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Y="721"/>
        <w:tblW w:w="5151" w:type="pct"/>
        <w:tblLook w:val="04A0" w:firstRow="1" w:lastRow="0" w:firstColumn="1" w:lastColumn="0" w:noHBand="0" w:noVBand="1"/>
      </w:tblPr>
      <w:tblGrid>
        <w:gridCol w:w="9568"/>
      </w:tblGrid>
      <w:tr w:rsidR="007C6A96" w:rsidTr="00C624A8">
        <w:trPr>
          <w:trHeight w:val="1730"/>
        </w:trPr>
        <w:sdt>
          <w:sdtPr>
            <w:rPr>
              <w:rFonts w:ascii="Century" w:eastAsiaTheme="majorEastAsia" w:hAnsi="Century" w:cstheme="majorBidi"/>
              <w:sz w:val="52"/>
              <w:szCs w:val="52"/>
            </w:rPr>
            <w:alias w:val="Titel"/>
            <w:id w:val="15524250"/>
            <w:placeholder>
              <w:docPart w:val="694A8078AC6A4CA5BB72C2560BC8C263"/>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7C6A96" w:rsidRDefault="00591E5A" w:rsidP="00F61615">
                <w:pPr>
                  <w:pStyle w:val="Geenafstand"/>
                  <w:jc w:val="center"/>
                  <w:rPr>
                    <w:rFonts w:asciiTheme="majorHAnsi" w:eastAsiaTheme="majorEastAsia" w:hAnsiTheme="majorHAnsi" w:cstheme="majorBidi"/>
                    <w:sz w:val="80"/>
                    <w:szCs w:val="80"/>
                  </w:rPr>
                </w:pPr>
                <w:r>
                  <w:rPr>
                    <w:rFonts w:ascii="Century" w:eastAsiaTheme="majorEastAsia" w:hAnsi="Century" w:cstheme="majorBidi"/>
                    <w:sz w:val="52"/>
                    <w:szCs w:val="52"/>
                  </w:rPr>
                  <w:t>De strategie van een pokerspeler</w:t>
                </w:r>
              </w:p>
            </w:tc>
          </w:sdtContent>
        </w:sdt>
      </w:tr>
      <w:tr w:rsidR="007C6A96" w:rsidTr="00C624A8">
        <w:trPr>
          <w:trHeight w:val="413"/>
        </w:trPr>
        <w:sdt>
          <w:sdtPr>
            <w:rPr>
              <w:rFonts w:ascii="Century" w:eastAsiaTheme="majorEastAsia" w:hAnsi="Century" w:cstheme="majorBidi"/>
              <w:sz w:val="32"/>
              <w:szCs w:val="32"/>
            </w:rPr>
            <w:alias w:val="Ondertitel"/>
            <w:id w:val="15524255"/>
            <w:placeholder>
              <w:docPart w:val="249E080976E0475E9576E788618AAB1B"/>
            </w:placeholde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7C6A96" w:rsidRDefault="00427BD4" w:rsidP="00427BD4">
                <w:pPr>
                  <w:pStyle w:val="Geenafstand"/>
                  <w:jc w:val="center"/>
                  <w:rPr>
                    <w:rFonts w:asciiTheme="majorHAnsi" w:eastAsiaTheme="majorEastAsia" w:hAnsiTheme="majorHAnsi" w:cstheme="majorBidi"/>
                    <w:sz w:val="44"/>
                    <w:szCs w:val="44"/>
                  </w:rPr>
                </w:pPr>
                <w:r>
                  <w:rPr>
                    <w:rFonts w:ascii="Century" w:eastAsiaTheme="majorEastAsia" w:hAnsi="Century" w:cstheme="majorBidi"/>
                    <w:sz w:val="32"/>
                    <w:szCs w:val="32"/>
                  </w:rPr>
                  <w:t>Verklaard vanuit</w:t>
                </w:r>
                <w:r w:rsidR="00F61615">
                  <w:rPr>
                    <w:rFonts w:ascii="Century" w:eastAsiaTheme="majorEastAsia" w:hAnsi="Century" w:cstheme="majorBidi"/>
                    <w:sz w:val="32"/>
                    <w:szCs w:val="32"/>
                  </w:rPr>
                  <w:t xml:space="preserve"> een </w:t>
                </w:r>
                <w:r w:rsidR="00B07405">
                  <w:rPr>
                    <w:rFonts w:ascii="Century" w:eastAsiaTheme="majorEastAsia" w:hAnsi="Century" w:cstheme="majorBidi"/>
                    <w:sz w:val="32"/>
                    <w:szCs w:val="32"/>
                  </w:rPr>
                  <w:t>spel</w:t>
                </w:r>
                <w:r w:rsidR="00F61615">
                  <w:rPr>
                    <w:rFonts w:ascii="Century" w:eastAsiaTheme="majorEastAsia" w:hAnsi="Century" w:cstheme="majorBidi"/>
                    <w:sz w:val="32"/>
                    <w:szCs w:val="32"/>
                  </w:rPr>
                  <w:t>theoretisch perspectief</w:t>
                </w:r>
              </w:p>
            </w:tc>
          </w:sdtContent>
        </w:sdt>
      </w:tr>
      <w:tr w:rsidR="007C6A96" w:rsidTr="00C624A8">
        <w:trPr>
          <w:trHeight w:val="433"/>
        </w:trPr>
        <w:tc>
          <w:tcPr>
            <w:tcW w:w="5000" w:type="pct"/>
            <w:vAlign w:val="center"/>
          </w:tcPr>
          <w:p w:rsidR="007C6A96" w:rsidRDefault="007C6A96" w:rsidP="00C624A8">
            <w:pPr>
              <w:pStyle w:val="Geenafstand"/>
              <w:jc w:val="center"/>
            </w:pPr>
          </w:p>
        </w:tc>
      </w:tr>
    </w:tbl>
    <w:p w:rsidR="007C6A96" w:rsidRDefault="007C6A96" w:rsidP="007C6A96">
      <w:r>
        <w:rPr>
          <w:noProof/>
          <w:lang w:eastAsia="nl-NL"/>
        </w:rPr>
        <w:drawing>
          <wp:anchor distT="0" distB="0" distL="114300" distR="114300" simplePos="0" relativeHeight="251687936" behindDoc="0" locked="0" layoutInCell="1" allowOverlap="1" wp14:anchorId="4DC95680" wp14:editId="40085014">
            <wp:simplePos x="0" y="0"/>
            <wp:positionH relativeFrom="column">
              <wp:posOffset>153035</wp:posOffset>
            </wp:positionH>
            <wp:positionV relativeFrom="paragraph">
              <wp:posOffset>1276350</wp:posOffset>
            </wp:positionV>
            <wp:extent cx="5760720" cy="3600450"/>
            <wp:effectExtent l="0" t="0" r="0" b="0"/>
            <wp:wrapSquare wrapText="bothSides"/>
            <wp:docPr id="25" name="Afbeelding 25" descr="http://empirewallpapers.net/distribuce-s2/poker_20120105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mpirewallpapers.net/distribuce-s2/poker_20120105_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600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6A96" w:rsidRPr="006975E7" w:rsidRDefault="007C6A96" w:rsidP="007C6A96"/>
    <w:p w:rsidR="007C6A96" w:rsidRDefault="007C6A96" w:rsidP="007C6A96"/>
    <w:p w:rsidR="007C6A96" w:rsidRPr="006975E7" w:rsidRDefault="007C6A96" w:rsidP="007C6A96">
      <w:r>
        <w:rPr>
          <w:rFonts w:ascii="Century" w:hAnsi="Century"/>
          <w:noProof/>
          <w:lang w:eastAsia="nl-NL"/>
        </w:rPr>
        <w:drawing>
          <wp:anchor distT="0" distB="0" distL="114300" distR="114300" simplePos="0" relativeHeight="251688960" behindDoc="0" locked="0" layoutInCell="1" allowOverlap="1" wp14:anchorId="19F4F878" wp14:editId="65ECC7F7">
            <wp:simplePos x="0" y="0"/>
            <wp:positionH relativeFrom="column">
              <wp:posOffset>4409440</wp:posOffset>
            </wp:positionH>
            <wp:positionV relativeFrom="paragraph">
              <wp:posOffset>2975610</wp:posOffset>
            </wp:positionV>
            <wp:extent cx="1973580" cy="747395"/>
            <wp:effectExtent l="0" t="0" r="7620" b="0"/>
            <wp:wrapSquare wrapText="bothSides"/>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3580" cy="747395"/>
                    </a:xfrm>
                    <a:prstGeom prst="rect">
                      <a:avLst/>
                    </a:prstGeom>
                    <a:noFill/>
                    <a:ln>
                      <a:noFill/>
                    </a:ln>
                  </pic:spPr>
                </pic:pic>
              </a:graphicData>
            </a:graphic>
            <wp14:sizeRelH relativeFrom="page">
              <wp14:pctWidth>0</wp14:pctWidth>
            </wp14:sizeRelH>
            <wp14:sizeRelV relativeFrom="page">
              <wp14:pctHeight>0</wp14:pctHeight>
            </wp14:sizeRelV>
          </wp:anchor>
        </w:drawing>
      </w:r>
      <w:r w:rsidR="0042104E">
        <w:rPr>
          <w:rFonts w:ascii="Century" w:hAnsi="Century"/>
        </w:rPr>
        <w:t>Bachelor</w:t>
      </w:r>
      <w:r>
        <w:rPr>
          <w:rFonts w:ascii="Century" w:hAnsi="Century"/>
        </w:rPr>
        <w:t>scriptie Economie &amp; Bedrijfseconomie</w:t>
      </w:r>
      <w:r>
        <w:rPr>
          <w:rFonts w:ascii="Century" w:hAnsi="Century"/>
        </w:rPr>
        <w:br/>
      </w:r>
      <w:r>
        <w:rPr>
          <w:rFonts w:ascii="Century" w:hAnsi="Century"/>
        </w:rPr>
        <w:br/>
        <w:t>Begeleider: Prof. dr. O.H. Swank</w:t>
      </w:r>
      <w:r>
        <w:rPr>
          <w:rFonts w:ascii="Century" w:hAnsi="Century"/>
        </w:rPr>
        <w:br/>
      </w:r>
      <w:r>
        <w:rPr>
          <w:rFonts w:ascii="Century" w:hAnsi="Century"/>
        </w:rPr>
        <w:br/>
        <w:t>Faculteit: Erasmus School of Economics</w:t>
      </w:r>
      <w:r>
        <w:rPr>
          <w:rFonts w:ascii="Century" w:hAnsi="Century"/>
        </w:rPr>
        <w:br/>
      </w:r>
      <w:r>
        <w:br/>
      </w:r>
      <w:r w:rsidRPr="006975E7">
        <w:rPr>
          <w:rFonts w:ascii="Century" w:hAnsi="Century"/>
        </w:rPr>
        <w:t>Capaciteitsgroep: Algemene Economie</w:t>
      </w:r>
      <w:r w:rsidRPr="006975E7">
        <w:rPr>
          <w:rFonts w:ascii="Century" w:hAnsi="Century"/>
        </w:rPr>
        <w:br/>
      </w:r>
      <w:r w:rsidRPr="006975E7">
        <w:rPr>
          <w:rFonts w:ascii="Century" w:hAnsi="Century"/>
        </w:rPr>
        <w:br/>
        <w:t>Naam: Yannick Hemmerlé</w:t>
      </w:r>
      <w:r w:rsidRPr="006975E7">
        <w:rPr>
          <w:rFonts w:ascii="Century" w:hAnsi="Century"/>
        </w:rPr>
        <w:br/>
      </w:r>
      <w:r w:rsidRPr="006975E7">
        <w:rPr>
          <w:rFonts w:ascii="Century" w:hAnsi="Century"/>
        </w:rPr>
        <w:br/>
        <w:t>Studentennummer: 345756</w:t>
      </w:r>
      <w:r w:rsidRPr="006975E7">
        <w:rPr>
          <w:rFonts w:ascii="Century" w:hAnsi="Century"/>
        </w:rPr>
        <w:br/>
      </w:r>
      <w:r w:rsidRPr="006975E7">
        <w:rPr>
          <w:rFonts w:ascii="Century" w:hAnsi="Century"/>
        </w:rPr>
        <w:br/>
        <w:t>Datum: 3 juli 2013</w:t>
      </w:r>
      <w:r>
        <w:rPr>
          <w:rFonts w:ascii="Century" w:hAnsi="Century"/>
        </w:rPr>
        <w:tab/>
      </w:r>
      <w:r>
        <w:rPr>
          <w:rFonts w:ascii="Century" w:hAnsi="Century"/>
        </w:rPr>
        <w:tab/>
      </w:r>
      <w:r>
        <w:rPr>
          <w:rFonts w:ascii="Century" w:hAnsi="Century"/>
        </w:rPr>
        <w:tab/>
      </w:r>
      <w:r>
        <w:rPr>
          <w:rFonts w:ascii="Century" w:hAnsi="Century"/>
        </w:rPr>
        <w:tab/>
      </w:r>
      <w:r>
        <w:rPr>
          <w:rFonts w:ascii="Century" w:hAnsi="Century"/>
        </w:rPr>
        <w:tab/>
      </w:r>
      <w:r>
        <w:rPr>
          <w:rFonts w:ascii="Century" w:hAnsi="Century"/>
        </w:rPr>
        <w:tab/>
      </w:r>
      <w:r w:rsidRPr="006975E7">
        <w:rPr>
          <w:rFonts w:ascii="Century" w:hAnsi="Century"/>
        </w:rPr>
        <w:br/>
      </w:r>
      <w:r w:rsidRPr="006975E7">
        <w:rPr>
          <w:rFonts w:ascii="Century" w:hAnsi="Century"/>
        </w:rPr>
        <w:br/>
        <w:t>Plaats: Rotterdam</w:t>
      </w:r>
    </w:p>
    <w:p w:rsidR="00ED4B6F" w:rsidRDefault="007C6A96" w:rsidP="00986A3D">
      <w:pPr>
        <w:rPr>
          <w:rFonts w:ascii="Century" w:hAnsi="Century"/>
          <w:b/>
          <w:sz w:val="28"/>
          <w:szCs w:val="28"/>
        </w:rPr>
      </w:pPr>
      <w:r>
        <w:rPr>
          <w:rFonts w:ascii="Century" w:hAnsi="Century"/>
          <w:b/>
          <w:sz w:val="28"/>
          <w:szCs w:val="28"/>
        </w:rPr>
        <w:br w:type="page"/>
      </w:r>
      <w:r w:rsidR="00ED4B6F" w:rsidRPr="00C662A3">
        <w:rPr>
          <w:rFonts w:ascii="Century" w:hAnsi="Century"/>
          <w:b/>
          <w:sz w:val="24"/>
          <w:szCs w:val="24"/>
        </w:rPr>
        <w:lastRenderedPageBreak/>
        <w:t>Inhoudsopgave</w:t>
      </w:r>
      <w:r w:rsidR="00B66763" w:rsidRPr="00C662A3">
        <w:rPr>
          <w:rFonts w:ascii="Century" w:hAnsi="Century"/>
          <w:b/>
          <w:sz w:val="24"/>
          <w:szCs w:val="24"/>
        </w:rPr>
        <w:tab/>
      </w:r>
      <w:r w:rsidR="00B66763">
        <w:rPr>
          <w:rFonts w:ascii="Century" w:hAnsi="Century"/>
          <w:b/>
          <w:sz w:val="28"/>
          <w:szCs w:val="28"/>
        </w:rPr>
        <w:tab/>
      </w:r>
      <w:r w:rsidR="00B66763">
        <w:rPr>
          <w:rFonts w:ascii="Century" w:hAnsi="Century"/>
          <w:b/>
          <w:sz w:val="28"/>
          <w:szCs w:val="28"/>
        </w:rPr>
        <w:tab/>
      </w:r>
      <w:r w:rsidR="00B66763">
        <w:rPr>
          <w:rFonts w:ascii="Century" w:hAnsi="Century"/>
          <w:b/>
          <w:sz w:val="28"/>
          <w:szCs w:val="28"/>
        </w:rPr>
        <w:tab/>
      </w:r>
      <w:r w:rsidR="00B66763">
        <w:rPr>
          <w:rFonts w:ascii="Century" w:hAnsi="Century"/>
          <w:b/>
          <w:sz w:val="28"/>
          <w:szCs w:val="28"/>
        </w:rPr>
        <w:tab/>
      </w:r>
      <w:r w:rsidR="00B66763">
        <w:rPr>
          <w:rFonts w:ascii="Century" w:hAnsi="Century"/>
          <w:b/>
          <w:sz w:val="28"/>
          <w:szCs w:val="28"/>
        </w:rPr>
        <w:tab/>
      </w:r>
      <w:r w:rsidR="00B66763">
        <w:rPr>
          <w:rFonts w:ascii="Century" w:hAnsi="Century"/>
          <w:b/>
          <w:sz w:val="28"/>
          <w:szCs w:val="28"/>
        </w:rPr>
        <w:tab/>
      </w:r>
      <w:r w:rsidR="00B66763">
        <w:rPr>
          <w:rFonts w:ascii="Century" w:hAnsi="Century"/>
          <w:b/>
          <w:sz w:val="28"/>
          <w:szCs w:val="28"/>
        </w:rPr>
        <w:tab/>
      </w:r>
      <w:r w:rsidR="00B66763">
        <w:rPr>
          <w:rFonts w:ascii="Century" w:hAnsi="Century"/>
          <w:b/>
          <w:sz w:val="28"/>
          <w:szCs w:val="28"/>
        </w:rPr>
        <w:tab/>
      </w:r>
      <w:r w:rsidR="00B66763">
        <w:rPr>
          <w:rFonts w:ascii="Century" w:hAnsi="Century"/>
          <w:b/>
          <w:sz w:val="28"/>
          <w:szCs w:val="28"/>
        </w:rPr>
        <w:tab/>
      </w:r>
      <w:r w:rsidR="00B66763" w:rsidRPr="00C662A3">
        <w:rPr>
          <w:rFonts w:ascii="Century" w:hAnsi="Century"/>
          <w:b/>
          <w:sz w:val="24"/>
          <w:szCs w:val="24"/>
        </w:rPr>
        <w:t>Blz.</w:t>
      </w:r>
      <w:r w:rsidR="00ED4B6F" w:rsidRPr="00C662A3">
        <w:rPr>
          <w:rFonts w:ascii="Century" w:hAnsi="Century"/>
          <w:b/>
          <w:sz w:val="24"/>
          <w:szCs w:val="24"/>
        </w:rPr>
        <w:br/>
      </w:r>
      <w:r w:rsidR="00ED4B6F">
        <w:rPr>
          <w:rFonts w:ascii="Century" w:hAnsi="Century"/>
          <w:b/>
          <w:sz w:val="28"/>
          <w:szCs w:val="28"/>
        </w:rPr>
        <w:br/>
      </w:r>
      <w:r w:rsidR="00ED4B6F" w:rsidRPr="0042104E">
        <w:rPr>
          <w:rFonts w:ascii="Century" w:hAnsi="Century"/>
        </w:rPr>
        <w:t>Introductie</w:t>
      </w:r>
      <w:r w:rsidR="0042104E" w:rsidRPr="0042104E">
        <w:rPr>
          <w:rFonts w:ascii="Century" w:hAnsi="Century"/>
        </w:rPr>
        <w:tab/>
      </w:r>
      <w:r w:rsidR="0042104E" w:rsidRPr="0042104E">
        <w:rPr>
          <w:rFonts w:ascii="Century" w:hAnsi="Century"/>
        </w:rPr>
        <w:tab/>
      </w:r>
      <w:r w:rsidR="0042104E" w:rsidRPr="0042104E">
        <w:rPr>
          <w:rFonts w:ascii="Century" w:hAnsi="Century"/>
        </w:rPr>
        <w:tab/>
      </w:r>
      <w:r w:rsidR="0042104E" w:rsidRPr="0042104E">
        <w:rPr>
          <w:rFonts w:ascii="Century" w:hAnsi="Century"/>
        </w:rPr>
        <w:tab/>
      </w:r>
      <w:r w:rsidR="0042104E" w:rsidRPr="0042104E">
        <w:rPr>
          <w:rFonts w:ascii="Century" w:hAnsi="Century"/>
        </w:rPr>
        <w:tab/>
      </w:r>
      <w:r w:rsidR="0042104E" w:rsidRPr="0042104E">
        <w:rPr>
          <w:rFonts w:ascii="Century" w:hAnsi="Century"/>
        </w:rPr>
        <w:tab/>
      </w:r>
      <w:r w:rsidR="0042104E" w:rsidRPr="0042104E">
        <w:rPr>
          <w:rFonts w:ascii="Century" w:hAnsi="Century"/>
        </w:rPr>
        <w:tab/>
      </w:r>
      <w:r w:rsidR="0042104E" w:rsidRPr="0042104E">
        <w:rPr>
          <w:rFonts w:ascii="Century" w:hAnsi="Century"/>
        </w:rPr>
        <w:tab/>
      </w:r>
      <w:r w:rsidR="0042104E" w:rsidRPr="0042104E">
        <w:rPr>
          <w:rFonts w:ascii="Century" w:hAnsi="Century"/>
        </w:rPr>
        <w:tab/>
      </w:r>
      <w:r w:rsidR="0042104E" w:rsidRPr="0042104E">
        <w:rPr>
          <w:rFonts w:ascii="Century" w:hAnsi="Century"/>
        </w:rPr>
        <w:tab/>
      </w:r>
      <w:r w:rsidR="0042104E" w:rsidRPr="0042104E">
        <w:rPr>
          <w:rFonts w:ascii="Century" w:hAnsi="Century"/>
        </w:rPr>
        <w:tab/>
        <w:t>3</w:t>
      </w:r>
      <w:r w:rsidR="00986A3D" w:rsidRPr="0042104E">
        <w:rPr>
          <w:rFonts w:ascii="Century" w:hAnsi="Century"/>
        </w:rPr>
        <w:br/>
      </w:r>
      <w:r w:rsidR="00ED4B6F" w:rsidRPr="0042104E">
        <w:rPr>
          <w:rFonts w:ascii="Century" w:hAnsi="Century"/>
        </w:rPr>
        <w:br/>
      </w:r>
      <w:r w:rsidR="00986A3D" w:rsidRPr="0042104E">
        <w:rPr>
          <w:rFonts w:ascii="Century" w:hAnsi="Century"/>
        </w:rPr>
        <w:t>Terminologie</w:t>
      </w:r>
      <w:r w:rsidR="0042104E" w:rsidRPr="0042104E">
        <w:rPr>
          <w:rFonts w:ascii="Century" w:hAnsi="Century"/>
        </w:rPr>
        <w:tab/>
      </w:r>
      <w:r w:rsidR="0042104E" w:rsidRPr="0042104E">
        <w:rPr>
          <w:rFonts w:ascii="Century" w:hAnsi="Century"/>
        </w:rPr>
        <w:tab/>
      </w:r>
      <w:r w:rsidR="0042104E" w:rsidRPr="0042104E">
        <w:rPr>
          <w:rFonts w:ascii="Century" w:hAnsi="Century"/>
        </w:rPr>
        <w:tab/>
      </w:r>
      <w:r w:rsidR="0042104E" w:rsidRPr="0042104E">
        <w:rPr>
          <w:rFonts w:ascii="Century" w:hAnsi="Century"/>
        </w:rPr>
        <w:tab/>
      </w:r>
      <w:r w:rsidR="0042104E" w:rsidRPr="0042104E">
        <w:rPr>
          <w:rFonts w:ascii="Century" w:hAnsi="Century"/>
        </w:rPr>
        <w:tab/>
      </w:r>
      <w:r w:rsidR="0042104E" w:rsidRPr="0042104E">
        <w:rPr>
          <w:rFonts w:ascii="Century" w:hAnsi="Century"/>
        </w:rPr>
        <w:tab/>
      </w:r>
      <w:r w:rsidR="0042104E" w:rsidRPr="0042104E">
        <w:rPr>
          <w:rFonts w:ascii="Century" w:hAnsi="Century"/>
        </w:rPr>
        <w:tab/>
      </w:r>
      <w:r w:rsidR="0042104E" w:rsidRPr="0042104E">
        <w:rPr>
          <w:rFonts w:ascii="Century" w:hAnsi="Century"/>
        </w:rPr>
        <w:tab/>
      </w:r>
      <w:r w:rsidR="0042104E" w:rsidRPr="0042104E">
        <w:rPr>
          <w:rFonts w:ascii="Century" w:hAnsi="Century"/>
        </w:rPr>
        <w:tab/>
      </w:r>
      <w:r w:rsidR="0042104E" w:rsidRPr="0042104E">
        <w:rPr>
          <w:rFonts w:ascii="Century" w:hAnsi="Century"/>
        </w:rPr>
        <w:tab/>
      </w:r>
      <w:r w:rsidR="0042104E" w:rsidRPr="0042104E">
        <w:rPr>
          <w:rFonts w:ascii="Century" w:hAnsi="Century"/>
        </w:rPr>
        <w:tab/>
      </w:r>
      <w:r w:rsidR="0042104E">
        <w:rPr>
          <w:rFonts w:ascii="Century" w:hAnsi="Century"/>
        </w:rPr>
        <w:t>5</w:t>
      </w:r>
      <w:r w:rsidR="00986A3D" w:rsidRPr="0042104E">
        <w:rPr>
          <w:rFonts w:ascii="Century" w:hAnsi="Century"/>
        </w:rPr>
        <w:br/>
      </w:r>
      <w:r w:rsidR="00A2106F">
        <w:rPr>
          <w:rFonts w:ascii="Century" w:hAnsi="Century"/>
        </w:rPr>
        <w:br/>
        <w:t>H1: Borell; La relance poker model</w:t>
      </w:r>
      <w:r w:rsidR="00A2106F">
        <w:rPr>
          <w:rFonts w:ascii="Century" w:hAnsi="Century"/>
        </w:rPr>
        <w:tab/>
      </w:r>
      <w:r w:rsidR="00A2106F">
        <w:rPr>
          <w:rFonts w:ascii="Century" w:hAnsi="Century"/>
        </w:rPr>
        <w:tab/>
      </w:r>
      <w:r w:rsidR="00A2106F">
        <w:rPr>
          <w:rFonts w:ascii="Century" w:hAnsi="Century"/>
        </w:rPr>
        <w:tab/>
      </w:r>
      <w:r w:rsidR="00A2106F">
        <w:rPr>
          <w:rFonts w:ascii="Century" w:hAnsi="Century"/>
        </w:rPr>
        <w:tab/>
      </w:r>
      <w:r w:rsidR="00A2106F">
        <w:rPr>
          <w:rFonts w:ascii="Century" w:hAnsi="Century"/>
        </w:rPr>
        <w:tab/>
      </w:r>
      <w:r w:rsidR="00A2106F">
        <w:rPr>
          <w:rFonts w:ascii="Century" w:hAnsi="Century"/>
        </w:rPr>
        <w:tab/>
      </w:r>
      <w:r w:rsidR="00A2106F">
        <w:rPr>
          <w:rFonts w:ascii="Century" w:hAnsi="Century"/>
        </w:rPr>
        <w:tab/>
        <w:t>6</w:t>
      </w:r>
      <w:r w:rsidR="00986A3D" w:rsidRPr="0042104E">
        <w:rPr>
          <w:rFonts w:ascii="Century" w:hAnsi="Century"/>
        </w:rPr>
        <w:br/>
        <w:t xml:space="preserve"> </w:t>
      </w:r>
      <w:r w:rsidR="00986A3D" w:rsidRPr="0042104E">
        <w:rPr>
          <w:rFonts w:ascii="Century" w:hAnsi="Century"/>
        </w:rPr>
        <w:tab/>
        <w:t>- Evenwichtsconcept</w:t>
      </w:r>
      <w:r w:rsidR="0042104E">
        <w:rPr>
          <w:rFonts w:ascii="Century" w:hAnsi="Century"/>
        </w:rPr>
        <w:tab/>
      </w:r>
      <w:r w:rsidR="0042104E">
        <w:rPr>
          <w:rFonts w:ascii="Century" w:hAnsi="Century"/>
        </w:rPr>
        <w:tab/>
      </w:r>
      <w:r w:rsidR="0042104E">
        <w:rPr>
          <w:rFonts w:ascii="Century" w:hAnsi="Century"/>
        </w:rPr>
        <w:tab/>
      </w:r>
      <w:r w:rsidR="0042104E">
        <w:rPr>
          <w:rFonts w:ascii="Century" w:hAnsi="Century"/>
        </w:rPr>
        <w:tab/>
      </w:r>
      <w:r w:rsidR="0042104E">
        <w:rPr>
          <w:rFonts w:ascii="Century" w:hAnsi="Century"/>
        </w:rPr>
        <w:tab/>
      </w:r>
      <w:r w:rsidR="0042104E">
        <w:rPr>
          <w:rFonts w:ascii="Century" w:hAnsi="Century"/>
        </w:rPr>
        <w:tab/>
      </w:r>
      <w:r w:rsidR="0042104E">
        <w:rPr>
          <w:rFonts w:ascii="Century" w:hAnsi="Century"/>
        </w:rPr>
        <w:tab/>
      </w:r>
      <w:r w:rsidR="0042104E">
        <w:rPr>
          <w:rFonts w:ascii="Century" w:hAnsi="Century"/>
        </w:rPr>
        <w:tab/>
      </w:r>
      <w:r w:rsidR="0042104E">
        <w:rPr>
          <w:rFonts w:ascii="Century" w:hAnsi="Century"/>
        </w:rPr>
        <w:tab/>
      </w:r>
      <w:r w:rsidR="00986A3D" w:rsidRPr="0042104E">
        <w:rPr>
          <w:rFonts w:ascii="Century" w:hAnsi="Century"/>
        </w:rPr>
        <w:br/>
        <w:t xml:space="preserve"> </w:t>
      </w:r>
      <w:r w:rsidR="00986A3D" w:rsidRPr="0042104E">
        <w:rPr>
          <w:rFonts w:ascii="Century" w:hAnsi="Century"/>
        </w:rPr>
        <w:tab/>
        <w:t xml:space="preserve">- Threshold </w:t>
      </w:r>
      <w:r w:rsidR="00A2106F" w:rsidRPr="0042104E">
        <w:rPr>
          <w:rFonts w:ascii="Century" w:hAnsi="Century"/>
        </w:rPr>
        <w:t>strategie</w:t>
      </w:r>
      <w:r w:rsidR="00A2106F">
        <w:rPr>
          <w:rFonts w:ascii="Century" w:hAnsi="Century"/>
        </w:rPr>
        <w:t>ën</w:t>
      </w:r>
      <w:r w:rsidR="0042104E">
        <w:rPr>
          <w:rFonts w:ascii="Century" w:hAnsi="Century"/>
        </w:rPr>
        <w:tab/>
      </w:r>
      <w:r w:rsidR="0042104E">
        <w:rPr>
          <w:rFonts w:ascii="Century" w:hAnsi="Century"/>
        </w:rPr>
        <w:tab/>
      </w:r>
      <w:r w:rsidR="0042104E">
        <w:rPr>
          <w:rFonts w:ascii="Century" w:hAnsi="Century"/>
        </w:rPr>
        <w:tab/>
      </w:r>
      <w:r w:rsidR="0042104E">
        <w:rPr>
          <w:rFonts w:ascii="Century" w:hAnsi="Century"/>
        </w:rPr>
        <w:tab/>
      </w:r>
      <w:r w:rsidR="0042104E">
        <w:rPr>
          <w:rFonts w:ascii="Century" w:hAnsi="Century"/>
        </w:rPr>
        <w:tab/>
      </w:r>
      <w:r w:rsidR="0042104E">
        <w:rPr>
          <w:rFonts w:ascii="Century" w:hAnsi="Century"/>
        </w:rPr>
        <w:tab/>
      </w:r>
      <w:r w:rsidR="0042104E">
        <w:rPr>
          <w:rFonts w:ascii="Century" w:hAnsi="Century"/>
        </w:rPr>
        <w:tab/>
      </w:r>
      <w:r w:rsidR="0042104E">
        <w:rPr>
          <w:rFonts w:ascii="Century" w:hAnsi="Century"/>
        </w:rPr>
        <w:tab/>
      </w:r>
      <w:r w:rsidR="00986A3D" w:rsidRPr="0042104E">
        <w:rPr>
          <w:rFonts w:ascii="Century" w:hAnsi="Century"/>
        </w:rPr>
        <w:br/>
        <w:t xml:space="preserve"> </w:t>
      </w:r>
      <w:r w:rsidR="00986A3D" w:rsidRPr="0042104E">
        <w:rPr>
          <w:rFonts w:ascii="Century" w:hAnsi="Century"/>
        </w:rPr>
        <w:tab/>
      </w:r>
      <w:r w:rsidR="00B66763" w:rsidRPr="0042104E">
        <w:rPr>
          <w:rFonts w:ascii="Century" w:hAnsi="Century"/>
        </w:rPr>
        <w:t>- Waarom een threshold strategie spelen?</w:t>
      </w:r>
      <w:r w:rsidR="0042104E">
        <w:rPr>
          <w:rFonts w:ascii="Century" w:hAnsi="Century"/>
        </w:rPr>
        <w:tab/>
      </w:r>
      <w:r w:rsidR="0042104E">
        <w:rPr>
          <w:rFonts w:ascii="Century" w:hAnsi="Century"/>
        </w:rPr>
        <w:tab/>
      </w:r>
      <w:r w:rsidR="0042104E">
        <w:rPr>
          <w:rFonts w:ascii="Century" w:hAnsi="Century"/>
        </w:rPr>
        <w:tab/>
      </w:r>
      <w:r w:rsidR="0042104E">
        <w:rPr>
          <w:rFonts w:ascii="Century" w:hAnsi="Century"/>
        </w:rPr>
        <w:tab/>
      </w:r>
      <w:r w:rsidR="0042104E">
        <w:rPr>
          <w:rFonts w:ascii="Century" w:hAnsi="Century"/>
        </w:rPr>
        <w:tab/>
      </w:r>
      <w:r w:rsidR="0042104E">
        <w:rPr>
          <w:rFonts w:ascii="Century" w:hAnsi="Century"/>
        </w:rPr>
        <w:tab/>
      </w:r>
      <w:r w:rsidR="00B66763" w:rsidRPr="0042104E">
        <w:rPr>
          <w:rFonts w:ascii="Century" w:hAnsi="Century"/>
        </w:rPr>
        <w:br/>
        <w:t xml:space="preserve"> </w:t>
      </w:r>
      <w:r w:rsidR="00B66763" w:rsidRPr="0042104E">
        <w:rPr>
          <w:rFonts w:ascii="Century" w:hAnsi="Century"/>
        </w:rPr>
        <w:tab/>
      </w:r>
      <w:r w:rsidR="00986A3D" w:rsidRPr="0042104E">
        <w:rPr>
          <w:rFonts w:ascii="Century" w:hAnsi="Century"/>
        </w:rPr>
        <w:t>- Evenwicht</w:t>
      </w:r>
      <w:r w:rsidR="0042104E">
        <w:rPr>
          <w:rFonts w:ascii="Century" w:hAnsi="Century"/>
        </w:rPr>
        <w:tab/>
      </w:r>
      <w:r w:rsidR="0042104E">
        <w:rPr>
          <w:rFonts w:ascii="Century" w:hAnsi="Century"/>
        </w:rPr>
        <w:tab/>
      </w:r>
      <w:r w:rsidR="0042104E">
        <w:rPr>
          <w:rFonts w:ascii="Century" w:hAnsi="Century"/>
        </w:rPr>
        <w:tab/>
      </w:r>
      <w:r w:rsidR="0042104E">
        <w:rPr>
          <w:rFonts w:ascii="Century" w:hAnsi="Century"/>
        </w:rPr>
        <w:tab/>
      </w:r>
      <w:r w:rsidR="0042104E">
        <w:rPr>
          <w:rFonts w:ascii="Century" w:hAnsi="Century"/>
        </w:rPr>
        <w:tab/>
      </w:r>
      <w:r w:rsidR="0042104E">
        <w:rPr>
          <w:rFonts w:ascii="Century" w:hAnsi="Century"/>
        </w:rPr>
        <w:tab/>
      </w:r>
      <w:r w:rsidR="0042104E">
        <w:rPr>
          <w:rFonts w:ascii="Century" w:hAnsi="Century"/>
        </w:rPr>
        <w:tab/>
      </w:r>
      <w:r w:rsidR="0042104E">
        <w:rPr>
          <w:rFonts w:ascii="Century" w:hAnsi="Century"/>
        </w:rPr>
        <w:tab/>
      </w:r>
      <w:r w:rsidR="0042104E">
        <w:rPr>
          <w:rFonts w:ascii="Century" w:hAnsi="Century"/>
        </w:rPr>
        <w:tab/>
      </w:r>
      <w:r w:rsidR="0042104E">
        <w:rPr>
          <w:rFonts w:ascii="Century" w:hAnsi="Century"/>
        </w:rPr>
        <w:tab/>
      </w:r>
      <w:r w:rsidR="00A2106F">
        <w:rPr>
          <w:rFonts w:ascii="Century" w:hAnsi="Century"/>
        </w:rPr>
        <w:br/>
      </w:r>
      <w:r w:rsidR="00A2106F">
        <w:rPr>
          <w:rFonts w:ascii="Century" w:hAnsi="Century"/>
        </w:rPr>
        <w:br/>
        <w:t>H2: Von Neumann poker model</w:t>
      </w:r>
      <w:r w:rsidR="0072081D">
        <w:rPr>
          <w:rFonts w:ascii="Century" w:hAnsi="Century"/>
        </w:rPr>
        <w:tab/>
      </w:r>
      <w:r w:rsidR="0072081D">
        <w:rPr>
          <w:rFonts w:ascii="Century" w:hAnsi="Century"/>
        </w:rPr>
        <w:tab/>
      </w:r>
      <w:r w:rsidR="0072081D">
        <w:rPr>
          <w:rFonts w:ascii="Century" w:hAnsi="Century"/>
        </w:rPr>
        <w:tab/>
      </w:r>
      <w:r w:rsidR="0072081D">
        <w:rPr>
          <w:rFonts w:ascii="Century" w:hAnsi="Century"/>
        </w:rPr>
        <w:tab/>
      </w:r>
      <w:r w:rsidR="0072081D">
        <w:rPr>
          <w:rFonts w:ascii="Century" w:hAnsi="Century"/>
        </w:rPr>
        <w:tab/>
      </w:r>
      <w:r w:rsidR="0072081D">
        <w:rPr>
          <w:rFonts w:ascii="Century" w:hAnsi="Century"/>
        </w:rPr>
        <w:tab/>
      </w:r>
      <w:r w:rsidR="0072081D">
        <w:rPr>
          <w:rFonts w:ascii="Century" w:hAnsi="Century"/>
        </w:rPr>
        <w:tab/>
      </w:r>
      <w:r w:rsidR="0072081D">
        <w:rPr>
          <w:rFonts w:ascii="Century" w:hAnsi="Century"/>
        </w:rPr>
        <w:tab/>
        <w:t>12</w:t>
      </w:r>
      <w:r w:rsidR="00986A3D" w:rsidRPr="0042104E">
        <w:rPr>
          <w:rFonts w:ascii="Century" w:hAnsi="Century"/>
        </w:rPr>
        <w:br/>
        <w:t xml:space="preserve"> </w:t>
      </w:r>
      <w:r w:rsidR="00986A3D" w:rsidRPr="0042104E">
        <w:rPr>
          <w:rFonts w:ascii="Century" w:hAnsi="Century"/>
        </w:rPr>
        <w:tab/>
        <w:t xml:space="preserve">- Threshold </w:t>
      </w:r>
      <w:r w:rsidR="00A2106F" w:rsidRPr="0042104E">
        <w:rPr>
          <w:rFonts w:ascii="Century" w:hAnsi="Century"/>
        </w:rPr>
        <w:t>strategie</w:t>
      </w:r>
      <w:r w:rsidR="00A2106F">
        <w:rPr>
          <w:rFonts w:ascii="Century" w:hAnsi="Century"/>
        </w:rPr>
        <w:t>ën</w:t>
      </w:r>
      <w:r w:rsidR="00986A3D" w:rsidRPr="0042104E">
        <w:rPr>
          <w:rFonts w:ascii="Century" w:hAnsi="Century"/>
        </w:rPr>
        <w:br/>
        <w:t xml:space="preserve"> </w:t>
      </w:r>
      <w:r w:rsidR="00986A3D" w:rsidRPr="0042104E">
        <w:rPr>
          <w:rFonts w:ascii="Century" w:hAnsi="Century"/>
        </w:rPr>
        <w:tab/>
        <w:t>- Evenwicht</w:t>
      </w:r>
      <w:r w:rsidR="00ED4B6F" w:rsidRPr="0042104E">
        <w:rPr>
          <w:rFonts w:ascii="Century" w:hAnsi="Century"/>
        </w:rPr>
        <w:br/>
      </w:r>
      <w:r w:rsidR="00ED4B6F" w:rsidRPr="0042104E">
        <w:rPr>
          <w:rFonts w:ascii="Century" w:hAnsi="Century"/>
        </w:rPr>
        <w:br/>
        <w:t xml:space="preserve">H3: </w:t>
      </w:r>
      <w:r w:rsidR="00986A3D" w:rsidRPr="0042104E">
        <w:rPr>
          <w:rFonts w:ascii="Century" w:hAnsi="Century"/>
        </w:rPr>
        <w:t xml:space="preserve"> </w:t>
      </w:r>
      <w:r w:rsidR="00A2106F">
        <w:rPr>
          <w:rFonts w:ascii="Century" w:hAnsi="Century"/>
        </w:rPr>
        <w:t>Is er een mover advantage in het model van Borell?</w:t>
      </w:r>
      <w:r w:rsidR="0072081D">
        <w:rPr>
          <w:rFonts w:ascii="Century" w:hAnsi="Century"/>
        </w:rPr>
        <w:tab/>
      </w:r>
      <w:r w:rsidR="0072081D">
        <w:rPr>
          <w:rFonts w:ascii="Century" w:hAnsi="Century"/>
        </w:rPr>
        <w:tab/>
      </w:r>
      <w:r w:rsidR="0072081D">
        <w:rPr>
          <w:rFonts w:ascii="Century" w:hAnsi="Century"/>
        </w:rPr>
        <w:tab/>
      </w:r>
      <w:r w:rsidR="0072081D">
        <w:rPr>
          <w:rFonts w:ascii="Century" w:hAnsi="Century"/>
        </w:rPr>
        <w:tab/>
        <w:t>15</w:t>
      </w:r>
      <w:r w:rsidR="00986A3D" w:rsidRPr="0042104E">
        <w:rPr>
          <w:rFonts w:ascii="Century" w:hAnsi="Century"/>
        </w:rPr>
        <w:br/>
        <w:t xml:space="preserve"> </w:t>
      </w:r>
      <w:r w:rsidR="00986A3D" w:rsidRPr="0042104E">
        <w:rPr>
          <w:rFonts w:ascii="Century" w:hAnsi="Century"/>
        </w:rPr>
        <w:tab/>
        <w:t xml:space="preserve">- </w:t>
      </w:r>
      <w:r w:rsidR="00C662A3" w:rsidRPr="0042104E">
        <w:rPr>
          <w:rFonts w:ascii="Century" w:hAnsi="Century"/>
        </w:rPr>
        <w:t>Optimale</w:t>
      </w:r>
      <w:r w:rsidR="00986A3D" w:rsidRPr="0042104E">
        <w:rPr>
          <w:rFonts w:ascii="Century" w:hAnsi="Century"/>
        </w:rPr>
        <w:t xml:space="preserve"> waarde </w:t>
      </w:r>
      <w:r w:rsidR="00986A3D" w:rsidRPr="0042104E">
        <w:rPr>
          <w:rFonts w:ascii="Century" w:hAnsi="Century"/>
          <w:i/>
        </w:rPr>
        <w:t>β</w:t>
      </w:r>
      <w:r w:rsidR="00986A3D" w:rsidRPr="0042104E">
        <w:rPr>
          <w:rFonts w:ascii="Century" w:hAnsi="Century"/>
        </w:rPr>
        <w:br/>
        <w:t xml:space="preserve"> </w:t>
      </w:r>
      <w:r w:rsidR="00986A3D" w:rsidRPr="0042104E">
        <w:rPr>
          <w:rFonts w:ascii="Century" w:hAnsi="Century"/>
        </w:rPr>
        <w:tab/>
        <w:t xml:space="preserve">- Invloed van </w:t>
      </w:r>
      <w:r w:rsidR="00986A3D" w:rsidRPr="0042104E">
        <w:rPr>
          <w:rFonts w:ascii="Century" w:hAnsi="Century"/>
          <w:i/>
        </w:rPr>
        <w:t>β</w:t>
      </w:r>
      <w:r w:rsidR="00986A3D" w:rsidRPr="0042104E">
        <w:rPr>
          <w:rFonts w:ascii="Century" w:hAnsi="Century"/>
        </w:rPr>
        <w:t xml:space="preserve"> op threshold waarde</w:t>
      </w:r>
      <w:r w:rsidR="0042104E">
        <w:rPr>
          <w:rFonts w:ascii="Century" w:hAnsi="Century"/>
        </w:rPr>
        <w:t xml:space="preserve"> </w:t>
      </w:r>
      <w:r w:rsidR="00A2106F">
        <w:rPr>
          <w:rFonts w:ascii="Century" w:hAnsi="Century"/>
        </w:rPr>
        <w:t>‘’</w:t>
      </w:r>
      <w:r w:rsidR="0042104E">
        <w:rPr>
          <w:rFonts w:ascii="Century" w:hAnsi="Century"/>
        </w:rPr>
        <w:t>b</w:t>
      </w:r>
      <w:r w:rsidR="00A2106F">
        <w:rPr>
          <w:rFonts w:ascii="Century" w:hAnsi="Century"/>
        </w:rPr>
        <w:t>’’</w:t>
      </w:r>
      <w:r w:rsidR="00986A3D" w:rsidRPr="0042104E">
        <w:rPr>
          <w:rFonts w:ascii="Century" w:hAnsi="Century"/>
        </w:rPr>
        <w:br/>
      </w:r>
      <w:r w:rsidR="00986A3D" w:rsidRPr="0042104E">
        <w:rPr>
          <w:rFonts w:ascii="Century" w:hAnsi="Century"/>
        </w:rPr>
        <w:br/>
        <w:t>H4</w:t>
      </w:r>
      <w:r w:rsidR="00A2106F">
        <w:rPr>
          <w:rFonts w:ascii="Century" w:hAnsi="Century"/>
        </w:rPr>
        <w:t>: Is er een mover advantage in het model van von Neumann?</w:t>
      </w:r>
      <w:r w:rsidR="0072081D">
        <w:rPr>
          <w:rFonts w:ascii="Century" w:hAnsi="Century"/>
        </w:rPr>
        <w:tab/>
      </w:r>
      <w:r w:rsidR="0072081D">
        <w:rPr>
          <w:rFonts w:ascii="Century" w:hAnsi="Century"/>
        </w:rPr>
        <w:tab/>
      </w:r>
      <w:r w:rsidR="0072081D">
        <w:rPr>
          <w:rFonts w:ascii="Century" w:hAnsi="Century"/>
        </w:rPr>
        <w:tab/>
        <w:t>18</w:t>
      </w:r>
      <w:r w:rsidR="00986A3D" w:rsidRPr="0042104E">
        <w:rPr>
          <w:rFonts w:ascii="Century" w:hAnsi="Century"/>
        </w:rPr>
        <w:br/>
        <w:t xml:space="preserve"> </w:t>
      </w:r>
      <w:r w:rsidR="00986A3D" w:rsidRPr="0042104E">
        <w:rPr>
          <w:rFonts w:ascii="Century" w:hAnsi="Century"/>
        </w:rPr>
        <w:tab/>
        <w:t>- Optimale waarde</w:t>
      </w:r>
      <w:r w:rsidR="00986A3D" w:rsidRPr="0042104E">
        <w:rPr>
          <w:rFonts w:ascii="Century" w:hAnsi="Century"/>
          <w:i/>
        </w:rPr>
        <w:t xml:space="preserve"> β</w:t>
      </w:r>
      <w:r w:rsidR="00986A3D" w:rsidRPr="0042104E">
        <w:rPr>
          <w:rFonts w:ascii="Century" w:hAnsi="Century"/>
        </w:rPr>
        <w:br/>
        <w:t xml:space="preserve"> </w:t>
      </w:r>
      <w:r w:rsidR="00986A3D" w:rsidRPr="0042104E">
        <w:rPr>
          <w:rFonts w:ascii="Century" w:hAnsi="Century"/>
        </w:rPr>
        <w:tab/>
        <w:t>- Invloed van</w:t>
      </w:r>
      <w:r w:rsidR="00986A3D" w:rsidRPr="0042104E">
        <w:rPr>
          <w:rFonts w:ascii="Century" w:hAnsi="Century"/>
          <w:i/>
        </w:rPr>
        <w:t xml:space="preserve"> β</w:t>
      </w:r>
      <w:r w:rsidR="00986A3D" w:rsidRPr="0042104E">
        <w:rPr>
          <w:rFonts w:ascii="Century" w:hAnsi="Century"/>
        </w:rPr>
        <w:t xml:space="preserve"> op threshold waarde</w:t>
      </w:r>
      <w:r w:rsidR="0042044F" w:rsidRPr="0042104E">
        <w:rPr>
          <w:rFonts w:ascii="Century" w:hAnsi="Century"/>
        </w:rPr>
        <w:t>s</w:t>
      </w:r>
      <w:r w:rsidR="0042104E">
        <w:rPr>
          <w:rFonts w:ascii="Century" w:hAnsi="Century"/>
        </w:rPr>
        <w:t xml:space="preserve"> </w:t>
      </w:r>
      <w:r w:rsidR="00A2106F">
        <w:rPr>
          <w:rFonts w:ascii="Century" w:hAnsi="Century"/>
        </w:rPr>
        <w:t>‘’</w:t>
      </w:r>
      <w:r w:rsidR="0042104E">
        <w:rPr>
          <w:rFonts w:ascii="Century" w:hAnsi="Century"/>
        </w:rPr>
        <w:t>a</w:t>
      </w:r>
      <w:r w:rsidR="00A2106F">
        <w:rPr>
          <w:rFonts w:ascii="Century" w:hAnsi="Century"/>
        </w:rPr>
        <w:t>’’</w:t>
      </w:r>
      <w:r w:rsidR="0042104E">
        <w:rPr>
          <w:rFonts w:ascii="Century" w:hAnsi="Century"/>
        </w:rPr>
        <w:t>,</w:t>
      </w:r>
      <w:r w:rsidR="00A2106F">
        <w:rPr>
          <w:rFonts w:ascii="Century" w:hAnsi="Century"/>
        </w:rPr>
        <w:t>’’</w:t>
      </w:r>
      <w:r w:rsidR="0042104E">
        <w:rPr>
          <w:rFonts w:ascii="Century" w:hAnsi="Century"/>
        </w:rPr>
        <w:t>b</w:t>
      </w:r>
      <w:r w:rsidR="00A2106F">
        <w:rPr>
          <w:rFonts w:ascii="Century" w:hAnsi="Century"/>
        </w:rPr>
        <w:t>’’ en ‘’</w:t>
      </w:r>
      <w:r w:rsidR="0042104E">
        <w:rPr>
          <w:rFonts w:ascii="Century" w:hAnsi="Century"/>
        </w:rPr>
        <w:t>c</w:t>
      </w:r>
      <w:r w:rsidR="00A2106F">
        <w:rPr>
          <w:rFonts w:ascii="Century" w:hAnsi="Century"/>
        </w:rPr>
        <w:t>’’</w:t>
      </w:r>
      <w:r w:rsidR="00986A3D" w:rsidRPr="0042104E">
        <w:rPr>
          <w:rFonts w:ascii="Century" w:hAnsi="Century"/>
        </w:rPr>
        <w:br/>
      </w:r>
      <w:r w:rsidR="00986A3D" w:rsidRPr="0042104E">
        <w:rPr>
          <w:rFonts w:ascii="Century" w:hAnsi="Century"/>
        </w:rPr>
        <w:br/>
        <w:t>H5: V</w:t>
      </w:r>
      <w:r w:rsidR="00A2106F">
        <w:rPr>
          <w:rFonts w:ascii="Century" w:hAnsi="Century"/>
        </w:rPr>
        <w:t>ergelijking</w:t>
      </w:r>
      <w:r w:rsidR="00986A3D" w:rsidRPr="0042104E">
        <w:rPr>
          <w:rFonts w:ascii="Century" w:hAnsi="Century"/>
        </w:rPr>
        <w:t xml:space="preserve"> threshold </w:t>
      </w:r>
      <w:r w:rsidR="00DC617F" w:rsidRPr="0042104E">
        <w:rPr>
          <w:rFonts w:ascii="Century" w:hAnsi="Century"/>
        </w:rPr>
        <w:t>waardes</w:t>
      </w:r>
      <w:r w:rsidR="00986A3D" w:rsidRPr="0042104E">
        <w:rPr>
          <w:rFonts w:ascii="Century" w:hAnsi="Century"/>
        </w:rPr>
        <w:t xml:space="preserve"> model Borell en von Neumann</w:t>
      </w:r>
      <w:r w:rsidR="00A7289D">
        <w:rPr>
          <w:rFonts w:ascii="Century" w:hAnsi="Century"/>
        </w:rPr>
        <w:tab/>
      </w:r>
      <w:r w:rsidR="00A7289D">
        <w:rPr>
          <w:rFonts w:ascii="Century" w:hAnsi="Century"/>
        </w:rPr>
        <w:tab/>
      </w:r>
      <w:r w:rsidR="00A7289D">
        <w:rPr>
          <w:rFonts w:ascii="Century" w:hAnsi="Century"/>
        </w:rPr>
        <w:tab/>
        <w:t>22</w:t>
      </w:r>
      <w:r w:rsidR="00986A3D" w:rsidRPr="0042104E">
        <w:rPr>
          <w:rFonts w:ascii="Century" w:hAnsi="Century"/>
        </w:rPr>
        <w:br/>
      </w:r>
      <w:r w:rsidR="00986A3D" w:rsidRPr="0042104E">
        <w:rPr>
          <w:rFonts w:ascii="Century" w:hAnsi="Century"/>
        </w:rPr>
        <w:br/>
        <w:t>H6: Van theorie naar praktijk</w:t>
      </w:r>
      <w:r w:rsidR="00A7289D">
        <w:rPr>
          <w:rFonts w:ascii="Century" w:hAnsi="Century"/>
        </w:rPr>
        <w:tab/>
      </w:r>
      <w:r w:rsidR="00A7289D">
        <w:rPr>
          <w:rFonts w:ascii="Century" w:hAnsi="Century"/>
        </w:rPr>
        <w:tab/>
      </w:r>
      <w:r w:rsidR="00A7289D">
        <w:rPr>
          <w:rFonts w:ascii="Century" w:hAnsi="Century"/>
        </w:rPr>
        <w:tab/>
      </w:r>
      <w:r w:rsidR="00A7289D">
        <w:rPr>
          <w:rFonts w:ascii="Century" w:hAnsi="Century"/>
        </w:rPr>
        <w:tab/>
      </w:r>
      <w:r w:rsidR="00A7289D">
        <w:rPr>
          <w:rFonts w:ascii="Century" w:hAnsi="Century"/>
        </w:rPr>
        <w:tab/>
      </w:r>
      <w:r w:rsidR="00A7289D">
        <w:rPr>
          <w:rFonts w:ascii="Century" w:hAnsi="Century"/>
        </w:rPr>
        <w:tab/>
      </w:r>
      <w:r w:rsidR="00A7289D">
        <w:rPr>
          <w:rFonts w:ascii="Century" w:hAnsi="Century"/>
        </w:rPr>
        <w:tab/>
      </w:r>
      <w:r w:rsidR="00A7289D">
        <w:rPr>
          <w:rFonts w:ascii="Century" w:hAnsi="Century"/>
        </w:rPr>
        <w:tab/>
        <w:t>23</w:t>
      </w:r>
      <w:r w:rsidR="00E42291" w:rsidRPr="0042104E">
        <w:rPr>
          <w:rFonts w:ascii="Century" w:hAnsi="Century"/>
        </w:rPr>
        <w:br/>
      </w:r>
      <w:r w:rsidR="00E42291" w:rsidRPr="0042104E">
        <w:rPr>
          <w:rFonts w:ascii="Century" w:hAnsi="Century"/>
        </w:rPr>
        <w:br/>
      </w:r>
      <w:r w:rsidR="00A7289D">
        <w:rPr>
          <w:rFonts w:ascii="Century" w:hAnsi="Century"/>
        </w:rPr>
        <w:t>Literatuurlijst</w:t>
      </w:r>
      <w:r w:rsidR="00A7289D">
        <w:rPr>
          <w:rFonts w:ascii="Century" w:hAnsi="Century"/>
        </w:rPr>
        <w:tab/>
      </w:r>
      <w:r w:rsidR="00A7289D">
        <w:rPr>
          <w:rFonts w:ascii="Century" w:hAnsi="Century"/>
        </w:rPr>
        <w:tab/>
      </w:r>
      <w:r w:rsidR="00A7289D">
        <w:rPr>
          <w:rFonts w:ascii="Century" w:hAnsi="Century"/>
        </w:rPr>
        <w:tab/>
      </w:r>
      <w:r w:rsidR="00A7289D">
        <w:rPr>
          <w:rFonts w:ascii="Century" w:hAnsi="Century"/>
        </w:rPr>
        <w:tab/>
      </w:r>
      <w:r w:rsidR="00A7289D">
        <w:rPr>
          <w:rFonts w:ascii="Century" w:hAnsi="Century"/>
        </w:rPr>
        <w:tab/>
      </w:r>
      <w:r w:rsidR="00A7289D">
        <w:rPr>
          <w:rFonts w:ascii="Century" w:hAnsi="Century"/>
        </w:rPr>
        <w:tab/>
      </w:r>
      <w:r w:rsidR="00A7289D">
        <w:rPr>
          <w:rFonts w:ascii="Century" w:hAnsi="Century"/>
        </w:rPr>
        <w:tab/>
      </w:r>
      <w:r w:rsidR="00A7289D">
        <w:rPr>
          <w:rFonts w:ascii="Century" w:hAnsi="Century"/>
        </w:rPr>
        <w:tab/>
      </w:r>
      <w:r w:rsidR="00A7289D">
        <w:rPr>
          <w:rFonts w:ascii="Century" w:hAnsi="Century"/>
        </w:rPr>
        <w:tab/>
      </w:r>
      <w:r w:rsidR="00A7289D">
        <w:rPr>
          <w:rFonts w:ascii="Century" w:hAnsi="Century"/>
        </w:rPr>
        <w:tab/>
        <w:t>25</w:t>
      </w:r>
      <w:r w:rsidR="00A7289D">
        <w:rPr>
          <w:rFonts w:ascii="Century" w:hAnsi="Century"/>
        </w:rPr>
        <w:br/>
      </w:r>
      <w:r w:rsidR="00A7289D">
        <w:rPr>
          <w:rFonts w:ascii="Century" w:hAnsi="Century"/>
        </w:rPr>
        <w:br/>
      </w:r>
      <w:r w:rsidR="00E42291" w:rsidRPr="0042104E">
        <w:rPr>
          <w:rFonts w:ascii="Century" w:hAnsi="Century"/>
        </w:rPr>
        <w:t>Appendix</w:t>
      </w:r>
      <w:r w:rsidR="00A7289D">
        <w:rPr>
          <w:rFonts w:ascii="Century" w:hAnsi="Century"/>
        </w:rPr>
        <w:tab/>
      </w:r>
      <w:r w:rsidR="00A7289D">
        <w:rPr>
          <w:rFonts w:ascii="Century" w:hAnsi="Century"/>
        </w:rPr>
        <w:tab/>
      </w:r>
      <w:r w:rsidR="00A7289D">
        <w:rPr>
          <w:rFonts w:ascii="Century" w:hAnsi="Century"/>
        </w:rPr>
        <w:tab/>
      </w:r>
      <w:r w:rsidR="00A7289D">
        <w:rPr>
          <w:rFonts w:ascii="Century" w:hAnsi="Century"/>
        </w:rPr>
        <w:tab/>
      </w:r>
      <w:r w:rsidR="00A7289D">
        <w:rPr>
          <w:rFonts w:ascii="Century" w:hAnsi="Century"/>
        </w:rPr>
        <w:tab/>
      </w:r>
      <w:r w:rsidR="00A7289D">
        <w:rPr>
          <w:rFonts w:ascii="Century" w:hAnsi="Century"/>
        </w:rPr>
        <w:tab/>
      </w:r>
      <w:r w:rsidR="00A7289D">
        <w:rPr>
          <w:rFonts w:ascii="Century" w:hAnsi="Century"/>
        </w:rPr>
        <w:tab/>
      </w:r>
      <w:r w:rsidR="00A7289D">
        <w:rPr>
          <w:rFonts w:ascii="Century" w:hAnsi="Century"/>
        </w:rPr>
        <w:tab/>
      </w:r>
      <w:r w:rsidR="00A7289D">
        <w:rPr>
          <w:rFonts w:ascii="Century" w:hAnsi="Century"/>
        </w:rPr>
        <w:tab/>
      </w:r>
      <w:r w:rsidR="00A7289D">
        <w:rPr>
          <w:rFonts w:ascii="Century" w:hAnsi="Century"/>
        </w:rPr>
        <w:tab/>
      </w:r>
      <w:r w:rsidR="00A7289D">
        <w:rPr>
          <w:rFonts w:ascii="Century" w:hAnsi="Century"/>
        </w:rPr>
        <w:tab/>
        <w:t>26</w:t>
      </w:r>
      <w:r w:rsidR="00A7289D">
        <w:rPr>
          <w:rFonts w:ascii="Century" w:hAnsi="Century"/>
        </w:rPr>
        <w:tab/>
      </w:r>
      <w:r w:rsidR="00A7289D">
        <w:rPr>
          <w:rFonts w:ascii="Century" w:hAnsi="Century"/>
        </w:rPr>
        <w:tab/>
      </w:r>
      <w:r w:rsidR="00A7289D">
        <w:rPr>
          <w:rFonts w:ascii="Century" w:hAnsi="Century"/>
        </w:rPr>
        <w:tab/>
      </w:r>
      <w:r w:rsidR="00A7289D">
        <w:rPr>
          <w:rFonts w:ascii="Century" w:hAnsi="Century"/>
        </w:rPr>
        <w:tab/>
      </w:r>
      <w:r w:rsidR="00A7289D">
        <w:rPr>
          <w:rFonts w:ascii="Century" w:hAnsi="Century"/>
        </w:rPr>
        <w:tab/>
      </w:r>
      <w:r w:rsidR="00A7289D">
        <w:rPr>
          <w:rFonts w:ascii="Century" w:hAnsi="Century"/>
        </w:rPr>
        <w:tab/>
      </w:r>
      <w:r w:rsidR="00A7289D">
        <w:rPr>
          <w:rFonts w:ascii="Century" w:hAnsi="Century"/>
        </w:rPr>
        <w:tab/>
      </w:r>
      <w:r w:rsidR="00A7289D">
        <w:rPr>
          <w:rFonts w:ascii="Century" w:hAnsi="Century"/>
        </w:rPr>
        <w:tab/>
      </w:r>
      <w:r w:rsidR="00A7289D">
        <w:rPr>
          <w:rFonts w:ascii="Century" w:hAnsi="Century"/>
        </w:rPr>
        <w:tab/>
      </w:r>
      <w:r w:rsidR="00A7289D">
        <w:rPr>
          <w:rFonts w:ascii="Century" w:hAnsi="Century"/>
        </w:rPr>
        <w:tab/>
      </w:r>
      <w:r w:rsidR="00A7289D">
        <w:rPr>
          <w:rFonts w:ascii="Century" w:hAnsi="Century"/>
        </w:rPr>
        <w:tab/>
      </w:r>
      <w:r w:rsidR="00A7289D">
        <w:rPr>
          <w:rFonts w:ascii="Century" w:hAnsi="Century"/>
        </w:rPr>
        <w:tab/>
      </w:r>
      <w:r w:rsidR="00A7289D">
        <w:rPr>
          <w:rFonts w:ascii="Century" w:hAnsi="Century"/>
        </w:rPr>
        <w:tab/>
      </w:r>
      <w:r w:rsidR="00A7289D">
        <w:rPr>
          <w:rFonts w:ascii="Century" w:hAnsi="Century"/>
        </w:rPr>
        <w:tab/>
      </w:r>
      <w:r w:rsidR="00A7289D">
        <w:rPr>
          <w:rFonts w:ascii="Century" w:hAnsi="Century"/>
        </w:rPr>
        <w:tab/>
      </w:r>
      <w:r w:rsidR="00A7289D">
        <w:rPr>
          <w:rFonts w:ascii="Century" w:hAnsi="Century"/>
        </w:rPr>
        <w:tab/>
      </w:r>
      <w:r w:rsidR="00A7289D">
        <w:rPr>
          <w:rFonts w:ascii="Century" w:hAnsi="Century"/>
        </w:rPr>
        <w:tab/>
      </w:r>
      <w:r w:rsidR="00A7289D">
        <w:rPr>
          <w:rFonts w:ascii="Century" w:hAnsi="Century"/>
        </w:rPr>
        <w:tab/>
      </w:r>
      <w:r w:rsidR="00A7289D">
        <w:rPr>
          <w:rFonts w:ascii="Century" w:hAnsi="Century"/>
        </w:rPr>
        <w:tab/>
      </w:r>
      <w:r w:rsidR="00A7289D">
        <w:rPr>
          <w:rFonts w:ascii="Century" w:hAnsi="Century"/>
        </w:rPr>
        <w:tab/>
      </w:r>
      <w:r w:rsidR="00A7289D">
        <w:rPr>
          <w:rFonts w:ascii="Century" w:hAnsi="Century"/>
        </w:rPr>
        <w:tab/>
      </w:r>
      <w:r w:rsidR="00986A3D" w:rsidRPr="0042104E">
        <w:rPr>
          <w:rFonts w:ascii="Century" w:hAnsi="Century"/>
        </w:rPr>
        <w:tab/>
      </w:r>
      <w:r w:rsidR="00986A3D" w:rsidRPr="0042104E">
        <w:rPr>
          <w:rFonts w:ascii="Century" w:hAnsi="Century"/>
        </w:rPr>
        <w:br/>
      </w:r>
      <w:r w:rsidR="00ED4B6F">
        <w:rPr>
          <w:rFonts w:ascii="Century" w:hAnsi="Century"/>
          <w:b/>
          <w:sz w:val="28"/>
          <w:szCs w:val="28"/>
        </w:rPr>
        <w:br w:type="page"/>
      </w:r>
    </w:p>
    <w:p w:rsidR="00ED4B6F" w:rsidRPr="00A8514F" w:rsidRDefault="00EB11E0" w:rsidP="00025641">
      <w:pPr>
        <w:tabs>
          <w:tab w:val="left" w:pos="426"/>
        </w:tabs>
        <w:rPr>
          <w:rFonts w:ascii="Century" w:eastAsiaTheme="minorEastAsia" w:hAnsi="Century"/>
        </w:rPr>
      </w:pPr>
      <w:r w:rsidRPr="001D0998">
        <w:rPr>
          <w:rFonts w:ascii="Century" w:hAnsi="Century"/>
          <w:b/>
          <w:sz w:val="24"/>
          <w:szCs w:val="24"/>
        </w:rPr>
        <w:lastRenderedPageBreak/>
        <w:t>Introductie</w:t>
      </w:r>
      <w:r w:rsidRPr="001D0998">
        <w:rPr>
          <w:rFonts w:ascii="Century" w:hAnsi="Century"/>
          <w:b/>
          <w:sz w:val="24"/>
          <w:szCs w:val="24"/>
        </w:rPr>
        <w:br/>
      </w:r>
      <w:r w:rsidRPr="00A8514F">
        <w:rPr>
          <w:rFonts w:ascii="Century" w:hAnsi="Century"/>
          <w:b/>
          <w:sz w:val="28"/>
          <w:szCs w:val="28"/>
        </w:rPr>
        <w:br/>
      </w:r>
      <w:r w:rsidRPr="00A8514F">
        <w:rPr>
          <w:rFonts w:ascii="Century" w:eastAsiaTheme="minorEastAsia" w:hAnsi="Century"/>
        </w:rPr>
        <w:t>Sinds het begin van de pokerboom in 2</w:t>
      </w:r>
      <w:r w:rsidR="00ED550B">
        <w:rPr>
          <w:rFonts w:ascii="Century" w:eastAsiaTheme="minorEastAsia" w:hAnsi="Century"/>
        </w:rPr>
        <w:t>003 is poker, en met name de no-</w:t>
      </w:r>
      <w:r w:rsidRPr="00A8514F">
        <w:rPr>
          <w:rFonts w:ascii="Century" w:eastAsiaTheme="minorEastAsia" w:hAnsi="Century"/>
        </w:rPr>
        <w:t>limit texas hold’em variant, steeds populairder geworden. In casino’s en achter de computer, schuiven steeds meer mensen aan om een potje (online) te pokeren. Voor de online poker markt veranderde dit drastisch toen op 15 april 2011, in de pokerwereld beter bekend als ‘’Black Friday’’, de drie grootste online poker aanbieders zich moesten terugtrekken van de Amerikaanse markt. Dit moesten zij doen omdat ze werden aangeklaagd voor het feit dat zij op een fraudeleuze wijze de federale wet omzeilden om betalingen van spelers te verwerken. Deze, sinds 2</w:t>
      </w:r>
      <w:r w:rsidR="0072081D">
        <w:rPr>
          <w:rFonts w:ascii="Century" w:eastAsiaTheme="minorEastAsia" w:hAnsi="Century"/>
        </w:rPr>
        <w:t>006 zijnde federale wet, stelt</w:t>
      </w:r>
      <w:r w:rsidRPr="00A8514F">
        <w:rPr>
          <w:rFonts w:ascii="Century" w:eastAsiaTheme="minorEastAsia" w:hAnsi="Century"/>
        </w:rPr>
        <w:t xml:space="preserve"> dat het verboden is voor gok bedrijven om betalingen te aanvaarden van personen die willen gokken op het internet. Voor de online poker aanbieders was het al die tijd alleen onzeker of poker hier ook onder viel, omdat volgens hen poker niet per definitie als ‘’gokken’’ kan worden aangeduid. </w:t>
      </w:r>
      <w:r w:rsidRPr="00A8514F">
        <w:rPr>
          <w:rFonts w:ascii="Century" w:eastAsiaTheme="minorEastAsia" w:hAnsi="Century"/>
        </w:rPr>
        <w:br/>
      </w:r>
      <w:r w:rsidR="00025641" w:rsidRPr="00A8514F">
        <w:rPr>
          <w:rFonts w:ascii="Century" w:eastAsiaTheme="minorEastAsia" w:hAnsi="Century"/>
        </w:rPr>
        <w:t xml:space="preserve"> </w:t>
      </w:r>
      <w:r w:rsidR="00025641" w:rsidRPr="00A8514F">
        <w:rPr>
          <w:rFonts w:ascii="Century" w:eastAsiaTheme="minorEastAsia" w:hAnsi="Century"/>
        </w:rPr>
        <w:tab/>
      </w:r>
      <w:r w:rsidRPr="00A8514F">
        <w:rPr>
          <w:rFonts w:ascii="Century" w:eastAsiaTheme="minorEastAsia" w:hAnsi="Century"/>
        </w:rPr>
        <w:t>Sinds ‘’Black Friday’’ wordt steeds vaker de discussie aangewakkerd of poker, vanuit een juridisch oogpunt, als kansspel gezien moet worden of dat poker een behendigheidsspel is. Feit is dat (vele) spelers ter wereld poker tot beroep hebben gemaakt en sommige van hen consistent grote bedragen blijven winnen. Dit is voor de mensen die poker als behendigheidsspel zien, een bewijs dat poker ten onrechte als kans</w:t>
      </w:r>
      <w:r w:rsidR="007B531E" w:rsidRPr="00A8514F">
        <w:rPr>
          <w:rFonts w:ascii="Century" w:eastAsiaTheme="minorEastAsia" w:hAnsi="Century"/>
        </w:rPr>
        <w:t>spel wordt gezien</w:t>
      </w:r>
      <w:r w:rsidRPr="00A8514F">
        <w:rPr>
          <w:rFonts w:ascii="Century" w:eastAsiaTheme="minorEastAsia" w:hAnsi="Century"/>
        </w:rPr>
        <w:t>.</w:t>
      </w:r>
      <w:r w:rsidRPr="00A8514F">
        <w:rPr>
          <w:rFonts w:ascii="Century" w:eastAsiaTheme="minorEastAsia" w:hAnsi="Century"/>
        </w:rPr>
        <w:br/>
      </w:r>
      <w:r w:rsidR="000214CB" w:rsidRPr="00A8514F">
        <w:rPr>
          <w:rFonts w:ascii="Century" w:eastAsiaTheme="minorEastAsia" w:hAnsi="Century"/>
        </w:rPr>
        <w:t xml:space="preserve"> </w:t>
      </w:r>
      <w:r w:rsidR="000214CB" w:rsidRPr="00A8514F">
        <w:rPr>
          <w:rFonts w:ascii="Century" w:eastAsiaTheme="minorEastAsia" w:hAnsi="Century"/>
        </w:rPr>
        <w:tab/>
      </w:r>
      <w:r w:rsidR="00EA3D4C" w:rsidRPr="00A8514F">
        <w:rPr>
          <w:rFonts w:ascii="Century" w:eastAsiaTheme="minorEastAsia" w:hAnsi="Century"/>
        </w:rPr>
        <w:t>Ook v</w:t>
      </w:r>
      <w:r w:rsidRPr="00A8514F">
        <w:rPr>
          <w:rFonts w:ascii="Century" w:eastAsiaTheme="minorEastAsia" w:hAnsi="Century"/>
        </w:rPr>
        <w:t>anuit weten</w:t>
      </w:r>
      <w:r w:rsidR="00EA3D4C" w:rsidRPr="00A8514F">
        <w:rPr>
          <w:rFonts w:ascii="Century" w:eastAsiaTheme="minorEastAsia" w:hAnsi="Century"/>
        </w:rPr>
        <w:t>schappelijk oogpunt is poker</w:t>
      </w:r>
      <w:r w:rsidRPr="00A8514F">
        <w:rPr>
          <w:rFonts w:ascii="Century" w:eastAsiaTheme="minorEastAsia" w:hAnsi="Century"/>
        </w:rPr>
        <w:t xml:space="preserve"> een interessant spel; behalve een </w:t>
      </w:r>
      <w:r w:rsidR="00FC24D7" w:rsidRPr="00A8514F">
        <w:rPr>
          <w:rFonts w:ascii="Century" w:eastAsiaTheme="minorEastAsia" w:hAnsi="Century"/>
        </w:rPr>
        <w:t>kans factor</w:t>
      </w:r>
      <w:r w:rsidRPr="00A8514F">
        <w:rPr>
          <w:rFonts w:ascii="Century" w:eastAsiaTheme="minorEastAsia" w:hAnsi="Century"/>
        </w:rPr>
        <w:t>, bezit het spel factore</w:t>
      </w:r>
      <w:r w:rsidR="00C624A8">
        <w:rPr>
          <w:rFonts w:ascii="Century" w:eastAsiaTheme="minorEastAsia" w:hAnsi="Century"/>
        </w:rPr>
        <w:t xml:space="preserve">n zoals psychologie, misleiding(bluffen), lef, </w:t>
      </w:r>
      <w:r w:rsidRPr="00A8514F">
        <w:rPr>
          <w:rFonts w:ascii="Century" w:eastAsiaTheme="minorEastAsia" w:hAnsi="Century"/>
        </w:rPr>
        <w:t xml:space="preserve"> strategie en het handelen van spelers onder incomplete informatie. Vooral op de laatste twee aspecten worden in wetenschappelijke papers over poker de nadruk gelegd. In deze scriptie zal dit ook zo zijn. </w:t>
      </w:r>
      <w:r w:rsidRPr="00A8514F">
        <w:rPr>
          <w:rFonts w:ascii="Century" w:eastAsiaTheme="minorEastAsia" w:hAnsi="Century"/>
        </w:rPr>
        <w:br/>
      </w:r>
      <w:r w:rsidR="00025641" w:rsidRPr="00A8514F">
        <w:rPr>
          <w:rFonts w:ascii="Century" w:eastAsiaTheme="minorEastAsia" w:hAnsi="Century"/>
        </w:rPr>
        <w:t xml:space="preserve"> </w:t>
      </w:r>
      <w:r w:rsidR="00025641" w:rsidRPr="00A8514F">
        <w:rPr>
          <w:rFonts w:ascii="Century" w:eastAsiaTheme="minorEastAsia" w:hAnsi="Century"/>
        </w:rPr>
        <w:tab/>
      </w:r>
      <w:r w:rsidRPr="00A8514F">
        <w:rPr>
          <w:rFonts w:ascii="Century" w:eastAsiaTheme="minorEastAsia" w:hAnsi="Century"/>
        </w:rPr>
        <w:t>Omdat poker zoveel verschillende factoren beva</w:t>
      </w:r>
      <w:r w:rsidR="00EA3D4C" w:rsidRPr="00A8514F">
        <w:rPr>
          <w:rFonts w:ascii="Century" w:eastAsiaTheme="minorEastAsia" w:hAnsi="Century"/>
        </w:rPr>
        <w:t>t, is het een complex spel om op een wetenschappelijke manier te analyseren</w:t>
      </w:r>
      <w:r w:rsidRPr="00A8514F">
        <w:rPr>
          <w:rFonts w:ascii="Century" w:eastAsiaTheme="minorEastAsia" w:hAnsi="Century"/>
        </w:rPr>
        <w:t>. Om een goed inzicht te krijgen in het pokerspel, worden vaak versimpelde spel theoretische</w:t>
      </w:r>
      <w:r w:rsidR="007B531E" w:rsidRPr="00A8514F">
        <w:rPr>
          <w:rFonts w:ascii="Century" w:eastAsiaTheme="minorEastAsia" w:hAnsi="Century"/>
        </w:rPr>
        <w:t>- en kansmodellen gebruikt met twee of drie</w:t>
      </w:r>
      <w:r w:rsidRPr="00A8514F">
        <w:rPr>
          <w:rFonts w:ascii="Century" w:eastAsiaTheme="minorEastAsia" w:hAnsi="Century"/>
        </w:rPr>
        <w:t xml:space="preserve"> spelers en gelimiteerde inzet rondes. Deze modellen geven echter wel een goed </w:t>
      </w:r>
      <w:r w:rsidR="00EA3D4C" w:rsidRPr="00A8514F">
        <w:rPr>
          <w:rFonts w:ascii="Century" w:eastAsiaTheme="minorEastAsia" w:hAnsi="Century"/>
        </w:rPr>
        <w:t>theoretisch inzicht in het pokerspel.</w:t>
      </w:r>
      <w:r w:rsidRPr="00A8514F">
        <w:rPr>
          <w:rFonts w:ascii="Century" w:eastAsiaTheme="minorEastAsia" w:hAnsi="Century"/>
        </w:rPr>
        <w:t xml:space="preserve"> </w:t>
      </w:r>
      <w:r w:rsidRPr="00A8514F">
        <w:rPr>
          <w:rFonts w:ascii="Century" w:eastAsiaTheme="minorEastAsia" w:hAnsi="Century"/>
        </w:rPr>
        <w:br/>
      </w:r>
      <w:r w:rsidR="000A4E12" w:rsidRPr="00A8514F">
        <w:rPr>
          <w:rFonts w:ascii="Century" w:eastAsiaTheme="minorEastAsia" w:hAnsi="Century"/>
        </w:rPr>
        <w:t xml:space="preserve"> </w:t>
      </w:r>
      <w:r w:rsidR="000A4E12" w:rsidRPr="00A8514F">
        <w:rPr>
          <w:rFonts w:ascii="Century" w:eastAsiaTheme="minorEastAsia" w:hAnsi="Century"/>
        </w:rPr>
        <w:tab/>
      </w:r>
      <w:r w:rsidRPr="00A8514F">
        <w:rPr>
          <w:rFonts w:ascii="Century" w:eastAsiaTheme="minorEastAsia" w:hAnsi="Century"/>
        </w:rPr>
        <w:t xml:space="preserve">Een van de eerste en bekendste paper over poker </w:t>
      </w:r>
      <w:r w:rsidR="000A4E12" w:rsidRPr="00A8514F">
        <w:rPr>
          <w:rFonts w:ascii="Century" w:eastAsiaTheme="minorEastAsia" w:hAnsi="Century"/>
        </w:rPr>
        <w:t>stamt uit</w:t>
      </w:r>
      <w:r w:rsidRPr="00A8514F">
        <w:rPr>
          <w:rFonts w:ascii="Century" w:eastAsiaTheme="minorEastAsia" w:hAnsi="Century"/>
        </w:rPr>
        <w:t xml:space="preserve"> 1938 toen Emile Borell zijn pokermodel ‘’La Relance’’ introduceerde in </w:t>
      </w:r>
      <w:r w:rsidRPr="00A8514F">
        <w:rPr>
          <w:rFonts w:ascii="Century" w:eastAsiaTheme="minorEastAsia" w:hAnsi="Century"/>
          <w:i/>
        </w:rPr>
        <w:t xml:space="preserve">Applications aux Jeux des Hazard. </w:t>
      </w:r>
      <w:r w:rsidRPr="00A8514F">
        <w:rPr>
          <w:rFonts w:ascii="Century" w:eastAsiaTheme="minorEastAsia" w:hAnsi="Century"/>
        </w:rPr>
        <w:t xml:space="preserve"> </w:t>
      </w:r>
      <w:r w:rsidR="00986A3D" w:rsidRPr="00A8514F">
        <w:rPr>
          <w:rFonts w:ascii="Century" w:hAnsi="Century"/>
        </w:rPr>
        <w:t xml:space="preserve">Om op een relatief simpele manier een complex spel als poker te doorgronden, maakte hij gebruik van zero-sum games waaruit de handsterkte van de spelers wordt bepaald aan de hand van een onafhankelijke uniforme verdeling. </w:t>
      </w:r>
      <w:r w:rsidRPr="00A8514F">
        <w:rPr>
          <w:rFonts w:ascii="Century" w:eastAsiaTheme="minorEastAsia" w:hAnsi="Century"/>
        </w:rPr>
        <w:t xml:space="preserve">Een aanpassing </w:t>
      </w:r>
      <w:r w:rsidR="007B531E" w:rsidRPr="00A8514F">
        <w:rPr>
          <w:rFonts w:ascii="Century" w:eastAsiaTheme="minorEastAsia" w:hAnsi="Century"/>
        </w:rPr>
        <w:t>op dit model werd in 1944 gemaakt</w:t>
      </w:r>
      <w:r w:rsidRPr="00A8514F">
        <w:rPr>
          <w:rFonts w:ascii="Century" w:eastAsiaTheme="minorEastAsia" w:hAnsi="Century"/>
        </w:rPr>
        <w:t xml:space="preserve"> door John von Neumann en Oskar Morgenstern in </w:t>
      </w:r>
      <w:r w:rsidRPr="00A8514F">
        <w:rPr>
          <w:rFonts w:ascii="Century" w:eastAsiaTheme="minorEastAsia" w:hAnsi="Century"/>
          <w:i/>
        </w:rPr>
        <w:t>Theory of Games and Economic Behavior</w:t>
      </w:r>
      <w:r w:rsidRPr="00A8514F">
        <w:rPr>
          <w:rFonts w:ascii="Century" w:eastAsiaTheme="minorEastAsia" w:hAnsi="Century"/>
        </w:rPr>
        <w:t xml:space="preserve"> . Deze modellen legde de basis voor vele uitbreidingen en verfijningen zoals Bellman and Blackwell (1949), Bellman (1952), and Karlin and Restrepo (1957).</w:t>
      </w:r>
      <w:r w:rsidRPr="00A8514F">
        <w:rPr>
          <w:rFonts w:ascii="Century" w:eastAsiaTheme="minorEastAsia" w:hAnsi="Century"/>
        </w:rPr>
        <w:br/>
      </w:r>
      <w:r w:rsidR="00025641" w:rsidRPr="00A8514F">
        <w:rPr>
          <w:rFonts w:ascii="Century" w:eastAsiaTheme="minorEastAsia" w:hAnsi="Century"/>
        </w:rPr>
        <w:t xml:space="preserve"> </w:t>
      </w:r>
      <w:r w:rsidR="00025641" w:rsidRPr="00A8514F">
        <w:rPr>
          <w:rFonts w:ascii="Century" w:eastAsiaTheme="minorEastAsia" w:hAnsi="Century"/>
        </w:rPr>
        <w:tab/>
      </w:r>
      <w:r w:rsidRPr="00A8514F">
        <w:rPr>
          <w:rFonts w:ascii="Century" w:eastAsiaTheme="minorEastAsia" w:hAnsi="Century"/>
        </w:rPr>
        <w:t>Deze scriptie zal ingaan op modellen van Borell en von Neumann &amp; Morgenstern. Eerst zullen de modellen in een hedendaags game theoretisch kader worden b</w:t>
      </w:r>
      <w:r w:rsidR="000214CB" w:rsidRPr="00A8514F">
        <w:rPr>
          <w:rFonts w:ascii="Century" w:eastAsiaTheme="minorEastAsia" w:hAnsi="Century"/>
        </w:rPr>
        <w:t>eschreven</w:t>
      </w:r>
      <w:r w:rsidRPr="00A8514F">
        <w:rPr>
          <w:rFonts w:ascii="Century" w:eastAsiaTheme="minorEastAsia" w:hAnsi="Century"/>
        </w:rPr>
        <w:t xml:space="preserve">, waarbij onder andere </w:t>
      </w:r>
      <w:r w:rsidR="007B531E" w:rsidRPr="00A8514F">
        <w:rPr>
          <w:rFonts w:ascii="Century" w:eastAsiaTheme="minorEastAsia" w:hAnsi="Century"/>
        </w:rPr>
        <w:t>wordt aangetoond welke strategieën optimaal zijn en</w:t>
      </w:r>
      <w:r w:rsidRPr="00A8514F">
        <w:rPr>
          <w:rFonts w:ascii="Century" w:eastAsiaTheme="minorEastAsia" w:hAnsi="Century"/>
        </w:rPr>
        <w:t xml:space="preserve"> waarom bepaalde strategieën optimaal zijn. Vervolgens zal er bekeken worden of er een </w:t>
      </w:r>
      <w:r w:rsidR="007B531E" w:rsidRPr="00A8514F">
        <w:rPr>
          <w:rFonts w:ascii="Century" w:eastAsiaTheme="minorEastAsia" w:hAnsi="Century"/>
        </w:rPr>
        <w:t>‘’</w:t>
      </w:r>
      <w:r w:rsidRPr="00A8514F">
        <w:rPr>
          <w:rFonts w:ascii="Century" w:eastAsiaTheme="minorEastAsia" w:hAnsi="Century"/>
        </w:rPr>
        <w:t>first</w:t>
      </w:r>
      <w:r w:rsidR="00EA3D4C" w:rsidRPr="00A8514F">
        <w:rPr>
          <w:rFonts w:ascii="Century" w:eastAsiaTheme="minorEastAsia" w:hAnsi="Century"/>
        </w:rPr>
        <w:t>-</w:t>
      </w:r>
      <w:r w:rsidR="007B531E" w:rsidRPr="00A8514F">
        <w:rPr>
          <w:rFonts w:ascii="Century" w:eastAsiaTheme="minorEastAsia" w:hAnsi="Century"/>
        </w:rPr>
        <w:t xml:space="preserve">‘’ </w:t>
      </w:r>
      <w:r w:rsidRPr="00A8514F">
        <w:rPr>
          <w:rFonts w:ascii="Century" w:eastAsiaTheme="minorEastAsia" w:hAnsi="Century"/>
        </w:rPr>
        <w:t xml:space="preserve">of </w:t>
      </w:r>
      <w:r w:rsidR="007B531E" w:rsidRPr="00A8514F">
        <w:rPr>
          <w:rFonts w:ascii="Century" w:eastAsiaTheme="minorEastAsia" w:hAnsi="Century"/>
        </w:rPr>
        <w:t>‘’</w:t>
      </w:r>
      <w:r w:rsidRPr="00A8514F">
        <w:rPr>
          <w:rFonts w:ascii="Century" w:eastAsiaTheme="minorEastAsia" w:hAnsi="Century"/>
        </w:rPr>
        <w:t>second mover advantage</w:t>
      </w:r>
      <w:r w:rsidR="007B531E" w:rsidRPr="00A8514F">
        <w:rPr>
          <w:rFonts w:ascii="Century" w:eastAsiaTheme="minorEastAsia" w:hAnsi="Century"/>
        </w:rPr>
        <w:t>’’</w:t>
      </w:r>
      <w:r w:rsidRPr="00A8514F">
        <w:rPr>
          <w:rFonts w:ascii="Century" w:eastAsiaTheme="minorEastAsia" w:hAnsi="Century"/>
        </w:rPr>
        <w:t xml:space="preserve"> bestaat in beide modellen en wat de invloed is van bepaalde variabelen in het model op de strategie van de speler</w:t>
      </w:r>
      <w:r w:rsidR="000214CB" w:rsidRPr="00A8514F">
        <w:rPr>
          <w:rFonts w:ascii="Century" w:eastAsiaTheme="minorEastAsia" w:hAnsi="Century"/>
        </w:rPr>
        <w:t>s</w:t>
      </w:r>
      <w:r w:rsidRPr="00A8514F">
        <w:rPr>
          <w:rFonts w:ascii="Century" w:eastAsiaTheme="minorEastAsia" w:hAnsi="Century"/>
        </w:rPr>
        <w:t xml:space="preserve">. Als laatste zal er een </w:t>
      </w:r>
      <w:r w:rsidR="007B531E" w:rsidRPr="00A8514F">
        <w:rPr>
          <w:rFonts w:ascii="Century" w:eastAsiaTheme="minorEastAsia" w:hAnsi="Century"/>
        </w:rPr>
        <w:t xml:space="preserve">vergelijking </w:t>
      </w:r>
      <w:r w:rsidR="007B531E" w:rsidRPr="00A8514F">
        <w:rPr>
          <w:rFonts w:ascii="Century" w:eastAsiaTheme="minorEastAsia" w:hAnsi="Century"/>
        </w:rPr>
        <w:lastRenderedPageBreak/>
        <w:t xml:space="preserve">worden gemaakt tussen de strategieën in de verschillende modellen en een </w:t>
      </w:r>
      <w:r w:rsidRPr="00A8514F">
        <w:rPr>
          <w:rFonts w:ascii="Century" w:eastAsiaTheme="minorEastAsia" w:hAnsi="Century"/>
        </w:rPr>
        <w:t>link worden gelegd tussen de theoretische aspecten die zijn beschreven en poker in de praktijk</w:t>
      </w:r>
      <w:r w:rsidRPr="00A8514F">
        <w:rPr>
          <w:rFonts w:ascii="Century" w:eastAsiaTheme="minorEastAsia" w:hAnsi="Century"/>
          <w:i/>
        </w:rPr>
        <w:t>.</w:t>
      </w:r>
      <w:r w:rsidRPr="00A8514F">
        <w:rPr>
          <w:rFonts w:ascii="Century" w:eastAsiaTheme="minorEastAsia" w:hAnsi="Century"/>
        </w:rPr>
        <w:t xml:space="preserve"> </w:t>
      </w:r>
      <w:r w:rsidRPr="00A8514F">
        <w:rPr>
          <w:rFonts w:ascii="Century" w:eastAsiaTheme="minorEastAsia" w:hAnsi="Century"/>
        </w:rPr>
        <w:br/>
      </w:r>
      <w:r w:rsidR="000214CB" w:rsidRPr="00A8514F">
        <w:rPr>
          <w:rFonts w:ascii="Century" w:eastAsiaTheme="minorEastAsia" w:hAnsi="Century"/>
        </w:rPr>
        <w:t xml:space="preserve"> </w:t>
      </w:r>
      <w:r w:rsidR="000214CB" w:rsidRPr="00A8514F">
        <w:rPr>
          <w:rFonts w:ascii="Century" w:eastAsiaTheme="minorEastAsia" w:hAnsi="Century"/>
        </w:rPr>
        <w:tab/>
      </w:r>
      <w:r w:rsidRPr="00A8514F">
        <w:rPr>
          <w:rFonts w:ascii="Century" w:eastAsiaTheme="minorEastAsia" w:hAnsi="Century"/>
        </w:rPr>
        <w:t>Het doel van deze bachelor scriptie is om door middel van de modellen</w:t>
      </w:r>
      <w:r w:rsidR="007B531E" w:rsidRPr="00A8514F">
        <w:rPr>
          <w:rFonts w:ascii="Century" w:eastAsiaTheme="minorEastAsia" w:hAnsi="Century"/>
        </w:rPr>
        <w:t xml:space="preserve"> van Borell en von Neumann, vanuit een speltheoretisch perspectief, inzicht </w:t>
      </w:r>
      <w:r w:rsidRPr="00A8514F">
        <w:rPr>
          <w:rFonts w:ascii="Century" w:eastAsiaTheme="minorEastAsia" w:hAnsi="Century"/>
        </w:rPr>
        <w:t>te krijgen in</w:t>
      </w:r>
      <w:r w:rsidR="007B531E" w:rsidRPr="00A8514F">
        <w:rPr>
          <w:rFonts w:ascii="Century" w:eastAsiaTheme="minorEastAsia" w:hAnsi="Century"/>
        </w:rPr>
        <w:t xml:space="preserve"> de strategie van een pokerspeler en de theorie hierachter</w:t>
      </w:r>
      <w:r w:rsidRPr="00A8514F">
        <w:rPr>
          <w:rFonts w:ascii="Century" w:eastAsiaTheme="minorEastAsia" w:hAnsi="Century"/>
        </w:rPr>
        <w:t xml:space="preserve">. De onderzoeksvraag die daarbij centraal staat is:  Hoe kan aan de hand van een spel theoretisch perspectief de strategie van een pokerspeler worden verklaard aan de hand </w:t>
      </w:r>
      <w:r w:rsidR="000A4E12" w:rsidRPr="00A8514F">
        <w:rPr>
          <w:rFonts w:ascii="Century" w:eastAsiaTheme="minorEastAsia" w:hAnsi="Century"/>
        </w:rPr>
        <w:t xml:space="preserve">van </w:t>
      </w:r>
      <w:r w:rsidRPr="00A8514F">
        <w:rPr>
          <w:rFonts w:ascii="Century" w:eastAsiaTheme="minorEastAsia" w:hAnsi="Century"/>
        </w:rPr>
        <w:t>de modellen van Borell en von Neumann?</w:t>
      </w:r>
    </w:p>
    <w:p w:rsidR="00986A3D" w:rsidRPr="00A8514F" w:rsidRDefault="00986A3D">
      <w:pPr>
        <w:rPr>
          <w:rFonts w:ascii="Century" w:eastAsiaTheme="minorEastAsia" w:hAnsi="Century"/>
        </w:rPr>
      </w:pPr>
      <w:r w:rsidRPr="00A8514F">
        <w:rPr>
          <w:rFonts w:ascii="Century" w:eastAsiaTheme="minorEastAsia" w:hAnsi="Century"/>
        </w:rPr>
        <w:br w:type="page"/>
      </w:r>
    </w:p>
    <w:p w:rsidR="00986A3D" w:rsidRPr="00A8514F" w:rsidRDefault="00C327F5" w:rsidP="00ED4B6F">
      <w:pPr>
        <w:rPr>
          <w:rFonts w:ascii="Century" w:hAnsi="Century"/>
          <w:b/>
          <w:sz w:val="28"/>
          <w:szCs w:val="28"/>
        </w:rPr>
      </w:pPr>
      <w:r w:rsidRPr="00A8514F">
        <w:rPr>
          <w:rFonts w:ascii="Century" w:hAnsi="Century"/>
          <w:b/>
          <w:i/>
          <w:sz w:val="28"/>
          <w:szCs w:val="28"/>
        </w:rPr>
        <w:lastRenderedPageBreak/>
        <w:t>Terminologie</w:t>
      </w:r>
      <w:r w:rsidR="00797292" w:rsidRPr="00A8514F">
        <w:rPr>
          <w:rFonts w:ascii="Century" w:hAnsi="Century"/>
          <w:b/>
          <w:i/>
          <w:sz w:val="28"/>
          <w:szCs w:val="28"/>
        </w:rPr>
        <w:t>:</w:t>
      </w:r>
      <w:r w:rsidR="00797292" w:rsidRPr="00A8514F">
        <w:rPr>
          <w:rFonts w:ascii="Century" w:hAnsi="Century"/>
        </w:rPr>
        <w:br/>
      </w:r>
      <w:r w:rsidR="00986A3D" w:rsidRPr="00A8514F">
        <w:rPr>
          <w:rFonts w:ascii="Century" w:hAnsi="Century"/>
          <w:i/>
        </w:rPr>
        <w:br/>
      </w:r>
      <w:r w:rsidR="00986A3D" w:rsidRPr="00A8514F">
        <w:rPr>
          <w:rFonts w:ascii="Century" w:hAnsi="Century"/>
          <w:i/>
        </w:rPr>
        <w:br/>
        <w:t>-</w:t>
      </w:r>
      <w:r w:rsidR="00797292" w:rsidRPr="00A8514F">
        <w:rPr>
          <w:rFonts w:ascii="Century" w:hAnsi="Century"/>
          <w:i/>
        </w:rPr>
        <w:t>Ante</w:t>
      </w:r>
      <w:r w:rsidR="00797292" w:rsidRPr="00A8514F">
        <w:rPr>
          <w:rFonts w:ascii="Century" w:hAnsi="Century"/>
        </w:rPr>
        <w:t>: Verplichte inzet voor alle spelers voordat zij een kaart hebben ontvangen</w:t>
      </w:r>
      <w:r w:rsidR="00797292" w:rsidRPr="00A8514F">
        <w:rPr>
          <w:rFonts w:ascii="Century" w:hAnsi="Century"/>
        </w:rPr>
        <w:br/>
      </w:r>
      <w:r w:rsidR="00986A3D" w:rsidRPr="00A8514F">
        <w:rPr>
          <w:rFonts w:ascii="Century" w:hAnsi="Century"/>
          <w:i/>
        </w:rPr>
        <w:br/>
        <w:t>-</w:t>
      </w:r>
      <w:r w:rsidR="00797292" w:rsidRPr="00A8514F">
        <w:rPr>
          <w:rFonts w:ascii="Century" w:hAnsi="Century"/>
          <w:i/>
        </w:rPr>
        <w:t>Bet</w:t>
      </w:r>
      <w:r w:rsidR="00797292" w:rsidRPr="00A8514F">
        <w:rPr>
          <w:rFonts w:ascii="Century" w:hAnsi="Century"/>
        </w:rPr>
        <w:t xml:space="preserve">: </w:t>
      </w:r>
      <w:r w:rsidR="005D583C" w:rsidRPr="00A8514F">
        <w:rPr>
          <w:rFonts w:ascii="Century" w:hAnsi="Century"/>
        </w:rPr>
        <w:t xml:space="preserve"> </w:t>
      </w:r>
      <w:r w:rsidR="004F3A13" w:rsidRPr="00A8514F">
        <w:rPr>
          <w:rFonts w:ascii="Century" w:hAnsi="Century"/>
        </w:rPr>
        <w:t xml:space="preserve"> </w:t>
      </w:r>
      <w:r w:rsidR="00797292" w:rsidRPr="00A8514F">
        <w:rPr>
          <w:rFonts w:ascii="Century" w:hAnsi="Century"/>
        </w:rPr>
        <w:t xml:space="preserve">De </w:t>
      </w:r>
      <w:r w:rsidR="00EA3D4C" w:rsidRPr="00A8514F">
        <w:rPr>
          <w:rFonts w:ascii="Century" w:hAnsi="Century"/>
        </w:rPr>
        <w:t>eerste inzet(&gt;0) van een speler, nadat zij hun kaarten hebben gezien.</w:t>
      </w:r>
      <w:r w:rsidR="00797292" w:rsidRPr="00A8514F">
        <w:rPr>
          <w:rFonts w:ascii="Century" w:hAnsi="Century"/>
        </w:rPr>
        <w:br/>
      </w:r>
      <w:r w:rsidR="00986A3D" w:rsidRPr="00A8514F">
        <w:rPr>
          <w:rFonts w:ascii="Century" w:hAnsi="Century"/>
          <w:i/>
        </w:rPr>
        <w:br/>
        <w:t>-</w:t>
      </w:r>
      <w:r w:rsidR="002E4E84">
        <w:rPr>
          <w:rFonts w:ascii="Century" w:hAnsi="Century"/>
          <w:i/>
        </w:rPr>
        <w:t xml:space="preserve">Bluf: </w:t>
      </w:r>
      <w:r w:rsidR="00B0534E" w:rsidRPr="00A8514F">
        <w:rPr>
          <w:rFonts w:ascii="Century" w:hAnsi="Century"/>
          <w:i/>
        </w:rPr>
        <w:t xml:space="preserve"> </w:t>
      </w:r>
      <w:r w:rsidR="00B0534E" w:rsidRPr="00A8514F">
        <w:rPr>
          <w:rFonts w:ascii="Century" w:hAnsi="Century"/>
        </w:rPr>
        <w:t>Een bet die een speler plaatst in de hoop dat de andere speler fold en hij zo de pot wint. Hier wordt dus gebet met relatief slechte handen.</w:t>
      </w:r>
      <w:r w:rsidR="00B0534E" w:rsidRPr="00A8514F">
        <w:rPr>
          <w:rFonts w:ascii="Century" w:hAnsi="Century"/>
          <w:i/>
        </w:rPr>
        <w:br/>
      </w:r>
      <w:r w:rsidR="00986A3D" w:rsidRPr="00A8514F">
        <w:rPr>
          <w:rFonts w:ascii="Century" w:hAnsi="Century"/>
          <w:i/>
        </w:rPr>
        <w:br/>
        <w:t>-</w:t>
      </w:r>
      <w:r w:rsidR="00797292" w:rsidRPr="00A8514F">
        <w:rPr>
          <w:rFonts w:ascii="Century" w:hAnsi="Century"/>
          <w:i/>
        </w:rPr>
        <w:t>Call</w:t>
      </w:r>
      <w:r w:rsidR="00797292" w:rsidRPr="00A8514F">
        <w:rPr>
          <w:rFonts w:ascii="Century" w:hAnsi="Century"/>
        </w:rPr>
        <w:t>: Meegaan met de inzet van de speler die gebet heeft.</w:t>
      </w:r>
      <w:r w:rsidR="00797292" w:rsidRPr="00A8514F">
        <w:rPr>
          <w:rFonts w:ascii="Century" w:hAnsi="Century"/>
        </w:rPr>
        <w:br/>
      </w:r>
      <w:r w:rsidR="00986A3D" w:rsidRPr="00A8514F">
        <w:rPr>
          <w:rFonts w:ascii="Century" w:hAnsi="Century"/>
          <w:i/>
        </w:rPr>
        <w:br/>
        <w:t>-</w:t>
      </w:r>
      <w:r w:rsidRPr="00A8514F">
        <w:rPr>
          <w:rFonts w:ascii="Century" w:hAnsi="Century"/>
          <w:i/>
        </w:rPr>
        <w:t>Check</w:t>
      </w:r>
      <w:r w:rsidRPr="00A8514F">
        <w:rPr>
          <w:rFonts w:ascii="Century" w:hAnsi="Century"/>
        </w:rPr>
        <w:t xml:space="preserve">: Niet willen betten of folden maar afwachten wat de spelers achter je doen. Wanneer </w:t>
      </w:r>
      <w:r w:rsidR="00EA3D4C" w:rsidRPr="00A8514F">
        <w:rPr>
          <w:rFonts w:ascii="Century" w:hAnsi="Century"/>
        </w:rPr>
        <w:t>de laatste speler</w:t>
      </w:r>
      <w:r w:rsidRPr="00A8514F">
        <w:rPr>
          <w:rFonts w:ascii="Century" w:hAnsi="Century"/>
        </w:rPr>
        <w:t xml:space="preserve"> heeft gechec</w:t>
      </w:r>
      <w:r w:rsidR="00B0534E" w:rsidRPr="00A8514F">
        <w:rPr>
          <w:rFonts w:ascii="Century" w:hAnsi="Century"/>
        </w:rPr>
        <w:t>kt in de laatste inzetronde, worden de handen met elkaar vergeleken.</w:t>
      </w:r>
      <w:r w:rsidRPr="00A8514F">
        <w:rPr>
          <w:rFonts w:ascii="Century" w:hAnsi="Century"/>
        </w:rPr>
        <w:br/>
      </w:r>
      <w:r w:rsidR="00986A3D" w:rsidRPr="00A8514F">
        <w:rPr>
          <w:rFonts w:ascii="Century" w:hAnsi="Century"/>
          <w:i/>
        </w:rPr>
        <w:br/>
        <w:t>-</w:t>
      </w:r>
      <w:r w:rsidRPr="00A8514F">
        <w:rPr>
          <w:rFonts w:ascii="Century" w:hAnsi="Century"/>
          <w:i/>
        </w:rPr>
        <w:t>Fold</w:t>
      </w:r>
      <w:r w:rsidRPr="00A8514F">
        <w:rPr>
          <w:rFonts w:ascii="Century" w:hAnsi="Century"/>
        </w:rPr>
        <w:t xml:space="preserve">: Je hand wegleggen/niet meegaan met de inzet van de tegenstander. Je verliest hiermee de </w:t>
      </w:r>
      <w:r w:rsidR="00EA3D4C" w:rsidRPr="00A8514F">
        <w:rPr>
          <w:rFonts w:ascii="Century" w:hAnsi="Century"/>
        </w:rPr>
        <w:t>kans om de pot te kunnen winnen en het geld wat je eerder in de pot gestoken hebt.</w:t>
      </w:r>
      <w:r w:rsidRPr="00A8514F">
        <w:rPr>
          <w:rFonts w:ascii="Century" w:hAnsi="Century"/>
        </w:rPr>
        <w:br/>
      </w:r>
      <w:r w:rsidR="00986A3D" w:rsidRPr="00A8514F">
        <w:rPr>
          <w:rFonts w:ascii="Century" w:hAnsi="Century"/>
          <w:i/>
        </w:rPr>
        <w:br/>
        <w:t>-</w:t>
      </w:r>
      <w:r w:rsidRPr="00A8514F">
        <w:rPr>
          <w:rFonts w:ascii="Century" w:hAnsi="Century"/>
          <w:i/>
        </w:rPr>
        <w:t>Raise</w:t>
      </w:r>
      <w:r w:rsidRPr="00A8514F">
        <w:rPr>
          <w:rFonts w:ascii="Century" w:hAnsi="Century"/>
        </w:rPr>
        <w:t>: De laats gedane inzet verhogen.</w:t>
      </w:r>
      <w:r w:rsidR="00776E86" w:rsidRPr="00A8514F">
        <w:rPr>
          <w:rFonts w:ascii="Century" w:hAnsi="Century"/>
        </w:rPr>
        <w:br/>
      </w:r>
      <w:r w:rsidR="00986A3D" w:rsidRPr="00A8514F">
        <w:rPr>
          <w:rFonts w:ascii="Century" w:hAnsi="Century"/>
        </w:rPr>
        <w:br/>
        <w:t>-</w:t>
      </w:r>
      <w:r w:rsidR="00776E86" w:rsidRPr="00A8514F">
        <w:rPr>
          <w:rFonts w:ascii="Century" w:hAnsi="Century"/>
          <w:i/>
        </w:rPr>
        <w:t>Value bet</w:t>
      </w:r>
      <w:r w:rsidR="00776E86" w:rsidRPr="00A8514F">
        <w:rPr>
          <w:rFonts w:ascii="Century" w:hAnsi="Century"/>
        </w:rPr>
        <w:t xml:space="preserve">: Een bet die een speler plaatst in de hoop dat de andere speler callt en hij zo geld van deze speler wint. </w:t>
      </w:r>
      <w:r w:rsidR="00CE583A" w:rsidRPr="00A8514F">
        <w:rPr>
          <w:rFonts w:ascii="Century" w:hAnsi="Century"/>
        </w:rPr>
        <w:t>Hier wordt dus gebet met relatief goede handen.</w:t>
      </w:r>
      <w:r w:rsidRPr="00A8514F">
        <w:rPr>
          <w:rFonts w:ascii="Century" w:hAnsi="Century"/>
        </w:rPr>
        <w:br/>
      </w:r>
      <w:r w:rsidR="00797292" w:rsidRPr="00A8514F">
        <w:rPr>
          <w:rFonts w:ascii="Century" w:hAnsi="Century"/>
        </w:rPr>
        <w:t xml:space="preserve"> </w:t>
      </w:r>
      <w:r w:rsidR="004F3A13" w:rsidRPr="00A8514F">
        <w:rPr>
          <w:rFonts w:ascii="Century" w:hAnsi="Century"/>
        </w:rPr>
        <w:t xml:space="preserve">  </w:t>
      </w:r>
      <w:r w:rsidR="005D583C" w:rsidRPr="00A8514F">
        <w:rPr>
          <w:rFonts w:ascii="Century" w:hAnsi="Century"/>
        </w:rPr>
        <w:br/>
      </w:r>
      <w:r w:rsidR="005D583C" w:rsidRPr="00A8514F">
        <w:rPr>
          <w:rFonts w:ascii="Century" w:hAnsi="Century"/>
        </w:rPr>
        <w:br/>
      </w:r>
    </w:p>
    <w:p w:rsidR="00986A3D" w:rsidRPr="00A8514F" w:rsidRDefault="00986A3D">
      <w:pPr>
        <w:rPr>
          <w:rFonts w:ascii="Century" w:hAnsi="Century"/>
          <w:b/>
          <w:sz w:val="28"/>
          <w:szCs w:val="28"/>
        </w:rPr>
      </w:pPr>
      <w:r w:rsidRPr="00A8514F">
        <w:rPr>
          <w:rFonts w:ascii="Century" w:hAnsi="Century"/>
          <w:b/>
          <w:sz w:val="28"/>
          <w:szCs w:val="28"/>
        </w:rPr>
        <w:br w:type="page"/>
      </w:r>
    </w:p>
    <w:p w:rsidR="00D3406E" w:rsidRPr="00A8514F" w:rsidRDefault="00B66763" w:rsidP="00F80174">
      <w:pPr>
        <w:tabs>
          <w:tab w:val="left" w:pos="426"/>
        </w:tabs>
        <w:rPr>
          <w:rFonts w:ascii="Century" w:eastAsiaTheme="minorEastAsia" w:hAnsi="Century"/>
        </w:rPr>
      </w:pPr>
      <w:r w:rsidRPr="001D0998">
        <w:rPr>
          <w:rFonts w:ascii="Century" w:hAnsi="Century"/>
          <w:b/>
          <w:sz w:val="24"/>
          <w:szCs w:val="24"/>
        </w:rPr>
        <w:lastRenderedPageBreak/>
        <w:t xml:space="preserve">H1: </w:t>
      </w:r>
      <w:r w:rsidR="005D583C" w:rsidRPr="001D0998">
        <w:rPr>
          <w:rFonts w:ascii="Century" w:hAnsi="Century"/>
          <w:b/>
          <w:sz w:val="24"/>
          <w:szCs w:val="24"/>
        </w:rPr>
        <w:t>Borel</w:t>
      </w:r>
      <w:r w:rsidR="00ED4B6F" w:rsidRPr="001D0998">
        <w:rPr>
          <w:rFonts w:ascii="Century" w:hAnsi="Century"/>
          <w:b/>
          <w:sz w:val="24"/>
          <w:szCs w:val="24"/>
        </w:rPr>
        <w:t>l</w:t>
      </w:r>
      <w:r w:rsidR="005D583C" w:rsidRPr="001D0998">
        <w:rPr>
          <w:rFonts w:ascii="Century" w:hAnsi="Century"/>
          <w:b/>
          <w:sz w:val="24"/>
          <w:szCs w:val="24"/>
        </w:rPr>
        <w:t>; La relance poker model</w:t>
      </w:r>
      <w:r w:rsidR="005D583C" w:rsidRPr="00A8514F">
        <w:rPr>
          <w:rFonts w:ascii="Century" w:hAnsi="Century"/>
          <w:b/>
          <w:sz w:val="28"/>
          <w:szCs w:val="28"/>
        </w:rPr>
        <w:br/>
      </w:r>
      <w:r w:rsidR="005D583C" w:rsidRPr="00A8514F">
        <w:rPr>
          <w:rFonts w:ascii="Century" w:hAnsi="Century"/>
          <w:b/>
          <w:sz w:val="28"/>
          <w:szCs w:val="28"/>
        </w:rPr>
        <w:br/>
      </w:r>
      <w:r w:rsidR="00BC12F2" w:rsidRPr="00A8514F">
        <w:rPr>
          <w:rFonts w:ascii="Century" w:hAnsi="Century"/>
        </w:rPr>
        <w:t>In ‘’Le jeu de poker’’ introduceert Borel een pokermodel dat hij ‘’La relance’’ noemt. De assumpties van het model zijn als volgt: Speler I en speler II zullen voordat zij een hand ontvangen een ante van 1 in de pot stoppen. Vervolgens k</w:t>
      </w:r>
      <w:r w:rsidR="00FF1E28" w:rsidRPr="00A8514F">
        <w:rPr>
          <w:rFonts w:ascii="Century" w:hAnsi="Century"/>
        </w:rPr>
        <w:t xml:space="preserve">rijgt speler I een random hand </w:t>
      </w:r>
      <w:r w:rsidR="00FF1E28" w:rsidRPr="00A8514F">
        <w:rPr>
          <w:rFonts w:ascii="Century" w:hAnsi="Century"/>
          <w:i/>
        </w:rPr>
        <w:t>X</w:t>
      </w:r>
      <w:r w:rsidR="00BC12F2" w:rsidRPr="00A8514F">
        <w:rPr>
          <w:rFonts w:ascii="Century" w:hAnsi="Century"/>
          <w:i/>
        </w:rPr>
        <w:t xml:space="preserve"> </w:t>
      </w:r>
      <m:oMath>
        <m:r>
          <w:rPr>
            <w:rFonts w:ascii="Cambria Math" w:hAnsi="Cambria Math"/>
          </w:rPr>
          <m:t>ϵ</m:t>
        </m:r>
        <m:d>
          <m:dPr>
            <m:begChr m:val="["/>
            <m:endChr m:val="]"/>
            <m:ctrlPr>
              <w:rPr>
                <w:rFonts w:ascii="Cambria Math" w:hAnsi="Cambria Math"/>
                <w:i/>
              </w:rPr>
            </m:ctrlPr>
          </m:dPr>
          <m:e>
            <m:r>
              <w:rPr>
                <w:rFonts w:ascii="Cambria Math" w:hAnsi="Cambria Math"/>
              </w:rPr>
              <m:t>0,1</m:t>
            </m:r>
          </m:e>
        </m:d>
      </m:oMath>
      <w:r w:rsidR="005D3C49" w:rsidRPr="00A8514F">
        <w:rPr>
          <w:rFonts w:ascii="Century" w:eastAsiaTheme="minorEastAsia" w:hAnsi="Century"/>
        </w:rPr>
        <w:t xml:space="preserve"> </w:t>
      </w:r>
      <w:r w:rsidR="00FF1E28" w:rsidRPr="00A8514F">
        <w:rPr>
          <w:rFonts w:ascii="Century" w:eastAsiaTheme="minorEastAsia" w:hAnsi="Century"/>
        </w:rPr>
        <w:t xml:space="preserve">, waarbij </w:t>
      </w:r>
      <w:r w:rsidR="00FF1E28" w:rsidRPr="00A8514F">
        <w:rPr>
          <w:rFonts w:ascii="Century" w:eastAsiaTheme="minorEastAsia" w:hAnsi="Century"/>
          <w:i/>
        </w:rPr>
        <w:t>X</w:t>
      </w:r>
      <w:r w:rsidR="005D3C49" w:rsidRPr="00A8514F">
        <w:rPr>
          <w:rFonts w:ascii="Century" w:eastAsiaTheme="minorEastAsia" w:hAnsi="Century"/>
          <w:i/>
        </w:rPr>
        <w:t xml:space="preserve"> </w:t>
      </w:r>
      <w:r w:rsidR="005D3C49" w:rsidRPr="00A8514F">
        <w:rPr>
          <w:rFonts w:ascii="Century" w:eastAsiaTheme="minorEastAsia" w:hAnsi="Century"/>
        </w:rPr>
        <w:t>een uniforme verdeling heeft over h</w:t>
      </w:r>
      <w:r w:rsidR="00FF1E28" w:rsidRPr="00A8514F">
        <w:rPr>
          <w:rFonts w:ascii="Century" w:eastAsiaTheme="minorEastAsia" w:hAnsi="Century"/>
        </w:rPr>
        <w:t xml:space="preserve">et interval [0,1]. De kans dat </w:t>
      </w:r>
      <w:r w:rsidR="00FF1E28" w:rsidRPr="00A8514F">
        <w:rPr>
          <w:rFonts w:ascii="Century" w:eastAsiaTheme="minorEastAsia" w:hAnsi="Century"/>
          <w:i/>
        </w:rPr>
        <w:t>X</w:t>
      </w:r>
      <w:r w:rsidR="005D3C49" w:rsidRPr="00A8514F">
        <w:rPr>
          <w:rFonts w:ascii="Century" w:eastAsiaTheme="minorEastAsia" w:hAnsi="Century"/>
        </w:rPr>
        <w:t xml:space="preserve"> </w:t>
      </w:r>
      <w:r w:rsidR="0077403D" w:rsidRPr="00A8514F">
        <w:rPr>
          <w:rFonts w:ascii="Century" w:eastAsiaTheme="minorEastAsia" w:hAnsi="Century"/>
        </w:rPr>
        <w:t xml:space="preserve"> </w:t>
      </w:r>
      <w:r w:rsidR="005D3C49" w:rsidRPr="00A8514F">
        <w:rPr>
          <w:rFonts w:ascii="Century" w:eastAsiaTheme="minorEastAsia" w:hAnsi="Century"/>
        </w:rPr>
        <w:t>in een bepaald subinterval ligt is dan ook gelijk aan de lengte van dit zelfde subinterval</w:t>
      </w:r>
      <w:r w:rsidR="00955D12" w:rsidRPr="00A8514F">
        <w:rPr>
          <w:rFonts w:ascii="Century" w:eastAsiaTheme="minorEastAsia" w:hAnsi="Century"/>
        </w:rPr>
        <w:t xml:space="preserve"> (P(x&lt;k)=k)</w:t>
      </w:r>
      <w:r w:rsidR="00C94FDD" w:rsidRPr="00A8514F">
        <w:rPr>
          <w:rFonts w:ascii="Century" w:eastAsiaTheme="minorEastAsia" w:hAnsi="Century"/>
        </w:rPr>
        <w:t>.</w:t>
      </w:r>
      <w:r w:rsidR="00955D12" w:rsidRPr="00A8514F">
        <w:rPr>
          <w:rFonts w:ascii="Century" w:eastAsiaTheme="minorEastAsia" w:hAnsi="Century"/>
        </w:rPr>
        <w:t xml:space="preserve"> De kans dat spelers dezelfde hand hebben is gelijk aan 0, omdat ze beide uit een </w:t>
      </w:r>
      <w:r w:rsidR="007B531E" w:rsidRPr="00A8514F">
        <w:rPr>
          <w:rFonts w:ascii="Century" w:eastAsiaTheme="minorEastAsia" w:hAnsi="Century"/>
        </w:rPr>
        <w:t xml:space="preserve">onafhankelijke </w:t>
      </w:r>
      <w:r w:rsidR="00955D12" w:rsidRPr="00A8514F">
        <w:rPr>
          <w:rFonts w:ascii="Century" w:eastAsiaTheme="minorEastAsia" w:hAnsi="Century"/>
        </w:rPr>
        <w:t>uniforme verdeling worden getrokken</w:t>
      </w:r>
      <w:r w:rsidR="00C94FDD" w:rsidRPr="00A8514F">
        <w:rPr>
          <w:rFonts w:ascii="Century" w:eastAsiaTheme="minorEastAsia" w:hAnsi="Century"/>
        </w:rPr>
        <w:t xml:space="preserve">. </w:t>
      </w:r>
      <w:r w:rsidR="005D3C49" w:rsidRPr="00A8514F">
        <w:rPr>
          <w:rFonts w:ascii="Century" w:eastAsiaTheme="minorEastAsia" w:hAnsi="Century"/>
        </w:rPr>
        <w:br/>
      </w:r>
      <w:r w:rsidR="00025641" w:rsidRPr="00A8514F">
        <w:rPr>
          <w:rFonts w:ascii="Century" w:eastAsiaTheme="minorEastAsia" w:hAnsi="Century"/>
        </w:rPr>
        <w:t xml:space="preserve"> </w:t>
      </w:r>
      <w:r w:rsidR="00025641" w:rsidRPr="00A8514F">
        <w:rPr>
          <w:rFonts w:ascii="Century" w:eastAsiaTheme="minorEastAsia" w:hAnsi="Century"/>
        </w:rPr>
        <w:tab/>
      </w:r>
      <w:r w:rsidR="00091AB9" w:rsidRPr="00A8514F">
        <w:rPr>
          <w:rFonts w:ascii="Century" w:eastAsiaTheme="minorEastAsia" w:hAnsi="Century"/>
        </w:rPr>
        <w:t>Eveneens krijgt speler</w:t>
      </w:r>
      <w:r w:rsidR="00C94FDD" w:rsidRPr="00A8514F">
        <w:rPr>
          <w:rFonts w:ascii="Century" w:eastAsiaTheme="minorEastAsia" w:hAnsi="Century"/>
        </w:rPr>
        <w:t xml:space="preserve"> II een hand </w:t>
      </w:r>
      <w:r w:rsidR="00D50726" w:rsidRPr="00A8514F">
        <w:rPr>
          <w:rFonts w:ascii="Century" w:eastAsiaTheme="minorEastAsia" w:hAnsi="Century"/>
          <w:i/>
        </w:rPr>
        <w:t>Y</w:t>
      </w:r>
      <w:r w:rsidR="005D3C49" w:rsidRPr="00A8514F">
        <w:rPr>
          <w:rFonts w:ascii="Century" w:eastAsiaTheme="minorEastAsia" w:hAnsi="Century"/>
          <w:i/>
        </w:rPr>
        <w:t xml:space="preserve"> </w:t>
      </w:r>
      <m:oMath>
        <m:r>
          <w:rPr>
            <w:rFonts w:ascii="Cambria Math" w:hAnsi="Cambria Math"/>
          </w:rPr>
          <m:t>ϵ</m:t>
        </m:r>
        <m:d>
          <m:dPr>
            <m:begChr m:val="["/>
            <m:endChr m:val="]"/>
            <m:ctrlPr>
              <w:rPr>
                <w:rFonts w:ascii="Cambria Math" w:hAnsi="Cambria Math"/>
                <w:i/>
              </w:rPr>
            </m:ctrlPr>
          </m:dPr>
          <m:e>
            <m:r>
              <w:rPr>
                <w:rFonts w:ascii="Cambria Math" w:hAnsi="Cambria Math"/>
              </w:rPr>
              <m:t>0,1</m:t>
            </m:r>
          </m:e>
        </m:d>
      </m:oMath>
      <w:r w:rsidR="00091AB9" w:rsidRPr="00A8514F">
        <w:rPr>
          <w:rFonts w:ascii="Century" w:eastAsiaTheme="minorEastAsia" w:hAnsi="Century"/>
          <w:i/>
        </w:rPr>
        <w:t>.</w:t>
      </w:r>
      <w:r w:rsidR="000A4E12" w:rsidRPr="00A8514F">
        <w:rPr>
          <w:rFonts w:ascii="Century" w:eastAsiaTheme="minorEastAsia" w:hAnsi="Century"/>
        </w:rPr>
        <w:t xml:space="preserve"> Tijdens het spel</w:t>
      </w:r>
      <w:r w:rsidR="00091AB9" w:rsidRPr="00A8514F">
        <w:rPr>
          <w:rFonts w:ascii="Century" w:eastAsiaTheme="minorEastAsia" w:hAnsi="Century"/>
        </w:rPr>
        <w:t xml:space="preserve"> weten beide spelers de waarde van hun eigen hand, maar niet </w:t>
      </w:r>
      <w:r w:rsidR="00B0534E" w:rsidRPr="00A8514F">
        <w:rPr>
          <w:rFonts w:ascii="Century" w:eastAsiaTheme="minorEastAsia" w:hAnsi="Century"/>
        </w:rPr>
        <w:t xml:space="preserve">van </w:t>
      </w:r>
      <w:r w:rsidR="00C94FDD" w:rsidRPr="00A8514F">
        <w:rPr>
          <w:rFonts w:ascii="Century" w:eastAsiaTheme="minorEastAsia" w:hAnsi="Century"/>
        </w:rPr>
        <w:t>elkaars</w:t>
      </w:r>
      <w:r w:rsidR="00091AB9" w:rsidRPr="00A8514F">
        <w:rPr>
          <w:rFonts w:ascii="Century" w:eastAsiaTheme="minorEastAsia" w:hAnsi="Century"/>
        </w:rPr>
        <w:t xml:space="preserve"> hand. De handen </w:t>
      </w:r>
      <w:r w:rsidR="00FF1E28" w:rsidRPr="00A8514F">
        <w:rPr>
          <w:rFonts w:ascii="Century" w:eastAsiaTheme="minorEastAsia" w:hAnsi="Century"/>
          <w:i/>
        </w:rPr>
        <w:t xml:space="preserve">X </w:t>
      </w:r>
      <w:r w:rsidR="00091AB9" w:rsidRPr="00A8514F">
        <w:rPr>
          <w:rFonts w:ascii="Century" w:eastAsiaTheme="minorEastAsia" w:hAnsi="Century"/>
        </w:rPr>
        <w:t xml:space="preserve">en </w:t>
      </w:r>
      <w:r w:rsidR="00FF1E28" w:rsidRPr="00A8514F">
        <w:rPr>
          <w:rFonts w:ascii="Century" w:eastAsiaTheme="minorEastAsia" w:hAnsi="Century"/>
          <w:i/>
        </w:rPr>
        <w:t xml:space="preserve">Y </w:t>
      </w:r>
      <w:r w:rsidR="00091AB9" w:rsidRPr="00A8514F">
        <w:rPr>
          <w:rFonts w:ascii="Century" w:eastAsiaTheme="minorEastAsia" w:hAnsi="Century"/>
        </w:rPr>
        <w:t>zijn beide uit een onafhankelijke verdeling getrokken, wat tot gevolg heeft dat beide spelers geen voorspelling kunnen doen over el</w:t>
      </w:r>
      <w:r w:rsidR="00C94FDD" w:rsidRPr="00A8514F">
        <w:rPr>
          <w:rFonts w:ascii="Century" w:eastAsiaTheme="minorEastAsia" w:hAnsi="Century"/>
        </w:rPr>
        <w:t>kaars</w:t>
      </w:r>
      <w:r w:rsidR="00091AB9" w:rsidRPr="00A8514F">
        <w:rPr>
          <w:rFonts w:ascii="Century" w:eastAsiaTheme="minorEastAsia" w:hAnsi="Century"/>
        </w:rPr>
        <w:t xml:space="preserve"> hand gegeven hun eigen handwaarde. </w:t>
      </w:r>
      <w:r w:rsidR="00091AB9" w:rsidRPr="00A8514F">
        <w:rPr>
          <w:rFonts w:ascii="Century" w:eastAsiaTheme="minorEastAsia" w:hAnsi="Century"/>
        </w:rPr>
        <w:br/>
        <w:t xml:space="preserve">Nadat speler I zijn hand </w:t>
      </w:r>
      <w:r w:rsidR="00B0534E" w:rsidRPr="00A8514F">
        <w:rPr>
          <w:rFonts w:ascii="Century" w:eastAsiaTheme="minorEastAsia" w:hAnsi="Century"/>
          <w:i/>
        </w:rPr>
        <w:t xml:space="preserve">X </w:t>
      </w:r>
      <w:r w:rsidR="00091AB9" w:rsidRPr="00A8514F">
        <w:rPr>
          <w:rFonts w:ascii="Century" w:eastAsiaTheme="minorEastAsia" w:hAnsi="Century"/>
        </w:rPr>
        <w:t>heeft ontvangen, heeft hij de keuze om</w:t>
      </w:r>
      <w:r w:rsidR="00A45F1A" w:rsidRPr="00A8514F">
        <w:rPr>
          <w:rFonts w:ascii="Century" w:eastAsiaTheme="minorEastAsia" w:hAnsi="Century"/>
        </w:rPr>
        <w:t xml:space="preserve"> te kiezen uit</w:t>
      </w:r>
      <w:r w:rsidR="00B0534E" w:rsidRPr="00A8514F">
        <w:rPr>
          <w:rFonts w:ascii="Century" w:eastAsiaTheme="minorEastAsia" w:hAnsi="Century"/>
        </w:rPr>
        <w:t xml:space="preserve"> zijn twee pure strategieën betten of</w:t>
      </w:r>
      <w:r w:rsidR="00A45F1A" w:rsidRPr="00A8514F">
        <w:rPr>
          <w:rFonts w:ascii="Century" w:eastAsiaTheme="minorEastAsia" w:hAnsi="Century"/>
        </w:rPr>
        <w:t xml:space="preserve"> folden</w:t>
      </w:r>
      <w:r w:rsidR="00624682" w:rsidRPr="00A8514F">
        <w:rPr>
          <w:rFonts w:ascii="Century" w:eastAsiaTheme="minorEastAsia" w:hAnsi="Century"/>
        </w:rPr>
        <w:t xml:space="preserve">, waarbij hij </w:t>
      </w:r>
      <w:r w:rsidR="00091AB9" w:rsidRPr="00A8514F">
        <w:rPr>
          <w:rFonts w:ascii="Century" w:eastAsiaTheme="minorEastAsia" w:hAnsi="Century"/>
        </w:rPr>
        <w:t>een</w:t>
      </w:r>
      <w:r w:rsidR="00B52FC2" w:rsidRPr="00A8514F">
        <w:rPr>
          <w:rFonts w:ascii="Century" w:eastAsiaTheme="minorEastAsia" w:hAnsi="Century"/>
        </w:rPr>
        <w:t xml:space="preserve"> bet </w:t>
      </w:r>
      <w:r w:rsidR="00624682" w:rsidRPr="00A8514F">
        <w:rPr>
          <w:rFonts w:ascii="Century" w:eastAsiaTheme="minorEastAsia" w:hAnsi="Century"/>
        </w:rPr>
        <w:t>kan plaatsen</w:t>
      </w:r>
      <w:r w:rsidR="00B52FC2" w:rsidRPr="00A8514F">
        <w:rPr>
          <w:rFonts w:ascii="Century" w:eastAsiaTheme="minorEastAsia" w:hAnsi="Century"/>
        </w:rPr>
        <w:t xml:space="preserve"> ter grote van </w:t>
      </w:r>
      <w:r w:rsidR="00091AB9" w:rsidRPr="00A8514F">
        <w:rPr>
          <w:rFonts w:ascii="Century" w:eastAsiaTheme="minorEastAsia" w:hAnsi="Century"/>
          <w:i/>
        </w:rPr>
        <w:t>β&gt;0</w:t>
      </w:r>
      <w:r w:rsidR="00624682" w:rsidRPr="00A8514F">
        <w:rPr>
          <w:rFonts w:ascii="Century" w:eastAsiaTheme="minorEastAsia" w:hAnsi="Century"/>
        </w:rPr>
        <w:t xml:space="preserve">. </w:t>
      </w:r>
      <w:r w:rsidR="00091AB9" w:rsidRPr="00A8514F">
        <w:rPr>
          <w:rFonts w:ascii="Century" w:eastAsiaTheme="minorEastAsia" w:hAnsi="Century"/>
        </w:rPr>
        <w:t xml:space="preserve">Wanneer speler I foldt, zal de pot naar speler II gaan. Wanneer speler I bet, heeft speler II de keuze om </w:t>
      </w:r>
      <w:r w:rsidR="00A45F1A" w:rsidRPr="00A8514F">
        <w:rPr>
          <w:rFonts w:ascii="Century" w:eastAsiaTheme="minorEastAsia" w:hAnsi="Century"/>
        </w:rPr>
        <w:t>te kiezen uit zijn pure strategieën om de</w:t>
      </w:r>
      <w:r w:rsidR="00091AB9" w:rsidRPr="00A8514F">
        <w:rPr>
          <w:rFonts w:ascii="Century" w:eastAsiaTheme="minorEastAsia" w:hAnsi="Century"/>
        </w:rPr>
        <w:t xml:space="preserve"> bet te callen of te folden. Wanneer speler II de bet</w:t>
      </w:r>
      <w:r w:rsidR="00271A3E" w:rsidRPr="00A8514F">
        <w:rPr>
          <w:rFonts w:ascii="Century" w:eastAsiaTheme="minorEastAsia" w:hAnsi="Century"/>
        </w:rPr>
        <w:t xml:space="preserve"> </w:t>
      </w:r>
      <w:r w:rsidR="00271A3E" w:rsidRPr="00A8514F">
        <w:rPr>
          <w:rFonts w:ascii="Century" w:eastAsiaTheme="minorEastAsia" w:hAnsi="Century"/>
          <w:i/>
        </w:rPr>
        <w:t>β</w:t>
      </w:r>
      <w:r w:rsidR="002E4E84">
        <w:rPr>
          <w:rFonts w:ascii="Century" w:eastAsiaTheme="minorEastAsia" w:hAnsi="Century"/>
        </w:rPr>
        <w:t xml:space="preserve"> callt</w:t>
      </w:r>
      <w:r w:rsidR="00091AB9" w:rsidRPr="00A8514F">
        <w:rPr>
          <w:rFonts w:ascii="Century" w:eastAsiaTheme="minorEastAsia" w:hAnsi="Century"/>
        </w:rPr>
        <w:t xml:space="preserve">, zullen de handen </w:t>
      </w:r>
      <w:r w:rsidR="00FF1E28" w:rsidRPr="00A8514F">
        <w:rPr>
          <w:rFonts w:ascii="Century" w:eastAsiaTheme="minorEastAsia" w:hAnsi="Century"/>
          <w:i/>
        </w:rPr>
        <w:t>X</w:t>
      </w:r>
      <w:r w:rsidR="00FF1E28" w:rsidRPr="00A8514F">
        <w:rPr>
          <w:rFonts w:ascii="Century" w:eastAsiaTheme="minorEastAsia" w:hAnsi="Century"/>
        </w:rPr>
        <w:t xml:space="preserve"> en </w:t>
      </w:r>
      <w:r w:rsidR="00FF1E28" w:rsidRPr="00A8514F">
        <w:rPr>
          <w:rFonts w:ascii="Century" w:eastAsiaTheme="minorEastAsia" w:hAnsi="Century"/>
          <w:i/>
        </w:rPr>
        <w:t>Y</w:t>
      </w:r>
      <w:r w:rsidR="00091AB9" w:rsidRPr="00A8514F">
        <w:rPr>
          <w:rFonts w:ascii="Century" w:eastAsiaTheme="minorEastAsia" w:hAnsi="Century"/>
        </w:rPr>
        <w:t xml:space="preserve"> vergeleken worden en</w:t>
      </w:r>
      <w:r w:rsidR="00271A3E" w:rsidRPr="00A8514F">
        <w:rPr>
          <w:rFonts w:ascii="Century" w:eastAsiaTheme="minorEastAsia" w:hAnsi="Century"/>
        </w:rPr>
        <w:t xml:space="preserve"> zal bij </w:t>
      </w:r>
      <w:r w:rsidR="00D50726" w:rsidRPr="00A8514F">
        <w:rPr>
          <w:rFonts w:ascii="Century" w:eastAsiaTheme="minorEastAsia" w:hAnsi="Century"/>
          <w:i/>
        </w:rPr>
        <w:t>X</w:t>
      </w:r>
      <w:r w:rsidR="00271A3E" w:rsidRPr="00A8514F">
        <w:rPr>
          <w:rFonts w:ascii="Century" w:eastAsiaTheme="minorEastAsia" w:hAnsi="Century"/>
          <w:i/>
        </w:rPr>
        <w:t>&gt;</w:t>
      </w:r>
      <w:r w:rsidR="00D50726" w:rsidRPr="00A8514F">
        <w:rPr>
          <w:rFonts w:ascii="Century" w:eastAsiaTheme="minorEastAsia" w:hAnsi="Century"/>
          <w:i/>
        </w:rPr>
        <w:t>Y</w:t>
      </w:r>
      <w:r w:rsidR="00271A3E" w:rsidRPr="00A8514F">
        <w:rPr>
          <w:rFonts w:ascii="Century" w:eastAsiaTheme="minorEastAsia" w:hAnsi="Century"/>
        </w:rPr>
        <w:t xml:space="preserve"> speler I de pot </w:t>
      </w:r>
      <w:r w:rsidR="00271A3E" w:rsidRPr="00A8514F">
        <w:rPr>
          <w:rFonts w:ascii="Century" w:eastAsiaTheme="minorEastAsia" w:hAnsi="Century"/>
          <w:i/>
        </w:rPr>
        <w:t>1+β</w:t>
      </w:r>
      <w:r w:rsidR="00271A3E" w:rsidRPr="00A8514F">
        <w:rPr>
          <w:rFonts w:ascii="Century" w:eastAsiaTheme="minorEastAsia" w:hAnsi="Century"/>
        </w:rPr>
        <w:t xml:space="preserve"> </w:t>
      </w:r>
      <w:r w:rsidR="00FF1E28" w:rsidRPr="00A8514F">
        <w:rPr>
          <w:rFonts w:ascii="Century" w:eastAsiaTheme="minorEastAsia" w:hAnsi="Century"/>
        </w:rPr>
        <w:t xml:space="preserve"> </w:t>
      </w:r>
      <w:r w:rsidR="00271A3E" w:rsidRPr="00A8514F">
        <w:rPr>
          <w:rFonts w:ascii="Century" w:eastAsiaTheme="minorEastAsia" w:hAnsi="Century"/>
        </w:rPr>
        <w:t xml:space="preserve">winnen en bij </w:t>
      </w:r>
      <w:r w:rsidR="00FF1E28" w:rsidRPr="00A8514F">
        <w:rPr>
          <w:rFonts w:ascii="Century" w:eastAsiaTheme="minorEastAsia" w:hAnsi="Century"/>
          <w:i/>
        </w:rPr>
        <w:t>X</w:t>
      </w:r>
      <w:r w:rsidR="00271A3E" w:rsidRPr="00A8514F">
        <w:rPr>
          <w:rFonts w:ascii="Century" w:eastAsiaTheme="minorEastAsia" w:hAnsi="Century"/>
          <w:i/>
        </w:rPr>
        <w:t>&lt;</w:t>
      </w:r>
      <w:r w:rsidR="00FF1E28" w:rsidRPr="00A8514F">
        <w:rPr>
          <w:rFonts w:ascii="Century" w:eastAsiaTheme="minorEastAsia" w:hAnsi="Century"/>
          <w:i/>
        </w:rPr>
        <w:t>Y</w:t>
      </w:r>
      <w:r w:rsidR="00271A3E" w:rsidRPr="00A8514F">
        <w:rPr>
          <w:rFonts w:ascii="Century" w:eastAsiaTheme="minorEastAsia" w:hAnsi="Century"/>
        </w:rPr>
        <w:t xml:space="preserve"> speler II.</w:t>
      </w:r>
      <w:r w:rsidR="00091AB9" w:rsidRPr="00A8514F">
        <w:rPr>
          <w:rFonts w:ascii="Century" w:eastAsiaTheme="minorEastAsia" w:hAnsi="Century"/>
        </w:rPr>
        <w:t xml:space="preserve"> Bij een fold van speler II, wint speler I de pot</w:t>
      </w:r>
      <w:r w:rsidR="00271A3E" w:rsidRPr="00A8514F">
        <w:rPr>
          <w:rFonts w:ascii="Century" w:eastAsiaTheme="minorEastAsia" w:hAnsi="Century"/>
        </w:rPr>
        <w:t xml:space="preserve"> </w:t>
      </w:r>
      <w:r w:rsidR="00B0534E" w:rsidRPr="00A8514F">
        <w:rPr>
          <w:rFonts w:ascii="Century" w:eastAsiaTheme="minorEastAsia" w:hAnsi="Century"/>
        </w:rPr>
        <w:t>ter grootte van 2 (ante van speler I en speler II</w:t>
      </w:r>
      <w:r w:rsidR="00271A3E" w:rsidRPr="00A8514F">
        <w:rPr>
          <w:rFonts w:ascii="Century" w:eastAsiaTheme="minorEastAsia" w:hAnsi="Century"/>
        </w:rPr>
        <w:t>)</w:t>
      </w:r>
      <w:r w:rsidR="00091AB9" w:rsidRPr="00A8514F">
        <w:rPr>
          <w:rFonts w:ascii="Century" w:eastAsiaTheme="minorEastAsia" w:hAnsi="Century"/>
        </w:rPr>
        <w:t>.</w:t>
      </w:r>
      <w:r w:rsidR="00271A3E" w:rsidRPr="00A8514F">
        <w:rPr>
          <w:rFonts w:ascii="Century" w:eastAsiaTheme="minorEastAsia" w:hAnsi="Century"/>
        </w:rPr>
        <w:t xml:space="preserve"> </w:t>
      </w:r>
      <w:r w:rsidR="00A67481" w:rsidRPr="00A8514F">
        <w:rPr>
          <w:rFonts w:ascii="Century" w:eastAsiaTheme="minorEastAsia" w:hAnsi="Century"/>
        </w:rPr>
        <w:br/>
      </w:r>
    </w:p>
    <w:p w:rsidR="0035764C" w:rsidRPr="00A8514F" w:rsidRDefault="006914B9" w:rsidP="006914B9">
      <w:pPr>
        <w:rPr>
          <w:rFonts w:ascii="Century" w:eastAsiaTheme="minorEastAsia" w:hAnsi="Century"/>
          <w:lang w:val="en-US"/>
        </w:rPr>
      </w:pPr>
      <w:r w:rsidRPr="00A8514F">
        <w:rPr>
          <w:rFonts w:ascii="Century" w:eastAsiaTheme="minorEastAsia" w:hAnsi="Century"/>
          <w:lang w:val="en-US"/>
        </w:rPr>
        <w:t>Strategie profiel :</w:t>
      </w:r>
      <w:r w:rsidRPr="00A8514F">
        <w:rPr>
          <w:rFonts w:ascii="Century" w:eastAsiaTheme="minorEastAsia" w:hAnsi="Century"/>
          <w:lang w:val="en-US"/>
        </w:rPr>
        <w:br/>
      </w:r>
      <w:r w:rsidR="00A67481" w:rsidRPr="00A8514F">
        <w:rPr>
          <w:rFonts w:ascii="Century" w:eastAsiaTheme="minorEastAsia" w:hAnsi="Century"/>
          <w:lang w:val="en-US"/>
        </w:rPr>
        <w:br/>
      </w:r>
      <w:r w:rsidRPr="00A8514F">
        <w:rPr>
          <w:rFonts w:ascii="Century" w:eastAsiaTheme="minorEastAsia" w:hAnsi="Century"/>
          <w:lang w:val="en-US"/>
        </w:rPr>
        <w:t xml:space="preserve">Player I: s1 : x </w:t>
      </w:r>
      <w:r w:rsidRPr="00A8514F">
        <w:rPr>
          <w:rFonts w:ascii="Century" w:eastAsiaTheme="minorEastAsia" w:hAnsi="Century"/>
        </w:rPr>
        <w:sym w:font="Wingdings" w:char="F0E0"/>
      </w:r>
      <w:r w:rsidRPr="00A8514F">
        <w:rPr>
          <w:rFonts w:ascii="Century" w:eastAsiaTheme="minorEastAsia" w:hAnsi="Century"/>
          <w:lang w:val="en-US"/>
        </w:rPr>
        <w:t xml:space="preserve"> {bet,fold}</w:t>
      </w:r>
      <w:r w:rsidRPr="00A8514F">
        <w:rPr>
          <w:rFonts w:ascii="Century" w:eastAsiaTheme="minorEastAsia" w:hAnsi="Century"/>
          <w:lang w:val="en-US"/>
        </w:rPr>
        <w:br/>
        <w:t xml:space="preserve">Player II: s2 : y * s1(x) </w:t>
      </w:r>
      <w:r w:rsidRPr="00A8514F">
        <w:rPr>
          <w:rFonts w:ascii="Century" w:eastAsiaTheme="minorEastAsia" w:hAnsi="Century"/>
        </w:rPr>
        <w:sym w:font="Wingdings" w:char="F0E0"/>
      </w:r>
      <w:r w:rsidRPr="00A8514F">
        <w:rPr>
          <w:rFonts w:ascii="Century" w:eastAsiaTheme="minorEastAsia" w:hAnsi="Century"/>
          <w:lang w:val="en-US"/>
        </w:rPr>
        <w:t xml:space="preserve"> {call, fold}</w:t>
      </w:r>
      <w:r w:rsidR="001F5EC6" w:rsidRPr="00A8514F">
        <w:rPr>
          <w:rFonts w:ascii="Century" w:eastAsiaTheme="minorEastAsia" w:hAnsi="Century"/>
          <w:lang w:val="en-US"/>
        </w:rPr>
        <w:br/>
      </w:r>
    </w:p>
    <w:p w:rsidR="001F5EC6" w:rsidRPr="00A8514F" w:rsidRDefault="001118A4" w:rsidP="006914B9">
      <w:pPr>
        <w:rPr>
          <w:rFonts w:ascii="Century" w:eastAsiaTheme="minorEastAsia" w:hAnsi="Century"/>
        </w:rPr>
      </w:pPr>
      <w:r w:rsidRPr="00A8514F">
        <w:rPr>
          <w:rFonts w:ascii="Century" w:eastAsiaTheme="minorEastAsia" w:hAnsi="Century"/>
        </w:rPr>
        <w:t>Schematisch heeft dit spel, vanuit het perspectief van speler I,</w:t>
      </w:r>
      <w:r w:rsidR="001F5EC6" w:rsidRPr="00A8514F">
        <w:rPr>
          <w:rFonts w:ascii="Century" w:eastAsiaTheme="minorEastAsia" w:hAnsi="Century"/>
        </w:rPr>
        <w:t>de volgende vorm</w:t>
      </w:r>
      <w:r w:rsidR="00B51F2C" w:rsidRPr="00A8514F">
        <w:rPr>
          <w:rFonts w:ascii="Century" w:eastAsiaTheme="minorEastAsia" w:hAnsi="Century"/>
        </w:rPr>
        <w:t xml:space="preserve"> (</w:t>
      </w:r>
      <w:r w:rsidRPr="00A8514F">
        <w:rPr>
          <w:rFonts w:ascii="Century" w:eastAsiaTheme="minorEastAsia" w:hAnsi="Century"/>
        </w:rPr>
        <w:t>netto winst en verlies</w:t>
      </w:r>
      <w:r w:rsidR="00011016" w:rsidRPr="00A8514F">
        <w:rPr>
          <w:rFonts w:ascii="Century" w:eastAsiaTheme="minorEastAsia" w:hAnsi="Century"/>
        </w:rPr>
        <w:t xml:space="preserve"> methode</w:t>
      </w:r>
      <w:r w:rsidR="00B51F2C" w:rsidRPr="00A8514F">
        <w:rPr>
          <w:rFonts w:ascii="Century" w:eastAsiaTheme="minorEastAsia" w:hAnsi="Century"/>
        </w:rPr>
        <w:t>)</w:t>
      </w:r>
      <w:r w:rsidR="001F5EC6" w:rsidRPr="00A8514F">
        <w:rPr>
          <w:rFonts w:ascii="Century" w:eastAsiaTheme="minorEastAsia" w:hAnsi="Century"/>
        </w:rPr>
        <w:t>:</w:t>
      </w:r>
    </w:p>
    <w:p w:rsidR="00BC12F2" w:rsidRPr="00A8514F" w:rsidRDefault="00011016" w:rsidP="005D583C">
      <w:pPr>
        <w:rPr>
          <w:rFonts w:ascii="Century" w:eastAsiaTheme="minorEastAsia" w:hAnsi="Century"/>
        </w:rPr>
      </w:pPr>
      <w:r w:rsidRPr="00A8514F">
        <w:rPr>
          <w:rFonts w:ascii="Century" w:eastAsiaTheme="minorEastAsia" w:hAnsi="Century"/>
          <w:noProof/>
          <w:lang w:eastAsia="nl-NL"/>
        </w:rPr>
        <w:drawing>
          <wp:anchor distT="0" distB="0" distL="114300" distR="114300" simplePos="0" relativeHeight="251658240" behindDoc="0" locked="0" layoutInCell="1" allowOverlap="1" wp14:anchorId="101A992D" wp14:editId="67731DF9">
            <wp:simplePos x="0" y="0"/>
            <wp:positionH relativeFrom="column">
              <wp:posOffset>1376680</wp:posOffset>
            </wp:positionH>
            <wp:positionV relativeFrom="paragraph">
              <wp:posOffset>50800</wp:posOffset>
            </wp:positionV>
            <wp:extent cx="3009900" cy="194310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9900"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1F5EC6" w:rsidRPr="00A8514F">
        <w:rPr>
          <w:rFonts w:ascii="Century" w:eastAsiaTheme="minorEastAsia" w:hAnsi="Century"/>
        </w:rPr>
        <w:br/>
      </w:r>
      <w:r w:rsidR="00091AB9" w:rsidRPr="00A8514F">
        <w:rPr>
          <w:rFonts w:ascii="Century" w:eastAsiaTheme="minorEastAsia" w:hAnsi="Century"/>
        </w:rPr>
        <w:t xml:space="preserve">  </w:t>
      </w:r>
    </w:p>
    <w:p w:rsidR="001F5EC6" w:rsidRPr="00A8514F" w:rsidRDefault="00BC12F2" w:rsidP="005D583C">
      <w:pPr>
        <w:rPr>
          <w:rFonts w:ascii="Century" w:eastAsiaTheme="minorEastAsia" w:hAnsi="Century"/>
          <w:sz w:val="24"/>
          <w:szCs w:val="24"/>
        </w:rPr>
      </w:pPr>
      <w:r w:rsidRPr="00A8514F">
        <w:rPr>
          <w:rFonts w:ascii="Century" w:hAnsi="Century"/>
          <w:sz w:val="24"/>
          <w:szCs w:val="24"/>
        </w:rPr>
        <w:t xml:space="preserve"> </w:t>
      </w:r>
    </w:p>
    <w:p w:rsidR="001F5EC6" w:rsidRPr="00A8514F" w:rsidRDefault="001F5EC6" w:rsidP="001F5EC6">
      <w:pPr>
        <w:rPr>
          <w:rFonts w:ascii="Century" w:eastAsiaTheme="minorEastAsia" w:hAnsi="Century"/>
          <w:sz w:val="24"/>
          <w:szCs w:val="24"/>
        </w:rPr>
      </w:pPr>
    </w:p>
    <w:p w:rsidR="001F5EC6" w:rsidRPr="00A8514F" w:rsidRDefault="001F5EC6" w:rsidP="001F5EC6">
      <w:pPr>
        <w:rPr>
          <w:rFonts w:ascii="Century" w:eastAsiaTheme="minorEastAsia" w:hAnsi="Century"/>
          <w:sz w:val="24"/>
          <w:szCs w:val="24"/>
        </w:rPr>
      </w:pPr>
    </w:p>
    <w:p w:rsidR="001F5EC6" w:rsidRPr="00A8514F" w:rsidRDefault="001F5EC6" w:rsidP="001F5EC6">
      <w:pPr>
        <w:rPr>
          <w:rFonts w:ascii="Century" w:eastAsiaTheme="minorEastAsia" w:hAnsi="Century"/>
          <w:sz w:val="24"/>
          <w:szCs w:val="24"/>
        </w:rPr>
      </w:pPr>
    </w:p>
    <w:p w:rsidR="001F5EC6" w:rsidRPr="00A8514F" w:rsidRDefault="001F5EC6" w:rsidP="001F5EC6">
      <w:pPr>
        <w:rPr>
          <w:rFonts w:ascii="Century" w:eastAsiaTheme="minorEastAsia" w:hAnsi="Century"/>
          <w:sz w:val="24"/>
          <w:szCs w:val="24"/>
        </w:rPr>
      </w:pPr>
    </w:p>
    <w:p w:rsidR="00011016" w:rsidRPr="00A8514F" w:rsidRDefault="00011016" w:rsidP="001F5EC6">
      <w:pPr>
        <w:rPr>
          <w:rFonts w:ascii="Century" w:eastAsiaTheme="minorEastAsia" w:hAnsi="Century"/>
          <w:i/>
          <w:sz w:val="20"/>
          <w:szCs w:val="20"/>
        </w:rPr>
      </w:pPr>
    </w:p>
    <w:p w:rsidR="000A029D" w:rsidRPr="00A8514F" w:rsidRDefault="00F356BA" w:rsidP="001F5EC6">
      <w:pPr>
        <w:rPr>
          <w:rFonts w:ascii="Century" w:eastAsiaTheme="minorEastAsia" w:hAnsi="Century"/>
          <w:sz w:val="20"/>
          <w:szCs w:val="20"/>
        </w:rPr>
      </w:pPr>
      <w:r w:rsidRPr="00A8514F">
        <w:rPr>
          <w:rFonts w:ascii="Century" w:eastAsiaTheme="minorEastAsia" w:hAnsi="Century"/>
          <w:i/>
          <w:sz w:val="20"/>
          <w:szCs w:val="20"/>
        </w:rPr>
        <w:t xml:space="preserve">Figuur 1. </w:t>
      </w:r>
      <w:r w:rsidR="001F5EC6" w:rsidRPr="00A8514F">
        <w:rPr>
          <w:rFonts w:ascii="Century" w:eastAsiaTheme="minorEastAsia" w:hAnsi="Century"/>
          <w:i/>
          <w:sz w:val="20"/>
          <w:szCs w:val="20"/>
        </w:rPr>
        <w:t>±(β+1)</w:t>
      </w:r>
      <w:r w:rsidR="001F5EC6" w:rsidRPr="00A8514F">
        <w:rPr>
          <w:rFonts w:ascii="Century" w:eastAsiaTheme="minorEastAsia" w:hAnsi="Century"/>
          <w:sz w:val="20"/>
          <w:szCs w:val="20"/>
        </w:rPr>
        <w:t xml:space="preserve"> betekent dat speler </w:t>
      </w:r>
      <w:r w:rsidR="00C94FDD" w:rsidRPr="00A8514F">
        <w:rPr>
          <w:rFonts w:ascii="Century" w:eastAsiaTheme="minorEastAsia" w:hAnsi="Century"/>
          <w:sz w:val="20"/>
          <w:szCs w:val="20"/>
        </w:rPr>
        <w:t>I</w:t>
      </w:r>
      <w:r w:rsidR="00B51F2C" w:rsidRPr="00A8514F">
        <w:rPr>
          <w:rFonts w:ascii="Century" w:eastAsiaTheme="minorEastAsia" w:hAnsi="Century"/>
          <w:sz w:val="20"/>
          <w:szCs w:val="20"/>
        </w:rPr>
        <w:t xml:space="preserve"> </w:t>
      </w:r>
      <w:r w:rsidR="00B51F2C" w:rsidRPr="00A8514F">
        <w:rPr>
          <w:rFonts w:ascii="Century" w:eastAsiaTheme="minorEastAsia" w:hAnsi="Century"/>
          <w:i/>
          <w:sz w:val="20"/>
          <w:szCs w:val="20"/>
        </w:rPr>
        <w:t>β+1</w:t>
      </w:r>
      <w:r w:rsidR="00D50726" w:rsidRPr="00A8514F">
        <w:rPr>
          <w:rFonts w:ascii="Century" w:eastAsiaTheme="minorEastAsia" w:hAnsi="Century"/>
          <w:sz w:val="20"/>
          <w:szCs w:val="20"/>
        </w:rPr>
        <w:t xml:space="preserve"> wint wanneer </w:t>
      </w:r>
      <w:r w:rsidR="00D50726" w:rsidRPr="00A8514F">
        <w:rPr>
          <w:rFonts w:ascii="Century" w:eastAsiaTheme="minorEastAsia" w:hAnsi="Century"/>
          <w:i/>
          <w:sz w:val="20"/>
          <w:szCs w:val="20"/>
        </w:rPr>
        <w:t>X&gt;Y</w:t>
      </w:r>
      <w:r w:rsidR="00B51F2C" w:rsidRPr="00A8514F">
        <w:rPr>
          <w:rFonts w:ascii="Century" w:eastAsiaTheme="minorEastAsia" w:hAnsi="Century"/>
          <w:sz w:val="20"/>
          <w:szCs w:val="20"/>
        </w:rPr>
        <w:t xml:space="preserve"> en </w:t>
      </w:r>
      <w:r w:rsidR="00C94FDD" w:rsidRPr="00A8514F">
        <w:rPr>
          <w:rFonts w:ascii="Century" w:eastAsiaTheme="minorEastAsia" w:hAnsi="Century"/>
          <w:i/>
          <w:sz w:val="20"/>
          <w:szCs w:val="20"/>
        </w:rPr>
        <w:t>β+1</w:t>
      </w:r>
      <w:r w:rsidR="00B51F2C" w:rsidRPr="00A8514F">
        <w:rPr>
          <w:rFonts w:ascii="Century" w:eastAsiaTheme="minorEastAsia" w:hAnsi="Century"/>
          <w:sz w:val="20"/>
          <w:szCs w:val="20"/>
        </w:rPr>
        <w:t xml:space="preserve"> verliest wanneer </w:t>
      </w:r>
      <w:r w:rsidR="00D50726" w:rsidRPr="00A8514F">
        <w:rPr>
          <w:rFonts w:ascii="Century" w:eastAsiaTheme="minorEastAsia" w:hAnsi="Century"/>
          <w:i/>
          <w:sz w:val="20"/>
          <w:szCs w:val="20"/>
        </w:rPr>
        <w:t>X</w:t>
      </w:r>
      <w:r w:rsidR="00B51F2C" w:rsidRPr="00A8514F">
        <w:rPr>
          <w:rFonts w:ascii="Century" w:eastAsiaTheme="minorEastAsia" w:hAnsi="Century"/>
          <w:i/>
          <w:sz w:val="20"/>
          <w:szCs w:val="20"/>
        </w:rPr>
        <w:t>&lt;</w:t>
      </w:r>
      <w:r w:rsidR="00D50726" w:rsidRPr="00A8514F">
        <w:rPr>
          <w:rFonts w:ascii="Century" w:eastAsiaTheme="minorEastAsia" w:hAnsi="Century"/>
          <w:i/>
          <w:sz w:val="20"/>
          <w:szCs w:val="20"/>
        </w:rPr>
        <w:t>Y</w:t>
      </w:r>
      <w:r w:rsidR="00B51F2C" w:rsidRPr="00A8514F">
        <w:rPr>
          <w:rFonts w:ascii="Century" w:eastAsiaTheme="minorEastAsia" w:hAnsi="Century"/>
          <w:sz w:val="20"/>
          <w:szCs w:val="20"/>
        </w:rPr>
        <w:t>.</w:t>
      </w:r>
      <w:r w:rsidR="00011016" w:rsidRPr="00A8514F">
        <w:rPr>
          <w:rFonts w:ascii="Century" w:eastAsiaTheme="minorEastAsia" w:hAnsi="Century"/>
          <w:sz w:val="20"/>
          <w:szCs w:val="20"/>
        </w:rPr>
        <w:t xml:space="preserve"> Deze weergave betreft een ‘’zero-sum game’’.</w:t>
      </w:r>
      <w:r w:rsidR="000A029D" w:rsidRPr="00A8514F">
        <w:rPr>
          <w:rFonts w:ascii="Century" w:eastAsiaTheme="minorEastAsia" w:hAnsi="Century"/>
          <w:sz w:val="20"/>
          <w:szCs w:val="20"/>
        </w:rPr>
        <w:t xml:space="preserve"> Bron:</w:t>
      </w:r>
      <w:r w:rsidR="00623FE8" w:rsidRPr="00A8514F">
        <w:rPr>
          <w:rFonts w:ascii="Century" w:eastAsiaTheme="minorEastAsia" w:hAnsi="Century"/>
          <w:sz w:val="20"/>
          <w:szCs w:val="20"/>
        </w:rPr>
        <w:t xml:space="preserve"> Ferguson (20</w:t>
      </w:r>
      <w:r w:rsidR="00E27DB5" w:rsidRPr="00A8514F">
        <w:rPr>
          <w:rFonts w:ascii="Century" w:eastAsiaTheme="minorEastAsia" w:hAnsi="Century"/>
          <w:sz w:val="20"/>
          <w:szCs w:val="20"/>
        </w:rPr>
        <w:t>03</w:t>
      </w:r>
      <w:r w:rsidR="000A029D" w:rsidRPr="00A8514F">
        <w:rPr>
          <w:rFonts w:ascii="Century" w:eastAsiaTheme="minorEastAsia" w:hAnsi="Century"/>
          <w:sz w:val="20"/>
          <w:szCs w:val="20"/>
        </w:rPr>
        <w:t>)</w:t>
      </w:r>
    </w:p>
    <w:p w:rsidR="00AA1BA1" w:rsidRPr="00A8514F" w:rsidRDefault="000A029D" w:rsidP="009C70BA">
      <w:pPr>
        <w:rPr>
          <w:rFonts w:ascii="Century" w:eastAsiaTheme="minorEastAsia" w:hAnsi="Century"/>
          <w:sz w:val="20"/>
          <w:szCs w:val="20"/>
        </w:rPr>
      </w:pPr>
      <w:r w:rsidRPr="00A8514F">
        <w:rPr>
          <w:rFonts w:ascii="Century" w:eastAsiaTheme="minorEastAsia" w:hAnsi="Century"/>
          <w:sz w:val="20"/>
          <w:szCs w:val="20"/>
        </w:rPr>
        <w:br w:type="page"/>
      </w:r>
      <w:r w:rsidR="00364C2B" w:rsidRPr="001D0998">
        <w:rPr>
          <w:rFonts w:ascii="Century" w:eastAsiaTheme="minorEastAsia" w:hAnsi="Century"/>
          <w:b/>
          <w:i/>
        </w:rPr>
        <w:lastRenderedPageBreak/>
        <w:t>Evenwichtsconcept</w:t>
      </w:r>
      <w:r w:rsidR="00364C2B" w:rsidRPr="001D0998">
        <w:rPr>
          <w:rFonts w:ascii="Century" w:eastAsiaTheme="minorEastAsia" w:hAnsi="Century"/>
        </w:rPr>
        <w:br/>
      </w:r>
      <w:r w:rsidR="00364C2B" w:rsidRPr="00A8514F">
        <w:rPr>
          <w:rFonts w:ascii="Century" w:eastAsiaTheme="minorEastAsia" w:hAnsi="Century"/>
        </w:rPr>
        <w:br/>
      </w:r>
      <w:r w:rsidR="00AA1BA1" w:rsidRPr="00A8514F">
        <w:rPr>
          <w:rFonts w:ascii="Century" w:eastAsiaTheme="minorEastAsia" w:hAnsi="Century"/>
        </w:rPr>
        <w:t xml:space="preserve">Zowel speler I als speler II weten niet van elkaar wat voor hand ze hebben, waardoor het een spel met incomplete informatie betreft. Wel kunnen de gekozen strategieën van beide spelers de andere speler </w:t>
      </w:r>
      <w:r w:rsidR="00F11D0F" w:rsidRPr="00A8514F">
        <w:rPr>
          <w:rFonts w:ascii="Century" w:eastAsiaTheme="minorEastAsia" w:hAnsi="Century"/>
        </w:rPr>
        <w:t>een indicatie geven welk</w:t>
      </w:r>
      <w:r w:rsidR="00AA1BA1" w:rsidRPr="00A8514F">
        <w:rPr>
          <w:rFonts w:ascii="Century" w:eastAsiaTheme="minorEastAsia" w:hAnsi="Century"/>
        </w:rPr>
        <w:t xml:space="preserve"> type hand de andere speler zal hebben of zal hebben gehad. Wanneer bijvoorbeeld speler I zijn hand fold</w:t>
      </w:r>
      <w:r w:rsidR="00B0534E" w:rsidRPr="00A8514F">
        <w:rPr>
          <w:rFonts w:ascii="Century" w:eastAsiaTheme="minorEastAsia" w:hAnsi="Century"/>
        </w:rPr>
        <w:t>t</w:t>
      </w:r>
      <w:r w:rsidR="00AA1BA1" w:rsidRPr="00A8514F">
        <w:rPr>
          <w:rFonts w:ascii="Century" w:eastAsiaTheme="minorEastAsia" w:hAnsi="Century"/>
        </w:rPr>
        <w:t xml:space="preserve">, zal speler II weten dat </w:t>
      </w:r>
      <w:r w:rsidR="00140B0E" w:rsidRPr="00A8514F">
        <w:rPr>
          <w:rFonts w:ascii="Century" w:eastAsiaTheme="minorEastAsia" w:hAnsi="Century"/>
        </w:rPr>
        <w:t xml:space="preserve">(een rationele) </w:t>
      </w:r>
      <w:r w:rsidR="00AA1BA1" w:rsidRPr="00A8514F">
        <w:rPr>
          <w:rFonts w:ascii="Century" w:eastAsiaTheme="minorEastAsia" w:hAnsi="Century"/>
        </w:rPr>
        <w:t xml:space="preserve">speler I een slechte hand moet hebben gehad, want speler I zal zijn beste handen namelijk nooit folden. </w:t>
      </w:r>
      <w:r w:rsidR="00140B0E" w:rsidRPr="00A8514F">
        <w:rPr>
          <w:rFonts w:ascii="Century" w:eastAsiaTheme="minorEastAsia" w:hAnsi="Century"/>
        </w:rPr>
        <w:t xml:space="preserve">Dit zelfde </w:t>
      </w:r>
      <w:r w:rsidR="00384C25" w:rsidRPr="00A8514F">
        <w:rPr>
          <w:rFonts w:ascii="Century" w:eastAsiaTheme="minorEastAsia" w:hAnsi="Century"/>
        </w:rPr>
        <w:t>principe gaat op</w:t>
      </w:r>
      <w:r w:rsidR="00140B0E" w:rsidRPr="00A8514F">
        <w:rPr>
          <w:rFonts w:ascii="Century" w:eastAsiaTheme="minorEastAsia" w:hAnsi="Century"/>
        </w:rPr>
        <w:t xml:space="preserve"> wanneer speler </w:t>
      </w:r>
      <w:r w:rsidR="00D3406E" w:rsidRPr="00A8514F">
        <w:rPr>
          <w:rFonts w:ascii="Century" w:eastAsiaTheme="minorEastAsia" w:hAnsi="Century"/>
        </w:rPr>
        <w:t xml:space="preserve">I bet; speler II </w:t>
      </w:r>
      <w:r w:rsidR="00384C25" w:rsidRPr="00A8514F">
        <w:rPr>
          <w:rFonts w:ascii="Century" w:eastAsiaTheme="minorEastAsia" w:hAnsi="Century"/>
        </w:rPr>
        <w:t>zal weten</w:t>
      </w:r>
      <w:r w:rsidR="00140B0E" w:rsidRPr="00A8514F">
        <w:rPr>
          <w:rFonts w:ascii="Century" w:eastAsiaTheme="minorEastAsia" w:hAnsi="Century"/>
        </w:rPr>
        <w:t xml:space="preserve"> dat speler I </w:t>
      </w:r>
      <w:r w:rsidR="00384C25" w:rsidRPr="00A8514F">
        <w:rPr>
          <w:rFonts w:ascii="Century" w:eastAsiaTheme="minorEastAsia" w:hAnsi="Century"/>
        </w:rPr>
        <w:t>in ieder geval met zijn beste handen bet</w:t>
      </w:r>
      <w:r w:rsidR="00140B0E" w:rsidRPr="00A8514F">
        <w:rPr>
          <w:rFonts w:ascii="Century" w:eastAsiaTheme="minorEastAsia" w:hAnsi="Century"/>
        </w:rPr>
        <w:t xml:space="preserve">, maar misschien ook wel met een deel van </w:t>
      </w:r>
      <w:r w:rsidR="002E4E84">
        <w:rPr>
          <w:rFonts w:ascii="Century" w:eastAsiaTheme="minorEastAsia" w:hAnsi="Century"/>
        </w:rPr>
        <w:t>zijn slechtere handen (als bluf</w:t>
      </w:r>
      <w:r w:rsidR="00140B0E" w:rsidRPr="00A8514F">
        <w:rPr>
          <w:rFonts w:ascii="Century" w:eastAsiaTheme="minorEastAsia" w:hAnsi="Century"/>
        </w:rPr>
        <w:t>). We kunnen daar</w:t>
      </w:r>
      <w:r w:rsidR="00384C25" w:rsidRPr="00A8514F">
        <w:rPr>
          <w:rFonts w:ascii="Century" w:eastAsiaTheme="minorEastAsia" w:hAnsi="Century"/>
        </w:rPr>
        <w:t>om zien dat het spel</w:t>
      </w:r>
      <w:r w:rsidR="00F11D0F" w:rsidRPr="00A8514F">
        <w:rPr>
          <w:rFonts w:ascii="Century" w:eastAsiaTheme="minorEastAsia" w:hAnsi="Century"/>
        </w:rPr>
        <w:t xml:space="preserve"> vanuit een </w:t>
      </w:r>
      <w:r w:rsidR="00140B0E" w:rsidRPr="00A8514F">
        <w:rPr>
          <w:rFonts w:ascii="Century" w:eastAsiaTheme="minorEastAsia" w:hAnsi="Century"/>
        </w:rPr>
        <w:t xml:space="preserve">bayesiaans oogpunt bekeken moet worden, </w:t>
      </w:r>
      <w:r w:rsidR="00384C25" w:rsidRPr="00A8514F">
        <w:rPr>
          <w:rFonts w:ascii="Century" w:eastAsiaTheme="minorEastAsia" w:hAnsi="Century"/>
        </w:rPr>
        <w:t xml:space="preserve">omdat </w:t>
      </w:r>
      <w:r w:rsidR="00140B0E" w:rsidRPr="00A8514F">
        <w:rPr>
          <w:rFonts w:ascii="Century" w:eastAsiaTheme="minorEastAsia" w:hAnsi="Century"/>
        </w:rPr>
        <w:t xml:space="preserve">speler II namelijk zijn strategie </w:t>
      </w:r>
      <w:r w:rsidR="00384C25" w:rsidRPr="00A8514F">
        <w:rPr>
          <w:rFonts w:ascii="Century" w:eastAsiaTheme="minorEastAsia" w:hAnsi="Century"/>
        </w:rPr>
        <w:t xml:space="preserve">kan </w:t>
      </w:r>
      <w:r w:rsidR="00D3406E" w:rsidRPr="00A8514F">
        <w:rPr>
          <w:rFonts w:ascii="Century" w:eastAsiaTheme="minorEastAsia" w:hAnsi="Century"/>
        </w:rPr>
        <w:t xml:space="preserve">bepalen </w:t>
      </w:r>
      <w:r w:rsidR="00140B0E" w:rsidRPr="00A8514F">
        <w:rPr>
          <w:rFonts w:ascii="Century" w:eastAsiaTheme="minorEastAsia" w:hAnsi="Century"/>
        </w:rPr>
        <w:t xml:space="preserve">door zijn overtuigingen (in dit geval over </w:t>
      </w:r>
      <w:r w:rsidR="00EE2E24" w:rsidRPr="00A8514F">
        <w:rPr>
          <w:rFonts w:ascii="Century" w:eastAsiaTheme="minorEastAsia" w:hAnsi="Century"/>
        </w:rPr>
        <w:t xml:space="preserve">het type hand van speler II) aan te passen, wanneer speler I een bepaalde strategie heeft </w:t>
      </w:r>
      <w:r w:rsidR="00364C2B" w:rsidRPr="00A8514F">
        <w:rPr>
          <w:rFonts w:ascii="Century" w:eastAsiaTheme="minorEastAsia" w:hAnsi="Century"/>
        </w:rPr>
        <w:t xml:space="preserve">gekozen. </w:t>
      </w:r>
      <w:r w:rsidR="0078771D" w:rsidRPr="00A8514F">
        <w:rPr>
          <w:rFonts w:ascii="Century" w:eastAsiaTheme="minorEastAsia" w:hAnsi="Century"/>
        </w:rPr>
        <w:t>Aangezien beide speler</w:t>
      </w:r>
      <w:r w:rsidR="00F11D0F" w:rsidRPr="00A8514F">
        <w:rPr>
          <w:rFonts w:ascii="Century" w:eastAsiaTheme="minorEastAsia" w:hAnsi="Century"/>
        </w:rPr>
        <w:t>s</w:t>
      </w:r>
      <w:r w:rsidR="0078771D" w:rsidRPr="00A8514F">
        <w:rPr>
          <w:rFonts w:ascii="Century" w:eastAsiaTheme="minorEastAsia" w:hAnsi="Century"/>
        </w:rPr>
        <w:t xml:space="preserve"> niet </w:t>
      </w:r>
      <w:r w:rsidR="00861821" w:rsidRPr="00A8514F">
        <w:rPr>
          <w:rFonts w:ascii="Century" w:eastAsiaTheme="minorEastAsia" w:hAnsi="Century"/>
        </w:rPr>
        <w:t>tegelijkertijd</w:t>
      </w:r>
      <w:r w:rsidR="0078771D" w:rsidRPr="00A8514F">
        <w:rPr>
          <w:rFonts w:ascii="Century" w:eastAsiaTheme="minorEastAsia" w:hAnsi="Century"/>
        </w:rPr>
        <w:t xml:space="preserve"> hun strategie bepalen, maar speler II reageert op speler I, betreft het een dynamisch spel. Borell’s poker model is dus een dynamisch </w:t>
      </w:r>
      <w:r w:rsidR="00F332F0" w:rsidRPr="00A8514F">
        <w:rPr>
          <w:rFonts w:ascii="Century" w:eastAsiaTheme="minorEastAsia" w:hAnsi="Century"/>
        </w:rPr>
        <w:t>spel met incomplete informatie.</w:t>
      </w:r>
      <w:r w:rsidR="00F332F0" w:rsidRPr="00A8514F">
        <w:rPr>
          <w:rFonts w:ascii="Century" w:eastAsiaTheme="minorEastAsia" w:hAnsi="Century"/>
        </w:rPr>
        <w:br/>
      </w:r>
      <w:r w:rsidR="00384C25" w:rsidRPr="00A8514F">
        <w:rPr>
          <w:rFonts w:ascii="Century" w:eastAsiaTheme="minorEastAsia" w:hAnsi="Century"/>
          <w:i/>
        </w:rPr>
        <w:br/>
      </w:r>
      <w:r w:rsidR="00F332F0" w:rsidRPr="001D0998">
        <w:rPr>
          <w:rFonts w:ascii="Century" w:eastAsiaTheme="minorEastAsia" w:hAnsi="Century"/>
        </w:rPr>
        <w:t>Formeel gezien bestaat een dynamisch spel met incomplete informatie uit</w:t>
      </w:r>
      <w:r w:rsidR="00875DA9" w:rsidRPr="001D0998">
        <w:rPr>
          <w:rFonts w:ascii="Century" w:eastAsiaTheme="minorEastAsia" w:hAnsi="Century"/>
        </w:rPr>
        <w:t xml:space="preserve"> (</w:t>
      </w:r>
      <w:r w:rsidRPr="001D0998">
        <w:rPr>
          <w:rFonts w:ascii="Century" w:eastAsiaTheme="minorEastAsia" w:hAnsi="Century"/>
        </w:rPr>
        <w:t>Acemoglu &amp; Osdaglar (2011</w:t>
      </w:r>
      <w:r w:rsidR="00875DA9" w:rsidRPr="001D0998">
        <w:rPr>
          <w:rFonts w:ascii="Century" w:eastAsiaTheme="minorEastAsia" w:hAnsi="Century"/>
        </w:rPr>
        <w:t>)</w:t>
      </w:r>
      <w:r w:rsidR="00F332F0" w:rsidRPr="001D0998">
        <w:rPr>
          <w:rFonts w:ascii="Century" w:eastAsiaTheme="minorEastAsia" w:hAnsi="Century"/>
        </w:rPr>
        <w:t>:</w:t>
      </w:r>
      <w:r w:rsidR="00F332F0" w:rsidRPr="001D0998">
        <w:rPr>
          <w:rFonts w:ascii="Century" w:eastAsiaTheme="minorEastAsia" w:hAnsi="Century"/>
        </w:rPr>
        <w:br/>
        <w:t>- Een verzameling van spelers</w:t>
      </w:r>
      <w:r w:rsidR="009B0BA1" w:rsidRPr="001D0998">
        <w:rPr>
          <w:rFonts w:ascii="Century" w:eastAsiaTheme="minorEastAsia" w:hAnsi="Century"/>
        </w:rPr>
        <w:t xml:space="preserve"> I;</w:t>
      </w:r>
      <w:r w:rsidR="009B0BA1" w:rsidRPr="001D0998">
        <w:rPr>
          <w:rFonts w:ascii="Century" w:eastAsiaTheme="minorEastAsia" w:hAnsi="Century"/>
        </w:rPr>
        <w:br/>
        <w:t>- Een opeenvolging van geschiedenissen H^t bij de t’th fase van het spel,</w:t>
      </w:r>
      <w:r w:rsidR="006747BA" w:rsidRPr="001D0998">
        <w:rPr>
          <w:rFonts w:ascii="Century" w:eastAsiaTheme="minorEastAsia" w:hAnsi="Century"/>
        </w:rPr>
        <w:t xml:space="preserve"> waarbij</w:t>
      </w:r>
      <w:r w:rsidR="009B0BA1" w:rsidRPr="001D0998">
        <w:rPr>
          <w:rFonts w:ascii="Century" w:eastAsiaTheme="minorEastAsia" w:hAnsi="Century"/>
        </w:rPr>
        <w:t xml:space="preserve"> elke geschiedenis </w:t>
      </w:r>
      <w:r w:rsidR="006747BA" w:rsidRPr="001D0998">
        <w:rPr>
          <w:rFonts w:ascii="Century" w:eastAsiaTheme="minorEastAsia" w:hAnsi="Century"/>
        </w:rPr>
        <w:t xml:space="preserve">is </w:t>
      </w:r>
      <w:r w:rsidR="009B0BA1" w:rsidRPr="001D0998">
        <w:rPr>
          <w:rFonts w:ascii="Century" w:eastAsiaTheme="minorEastAsia" w:hAnsi="Century"/>
        </w:rPr>
        <w:t>toegewezen aan een van de spelers (of ‘’nature’’)</w:t>
      </w:r>
      <w:r w:rsidR="009B0BA1" w:rsidRPr="001D0998">
        <w:rPr>
          <w:rFonts w:ascii="Century" w:eastAsiaTheme="minorEastAsia" w:hAnsi="Century"/>
        </w:rPr>
        <w:br/>
        <w:t>- Een informatie verd</w:t>
      </w:r>
      <w:r w:rsidR="00F11D0F" w:rsidRPr="001D0998">
        <w:rPr>
          <w:rFonts w:ascii="Century" w:eastAsiaTheme="minorEastAsia" w:hAnsi="Century"/>
        </w:rPr>
        <w:t>eling dat bepaalt</w:t>
      </w:r>
      <w:r w:rsidR="006747BA" w:rsidRPr="001D0998">
        <w:rPr>
          <w:rFonts w:ascii="Century" w:eastAsiaTheme="minorEastAsia" w:hAnsi="Century"/>
        </w:rPr>
        <w:t xml:space="preserve"> welke informatie die is toegewezen aan een speler in de zelfde informatie verzameling ligt.</w:t>
      </w:r>
      <w:r w:rsidR="006747BA" w:rsidRPr="001D0998">
        <w:rPr>
          <w:rFonts w:ascii="Century" w:eastAsiaTheme="minorEastAsia" w:hAnsi="Century"/>
        </w:rPr>
        <w:br/>
        <w:t xml:space="preserve">- Een verzameling van (pure) </w:t>
      </w:r>
      <w:r w:rsidR="00FC24D7" w:rsidRPr="001D0998">
        <w:rPr>
          <w:rFonts w:ascii="Century" w:eastAsiaTheme="minorEastAsia" w:hAnsi="Century"/>
        </w:rPr>
        <w:t>strategieën</w:t>
      </w:r>
      <w:r w:rsidR="006747BA" w:rsidRPr="001D0998">
        <w:rPr>
          <w:rFonts w:ascii="Century" w:eastAsiaTheme="minorEastAsia" w:hAnsi="Century"/>
        </w:rPr>
        <w:t xml:space="preserve"> voor speler i, Si, welke een actie bevat bij elke informatie reeks toegewezen aan de speler. </w:t>
      </w:r>
      <w:r w:rsidR="006747BA" w:rsidRPr="001D0998">
        <w:rPr>
          <w:rFonts w:ascii="Century" w:eastAsiaTheme="minorEastAsia" w:hAnsi="Century"/>
        </w:rPr>
        <w:br/>
        <w:t xml:space="preserve">- Een verzameling van types voor  elke speler i: </w:t>
      </w:r>
      <w:r w:rsidR="00364C2B" w:rsidRPr="001D0998">
        <w:rPr>
          <w:rFonts w:ascii="Century" w:eastAsiaTheme="minorEastAsia" w:hAnsi="Century"/>
        </w:rPr>
        <w:t></w:t>
      </w:r>
      <m:oMath>
        <m:r>
          <m:rPr>
            <m:sty m:val="p"/>
          </m:rPr>
          <w:rPr>
            <w:rFonts w:ascii="Cambria Math" w:hAnsi="Cambria Math"/>
          </w:rPr>
          <m:t xml:space="preserve"> ϵ</m:t>
        </m:r>
      </m:oMath>
      <w:r w:rsidR="006747BA" w:rsidRPr="001D0998">
        <w:rPr>
          <w:rFonts w:ascii="Century" w:eastAsiaTheme="minorEastAsia" w:hAnsi="Century"/>
        </w:rPr>
        <w:t xml:space="preserve"> Ξ</w:t>
      </w:r>
      <w:r w:rsidR="006747BA" w:rsidRPr="001D0998">
        <w:rPr>
          <w:rFonts w:ascii="Century" w:eastAsiaTheme="minorEastAsia" w:hAnsi="Century"/>
        </w:rPr>
        <w:br/>
        <w:t>- Een ‘’payoff’’ functie voor elke speler</w:t>
      </w:r>
      <w:r w:rsidR="00364C2B" w:rsidRPr="001D0998">
        <w:rPr>
          <w:rFonts w:ascii="Century" w:eastAsiaTheme="minorEastAsia" w:hAnsi="Century"/>
        </w:rPr>
        <w:t xml:space="preserve"> i; Ui(S1,…,Si,1,…i)</w:t>
      </w:r>
      <w:r w:rsidR="006747BA" w:rsidRPr="001D0998">
        <w:rPr>
          <w:rFonts w:ascii="Century" w:eastAsiaTheme="minorEastAsia" w:hAnsi="Century"/>
        </w:rPr>
        <w:br/>
        <w:t>- Een (</w:t>
      </w:r>
      <w:r w:rsidR="00384C25" w:rsidRPr="001D0998">
        <w:rPr>
          <w:rFonts w:ascii="Century" w:eastAsiaTheme="minorEastAsia" w:hAnsi="Century"/>
        </w:rPr>
        <w:t>gezamenlijke</w:t>
      </w:r>
      <w:r w:rsidR="006747BA" w:rsidRPr="001D0998">
        <w:rPr>
          <w:rFonts w:ascii="Century" w:eastAsiaTheme="minorEastAsia" w:hAnsi="Century"/>
        </w:rPr>
        <w:t xml:space="preserve">) kans verdeling </w:t>
      </w:r>
      <w:r w:rsidR="00364C2B" w:rsidRPr="001D0998">
        <w:rPr>
          <w:rFonts w:ascii="Century" w:eastAsiaTheme="minorEastAsia" w:hAnsi="Century"/>
        </w:rPr>
        <w:t>p(1,…i) over de verschillende types.</w:t>
      </w:r>
    </w:p>
    <w:p w:rsidR="002151CA" w:rsidRPr="00A8514F" w:rsidRDefault="0035764C" w:rsidP="00B004B5">
      <w:pPr>
        <w:tabs>
          <w:tab w:val="left" w:pos="426"/>
        </w:tabs>
        <w:rPr>
          <w:rFonts w:ascii="Century" w:eastAsiaTheme="minorEastAsia" w:hAnsi="Century"/>
        </w:rPr>
      </w:pPr>
      <w:r w:rsidRPr="00A8514F">
        <w:rPr>
          <w:rFonts w:ascii="Century" w:eastAsiaTheme="minorEastAsia" w:hAnsi="Century"/>
        </w:rPr>
        <w:t xml:space="preserve">In een dynamisch spel met incomplete informatie wordt het evenwicht van het spel gevonden door middel van ‘’backward induction’’. Dit houdt in dat het spel wordt opgelost </w:t>
      </w:r>
      <w:r w:rsidR="0078771D" w:rsidRPr="00A8514F">
        <w:rPr>
          <w:rFonts w:ascii="Century" w:eastAsiaTheme="minorEastAsia" w:hAnsi="Century"/>
        </w:rPr>
        <w:t xml:space="preserve">door bij een dynamisch spel de optimale strategie te bepalen van de laatste speler die zijn strategie bepaalt. In het model van Borell is dit dus speler II. </w:t>
      </w:r>
      <w:r w:rsidR="0078771D" w:rsidRPr="00A8514F">
        <w:rPr>
          <w:rFonts w:ascii="Century" w:eastAsiaTheme="minorEastAsia" w:hAnsi="Century"/>
        </w:rPr>
        <w:br/>
      </w:r>
      <w:r w:rsidR="00025641" w:rsidRPr="00A8514F">
        <w:rPr>
          <w:rFonts w:ascii="Century" w:eastAsiaTheme="minorEastAsia" w:hAnsi="Century"/>
        </w:rPr>
        <w:t xml:space="preserve"> </w:t>
      </w:r>
      <w:r w:rsidR="00025641" w:rsidRPr="00A8514F">
        <w:rPr>
          <w:rFonts w:ascii="Century" w:eastAsiaTheme="minorEastAsia" w:hAnsi="Century"/>
        </w:rPr>
        <w:tab/>
        <w:t>S</w:t>
      </w:r>
      <w:r w:rsidR="0078771D" w:rsidRPr="00A8514F">
        <w:rPr>
          <w:rFonts w:ascii="Century" w:eastAsiaTheme="minorEastAsia" w:hAnsi="Century"/>
        </w:rPr>
        <w:t xml:space="preserve">peler II </w:t>
      </w:r>
      <w:r w:rsidR="00B004B5" w:rsidRPr="00A8514F">
        <w:rPr>
          <w:rFonts w:ascii="Century" w:eastAsiaTheme="minorEastAsia" w:hAnsi="Century"/>
        </w:rPr>
        <w:t xml:space="preserve">kan dus </w:t>
      </w:r>
      <w:r w:rsidR="0078771D" w:rsidRPr="00A8514F">
        <w:rPr>
          <w:rFonts w:ascii="Century" w:eastAsiaTheme="minorEastAsia" w:hAnsi="Century"/>
        </w:rPr>
        <w:t xml:space="preserve">een bepaalde overtuiging hebben over welke hand speler I zal hebben. Aan het begin van het spel, wanneer speler I nog geen strategie bepaald heeft, is de overtuiging van speler II over de hand van speler I gelijk aan </w:t>
      </w:r>
      <w:r w:rsidR="00E07426" w:rsidRPr="00A8514F">
        <w:rPr>
          <w:rFonts w:ascii="Century" w:eastAsiaTheme="minorEastAsia" w:hAnsi="Century"/>
        </w:rPr>
        <w:t>de uniforme verdeling van [0,1];</w:t>
      </w:r>
      <w:r w:rsidR="0078771D" w:rsidRPr="00A8514F">
        <w:rPr>
          <w:rFonts w:ascii="Century" w:eastAsiaTheme="minorEastAsia" w:hAnsi="Century"/>
        </w:rPr>
        <w:t xml:space="preserve"> speler I kan namelijk elke hand binnen deze verdeling hebben. </w:t>
      </w:r>
      <w:r w:rsidR="00010713" w:rsidRPr="00A8514F">
        <w:rPr>
          <w:rFonts w:ascii="Century" w:eastAsiaTheme="minorEastAsia" w:hAnsi="Century"/>
        </w:rPr>
        <w:t>Wanneer speler I echter zijn strategie heeft gekozen, zal speler II zijn overtuigingen aanpassen</w:t>
      </w:r>
      <w:r w:rsidR="00B004B5" w:rsidRPr="00A8514F">
        <w:rPr>
          <w:rFonts w:ascii="Century" w:eastAsiaTheme="minorEastAsia" w:hAnsi="Century"/>
        </w:rPr>
        <w:t xml:space="preserve"> met behulp van bayes rule</w:t>
      </w:r>
      <w:r w:rsidR="00010713" w:rsidRPr="00A8514F">
        <w:rPr>
          <w:rFonts w:ascii="Century" w:eastAsiaTheme="minorEastAsia" w:hAnsi="Century"/>
        </w:rPr>
        <w:t xml:space="preserve"> en zal de mogelijke hand van speler I niet meer de gehele uniforme verdeling [0,1] kunnen liggen (speler I foldt bijvoorbeeld niet zijn beste handen)</w:t>
      </w:r>
      <w:r w:rsidR="00022E6C" w:rsidRPr="00A8514F">
        <w:rPr>
          <w:rFonts w:ascii="Century" w:eastAsiaTheme="minorEastAsia" w:hAnsi="Century"/>
        </w:rPr>
        <w:t>.</w:t>
      </w:r>
      <w:r w:rsidR="006C1DC5" w:rsidRPr="00A8514F">
        <w:rPr>
          <w:rFonts w:ascii="Century" w:eastAsiaTheme="minorEastAsia" w:hAnsi="Century"/>
        </w:rPr>
        <w:t xml:space="preserve"> </w:t>
      </w:r>
      <w:r w:rsidR="00EC6C99" w:rsidRPr="00A8514F">
        <w:rPr>
          <w:rFonts w:ascii="Century" w:eastAsiaTheme="minorEastAsia" w:hAnsi="Century"/>
        </w:rPr>
        <w:t>Vanuit het perspectief van speler II is het dus de hand van speler I die de bijbehorende</w:t>
      </w:r>
      <w:r w:rsidR="00594673" w:rsidRPr="00A8514F">
        <w:rPr>
          <w:rFonts w:ascii="Century" w:eastAsiaTheme="minorEastAsia" w:hAnsi="Century"/>
        </w:rPr>
        <w:t xml:space="preserve"> strategie voor speler I bepaalt</w:t>
      </w:r>
      <w:r w:rsidR="00EC6C99" w:rsidRPr="00A8514F">
        <w:rPr>
          <w:rFonts w:ascii="Century" w:eastAsiaTheme="minorEastAsia" w:hAnsi="Century"/>
        </w:rPr>
        <w:t xml:space="preserve">. </w:t>
      </w:r>
      <w:r w:rsidR="00E07426" w:rsidRPr="00A8514F">
        <w:rPr>
          <w:rFonts w:ascii="Century" w:eastAsiaTheme="minorEastAsia" w:hAnsi="Century"/>
        </w:rPr>
        <w:t>Aangezien speler I niet precies zeker weet welke hand speler II heeft, ziet hij de mogelijke handen die speler II kan hebben als de verschillende ‘’</w:t>
      </w:r>
      <w:r w:rsidR="00FC24D7" w:rsidRPr="00A8514F">
        <w:rPr>
          <w:rFonts w:ascii="Century" w:eastAsiaTheme="minorEastAsia" w:hAnsi="Century"/>
        </w:rPr>
        <w:t>types</w:t>
      </w:r>
      <w:r w:rsidR="00E07426" w:rsidRPr="00A8514F">
        <w:rPr>
          <w:rFonts w:ascii="Century" w:eastAsiaTheme="minorEastAsia" w:hAnsi="Century"/>
        </w:rPr>
        <w:t>’’ die speler I kan zijn.</w:t>
      </w:r>
      <w:r w:rsidR="00364C2B" w:rsidRPr="00A8514F">
        <w:rPr>
          <w:rFonts w:ascii="Century" w:eastAsiaTheme="minorEastAsia" w:hAnsi="Century"/>
          <w:b/>
        </w:rPr>
        <w:t xml:space="preserve"> </w:t>
      </w:r>
      <w:r w:rsidR="00E07426" w:rsidRPr="00A8514F">
        <w:rPr>
          <w:rFonts w:ascii="Century" w:eastAsiaTheme="minorEastAsia" w:hAnsi="Century"/>
        </w:rPr>
        <w:t xml:space="preserve">Elke hand in de uniforme verdeling geeft dus een bepaald type weer, waarbij elk type een pure strategie heeft. Speler II weet dan dat </w:t>
      </w:r>
      <w:r w:rsidR="00E07426" w:rsidRPr="00A8514F">
        <w:rPr>
          <w:rFonts w:ascii="Century" w:eastAsiaTheme="minorEastAsia" w:hAnsi="Century"/>
        </w:rPr>
        <w:lastRenderedPageBreak/>
        <w:t>er een bepaalde waarde binnen die uniforme verdeling is</w:t>
      </w:r>
      <w:r w:rsidR="00594673" w:rsidRPr="00A8514F">
        <w:rPr>
          <w:rFonts w:ascii="Century" w:eastAsiaTheme="minorEastAsia" w:hAnsi="Century"/>
        </w:rPr>
        <w:t>,</w:t>
      </w:r>
      <w:r w:rsidR="00E07426" w:rsidRPr="00A8514F">
        <w:rPr>
          <w:rFonts w:ascii="Century" w:eastAsiaTheme="minorEastAsia" w:hAnsi="Century"/>
        </w:rPr>
        <w:t xml:space="preserve"> waarbij een type van speler I indifferent is tussen zijn beschikba</w:t>
      </w:r>
      <w:r w:rsidR="00364C2B" w:rsidRPr="00A8514F">
        <w:rPr>
          <w:rFonts w:ascii="Century" w:eastAsiaTheme="minorEastAsia" w:hAnsi="Century"/>
        </w:rPr>
        <w:t>re strategieën betten of folden</w:t>
      </w:r>
      <w:r w:rsidR="001D4D13" w:rsidRPr="00A8514F">
        <w:rPr>
          <w:rFonts w:ascii="Century" w:eastAsiaTheme="minorEastAsia" w:hAnsi="Century"/>
        </w:rPr>
        <w:t>.</w:t>
      </w:r>
      <w:r w:rsidR="00362D43" w:rsidRPr="00A8514F">
        <w:rPr>
          <w:rFonts w:ascii="Century" w:eastAsiaTheme="minorEastAsia" w:hAnsi="Century"/>
        </w:rPr>
        <w:t xml:space="preserve"> Dit zelfde principe gaat ook op voor speler I. Hij past </w:t>
      </w:r>
      <w:r w:rsidR="00B004B5" w:rsidRPr="00A8514F">
        <w:rPr>
          <w:rFonts w:ascii="Century" w:eastAsiaTheme="minorEastAsia" w:hAnsi="Century"/>
        </w:rPr>
        <w:t xml:space="preserve">ook zijn overtuigingen, met betrekking tot de strategie van speler II, aan </w:t>
      </w:r>
      <w:r w:rsidR="00FC24D7" w:rsidRPr="00A8514F">
        <w:rPr>
          <w:rFonts w:ascii="Century" w:eastAsiaTheme="minorEastAsia" w:hAnsi="Century"/>
        </w:rPr>
        <w:t xml:space="preserve">met behulp van bayes </w:t>
      </w:r>
      <w:r w:rsidR="00B004B5" w:rsidRPr="00A8514F">
        <w:rPr>
          <w:rFonts w:ascii="Century" w:eastAsiaTheme="minorEastAsia" w:hAnsi="Century"/>
        </w:rPr>
        <w:t>rule</w:t>
      </w:r>
      <w:r w:rsidR="00362D43" w:rsidRPr="00A8514F">
        <w:rPr>
          <w:rFonts w:ascii="Century" w:eastAsiaTheme="minorEastAsia" w:hAnsi="Century"/>
        </w:rPr>
        <w:t xml:space="preserve"> en zal hier rekening mee houden wanneer hij (al</w:t>
      </w:r>
      <w:r w:rsidR="00594673" w:rsidRPr="00A8514F">
        <w:rPr>
          <w:rFonts w:ascii="Century" w:eastAsiaTheme="minorEastAsia" w:hAnsi="Century"/>
        </w:rPr>
        <w:t>s eerste) zijn strategie bepaalt</w:t>
      </w:r>
      <w:r w:rsidR="00362D43" w:rsidRPr="00A8514F">
        <w:rPr>
          <w:rFonts w:ascii="Century" w:eastAsiaTheme="minorEastAsia" w:hAnsi="Century"/>
        </w:rPr>
        <w:t xml:space="preserve">. Hij weet ook dat er een type bij speler </w:t>
      </w:r>
      <w:r w:rsidR="00B004B5" w:rsidRPr="00A8514F">
        <w:rPr>
          <w:rFonts w:ascii="Century" w:eastAsiaTheme="minorEastAsia" w:hAnsi="Century"/>
        </w:rPr>
        <w:t>I</w:t>
      </w:r>
      <w:r w:rsidR="00362D43" w:rsidRPr="00A8514F">
        <w:rPr>
          <w:rFonts w:ascii="Century" w:eastAsiaTheme="minorEastAsia" w:hAnsi="Century"/>
        </w:rPr>
        <w:t xml:space="preserve">I indifferent is tussen zijn pure </w:t>
      </w:r>
      <w:r w:rsidR="00FC24D7" w:rsidRPr="00A8514F">
        <w:rPr>
          <w:rFonts w:ascii="Century" w:eastAsiaTheme="minorEastAsia" w:hAnsi="Century"/>
        </w:rPr>
        <w:t>strategieën</w:t>
      </w:r>
      <w:r w:rsidR="00362D43" w:rsidRPr="00A8514F">
        <w:rPr>
          <w:rFonts w:ascii="Century" w:eastAsiaTheme="minorEastAsia" w:hAnsi="Century"/>
        </w:rPr>
        <w:t xml:space="preserve">. </w:t>
      </w:r>
      <w:r w:rsidR="00B004B5" w:rsidRPr="00A8514F">
        <w:rPr>
          <w:rFonts w:ascii="Century" w:eastAsiaTheme="minorEastAsia" w:hAnsi="Century"/>
        </w:rPr>
        <w:br/>
        <w:t xml:space="preserve"> </w:t>
      </w:r>
      <w:r w:rsidR="00B004B5" w:rsidRPr="00A8514F">
        <w:rPr>
          <w:rFonts w:ascii="Century" w:eastAsiaTheme="minorEastAsia" w:hAnsi="Century"/>
        </w:rPr>
        <w:tab/>
      </w:r>
      <w:r w:rsidR="008741A3" w:rsidRPr="001D0998">
        <w:rPr>
          <w:rFonts w:ascii="Century" w:eastAsiaTheme="minorEastAsia" w:hAnsi="Century"/>
        </w:rPr>
        <w:t xml:space="preserve">Voor beide spelers is </w:t>
      </w:r>
      <w:r w:rsidR="007B531E" w:rsidRPr="001D0998">
        <w:rPr>
          <w:rFonts w:ascii="Century" w:eastAsiaTheme="minorEastAsia" w:hAnsi="Century"/>
        </w:rPr>
        <w:t xml:space="preserve">het </w:t>
      </w:r>
      <w:r w:rsidR="008741A3" w:rsidRPr="001D0998">
        <w:rPr>
          <w:rFonts w:ascii="Century" w:eastAsiaTheme="minorEastAsia" w:hAnsi="Century"/>
        </w:rPr>
        <w:t>wenselijk dat z</w:t>
      </w:r>
      <w:r w:rsidR="00362D43" w:rsidRPr="001D0998">
        <w:rPr>
          <w:rFonts w:ascii="Century" w:eastAsiaTheme="minorEastAsia" w:hAnsi="Century"/>
        </w:rPr>
        <w:t>e een optimale strategie spelen</w:t>
      </w:r>
      <w:r w:rsidR="001B7BDE" w:rsidRPr="001D0998">
        <w:rPr>
          <w:rFonts w:ascii="Century" w:eastAsiaTheme="minorEastAsia" w:hAnsi="Century"/>
        </w:rPr>
        <w:t xml:space="preserve">. </w:t>
      </w:r>
      <w:r w:rsidR="008741A3" w:rsidRPr="001D0998">
        <w:rPr>
          <w:rFonts w:ascii="Century" w:eastAsiaTheme="minorEastAsia" w:hAnsi="Century"/>
        </w:rPr>
        <w:t xml:space="preserve">Wanneer </w:t>
      </w:r>
      <w:r w:rsidR="00A65CEE" w:rsidRPr="001D0998">
        <w:rPr>
          <w:rFonts w:ascii="Century" w:eastAsiaTheme="minorEastAsia" w:hAnsi="Century"/>
        </w:rPr>
        <w:t xml:space="preserve">beide spelers hun optimale strategie spelen, zullen bij beide spelers een type </w:t>
      </w:r>
      <w:r w:rsidR="008741A3" w:rsidRPr="001D0998">
        <w:rPr>
          <w:rFonts w:ascii="Century" w:eastAsiaTheme="minorEastAsia" w:hAnsi="Century"/>
        </w:rPr>
        <w:t xml:space="preserve">indifferent zijn tussen zijn pure </w:t>
      </w:r>
      <w:r w:rsidR="00A65CEE" w:rsidRPr="001D0998">
        <w:rPr>
          <w:rFonts w:ascii="Century" w:eastAsiaTheme="minorEastAsia" w:hAnsi="Century"/>
        </w:rPr>
        <w:t>strategieën</w:t>
      </w:r>
      <w:r w:rsidR="008741A3" w:rsidRPr="001D0998">
        <w:rPr>
          <w:rFonts w:ascii="Century" w:eastAsiaTheme="minorEastAsia" w:hAnsi="Century"/>
        </w:rPr>
        <w:t xml:space="preserve">. </w:t>
      </w:r>
      <w:r w:rsidR="00A65CEE" w:rsidRPr="001D0998">
        <w:rPr>
          <w:rFonts w:ascii="Century" w:eastAsiaTheme="minorEastAsia" w:hAnsi="Century"/>
        </w:rPr>
        <w:t>Op deze manier heeft de strategie die de tegenstander van een betreffende speler speelt, geen invloed op de verwachte winst van die betreffende speler.</w:t>
      </w:r>
      <w:r w:rsidR="00B004B5" w:rsidRPr="00A8514F">
        <w:rPr>
          <w:rFonts w:ascii="Century" w:eastAsiaTheme="minorEastAsia" w:hAnsi="Century"/>
        </w:rPr>
        <w:t xml:space="preserve"> </w:t>
      </w:r>
      <w:r w:rsidR="00E50F3E" w:rsidRPr="00A8514F">
        <w:rPr>
          <w:rFonts w:ascii="Century" w:eastAsiaTheme="minorEastAsia" w:hAnsi="Century"/>
        </w:rPr>
        <w:t>Een</w:t>
      </w:r>
      <w:r w:rsidR="00462588" w:rsidRPr="00A8514F">
        <w:rPr>
          <w:rFonts w:ascii="Century" w:eastAsiaTheme="minorEastAsia" w:hAnsi="Century"/>
        </w:rPr>
        <w:t xml:space="preserve"> optimale strategie</w:t>
      </w:r>
      <w:r w:rsidR="00A65CEE" w:rsidRPr="00A8514F">
        <w:rPr>
          <w:rFonts w:ascii="Century" w:eastAsiaTheme="minorEastAsia" w:hAnsi="Century"/>
        </w:rPr>
        <w:t xml:space="preserve"> voor speler II</w:t>
      </w:r>
      <w:r w:rsidR="00462588" w:rsidRPr="00A8514F">
        <w:rPr>
          <w:rFonts w:ascii="Century" w:eastAsiaTheme="minorEastAsia" w:hAnsi="Century"/>
        </w:rPr>
        <w:t xml:space="preserve"> bestaat </w:t>
      </w:r>
      <w:r w:rsidR="00E50F3E" w:rsidRPr="00A8514F">
        <w:rPr>
          <w:rFonts w:ascii="Century" w:eastAsiaTheme="minorEastAsia" w:hAnsi="Century"/>
        </w:rPr>
        <w:t xml:space="preserve">volgens Borell </w:t>
      </w:r>
      <w:r w:rsidR="00462588" w:rsidRPr="00A8514F">
        <w:rPr>
          <w:rFonts w:ascii="Century" w:eastAsiaTheme="minorEastAsia" w:hAnsi="Century"/>
        </w:rPr>
        <w:t xml:space="preserve">uit een waarde </w:t>
      </w:r>
      <w:r w:rsidR="00462588" w:rsidRPr="00A8514F">
        <w:rPr>
          <w:rFonts w:ascii="Century" w:eastAsiaTheme="minorEastAsia" w:hAnsi="Century"/>
          <w:i/>
        </w:rPr>
        <w:t xml:space="preserve">b  </w:t>
      </w:r>
      <m:oMath>
        <m:r>
          <w:rPr>
            <w:rFonts w:ascii="Cambria Math" w:hAnsi="Cambria Math"/>
          </w:rPr>
          <m:t>ϵ</m:t>
        </m:r>
        <m:d>
          <m:dPr>
            <m:begChr m:val="["/>
            <m:endChr m:val="]"/>
            <m:ctrlPr>
              <w:rPr>
                <w:rFonts w:ascii="Cambria Math" w:hAnsi="Cambria Math"/>
                <w:i/>
              </w:rPr>
            </m:ctrlPr>
          </m:dPr>
          <m:e>
            <m:r>
              <w:rPr>
                <w:rFonts w:ascii="Cambria Math" w:hAnsi="Cambria Math"/>
              </w:rPr>
              <m:t>0,1</m:t>
            </m:r>
          </m:e>
        </m:d>
      </m:oMath>
      <w:r w:rsidR="003F75A7" w:rsidRPr="00A8514F">
        <w:rPr>
          <w:rFonts w:ascii="Century" w:eastAsiaTheme="minorEastAsia" w:hAnsi="Century"/>
        </w:rPr>
        <w:t xml:space="preserve"> waarvoor geldt dat wa</w:t>
      </w:r>
      <w:r w:rsidR="00967546" w:rsidRPr="00A8514F">
        <w:rPr>
          <w:rFonts w:ascii="Century" w:eastAsiaTheme="minorEastAsia" w:hAnsi="Century"/>
        </w:rPr>
        <w:t xml:space="preserve">nneer </w:t>
      </w:r>
      <w:r w:rsidR="00967546" w:rsidRPr="00A8514F">
        <w:rPr>
          <w:rFonts w:ascii="Century" w:eastAsiaTheme="minorEastAsia" w:hAnsi="Century"/>
          <w:i/>
        </w:rPr>
        <w:t>Y</w:t>
      </w:r>
      <w:r w:rsidR="00462588" w:rsidRPr="00A8514F">
        <w:rPr>
          <w:rFonts w:ascii="Century" w:eastAsiaTheme="minorEastAsia" w:hAnsi="Century"/>
          <w:i/>
        </w:rPr>
        <w:t>&lt;b</w:t>
      </w:r>
      <w:r w:rsidR="000958A8" w:rsidRPr="00A8514F">
        <w:rPr>
          <w:rFonts w:ascii="Century" w:eastAsiaTheme="minorEastAsia" w:hAnsi="Century"/>
        </w:rPr>
        <w:t xml:space="preserve"> speler II moet folden en </w:t>
      </w:r>
      <w:r w:rsidR="00967546" w:rsidRPr="00A8514F">
        <w:rPr>
          <w:rFonts w:ascii="Century" w:eastAsiaTheme="minorEastAsia" w:hAnsi="Century"/>
          <w:i/>
        </w:rPr>
        <w:t>Y</w:t>
      </w:r>
      <w:r w:rsidR="000958A8" w:rsidRPr="00A8514F">
        <w:rPr>
          <w:rFonts w:ascii="Century" w:eastAsiaTheme="minorEastAsia" w:hAnsi="Century"/>
          <w:i/>
        </w:rPr>
        <w:t>&gt;b</w:t>
      </w:r>
      <w:r w:rsidR="00861821" w:rsidRPr="00A8514F">
        <w:rPr>
          <w:rFonts w:ascii="Century" w:eastAsiaTheme="minorEastAsia" w:hAnsi="Century"/>
        </w:rPr>
        <w:t xml:space="preserve"> speler II moet callen, waarbij </w:t>
      </w:r>
      <w:r w:rsidR="000C0D8B" w:rsidRPr="00A8514F">
        <w:rPr>
          <w:rFonts w:ascii="Century" w:eastAsiaTheme="minorEastAsia" w:hAnsi="Century"/>
        </w:rPr>
        <w:t xml:space="preserve">de waarde </w:t>
      </w:r>
      <w:r w:rsidR="00861821" w:rsidRPr="00A8514F">
        <w:rPr>
          <w:rFonts w:ascii="Century" w:eastAsiaTheme="minorEastAsia" w:hAnsi="Century"/>
          <w:i/>
        </w:rPr>
        <w:t>b</w:t>
      </w:r>
      <w:r w:rsidR="00861821" w:rsidRPr="00A8514F">
        <w:rPr>
          <w:rFonts w:ascii="Century" w:eastAsiaTheme="minorEastAsia" w:hAnsi="Century"/>
        </w:rPr>
        <w:t xml:space="preserve"> </w:t>
      </w:r>
      <w:r w:rsidR="007B531E" w:rsidRPr="00A8514F">
        <w:rPr>
          <w:rFonts w:ascii="Century" w:eastAsiaTheme="minorEastAsia" w:hAnsi="Century"/>
        </w:rPr>
        <w:t xml:space="preserve"> een type(s)</w:t>
      </w:r>
      <w:r w:rsidR="00E76D9A" w:rsidRPr="00A8514F">
        <w:rPr>
          <w:rFonts w:ascii="Century" w:eastAsiaTheme="minorEastAsia" w:hAnsi="Century"/>
        </w:rPr>
        <w:t xml:space="preserve"> van </w:t>
      </w:r>
      <w:r w:rsidR="00861821" w:rsidRPr="00A8514F">
        <w:rPr>
          <w:rFonts w:ascii="Century" w:eastAsiaTheme="minorEastAsia" w:hAnsi="Century"/>
        </w:rPr>
        <w:t xml:space="preserve">speler I indifferent maakt tussen zijn </w:t>
      </w:r>
      <w:r w:rsidR="00E76D9A" w:rsidRPr="00A8514F">
        <w:rPr>
          <w:rFonts w:ascii="Century" w:eastAsiaTheme="minorEastAsia" w:hAnsi="Century"/>
        </w:rPr>
        <w:t xml:space="preserve">pure </w:t>
      </w:r>
      <w:r w:rsidR="000C0D8B" w:rsidRPr="00A8514F">
        <w:rPr>
          <w:rFonts w:ascii="Century" w:eastAsiaTheme="minorEastAsia" w:hAnsi="Century"/>
        </w:rPr>
        <w:t>strategieën</w:t>
      </w:r>
      <w:r w:rsidR="00861821" w:rsidRPr="00A8514F">
        <w:rPr>
          <w:rFonts w:ascii="Century" w:eastAsiaTheme="minorEastAsia" w:hAnsi="Century"/>
        </w:rPr>
        <w:t>.</w:t>
      </w:r>
      <w:r w:rsidR="00E76D9A" w:rsidRPr="00A8514F">
        <w:rPr>
          <w:rFonts w:ascii="Century" w:eastAsiaTheme="minorEastAsia" w:hAnsi="Century"/>
        </w:rPr>
        <w:t xml:space="preserve"> </w:t>
      </w:r>
      <w:r w:rsidR="00624682" w:rsidRPr="00A8514F">
        <w:rPr>
          <w:rFonts w:ascii="Century" w:eastAsiaTheme="minorEastAsia" w:hAnsi="Century"/>
        </w:rPr>
        <w:t xml:space="preserve">Een optimale strategie voor speler I bestaat volgens Borell uit: ‘’bet’’ als </w:t>
      </w:r>
      <w:r w:rsidR="00624682" w:rsidRPr="00A8514F">
        <w:rPr>
          <w:rFonts w:ascii="Century" w:eastAsiaTheme="minorEastAsia" w:hAnsi="Century"/>
          <w:i/>
        </w:rPr>
        <w:t>X&gt;b</w:t>
      </w:r>
      <w:r w:rsidR="00624682" w:rsidRPr="00A8514F">
        <w:rPr>
          <w:rFonts w:ascii="Century" w:eastAsiaTheme="minorEastAsia" w:hAnsi="Century"/>
        </w:rPr>
        <w:t xml:space="preserve"> en ‘’bet’’ een bepaald aantal keer wanneer </w:t>
      </w:r>
      <w:r w:rsidR="00624682" w:rsidRPr="00A8514F">
        <w:rPr>
          <w:rFonts w:ascii="Century" w:eastAsiaTheme="minorEastAsia" w:hAnsi="Century"/>
          <w:i/>
        </w:rPr>
        <w:t>X&lt;b</w:t>
      </w:r>
      <w:r w:rsidR="002E4E84">
        <w:rPr>
          <w:rFonts w:ascii="Century" w:eastAsiaTheme="minorEastAsia" w:hAnsi="Century"/>
        </w:rPr>
        <w:t xml:space="preserve"> (bluf</w:t>
      </w:r>
      <w:r w:rsidR="00A65CEE" w:rsidRPr="00A8514F">
        <w:rPr>
          <w:rFonts w:ascii="Century" w:eastAsiaTheme="minorEastAsia" w:hAnsi="Century"/>
        </w:rPr>
        <w:t>).</w:t>
      </w:r>
      <w:r w:rsidR="002378F5" w:rsidRPr="00A8514F">
        <w:rPr>
          <w:rFonts w:ascii="Century" w:eastAsiaTheme="minorEastAsia" w:hAnsi="Century"/>
        </w:rPr>
        <w:br/>
      </w:r>
      <w:r w:rsidR="00B004B5" w:rsidRPr="00A8514F">
        <w:rPr>
          <w:rFonts w:ascii="Century" w:eastAsiaTheme="minorEastAsia" w:hAnsi="Century"/>
        </w:rPr>
        <w:t xml:space="preserve"> </w:t>
      </w:r>
      <w:r w:rsidR="00B004B5" w:rsidRPr="00A8514F">
        <w:rPr>
          <w:rFonts w:ascii="Century" w:eastAsiaTheme="minorEastAsia" w:hAnsi="Century"/>
        </w:rPr>
        <w:tab/>
      </w:r>
      <w:r w:rsidR="00545576" w:rsidRPr="00A8514F">
        <w:rPr>
          <w:rFonts w:ascii="Century" w:eastAsiaTheme="minorEastAsia" w:hAnsi="Century"/>
        </w:rPr>
        <w:t xml:space="preserve">Een strategie is optimaal wanneer er geen intentie is om te veranderen van strategie omdat daar een hoge payoff mee kan worden behaald. </w:t>
      </w:r>
      <w:r w:rsidR="00545576" w:rsidRPr="00A8514F">
        <w:rPr>
          <w:rFonts w:ascii="Century" w:eastAsiaTheme="minorEastAsia" w:hAnsi="Century"/>
        </w:rPr>
        <w:br/>
      </w:r>
      <w:r w:rsidR="005C52CC" w:rsidRPr="00A8514F">
        <w:rPr>
          <w:rFonts w:ascii="Century" w:eastAsiaTheme="minorEastAsia" w:hAnsi="Century"/>
        </w:rPr>
        <w:t>Oftewel</w:t>
      </w:r>
      <w:r w:rsidR="00545576" w:rsidRPr="00A8514F">
        <w:rPr>
          <w:rFonts w:ascii="Century" w:eastAsiaTheme="minorEastAsia" w:hAnsi="Century"/>
        </w:rPr>
        <w:t>:</w:t>
      </w:r>
      <w:r w:rsidR="005C52CC" w:rsidRPr="00A8514F">
        <w:rPr>
          <w:rFonts w:ascii="Century" w:eastAsiaTheme="minorEastAsia" w:hAnsi="Century"/>
        </w:rPr>
        <w:br/>
      </w:r>
      <w:r w:rsidR="005C52CC" w:rsidRPr="00A8514F">
        <w:rPr>
          <w:rFonts w:ascii="Century" w:eastAsiaTheme="minorEastAsia" w:hAnsi="Century"/>
        </w:rPr>
        <w:br/>
      </w:r>
      <w:r w:rsidR="00967546" w:rsidRPr="00A8514F">
        <w:rPr>
          <w:rFonts w:ascii="Century" w:eastAsiaTheme="minorEastAsia" w:hAnsi="Century"/>
        </w:rPr>
        <w:t xml:space="preserve"> </w:t>
      </w:r>
      <m:oMath>
        <m:nary>
          <m:naryPr>
            <m:limLoc m:val="subSup"/>
            <m:supHide m:val="1"/>
            <m:ctrlPr>
              <w:rPr>
                <w:rFonts w:ascii="Cambria Math" w:eastAsiaTheme="minorEastAsia" w:hAnsi="Cambria Math"/>
                <w:i/>
                <w:sz w:val="24"/>
                <w:szCs w:val="24"/>
              </w:rPr>
            </m:ctrlPr>
          </m:naryPr>
          <m:sub>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i</m:t>
                </m:r>
              </m:sub>
            </m:sSub>
          </m:sub>
          <m:sup/>
          <m:e>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i</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i</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j,</m:t>
                </m:r>
              </m:sub>
            </m:sSub>
            <m:sSubSup>
              <m:sSubSupPr>
                <m:ctrlPr>
                  <w:rPr>
                    <w:rFonts w:ascii="Cambria Math" w:eastAsiaTheme="minorEastAsia" w:hAnsi="Cambria Math"/>
                    <w:i/>
                    <w:sz w:val="24"/>
                    <w:szCs w:val="24"/>
                  </w:rPr>
                </m:ctrlPr>
              </m:sSubSupPr>
              <m:e>
                <m:r>
                  <w:rPr>
                    <w:rFonts w:ascii="Cambria Math" w:eastAsiaTheme="minorEastAsia" w:hAnsi="Cambria Math"/>
                    <w:sz w:val="24"/>
                    <w:szCs w:val="24"/>
                  </w:rPr>
                  <m:t>s</m:t>
                </m:r>
              </m:e>
              <m:sub>
                <m:r>
                  <w:rPr>
                    <w:rFonts w:ascii="Cambria Math" w:eastAsiaTheme="minorEastAsia" w:hAnsi="Cambria Math"/>
                    <w:sz w:val="24"/>
                    <w:szCs w:val="24"/>
                  </w:rPr>
                  <m:t>i</m:t>
                </m:r>
              </m:sub>
              <m:sup>
                <m:r>
                  <w:rPr>
                    <w:rFonts w:ascii="Cambria Math" w:eastAsiaTheme="minorEastAsia" w:hAnsi="Cambria Math"/>
                    <w:sz w:val="24"/>
                    <w:szCs w:val="24"/>
                  </w:rPr>
                  <m:t>*</m:t>
                </m:r>
              </m:sup>
            </m:sSubSup>
            <m:r>
              <w:rPr>
                <w:rFonts w:ascii="Cambria Math" w:eastAsiaTheme="minorEastAsia" w:hAnsi="Cambria Math"/>
                <w:sz w:val="24"/>
                <w:szCs w:val="24"/>
              </w:rPr>
              <m:t>(</m:t>
            </m:r>
          </m:e>
        </m:nary>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i</m:t>
            </m:r>
          </m:sub>
        </m:sSub>
        <m:r>
          <w:rPr>
            <w:rFonts w:ascii="Cambria Math" w:eastAsiaTheme="minorEastAsia" w:hAnsi="Cambria Math"/>
            <w:sz w:val="24"/>
            <w:szCs w:val="24"/>
          </w:rPr>
          <m:t>),</m:t>
        </m:r>
        <m:sSub>
          <m:sSubPr>
            <m:ctrlPr>
              <w:rPr>
                <w:rFonts w:ascii="Cambria Math" w:hAnsi="Cambria Math"/>
                <w:i/>
                <w:sz w:val="24"/>
                <w:szCs w:val="24"/>
              </w:rPr>
            </m:ctrlPr>
          </m:sSubPr>
          <m:e>
            <m:r>
              <w:rPr>
                <w:rFonts w:ascii="Cambria Math" w:eastAsiaTheme="minorEastAsia" w:hAnsi="Cambria Math"/>
                <w:sz w:val="24"/>
                <w:szCs w:val="24"/>
              </w:rPr>
              <m:t>s</m:t>
            </m:r>
          </m:e>
          <m:sub>
            <m:r>
              <w:rPr>
                <w:rFonts w:ascii="Cambria Math" w:eastAsiaTheme="minorEastAsia" w:hAnsi="Cambria Math"/>
                <w:sz w:val="24"/>
                <w:szCs w:val="24"/>
              </w:rPr>
              <m:t>j</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j,</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box>
              <m:boxPr>
                <m:diff m:val="1"/>
                <m:ctrlPr>
                  <w:rPr>
                    <w:rFonts w:ascii="Cambria Math" w:eastAsiaTheme="minorEastAsia" w:hAnsi="Cambria Math"/>
                    <w:i/>
                    <w:sz w:val="24"/>
                    <w:szCs w:val="24"/>
                  </w:rPr>
                </m:ctrlPr>
              </m:boxPr>
              <m:e>
                <m:r>
                  <w:rPr>
                    <w:rFonts w:ascii="Cambria Math" w:hAnsi="Cambria Math"/>
                    <w:sz w:val="24"/>
                    <w:szCs w:val="24"/>
                  </w:rPr>
                  <m:t>dx</m:t>
                </m:r>
              </m:e>
            </m:box>
          </m:e>
          <m:sub>
            <m:r>
              <w:rPr>
                <w:rFonts w:ascii="Cambria Math" w:eastAsiaTheme="minorEastAsia" w:hAnsi="Cambria Math"/>
                <w:sz w:val="24"/>
                <w:szCs w:val="24"/>
              </w:rPr>
              <m:t>i</m:t>
            </m:r>
          </m:sub>
        </m:sSub>
        <m:r>
          <w:rPr>
            <w:rFonts w:ascii="Cambria Math" w:eastAsiaTheme="minorEastAsia" w:hAnsi="Cambria Math"/>
            <w:sz w:val="24"/>
            <w:szCs w:val="24"/>
          </w:rPr>
          <m:t xml:space="preserve">   ≥ </m:t>
        </m:r>
        <m:nary>
          <m:naryPr>
            <m:limLoc m:val="subSup"/>
            <m:supHide m:val="1"/>
            <m:ctrlPr>
              <w:rPr>
                <w:rFonts w:ascii="Cambria Math" w:eastAsiaTheme="minorEastAsia" w:hAnsi="Cambria Math"/>
                <w:i/>
                <w:sz w:val="24"/>
                <w:szCs w:val="24"/>
              </w:rPr>
            </m:ctrlPr>
          </m:naryPr>
          <m:sub>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i</m:t>
                </m:r>
              </m:sub>
            </m:sSub>
          </m:sub>
          <m:sup/>
          <m:e>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i</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i</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j,</m:t>
                </m:r>
              </m:sub>
            </m:sSub>
            <m:sSubSup>
              <m:sSubSupPr>
                <m:ctrlPr>
                  <w:rPr>
                    <w:rFonts w:ascii="Cambria Math" w:eastAsiaTheme="minorEastAsia" w:hAnsi="Cambria Math"/>
                    <w:i/>
                    <w:sz w:val="24"/>
                    <w:szCs w:val="24"/>
                  </w:rPr>
                </m:ctrlPr>
              </m:sSubSupPr>
              <m:e>
                <m:r>
                  <w:rPr>
                    <w:rFonts w:ascii="Cambria Math" w:eastAsiaTheme="minorEastAsia" w:hAnsi="Cambria Math"/>
                    <w:sz w:val="24"/>
                    <w:szCs w:val="24"/>
                  </w:rPr>
                  <m:t>s</m:t>
                </m:r>
              </m:e>
              <m:sub>
                <m:r>
                  <w:rPr>
                    <w:rFonts w:ascii="Cambria Math" w:eastAsiaTheme="minorEastAsia" w:hAnsi="Cambria Math"/>
                    <w:sz w:val="24"/>
                    <w:szCs w:val="24"/>
                  </w:rPr>
                  <m:t>i</m:t>
                </m:r>
              </m:sub>
              <m:sup>
                <m:r>
                  <w:rPr>
                    <w:rFonts w:ascii="Cambria Math" w:eastAsiaTheme="minorEastAsia" w:hAnsi="Cambria Math"/>
                    <w:sz w:val="24"/>
                    <w:szCs w:val="24"/>
                  </w:rPr>
                  <m:t>'</m:t>
                </m:r>
              </m:sup>
            </m:sSubSup>
            <m:r>
              <w:rPr>
                <w:rFonts w:ascii="Cambria Math" w:eastAsiaTheme="minorEastAsia" w:hAnsi="Cambria Math"/>
                <w:sz w:val="24"/>
                <w:szCs w:val="24"/>
              </w:rPr>
              <m:t>(</m:t>
            </m:r>
          </m:e>
        </m:nary>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i</m:t>
            </m:r>
          </m:sub>
        </m:sSub>
        <m:r>
          <w:rPr>
            <w:rFonts w:ascii="Cambria Math" w:eastAsiaTheme="minorEastAsia" w:hAnsi="Cambria Math"/>
            <w:sz w:val="24"/>
            <w:szCs w:val="24"/>
          </w:rPr>
          <m:t>),</m:t>
        </m:r>
        <m:sSub>
          <m:sSubPr>
            <m:ctrlPr>
              <w:rPr>
                <w:rFonts w:ascii="Cambria Math" w:hAnsi="Cambria Math"/>
                <w:i/>
                <w:sz w:val="24"/>
                <w:szCs w:val="24"/>
              </w:rPr>
            </m:ctrlPr>
          </m:sSubPr>
          <m:e>
            <m:r>
              <w:rPr>
                <w:rFonts w:ascii="Cambria Math" w:eastAsiaTheme="minorEastAsia" w:hAnsi="Cambria Math"/>
                <w:sz w:val="24"/>
                <w:szCs w:val="24"/>
              </w:rPr>
              <m:t>s</m:t>
            </m:r>
          </m:e>
          <m:sub>
            <m:r>
              <w:rPr>
                <w:rFonts w:ascii="Cambria Math" w:eastAsiaTheme="minorEastAsia" w:hAnsi="Cambria Math"/>
                <w:sz w:val="24"/>
                <w:szCs w:val="24"/>
              </w:rPr>
              <m:t>j</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j,</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box>
              <m:boxPr>
                <m:diff m:val="1"/>
                <m:ctrlPr>
                  <w:rPr>
                    <w:rFonts w:ascii="Cambria Math" w:eastAsiaTheme="minorEastAsia" w:hAnsi="Cambria Math"/>
                    <w:i/>
                    <w:sz w:val="24"/>
                    <w:szCs w:val="24"/>
                  </w:rPr>
                </m:ctrlPr>
              </m:boxPr>
              <m:e>
                <m:r>
                  <w:rPr>
                    <w:rFonts w:ascii="Cambria Math" w:hAnsi="Cambria Math"/>
                    <w:sz w:val="24"/>
                    <w:szCs w:val="24"/>
                  </w:rPr>
                  <m:t>dx</m:t>
                </m:r>
              </m:e>
            </m:box>
          </m:e>
          <m:sub>
            <m:r>
              <w:rPr>
                <w:rFonts w:ascii="Cambria Math" w:eastAsiaTheme="minorEastAsia" w:hAnsi="Cambria Math"/>
                <w:sz w:val="24"/>
                <w:szCs w:val="24"/>
              </w:rPr>
              <m:t>i</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i</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j,</m:t>
            </m:r>
          </m:sub>
        </m:sSub>
        <m:r>
          <w:rPr>
            <w:rFonts w:ascii="Cambria Math" w:eastAsiaTheme="minorEastAsia" w:hAnsi="Cambria Math"/>
            <w:sz w:val="24"/>
            <w:szCs w:val="24"/>
          </w:rPr>
          <m:t xml:space="preserve"> ∈[0,1]</m:t>
        </m:r>
      </m:oMath>
      <w:r w:rsidR="002C087C" w:rsidRPr="00A8514F">
        <w:rPr>
          <w:rFonts w:ascii="Century" w:eastAsiaTheme="minorEastAsia" w:hAnsi="Century"/>
          <w:sz w:val="24"/>
          <w:szCs w:val="24"/>
        </w:rPr>
        <w:br/>
      </w:r>
      <w:r w:rsidR="002C087C" w:rsidRPr="00A8514F">
        <w:rPr>
          <w:rFonts w:ascii="Century" w:eastAsiaTheme="minorEastAsia" w:hAnsi="Century"/>
        </w:rPr>
        <w:br/>
      </w:r>
      <w:r w:rsidR="005C52CC" w:rsidRPr="00A8514F">
        <w:rPr>
          <w:rFonts w:ascii="Century" w:eastAsiaTheme="minorEastAsia" w:hAnsi="Century"/>
        </w:rPr>
        <w:t>Wanneer beide spelers hun optimale strategie spelen, is er sprake van een</w:t>
      </w:r>
      <w:r w:rsidR="008D02BD" w:rsidRPr="00A8514F">
        <w:rPr>
          <w:rFonts w:ascii="Century" w:eastAsiaTheme="minorEastAsia" w:hAnsi="Century"/>
        </w:rPr>
        <w:t xml:space="preserve"> (nash)</w:t>
      </w:r>
      <w:r w:rsidR="005C52CC" w:rsidRPr="00A8514F">
        <w:rPr>
          <w:rFonts w:ascii="Century" w:eastAsiaTheme="minorEastAsia" w:hAnsi="Century"/>
        </w:rPr>
        <w:t xml:space="preserve"> </w:t>
      </w:r>
      <w:r w:rsidR="00FF6372" w:rsidRPr="00A8514F">
        <w:rPr>
          <w:rFonts w:ascii="Century" w:eastAsiaTheme="minorEastAsia" w:hAnsi="Century"/>
        </w:rPr>
        <w:t>evenwicht</w:t>
      </w:r>
      <w:r w:rsidR="002C087C" w:rsidRPr="00A8514F">
        <w:rPr>
          <w:rFonts w:ascii="Century" w:eastAsiaTheme="minorEastAsia" w:hAnsi="Century"/>
        </w:rPr>
        <w:t xml:space="preserve"> strategie. </w:t>
      </w:r>
      <w:r w:rsidR="00545576" w:rsidRPr="00A8514F">
        <w:rPr>
          <w:rFonts w:ascii="Century" w:eastAsiaTheme="minorEastAsia" w:hAnsi="Century"/>
        </w:rPr>
        <w:br/>
      </w:r>
      <w:r w:rsidR="00B004B5" w:rsidRPr="00A8514F">
        <w:rPr>
          <w:rFonts w:ascii="Century" w:eastAsiaTheme="minorEastAsia" w:hAnsi="Century"/>
        </w:rPr>
        <w:t xml:space="preserve"> </w:t>
      </w:r>
      <w:r w:rsidR="00B004B5" w:rsidRPr="00A8514F">
        <w:rPr>
          <w:rFonts w:ascii="Century" w:eastAsiaTheme="minorEastAsia" w:hAnsi="Century"/>
        </w:rPr>
        <w:tab/>
      </w:r>
      <w:r w:rsidR="00E76D9A" w:rsidRPr="00A8514F">
        <w:rPr>
          <w:rFonts w:ascii="Century" w:eastAsiaTheme="minorEastAsia" w:hAnsi="Century"/>
        </w:rPr>
        <w:br/>
      </w:r>
      <w:r w:rsidR="00203190" w:rsidRPr="00A8514F">
        <w:rPr>
          <w:rFonts w:ascii="Century" w:eastAsiaTheme="minorEastAsia" w:hAnsi="Century"/>
        </w:rPr>
        <w:t>Omdat het model van Borell een dynamisch model met incomplete informatie betreft, is een (nash) evenwicht niet voldoende om te stellen dat het spel in evenwicht is. In zo’n geval moet er sprake zijn van een ‘’Perfect bayesiaans evenwicht’’. Een ‘’Perfect bayesiaans evenwicht’’ moet  volgens Gibbons (1997) voldoen aan:</w:t>
      </w:r>
      <w:r w:rsidR="00203190" w:rsidRPr="00A8514F">
        <w:rPr>
          <w:rFonts w:ascii="Century" w:eastAsiaTheme="minorEastAsia" w:hAnsi="Century"/>
        </w:rPr>
        <w:br/>
      </w:r>
      <w:r w:rsidR="008D02BD" w:rsidRPr="00A8514F">
        <w:rPr>
          <w:rFonts w:ascii="Century" w:eastAsiaTheme="minorEastAsia" w:hAnsi="Century"/>
        </w:rPr>
        <w:br/>
        <w:t xml:space="preserve">1) </w:t>
      </w:r>
      <w:r w:rsidR="00203190" w:rsidRPr="00A8514F">
        <w:rPr>
          <w:rFonts w:ascii="Century" w:eastAsiaTheme="minorEastAsia" w:hAnsi="Century"/>
        </w:rPr>
        <w:t>Wanneer e</w:t>
      </w:r>
      <w:r w:rsidR="008D02BD" w:rsidRPr="00A8514F">
        <w:rPr>
          <w:rFonts w:ascii="Century" w:eastAsiaTheme="minorEastAsia" w:hAnsi="Century"/>
        </w:rPr>
        <w:t xml:space="preserve">en speler aan de beurt is en onzeker is over de geschiedenis van het spel, dan moet de speler een </w:t>
      </w:r>
      <w:r w:rsidR="008D02BD" w:rsidRPr="00A8514F">
        <w:rPr>
          <w:rFonts w:ascii="Century" w:eastAsiaTheme="minorEastAsia" w:hAnsi="Century"/>
          <w:i/>
        </w:rPr>
        <w:t>overtuiging</w:t>
      </w:r>
      <w:r w:rsidR="008D02BD" w:rsidRPr="00A8514F">
        <w:rPr>
          <w:rFonts w:ascii="Century" w:eastAsiaTheme="minorEastAsia" w:hAnsi="Century"/>
        </w:rPr>
        <w:t xml:space="preserve"> hebben over de verzameling van de mogelijke geschiedenis die het spel kan hebben.</w:t>
      </w:r>
      <w:r w:rsidR="008D02BD" w:rsidRPr="00A8514F">
        <w:rPr>
          <w:rFonts w:ascii="Century" w:eastAsiaTheme="minorEastAsia" w:hAnsi="Century"/>
        </w:rPr>
        <w:br/>
      </w:r>
      <w:r w:rsidR="008D02BD" w:rsidRPr="00A8514F">
        <w:rPr>
          <w:rFonts w:ascii="Century" w:eastAsiaTheme="minorEastAsia" w:hAnsi="Century"/>
        </w:rPr>
        <w:br/>
        <w:t xml:space="preserve">2) Gegeven de overtuigingen van de speler, moet de strategie die de speler volgt </w:t>
      </w:r>
      <w:r w:rsidR="008D02BD" w:rsidRPr="00A8514F">
        <w:rPr>
          <w:rFonts w:ascii="Century" w:eastAsiaTheme="minorEastAsia" w:hAnsi="Century"/>
          <w:i/>
        </w:rPr>
        <w:t xml:space="preserve">achtereenvolgend rationeel </w:t>
      </w:r>
      <w:r w:rsidR="008D02BD" w:rsidRPr="00A8514F">
        <w:rPr>
          <w:rFonts w:ascii="Century" w:eastAsiaTheme="minorEastAsia" w:hAnsi="Century"/>
        </w:rPr>
        <w:t xml:space="preserve">zijn. Dat betekent dat wanneer een speler aan de beurt is, de spelers actie en </w:t>
      </w:r>
      <w:r w:rsidR="0089158E" w:rsidRPr="00A8514F">
        <w:rPr>
          <w:rFonts w:ascii="Century" w:eastAsiaTheme="minorEastAsia" w:hAnsi="Century"/>
        </w:rPr>
        <w:t>daar opeenvolgend</w:t>
      </w:r>
      <w:r w:rsidR="00203190" w:rsidRPr="00A8514F">
        <w:rPr>
          <w:rFonts w:ascii="Century" w:eastAsiaTheme="minorEastAsia" w:hAnsi="Century"/>
        </w:rPr>
        <w:t xml:space="preserve"> de</w:t>
      </w:r>
      <w:r w:rsidR="008D02BD" w:rsidRPr="00A8514F">
        <w:rPr>
          <w:rFonts w:ascii="Century" w:eastAsiaTheme="minorEastAsia" w:hAnsi="Century"/>
        </w:rPr>
        <w:t xml:space="preserve"> spelers strategie, optimaal moet zijn gegeven de spelers </w:t>
      </w:r>
      <w:r w:rsidR="0089158E" w:rsidRPr="00A8514F">
        <w:rPr>
          <w:rFonts w:ascii="Century" w:eastAsiaTheme="minorEastAsia" w:hAnsi="Century"/>
        </w:rPr>
        <w:t>overtuiging op dat moment.</w:t>
      </w:r>
      <w:r w:rsidR="0089158E" w:rsidRPr="00A8514F">
        <w:rPr>
          <w:rFonts w:ascii="Century" w:eastAsiaTheme="minorEastAsia" w:hAnsi="Century"/>
        </w:rPr>
        <w:br/>
      </w:r>
      <w:r w:rsidR="0089158E" w:rsidRPr="00A8514F">
        <w:rPr>
          <w:rFonts w:ascii="Century" w:eastAsiaTheme="minorEastAsia" w:hAnsi="Century"/>
        </w:rPr>
        <w:br/>
        <w:t xml:space="preserve">3) Wanneer mogelijk, moet de overtuiging van de speler bepaald worden aan de hand van </w:t>
      </w:r>
      <w:r w:rsidR="0089158E" w:rsidRPr="00A8514F">
        <w:rPr>
          <w:rFonts w:ascii="Century" w:eastAsiaTheme="minorEastAsia" w:hAnsi="Century"/>
          <w:i/>
        </w:rPr>
        <w:t>bayes rule</w:t>
      </w:r>
      <w:r w:rsidR="0089158E" w:rsidRPr="00A8514F">
        <w:rPr>
          <w:rFonts w:ascii="Century" w:eastAsiaTheme="minorEastAsia" w:hAnsi="Century"/>
        </w:rPr>
        <w:t xml:space="preserve"> en de </w:t>
      </w:r>
      <w:r w:rsidR="00FC24D7" w:rsidRPr="00A8514F">
        <w:rPr>
          <w:rFonts w:ascii="Century" w:eastAsiaTheme="minorEastAsia" w:hAnsi="Century"/>
          <w:i/>
        </w:rPr>
        <w:t>evenwicht</w:t>
      </w:r>
      <w:r w:rsidR="0089158E" w:rsidRPr="00A8514F">
        <w:rPr>
          <w:rFonts w:ascii="Century" w:eastAsiaTheme="minorEastAsia" w:hAnsi="Century"/>
          <w:i/>
        </w:rPr>
        <w:t xml:space="preserve"> strategie</w:t>
      </w:r>
      <w:r w:rsidR="0089158E" w:rsidRPr="00A8514F">
        <w:rPr>
          <w:rFonts w:ascii="Century" w:eastAsiaTheme="minorEastAsia" w:hAnsi="Century"/>
        </w:rPr>
        <w:t xml:space="preserve">.  </w:t>
      </w:r>
    </w:p>
    <w:p w:rsidR="003F6180" w:rsidRPr="00A8514F" w:rsidRDefault="00545576" w:rsidP="00F80174">
      <w:pPr>
        <w:tabs>
          <w:tab w:val="left" w:pos="426"/>
        </w:tabs>
        <w:rPr>
          <w:rFonts w:ascii="Century" w:eastAsiaTheme="minorEastAsia" w:hAnsi="Century"/>
        </w:rPr>
      </w:pPr>
      <w:r w:rsidRPr="00A8514F">
        <w:rPr>
          <w:rFonts w:ascii="Century" w:eastAsiaTheme="minorEastAsia" w:hAnsi="Century"/>
        </w:rPr>
        <w:br/>
      </w:r>
      <w:r w:rsidR="00B66763" w:rsidRPr="00A8514F">
        <w:rPr>
          <w:rFonts w:ascii="Century" w:eastAsiaTheme="minorEastAsia" w:hAnsi="Century"/>
          <w:b/>
          <w:i/>
        </w:rPr>
        <w:t>T</w:t>
      </w:r>
      <w:r w:rsidR="004552FE" w:rsidRPr="00A8514F">
        <w:rPr>
          <w:rFonts w:ascii="Century" w:eastAsiaTheme="minorEastAsia" w:hAnsi="Century"/>
          <w:b/>
          <w:i/>
        </w:rPr>
        <w:t>hreshold</w:t>
      </w:r>
      <w:r w:rsidR="000A4E12" w:rsidRPr="00A8514F">
        <w:rPr>
          <w:rFonts w:ascii="Century" w:eastAsiaTheme="minorEastAsia" w:hAnsi="Century"/>
          <w:b/>
          <w:i/>
        </w:rPr>
        <w:t xml:space="preserve"> </w:t>
      </w:r>
      <w:r w:rsidR="002F6CEF" w:rsidRPr="00A8514F">
        <w:rPr>
          <w:rFonts w:ascii="Century" w:eastAsiaTheme="minorEastAsia" w:hAnsi="Century"/>
          <w:b/>
          <w:i/>
        </w:rPr>
        <w:t>strategieën</w:t>
      </w:r>
      <w:r w:rsidR="004552FE" w:rsidRPr="00A8514F">
        <w:rPr>
          <w:rFonts w:ascii="Century" w:eastAsiaTheme="minorEastAsia" w:hAnsi="Century"/>
        </w:rPr>
        <w:br/>
      </w:r>
      <w:r w:rsidR="00FB0CC3" w:rsidRPr="00A8514F">
        <w:rPr>
          <w:rFonts w:ascii="Century" w:eastAsiaTheme="minorEastAsia" w:hAnsi="Century"/>
        </w:rPr>
        <w:br/>
        <w:t xml:space="preserve">Wanneer de spelers hun optimale strategie spelen, maken ze een type van de tegenstander dus indifferent tussen hun </w:t>
      </w:r>
      <w:r w:rsidR="000A4E12" w:rsidRPr="00A8514F">
        <w:rPr>
          <w:rFonts w:ascii="Century" w:eastAsiaTheme="minorEastAsia" w:hAnsi="Century"/>
        </w:rPr>
        <w:t>strategieën</w:t>
      </w:r>
      <w:r w:rsidR="00FB0CC3" w:rsidRPr="00A8514F">
        <w:rPr>
          <w:rFonts w:ascii="Century" w:eastAsiaTheme="minorEastAsia" w:hAnsi="Century"/>
        </w:rPr>
        <w:t xml:space="preserve">. </w:t>
      </w:r>
      <w:r w:rsidR="00624682" w:rsidRPr="00A8514F">
        <w:rPr>
          <w:rFonts w:ascii="Century" w:eastAsiaTheme="minorEastAsia" w:hAnsi="Century"/>
        </w:rPr>
        <w:t xml:space="preserve">De gekozen strategie waarbij de </w:t>
      </w:r>
      <w:r w:rsidR="00624682" w:rsidRPr="00A8514F">
        <w:rPr>
          <w:rFonts w:ascii="Century" w:eastAsiaTheme="minorEastAsia" w:hAnsi="Century"/>
        </w:rPr>
        <w:lastRenderedPageBreak/>
        <w:t xml:space="preserve">tegenstander indifferent </w:t>
      </w:r>
      <w:r w:rsidR="00FB0CC3" w:rsidRPr="00A8514F">
        <w:rPr>
          <w:rFonts w:ascii="Century" w:eastAsiaTheme="minorEastAsia" w:hAnsi="Century"/>
        </w:rPr>
        <w:t>is in een bepaald type</w:t>
      </w:r>
      <w:r w:rsidR="00624682" w:rsidRPr="00A8514F">
        <w:rPr>
          <w:rFonts w:ascii="Century" w:eastAsiaTheme="minorEastAsia" w:hAnsi="Century"/>
        </w:rPr>
        <w:t xml:space="preserve"> wordt aangeduid als ‘’threshold strategie’’. </w:t>
      </w:r>
      <w:r w:rsidR="003F6180" w:rsidRPr="00A8514F">
        <w:rPr>
          <w:rFonts w:ascii="Century" w:eastAsiaTheme="minorEastAsia" w:hAnsi="Century"/>
        </w:rPr>
        <w:br/>
      </w:r>
      <w:r w:rsidR="002F6CEF" w:rsidRPr="00A8514F">
        <w:rPr>
          <w:rFonts w:ascii="Century" w:hAnsi="Century"/>
        </w:rPr>
        <w:t xml:space="preserve"> </w:t>
      </w:r>
      <w:r w:rsidR="002F6CEF" w:rsidRPr="00A8514F">
        <w:rPr>
          <w:rFonts w:ascii="Century" w:hAnsi="Century"/>
        </w:rPr>
        <w:tab/>
      </w:r>
      <w:r w:rsidR="003F6180" w:rsidRPr="00A8514F">
        <w:rPr>
          <w:rFonts w:ascii="Century" w:hAnsi="Century"/>
        </w:rPr>
        <w:t>Bij het spelen van poker wordt door pokerspelers het principe van sunk cost toegepast. Het geld wat in de pot zit wordt als sunk cost beschouwd en het te winnen bedrag wat in de pot zit kan worden beschouwd als een soort bonus</w:t>
      </w:r>
      <w:r w:rsidR="003F6180" w:rsidRPr="00A8514F">
        <w:rPr>
          <w:rStyle w:val="Voetnootmarkering"/>
          <w:rFonts w:ascii="Century" w:hAnsi="Century"/>
        </w:rPr>
        <w:footnoteReference w:id="1"/>
      </w:r>
      <w:r w:rsidR="003F6180" w:rsidRPr="00A8514F">
        <w:rPr>
          <w:rFonts w:ascii="Century" w:hAnsi="Century"/>
        </w:rPr>
        <w:t>. Op onderstaande schematische weergave zullen de berekeningen van de threshold waardes worden gebaseerd (alle andere berekeningen worden op figuur 1 gebaseerd). Het maakt voor de uitkomsten niet uit of de boomdiagram van figuur 1 of onderstaande boomdiagram wordt gebruikt, maar om een pokerspeler zijn perspectief te gebruiken gaan we bij de threshold berekenen uit van onderstaande weergave:</w:t>
      </w:r>
      <w:r w:rsidR="003F6180" w:rsidRPr="00A8514F">
        <w:rPr>
          <w:rFonts w:ascii="Century" w:eastAsiaTheme="minorEastAsia" w:hAnsi="Century"/>
        </w:rPr>
        <w:br/>
      </w:r>
      <w:r w:rsidR="003F6180" w:rsidRPr="00A8514F">
        <w:rPr>
          <w:rFonts w:ascii="Century" w:eastAsiaTheme="minorEastAsia" w:hAnsi="Century"/>
        </w:rPr>
        <w:br/>
      </w:r>
    </w:p>
    <w:p w:rsidR="003F6180" w:rsidRPr="00A8514F" w:rsidRDefault="00011016" w:rsidP="0085570B">
      <w:pPr>
        <w:rPr>
          <w:rFonts w:ascii="Century" w:eastAsiaTheme="minorEastAsia" w:hAnsi="Century"/>
        </w:rPr>
      </w:pPr>
      <w:r w:rsidRPr="00A8514F">
        <w:rPr>
          <w:rFonts w:ascii="Century" w:eastAsiaTheme="minorEastAsia" w:hAnsi="Century"/>
          <w:noProof/>
          <w:lang w:eastAsia="nl-NL"/>
        </w:rPr>
        <w:drawing>
          <wp:anchor distT="0" distB="0" distL="114300" distR="114300" simplePos="0" relativeHeight="251678720" behindDoc="0" locked="0" layoutInCell="1" allowOverlap="1" wp14:anchorId="1F4E9BDA" wp14:editId="25BDCDF8">
            <wp:simplePos x="0" y="0"/>
            <wp:positionH relativeFrom="column">
              <wp:posOffset>33655</wp:posOffset>
            </wp:positionH>
            <wp:positionV relativeFrom="paragraph">
              <wp:posOffset>-310515</wp:posOffset>
            </wp:positionV>
            <wp:extent cx="2962910" cy="1896110"/>
            <wp:effectExtent l="0" t="0" r="8890" b="8890"/>
            <wp:wrapSquare wrapText="bothSides"/>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62910" cy="1896110"/>
                    </a:xfrm>
                    <a:prstGeom prst="rect">
                      <a:avLst/>
                    </a:prstGeom>
                    <a:noFill/>
                  </pic:spPr>
                </pic:pic>
              </a:graphicData>
            </a:graphic>
            <wp14:sizeRelH relativeFrom="page">
              <wp14:pctWidth>0</wp14:pctWidth>
            </wp14:sizeRelH>
            <wp14:sizeRelV relativeFrom="page">
              <wp14:pctHeight>0</wp14:pctHeight>
            </wp14:sizeRelV>
          </wp:anchor>
        </w:drawing>
      </w:r>
    </w:p>
    <w:p w:rsidR="003F6180" w:rsidRPr="00A8514F" w:rsidRDefault="003F6180" w:rsidP="0085570B">
      <w:pPr>
        <w:rPr>
          <w:rFonts w:ascii="Century" w:eastAsiaTheme="minorEastAsia" w:hAnsi="Century"/>
        </w:rPr>
      </w:pPr>
    </w:p>
    <w:p w:rsidR="003F6180" w:rsidRPr="00A8514F" w:rsidRDefault="003F6180" w:rsidP="0085570B">
      <w:pPr>
        <w:rPr>
          <w:rFonts w:ascii="Century" w:eastAsiaTheme="minorEastAsia" w:hAnsi="Century"/>
        </w:rPr>
      </w:pPr>
    </w:p>
    <w:p w:rsidR="003F6180" w:rsidRPr="00A8514F" w:rsidRDefault="003F6180" w:rsidP="0085570B">
      <w:pPr>
        <w:rPr>
          <w:rFonts w:ascii="Century" w:eastAsiaTheme="minorEastAsia" w:hAnsi="Century"/>
        </w:rPr>
      </w:pPr>
    </w:p>
    <w:p w:rsidR="003F6180" w:rsidRPr="00A8514F" w:rsidRDefault="003F6180" w:rsidP="0085570B">
      <w:pPr>
        <w:rPr>
          <w:rFonts w:ascii="Century" w:eastAsiaTheme="minorEastAsia" w:hAnsi="Century"/>
        </w:rPr>
      </w:pPr>
    </w:p>
    <w:p w:rsidR="00011016" w:rsidRPr="00A8514F" w:rsidRDefault="00011016" w:rsidP="00011016">
      <w:pPr>
        <w:rPr>
          <w:rFonts w:ascii="Century" w:eastAsiaTheme="minorEastAsia" w:hAnsi="Century"/>
          <w:sz w:val="16"/>
          <w:szCs w:val="16"/>
        </w:rPr>
      </w:pPr>
      <w:r w:rsidRPr="00A8514F">
        <w:rPr>
          <w:rFonts w:ascii="Century" w:eastAsiaTheme="minorEastAsia" w:hAnsi="Century"/>
        </w:rPr>
        <w:br/>
      </w:r>
      <w:r w:rsidRPr="00A8514F">
        <w:rPr>
          <w:rFonts w:ascii="Century" w:eastAsiaTheme="minorEastAsia" w:hAnsi="Century"/>
          <w:sz w:val="16"/>
          <w:szCs w:val="16"/>
        </w:rPr>
        <w:t xml:space="preserve">Figuur 2. </w:t>
      </w:r>
      <w:r w:rsidR="00FE467E" w:rsidRPr="00A8514F">
        <w:rPr>
          <w:rFonts w:ascii="Century" w:eastAsiaTheme="minorEastAsia" w:hAnsi="Century"/>
          <w:sz w:val="16"/>
          <w:szCs w:val="16"/>
        </w:rPr>
        <w:t xml:space="preserve"> Deze weergave betreft een constant-sum game met sum gelijk aan 2.</w:t>
      </w:r>
      <w:r w:rsidRPr="00A8514F">
        <w:rPr>
          <w:rFonts w:ascii="Century" w:eastAsiaTheme="minorEastAsia" w:hAnsi="Century"/>
          <w:sz w:val="16"/>
          <w:szCs w:val="16"/>
        </w:rPr>
        <w:t xml:space="preserve"> Bron: Furguson (2003)</w:t>
      </w:r>
      <w:r w:rsidR="002F6CEF" w:rsidRPr="00A8514F">
        <w:rPr>
          <w:rFonts w:ascii="Century" w:eastAsiaTheme="minorEastAsia" w:hAnsi="Century"/>
          <w:sz w:val="16"/>
          <w:szCs w:val="16"/>
        </w:rPr>
        <w:t xml:space="preserve"> en eigen bewerking.</w:t>
      </w:r>
    </w:p>
    <w:p w:rsidR="00F22844" w:rsidRPr="00A8514F" w:rsidRDefault="00624682" w:rsidP="0085570B">
      <w:pPr>
        <w:rPr>
          <w:rFonts w:ascii="Century" w:eastAsiaTheme="minorEastAsia" w:hAnsi="Century"/>
          <w:b/>
          <w:i/>
        </w:rPr>
      </w:pPr>
      <w:r w:rsidRPr="00A8514F">
        <w:rPr>
          <w:rFonts w:ascii="Century" w:eastAsiaTheme="minorEastAsia" w:hAnsi="Century"/>
        </w:rPr>
        <w:t xml:space="preserve">De </w:t>
      </w:r>
      <w:r w:rsidR="00203190" w:rsidRPr="00A8514F">
        <w:rPr>
          <w:rFonts w:ascii="Century" w:eastAsiaTheme="minorEastAsia" w:hAnsi="Century"/>
        </w:rPr>
        <w:t>‘’</w:t>
      </w:r>
      <w:r w:rsidRPr="00A8514F">
        <w:rPr>
          <w:rFonts w:ascii="Century" w:eastAsiaTheme="minorEastAsia" w:hAnsi="Century"/>
        </w:rPr>
        <w:t>threshold</w:t>
      </w:r>
      <w:r w:rsidR="00203190" w:rsidRPr="00A8514F">
        <w:rPr>
          <w:rFonts w:ascii="Century" w:eastAsiaTheme="minorEastAsia" w:hAnsi="Century"/>
        </w:rPr>
        <w:t xml:space="preserve"> strategieën’’</w:t>
      </w:r>
      <w:r w:rsidRPr="00A8514F">
        <w:rPr>
          <w:rFonts w:ascii="Century" w:eastAsiaTheme="minorEastAsia" w:hAnsi="Century"/>
        </w:rPr>
        <w:t xml:space="preserve"> van de spelers zijn als volgt:</w:t>
      </w:r>
    </w:p>
    <w:p w:rsidR="0008442D" w:rsidRPr="00A8514F" w:rsidRDefault="00111EA2" w:rsidP="0085570B">
      <w:pPr>
        <w:rPr>
          <w:rFonts w:ascii="Century" w:eastAsiaTheme="minorEastAsia" w:hAnsi="Century"/>
          <w:i/>
        </w:rPr>
      </w:pPr>
      <w:r w:rsidRPr="00A8514F">
        <w:rPr>
          <w:rFonts w:ascii="Century" w:eastAsiaTheme="minorEastAsia" w:hAnsi="Century"/>
          <w:i/>
        </w:rPr>
        <w:t>Speler II</w:t>
      </w:r>
      <w:r w:rsidR="004552FE" w:rsidRPr="00A8514F">
        <w:rPr>
          <w:rFonts w:ascii="Century" w:eastAsiaTheme="minorEastAsia" w:hAnsi="Century"/>
        </w:rPr>
        <w:br/>
        <w:t xml:space="preserve">De optimale waarde van </w:t>
      </w:r>
      <w:r w:rsidR="004552FE" w:rsidRPr="00A8514F">
        <w:rPr>
          <w:rFonts w:ascii="Century" w:eastAsiaTheme="minorEastAsia" w:hAnsi="Century"/>
          <w:i/>
        </w:rPr>
        <w:t>b</w:t>
      </w:r>
      <w:r w:rsidR="004552FE" w:rsidRPr="00A8514F">
        <w:rPr>
          <w:rFonts w:ascii="Century" w:eastAsiaTheme="minorEastAsia" w:hAnsi="Century"/>
        </w:rPr>
        <w:t xml:space="preserve"> kan worden gevonden door het principe van indifferentie toe te passen.</w:t>
      </w:r>
      <w:r w:rsidR="00E30EC7" w:rsidRPr="00A8514F">
        <w:rPr>
          <w:rFonts w:ascii="Century" w:eastAsiaTheme="minorEastAsia" w:hAnsi="Century"/>
          <w:u w:val="single"/>
        </w:rPr>
        <w:t xml:space="preserve"> </w:t>
      </w:r>
      <w:r w:rsidR="004552FE" w:rsidRPr="00A8514F">
        <w:rPr>
          <w:rFonts w:ascii="Century" w:eastAsiaTheme="minorEastAsia" w:hAnsi="Century"/>
        </w:rPr>
        <w:t xml:space="preserve">Speler II </w:t>
      </w:r>
      <w:r w:rsidR="00FB0CC3" w:rsidRPr="00A8514F">
        <w:rPr>
          <w:rFonts w:ascii="Century" w:eastAsiaTheme="minorEastAsia" w:hAnsi="Century"/>
        </w:rPr>
        <w:t xml:space="preserve">kiest </w:t>
      </w:r>
      <w:r w:rsidR="00FB0CC3" w:rsidRPr="00A8514F">
        <w:rPr>
          <w:rFonts w:ascii="Century" w:eastAsiaTheme="minorEastAsia" w:hAnsi="Century"/>
          <w:i/>
        </w:rPr>
        <w:t xml:space="preserve">b </w:t>
      </w:r>
      <w:r w:rsidR="00FB0CC3" w:rsidRPr="00A8514F">
        <w:rPr>
          <w:rFonts w:ascii="Century" w:eastAsiaTheme="minorEastAsia" w:hAnsi="Century"/>
        </w:rPr>
        <w:t xml:space="preserve"> zo dat </w:t>
      </w:r>
      <w:r w:rsidR="00E76D9A" w:rsidRPr="00A8514F">
        <w:rPr>
          <w:rFonts w:ascii="Century" w:eastAsiaTheme="minorEastAsia" w:hAnsi="Century"/>
        </w:rPr>
        <w:t xml:space="preserve">een type (of meerdere </w:t>
      </w:r>
      <w:r w:rsidR="003D4002" w:rsidRPr="00A8514F">
        <w:rPr>
          <w:rFonts w:ascii="Century" w:eastAsiaTheme="minorEastAsia" w:hAnsi="Century"/>
        </w:rPr>
        <w:t>types</w:t>
      </w:r>
      <w:r w:rsidR="00E76D9A" w:rsidRPr="00A8514F">
        <w:rPr>
          <w:rFonts w:ascii="Century" w:eastAsiaTheme="minorEastAsia" w:hAnsi="Century"/>
        </w:rPr>
        <w:t>)</w:t>
      </w:r>
      <w:r w:rsidR="00282DE2" w:rsidRPr="00A8514F">
        <w:rPr>
          <w:rFonts w:ascii="Century" w:eastAsiaTheme="minorEastAsia" w:hAnsi="Century"/>
        </w:rPr>
        <w:t xml:space="preserve"> van </w:t>
      </w:r>
      <w:r w:rsidR="004552FE" w:rsidRPr="00A8514F">
        <w:rPr>
          <w:rFonts w:ascii="Century" w:eastAsiaTheme="minorEastAsia" w:hAnsi="Century"/>
        </w:rPr>
        <w:t xml:space="preserve">speler I indifferent </w:t>
      </w:r>
      <w:r w:rsidR="00FB0CC3" w:rsidRPr="00A8514F">
        <w:rPr>
          <w:rFonts w:ascii="Century" w:eastAsiaTheme="minorEastAsia" w:hAnsi="Century"/>
        </w:rPr>
        <w:t>is</w:t>
      </w:r>
      <w:r w:rsidR="00E76D9A" w:rsidRPr="00A8514F">
        <w:rPr>
          <w:rFonts w:ascii="Century" w:eastAsiaTheme="minorEastAsia" w:hAnsi="Century"/>
        </w:rPr>
        <w:t>/zijn</w:t>
      </w:r>
      <w:r w:rsidR="004552FE" w:rsidRPr="00A8514F">
        <w:rPr>
          <w:rFonts w:ascii="Century" w:eastAsiaTheme="minorEastAsia" w:hAnsi="Century"/>
        </w:rPr>
        <w:t xml:space="preserve"> tussen betten en folden als spelers I</w:t>
      </w:r>
      <w:r w:rsidR="00FF1E28" w:rsidRPr="00A8514F">
        <w:rPr>
          <w:rFonts w:ascii="Century" w:eastAsiaTheme="minorEastAsia" w:hAnsi="Century"/>
        </w:rPr>
        <w:t xml:space="preserve"> hand</w:t>
      </w:r>
      <w:r w:rsidR="004552FE" w:rsidRPr="00A8514F">
        <w:rPr>
          <w:rFonts w:ascii="Century" w:eastAsiaTheme="minorEastAsia" w:hAnsi="Century"/>
        </w:rPr>
        <w:t xml:space="preserve"> </w:t>
      </w:r>
      <w:r w:rsidR="00D50726" w:rsidRPr="00A8514F">
        <w:rPr>
          <w:rFonts w:ascii="Century" w:eastAsiaTheme="minorEastAsia" w:hAnsi="Century"/>
          <w:i/>
        </w:rPr>
        <w:t>X</w:t>
      </w:r>
      <w:r w:rsidR="004552FE" w:rsidRPr="00A8514F">
        <w:rPr>
          <w:rFonts w:ascii="Century" w:eastAsiaTheme="minorEastAsia" w:hAnsi="Century"/>
          <w:i/>
        </w:rPr>
        <w:t>&lt;b</w:t>
      </w:r>
      <w:r w:rsidR="00FF1E28" w:rsidRPr="00A8514F">
        <w:rPr>
          <w:rFonts w:ascii="Century" w:eastAsiaTheme="minorEastAsia" w:hAnsi="Century"/>
          <w:i/>
        </w:rPr>
        <w:t xml:space="preserve"> </w:t>
      </w:r>
      <w:r w:rsidR="00FF1E28" w:rsidRPr="00A8514F">
        <w:rPr>
          <w:rFonts w:ascii="Century" w:eastAsiaTheme="minorEastAsia" w:hAnsi="Century"/>
        </w:rPr>
        <w:t>heeft</w:t>
      </w:r>
      <w:r w:rsidR="002151CA" w:rsidRPr="00A8514F">
        <w:rPr>
          <w:rFonts w:ascii="Century" w:eastAsiaTheme="minorEastAsia" w:hAnsi="Century"/>
        </w:rPr>
        <w:t xml:space="preserve"> (hand X&gt;b bet speler I altijd)</w:t>
      </w:r>
      <w:r w:rsidR="004552FE" w:rsidRPr="00A8514F">
        <w:rPr>
          <w:rFonts w:ascii="Century" w:eastAsiaTheme="minorEastAsia" w:hAnsi="Century"/>
        </w:rPr>
        <w:t xml:space="preserve">. Wanneer speler I bet met een hand </w:t>
      </w:r>
      <w:r w:rsidR="00D50726" w:rsidRPr="00A8514F">
        <w:rPr>
          <w:rFonts w:ascii="Century" w:eastAsiaTheme="minorEastAsia" w:hAnsi="Century"/>
          <w:i/>
        </w:rPr>
        <w:t>X</w:t>
      </w:r>
      <w:r w:rsidR="004552FE" w:rsidRPr="00A8514F">
        <w:rPr>
          <w:rFonts w:ascii="Century" w:eastAsiaTheme="minorEastAsia" w:hAnsi="Century"/>
          <w:i/>
        </w:rPr>
        <w:t>&lt;b</w:t>
      </w:r>
      <w:r w:rsidR="003F6180" w:rsidRPr="00A8514F">
        <w:rPr>
          <w:rFonts w:ascii="Century" w:eastAsiaTheme="minorEastAsia" w:hAnsi="Century"/>
        </w:rPr>
        <w:t xml:space="preserve"> wint hij 2</w:t>
      </w:r>
      <w:r w:rsidR="002151CA" w:rsidRPr="00A8514F">
        <w:rPr>
          <w:rFonts w:ascii="Century" w:eastAsiaTheme="minorEastAsia" w:hAnsi="Century"/>
        </w:rPr>
        <w:t xml:space="preserve"> </w:t>
      </w:r>
      <w:r w:rsidR="004552FE" w:rsidRPr="00A8514F">
        <w:rPr>
          <w:rFonts w:ascii="Century" w:eastAsiaTheme="minorEastAsia" w:hAnsi="Century"/>
        </w:rPr>
        <w:t xml:space="preserve">als speler II een hand heeft </w:t>
      </w:r>
      <w:r w:rsidR="002C087C" w:rsidRPr="00A8514F">
        <w:rPr>
          <w:rFonts w:ascii="Century" w:eastAsiaTheme="minorEastAsia" w:hAnsi="Century"/>
          <w:i/>
        </w:rPr>
        <w:t>Y</w:t>
      </w:r>
      <w:r w:rsidR="004552FE" w:rsidRPr="00A8514F">
        <w:rPr>
          <w:rFonts w:ascii="Century" w:eastAsiaTheme="minorEastAsia" w:hAnsi="Century"/>
          <w:i/>
        </w:rPr>
        <w:t>&lt;b</w:t>
      </w:r>
      <w:r w:rsidR="001B1471" w:rsidRPr="00A8514F">
        <w:rPr>
          <w:rFonts w:ascii="Century" w:eastAsiaTheme="minorEastAsia" w:hAnsi="Century"/>
        </w:rPr>
        <w:t xml:space="preserve"> (speler II</w:t>
      </w:r>
      <w:r w:rsidR="004552FE" w:rsidRPr="00A8514F">
        <w:rPr>
          <w:rFonts w:ascii="Century" w:eastAsiaTheme="minorEastAsia" w:hAnsi="Century"/>
        </w:rPr>
        <w:t xml:space="preserve"> fold</w:t>
      </w:r>
      <w:r w:rsidR="000A4E12" w:rsidRPr="00A8514F">
        <w:rPr>
          <w:rFonts w:ascii="Century" w:eastAsiaTheme="minorEastAsia" w:hAnsi="Century"/>
        </w:rPr>
        <w:t>t</w:t>
      </w:r>
      <w:r w:rsidR="004552FE" w:rsidRPr="00A8514F">
        <w:rPr>
          <w:rFonts w:ascii="Century" w:eastAsiaTheme="minorEastAsia" w:hAnsi="Century"/>
        </w:rPr>
        <w:t xml:space="preserve">) en verliest hij </w:t>
      </w:r>
      <w:r w:rsidR="004552FE" w:rsidRPr="00A8514F">
        <w:rPr>
          <w:rFonts w:ascii="Century" w:eastAsiaTheme="minorEastAsia" w:hAnsi="Century"/>
          <w:i/>
        </w:rPr>
        <w:t>β</w:t>
      </w:r>
      <w:r w:rsidR="003F6180" w:rsidRPr="00A8514F">
        <w:rPr>
          <w:rFonts w:ascii="Century" w:eastAsiaTheme="minorEastAsia" w:hAnsi="Century"/>
          <w:i/>
        </w:rPr>
        <w:t xml:space="preserve"> </w:t>
      </w:r>
      <w:r w:rsidR="004552FE" w:rsidRPr="00A8514F">
        <w:rPr>
          <w:rFonts w:ascii="Century" w:eastAsiaTheme="minorEastAsia" w:hAnsi="Century"/>
          <w:i/>
        </w:rPr>
        <w:t xml:space="preserve"> </w:t>
      </w:r>
      <w:r w:rsidR="002C087C" w:rsidRPr="00A8514F">
        <w:rPr>
          <w:rFonts w:ascii="Century" w:eastAsiaTheme="minorEastAsia" w:hAnsi="Century"/>
        </w:rPr>
        <w:t xml:space="preserve">als speler II een hand heeft </w:t>
      </w:r>
      <w:r w:rsidR="002C087C" w:rsidRPr="00A8514F">
        <w:rPr>
          <w:rFonts w:ascii="Century" w:eastAsiaTheme="minorEastAsia" w:hAnsi="Century"/>
          <w:i/>
        </w:rPr>
        <w:t>Y</w:t>
      </w:r>
      <w:r w:rsidR="004552FE" w:rsidRPr="00A8514F">
        <w:rPr>
          <w:rFonts w:ascii="Century" w:eastAsiaTheme="minorEastAsia" w:hAnsi="Century"/>
          <w:i/>
        </w:rPr>
        <w:t>&gt;b.</w:t>
      </w:r>
      <w:r w:rsidR="00C349A2" w:rsidRPr="00A8514F">
        <w:rPr>
          <w:rFonts w:ascii="Century" w:eastAsiaTheme="minorEastAsia" w:hAnsi="Century"/>
        </w:rPr>
        <w:t xml:space="preserve"> Wane</w:t>
      </w:r>
      <w:r w:rsidR="003F6180" w:rsidRPr="00A8514F">
        <w:rPr>
          <w:rFonts w:ascii="Century" w:eastAsiaTheme="minorEastAsia" w:hAnsi="Century"/>
        </w:rPr>
        <w:t>er speler I foldt verliest hij 0</w:t>
      </w:r>
      <w:r w:rsidR="00C349A2" w:rsidRPr="00A8514F">
        <w:rPr>
          <w:rFonts w:ascii="Century" w:eastAsiaTheme="minorEastAsia" w:hAnsi="Century"/>
        </w:rPr>
        <w:t xml:space="preserve">. </w:t>
      </w:r>
      <w:r w:rsidR="004552FE" w:rsidRPr="00A8514F">
        <w:rPr>
          <w:rFonts w:ascii="Century" w:eastAsiaTheme="minorEastAsia" w:hAnsi="Century"/>
        </w:rPr>
        <w:t>Speler I is indifferent tussen betten en folden wanneer:</w:t>
      </w:r>
      <w:r w:rsidR="004552FE" w:rsidRPr="00A8514F">
        <w:rPr>
          <w:rFonts w:ascii="Century" w:eastAsiaTheme="minorEastAsia" w:hAnsi="Century"/>
        </w:rPr>
        <w:br/>
        <w:t xml:space="preserve"> </w:t>
      </w:r>
      <w:r w:rsidR="004552FE" w:rsidRPr="00A8514F">
        <w:rPr>
          <w:rFonts w:ascii="Century" w:eastAsiaTheme="minorEastAsia" w:hAnsi="Century"/>
        </w:rPr>
        <w:tab/>
      </w:r>
      <w:r w:rsidR="004552FE" w:rsidRPr="00A8514F">
        <w:rPr>
          <w:rFonts w:ascii="Century" w:eastAsiaTheme="minorEastAsia" w:hAnsi="Century"/>
        </w:rPr>
        <w:tab/>
      </w:r>
      <w:r w:rsidR="004552FE" w:rsidRPr="00A8514F">
        <w:rPr>
          <w:rFonts w:ascii="Century" w:eastAsiaTheme="minorEastAsia" w:hAnsi="Century"/>
        </w:rPr>
        <w:tab/>
      </w:r>
      <w:r w:rsidR="004552FE" w:rsidRPr="00A8514F">
        <w:rPr>
          <w:rFonts w:ascii="Century" w:eastAsiaTheme="minorEastAsia" w:hAnsi="Century"/>
        </w:rPr>
        <w:tab/>
      </w:r>
      <w:r w:rsidR="004552FE" w:rsidRPr="00A8514F">
        <w:rPr>
          <w:rFonts w:ascii="Century" w:eastAsiaTheme="minorEastAsia" w:hAnsi="Century"/>
        </w:rPr>
        <w:tab/>
      </w:r>
      <w:r w:rsidR="002C087C" w:rsidRPr="00A8514F">
        <w:rPr>
          <w:rFonts w:ascii="Century" w:eastAsiaTheme="minorEastAsia" w:hAnsi="Century"/>
        </w:rPr>
        <w:br/>
        <w:t xml:space="preserve"> </w:t>
      </w:r>
      <w:r w:rsidR="002C087C" w:rsidRPr="00A8514F">
        <w:rPr>
          <w:rFonts w:ascii="Century" w:eastAsiaTheme="minorEastAsia" w:hAnsi="Century"/>
        </w:rPr>
        <w:tab/>
      </w:r>
      <w:r w:rsidR="002C087C" w:rsidRPr="00A8514F">
        <w:rPr>
          <w:rFonts w:ascii="Century" w:eastAsiaTheme="minorEastAsia" w:hAnsi="Century"/>
        </w:rPr>
        <w:tab/>
      </w:r>
      <w:r w:rsidR="002C087C" w:rsidRPr="00A8514F">
        <w:rPr>
          <w:rFonts w:ascii="Century" w:eastAsiaTheme="minorEastAsia" w:hAnsi="Century"/>
        </w:rPr>
        <w:tab/>
      </w:r>
      <w:r w:rsidR="002C087C" w:rsidRPr="00A8514F">
        <w:rPr>
          <w:rFonts w:ascii="Century" w:eastAsiaTheme="minorEastAsia" w:hAnsi="Century"/>
        </w:rPr>
        <w:tab/>
      </w:r>
      <w:r w:rsidR="002C087C" w:rsidRPr="00A8514F">
        <w:rPr>
          <w:rFonts w:ascii="Century" w:eastAsiaTheme="minorEastAsia" w:hAnsi="Century"/>
        </w:rPr>
        <w:tab/>
      </w:r>
      <w:r w:rsidR="00E1742B" w:rsidRPr="00A8514F">
        <w:rPr>
          <w:rFonts w:ascii="Century" w:eastAsiaTheme="minorEastAsia" w:hAnsi="Century"/>
          <w:i/>
        </w:rPr>
        <w:t>2b-β(1-b)=0</w:t>
      </w:r>
      <w:r w:rsidR="004552FE" w:rsidRPr="00A8514F">
        <w:rPr>
          <w:rFonts w:ascii="Century" w:eastAsiaTheme="minorEastAsia" w:hAnsi="Century"/>
        </w:rPr>
        <w:br/>
        <w:t xml:space="preserve"> Wat </w:t>
      </w:r>
      <w:r w:rsidR="002C087C" w:rsidRPr="00A8514F">
        <w:rPr>
          <w:rFonts w:ascii="Century" w:eastAsiaTheme="minorEastAsia" w:hAnsi="Century"/>
        </w:rPr>
        <w:t>gelijk is aan</w:t>
      </w:r>
      <w:r w:rsidR="004552FE" w:rsidRPr="00A8514F">
        <w:rPr>
          <w:rFonts w:ascii="Century" w:eastAsiaTheme="minorEastAsia" w:hAnsi="Century"/>
        </w:rPr>
        <w:tab/>
      </w:r>
      <w:r w:rsidR="004552FE" w:rsidRPr="00A8514F">
        <w:rPr>
          <w:rFonts w:ascii="Century" w:eastAsiaTheme="minorEastAsia" w:hAnsi="Century"/>
        </w:rPr>
        <w:tab/>
      </w:r>
      <w:r w:rsidR="004552FE" w:rsidRPr="00A8514F">
        <w:rPr>
          <w:rFonts w:ascii="Century" w:eastAsiaTheme="minorEastAsia" w:hAnsi="Century"/>
        </w:rPr>
        <w:tab/>
      </w:r>
      <w:r w:rsidR="004552FE" w:rsidRPr="00A8514F">
        <w:rPr>
          <w:rFonts w:ascii="Century" w:eastAsiaTheme="minorEastAsia" w:hAnsi="Century"/>
        </w:rPr>
        <w:tab/>
      </w:r>
      <w:r w:rsidR="004552FE" w:rsidRPr="00A8514F">
        <w:rPr>
          <w:rFonts w:ascii="Century" w:eastAsiaTheme="minorEastAsia" w:hAnsi="Century"/>
        </w:rPr>
        <w:tab/>
      </w:r>
      <w:r w:rsidR="004552FE" w:rsidRPr="00A8514F">
        <w:rPr>
          <w:rFonts w:ascii="Century" w:eastAsiaTheme="minorEastAsia" w:hAnsi="Century"/>
        </w:rPr>
        <w:br/>
      </w:r>
      <w:r w:rsidR="004552FE" w:rsidRPr="00A8514F">
        <w:rPr>
          <w:rFonts w:ascii="Century" w:eastAsiaTheme="minorEastAsia" w:hAnsi="Century"/>
        </w:rPr>
        <w:br/>
        <w:t xml:space="preserve"> </w:t>
      </w:r>
      <w:r w:rsidR="004552FE" w:rsidRPr="00A8514F">
        <w:rPr>
          <w:rFonts w:ascii="Century" w:eastAsiaTheme="minorEastAsia" w:hAnsi="Century"/>
        </w:rPr>
        <w:tab/>
      </w:r>
      <w:r w:rsidR="004552FE" w:rsidRPr="00A8514F">
        <w:rPr>
          <w:rFonts w:ascii="Century" w:eastAsiaTheme="minorEastAsia" w:hAnsi="Century"/>
        </w:rPr>
        <w:tab/>
      </w:r>
      <w:r w:rsidR="004552FE" w:rsidRPr="00A8514F">
        <w:rPr>
          <w:rFonts w:ascii="Century" w:eastAsiaTheme="minorEastAsia" w:hAnsi="Century"/>
        </w:rPr>
        <w:tab/>
      </w:r>
      <w:r w:rsidR="004552FE" w:rsidRPr="00A8514F">
        <w:rPr>
          <w:rFonts w:ascii="Century" w:eastAsiaTheme="minorEastAsia" w:hAnsi="Century"/>
        </w:rPr>
        <w:tab/>
      </w:r>
      <w:r w:rsidR="004552FE" w:rsidRPr="00A8514F">
        <w:rPr>
          <w:rFonts w:ascii="Century" w:eastAsiaTheme="minorEastAsia" w:hAnsi="Century"/>
        </w:rPr>
        <w:tab/>
      </w:r>
      <w:r w:rsidR="004552FE" w:rsidRPr="00A8514F">
        <w:rPr>
          <w:rFonts w:ascii="Century" w:eastAsiaTheme="minorEastAsia" w:hAnsi="Century"/>
          <w:i/>
        </w:rPr>
        <w:t>b= β/(2+β)</w:t>
      </w:r>
      <w:r w:rsidR="004552FE" w:rsidRPr="00A8514F">
        <w:rPr>
          <w:rFonts w:ascii="Century" w:eastAsiaTheme="minorEastAsia" w:hAnsi="Century"/>
        </w:rPr>
        <w:tab/>
      </w:r>
      <w:r w:rsidR="004552FE" w:rsidRPr="00A8514F">
        <w:rPr>
          <w:rFonts w:ascii="Century" w:eastAsiaTheme="minorEastAsia" w:hAnsi="Century"/>
        </w:rPr>
        <w:tab/>
      </w:r>
      <w:r w:rsidR="004552FE" w:rsidRPr="00A8514F">
        <w:rPr>
          <w:rFonts w:ascii="Century" w:eastAsiaTheme="minorEastAsia" w:hAnsi="Century"/>
        </w:rPr>
        <w:tab/>
      </w:r>
      <w:r w:rsidR="004552FE" w:rsidRPr="00A8514F">
        <w:rPr>
          <w:rFonts w:ascii="Century" w:eastAsiaTheme="minorEastAsia" w:hAnsi="Century"/>
        </w:rPr>
        <w:tab/>
      </w:r>
      <w:r w:rsidR="004552FE" w:rsidRPr="00A8514F">
        <w:rPr>
          <w:rFonts w:ascii="Century" w:eastAsiaTheme="minorEastAsia" w:hAnsi="Century"/>
        </w:rPr>
        <w:tab/>
        <w:t>(1)</w:t>
      </w:r>
      <w:r w:rsidR="00C10BDE" w:rsidRPr="00A8514F">
        <w:rPr>
          <w:rFonts w:ascii="Century" w:eastAsiaTheme="minorEastAsia" w:hAnsi="Century"/>
        </w:rPr>
        <w:br/>
      </w:r>
      <w:r w:rsidR="00C10BDE" w:rsidRPr="00A8514F">
        <w:rPr>
          <w:rFonts w:ascii="Century" w:eastAsiaTheme="minorEastAsia" w:hAnsi="Century"/>
        </w:rPr>
        <w:br/>
      </w:r>
      <w:r w:rsidR="00FB0CC3" w:rsidRPr="001D0998">
        <w:rPr>
          <w:rFonts w:ascii="Century" w:eastAsiaTheme="minorEastAsia" w:hAnsi="Century"/>
        </w:rPr>
        <w:t xml:space="preserve">Doordat </w:t>
      </w:r>
      <w:r w:rsidR="00C10BDE" w:rsidRPr="001D0998">
        <w:rPr>
          <w:rFonts w:ascii="Century" w:eastAsiaTheme="minorEastAsia" w:hAnsi="Century"/>
        </w:rPr>
        <w:t xml:space="preserve">speler I indifferent </w:t>
      </w:r>
      <w:r w:rsidR="00FB0CC3" w:rsidRPr="001D0998">
        <w:rPr>
          <w:rFonts w:ascii="Century" w:eastAsiaTheme="minorEastAsia" w:hAnsi="Century"/>
        </w:rPr>
        <w:t>is</w:t>
      </w:r>
      <w:r w:rsidR="00C349A2" w:rsidRPr="001D0998">
        <w:rPr>
          <w:rFonts w:ascii="Century" w:eastAsiaTheme="minorEastAsia" w:hAnsi="Century"/>
        </w:rPr>
        <w:t xml:space="preserve"> </w:t>
      </w:r>
      <w:r w:rsidR="00C10BDE" w:rsidRPr="001D0998">
        <w:rPr>
          <w:rFonts w:ascii="Century" w:eastAsiaTheme="minorEastAsia" w:hAnsi="Century"/>
        </w:rPr>
        <w:t>tussen betten en folden</w:t>
      </w:r>
      <w:r w:rsidR="00A45F1A" w:rsidRPr="001D0998">
        <w:rPr>
          <w:rFonts w:ascii="Century" w:eastAsiaTheme="minorEastAsia" w:hAnsi="Century"/>
        </w:rPr>
        <w:t xml:space="preserve">, </w:t>
      </w:r>
      <w:r w:rsidR="00FB0CC3" w:rsidRPr="001D0998">
        <w:rPr>
          <w:rFonts w:ascii="Century" w:eastAsiaTheme="minorEastAsia" w:hAnsi="Century"/>
        </w:rPr>
        <w:t>hebben alle (hand)</w:t>
      </w:r>
      <w:r w:rsidR="00FC24D7" w:rsidRPr="001D0998">
        <w:rPr>
          <w:rFonts w:ascii="Century" w:eastAsiaTheme="minorEastAsia" w:hAnsi="Century"/>
        </w:rPr>
        <w:t>types</w:t>
      </w:r>
      <w:r w:rsidR="00F22844" w:rsidRPr="001D0998">
        <w:rPr>
          <w:rFonts w:ascii="Century" w:eastAsiaTheme="minorEastAsia" w:hAnsi="Century"/>
        </w:rPr>
        <w:t xml:space="preserve"> van speler I die kleiner zijn dan </w:t>
      </w:r>
      <w:r w:rsidR="00F22844" w:rsidRPr="001D0998">
        <w:rPr>
          <w:rFonts w:ascii="Century" w:eastAsiaTheme="minorEastAsia" w:hAnsi="Century"/>
          <w:i/>
        </w:rPr>
        <w:t>b</w:t>
      </w:r>
      <w:r w:rsidR="00F22844" w:rsidRPr="001D0998">
        <w:rPr>
          <w:rFonts w:ascii="Century" w:eastAsiaTheme="minorEastAsia" w:hAnsi="Century"/>
        </w:rPr>
        <w:t xml:space="preserve">, geen voorkeur voor een pure strategie. </w:t>
      </w:r>
      <w:r w:rsidR="00FB0CC3" w:rsidRPr="001D0998">
        <w:rPr>
          <w:rFonts w:ascii="Century" w:eastAsiaTheme="minorEastAsia" w:hAnsi="Century"/>
        </w:rPr>
        <w:t>Alle (hand)</w:t>
      </w:r>
      <w:r w:rsidR="00FC24D7" w:rsidRPr="001D0998">
        <w:rPr>
          <w:rFonts w:ascii="Century" w:eastAsiaTheme="minorEastAsia" w:hAnsi="Century"/>
        </w:rPr>
        <w:t>types</w:t>
      </w:r>
      <w:r w:rsidR="00FB0CC3" w:rsidRPr="001D0998">
        <w:rPr>
          <w:rFonts w:ascii="Century" w:eastAsiaTheme="minorEastAsia" w:hAnsi="Century"/>
        </w:rPr>
        <w:t xml:space="preserve"> boven </w:t>
      </w:r>
      <w:r w:rsidR="00FB0CC3" w:rsidRPr="001D0998">
        <w:rPr>
          <w:rFonts w:ascii="Century" w:eastAsiaTheme="minorEastAsia" w:hAnsi="Century"/>
          <w:i/>
        </w:rPr>
        <w:t>b</w:t>
      </w:r>
      <w:r w:rsidR="00FB0CC3" w:rsidRPr="001D0998">
        <w:rPr>
          <w:rFonts w:ascii="Century" w:eastAsiaTheme="minorEastAsia" w:hAnsi="Century"/>
        </w:rPr>
        <w:t xml:space="preserve"> </w:t>
      </w:r>
      <w:r w:rsidR="001301A2" w:rsidRPr="001D0998">
        <w:rPr>
          <w:rFonts w:ascii="Century" w:eastAsiaTheme="minorEastAsia" w:hAnsi="Century"/>
        </w:rPr>
        <w:t>hebben de pure strategie bet.</w:t>
      </w:r>
      <w:r w:rsidR="001301A2" w:rsidRPr="00A8514F">
        <w:rPr>
          <w:rFonts w:ascii="Century" w:eastAsiaTheme="minorEastAsia" w:hAnsi="Century"/>
          <w:b/>
        </w:rPr>
        <w:t xml:space="preserve"> </w:t>
      </w:r>
      <w:r w:rsidR="00E50F3E" w:rsidRPr="00A8514F">
        <w:rPr>
          <w:rFonts w:ascii="Century" w:eastAsiaTheme="minorEastAsia" w:hAnsi="Century"/>
          <w:b/>
        </w:rPr>
        <w:br/>
      </w:r>
    </w:p>
    <w:p w:rsidR="009E79FB" w:rsidRPr="00A8514F" w:rsidRDefault="00111EA2" w:rsidP="00E76D9A">
      <w:pPr>
        <w:tabs>
          <w:tab w:val="left" w:pos="426"/>
        </w:tabs>
        <w:rPr>
          <w:rFonts w:ascii="Century" w:eastAsiaTheme="minorEastAsia" w:hAnsi="Century"/>
          <w:b/>
          <w:i/>
        </w:rPr>
      </w:pPr>
      <w:r w:rsidRPr="00A8514F">
        <w:rPr>
          <w:rFonts w:ascii="Century" w:eastAsiaTheme="minorEastAsia" w:hAnsi="Century"/>
          <w:i/>
        </w:rPr>
        <w:lastRenderedPageBreak/>
        <w:t>Speler I</w:t>
      </w:r>
      <w:r w:rsidRPr="00A8514F">
        <w:rPr>
          <w:rFonts w:ascii="Century" w:eastAsiaTheme="minorEastAsia" w:hAnsi="Century"/>
          <w:i/>
        </w:rPr>
        <w:br/>
      </w:r>
      <w:r w:rsidRPr="00A8514F">
        <w:rPr>
          <w:rFonts w:ascii="Century" w:eastAsiaTheme="minorEastAsia" w:hAnsi="Century"/>
        </w:rPr>
        <w:t>Een optimale strategie voor speler I bestaat uit een bepa</w:t>
      </w:r>
      <w:r w:rsidR="002C087C" w:rsidRPr="00A8514F">
        <w:rPr>
          <w:rFonts w:ascii="Century" w:eastAsiaTheme="minorEastAsia" w:hAnsi="Century"/>
        </w:rPr>
        <w:t xml:space="preserve">ald aantal keer betten wanneer </w:t>
      </w:r>
      <w:r w:rsidR="002C087C" w:rsidRPr="00A8514F">
        <w:rPr>
          <w:rFonts w:ascii="Century" w:eastAsiaTheme="minorEastAsia" w:hAnsi="Century"/>
          <w:i/>
        </w:rPr>
        <w:t>X</w:t>
      </w:r>
      <w:r w:rsidRPr="00A8514F">
        <w:rPr>
          <w:rFonts w:ascii="Century" w:eastAsiaTheme="minorEastAsia" w:hAnsi="Century"/>
          <w:i/>
        </w:rPr>
        <w:t>&lt;</w:t>
      </w:r>
      <w:r w:rsidR="00FF1E28" w:rsidRPr="00A8514F">
        <w:rPr>
          <w:rFonts w:ascii="Century" w:eastAsiaTheme="minorEastAsia" w:hAnsi="Century"/>
          <w:i/>
        </w:rPr>
        <w:t xml:space="preserve">b. </w:t>
      </w:r>
      <w:r w:rsidRPr="00A8514F">
        <w:rPr>
          <w:rFonts w:ascii="Century" w:eastAsiaTheme="minorEastAsia" w:hAnsi="Century"/>
        </w:rPr>
        <w:t xml:space="preserve"> </w:t>
      </w:r>
      <w:r w:rsidR="001301A2" w:rsidRPr="00A8514F">
        <w:rPr>
          <w:rFonts w:ascii="Century" w:eastAsiaTheme="minorEastAsia" w:hAnsi="Century"/>
        </w:rPr>
        <w:t>Wanneer speler I een bepaald aantal keer bet wanneer X&lt;b dan is een type van  speler</w:t>
      </w:r>
      <w:r w:rsidR="00503D88" w:rsidRPr="00A8514F">
        <w:rPr>
          <w:rFonts w:ascii="Century" w:eastAsiaTheme="minorEastAsia" w:hAnsi="Century"/>
        </w:rPr>
        <w:t xml:space="preserve"> I</w:t>
      </w:r>
      <w:r w:rsidR="00C55A60" w:rsidRPr="00A8514F">
        <w:rPr>
          <w:rFonts w:ascii="Century" w:eastAsiaTheme="minorEastAsia" w:hAnsi="Century"/>
        </w:rPr>
        <w:t>I</w:t>
      </w:r>
      <w:r w:rsidR="00503D88" w:rsidRPr="00A8514F">
        <w:rPr>
          <w:rFonts w:ascii="Century" w:eastAsiaTheme="minorEastAsia" w:hAnsi="Century"/>
        </w:rPr>
        <w:t xml:space="preserve"> indifferent</w:t>
      </w:r>
      <w:r w:rsidR="001301A2" w:rsidRPr="00A8514F">
        <w:rPr>
          <w:rFonts w:ascii="Century" w:eastAsiaTheme="minorEastAsia" w:hAnsi="Century"/>
        </w:rPr>
        <w:t xml:space="preserve"> in</w:t>
      </w:r>
      <w:r w:rsidR="00503D88" w:rsidRPr="00A8514F">
        <w:rPr>
          <w:rFonts w:ascii="Century" w:eastAsiaTheme="minorEastAsia" w:hAnsi="Century"/>
        </w:rPr>
        <w:t xml:space="preserve"> zijn </w:t>
      </w:r>
      <w:r w:rsidR="0008442D" w:rsidRPr="00A8514F">
        <w:rPr>
          <w:rFonts w:ascii="Century" w:eastAsiaTheme="minorEastAsia" w:hAnsi="Century"/>
        </w:rPr>
        <w:t>pure</w:t>
      </w:r>
      <w:r w:rsidR="0008442D" w:rsidRPr="00A8514F">
        <w:rPr>
          <w:rFonts w:ascii="Century" w:eastAsiaTheme="minorEastAsia" w:hAnsi="Century"/>
          <w:u w:val="single"/>
        </w:rPr>
        <w:t xml:space="preserve"> </w:t>
      </w:r>
      <w:r w:rsidR="00503D88" w:rsidRPr="00A8514F">
        <w:rPr>
          <w:rFonts w:ascii="Century" w:eastAsiaTheme="minorEastAsia" w:hAnsi="Century"/>
        </w:rPr>
        <w:t xml:space="preserve">strategieën. </w:t>
      </w:r>
      <w:r w:rsidRPr="00A8514F">
        <w:rPr>
          <w:rFonts w:ascii="Century" w:eastAsiaTheme="minorEastAsia" w:hAnsi="Century"/>
        </w:rPr>
        <w:br/>
      </w:r>
      <w:r w:rsidR="00E76D9A" w:rsidRPr="00A8514F">
        <w:rPr>
          <w:rFonts w:ascii="Century" w:eastAsiaTheme="minorEastAsia" w:hAnsi="Century"/>
        </w:rPr>
        <w:t xml:space="preserve"> </w:t>
      </w:r>
      <w:r w:rsidR="00E76D9A" w:rsidRPr="00A8514F">
        <w:rPr>
          <w:rFonts w:ascii="Century" w:eastAsiaTheme="minorEastAsia" w:hAnsi="Century"/>
        </w:rPr>
        <w:tab/>
      </w:r>
      <w:r w:rsidRPr="00A8514F">
        <w:rPr>
          <w:rFonts w:ascii="Century" w:eastAsiaTheme="minorEastAsia" w:hAnsi="Century"/>
        </w:rPr>
        <w:t>Stel dat</w:t>
      </w:r>
      <w:r w:rsidR="00861821" w:rsidRPr="00A8514F">
        <w:rPr>
          <w:rFonts w:ascii="Century" w:eastAsiaTheme="minorEastAsia" w:hAnsi="Century"/>
        </w:rPr>
        <w:t>:</w:t>
      </w:r>
      <w:r w:rsidRPr="00A8514F">
        <w:rPr>
          <w:rFonts w:ascii="Century" w:eastAsiaTheme="minorEastAsia" w:hAnsi="Century"/>
        </w:rPr>
        <w:t xml:space="preserve">  θ=</w:t>
      </w:r>
      <w:r w:rsidR="0024036B" w:rsidRPr="00A8514F">
        <w:rPr>
          <w:rFonts w:ascii="Century" w:eastAsiaTheme="minorEastAsia" w:hAnsi="Century"/>
        </w:rPr>
        <w:t>kans</w:t>
      </w:r>
      <w:r w:rsidR="00503D88" w:rsidRPr="00A8514F">
        <w:rPr>
          <w:rFonts w:ascii="Century" w:eastAsiaTheme="minorEastAsia" w:hAnsi="Century"/>
        </w:rPr>
        <w:t xml:space="preserve"> dat sp</w:t>
      </w:r>
      <w:r w:rsidR="002C087C" w:rsidRPr="00A8514F">
        <w:rPr>
          <w:rFonts w:ascii="Century" w:eastAsiaTheme="minorEastAsia" w:hAnsi="Century"/>
        </w:rPr>
        <w:t xml:space="preserve">eler I bet wanneer </w:t>
      </w:r>
      <w:r w:rsidR="002C087C" w:rsidRPr="00A8514F">
        <w:rPr>
          <w:rFonts w:ascii="Century" w:eastAsiaTheme="minorEastAsia" w:hAnsi="Century"/>
          <w:i/>
        </w:rPr>
        <w:t>X</w:t>
      </w:r>
      <w:r w:rsidR="002F497F" w:rsidRPr="00A8514F">
        <w:rPr>
          <w:rFonts w:ascii="Century" w:eastAsiaTheme="minorEastAsia" w:hAnsi="Century"/>
          <w:i/>
        </w:rPr>
        <w:t>&lt;b</w:t>
      </w:r>
      <w:r w:rsidR="00503D88" w:rsidRPr="00A8514F">
        <w:rPr>
          <w:rFonts w:ascii="Century" w:eastAsiaTheme="minorEastAsia" w:hAnsi="Century"/>
        </w:rPr>
        <w:t xml:space="preserve"> </w:t>
      </w:r>
      <w:r w:rsidR="002C087C" w:rsidRPr="00A8514F">
        <w:rPr>
          <w:rFonts w:ascii="Century" w:eastAsiaTheme="minorEastAsia" w:hAnsi="Century"/>
        </w:rPr>
        <w:t xml:space="preserve">, </w:t>
      </w:r>
      <w:r w:rsidR="00145FF8" w:rsidRPr="00A8514F">
        <w:rPr>
          <w:rFonts w:ascii="Century" w:eastAsiaTheme="minorEastAsia" w:hAnsi="Century"/>
        </w:rPr>
        <w:t>of</w:t>
      </w:r>
      <w:r w:rsidR="00503D88" w:rsidRPr="00A8514F">
        <w:rPr>
          <w:rFonts w:ascii="Century" w:eastAsiaTheme="minorEastAsia" w:hAnsi="Century"/>
        </w:rPr>
        <w:t xml:space="preserve"> </w:t>
      </w:r>
      <w:r w:rsidR="00503D88" w:rsidRPr="00A8514F">
        <w:rPr>
          <w:rFonts w:ascii="Century" w:eastAsiaTheme="minorEastAsia" w:hAnsi="Century"/>
          <w:i/>
        </w:rPr>
        <w:t>θ</w:t>
      </w:r>
      <w:r w:rsidR="00503D88" w:rsidRPr="00A8514F">
        <w:rPr>
          <w:rFonts w:ascii="Century" w:hAnsi="Century" w:cs="Cambria Math"/>
          <w:i/>
        </w:rPr>
        <w:t xml:space="preserve"> </w:t>
      </w:r>
      <w:r w:rsidR="00503D88" w:rsidRPr="00A8514F">
        <w:rPr>
          <w:rFonts w:ascii="Cambria Math" w:eastAsiaTheme="minorEastAsia" w:hAnsi="Cambria Math" w:cs="Cambria Math"/>
          <w:i/>
        </w:rPr>
        <w:t>≝</w:t>
      </w:r>
      <w:r w:rsidR="00503D88" w:rsidRPr="00A8514F">
        <w:rPr>
          <w:rFonts w:ascii="Century" w:eastAsiaTheme="minorEastAsia" w:hAnsi="Century"/>
          <w:i/>
        </w:rPr>
        <w:t xml:space="preserve"> P(PI bet</w:t>
      </w:r>
      <w:r w:rsidR="002F497F" w:rsidRPr="00A8514F">
        <w:rPr>
          <w:rFonts w:ascii="Century" w:eastAsiaTheme="minorEastAsia" w:hAnsi="Century"/>
          <w:i/>
        </w:rPr>
        <w:t>|x&lt;b</w:t>
      </w:r>
      <w:r w:rsidR="00503D88" w:rsidRPr="00A8514F">
        <w:rPr>
          <w:rFonts w:ascii="Century" w:eastAsiaTheme="minorEastAsia" w:hAnsi="Century"/>
          <w:i/>
        </w:rPr>
        <w:t xml:space="preserve">). </w:t>
      </w:r>
      <w:r w:rsidR="0008442D" w:rsidRPr="00A8514F">
        <w:rPr>
          <w:rFonts w:ascii="Century" w:eastAsiaTheme="minorEastAsia" w:hAnsi="Century"/>
          <w:i/>
        </w:rPr>
        <w:t xml:space="preserve"> </w:t>
      </w:r>
      <w:r w:rsidR="00145FF8" w:rsidRPr="00A8514F">
        <w:rPr>
          <w:rFonts w:ascii="Century" w:eastAsiaTheme="minorEastAsia" w:hAnsi="Century"/>
        </w:rPr>
        <w:br/>
        <w:t xml:space="preserve">Bayes </w:t>
      </w:r>
      <w:r w:rsidR="0077403D" w:rsidRPr="00A8514F">
        <w:rPr>
          <w:rFonts w:ascii="Century" w:eastAsiaTheme="minorEastAsia" w:hAnsi="Century"/>
        </w:rPr>
        <w:t xml:space="preserve">Law </w:t>
      </w:r>
      <w:r w:rsidR="00E76D9A" w:rsidRPr="00A8514F">
        <w:rPr>
          <w:rFonts w:ascii="Century" w:eastAsiaTheme="minorEastAsia" w:hAnsi="Century"/>
        </w:rPr>
        <w:t>stelt dat:</w:t>
      </w:r>
      <w:r w:rsidR="00E76D9A" w:rsidRPr="00A8514F">
        <w:rPr>
          <w:rFonts w:ascii="Century" w:eastAsiaTheme="minorEastAsia" w:hAnsi="Century"/>
        </w:rPr>
        <w:br/>
      </w:r>
      <m:oMathPara>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A</m:t>
              </m:r>
            </m:e>
            <m:e>
              <m:r>
                <w:rPr>
                  <w:rFonts w:ascii="Cambria Math" w:eastAsiaTheme="minorEastAsia" w:hAnsi="Cambria Math"/>
                </w:rPr>
                <m:t>B</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B</m:t>
                  </m:r>
                </m:e>
                <m:e>
                  <m:r>
                    <w:rPr>
                      <w:rFonts w:ascii="Cambria Math" w:eastAsiaTheme="minorEastAsia" w:hAnsi="Cambria Math"/>
                    </w:rPr>
                    <m:t>A</m:t>
                  </m:r>
                </m:e>
              </m:d>
              <m:r>
                <w:rPr>
                  <w:rFonts w:ascii="Cambria Math" w:eastAsiaTheme="minorEastAsia" w:hAnsi="Cambria Math"/>
                </w:rPr>
                <m:t>P(A)</m:t>
              </m:r>
            </m:num>
            <m:den>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B</m:t>
                  </m:r>
                </m:e>
                <m:e>
                  <m:r>
                    <w:rPr>
                      <w:rFonts w:ascii="Cambria Math" w:eastAsiaTheme="minorEastAsia" w:hAnsi="Cambria Math"/>
                    </w:rPr>
                    <m:t>A</m:t>
                  </m:r>
                </m:e>
              </m:d>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A</m:t>
                  </m:r>
                </m:e>
              </m:d>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B</m:t>
                  </m:r>
                </m:e>
                <m:e>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c</m:t>
                      </m:r>
                    </m:sup>
                  </m:sSup>
                </m:e>
              </m:d>
              <m:r>
                <w:rPr>
                  <w:rFonts w:ascii="Cambria Math" w:eastAsiaTheme="minorEastAsia" w:hAnsi="Cambria Math"/>
                </w:rPr>
                <m:t>P(</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c</m:t>
                  </m:r>
                </m:sup>
              </m:sSup>
              <m:r>
                <w:rPr>
                  <w:rFonts w:ascii="Cambria Math" w:eastAsiaTheme="minorEastAsia" w:hAnsi="Cambria Math"/>
                </w:rPr>
                <m:t>)</m:t>
              </m:r>
            </m:den>
          </m:f>
          <m:r>
            <m:rPr>
              <m:sty m:val="p"/>
            </m:rPr>
            <w:rPr>
              <w:rFonts w:ascii="Century" w:eastAsiaTheme="minorEastAsia" w:hAnsi="Century"/>
            </w:rPr>
            <w:br/>
          </m:r>
        </m:oMath>
        <m:oMath>
          <m:r>
            <m:rPr>
              <m:sty m:val="p"/>
            </m:rPr>
            <w:rPr>
              <w:rFonts w:ascii="Century" w:eastAsiaTheme="minorEastAsia" w:hAnsi="Century"/>
            </w:rPr>
            <w:br/>
          </m:r>
          <m:r>
            <m:rPr>
              <m:sty m:val="p"/>
            </m:rPr>
            <w:rPr>
              <w:rFonts w:ascii="Century" w:eastAsiaTheme="minorEastAsia" w:hAnsi="Century"/>
            </w:rPr>
            <m:t>Waaruit we kunnen herleiden dat</m:t>
          </m:r>
        </m:oMath>
      </m:oMathPara>
      <w:r w:rsidR="00145FF8" w:rsidRPr="00A8514F">
        <w:rPr>
          <w:rFonts w:ascii="Century" w:eastAsiaTheme="minorEastAsia" w:hAnsi="Century"/>
        </w:rPr>
        <w:t>:</w:t>
      </w:r>
      <w:r w:rsidR="00145FF8" w:rsidRPr="00A8514F">
        <w:rPr>
          <w:rFonts w:ascii="Century" w:eastAsiaTheme="minorEastAsia" w:hAnsi="Century"/>
        </w:rPr>
        <w:br/>
      </w:r>
      <w:r w:rsidR="00145FF8" w:rsidRPr="00A8514F">
        <w:rPr>
          <w:rFonts w:ascii="Century" w:eastAsiaTheme="minorEastAsia" w:hAnsi="Century"/>
        </w:rPr>
        <w:br/>
      </w:r>
      <w:r w:rsidR="00E76D9A" w:rsidRPr="00A8514F">
        <w:rPr>
          <w:rFonts w:ascii="Century" w:eastAsiaTheme="minorEastAsia" w:hAnsi="Century"/>
          <w:i/>
        </w:rPr>
        <w:t xml:space="preserve"> </w:t>
      </w:r>
      <w:r w:rsidR="00E76D9A" w:rsidRPr="00A8514F">
        <w:rPr>
          <w:rFonts w:ascii="Century" w:eastAsiaTheme="minorEastAsia" w:hAnsi="Century"/>
          <w:i/>
        </w:rPr>
        <w:tab/>
      </w:r>
      <w:r w:rsidR="00E76D9A" w:rsidRPr="00A8514F">
        <w:rPr>
          <w:rFonts w:ascii="Century" w:eastAsiaTheme="minorEastAsia" w:hAnsi="Century"/>
          <w:i/>
        </w:rPr>
        <w:tab/>
      </w:r>
      <w:r w:rsidR="00E76D9A" w:rsidRPr="00A8514F">
        <w:rPr>
          <w:rFonts w:ascii="Century" w:eastAsiaTheme="minorEastAsia" w:hAnsi="Century"/>
          <w:i/>
        </w:rPr>
        <w:tab/>
      </w:r>
      <w:r w:rsidR="00E76D9A" w:rsidRPr="00A8514F">
        <w:rPr>
          <w:rFonts w:ascii="Century" w:eastAsiaTheme="minorEastAsia" w:hAnsi="Century"/>
          <w:i/>
        </w:rPr>
        <w:tab/>
      </w:r>
      <w:r w:rsidR="00E76D9A" w:rsidRPr="00A8514F">
        <w:rPr>
          <w:rFonts w:ascii="Century" w:eastAsiaTheme="minorEastAsia" w:hAnsi="Century"/>
          <w:i/>
        </w:rPr>
        <w:tab/>
      </w:r>
      <w:r w:rsidR="007A1F1B" w:rsidRPr="00A8514F">
        <w:rPr>
          <w:rFonts w:ascii="Century" w:eastAsiaTheme="minorEastAsia" w:hAnsi="Century"/>
          <w:i/>
        </w:rPr>
        <w:t>P(X</w:t>
      </w:r>
      <w:r w:rsidR="002F497F" w:rsidRPr="00A8514F">
        <w:rPr>
          <w:rFonts w:ascii="Century" w:eastAsiaTheme="minorEastAsia" w:hAnsi="Century"/>
          <w:i/>
        </w:rPr>
        <w:t>&lt;b</w:t>
      </w:r>
      <w:r w:rsidR="00503D88" w:rsidRPr="00A8514F">
        <w:rPr>
          <w:rFonts w:ascii="Century" w:eastAsiaTheme="minorEastAsia" w:hAnsi="Century"/>
          <w:i/>
        </w:rPr>
        <w:t>|PI bet)</w:t>
      </w:r>
      <w:r w:rsidR="0037431A" w:rsidRPr="00A8514F">
        <w:rPr>
          <w:rFonts w:ascii="Century" w:eastAsiaTheme="minorEastAsia" w:hAnsi="Century"/>
          <w:i/>
        </w:rPr>
        <w:t>=</w:t>
      </w:r>
      <w:r w:rsidR="006964C2" w:rsidRPr="00A8514F">
        <w:rPr>
          <w:rFonts w:ascii="Century" w:eastAsiaTheme="minorEastAsia" w:hAnsi="Century"/>
          <w:i/>
        </w:rPr>
        <w:t xml:space="preserve"> </w:t>
      </w:r>
      <m:oMath>
        <m:f>
          <m:fPr>
            <m:ctrlPr>
              <w:rPr>
                <w:rFonts w:ascii="Cambria Math" w:hAnsi="Cambria Math"/>
                <w:lang w:val="en-US"/>
              </w:rPr>
            </m:ctrlPr>
          </m:fPr>
          <m:num>
            <m:r>
              <m:rPr>
                <m:sty m:val="p"/>
              </m:rPr>
              <w:rPr>
                <w:rFonts w:ascii="Cambria Math" w:eastAsiaTheme="minorEastAsia" w:hAnsi="Cambria Math"/>
              </w:rPr>
              <m:t>θb</m:t>
            </m:r>
          </m:num>
          <m:den>
            <m:r>
              <m:rPr>
                <m:sty m:val="p"/>
              </m:rPr>
              <w:rPr>
                <w:rFonts w:ascii="Cambria Math" w:eastAsiaTheme="minorEastAsia" w:hAnsi="Cambria Math"/>
              </w:rPr>
              <m:t>θb+(1-b)</m:t>
            </m:r>
          </m:den>
        </m:f>
      </m:oMath>
      <w:r w:rsidR="006964C2" w:rsidRPr="00A8514F">
        <w:rPr>
          <w:rFonts w:ascii="Century" w:eastAsiaTheme="minorEastAsia" w:hAnsi="Century"/>
        </w:rPr>
        <w:t xml:space="preserve"> </w:t>
      </w:r>
      <w:r w:rsidR="00145FF8" w:rsidRPr="00A8514F">
        <w:rPr>
          <w:rFonts w:ascii="Century" w:eastAsiaTheme="minorEastAsia" w:hAnsi="Century"/>
        </w:rPr>
        <w:t xml:space="preserve">(appendix) </w:t>
      </w:r>
      <w:r w:rsidR="00145FF8" w:rsidRPr="00A8514F">
        <w:rPr>
          <w:rFonts w:ascii="Century" w:eastAsiaTheme="minorEastAsia" w:hAnsi="Century"/>
        </w:rPr>
        <w:br/>
      </w:r>
      <w:r w:rsidR="00145FF8" w:rsidRPr="00A8514F">
        <w:rPr>
          <w:rFonts w:ascii="Century" w:eastAsiaTheme="minorEastAsia" w:hAnsi="Century"/>
        </w:rPr>
        <w:br/>
      </w:r>
      <w:r w:rsidR="005E27B5" w:rsidRPr="00A8514F">
        <w:rPr>
          <w:rFonts w:ascii="Century" w:eastAsiaTheme="minorEastAsia" w:hAnsi="Century"/>
        </w:rPr>
        <w:t>S</w:t>
      </w:r>
      <w:r w:rsidR="0037431A" w:rsidRPr="00A8514F">
        <w:rPr>
          <w:rFonts w:ascii="Century" w:eastAsiaTheme="minorEastAsia" w:hAnsi="Century"/>
        </w:rPr>
        <w:t xml:space="preserve">peler I </w:t>
      </w:r>
      <w:r w:rsidR="005E27B5" w:rsidRPr="00A8514F">
        <w:rPr>
          <w:rFonts w:ascii="Century" w:eastAsiaTheme="minorEastAsia" w:hAnsi="Century"/>
        </w:rPr>
        <w:t xml:space="preserve">zal </w:t>
      </w:r>
      <w:r w:rsidR="0037431A" w:rsidRPr="00A8514F">
        <w:rPr>
          <w:rFonts w:ascii="Century" w:eastAsiaTheme="minorEastAsia" w:hAnsi="Century"/>
        </w:rPr>
        <w:t xml:space="preserve">er voor moeten zorgen dat hij </w:t>
      </w:r>
      <w:r w:rsidR="00DC7227" w:rsidRPr="00A8514F">
        <w:rPr>
          <w:rFonts w:ascii="Century" w:eastAsiaTheme="minorEastAsia" w:hAnsi="Century"/>
        </w:rPr>
        <w:t>‘’</w:t>
      </w:r>
      <w:r w:rsidR="0037431A" w:rsidRPr="00A8514F">
        <w:rPr>
          <w:rFonts w:ascii="Century" w:eastAsiaTheme="minorEastAsia" w:hAnsi="Century"/>
        </w:rPr>
        <w:t>θ</w:t>
      </w:r>
      <w:r w:rsidR="00DC7227" w:rsidRPr="00A8514F">
        <w:rPr>
          <w:rFonts w:ascii="Century" w:eastAsiaTheme="minorEastAsia" w:hAnsi="Century"/>
        </w:rPr>
        <w:t xml:space="preserve">’’ zo kiest, </w:t>
      </w:r>
      <w:r w:rsidR="0037431A" w:rsidRPr="00A8514F">
        <w:rPr>
          <w:rFonts w:ascii="Century" w:eastAsiaTheme="minorEastAsia" w:hAnsi="Century"/>
        </w:rPr>
        <w:t>dat speler II indifferent is tussen callen en f</w:t>
      </w:r>
      <w:r w:rsidR="002C087C" w:rsidRPr="00A8514F">
        <w:rPr>
          <w:rFonts w:ascii="Century" w:eastAsiaTheme="minorEastAsia" w:hAnsi="Century"/>
        </w:rPr>
        <w:t xml:space="preserve">olden wanneer speler II hand </w:t>
      </w:r>
      <w:r w:rsidR="002C087C" w:rsidRPr="00A8514F">
        <w:rPr>
          <w:rFonts w:ascii="Century" w:eastAsiaTheme="minorEastAsia" w:hAnsi="Century"/>
          <w:i/>
        </w:rPr>
        <w:t>Y</w:t>
      </w:r>
      <w:r w:rsidR="002F497F" w:rsidRPr="00A8514F">
        <w:rPr>
          <w:rFonts w:ascii="Century" w:eastAsiaTheme="minorEastAsia" w:hAnsi="Century"/>
          <w:i/>
        </w:rPr>
        <w:t>=b</w:t>
      </w:r>
      <w:r w:rsidR="0037431A" w:rsidRPr="00A8514F">
        <w:rPr>
          <w:rFonts w:ascii="Century" w:eastAsiaTheme="minorEastAsia" w:hAnsi="Century"/>
        </w:rPr>
        <w:t xml:space="preserve"> heeft. </w:t>
      </w:r>
      <w:r w:rsidR="007D2C12" w:rsidRPr="00A8514F">
        <w:rPr>
          <w:rFonts w:ascii="Century" w:eastAsiaTheme="minorEastAsia" w:hAnsi="Century"/>
        </w:rPr>
        <w:t xml:space="preserve">Wanneer speler II </w:t>
      </w:r>
      <w:r w:rsidR="002C087C" w:rsidRPr="00A8514F">
        <w:rPr>
          <w:rFonts w:ascii="Century" w:eastAsiaTheme="minorEastAsia" w:hAnsi="Century"/>
        </w:rPr>
        <w:t>cal</w:t>
      </w:r>
      <w:r w:rsidR="00E76D9A" w:rsidRPr="00A8514F">
        <w:rPr>
          <w:rFonts w:ascii="Century" w:eastAsiaTheme="minorEastAsia" w:hAnsi="Century"/>
        </w:rPr>
        <w:t>l</w:t>
      </w:r>
      <w:r w:rsidR="002C087C" w:rsidRPr="00A8514F">
        <w:rPr>
          <w:rFonts w:ascii="Century" w:eastAsiaTheme="minorEastAsia" w:hAnsi="Century"/>
        </w:rPr>
        <w:t xml:space="preserve">t met een hand gelijk aan </w:t>
      </w:r>
      <w:r w:rsidR="002C087C" w:rsidRPr="00A8514F">
        <w:rPr>
          <w:rFonts w:ascii="Century" w:eastAsiaTheme="minorEastAsia" w:hAnsi="Century"/>
          <w:i/>
        </w:rPr>
        <w:t>Y</w:t>
      </w:r>
      <w:r w:rsidR="002F497F" w:rsidRPr="00A8514F">
        <w:rPr>
          <w:rFonts w:ascii="Century" w:eastAsiaTheme="minorEastAsia" w:hAnsi="Century"/>
          <w:i/>
        </w:rPr>
        <w:t>=b</w:t>
      </w:r>
      <w:r w:rsidR="007D2C12" w:rsidRPr="00A8514F">
        <w:rPr>
          <w:rFonts w:ascii="Century" w:eastAsiaTheme="minorEastAsia" w:hAnsi="Century"/>
        </w:rPr>
        <w:t xml:space="preserve"> </w:t>
      </w:r>
      <w:r w:rsidR="0077403D" w:rsidRPr="00A8514F">
        <w:rPr>
          <w:rFonts w:ascii="Century" w:eastAsiaTheme="minorEastAsia" w:hAnsi="Century"/>
        </w:rPr>
        <w:t xml:space="preserve"> dan </w:t>
      </w:r>
      <w:r w:rsidR="007D2C12" w:rsidRPr="00A8514F">
        <w:rPr>
          <w:rFonts w:ascii="Century" w:eastAsiaTheme="minorEastAsia" w:hAnsi="Century"/>
        </w:rPr>
        <w:t xml:space="preserve">heeft speler II een kans van </w:t>
      </w:r>
      <w:r w:rsidR="00AA3414" w:rsidRPr="00A8514F">
        <w:rPr>
          <w:rFonts w:ascii="Century" w:eastAsiaTheme="minorEastAsia" w:hAnsi="Century"/>
          <w:i/>
        </w:rPr>
        <w:t>P(X</w:t>
      </w:r>
      <w:r w:rsidR="002F497F" w:rsidRPr="00A8514F">
        <w:rPr>
          <w:rFonts w:ascii="Century" w:eastAsiaTheme="minorEastAsia" w:hAnsi="Century"/>
          <w:i/>
        </w:rPr>
        <w:t>&lt;b</w:t>
      </w:r>
      <w:r w:rsidR="007D2C12" w:rsidRPr="00A8514F">
        <w:rPr>
          <w:rFonts w:ascii="Century" w:eastAsiaTheme="minorEastAsia" w:hAnsi="Century"/>
          <w:i/>
        </w:rPr>
        <w:t xml:space="preserve">|PI bet) </w:t>
      </w:r>
      <w:r w:rsidR="007D2C12" w:rsidRPr="00A8514F">
        <w:rPr>
          <w:rFonts w:ascii="Century" w:eastAsiaTheme="minorEastAsia" w:hAnsi="Century"/>
        </w:rPr>
        <w:t xml:space="preserve">op </w:t>
      </w:r>
      <w:r w:rsidR="007D2C12" w:rsidRPr="00A8514F">
        <w:rPr>
          <w:rFonts w:ascii="Century" w:eastAsiaTheme="minorEastAsia" w:hAnsi="Century"/>
          <w:i/>
        </w:rPr>
        <w:t>β</w:t>
      </w:r>
      <w:r w:rsidR="002F6CEF" w:rsidRPr="00A8514F">
        <w:rPr>
          <w:rFonts w:ascii="Century" w:eastAsiaTheme="minorEastAsia" w:hAnsi="Century"/>
          <w:i/>
        </w:rPr>
        <w:t>+</w:t>
      </w:r>
      <w:r w:rsidR="003F6180" w:rsidRPr="00A8514F">
        <w:rPr>
          <w:rFonts w:ascii="Century" w:eastAsiaTheme="minorEastAsia" w:hAnsi="Century"/>
        </w:rPr>
        <w:t>2</w:t>
      </w:r>
      <w:r w:rsidR="0077403D" w:rsidRPr="00A8514F">
        <w:rPr>
          <w:rFonts w:ascii="Century" w:eastAsiaTheme="minorEastAsia" w:hAnsi="Century"/>
        </w:rPr>
        <w:t xml:space="preserve"> </w:t>
      </w:r>
      <w:r w:rsidR="002F497F" w:rsidRPr="00A8514F">
        <w:rPr>
          <w:rFonts w:ascii="Century" w:eastAsiaTheme="minorEastAsia" w:hAnsi="Century"/>
        </w:rPr>
        <w:t xml:space="preserve">en een kans van </w:t>
      </w:r>
      <w:r w:rsidR="002F497F" w:rsidRPr="00A8514F">
        <w:rPr>
          <w:rFonts w:ascii="Century" w:eastAsiaTheme="minorEastAsia" w:hAnsi="Century"/>
          <w:i/>
        </w:rPr>
        <w:t>P(x&gt;b</w:t>
      </w:r>
      <w:r w:rsidR="007D2C12" w:rsidRPr="00A8514F">
        <w:rPr>
          <w:rFonts w:ascii="Century" w:eastAsiaTheme="minorEastAsia" w:hAnsi="Century"/>
          <w:i/>
        </w:rPr>
        <w:t>|P1 bet)</w:t>
      </w:r>
      <w:r w:rsidR="007D2C12" w:rsidRPr="00A8514F">
        <w:rPr>
          <w:rFonts w:ascii="Century" w:eastAsiaTheme="minorEastAsia" w:hAnsi="Century"/>
        </w:rPr>
        <w:t xml:space="preserve"> op </w:t>
      </w:r>
      <w:r w:rsidR="007D2C12" w:rsidRPr="00A8514F">
        <w:rPr>
          <w:rFonts w:ascii="Century" w:eastAsiaTheme="minorEastAsia" w:hAnsi="Century"/>
          <w:i/>
        </w:rPr>
        <w:t>–</w:t>
      </w:r>
      <w:r w:rsidR="003F6180" w:rsidRPr="00A8514F">
        <w:rPr>
          <w:rFonts w:ascii="Century" w:eastAsiaTheme="minorEastAsia" w:hAnsi="Century"/>
          <w:i/>
        </w:rPr>
        <w:t xml:space="preserve">β </w:t>
      </w:r>
      <w:r w:rsidR="00EE6EAF" w:rsidRPr="00A8514F">
        <w:rPr>
          <w:rFonts w:ascii="Century" w:eastAsiaTheme="minorEastAsia" w:hAnsi="Century"/>
        </w:rPr>
        <w:t>Wanneer speler II fold</w:t>
      </w:r>
      <w:r w:rsidR="000A4E12" w:rsidRPr="00A8514F">
        <w:rPr>
          <w:rFonts w:ascii="Century" w:eastAsiaTheme="minorEastAsia" w:hAnsi="Century"/>
        </w:rPr>
        <w:t>t</w:t>
      </w:r>
      <w:r w:rsidR="00EE6EAF" w:rsidRPr="00A8514F">
        <w:rPr>
          <w:rFonts w:ascii="Century" w:eastAsiaTheme="minorEastAsia" w:hAnsi="Century"/>
        </w:rPr>
        <w:t xml:space="preserve"> verliest hij </w:t>
      </w:r>
      <w:r w:rsidR="003F6180" w:rsidRPr="00A8514F">
        <w:rPr>
          <w:rFonts w:ascii="Century" w:eastAsiaTheme="minorEastAsia" w:hAnsi="Century"/>
        </w:rPr>
        <w:t>0.</w:t>
      </w:r>
      <w:r w:rsidR="00EE6EAF" w:rsidRPr="00A8514F">
        <w:rPr>
          <w:rFonts w:ascii="Century" w:eastAsiaTheme="minorEastAsia" w:hAnsi="Century"/>
        </w:rPr>
        <w:br/>
        <w:t xml:space="preserve">Speler II is indifferent tussen zijn </w:t>
      </w:r>
      <w:r w:rsidR="00C10BDE" w:rsidRPr="00A8514F">
        <w:rPr>
          <w:rFonts w:ascii="Century" w:eastAsiaTheme="minorEastAsia" w:hAnsi="Century"/>
        </w:rPr>
        <w:t>strategieën</w:t>
      </w:r>
      <w:r w:rsidR="00EE6EAF" w:rsidRPr="00A8514F">
        <w:rPr>
          <w:rFonts w:ascii="Century" w:eastAsiaTheme="minorEastAsia" w:hAnsi="Century"/>
        </w:rPr>
        <w:t xml:space="preserve"> wanneer: </w:t>
      </w:r>
      <w:r w:rsidR="00EE6EAF" w:rsidRPr="00A8514F">
        <w:rPr>
          <w:rFonts w:ascii="Century" w:eastAsiaTheme="minorEastAsia" w:hAnsi="Century"/>
        </w:rPr>
        <w:br/>
        <w:t xml:space="preserve"> </w:t>
      </w:r>
      <w:r w:rsidR="00EE6EAF" w:rsidRPr="00A8514F">
        <w:rPr>
          <w:rFonts w:ascii="Century" w:eastAsiaTheme="minorEastAsia" w:hAnsi="Century"/>
        </w:rPr>
        <w:tab/>
      </w:r>
      <w:r w:rsidR="00EE6EAF" w:rsidRPr="00A8514F">
        <w:rPr>
          <w:rFonts w:ascii="Century" w:eastAsiaTheme="minorEastAsia" w:hAnsi="Century"/>
        </w:rPr>
        <w:tab/>
      </w:r>
      <w:r w:rsidR="00EE6EAF" w:rsidRPr="00A8514F">
        <w:rPr>
          <w:rFonts w:ascii="Century" w:eastAsiaTheme="minorEastAsia" w:hAnsi="Century"/>
        </w:rPr>
        <w:tab/>
      </w:r>
      <w:r w:rsidR="0085570B" w:rsidRPr="00A8514F">
        <w:rPr>
          <w:rFonts w:ascii="Century" w:eastAsiaTheme="minorEastAsia" w:hAnsi="Century"/>
        </w:rPr>
        <w:br/>
        <w:t xml:space="preserve"> </w:t>
      </w:r>
      <w:r w:rsidR="0085570B" w:rsidRPr="00A8514F">
        <w:rPr>
          <w:rFonts w:ascii="Century" w:eastAsiaTheme="minorEastAsia" w:hAnsi="Century"/>
        </w:rPr>
        <w:tab/>
      </w:r>
      <w:r w:rsidR="0085570B" w:rsidRPr="00A8514F">
        <w:rPr>
          <w:rFonts w:ascii="Century" w:eastAsiaTheme="minorEastAsia" w:hAnsi="Century"/>
        </w:rPr>
        <w:tab/>
      </w:r>
      <w:r w:rsidR="0085570B" w:rsidRPr="00A8514F">
        <w:rPr>
          <w:rFonts w:ascii="Century" w:eastAsiaTheme="minorEastAsia" w:hAnsi="Century"/>
        </w:rPr>
        <w:tab/>
      </w:r>
      <w:r w:rsidR="00E76D9A" w:rsidRPr="00A8514F">
        <w:rPr>
          <w:rFonts w:ascii="Century" w:eastAsiaTheme="minorEastAsia" w:hAnsi="Century"/>
        </w:rPr>
        <w:tab/>
      </w:r>
      <w:r w:rsidR="00E76D9A" w:rsidRPr="00A8514F">
        <w:rPr>
          <w:rFonts w:ascii="Century" w:eastAsiaTheme="minorEastAsia" w:hAnsi="Century"/>
        </w:rPr>
        <w:tab/>
      </w:r>
      <w:r w:rsidR="00E1742B" w:rsidRPr="00A8514F">
        <w:rPr>
          <w:rFonts w:ascii="Century" w:eastAsiaTheme="minorEastAsia" w:hAnsi="Century"/>
        </w:rPr>
        <w:t>(β+2</w:t>
      </w:r>
      <w:r w:rsidR="00EE6EAF" w:rsidRPr="00A8514F">
        <w:rPr>
          <w:rFonts w:ascii="Century" w:eastAsiaTheme="minorEastAsia" w:hAnsi="Century"/>
        </w:rPr>
        <w:t xml:space="preserve">) </w:t>
      </w:r>
      <w:r w:rsidR="00F80174">
        <w:rPr>
          <w:rFonts w:ascii="Century" w:eastAsiaTheme="minorEastAsia" w:hAnsi="Century"/>
        </w:rPr>
        <w:t>P(X</w:t>
      </w:r>
      <w:r w:rsidR="002F497F" w:rsidRPr="00A8514F">
        <w:rPr>
          <w:rFonts w:ascii="Century" w:eastAsiaTheme="minorEastAsia" w:hAnsi="Century"/>
        </w:rPr>
        <w:t>&lt;b</w:t>
      </w:r>
      <w:r w:rsidR="00EE6EAF" w:rsidRPr="00A8514F">
        <w:rPr>
          <w:rFonts w:ascii="Century" w:eastAsiaTheme="minorEastAsia" w:hAnsi="Century"/>
        </w:rPr>
        <w:t xml:space="preserve">|PI bet) – </w:t>
      </w:r>
      <w:r w:rsidR="006964C2" w:rsidRPr="00A8514F">
        <w:rPr>
          <w:rFonts w:ascii="Century" w:eastAsiaTheme="minorEastAsia" w:hAnsi="Century"/>
        </w:rPr>
        <w:t>(</w:t>
      </w:r>
      <w:r w:rsidR="00EE6EAF" w:rsidRPr="00A8514F">
        <w:rPr>
          <w:rFonts w:ascii="Century" w:eastAsiaTheme="minorEastAsia" w:hAnsi="Century"/>
        </w:rPr>
        <w:t>β</w:t>
      </w:r>
      <w:r w:rsidR="00E1742B" w:rsidRPr="00A8514F">
        <w:rPr>
          <w:rFonts w:ascii="Century" w:eastAsiaTheme="minorEastAsia" w:hAnsi="Century"/>
        </w:rPr>
        <w:t>)</w:t>
      </w:r>
      <w:r w:rsidR="00EE6EAF" w:rsidRPr="00A8514F">
        <w:rPr>
          <w:rFonts w:ascii="Century" w:eastAsiaTheme="minorEastAsia" w:hAnsi="Century"/>
        </w:rPr>
        <w:t xml:space="preserve"> </w:t>
      </w:r>
      <w:r w:rsidR="00F80174">
        <w:rPr>
          <w:rFonts w:ascii="Century" w:eastAsiaTheme="minorEastAsia" w:hAnsi="Century"/>
        </w:rPr>
        <w:t>P(</w:t>
      </w:r>
      <w:r w:rsidR="002F497F" w:rsidRPr="00A8514F">
        <w:rPr>
          <w:rFonts w:ascii="Century" w:eastAsiaTheme="minorEastAsia" w:hAnsi="Century"/>
        </w:rPr>
        <w:t>&gt;b</w:t>
      </w:r>
      <w:r w:rsidR="00E1742B" w:rsidRPr="00A8514F">
        <w:rPr>
          <w:rFonts w:ascii="Century" w:eastAsiaTheme="minorEastAsia" w:hAnsi="Century"/>
        </w:rPr>
        <w:t>|P1 bet) = 0</w:t>
      </w:r>
      <w:r w:rsidR="00EE6EAF" w:rsidRPr="00A8514F">
        <w:rPr>
          <w:rFonts w:ascii="Century" w:eastAsiaTheme="minorEastAsia" w:hAnsi="Century"/>
        </w:rPr>
        <w:br/>
        <w:t xml:space="preserve">Wat </w:t>
      </w:r>
      <w:r w:rsidR="002C087C" w:rsidRPr="00A8514F">
        <w:rPr>
          <w:rFonts w:ascii="Century" w:eastAsiaTheme="minorEastAsia" w:hAnsi="Century"/>
        </w:rPr>
        <w:t>gelijk is aan</w:t>
      </w:r>
      <w:r w:rsidR="00EE6EAF" w:rsidRPr="00A8514F">
        <w:rPr>
          <w:rFonts w:ascii="Century" w:eastAsiaTheme="minorEastAsia" w:hAnsi="Century"/>
        </w:rPr>
        <w:br/>
        <w:t xml:space="preserve"> </w:t>
      </w:r>
      <w:r w:rsidR="00EE6EAF" w:rsidRPr="00A8514F">
        <w:rPr>
          <w:rFonts w:ascii="Century" w:eastAsiaTheme="minorEastAsia" w:hAnsi="Century"/>
        </w:rPr>
        <w:tab/>
      </w:r>
      <w:r w:rsidR="00EE6EAF" w:rsidRPr="00A8514F">
        <w:rPr>
          <w:rFonts w:ascii="Century" w:eastAsiaTheme="minorEastAsia" w:hAnsi="Century"/>
        </w:rPr>
        <w:tab/>
      </w:r>
      <w:r w:rsidR="00EE6EAF" w:rsidRPr="00A8514F">
        <w:rPr>
          <w:rFonts w:ascii="Century" w:eastAsiaTheme="minorEastAsia" w:hAnsi="Century"/>
        </w:rPr>
        <w:tab/>
      </w:r>
      <w:r w:rsidR="00EE6EAF" w:rsidRPr="00A8514F">
        <w:rPr>
          <w:rFonts w:ascii="Century" w:eastAsiaTheme="minorEastAsia" w:hAnsi="Century"/>
        </w:rPr>
        <w:tab/>
      </w:r>
      <w:r w:rsidR="00EE6EAF" w:rsidRPr="00A8514F">
        <w:rPr>
          <w:rFonts w:ascii="Century" w:eastAsiaTheme="minorEastAsia" w:hAnsi="Century"/>
        </w:rPr>
        <w:tab/>
        <w:t>θ</w:t>
      </w:r>
      <w:r w:rsidR="002F497F" w:rsidRPr="00A8514F">
        <w:rPr>
          <w:rFonts w:ascii="Century" w:eastAsiaTheme="minorEastAsia" w:hAnsi="Century"/>
        </w:rPr>
        <w:t>=1-b</w:t>
      </w:r>
      <w:r w:rsidR="00EE6EAF" w:rsidRPr="00A8514F">
        <w:rPr>
          <w:rFonts w:ascii="Century" w:eastAsiaTheme="minorEastAsia" w:hAnsi="Century"/>
        </w:rPr>
        <w:t>=2/(β+2)</w:t>
      </w:r>
      <w:r w:rsidR="002F497F" w:rsidRPr="00A8514F">
        <w:rPr>
          <w:rFonts w:ascii="Century" w:eastAsiaTheme="minorEastAsia" w:hAnsi="Century"/>
        </w:rPr>
        <w:tab/>
      </w:r>
      <w:r w:rsidR="00DC7227" w:rsidRPr="00A8514F">
        <w:rPr>
          <w:rFonts w:ascii="Century" w:eastAsiaTheme="minorEastAsia" w:hAnsi="Century"/>
        </w:rPr>
        <w:t xml:space="preserve"> (</w:t>
      </w:r>
      <w:r w:rsidR="005E27B5" w:rsidRPr="00A8514F">
        <w:rPr>
          <w:rFonts w:ascii="Century" w:eastAsiaTheme="minorEastAsia" w:hAnsi="Century"/>
        </w:rPr>
        <w:t>appendix</w:t>
      </w:r>
      <w:r w:rsidR="00DC7227" w:rsidRPr="00A8514F">
        <w:rPr>
          <w:rFonts w:ascii="Century" w:eastAsiaTheme="minorEastAsia" w:hAnsi="Century"/>
        </w:rPr>
        <w:t>)</w:t>
      </w:r>
      <w:r w:rsidR="00DC7227" w:rsidRPr="00A8514F">
        <w:rPr>
          <w:rFonts w:ascii="Century" w:eastAsiaTheme="minorEastAsia" w:hAnsi="Century"/>
        </w:rPr>
        <w:tab/>
      </w:r>
      <w:r w:rsidR="00DC7227" w:rsidRPr="00A8514F">
        <w:rPr>
          <w:rFonts w:ascii="Century" w:eastAsiaTheme="minorEastAsia" w:hAnsi="Century"/>
        </w:rPr>
        <w:tab/>
      </w:r>
      <w:r w:rsidR="00DC7227" w:rsidRPr="00A8514F">
        <w:rPr>
          <w:rFonts w:ascii="Century" w:eastAsiaTheme="minorEastAsia" w:hAnsi="Century"/>
        </w:rPr>
        <w:tab/>
      </w:r>
      <w:r w:rsidR="002F497F" w:rsidRPr="00A8514F">
        <w:rPr>
          <w:rFonts w:ascii="Century" w:eastAsiaTheme="minorEastAsia" w:hAnsi="Century"/>
        </w:rPr>
        <w:t>(2)</w:t>
      </w:r>
      <w:r w:rsidR="00DA0340" w:rsidRPr="00A8514F">
        <w:rPr>
          <w:rFonts w:ascii="Century" w:eastAsiaTheme="minorEastAsia" w:hAnsi="Century"/>
        </w:rPr>
        <w:br/>
      </w:r>
      <w:r w:rsidR="00DA0340" w:rsidRPr="00A8514F">
        <w:rPr>
          <w:rFonts w:ascii="Century" w:eastAsiaTheme="minorEastAsia" w:hAnsi="Century"/>
        </w:rPr>
        <w:br/>
      </w:r>
      <w:r w:rsidR="002F6CEF" w:rsidRPr="00A8514F">
        <w:rPr>
          <w:rFonts w:ascii="Century" w:eastAsiaTheme="minorEastAsia" w:hAnsi="Century"/>
        </w:rPr>
        <w:t>We kunnen nu</w:t>
      </w:r>
      <w:r w:rsidR="00A12DA4" w:rsidRPr="00A8514F">
        <w:rPr>
          <w:rFonts w:ascii="Century" w:eastAsiaTheme="minorEastAsia" w:hAnsi="Century"/>
        </w:rPr>
        <w:t xml:space="preserve"> zien dat </w:t>
      </w:r>
      <w:r w:rsidR="002F6CEF" w:rsidRPr="00A8514F">
        <w:rPr>
          <w:rFonts w:ascii="Century" w:eastAsiaTheme="minorEastAsia" w:hAnsi="Century"/>
        </w:rPr>
        <w:t xml:space="preserve"> wanneer </w:t>
      </w:r>
      <w:r w:rsidR="00A12DA4" w:rsidRPr="00A8514F">
        <w:rPr>
          <w:rFonts w:ascii="Century" w:eastAsiaTheme="minorEastAsia" w:hAnsi="Century"/>
        </w:rPr>
        <w:t xml:space="preserve">speler I ‘’bluft’’ </w:t>
      </w:r>
      <w:r w:rsidR="002F6CEF" w:rsidRPr="00A8514F">
        <w:rPr>
          <w:rFonts w:ascii="Century" w:eastAsiaTheme="minorEastAsia" w:hAnsi="Century"/>
        </w:rPr>
        <w:t xml:space="preserve">met de kans gelijk </w:t>
      </w:r>
      <w:r w:rsidR="00A12DA4" w:rsidRPr="00A8514F">
        <w:rPr>
          <w:rFonts w:ascii="Century" w:eastAsiaTheme="minorEastAsia" w:hAnsi="Century"/>
        </w:rPr>
        <w:t xml:space="preserve">aan </w:t>
      </w:r>
      <w:r w:rsidR="002F6CEF" w:rsidRPr="00A8514F">
        <w:rPr>
          <w:rFonts w:ascii="Century" w:eastAsiaTheme="minorEastAsia" w:hAnsi="Century"/>
          <w:i/>
        </w:rPr>
        <w:t xml:space="preserve">b-b² </w:t>
      </w:r>
      <w:r w:rsidR="002F6CEF" w:rsidRPr="00A8514F">
        <w:rPr>
          <w:rFonts w:ascii="Century" w:eastAsiaTheme="minorEastAsia" w:hAnsi="Century"/>
        </w:rPr>
        <w:t xml:space="preserve">en foldt met de kans </w:t>
      </w:r>
      <w:r w:rsidR="002F6CEF" w:rsidRPr="00A8514F">
        <w:rPr>
          <w:rFonts w:ascii="Century" w:eastAsiaTheme="minorEastAsia" w:hAnsi="Century"/>
          <w:i/>
        </w:rPr>
        <w:t xml:space="preserve">b² </w:t>
      </w:r>
      <w:r w:rsidR="00A12DA4" w:rsidRPr="00A8514F">
        <w:rPr>
          <w:rFonts w:ascii="Century" w:eastAsiaTheme="minorEastAsia" w:hAnsi="Century"/>
          <w:i/>
        </w:rPr>
        <w:t>(</w:t>
      </w:r>
      <w:r w:rsidR="00A12DA4" w:rsidRPr="00A8514F">
        <w:rPr>
          <w:rFonts w:ascii="Century" w:eastAsiaTheme="minorEastAsia" w:hAnsi="Century"/>
        </w:rPr>
        <w:t>appendix)</w:t>
      </w:r>
      <w:r w:rsidR="002F6CEF" w:rsidRPr="00A8514F">
        <w:rPr>
          <w:rFonts w:ascii="Century" w:eastAsiaTheme="minorEastAsia" w:hAnsi="Century"/>
        </w:rPr>
        <w:t>, dat een type van speler II indifferent is tussen zijn strategieën</w:t>
      </w:r>
      <w:r w:rsidR="00A12DA4" w:rsidRPr="00A8514F">
        <w:rPr>
          <w:rFonts w:ascii="Century" w:eastAsiaTheme="minorEastAsia" w:hAnsi="Century"/>
        </w:rPr>
        <w:t xml:space="preserve">. </w:t>
      </w:r>
      <w:r w:rsidR="002F6CEF" w:rsidRPr="00A8514F">
        <w:rPr>
          <w:rFonts w:ascii="Century" w:eastAsiaTheme="minorEastAsia" w:hAnsi="Century"/>
        </w:rPr>
        <w:t>Speler I kan er</w:t>
      </w:r>
      <w:r w:rsidR="00A12DA4" w:rsidRPr="00A8514F">
        <w:rPr>
          <w:rFonts w:ascii="Century" w:eastAsiaTheme="minorEastAsia" w:hAnsi="Century"/>
        </w:rPr>
        <w:t xml:space="preserve"> voor kiezen om te folden wanneer </w:t>
      </w:r>
      <w:r w:rsidR="00A12DA4" w:rsidRPr="00A8514F">
        <w:rPr>
          <w:rFonts w:ascii="Century" w:eastAsiaTheme="minorEastAsia" w:hAnsi="Century"/>
          <w:i/>
        </w:rPr>
        <w:t>x&lt;</w:t>
      </w:r>
      <w:r w:rsidR="002F6CEF" w:rsidRPr="00A8514F">
        <w:rPr>
          <w:rFonts w:ascii="Century" w:eastAsiaTheme="minorEastAsia" w:hAnsi="Century"/>
          <w:i/>
        </w:rPr>
        <w:t>b²</w:t>
      </w:r>
      <w:r w:rsidR="00415CEB" w:rsidRPr="00A8514F">
        <w:rPr>
          <w:rFonts w:ascii="Century" w:eastAsiaTheme="minorEastAsia" w:hAnsi="Century"/>
          <w:i/>
        </w:rPr>
        <w:t xml:space="preserve"> </w:t>
      </w:r>
      <w:r w:rsidR="00A12DA4" w:rsidRPr="00A8514F">
        <w:rPr>
          <w:rFonts w:ascii="Century" w:eastAsiaTheme="minorEastAsia" w:hAnsi="Century"/>
          <w:i/>
        </w:rPr>
        <w:t>(</w:t>
      </w:r>
      <w:r w:rsidR="002F6CEF" w:rsidRPr="00A8514F">
        <w:rPr>
          <w:rFonts w:ascii="Century" w:eastAsiaTheme="minorEastAsia" w:hAnsi="Century"/>
          <w:i/>
        </w:rPr>
        <w:t>P(x&lt;b²)=b²</w:t>
      </w:r>
      <w:r w:rsidR="00A12DA4" w:rsidRPr="00A8514F">
        <w:rPr>
          <w:rFonts w:ascii="Century" w:eastAsiaTheme="minorEastAsia" w:hAnsi="Century"/>
          <w:i/>
        </w:rPr>
        <w:t>)</w:t>
      </w:r>
      <w:r w:rsidR="00A12DA4" w:rsidRPr="00A8514F">
        <w:rPr>
          <w:rFonts w:ascii="Century" w:eastAsiaTheme="minorEastAsia" w:hAnsi="Century"/>
        </w:rPr>
        <w:t xml:space="preserve"> of wanneer </w:t>
      </w:r>
      <w:r w:rsidR="002F6CEF" w:rsidRPr="00A8514F">
        <w:rPr>
          <w:rFonts w:ascii="Century" w:eastAsiaTheme="minorEastAsia" w:hAnsi="Century"/>
          <w:i/>
        </w:rPr>
        <w:t>b-b²</w:t>
      </w:r>
      <w:r w:rsidR="00A12DA4" w:rsidRPr="00A8514F">
        <w:rPr>
          <w:rFonts w:ascii="Century" w:eastAsiaTheme="minorEastAsia" w:hAnsi="Century"/>
          <w:i/>
        </w:rPr>
        <w:t>&lt;x&lt;b (</w:t>
      </w:r>
      <w:r w:rsidR="002F6CEF" w:rsidRPr="00A8514F">
        <w:rPr>
          <w:rFonts w:ascii="Century" w:eastAsiaTheme="minorEastAsia" w:hAnsi="Century"/>
          <w:i/>
        </w:rPr>
        <w:t>P(b-b²&lt;x&lt;b)=b</w:t>
      </w:r>
      <w:r w:rsidR="00415CEB" w:rsidRPr="00A8514F">
        <w:rPr>
          <w:rFonts w:ascii="Century" w:eastAsiaTheme="minorEastAsia" w:hAnsi="Century"/>
          <w:i/>
        </w:rPr>
        <w:t xml:space="preserve"> -</w:t>
      </w:r>
      <w:r w:rsidR="002F6CEF" w:rsidRPr="00A8514F">
        <w:rPr>
          <w:rFonts w:ascii="Century" w:eastAsiaTheme="minorEastAsia" w:hAnsi="Century"/>
          <w:i/>
        </w:rPr>
        <w:t>(b-b²</w:t>
      </w:r>
      <w:r w:rsidR="00A12DA4" w:rsidRPr="00A8514F">
        <w:rPr>
          <w:rFonts w:ascii="Century" w:eastAsiaTheme="minorEastAsia" w:hAnsi="Century"/>
          <w:i/>
        </w:rPr>
        <w:t>)=</w:t>
      </w:r>
      <w:r w:rsidR="00415CEB" w:rsidRPr="00A8514F">
        <w:rPr>
          <w:rFonts w:ascii="Century" w:eastAsiaTheme="minorEastAsia" w:hAnsi="Century"/>
          <w:i/>
        </w:rPr>
        <w:t xml:space="preserve"> b²)</w:t>
      </w:r>
      <w:r w:rsidR="00A12DA4" w:rsidRPr="00A8514F">
        <w:rPr>
          <w:rFonts w:ascii="Century" w:eastAsiaTheme="minorEastAsia" w:hAnsi="Century"/>
        </w:rPr>
        <w:t>, zolang zijn kans op folden bij de verschillende strategieën maar gelijk blijft</w:t>
      </w:r>
      <w:r w:rsidR="008A5E2D" w:rsidRPr="00A8514F">
        <w:rPr>
          <w:rFonts w:ascii="Century" w:eastAsiaTheme="minorEastAsia" w:hAnsi="Century"/>
        </w:rPr>
        <w:t>(</w:t>
      </w:r>
      <w:r w:rsidR="00A2280E" w:rsidRPr="00A8514F">
        <w:rPr>
          <w:rFonts w:ascii="Century" w:eastAsiaTheme="minorEastAsia" w:hAnsi="Century"/>
        </w:rPr>
        <w:t>Ferguson 2003</w:t>
      </w:r>
      <w:r w:rsidR="008A5E2D" w:rsidRPr="00A8514F">
        <w:rPr>
          <w:rFonts w:ascii="Century" w:eastAsiaTheme="minorEastAsia" w:hAnsi="Century"/>
        </w:rPr>
        <w:t>)</w:t>
      </w:r>
      <w:r w:rsidR="00A12DA4" w:rsidRPr="00A8514F">
        <w:rPr>
          <w:rFonts w:ascii="Century" w:eastAsiaTheme="minorEastAsia" w:hAnsi="Century"/>
        </w:rPr>
        <w:t>. Het is alleen  ‘’admissible</w:t>
      </w:r>
      <w:r w:rsidR="00A12DA4" w:rsidRPr="00A8514F">
        <w:rPr>
          <w:rStyle w:val="Voetnootmarkering"/>
          <w:rFonts w:ascii="Century" w:eastAsiaTheme="minorEastAsia" w:hAnsi="Century"/>
        </w:rPr>
        <w:footnoteReference w:id="2"/>
      </w:r>
      <w:r w:rsidR="001D0B4F" w:rsidRPr="00A8514F">
        <w:rPr>
          <w:rFonts w:ascii="Century" w:eastAsiaTheme="minorEastAsia" w:hAnsi="Century"/>
        </w:rPr>
        <w:t>’’ voor speler I,</w:t>
      </w:r>
      <w:r w:rsidR="00A12DA4" w:rsidRPr="00A8514F">
        <w:rPr>
          <w:rFonts w:ascii="Century" w:eastAsiaTheme="minorEastAsia" w:hAnsi="Century"/>
        </w:rPr>
        <w:t xml:space="preserve"> om de strategie ‘’</w:t>
      </w:r>
      <w:r w:rsidR="001D0B4F" w:rsidRPr="00A8514F">
        <w:rPr>
          <w:rFonts w:ascii="Century" w:eastAsiaTheme="minorEastAsia" w:hAnsi="Century"/>
        </w:rPr>
        <w:t xml:space="preserve">bet’’ wanneer x&gt;b² te hanteren </w:t>
      </w:r>
      <w:r w:rsidR="00A12DA4" w:rsidRPr="00A8514F">
        <w:rPr>
          <w:rFonts w:ascii="Century" w:eastAsiaTheme="minorEastAsia" w:hAnsi="Century"/>
        </w:rPr>
        <w:t xml:space="preserve">waardoor de unieke </w:t>
      </w:r>
      <w:r w:rsidR="002F6CEF" w:rsidRPr="00A8514F">
        <w:rPr>
          <w:rFonts w:ascii="Century" w:eastAsiaTheme="minorEastAsia" w:hAnsi="Century"/>
        </w:rPr>
        <w:t xml:space="preserve">optimale </w:t>
      </w:r>
      <w:r w:rsidR="00A12DA4" w:rsidRPr="00A8514F">
        <w:rPr>
          <w:rFonts w:ascii="Century" w:eastAsiaTheme="minorEastAsia" w:hAnsi="Century"/>
        </w:rPr>
        <w:t>admiss</w:t>
      </w:r>
      <w:r w:rsidR="00E93791">
        <w:rPr>
          <w:rFonts w:ascii="Century" w:eastAsiaTheme="minorEastAsia" w:hAnsi="Century"/>
        </w:rPr>
        <w:t>i</w:t>
      </w:r>
      <w:r w:rsidR="00A12DA4" w:rsidRPr="00A8514F">
        <w:rPr>
          <w:rFonts w:ascii="Century" w:eastAsiaTheme="minorEastAsia" w:hAnsi="Century"/>
        </w:rPr>
        <w:t>ble strategie voo</w:t>
      </w:r>
      <w:r w:rsidR="001D0B4F" w:rsidRPr="00A8514F">
        <w:rPr>
          <w:rFonts w:ascii="Century" w:eastAsiaTheme="minorEastAsia" w:hAnsi="Century"/>
        </w:rPr>
        <w:t>r sp</w:t>
      </w:r>
      <w:r w:rsidR="00440C89" w:rsidRPr="00A8514F">
        <w:rPr>
          <w:rFonts w:ascii="Century" w:eastAsiaTheme="minorEastAsia" w:hAnsi="Century"/>
        </w:rPr>
        <w:t>eler I is; bet wanneer x&gt;b² (</w:t>
      </w:r>
      <w:r w:rsidR="001D0B4F" w:rsidRPr="00A8514F">
        <w:rPr>
          <w:rFonts w:ascii="Century" w:eastAsiaTheme="minorEastAsia" w:hAnsi="Century"/>
        </w:rPr>
        <w:t>appendix).</w:t>
      </w:r>
      <w:r w:rsidR="00A12DA4" w:rsidRPr="00A8514F">
        <w:rPr>
          <w:rFonts w:ascii="Century" w:eastAsiaTheme="minorEastAsia" w:hAnsi="Century"/>
        </w:rPr>
        <w:t xml:space="preserve"> </w:t>
      </w:r>
      <w:r w:rsidR="00203190" w:rsidRPr="00A8514F">
        <w:rPr>
          <w:rFonts w:ascii="Century" w:eastAsiaTheme="minorEastAsia" w:hAnsi="Century"/>
          <w:b/>
          <w:i/>
        </w:rPr>
        <w:br/>
      </w:r>
    </w:p>
    <w:p w:rsidR="00D32828" w:rsidRPr="00A8514F" w:rsidRDefault="00203190" w:rsidP="0085570B">
      <w:pPr>
        <w:rPr>
          <w:rFonts w:ascii="Century" w:eastAsiaTheme="minorEastAsia" w:hAnsi="Century"/>
          <w:b/>
          <w:i/>
        </w:rPr>
      </w:pPr>
      <w:r w:rsidRPr="00A8514F">
        <w:rPr>
          <w:rFonts w:ascii="Century" w:eastAsiaTheme="minorEastAsia" w:hAnsi="Century"/>
          <w:b/>
          <w:i/>
        </w:rPr>
        <w:t xml:space="preserve">Waarom </w:t>
      </w:r>
      <w:r w:rsidR="009E79FB" w:rsidRPr="00A8514F">
        <w:rPr>
          <w:rFonts w:ascii="Century" w:eastAsiaTheme="minorEastAsia" w:hAnsi="Century"/>
          <w:b/>
          <w:i/>
        </w:rPr>
        <w:t>een threshold</w:t>
      </w:r>
      <w:r w:rsidR="00ED36A2" w:rsidRPr="00A8514F">
        <w:rPr>
          <w:rFonts w:ascii="Century" w:eastAsiaTheme="minorEastAsia" w:hAnsi="Century"/>
          <w:b/>
          <w:i/>
        </w:rPr>
        <w:t xml:space="preserve"> </w:t>
      </w:r>
      <w:r w:rsidR="009E79FB" w:rsidRPr="00A8514F">
        <w:rPr>
          <w:rFonts w:ascii="Century" w:eastAsiaTheme="minorEastAsia" w:hAnsi="Century"/>
          <w:b/>
          <w:i/>
        </w:rPr>
        <w:t xml:space="preserve">strategie </w:t>
      </w:r>
      <w:r w:rsidR="00473292" w:rsidRPr="00A8514F">
        <w:rPr>
          <w:rFonts w:ascii="Century" w:eastAsiaTheme="minorEastAsia" w:hAnsi="Century"/>
          <w:b/>
          <w:i/>
        </w:rPr>
        <w:t>spelen</w:t>
      </w:r>
      <w:r w:rsidRPr="00A8514F">
        <w:rPr>
          <w:rFonts w:ascii="Century" w:eastAsiaTheme="minorEastAsia" w:hAnsi="Century"/>
          <w:b/>
          <w:i/>
        </w:rPr>
        <w:t>?</w:t>
      </w:r>
      <w:r w:rsidRPr="00A8514F">
        <w:rPr>
          <w:rFonts w:ascii="Century" w:eastAsiaTheme="minorEastAsia" w:hAnsi="Century"/>
        </w:rPr>
        <w:br/>
      </w:r>
      <w:r w:rsidRPr="00A8514F">
        <w:rPr>
          <w:rFonts w:ascii="Century" w:eastAsiaTheme="minorEastAsia" w:hAnsi="Century"/>
        </w:rPr>
        <w:br/>
      </w:r>
      <w:r w:rsidRPr="001D0998">
        <w:rPr>
          <w:rFonts w:ascii="Century" w:eastAsiaTheme="minorEastAsia" w:hAnsi="Century"/>
        </w:rPr>
        <w:t>Wanneer speler II</w:t>
      </w:r>
      <w:r w:rsidR="00A8514F" w:rsidRPr="001D0998">
        <w:rPr>
          <w:rFonts w:ascii="Century" w:eastAsiaTheme="minorEastAsia" w:hAnsi="Century"/>
        </w:rPr>
        <w:t xml:space="preserve"> zijn optimale strategie speelt,</w:t>
      </w:r>
      <w:r w:rsidRPr="001D0998">
        <w:rPr>
          <w:rFonts w:ascii="Century" w:eastAsiaTheme="minorEastAsia" w:hAnsi="Century"/>
        </w:rPr>
        <w:t xml:space="preserve"> dan zal d</w:t>
      </w:r>
      <w:r w:rsidR="00A8514F" w:rsidRPr="001D0998">
        <w:rPr>
          <w:rFonts w:ascii="Century" w:eastAsiaTheme="minorEastAsia" w:hAnsi="Century"/>
        </w:rPr>
        <w:t>e beslissing die speler I neemt</w:t>
      </w:r>
      <w:r w:rsidRPr="001D0998">
        <w:rPr>
          <w:rFonts w:ascii="Century" w:eastAsiaTheme="minorEastAsia" w:hAnsi="Century"/>
        </w:rPr>
        <w:t xml:space="preserve"> geen gevolge</w:t>
      </w:r>
      <w:r w:rsidR="00A8514F" w:rsidRPr="001D0998">
        <w:rPr>
          <w:rFonts w:ascii="Century" w:eastAsiaTheme="minorEastAsia" w:hAnsi="Century"/>
        </w:rPr>
        <w:t>n</w:t>
      </w:r>
      <w:r w:rsidRPr="001D0998">
        <w:rPr>
          <w:rFonts w:ascii="Century" w:eastAsiaTheme="minorEastAsia" w:hAnsi="Century"/>
        </w:rPr>
        <w:t xml:space="preserve"> hebben voor de verwachte winst van speler II. Wanneer speler I </w:t>
      </w:r>
      <w:r w:rsidR="00F356BA" w:rsidRPr="001D0998">
        <w:rPr>
          <w:rFonts w:ascii="Century" w:eastAsiaTheme="minorEastAsia" w:hAnsi="Century"/>
        </w:rPr>
        <w:t xml:space="preserve">namelijk </w:t>
      </w:r>
      <w:r w:rsidRPr="001D0998">
        <w:rPr>
          <w:rFonts w:ascii="Century" w:eastAsiaTheme="minorEastAsia" w:hAnsi="Century"/>
        </w:rPr>
        <w:t>besluit om zijn handen X&lt;b te betten dan is de verwachte winst voor speler II gelijk aan:</w:t>
      </w:r>
      <w:r w:rsidRPr="00A8514F">
        <w:rPr>
          <w:rFonts w:ascii="Century" w:eastAsiaTheme="minorEastAsia" w:hAnsi="Century"/>
        </w:rPr>
        <w:t xml:space="preserve"> </w:t>
      </w:r>
      <w:r w:rsidRPr="00A8514F">
        <w:rPr>
          <w:rFonts w:ascii="Century" w:eastAsiaTheme="minorEastAsia" w:hAnsi="Century"/>
        </w:rPr>
        <w:br/>
      </w:r>
      <w:r w:rsidRPr="00A8514F">
        <w:rPr>
          <w:rFonts w:ascii="Century" w:eastAsiaTheme="minorEastAsia" w:hAnsi="Century"/>
          <w:b/>
        </w:rPr>
        <w:br/>
      </w:r>
      <w:r w:rsidR="00F356BA" w:rsidRPr="00A8514F">
        <w:rPr>
          <w:rFonts w:ascii="Century" w:eastAsiaTheme="minorEastAsia" w:hAnsi="Century"/>
        </w:rPr>
        <w:t xml:space="preserve"> </w:t>
      </w:r>
      <w:r w:rsidR="00F356BA" w:rsidRPr="00A8514F">
        <w:rPr>
          <w:rFonts w:ascii="Century" w:eastAsiaTheme="minorEastAsia" w:hAnsi="Century"/>
        </w:rPr>
        <w:tab/>
      </w:r>
      <w:r w:rsidR="00F356BA" w:rsidRPr="00A8514F">
        <w:rPr>
          <w:rFonts w:ascii="Century" w:eastAsiaTheme="minorEastAsia" w:hAnsi="Century"/>
        </w:rPr>
        <w:tab/>
      </w:r>
      <w:r w:rsidR="00F356BA" w:rsidRPr="00A8514F">
        <w:rPr>
          <w:rFonts w:ascii="Century" w:eastAsiaTheme="minorEastAsia" w:hAnsi="Century"/>
        </w:rPr>
        <w:tab/>
      </w:r>
      <w:r w:rsidRPr="00A8514F">
        <w:rPr>
          <w:rFonts w:ascii="Century" w:eastAsiaTheme="minorEastAsia" w:hAnsi="Century"/>
        </w:rPr>
        <w:t>(1-b)(β+1)-</w:t>
      </w:r>
      <w:r w:rsidR="00F356BA" w:rsidRPr="00A8514F">
        <w:rPr>
          <w:rFonts w:ascii="Century" w:eastAsiaTheme="minorEastAsia" w:hAnsi="Century"/>
        </w:rPr>
        <w:t>1</w:t>
      </w:r>
      <w:r w:rsidRPr="00A8514F">
        <w:rPr>
          <w:rFonts w:ascii="Century" w:eastAsiaTheme="minorEastAsia" w:hAnsi="Century"/>
        </w:rPr>
        <w:t xml:space="preserve">b </w:t>
      </w:r>
      <w:r w:rsidR="00F356BA" w:rsidRPr="00A8514F">
        <w:rPr>
          <w:rFonts w:ascii="Century" w:eastAsiaTheme="minorEastAsia" w:hAnsi="Century"/>
        </w:rPr>
        <w:t>(netto winst methode, zie Figuur1)</w:t>
      </w:r>
      <w:r w:rsidR="00F356BA" w:rsidRPr="00A8514F">
        <w:rPr>
          <w:rFonts w:ascii="Century" w:eastAsiaTheme="minorEastAsia" w:hAnsi="Century"/>
        </w:rPr>
        <w:br/>
      </w:r>
      <w:r w:rsidR="00F356BA" w:rsidRPr="00A8514F">
        <w:rPr>
          <w:rFonts w:ascii="Century" w:eastAsiaTheme="minorEastAsia" w:hAnsi="Century"/>
        </w:rPr>
        <w:br/>
      </w:r>
      <w:r w:rsidRPr="00A8514F">
        <w:rPr>
          <w:rFonts w:ascii="Century" w:eastAsiaTheme="minorEastAsia" w:hAnsi="Century"/>
        </w:rPr>
        <w:t xml:space="preserve">Wanneer β=1, </w:t>
      </w:r>
      <w:r w:rsidR="00F356BA" w:rsidRPr="00A8514F">
        <w:rPr>
          <w:rFonts w:ascii="Century" w:eastAsiaTheme="minorEastAsia" w:hAnsi="Century"/>
        </w:rPr>
        <w:t xml:space="preserve">volgt dat b= </w:t>
      </w:r>
      <w:r w:rsidRPr="00A8514F">
        <w:rPr>
          <w:rFonts w:ascii="Century" w:eastAsiaTheme="minorEastAsia" w:hAnsi="Century"/>
        </w:rPr>
        <w:t>1/(1+2) = 1/3</w:t>
      </w:r>
      <w:r w:rsidR="00415CEB" w:rsidRPr="00A8514F">
        <w:rPr>
          <w:rFonts w:ascii="Century" w:eastAsiaTheme="minorEastAsia" w:hAnsi="Century"/>
        </w:rPr>
        <w:t>, wanneer speler II zijn threshold strategie speelt</w:t>
      </w:r>
      <w:r w:rsidRPr="00A8514F">
        <w:rPr>
          <w:rFonts w:ascii="Century" w:eastAsiaTheme="minorEastAsia" w:hAnsi="Century"/>
        </w:rPr>
        <w:t xml:space="preserve">. </w:t>
      </w:r>
      <w:r w:rsidR="00F356BA" w:rsidRPr="00A8514F">
        <w:rPr>
          <w:rFonts w:ascii="Century" w:eastAsiaTheme="minorEastAsia" w:hAnsi="Century"/>
        </w:rPr>
        <w:t>De v</w:t>
      </w:r>
      <w:r w:rsidRPr="00A8514F">
        <w:rPr>
          <w:rFonts w:ascii="Century" w:eastAsiaTheme="minorEastAsia" w:hAnsi="Century"/>
        </w:rPr>
        <w:t>erwachte winst voor speler II wanneer speler I besluit te betten is dan (1-1/3)*(2)-(1/3)= 1</w:t>
      </w:r>
      <w:r w:rsidRPr="00A8514F">
        <w:rPr>
          <w:rFonts w:ascii="Century" w:eastAsiaTheme="minorEastAsia" w:hAnsi="Century"/>
        </w:rPr>
        <w:br/>
      </w:r>
      <w:r w:rsidR="00415CEB" w:rsidRPr="00A8514F">
        <w:rPr>
          <w:rFonts w:ascii="Century" w:eastAsiaTheme="minorEastAsia" w:hAnsi="Century"/>
        </w:rPr>
        <w:lastRenderedPageBreak/>
        <w:t xml:space="preserve"> De v</w:t>
      </w:r>
      <w:r w:rsidRPr="00A8514F">
        <w:rPr>
          <w:rFonts w:ascii="Century" w:eastAsiaTheme="minorEastAsia" w:hAnsi="Century"/>
        </w:rPr>
        <w:t>erwachte winst wanneer spele</w:t>
      </w:r>
      <w:r w:rsidR="00F356BA" w:rsidRPr="00A8514F">
        <w:rPr>
          <w:rFonts w:ascii="Century" w:eastAsiaTheme="minorEastAsia" w:hAnsi="Century"/>
        </w:rPr>
        <w:t>r I besluit te folden is ook 1. De verwachte winst is in beide gevallen dus gel</w:t>
      </w:r>
      <w:r w:rsidR="00ED36A2" w:rsidRPr="00A8514F">
        <w:rPr>
          <w:rFonts w:ascii="Century" w:eastAsiaTheme="minorEastAsia" w:hAnsi="Century"/>
        </w:rPr>
        <w:t xml:space="preserve">ijk. </w:t>
      </w:r>
      <w:r w:rsidR="00415CEB" w:rsidRPr="00A8514F">
        <w:rPr>
          <w:rFonts w:ascii="Century" w:eastAsiaTheme="minorEastAsia" w:hAnsi="Century"/>
        </w:rPr>
        <w:t>). Hierdoor kan gezie</w:t>
      </w:r>
      <w:r w:rsidR="00A8514F" w:rsidRPr="00A8514F">
        <w:rPr>
          <w:rFonts w:ascii="Century" w:eastAsiaTheme="minorEastAsia" w:hAnsi="Century"/>
        </w:rPr>
        <w:t xml:space="preserve">n dat wanneer </w:t>
      </w:r>
      <w:r w:rsidR="00415CEB" w:rsidRPr="00A8514F">
        <w:rPr>
          <w:rFonts w:ascii="Century" w:eastAsiaTheme="minorEastAsia" w:hAnsi="Century"/>
        </w:rPr>
        <w:t>speler II zijn threshol</w:t>
      </w:r>
      <w:r w:rsidR="00A8514F" w:rsidRPr="00A8514F">
        <w:rPr>
          <w:rFonts w:ascii="Century" w:eastAsiaTheme="minorEastAsia" w:hAnsi="Century"/>
        </w:rPr>
        <w:t xml:space="preserve">d strategie speelt en daardoor </w:t>
      </w:r>
      <w:r w:rsidR="00415CEB" w:rsidRPr="00A8514F">
        <w:rPr>
          <w:rFonts w:ascii="Century" w:eastAsiaTheme="minorEastAsia" w:hAnsi="Century"/>
        </w:rPr>
        <w:t xml:space="preserve">een type van speler I indifferent is in zijn strategieën, speler I geen invloed heeft op de verwachte winst van speler II (de verwachte winst verandert niet wanneer speler I een andere strategie gaat spelen). </w:t>
      </w:r>
      <w:r w:rsidRPr="00A8514F">
        <w:rPr>
          <w:rFonts w:ascii="Century" w:eastAsiaTheme="minorEastAsia" w:hAnsi="Century"/>
        </w:rPr>
        <w:t>Wanneer speler II</w:t>
      </w:r>
      <w:r w:rsidR="00415CEB" w:rsidRPr="00A8514F">
        <w:rPr>
          <w:rFonts w:ascii="Century" w:eastAsiaTheme="minorEastAsia" w:hAnsi="Century"/>
        </w:rPr>
        <w:t xml:space="preserve"> echter</w:t>
      </w:r>
      <w:r w:rsidR="00A8514F" w:rsidRPr="00A8514F">
        <w:rPr>
          <w:rFonts w:ascii="Century" w:eastAsiaTheme="minorEastAsia" w:hAnsi="Century"/>
        </w:rPr>
        <w:t xml:space="preserve"> besluit om bij een β van 1</w:t>
      </w:r>
      <w:r w:rsidRPr="00A8514F">
        <w:rPr>
          <w:rFonts w:ascii="Century" w:eastAsiaTheme="minorEastAsia" w:hAnsi="Century"/>
        </w:rPr>
        <w:t xml:space="preserve"> de helft van de keren te gaan callen (b=0.5), dan kunnen we zien dat speler I niet indifferent is tussen zijn strategieën. Speler I zal namelijk al </w:t>
      </w:r>
      <w:r w:rsidR="00A8514F" w:rsidRPr="00A8514F">
        <w:rPr>
          <w:rFonts w:ascii="Century" w:eastAsiaTheme="minorEastAsia" w:hAnsi="Century"/>
        </w:rPr>
        <w:t xml:space="preserve">zijn handen betten, </w:t>
      </w:r>
      <w:r w:rsidRPr="00A8514F">
        <w:rPr>
          <w:rFonts w:ascii="Century" w:eastAsiaTheme="minorEastAsia" w:hAnsi="Century"/>
        </w:rPr>
        <w:t xml:space="preserve">omdat 2*0.5-1(0.5) &gt; 0 (betten&gt;folden), waardoor de verwachte </w:t>
      </w:r>
      <w:r w:rsidR="002E4E84">
        <w:rPr>
          <w:rFonts w:ascii="Century" w:eastAsiaTheme="minorEastAsia" w:hAnsi="Century"/>
        </w:rPr>
        <w:t>winst</w:t>
      </w:r>
      <w:r w:rsidRPr="00A8514F">
        <w:rPr>
          <w:rFonts w:ascii="Century" w:eastAsiaTheme="minorEastAsia" w:hAnsi="Century"/>
        </w:rPr>
        <w:t xml:space="preserve"> van speler II gelijk is aan: (1-b)(β+1)-b </w:t>
      </w:r>
      <w:r w:rsidRPr="00A8514F">
        <w:rPr>
          <w:rFonts w:ascii="Century" w:eastAsiaTheme="minorEastAsia" w:hAnsi="Century"/>
        </w:rPr>
        <w:sym w:font="Wingdings" w:char="F0E0"/>
      </w:r>
      <w:r w:rsidRPr="00A8514F">
        <w:rPr>
          <w:rFonts w:ascii="Century" w:eastAsiaTheme="minorEastAsia" w:hAnsi="Century"/>
        </w:rPr>
        <w:t xml:space="preserve"> (1/2)(2)-(1/2) = (1/2</w:t>
      </w:r>
      <w:r w:rsidR="00415CEB" w:rsidRPr="00A8514F">
        <w:rPr>
          <w:rFonts w:ascii="Century" w:eastAsiaTheme="minorEastAsia" w:hAnsi="Century"/>
        </w:rPr>
        <w:t xml:space="preserve">). </w:t>
      </w:r>
      <w:r w:rsidRPr="00A8514F">
        <w:rPr>
          <w:rFonts w:ascii="Century" w:eastAsiaTheme="minorEastAsia" w:hAnsi="Century"/>
        </w:rPr>
        <w:t xml:space="preserve"> Wanneer speler II</w:t>
      </w:r>
      <w:r w:rsidR="00415CEB" w:rsidRPr="00A8514F">
        <w:rPr>
          <w:rFonts w:ascii="Century" w:eastAsiaTheme="minorEastAsia" w:hAnsi="Century"/>
        </w:rPr>
        <w:t xml:space="preserve"> dus niet </w:t>
      </w:r>
      <w:r w:rsidR="00ED36A2" w:rsidRPr="00A8514F">
        <w:rPr>
          <w:rFonts w:ascii="Century" w:eastAsiaTheme="minorEastAsia" w:hAnsi="Century"/>
        </w:rPr>
        <w:t>zijn threshold strategie speelt en een type van speler II niet indifferent is in zijn strategieën</w:t>
      </w:r>
      <w:r w:rsidRPr="00A8514F">
        <w:rPr>
          <w:rFonts w:ascii="Century" w:eastAsiaTheme="minorEastAsia" w:hAnsi="Century"/>
        </w:rPr>
        <w:t xml:space="preserve">, dan zal de strategie die speler I </w:t>
      </w:r>
      <w:r w:rsidR="00415CEB" w:rsidRPr="00A8514F">
        <w:rPr>
          <w:rFonts w:ascii="Century" w:eastAsiaTheme="minorEastAsia" w:hAnsi="Century"/>
        </w:rPr>
        <w:t>speelt</w:t>
      </w:r>
      <w:r w:rsidRPr="00A8514F">
        <w:rPr>
          <w:rFonts w:ascii="Century" w:eastAsiaTheme="minorEastAsia" w:hAnsi="Century"/>
        </w:rPr>
        <w:t>, invloed hebben op d</w:t>
      </w:r>
      <w:r w:rsidR="00415CEB" w:rsidRPr="00A8514F">
        <w:rPr>
          <w:rFonts w:ascii="Century" w:eastAsiaTheme="minorEastAsia" w:hAnsi="Century"/>
        </w:rPr>
        <w:t xml:space="preserve">e verwachte winst van speler II. </w:t>
      </w:r>
      <w:r w:rsidRPr="00A8514F">
        <w:rPr>
          <w:rFonts w:ascii="Century" w:eastAsiaTheme="minorEastAsia" w:hAnsi="Century"/>
        </w:rPr>
        <w:t xml:space="preserve">Dit is de reden waarom </w:t>
      </w:r>
      <w:r w:rsidR="00ED36A2" w:rsidRPr="00A8514F">
        <w:rPr>
          <w:rFonts w:ascii="Century" w:eastAsiaTheme="minorEastAsia" w:hAnsi="Century"/>
        </w:rPr>
        <w:t xml:space="preserve">het voor de spelers optimaal is om hun threshold strategie te spelen. </w:t>
      </w:r>
      <w:r w:rsidRPr="00A8514F">
        <w:rPr>
          <w:rFonts w:ascii="Century" w:eastAsiaTheme="minorEastAsia" w:hAnsi="Century"/>
        </w:rPr>
        <w:br/>
      </w:r>
      <w:r w:rsidR="00A12DA4" w:rsidRPr="00A8514F">
        <w:rPr>
          <w:rFonts w:ascii="Century" w:eastAsiaTheme="minorEastAsia" w:hAnsi="Century"/>
        </w:rPr>
        <w:br/>
      </w:r>
      <w:r w:rsidR="00A12DA4" w:rsidRPr="00A8514F">
        <w:rPr>
          <w:rFonts w:ascii="Century" w:eastAsiaTheme="minorEastAsia" w:hAnsi="Century"/>
          <w:b/>
          <w:i/>
        </w:rPr>
        <w:t xml:space="preserve">Evenwicht </w:t>
      </w:r>
      <w:r w:rsidR="00A12DA4" w:rsidRPr="00A8514F">
        <w:rPr>
          <w:rFonts w:ascii="Century" w:eastAsiaTheme="minorEastAsia" w:hAnsi="Century"/>
        </w:rPr>
        <w:br/>
      </w:r>
      <w:r w:rsidR="00A12DA4" w:rsidRPr="00A8514F">
        <w:rPr>
          <w:rFonts w:ascii="Century" w:eastAsiaTheme="minorEastAsia" w:hAnsi="Century"/>
        </w:rPr>
        <w:br/>
      </w:r>
      <w:r w:rsidR="00DA0340" w:rsidRPr="00A8514F">
        <w:rPr>
          <w:rFonts w:ascii="Century" w:eastAsiaTheme="minorEastAsia" w:hAnsi="Century"/>
        </w:rPr>
        <w:t xml:space="preserve">Speler II </w:t>
      </w:r>
      <w:r w:rsidR="00A8514F" w:rsidRPr="00A8514F">
        <w:rPr>
          <w:rFonts w:ascii="Century" w:eastAsiaTheme="minorEastAsia" w:hAnsi="Century"/>
        </w:rPr>
        <w:t>vernieuwt</w:t>
      </w:r>
      <w:r w:rsidR="00DA0340" w:rsidRPr="00A8514F">
        <w:rPr>
          <w:rFonts w:ascii="Century" w:eastAsiaTheme="minorEastAsia" w:hAnsi="Century"/>
        </w:rPr>
        <w:t xml:space="preserve"> zijn</w:t>
      </w:r>
      <w:r w:rsidR="009D58FA" w:rsidRPr="00A8514F">
        <w:rPr>
          <w:rFonts w:ascii="Century" w:eastAsiaTheme="minorEastAsia" w:hAnsi="Century"/>
        </w:rPr>
        <w:t xml:space="preserve"> overtuigingen</w:t>
      </w:r>
      <w:r w:rsidR="00415CEB" w:rsidRPr="00A8514F">
        <w:rPr>
          <w:rFonts w:ascii="Century" w:eastAsiaTheme="minorEastAsia" w:hAnsi="Century"/>
        </w:rPr>
        <w:t xml:space="preserve"> aan de hand van de acties die speler I neemt. s</w:t>
      </w:r>
      <w:r w:rsidR="00DA0340" w:rsidRPr="00A8514F">
        <w:rPr>
          <w:rFonts w:ascii="Century" w:eastAsiaTheme="minorEastAsia" w:hAnsi="Century"/>
        </w:rPr>
        <w:t>peler II weet dat Sp</w:t>
      </w:r>
      <w:r w:rsidR="009D58FA" w:rsidRPr="00A8514F">
        <w:rPr>
          <w:rFonts w:ascii="Century" w:eastAsiaTheme="minorEastAsia" w:hAnsi="Century"/>
        </w:rPr>
        <w:t>eler I altijd bet bij een hand X&gt;b oftewel P(PI bets|X</w:t>
      </w:r>
      <w:r w:rsidR="00DA0340" w:rsidRPr="00A8514F">
        <w:rPr>
          <w:rFonts w:ascii="Century" w:eastAsiaTheme="minorEastAsia" w:hAnsi="Century"/>
        </w:rPr>
        <w:t xml:space="preserve">&gt;b)=1 en dat speler een  bepaald aantal keer </w:t>
      </w:r>
      <w:r w:rsidR="00A12DA4" w:rsidRPr="00A8514F">
        <w:rPr>
          <w:rFonts w:ascii="Century" w:eastAsiaTheme="minorEastAsia" w:hAnsi="Century"/>
        </w:rPr>
        <w:t>bluft wanneer hij een hand X</w:t>
      </w:r>
      <w:r w:rsidR="00DA0340" w:rsidRPr="00A8514F">
        <w:rPr>
          <w:rFonts w:ascii="Century" w:eastAsiaTheme="minorEastAsia" w:hAnsi="Century"/>
        </w:rPr>
        <w:t>&lt;b heeft</w:t>
      </w:r>
      <w:r w:rsidR="00E82AA9" w:rsidRPr="00A8514F">
        <w:rPr>
          <w:rFonts w:ascii="Century" w:eastAsiaTheme="minorEastAsia" w:hAnsi="Century"/>
        </w:rPr>
        <w:t>(θ)</w:t>
      </w:r>
      <w:r w:rsidR="00DA0340" w:rsidRPr="00A8514F">
        <w:rPr>
          <w:rFonts w:ascii="Century" w:eastAsiaTheme="minorEastAsia" w:hAnsi="Century"/>
        </w:rPr>
        <w:t xml:space="preserve">. </w:t>
      </w:r>
      <w:r w:rsidR="00E82AA9" w:rsidRPr="001D0998">
        <w:rPr>
          <w:rFonts w:ascii="Century" w:eastAsiaTheme="minorEastAsia" w:hAnsi="Century"/>
        </w:rPr>
        <w:t>Omdat speler I</w:t>
      </w:r>
      <w:r w:rsidR="009D58FA" w:rsidRPr="001D0998">
        <w:rPr>
          <w:rFonts w:ascii="Century" w:eastAsiaTheme="minorEastAsia" w:hAnsi="Century"/>
        </w:rPr>
        <w:t>,</w:t>
      </w:r>
      <w:r w:rsidR="00E82AA9" w:rsidRPr="001D0998">
        <w:rPr>
          <w:rFonts w:ascii="Century" w:eastAsiaTheme="minorEastAsia" w:hAnsi="Century"/>
        </w:rPr>
        <w:t xml:space="preserve"> θ zo kiest dat speler II geen voorkeur heeft voor een van zijn pure strategieën, is</w:t>
      </w:r>
      <w:r w:rsidR="00D14816" w:rsidRPr="001D0998">
        <w:rPr>
          <w:rFonts w:ascii="Century" w:eastAsiaTheme="minorEastAsia" w:hAnsi="Century"/>
        </w:rPr>
        <w:t xml:space="preserve"> een </w:t>
      </w:r>
      <w:r w:rsidR="00FF6BA0" w:rsidRPr="001D0998">
        <w:rPr>
          <w:rFonts w:ascii="Century" w:eastAsiaTheme="minorEastAsia" w:hAnsi="Century"/>
        </w:rPr>
        <w:t>hand type</w:t>
      </w:r>
      <w:r w:rsidR="00D14816" w:rsidRPr="001D0998">
        <w:rPr>
          <w:rFonts w:ascii="Century" w:eastAsiaTheme="minorEastAsia" w:hAnsi="Century"/>
        </w:rPr>
        <w:t xml:space="preserve"> van</w:t>
      </w:r>
      <w:r w:rsidR="00E82AA9" w:rsidRPr="001D0998">
        <w:rPr>
          <w:rFonts w:ascii="Century" w:eastAsiaTheme="minorEastAsia" w:hAnsi="Century"/>
        </w:rPr>
        <w:t xml:space="preserve"> speler II indifferent tussen zijn pure strategieën.</w:t>
      </w:r>
      <w:r w:rsidR="00D14816" w:rsidRPr="001D0998">
        <w:rPr>
          <w:rFonts w:ascii="Century" w:eastAsiaTheme="minorEastAsia" w:hAnsi="Century"/>
        </w:rPr>
        <w:t xml:space="preserve"> Hierdoor</w:t>
      </w:r>
      <w:r w:rsidR="00A8514F" w:rsidRPr="001D0998">
        <w:rPr>
          <w:rFonts w:ascii="Century" w:eastAsiaTheme="minorEastAsia" w:hAnsi="Century"/>
        </w:rPr>
        <w:t xml:space="preserve"> hebben</w:t>
      </w:r>
      <w:r w:rsidR="00D14816" w:rsidRPr="001D0998">
        <w:rPr>
          <w:rFonts w:ascii="Century" w:eastAsiaTheme="minorEastAsia" w:hAnsi="Century"/>
        </w:rPr>
        <w:t xml:space="preserve"> alle </w:t>
      </w:r>
      <w:r w:rsidR="0089158E" w:rsidRPr="001D0998">
        <w:rPr>
          <w:rFonts w:ascii="Century" w:eastAsiaTheme="minorEastAsia" w:hAnsi="Century"/>
        </w:rPr>
        <w:t>(</w:t>
      </w:r>
      <w:r w:rsidR="00D14816" w:rsidRPr="001D0998">
        <w:rPr>
          <w:rFonts w:ascii="Century" w:eastAsiaTheme="minorEastAsia" w:hAnsi="Century"/>
        </w:rPr>
        <w:t>hand</w:t>
      </w:r>
      <w:r w:rsidR="0089158E" w:rsidRPr="001D0998">
        <w:rPr>
          <w:rFonts w:ascii="Century" w:eastAsiaTheme="minorEastAsia" w:hAnsi="Century"/>
        </w:rPr>
        <w:t>)</w:t>
      </w:r>
      <w:r w:rsidR="00D14816" w:rsidRPr="001D0998">
        <w:rPr>
          <w:rFonts w:ascii="Century" w:eastAsiaTheme="minorEastAsia" w:hAnsi="Century"/>
        </w:rPr>
        <w:t xml:space="preserve"> types boven deze waarde de pure strategie</w:t>
      </w:r>
      <w:r w:rsidR="00415CEB" w:rsidRPr="001D0998">
        <w:rPr>
          <w:rFonts w:ascii="Century" w:eastAsiaTheme="minorEastAsia" w:hAnsi="Century"/>
        </w:rPr>
        <w:t xml:space="preserve"> callen</w:t>
      </w:r>
      <w:r w:rsidR="0089158E" w:rsidRPr="001D0998">
        <w:rPr>
          <w:rFonts w:ascii="Century" w:eastAsiaTheme="minorEastAsia" w:hAnsi="Century"/>
        </w:rPr>
        <w:t xml:space="preserve"> en alle (hand) types</w:t>
      </w:r>
      <w:r w:rsidR="00D14816" w:rsidRPr="001D0998">
        <w:rPr>
          <w:rFonts w:ascii="Century" w:eastAsiaTheme="minorEastAsia" w:hAnsi="Century"/>
        </w:rPr>
        <w:t xml:space="preserve"> onder deze waarde de pure strategie</w:t>
      </w:r>
      <w:r w:rsidR="00415CEB" w:rsidRPr="001D0998">
        <w:rPr>
          <w:rFonts w:ascii="Century" w:eastAsiaTheme="minorEastAsia" w:hAnsi="Century"/>
        </w:rPr>
        <w:t xml:space="preserve"> folden</w:t>
      </w:r>
      <w:r w:rsidR="00D14816" w:rsidRPr="001D0998">
        <w:rPr>
          <w:rFonts w:ascii="Century" w:eastAsiaTheme="minorEastAsia" w:hAnsi="Century"/>
        </w:rPr>
        <w:t>.</w:t>
      </w:r>
      <w:r w:rsidR="00271396" w:rsidRPr="001D0998">
        <w:rPr>
          <w:rFonts w:ascii="Century" w:eastAsiaTheme="minorEastAsia" w:hAnsi="Century"/>
        </w:rPr>
        <w:t xml:space="preserve"> We hebben kunnen zien dat een bepaald type van speler I ook indifferent is tussen zijn pure </w:t>
      </w:r>
      <w:r w:rsidR="00624682" w:rsidRPr="001D0998">
        <w:rPr>
          <w:rFonts w:ascii="Century" w:eastAsiaTheme="minorEastAsia" w:hAnsi="Century"/>
        </w:rPr>
        <w:t xml:space="preserve">strategieën bij een bepaalde waarde van ‘’b’’ </w:t>
      </w:r>
      <w:r w:rsidR="0089158E" w:rsidRPr="001D0998">
        <w:rPr>
          <w:rFonts w:ascii="Century" w:eastAsiaTheme="minorEastAsia" w:hAnsi="Century"/>
        </w:rPr>
        <w:t>,waarbij</w:t>
      </w:r>
      <w:r w:rsidR="00271396" w:rsidRPr="001D0998">
        <w:rPr>
          <w:rFonts w:ascii="Century" w:eastAsiaTheme="minorEastAsia" w:hAnsi="Century"/>
        </w:rPr>
        <w:t xml:space="preserve"> speler II </w:t>
      </w:r>
      <w:r w:rsidR="00EA488F" w:rsidRPr="001D0998">
        <w:rPr>
          <w:rFonts w:ascii="Century" w:eastAsiaTheme="minorEastAsia" w:hAnsi="Century"/>
        </w:rPr>
        <w:t xml:space="preserve">callt wanneer Y&gt;b en foldt wanneer Y&lt;b. Speler II heeft vervolgens ook geen intentie om af te wijken van deze strategie, omdat hij door speler I indifferent wordt gemaakt tussen callen en folden bij Y=b. </w:t>
      </w:r>
      <w:r w:rsidR="00C063B6" w:rsidRPr="001D0998">
        <w:rPr>
          <w:rFonts w:ascii="Century" w:eastAsiaTheme="minorEastAsia" w:hAnsi="Century"/>
        </w:rPr>
        <w:t xml:space="preserve">Hierdoor bevindt het spel zich in een evenwicht. Wanneer speler I niet een strategie had waarbij speler II indifferent </w:t>
      </w:r>
      <w:r w:rsidR="009E79FB" w:rsidRPr="001D0998">
        <w:rPr>
          <w:rFonts w:ascii="Century" w:eastAsiaTheme="minorEastAsia" w:hAnsi="Century"/>
        </w:rPr>
        <w:t xml:space="preserve">is </w:t>
      </w:r>
      <w:r w:rsidR="00C063B6" w:rsidRPr="001D0998">
        <w:rPr>
          <w:rFonts w:ascii="Century" w:eastAsiaTheme="minorEastAsia" w:hAnsi="Century"/>
        </w:rPr>
        <w:t>met een hand Y=b, dan had speler II een intentie om af te wijken van zijn ‘</w:t>
      </w:r>
      <w:r w:rsidR="00FB39BD" w:rsidRPr="001D0998">
        <w:rPr>
          <w:rFonts w:ascii="Century" w:eastAsiaTheme="minorEastAsia" w:hAnsi="Century"/>
        </w:rPr>
        <w:t>’threshold strategie’’</w:t>
      </w:r>
      <w:r w:rsidR="00C063B6" w:rsidRPr="001D0998">
        <w:rPr>
          <w:rFonts w:ascii="Century" w:eastAsiaTheme="minorEastAsia" w:hAnsi="Century"/>
        </w:rPr>
        <w:t xml:space="preserve"> en zou het spel zich niet in een evenwicht bevinden.</w:t>
      </w:r>
      <w:r w:rsidR="00C063B6" w:rsidRPr="00A8514F">
        <w:rPr>
          <w:rFonts w:ascii="Century" w:eastAsiaTheme="minorEastAsia" w:hAnsi="Century"/>
        </w:rPr>
        <w:t xml:space="preserve"> </w:t>
      </w:r>
      <w:r w:rsidR="001B752F" w:rsidRPr="00A8514F">
        <w:rPr>
          <w:rFonts w:ascii="Century" w:eastAsiaTheme="minorEastAsia" w:hAnsi="Century"/>
        </w:rPr>
        <w:t xml:space="preserve">De bovenstaande </w:t>
      </w:r>
      <w:r w:rsidR="00C063B6" w:rsidRPr="00A8514F">
        <w:rPr>
          <w:rFonts w:ascii="Century" w:eastAsiaTheme="minorEastAsia" w:hAnsi="Century"/>
        </w:rPr>
        <w:t xml:space="preserve">evenwichtssituatie is dus behalve dat het </w:t>
      </w:r>
      <w:r w:rsidR="009E43CF">
        <w:rPr>
          <w:rFonts w:ascii="Century" w:eastAsiaTheme="minorEastAsia" w:hAnsi="Century"/>
        </w:rPr>
        <w:t xml:space="preserve">een nash evenwicht </w:t>
      </w:r>
      <w:r w:rsidR="00C063B6" w:rsidRPr="00A8514F">
        <w:rPr>
          <w:rFonts w:ascii="Century" w:eastAsiaTheme="minorEastAsia" w:hAnsi="Century"/>
        </w:rPr>
        <w:t>is</w:t>
      </w:r>
      <w:r w:rsidR="001B752F" w:rsidRPr="00A8514F">
        <w:rPr>
          <w:rFonts w:ascii="Century" w:eastAsiaTheme="minorEastAsia" w:hAnsi="Century"/>
        </w:rPr>
        <w:t xml:space="preserve"> ook een </w:t>
      </w:r>
      <w:r w:rsidR="009E43CF">
        <w:rPr>
          <w:rFonts w:ascii="Century" w:eastAsiaTheme="minorEastAsia" w:hAnsi="Century"/>
        </w:rPr>
        <w:t>perfect bayesiaans evenwicht</w:t>
      </w:r>
      <w:r w:rsidR="00BC2768" w:rsidRPr="00A8514F">
        <w:rPr>
          <w:rFonts w:ascii="Century" w:eastAsiaTheme="minorEastAsia" w:hAnsi="Century"/>
        </w:rPr>
        <w:t xml:space="preserve">, </w:t>
      </w:r>
      <w:r w:rsidR="00C063B6" w:rsidRPr="00A8514F">
        <w:rPr>
          <w:rFonts w:ascii="Century" w:eastAsiaTheme="minorEastAsia" w:hAnsi="Century"/>
        </w:rPr>
        <w:t>omdat</w:t>
      </w:r>
      <w:r w:rsidR="00BC2768" w:rsidRPr="00A8514F">
        <w:rPr>
          <w:rFonts w:ascii="Century" w:eastAsiaTheme="minorEastAsia" w:hAnsi="Century"/>
        </w:rPr>
        <w:t xml:space="preserve"> gegeven het feit da</w:t>
      </w:r>
      <w:r w:rsidR="00A2280E" w:rsidRPr="00A8514F">
        <w:rPr>
          <w:rFonts w:ascii="Century" w:eastAsiaTheme="minorEastAsia" w:hAnsi="Century"/>
        </w:rPr>
        <w:t xml:space="preserve">t speler II zijn overtuigingen vernieuwd </w:t>
      </w:r>
      <w:r w:rsidR="00BC2768" w:rsidRPr="00A8514F">
        <w:rPr>
          <w:rFonts w:ascii="Century" w:eastAsiaTheme="minorEastAsia" w:hAnsi="Century"/>
        </w:rPr>
        <w:t xml:space="preserve">met behulp van bayes rule, </w:t>
      </w:r>
      <w:r w:rsidR="00C063B6" w:rsidRPr="00A8514F">
        <w:rPr>
          <w:rFonts w:ascii="Century" w:eastAsiaTheme="minorEastAsia" w:hAnsi="Century"/>
        </w:rPr>
        <w:t>hij geen intentie heeft om te veranderen van strategie, waardoo</w:t>
      </w:r>
      <w:r w:rsidR="00415CEB" w:rsidRPr="00A8514F">
        <w:rPr>
          <w:rFonts w:ascii="Century" w:eastAsiaTheme="minorEastAsia" w:hAnsi="Century"/>
        </w:rPr>
        <w:t>r het spel in evenwicht is. Dit</w:t>
      </w:r>
      <w:r w:rsidR="0089158E" w:rsidRPr="00A8514F">
        <w:rPr>
          <w:rFonts w:ascii="Century" w:eastAsiaTheme="minorEastAsia" w:hAnsi="Century"/>
        </w:rPr>
        <w:t xml:space="preserve">zelfde principe </w:t>
      </w:r>
      <w:r w:rsidR="00C063B6" w:rsidRPr="00A8514F">
        <w:rPr>
          <w:rFonts w:ascii="Century" w:eastAsiaTheme="minorEastAsia" w:hAnsi="Century"/>
        </w:rPr>
        <w:t xml:space="preserve">geldt ook voor speler I. </w:t>
      </w:r>
      <w:r w:rsidR="002F497F" w:rsidRPr="00A8514F">
        <w:rPr>
          <w:rFonts w:ascii="Century" w:eastAsiaTheme="minorEastAsia" w:hAnsi="Century"/>
        </w:rPr>
        <w:br/>
      </w:r>
    </w:p>
    <w:p w:rsidR="0037431A" w:rsidRPr="001D0998" w:rsidRDefault="00D32828" w:rsidP="0085570B">
      <w:pPr>
        <w:rPr>
          <w:rFonts w:ascii="Century" w:eastAsiaTheme="minorEastAsia" w:hAnsi="Century"/>
          <w:b/>
          <w:sz w:val="28"/>
          <w:szCs w:val="28"/>
        </w:rPr>
      </w:pPr>
      <w:r>
        <w:rPr>
          <w:rFonts w:ascii="Century" w:eastAsiaTheme="minorEastAsia" w:hAnsi="Century"/>
          <w:b/>
          <w:sz w:val="28"/>
          <w:szCs w:val="28"/>
        </w:rPr>
        <w:br w:type="page"/>
      </w:r>
      <w:r w:rsidR="00B66763" w:rsidRPr="001D0998">
        <w:rPr>
          <w:rFonts w:ascii="Century" w:eastAsiaTheme="minorEastAsia" w:hAnsi="Century"/>
          <w:b/>
          <w:sz w:val="24"/>
          <w:szCs w:val="24"/>
        </w:rPr>
        <w:lastRenderedPageBreak/>
        <w:t xml:space="preserve">H2: </w:t>
      </w:r>
      <w:r w:rsidR="00955D12" w:rsidRPr="001D0998">
        <w:rPr>
          <w:rFonts w:ascii="Century" w:eastAsiaTheme="minorEastAsia" w:hAnsi="Century"/>
          <w:b/>
          <w:sz w:val="24"/>
          <w:szCs w:val="24"/>
        </w:rPr>
        <w:t>Von Neumann poker model</w:t>
      </w:r>
      <w:r w:rsidR="00955D12" w:rsidRPr="009E43CF">
        <w:rPr>
          <w:rFonts w:ascii="Century" w:eastAsiaTheme="minorEastAsia" w:hAnsi="Century"/>
          <w:b/>
          <w:sz w:val="28"/>
          <w:szCs w:val="28"/>
        </w:rPr>
        <w:br/>
      </w:r>
      <w:r w:rsidR="002C087C" w:rsidRPr="009E43CF">
        <w:rPr>
          <w:rFonts w:ascii="Century" w:eastAsiaTheme="minorEastAsia" w:hAnsi="Century"/>
          <w:b/>
          <w:sz w:val="28"/>
          <w:szCs w:val="28"/>
        </w:rPr>
        <w:br/>
      </w:r>
      <w:r w:rsidR="00955D12" w:rsidRPr="009E43CF">
        <w:rPr>
          <w:rFonts w:ascii="Century" w:eastAsiaTheme="minorEastAsia" w:hAnsi="Century"/>
        </w:rPr>
        <w:t xml:space="preserve">Het model van von Neumann verschilt in een klein, maar belangrijk, opzicht van het </w:t>
      </w:r>
      <w:r w:rsidR="00955D12" w:rsidRPr="001D0998">
        <w:rPr>
          <w:rFonts w:ascii="Century" w:eastAsiaTheme="minorEastAsia" w:hAnsi="Century"/>
        </w:rPr>
        <w:t xml:space="preserve">model van Borell. In dit model heeft speler I de </w:t>
      </w:r>
      <w:r w:rsidR="00C34422" w:rsidRPr="001D0998">
        <w:rPr>
          <w:rFonts w:ascii="Century" w:eastAsiaTheme="minorEastAsia" w:hAnsi="Century"/>
        </w:rPr>
        <w:t>mogelijkheid</w:t>
      </w:r>
      <w:r w:rsidR="00955D12" w:rsidRPr="001D0998">
        <w:rPr>
          <w:rFonts w:ascii="Century" w:eastAsiaTheme="minorEastAsia" w:hAnsi="Century"/>
        </w:rPr>
        <w:t xml:space="preserve"> om te </w:t>
      </w:r>
      <w:r w:rsidR="00F65142" w:rsidRPr="001D0998">
        <w:rPr>
          <w:rFonts w:ascii="Century" w:eastAsiaTheme="minorEastAsia" w:hAnsi="Century"/>
        </w:rPr>
        <w:t>‘’</w:t>
      </w:r>
      <w:r w:rsidR="00955D12" w:rsidRPr="001D0998">
        <w:rPr>
          <w:rFonts w:ascii="Century" w:eastAsiaTheme="minorEastAsia" w:hAnsi="Century"/>
        </w:rPr>
        <w:t>checken</w:t>
      </w:r>
      <w:r w:rsidR="00F65142" w:rsidRPr="001D0998">
        <w:rPr>
          <w:rFonts w:ascii="Century" w:eastAsiaTheme="minorEastAsia" w:hAnsi="Century"/>
        </w:rPr>
        <w:t>’’</w:t>
      </w:r>
      <w:r w:rsidR="00955D12" w:rsidRPr="001D0998">
        <w:rPr>
          <w:rFonts w:ascii="Century" w:eastAsiaTheme="minorEastAsia" w:hAnsi="Century"/>
        </w:rPr>
        <w:t xml:space="preserve"> en zo de kaarten meteen te vergelijken, in plaats van te folden</w:t>
      </w:r>
      <w:r w:rsidR="00C34422" w:rsidRPr="001D0998">
        <w:rPr>
          <w:rFonts w:ascii="Century" w:eastAsiaTheme="minorEastAsia" w:hAnsi="Century"/>
        </w:rPr>
        <w:t xml:space="preserve">. </w:t>
      </w:r>
      <w:r w:rsidR="00A07D3C" w:rsidRPr="001D0998">
        <w:rPr>
          <w:rFonts w:ascii="Century" w:eastAsiaTheme="minorEastAsia" w:hAnsi="Century"/>
        </w:rPr>
        <w:t xml:space="preserve">De pure </w:t>
      </w:r>
      <w:r w:rsidR="00007966" w:rsidRPr="001D0998">
        <w:rPr>
          <w:rFonts w:ascii="Century" w:eastAsiaTheme="minorEastAsia" w:hAnsi="Century"/>
        </w:rPr>
        <w:t>strategieën</w:t>
      </w:r>
      <w:r w:rsidR="00A07D3C" w:rsidRPr="001D0998">
        <w:rPr>
          <w:rFonts w:ascii="Century" w:eastAsiaTheme="minorEastAsia" w:hAnsi="Century"/>
        </w:rPr>
        <w:t xml:space="preserve"> van speler I bestaan dus uit betten en checken en de pure </w:t>
      </w:r>
      <w:r w:rsidR="00FC24D7" w:rsidRPr="001D0998">
        <w:rPr>
          <w:rFonts w:ascii="Century" w:eastAsiaTheme="minorEastAsia" w:hAnsi="Century"/>
        </w:rPr>
        <w:t>strategieën</w:t>
      </w:r>
      <w:r w:rsidR="00A07D3C" w:rsidRPr="001D0998">
        <w:rPr>
          <w:rFonts w:ascii="Century" w:eastAsiaTheme="minorEastAsia" w:hAnsi="Century"/>
        </w:rPr>
        <w:t xml:space="preserve"> van speler II zijn niet </w:t>
      </w:r>
      <w:r w:rsidR="000A4E12" w:rsidRPr="001D0998">
        <w:rPr>
          <w:rFonts w:ascii="Century" w:eastAsiaTheme="minorEastAsia" w:hAnsi="Century"/>
        </w:rPr>
        <w:t>veranderd</w:t>
      </w:r>
      <w:r w:rsidR="00A07D3C" w:rsidRPr="001D0998">
        <w:rPr>
          <w:rFonts w:ascii="Century" w:eastAsiaTheme="minorEastAsia" w:hAnsi="Century"/>
        </w:rPr>
        <w:t>.</w:t>
      </w:r>
      <w:r w:rsidR="00F65142" w:rsidRPr="001D0998">
        <w:rPr>
          <w:rFonts w:ascii="Century" w:eastAsiaTheme="minorEastAsia" w:hAnsi="Century"/>
        </w:rPr>
        <w:br/>
        <w:t>Schematisch ziet dit er zo uit</w:t>
      </w:r>
      <w:r w:rsidR="00011016" w:rsidRPr="001D0998">
        <w:rPr>
          <w:rFonts w:ascii="Century" w:eastAsiaTheme="minorEastAsia" w:hAnsi="Century"/>
        </w:rPr>
        <w:t xml:space="preserve"> (netto winst en verlies methode)</w:t>
      </w:r>
      <w:r w:rsidR="00F65142" w:rsidRPr="001D0998">
        <w:rPr>
          <w:rFonts w:ascii="Century" w:eastAsiaTheme="minorEastAsia" w:hAnsi="Century"/>
        </w:rPr>
        <w:t>:</w:t>
      </w:r>
      <w:r w:rsidR="00F65142" w:rsidRPr="001D0998">
        <w:rPr>
          <w:rFonts w:ascii="Century" w:eastAsiaTheme="minorEastAsia" w:hAnsi="Century"/>
        </w:rPr>
        <w:br/>
      </w:r>
      <w:r w:rsidR="001D0B4F" w:rsidRPr="001D0998">
        <w:rPr>
          <w:rFonts w:ascii="Century" w:eastAsiaTheme="minorEastAsia" w:hAnsi="Century"/>
          <w:noProof/>
          <w:lang w:eastAsia="nl-NL"/>
        </w:rPr>
        <w:drawing>
          <wp:anchor distT="0" distB="0" distL="114300" distR="114300" simplePos="0" relativeHeight="251659264" behindDoc="0" locked="0" layoutInCell="1" allowOverlap="1" wp14:anchorId="21E781B8" wp14:editId="49682412">
            <wp:simplePos x="0" y="0"/>
            <wp:positionH relativeFrom="column">
              <wp:posOffset>1457960</wp:posOffset>
            </wp:positionH>
            <wp:positionV relativeFrom="paragraph">
              <wp:posOffset>1661795</wp:posOffset>
            </wp:positionV>
            <wp:extent cx="3011170" cy="2133600"/>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11170" cy="2133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5576" w:rsidRPr="001D0998" w:rsidRDefault="0037431A" w:rsidP="0037431A">
      <w:pPr>
        <w:rPr>
          <w:rFonts w:ascii="Century" w:eastAsiaTheme="minorEastAsia" w:hAnsi="Century"/>
        </w:rPr>
      </w:pPr>
      <w:r w:rsidRPr="001D0998">
        <w:rPr>
          <w:rFonts w:ascii="Century" w:eastAsiaTheme="minorEastAsia" w:hAnsi="Century"/>
        </w:rPr>
        <w:tab/>
      </w:r>
      <w:r w:rsidRPr="001D0998">
        <w:rPr>
          <w:rFonts w:ascii="Century" w:eastAsiaTheme="minorEastAsia" w:hAnsi="Century"/>
        </w:rPr>
        <w:tab/>
      </w:r>
      <w:r w:rsidRPr="001D0998">
        <w:rPr>
          <w:rFonts w:ascii="Century" w:eastAsiaTheme="minorEastAsia" w:hAnsi="Century"/>
        </w:rPr>
        <w:tab/>
      </w:r>
      <w:r w:rsidRPr="001D0998">
        <w:rPr>
          <w:rFonts w:ascii="Century" w:eastAsiaTheme="minorEastAsia" w:hAnsi="Century"/>
        </w:rPr>
        <w:tab/>
      </w:r>
      <w:r w:rsidRPr="001D0998">
        <w:rPr>
          <w:rFonts w:ascii="Century" w:eastAsiaTheme="minorEastAsia" w:hAnsi="Century"/>
        </w:rPr>
        <w:tab/>
      </w:r>
      <w:r w:rsidRPr="001D0998">
        <w:rPr>
          <w:rFonts w:ascii="Century" w:eastAsiaTheme="minorEastAsia" w:hAnsi="Century"/>
        </w:rPr>
        <w:br/>
      </w:r>
      <w:r w:rsidR="004552FE" w:rsidRPr="001D0998">
        <w:rPr>
          <w:rFonts w:ascii="Century" w:eastAsiaTheme="minorEastAsia" w:hAnsi="Century"/>
        </w:rPr>
        <w:br/>
      </w:r>
      <w:r w:rsidR="004552FE" w:rsidRPr="001D0998">
        <w:rPr>
          <w:rFonts w:ascii="Century" w:eastAsiaTheme="minorEastAsia" w:hAnsi="Century"/>
        </w:rPr>
        <w:br/>
      </w:r>
    </w:p>
    <w:p w:rsidR="00F65142" w:rsidRPr="001D0998" w:rsidRDefault="00F65142" w:rsidP="001F5EC6">
      <w:pPr>
        <w:rPr>
          <w:rFonts w:ascii="Century" w:eastAsiaTheme="minorEastAsia" w:hAnsi="Century"/>
          <w:sz w:val="24"/>
          <w:szCs w:val="24"/>
        </w:rPr>
      </w:pPr>
    </w:p>
    <w:p w:rsidR="00F65142" w:rsidRPr="001D0998" w:rsidRDefault="00F65142" w:rsidP="00F65142">
      <w:pPr>
        <w:rPr>
          <w:rFonts w:ascii="Century" w:eastAsiaTheme="minorEastAsia" w:hAnsi="Century"/>
          <w:sz w:val="24"/>
          <w:szCs w:val="24"/>
        </w:rPr>
      </w:pPr>
    </w:p>
    <w:p w:rsidR="001D0B4F" w:rsidRPr="001D0998" w:rsidRDefault="00623FE8" w:rsidP="00841C01">
      <w:pPr>
        <w:rPr>
          <w:rFonts w:ascii="Century" w:eastAsiaTheme="minorEastAsia" w:hAnsi="Century"/>
          <w:sz w:val="18"/>
          <w:szCs w:val="18"/>
        </w:rPr>
      </w:pPr>
      <w:r w:rsidRPr="001D0998">
        <w:rPr>
          <w:rFonts w:ascii="Century" w:eastAsiaTheme="minorEastAsia" w:hAnsi="Century"/>
          <w:sz w:val="20"/>
          <w:szCs w:val="20"/>
        </w:rPr>
        <w:br/>
      </w:r>
      <w:r w:rsidRPr="001D0998">
        <w:rPr>
          <w:rFonts w:ascii="Century" w:eastAsiaTheme="minorEastAsia" w:hAnsi="Century"/>
          <w:sz w:val="20"/>
          <w:szCs w:val="20"/>
        </w:rPr>
        <w:br/>
      </w:r>
      <w:r w:rsidRPr="001D0998">
        <w:rPr>
          <w:rFonts w:ascii="Century" w:eastAsiaTheme="minorEastAsia" w:hAnsi="Century"/>
          <w:sz w:val="20"/>
          <w:szCs w:val="20"/>
        </w:rPr>
        <w:br/>
      </w:r>
      <w:r w:rsidRPr="001D0998">
        <w:rPr>
          <w:rFonts w:ascii="Century" w:eastAsiaTheme="minorEastAsia" w:hAnsi="Century"/>
          <w:sz w:val="20"/>
          <w:szCs w:val="20"/>
        </w:rPr>
        <w:br/>
      </w:r>
      <w:r w:rsidR="00E27DB5" w:rsidRPr="001D0998">
        <w:rPr>
          <w:rFonts w:ascii="Century" w:eastAsiaTheme="minorEastAsia" w:hAnsi="Century"/>
          <w:sz w:val="20"/>
          <w:szCs w:val="20"/>
        </w:rPr>
        <w:br/>
      </w:r>
      <w:r w:rsidR="00E27DB5" w:rsidRPr="001D0998">
        <w:rPr>
          <w:rFonts w:ascii="Century" w:eastAsiaTheme="minorEastAsia" w:hAnsi="Century"/>
          <w:sz w:val="20"/>
          <w:szCs w:val="20"/>
        </w:rPr>
        <w:br/>
      </w:r>
      <w:r w:rsidRPr="001D0998">
        <w:rPr>
          <w:rFonts w:ascii="Century" w:eastAsiaTheme="minorEastAsia" w:hAnsi="Century"/>
          <w:sz w:val="18"/>
          <w:szCs w:val="18"/>
        </w:rPr>
        <w:t>Figuur 3.</w:t>
      </w:r>
      <w:r w:rsidR="00FE467E" w:rsidRPr="001D0998">
        <w:rPr>
          <w:rFonts w:ascii="Century" w:eastAsiaTheme="minorEastAsia" w:hAnsi="Century"/>
          <w:sz w:val="18"/>
          <w:szCs w:val="18"/>
        </w:rPr>
        <w:t xml:space="preserve"> Deze weergave betreft een zero-sum game. </w:t>
      </w:r>
      <w:r w:rsidRPr="001D0998">
        <w:rPr>
          <w:rFonts w:ascii="Century" w:eastAsiaTheme="minorEastAsia" w:hAnsi="Century"/>
          <w:sz w:val="18"/>
          <w:szCs w:val="18"/>
        </w:rPr>
        <w:t>Bron:</w:t>
      </w:r>
      <w:r w:rsidR="00E27DB5" w:rsidRPr="001D0998">
        <w:rPr>
          <w:rFonts w:ascii="Century" w:eastAsiaTheme="minorEastAsia" w:hAnsi="Century"/>
          <w:sz w:val="18"/>
          <w:szCs w:val="18"/>
        </w:rPr>
        <w:t>Ferguson (2003</w:t>
      </w:r>
      <w:r w:rsidRPr="001D0998">
        <w:rPr>
          <w:rFonts w:ascii="Century" w:eastAsiaTheme="minorEastAsia" w:hAnsi="Century"/>
          <w:sz w:val="18"/>
          <w:szCs w:val="18"/>
        </w:rPr>
        <w:t>)</w:t>
      </w:r>
    </w:p>
    <w:p w:rsidR="00C67606" w:rsidRPr="001D0998" w:rsidRDefault="00F65142" w:rsidP="00841C01">
      <w:pPr>
        <w:rPr>
          <w:rFonts w:ascii="Century" w:eastAsiaTheme="minorEastAsia" w:hAnsi="Century"/>
          <w:sz w:val="24"/>
          <w:szCs w:val="24"/>
        </w:rPr>
      </w:pPr>
      <w:r w:rsidRPr="001D0998">
        <w:rPr>
          <w:rFonts w:ascii="Century" w:eastAsiaTheme="minorEastAsia" w:hAnsi="Century"/>
        </w:rPr>
        <w:t xml:space="preserve">In dit model is er een unieke </w:t>
      </w:r>
      <w:r w:rsidR="000919F2" w:rsidRPr="001D0998">
        <w:rPr>
          <w:rFonts w:ascii="Century" w:eastAsiaTheme="minorEastAsia" w:hAnsi="Century"/>
        </w:rPr>
        <w:t xml:space="preserve">admissibe </w:t>
      </w:r>
      <w:r w:rsidRPr="001D0998">
        <w:rPr>
          <w:rFonts w:ascii="Century" w:eastAsiaTheme="minorEastAsia" w:hAnsi="Century"/>
        </w:rPr>
        <w:t>optimale strategie voor speler I</w:t>
      </w:r>
      <w:r w:rsidR="00B44698" w:rsidRPr="001D0998">
        <w:rPr>
          <w:rFonts w:ascii="Century" w:eastAsiaTheme="minorEastAsia" w:hAnsi="Century"/>
        </w:rPr>
        <w:t xml:space="preserve"> die bestaat uit </w:t>
      </w:r>
      <w:r w:rsidR="002C087C" w:rsidRPr="001D0998">
        <w:rPr>
          <w:rFonts w:ascii="Century" w:eastAsiaTheme="minorEastAsia" w:hAnsi="Century"/>
        </w:rPr>
        <w:t>‘’</w:t>
      </w:r>
      <w:r w:rsidR="00B44698" w:rsidRPr="001D0998">
        <w:rPr>
          <w:rFonts w:ascii="Century" w:eastAsiaTheme="minorEastAsia" w:hAnsi="Century"/>
        </w:rPr>
        <w:t>bet</w:t>
      </w:r>
      <w:r w:rsidR="002C087C" w:rsidRPr="001D0998">
        <w:rPr>
          <w:rFonts w:ascii="Century" w:eastAsiaTheme="minorEastAsia" w:hAnsi="Century"/>
        </w:rPr>
        <w:t xml:space="preserve">’’ als </w:t>
      </w:r>
      <w:r w:rsidR="002C087C" w:rsidRPr="001D0998">
        <w:rPr>
          <w:rFonts w:ascii="Century" w:eastAsiaTheme="minorEastAsia" w:hAnsi="Century"/>
          <w:i/>
        </w:rPr>
        <w:t>X</w:t>
      </w:r>
      <w:r w:rsidR="00B44698" w:rsidRPr="001D0998">
        <w:rPr>
          <w:rFonts w:ascii="Century" w:eastAsiaTheme="minorEastAsia" w:hAnsi="Century"/>
          <w:i/>
        </w:rPr>
        <w:t>&gt;b</w:t>
      </w:r>
      <w:r w:rsidRPr="001D0998">
        <w:rPr>
          <w:rFonts w:ascii="Century" w:eastAsiaTheme="minorEastAsia" w:hAnsi="Century"/>
        </w:rPr>
        <w:t xml:space="preserve"> of </w:t>
      </w:r>
      <w:r w:rsidR="002C087C" w:rsidRPr="001D0998">
        <w:rPr>
          <w:rFonts w:ascii="Century" w:eastAsiaTheme="minorEastAsia" w:hAnsi="Century"/>
          <w:i/>
        </w:rPr>
        <w:t>X</w:t>
      </w:r>
      <w:r w:rsidR="00B44698" w:rsidRPr="001D0998">
        <w:rPr>
          <w:rFonts w:ascii="Century" w:eastAsiaTheme="minorEastAsia" w:hAnsi="Century"/>
          <w:i/>
        </w:rPr>
        <w:t>&lt;a</w:t>
      </w:r>
      <w:r w:rsidR="00DC7227" w:rsidRPr="001D0998">
        <w:rPr>
          <w:rFonts w:ascii="Century" w:eastAsiaTheme="minorEastAsia" w:hAnsi="Century"/>
          <w:i/>
        </w:rPr>
        <w:t xml:space="preserve"> </w:t>
      </w:r>
      <w:r w:rsidR="00DC7227" w:rsidRPr="001D0998">
        <w:rPr>
          <w:rFonts w:ascii="Century" w:eastAsiaTheme="minorEastAsia" w:hAnsi="Century"/>
        </w:rPr>
        <w:t>(waarbij a en b</w:t>
      </w:r>
      <w:r w:rsidRPr="001D0998">
        <w:rPr>
          <w:rFonts w:ascii="Century" w:eastAsiaTheme="minorEastAsia" w:hAnsi="Century"/>
        </w:rPr>
        <w:t xml:space="preserve"> [0,1]) en </w:t>
      </w:r>
      <w:r w:rsidR="0077403D" w:rsidRPr="001D0998">
        <w:rPr>
          <w:rFonts w:ascii="Century" w:eastAsiaTheme="minorEastAsia" w:hAnsi="Century"/>
        </w:rPr>
        <w:t>‘’</w:t>
      </w:r>
      <w:r w:rsidRPr="001D0998">
        <w:rPr>
          <w:rFonts w:ascii="Century" w:eastAsiaTheme="minorEastAsia" w:hAnsi="Century"/>
        </w:rPr>
        <w:t>check</w:t>
      </w:r>
      <w:r w:rsidR="0077403D" w:rsidRPr="001D0998">
        <w:rPr>
          <w:rFonts w:ascii="Century" w:eastAsiaTheme="minorEastAsia" w:hAnsi="Century"/>
        </w:rPr>
        <w:t>’’</w:t>
      </w:r>
      <w:r w:rsidRPr="001D0998">
        <w:rPr>
          <w:rFonts w:ascii="Century" w:eastAsiaTheme="minorEastAsia" w:hAnsi="Century"/>
        </w:rPr>
        <w:t xml:space="preserve"> wanneer </w:t>
      </w:r>
      <w:r w:rsidR="00B44698" w:rsidRPr="001D0998">
        <w:rPr>
          <w:rFonts w:ascii="Century" w:eastAsiaTheme="minorEastAsia" w:hAnsi="Century"/>
          <w:i/>
        </w:rPr>
        <w:t>a</w:t>
      </w:r>
      <w:r w:rsidRPr="001D0998">
        <w:rPr>
          <w:rFonts w:ascii="Century" w:eastAsiaTheme="minorEastAsia" w:hAnsi="Century"/>
          <w:i/>
        </w:rPr>
        <w:t>&lt;X</w:t>
      </w:r>
      <w:r w:rsidR="00B44698" w:rsidRPr="001D0998">
        <w:rPr>
          <w:rFonts w:ascii="Century" w:eastAsiaTheme="minorEastAsia" w:hAnsi="Century"/>
          <w:i/>
        </w:rPr>
        <w:t>&lt;b</w:t>
      </w:r>
      <w:r w:rsidRPr="001D0998">
        <w:rPr>
          <w:rFonts w:ascii="Century" w:eastAsiaTheme="minorEastAsia" w:hAnsi="Century"/>
        </w:rPr>
        <w:t>.</w:t>
      </w:r>
      <w:r w:rsidR="00A07D3C" w:rsidRPr="001D0998">
        <w:rPr>
          <w:rFonts w:ascii="Century" w:eastAsiaTheme="minorEastAsia" w:hAnsi="Century"/>
        </w:rPr>
        <w:t xml:space="preserve"> </w:t>
      </w:r>
      <w:r w:rsidRPr="001D0998">
        <w:rPr>
          <w:rFonts w:ascii="Century" w:eastAsiaTheme="minorEastAsia" w:hAnsi="Century"/>
        </w:rPr>
        <w:t xml:space="preserve">Voor speler II </w:t>
      </w:r>
      <w:r w:rsidR="001D0B4F" w:rsidRPr="001D0998">
        <w:rPr>
          <w:rFonts w:ascii="Century" w:eastAsiaTheme="minorEastAsia" w:hAnsi="Century"/>
        </w:rPr>
        <w:t xml:space="preserve">is er een unieke admissible strategie die </w:t>
      </w:r>
      <w:r w:rsidR="00B44698" w:rsidRPr="001D0998">
        <w:rPr>
          <w:rFonts w:ascii="Century" w:eastAsiaTheme="minorEastAsia" w:hAnsi="Century"/>
        </w:rPr>
        <w:t xml:space="preserve">bestaat uit call wanneer </w:t>
      </w:r>
      <w:r w:rsidR="002C087C" w:rsidRPr="001D0998">
        <w:rPr>
          <w:rFonts w:ascii="Century" w:eastAsiaTheme="minorEastAsia" w:hAnsi="Century"/>
          <w:i/>
        </w:rPr>
        <w:t>Y</w:t>
      </w:r>
      <w:r w:rsidR="00B44698" w:rsidRPr="001D0998">
        <w:rPr>
          <w:rFonts w:ascii="Century" w:eastAsiaTheme="minorEastAsia" w:hAnsi="Century"/>
          <w:i/>
        </w:rPr>
        <w:t>&gt;c</w:t>
      </w:r>
      <w:r w:rsidR="00791802" w:rsidRPr="001D0998">
        <w:rPr>
          <w:rFonts w:ascii="Century" w:eastAsiaTheme="minorEastAsia" w:hAnsi="Century"/>
          <w:b/>
          <w:i/>
        </w:rPr>
        <w:t xml:space="preserve"> </w:t>
      </w:r>
      <w:r w:rsidR="001D0B4F" w:rsidRPr="001D0998">
        <w:rPr>
          <w:rFonts w:ascii="Century" w:eastAsiaTheme="minorEastAsia" w:hAnsi="Century"/>
          <w:b/>
          <w:i/>
        </w:rPr>
        <w:t xml:space="preserve">. </w:t>
      </w:r>
      <w:r w:rsidR="00FF6BA0" w:rsidRPr="001D0998">
        <w:rPr>
          <w:rFonts w:ascii="Century" w:eastAsiaTheme="minorEastAsia" w:hAnsi="Century"/>
        </w:rPr>
        <w:t>Ook d</w:t>
      </w:r>
      <w:r w:rsidR="0035764C" w:rsidRPr="001D0998">
        <w:rPr>
          <w:rFonts w:ascii="Century" w:eastAsiaTheme="minorEastAsia" w:hAnsi="Century"/>
        </w:rPr>
        <w:t>it model is een dynamisch spel met incomplete informatie, die moet worden uitgewerkt door middel van ‘’backward induction’’.</w:t>
      </w:r>
      <w:r w:rsidR="007E698B" w:rsidRPr="001D0998">
        <w:rPr>
          <w:rFonts w:ascii="Century" w:eastAsiaTheme="minorEastAsia" w:hAnsi="Century"/>
        </w:rPr>
        <w:t xml:space="preserve"> </w:t>
      </w:r>
      <w:r w:rsidR="000A4E12" w:rsidRPr="001D0998">
        <w:rPr>
          <w:rFonts w:ascii="Century" w:eastAsiaTheme="minorEastAsia" w:hAnsi="Century"/>
        </w:rPr>
        <w:t>Het evenwichtsconcept volgt het</w:t>
      </w:r>
      <w:r w:rsidR="007E698B" w:rsidRPr="001D0998">
        <w:rPr>
          <w:rFonts w:ascii="Century" w:eastAsiaTheme="minorEastAsia" w:hAnsi="Century"/>
        </w:rPr>
        <w:t>zelfde principe als in het spel van Borell, alleen is de alternatieve strategie van speler I (check) anders.</w:t>
      </w:r>
      <w:r w:rsidR="007E698B" w:rsidRPr="001D0998">
        <w:rPr>
          <w:rFonts w:ascii="Century" w:eastAsiaTheme="minorEastAsia" w:hAnsi="Century"/>
          <w:sz w:val="24"/>
          <w:szCs w:val="24"/>
        </w:rPr>
        <w:t xml:space="preserve"> </w:t>
      </w:r>
      <w:r w:rsidR="00B44698" w:rsidRPr="001D0998">
        <w:rPr>
          <w:rFonts w:ascii="Century" w:eastAsiaTheme="minorEastAsia" w:hAnsi="Century"/>
          <w:sz w:val="24"/>
          <w:szCs w:val="24"/>
        </w:rPr>
        <w:br/>
      </w:r>
      <w:r w:rsidR="00DC7227" w:rsidRPr="001D0998">
        <w:rPr>
          <w:rFonts w:ascii="Century" w:eastAsiaTheme="minorEastAsia" w:hAnsi="Century"/>
          <w:sz w:val="24"/>
          <w:szCs w:val="24"/>
        </w:rPr>
        <w:br/>
      </w:r>
      <w:r w:rsidR="00B66763" w:rsidRPr="001D0998">
        <w:rPr>
          <w:rFonts w:ascii="Century" w:eastAsiaTheme="minorEastAsia" w:hAnsi="Century"/>
          <w:b/>
          <w:i/>
        </w:rPr>
        <w:t>T</w:t>
      </w:r>
      <w:r w:rsidR="00841C01" w:rsidRPr="001D0998">
        <w:rPr>
          <w:rFonts w:ascii="Century" w:eastAsiaTheme="minorEastAsia" w:hAnsi="Century"/>
          <w:b/>
          <w:i/>
        </w:rPr>
        <w:t>hreshold</w:t>
      </w:r>
      <w:r w:rsidR="000A4E12" w:rsidRPr="001D0998">
        <w:rPr>
          <w:rFonts w:ascii="Century" w:eastAsiaTheme="minorEastAsia" w:hAnsi="Century"/>
          <w:b/>
          <w:i/>
        </w:rPr>
        <w:t xml:space="preserve"> </w:t>
      </w:r>
      <w:r w:rsidR="00007966" w:rsidRPr="001D0998">
        <w:rPr>
          <w:rFonts w:ascii="Century" w:eastAsiaTheme="minorEastAsia" w:hAnsi="Century"/>
          <w:b/>
          <w:i/>
        </w:rPr>
        <w:t>strategieën</w:t>
      </w:r>
    </w:p>
    <w:p w:rsidR="00FE467E" w:rsidRPr="001D0998" w:rsidRDefault="00FE467E" w:rsidP="0072082B">
      <w:pPr>
        <w:rPr>
          <w:rFonts w:ascii="Century" w:eastAsiaTheme="minorEastAsia" w:hAnsi="Century"/>
          <w:i/>
        </w:rPr>
      </w:pPr>
      <w:r w:rsidRPr="001D0998">
        <w:rPr>
          <w:rFonts w:ascii="Century" w:eastAsiaTheme="minorEastAsia" w:hAnsi="Century"/>
          <w:i/>
          <w:noProof/>
          <w:lang w:eastAsia="nl-NL"/>
        </w:rPr>
        <w:drawing>
          <wp:anchor distT="0" distB="0" distL="114300" distR="114300" simplePos="0" relativeHeight="251679744" behindDoc="0" locked="0" layoutInCell="1" allowOverlap="1" wp14:anchorId="77734FC0" wp14:editId="1DC779C7">
            <wp:simplePos x="0" y="0"/>
            <wp:positionH relativeFrom="column">
              <wp:posOffset>157480</wp:posOffset>
            </wp:positionH>
            <wp:positionV relativeFrom="paragraph">
              <wp:posOffset>296545</wp:posOffset>
            </wp:positionV>
            <wp:extent cx="3048000" cy="2133600"/>
            <wp:effectExtent l="0" t="0" r="0" b="0"/>
            <wp:wrapSquare wrapText="bothSides"/>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0"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0998">
        <w:rPr>
          <w:rFonts w:ascii="Century" w:eastAsiaTheme="minorEastAsia" w:hAnsi="Century"/>
        </w:rPr>
        <w:t>Sunk cost principe geeft onderstaande schematische weergave:</w:t>
      </w:r>
      <w:r w:rsidRPr="001D0998">
        <w:rPr>
          <w:rFonts w:ascii="Century" w:eastAsiaTheme="minorEastAsia" w:hAnsi="Century"/>
        </w:rPr>
        <w:br/>
      </w:r>
      <w:r w:rsidRPr="001D0998">
        <w:rPr>
          <w:rFonts w:ascii="Century" w:eastAsiaTheme="minorEastAsia" w:hAnsi="Century"/>
        </w:rPr>
        <w:br/>
      </w:r>
      <w:r w:rsidR="0085570B" w:rsidRPr="001D0998">
        <w:rPr>
          <w:rFonts w:ascii="Century" w:eastAsiaTheme="minorEastAsia" w:hAnsi="Century"/>
          <w:i/>
        </w:rPr>
        <w:br/>
      </w:r>
    </w:p>
    <w:p w:rsidR="00FE467E" w:rsidRPr="001D0998" w:rsidRDefault="00FE467E" w:rsidP="0072082B">
      <w:pPr>
        <w:rPr>
          <w:rFonts w:ascii="Century" w:eastAsiaTheme="minorEastAsia" w:hAnsi="Century"/>
          <w:i/>
        </w:rPr>
      </w:pPr>
    </w:p>
    <w:p w:rsidR="00FE467E" w:rsidRPr="001D0998" w:rsidRDefault="00FE467E" w:rsidP="0072082B">
      <w:pPr>
        <w:rPr>
          <w:rFonts w:ascii="Century" w:eastAsiaTheme="minorEastAsia" w:hAnsi="Century"/>
          <w:i/>
        </w:rPr>
      </w:pPr>
    </w:p>
    <w:p w:rsidR="00FE467E" w:rsidRPr="001D0998" w:rsidRDefault="00FE467E" w:rsidP="0072082B">
      <w:pPr>
        <w:rPr>
          <w:rFonts w:ascii="Century" w:eastAsiaTheme="minorEastAsia" w:hAnsi="Century"/>
          <w:i/>
        </w:rPr>
      </w:pPr>
    </w:p>
    <w:p w:rsidR="00FE467E" w:rsidRPr="001D0998" w:rsidRDefault="00FE467E" w:rsidP="0072082B">
      <w:pPr>
        <w:rPr>
          <w:rFonts w:ascii="Century" w:eastAsiaTheme="minorEastAsia" w:hAnsi="Century"/>
          <w:i/>
        </w:rPr>
      </w:pPr>
    </w:p>
    <w:p w:rsidR="00FE467E" w:rsidRPr="001D0998" w:rsidRDefault="00FE467E" w:rsidP="0072082B">
      <w:pPr>
        <w:rPr>
          <w:rFonts w:ascii="Century" w:eastAsiaTheme="minorEastAsia" w:hAnsi="Century"/>
          <w:i/>
        </w:rPr>
      </w:pPr>
    </w:p>
    <w:p w:rsidR="00C624A8" w:rsidRPr="001D0998" w:rsidRDefault="00FE467E" w:rsidP="0072082B">
      <w:pPr>
        <w:rPr>
          <w:rFonts w:ascii="Century" w:eastAsiaTheme="minorEastAsia" w:hAnsi="Century"/>
          <w:sz w:val="20"/>
          <w:szCs w:val="20"/>
        </w:rPr>
      </w:pPr>
      <w:r w:rsidRPr="001D0998">
        <w:rPr>
          <w:rFonts w:ascii="Century" w:eastAsiaTheme="minorEastAsia" w:hAnsi="Century"/>
          <w:sz w:val="18"/>
          <w:szCs w:val="18"/>
        </w:rPr>
        <w:t>Figuur 4. Deze weergave betreft een constant sum game met sum gelijk aan 2. Bron: Ferguson(2003) en eigen bewerking</w:t>
      </w:r>
      <w:r w:rsidRPr="001D0998">
        <w:rPr>
          <w:rFonts w:ascii="Century" w:eastAsiaTheme="minorEastAsia" w:hAnsi="Century"/>
          <w:sz w:val="20"/>
          <w:szCs w:val="20"/>
        </w:rPr>
        <w:t>.</w:t>
      </w:r>
    </w:p>
    <w:p w:rsidR="0081770F" w:rsidRPr="001D0998" w:rsidRDefault="0085570B" w:rsidP="0072082B">
      <w:pPr>
        <w:rPr>
          <w:rFonts w:ascii="Century" w:eastAsiaTheme="minorEastAsia" w:hAnsi="Century"/>
          <w:sz w:val="20"/>
          <w:szCs w:val="20"/>
        </w:rPr>
      </w:pPr>
      <w:r w:rsidRPr="001D0998">
        <w:rPr>
          <w:rFonts w:ascii="Century" w:eastAsiaTheme="minorEastAsia" w:hAnsi="Century"/>
          <w:i/>
        </w:rPr>
        <w:lastRenderedPageBreak/>
        <w:t>Speler I</w:t>
      </w:r>
      <w:r w:rsidR="00AB76AA" w:rsidRPr="001D0998">
        <w:rPr>
          <w:rFonts w:ascii="Century" w:eastAsiaTheme="minorEastAsia" w:hAnsi="Century"/>
          <w:i/>
        </w:rPr>
        <w:t>I</w:t>
      </w:r>
      <w:r w:rsidRPr="001D0998">
        <w:rPr>
          <w:rFonts w:ascii="Century" w:eastAsiaTheme="minorEastAsia" w:hAnsi="Century"/>
        </w:rPr>
        <w:br/>
      </w:r>
      <w:r w:rsidR="00C333D7" w:rsidRPr="001D0998">
        <w:rPr>
          <w:rFonts w:ascii="Century" w:eastAsiaTheme="minorEastAsia" w:hAnsi="Century"/>
        </w:rPr>
        <w:t>Een type van s</w:t>
      </w:r>
      <w:r w:rsidRPr="001D0998">
        <w:rPr>
          <w:rFonts w:ascii="Century" w:eastAsiaTheme="minorEastAsia" w:hAnsi="Century"/>
        </w:rPr>
        <w:t>peler I</w:t>
      </w:r>
      <w:r w:rsidR="00C333D7" w:rsidRPr="001D0998">
        <w:rPr>
          <w:rFonts w:ascii="Century" w:eastAsiaTheme="minorEastAsia" w:hAnsi="Century"/>
        </w:rPr>
        <w:t xml:space="preserve"> is</w:t>
      </w:r>
      <w:r w:rsidRPr="001D0998">
        <w:rPr>
          <w:rFonts w:ascii="Century" w:eastAsiaTheme="minorEastAsia" w:hAnsi="Century"/>
        </w:rPr>
        <w:t xml:space="preserve"> indifferent tussen zijn </w:t>
      </w:r>
      <w:r w:rsidR="00FC24D7" w:rsidRPr="001D0998">
        <w:rPr>
          <w:rFonts w:ascii="Century" w:eastAsiaTheme="minorEastAsia" w:hAnsi="Century"/>
        </w:rPr>
        <w:t>strategieën</w:t>
      </w:r>
      <w:r w:rsidR="00AB76AA" w:rsidRPr="001D0998">
        <w:rPr>
          <w:rFonts w:ascii="Century" w:eastAsiaTheme="minorEastAsia" w:hAnsi="Century"/>
        </w:rPr>
        <w:t xml:space="preserve"> </w:t>
      </w:r>
      <w:r w:rsidR="00D62313" w:rsidRPr="001D0998">
        <w:rPr>
          <w:rFonts w:ascii="Century" w:eastAsiaTheme="minorEastAsia" w:hAnsi="Century"/>
        </w:rPr>
        <w:t xml:space="preserve">checken </w:t>
      </w:r>
      <w:r w:rsidR="00D50726" w:rsidRPr="001D0998">
        <w:rPr>
          <w:rFonts w:ascii="Century" w:eastAsiaTheme="minorEastAsia" w:hAnsi="Century"/>
        </w:rPr>
        <w:t>en betten wanneer hij een hand</w:t>
      </w:r>
      <w:r w:rsidR="007E698B" w:rsidRPr="001D0998">
        <w:rPr>
          <w:rFonts w:ascii="Century" w:eastAsiaTheme="minorEastAsia" w:hAnsi="Century"/>
        </w:rPr>
        <w:t>(type)</w:t>
      </w:r>
      <w:r w:rsidR="00D50726" w:rsidRPr="001D0998">
        <w:rPr>
          <w:rFonts w:ascii="Century" w:eastAsiaTheme="minorEastAsia" w:hAnsi="Century"/>
        </w:rPr>
        <w:t xml:space="preserve"> </w:t>
      </w:r>
      <w:r w:rsidR="00D50726" w:rsidRPr="001D0998">
        <w:rPr>
          <w:rFonts w:ascii="Century" w:eastAsiaTheme="minorEastAsia" w:hAnsi="Century"/>
          <w:i/>
        </w:rPr>
        <w:t>X</w:t>
      </w:r>
      <w:r w:rsidR="00D62313" w:rsidRPr="001D0998">
        <w:rPr>
          <w:rFonts w:ascii="Century" w:eastAsiaTheme="minorEastAsia" w:hAnsi="Century"/>
          <w:i/>
        </w:rPr>
        <w:t>=b</w:t>
      </w:r>
      <w:r w:rsidR="00C333D7" w:rsidRPr="001D0998">
        <w:rPr>
          <w:rFonts w:ascii="Century" w:eastAsiaTheme="minorEastAsia" w:hAnsi="Century"/>
        </w:rPr>
        <w:t xml:space="preserve"> heeft</w:t>
      </w:r>
      <w:r w:rsidR="00C624A8" w:rsidRPr="001D0998">
        <w:rPr>
          <w:rFonts w:ascii="Century" w:eastAsiaTheme="minorEastAsia" w:hAnsi="Century"/>
        </w:rPr>
        <w:t xml:space="preserve"> en</w:t>
      </w:r>
      <w:r w:rsidR="00C333D7" w:rsidRPr="001D0998">
        <w:rPr>
          <w:rFonts w:ascii="Century" w:eastAsiaTheme="minorEastAsia" w:hAnsi="Century"/>
        </w:rPr>
        <w:t xml:space="preserve"> speler II callt wanneer </w:t>
      </w:r>
      <w:r w:rsidR="00C333D7" w:rsidRPr="001D0998">
        <w:rPr>
          <w:rFonts w:ascii="Century" w:eastAsiaTheme="minorEastAsia" w:hAnsi="Century"/>
          <w:i/>
        </w:rPr>
        <w:t>Y&gt;c</w:t>
      </w:r>
      <w:r w:rsidR="00C333D7" w:rsidRPr="001D0998">
        <w:rPr>
          <w:rFonts w:ascii="Century" w:eastAsiaTheme="minorEastAsia" w:hAnsi="Century"/>
        </w:rPr>
        <w:t xml:space="preserve"> en foldt wanneer </w:t>
      </w:r>
      <w:r w:rsidR="00C333D7" w:rsidRPr="001D0998">
        <w:rPr>
          <w:rFonts w:ascii="Century" w:eastAsiaTheme="minorEastAsia" w:hAnsi="Century"/>
          <w:i/>
        </w:rPr>
        <w:t>Y&lt;c</w:t>
      </w:r>
      <w:r w:rsidR="00C333D7" w:rsidRPr="001D0998">
        <w:rPr>
          <w:rFonts w:ascii="Century" w:eastAsiaTheme="minorEastAsia" w:hAnsi="Century"/>
        </w:rPr>
        <w:t xml:space="preserve"> voor een bepaalde waarde van </w:t>
      </w:r>
      <w:r w:rsidR="00C333D7" w:rsidRPr="001D0998">
        <w:rPr>
          <w:rFonts w:ascii="Century" w:eastAsiaTheme="minorEastAsia" w:hAnsi="Century"/>
          <w:i/>
        </w:rPr>
        <w:t>c</w:t>
      </w:r>
      <w:r w:rsidR="00C333D7" w:rsidRPr="001D0998">
        <w:rPr>
          <w:rFonts w:ascii="Century" w:eastAsiaTheme="minorEastAsia" w:hAnsi="Century"/>
        </w:rPr>
        <w:t>.</w:t>
      </w:r>
      <w:r w:rsidR="00C624A8" w:rsidRPr="001D0998">
        <w:rPr>
          <w:rFonts w:ascii="Century" w:eastAsiaTheme="minorEastAsia" w:hAnsi="Century"/>
        </w:rPr>
        <w:t xml:space="preserve"> </w:t>
      </w:r>
      <w:r w:rsidR="00C333D7" w:rsidRPr="001D0998">
        <w:rPr>
          <w:rFonts w:ascii="Century" w:eastAsiaTheme="minorEastAsia" w:hAnsi="Century"/>
        </w:rPr>
        <w:t>Wanneer speler I</w:t>
      </w:r>
      <w:r w:rsidR="00D62313" w:rsidRPr="001D0998">
        <w:rPr>
          <w:rFonts w:ascii="Century" w:eastAsiaTheme="minorEastAsia" w:hAnsi="Century"/>
        </w:rPr>
        <w:t xml:space="preserve"> bet</w:t>
      </w:r>
      <w:r w:rsidR="00C333D7" w:rsidRPr="001D0998">
        <w:rPr>
          <w:rFonts w:ascii="Century" w:eastAsiaTheme="minorEastAsia" w:hAnsi="Century"/>
        </w:rPr>
        <w:t>,</w:t>
      </w:r>
      <w:r w:rsidR="00D62313" w:rsidRPr="001D0998">
        <w:rPr>
          <w:rFonts w:ascii="Century" w:eastAsiaTheme="minorEastAsia" w:hAnsi="Century"/>
        </w:rPr>
        <w:t xml:space="preserve"> wint hij </w:t>
      </w:r>
      <w:r w:rsidR="00D62313" w:rsidRPr="001D0998">
        <w:rPr>
          <w:rFonts w:ascii="Century" w:eastAsiaTheme="minorEastAsia" w:hAnsi="Century"/>
          <w:i/>
        </w:rPr>
        <w:t>2</w:t>
      </w:r>
      <w:r w:rsidR="00D62313" w:rsidRPr="001D0998">
        <w:rPr>
          <w:rFonts w:ascii="Century" w:eastAsiaTheme="minorEastAsia" w:hAnsi="Century"/>
        </w:rPr>
        <w:t xml:space="preserve"> </w:t>
      </w:r>
      <w:r w:rsidR="00C624A8" w:rsidRPr="001D0998">
        <w:rPr>
          <w:rFonts w:ascii="Century" w:eastAsiaTheme="minorEastAsia" w:hAnsi="Century"/>
        </w:rPr>
        <w:t>wanneer Y</w:t>
      </w:r>
      <w:r w:rsidR="0052276F" w:rsidRPr="001D0998">
        <w:rPr>
          <w:rFonts w:ascii="Century" w:eastAsiaTheme="minorEastAsia" w:hAnsi="Century"/>
          <w:i/>
        </w:rPr>
        <w:t>&lt;c</w:t>
      </w:r>
      <w:r w:rsidR="00DC7227" w:rsidRPr="001D0998">
        <w:rPr>
          <w:rFonts w:ascii="Century" w:eastAsiaTheme="minorEastAsia" w:hAnsi="Century"/>
        </w:rPr>
        <w:t xml:space="preserve"> ,</w:t>
      </w:r>
      <w:r w:rsidR="00D62313" w:rsidRPr="001D0998">
        <w:rPr>
          <w:rFonts w:ascii="Century" w:eastAsiaTheme="minorEastAsia" w:hAnsi="Century"/>
        </w:rPr>
        <w:t xml:space="preserve"> wint hij </w:t>
      </w:r>
      <w:r w:rsidR="00D62313" w:rsidRPr="001D0998">
        <w:rPr>
          <w:rFonts w:ascii="Century" w:eastAsiaTheme="minorEastAsia" w:hAnsi="Century"/>
          <w:i/>
        </w:rPr>
        <w:t>(β</w:t>
      </w:r>
      <w:r w:rsidR="0052276F" w:rsidRPr="001D0998">
        <w:rPr>
          <w:rFonts w:ascii="Century" w:eastAsiaTheme="minorEastAsia" w:hAnsi="Century"/>
          <w:i/>
        </w:rPr>
        <w:t>+2)</w:t>
      </w:r>
      <w:r w:rsidR="0052276F" w:rsidRPr="001D0998">
        <w:rPr>
          <w:rFonts w:ascii="Century" w:eastAsiaTheme="minorEastAsia" w:hAnsi="Century"/>
        </w:rPr>
        <w:t xml:space="preserve"> </w:t>
      </w:r>
      <w:r w:rsidR="00C333D7" w:rsidRPr="001D0998">
        <w:rPr>
          <w:rFonts w:ascii="Century" w:eastAsiaTheme="minorEastAsia" w:hAnsi="Century"/>
        </w:rPr>
        <w:t xml:space="preserve"> wanneer </w:t>
      </w:r>
      <w:r w:rsidR="00D50726" w:rsidRPr="001D0998">
        <w:rPr>
          <w:rFonts w:ascii="Century" w:eastAsiaTheme="minorEastAsia" w:hAnsi="Century"/>
          <w:i/>
        </w:rPr>
        <w:t>c&lt;Y</w:t>
      </w:r>
      <w:r w:rsidR="0052276F" w:rsidRPr="001D0998">
        <w:rPr>
          <w:rFonts w:ascii="Century" w:eastAsiaTheme="minorEastAsia" w:hAnsi="Century"/>
          <w:i/>
        </w:rPr>
        <w:t>&lt;b</w:t>
      </w:r>
      <w:r w:rsidR="0052276F" w:rsidRPr="001D0998">
        <w:rPr>
          <w:rFonts w:ascii="Century" w:eastAsiaTheme="minorEastAsia" w:hAnsi="Century"/>
        </w:rPr>
        <w:t xml:space="preserve"> en verliest </w:t>
      </w:r>
      <w:r w:rsidR="00DC7227" w:rsidRPr="001D0998">
        <w:rPr>
          <w:rFonts w:ascii="Century" w:eastAsiaTheme="minorEastAsia" w:hAnsi="Century"/>
        </w:rPr>
        <w:t xml:space="preserve">hij </w:t>
      </w:r>
      <w:r w:rsidR="0052276F" w:rsidRPr="001D0998">
        <w:rPr>
          <w:rFonts w:ascii="Century" w:eastAsiaTheme="minorEastAsia" w:hAnsi="Century"/>
          <w:i/>
        </w:rPr>
        <w:t>β</w:t>
      </w:r>
      <w:r w:rsidR="0052276F" w:rsidRPr="001D0998">
        <w:rPr>
          <w:rFonts w:ascii="Century" w:eastAsiaTheme="minorEastAsia" w:hAnsi="Century"/>
        </w:rPr>
        <w:t xml:space="preserve"> wanneer </w:t>
      </w:r>
      <w:r w:rsidR="00C333D7" w:rsidRPr="001D0998">
        <w:rPr>
          <w:rFonts w:ascii="Century" w:eastAsiaTheme="minorEastAsia" w:hAnsi="Century"/>
          <w:i/>
        </w:rPr>
        <w:t>Y</w:t>
      </w:r>
      <w:r w:rsidR="0052276F" w:rsidRPr="001D0998">
        <w:rPr>
          <w:rFonts w:ascii="Century" w:eastAsiaTheme="minorEastAsia" w:hAnsi="Century"/>
          <w:i/>
        </w:rPr>
        <w:t>&gt;b</w:t>
      </w:r>
      <w:r w:rsidR="00D62313" w:rsidRPr="001D0998">
        <w:rPr>
          <w:rFonts w:ascii="Century" w:eastAsiaTheme="minorEastAsia" w:hAnsi="Century"/>
          <w:i/>
        </w:rPr>
        <w:t xml:space="preserve">. </w:t>
      </w:r>
      <w:r w:rsidR="00D62313" w:rsidRPr="001D0998">
        <w:rPr>
          <w:rFonts w:ascii="Century" w:eastAsiaTheme="minorEastAsia" w:hAnsi="Century"/>
        </w:rPr>
        <w:t>Wanneer h</w:t>
      </w:r>
      <w:r w:rsidR="00A369DB" w:rsidRPr="001D0998">
        <w:rPr>
          <w:rFonts w:ascii="Century" w:eastAsiaTheme="minorEastAsia" w:hAnsi="Century"/>
        </w:rPr>
        <w:t xml:space="preserve">ij checkt wint hij </w:t>
      </w:r>
      <w:r w:rsidR="00A369DB" w:rsidRPr="001D0998">
        <w:rPr>
          <w:rFonts w:ascii="Century" w:eastAsiaTheme="minorEastAsia" w:hAnsi="Century"/>
          <w:i/>
        </w:rPr>
        <w:t>2</w:t>
      </w:r>
      <w:r w:rsidR="00CC0F7A" w:rsidRPr="001D0998">
        <w:rPr>
          <w:rFonts w:ascii="Century" w:eastAsiaTheme="minorEastAsia" w:hAnsi="Century"/>
          <w:i/>
        </w:rPr>
        <w:t xml:space="preserve"> </w:t>
      </w:r>
      <w:r w:rsidR="00A369DB" w:rsidRPr="001D0998">
        <w:rPr>
          <w:rFonts w:ascii="Century" w:eastAsiaTheme="minorEastAsia" w:hAnsi="Century"/>
          <w:i/>
        </w:rPr>
        <w:t xml:space="preserve"> </w:t>
      </w:r>
      <w:r w:rsidR="00A369DB" w:rsidRPr="001D0998">
        <w:rPr>
          <w:rFonts w:ascii="Century" w:eastAsiaTheme="minorEastAsia" w:hAnsi="Century"/>
        </w:rPr>
        <w:t xml:space="preserve">wanneer </w:t>
      </w:r>
      <w:r w:rsidR="00EE7C0A" w:rsidRPr="001D0998">
        <w:rPr>
          <w:rFonts w:ascii="Century" w:eastAsiaTheme="minorEastAsia" w:hAnsi="Century"/>
          <w:i/>
        </w:rPr>
        <w:t>Y</w:t>
      </w:r>
      <w:r w:rsidR="00A369DB" w:rsidRPr="001D0998">
        <w:rPr>
          <w:rFonts w:ascii="Century" w:eastAsiaTheme="minorEastAsia" w:hAnsi="Century"/>
          <w:i/>
        </w:rPr>
        <w:t>&lt;b</w:t>
      </w:r>
      <w:r w:rsidR="00D62313" w:rsidRPr="001D0998">
        <w:rPr>
          <w:rFonts w:ascii="Century" w:eastAsiaTheme="minorEastAsia" w:hAnsi="Century"/>
        </w:rPr>
        <w:t xml:space="preserve"> en</w:t>
      </w:r>
      <w:r w:rsidR="00A369DB" w:rsidRPr="001D0998">
        <w:rPr>
          <w:rFonts w:ascii="Century" w:eastAsiaTheme="minorEastAsia" w:hAnsi="Century"/>
        </w:rPr>
        <w:t xml:space="preserve"> verliest hij </w:t>
      </w:r>
      <w:r w:rsidR="00CC0F7A" w:rsidRPr="001D0998">
        <w:rPr>
          <w:rFonts w:ascii="Century" w:eastAsiaTheme="minorEastAsia" w:hAnsi="Century"/>
        </w:rPr>
        <w:t>0</w:t>
      </w:r>
      <w:r w:rsidR="00A369DB" w:rsidRPr="001D0998">
        <w:rPr>
          <w:rFonts w:ascii="Century" w:eastAsiaTheme="minorEastAsia" w:hAnsi="Century"/>
        </w:rPr>
        <w:t xml:space="preserve"> </w:t>
      </w:r>
      <w:r w:rsidR="00C624A8" w:rsidRPr="001D0998">
        <w:rPr>
          <w:rFonts w:ascii="Century" w:eastAsiaTheme="minorEastAsia" w:hAnsi="Century"/>
        </w:rPr>
        <w:t>wanneer</w:t>
      </w:r>
      <w:r w:rsidR="00A369DB" w:rsidRPr="001D0998">
        <w:rPr>
          <w:rFonts w:ascii="Century" w:eastAsiaTheme="minorEastAsia" w:hAnsi="Century"/>
        </w:rPr>
        <w:t xml:space="preserve"> </w:t>
      </w:r>
      <w:r w:rsidR="00EE7C0A" w:rsidRPr="001D0998">
        <w:rPr>
          <w:rFonts w:ascii="Century" w:eastAsiaTheme="minorEastAsia" w:hAnsi="Century"/>
          <w:i/>
        </w:rPr>
        <w:t>Y</w:t>
      </w:r>
      <w:r w:rsidR="00A369DB" w:rsidRPr="001D0998">
        <w:rPr>
          <w:rFonts w:ascii="Century" w:eastAsiaTheme="minorEastAsia" w:hAnsi="Century"/>
          <w:i/>
        </w:rPr>
        <w:t>&gt;b</w:t>
      </w:r>
      <w:r w:rsidR="00A369DB" w:rsidRPr="001D0998">
        <w:rPr>
          <w:rFonts w:ascii="Century" w:eastAsiaTheme="minorEastAsia" w:hAnsi="Century"/>
        </w:rPr>
        <w:t xml:space="preserve">. </w:t>
      </w:r>
      <w:r w:rsidR="0052276F" w:rsidRPr="001D0998">
        <w:rPr>
          <w:rFonts w:ascii="Century" w:eastAsiaTheme="minorEastAsia" w:hAnsi="Century"/>
        </w:rPr>
        <w:t>Indifferentie conditie spele</w:t>
      </w:r>
      <w:r w:rsidR="00D50726" w:rsidRPr="001D0998">
        <w:rPr>
          <w:rFonts w:ascii="Century" w:eastAsiaTheme="minorEastAsia" w:hAnsi="Century"/>
        </w:rPr>
        <w:t>r</w:t>
      </w:r>
      <w:r w:rsidR="00A369DB" w:rsidRPr="001D0998">
        <w:rPr>
          <w:rFonts w:ascii="Century" w:eastAsiaTheme="minorEastAsia" w:hAnsi="Century"/>
        </w:rPr>
        <w:t xml:space="preserve"> I is:</w:t>
      </w:r>
      <w:r w:rsidR="00A369DB" w:rsidRPr="001D0998">
        <w:rPr>
          <w:rFonts w:ascii="Century" w:eastAsiaTheme="minorEastAsia" w:hAnsi="Century"/>
        </w:rPr>
        <w:br/>
        <w:t xml:space="preserve"> </w:t>
      </w:r>
      <w:r w:rsidR="00A369DB" w:rsidRPr="001D0998">
        <w:rPr>
          <w:rFonts w:ascii="Century" w:eastAsiaTheme="minorEastAsia" w:hAnsi="Century"/>
        </w:rPr>
        <w:tab/>
      </w:r>
      <w:r w:rsidR="00A369DB" w:rsidRPr="001D0998">
        <w:rPr>
          <w:rFonts w:ascii="Century" w:eastAsiaTheme="minorEastAsia" w:hAnsi="Century"/>
        </w:rPr>
        <w:tab/>
      </w:r>
      <w:r w:rsidR="0072082B" w:rsidRPr="001D0998">
        <w:rPr>
          <w:rFonts w:ascii="Century" w:eastAsiaTheme="minorEastAsia" w:hAnsi="Century"/>
        </w:rPr>
        <w:tab/>
      </w:r>
      <w:r w:rsidR="0072082B" w:rsidRPr="001D0998">
        <w:rPr>
          <w:rFonts w:ascii="Century" w:eastAsiaTheme="minorEastAsia" w:hAnsi="Century"/>
        </w:rPr>
        <w:tab/>
      </w:r>
      <w:r w:rsidR="0072082B" w:rsidRPr="001D0998">
        <w:rPr>
          <w:rFonts w:ascii="Century" w:eastAsiaTheme="minorEastAsia" w:hAnsi="Century"/>
        </w:rPr>
        <w:tab/>
      </w:r>
      <w:r w:rsidR="0072082B" w:rsidRPr="001D0998">
        <w:rPr>
          <w:rFonts w:ascii="Century" w:eastAsiaTheme="minorEastAsia" w:hAnsi="Century"/>
        </w:rPr>
        <w:br/>
        <w:t xml:space="preserve"> </w:t>
      </w:r>
      <w:r w:rsidR="0072082B" w:rsidRPr="001D0998">
        <w:rPr>
          <w:rFonts w:ascii="Century" w:eastAsiaTheme="minorEastAsia" w:hAnsi="Century"/>
        </w:rPr>
        <w:tab/>
      </w:r>
      <w:r w:rsidR="0072082B" w:rsidRPr="001D0998">
        <w:rPr>
          <w:rFonts w:ascii="Century" w:eastAsiaTheme="minorEastAsia" w:hAnsi="Century"/>
        </w:rPr>
        <w:tab/>
      </w:r>
      <w:r w:rsidR="0072082B" w:rsidRPr="001D0998">
        <w:rPr>
          <w:rFonts w:ascii="Century" w:eastAsiaTheme="minorEastAsia" w:hAnsi="Century"/>
        </w:rPr>
        <w:tab/>
      </w:r>
      <w:r w:rsidR="0072082B" w:rsidRPr="001D0998">
        <w:rPr>
          <w:rFonts w:ascii="Century" w:eastAsiaTheme="minorEastAsia" w:hAnsi="Century"/>
        </w:rPr>
        <w:tab/>
      </w:r>
      <w:r w:rsidR="0072082B" w:rsidRPr="001D0998">
        <w:rPr>
          <w:rFonts w:ascii="Century" w:eastAsiaTheme="minorEastAsia" w:hAnsi="Century"/>
        </w:rPr>
        <w:tab/>
      </w:r>
      <w:r w:rsidR="00A369DB" w:rsidRPr="001D0998">
        <w:rPr>
          <w:rFonts w:ascii="Century" w:eastAsiaTheme="minorEastAsia" w:hAnsi="Century"/>
          <w:i/>
        </w:rPr>
        <w:t>2c+ (β+2)</w:t>
      </w:r>
      <w:r w:rsidR="0052276F" w:rsidRPr="001D0998">
        <w:rPr>
          <w:rFonts w:ascii="Century" w:eastAsiaTheme="minorEastAsia" w:hAnsi="Century"/>
          <w:i/>
        </w:rPr>
        <w:t>(b-c</w:t>
      </w:r>
      <w:r w:rsidR="0072082B" w:rsidRPr="001D0998">
        <w:rPr>
          <w:rFonts w:ascii="Century" w:eastAsiaTheme="minorEastAsia" w:hAnsi="Century"/>
          <w:i/>
        </w:rPr>
        <w:t>)</w:t>
      </w:r>
      <w:r w:rsidR="0052276F" w:rsidRPr="001D0998">
        <w:rPr>
          <w:rFonts w:ascii="Century" w:eastAsiaTheme="minorEastAsia" w:hAnsi="Century"/>
          <w:i/>
        </w:rPr>
        <w:t>-β(1-b)</w:t>
      </w:r>
      <w:r w:rsidR="0072082B" w:rsidRPr="001D0998">
        <w:rPr>
          <w:rFonts w:ascii="Century" w:eastAsiaTheme="minorEastAsia" w:hAnsi="Century"/>
          <w:i/>
        </w:rPr>
        <w:t>=2b</w:t>
      </w:r>
      <w:r w:rsidR="002C1AFE" w:rsidRPr="001D0998">
        <w:rPr>
          <w:rFonts w:ascii="Century" w:eastAsiaTheme="minorEastAsia" w:hAnsi="Century"/>
        </w:rPr>
        <w:br/>
        <w:t>Wat gelijk is aan</w:t>
      </w:r>
      <w:r w:rsidR="002C1AFE" w:rsidRPr="001D0998">
        <w:rPr>
          <w:rFonts w:ascii="Century" w:eastAsiaTheme="minorEastAsia" w:hAnsi="Century"/>
        </w:rPr>
        <w:br/>
        <w:t xml:space="preserve">  </w:t>
      </w:r>
      <w:r w:rsidR="002C1AFE" w:rsidRPr="001D0998">
        <w:rPr>
          <w:rFonts w:ascii="Century" w:eastAsiaTheme="minorEastAsia" w:hAnsi="Century"/>
        </w:rPr>
        <w:tab/>
      </w:r>
      <w:r w:rsidR="002C1AFE" w:rsidRPr="001D0998">
        <w:rPr>
          <w:rFonts w:ascii="Century" w:eastAsiaTheme="minorEastAsia" w:hAnsi="Century"/>
        </w:rPr>
        <w:tab/>
      </w:r>
      <w:r w:rsidR="002C1AFE" w:rsidRPr="001D0998">
        <w:rPr>
          <w:rFonts w:ascii="Century" w:eastAsiaTheme="minorEastAsia" w:hAnsi="Century"/>
        </w:rPr>
        <w:tab/>
      </w:r>
      <w:r w:rsidR="002C1AFE" w:rsidRPr="001D0998">
        <w:rPr>
          <w:rFonts w:ascii="Century" w:eastAsiaTheme="minorEastAsia" w:hAnsi="Century"/>
        </w:rPr>
        <w:tab/>
      </w:r>
      <w:r w:rsidR="002C1AFE" w:rsidRPr="001D0998">
        <w:rPr>
          <w:rFonts w:ascii="Century" w:eastAsiaTheme="minorEastAsia" w:hAnsi="Century"/>
        </w:rPr>
        <w:tab/>
      </w:r>
      <w:r w:rsidR="002C1AFE" w:rsidRPr="001D0998">
        <w:rPr>
          <w:rFonts w:ascii="Century" w:eastAsiaTheme="minorEastAsia" w:hAnsi="Century"/>
          <w:i/>
        </w:rPr>
        <w:t>2b-c=1</w:t>
      </w:r>
      <w:r w:rsidR="0072082B" w:rsidRPr="001D0998">
        <w:rPr>
          <w:rFonts w:ascii="Century" w:eastAsiaTheme="minorEastAsia" w:hAnsi="Century"/>
          <w:i/>
        </w:rPr>
        <w:tab/>
      </w:r>
      <w:r w:rsidR="0072082B" w:rsidRPr="001D0998">
        <w:rPr>
          <w:rFonts w:ascii="Century" w:eastAsiaTheme="minorEastAsia" w:hAnsi="Century"/>
        </w:rPr>
        <w:tab/>
      </w:r>
      <w:r w:rsidR="0072082B" w:rsidRPr="001D0998">
        <w:rPr>
          <w:rFonts w:ascii="Century" w:eastAsiaTheme="minorEastAsia" w:hAnsi="Century"/>
        </w:rPr>
        <w:tab/>
      </w:r>
      <w:r w:rsidR="0072082B" w:rsidRPr="001D0998">
        <w:rPr>
          <w:rFonts w:ascii="Century" w:eastAsiaTheme="minorEastAsia" w:hAnsi="Century"/>
        </w:rPr>
        <w:tab/>
      </w:r>
      <w:r w:rsidR="002C1AFE" w:rsidRPr="001D0998">
        <w:rPr>
          <w:rFonts w:ascii="Century" w:eastAsiaTheme="minorEastAsia" w:hAnsi="Century"/>
        </w:rPr>
        <w:tab/>
      </w:r>
      <w:r w:rsidR="002C1AFE" w:rsidRPr="001D0998">
        <w:rPr>
          <w:rFonts w:ascii="Century" w:eastAsiaTheme="minorEastAsia" w:hAnsi="Century"/>
        </w:rPr>
        <w:tab/>
      </w:r>
      <w:r w:rsidR="002C1AFE" w:rsidRPr="001D0998">
        <w:rPr>
          <w:rFonts w:ascii="Century" w:eastAsiaTheme="minorEastAsia" w:hAnsi="Century"/>
        </w:rPr>
        <w:tab/>
      </w:r>
      <w:r w:rsidR="00AB76AA" w:rsidRPr="001D0998">
        <w:rPr>
          <w:rFonts w:ascii="Century" w:eastAsiaTheme="minorEastAsia" w:hAnsi="Century"/>
        </w:rPr>
        <w:t>(3</w:t>
      </w:r>
      <w:r w:rsidR="0072082B" w:rsidRPr="001D0998">
        <w:rPr>
          <w:rFonts w:ascii="Century" w:eastAsiaTheme="minorEastAsia" w:hAnsi="Century"/>
        </w:rPr>
        <w:t>)</w:t>
      </w:r>
      <w:r w:rsidR="0072082B" w:rsidRPr="001D0998">
        <w:rPr>
          <w:rFonts w:ascii="Century" w:eastAsiaTheme="minorEastAsia" w:hAnsi="Century"/>
        </w:rPr>
        <w:br/>
      </w:r>
      <w:r w:rsidR="0052276F" w:rsidRPr="001D0998">
        <w:rPr>
          <w:rFonts w:ascii="Century" w:eastAsiaTheme="minorEastAsia" w:hAnsi="Century"/>
        </w:rPr>
        <w:br/>
      </w:r>
      <w:r w:rsidR="00C333D7" w:rsidRPr="001D0998">
        <w:rPr>
          <w:rFonts w:ascii="Century" w:eastAsiaTheme="minorEastAsia" w:hAnsi="Century"/>
        </w:rPr>
        <w:t xml:space="preserve">Ditzelfde geldt </w:t>
      </w:r>
      <w:r w:rsidR="00D50726" w:rsidRPr="001D0998">
        <w:rPr>
          <w:rFonts w:ascii="Century" w:eastAsiaTheme="minorEastAsia" w:hAnsi="Century"/>
        </w:rPr>
        <w:t xml:space="preserve"> </w:t>
      </w:r>
      <w:r w:rsidR="00C624A8" w:rsidRPr="001D0998">
        <w:rPr>
          <w:rFonts w:ascii="Century" w:eastAsiaTheme="minorEastAsia" w:hAnsi="Century"/>
        </w:rPr>
        <w:t xml:space="preserve">voor </w:t>
      </w:r>
      <w:r w:rsidR="00C333D7" w:rsidRPr="001D0998">
        <w:rPr>
          <w:rFonts w:ascii="Century" w:eastAsiaTheme="minorEastAsia" w:hAnsi="Century"/>
        </w:rPr>
        <w:t xml:space="preserve">speler I </w:t>
      </w:r>
      <w:r w:rsidR="00C624A8" w:rsidRPr="001D0998">
        <w:rPr>
          <w:rFonts w:ascii="Century" w:eastAsiaTheme="minorEastAsia" w:hAnsi="Century"/>
        </w:rPr>
        <w:t xml:space="preserve">wanneer hij </w:t>
      </w:r>
      <w:r w:rsidR="00D50726" w:rsidRPr="001D0998">
        <w:rPr>
          <w:rFonts w:ascii="Century" w:eastAsiaTheme="minorEastAsia" w:hAnsi="Century"/>
        </w:rPr>
        <w:t>een hand</w:t>
      </w:r>
      <w:r w:rsidR="007E698B" w:rsidRPr="001D0998">
        <w:rPr>
          <w:rFonts w:ascii="Century" w:eastAsiaTheme="minorEastAsia" w:hAnsi="Century"/>
        </w:rPr>
        <w:t>(type)</w:t>
      </w:r>
      <w:r w:rsidR="00D50726" w:rsidRPr="001D0998">
        <w:rPr>
          <w:rFonts w:ascii="Century" w:eastAsiaTheme="minorEastAsia" w:hAnsi="Century"/>
        </w:rPr>
        <w:t xml:space="preserve"> </w:t>
      </w:r>
      <w:r w:rsidR="00D50726" w:rsidRPr="001D0998">
        <w:rPr>
          <w:rFonts w:ascii="Century" w:eastAsiaTheme="minorEastAsia" w:hAnsi="Century"/>
          <w:i/>
        </w:rPr>
        <w:t>X</w:t>
      </w:r>
      <w:r w:rsidR="0072082B" w:rsidRPr="001D0998">
        <w:rPr>
          <w:rFonts w:ascii="Century" w:eastAsiaTheme="minorEastAsia" w:hAnsi="Century"/>
          <w:i/>
        </w:rPr>
        <w:t>=a</w:t>
      </w:r>
      <w:r w:rsidR="0072082B" w:rsidRPr="001D0998">
        <w:rPr>
          <w:rFonts w:ascii="Century" w:eastAsiaTheme="minorEastAsia" w:hAnsi="Century"/>
        </w:rPr>
        <w:t xml:space="preserve"> heeft. </w:t>
      </w:r>
      <w:r w:rsidR="00C333D7" w:rsidRPr="001D0998">
        <w:rPr>
          <w:rFonts w:ascii="Century" w:eastAsiaTheme="minorEastAsia" w:hAnsi="Century"/>
        </w:rPr>
        <w:t>Wanneer speler I</w:t>
      </w:r>
      <w:r w:rsidR="0072082B" w:rsidRPr="001D0998">
        <w:rPr>
          <w:rFonts w:ascii="Century" w:eastAsiaTheme="minorEastAsia" w:hAnsi="Century"/>
        </w:rPr>
        <w:t xml:space="preserve"> bet wint hij </w:t>
      </w:r>
      <w:r w:rsidR="0072082B" w:rsidRPr="001D0998">
        <w:rPr>
          <w:rFonts w:ascii="Century" w:eastAsiaTheme="minorEastAsia" w:hAnsi="Century"/>
          <w:i/>
        </w:rPr>
        <w:t>2</w:t>
      </w:r>
      <w:r w:rsidR="0072082B" w:rsidRPr="001D0998">
        <w:rPr>
          <w:rFonts w:ascii="Century" w:eastAsiaTheme="minorEastAsia" w:hAnsi="Century"/>
        </w:rPr>
        <w:t xml:space="preserve"> </w:t>
      </w:r>
      <w:r w:rsidR="00C333D7" w:rsidRPr="001D0998">
        <w:rPr>
          <w:rFonts w:ascii="Century" w:eastAsiaTheme="minorEastAsia" w:hAnsi="Century"/>
        </w:rPr>
        <w:t xml:space="preserve"> wanneer</w:t>
      </w:r>
      <w:r w:rsidR="00424D91" w:rsidRPr="001D0998">
        <w:rPr>
          <w:rFonts w:ascii="Century" w:eastAsiaTheme="minorEastAsia" w:hAnsi="Century"/>
          <w:i/>
        </w:rPr>
        <w:t>Y</w:t>
      </w:r>
      <w:r w:rsidR="0072082B" w:rsidRPr="001D0998">
        <w:rPr>
          <w:rFonts w:ascii="Century" w:eastAsiaTheme="minorEastAsia" w:hAnsi="Century"/>
          <w:i/>
        </w:rPr>
        <w:t>&lt;c</w:t>
      </w:r>
      <w:r w:rsidR="0072082B" w:rsidRPr="001D0998">
        <w:rPr>
          <w:rFonts w:ascii="Century" w:eastAsiaTheme="minorEastAsia" w:hAnsi="Century"/>
        </w:rPr>
        <w:t xml:space="preserve"> en verliest hij </w:t>
      </w:r>
      <w:r w:rsidR="0072082B" w:rsidRPr="001D0998">
        <w:rPr>
          <w:rFonts w:ascii="Century" w:eastAsiaTheme="minorEastAsia" w:hAnsi="Century"/>
          <w:i/>
        </w:rPr>
        <w:t>β</w:t>
      </w:r>
      <w:r w:rsidR="0072082B" w:rsidRPr="001D0998">
        <w:rPr>
          <w:rFonts w:ascii="Century" w:eastAsiaTheme="minorEastAsia" w:hAnsi="Century"/>
        </w:rPr>
        <w:t xml:space="preserve"> </w:t>
      </w:r>
      <w:r w:rsidR="00C624A8" w:rsidRPr="001D0998">
        <w:rPr>
          <w:rFonts w:ascii="Century" w:eastAsiaTheme="minorEastAsia" w:hAnsi="Century"/>
        </w:rPr>
        <w:t>wanneer Y</w:t>
      </w:r>
      <w:r w:rsidR="0072082B" w:rsidRPr="001D0998">
        <w:rPr>
          <w:rFonts w:ascii="Century" w:eastAsiaTheme="minorEastAsia" w:hAnsi="Century"/>
          <w:i/>
        </w:rPr>
        <w:t>&gt;c</w:t>
      </w:r>
      <w:r w:rsidR="0072082B" w:rsidRPr="001D0998">
        <w:rPr>
          <w:rFonts w:ascii="Century" w:eastAsiaTheme="minorEastAsia" w:hAnsi="Century"/>
        </w:rPr>
        <w:t xml:space="preserve">. Wanneer hij checkt </w:t>
      </w:r>
      <w:r w:rsidR="0052276F" w:rsidRPr="001D0998">
        <w:rPr>
          <w:rFonts w:ascii="Century" w:eastAsiaTheme="minorEastAsia" w:hAnsi="Century"/>
        </w:rPr>
        <w:t xml:space="preserve">wint hij </w:t>
      </w:r>
      <w:r w:rsidR="0052276F" w:rsidRPr="001D0998">
        <w:rPr>
          <w:rFonts w:ascii="Century" w:eastAsiaTheme="minorEastAsia" w:hAnsi="Century"/>
          <w:i/>
        </w:rPr>
        <w:t>2</w:t>
      </w:r>
      <w:r w:rsidR="0052276F" w:rsidRPr="001D0998">
        <w:rPr>
          <w:rFonts w:ascii="Century" w:eastAsiaTheme="minorEastAsia" w:hAnsi="Century"/>
        </w:rPr>
        <w:t xml:space="preserve"> </w:t>
      </w:r>
      <w:r w:rsidR="008017DB" w:rsidRPr="001D0998">
        <w:rPr>
          <w:rFonts w:ascii="Century" w:eastAsiaTheme="minorEastAsia" w:hAnsi="Century"/>
        </w:rPr>
        <w:t xml:space="preserve"> </w:t>
      </w:r>
      <w:r w:rsidR="00C333D7" w:rsidRPr="001D0998">
        <w:rPr>
          <w:rFonts w:ascii="Century" w:eastAsiaTheme="minorEastAsia" w:hAnsi="Century"/>
        </w:rPr>
        <w:t>wanneer</w:t>
      </w:r>
      <w:r w:rsidR="0052276F" w:rsidRPr="001D0998">
        <w:rPr>
          <w:rFonts w:ascii="Century" w:eastAsiaTheme="minorEastAsia" w:hAnsi="Century"/>
        </w:rPr>
        <w:t xml:space="preserve"> </w:t>
      </w:r>
      <w:r w:rsidR="00D50726" w:rsidRPr="001D0998">
        <w:rPr>
          <w:rFonts w:ascii="Century" w:eastAsiaTheme="minorEastAsia" w:hAnsi="Century"/>
          <w:i/>
        </w:rPr>
        <w:t>Y</w:t>
      </w:r>
      <w:r w:rsidR="0052276F" w:rsidRPr="001D0998">
        <w:rPr>
          <w:rFonts w:ascii="Century" w:eastAsiaTheme="minorEastAsia" w:hAnsi="Century"/>
          <w:i/>
        </w:rPr>
        <w:t>&lt;a</w:t>
      </w:r>
      <w:r w:rsidR="00D50726" w:rsidRPr="001D0998">
        <w:rPr>
          <w:rFonts w:ascii="Century" w:eastAsiaTheme="minorEastAsia" w:hAnsi="Century"/>
        </w:rPr>
        <w:t xml:space="preserve"> en verliest </w:t>
      </w:r>
      <w:r w:rsidR="00C333D7" w:rsidRPr="001D0998">
        <w:rPr>
          <w:rFonts w:ascii="Century" w:eastAsiaTheme="minorEastAsia" w:hAnsi="Century"/>
        </w:rPr>
        <w:t xml:space="preserve">hij </w:t>
      </w:r>
      <w:r w:rsidR="00D50726" w:rsidRPr="001D0998">
        <w:rPr>
          <w:rFonts w:ascii="Century" w:eastAsiaTheme="minorEastAsia" w:hAnsi="Century"/>
        </w:rPr>
        <w:t xml:space="preserve">niks </w:t>
      </w:r>
      <w:r w:rsidR="00C333D7" w:rsidRPr="001D0998">
        <w:rPr>
          <w:rFonts w:ascii="Century" w:eastAsiaTheme="minorEastAsia" w:hAnsi="Century"/>
        </w:rPr>
        <w:t>wanneer</w:t>
      </w:r>
      <w:r w:rsidR="00C624A8" w:rsidRPr="001D0998">
        <w:rPr>
          <w:rFonts w:ascii="Century" w:eastAsiaTheme="minorEastAsia" w:hAnsi="Century"/>
        </w:rPr>
        <w:t xml:space="preserve"> </w:t>
      </w:r>
      <w:r w:rsidR="00D50726" w:rsidRPr="001D0998">
        <w:rPr>
          <w:rFonts w:ascii="Century" w:eastAsiaTheme="minorEastAsia" w:hAnsi="Century"/>
          <w:i/>
        </w:rPr>
        <w:t>Y</w:t>
      </w:r>
      <w:r w:rsidR="0052276F" w:rsidRPr="001D0998">
        <w:rPr>
          <w:rFonts w:ascii="Century" w:eastAsiaTheme="minorEastAsia" w:hAnsi="Century"/>
          <w:i/>
        </w:rPr>
        <w:t>&gt;a</w:t>
      </w:r>
      <w:r w:rsidR="0052276F" w:rsidRPr="001D0998">
        <w:rPr>
          <w:rFonts w:ascii="Century" w:eastAsiaTheme="minorEastAsia" w:hAnsi="Century"/>
        </w:rPr>
        <w:t xml:space="preserve">. Tweede </w:t>
      </w:r>
      <w:r w:rsidR="00C624A8" w:rsidRPr="001D0998">
        <w:rPr>
          <w:rFonts w:ascii="Century" w:eastAsiaTheme="minorEastAsia" w:hAnsi="Century"/>
        </w:rPr>
        <w:t>indifferentie conditie speler I</w:t>
      </w:r>
      <w:r w:rsidR="0052276F" w:rsidRPr="001D0998">
        <w:rPr>
          <w:rFonts w:ascii="Century" w:eastAsiaTheme="minorEastAsia" w:hAnsi="Century"/>
        </w:rPr>
        <w:t>:</w:t>
      </w:r>
      <w:r w:rsidR="0052276F" w:rsidRPr="001D0998">
        <w:rPr>
          <w:rFonts w:ascii="Century" w:eastAsiaTheme="minorEastAsia" w:hAnsi="Century"/>
        </w:rPr>
        <w:br/>
      </w:r>
      <w:r w:rsidR="0052276F" w:rsidRPr="001D0998">
        <w:rPr>
          <w:rFonts w:ascii="Century" w:eastAsiaTheme="minorEastAsia" w:hAnsi="Century"/>
        </w:rPr>
        <w:br/>
        <w:t xml:space="preserve"> </w:t>
      </w:r>
      <w:r w:rsidR="0052276F" w:rsidRPr="001D0998">
        <w:rPr>
          <w:rFonts w:ascii="Century" w:eastAsiaTheme="minorEastAsia" w:hAnsi="Century"/>
        </w:rPr>
        <w:tab/>
      </w:r>
      <w:r w:rsidR="0052276F" w:rsidRPr="001D0998">
        <w:rPr>
          <w:rFonts w:ascii="Century" w:eastAsiaTheme="minorEastAsia" w:hAnsi="Century"/>
        </w:rPr>
        <w:tab/>
      </w:r>
      <w:r w:rsidR="0052276F" w:rsidRPr="001D0998">
        <w:rPr>
          <w:rFonts w:ascii="Century" w:eastAsiaTheme="minorEastAsia" w:hAnsi="Century"/>
        </w:rPr>
        <w:tab/>
      </w:r>
      <w:r w:rsidR="0052276F" w:rsidRPr="001D0998">
        <w:rPr>
          <w:rFonts w:ascii="Century" w:eastAsiaTheme="minorEastAsia" w:hAnsi="Century"/>
        </w:rPr>
        <w:tab/>
      </w:r>
      <w:r w:rsidR="0052276F" w:rsidRPr="001D0998">
        <w:rPr>
          <w:rFonts w:ascii="Century" w:eastAsiaTheme="minorEastAsia" w:hAnsi="Century"/>
        </w:rPr>
        <w:tab/>
      </w:r>
      <w:r w:rsidR="0052276F" w:rsidRPr="001D0998">
        <w:rPr>
          <w:rFonts w:ascii="Century" w:eastAsiaTheme="minorEastAsia" w:hAnsi="Century"/>
          <w:i/>
        </w:rPr>
        <w:t>2c-β(1-c)=2a</w:t>
      </w:r>
      <w:r w:rsidR="00AB76AA" w:rsidRPr="001D0998">
        <w:rPr>
          <w:rFonts w:ascii="Century" w:eastAsiaTheme="minorEastAsia" w:hAnsi="Century"/>
        </w:rPr>
        <w:tab/>
      </w:r>
      <w:r w:rsidR="00AB76AA" w:rsidRPr="001D0998">
        <w:rPr>
          <w:rFonts w:ascii="Century" w:eastAsiaTheme="minorEastAsia" w:hAnsi="Century"/>
        </w:rPr>
        <w:tab/>
      </w:r>
      <w:r w:rsidR="00AB76AA" w:rsidRPr="001D0998">
        <w:rPr>
          <w:rFonts w:ascii="Century" w:eastAsiaTheme="minorEastAsia" w:hAnsi="Century"/>
        </w:rPr>
        <w:tab/>
      </w:r>
      <w:r w:rsidR="00AB76AA" w:rsidRPr="001D0998">
        <w:rPr>
          <w:rFonts w:ascii="Century" w:eastAsiaTheme="minorEastAsia" w:hAnsi="Century"/>
        </w:rPr>
        <w:tab/>
      </w:r>
      <w:r w:rsidR="00AB76AA" w:rsidRPr="001D0998">
        <w:rPr>
          <w:rFonts w:ascii="Century" w:eastAsiaTheme="minorEastAsia" w:hAnsi="Century"/>
        </w:rPr>
        <w:tab/>
      </w:r>
      <w:r w:rsidR="00AB76AA" w:rsidRPr="001D0998">
        <w:rPr>
          <w:rFonts w:ascii="Century" w:eastAsiaTheme="minorEastAsia" w:hAnsi="Century"/>
        </w:rPr>
        <w:tab/>
        <w:t>(4</w:t>
      </w:r>
      <w:r w:rsidR="006C22A5" w:rsidRPr="001D0998">
        <w:rPr>
          <w:rFonts w:ascii="Century" w:eastAsiaTheme="minorEastAsia" w:hAnsi="Century"/>
        </w:rPr>
        <w:t>)</w:t>
      </w:r>
      <w:r w:rsidR="002C1AFE" w:rsidRPr="001D0998">
        <w:rPr>
          <w:rFonts w:ascii="Century" w:eastAsiaTheme="minorEastAsia" w:hAnsi="Century"/>
        </w:rPr>
        <w:br/>
      </w:r>
      <w:r w:rsidR="002C1AFE" w:rsidRPr="001D0998">
        <w:rPr>
          <w:rFonts w:ascii="Century" w:eastAsiaTheme="minorEastAsia" w:hAnsi="Century"/>
        </w:rPr>
        <w:br/>
      </w:r>
      <w:r w:rsidR="00AB76AA" w:rsidRPr="001D0998">
        <w:rPr>
          <w:rFonts w:ascii="Century" w:eastAsiaTheme="minorEastAsia" w:hAnsi="Century" w:cs="Times New Roman"/>
          <w:i/>
        </w:rPr>
        <w:t>Speler II</w:t>
      </w:r>
      <w:r w:rsidR="00AB76AA" w:rsidRPr="001D0998">
        <w:rPr>
          <w:rFonts w:ascii="Century" w:eastAsiaTheme="minorEastAsia" w:hAnsi="Century" w:cs="Times New Roman"/>
        </w:rPr>
        <w:br/>
      </w:r>
      <w:r w:rsidR="00C624A8" w:rsidRPr="001D0998">
        <w:rPr>
          <w:rFonts w:ascii="Century" w:eastAsiaTheme="minorEastAsia" w:hAnsi="Century" w:cs="Times New Roman"/>
        </w:rPr>
        <w:t>Een type van s</w:t>
      </w:r>
      <w:r w:rsidR="00AB76AA" w:rsidRPr="001D0998">
        <w:rPr>
          <w:rFonts w:ascii="Century" w:eastAsiaTheme="minorEastAsia" w:hAnsi="Century" w:cs="Times New Roman"/>
        </w:rPr>
        <w:t xml:space="preserve">peler I </w:t>
      </w:r>
      <w:r w:rsidR="00C624A8" w:rsidRPr="001D0998">
        <w:rPr>
          <w:rFonts w:ascii="Century" w:eastAsiaTheme="minorEastAsia" w:hAnsi="Century" w:cs="Times New Roman"/>
        </w:rPr>
        <w:t>is indifferent tussen</w:t>
      </w:r>
      <w:r w:rsidR="00AB76AA" w:rsidRPr="001D0998">
        <w:rPr>
          <w:rFonts w:ascii="Century" w:eastAsiaTheme="minorEastAsia" w:hAnsi="Century" w:cs="Times New Roman"/>
        </w:rPr>
        <w:t xml:space="preserve"> zijn </w:t>
      </w:r>
      <w:r w:rsidR="00FC24D7" w:rsidRPr="001D0998">
        <w:rPr>
          <w:rFonts w:ascii="Century" w:eastAsiaTheme="minorEastAsia" w:hAnsi="Century" w:cs="Times New Roman"/>
        </w:rPr>
        <w:t>strategieën</w:t>
      </w:r>
      <w:r w:rsidR="00AB76AA" w:rsidRPr="001D0998">
        <w:rPr>
          <w:rFonts w:ascii="Century" w:eastAsiaTheme="minorEastAsia" w:hAnsi="Century" w:cs="Times New Roman"/>
        </w:rPr>
        <w:t xml:space="preserve"> folden en callen wanneer hij een hand</w:t>
      </w:r>
      <w:r w:rsidR="007E698B" w:rsidRPr="001D0998">
        <w:rPr>
          <w:rFonts w:ascii="Century" w:eastAsiaTheme="minorEastAsia" w:hAnsi="Century" w:cs="Times New Roman"/>
        </w:rPr>
        <w:t>(type)</w:t>
      </w:r>
      <w:r w:rsidR="00AB76AA" w:rsidRPr="001D0998">
        <w:rPr>
          <w:rFonts w:ascii="Century" w:eastAsiaTheme="minorEastAsia" w:hAnsi="Century" w:cs="Times New Roman"/>
        </w:rPr>
        <w:t xml:space="preserve"> </w:t>
      </w:r>
      <w:r w:rsidR="00AB76AA" w:rsidRPr="001D0998">
        <w:rPr>
          <w:rFonts w:ascii="Century" w:eastAsiaTheme="minorEastAsia" w:hAnsi="Century" w:cs="Times New Roman"/>
          <w:i/>
        </w:rPr>
        <w:t>Y=c</w:t>
      </w:r>
      <w:r w:rsidR="00C624A8" w:rsidRPr="001D0998">
        <w:rPr>
          <w:rFonts w:ascii="Century" w:eastAsiaTheme="minorEastAsia" w:hAnsi="Century" w:cs="Times New Roman"/>
        </w:rPr>
        <w:t xml:space="preserve"> heeft en speler I bet met X&lt;a en bet met X&gt;b voor bepaalde waardes van a en b. Wanneer speler II</w:t>
      </w:r>
      <w:r w:rsidR="00AB76AA" w:rsidRPr="001D0998">
        <w:rPr>
          <w:rFonts w:ascii="Century" w:eastAsiaTheme="minorEastAsia" w:hAnsi="Century" w:cs="Times New Roman"/>
        </w:rPr>
        <w:t xml:space="preserve"> callt met een hand </w:t>
      </w:r>
      <w:r w:rsidR="00AB76AA" w:rsidRPr="001D0998">
        <w:rPr>
          <w:rFonts w:ascii="Century" w:eastAsiaTheme="minorEastAsia" w:hAnsi="Century" w:cs="Times New Roman"/>
          <w:i/>
        </w:rPr>
        <w:t>Y=c</w:t>
      </w:r>
      <w:r w:rsidR="00AB76AA" w:rsidRPr="001D0998">
        <w:rPr>
          <w:rFonts w:ascii="Century" w:eastAsiaTheme="minorEastAsia" w:hAnsi="Century" w:cs="Times New Roman"/>
        </w:rPr>
        <w:t xml:space="preserve"> wint hij </w:t>
      </w:r>
      <w:r w:rsidR="00AB76AA" w:rsidRPr="001D0998">
        <w:rPr>
          <w:rFonts w:ascii="Century" w:eastAsiaTheme="minorEastAsia" w:hAnsi="Century" w:cs="Times New Roman"/>
          <w:i/>
        </w:rPr>
        <w:t>β+2</w:t>
      </w:r>
      <w:r w:rsidR="00AB76AA" w:rsidRPr="001D0998">
        <w:rPr>
          <w:rFonts w:ascii="Century" w:eastAsiaTheme="minorEastAsia" w:hAnsi="Century" w:cs="Times New Roman"/>
        </w:rPr>
        <w:t xml:space="preserve"> als speler I bet </w:t>
      </w:r>
      <w:r w:rsidR="00C624A8" w:rsidRPr="001D0998">
        <w:rPr>
          <w:rFonts w:ascii="Century" w:eastAsiaTheme="minorEastAsia" w:hAnsi="Century" w:cs="Times New Roman"/>
        </w:rPr>
        <w:t xml:space="preserve">met </w:t>
      </w:r>
      <w:r w:rsidR="00AB76AA" w:rsidRPr="001D0998">
        <w:rPr>
          <w:rFonts w:ascii="Century" w:eastAsiaTheme="minorEastAsia" w:hAnsi="Century" w:cs="Times New Roman"/>
          <w:i/>
        </w:rPr>
        <w:t>X&lt;a</w:t>
      </w:r>
      <w:r w:rsidR="00AB76AA" w:rsidRPr="001D0998">
        <w:rPr>
          <w:rFonts w:ascii="Century" w:eastAsiaTheme="minorEastAsia" w:hAnsi="Century" w:cs="Times New Roman"/>
        </w:rPr>
        <w:t xml:space="preserve"> en verliest hij </w:t>
      </w:r>
      <w:r w:rsidR="00AB76AA" w:rsidRPr="001D0998">
        <w:rPr>
          <w:rFonts w:ascii="Century" w:eastAsiaTheme="minorEastAsia" w:hAnsi="Century" w:cs="Times New Roman"/>
          <w:i/>
        </w:rPr>
        <w:t>β</w:t>
      </w:r>
      <w:r w:rsidR="00AB76AA" w:rsidRPr="001D0998">
        <w:rPr>
          <w:rFonts w:ascii="Century" w:eastAsiaTheme="minorEastAsia" w:hAnsi="Century" w:cs="Times New Roman"/>
        </w:rPr>
        <w:t xml:space="preserve"> als speler I bet met een hand</w:t>
      </w:r>
      <w:r w:rsidR="00C624A8" w:rsidRPr="001D0998">
        <w:rPr>
          <w:rFonts w:ascii="Century" w:eastAsiaTheme="minorEastAsia" w:hAnsi="Century" w:cs="Times New Roman"/>
        </w:rPr>
        <w:t xml:space="preserve"> </w:t>
      </w:r>
      <w:r w:rsidR="00AB76AA" w:rsidRPr="001D0998">
        <w:rPr>
          <w:rFonts w:ascii="Century" w:eastAsiaTheme="minorEastAsia" w:hAnsi="Century" w:cs="Times New Roman"/>
          <w:i/>
        </w:rPr>
        <w:t>X&gt;b</w:t>
      </w:r>
      <w:r w:rsidR="00AB76AA" w:rsidRPr="001D0998">
        <w:rPr>
          <w:rFonts w:ascii="Century" w:eastAsiaTheme="minorEastAsia" w:hAnsi="Century" w:cs="Times New Roman"/>
        </w:rPr>
        <w:t>. Wanneer speler II fold</w:t>
      </w:r>
      <w:r w:rsidR="000A4E12" w:rsidRPr="001D0998">
        <w:rPr>
          <w:rFonts w:ascii="Century" w:eastAsiaTheme="minorEastAsia" w:hAnsi="Century" w:cs="Times New Roman"/>
        </w:rPr>
        <w:t>t</w:t>
      </w:r>
      <w:r w:rsidR="00C624A8" w:rsidRPr="001D0998">
        <w:rPr>
          <w:rFonts w:ascii="Century" w:eastAsiaTheme="minorEastAsia" w:hAnsi="Century" w:cs="Times New Roman"/>
        </w:rPr>
        <w:t xml:space="preserve">, verliest hij niks. </w:t>
      </w:r>
      <w:r w:rsidR="00AB76AA" w:rsidRPr="001D0998">
        <w:rPr>
          <w:rFonts w:ascii="Century" w:eastAsiaTheme="minorEastAsia" w:hAnsi="Century" w:cs="Times New Roman"/>
        </w:rPr>
        <w:t>Indifferentie conditie speler II is:</w:t>
      </w:r>
      <w:r w:rsidR="00AB76AA" w:rsidRPr="001D0998">
        <w:rPr>
          <w:rFonts w:ascii="Century" w:eastAsiaTheme="minorEastAsia" w:hAnsi="Century" w:cs="Times New Roman"/>
        </w:rPr>
        <w:br/>
        <w:t xml:space="preserve">                                                                  </w:t>
      </w:r>
      <w:r w:rsidR="00AB76AA" w:rsidRPr="001D0998">
        <w:rPr>
          <w:rFonts w:ascii="Century" w:eastAsiaTheme="minorEastAsia" w:hAnsi="Century" w:cs="Times New Roman"/>
        </w:rPr>
        <w:tab/>
      </w:r>
      <w:r w:rsidR="00AB76AA" w:rsidRPr="001D0998">
        <w:rPr>
          <w:rFonts w:ascii="Century" w:eastAsiaTheme="minorEastAsia" w:hAnsi="Century" w:cs="Times New Roman"/>
        </w:rPr>
        <w:br/>
        <w:t xml:space="preserve"> </w:t>
      </w:r>
      <w:r w:rsidR="00AB76AA" w:rsidRPr="001D0998">
        <w:rPr>
          <w:rFonts w:ascii="Century" w:eastAsiaTheme="minorEastAsia" w:hAnsi="Century" w:cs="Times New Roman"/>
        </w:rPr>
        <w:tab/>
      </w:r>
      <w:r w:rsidR="00AB76AA" w:rsidRPr="001D0998">
        <w:rPr>
          <w:rFonts w:ascii="Century" w:eastAsiaTheme="minorEastAsia" w:hAnsi="Century" w:cs="Times New Roman"/>
        </w:rPr>
        <w:tab/>
      </w:r>
      <w:r w:rsidR="00AB76AA" w:rsidRPr="001D0998">
        <w:rPr>
          <w:rFonts w:ascii="Century" w:eastAsiaTheme="minorEastAsia" w:hAnsi="Century" w:cs="Times New Roman"/>
        </w:rPr>
        <w:tab/>
      </w:r>
      <w:r w:rsidR="00AB76AA" w:rsidRPr="001D0998">
        <w:rPr>
          <w:rFonts w:ascii="Century" w:eastAsiaTheme="minorEastAsia" w:hAnsi="Century" w:cs="Times New Roman"/>
        </w:rPr>
        <w:tab/>
      </w:r>
      <w:r w:rsidR="00AB76AA" w:rsidRPr="001D0998">
        <w:rPr>
          <w:rFonts w:ascii="Century" w:eastAsiaTheme="minorEastAsia" w:hAnsi="Century" w:cs="Times New Roman"/>
        </w:rPr>
        <w:tab/>
      </w:r>
      <w:r w:rsidR="00AB76AA" w:rsidRPr="001D0998">
        <w:rPr>
          <w:rFonts w:ascii="Century" w:eastAsiaTheme="minorEastAsia" w:hAnsi="Century" w:cs="Times New Roman"/>
          <w:i/>
        </w:rPr>
        <w:t>(β+2)a-β(1-b)=0</w:t>
      </w:r>
      <w:r w:rsidR="00AB76AA" w:rsidRPr="001D0998">
        <w:rPr>
          <w:rFonts w:ascii="Century" w:eastAsiaTheme="minorEastAsia" w:hAnsi="Century" w:cs="Times New Roman"/>
        </w:rPr>
        <w:tab/>
      </w:r>
      <w:r w:rsidR="00AB76AA" w:rsidRPr="001D0998">
        <w:rPr>
          <w:rFonts w:ascii="Century" w:eastAsiaTheme="minorEastAsia" w:hAnsi="Century" w:cs="Times New Roman"/>
        </w:rPr>
        <w:tab/>
      </w:r>
      <w:r w:rsidR="00AB76AA" w:rsidRPr="001D0998">
        <w:rPr>
          <w:rFonts w:ascii="Century" w:eastAsiaTheme="minorEastAsia" w:hAnsi="Century" w:cs="Times New Roman"/>
        </w:rPr>
        <w:tab/>
      </w:r>
      <w:r w:rsidR="00AB76AA" w:rsidRPr="001D0998">
        <w:rPr>
          <w:rFonts w:ascii="Century" w:eastAsiaTheme="minorEastAsia" w:hAnsi="Century" w:cs="Times New Roman"/>
        </w:rPr>
        <w:tab/>
      </w:r>
      <w:r w:rsidR="00AB76AA" w:rsidRPr="001D0998">
        <w:rPr>
          <w:rFonts w:ascii="Century" w:eastAsiaTheme="minorEastAsia" w:hAnsi="Century" w:cs="Times New Roman"/>
        </w:rPr>
        <w:tab/>
        <w:t>(5)</w:t>
      </w:r>
      <w:r w:rsidR="00AB76AA" w:rsidRPr="001D0998">
        <w:rPr>
          <w:rFonts w:ascii="Century" w:eastAsiaTheme="minorEastAsia" w:hAnsi="Century"/>
        </w:rPr>
        <w:br/>
      </w:r>
      <w:r w:rsidR="00C624A8" w:rsidRPr="001D0998">
        <w:rPr>
          <w:rFonts w:ascii="Century" w:eastAsiaTheme="minorEastAsia" w:hAnsi="Century"/>
        </w:rPr>
        <w:br/>
      </w:r>
      <w:r w:rsidR="002C1AFE" w:rsidRPr="001D0998">
        <w:rPr>
          <w:rFonts w:ascii="Century" w:eastAsiaTheme="minorEastAsia" w:hAnsi="Century"/>
        </w:rPr>
        <w:t xml:space="preserve">Bij </w:t>
      </w:r>
      <w:r w:rsidR="00E93791">
        <w:rPr>
          <w:rFonts w:ascii="Century" w:eastAsiaTheme="minorEastAsia" w:hAnsi="Century"/>
        </w:rPr>
        <w:t>het gebruik maken</w:t>
      </w:r>
      <w:r w:rsidR="002C1AFE" w:rsidRPr="001D0998">
        <w:rPr>
          <w:rFonts w:ascii="Century" w:eastAsiaTheme="minorEastAsia" w:hAnsi="Century"/>
        </w:rPr>
        <w:t xml:space="preserve"> van standaard algebra en substitutie van vergelijkingen (3), (4) en (5) kunnen de threshold waardes van ‘’a’’ ‘’b’’ en ‘’c’’ worden afgeleid:</w:t>
      </w:r>
      <w:r w:rsidR="002C1AFE" w:rsidRPr="001D0998">
        <w:rPr>
          <w:rFonts w:ascii="Century" w:eastAsiaTheme="minorEastAsia" w:hAnsi="Century"/>
        </w:rPr>
        <w:br/>
      </w:r>
      <w:r w:rsidR="002C1AFE" w:rsidRPr="001D0998">
        <w:rPr>
          <w:rFonts w:ascii="Century" w:eastAsiaTheme="minorEastAsia" w:hAnsi="Century"/>
        </w:rPr>
        <w:br/>
      </w:r>
      <w:r w:rsidR="00AB3C72" w:rsidRPr="001D0998">
        <w:rPr>
          <w:rFonts w:ascii="Century" w:eastAsiaTheme="minorEastAsia" w:hAnsi="Century"/>
        </w:rPr>
        <w:t xml:space="preserve"> </w:t>
      </w:r>
      <w:r w:rsidR="00AB3C72" w:rsidRPr="001D0998">
        <w:rPr>
          <w:rFonts w:ascii="Century" w:eastAsiaTheme="minorEastAsia" w:hAnsi="Century"/>
        </w:rPr>
        <w:tab/>
      </w:r>
      <w:r w:rsidR="00AB3C72" w:rsidRPr="001D0998">
        <w:rPr>
          <w:rFonts w:ascii="Century" w:eastAsiaTheme="minorEastAsia" w:hAnsi="Century"/>
        </w:rPr>
        <w:tab/>
      </w:r>
      <w:r w:rsidR="00AB3C72" w:rsidRPr="001D0998">
        <w:rPr>
          <w:rFonts w:ascii="Century" w:eastAsiaTheme="minorEastAsia" w:hAnsi="Century"/>
        </w:rPr>
        <w:tab/>
      </w:r>
      <w:r w:rsidR="00AB3C72" w:rsidRPr="001D0998">
        <w:rPr>
          <w:rFonts w:ascii="Century" w:eastAsiaTheme="minorEastAsia" w:hAnsi="Century"/>
        </w:rPr>
        <w:tab/>
      </w:r>
      <w:r w:rsidR="00AB3C72" w:rsidRPr="001D0998">
        <w:rPr>
          <w:rFonts w:ascii="Century" w:eastAsiaTheme="minorEastAsia" w:hAnsi="Century"/>
        </w:rPr>
        <w:tab/>
      </w:r>
      <w:r w:rsidR="002C1AFE" w:rsidRPr="001D0998">
        <w:rPr>
          <w:rFonts w:ascii="Century" w:eastAsiaTheme="minorEastAsia" w:hAnsi="Century"/>
          <w:i/>
        </w:rPr>
        <w:t xml:space="preserve">a= </w:t>
      </w:r>
      <w:r w:rsidR="00241F53" w:rsidRPr="001D0998">
        <w:rPr>
          <w:rFonts w:ascii="Century" w:eastAsiaTheme="minorEastAsia" w:hAnsi="Century"/>
          <w:i/>
        </w:rPr>
        <w:t xml:space="preserve"> β/(β+1)(β+4)</w:t>
      </w:r>
      <w:r w:rsidR="00A51472" w:rsidRPr="001D0998">
        <w:rPr>
          <w:rFonts w:ascii="Century" w:eastAsiaTheme="minorEastAsia" w:hAnsi="Century"/>
          <w:i/>
        </w:rPr>
        <w:t xml:space="preserve"> </w:t>
      </w:r>
      <w:r w:rsidR="00A51472" w:rsidRPr="001D0998">
        <w:rPr>
          <w:rFonts w:ascii="Century" w:eastAsiaTheme="minorEastAsia" w:hAnsi="Century"/>
          <w:i/>
        </w:rPr>
        <w:tab/>
      </w:r>
      <w:r w:rsidR="00A51472" w:rsidRPr="001D0998">
        <w:rPr>
          <w:rFonts w:ascii="Century" w:eastAsiaTheme="minorEastAsia" w:hAnsi="Century"/>
          <w:i/>
        </w:rPr>
        <w:tab/>
      </w:r>
      <w:r w:rsidR="00A51472" w:rsidRPr="001D0998">
        <w:rPr>
          <w:rFonts w:ascii="Century" w:eastAsiaTheme="minorEastAsia" w:hAnsi="Century"/>
          <w:i/>
        </w:rPr>
        <w:tab/>
      </w:r>
      <w:r w:rsidR="00A51472" w:rsidRPr="001D0998">
        <w:rPr>
          <w:rFonts w:ascii="Century" w:eastAsiaTheme="minorEastAsia" w:hAnsi="Century"/>
          <w:i/>
        </w:rPr>
        <w:tab/>
      </w:r>
      <w:r w:rsidR="00A51472" w:rsidRPr="001D0998">
        <w:rPr>
          <w:rFonts w:ascii="Century" w:eastAsiaTheme="minorEastAsia" w:hAnsi="Century"/>
          <w:i/>
        </w:rPr>
        <w:tab/>
      </w:r>
      <w:r w:rsidR="00A51472" w:rsidRPr="001D0998">
        <w:rPr>
          <w:rFonts w:ascii="Century" w:eastAsiaTheme="minorEastAsia" w:hAnsi="Century"/>
        </w:rPr>
        <w:t>(6)</w:t>
      </w:r>
      <w:r w:rsidR="00241F53" w:rsidRPr="001D0998">
        <w:rPr>
          <w:rFonts w:ascii="Century" w:eastAsiaTheme="minorEastAsia" w:hAnsi="Century"/>
        </w:rPr>
        <w:br/>
      </w:r>
      <w:r w:rsidR="00241F53" w:rsidRPr="001D0998">
        <w:rPr>
          <w:rFonts w:ascii="Century" w:eastAsiaTheme="minorEastAsia" w:hAnsi="Century"/>
        </w:rPr>
        <w:br/>
      </w:r>
      <w:r w:rsidR="00AB3C72" w:rsidRPr="001D0998">
        <w:rPr>
          <w:rFonts w:ascii="Century" w:eastAsiaTheme="minorEastAsia" w:hAnsi="Century"/>
        </w:rPr>
        <w:t xml:space="preserve"> </w:t>
      </w:r>
      <w:r w:rsidR="00AB3C72" w:rsidRPr="001D0998">
        <w:rPr>
          <w:rFonts w:ascii="Century" w:eastAsiaTheme="minorEastAsia" w:hAnsi="Century"/>
        </w:rPr>
        <w:tab/>
      </w:r>
      <w:r w:rsidR="00AB3C72" w:rsidRPr="001D0998">
        <w:rPr>
          <w:rFonts w:ascii="Century" w:eastAsiaTheme="minorEastAsia" w:hAnsi="Century"/>
        </w:rPr>
        <w:tab/>
      </w:r>
      <w:r w:rsidR="00AB3C72" w:rsidRPr="001D0998">
        <w:rPr>
          <w:rFonts w:ascii="Century" w:eastAsiaTheme="minorEastAsia" w:hAnsi="Century"/>
        </w:rPr>
        <w:tab/>
      </w:r>
      <w:r w:rsidR="00AB3C72" w:rsidRPr="001D0998">
        <w:rPr>
          <w:rFonts w:ascii="Century" w:eastAsiaTheme="minorEastAsia" w:hAnsi="Century"/>
        </w:rPr>
        <w:tab/>
      </w:r>
      <w:r w:rsidR="00AB3C72" w:rsidRPr="001D0998">
        <w:rPr>
          <w:rFonts w:ascii="Century" w:eastAsiaTheme="minorEastAsia" w:hAnsi="Century"/>
        </w:rPr>
        <w:tab/>
      </w:r>
      <w:r w:rsidR="00404039" w:rsidRPr="001D0998">
        <w:rPr>
          <w:rFonts w:ascii="Century" w:eastAsiaTheme="minorEastAsia" w:hAnsi="Century"/>
          <w:i/>
        </w:rPr>
        <w:t>b= (β²</w:t>
      </w:r>
      <w:r w:rsidR="00241F53" w:rsidRPr="001D0998">
        <w:rPr>
          <w:rFonts w:ascii="Century" w:eastAsiaTheme="minorEastAsia" w:hAnsi="Century"/>
          <w:i/>
        </w:rPr>
        <w:t>+4β+2)/(β+1)(β+4)</w:t>
      </w:r>
      <w:r w:rsidR="00A51472" w:rsidRPr="001D0998">
        <w:rPr>
          <w:rFonts w:ascii="Century" w:eastAsiaTheme="minorEastAsia" w:hAnsi="Century"/>
          <w:i/>
        </w:rPr>
        <w:t xml:space="preserve"> </w:t>
      </w:r>
      <w:r w:rsidR="00A51472" w:rsidRPr="001D0998">
        <w:rPr>
          <w:rFonts w:ascii="Century" w:eastAsiaTheme="minorEastAsia" w:hAnsi="Century"/>
          <w:i/>
        </w:rPr>
        <w:tab/>
      </w:r>
      <w:r w:rsidR="00A51472" w:rsidRPr="001D0998">
        <w:rPr>
          <w:rFonts w:ascii="Century" w:eastAsiaTheme="minorEastAsia" w:hAnsi="Century"/>
          <w:i/>
        </w:rPr>
        <w:tab/>
      </w:r>
      <w:r w:rsidR="00A51472" w:rsidRPr="001D0998">
        <w:rPr>
          <w:rFonts w:ascii="Century" w:eastAsiaTheme="minorEastAsia" w:hAnsi="Century"/>
          <w:i/>
        </w:rPr>
        <w:tab/>
      </w:r>
      <w:r w:rsidR="00A51472" w:rsidRPr="001D0998">
        <w:rPr>
          <w:rFonts w:ascii="Century" w:eastAsiaTheme="minorEastAsia" w:hAnsi="Century"/>
          <w:i/>
        </w:rPr>
        <w:tab/>
      </w:r>
      <w:r w:rsidR="00A51472" w:rsidRPr="001D0998">
        <w:rPr>
          <w:rFonts w:ascii="Century" w:eastAsiaTheme="minorEastAsia" w:hAnsi="Century"/>
        </w:rPr>
        <w:t>(7)</w:t>
      </w:r>
      <w:r w:rsidR="00241F53" w:rsidRPr="001D0998">
        <w:rPr>
          <w:rFonts w:ascii="Century" w:eastAsiaTheme="minorEastAsia" w:hAnsi="Century"/>
        </w:rPr>
        <w:br/>
      </w:r>
      <w:r w:rsidR="00241F53" w:rsidRPr="001D0998">
        <w:rPr>
          <w:rFonts w:ascii="Century" w:eastAsiaTheme="minorEastAsia" w:hAnsi="Century"/>
        </w:rPr>
        <w:br/>
      </w:r>
      <w:r w:rsidR="00AB3C72" w:rsidRPr="001D0998">
        <w:rPr>
          <w:rFonts w:ascii="Century" w:eastAsiaTheme="minorEastAsia" w:hAnsi="Century"/>
        </w:rPr>
        <w:t xml:space="preserve"> </w:t>
      </w:r>
      <w:r w:rsidR="00AB3C72" w:rsidRPr="001D0998">
        <w:rPr>
          <w:rFonts w:ascii="Century" w:eastAsiaTheme="minorEastAsia" w:hAnsi="Century"/>
        </w:rPr>
        <w:tab/>
      </w:r>
      <w:r w:rsidR="00AB3C72" w:rsidRPr="001D0998">
        <w:rPr>
          <w:rFonts w:ascii="Century" w:eastAsiaTheme="minorEastAsia" w:hAnsi="Century"/>
        </w:rPr>
        <w:tab/>
      </w:r>
      <w:r w:rsidR="00AB3C72" w:rsidRPr="001D0998">
        <w:rPr>
          <w:rFonts w:ascii="Century" w:eastAsiaTheme="minorEastAsia" w:hAnsi="Century"/>
        </w:rPr>
        <w:tab/>
      </w:r>
      <w:r w:rsidR="00AB3C72" w:rsidRPr="001D0998">
        <w:rPr>
          <w:rFonts w:ascii="Century" w:eastAsiaTheme="minorEastAsia" w:hAnsi="Century"/>
        </w:rPr>
        <w:tab/>
      </w:r>
      <w:r w:rsidR="00AB3C72" w:rsidRPr="001D0998">
        <w:rPr>
          <w:rFonts w:ascii="Century" w:eastAsiaTheme="minorEastAsia" w:hAnsi="Century"/>
        </w:rPr>
        <w:tab/>
      </w:r>
      <w:r w:rsidR="00241F53" w:rsidRPr="001D0998">
        <w:rPr>
          <w:rFonts w:ascii="Century" w:eastAsiaTheme="minorEastAsia" w:hAnsi="Century"/>
          <w:i/>
        </w:rPr>
        <w:t>c= β(β+3)/(β+1)(β+4)</w:t>
      </w:r>
      <w:r w:rsidR="00A51472" w:rsidRPr="001D0998">
        <w:rPr>
          <w:rFonts w:ascii="Century" w:eastAsiaTheme="minorEastAsia" w:hAnsi="Century"/>
        </w:rPr>
        <w:t xml:space="preserve"> </w:t>
      </w:r>
      <w:r w:rsidR="00A51472" w:rsidRPr="001D0998">
        <w:rPr>
          <w:rFonts w:ascii="Century" w:eastAsiaTheme="minorEastAsia" w:hAnsi="Century"/>
        </w:rPr>
        <w:tab/>
      </w:r>
      <w:r w:rsidR="00A51472" w:rsidRPr="001D0998">
        <w:rPr>
          <w:rFonts w:ascii="Century" w:eastAsiaTheme="minorEastAsia" w:hAnsi="Century"/>
        </w:rPr>
        <w:tab/>
      </w:r>
      <w:r w:rsidR="00A51472" w:rsidRPr="001D0998">
        <w:rPr>
          <w:rFonts w:ascii="Century" w:eastAsiaTheme="minorEastAsia" w:hAnsi="Century"/>
        </w:rPr>
        <w:tab/>
      </w:r>
      <w:r w:rsidR="00A51472" w:rsidRPr="001D0998">
        <w:rPr>
          <w:rFonts w:ascii="Century" w:eastAsiaTheme="minorEastAsia" w:hAnsi="Century"/>
        </w:rPr>
        <w:tab/>
      </w:r>
      <w:r w:rsidR="00A51472" w:rsidRPr="001D0998">
        <w:rPr>
          <w:rFonts w:ascii="Century" w:eastAsiaTheme="minorEastAsia" w:hAnsi="Century"/>
        </w:rPr>
        <w:tab/>
        <w:t>(8)</w:t>
      </w:r>
      <w:r w:rsidR="00241F53" w:rsidRPr="001D0998">
        <w:rPr>
          <w:rFonts w:ascii="Century" w:eastAsiaTheme="minorEastAsia" w:hAnsi="Century"/>
        </w:rPr>
        <w:br/>
      </w:r>
    </w:p>
    <w:p w:rsidR="00C624A8" w:rsidRPr="001D0998" w:rsidRDefault="0081770F" w:rsidP="001D0B4F">
      <w:pPr>
        <w:tabs>
          <w:tab w:val="left" w:pos="426"/>
        </w:tabs>
        <w:rPr>
          <w:rFonts w:ascii="Century" w:eastAsiaTheme="minorEastAsia" w:hAnsi="Century"/>
          <w:sz w:val="18"/>
          <w:szCs w:val="18"/>
        </w:rPr>
      </w:pPr>
      <w:r w:rsidRPr="001D0998">
        <w:rPr>
          <w:rFonts w:ascii="Century" w:eastAsiaTheme="minorEastAsia" w:hAnsi="Century"/>
          <w:noProof/>
          <w:sz w:val="24"/>
          <w:szCs w:val="24"/>
          <w:lang w:eastAsia="nl-NL"/>
        </w:rPr>
        <w:drawing>
          <wp:anchor distT="0" distB="0" distL="114300" distR="114300" simplePos="0" relativeHeight="251660288" behindDoc="0" locked="0" layoutInCell="1" allowOverlap="1" wp14:anchorId="48C7F142" wp14:editId="397F4160">
            <wp:simplePos x="0" y="0"/>
            <wp:positionH relativeFrom="column">
              <wp:posOffset>862330</wp:posOffset>
            </wp:positionH>
            <wp:positionV relativeFrom="paragraph">
              <wp:posOffset>197485</wp:posOffset>
            </wp:positionV>
            <wp:extent cx="3962400" cy="1463675"/>
            <wp:effectExtent l="0" t="0" r="0" b="3175"/>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62400" cy="1463675"/>
                    </a:xfrm>
                    <a:prstGeom prst="rect">
                      <a:avLst/>
                    </a:prstGeom>
                    <a:noFill/>
                    <a:ln>
                      <a:noFill/>
                    </a:ln>
                  </pic:spPr>
                </pic:pic>
              </a:graphicData>
            </a:graphic>
            <wp14:sizeRelH relativeFrom="page">
              <wp14:pctWidth>0</wp14:pctWidth>
            </wp14:sizeRelH>
            <wp14:sizeRelV relativeFrom="page">
              <wp14:pctHeight>0</wp14:pctHeight>
            </wp14:sizeRelV>
          </wp:anchor>
        </w:drawing>
      </w:r>
      <w:r w:rsidR="00C624A8" w:rsidRPr="001D0998">
        <w:rPr>
          <w:rFonts w:ascii="Century" w:eastAsiaTheme="minorEastAsia" w:hAnsi="Century"/>
        </w:rPr>
        <w:t>Waaruit</w:t>
      </w:r>
      <w:r w:rsidR="00FD33B7" w:rsidRPr="001D0998">
        <w:rPr>
          <w:rFonts w:ascii="Century" w:eastAsiaTheme="minorEastAsia" w:hAnsi="Century"/>
        </w:rPr>
        <w:t xml:space="preserve"> volgt dat</w:t>
      </w:r>
      <w:r w:rsidR="00AB3C72" w:rsidRPr="001D0998">
        <w:rPr>
          <w:rFonts w:ascii="Century" w:eastAsiaTheme="minorEastAsia" w:hAnsi="Century"/>
        </w:rPr>
        <w:t xml:space="preserve"> </w:t>
      </w:r>
      <w:r w:rsidR="00AB3C72" w:rsidRPr="001D0998">
        <w:rPr>
          <w:rFonts w:ascii="Century" w:eastAsiaTheme="minorEastAsia" w:hAnsi="Century"/>
          <w:i/>
        </w:rPr>
        <w:t>0&lt;</w:t>
      </w:r>
      <w:r w:rsidR="00FD33B7" w:rsidRPr="001D0998">
        <w:rPr>
          <w:rFonts w:ascii="Century" w:eastAsiaTheme="minorEastAsia" w:hAnsi="Century"/>
          <w:i/>
        </w:rPr>
        <w:t xml:space="preserve"> a&lt;c&lt;b</w:t>
      </w:r>
      <w:r w:rsidR="00AB3C72" w:rsidRPr="001D0998">
        <w:rPr>
          <w:rFonts w:ascii="Century" w:eastAsiaTheme="minorEastAsia" w:hAnsi="Century"/>
          <w:i/>
        </w:rPr>
        <w:t>&lt;1</w:t>
      </w:r>
      <w:r w:rsidR="00C624A8" w:rsidRPr="001D0998">
        <w:rPr>
          <w:rFonts w:ascii="Century" w:eastAsiaTheme="minorEastAsia" w:hAnsi="Century"/>
        </w:rPr>
        <w:br/>
      </w:r>
      <w:r w:rsidR="00C624A8" w:rsidRPr="001D0998">
        <w:rPr>
          <w:rFonts w:ascii="Century" w:eastAsiaTheme="minorEastAsia" w:hAnsi="Century"/>
        </w:rPr>
        <w:br/>
      </w:r>
      <w:r w:rsidR="00C624A8" w:rsidRPr="001D0998">
        <w:rPr>
          <w:rFonts w:ascii="Century" w:eastAsiaTheme="minorEastAsia" w:hAnsi="Century"/>
        </w:rPr>
        <w:br/>
      </w:r>
      <w:r w:rsidR="00C624A8" w:rsidRPr="001D0998">
        <w:rPr>
          <w:rFonts w:ascii="Century" w:eastAsiaTheme="minorEastAsia" w:hAnsi="Century"/>
        </w:rPr>
        <w:br/>
      </w:r>
      <w:r w:rsidR="00C624A8" w:rsidRPr="001D0998">
        <w:rPr>
          <w:rFonts w:ascii="Century" w:eastAsiaTheme="minorEastAsia" w:hAnsi="Century"/>
        </w:rPr>
        <w:br/>
      </w:r>
      <w:r w:rsidR="00C624A8" w:rsidRPr="001D0998">
        <w:rPr>
          <w:rFonts w:ascii="Century" w:eastAsiaTheme="minorEastAsia" w:hAnsi="Century"/>
        </w:rPr>
        <w:br/>
      </w:r>
      <w:r w:rsidR="00C624A8" w:rsidRPr="001D0998">
        <w:rPr>
          <w:rFonts w:ascii="Century" w:eastAsiaTheme="minorEastAsia" w:hAnsi="Century"/>
        </w:rPr>
        <w:br/>
      </w:r>
      <w:r w:rsidR="00C624A8" w:rsidRPr="001D0998">
        <w:rPr>
          <w:rFonts w:ascii="Century" w:eastAsiaTheme="minorEastAsia" w:hAnsi="Century"/>
        </w:rPr>
        <w:br/>
      </w:r>
      <w:r w:rsidR="00C624A8" w:rsidRPr="001D0998">
        <w:rPr>
          <w:rFonts w:ascii="Century" w:eastAsiaTheme="minorEastAsia" w:hAnsi="Century"/>
        </w:rPr>
        <w:br/>
      </w:r>
    </w:p>
    <w:p w:rsidR="00C624A8" w:rsidRPr="001D0998" w:rsidRDefault="00C624A8" w:rsidP="001D0B4F">
      <w:pPr>
        <w:tabs>
          <w:tab w:val="left" w:pos="426"/>
        </w:tabs>
        <w:rPr>
          <w:rFonts w:ascii="Century" w:eastAsiaTheme="minorEastAsia" w:hAnsi="Century"/>
          <w:sz w:val="18"/>
          <w:szCs w:val="18"/>
        </w:rPr>
      </w:pPr>
    </w:p>
    <w:p w:rsidR="000A4E12" w:rsidRPr="001D0998" w:rsidRDefault="00C624A8" w:rsidP="001D0B4F">
      <w:pPr>
        <w:tabs>
          <w:tab w:val="left" w:pos="426"/>
        </w:tabs>
        <w:rPr>
          <w:rFonts w:ascii="Century" w:eastAsiaTheme="minorEastAsia" w:hAnsi="Century"/>
          <w:b/>
          <w:i/>
        </w:rPr>
      </w:pPr>
      <w:r w:rsidRPr="001D0998">
        <w:rPr>
          <w:rFonts w:ascii="Century" w:eastAsiaTheme="minorEastAsia" w:hAnsi="Century"/>
          <w:sz w:val="18"/>
          <w:szCs w:val="18"/>
        </w:rPr>
        <w:br/>
      </w:r>
      <w:r w:rsidRPr="001D0998">
        <w:rPr>
          <w:rFonts w:ascii="Century" w:eastAsiaTheme="minorEastAsia" w:hAnsi="Century"/>
          <w:sz w:val="18"/>
          <w:szCs w:val="18"/>
        </w:rPr>
        <w:br/>
      </w:r>
      <w:r w:rsidR="000A4E12" w:rsidRPr="001D0998">
        <w:rPr>
          <w:rFonts w:ascii="Century" w:eastAsiaTheme="minorEastAsia" w:hAnsi="Century"/>
          <w:sz w:val="18"/>
          <w:szCs w:val="18"/>
        </w:rPr>
        <w:t>Figuur 5. Bron: Ferguson (2003)</w:t>
      </w:r>
      <w:r w:rsidR="00D50726" w:rsidRPr="001D0998">
        <w:rPr>
          <w:rFonts w:ascii="Century" w:eastAsiaTheme="minorEastAsia" w:hAnsi="Century"/>
        </w:rPr>
        <w:br/>
      </w:r>
    </w:p>
    <w:p w:rsidR="00791802" w:rsidRPr="001D0998" w:rsidRDefault="00B66763" w:rsidP="001D0B4F">
      <w:pPr>
        <w:tabs>
          <w:tab w:val="left" w:pos="426"/>
        </w:tabs>
        <w:rPr>
          <w:rFonts w:ascii="Century" w:eastAsiaTheme="minorEastAsia" w:hAnsi="Century"/>
        </w:rPr>
      </w:pPr>
      <w:r w:rsidRPr="001D0998">
        <w:rPr>
          <w:rFonts w:ascii="Century" w:eastAsiaTheme="minorEastAsia" w:hAnsi="Century"/>
          <w:b/>
          <w:i/>
        </w:rPr>
        <w:lastRenderedPageBreak/>
        <w:t>Evenwicht</w:t>
      </w:r>
      <w:r w:rsidR="00580DBE" w:rsidRPr="001D0998">
        <w:rPr>
          <w:rFonts w:ascii="Century" w:eastAsiaTheme="minorEastAsia" w:hAnsi="Century"/>
        </w:rPr>
        <w:br/>
      </w:r>
      <w:r w:rsidR="00580DBE" w:rsidRPr="001D0998">
        <w:rPr>
          <w:rFonts w:ascii="Century" w:eastAsiaTheme="minorEastAsia" w:hAnsi="Century"/>
        </w:rPr>
        <w:br/>
        <w:t xml:space="preserve">Zoals eerder aangegeven is hetzelfde </w:t>
      </w:r>
      <w:r w:rsidR="00846693" w:rsidRPr="001D0998">
        <w:rPr>
          <w:rFonts w:ascii="Century" w:eastAsiaTheme="minorEastAsia" w:hAnsi="Century"/>
        </w:rPr>
        <w:t>evenwichtsconcept</w:t>
      </w:r>
      <w:r w:rsidR="00121EB4" w:rsidRPr="001D0998">
        <w:rPr>
          <w:rFonts w:ascii="Century" w:eastAsiaTheme="minorEastAsia" w:hAnsi="Century"/>
        </w:rPr>
        <w:t xml:space="preserve"> als bij het model van Borell is </w:t>
      </w:r>
      <w:r w:rsidR="00846693" w:rsidRPr="001D0998">
        <w:rPr>
          <w:rFonts w:ascii="Century" w:eastAsiaTheme="minorEastAsia" w:hAnsi="Century"/>
        </w:rPr>
        <w:t xml:space="preserve">bij dit model </w:t>
      </w:r>
      <w:r w:rsidR="00121EB4" w:rsidRPr="001D0998">
        <w:rPr>
          <w:rFonts w:ascii="Century" w:eastAsiaTheme="minorEastAsia" w:hAnsi="Century"/>
        </w:rPr>
        <w:t>van toepassing. Zowel speler I als speler II verkrijgen informatie door de gekozen strategie van hun tegenstander.</w:t>
      </w:r>
      <w:r w:rsidR="00533259" w:rsidRPr="001D0998">
        <w:rPr>
          <w:rFonts w:ascii="Century" w:eastAsiaTheme="minorEastAsia" w:hAnsi="Century"/>
        </w:rPr>
        <w:t xml:space="preserve"> Dit doen ze vanuit een bayesiaans perspectief.</w:t>
      </w:r>
      <w:r w:rsidR="00121EB4" w:rsidRPr="001D0998">
        <w:rPr>
          <w:rFonts w:ascii="Century" w:eastAsiaTheme="minorEastAsia" w:hAnsi="Century"/>
        </w:rPr>
        <w:t xml:space="preserve"> Vergelijking (5)</w:t>
      </w:r>
      <w:r w:rsidR="00533259" w:rsidRPr="001D0998">
        <w:rPr>
          <w:rFonts w:ascii="Century" w:eastAsiaTheme="minorEastAsia" w:hAnsi="Century"/>
        </w:rPr>
        <w:t xml:space="preserve"> kan daarom ook op een and</w:t>
      </w:r>
      <w:r w:rsidR="0006764A" w:rsidRPr="001D0998">
        <w:rPr>
          <w:rFonts w:ascii="Century" w:eastAsiaTheme="minorEastAsia" w:hAnsi="Century"/>
        </w:rPr>
        <w:t xml:space="preserve">ere manier </w:t>
      </w:r>
      <w:r w:rsidR="00846693" w:rsidRPr="001D0998">
        <w:rPr>
          <w:rFonts w:ascii="Century" w:eastAsiaTheme="minorEastAsia" w:hAnsi="Century"/>
        </w:rPr>
        <w:t>geïnterpreteerd</w:t>
      </w:r>
      <w:r w:rsidR="0006764A" w:rsidRPr="001D0998">
        <w:rPr>
          <w:rFonts w:ascii="Century" w:eastAsiaTheme="minorEastAsia" w:hAnsi="Century"/>
        </w:rPr>
        <w:t xml:space="preserve"> worden.</w:t>
      </w:r>
      <w:r w:rsidR="0006764A" w:rsidRPr="001D0998">
        <w:rPr>
          <w:rFonts w:ascii="Century" w:eastAsiaTheme="minorEastAsia" w:hAnsi="Century"/>
        </w:rPr>
        <w:br/>
      </w:r>
      <w:r w:rsidR="001D0B4F" w:rsidRPr="001D0998">
        <w:rPr>
          <w:rFonts w:ascii="Century" w:eastAsiaTheme="minorEastAsia" w:hAnsi="Century"/>
        </w:rPr>
        <w:t xml:space="preserve"> </w:t>
      </w:r>
      <w:r w:rsidR="001D0B4F" w:rsidRPr="001D0998">
        <w:rPr>
          <w:rFonts w:ascii="Century" w:eastAsiaTheme="minorEastAsia" w:hAnsi="Century"/>
        </w:rPr>
        <w:tab/>
      </w:r>
      <w:r w:rsidR="0006764A" w:rsidRPr="001D0998">
        <w:rPr>
          <w:rFonts w:ascii="Century" w:eastAsiaTheme="minorEastAsia" w:hAnsi="Century"/>
        </w:rPr>
        <w:t xml:space="preserve">Als speler II callt met een hand gelijk aan Y=c heeft hij een kans van </w:t>
      </w:r>
      <w:r w:rsidR="0006764A" w:rsidRPr="001D0998">
        <w:rPr>
          <w:rFonts w:ascii="Century" w:eastAsiaTheme="minorEastAsia" w:hAnsi="Century"/>
          <w:i/>
        </w:rPr>
        <w:t xml:space="preserve">P(X&lt;c|PI bet) op  </w:t>
      </w:r>
      <w:r w:rsidR="0006764A" w:rsidRPr="001D0998">
        <w:rPr>
          <w:rFonts w:ascii="Century" w:eastAsiaTheme="minorEastAsia" w:hAnsi="Century"/>
        </w:rPr>
        <w:t xml:space="preserve">β+2 en een kans van </w:t>
      </w:r>
      <w:r w:rsidR="0006764A" w:rsidRPr="001D0998">
        <w:rPr>
          <w:rFonts w:ascii="Century" w:eastAsiaTheme="minorEastAsia" w:hAnsi="Century"/>
          <w:i/>
        </w:rPr>
        <w:t>P(X&gt;c|PI bet)</w:t>
      </w:r>
      <w:r w:rsidR="0006764A" w:rsidRPr="001D0998">
        <w:rPr>
          <w:rFonts w:ascii="Century" w:eastAsiaTheme="minorEastAsia" w:hAnsi="Century"/>
        </w:rPr>
        <w:t xml:space="preserve"> </w:t>
      </w:r>
      <w:r w:rsidR="00C624A8" w:rsidRPr="001D0998">
        <w:rPr>
          <w:rFonts w:ascii="Century" w:eastAsiaTheme="minorEastAsia" w:hAnsi="Century"/>
        </w:rPr>
        <w:t xml:space="preserve"> op</w:t>
      </w:r>
      <w:r w:rsidR="0006764A" w:rsidRPr="001D0998">
        <w:rPr>
          <w:rFonts w:ascii="Century" w:eastAsiaTheme="minorEastAsia" w:hAnsi="Century"/>
        </w:rPr>
        <w:t xml:space="preserve"> -β. Wanneer speler II foldt, verliest hij niets (constant sum).</w:t>
      </w:r>
      <w:r w:rsidR="00543582" w:rsidRPr="001D0998">
        <w:rPr>
          <w:rFonts w:ascii="Century" w:eastAsiaTheme="minorEastAsia" w:hAnsi="Century"/>
        </w:rPr>
        <w:br/>
        <w:t>Indifferentie conditie speler II:</w:t>
      </w:r>
      <w:r w:rsidR="00543582" w:rsidRPr="001D0998">
        <w:rPr>
          <w:rFonts w:ascii="Century" w:eastAsiaTheme="minorEastAsia" w:hAnsi="Century"/>
        </w:rPr>
        <w:br/>
      </w:r>
      <w:r w:rsidR="001D0B4F" w:rsidRPr="001D0998">
        <w:rPr>
          <w:rFonts w:ascii="Century" w:eastAsiaTheme="minorEastAsia" w:hAnsi="Century"/>
        </w:rPr>
        <w:br/>
        <w:t xml:space="preserve"> </w:t>
      </w:r>
      <w:r w:rsidR="001D0B4F" w:rsidRPr="001D0998">
        <w:rPr>
          <w:rFonts w:ascii="Century" w:eastAsiaTheme="minorEastAsia" w:hAnsi="Century"/>
        </w:rPr>
        <w:tab/>
      </w:r>
      <w:r w:rsidR="001D0B4F" w:rsidRPr="001D0998">
        <w:rPr>
          <w:rFonts w:ascii="Century" w:eastAsiaTheme="minorEastAsia" w:hAnsi="Century"/>
        </w:rPr>
        <w:tab/>
      </w:r>
      <w:r w:rsidR="001D0B4F" w:rsidRPr="001D0998">
        <w:rPr>
          <w:rFonts w:ascii="Century" w:eastAsiaTheme="minorEastAsia" w:hAnsi="Century"/>
        </w:rPr>
        <w:tab/>
      </w:r>
      <w:r w:rsidR="001D0B4F" w:rsidRPr="001D0998">
        <w:rPr>
          <w:rFonts w:ascii="Century" w:eastAsiaTheme="minorEastAsia" w:hAnsi="Century"/>
        </w:rPr>
        <w:tab/>
      </w:r>
      <w:r w:rsidR="00543582" w:rsidRPr="001D0998">
        <w:rPr>
          <w:rFonts w:ascii="Century" w:eastAsiaTheme="minorEastAsia" w:hAnsi="Century"/>
          <w:i/>
        </w:rPr>
        <w:t xml:space="preserve">(β+2) P(X&lt;c|PI bet) - </w:t>
      </w:r>
      <w:r w:rsidR="00543582" w:rsidRPr="001D0998">
        <w:rPr>
          <w:rFonts w:ascii="Century" w:eastAsiaTheme="minorEastAsia" w:hAnsi="Century"/>
        </w:rPr>
        <w:t>β</w:t>
      </w:r>
      <w:r w:rsidR="00543582" w:rsidRPr="001D0998">
        <w:rPr>
          <w:rFonts w:ascii="Century" w:eastAsiaTheme="minorEastAsia" w:hAnsi="Century"/>
          <w:i/>
        </w:rPr>
        <w:t xml:space="preserve"> P(X&gt;c|PI bet)</w:t>
      </w:r>
      <w:r w:rsidR="00543582" w:rsidRPr="001D0998">
        <w:rPr>
          <w:rFonts w:ascii="Century" w:eastAsiaTheme="minorEastAsia" w:hAnsi="Century"/>
        </w:rPr>
        <w:t xml:space="preserve">  = 0</w:t>
      </w:r>
      <w:r w:rsidR="0068164C" w:rsidRPr="001D0998">
        <w:rPr>
          <w:rFonts w:ascii="Century" w:eastAsiaTheme="minorEastAsia" w:hAnsi="Century"/>
        </w:rPr>
        <w:tab/>
      </w:r>
      <w:r w:rsidR="0068164C" w:rsidRPr="001D0998">
        <w:rPr>
          <w:rFonts w:ascii="Century" w:eastAsiaTheme="minorEastAsia" w:hAnsi="Century"/>
        </w:rPr>
        <w:tab/>
      </w:r>
      <w:r w:rsidR="0068164C" w:rsidRPr="001D0998">
        <w:rPr>
          <w:rFonts w:ascii="Century" w:eastAsiaTheme="minorEastAsia" w:hAnsi="Century"/>
        </w:rPr>
        <w:tab/>
      </w:r>
      <w:r w:rsidR="0068164C" w:rsidRPr="001D0998">
        <w:rPr>
          <w:rFonts w:ascii="Century" w:eastAsiaTheme="minorEastAsia" w:hAnsi="Century"/>
        </w:rPr>
        <w:tab/>
      </w:r>
      <w:r w:rsidR="00C333D7" w:rsidRPr="001D0998">
        <w:rPr>
          <w:rFonts w:ascii="Century" w:eastAsiaTheme="minorEastAsia" w:hAnsi="Century"/>
        </w:rPr>
        <w:t>(9</w:t>
      </w:r>
      <w:r w:rsidR="0068164C" w:rsidRPr="001D0998">
        <w:rPr>
          <w:rFonts w:ascii="Century" w:eastAsiaTheme="minorEastAsia" w:hAnsi="Century"/>
        </w:rPr>
        <w:t>)</w:t>
      </w:r>
      <w:r w:rsidR="0006764A" w:rsidRPr="001D0998">
        <w:rPr>
          <w:rFonts w:ascii="Century" w:eastAsiaTheme="minorEastAsia" w:hAnsi="Century"/>
        </w:rPr>
        <w:br/>
      </w:r>
    </w:p>
    <w:p w:rsidR="00AB76AA" w:rsidRPr="001D0998" w:rsidRDefault="00543582" w:rsidP="0072082B">
      <w:pPr>
        <w:rPr>
          <w:rFonts w:ascii="Century" w:eastAsiaTheme="minorEastAsia" w:hAnsi="Century"/>
        </w:rPr>
      </w:pPr>
      <w:r w:rsidRPr="001D0998">
        <w:rPr>
          <w:rFonts w:ascii="Century" w:eastAsiaTheme="minorEastAsia" w:hAnsi="Century"/>
        </w:rPr>
        <w:t xml:space="preserve">Waarbij </w:t>
      </w:r>
      <w:r w:rsidR="001D0B4F" w:rsidRPr="001D0998">
        <w:rPr>
          <w:rFonts w:ascii="Century" w:eastAsiaTheme="minorEastAsia" w:hAnsi="Century"/>
        </w:rPr>
        <w:br/>
        <w:t xml:space="preserve"> </w:t>
      </w:r>
      <w:r w:rsidR="001D0B4F" w:rsidRPr="001D0998">
        <w:rPr>
          <w:rFonts w:ascii="Century" w:eastAsiaTheme="minorEastAsia" w:hAnsi="Century"/>
        </w:rPr>
        <w:tab/>
      </w:r>
      <w:r w:rsidR="001D0B4F" w:rsidRPr="001D0998">
        <w:rPr>
          <w:rFonts w:ascii="Century" w:eastAsiaTheme="minorEastAsia" w:hAnsi="Century"/>
        </w:rPr>
        <w:tab/>
      </w:r>
      <w:r w:rsidR="001D0B4F" w:rsidRPr="001D0998">
        <w:rPr>
          <w:rFonts w:ascii="Century" w:eastAsiaTheme="minorEastAsia" w:hAnsi="Century"/>
        </w:rPr>
        <w:tab/>
      </w:r>
      <w:r w:rsidR="00A51472" w:rsidRPr="001D0998">
        <w:rPr>
          <w:rFonts w:ascii="Century" w:eastAsiaTheme="minorEastAsia" w:hAnsi="Century"/>
          <w:i/>
        </w:rPr>
        <w:t>P(X&lt;c|PI bet)= a</w:t>
      </w:r>
      <w:r w:rsidRPr="001D0998">
        <w:rPr>
          <w:rFonts w:ascii="Century" w:eastAsiaTheme="minorEastAsia" w:hAnsi="Century"/>
          <w:i/>
        </w:rPr>
        <w:t xml:space="preserve"> / [θ(1-c) + (1-b)(1-c)] </w:t>
      </w:r>
      <w:r w:rsidR="00E1742B" w:rsidRPr="001D0998">
        <w:rPr>
          <w:rFonts w:ascii="Century" w:eastAsiaTheme="minorEastAsia" w:hAnsi="Century"/>
          <w:i/>
        </w:rPr>
        <w:t xml:space="preserve"> (appendix)</w:t>
      </w:r>
      <w:r w:rsidRPr="001D0998">
        <w:rPr>
          <w:rFonts w:ascii="Century" w:eastAsiaTheme="minorEastAsia" w:hAnsi="Century"/>
          <w:i/>
        </w:rPr>
        <w:br/>
      </w:r>
      <w:r w:rsidRPr="001D0998">
        <w:rPr>
          <w:rFonts w:ascii="Century" w:eastAsiaTheme="minorEastAsia" w:hAnsi="Century"/>
        </w:rPr>
        <w:t xml:space="preserve">en  </w:t>
      </w:r>
      <w:r w:rsidRPr="001D0998">
        <w:rPr>
          <w:rFonts w:ascii="Century" w:eastAsiaTheme="minorEastAsia" w:hAnsi="Century"/>
          <w:i/>
        </w:rPr>
        <w:t xml:space="preserve">         </w:t>
      </w:r>
      <w:r w:rsidR="00FB4DEB" w:rsidRPr="001D0998">
        <w:rPr>
          <w:rFonts w:ascii="Century" w:eastAsiaTheme="minorEastAsia" w:hAnsi="Century"/>
          <w:i/>
        </w:rPr>
        <w:br/>
        <w:t xml:space="preserve"> </w:t>
      </w:r>
      <w:r w:rsidR="00FB4DEB" w:rsidRPr="001D0998">
        <w:rPr>
          <w:rFonts w:ascii="Century" w:eastAsiaTheme="minorEastAsia" w:hAnsi="Century"/>
          <w:i/>
        </w:rPr>
        <w:tab/>
      </w:r>
      <w:r w:rsidR="00FB4DEB" w:rsidRPr="001D0998">
        <w:rPr>
          <w:rFonts w:ascii="Century" w:eastAsiaTheme="minorEastAsia" w:hAnsi="Century"/>
          <w:i/>
        </w:rPr>
        <w:tab/>
      </w:r>
      <w:r w:rsidR="00FB4DEB" w:rsidRPr="001D0998">
        <w:rPr>
          <w:rFonts w:ascii="Century" w:eastAsiaTheme="minorEastAsia" w:hAnsi="Century"/>
          <w:i/>
        </w:rPr>
        <w:tab/>
      </w:r>
      <w:r w:rsidRPr="001D0998">
        <w:rPr>
          <w:rFonts w:ascii="Century" w:eastAsiaTheme="minorEastAsia" w:hAnsi="Century"/>
          <w:i/>
        </w:rPr>
        <w:t>P(X&gt;c|PI bet)</w:t>
      </w:r>
      <w:r w:rsidR="00FB4DEB" w:rsidRPr="001D0998">
        <w:rPr>
          <w:rFonts w:ascii="Century" w:eastAsiaTheme="minorEastAsia" w:hAnsi="Century"/>
        </w:rPr>
        <w:t xml:space="preserve"> </w:t>
      </w:r>
      <w:r w:rsidRPr="001D0998">
        <w:rPr>
          <w:rFonts w:ascii="Century" w:eastAsiaTheme="minorEastAsia" w:hAnsi="Century"/>
        </w:rPr>
        <w:t>= (</w:t>
      </w:r>
      <w:r w:rsidR="00A51472" w:rsidRPr="001D0998">
        <w:rPr>
          <w:rFonts w:ascii="Century" w:eastAsiaTheme="minorEastAsia" w:hAnsi="Century"/>
        </w:rPr>
        <w:t>1-b)</w:t>
      </w:r>
      <w:r w:rsidR="001E1500" w:rsidRPr="001D0998">
        <w:rPr>
          <w:rFonts w:ascii="Century" w:eastAsiaTheme="minorEastAsia" w:hAnsi="Century"/>
        </w:rPr>
        <w:t xml:space="preserve"> / [(1-b)(1-c) + θc</w:t>
      </w:r>
      <w:r w:rsidRPr="001D0998">
        <w:rPr>
          <w:rFonts w:ascii="Century" w:eastAsiaTheme="minorEastAsia" w:hAnsi="Century"/>
        </w:rPr>
        <w:t>]</w:t>
      </w:r>
      <w:r w:rsidR="00E1742B" w:rsidRPr="001D0998">
        <w:rPr>
          <w:rFonts w:ascii="Century" w:eastAsiaTheme="minorEastAsia" w:hAnsi="Century"/>
        </w:rPr>
        <w:t xml:space="preserve"> (appendix)</w:t>
      </w:r>
      <w:r w:rsidR="0068164C" w:rsidRPr="001D0998">
        <w:rPr>
          <w:rFonts w:ascii="Century" w:eastAsiaTheme="minorEastAsia" w:hAnsi="Century"/>
        </w:rPr>
        <w:br/>
      </w:r>
      <w:r w:rsidR="0068164C" w:rsidRPr="001D0998">
        <w:rPr>
          <w:rFonts w:ascii="Century" w:eastAsiaTheme="minorEastAsia" w:hAnsi="Century"/>
        </w:rPr>
        <w:br/>
        <w:t>Merk op dat de noemer in bovenstaande vergelijkingen gelijk is waardoor (6) gelijk is aan:</w:t>
      </w:r>
      <w:r w:rsidR="0068164C" w:rsidRPr="001D0998">
        <w:rPr>
          <w:rFonts w:ascii="Century" w:eastAsiaTheme="minorEastAsia" w:hAnsi="Century"/>
        </w:rPr>
        <w:br/>
      </w:r>
      <w:r w:rsidR="0068164C" w:rsidRPr="001D0998">
        <w:rPr>
          <w:rFonts w:ascii="Century" w:eastAsiaTheme="minorEastAsia" w:hAnsi="Century"/>
        </w:rPr>
        <w:br/>
        <w:t xml:space="preserve">β+2 * </w:t>
      </w:r>
      <w:r w:rsidR="00A51472" w:rsidRPr="001D0998">
        <w:rPr>
          <w:rFonts w:ascii="Century" w:eastAsiaTheme="minorEastAsia" w:hAnsi="Century"/>
        </w:rPr>
        <w:t>a – β(1-b)= 0</w:t>
      </w:r>
      <w:r w:rsidR="00A51472" w:rsidRPr="001D0998">
        <w:rPr>
          <w:rFonts w:ascii="Century" w:eastAsiaTheme="minorEastAsia" w:hAnsi="Century"/>
        </w:rPr>
        <w:br/>
        <w:t>β+2 *a</w:t>
      </w:r>
      <w:r w:rsidR="0068164C" w:rsidRPr="001D0998">
        <w:rPr>
          <w:rFonts w:ascii="Century" w:eastAsiaTheme="minorEastAsia" w:hAnsi="Century"/>
        </w:rPr>
        <w:t xml:space="preserve"> – β(1-b)= 0</w:t>
      </w:r>
      <w:r w:rsidR="00BD1564" w:rsidRPr="001D0998">
        <w:rPr>
          <w:rFonts w:ascii="Century" w:eastAsiaTheme="minorEastAsia" w:hAnsi="Century"/>
        </w:rPr>
        <w:br/>
      </w:r>
      <w:r w:rsidR="0068164C" w:rsidRPr="001D0998">
        <w:rPr>
          <w:rFonts w:ascii="Century" w:eastAsiaTheme="minorEastAsia" w:hAnsi="Century"/>
        </w:rPr>
        <w:br/>
      </w:r>
      <w:r w:rsidR="00BD1564" w:rsidRPr="001D0998">
        <w:rPr>
          <w:rFonts w:ascii="Century" w:eastAsiaTheme="minorEastAsia" w:hAnsi="Century"/>
        </w:rPr>
        <w:t xml:space="preserve">Als we </w:t>
      </w:r>
      <w:r w:rsidR="00A51472" w:rsidRPr="001D0998">
        <w:rPr>
          <w:rFonts w:ascii="Century" w:eastAsiaTheme="minorEastAsia" w:hAnsi="Century"/>
        </w:rPr>
        <w:t>de waarde gevonden bij (7) voor ‘’b’’ invullen en oplossen voor ‘’a’’ geeft dat:</w:t>
      </w:r>
      <w:r w:rsidR="00BD1564" w:rsidRPr="001D0998">
        <w:rPr>
          <w:rFonts w:ascii="Century" w:eastAsiaTheme="minorEastAsia" w:hAnsi="Century"/>
        </w:rPr>
        <w:br/>
      </w:r>
      <w:r w:rsidR="00BD1564" w:rsidRPr="001D0998">
        <w:rPr>
          <w:rFonts w:ascii="Century" w:eastAsiaTheme="minorEastAsia" w:hAnsi="Century"/>
        </w:rPr>
        <w:br/>
      </w:r>
      <w:r w:rsidR="00A51472" w:rsidRPr="001D0998">
        <w:rPr>
          <w:rFonts w:ascii="Century" w:eastAsiaTheme="minorEastAsia" w:hAnsi="Century"/>
        </w:rPr>
        <w:t>a</w:t>
      </w:r>
      <w:r w:rsidR="0068164C" w:rsidRPr="001D0998">
        <w:rPr>
          <w:rFonts w:ascii="Century" w:eastAsiaTheme="minorEastAsia" w:hAnsi="Century"/>
        </w:rPr>
        <w:t xml:space="preserve">= </w:t>
      </w:r>
      <w:r w:rsidR="00A51472" w:rsidRPr="001D0998">
        <w:rPr>
          <w:rFonts w:ascii="Century" w:eastAsiaTheme="minorEastAsia" w:hAnsi="Century"/>
        </w:rPr>
        <w:t>β/(β+1)(β+4) (appendix)</w:t>
      </w:r>
      <w:r w:rsidR="00A51472" w:rsidRPr="001D0998">
        <w:rPr>
          <w:rFonts w:ascii="Century" w:eastAsiaTheme="minorEastAsia" w:hAnsi="Century"/>
        </w:rPr>
        <w:br/>
        <w:t>Wat klopt met de uitkomst van het model en berekening (6)</w:t>
      </w:r>
      <w:r w:rsidR="00BD1564" w:rsidRPr="001D0998">
        <w:rPr>
          <w:rFonts w:ascii="Century" w:eastAsiaTheme="minorEastAsia" w:hAnsi="Century"/>
        </w:rPr>
        <w:br/>
      </w:r>
      <w:r w:rsidR="00BD1564" w:rsidRPr="001D0998">
        <w:rPr>
          <w:rFonts w:ascii="Century" w:eastAsiaTheme="minorEastAsia" w:hAnsi="Century"/>
        </w:rPr>
        <w:br/>
      </w:r>
      <w:r w:rsidR="00A51472" w:rsidRPr="001D0998">
        <w:rPr>
          <w:rFonts w:ascii="Century" w:eastAsiaTheme="minorEastAsia" w:hAnsi="Century"/>
        </w:rPr>
        <w:t>Dit</w:t>
      </w:r>
      <w:r w:rsidR="00BD1564" w:rsidRPr="001D0998">
        <w:rPr>
          <w:rFonts w:ascii="Century" w:eastAsiaTheme="minorEastAsia" w:hAnsi="Century"/>
        </w:rPr>
        <w:t xml:space="preserve"> betekent </w:t>
      </w:r>
      <w:r w:rsidR="00A51472" w:rsidRPr="001D0998">
        <w:rPr>
          <w:rFonts w:ascii="Century" w:eastAsiaTheme="minorEastAsia" w:hAnsi="Century"/>
        </w:rPr>
        <w:t>dat</w:t>
      </w:r>
      <w:r w:rsidR="00BD1564" w:rsidRPr="001D0998">
        <w:rPr>
          <w:rFonts w:ascii="Century" w:eastAsiaTheme="minorEastAsia" w:hAnsi="Century"/>
        </w:rPr>
        <w:t xml:space="preserve"> </w:t>
      </w:r>
      <w:r w:rsidR="00C624A8" w:rsidRPr="001D0998">
        <w:rPr>
          <w:rFonts w:ascii="Century" w:eastAsiaTheme="minorEastAsia" w:hAnsi="Century"/>
        </w:rPr>
        <w:t xml:space="preserve">wanneer </w:t>
      </w:r>
      <w:r w:rsidR="00BD1564" w:rsidRPr="001D0998">
        <w:rPr>
          <w:rFonts w:ascii="Century" w:eastAsiaTheme="minorEastAsia" w:hAnsi="Century"/>
        </w:rPr>
        <w:t xml:space="preserve">speler I, ‘’a’’ van de keren </w:t>
      </w:r>
      <w:r w:rsidR="00C624A8" w:rsidRPr="001D0998">
        <w:rPr>
          <w:rFonts w:ascii="Century" w:eastAsiaTheme="minorEastAsia" w:hAnsi="Century"/>
        </w:rPr>
        <w:t>bluft</w:t>
      </w:r>
      <w:r w:rsidR="00BD1564" w:rsidRPr="001D0998">
        <w:rPr>
          <w:rFonts w:ascii="Century" w:eastAsiaTheme="minorEastAsia" w:hAnsi="Century"/>
        </w:rPr>
        <w:t xml:space="preserve"> wanneer hij een hand X&lt;c heeft, </w:t>
      </w:r>
      <w:r w:rsidR="008A08C8" w:rsidRPr="001D0998">
        <w:rPr>
          <w:rFonts w:ascii="Century" w:eastAsiaTheme="minorEastAsia" w:hAnsi="Century"/>
        </w:rPr>
        <w:t>speler II</w:t>
      </w:r>
      <w:r w:rsidR="00C624A8" w:rsidRPr="001D0998">
        <w:rPr>
          <w:rFonts w:ascii="Century" w:eastAsiaTheme="minorEastAsia" w:hAnsi="Century"/>
        </w:rPr>
        <w:t xml:space="preserve"> indifferent is</w:t>
      </w:r>
      <w:r w:rsidR="00BD1564" w:rsidRPr="001D0998">
        <w:rPr>
          <w:rFonts w:ascii="Century" w:eastAsiaTheme="minorEastAsia" w:hAnsi="Century"/>
        </w:rPr>
        <w:t xml:space="preserve"> zijn tussen callen en folden bij een hand Y=c. </w:t>
      </w:r>
      <w:r w:rsidR="008A08C8" w:rsidRPr="001D0998">
        <w:rPr>
          <w:rFonts w:ascii="Century" w:eastAsiaTheme="minorEastAsia" w:hAnsi="Century"/>
        </w:rPr>
        <w:t xml:space="preserve">Hierdoor kunnen we zien dat ook het spel van von Neumann in evenwicht is. Speler II </w:t>
      </w:r>
      <w:r w:rsidR="001538E9" w:rsidRPr="001D0998">
        <w:rPr>
          <w:rFonts w:ascii="Century" w:eastAsiaTheme="minorEastAsia" w:hAnsi="Century"/>
        </w:rPr>
        <w:t>speelt zijn threshold strategie</w:t>
      </w:r>
      <w:r w:rsidR="00FB4DEB" w:rsidRPr="001D0998">
        <w:rPr>
          <w:rFonts w:ascii="Century" w:eastAsiaTheme="minorEastAsia" w:hAnsi="Century"/>
        </w:rPr>
        <w:t>, call wanneer Y&gt;c en fold</w:t>
      </w:r>
      <w:r w:rsidR="00C624A8" w:rsidRPr="001D0998">
        <w:rPr>
          <w:rFonts w:ascii="Century" w:eastAsiaTheme="minorEastAsia" w:hAnsi="Century"/>
        </w:rPr>
        <w:t>t</w:t>
      </w:r>
      <w:r w:rsidR="00FB4DEB" w:rsidRPr="001D0998">
        <w:rPr>
          <w:rFonts w:ascii="Century" w:eastAsiaTheme="minorEastAsia" w:hAnsi="Century"/>
        </w:rPr>
        <w:t xml:space="preserve"> wanne</w:t>
      </w:r>
      <w:r w:rsidR="00C624A8" w:rsidRPr="001D0998">
        <w:rPr>
          <w:rFonts w:ascii="Century" w:eastAsiaTheme="minorEastAsia" w:hAnsi="Century"/>
        </w:rPr>
        <w:t>e</w:t>
      </w:r>
      <w:r w:rsidR="00FB4DEB" w:rsidRPr="001D0998">
        <w:rPr>
          <w:rFonts w:ascii="Century" w:eastAsiaTheme="minorEastAsia" w:hAnsi="Century"/>
        </w:rPr>
        <w:t>r Y&lt;c,</w:t>
      </w:r>
      <w:r w:rsidR="001538E9" w:rsidRPr="001D0998">
        <w:rPr>
          <w:rFonts w:ascii="Century" w:eastAsiaTheme="minorEastAsia" w:hAnsi="Century"/>
        </w:rPr>
        <w:t xml:space="preserve"> waardoor speler</w:t>
      </w:r>
      <w:r w:rsidR="008A08C8" w:rsidRPr="001D0998">
        <w:rPr>
          <w:rFonts w:ascii="Century" w:eastAsiaTheme="minorEastAsia" w:hAnsi="Century"/>
        </w:rPr>
        <w:t xml:space="preserve"> I indifferent</w:t>
      </w:r>
      <w:r w:rsidR="001538E9" w:rsidRPr="001D0998">
        <w:rPr>
          <w:rFonts w:ascii="Century" w:eastAsiaTheme="minorEastAsia" w:hAnsi="Century"/>
        </w:rPr>
        <w:t xml:space="preserve"> is</w:t>
      </w:r>
      <w:r w:rsidR="008A08C8" w:rsidRPr="001D0998">
        <w:rPr>
          <w:rFonts w:ascii="Century" w:eastAsiaTheme="minorEastAsia" w:hAnsi="Century"/>
        </w:rPr>
        <w:t xml:space="preserve"> tussen checken en betten bij een </w:t>
      </w:r>
      <w:r w:rsidR="001538E9" w:rsidRPr="001D0998">
        <w:rPr>
          <w:rFonts w:ascii="Century" w:eastAsiaTheme="minorEastAsia" w:hAnsi="Century"/>
        </w:rPr>
        <w:t>(</w:t>
      </w:r>
      <w:r w:rsidR="008A08C8" w:rsidRPr="001D0998">
        <w:rPr>
          <w:rFonts w:ascii="Century" w:eastAsiaTheme="minorEastAsia" w:hAnsi="Century"/>
        </w:rPr>
        <w:t>hand</w:t>
      </w:r>
      <w:r w:rsidR="001538E9" w:rsidRPr="001D0998">
        <w:rPr>
          <w:rFonts w:ascii="Century" w:eastAsiaTheme="minorEastAsia" w:hAnsi="Century"/>
        </w:rPr>
        <w:t>)</w:t>
      </w:r>
      <w:r w:rsidR="0096703D" w:rsidRPr="001D0998">
        <w:rPr>
          <w:rFonts w:ascii="Century" w:eastAsiaTheme="minorEastAsia" w:hAnsi="Century"/>
        </w:rPr>
        <w:t xml:space="preserve">type X=a. Alle types X&lt;a hebben vervolgens de pure strategie betten, </w:t>
      </w:r>
      <w:r w:rsidR="00FB4DEB" w:rsidRPr="001D0998">
        <w:rPr>
          <w:rFonts w:ascii="Century" w:eastAsiaTheme="minorEastAsia" w:hAnsi="Century"/>
        </w:rPr>
        <w:t>waarbij speler I dan ‘</w:t>
      </w:r>
      <w:r w:rsidR="002050FC" w:rsidRPr="001D0998">
        <w:rPr>
          <w:rFonts w:ascii="Century" w:eastAsiaTheme="minorEastAsia" w:hAnsi="Century"/>
        </w:rPr>
        <w:t xml:space="preserve">’a’’ van de keren bluft. </w:t>
      </w:r>
      <w:r w:rsidR="00FB4DEB" w:rsidRPr="001D0998">
        <w:rPr>
          <w:rFonts w:ascii="Century" w:eastAsiaTheme="minorEastAsia" w:hAnsi="Century"/>
        </w:rPr>
        <w:t>O</w:t>
      </w:r>
      <w:r w:rsidR="0096703D" w:rsidRPr="001D0998">
        <w:rPr>
          <w:rFonts w:ascii="Century" w:eastAsiaTheme="minorEastAsia" w:hAnsi="Century"/>
        </w:rPr>
        <w:t>mdat</w:t>
      </w:r>
      <w:r w:rsidR="008A08C8" w:rsidRPr="001D0998">
        <w:rPr>
          <w:rFonts w:ascii="Century" w:eastAsiaTheme="minorEastAsia" w:hAnsi="Century"/>
        </w:rPr>
        <w:t xml:space="preserve"> speler II zijn overtuigen aanpast door middel van bayes rule</w:t>
      </w:r>
      <w:r w:rsidR="00FB4DEB" w:rsidRPr="001D0998">
        <w:rPr>
          <w:rFonts w:ascii="Century" w:eastAsiaTheme="minorEastAsia" w:hAnsi="Century"/>
        </w:rPr>
        <w:t>, is speler II indifferent tussen callen en folden bij een hand Y=c</w:t>
      </w:r>
      <w:r w:rsidR="00C624A8" w:rsidRPr="001D0998">
        <w:rPr>
          <w:rFonts w:ascii="Century" w:eastAsiaTheme="minorEastAsia" w:hAnsi="Century"/>
        </w:rPr>
        <w:t>, waardoor hij geen intentie heeft om af te wijken van zijn threshold strategie call wanneer Y&gt;c en foldt wanneer Y&lt;c</w:t>
      </w:r>
      <w:r w:rsidR="00FB4DEB" w:rsidRPr="001D0998">
        <w:rPr>
          <w:rFonts w:ascii="Century" w:eastAsiaTheme="minorEastAsia" w:hAnsi="Century"/>
        </w:rPr>
        <w:t xml:space="preserve">. </w:t>
      </w:r>
      <w:r w:rsidR="008A08C8" w:rsidRPr="001D0998">
        <w:rPr>
          <w:rFonts w:ascii="Century" w:eastAsiaTheme="minorEastAsia" w:hAnsi="Century"/>
        </w:rPr>
        <w:t>Beide spelers hebben op dat moment geen reden om van strategie te veranderen waardoor dit spel oo</w:t>
      </w:r>
      <w:r w:rsidR="009E43CF" w:rsidRPr="001D0998">
        <w:rPr>
          <w:rFonts w:ascii="Century" w:eastAsiaTheme="minorEastAsia" w:hAnsi="Century"/>
        </w:rPr>
        <w:t xml:space="preserve">k naast een nash evenwicht een perfect bayesiaans </w:t>
      </w:r>
      <w:r w:rsidR="008A08C8" w:rsidRPr="001D0998">
        <w:rPr>
          <w:rFonts w:ascii="Century" w:eastAsiaTheme="minorEastAsia" w:hAnsi="Century"/>
        </w:rPr>
        <w:t xml:space="preserve">evenwicht is. </w:t>
      </w:r>
    </w:p>
    <w:p w:rsidR="00BD1564" w:rsidRPr="001D0998" w:rsidRDefault="00BD1564" w:rsidP="0072082B">
      <w:pPr>
        <w:rPr>
          <w:rFonts w:ascii="Century" w:eastAsiaTheme="minorEastAsia" w:hAnsi="Century"/>
        </w:rPr>
      </w:pPr>
    </w:p>
    <w:p w:rsidR="0068164C" w:rsidRPr="001D0998" w:rsidRDefault="0068164C" w:rsidP="0072082B">
      <w:pPr>
        <w:rPr>
          <w:rFonts w:ascii="Century" w:eastAsiaTheme="minorEastAsia" w:hAnsi="Century"/>
          <w:sz w:val="24"/>
          <w:szCs w:val="24"/>
        </w:rPr>
      </w:pPr>
    </w:p>
    <w:p w:rsidR="000A0032" w:rsidRPr="001D0998" w:rsidRDefault="00B66763" w:rsidP="0072082B">
      <w:pPr>
        <w:rPr>
          <w:rFonts w:ascii="Century" w:eastAsiaTheme="minorEastAsia" w:hAnsi="Century"/>
        </w:rPr>
      </w:pPr>
      <w:r w:rsidRPr="001D0998">
        <w:rPr>
          <w:rFonts w:ascii="Century" w:eastAsiaTheme="minorEastAsia" w:hAnsi="Century"/>
          <w:b/>
          <w:sz w:val="24"/>
          <w:szCs w:val="24"/>
        </w:rPr>
        <w:lastRenderedPageBreak/>
        <w:t xml:space="preserve">H3: </w:t>
      </w:r>
      <w:r w:rsidR="0081770F" w:rsidRPr="001D0998">
        <w:rPr>
          <w:rFonts w:ascii="Century" w:eastAsiaTheme="minorEastAsia" w:hAnsi="Century"/>
          <w:b/>
          <w:sz w:val="24"/>
          <w:szCs w:val="24"/>
        </w:rPr>
        <w:t>Is er een mover advantage in het model van Borel</w:t>
      </w:r>
      <w:r w:rsidR="00A2106F">
        <w:rPr>
          <w:rFonts w:ascii="Century" w:eastAsiaTheme="minorEastAsia" w:hAnsi="Century"/>
          <w:b/>
          <w:sz w:val="24"/>
          <w:szCs w:val="24"/>
        </w:rPr>
        <w:t>l</w:t>
      </w:r>
      <w:r w:rsidR="0081770F" w:rsidRPr="001D0998">
        <w:rPr>
          <w:rFonts w:ascii="Century" w:eastAsiaTheme="minorEastAsia" w:hAnsi="Century"/>
          <w:b/>
          <w:sz w:val="24"/>
          <w:szCs w:val="24"/>
        </w:rPr>
        <w:t>?</w:t>
      </w:r>
      <w:r w:rsidR="00655942" w:rsidRPr="001D0998">
        <w:rPr>
          <w:rFonts w:ascii="Century" w:eastAsiaTheme="minorEastAsia" w:hAnsi="Century"/>
          <w:b/>
        </w:rPr>
        <w:br/>
      </w:r>
      <w:r w:rsidR="00655942" w:rsidRPr="001D0998">
        <w:rPr>
          <w:rFonts w:ascii="Century" w:eastAsiaTheme="minorEastAsia" w:hAnsi="Century"/>
          <w:b/>
        </w:rPr>
        <w:br/>
      </w:r>
      <w:r w:rsidR="00655942" w:rsidRPr="001D0998">
        <w:rPr>
          <w:rFonts w:ascii="Century" w:eastAsiaTheme="minorEastAsia" w:hAnsi="Century"/>
        </w:rPr>
        <w:t xml:space="preserve">In een spel waarbij spelers niet gelijktijdig hun strategie </w:t>
      </w:r>
      <w:r w:rsidR="00DC7227" w:rsidRPr="001D0998">
        <w:rPr>
          <w:rFonts w:ascii="Century" w:eastAsiaTheme="minorEastAsia" w:hAnsi="Century"/>
        </w:rPr>
        <w:t>bepalen</w:t>
      </w:r>
      <w:r w:rsidR="00655942" w:rsidRPr="001D0998">
        <w:rPr>
          <w:rFonts w:ascii="Century" w:eastAsiaTheme="minorEastAsia" w:hAnsi="Century"/>
        </w:rPr>
        <w:t xml:space="preserve">, </w:t>
      </w:r>
      <w:r w:rsidR="00D80482" w:rsidRPr="001D0998">
        <w:rPr>
          <w:rFonts w:ascii="Century" w:eastAsiaTheme="minorEastAsia" w:hAnsi="Century"/>
        </w:rPr>
        <w:t>oftewel een dynamisch spel,</w:t>
      </w:r>
      <w:r w:rsidR="00655942" w:rsidRPr="001D0998">
        <w:rPr>
          <w:rFonts w:ascii="Century" w:eastAsiaTheme="minorEastAsia" w:hAnsi="Century"/>
        </w:rPr>
        <w:t xml:space="preserve"> kan er een ‘’first-’’ of ‘’second mover advantage’’ bestaan. Bij een first mover advantage heeft de speler die als</w:t>
      </w:r>
      <w:r w:rsidR="000A0032" w:rsidRPr="001D0998">
        <w:rPr>
          <w:rFonts w:ascii="Century" w:eastAsiaTheme="minorEastAsia" w:hAnsi="Century"/>
        </w:rPr>
        <w:t xml:space="preserve"> eerste zijn </w:t>
      </w:r>
      <w:r w:rsidR="00E26EC4" w:rsidRPr="001D0998">
        <w:rPr>
          <w:rFonts w:ascii="Century" w:eastAsiaTheme="minorEastAsia" w:hAnsi="Century"/>
        </w:rPr>
        <w:t>strategie</w:t>
      </w:r>
      <w:r w:rsidR="000A0032" w:rsidRPr="001D0998">
        <w:rPr>
          <w:rFonts w:ascii="Century" w:eastAsiaTheme="minorEastAsia" w:hAnsi="Century"/>
        </w:rPr>
        <w:t xml:space="preserve"> bepaalt</w:t>
      </w:r>
      <w:r w:rsidR="00D80482" w:rsidRPr="001D0998">
        <w:rPr>
          <w:rFonts w:ascii="Century" w:eastAsiaTheme="minorEastAsia" w:hAnsi="Century"/>
        </w:rPr>
        <w:t xml:space="preserve"> een verwachte winst</w:t>
      </w:r>
      <w:r w:rsidR="00655942" w:rsidRPr="001D0998">
        <w:rPr>
          <w:rFonts w:ascii="Century" w:eastAsiaTheme="minorEastAsia" w:hAnsi="Century"/>
        </w:rPr>
        <w:t xml:space="preserve"> voordeel ten opzichte van de tweede speler, die reageert op de eerste speler. Bij een second mover advantage heeft de reagerende speler een voordeel op de speler die </w:t>
      </w:r>
      <w:r w:rsidR="000A0032" w:rsidRPr="001D0998">
        <w:rPr>
          <w:rFonts w:ascii="Century" w:eastAsiaTheme="minorEastAsia" w:hAnsi="Century"/>
        </w:rPr>
        <w:t>als eerst zijn strategie bepaalt</w:t>
      </w:r>
      <w:r w:rsidR="00655942" w:rsidRPr="001D0998">
        <w:rPr>
          <w:rFonts w:ascii="Century" w:eastAsiaTheme="minorEastAsia" w:hAnsi="Century"/>
        </w:rPr>
        <w:t xml:space="preserve">. Bekende game theoretische spellen waarin het first of second mover advantage naar voren komt zijn bijvoorbeeld </w:t>
      </w:r>
      <w:r w:rsidR="00D33B21" w:rsidRPr="001D0998">
        <w:rPr>
          <w:rFonts w:ascii="Century" w:eastAsiaTheme="minorEastAsia" w:hAnsi="Century"/>
        </w:rPr>
        <w:t>het ‘’Stackelberg model’’ of de</w:t>
      </w:r>
      <w:r w:rsidR="00333223" w:rsidRPr="001D0998">
        <w:rPr>
          <w:rFonts w:ascii="Century" w:eastAsiaTheme="minorEastAsia" w:hAnsi="Century"/>
        </w:rPr>
        <w:t xml:space="preserve"> </w:t>
      </w:r>
      <w:r w:rsidR="00D33B21" w:rsidRPr="001D0998">
        <w:rPr>
          <w:rFonts w:ascii="Century" w:eastAsiaTheme="minorEastAsia" w:hAnsi="Century"/>
        </w:rPr>
        <w:t>‘’tennis game’’</w:t>
      </w:r>
      <w:r w:rsidR="00333223" w:rsidRPr="001D0998">
        <w:rPr>
          <w:rFonts w:ascii="Century" w:eastAsiaTheme="minorEastAsia" w:hAnsi="Century"/>
        </w:rPr>
        <w:t xml:space="preserve">. </w:t>
      </w:r>
      <w:r w:rsidR="00333223" w:rsidRPr="001D0998">
        <w:rPr>
          <w:rFonts w:ascii="Century" w:eastAsiaTheme="minorEastAsia" w:hAnsi="Century"/>
        </w:rPr>
        <w:br/>
      </w:r>
      <w:r w:rsidR="00333223" w:rsidRPr="001D0998">
        <w:rPr>
          <w:rFonts w:ascii="Century" w:eastAsiaTheme="minorEastAsia" w:hAnsi="Century"/>
        </w:rPr>
        <w:br/>
        <w:t xml:space="preserve">Om te </w:t>
      </w:r>
      <w:r w:rsidR="00AC000A" w:rsidRPr="001D0998">
        <w:rPr>
          <w:rFonts w:ascii="Century" w:eastAsiaTheme="minorEastAsia" w:hAnsi="Century"/>
        </w:rPr>
        <w:t>bepalen</w:t>
      </w:r>
      <w:r w:rsidR="00333223" w:rsidRPr="001D0998">
        <w:rPr>
          <w:rFonts w:ascii="Century" w:eastAsiaTheme="minorEastAsia" w:hAnsi="Century"/>
        </w:rPr>
        <w:t xml:space="preserve"> of er in het model van Borell een first</w:t>
      </w:r>
      <w:r w:rsidR="00E93791">
        <w:rPr>
          <w:rFonts w:ascii="Century" w:eastAsiaTheme="minorEastAsia" w:hAnsi="Century"/>
        </w:rPr>
        <w:t>-</w:t>
      </w:r>
      <w:r w:rsidR="00333223" w:rsidRPr="001D0998">
        <w:rPr>
          <w:rFonts w:ascii="Century" w:eastAsiaTheme="minorEastAsia" w:hAnsi="Century"/>
        </w:rPr>
        <w:t xml:space="preserve"> of second</w:t>
      </w:r>
      <w:r w:rsidR="00E93791">
        <w:rPr>
          <w:rFonts w:ascii="Century" w:eastAsiaTheme="minorEastAsia" w:hAnsi="Century"/>
        </w:rPr>
        <w:t>-</w:t>
      </w:r>
      <w:r w:rsidR="00333223" w:rsidRPr="001D0998">
        <w:rPr>
          <w:rFonts w:ascii="Century" w:eastAsiaTheme="minorEastAsia" w:hAnsi="Century"/>
        </w:rPr>
        <w:t>mover advant</w:t>
      </w:r>
      <w:r w:rsidR="00E93791">
        <w:rPr>
          <w:rFonts w:ascii="Century" w:eastAsiaTheme="minorEastAsia" w:hAnsi="Century"/>
        </w:rPr>
        <w:t>a</w:t>
      </w:r>
      <w:r w:rsidR="00333223" w:rsidRPr="001D0998">
        <w:rPr>
          <w:rFonts w:ascii="Century" w:eastAsiaTheme="minorEastAsia" w:hAnsi="Century"/>
        </w:rPr>
        <w:t xml:space="preserve">ge is, zullen de (verwachte) </w:t>
      </w:r>
      <w:r w:rsidR="00E26EC4" w:rsidRPr="001D0998">
        <w:rPr>
          <w:rFonts w:ascii="Century" w:eastAsiaTheme="minorEastAsia" w:hAnsi="Century"/>
        </w:rPr>
        <w:t>winsten</w:t>
      </w:r>
      <w:r w:rsidR="00333223" w:rsidRPr="001D0998">
        <w:rPr>
          <w:rFonts w:ascii="Century" w:eastAsiaTheme="minorEastAsia" w:hAnsi="Century"/>
        </w:rPr>
        <w:t xml:space="preserve"> van het spel voor elke speler bepaald worden. </w:t>
      </w:r>
      <w:r w:rsidR="00D33B21" w:rsidRPr="001D0998">
        <w:rPr>
          <w:rFonts w:ascii="Century" w:eastAsiaTheme="minorEastAsia" w:hAnsi="Century"/>
        </w:rPr>
        <w:br/>
        <w:t xml:space="preserve">Stel dat speler I foldt bij een hand </w:t>
      </w:r>
      <w:r w:rsidR="00424D91" w:rsidRPr="001D0998">
        <w:rPr>
          <w:rFonts w:ascii="Century" w:eastAsiaTheme="minorEastAsia" w:hAnsi="Century"/>
          <w:i/>
        </w:rPr>
        <w:t>X</w:t>
      </w:r>
      <w:r w:rsidR="00D33B21" w:rsidRPr="001D0998">
        <w:rPr>
          <w:rFonts w:ascii="Century" w:eastAsiaTheme="minorEastAsia" w:hAnsi="Century"/>
          <w:i/>
        </w:rPr>
        <w:t>&lt;b</w:t>
      </w:r>
      <w:r w:rsidR="00424D91" w:rsidRPr="001D0998">
        <w:rPr>
          <w:rFonts w:ascii="Century" w:eastAsiaTheme="minorEastAsia" w:hAnsi="Century"/>
          <w:i/>
        </w:rPr>
        <w:t>²</w:t>
      </w:r>
      <w:r w:rsidR="00D33B21" w:rsidRPr="001D0998">
        <w:rPr>
          <w:rFonts w:ascii="Century" w:eastAsiaTheme="minorEastAsia" w:hAnsi="Century"/>
        </w:rPr>
        <w:t xml:space="preserve"> en anders bet. Speler II callt wanneer </w:t>
      </w:r>
      <w:r w:rsidR="00424D91" w:rsidRPr="001D0998">
        <w:rPr>
          <w:rFonts w:ascii="Century" w:eastAsiaTheme="minorEastAsia" w:hAnsi="Century"/>
          <w:i/>
        </w:rPr>
        <w:t>Y</w:t>
      </w:r>
      <w:r w:rsidR="00D33B21" w:rsidRPr="001D0998">
        <w:rPr>
          <w:rFonts w:ascii="Century" w:eastAsiaTheme="minorEastAsia" w:hAnsi="Century"/>
          <w:i/>
        </w:rPr>
        <w:t>&gt;b</w:t>
      </w:r>
      <w:r w:rsidR="00D33B21" w:rsidRPr="001D0998">
        <w:rPr>
          <w:rFonts w:ascii="Century" w:eastAsiaTheme="minorEastAsia" w:hAnsi="Century"/>
        </w:rPr>
        <w:t xml:space="preserve"> en foldt wanneer </w:t>
      </w:r>
      <w:r w:rsidR="00424D91" w:rsidRPr="001D0998">
        <w:rPr>
          <w:rFonts w:ascii="Century" w:eastAsiaTheme="minorEastAsia" w:hAnsi="Century"/>
          <w:i/>
        </w:rPr>
        <w:t>Y</w:t>
      </w:r>
      <w:r w:rsidR="00D33B21" w:rsidRPr="001D0998">
        <w:rPr>
          <w:rFonts w:ascii="Century" w:eastAsiaTheme="minorEastAsia" w:hAnsi="Century"/>
          <w:i/>
        </w:rPr>
        <w:t>&lt;b.</w:t>
      </w:r>
      <w:r w:rsidR="00D33B21" w:rsidRPr="001D0998">
        <w:rPr>
          <w:rFonts w:ascii="Century" w:eastAsiaTheme="minorEastAsia" w:hAnsi="Century"/>
        </w:rPr>
        <w:t xml:space="preserve"> De</w:t>
      </w:r>
      <w:r w:rsidR="009F4348" w:rsidRPr="001D0998">
        <w:rPr>
          <w:rFonts w:ascii="Century" w:eastAsiaTheme="minorEastAsia" w:hAnsi="Century"/>
        </w:rPr>
        <w:t xml:space="preserve"> verwachte</w:t>
      </w:r>
      <w:r w:rsidR="00011016" w:rsidRPr="001D0998">
        <w:rPr>
          <w:rFonts w:ascii="Century" w:eastAsiaTheme="minorEastAsia" w:hAnsi="Century"/>
        </w:rPr>
        <w:t xml:space="preserve"> winst</w:t>
      </w:r>
      <w:r w:rsidR="00D33B21" w:rsidRPr="001D0998">
        <w:rPr>
          <w:rFonts w:ascii="Century" w:eastAsiaTheme="minorEastAsia" w:hAnsi="Century"/>
        </w:rPr>
        <w:t xml:space="preserve"> </w:t>
      </w:r>
      <w:r w:rsidR="00B93C78" w:rsidRPr="001D0998">
        <w:rPr>
          <w:rFonts w:ascii="Century" w:eastAsiaTheme="minorEastAsia" w:hAnsi="Century"/>
        </w:rPr>
        <w:t xml:space="preserve">voor </w:t>
      </w:r>
      <w:r w:rsidR="00D33B21" w:rsidRPr="001D0998">
        <w:rPr>
          <w:rFonts w:ascii="Century" w:eastAsiaTheme="minorEastAsia" w:hAnsi="Century"/>
        </w:rPr>
        <w:t xml:space="preserve">speler </w:t>
      </w:r>
      <w:r w:rsidR="00B93C78" w:rsidRPr="001D0998">
        <w:rPr>
          <w:rFonts w:ascii="Century" w:eastAsiaTheme="minorEastAsia" w:hAnsi="Century"/>
        </w:rPr>
        <w:t>I kan</w:t>
      </w:r>
      <w:r w:rsidR="00D33B21" w:rsidRPr="001D0998">
        <w:rPr>
          <w:rFonts w:ascii="Century" w:eastAsiaTheme="minorEastAsia" w:hAnsi="Century"/>
        </w:rPr>
        <w:t xml:space="preserve"> op de volgende wijze grafisch afgebeeld worden</w:t>
      </w:r>
      <w:r w:rsidR="00011016" w:rsidRPr="001D0998">
        <w:rPr>
          <w:rFonts w:ascii="Century" w:eastAsiaTheme="minorEastAsia" w:hAnsi="Century"/>
        </w:rPr>
        <w:t xml:space="preserve"> (netto winst</w:t>
      </w:r>
      <w:r w:rsidR="00E26EC4" w:rsidRPr="001D0998">
        <w:rPr>
          <w:rFonts w:ascii="Century" w:eastAsiaTheme="minorEastAsia" w:hAnsi="Century"/>
        </w:rPr>
        <w:t xml:space="preserve"> en verlies methode gebaseerd op </w:t>
      </w:r>
      <w:r w:rsidR="00011016" w:rsidRPr="001D0998">
        <w:rPr>
          <w:rFonts w:ascii="Century" w:eastAsiaTheme="minorEastAsia" w:hAnsi="Century"/>
        </w:rPr>
        <w:t>figuur 1)</w:t>
      </w:r>
      <w:r w:rsidR="00D33B21" w:rsidRPr="001D0998">
        <w:rPr>
          <w:rFonts w:ascii="Century" w:eastAsiaTheme="minorEastAsia" w:hAnsi="Century"/>
        </w:rPr>
        <w:t>:</w:t>
      </w:r>
    </w:p>
    <w:p w:rsidR="000A0032" w:rsidRPr="001D0998" w:rsidRDefault="00507D12" w:rsidP="000A0032">
      <w:pPr>
        <w:rPr>
          <w:rFonts w:ascii="Century" w:eastAsiaTheme="minorEastAsia" w:hAnsi="Century"/>
        </w:rPr>
      </w:pPr>
      <w:r w:rsidRPr="001D0998">
        <w:rPr>
          <w:rFonts w:ascii="Century" w:eastAsiaTheme="minorEastAsia" w:hAnsi="Century"/>
          <w:b/>
          <w:noProof/>
          <w:lang w:eastAsia="nl-NL"/>
        </w:rPr>
        <w:drawing>
          <wp:anchor distT="0" distB="0" distL="114300" distR="114300" simplePos="0" relativeHeight="251663360" behindDoc="0" locked="0" layoutInCell="1" allowOverlap="1" wp14:anchorId="5CE8F098" wp14:editId="6F62D121">
            <wp:simplePos x="0" y="0"/>
            <wp:positionH relativeFrom="column">
              <wp:posOffset>81280</wp:posOffset>
            </wp:positionH>
            <wp:positionV relativeFrom="paragraph">
              <wp:posOffset>48260</wp:posOffset>
            </wp:positionV>
            <wp:extent cx="2924175" cy="3009900"/>
            <wp:effectExtent l="0" t="0" r="9525" b="0"/>
            <wp:wrapSquare wrapText="bothSides"/>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24175" cy="3009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0032" w:rsidRPr="001D0998" w:rsidRDefault="000A0032" w:rsidP="000A0032">
      <w:pPr>
        <w:rPr>
          <w:rFonts w:ascii="Century" w:eastAsiaTheme="minorEastAsia" w:hAnsi="Century"/>
        </w:rPr>
      </w:pPr>
    </w:p>
    <w:p w:rsidR="000A0032" w:rsidRPr="001D0998" w:rsidRDefault="000A0032" w:rsidP="000A0032">
      <w:pPr>
        <w:rPr>
          <w:rFonts w:ascii="Century" w:eastAsiaTheme="minorEastAsia" w:hAnsi="Century"/>
        </w:rPr>
      </w:pPr>
    </w:p>
    <w:p w:rsidR="000A0032" w:rsidRPr="001D0998" w:rsidRDefault="000A0032" w:rsidP="000A0032">
      <w:pPr>
        <w:rPr>
          <w:rFonts w:ascii="Century" w:eastAsiaTheme="minorEastAsia" w:hAnsi="Century"/>
        </w:rPr>
      </w:pPr>
    </w:p>
    <w:p w:rsidR="000A0032" w:rsidRPr="001D0998" w:rsidRDefault="000A0032" w:rsidP="000A0032">
      <w:pPr>
        <w:rPr>
          <w:rFonts w:ascii="Century" w:eastAsiaTheme="minorEastAsia" w:hAnsi="Century"/>
        </w:rPr>
      </w:pPr>
    </w:p>
    <w:p w:rsidR="000A0032" w:rsidRPr="001D0998" w:rsidRDefault="000A0032" w:rsidP="000A0032">
      <w:pPr>
        <w:rPr>
          <w:rFonts w:ascii="Century" w:eastAsiaTheme="minorEastAsia" w:hAnsi="Century"/>
        </w:rPr>
      </w:pPr>
    </w:p>
    <w:p w:rsidR="000A0032" w:rsidRPr="001D0998" w:rsidRDefault="000A0032" w:rsidP="000A0032">
      <w:pPr>
        <w:rPr>
          <w:rFonts w:ascii="Century" w:eastAsiaTheme="minorEastAsia" w:hAnsi="Century"/>
        </w:rPr>
      </w:pPr>
    </w:p>
    <w:p w:rsidR="00D33B21" w:rsidRPr="001D0998" w:rsidRDefault="00D33B21" w:rsidP="0072082B">
      <w:pPr>
        <w:rPr>
          <w:rFonts w:ascii="Century" w:eastAsiaTheme="minorEastAsia" w:hAnsi="Century"/>
          <w:b/>
        </w:rPr>
      </w:pPr>
      <w:r w:rsidRPr="001D0998">
        <w:rPr>
          <w:rFonts w:ascii="Century" w:eastAsiaTheme="minorEastAsia" w:hAnsi="Century"/>
        </w:rPr>
        <w:br/>
      </w:r>
    </w:p>
    <w:p w:rsidR="009F4348" w:rsidRPr="001D0998" w:rsidRDefault="00507D12" w:rsidP="00D33B21">
      <w:pPr>
        <w:rPr>
          <w:rFonts w:eastAsiaTheme="minorEastAsia"/>
          <w:b/>
        </w:rPr>
      </w:pPr>
      <w:r w:rsidRPr="001D0998">
        <w:rPr>
          <w:rFonts w:ascii="Century" w:eastAsiaTheme="minorEastAsia" w:hAnsi="Century"/>
        </w:rPr>
        <w:br/>
      </w:r>
      <w:r w:rsidRPr="001D0998">
        <w:rPr>
          <w:rFonts w:ascii="Century" w:eastAsiaTheme="minorEastAsia" w:hAnsi="Century"/>
        </w:rPr>
        <w:br/>
      </w:r>
      <w:r w:rsidR="000A0032" w:rsidRPr="001D0998">
        <w:rPr>
          <w:rFonts w:ascii="Century" w:eastAsiaTheme="minorEastAsia" w:hAnsi="Century"/>
          <w:sz w:val="16"/>
          <w:szCs w:val="16"/>
        </w:rPr>
        <w:t xml:space="preserve">Figuur 7. Bron: </w:t>
      </w:r>
      <w:r w:rsidRPr="001D0998">
        <w:rPr>
          <w:rFonts w:ascii="Century" w:eastAsiaTheme="minorEastAsia" w:hAnsi="Century"/>
          <w:sz w:val="16"/>
          <w:szCs w:val="16"/>
        </w:rPr>
        <w:t xml:space="preserve">Ferguson(200) en eigen </w:t>
      </w:r>
      <w:r w:rsidR="008921AF" w:rsidRPr="001D0998">
        <w:rPr>
          <w:rFonts w:ascii="Century" w:eastAsiaTheme="minorEastAsia" w:hAnsi="Century"/>
          <w:sz w:val="16"/>
          <w:szCs w:val="16"/>
        </w:rPr>
        <w:t>bewerking</w:t>
      </w:r>
      <w:r w:rsidRPr="001D0998">
        <w:rPr>
          <w:rFonts w:ascii="Century" w:eastAsiaTheme="minorEastAsia" w:hAnsi="Century"/>
          <w:sz w:val="16"/>
          <w:szCs w:val="16"/>
        </w:rPr>
        <w:t>.</w:t>
      </w:r>
      <w:r w:rsidR="0081770F" w:rsidRPr="001D0998">
        <w:rPr>
          <w:rFonts w:ascii="Century" w:eastAsiaTheme="minorEastAsia" w:hAnsi="Century"/>
          <w:b/>
        </w:rPr>
        <w:br/>
      </w:r>
      <w:r w:rsidR="0081770F" w:rsidRPr="001D0998">
        <w:rPr>
          <w:rFonts w:ascii="Century" w:eastAsiaTheme="minorEastAsia" w:hAnsi="Century"/>
          <w:b/>
        </w:rPr>
        <w:br/>
      </w:r>
      <w:r w:rsidR="00D33B21" w:rsidRPr="001D0998">
        <w:rPr>
          <w:rFonts w:ascii="Century" w:eastAsiaTheme="minorEastAsia" w:hAnsi="Century"/>
        </w:rPr>
        <w:t xml:space="preserve">De verwachte </w:t>
      </w:r>
      <w:r w:rsidR="00011016" w:rsidRPr="001D0998">
        <w:rPr>
          <w:rFonts w:ascii="Century" w:eastAsiaTheme="minorEastAsia" w:hAnsi="Century"/>
        </w:rPr>
        <w:t>winst</w:t>
      </w:r>
      <w:r w:rsidR="00D33B21" w:rsidRPr="001D0998">
        <w:rPr>
          <w:rFonts w:ascii="Century" w:eastAsiaTheme="minorEastAsia" w:hAnsi="Century"/>
        </w:rPr>
        <w:t xml:space="preserve"> voor speler I is gelijk aan:</w:t>
      </w:r>
      <w:r w:rsidR="00B93C78" w:rsidRPr="001D0998">
        <w:rPr>
          <w:rFonts w:ascii="Century" w:eastAsiaTheme="minorEastAsia" w:hAnsi="Century"/>
        </w:rPr>
        <w:br/>
      </w:r>
      <w:r w:rsidR="00B93C78" w:rsidRPr="001D0998">
        <w:rPr>
          <w:rFonts w:ascii="Century" w:eastAsiaTheme="minorEastAsia" w:hAnsi="Century"/>
        </w:rPr>
        <w:br/>
      </w:r>
      <w:r w:rsidR="00B93C78" w:rsidRPr="001D0998">
        <w:rPr>
          <w:rFonts w:ascii="Century" w:eastAsiaTheme="minorEastAsia" w:hAnsi="Century"/>
          <w:i/>
        </w:rPr>
        <w:t>EI(β)=[(1-b)(1-b)/2 * -(β+1)] + [(1-b)(1-b)/2* (β+1)] + [(1-b)(b-b²)*-(β+1)] + [(1-b²)b-b²]</w:t>
      </w:r>
      <w:r w:rsidR="00B93C78" w:rsidRPr="001D0998">
        <w:rPr>
          <w:rFonts w:ascii="Century" w:eastAsiaTheme="minorEastAsia" w:hAnsi="Century"/>
          <w:i/>
        </w:rPr>
        <w:br/>
      </w:r>
      <w:r w:rsidR="00B93C78" w:rsidRPr="001D0998">
        <w:rPr>
          <w:rFonts w:ascii="Century" w:eastAsiaTheme="minorEastAsia" w:hAnsi="Century"/>
        </w:rPr>
        <w:br/>
      </w:r>
      <w:r w:rsidR="000B4EEB" w:rsidRPr="001D0998">
        <w:rPr>
          <w:rFonts w:ascii="Century" w:eastAsiaTheme="minorEastAsia" w:hAnsi="Century"/>
        </w:rPr>
        <w:t xml:space="preserve">Waarbij we weten dat </w:t>
      </w:r>
      <w:r w:rsidR="000B4EEB" w:rsidRPr="001D0998">
        <w:rPr>
          <w:rFonts w:ascii="Century" w:eastAsiaTheme="minorEastAsia" w:hAnsi="Century"/>
          <w:i/>
        </w:rPr>
        <w:t>b= β/(2+β)</w:t>
      </w:r>
      <w:r w:rsidR="000B4EEB" w:rsidRPr="001D0998">
        <w:rPr>
          <w:rFonts w:ascii="Century" w:eastAsiaTheme="minorEastAsia" w:hAnsi="Century"/>
        </w:rPr>
        <w:br/>
      </w:r>
      <w:r w:rsidR="000B4EEB" w:rsidRPr="001D0998">
        <w:rPr>
          <w:rFonts w:ascii="Century" w:eastAsiaTheme="minorEastAsia" w:hAnsi="Century"/>
        </w:rPr>
        <w:br/>
      </w:r>
      <w:r w:rsidR="000B4EEB" w:rsidRPr="001D0998">
        <w:rPr>
          <w:rFonts w:ascii="Century" w:eastAsiaTheme="minorEastAsia" w:hAnsi="Century"/>
          <w:i/>
        </w:rPr>
        <w:t>EI(β)= -b²= - β²/(β+2)²</w:t>
      </w:r>
      <w:r w:rsidR="000B4EEB" w:rsidRPr="001D0998">
        <w:rPr>
          <w:rFonts w:ascii="Century" w:eastAsiaTheme="minorEastAsia" w:hAnsi="Century"/>
        </w:rPr>
        <w:t xml:space="preserve"> </w:t>
      </w:r>
      <w:r w:rsidR="000B4EEB" w:rsidRPr="001D0998">
        <w:rPr>
          <w:rFonts w:ascii="Century" w:eastAsiaTheme="minorEastAsia" w:hAnsi="Century"/>
        </w:rPr>
        <w:br/>
      </w:r>
      <w:r w:rsidR="00B93C78" w:rsidRPr="001D0998">
        <w:rPr>
          <w:rFonts w:ascii="Century" w:eastAsiaTheme="minorEastAsia" w:hAnsi="Century"/>
        </w:rPr>
        <w:br/>
      </w:r>
      <w:r w:rsidR="009F4348" w:rsidRPr="001D0998">
        <w:rPr>
          <w:rFonts w:ascii="Century" w:eastAsiaTheme="minorEastAsia" w:hAnsi="Century"/>
        </w:rPr>
        <w:t xml:space="preserve">De verwachte </w:t>
      </w:r>
      <w:r w:rsidR="00E26EC4" w:rsidRPr="001D0998">
        <w:rPr>
          <w:rFonts w:ascii="Century" w:eastAsiaTheme="minorEastAsia" w:hAnsi="Century"/>
        </w:rPr>
        <w:t xml:space="preserve">winst </w:t>
      </w:r>
      <w:r w:rsidR="009F4348" w:rsidRPr="001D0998">
        <w:rPr>
          <w:rFonts w:ascii="Century" w:eastAsiaTheme="minorEastAsia" w:hAnsi="Century"/>
        </w:rPr>
        <w:t>voor speler II kan op de volgende wijze grafisch afgebeeld worden:</w:t>
      </w:r>
    </w:p>
    <w:p w:rsidR="009F4348" w:rsidRPr="001D0998" w:rsidRDefault="00E26EC4" w:rsidP="00D33B21">
      <w:pPr>
        <w:rPr>
          <w:rFonts w:ascii="Century" w:eastAsiaTheme="minorEastAsia" w:hAnsi="Century"/>
        </w:rPr>
      </w:pPr>
      <w:r w:rsidRPr="001D0998">
        <w:rPr>
          <w:rFonts w:ascii="Century" w:eastAsiaTheme="minorEastAsia" w:hAnsi="Century"/>
          <w:noProof/>
          <w:lang w:eastAsia="nl-NL"/>
        </w:rPr>
        <w:lastRenderedPageBreak/>
        <w:drawing>
          <wp:anchor distT="0" distB="0" distL="114300" distR="114300" simplePos="0" relativeHeight="251662336" behindDoc="0" locked="0" layoutInCell="1" allowOverlap="1" wp14:anchorId="5006F321" wp14:editId="35AA09C3">
            <wp:simplePos x="0" y="0"/>
            <wp:positionH relativeFrom="column">
              <wp:posOffset>-90170</wp:posOffset>
            </wp:positionH>
            <wp:positionV relativeFrom="paragraph">
              <wp:posOffset>-298450</wp:posOffset>
            </wp:positionV>
            <wp:extent cx="2943225" cy="2971800"/>
            <wp:effectExtent l="0" t="0" r="9525" b="0"/>
            <wp:wrapSquare wrapText="bothSides"/>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43225" cy="2971800"/>
                    </a:xfrm>
                    <a:prstGeom prst="rect">
                      <a:avLst/>
                    </a:prstGeom>
                    <a:noFill/>
                    <a:ln>
                      <a:noFill/>
                    </a:ln>
                  </pic:spPr>
                </pic:pic>
              </a:graphicData>
            </a:graphic>
            <wp14:sizeRelH relativeFrom="page">
              <wp14:pctWidth>0</wp14:pctWidth>
            </wp14:sizeRelH>
            <wp14:sizeRelV relativeFrom="page">
              <wp14:pctHeight>0</wp14:pctHeight>
            </wp14:sizeRelV>
          </wp:anchor>
        </w:drawing>
      </w:r>
      <w:r w:rsidR="00B93C78" w:rsidRPr="001D0998">
        <w:rPr>
          <w:rFonts w:ascii="Century" w:eastAsiaTheme="minorEastAsia" w:hAnsi="Century"/>
        </w:rPr>
        <w:tab/>
      </w:r>
      <w:r w:rsidR="00FD33B7" w:rsidRPr="001D0998">
        <w:rPr>
          <w:rFonts w:ascii="Century" w:eastAsiaTheme="minorEastAsia" w:hAnsi="Century"/>
        </w:rPr>
        <w:br/>
      </w:r>
      <w:r w:rsidR="00D33B21" w:rsidRPr="001D0998">
        <w:rPr>
          <w:rFonts w:ascii="Century" w:eastAsiaTheme="minorEastAsia" w:hAnsi="Century"/>
        </w:rPr>
        <w:br/>
      </w:r>
    </w:p>
    <w:p w:rsidR="009F4348" w:rsidRPr="001D0998" w:rsidRDefault="009F4348" w:rsidP="009F4348">
      <w:pPr>
        <w:rPr>
          <w:rFonts w:ascii="Century" w:eastAsiaTheme="minorEastAsia" w:hAnsi="Century"/>
        </w:rPr>
      </w:pPr>
    </w:p>
    <w:p w:rsidR="009F4348" w:rsidRPr="001D0998" w:rsidRDefault="009F4348" w:rsidP="009F4348">
      <w:pPr>
        <w:rPr>
          <w:rFonts w:ascii="Century" w:eastAsiaTheme="minorEastAsia" w:hAnsi="Century"/>
        </w:rPr>
      </w:pPr>
    </w:p>
    <w:p w:rsidR="009F4348" w:rsidRPr="001D0998" w:rsidRDefault="009F4348" w:rsidP="009F4348">
      <w:pPr>
        <w:rPr>
          <w:rFonts w:ascii="Century" w:eastAsiaTheme="minorEastAsia" w:hAnsi="Century"/>
        </w:rPr>
      </w:pPr>
    </w:p>
    <w:p w:rsidR="009F4348" w:rsidRPr="001D0998" w:rsidRDefault="009F4348" w:rsidP="009F4348">
      <w:pPr>
        <w:rPr>
          <w:rFonts w:ascii="Century" w:eastAsiaTheme="minorEastAsia" w:hAnsi="Century"/>
        </w:rPr>
      </w:pPr>
    </w:p>
    <w:p w:rsidR="00362F03" w:rsidRPr="001D0998" w:rsidRDefault="00362F03" w:rsidP="009F4348">
      <w:pPr>
        <w:rPr>
          <w:rFonts w:ascii="Century" w:eastAsiaTheme="minorEastAsia" w:hAnsi="Century"/>
        </w:rPr>
      </w:pPr>
    </w:p>
    <w:p w:rsidR="00362F03" w:rsidRPr="001D0998" w:rsidRDefault="00362F03" w:rsidP="009F4348">
      <w:pPr>
        <w:rPr>
          <w:rFonts w:ascii="Century" w:eastAsiaTheme="minorEastAsia" w:hAnsi="Century"/>
        </w:rPr>
      </w:pPr>
    </w:p>
    <w:p w:rsidR="008921AF" w:rsidRPr="001D0998" w:rsidRDefault="008921AF" w:rsidP="009F4348">
      <w:pPr>
        <w:rPr>
          <w:rFonts w:ascii="Century" w:eastAsiaTheme="minorEastAsia" w:hAnsi="Century"/>
        </w:rPr>
      </w:pPr>
    </w:p>
    <w:p w:rsidR="001118A4" w:rsidRPr="001D0998" w:rsidRDefault="00507D12" w:rsidP="009F4348">
      <w:pPr>
        <w:rPr>
          <w:rFonts w:ascii="Century" w:eastAsiaTheme="minorEastAsia" w:hAnsi="Century"/>
          <w:sz w:val="16"/>
          <w:szCs w:val="16"/>
        </w:rPr>
      </w:pPr>
      <w:r w:rsidRPr="001D0998">
        <w:rPr>
          <w:rFonts w:ascii="Century" w:eastAsiaTheme="minorEastAsia" w:hAnsi="Century"/>
          <w:sz w:val="16"/>
          <w:szCs w:val="16"/>
        </w:rPr>
        <w:t xml:space="preserve">Figuur 8. Bron: Ferguson(200) en eigen </w:t>
      </w:r>
      <w:r w:rsidR="008921AF" w:rsidRPr="001D0998">
        <w:rPr>
          <w:rFonts w:ascii="Century" w:eastAsiaTheme="minorEastAsia" w:hAnsi="Century"/>
          <w:sz w:val="16"/>
          <w:szCs w:val="16"/>
        </w:rPr>
        <w:t>bewerking</w:t>
      </w:r>
      <w:r w:rsidRPr="001D0998">
        <w:rPr>
          <w:rFonts w:ascii="Century" w:eastAsiaTheme="minorEastAsia" w:hAnsi="Century"/>
          <w:sz w:val="16"/>
          <w:szCs w:val="16"/>
        </w:rPr>
        <w:t>.</w:t>
      </w:r>
    </w:p>
    <w:p w:rsidR="00C16106" w:rsidRPr="001D0998" w:rsidRDefault="009F4348" w:rsidP="009F4348">
      <w:pPr>
        <w:rPr>
          <w:rFonts w:ascii="Century" w:eastAsiaTheme="minorEastAsia" w:hAnsi="Century"/>
        </w:rPr>
      </w:pPr>
      <w:r w:rsidRPr="001D0998">
        <w:rPr>
          <w:rFonts w:ascii="Century" w:eastAsiaTheme="minorEastAsia" w:hAnsi="Century"/>
        </w:rPr>
        <w:t xml:space="preserve">De verwachte </w:t>
      </w:r>
      <w:r w:rsidR="00E26EC4" w:rsidRPr="001D0998">
        <w:rPr>
          <w:rFonts w:ascii="Century" w:eastAsiaTheme="minorEastAsia" w:hAnsi="Century"/>
        </w:rPr>
        <w:t>winst</w:t>
      </w:r>
      <w:r w:rsidRPr="001D0998">
        <w:rPr>
          <w:rFonts w:ascii="Century" w:eastAsiaTheme="minorEastAsia" w:hAnsi="Century"/>
        </w:rPr>
        <w:t xml:space="preserve"> voor speler II is gelijk aan:</w:t>
      </w:r>
      <w:r w:rsidRPr="001D0998">
        <w:rPr>
          <w:rFonts w:ascii="Century" w:eastAsiaTheme="minorEastAsia" w:hAnsi="Century"/>
        </w:rPr>
        <w:br/>
      </w:r>
      <w:r w:rsidRPr="001D0998">
        <w:rPr>
          <w:rFonts w:ascii="Century" w:eastAsiaTheme="minorEastAsia" w:hAnsi="Century"/>
        </w:rPr>
        <w:br/>
      </w:r>
      <w:r w:rsidRPr="001D0998">
        <w:rPr>
          <w:rFonts w:ascii="Century" w:eastAsiaTheme="minorEastAsia" w:hAnsi="Century"/>
          <w:i/>
        </w:rPr>
        <w:t>EII(β)= [(1-b)(1-b)/2 * (β+1)] + [(1-b)(1-b)/2* -(β+1)] + [(1-b)(b-b²)*(β+1)] + [b²-(1-b²)b]</w:t>
      </w:r>
      <w:r w:rsidRPr="001D0998">
        <w:rPr>
          <w:rFonts w:ascii="Century" w:eastAsiaTheme="minorEastAsia" w:hAnsi="Century"/>
        </w:rPr>
        <w:br/>
      </w:r>
      <w:r w:rsidRPr="001D0998">
        <w:rPr>
          <w:rFonts w:ascii="Century" w:eastAsiaTheme="minorEastAsia" w:hAnsi="Century"/>
        </w:rPr>
        <w:br/>
        <w:t xml:space="preserve">Waarbij we weten dat </w:t>
      </w:r>
      <w:r w:rsidRPr="001D0998">
        <w:rPr>
          <w:rFonts w:ascii="Century" w:eastAsiaTheme="minorEastAsia" w:hAnsi="Century"/>
          <w:i/>
        </w:rPr>
        <w:t>b= β/(2+β)</w:t>
      </w:r>
      <w:r w:rsidRPr="001D0998">
        <w:rPr>
          <w:rFonts w:ascii="Century" w:eastAsiaTheme="minorEastAsia" w:hAnsi="Century"/>
        </w:rPr>
        <w:br/>
      </w:r>
      <w:r w:rsidRPr="001D0998">
        <w:rPr>
          <w:rFonts w:ascii="Century" w:eastAsiaTheme="minorEastAsia" w:hAnsi="Century"/>
        </w:rPr>
        <w:br/>
      </w:r>
      <w:r w:rsidRPr="001D0998">
        <w:rPr>
          <w:rFonts w:ascii="Century" w:eastAsiaTheme="minorEastAsia" w:hAnsi="Century"/>
          <w:i/>
        </w:rPr>
        <w:t>EII(β)= b²= β²/(β+2)²</w:t>
      </w:r>
      <w:r w:rsidRPr="001D0998">
        <w:rPr>
          <w:rFonts w:ascii="Century" w:eastAsiaTheme="minorEastAsia" w:hAnsi="Century"/>
        </w:rPr>
        <w:t xml:space="preserve"> </w:t>
      </w:r>
      <w:r w:rsidR="00FE323B" w:rsidRPr="001D0998">
        <w:rPr>
          <w:rFonts w:ascii="Century" w:eastAsiaTheme="minorEastAsia" w:hAnsi="Century"/>
        </w:rPr>
        <w:br/>
      </w:r>
      <w:r w:rsidR="00FE323B" w:rsidRPr="001D0998">
        <w:rPr>
          <w:rFonts w:ascii="Century" w:eastAsiaTheme="minorEastAsia" w:hAnsi="Century"/>
        </w:rPr>
        <w:br/>
        <w:t>Het is duidelijke</w:t>
      </w:r>
      <w:r w:rsidR="00E26EC4" w:rsidRPr="001D0998">
        <w:rPr>
          <w:rFonts w:ascii="Century" w:eastAsiaTheme="minorEastAsia" w:hAnsi="Century"/>
        </w:rPr>
        <w:t xml:space="preserve"> dat EII(β)&gt;EI(β), waarbij de</w:t>
      </w:r>
      <w:r w:rsidR="00FE323B" w:rsidRPr="001D0998">
        <w:rPr>
          <w:rFonts w:ascii="Century" w:eastAsiaTheme="minorEastAsia" w:hAnsi="Century"/>
        </w:rPr>
        <w:t xml:space="preserve"> verwachte </w:t>
      </w:r>
      <w:r w:rsidR="00E26EC4" w:rsidRPr="001D0998">
        <w:rPr>
          <w:rFonts w:ascii="Century" w:eastAsiaTheme="minorEastAsia" w:hAnsi="Century"/>
        </w:rPr>
        <w:t>winst</w:t>
      </w:r>
      <w:r w:rsidR="00FE323B" w:rsidRPr="001D0998">
        <w:rPr>
          <w:rFonts w:ascii="Century" w:eastAsiaTheme="minorEastAsia" w:hAnsi="Century"/>
        </w:rPr>
        <w:t xml:space="preserve"> van speler I de negatieve waarde is van de verwachte </w:t>
      </w:r>
      <w:r w:rsidR="00E26EC4" w:rsidRPr="001D0998">
        <w:rPr>
          <w:rFonts w:ascii="Century" w:eastAsiaTheme="minorEastAsia" w:hAnsi="Century"/>
        </w:rPr>
        <w:t>winst</w:t>
      </w:r>
      <w:r w:rsidR="00FE323B" w:rsidRPr="001D0998">
        <w:rPr>
          <w:rFonts w:ascii="Century" w:eastAsiaTheme="minorEastAsia" w:hAnsi="Century"/>
        </w:rPr>
        <w:t xml:space="preserve"> van speler II. Dit vloeit voort uit het feit dat het hier een zero-sum game betreft. Het spel is dus in voordeel van speler II, waardoor hij een second mover advantage heeft. Dit is te verklaren uit het feit dat speler I als eerste moet bepalen </w:t>
      </w:r>
      <w:r w:rsidR="00D80482" w:rsidRPr="001D0998">
        <w:rPr>
          <w:rFonts w:ascii="Century" w:eastAsiaTheme="minorEastAsia" w:hAnsi="Century"/>
        </w:rPr>
        <w:t>of hij fold</w:t>
      </w:r>
      <w:r w:rsidR="000A0032" w:rsidRPr="001D0998">
        <w:rPr>
          <w:rFonts w:ascii="Century" w:eastAsiaTheme="minorEastAsia" w:hAnsi="Century"/>
        </w:rPr>
        <w:t>t</w:t>
      </w:r>
      <w:r w:rsidR="00D80482" w:rsidRPr="001D0998">
        <w:rPr>
          <w:rFonts w:ascii="Century" w:eastAsiaTheme="minorEastAsia" w:hAnsi="Century"/>
        </w:rPr>
        <w:t xml:space="preserve"> of niet en dit een groot nadeel met zich meebrengt</w:t>
      </w:r>
      <w:r w:rsidR="00C16106" w:rsidRPr="001D0998">
        <w:rPr>
          <w:rFonts w:ascii="Century" w:eastAsiaTheme="minorEastAsia" w:hAnsi="Century"/>
        </w:rPr>
        <w:t>. Als speler I foldt, verliest hij altijd zijn ante terwijl de hand van speler II in rea</w:t>
      </w:r>
      <w:r w:rsidR="00C26491" w:rsidRPr="001D0998">
        <w:rPr>
          <w:rFonts w:ascii="Century" w:eastAsiaTheme="minorEastAsia" w:hAnsi="Century"/>
        </w:rPr>
        <w:t>liteit zelfs slechter kan zijn. S</w:t>
      </w:r>
      <w:r w:rsidR="00D80482" w:rsidRPr="001D0998">
        <w:rPr>
          <w:rFonts w:ascii="Century" w:eastAsiaTheme="minorEastAsia" w:hAnsi="Century"/>
        </w:rPr>
        <w:t xml:space="preserve">peler II </w:t>
      </w:r>
      <w:r w:rsidR="00C26491" w:rsidRPr="001D0998">
        <w:rPr>
          <w:rFonts w:ascii="Century" w:eastAsiaTheme="minorEastAsia" w:hAnsi="Century"/>
        </w:rPr>
        <w:t>heeft dus het voordeel</w:t>
      </w:r>
      <w:r w:rsidR="00C16106" w:rsidRPr="001D0998">
        <w:rPr>
          <w:rFonts w:ascii="Century" w:eastAsiaTheme="minorEastAsia" w:hAnsi="Century"/>
        </w:rPr>
        <w:t xml:space="preserve"> dat hij zijn strategie n</w:t>
      </w:r>
      <w:r w:rsidR="00C26491" w:rsidRPr="001D0998">
        <w:rPr>
          <w:rFonts w:ascii="Century" w:eastAsiaTheme="minorEastAsia" w:hAnsi="Century"/>
        </w:rPr>
        <w:t>iet als eerste hoeft te bepalen en speler I dus een hand kan folden die slechter is dan de hand die speler II op dat moment heeft.</w:t>
      </w:r>
    </w:p>
    <w:p w:rsidR="005416D3" w:rsidRPr="001D0998" w:rsidRDefault="005416D3" w:rsidP="00F80174">
      <w:pPr>
        <w:tabs>
          <w:tab w:val="left" w:pos="426"/>
        </w:tabs>
        <w:rPr>
          <w:rFonts w:ascii="Century" w:eastAsiaTheme="minorEastAsia" w:hAnsi="Century"/>
          <w:b/>
        </w:rPr>
      </w:pPr>
      <w:r w:rsidRPr="001D0998">
        <w:rPr>
          <w:rFonts w:ascii="Century" w:eastAsiaTheme="minorEastAsia" w:hAnsi="Century"/>
          <w:b/>
          <w:i/>
        </w:rPr>
        <w:t>Optimale waarde ‘’β’’</w:t>
      </w:r>
      <w:r w:rsidR="00421E19" w:rsidRPr="001D0998">
        <w:rPr>
          <w:rFonts w:ascii="Century" w:eastAsiaTheme="minorEastAsia" w:hAnsi="Century"/>
          <w:b/>
          <w:i/>
        </w:rPr>
        <w:t xml:space="preserve"> </w:t>
      </w:r>
      <w:r w:rsidRPr="001D0998">
        <w:rPr>
          <w:rFonts w:ascii="Century" w:eastAsiaTheme="minorEastAsia" w:hAnsi="Century"/>
          <w:b/>
          <w:i/>
        </w:rPr>
        <w:br/>
      </w:r>
      <w:r w:rsidRPr="001D0998">
        <w:rPr>
          <w:rFonts w:ascii="Century" w:eastAsiaTheme="minorEastAsia" w:hAnsi="Century"/>
        </w:rPr>
        <w:br/>
      </w:r>
      <w:r w:rsidR="00421E19" w:rsidRPr="001D0998">
        <w:rPr>
          <w:rFonts w:ascii="Century" w:eastAsiaTheme="minorEastAsia" w:hAnsi="Century"/>
        </w:rPr>
        <w:t xml:space="preserve">Om de optimale waarde van β te vinden worden de verwachte </w:t>
      </w:r>
      <w:r w:rsidR="002E4E84">
        <w:rPr>
          <w:rFonts w:ascii="Century" w:eastAsiaTheme="minorEastAsia" w:hAnsi="Century"/>
        </w:rPr>
        <w:t>winst</w:t>
      </w:r>
      <w:r w:rsidR="00421E19" w:rsidRPr="001D0998">
        <w:rPr>
          <w:rFonts w:ascii="Century" w:eastAsiaTheme="minorEastAsia" w:hAnsi="Century"/>
        </w:rPr>
        <w:t xml:space="preserve"> functies(EI &amp; EII) vo</w:t>
      </w:r>
      <w:r w:rsidR="00E26EC4" w:rsidRPr="001D0998">
        <w:rPr>
          <w:rFonts w:ascii="Century" w:eastAsiaTheme="minorEastAsia" w:hAnsi="Century"/>
        </w:rPr>
        <w:t>or speler I en II gedifferentieë</w:t>
      </w:r>
      <w:r w:rsidR="00421E19" w:rsidRPr="001D0998">
        <w:rPr>
          <w:rFonts w:ascii="Century" w:eastAsiaTheme="minorEastAsia" w:hAnsi="Century"/>
        </w:rPr>
        <w:t>rd</w:t>
      </w:r>
      <w:r w:rsidR="00F80174">
        <w:rPr>
          <w:rFonts w:ascii="Century" w:eastAsiaTheme="minorEastAsia" w:hAnsi="Century"/>
        </w:rPr>
        <w:t xml:space="preserve"> naar β en gelijkgesteld aan 0. </w:t>
      </w:r>
      <w:r w:rsidRPr="001D0998">
        <w:rPr>
          <w:rFonts w:ascii="Century" w:eastAsiaTheme="minorEastAsia" w:hAnsi="Century"/>
        </w:rPr>
        <w:t>In het model van Bore</w:t>
      </w:r>
      <w:r w:rsidR="000515AF" w:rsidRPr="001D0998">
        <w:rPr>
          <w:rFonts w:ascii="Century" w:eastAsiaTheme="minorEastAsia" w:hAnsi="Century"/>
        </w:rPr>
        <w:t xml:space="preserve">ll is de enige optimale waarde van β voor beide spelers </w:t>
      </w:r>
      <w:r w:rsidR="00421E19" w:rsidRPr="001D0998">
        <w:rPr>
          <w:rFonts w:ascii="Century" w:eastAsiaTheme="minorEastAsia" w:hAnsi="Century"/>
        </w:rPr>
        <w:t>β=0(appendix), waardoor er feitelijk gezien geen optimale waarde van β is in het model van Borell</w:t>
      </w:r>
      <w:r w:rsidR="000A0032" w:rsidRPr="001D0998">
        <w:rPr>
          <w:rFonts w:ascii="Century" w:eastAsiaTheme="minorEastAsia" w:hAnsi="Century"/>
        </w:rPr>
        <w:t>,</w:t>
      </w:r>
      <w:r w:rsidR="00421E19" w:rsidRPr="001D0998">
        <w:rPr>
          <w:rFonts w:ascii="Century" w:eastAsiaTheme="minorEastAsia" w:hAnsi="Century"/>
        </w:rPr>
        <w:t xml:space="preserve"> omdat wordt verondersteld dat β&gt;0. Wel kan geconcludeerd worden</w:t>
      </w:r>
      <w:r w:rsidR="00DE426F" w:rsidRPr="001D0998">
        <w:rPr>
          <w:rFonts w:ascii="Century" w:eastAsiaTheme="minorEastAsia" w:hAnsi="Century"/>
        </w:rPr>
        <w:t>,</w:t>
      </w:r>
      <w:r w:rsidR="00421E19" w:rsidRPr="001D0998">
        <w:rPr>
          <w:rFonts w:ascii="Century" w:eastAsiaTheme="minorEastAsia" w:hAnsi="Century"/>
        </w:rPr>
        <w:t xml:space="preserve"> dat hoe hoger de waarde van de bet β, hoe hoger de verwachte </w:t>
      </w:r>
      <w:r w:rsidR="002E4E84">
        <w:rPr>
          <w:rFonts w:ascii="Century" w:eastAsiaTheme="minorEastAsia" w:hAnsi="Century"/>
        </w:rPr>
        <w:t>winst</w:t>
      </w:r>
      <w:r w:rsidR="00421E19" w:rsidRPr="001D0998">
        <w:rPr>
          <w:rFonts w:ascii="Century" w:eastAsiaTheme="minorEastAsia" w:hAnsi="Century"/>
        </w:rPr>
        <w:t xml:space="preserve"> voor speler II en hoe lager de verwachte </w:t>
      </w:r>
      <w:r w:rsidR="002E4E84">
        <w:rPr>
          <w:rFonts w:ascii="Century" w:eastAsiaTheme="minorEastAsia" w:hAnsi="Century"/>
        </w:rPr>
        <w:t>winst</w:t>
      </w:r>
      <w:r w:rsidR="00421E19" w:rsidRPr="001D0998">
        <w:rPr>
          <w:rFonts w:ascii="Century" w:eastAsiaTheme="minorEastAsia" w:hAnsi="Century"/>
        </w:rPr>
        <w:t xml:space="preserve"> is voor speler I. Dit is een logische </w:t>
      </w:r>
      <w:r w:rsidR="00175656" w:rsidRPr="001D0998">
        <w:rPr>
          <w:rFonts w:ascii="Century" w:eastAsiaTheme="minorEastAsia" w:hAnsi="Century"/>
        </w:rPr>
        <w:t>conclusie</w:t>
      </w:r>
      <w:r w:rsidR="00421E19" w:rsidRPr="001D0998">
        <w:rPr>
          <w:rFonts w:ascii="Century" w:eastAsiaTheme="minorEastAsia" w:hAnsi="Century"/>
        </w:rPr>
        <w:t xml:space="preserve"> omdat het model van Borell in het voordeel is van speler II.  </w:t>
      </w:r>
      <w:r w:rsidR="00421E19" w:rsidRPr="001D0998">
        <w:rPr>
          <w:rFonts w:ascii="Century" w:eastAsiaTheme="minorEastAsia" w:hAnsi="Century"/>
        </w:rPr>
        <w:br/>
      </w:r>
      <w:r w:rsidR="00421E19" w:rsidRPr="001D0998">
        <w:rPr>
          <w:rFonts w:ascii="Century" w:eastAsiaTheme="minorEastAsia" w:hAnsi="Century"/>
        </w:rPr>
        <w:lastRenderedPageBreak/>
        <w:br/>
      </w:r>
      <w:r w:rsidR="00421E19" w:rsidRPr="001D0998">
        <w:rPr>
          <w:rFonts w:ascii="Century" w:eastAsiaTheme="minorEastAsia" w:hAnsi="Century"/>
          <w:b/>
          <w:i/>
        </w:rPr>
        <w:t>Ivloed van ‘’β’’ op de threshold waarde ‘’b’’</w:t>
      </w:r>
    </w:p>
    <w:p w:rsidR="00E7329E" w:rsidRPr="001D0998" w:rsidRDefault="001121C7" w:rsidP="009F4348">
      <w:pPr>
        <w:rPr>
          <w:rFonts w:ascii="Century" w:eastAsiaTheme="minorEastAsia" w:hAnsi="Century"/>
        </w:rPr>
      </w:pPr>
      <w:r w:rsidRPr="001D0998">
        <w:rPr>
          <w:rFonts w:ascii="Century" w:eastAsiaTheme="minorEastAsia" w:hAnsi="Century"/>
          <w:noProof/>
          <w:lang w:eastAsia="nl-NL"/>
        </w:rPr>
        <w:drawing>
          <wp:anchor distT="0" distB="0" distL="114300" distR="114300" simplePos="0" relativeHeight="251692032" behindDoc="0" locked="0" layoutInCell="1" allowOverlap="1" wp14:anchorId="170FDA41" wp14:editId="5634A2A3">
            <wp:simplePos x="0" y="0"/>
            <wp:positionH relativeFrom="column">
              <wp:posOffset>-4445</wp:posOffset>
            </wp:positionH>
            <wp:positionV relativeFrom="paragraph">
              <wp:posOffset>1283335</wp:posOffset>
            </wp:positionV>
            <wp:extent cx="3609975" cy="3629025"/>
            <wp:effectExtent l="0" t="0" r="9525" b="9525"/>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09975" cy="3629025"/>
                    </a:xfrm>
                    <a:prstGeom prst="rect">
                      <a:avLst/>
                    </a:prstGeom>
                    <a:noFill/>
                    <a:ln>
                      <a:noFill/>
                    </a:ln>
                  </pic:spPr>
                </pic:pic>
              </a:graphicData>
            </a:graphic>
            <wp14:sizeRelH relativeFrom="page">
              <wp14:pctWidth>0</wp14:pctWidth>
            </wp14:sizeRelH>
            <wp14:sizeRelV relativeFrom="page">
              <wp14:pctHeight>0</wp14:pctHeight>
            </wp14:sizeRelV>
          </wp:anchor>
        </w:drawing>
      </w:r>
      <w:r w:rsidR="00DE426F" w:rsidRPr="001D0998">
        <w:rPr>
          <w:rFonts w:ascii="Century" w:eastAsiaTheme="minorEastAsia" w:hAnsi="Century"/>
        </w:rPr>
        <w:t xml:space="preserve">We weten dat </w:t>
      </w:r>
      <w:r w:rsidR="00DE426F" w:rsidRPr="001D0998">
        <w:rPr>
          <w:rFonts w:ascii="Century" w:eastAsiaTheme="minorEastAsia" w:hAnsi="Century"/>
          <w:i/>
        </w:rPr>
        <w:t xml:space="preserve">b gelijk is aan β/(2+β). </w:t>
      </w:r>
      <w:r w:rsidR="00DE426F" w:rsidRPr="001D0998">
        <w:rPr>
          <w:rFonts w:ascii="Century" w:eastAsiaTheme="minorEastAsia" w:hAnsi="Century"/>
        </w:rPr>
        <w:t xml:space="preserve">Een stijging van β zorgt er dus voor dat de waarde van </w:t>
      </w:r>
      <w:r w:rsidR="00DE426F" w:rsidRPr="001D0998">
        <w:rPr>
          <w:rFonts w:ascii="Century" w:eastAsiaTheme="minorEastAsia" w:hAnsi="Century"/>
          <w:i/>
        </w:rPr>
        <w:t>b</w:t>
      </w:r>
      <w:r w:rsidR="009F1064" w:rsidRPr="001D0998">
        <w:rPr>
          <w:rFonts w:ascii="Century" w:eastAsiaTheme="minorEastAsia" w:hAnsi="Century"/>
        </w:rPr>
        <w:t xml:space="preserve"> stijgt. Als we er van uit gaan dat speler I zijn admiss</w:t>
      </w:r>
      <w:r w:rsidR="00E93791">
        <w:rPr>
          <w:rFonts w:ascii="Century" w:eastAsiaTheme="minorEastAsia" w:hAnsi="Century"/>
        </w:rPr>
        <w:t>i</w:t>
      </w:r>
      <w:r w:rsidR="009F1064" w:rsidRPr="001D0998">
        <w:rPr>
          <w:rFonts w:ascii="Century" w:eastAsiaTheme="minorEastAsia" w:hAnsi="Century"/>
        </w:rPr>
        <w:t xml:space="preserve">ble strategie </w:t>
      </w:r>
      <w:r w:rsidR="00C26491" w:rsidRPr="001D0998">
        <w:rPr>
          <w:rFonts w:ascii="Century" w:eastAsiaTheme="minorEastAsia" w:hAnsi="Century"/>
        </w:rPr>
        <w:t>speelt</w:t>
      </w:r>
      <w:r w:rsidR="009F1064" w:rsidRPr="001D0998">
        <w:rPr>
          <w:rFonts w:ascii="Century" w:eastAsiaTheme="minorEastAsia" w:hAnsi="Century"/>
        </w:rPr>
        <w:t xml:space="preserve"> en dus bet bij een X&gt;b² , dan zal een stijging van β ervoor zorgen dat</w:t>
      </w:r>
      <w:r w:rsidR="00D41A1F" w:rsidRPr="001D0998">
        <w:rPr>
          <w:rFonts w:ascii="Century" w:eastAsiaTheme="minorEastAsia" w:hAnsi="Century"/>
        </w:rPr>
        <w:t xml:space="preserve"> b en</w:t>
      </w:r>
      <w:r w:rsidR="009F1064" w:rsidRPr="001D0998">
        <w:rPr>
          <w:rFonts w:ascii="Century" w:eastAsiaTheme="minorEastAsia" w:hAnsi="Century"/>
        </w:rPr>
        <w:t xml:space="preserve"> b² </w:t>
      </w:r>
      <w:r w:rsidR="00D41A1F" w:rsidRPr="001D0998">
        <w:rPr>
          <w:rFonts w:ascii="Century" w:eastAsiaTheme="minorEastAsia" w:hAnsi="Century"/>
        </w:rPr>
        <w:t xml:space="preserve"> stijgen wat tot gevolg</w:t>
      </w:r>
      <w:r w:rsidR="009F1064" w:rsidRPr="001D0998">
        <w:rPr>
          <w:rFonts w:ascii="Century" w:eastAsiaTheme="minorEastAsia" w:hAnsi="Century"/>
        </w:rPr>
        <w:t xml:space="preserve"> heeft dat de kans dat speler I bet(1-b²), afneemt. Speler II reageert hier op door vervolgens ook meer te gaan folden en minder te gaan callen (</w:t>
      </w:r>
      <w:r w:rsidR="00E26EC4" w:rsidRPr="001D0998">
        <w:rPr>
          <w:rFonts w:ascii="Century" w:eastAsiaTheme="minorEastAsia" w:hAnsi="Century"/>
        </w:rPr>
        <w:t>‘’</w:t>
      </w:r>
      <w:r w:rsidR="009F1064" w:rsidRPr="001D0998">
        <w:rPr>
          <w:rFonts w:ascii="Century" w:eastAsiaTheme="minorEastAsia" w:hAnsi="Century"/>
        </w:rPr>
        <w:t>1-b</w:t>
      </w:r>
      <w:r w:rsidR="00E26EC4" w:rsidRPr="001D0998">
        <w:rPr>
          <w:rFonts w:ascii="Century" w:eastAsiaTheme="minorEastAsia" w:hAnsi="Century"/>
        </w:rPr>
        <w:t>’’ wordt kleiner</w:t>
      </w:r>
      <w:r w:rsidR="009F1064" w:rsidRPr="001D0998">
        <w:rPr>
          <w:rFonts w:ascii="Century" w:eastAsiaTheme="minorEastAsia" w:hAnsi="Century"/>
        </w:rPr>
        <w:t xml:space="preserve">). </w:t>
      </w:r>
      <w:r w:rsidR="00E26EC4" w:rsidRPr="001D0998">
        <w:rPr>
          <w:rFonts w:ascii="Century" w:eastAsiaTheme="minorEastAsia" w:hAnsi="Century"/>
        </w:rPr>
        <w:br/>
        <w:t>Dit kan op de volgende manier grafisch afgebeeld worden:</w:t>
      </w:r>
      <w:r w:rsidR="00E26EC4" w:rsidRPr="001D0998">
        <w:rPr>
          <w:rFonts w:eastAsiaTheme="minorEastAsia"/>
          <w:i/>
        </w:rPr>
        <w:t xml:space="preserve"> </w:t>
      </w:r>
      <w:r w:rsidRPr="001D0998">
        <w:rPr>
          <w:rFonts w:eastAsiaTheme="minorEastAsia"/>
          <w:i/>
        </w:rPr>
        <w:br/>
      </w:r>
      <w:r w:rsidR="00E26EC4" w:rsidRPr="001D0998">
        <w:rPr>
          <w:rFonts w:ascii="Century" w:eastAsiaTheme="minorEastAsia" w:hAnsi="Century"/>
        </w:rPr>
        <w:br/>
      </w:r>
      <w:r w:rsidR="00DE426F" w:rsidRPr="001D0998">
        <w:rPr>
          <w:rFonts w:ascii="Century" w:eastAsiaTheme="minorEastAsia" w:hAnsi="Century"/>
        </w:rPr>
        <w:br/>
      </w:r>
    </w:p>
    <w:p w:rsidR="00E7329E" w:rsidRPr="001D0998" w:rsidRDefault="00E7329E" w:rsidP="009F4348">
      <w:pPr>
        <w:rPr>
          <w:rFonts w:ascii="Century" w:eastAsiaTheme="minorEastAsia" w:hAnsi="Century"/>
        </w:rPr>
      </w:pPr>
    </w:p>
    <w:p w:rsidR="00E7329E" w:rsidRPr="001D0998" w:rsidRDefault="00E7329E" w:rsidP="009F4348">
      <w:pPr>
        <w:rPr>
          <w:rFonts w:ascii="Century" w:eastAsiaTheme="minorEastAsia" w:hAnsi="Century"/>
        </w:rPr>
      </w:pPr>
    </w:p>
    <w:p w:rsidR="00E7329E" w:rsidRPr="001D0998" w:rsidRDefault="00E7329E" w:rsidP="009F4348">
      <w:pPr>
        <w:rPr>
          <w:rFonts w:ascii="Century" w:eastAsiaTheme="minorEastAsia" w:hAnsi="Century"/>
        </w:rPr>
      </w:pPr>
    </w:p>
    <w:p w:rsidR="00E7329E" w:rsidRPr="001D0998" w:rsidRDefault="00E7329E" w:rsidP="009F4348">
      <w:pPr>
        <w:rPr>
          <w:rFonts w:ascii="Century" w:eastAsiaTheme="minorEastAsia" w:hAnsi="Century"/>
        </w:rPr>
      </w:pPr>
    </w:p>
    <w:p w:rsidR="00E7329E" w:rsidRPr="001D0998" w:rsidRDefault="00E7329E" w:rsidP="009F4348">
      <w:pPr>
        <w:rPr>
          <w:rFonts w:ascii="Century" w:eastAsiaTheme="minorEastAsia" w:hAnsi="Century"/>
        </w:rPr>
      </w:pPr>
    </w:p>
    <w:p w:rsidR="00E7329E" w:rsidRPr="001D0998" w:rsidRDefault="00E7329E" w:rsidP="009F4348">
      <w:pPr>
        <w:rPr>
          <w:rFonts w:ascii="Century" w:eastAsiaTheme="minorEastAsia" w:hAnsi="Century"/>
        </w:rPr>
      </w:pPr>
    </w:p>
    <w:p w:rsidR="00E7329E" w:rsidRPr="001D0998" w:rsidRDefault="00E7329E" w:rsidP="009F4348">
      <w:pPr>
        <w:rPr>
          <w:rFonts w:ascii="Century" w:eastAsiaTheme="minorEastAsia" w:hAnsi="Century"/>
        </w:rPr>
      </w:pPr>
    </w:p>
    <w:p w:rsidR="00E7329E" w:rsidRPr="001D0998" w:rsidRDefault="00E7329E" w:rsidP="009F4348">
      <w:pPr>
        <w:rPr>
          <w:rFonts w:ascii="Century" w:eastAsiaTheme="minorEastAsia" w:hAnsi="Century"/>
        </w:rPr>
      </w:pPr>
    </w:p>
    <w:p w:rsidR="00362F03" w:rsidRPr="001D0998" w:rsidRDefault="00362F03" w:rsidP="009F4348">
      <w:pPr>
        <w:rPr>
          <w:rFonts w:ascii="Century" w:eastAsiaTheme="minorEastAsia" w:hAnsi="Century"/>
          <w:u w:val="single"/>
        </w:rPr>
      </w:pPr>
    </w:p>
    <w:p w:rsidR="00362F03" w:rsidRPr="001D0998" w:rsidRDefault="00362F03" w:rsidP="009F4348">
      <w:pPr>
        <w:rPr>
          <w:rFonts w:ascii="Century" w:eastAsiaTheme="minorEastAsia" w:hAnsi="Century"/>
          <w:u w:val="single"/>
        </w:rPr>
      </w:pPr>
    </w:p>
    <w:p w:rsidR="00362F03" w:rsidRPr="00FA151C" w:rsidRDefault="00507D12" w:rsidP="009F4348">
      <w:pPr>
        <w:rPr>
          <w:rFonts w:ascii="Century" w:eastAsiaTheme="minorEastAsia" w:hAnsi="Century"/>
          <w:sz w:val="16"/>
          <w:szCs w:val="16"/>
        </w:rPr>
      </w:pPr>
      <w:r w:rsidRPr="00FA151C">
        <w:rPr>
          <w:rFonts w:ascii="Century" w:eastAsiaTheme="minorEastAsia" w:hAnsi="Century"/>
          <w:sz w:val="16"/>
          <w:szCs w:val="16"/>
        </w:rPr>
        <w:t>Figuur 9.</w:t>
      </w:r>
      <w:r w:rsidR="00FA151C">
        <w:rPr>
          <w:rFonts w:ascii="Century" w:eastAsiaTheme="minorEastAsia" w:hAnsi="Century"/>
          <w:sz w:val="16"/>
          <w:szCs w:val="16"/>
        </w:rPr>
        <w:t xml:space="preserve"> Bron: </w:t>
      </w:r>
      <w:r w:rsidR="00FA151C" w:rsidRPr="00FA151C">
        <w:rPr>
          <w:rFonts w:ascii="Century" w:eastAsiaTheme="minorEastAsia" w:hAnsi="Century"/>
          <w:sz w:val="16"/>
          <w:szCs w:val="16"/>
        </w:rPr>
        <w:t>http://rechneronline.de/function-graphs/</w:t>
      </w:r>
    </w:p>
    <w:p w:rsidR="00E26EC4" w:rsidRPr="001D0998" w:rsidRDefault="00E26EC4" w:rsidP="009F4348">
      <w:pPr>
        <w:rPr>
          <w:rFonts w:ascii="Century" w:eastAsiaTheme="minorEastAsia" w:hAnsi="Century"/>
        </w:rPr>
      </w:pPr>
    </w:p>
    <w:p w:rsidR="00A10199" w:rsidRPr="001D0998" w:rsidRDefault="004324BA" w:rsidP="009F4348">
      <w:pPr>
        <w:rPr>
          <w:rFonts w:ascii="Century" w:eastAsiaTheme="minorEastAsia" w:hAnsi="Century"/>
        </w:rPr>
      </w:pPr>
      <w:r w:rsidRPr="001D0998">
        <w:rPr>
          <w:rFonts w:ascii="Century" w:eastAsiaTheme="minorEastAsia" w:hAnsi="Century"/>
        </w:rPr>
        <w:t>In het extreme geval dat β heel groot</w:t>
      </w:r>
      <w:r w:rsidR="00A10199" w:rsidRPr="001D0998">
        <w:rPr>
          <w:rFonts w:ascii="Century" w:eastAsiaTheme="minorEastAsia" w:hAnsi="Century"/>
        </w:rPr>
        <w:t xml:space="preserve"> of klein</w:t>
      </w:r>
      <w:r w:rsidRPr="001D0998">
        <w:rPr>
          <w:rFonts w:ascii="Century" w:eastAsiaTheme="minorEastAsia" w:hAnsi="Century"/>
        </w:rPr>
        <w:t xml:space="preserve"> is, zal dit een bijzondere waarde van b opleveren:</w:t>
      </w:r>
      <w:r w:rsidRPr="001D0998">
        <w:rPr>
          <w:rFonts w:ascii="Century" w:eastAsiaTheme="minorEastAsia" w:hAnsi="Century"/>
        </w:rPr>
        <w:br/>
      </w:r>
      <w:r w:rsidRPr="001D0998">
        <w:rPr>
          <w:rFonts w:ascii="Century" w:eastAsiaTheme="minorEastAsia" w:hAnsi="Century"/>
        </w:rPr>
        <w:br/>
        <w:t xml:space="preserve"> </w:t>
      </w:r>
      <m:oMath>
        <m:func>
          <m:funcPr>
            <m:ctrlPr>
              <w:rPr>
                <w:rFonts w:ascii="Cambria Math" w:eastAsiaTheme="minorEastAsia" w:hAnsi="Cambria Math"/>
                <w:i/>
              </w:rPr>
            </m:ctrlPr>
          </m:funcPr>
          <m:fName>
            <m:limLow>
              <m:limLowPr>
                <m:ctrlPr>
                  <w:rPr>
                    <w:rFonts w:ascii="Cambria Math" w:eastAsiaTheme="minorEastAsia" w:hAnsi="Cambria Math"/>
                    <w:i/>
                  </w:rPr>
                </m:ctrlPr>
              </m:limLowPr>
              <m:e>
                <m:r>
                  <m:rPr>
                    <m:sty m:val="p"/>
                  </m:rPr>
                  <w:rPr>
                    <w:rFonts w:ascii="Cambria Math" w:hAnsi="Cambria Math"/>
                  </w:rPr>
                  <m:t>lim</m:t>
                </m:r>
              </m:e>
              <m:lim>
                <m:r>
                  <w:rPr>
                    <w:rFonts w:ascii="Cambria Math" w:hAnsi="Cambria Math"/>
                  </w:rPr>
                  <m:t>β→∞</m:t>
                </m:r>
              </m:lim>
            </m:limLow>
          </m:fName>
          <m:e>
            <m:f>
              <m:fPr>
                <m:ctrlPr>
                  <w:rPr>
                    <w:rFonts w:ascii="Cambria Math" w:eastAsiaTheme="minorEastAsia" w:hAnsi="Cambria Math"/>
                    <w:i/>
                  </w:rPr>
                </m:ctrlPr>
              </m:fPr>
              <m:num>
                <m:r>
                  <w:rPr>
                    <w:rFonts w:ascii="Cambria Math" w:eastAsiaTheme="minorEastAsia" w:hAnsi="Cambria Math"/>
                  </w:rPr>
                  <m:t>β</m:t>
                </m:r>
              </m:num>
              <m:den>
                <m:r>
                  <w:rPr>
                    <w:rFonts w:ascii="Cambria Math" w:eastAsiaTheme="minorEastAsia" w:hAnsi="Cambria Math"/>
                  </w:rPr>
                  <m:t>(β+2)</m:t>
                </m:r>
              </m:den>
            </m:f>
          </m:e>
        </m:func>
      </m:oMath>
      <w:r w:rsidRPr="001D0998">
        <w:rPr>
          <w:rFonts w:ascii="Century" w:eastAsiaTheme="minorEastAsia" w:hAnsi="Century"/>
        </w:rPr>
        <w:t>= 1</w:t>
      </w:r>
      <w:r w:rsidR="00C26491" w:rsidRPr="001D0998">
        <w:rPr>
          <w:rFonts w:ascii="Century" w:eastAsiaTheme="minorEastAsia" w:hAnsi="Century"/>
        </w:rPr>
        <w:t xml:space="preserve"> </w:t>
      </w:r>
      <w:r w:rsidR="00C26491" w:rsidRPr="001D0998">
        <w:rPr>
          <w:rFonts w:ascii="Century" w:eastAsiaTheme="minorEastAsia" w:hAnsi="Century"/>
        </w:rPr>
        <w:br/>
      </w:r>
      <w:r w:rsidR="00A10199" w:rsidRPr="001D0998">
        <w:rPr>
          <w:rFonts w:ascii="Century" w:eastAsiaTheme="minorEastAsia" w:hAnsi="Century"/>
        </w:rPr>
        <w:t xml:space="preserve"> </w:t>
      </w:r>
      <m:oMath>
        <m:func>
          <m:funcPr>
            <m:ctrlPr>
              <w:rPr>
                <w:rFonts w:ascii="Cambria Math" w:eastAsiaTheme="minorEastAsia" w:hAnsi="Cambria Math"/>
                <w:i/>
              </w:rPr>
            </m:ctrlPr>
          </m:funcPr>
          <m:fName>
            <m:limLow>
              <m:limLowPr>
                <m:ctrlPr>
                  <w:rPr>
                    <w:rFonts w:ascii="Cambria Math" w:eastAsiaTheme="minorEastAsia" w:hAnsi="Cambria Math"/>
                    <w:i/>
                  </w:rPr>
                </m:ctrlPr>
              </m:limLowPr>
              <m:e>
                <m:r>
                  <m:rPr>
                    <m:sty m:val="p"/>
                  </m:rPr>
                  <w:rPr>
                    <w:rFonts w:ascii="Cambria Math" w:eastAsiaTheme="minorEastAsia" w:hAnsi="Cambria Math"/>
                  </w:rPr>
                  <m:t>lim</m:t>
                </m:r>
              </m:e>
              <m:lim>
                <m:r>
                  <w:rPr>
                    <w:rFonts w:ascii="Cambria Math" w:eastAsiaTheme="minorEastAsia" w:hAnsi="Cambria Math"/>
                  </w:rPr>
                  <m:t>β→0</m:t>
                </m:r>
              </m:lim>
            </m:limLow>
          </m:fName>
          <m:e>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β</m:t>
                    </m:r>
                  </m:num>
                  <m:den>
                    <m:r>
                      <w:rPr>
                        <w:rFonts w:ascii="Cambria Math" w:eastAsiaTheme="minorEastAsia" w:hAnsi="Cambria Math"/>
                      </w:rPr>
                      <m:t>(β+2)</m:t>
                    </m:r>
                  </m:den>
                </m:f>
              </m:e>
            </m:d>
          </m:e>
        </m:func>
      </m:oMath>
      <w:r w:rsidR="00A10199" w:rsidRPr="001D0998">
        <w:rPr>
          <w:rFonts w:ascii="Century" w:eastAsiaTheme="minorEastAsia" w:hAnsi="Century"/>
        </w:rPr>
        <w:t xml:space="preserve"> =0</w:t>
      </w:r>
    </w:p>
    <w:p w:rsidR="008921AF" w:rsidRPr="001D0998" w:rsidRDefault="004324BA" w:rsidP="009F4348">
      <w:pPr>
        <w:rPr>
          <w:rFonts w:ascii="Century" w:eastAsiaTheme="minorEastAsia" w:hAnsi="Century"/>
        </w:rPr>
      </w:pPr>
      <w:r w:rsidRPr="001D0998">
        <w:rPr>
          <w:rFonts w:ascii="Century" w:eastAsiaTheme="minorEastAsia" w:hAnsi="Century"/>
        </w:rPr>
        <w:br/>
        <w:t>Waaruit blijkt dat</w:t>
      </w:r>
      <w:r w:rsidRPr="001D0998">
        <w:rPr>
          <w:rFonts w:ascii="Century" w:eastAsiaTheme="minorEastAsia" w:hAnsi="Century"/>
          <w:i/>
        </w:rPr>
        <w:t xml:space="preserve"> b</w:t>
      </w:r>
      <w:r w:rsidRPr="001D0998">
        <w:rPr>
          <w:rFonts w:ascii="Century" w:eastAsiaTheme="minorEastAsia" w:hAnsi="Century"/>
        </w:rPr>
        <w:t xml:space="preserve"> 1 benadert wanneer</w:t>
      </w:r>
      <w:r w:rsidRPr="001D0998">
        <w:rPr>
          <w:rFonts w:ascii="Century" w:eastAsiaTheme="minorEastAsia" w:hAnsi="Century"/>
          <w:i/>
        </w:rPr>
        <w:t xml:space="preserve"> β</w:t>
      </w:r>
      <w:r w:rsidRPr="001D0998">
        <w:rPr>
          <w:rFonts w:ascii="Century" w:eastAsiaTheme="minorEastAsia" w:hAnsi="Century"/>
        </w:rPr>
        <w:t xml:space="preserve"> heel groot </w:t>
      </w:r>
      <w:r w:rsidR="00A10199" w:rsidRPr="001D0998">
        <w:rPr>
          <w:rFonts w:ascii="Century" w:eastAsiaTheme="minorEastAsia" w:hAnsi="Century"/>
        </w:rPr>
        <w:t xml:space="preserve">is en </w:t>
      </w:r>
      <w:r w:rsidR="00A10199" w:rsidRPr="001D0998">
        <w:rPr>
          <w:rFonts w:ascii="Century" w:eastAsiaTheme="minorEastAsia" w:hAnsi="Century"/>
          <w:i/>
        </w:rPr>
        <w:t>b</w:t>
      </w:r>
      <w:r w:rsidR="00A10199" w:rsidRPr="001D0998">
        <w:rPr>
          <w:rFonts w:ascii="Century" w:eastAsiaTheme="minorEastAsia" w:hAnsi="Century"/>
        </w:rPr>
        <w:t xml:space="preserve"> 0 benadert wanneer </w:t>
      </w:r>
      <w:r w:rsidR="00A10199" w:rsidRPr="001D0998">
        <w:rPr>
          <w:rFonts w:ascii="Century" w:eastAsiaTheme="minorEastAsia" w:hAnsi="Century"/>
          <w:i/>
        </w:rPr>
        <w:t xml:space="preserve">β </w:t>
      </w:r>
      <w:r w:rsidR="00A10199" w:rsidRPr="001D0998">
        <w:rPr>
          <w:rFonts w:ascii="Century" w:eastAsiaTheme="minorEastAsia" w:hAnsi="Century"/>
        </w:rPr>
        <w:t xml:space="preserve">heel klein is. In deze bijzondere gevallen zal speler I bij een hele grote waarde van </w:t>
      </w:r>
      <w:r w:rsidR="00A10199" w:rsidRPr="001D0998">
        <w:rPr>
          <w:rFonts w:ascii="Century" w:eastAsiaTheme="minorEastAsia" w:hAnsi="Century"/>
          <w:i/>
        </w:rPr>
        <w:t>β</w:t>
      </w:r>
      <w:r w:rsidR="00A10199" w:rsidRPr="001D0998">
        <w:rPr>
          <w:rFonts w:ascii="Century" w:eastAsiaTheme="minorEastAsia" w:hAnsi="Century"/>
        </w:rPr>
        <w:t xml:space="preserve"> nooit betten, </w:t>
      </w:r>
      <w:r w:rsidR="00C26491" w:rsidRPr="001D0998">
        <w:rPr>
          <w:rFonts w:ascii="Century" w:eastAsiaTheme="minorEastAsia" w:hAnsi="Century"/>
        </w:rPr>
        <w:t>waardoor</w:t>
      </w:r>
      <w:r w:rsidR="00A10199" w:rsidRPr="001D0998">
        <w:rPr>
          <w:rFonts w:ascii="Century" w:eastAsiaTheme="minorEastAsia" w:hAnsi="Century"/>
        </w:rPr>
        <w:t xml:space="preserve"> speler II nooit hoeft te callen</w:t>
      </w:r>
      <w:r w:rsidR="00DA32A1" w:rsidRPr="001D0998">
        <w:rPr>
          <w:rFonts w:ascii="Century" w:eastAsiaTheme="minorEastAsia" w:hAnsi="Century"/>
        </w:rPr>
        <w:t xml:space="preserve"> (speler II calt immers bij een Y&gt;b</w:t>
      </w:r>
      <w:r w:rsidR="00BB1151" w:rsidRPr="001D0998">
        <w:rPr>
          <w:rFonts w:ascii="Century" w:eastAsiaTheme="minorEastAsia" w:hAnsi="Century"/>
        </w:rPr>
        <w:t>)</w:t>
      </w:r>
      <w:r w:rsidR="00A10199" w:rsidRPr="001D0998">
        <w:rPr>
          <w:rFonts w:ascii="Century" w:eastAsiaTheme="minorEastAsia" w:hAnsi="Century"/>
        </w:rPr>
        <w:t xml:space="preserve">. Bij een hele kleine waarde van β zal speler I (bijna) altijd betten, waardoor speler II heel veel gaat callen en haast niet zal folden. </w:t>
      </w:r>
      <w:r w:rsidR="00A10199" w:rsidRPr="001D0998">
        <w:rPr>
          <w:rFonts w:ascii="Century" w:eastAsiaTheme="minorEastAsia" w:hAnsi="Century"/>
        </w:rPr>
        <w:br/>
      </w:r>
    </w:p>
    <w:p w:rsidR="008E4473" w:rsidRPr="001D0998" w:rsidRDefault="00B66763" w:rsidP="009F4348">
      <w:pPr>
        <w:rPr>
          <w:rFonts w:ascii="Century" w:eastAsiaTheme="minorEastAsia" w:hAnsi="Century"/>
          <w:sz w:val="24"/>
          <w:szCs w:val="24"/>
        </w:rPr>
      </w:pPr>
      <w:r w:rsidRPr="001D0998">
        <w:rPr>
          <w:rFonts w:ascii="Century" w:eastAsiaTheme="minorEastAsia" w:hAnsi="Century"/>
          <w:b/>
          <w:sz w:val="24"/>
          <w:szCs w:val="24"/>
        </w:rPr>
        <w:lastRenderedPageBreak/>
        <w:t xml:space="preserve">H4: </w:t>
      </w:r>
      <w:r w:rsidR="00C16106" w:rsidRPr="001D0998">
        <w:rPr>
          <w:rFonts w:ascii="Century" w:eastAsiaTheme="minorEastAsia" w:hAnsi="Century"/>
          <w:b/>
          <w:sz w:val="24"/>
          <w:szCs w:val="24"/>
        </w:rPr>
        <w:t>Is er een mover advantage in het model van von Neumann?</w:t>
      </w:r>
    </w:p>
    <w:p w:rsidR="00B52FC2" w:rsidRPr="001D0998" w:rsidRDefault="00B30EBC" w:rsidP="009F4348">
      <w:pPr>
        <w:rPr>
          <w:rFonts w:ascii="Century" w:eastAsiaTheme="minorEastAsia" w:hAnsi="Century"/>
        </w:rPr>
      </w:pPr>
      <w:r w:rsidRPr="001D0998">
        <w:rPr>
          <w:rFonts w:ascii="Century" w:eastAsiaTheme="minorEastAsia" w:hAnsi="Century"/>
        </w:rPr>
        <w:t xml:space="preserve">Om te bepalen of er een first- of second mover advantage is in het model van Von Neumann, zal de zelfde analyse worden toegepast als in het model van Borell. </w:t>
      </w:r>
      <w:r w:rsidR="00011016" w:rsidRPr="001D0998">
        <w:rPr>
          <w:rFonts w:ascii="Century" w:eastAsiaTheme="minorEastAsia" w:hAnsi="Century"/>
        </w:rPr>
        <w:t>De verwachte winst</w:t>
      </w:r>
      <w:r w:rsidRPr="001D0998">
        <w:rPr>
          <w:rFonts w:ascii="Century" w:eastAsiaTheme="minorEastAsia" w:hAnsi="Century"/>
        </w:rPr>
        <w:t xml:space="preserve"> voor speler I word</w:t>
      </w:r>
      <w:r w:rsidR="00011016" w:rsidRPr="001D0998">
        <w:rPr>
          <w:rFonts w:ascii="Century" w:eastAsiaTheme="minorEastAsia" w:hAnsi="Century"/>
        </w:rPr>
        <w:t>t</w:t>
      </w:r>
      <w:r w:rsidR="001121C7" w:rsidRPr="001D0998">
        <w:rPr>
          <w:rFonts w:ascii="Century" w:eastAsiaTheme="minorEastAsia" w:hAnsi="Century"/>
        </w:rPr>
        <w:t xml:space="preserve"> </w:t>
      </w:r>
      <w:r w:rsidRPr="001D0998">
        <w:rPr>
          <w:rFonts w:ascii="Century" w:eastAsiaTheme="minorEastAsia" w:hAnsi="Century"/>
        </w:rPr>
        <w:t>als volgt weergegeven</w:t>
      </w:r>
      <w:r w:rsidR="00011016" w:rsidRPr="001D0998">
        <w:rPr>
          <w:rFonts w:ascii="Century" w:eastAsiaTheme="minorEastAsia" w:hAnsi="Century"/>
        </w:rPr>
        <w:t xml:space="preserve"> (netto winst methode </w:t>
      </w:r>
      <w:r w:rsidR="001121C7" w:rsidRPr="001D0998">
        <w:rPr>
          <w:rFonts w:ascii="Century" w:eastAsiaTheme="minorEastAsia" w:hAnsi="Century"/>
        </w:rPr>
        <w:t xml:space="preserve">gebaseerd op </w:t>
      </w:r>
      <w:r w:rsidR="00011016" w:rsidRPr="001D0998">
        <w:rPr>
          <w:rFonts w:ascii="Century" w:eastAsiaTheme="minorEastAsia" w:hAnsi="Century"/>
        </w:rPr>
        <w:t>figuur 1)</w:t>
      </w:r>
      <w:r w:rsidRPr="001D0998">
        <w:rPr>
          <w:rFonts w:ascii="Century" w:eastAsiaTheme="minorEastAsia" w:hAnsi="Century"/>
        </w:rPr>
        <w:t>:</w:t>
      </w:r>
      <w:r w:rsidRPr="001D0998">
        <w:rPr>
          <w:rFonts w:ascii="Century" w:eastAsiaTheme="minorEastAsia" w:hAnsi="Century"/>
        </w:rPr>
        <w:br/>
      </w:r>
      <w:r w:rsidRPr="001D0998">
        <w:rPr>
          <w:rFonts w:ascii="Century" w:eastAsiaTheme="minorEastAsia" w:hAnsi="Century"/>
        </w:rPr>
        <w:br/>
      </w:r>
      <w:r w:rsidRPr="001D0998">
        <w:rPr>
          <w:rFonts w:ascii="Century" w:eastAsiaTheme="minorEastAsia" w:hAnsi="Century"/>
          <w:noProof/>
          <w:lang w:eastAsia="nl-NL"/>
        </w:rPr>
        <w:drawing>
          <wp:inline distT="0" distB="0" distL="0" distR="0" wp14:anchorId="569811B6" wp14:editId="22EC45EA">
            <wp:extent cx="5753100" cy="274320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3100" cy="2743200"/>
                    </a:xfrm>
                    <a:prstGeom prst="rect">
                      <a:avLst/>
                    </a:prstGeom>
                    <a:noFill/>
                    <a:ln>
                      <a:noFill/>
                    </a:ln>
                  </pic:spPr>
                </pic:pic>
              </a:graphicData>
            </a:graphic>
          </wp:inline>
        </w:drawing>
      </w:r>
      <w:r w:rsidR="000A0032" w:rsidRPr="001D0998">
        <w:rPr>
          <w:rFonts w:ascii="Century" w:eastAsiaTheme="minorEastAsia" w:hAnsi="Century"/>
          <w:sz w:val="16"/>
          <w:szCs w:val="16"/>
        </w:rPr>
        <w:t xml:space="preserve">Figuur </w:t>
      </w:r>
      <w:r w:rsidR="00507D12" w:rsidRPr="001D0998">
        <w:rPr>
          <w:rFonts w:ascii="Century" w:eastAsiaTheme="minorEastAsia" w:hAnsi="Century"/>
          <w:sz w:val="16"/>
          <w:szCs w:val="16"/>
        </w:rPr>
        <w:t>10.</w:t>
      </w:r>
      <w:r w:rsidR="00507D12" w:rsidRPr="001D0998">
        <w:rPr>
          <w:rFonts w:ascii="Century" w:eastAsiaTheme="minorEastAsia" w:hAnsi="Century"/>
          <w:sz w:val="16"/>
          <w:szCs w:val="16"/>
        </w:rPr>
        <w:tab/>
      </w:r>
      <w:r w:rsidR="00507D12" w:rsidRPr="001D0998">
        <w:rPr>
          <w:rFonts w:ascii="Century" w:eastAsiaTheme="minorEastAsia" w:hAnsi="Century"/>
        </w:rPr>
        <w:tab/>
      </w:r>
      <w:r w:rsidR="00507D12" w:rsidRPr="001D0998">
        <w:rPr>
          <w:rFonts w:ascii="Century" w:eastAsiaTheme="minorEastAsia" w:hAnsi="Century"/>
        </w:rPr>
        <w:tab/>
      </w:r>
      <w:r w:rsidR="00507D12" w:rsidRPr="001D0998">
        <w:rPr>
          <w:rFonts w:ascii="Century" w:eastAsiaTheme="minorEastAsia" w:hAnsi="Century"/>
        </w:rPr>
        <w:tab/>
      </w:r>
      <w:r w:rsidR="00507D12" w:rsidRPr="001D0998">
        <w:rPr>
          <w:rFonts w:ascii="Century" w:eastAsiaTheme="minorEastAsia" w:hAnsi="Century"/>
        </w:rPr>
        <w:tab/>
      </w:r>
      <w:r w:rsidR="00507D12" w:rsidRPr="001D0998">
        <w:rPr>
          <w:rFonts w:ascii="Century" w:eastAsiaTheme="minorEastAsia" w:hAnsi="Century"/>
        </w:rPr>
        <w:tab/>
      </w:r>
      <w:r w:rsidR="00507D12" w:rsidRPr="001D0998">
        <w:rPr>
          <w:rFonts w:ascii="Century" w:eastAsiaTheme="minorEastAsia" w:hAnsi="Century"/>
          <w:sz w:val="16"/>
          <w:szCs w:val="16"/>
        </w:rPr>
        <w:t>Figuur 11.</w:t>
      </w:r>
      <w:r w:rsidR="000A0032" w:rsidRPr="001D0998">
        <w:rPr>
          <w:rFonts w:ascii="Century" w:eastAsiaTheme="minorEastAsia" w:hAnsi="Century"/>
          <w:sz w:val="16"/>
          <w:szCs w:val="16"/>
        </w:rPr>
        <w:br/>
      </w:r>
      <w:r w:rsidR="008921AF" w:rsidRPr="001D0998">
        <w:rPr>
          <w:rFonts w:ascii="Century" w:eastAsiaTheme="minorEastAsia" w:hAnsi="Century"/>
        </w:rPr>
        <w:br/>
      </w:r>
      <w:r w:rsidR="00507D12" w:rsidRPr="001D0998">
        <w:rPr>
          <w:rFonts w:ascii="Century" w:eastAsiaTheme="minorEastAsia" w:hAnsi="Century"/>
        </w:rPr>
        <w:t xml:space="preserve">Figuur 11 </w:t>
      </w:r>
      <w:r w:rsidR="00AA7FFA" w:rsidRPr="001D0998">
        <w:rPr>
          <w:rFonts w:ascii="Century" w:eastAsiaTheme="minorEastAsia" w:hAnsi="Century"/>
        </w:rPr>
        <w:t xml:space="preserve">is een versimpelde weergave van </w:t>
      </w:r>
      <w:r w:rsidR="00507D12" w:rsidRPr="001D0998">
        <w:rPr>
          <w:rFonts w:ascii="Century" w:eastAsiaTheme="minorEastAsia" w:hAnsi="Century"/>
        </w:rPr>
        <w:t>figuur 10</w:t>
      </w:r>
      <w:r w:rsidR="00AA7FFA" w:rsidRPr="001D0998">
        <w:rPr>
          <w:rFonts w:ascii="Century" w:eastAsiaTheme="minorEastAsia" w:hAnsi="Century"/>
        </w:rPr>
        <w:t>, om zo de berekening van de verwachte</w:t>
      </w:r>
      <w:r w:rsidR="000A0032" w:rsidRPr="001D0998">
        <w:rPr>
          <w:rFonts w:ascii="Century" w:eastAsiaTheme="minorEastAsia" w:hAnsi="Century"/>
        </w:rPr>
        <w:t xml:space="preserve"> </w:t>
      </w:r>
      <w:r w:rsidR="00011016" w:rsidRPr="001D0998">
        <w:rPr>
          <w:rFonts w:ascii="Century" w:eastAsiaTheme="minorEastAsia" w:hAnsi="Century"/>
        </w:rPr>
        <w:t>winst</w:t>
      </w:r>
      <w:r w:rsidR="00AA7FFA" w:rsidRPr="001D0998">
        <w:rPr>
          <w:rFonts w:ascii="Century" w:eastAsiaTheme="minorEastAsia" w:hAnsi="Century"/>
        </w:rPr>
        <w:t xml:space="preserve"> voor speler I te versimpelen. </w:t>
      </w:r>
      <w:r w:rsidR="00AB3C72" w:rsidRPr="001D0998">
        <w:rPr>
          <w:rFonts w:ascii="Century" w:eastAsiaTheme="minorEastAsia" w:hAnsi="Century"/>
        </w:rPr>
        <w:t>De verwachte</w:t>
      </w:r>
      <w:r w:rsidR="00011016" w:rsidRPr="001D0998">
        <w:rPr>
          <w:rFonts w:ascii="Century" w:eastAsiaTheme="minorEastAsia" w:hAnsi="Century"/>
        </w:rPr>
        <w:t xml:space="preserve"> winst</w:t>
      </w:r>
      <w:r w:rsidR="00AB3C72" w:rsidRPr="001D0998">
        <w:rPr>
          <w:rFonts w:ascii="Century" w:eastAsiaTheme="minorEastAsia" w:hAnsi="Century"/>
        </w:rPr>
        <w:t xml:space="preserve"> voor speler I wanneer hij al zij</w:t>
      </w:r>
      <w:r w:rsidR="00507D12" w:rsidRPr="001D0998">
        <w:rPr>
          <w:rFonts w:ascii="Century" w:eastAsiaTheme="minorEastAsia" w:hAnsi="Century"/>
        </w:rPr>
        <w:t>n handen checkt is 0;</w:t>
      </w:r>
      <w:r w:rsidR="00D50726" w:rsidRPr="001D0998">
        <w:rPr>
          <w:rFonts w:ascii="Century" w:eastAsiaTheme="minorEastAsia" w:hAnsi="Century"/>
        </w:rPr>
        <w:t xml:space="preserve"> -1 boven </w:t>
      </w:r>
      <w:r w:rsidR="00D50726" w:rsidRPr="001D0998">
        <w:rPr>
          <w:rFonts w:ascii="Century" w:eastAsiaTheme="minorEastAsia" w:hAnsi="Century"/>
          <w:i/>
        </w:rPr>
        <w:t>X=Y</w:t>
      </w:r>
      <w:r w:rsidR="00AB3C72" w:rsidRPr="001D0998">
        <w:rPr>
          <w:rFonts w:ascii="Century" w:eastAsiaTheme="minorEastAsia" w:hAnsi="Century"/>
        </w:rPr>
        <w:t xml:space="preserve"> en +1 onder </w:t>
      </w:r>
      <w:r w:rsidR="00D50726" w:rsidRPr="001D0998">
        <w:rPr>
          <w:rFonts w:ascii="Century" w:eastAsiaTheme="minorEastAsia" w:hAnsi="Century"/>
          <w:i/>
        </w:rPr>
        <w:t>X=Y</w:t>
      </w:r>
      <w:r w:rsidR="00AB3C72" w:rsidRPr="001D0998">
        <w:rPr>
          <w:rFonts w:ascii="Century" w:eastAsiaTheme="minorEastAsia" w:hAnsi="Century"/>
        </w:rPr>
        <w:t xml:space="preserve">. Om tot </w:t>
      </w:r>
      <w:r w:rsidR="00507D12" w:rsidRPr="001D0998">
        <w:rPr>
          <w:rFonts w:ascii="Century" w:eastAsiaTheme="minorEastAsia" w:hAnsi="Century"/>
        </w:rPr>
        <w:t>de</w:t>
      </w:r>
      <w:r w:rsidR="00AB3C72" w:rsidRPr="001D0998">
        <w:rPr>
          <w:rFonts w:ascii="Century" w:eastAsiaTheme="minorEastAsia" w:hAnsi="Century"/>
        </w:rPr>
        <w:t xml:space="preserve"> versimpelde we</w:t>
      </w:r>
      <w:r w:rsidR="00C26491" w:rsidRPr="001D0998">
        <w:rPr>
          <w:rFonts w:ascii="Century" w:eastAsiaTheme="minorEastAsia" w:hAnsi="Century"/>
        </w:rPr>
        <w:t>ergave</w:t>
      </w:r>
      <w:r w:rsidR="00507D12" w:rsidRPr="001D0998">
        <w:rPr>
          <w:rFonts w:ascii="Century" w:eastAsiaTheme="minorEastAsia" w:hAnsi="Century"/>
        </w:rPr>
        <w:t xml:space="preserve"> in figuur 11</w:t>
      </w:r>
      <w:r w:rsidR="00C26491" w:rsidRPr="001D0998">
        <w:rPr>
          <w:rFonts w:ascii="Century" w:eastAsiaTheme="minorEastAsia" w:hAnsi="Century"/>
        </w:rPr>
        <w:t xml:space="preserve"> te komen wordt er boven X=Y</w:t>
      </w:r>
      <w:r w:rsidR="00AB3C72" w:rsidRPr="001D0998">
        <w:rPr>
          <w:rFonts w:ascii="Century" w:eastAsiaTheme="minorEastAsia" w:hAnsi="Century"/>
        </w:rPr>
        <w:t xml:space="preserve"> overal 1 bijgeteld en onder </w:t>
      </w:r>
      <w:r w:rsidR="00D50726" w:rsidRPr="001D0998">
        <w:rPr>
          <w:rFonts w:ascii="Century" w:eastAsiaTheme="minorEastAsia" w:hAnsi="Century"/>
          <w:i/>
        </w:rPr>
        <w:t>X=Y</w:t>
      </w:r>
      <w:r w:rsidR="00AB3C72" w:rsidRPr="001D0998">
        <w:rPr>
          <w:rFonts w:ascii="Century" w:eastAsiaTheme="minorEastAsia" w:hAnsi="Century"/>
        </w:rPr>
        <w:t xml:space="preserve"> </w:t>
      </w:r>
      <w:r w:rsidR="00765EC0" w:rsidRPr="001D0998">
        <w:rPr>
          <w:rFonts w:ascii="Century" w:eastAsiaTheme="minorEastAsia" w:hAnsi="Century"/>
        </w:rPr>
        <w:t xml:space="preserve"> </w:t>
      </w:r>
      <w:r w:rsidR="00AB3C72" w:rsidRPr="001D0998">
        <w:rPr>
          <w:rFonts w:ascii="Century" w:eastAsiaTheme="minorEastAsia" w:hAnsi="Century"/>
        </w:rPr>
        <w:t>1 afgetrokken</w:t>
      </w:r>
      <w:r w:rsidR="00507D12" w:rsidRPr="001D0998">
        <w:rPr>
          <w:rFonts w:ascii="Century" w:eastAsiaTheme="minorEastAsia" w:hAnsi="Century"/>
        </w:rPr>
        <w:t xml:space="preserve"> </w:t>
      </w:r>
      <w:r w:rsidR="00C26491" w:rsidRPr="001D0998">
        <w:rPr>
          <w:rFonts w:ascii="Century" w:eastAsiaTheme="minorEastAsia" w:hAnsi="Century"/>
        </w:rPr>
        <w:t>(</w:t>
      </w:r>
      <w:r w:rsidR="00507D12" w:rsidRPr="001D0998">
        <w:rPr>
          <w:rFonts w:ascii="Century" w:eastAsiaTheme="minorEastAsia" w:hAnsi="Century"/>
        </w:rPr>
        <w:t>Hanze (2010))</w:t>
      </w:r>
      <w:r w:rsidR="00AB3C72" w:rsidRPr="001D0998">
        <w:rPr>
          <w:rFonts w:ascii="Century" w:eastAsiaTheme="minorEastAsia" w:hAnsi="Century"/>
        </w:rPr>
        <w:br/>
        <w:t xml:space="preserve">De verwachte </w:t>
      </w:r>
      <w:r w:rsidR="00011016" w:rsidRPr="001D0998">
        <w:rPr>
          <w:rFonts w:ascii="Century" w:eastAsiaTheme="minorEastAsia" w:hAnsi="Century"/>
        </w:rPr>
        <w:t>winst</w:t>
      </w:r>
      <w:r w:rsidR="00AB3C72" w:rsidRPr="001D0998">
        <w:rPr>
          <w:rFonts w:ascii="Century" w:eastAsiaTheme="minorEastAsia" w:hAnsi="Century"/>
        </w:rPr>
        <w:t xml:space="preserve"> voor speler I is gelijk aan:</w:t>
      </w:r>
      <w:r w:rsidR="00AB3C72" w:rsidRPr="001D0998">
        <w:rPr>
          <w:rFonts w:ascii="Century" w:eastAsiaTheme="minorEastAsia" w:hAnsi="Century"/>
        </w:rPr>
        <w:br/>
      </w:r>
      <w:r w:rsidR="00B52FC2" w:rsidRPr="001D0998">
        <w:rPr>
          <w:rFonts w:ascii="Century" w:eastAsiaTheme="minorEastAsia" w:hAnsi="Century"/>
        </w:rPr>
        <w:br/>
        <w:t xml:space="preserve"> </w:t>
      </w:r>
      <w:r w:rsidR="00B52FC2" w:rsidRPr="001D0998">
        <w:rPr>
          <w:rFonts w:ascii="Century" w:eastAsiaTheme="minorEastAsia" w:hAnsi="Century"/>
        </w:rPr>
        <w:tab/>
      </w:r>
      <w:r w:rsidR="00B52FC2" w:rsidRPr="001D0998">
        <w:rPr>
          <w:rFonts w:ascii="Century" w:eastAsiaTheme="minorEastAsia" w:hAnsi="Century"/>
        </w:rPr>
        <w:tab/>
      </w:r>
      <w:r w:rsidR="00B52FC2" w:rsidRPr="001D0998">
        <w:rPr>
          <w:rFonts w:ascii="Century" w:eastAsiaTheme="minorEastAsia" w:hAnsi="Century"/>
        </w:rPr>
        <w:tab/>
      </w:r>
      <w:r w:rsidR="00B52FC2" w:rsidRPr="001D0998">
        <w:rPr>
          <w:rFonts w:ascii="Century" w:eastAsiaTheme="minorEastAsia" w:hAnsi="Century"/>
        </w:rPr>
        <w:tab/>
      </w:r>
      <w:r w:rsidR="00B52FC2" w:rsidRPr="001D0998">
        <w:rPr>
          <w:rFonts w:ascii="Century" w:eastAsiaTheme="minorEastAsia" w:hAnsi="Century"/>
          <w:i/>
        </w:rPr>
        <w:t>EI=</w:t>
      </w:r>
      <w:r w:rsidR="00CD54A7" w:rsidRPr="001D0998">
        <w:rPr>
          <w:rFonts w:ascii="Century" w:eastAsiaTheme="minorEastAsia" w:hAnsi="Century"/>
          <w:i/>
        </w:rPr>
        <w:t>[2(c-a)a</w:t>
      </w:r>
      <w:r w:rsidR="001121C7" w:rsidRPr="001D0998">
        <w:rPr>
          <w:rFonts w:ascii="Century" w:eastAsiaTheme="minorEastAsia" w:hAnsi="Century"/>
          <w:i/>
        </w:rPr>
        <w:t xml:space="preserve"> </w:t>
      </w:r>
      <w:r w:rsidR="00CD54A7" w:rsidRPr="001D0998">
        <w:rPr>
          <w:rFonts w:ascii="Century" w:eastAsiaTheme="minorEastAsia" w:hAnsi="Century"/>
          <w:i/>
        </w:rPr>
        <w:t>+</w:t>
      </w:r>
      <w:r w:rsidR="001121C7" w:rsidRPr="001D0998">
        <w:rPr>
          <w:rFonts w:ascii="Century" w:eastAsiaTheme="minorEastAsia" w:hAnsi="Century"/>
          <w:i/>
        </w:rPr>
        <w:t xml:space="preserve"> </w:t>
      </w:r>
      <w:r w:rsidR="00CD54A7" w:rsidRPr="001D0998">
        <w:rPr>
          <w:rFonts w:ascii="Century" w:eastAsiaTheme="minorEastAsia" w:hAnsi="Century"/>
          <w:i/>
        </w:rPr>
        <w:t>2*1/2*a²</w:t>
      </w:r>
      <w:r w:rsidR="00B52FC2" w:rsidRPr="001D0998">
        <w:rPr>
          <w:rFonts w:ascii="Century" w:eastAsiaTheme="minorEastAsia" w:hAnsi="Century"/>
          <w:i/>
        </w:rPr>
        <w:t xml:space="preserve">] </w:t>
      </w:r>
      <w:r w:rsidR="00CD54A7" w:rsidRPr="001D0998">
        <w:rPr>
          <w:rFonts w:ascii="Century" w:eastAsiaTheme="minorEastAsia" w:hAnsi="Century"/>
          <w:i/>
        </w:rPr>
        <w:t>+</w:t>
      </w:r>
      <w:r w:rsidR="00B52FC2" w:rsidRPr="001D0998">
        <w:rPr>
          <w:rFonts w:ascii="Century" w:eastAsiaTheme="minorEastAsia" w:hAnsi="Century"/>
          <w:i/>
        </w:rPr>
        <w:t xml:space="preserve"> </w:t>
      </w:r>
      <w:r w:rsidR="00CD54A7" w:rsidRPr="001D0998">
        <w:rPr>
          <w:rFonts w:ascii="Century" w:eastAsiaTheme="minorEastAsia" w:hAnsi="Century"/>
          <w:i/>
        </w:rPr>
        <w:t>[β(b-c)(1-b)]</w:t>
      </w:r>
      <w:r w:rsidR="00B52FC2" w:rsidRPr="001D0998">
        <w:rPr>
          <w:rFonts w:ascii="Century" w:eastAsiaTheme="minorEastAsia" w:hAnsi="Century"/>
          <w:i/>
        </w:rPr>
        <w:t xml:space="preserve"> </w:t>
      </w:r>
      <w:r w:rsidR="00CD54A7" w:rsidRPr="001D0998">
        <w:rPr>
          <w:rFonts w:ascii="Century" w:eastAsiaTheme="minorEastAsia" w:hAnsi="Century"/>
          <w:i/>
        </w:rPr>
        <w:t>-</w:t>
      </w:r>
      <w:r w:rsidR="00B52FC2" w:rsidRPr="001D0998">
        <w:rPr>
          <w:rFonts w:ascii="Century" w:eastAsiaTheme="minorEastAsia" w:hAnsi="Century"/>
          <w:i/>
        </w:rPr>
        <w:t xml:space="preserve"> [</w:t>
      </w:r>
      <w:r w:rsidR="00CD54A7" w:rsidRPr="001D0998">
        <w:rPr>
          <w:rFonts w:ascii="Century" w:eastAsiaTheme="minorEastAsia" w:hAnsi="Century"/>
          <w:i/>
        </w:rPr>
        <w:t>β(1-c)a</w:t>
      </w:r>
      <w:r w:rsidR="00B52FC2" w:rsidRPr="001D0998">
        <w:rPr>
          <w:rFonts w:ascii="Century" w:eastAsiaTheme="minorEastAsia" w:hAnsi="Century"/>
          <w:i/>
        </w:rPr>
        <w:t>]</w:t>
      </w:r>
      <w:r w:rsidR="00B52FC2" w:rsidRPr="001D0998">
        <w:rPr>
          <w:rFonts w:ascii="Century" w:eastAsiaTheme="minorEastAsia" w:hAnsi="Century"/>
        </w:rPr>
        <w:br/>
      </w:r>
      <w:r w:rsidR="00B52FC2" w:rsidRPr="001D0998">
        <w:rPr>
          <w:rFonts w:ascii="Century" w:eastAsiaTheme="minorEastAsia" w:hAnsi="Century"/>
        </w:rPr>
        <w:br/>
        <w:t>Wat gelijk is aan</w:t>
      </w:r>
      <w:r w:rsidR="00B52FC2" w:rsidRPr="001D0998">
        <w:rPr>
          <w:rFonts w:ascii="Century" w:eastAsiaTheme="minorEastAsia" w:hAnsi="Century"/>
        </w:rPr>
        <w:br/>
      </w:r>
    </w:p>
    <w:p w:rsidR="001F1DB0" w:rsidRPr="001D0998" w:rsidRDefault="005936EA" w:rsidP="001F1DB0">
      <w:pPr>
        <w:ind w:firstLine="2127"/>
        <w:rPr>
          <w:rFonts w:ascii="Century" w:eastAsiaTheme="minorEastAsia" w:hAnsi="Century"/>
        </w:rPr>
      </w:pPr>
      <w:r w:rsidRPr="001D0998">
        <w:rPr>
          <w:rFonts w:ascii="Century" w:eastAsiaTheme="minorEastAsia" w:hAnsi="Century"/>
        </w:rPr>
        <w:t xml:space="preserve">    </w:t>
      </w:r>
      <w:r w:rsidRPr="001D0998">
        <w:rPr>
          <w:rFonts w:ascii="Century" w:eastAsiaTheme="minorEastAsia" w:hAnsi="Century"/>
        </w:rPr>
        <w:tab/>
      </w:r>
      <w:r w:rsidR="00B52FC2" w:rsidRPr="001D0998">
        <w:rPr>
          <w:rFonts w:ascii="Century" w:eastAsiaTheme="minorEastAsia" w:hAnsi="Century"/>
          <w:i/>
        </w:rPr>
        <w:t>EI= β/[(β+1)(β+4)]=</w:t>
      </w:r>
      <w:r w:rsidR="001F1DB0" w:rsidRPr="001D0998">
        <w:rPr>
          <w:rFonts w:ascii="Century" w:eastAsiaTheme="minorEastAsia" w:hAnsi="Century"/>
          <w:i/>
        </w:rPr>
        <w:t xml:space="preserve"> </w:t>
      </w:r>
      <w:r w:rsidR="00B52FC2" w:rsidRPr="001D0998">
        <w:rPr>
          <w:rFonts w:ascii="Century" w:eastAsiaTheme="minorEastAsia" w:hAnsi="Century"/>
          <w:i/>
        </w:rPr>
        <w:t>a</w:t>
      </w:r>
      <w:r w:rsidR="006C5959" w:rsidRPr="001D0998">
        <w:rPr>
          <w:rFonts w:ascii="Century" w:eastAsiaTheme="minorEastAsia" w:hAnsi="Century"/>
        </w:rPr>
        <w:t xml:space="preserve"> </w:t>
      </w:r>
      <w:r w:rsidRPr="001D0998">
        <w:rPr>
          <w:rFonts w:ascii="Century" w:eastAsiaTheme="minorEastAsia" w:hAnsi="Century"/>
        </w:rPr>
        <w:br/>
      </w:r>
      <w:r w:rsidRPr="001D0998">
        <w:rPr>
          <w:rFonts w:ascii="Century" w:eastAsiaTheme="minorEastAsia" w:hAnsi="Century"/>
        </w:rPr>
        <w:br/>
        <w:t xml:space="preserve">We hebben gezien dat in een </w:t>
      </w:r>
      <w:r w:rsidR="001121C7" w:rsidRPr="001D0998">
        <w:rPr>
          <w:rFonts w:ascii="Century" w:eastAsiaTheme="minorEastAsia" w:hAnsi="Century"/>
        </w:rPr>
        <w:t>‘’</w:t>
      </w:r>
      <w:r w:rsidRPr="001D0998">
        <w:rPr>
          <w:rFonts w:ascii="Century" w:eastAsiaTheme="minorEastAsia" w:hAnsi="Century"/>
        </w:rPr>
        <w:t>zero</w:t>
      </w:r>
      <w:r w:rsidR="001121C7" w:rsidRPr="001D0998">
        <w:rPr>
          <w:rFonts w:ascii="Century" w:eastAsiaTheme="minorEastAsia" w:hAnsi="Century"/>
        </w:rPr>
        <w:t>-</w:t>
      </w:r>
      <w:r w:rsidRPr="001D0998">
        <w:rPr>
          <w:rFonts w:ascii="Century" w:eastAsiaTheme="minorEastAsia" w:hAnsi="Century"/>
        </w:rPr>
        <w:t>sum game</w:t>
      </w:r>
      <w:r w:rsidR="001121C7" w:rsidRPr="001D0998">
        <w:rPr>
          <w:rFonts w:ascii="Century" w:eastAsiaTheme="minorEastAsia" w:hAnsi="Century"/>
        </w:rPr>
        <w:t>’’</w:t>
      </w:r>
      <w:r w:rsidRPr="001D0998">
        <w:rPr>
          <w:rFonts w:ascii="Century" w:eastAsiaTheme="minorEastAsia" w:hAnsi="Century"/>
        </w:rPr>
        <w:t xml:space="preserve"> de</w:t>
      </w:r>
      <w:r w:rsidR="00011016" w:rsidRPr="001D0998">
        <w:rPr>
          <w:rFonts w:ascii="Century" w:eastAsiaTheme="minorEastAsia" w:hAnsi="Century"/>
        </w:rPr>
        <w:t xml:space="preserve"> verwachte winst</w:t>
      </w:r>
      <w:r w:rsidRPr="001D0998">
        <w:rPr>
          <w:rFonts w:ascii="Century" w:eastAsiaTheme="minorEastAsia" w:hAnsi="Century"/>
        </w:rPr>
        <w:t xml:space="preserve"> van de ene speler het negatieve product is van de andere speler waardoor: </w:t>
      </w:r>
      <w:r w:rsidRPr="001D0998">
        <w:rPr>
          <w:rFonts w:ascii="Century" w:eastAsiaTheme="minorEastAsia" w:hAnsi="Century"/>
        </w:rPr>
        <w:br/>
        <w:t xml:space="preserve"> </w:t>
      </w:r>
      <w:r w:rsidRPr="001D0998">
        <w:rPr>
          <w:rFonts w:ascii="Century" w:eastAsiaTheme="minorEastAsia" w:hAnsi="Century"/>
        </w:rPr>
        <w:tab/>
      </w:r>
      <w:r w:rsidRPr="001D0998">
        <w:rPr>
          <w:rFonts w:ascii="Century" w:eastAsiaTheme="minorEastAsia" w:hAnsi="Century"/>
        </w:rPr>
        <w:tab/>
      </w:r>
      <w:r w:rsidRPr="001D0998">
        <w:rPr>
          <w:rFonts w:ascii="Century" w:eastAsiaTheme="minorEastAsia" w:hAnsi="Century"/>
        </w:rPr>
        <w:tab/>
      </w:r>
      <w:r w:rsidRPr="001D0998">
        <w:rPr>
          <w:rFonts w:ascii="Century" w:eastAsiaTheme="minorEastAsia" w:hAnsi="Century"/>
        </w:rPr>
        <w:tab/>
      </w:r>
      <w:r w:rsidRPr="001D0998">
        <w:rPr>
          <w:rFonts w:ascii="Century" w:eastAsiaTheme="minorEastAsia" w:hAnsi="Century"/>
        </w:rPr>
        <w:br/>
        <w:t xml:space="preserve"> </w:t>
      </w:r>
      <w:r w:rsidRPr="001D0998">
        <w:rPr>
          <w:rFonts w:ascii="Century" w:eastAsiaTheme="minorEastAsia" w:hAnsi="Century"/>
        </w:rPr>
        <w:tab/>
      </w:r>
      <w:r w:rsidRPr="001D0998">
        <w:rPr>
          <w:rFonts w:ascii="Century" w:eastAsiaTheme="minorEastAsia" w:hAnsi="Century"/>
        </w:rPr>
        <w:tab/>
      </w:r>
      <w:r w:rsidRPr="001D0998">
        <w:rPr>
          <w:rFonts w:ascii="Century" w:eastAsiaTheme="minorEastAsia" w:hAnsi="Century"/>
        </w:rPr>
        <w:tab/>
      </w:r>
      <w:r w:rsidRPr="001D0998">
        <w:rPr>
          <w:rFonts w:ascii="Century" w:eastAsiaTheme="minorEastAsia" w:hAnsi="Century"/>
        </w:rPr>
        <w:tab/>
      </w:r>
      <w:r w:rsidRPr="001D0998">
        <w:rPr>
          <w:rFonts w:ascii="Century" w:eastAsiaTheme="minorEastAsia" w:hAnsi="Century"/>
          <w:i/>
        </w:rPr>
        <w:t>EII= - β/[(β+1)(β+4)] = - a</w:t>
      </w:r>
      <w:r w:rsidRPr="001D0998">
        <w:rPr>
          <w:rFonts w:ascii="Century" w:eastAsiaTheme="minorEastAsia" w:hAnsi="Century"/>
        </w:rPr>
        <w:br/>
      </w:r>
      <w:r w:rsidRPr="001D0998">
        <w:rPr>
          <w:rFonts w:ascii="Century" w:eastAsiaTheme="minorEastAsia" w:hAnsi="Century"/>
        </w:rPr>
        <w:br/>
        <w:t xml:space="preserve">Het is duidelijk dat EI&gt;EII waardoor er in het model van von Neumann een </w:t>
      </w:r>
      <w:r w:rsidR="001121C7" w:rsidRPr="001D0998">
        <w:rPr>
          <w:rFonts w:ascii="Century" w:eastAsiaTheme="minorEastAsia" w:hAnsi="Century"/>
        </w:rPr>
        <w:t>‘’</w:t>
      </w:r>
      <w:r w:rsidR="00F73E7C" w:rsidRPr="001D0998">
        <w:rPr>
          <w:rFonts w:ascii="Century" w:eastAsiaTheme="minorEastAsia" w:hAnsi="Century"/>
        </w:rPr>
        <w:t xml:space="preserve">first </w:t>
      </w:r>
      <w:r w:rsidRPr="001D0998">
        <w:rPr>
          <w:rFonts w:ascii="Century" w:eastAsiaTheme="minorEastAsia" w:hAnsi="Century"/>
        </w:rPr>
        <w:t>mover advantage</w:t>
      </w:r>
      <w:r w:rsidR="001121C7" w:rsidRPr="001D0998">
        <w:rPr>
          <w:rFonts w:ascii="Century" w:eastAsiaTheme="minorEastAsia" w:hAnsi="Century"/>
        </w:rPr>
        <w:t>’’</w:t>
      </w:r>
      <w:r w:rsidRPr="001D0998">
        <w:rPr>
          <w:rFonts w:ascii="Century" w:eastAsiaTheme="minorEastAsia" w:hAnsi="Century"/>
        </w:rPr>
        <w:t xml:space="preserve"> bestaat. </w:t>
      </w:r>
      <w:r w:rsidR="00806C69" w:rsidRPr="001D0998">
        <w:rPr>
          <w:rFonts w:ascii="Century" w:eastAsiaTheme="minorEastAsia" w:hAnsi="Century"/>
        </w:rPr>
        <w:t xml:space="preserve">Dit </w:t>
      </w:r>
      <w:r w:rsidR="001121C7" w:rsidRPr="001D0998">
        <w:rPr>
          <w:rFonts w:ascii="Century" w:eastAsiaTheme="minorEastAsia" w:hAnsi="Century"/>
        </w:rPr>
        <w:t>‘’</w:t>
      </w:r>
      <w:r w:rsidR="00806C69" w:rsidRPr="001D0998">
        <w:rPr>
          <w:rFonts w:ascii="Century" w:eastAsiaTheme="minorEastAsia" w:hAnsi="Century"/>
        </w:rPr>
        <w:t>first mover advantage</w:t>
      </w:r>
      <w:r w:rsidR="001121C7" w:rsidRPr="001D0998">
        <w:rPr>
          <w:rFonts w:ascii="Century" w:eastAsiaTheme="minorEastAsia" w:hAnsi="Century"/>
        </w:rPr>
        <w:t>’’</w:t>
      </w:r>
      <w:r w:rsidR="00806C69" w:rsidRPr="001D0998">
        <w:rPr>
          <w:rFonts w:ascii="Century" w:eastAsiaTheme="minorEastAsia" w:hAnsi="Century"/>
        </w:rPr>
        <w:t xml:space="preserve"> wordt veroorzaakt omdat speler I de</w:t>
      </w:r>
      <w:r w:rsidR="00C26491" w:rsidRPr="001D0998">
        <w:rPr>
          <w:rFonts w:ascii="Century" w:eastAsiaTheme="minorEastAsia" w:hAnsi="Century"/>
        </w:rPr>
        <w:t xml:space="preserve"> </w:t>
      </w:r>
      <w:r w:rsidR="00806C69" w:rsidRPr="001D0998">
        <w:rPr>
          <w:rFonts w:ascii="Century" w:eastAsiaTheme="minorEastAsia" w:hAnsi="Century"/>
        </w:rPr>
        <w:t xml:space="preserve">mogelijkheid heeft om te bluffen, terwijl er voor hem niet meer het nadeel bestaat dat hij eventueel als eerste moet folden en zijn ante daarbij verliest. Speler II kan daardoor </w:t>
      </w:r>
      <w:r w:rsidR="008921AF" w:rsidRPr="001D0998">
        <w:rPr>
          <w:rFonts w:ascii="Century" w:eastAsiaTheme="minorEastAsia" w:hAnsi="Century"/>
        </w:rPr>
        <w:t xml:space="preserve">ook </w:t>
      </w:r>
      <w:r w:rsidR="00806C69" w:rsidRPr="001D0998">
        <w:rPr>
          <w:rFonts w:ascii="Century" w:eastAsiaTheme="minorEastAsia" w:hAnsi="Century"/>
        </w:rPr>
        <w:lastRenderedPageBreak/>
        <w:t>niet meer gebruik maken van het positievoordeel</w:t>
      </w:r>
      <w:r w:rsidR="001121C7" w:rsidRPr="001D0998">
        <w:rPr>
          <w:rFonts w:ascii="Century" w:eastAsiaTheme="minorEastAsia" w:hAnsi="Century"/>
        </w:rPr>
        <w:t>,</w:t>
      </w:r>
      <w:r w:rsidR="00806C69" w:rsidRPr="001D0998">
        <w:rPr>
          <w:rFonts w:ascii="Century" w:eastAsiaTheme="minorEastAsia" w:hAnsi="Century"/>
        </w:rPr>
        <w:t xml:space="preserve"> wanneer speler I er voor zou hebben gekozen om te folden. </w:t>
      </w:r>
    </w:p>
    <w:p w:rsidR="00D41A1F" w:rsidRPr="001D0998" w:rsidRDefault="00D41A1F" w:rsidP="001F1DB0">
      <w:pPr>
        <w:rPr>
          <w:rFonts w:ascii="Century" w:eastAsiaTheme="minorEastAsia" w:hAnsi="Century"/>
        </w:rPr>
      </w:pPr>
      <w:r w:rsidRPr="001D0998">
        <w:rPr>
          <w:rFonts w:ascii="Century" w:eastAsiaTheme="minorEastAsia" w:hAnsi="Century"/>
          <w:b/>
          <w:i/>
        </w:rPr>
        <w:t>Optimale waarde ‘’β’’</w:t>
      </w:r>
    </w:p>
    <w:p w:rsidR="00404039" w:rsidRPr="001D0998" w:rsidRDefault="00D41A1F" w:rsidP="00D41A1F">
      <w:pPr>
        <w:rPr>
          <w:rFonts w:ascii="Century" w:eastAsiaTheme="minorEastAsia" w:hAnsi="Century"/>
        </w:rPr>
      </w:pPr>
      <w:r w:rsidRPr="001D0998">
        <w:rPr>
          <w:rFonts w:ascii="Century" w:eastAsiaTheme="minorEastAsia" w:hAnsi="Century"/>
        </w:rPr>
        <w:t xml:space="preserve">Om de optimale waarde van β te vinden worden de verwachte </w:t>
      </w:r>
      <w:r w:rsidR="002E4E84">
        <w:rPr>
          <w:rFonts w:ascii="Century" w:eastAsiaTheme="minorEastAsia" w:hAnsi="Century"/>
        </w:rPr>
        <w:t xml:space="preserve">winst </w:t>
      </w:r>
      <w:r w:rsidRPr="001D0998">
        <w:rPr>
          <w:rFonts w:ascii="Century" w:eastAsiaTheme="minorEastAsia" w:hAnsi="Century"/>
        </w:rPr>
        <w:t>functies(EI &amp; EII) vo</w:t>
      </w:r>
      <w:r w:rsidR="00507D12" w:rsidRPr="001D0998">
        <w:rPr>
          <w:rFonts w:ascii="Century" w:eastAsiaTheme="minorEastAsia" w:hAnsi="Century"/>
        </w:rPr>
        <w:t>or speler I en II gedifferentieë</w:t>
      </w:r>
      <w:r w:rsidRPr="001D0998">
        <w:rPr>
          <w:rFonts w:ascii="Century" w:eastAsiaTheme="minorEastAsia" w:hAnsi="Century"/>
        </w:rPr>
        <w:t>rd</w:t>
      </w:r>
      <w:r w:rsidR="00507D12" w:rsidRPr="001D0998">
        <w:rPr>
          <w:rFonts w:ascii="Century" w:eastAsiaTheme="minorEastAsia" w:hAnsi="Century"/>
        </w:rPr>
        <w:t xml:space="preserve"> </w:t>
      </w:r>
      <w:r w:rsidRPr="001D0998">
        <w:rPr>
          <w:rFonts w:ascii="Century" w:eastAsiaTheme="minorEastAsia" w:hAnsi="Century"/>
        </w:rPr>
        <w:t>naar β en gelijkgesteld aan 0.</w:t>
      </w:r>
      <w:r w:rsidRPr="001D0998">
        <w:rPr>
          <w:rFonts w:ascii="Century" w:eastAsiaTheme="minorEastAsia" w:hAnsi="Century"/>
        </w:rPr>
        <w:br/>
      </w:r>
      <w:r w:rsidR="001F1DB0" w:rsidRPr="001D0998">
        <w:rPr>
          <w:rFonts w:ascii="Century" w:eastAsiaTheme="minorEastAsia" w:hAnsi="Century"/>
        </w:rPr>
        <w:t>In het model van Von Neumann is er een optimale betgrootte β die</w:t>
      </w:r>
      <w:r w:rsidR="00791AB6" w:rsidRPr="001D0998">
        <w:rPr>
          <w:rFonts w:ascii="Century" w:eastAsiaTheme="minorEastAsia" w:hAnsi="Century"/>
        </w:rPr>
        <w:t xml:space="preserve"> voor</w:t>
      </w:r>
      <w:r w:rsidR="001F1DB0" w:rsidRPr="001D0998">
        <w:rPr>
          <w:rFonts w:ascii="Century" w:eastAsiaTheme="minorEastAsia" w:hAnsi="Century"/>
        </w:rPr>
        <w:t xml:space="preserve"> beide spelers </w:t>
      </w:r>
      <w:r w:rsidR="00404039" w:rsidRPr="001D0998">
        <w:rPr>
          <w:rFonts w:ascii="Century" w:eastAsiaTheme="minorEastAsia" w:hAnsi="Century"/>
        </w:rPr>
        <w:t xml:space="preserve">zijn </w:t>
      </w:r>
      <w:r w:rsidR="008921AF" w:rsidRPr="001D0998">
        <w:rPr>
          <w:rFonts w:ascii="Century" w:eastAsiaTheme="minorEastAsia" w:hAnsi="Century"/>
        </w:rPr>
        <w:t>winst</w:t>
      </w:r>
      <w:r w:rsidR="001F1DB0" w:rsidRPr="001D0998">
        <w:rPr>
          <w:rFonts w:ascii="Century" w:eastAsiaTheme="minorEastAsia" w:hAnsi="Century"/>
        </w:rPr>
        <w:t xml:space="preserve"> functies maximaliseert (speler I) dan wel minimaliseert (speler II). D</w:t>
      </w:r>
      <w:r w:rsidR="00791AB6" w:rsidRPr="001D0998">
        <w:rPr>
          <w:rFonts w:ascii="Century" w:eastAsiaTheme="minorEastAsia" w:hAnsi="Century"/>
        </w:rPr>
        <w:t>eze waarde van β is gelijk aan 2</w:t>
      </w:r>
      <w:r w:rsidR="00404039" w:rsidRPr="001D0998">
        <w:rPr>
          <w:rFonts w:ascii="Century" w:eastAsiaTheme="minorEastAsia" w:hAnsi="Century"/>
        </w:rPr>
        <w:t xml:space="preserve"> </w:t>
      </w:r>
      <w:r w:rsidR="00791AB6" w:rsidRPr="001D0998">
        <w:rPr>
          <w:rFonts w:ascii="Century" w:eastAsiaTheme="minorEastAsia" w:hAnsi="Century"/>
        </w:rPr>
        <w:t xml:space="preserve">(appendix). Bij een betgrootte van β gelijk aan 2, verandert het spel van Von Neumann in een pot limit poker spel. De bet grootte β is dan immers gelijk aan de pot, waar de ante’s </w:t>
      </w:r>
      <w:r w:rsidR="00404039" w:rsidRPr="001D0998">
        <w:rPr>
          <w:rFonts w:ascii="Century" w:eastAsiaTheme="minorEastAsia" w:hAnsi="Century"/>
        </w:rPr>
        <w:t xml:space="preserve">(2) </w:t>
      </w:r>
      <w:r w:rsidR="00791AB6" w:rsidRPr="001D0998">
        <w:rPr>
          <w:rFonts w:ascii="Century" w:eastAsiaTheme="minorEastAsia" w:hAnsi="Century"/>
        </w:rPr>
        <w:t xml:space="preserve">inzitten. </w:t>
      </w:r>
    </w:p>
    <w:p w:rsidR="00404039" w:rsidRPr="001D0998" w:rsidRDefault="00404039" w:rsidP="00D41A1F">
      <w:pPr>
        <w:rPr>
          <w:rFonts w:ascii="Century" w:eastAsiaTheme="minorEastAsia" w:hAnsi="Century"/>
          <w:b/>
          <w:i/>
        </w:rPr>
      </w:pPr>
      <w:r w:rsidRPr="001D0998">
        <w:rPr>
          <w:rFonts w:ascii="Century" w:eastAsiaTheme="minorEastAsia" w:hAnsi="Century"/>
          <w:b/>
          <w:i/>
        </w:rPr>
        <w:t>Ivloed van ‘’β’’ op de threshold waarde  ‘’a’’,‘’b’’ en ‘’c’’</w:t>
      </w:r>
    </w:p>
    <w:p w:rsidR="00D41A1F" w:rsidRPr="001D0998" w:rsidRDefault="008921AF" w:rsidP="00D37809">
      <w:pPr>
        <w:tabs>
          <w:tab w:val="left" w:pos="426"/>
        </w:tabs>
        <w:rPr>
          <w:rFonts w:ascii="Century" w:eastAsiaTheme="minorEastAsia" w:hAnsi="Century"/>
        </w:rPr>
      </w:pPr>
      <w:r w:rsidRPr="001D0998">
        <w:rPr>
          <w:rFonts w:ascii="Century" w:eastAsiaTheme="minorEastAsia" w:hAnsi="Century"/>
          <w:noProof/>
          <w:lang w:eastAsia="nl-NL"/>
        </w:rPr>
        <w:drawing>
          <wp:anchor distT="0" distB="0" distL="114300" distR="114300" simplePos="0" relativeHeight="251668480" behindDoc="0" locked="0" layoutInCell="1" allowOverlap="1" wp14:anchorId="35AFE2E9" wp14:editId="37A0CDA0">
            <wp:simplePos x="0" y="0"/>
            <wp:positionH relativeFrom="column">
              <wp:posOffset>43180</wp:posOffset>
            </wp:positionH>
            <wp:positionV relativeFrom="paragraph">
              <wp:posOffset>2611120</wp:posOffset>
            </wp:positionV>
            <wp:extent cx="3311525" cy="3257550"/>
            <wp:effectExtent l="0" t="0" r="3175"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11525" cy="3257550"/>
                    </a:xfrm>
                    <a:prstGeom prst="rect">
                      <a:avLst/>
                    </a:prstGeom>
                    <a:noFill/>
                    <a:ln>
                      <a:noFill/>
                    </a:ln>
                  </pic:spPr>
                </pic:pic>
              </a:graphicData>
            </a:graphic>
            <wp14:sizeRelH relativeFrom="page">
              <wp14:pctWidth>0</wp14:pctWidth>
            </wp14:sizeRelH>
            <wp14:sizeRelV relativeFrom="page">
              <wp14:pctHeight>0</wp14:pctHeight>
            </wp14:sizeRelV>
          </wp:anchor>
        </w:drawing>
      </w:r>
      <w:r w:rsidR="00E93B40" w:rsidRPr="001D0998">
        <w:rPr>
          <w:rFonts w:ascii="Century" w:eastAsiaTheme="minorEastAsia" w:hAnsi="Century"/>
        </w:rPr>
        <w:t xml:space="preserve">We weten dat in het model van Von Neumann dat ‘’a’’ gelijk is aan </w:t>
      </w:r>
      <w:r w:rsidR="00E93B40" w:rsidRPr="001D0998">
        <w:rPr>
          <w:rFonts w:ascii="Century" w:eastAsiaTheme="minorEastAsia" w:hAnsi="Century"/>
          <w:i/>
        </w:rPr>
        <w:t>β/(β+1)(β+4)</w:t>
      </w:r>
      <w:r w:rsidR="00E93B40" w:rsidRPr="001D0998">
        <w:rPr>
          <w:rFonts w:ascii="Century" w:eastAsiaTheme="minorEastAsia" w:hAnsi="Century"/>
          <w:i/>
        </w:rPr>
        <w:br/>
      </w:r>
      <w:r w:rsidR="00E93B40" w:rsidRPr="001D0998">
        <w:rPr>
          <w:rFonts w:ascii="Century" w:eastAsiaTheme="minorEastAsia" w:hAnsi="Century"/>
        </w:rPr>
        <w:t xml:space="preserve">‘’b’’ gelijk is aan </w:t>
      </w:r>
      <w:r w:rsidR="00E93B40" w:rsidRPr="001D0998">
        <w:rPr>
          <w:rFonts w:ascii="Century" w:eastAsiaTheme="minorEastAsia" w:hAnsi="Century"/>
          <w:i/>
        </w:rPr>
        <w:t xml:space="preserve"> (β²+4β+2)/(β+1)(β+4) </w:t>
      </w:r>
      <w:r w:rsidR="00E93B40" w:rsidRPr="001D0998">
        <w:rPr>
          <w:rFonts w:ascii="Century" w:eastAsiaTheme="minorEastAsia" w:hAnsi="Century"/>
        </w:rPr>
        <w:t xml:space="preserve"> en ‘’c’’ gelijk is aan </w:t>
      </w:r>
      <w:r w:rsidR="00E93B40" w:rsidRPr="001D0998">
        <w:rPr>
          <w:rFonts w:ascii="Century" w:eastAsiaTheme="minorEastAsia" w:hAnsi="Century"/>
          <w:i/>
        </w:rPr>
        <w:t>β(β+3)/(β+1)(β+4)</w:t>
      </w:r>
      <w:r w:rsidR="00404039" w:rsidRPr="001D0998">
        <w:rPr>
          <w:rFonts w:ascii="Century" w:eastAsiaTheme="minorEastAsia" w:hAnsi="Century"/>
        </w:rPr>
        <w:t xml:space="preserve"> </w:t>
      </w:r>
      <w:r w:rsidR="00E93B40" w:rsidRPr="001D0998">
        <w:rPr>
          <w:rFonts w:ascii="Century" w:eastAsiaTheme="minorEastAsia" w:hAnsi="Century"/>
        </w:rPr>
        <w:t xml:space="preserve">. Een stijging van β zorgt er voor dat </w:t>
      </w:r>
      <w:r w:rsidR="00EE3B4C" w:rsidRPr="001D0998">
        <w:rPr>
          <w:rFonts w:ascii="Century" w:eastAsiaTheme="minorEastAsia" w:hAnsi="Century"/>
        </w:rPr>
        <w:t>‘’a’</w:t>
      </w:r>
      <w:r w:rsidR="00ED4216" w:rsidRPr="001D0998">
        <w:rPr>
          <w:rFonts w:ascii="Century" w:eastAsiaTheme="minorEastAsia" w:hAnsi="Century"/>
        </w:rPr>
        <w:t xml:space="preserve">’ alleen stijgt op het interval </w:t>
      </w:r>
      <w:r w:rsidR="009D244E" w:rsidRPr="001D0998">
        <w:rPr>
          <w:rFonts w:ascii="Century" w:eastAsiaTheme="minorEastAsia" w:hAnsi="Century"/>
        </w:rPr>
        <w:t>[</w:t>
      </w:r>
      <w:r w:rsidR="00EE3B4C" w:rsidRPr="001D0998">
        <w:rPr>
          <w:rFonts w:ascii="Century" w:eastAsiaTheme="minorEastAsia" w:hAnsi="Century"/>
        </w:rPr>
        <w:t>1</w:t>
      </w:r>
      <w:r w:rsidR="009D244E" w:rsidRPr="001D0998">
        <w:rPr>
          <w:rFonts w:ascii="Century" w:eastAsiaTheme="minorEastAsia" w:hAnsi="Century"/>
        </w:rPr>
        <w:t>,</w:t>
      </w:r>
      <w:r w:rsidR="00EE3B4C" w:rsidRPr="001D0998">
        <w:rPr>
          <w:rFonts w:ascii="Century" w:eastAsiaTheme="minorEastAsia" w:hAnsi="Century"/>
        </w:rPr>
        <w:t>2</w:t>
      </w:r>
      <w:r w:rsidR="009D244E" w:rsidRPr="001D0998">
        <w:rPr>
          <w:rFonts w:ascii="Century" w:eastAsiaTheme="minorEastAsia" w:hAnsi="Century"/>
        </w:rPr>
        <w:t>]</w:t>
      </w:r>
      <w:r w:rsidR="00DA703A" w:rsidRPr="001D0998">
        <w:rPr>
          <w:rFonts w:ascii="Century" w:eastAsiaTheme="minorEastAsia" w:hAnsi="Century"/>
        </w:rPr>
        <w:t xml:space="preserve"> en daalt va</w:t>
      </w:r>
      <w:r w:rsidR="009D244E" w:rsidRPr="001D0998">
        <w:rPr>
          <w:rFonts w:ascii="Century" w:eastAsiaTheme="minorEastAsia" w:hAnsi="Century"/>
        </w:rPr>
        <w:t>naf β≥</w:t>
      </w:r>
      <w:r w:rsidR="004C24EA" w:rsidRPr="001D0998">
        <w:rPr>
          <w:rFonts w:ascii="Century" w:eastAsiaTheme="minorEastAsia" w:hAnsi="Century"/>
        </w:rPr>
        <w:t>2</w:t>
      </w:r>
      <w:r w:rsidR="00EE3B4C" w:rsidRPr="001D0998">
        <w:rPr>
          <w:rFonts w:ascii="Century" w:eastAsiaTheme="minorEastAsia" w:hAnsi="Century"/>
        </w:rPr>
        <w:t xml:space="preserve">. </w:t>
      </w:r>
      <w:r w:rsidR="00DA703A" w:rsidRPr="001D0998">
        <w:rPr>
          <w:rFonts w:ascii="Century" w:eastAsiaTheme="minorEastAsia" w:hAnsi="Century"/>
        </w:rPr>
        <w:t xml:space="preserve">Speler I zal dus minder gaan bluffen wanneer β&gt;2, </w:t>
      </w:r>
      <w:r w:rsidR="00ED4216" w:rsidRPr="001D0998">
        <w:rPr>
          <w:rFonts w:ascii="Century" w:eastAsiaTheme="minorEastAsia" w:hAnsi="Century"/>
        </w:rPr>
        <w:t>wanneer</w:t>
      </w:r>
      <w:r w:rsidR="00DA703A" w:rsidRPr="001D0998">
        <w:rPr>
          <w:rFonts w:ascii="Century" w:eastAsiaTheme="minorEastAsia" w:hAnsi="Century"/>
        </w:rPr>
        <w:t xml:space="preserve"> de bet grootte</w:t>
      </w:r>
      <w:r w:rsidR="00ED4216" w:rsidRPr="001D0998">
        <w:rPr>
          <w:rFonts w:ascii="Century" w:eastAsiaTheme="minorEastAsia" w:hAnsi="Century"/>
        </w:rPr>
        <w:t xml:space="preserve"> dus</w:t>
      </w:r>
      <w:r w:rsidR="00DA703A" w:rsidRPr="001D0998">
        <w:rPr>
          <w:rFonts w:ascii="Century" w:eastAsiaTheme="minorEastAsia" w:hAnsi="Century"/>
        </w:rPr>
        <w:t xml:space="preserve"> groter is dan de pot zelf. </w:t>
      </w:r>
      <w:r w:rsidR="00DA703A" w:rsidRPr="001D0998">
        <w:rPr>
          <w:rFonts w:ascii="Century" w:eastAsiaTheme="minorEastAsia" w:hAnsi="Century"/>
        </w:rPr>
        <w:br/>
      </w:r>
      <w:r w:rsidR="00D37809" w:rsidRPr="001D0998">
        <w:rPr>
          <w:rFonts w:ascii="Century" w:eastAsiaTheme="minorEastAsia" w:hAnsi="Century"/>
        </w:rPr>
        <w:t xml:space="preserve"> </w:t>
      </w:r>
      <w:r w:rsidR="00D37809" w:rsidRPr="001D0998">
        <w:rPr>
          <w:rFonts w:ascii="Century" w:eastAsiaTheme="minorEastAsia" w:hAnsi="Century"/>
        </w:rPr>
        <w:tab/>
      </w:r>
      <w:r w:rsidR="00DA703A" w:rsidRPr="001D0998">
        <w:rPr>
          <w:rFonts w:ascii="Century" w:eastAsiaTheme="minorEastAsia" w:hAnsi="Century"/>
        </w:rPr>
        <w:t xml:space="preserve">Voor zowel ‘’b’’ als ‘’c’’ geldt dat wanneer β zal stijgen ‘’b’’ en ‘’c’’ ook altijd zullen stijgen. Dit betekent dat speler I minder vaak zijn goede handen (handen vanaf ‘’b’’) zal betten. Vanaf β=2 betekent dit dus dat speler I in zijn totaal minder </w:t>
      </w:r>
      <w:r w:rsidR="002E4E84">
        <w:rPr>
          <w:rFonts w:ascii="Century" w:eastAsiaTheme="minorEastAsia" w:hAnsi="Century"/>
        </w:rPr>
        <w:t>zal gaan betten (zowel als bluf</w:t>
      </w:r>
      <w:r w:rsidR="00DA703A" w:rsidRPr="001D0998">
        <w:rPr>
          <w:rFonts w:ascii="Century" w:eastAsiaTheme="minorEastAsia" w:hAnsi="Century"/>
        </w:rPr>
        <w:t xml:space="preserve"> als voor value) en </w:t>
      </w:r>
      <w:r w:rsidR="00D20E1D" w:rsidRPr="001D0998">
        <w:rPr>
          <w:rFonts w:ascii="Century" w:eastAsiaTheme="minorEastAsia" w:hAnsi="Century"/>
        </w:rPr>
        <w:t xml:space="preserve">meer zal gaan checken. De reactie van speler II hierop is dat hij minder zal gaan callen (stijging in ‘’c’’), een goede reactie omdat speler </w:t>
      </w:r>
      <w:r w:rsidR="002E4E84">
        <w:rPr>
          <w:rFonts w:ascii="Century" w:eastAsiaTheme="minorEastAsia" w:hAnsi="Century"/>
        </w:rPr>
        <w:t>I immers minder is gaan bluff</w:t>
      </w:r>
      <w:r w:rsidRPr="001D0998">
        <w:rPr>
          <w:rFonts w:ascii="Century" w:eastAsiaTheme="minorEastAsia" w:hAnsi="Century"/>
        </w:rPr>
        <w:t>en</w:t>
      </w:r>
      <w:r w:rsidR="00D20E1D" w:rsidRPr="001D0998">
        <w:rPr>
          <w:rFonts w:ascii="Century" w:eastAsiaTheme="minorEastAsia" w:hAnsi="Century"/>
        </w:rPr>
        <w:t xml:space="preserve"> en alleen maar betere handen is gaan betten (1-b is kleiner geworden).  </w:t>
      </w:r>
      <w:r w:rsidR="00E93B40" w:rsidRPr="001D0998">
        <w:rPr>
          <w:rFonts w:ascii="Century" w:eastAsiaTheme="minorEastAsia" w:hAnsi="Century"/>
        </w:rPr>
        <w:br/>
      </w:r>
      <w:r w:rsidR="00A4449C" w:rsidRPr="001D0998">
        <w:rPr>
          <w:rFonts w:ascii="Century" w:eastAsiaTheme="minorEastAsia" w:hAnsi="Century"/>
        </w:rPr>
        <w:t>Schematisch ziet dit er als volgt uit:</w:t>
      </w:r>
      <w:r w:rsidR="00404039" w:rsidRPr="001D0998">
        <w:rPr>
          <w:rFonts w:ascii="Century" w:eastAsiaTheme="minorEastAsia" w:hAnsi="Century"/>
        </w:rPr>
        <w:br/>
      </w:r>
      <w:r w:rsidR="00404039" w:rsidRPr="001D0998">
        <w:rPr>
          <w:rFonts w:ascii="Century" w:eastAsiaTheme="minorEastAsia" w:hAnsi="Century"/>
        </w:rPr>
        <w:br/>
      </w:r>
      <w:r w:rsidR="00D41A1F" w:rsidRPr="001D0998">
        <w:rPr>
          <w:rFonts w:ascii="Century" w:eastAsiaTheme="minorEastAsia" w:hAnsi="Century"/>
        </w:rPr>
        <w:br/>
      </w:r>
    </w:p>
    <w:p w:rsidR="00D50726" w:rsidRPr="001D0998" w:rsidRDefault="005936EA" w:rsidP="005936EA">
      <w:pPr>
        <w:ind w:firstLine="2127"/>
        <w:rPr>
          <w:rFonts w:ascii="Century" w:eastAsiaTheme="minorEastAsia" w:hAnsi="Century"/>
        </w:rPr>
      </w:pPr>
      <w:r w:rsidRPr="001D0998">
        <w:rPr>
          <w:rFonts w:ascii="Century" w:eastAsiaTheme="minorEastAsia" w:hAnsi="Century"/>
        </w:rPr>
        <w:br/>
      </w:r>
    </w:p>
    <w:p w:rsidR="00D50726" w:rsidRPr="001D0998" w:rsidRDefault="00D50726" w:rsidP="005936EA">
      <w:pPr>
        <w:ind w:firstLine="2127"/>
        <w:rPr>
          <w:rFonts w:ascii="Century" w:eastAsiaTheme="minorEastAsia" w:hAnsi="Century"/>
        </w:rPr>
      </w:pPr>
    </w:p>
    <w:p w:rsidR="00D50726" w:rsidRPr="001D0998" w:rsidRDefault="00D50726" w:rsidP="005936EA">
      <w:pPr>
        <w:ind w:firstLine="2127"/>
        <w:rPr>
          <w:rFonts w:ascii="Century" w:eastAsiaTheme="minorEastAsia" w:hAnsi="Century"/>
        </w:rPr>
      </w:pPr>
    </w:p>
    <w:p w:rsidR="00D50726" w:rsidRPr="001D0998" w:rsidRDefault="00D50726" w:rsidP="005936EA">
      <w:pPr>
        <w:ind w:firstLine="2127"/>
        <w:rPr>
          <w:rFonts w:ascii="Century" w:eastAsiaTheme="minorEastAsia" w:hAnsi="Century"/>
        </w:rPr>
      </w:pPr>
    </w:p>
    <w:p w:rsidR="00D50726" w:rsidRPr="001D0998" w:rsidRDefault="00D50726" w:rsidP="005936EA">
      <w:pPr>
        <w:ind w:firstLine="2127"/>
        <w:rPr>
          <w:rFonts w:ascii="Century" w:eastAsiaTheme="minorEastAsia" w:hAnsi="Century"/>
        </w:rPr>
      </w:pPr>
    </w:p>
    <w:p w:rsidR="008921AF" w:rsidRPr="001D0998" w:rsidRDefault="008921AF" w:rsidP="009F1B4D">
      <w:pPr>
        <w:rPr>
          <w:rFonts w:ascii="Century" w:eastAsiaTheme="minorEastAsia" w:hAnsi="Century"/>
        </w:rPr>
      </w:pPr>
    </w:p>
    <w:p w:rsidR="008921AF" w:rsidRPr="001D0998" w:rsidRDefault="008921AF" w:rsidP="009F1B4D">
      <w:pPr>
        <w:rPr>
          <w:rFonts w:ascii="Century" w:eastAsiaTheme="minorEastAsia" w:hAnsi="Century"/>
        </w:rPr>
      </w:pPr>
    </w:p>
    <w:p w:rsidR="008921AF" w:rsidRPr="001D0998" w:rsidRDefault="008921AF" w:rsidP="009F1B4D">
      <w:pPr>
        <w:rPr>
          <w:rFonts w:ascii="Century" w:eastAsiaTheme="minorEastAsia" w:hAnsi="Century"/>
        </w:rPr>
      </w:pPr>
    </w:p>
    <w:p w:rsidR="00D41A1F" w:rsidRPr="00FA151C" w:rsidRDefault="00D26C6A" w:rsidP="009F1B4D">
      <w:pPr>
        <w:rPr>
          <w:rFonts w:ascii="Century" w:eastAsiaTheme="minorEastAsia" w:hAnsi="Century"/>
          <w:sz w:val="16"/>
          <w:szCs w:val="16"/>
        </w:rPr>
      </w:pPr>
      <w:r w:rsidRPr="00FA151C">
        <w:rPr>
          <w:rFonts w:ascii="Century" w:eastAsiaTheme="minorEastAsia" w:hAnsi="Century"/>
          <w:sz w:val="16"/>
          <w:szCs w:val="16"/>
        </w:rPr>
        <w:t>Figuur 12.</w:t>
      </w:r>
      <w:r w:rsidR="00FA151C">
        <w:rPr>
          <w:rFonts w:ascii="Century" w:eastAsiaTheme="minorEastAsia" w:hAnsi="Century"/>
          <w:sz w:val="16"/>
          <w:szCs w:val="16"/>
        </w:rPr>
        <w:t xml:space="preserve"> Bron: </w:t>
      </w:r>
      <w:r w:rsidR="00FA151C" w:rsidRPr="00FA151C">
        <w:rPr>
          <w:rFonts w:ascii="Century" w:eastAsiaTheme="minorEastAsia" w:hAnsi="Century"/>
          <w:sz w:val="16"/>
          <w:szCs w:val="16"/>
        </w:rPr>
        <w:t>http://rechneronline.de/function-graphs/</w:t>
      </w:r>
    </w:p>
    <w:p w:rsidR="00D41A1F" w:rsidRPr="001D0998" w:rsidRDefault="008921AF" w:rsidP="009F1B4D">
      <w:pPr>
        <w:rPr>
          <w:rFonts w:ascii="Century" w:eastAsiaTheme="minorEastAsia" w:hAnsi="Century"/>
        </w:rPr>
      </w:pPr>
      <w:r w:rsidRPr="001D0998">
        <w:rPr>
          <w:rFonts w:ascii="Century" w:eastAsiaTheme="minorEastAsia" w:hAnsi="Century"/>
          <w:noProof/>
          <w:lang w:eastAsia="nl-NL"/>
        </w:rPr>
        <w:lastRenderedPageBreak/>
        <w:drawing>
          <wp:anchor distT="0" distB="0" distL="114300" distR="114300" simplePos="0" relativeHeight="251669504" behindDoc="0" locked="0" layoutInCell="1" allowOverlap="1" wp14:anchorId="2EFD49D2" wp14:editId="4605B6D5">
            <wp:simplePos x="0" y="0"/>
            <wp:positionH relativeFrom="column">
              <wp:posOffset>-46355</wp:posOffset>
            </wp:positionH>
            <wp:positionV relativeFrom="paragraph">
              <wp:posOffset>-322580</wp:posOffset>
            </wp:positionV>
            <wp:extent cx="3311525" cy="3336925"/>
            <wp:effectExtent l="0" t="0" r="3175" b="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11525" cy="3336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1A1F" w:rsidRPr="001D0998" w:rsidRDefault="00D41A1F" w:rsidP="009F1B4D">
      <w:pPr>
        <w:rPr>
          <w:rFonts w:ascii="Century" w:eastAsiaTheme="minorEastAsia" w:hAnsi="Century"/>
        </w:rPr>
      </w:pPr>
    </w:p>
    <w:p w:rsidR="00D41A1F" w:rsidRPr="001D0998" w:rsidRDefault="00D41A1F" w:rsidP="009F1B4D">
      <w:pPr>
        <w:rPr>
          <w:rFonts w:ascii="Century" w:eastAsiaTheme="minorEastAsia" w:hAnsi="Century"/>
        </w:rPr>
      </w:pPr>
    </w:p>
    <w:p w:rsidR="00D41A1F" w:rsidRPr="001D0998" w:rsidRDefault="00D41A1F" w:rsidP="009F1B4D">
      <w:pPr>
        <w:rPr>
          <w:rFonts w:ascii="Century" w:eastAsiaTheme="minorEastAsia" w:hAnsi="Century"/>
        </w:rPr>
      </w:pPr>
    </w:p>
    <w:p w:rsidR="00D41A1F" w:rsidRPr="001D0998" w:rsidRDefault="00D41A1F" w:rsidP="009F1B4D">
      <w:pPr>
        <w:rPr>
          <w:rFonts w:ascii="Century" w:eastAsiaTheme="minorEastAsia" w:hAnsi="Century"/>
        </w:rPr>
      </w:pPr>
    </w:p>
    <w:p w:rsidR="00D41A1F" w:rsidRPr="001D0998" w:rsidRDefault="00D41A1F" w:rsidP="009F1B4D">
      <w:pPr>
        <w:rPr>
          <w:rFonts w:ascii="Century" w:eastAsiaTheme="minorEastAsia" w:hAnsi="Century"/>
        </w:rPr>
      </w:pPr>
    </w:p>
    <w:p w:rsidR="00D41A1F" w:rsidRPr="001D0998" w:rsidRDefault="00D41A1F" w:rsidP="009F1B4D">
      <w:pPr>
        <w:rPr>
          <w:rFonts w:ascii="Century" w:eastAsiaTheme="minorEastAsia" w:hAnsi="Century"/>
        </w:rPr>
      </w:pPr>
    </w:p>
    <w:p w:rsidR="00D41A1F" w:rsidRPr="001D0998" w:rsidRDefault="00D41A1F" w:rsidP="009F1B4D">
      <w:pPr>
        <w:rPr>
          <w:rFonts w:ascii="Century" w:eastAsiaTheme="minorEastAsia" w:hAnsi="Century"/>
        </w:rPr>
      </w:pPr>
    </w:p>
    <w:p w:rsidR="00D41A1F" w:rsidRPr="001D0998" w:rsidRDefault="00D41A1F" w:rsidP="009F1B4D">
      <w:pPr>
        <w:rPr>
          <w:rFonts w:ascii="Century" w:eastAsiaTheme="minorEastAsia" w:hAnsi="Century"/>
        </w:rPr>
      </w:pPr>
    </w:p>
    <w:p w:rsidR="00E73C9A" w:rsidRPr="001D0998" w:rsidRDefault="00E73C9A">
      <w:pPr>
        <w:rPr>
          <w:rFonts w:ascii="Century" w:eastAsiaTheme="minorEastAsia" w:hAnsi="Century"/>
        </w:rPr>
      </w:pPr>
    </w:p>
    <w:p w:rsidR="00E73C9A" w:rsidRPr="001D0998" w:rsidRDefault="008921AF">
      <w:pPr>
        <w:rPr>
          <w:rFonts w:ascii="Century" w:eastAsiaTheme="minorEastAsia" w:hAnsi="Century"/>
        </w:rPr>
      </w:pPr>
      <w:r w:rsidRPr="00FA151C">
        <w:rPr>
          <w:rFonts w:ascii="Century" w:eastAsiaTheme="minorEastAsia" w:hAnsi="Century"/>
          <w:noProof/>
          <w:sz w:val="16"/>
          <w:szCs w:val="16"/>
          <w:lang w:eastAsia="nl-NL"/>
        </w:rPr>
        <w:drawing>
          <wp:anchor distT="0" distB="0" distL="114300" distR="114300" simplePos="0" relativeHeight="251670528" behindDoc="0" locked="0" layoutInCell="1" allowOverlap="1" wp14:anchorId="00DDE5F8" wp14:editId="5BCC02F4">
            <wp:simplePos x="0" y="0"/>
            <wp:positionH relativeFrom="column">
              <wp:posOffset>-45085</wp:posOffset>
            </wp:positionH>
            <wp:positionV relativeFrom="paragraph">
              <wp:posOffset>478790</wp:posOffset>
            </wp:positionV>
            <wp:extent cx="3311525" cy="3329940"/>
            <wp:effectExtent l="0" t="0" r="3175" b="3810"/>
            <wp:wrapSquare wrapText="bothSides"/>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11525" cy="3329940"/>
                    </a:xfrm>
                    <a:prstGeom prst="rect">
                      <a:avLst/>
                    </a:prstGeom>
                    <a:noFill/>
                    <a:ln>
                      <a:noFill/>
                    </a:ln>
                  </pic:spPr>
                </pic:pic>
              </a:graphicData>
            </a:graphic>
            <wp14:sizeRelH relativeFrom="page">
              <wp14:pctWidth>0</wp14:pctWidth>
            </wp14:sizeRelH>
            <wp14:sizeRelV relativeFrom="page">
              <wp14:pctHeight>0</wp14:pctHeight>
            </wp14:sizeRelV>
          </wp:anchor>
        </w:drawing>
      </w:r>
      <w:r w:rsidR="00D26C6A" w:rsidRPr="00FA151C">
        <w:rPr>
          <w:rFonts w:ascii="Century" w:eastAsiaTheme="minorEastAsia" w:hAnsi="Century"/>
          <w:sz w:val="16"/>
          <w:szCs w:val="16"/>
        </w:rPr>
        <w:t>Figuur 13</w:t>
      </w:r>
      <w:r w:rsidR="00D26C6A" w:rsidRPr="001D0998">
        <w:rPr>
          <w:rFonts w:ascii="Century" w:eastAsiaTheme="minorEastAsia" w:hAnsi="Century"/>
        </w:rPr>
        <w:t>.</w:t>
      </w:r>
      <w:r w:rsidR="00FA151C">
        <w:rPr>
          <w:rFonts w:ascii="Century" w:eastAsiaTheme="minorEastAsia" w:hAnsi="Century"/>
        </w:rPr>
        <w:t xml:space="preserve"> </w:t>
      </w:r>
      <w:r w:rsidR="00FA151C">
        <w:rPr>
          <w:rFonts w:ascii="Century" w:eastAsiaTheme="minorEastAsia" w:hAnsi="Century"/>
          <w:sz w:val="16"/>
          <w:szCs w:val="16"/>
        </w:rPr>
        <w:t xml:space="preserve">Bron: </w:t>
      </w:r>
      <w:r w:rsidR="00FA151C" w:rsidRPr="00FA151C">
        <w:rPr>
          <w:rFonts w:ascii="Century" w:eastAsiaTheme="minorEastAsia" w:hAnsi="Century"/>
          <w:sz w:val="16"/>
          <w:szCs w:val="16"/>
        </w:rPr>
        <w:t>http://rechneronline.de/function-graphs/</w:t>
      </w:r>
    </w:p>
    <w:p w:rsidR="00E73C9A" w:rsidRPr="001D0998" w:rsidRDefault="00E73C9A">
      <w:pPr>
        <w:rPr>
          <w:rFonts w:ascii="Century" w:eastAsiaTheme="minorEastAsia" w:hAnsi="Century"/>
        </w:rPr>
      </w:pPr>
    </w:p>
    <w:p w:rsidR="00E73C9A" w:rsidRPr="001D0998" w:rsidRDefault="00E73C9A">
      <w:pPr>
        <w:rPr>
          <w:rFonts w:ascii="Century" w:eastAsiaTheme="minorEastAsia" w:hAnsi="Century"/>
        </w:rPr>
      </w:pPr>
    </w:p>
    <w:p w:rsidR="00E73C9A" w:rsidRPr="001D0998" w:rsidRDefault="00E73C9A">
      <w:pPr>
        <w:rPr>
          <w:rFonts w:ascii="Century" w:eastAsiaTheme="minorEastAsia" w:hAnsi="Century"/>
        </w:rPr>
      </w:pPr>
    </w:p>
    <w:p w:rsidR="00E73C9A" w:rsidRPr="001D0998" w:rsidRDefault="00E73C9A">
      <w:pPr>
        <w:rPr>
          <w:rFonts w:ascii="Century" w:eastAsiaTheme="minorEastAsia" w:hAnsi="Century"/>
        </w:rPr>
      </w:pPr>
    </w:p>
    <w:p w:rsidR="00E73C9A" w:rsidRPr="001D0998" w:rsidRDefault="00E73C9A">
      <w:pPr>
        <w:rPr>
          <w:rFonts w:ascii="Century" w:eastAsiaTheme="minorEastAsia" w:hAnsi="Century"/>
        </w:rPr>
      </w:pPr>
    </w:p>
    <w:p w:rsidR="00E73C9A" w:rsidRPr="001D0998" w:rsidRDefault="00E73C9A">
      <w:pPr>
        <w:rPr>
          <w:rFonts w:ascii="Century" w:eastAsiaTheme="minorEastAsia" w:hAnsi="Century"/>
        </w:rPr>
      </w:pPr>
    </w:p>
    <w:p w:rsidR="00E73C9A" w:rsidRPr="001D0998" w:rsidRDefault="00E73C9A">
      <w:pPr>
        <w:rPr>
          <w:rFonts w:ascii="Century" w:eastAsiaTheme="minorEastAsia" w:hAnsi="Century"/>
        </w:rPr>
      </w:pPr>
    </w:p>
    <w:p w:rsidR="00E73C9A" w:rsidRPr="001D0998" w:rsidRDefault="00E73C9A">
      <w:pPr>
        <w:rPr>
          <w:rFonts w:ascii="Century" w:eastAsiaTheme="minorEastAsia" w:hAnsi="Century"/>
        </w:rPr>
      </w:pPr>
    </w:p>
    <w:p w:rsidR="00E73C9A" w:rsidRPr="001D0998" w:rsidRDefault="00E73C9A">
      <w:pPr>
        <w:rPr>
          <w:rFonts w:ascii="Century" w:eastAsiaTheme="minorEastAsia" w:hAnsi="Century"/>
        </w:rPr>
      </w:pPr>
    </w:p>
    <w:p w:rsidR="00E73C9A" w:rsidRPr="001D0998" w:rsidRDefault="00E73C9A">
      <w:pPr>
        <w:rPr>
          <w:rFonts w:ascii="Century" w:eastAsiaTheme="minorEastAsia" w:hAnsi="Century"/>
        </w:rPr>
      </w:pPr>
    </w:p>
    <w:p w:rsidR="00E73C9A" w:rsidRPr="001D0998" w:rsidRDefault="00E73C9A">
      <w:pPr>
        <w:rPr>
          <w:rFonts w:ascii="Century" w:eastAsiaTheme="minorEastAsia" w:hAnsi="Century"/>
        </w:rPr>
      </w:pPr>
    </w:p>
    <w:p w:rsidR="00D26C6A" w:rsidRPr="00FA151C" w:rsidRDefault="00FA151C">
      <w:pPr>
        <w:rPr>
          <w:rFonts w:ascii="Century" w:eastAsiaTheme="minorEastAsia" w:hAnsi="Century"/>
          <w:sz w:val="16"/>
          <w:szCs w:val="16"/>
        </w:rPr>
      </w:pPr>
      <w:r>
        <w:rPr>
          <w:rFonts w:ascii="Century" w:eastAsiaTheme="minorEastAsia" w:hAnsi="Century"/>
          <w:sz w:val="16"/>
          <w:szCs w:val="16"/>
        </w:rPr>
        <w:br/>
      </w:r>
      <w:r w:rsidR="00D26C6A" w:rsidRPr="00FA151C">
        <w:rPr>
          <w:rFonts w:ascii="Century" w:eastAsiaTheme="minorEastAsia" w:hAnsi="Century"/>
          <w:sz w:val="16"/>
          <w:szCs w:val="16"/>
        </w:rPr>
        <w:t>Figuur 14.</w:t>
      </w:r>
      <w:r>
        <w:rPr>
          <w:rFonts w:ascii="Century" w:eastAsiaTheme="minorEastAsia" w:hAnsi="Century"/>
          <w:sz w:val="16"/>
          <w:szCs w:val="16"/>
        </w:rPr>
        <w:t xml:space="preserve"> Bron: </w:t>
      </w:r>
      <w:r w:rsidRPr="00FA151C">
        <w:rPr>
          <w:rFonts w:ascii="Century" w:eastAsiaTheme="minorEastAsia" w:hAnsi="Century"/>
          <w:sz w:val="16"/>
          <w:szCs w:val="16"/>
        </w:rPr>
        <w:t>http://rechneronline.de/function-graphs/</w:t>
      </w:r>
    </w:p>
    <w:p w:rsidR="00D26C6A" w:rsidRPr="001D0998" w:rsidRDefault="00D26C6A">
      <w:pPr>
        <w:rPr>
          <w:rFonts w:ascii="Century" w:eastAsiaTheme="minorEastAsia" w:hAnsi="Century"/>
        </w:rPr>
      </w:pPr>
    </w:p>
    <w:p w:rsidR="00CE583A" w:rsidRPr="001D0998" w:rsidRDefault="00CE583A">
      <w:pPr>
        <w:rPr>
          <w:rFonts w:ascii="Century" w:eastAsiaTheme="minorEastAsia" w:hAnsi="Century"/>
        </w:rPr>
      </w:pPr>
      <w:r w:rsidRPr="001D0998">
        <w:rPr>
          <w:rFonts w:ascii="Century" w:eastAsiaTheme="minorEastAsia" w:hAnsi="Century"/>
        </w:rPr>
        <w:t>In het geval dat β heel groot is, dus naar oneindig neigt, zal dit bijzondere t</w:t>
      </w:r>
      <w:r w:rsidR="009D244E" w:rsidRPr="001D0998">
        <w:rPr>
          <w:rFonts w:ascii="Century" w:eastAsiaTheme="minorEastAsia" w:hAnsi="Century"/>
        </w:rPr>
        <w:t>h</w:t>
      </w:r>
      <w:r w:rsidR="00E73C9A" w:rsidRPr="001D0998">
        <w:rPr>
          <w:rFonts w:ascii="Century" w:eastAsiaTheme="minorEastAsia" w:hAnsi="Century"/>
        </w:rPr>
        <w:t>reshold waardes opleveren:</w:t>
      </w:r>
      <w:r w:rsidRPr="001D0998">
        <w:rPr>
          <w:rFonts w:ascii="Century" w:eastAsiaTheme="minorEastAsia" w:hAnsi="Century"/>
        </w:rPr>
        <w:br/>
      </w:r>
    </w:p>
    <w:p w:rsidR="00CE583A" w:rsidRPr="001D0998" w:rsidRDefault="00CE583A">
      <w:pPr>
        <w:rPr>
          <w:rFonts w:ascii="Century" w:eastAsiaTheme="minorEastAsia" w:hAnsi="Century"/>
        </w:rPr>
      </w:pPr>
      <w:r w:rsidRPr="001D0998">
        <w:rPr>
          <w:rFonts w:ascii="Century" w:eastAsiaTheme="minorEastAsia" w:hAnsi="Century"/>
        </w:rPr>
        <w:lastRenderedPageBreak/>
        <w:t xml:space="preserve">Voor ‘’a’’: </w:t>
      </w:r>
      <m:oMath>
        <m:func>
          <m:funcPr>
            <m:ctrlPr>
              <w:rPr>
                <w:rFonts w:ascii="Cambria Math" w:eastAsiaTheme="minorEastAsia" w:hAnsi="Cambria Math"/>
                <w:i/>
              </w:rPr>
            </m:ctrlPr>
          </m:funcPr>
          <m:fName>
            <m:limLow>
              <m:limLowPr>
                <m:ctrlPr>
                  <w:rPr>
                    <w:rFonts w:ascii="Cambria Math" w:eastAsiaTheme="minorEastAsia" w:hAnsi="Cambria Math"/>
                    <w:i/>
                  </w:rPr>
                </m:ctrlPr>
              </m:limLowPr>
              <m:e>
                <m:r>
                  <m:rPr>
                    <m:sty m:val="p"/>
                  </m:rPr>
                  <w:rPr>
                    <w:rFonts w:ascii="Cambria Math" w:hAnsi="Cambria Math"/>
                  </w:rPr>
                  <m:t>lim</m:t>
                </m:r>
              </m:e>
              <m:lim>
                <m:r>
                  <w:rPr>
                    <w:rFonts w:ascii="Cambria Math" w:hAnsi="Cambria Math"/>
                  </w:rPr>
                  <m:t>β→∞</m:t>
                </m:r>
              </m:lim>
            </m:limLow>
          </m:fName>
          <m:e>
            <m:f>
              <m:fPr>
                <m:ctrlPr>
                  <w:rPr>
                    <w:rFonts w:ascii="Cambria Math" w:eastAsiaTheme="minorEastAsia" w:hAnsi="Cambria Math"/>
                    <w:i/>
                  </w:rPr>
                </m:ctrlPr>
              </m:fPr>
              <m:num>
                <m:r>
                  <w:rPr>
                    <w:rFonts w:ascii="Cambria Math" w:eastAsiaTheme="minorEastAsia" w:hAnsi="Cambria Math"/>
                  </w:rPr>
                  <m:t>β</m:t>
                </m:r>
              </m:num>
              <m:den>
                <m:d>
                  <m:dPr>
                    <m:ctrlPr>
                      <w:rPr>
                        <w:rFonts w:ascii="Cambria Math" w:eastAsiaTheme="minorEastAsia" w:hAnsi="Cambria Math"/>
                        <w:i/>
                      </w:rPr>
                    </m:ctrlPr>
                  </m:dPr>
                  <m:e>
                    <m:r>
                      <w:rPr>
                        <w:rFonts w:ascii="Cambria Math" w:eastAsiaTheme="minorEastAsia" w:hAnsi="Cambria Math"/>
                      </w:rPr>
                      <m:t>β+1</m:t>
                    </m:r>
                  </m:e>
                </m:d>
                <m:d>
                  <m:dPr>
                    <m:ctrlPr>
                      <w:rPr>
                        <w:rFonts w:ascii="Cambria Math" w:eastAsiaTheme="minorEastAsia" w:hAnsi="Cambria Math"/>
                        <w:i/>
                      </w:rPr>
                    </m:ctrlPr>
                  </m:dPr>
                  <m:e>
                    <m:r>
                      <w:rPr>
                        <w:rFonts w:ascii="Cambria Math" w:eastAsiaTheme="minorEastAsia" w:hAnsi="Cambria Math"/>
                      </w:rPr>
                      <m:t>β+4</m:t>
                    </m:r>
                  </m:e>
                </m:d>
              </m:den>
            </m:f>
          </m:e>
        </m:func>
      </m:oMath>
      <w:r w:rsidR="00DE5680" w:rsidRPr="001D0998">
        <w:rPr>
          <w:rFonts w:ascii="Century" w:eastAsiaTheme="minorEastAsia" w:hAnsi="Century"/>
        </w:rPr>
        <w:t xml:space="preserve">  = 0</w:t>
      </w:r>
      <m:oMath>
        <m:r>
          <m:rPr>
            <m:sty m:val="p"/>
          </m:rPr>
          <w:rPr>
            <w:rFonts w:ascii="Cambria Math" w:eastAsiaTheme="minorEastAsia" w:hAnsi="Cambria Math"/>
          </w:rPr>
          <w:br/>
        </m:r>
      </m:oMath>
      <w:r w:rsidRPr="001D0998">
        <w:rPr>
          <w:rFonts w:ascii="Century" w:eastAsiaTheme="minorEastAsia" w:hAnsi="Century"/>
        </w:rPr>
        <w:t xml:space="preserve">Voor ‘’b’’: </w:t>
      </w:r>
      <m:oMath>
        <m:func>
          <m:funcPr>
            <m:ctrlPr>
              <w:rPr>
                <w:rFonts w:ascii="Cambria Math" w:eastAsiaTheme="minorEastAsia" w:hAnsi="Cambria Math"/>
                <w:i/>
              </w:rPr>
            </m:ctrlPr>
          </m:funcPr>
          <m:fName>
            <m:limLow>
              <m:limLowPr>
                <m:ctrlPr>
                  <w:rPr>
                    <w:rFonts w:ascii="Cambria Math" w:eastAsiaTheme="minorEastAsia" w:hAnsi="Cambria Math"/>
                    <w:i/>
                  </w:rPr>
                </m:ctrlPr>
              </m:limLowPr>
              <m:e>
                <m:r>
                  <m:rPr>
                    <m:sty m:val="p"/>
                  </m:rPr>
                  <w:rPr>
                    <w:rFonts w:ascii="Cambria Math" w:hAnsi="Cambria Math"/>
                  </w:rPr>
                  <m:t>lim</m:t>
                </m:r>
              </m:e>
              <m:lim>
                <m:r>
                  <w:rPr>
                    <w:rFonts w:ascii="Cambria Math" w:hAnsi="Cambria Math"/>
                  </w:rPr>
                  <m:t>β→∞</m:t>
                </m:r>
              </m:lim>
            </m:limLow>
          </m:fName>
          <m:e>
            <m:f>
              <m:fPr>
                <m:ctrlPr>
                  <w:rPr>
                    <w:rFonts w:ascii="Cambria Math" w:eastAsiaTheme="minorEastAsia" w:hAnsi="Cambria Math"/>
                    <w:i/>
                  </w:rPr>
                </m:ctrlPr>
              </m:fPr>
              <m:num>
                <m:r>
                  <w:rPr>
                    <w:rFonts w:ascii="Cambria Math" w:eastAsiaTheme="minorEastAsia" w:hAnsi="Cambria Math"/>
                  </w:rPr>
                  <m:t>β²+4β+2</m:t>
                </m:r>
              </m:num>
              <m:den>
                <m:d>
                  <m:dPr>
                    <m:ctrlPr>
                      <w:rPr>
                        <w:rFonts w:ascii="Cambria Math" w:eastAsiaTheme="minorEastAsia" w:hAnsi="Cambria Math"/>
                        <w:i/>
                      </w:rPr>
                    </m:ctrlPr>
                  </m:dPr>
                  <m:e>
                    <m:r>
                      <w:rPr>
                        <w:rFonts w:ascii="Cambria Math" w:eastAsiaTheme="minorEastAsia" w:hAnsi="Cambria Math"/>
                      </w:rPr>
                      <m:t>β+1</m:t>
                    </m:r>
                  </m:e>
                </m:d>
                <m:d>
                  <m:dPr>
                    <m:ctrlPr>
                      <w:rPr>
                        <w:rFonts w:ascii="Cambria Math" w:eastAsiaTheme="minorEastAsia" w:hAnsi="Cambria Math"/>
                        <w:i/>
                      </w:rPr>
                    </m:ctrlPr>
                  </m:dPr>
                  <m:e>
                    <m:r>
                      <w:rPr>
                        <w:rFonts w:ascii="Cambria Math" w:eastAsiaTheme="minorEastAsia" w:hAnsi="Cambria Math"/>
                      </w:rPr>
                      <m:t>β+4</m:t>
                    </m:r>
                  </m:e>
                </m:d>
              </m:den>
            </m:f>
          </m:e>
        </m:func>
        <m:r>
          <w:rPr>
            <w:rFonts w:ascii="Cambria Math" w:eastAsiaTheme="minorEastAsia" w:hAnsi="Cambria Math"/>
          </w:rPr>
          <m:t xml:space="preserve"> </m:t>
        </m:r>
      </m:oMath>
      <w:r w:rsidRPr="001D0998">
        <w:rPr>
          <w:rFonts w:ascii="Century" w:eastAsiaTheme="minorEastAsia" w:hAnsi="Century"/>
        </w:rPr>
        <w:t xml:space="preserve"> = </w:t>
      </w:r>
      <w:r w:rsidR="00DE5680" w:rsidRPr="001D0998">
        <w:rPr>
          <w:rFonts w:ascii="Century" w:eastAsiaTheme="minorEastAsia" w:hAnsi="Century"/>
        </w:rPr>
        <w:t>1</w:t>
      </w:r>
      <w:r w:rsidRPr="001D0998">
        <w:rPr>
          <w:rFonts w:ascii="Century" w:eastAsiaTheme="minorEastAsia" w:hAnsi="Century"/>
        </w:rPr>
        <w:br/>
        <w:t>Voor ‘’c’’</w:t>
      </w:r>
      <w:r w:rsidR="009D244E" w:rsidRPr="001D0998">
        <w:rPr>
          <w:rFonts w:ascii="Century" w:eastAsiaTheme="minorEastAsia" w:hAnsi="Century"/>
        </w:rPr>
        <w:t>:</w:t>
      </w:r>
      <m:oMath>
        <m:r>
          <w:rPr>
            <w:rFonts w:ascii="Cambria Math" w:eastAsiaTheme="minorEastAsia" w:hAnsi="Cambria Math"/>
          </w:rPr>
          <m:t xml:space="preserve"> </m:t>
        </m:r>
        <m:func>
          <m:funcPr>
            <m:ctrlPr>
              <w:rPr>
                <w:rFonts w:ascii="Cambria Math" w:eastAsiaTheme="minorEastAsia" w:hAnsi="Cambria Math"/>
                <w:i/>
              </w:rPr>
            </m:ctrlPr>
          </m:funcPr>
          <m:fName>
            <m:limLow>
              <m:limLowPr>
                <m:ctrlPr>
                  <w:rPr>
                    <w:rFonts w:ascii="Cambria Math" w:eastAsiaTheme="minorEastAsia" w:hAnsi="Cambria Math"/>
                    <w:i/>
                  </w:rPr>
                </m:ctrlPr>
              </m:limLowPr>
              <m:e>
                <m:r>
                  <m:rPr>
                    <m:sty m:val="p"/>
                  </m:rPr>
                  <w:rPr>
                    <w:rFonts w:ascii="Cambria Math" w:hAnsi="Cambria Math"/>
                  </w:rPr>
                  <m:t>lim</m:t>
                </m:r>
              </m:e>
              <m:lim>
                <m:r>
                  <w:rPr>
                    <w:rFonts w:ascii="Cambria Math" w:hAnsi="Cambria Math"/>
                  </w:rPr>
                  <m:t>β→∞</m:t>
                </m:r>
              </m:lim>
            </m:limLow>
          </m:fName>
          <m:e>
            <m:f>
              <m:fPr>
                <m:ctrlPr>
                  <w:rPr>
                    <w:rFonts w:ascii="Cambria Math" w:eastAsiaTheme="minorEastAsia" w:hAnsi="Cambria Math"/>
                    <w:i/>
                  </w:rPr>
                </m:ctrlPr>
              </m:fPr>
              <m:num>
                <m:r>
                  <w:rPr>
                    <w:rFonts w:ascii="Cambria Math" w:eastAsiaTheme="minorEastAsia" w:hAnsi="Cambria Math"/>
                  </w:rPr>
                  <m:t>β(β+3)</m:t>
                </m:r>
              </m:num>
              <m:den>
                <m:d>
                  <m:dPr>
                    <m:ctrlPr>
                      <w:rPr>
                        <w:rFonts w:ascii="Cambria Math" w:eastAsiaTheme="minorEastAsia" w:hAnsi="Cambria Math"/>
                        <w:i/>
                      </w:rPr>
                    </m:ctrlPr>
                  </m:dPr>
                  <m:e>
                    <m:r>
                      <w:rPr>
                        <w:rFonts w:ascii="Cambria Math" w:eastAsiaTheme="minorEastAsia" w:hAnsi="Cambria Math"/>
                      </w:rPr>
                      <m:t>β+1</m:t>
                    </m:r>
                  </m:e>
                </m:d>
                <m:d>
                  <m:dPr>
                    <m:ctrlPr>
                      <w:rPr>
                        <w:rFonts w:ascii="Cambria Math" w:eastAsiaTheme="minorEastAsia" w:hAnsi="Cambria Math"/>
                        <w:i/>
                      </w:rPr>
                    </m:ctrlPr>
                  </m:dPr>
                  <m:e>
                    <m:r>
                      <w:rPr>
                        <w:rFonts w:ascii="Cambria Math" w:eastAsiaTheme="minorEastAsia" w:hAnsi="Cambria Math"/>
                      </w:rPr>
                      <m:t>β+4</m:t>
                    </m:r>
                  </m:e>
                </m:d>
              </m:den>
            </m:f>
          </m:e>
        </m:func>
        <m:r>
          <m:rPr>
            <m:sty m:val="p"/>
          </m:rPr>
          <w:rPr>
            <w:rFonts w:ascii="Cambria Math" w:eastAsiaTheme="minorEastAsia" w:hAnsi="Cambria Math"/>
          </w:rPr>
          <m:t>=</m:t>
        </m:r>
      </m:oMath>
      <w:r w:rsidRPr="001D0998">
        <w:rPr>
          <w:rFonts w:ascii="Century" w:eastAsiaTheme="minorEastAsia" w:hAnsi="Century"/>
        </w:rPr>
        <w:t>1</w:t>
      </w:r>
      <w:r w:rsidRPr="001D0998">
        <w:rPr>
          <w:rFonts w:ascii="Century" w:eastAsiaTheme="minorEastAsia" w:hAnsi="Century"/>
        </w:rPr>
        <w:br/>
      </w:r>
      <w:r w:rsidRPr="001D0998">
        <w:rPr>
          <w:rFonts w:ascii="Century" w:eastAsiaTheme="minorEastAsia" w:hAnsi="Century"/>
        </w:rPr>
        <w:br/>
        <w:t>In het geval dat β heel klein is, dus naar 0 neigt, zal dit ook bijzondere threshold waardes opleveren.</w:t>
      </w:r>
    </w:p>
    <w:p w:rsidR="009D244E" w:rsidRPr="001D0998" w:rsidRDefault="00CE583A">
      <w:pPr>
        <w:rPr>
          <w:rFonts w:ascii="Century" w:eastAsiaTheme="minorEastAsia" w:hAnsi="Century"/>
        </w:rPr>
      </w:pPr>
      <w:r w:rsidRPr="001D0998">
        <w:rPr>
          <w:rFonts w:ascii="Century" w:eastAsiaTheme="minorEastAsia" w:hAnsi="Century"/>
        </w:rPr>
        <w:t xml:space="preserve">Voor ‘’a’’: </w:t>
      </w:r>
      <m:oMath>
        <m:func>
          <m:funcPr>
            <m:ctrlPr>
              <w:rPr>
                <w:rFonts w:ascii="Cambria Math" w:eastAsiaTheme="minorEastAsia" w:hAnsi="Cambria Math"/>
                <w:i/>
              </w:rPr>
            </m:ctrlPr>
          </m:funcPr>
          <m:fName>
            <m:limLow>
              <m:limLowPr>
                <m:ctrlPr>
                  <w:rPr>
                    <w:rFonts w:ascii="Cambria Math" w:eastAsiaTheme="minorEastAsia" w:hAnsi="Cambria Math"/>
                    <w:i/>
                  </w:rPr>
                </m:ctrlPr>
              </m:limLowPr>
              <m:e>
                <m:r>
                  <m:rPr>
                    <m:sty m:val="p"/>
                  </m:rPr>
                  <w:rPr>
                    <w:rFonts w:ascii="Cambria Math" w:hAnsi="Cambria Math"/>
                  </w:rPr>
                  <m:t>lim</m:t>
                </m:r>
              </m:e>
              <m:lim>
                <m:r>
                  <w:rPr>
                    <w:rFonts w:ascii="Cambria Math" w:hAnsi="Cambria Math"/>
                  </w:rPr>
                  <m:t>β→0</m:t>
                </m:r>
              </m:lim>
            </m:limLow>
          </m:fName>
          <m:e>
            <m:f>
              <m:fPr>
                <m:ctrlPr>
                  <w:rPr>
                    <w:rFonts w:ascii="Cambria Math" w:eastAsiaTheme="minorEastAsia" w:hAnsi="Cambria Math"/>
                    <w:i/>
                  </w:rPr>
                </m:ctrlPr>
              </m:fPr>
              <m:num>
                <m:r>
                  <w:rPr>
                    <w:rFonts w:ascii="Cambria Math" w:eastAsiaTheme="minorEastAsia" w:hAnsi="Cambria Math"/>
                  </w:rPr>
                  <m:t>β</m:t>
                </m:r>
              </m:num>
              <m:den>
                <m:d>
                  <m:dPr>
                    <m:ctrlPr>
                      <w:rPr>
                        <w:rFonts w:ascii="Cambria Math" w:eastAsiaTheme="minorEastAsia" w:hAnsi="Cambria Math"/>
                        <w:i/>
                      </w:rPr>
                    </m:ctrlPr>
                  </m:dPr>
                  <m:e>
                    <m:r>
                      <w:rPr>
                        <w:rFonts w:ascii="Cambria Math" w:eastAsiaTheme="minorEastAsia" w:hAnsi="Cambria Math"/>
                      </w:rPr>
                      <m:t>β+1</m:t>
                    </m:r>
                  </m:e>
                </m:d>
                <m:d>
                  <m:dPr>
                    <m:ctrlPr>
                      <w:rPr>
                        <w:rFonts w:ascii="Cambria Math" w:eastAsiaTheme="minorEastAsia" w:hAnsi="Cambria Math"/>
                        <w:i/>
                      </w:rPr>
                    </m:ctrlPr>
                  </m:dPr>
                  <m:e>
                    <m:r>
                      <w:rPr>
                        <w:rFonts w:ascii="Cambria Math" w:eastAsiaTheme="minorEastAsia" w:hAnsi="Cambria Math"/>
                      </w:rPr>
                      <m:t>β+4</m:t>
                    </m:r>
                  </m:e>
                </m:d>
              </m:den>
            </m:f>
          </m:e>
        </m:func>
        <m:r>
          <m:rPr>
            <m:sty m:val="p"/>
          </m:rPr>
          <w:rPr>
            <w:rFonts w:ascii="Cambria Math" w:eastAsiaTheme="minorEastAsia" w:hAnsi="Cambria Math"/>
          </w:rPr>
          <m:t>=</m:t>
        </m:r>
      </m:oMath>
      <w:r w:rsidRPr="001D0998">
        <w:rPr>
          <w:rFonts w:ascii="Century" w:eastAsiaTheme="minorEastAsia" w:hAnsi="Century"/>
        </w:rPr>
        <w:t xml:space="preserve"> 0</w:t>
      </w:r>
      <w:r w:rsidRPr="001D0998">
        <w:rPr>
          <w:rFonts w:ascii="Century" w:eastAsiaTheme="minorEastAsia" w:hAnsi="Century"/>
        </w:rPr>
        <w:br/>
        <w:t xml:space="preserve">Voor ‘’b’’: </w:t>
      </w:r>
      <m:oMath>
        <m:func>
          <m:funcPr>
            <m:ctrlPr>
              <w:rPr>
                <w:rFonts w:ascii="Cambria Math" w:eastAsiaTheme="minorEastAsia" w:hAnsi="Cambria Math"/>
                <w:i/>
              </w:rPr>
            </m:ctrlPr>
          </m:funcPr>
          <m:fName>
            <m:limLow>
              <m:limLowPr>
                <m:ctrlPr>
                  <w:rPr>
                    <w:rFonts w:ascii="Cambria Math" w:eastAsiaTheme="minorEastAsia" w:hAnsi="Cambria Math"/>
                    <w:i/>
                  </w:rPr>
                </m:ctrlPr>
              </m:limLowPr>
              <m:e>
                <m:r>
                  <m:rPr>
                    <m:sty m:val="p"/>
                  </m:rPr>
                  <w:rPr>
                    <w:rFonts w:ascii="Cambria Math" w:hAnsi="Cambria Math"/>
                  </w:rPr>
                  <m:t>lim</m:t>
                </m:r>
              </m:e>
              <m:lim>
                <m:r>
                  <w:rPr>
                    <w:rFonts w:ascii="Cambria Math" w:hAnsi="Cambria Math"/>
                  </w:rPr>
                  <m:t>β→0</m:t>
                </m:r>
              </m:lim>
            </m:limLow>
          </m:fName>
          <m:e>
            <m:f>
              <m:fPr>
                <m:ctrlPr>
                  <w:rPr>
                    <w:rFonts w:ascii="Cambria Math" w:eastAsiaTheme="minorEastAsia" w:hAnsi="Cambria Math"/>
                    <w:i/>
                  </w:rPr>
                </m:ctrlPr>
              </m:fPr>
              <m:num>
                <m:r>
                  <w:rPr>
                    <w:rFonts w:ascii="Cambria Math" w:eastAsiaTheme="minorEastAsia" w:hAnsi="Cambria Math"/>
                  </w:rPr>
                  <m:t>β²+4β+2</m:t>
                </m:r>
              </m:num>
              <m:den>
                <m:d>
                  <m:dPr>
                    <m:ctrlPr>
                      <w:rPr>
                        <w:rFonts w:ascii="Cambria Math" w:eastAsiaTheme="minorEastAsia" w:hAnsi="Cambria Math"/>
                        <w:i/>
                      </w:rPr>
                    </m:ctrlPr>
                  </m:dPr>
                  <m:e>
                    <m:r>
                      <w:rPr>
                        <w:rFonts w:ascii="Cambria Math" w:eastAsiaTheme="minorEastAsia" w:hAnsi="Cambria Math"/>
                      </w:rPr>
                      <m:t>β+1</m:t>
                    </m:r>
                  </m:e>
                </m:d>
                <m:d>
                  <m:dPr>
                    <m:ctrlPr>
                      <w:rPr>
                        <w:rFonts w:ascii="Cambria Math" w:eastAsiaTheme="minorEastAsia" w:hAnsi="Cambria Math"/>
                        <w:i/>
                      </w:rPr>
                    </m:ctrlPr>
                  </m:dPr>
                  <m:e>
                    <m:r>
                      <w:rPr>
                        <w:rFonts w:ascii="Cambria Math" w:eastAsiaTheme="minorEastAsia" w:hAnsi="Cambria Math"/>
                      </w:rPr>
                      <m:t>β+4</m:t>
                    </m:r>
                  </m:e>
                </m:d>
              </m:den>
            </m:f>
          </m:e>
        </m:func>
        <m:r>
          <w:rPr>
            <w:rFonts w:ascii="Cambria Math" w:eastAsiaTheme="minorEastAsia" w:hAnsi="Cambria Math"/>
          </w:rPr>
          <m:t xml:space="preserve"> </m:t>
        </m:r>
      </m:oMath>
      <w:r w:rsidRPr="001D0998">
        <w:rPr>
          <w:rFonts w:ascii="Century" w:eastAsiaTheme="minorEastAsia" w:hAnsi="Century"/>
        </w:rPr>
        <w:t xml:space="preserve"> =</w:t>
      </w:r>
      <w:r w:rsidR="00DE5680" w:rsidRPr="001D0998">
        <w:rPr>
          <w:rFonts w:ascii="Century" w:eastAsiaTheme="minorEastAsia" w:hAnsi="Century"/>
        </w:rPr>
        <w:t xml:space="preserve"> 0.5</w:t>
      </w:r>
      <w:r w:rsidRPr="001D0998">
        <w:rPr>
          <w:rFonts w:ascii="Century" w:eastAsiaTheme="minorEastAsia" w:hAnsi="Century"/>
        </w:rPr>
        <w:br/>
        <w:t xml:space="preserve">Voor ‘’c’’: </w:t>
      </w:r>
      <m:oMath>
        <m:func>
          <m:funcPr>
            <m:ctrlPr>
              <w:rPr>
                <w:rFonts w:ascii="Cambria Math" w:eastAsiaTheme="minorEastAsia" w:hAnsi="Cambria Math"/>
                <w:i/>
              </w:rPr>
            </m:ctrlPr>
          </m:funcPr>
          <m:fName>
            <m:limLow>
              <m:limLowPr>
                <m:ctrlPr>
                  <w:rPr>
                    <w:rFonts w:ascii="Cambria Math" w:eastAsiaTheme="minorEastAsia" w:hAnsi="Cambria Math"/>
                    <w:i/>
                  </w:rPr>
                </m:ctrlPr>
              </m:limLowPr>
              <m:e>
                <m:r>
                  <m:rPr>
                    <m:sty m:val="p"/>
                  </m:rPr>
                  <w:rPr>
                    <w:rFonts w:ascii="Cambria Math" w:hAnsi="Cambria Math"/>
                  </w:rPr>
                  <m:t>lim</m:t>
                </m:r>
              </m:e>
              <m:lim>
                <m:r>
                  <w:rPr>
                    <w:rFonts w:ascii="Cambria Math" w:hAnsi="Cambria Math"/>
                  </w:rPr>
                  <m:t>β→0</m:t>
                </m:r>
              </m:lim>
            </m:limLow>
          </m:fName>
          <m:e>
            <m:f>
              <m:fPr>
                <m:ctrlPr>
                  <w:rPr>
                    <w:rFonts w:ascii="Cambria Math" w:eastAsiaTheme="minorEastAsia" w:hAnsi="Cambria Math"/>
                    <w:i/>
                  </w:rPr>
                </m:ctrlPr>
              </m:fPr>
              <m:num>
                <m:r>
                  <w:rPr>
                    <w:rFonts w:ascii="Cambria Math" w:eastAsiaTheme="minorEastAsia" w:hAnsi="Cambria Math"/>
                  </w:rPr>
                  <m:t>β(β+3)</m:t>
                </m:r>
              </m:num>
              <m:den>
                <m:d>
                  <m:dPr>
                    <m:ctrlPr>
                      <w:rPr>
                        <w:rFonts w:ascii="Cambria Math" w:eastAsiaTheme="minorEastAsia" w:hAnsi="Cambria Math"/>
                        <w:i/>
                      </w:rPr>
                    </m:ctrlPr>
                  </m:dPr>
                  <m:e>
                    <m:r>
                      <w:rPr>
                        <w:rFonts w:ascii="Cambria Math" w:eastAsiaTheme="minorEastAsia" w:hAnsi="Cambria Math"/>
                      </w:rPr>
                      <m:t>β+1</m:t>
                    </m:r>
                  </m:e>
                </m:d>
                <m:d>
                  <m:dPr>
                    <m:ctrlPr>
                      <w:rPr>
                        <w:rFonts w:ascii="Cambria Math" w:eastAsiaTheme="minorEastAsia" w:hAnsi="Cambria Math"/>
                        <w:i/>
                      </w:rPr>
                    </m:ctrlPr>
                  </m:dPr>
                  <m:e>
                    <m:r>
                      <w:rPr>
                        <w:rFonts w:ascii="Cambria Math" w:eastAsiaTheme="minorEastAsia" w:hAnsi="Cambria Math"/>
                      </w:rPr>
                      <m:t>β+4</m:t>
                    </m:r>
                  </m:e>
                </m:d>
              </m:den>
            </m:f>
          </m:e>
        </m:func>
      </m:oMath>
      <w:r w:rsidRPr="001D0998">
        <w:rPr>
          <w:rFonts w:ascii="Century" w:eastAsiaTheme="minorEastAsia" w:hAnsi="Century"/>
        </w:rPr>
        <w:t xml:space="preserve"> = </w:t>
      </w:r>
      <w:r w:rsidR="00DE5680" w:rsidRPr="001D0998">
        <w:rPr>
          <w:rFonts w:ascii="Century" w:eastAsiaTheme="minorEastAsia" w:hAnsi="Century"/>
        </w:rPr>
        <w:t>0</w:t>
      </w:r>
      <w:r w:rsidRPr="001D0998">
        <w:rPr>
          <w:rFonts w:ascii="Century" w:eastAsiaTheme="minorEastAsia" w:hAnsi="Century"/>
        </w:rPr>
        <w:br/>
      </w:r>
    </w:p>
    <w:p w:rsidR="00A67773" w:rsidRPr="001D0998" w:rsidRDefault="009D244E" w:rsidP="00D37809">
      <w:pPr>
        <w:tabs>
          <w:tab w:val="left" w:pos="426"/>
        </w:tabs>
        <w:rPr>
          <w:rFonts w:ascii="Century" w:eastAsiaTheme="minorEastAsia" w:hAnsi="Century"/>
        </w:rPr>
      </w:pPr>
      <w:r w:rsidRPr="001D0998">
        <w:rPr>
          <w:rFonts w:ascii="Century" w:eastAsiaTheme="minorEastAsia" w:hAnsi="Century"/>
        </w:rPr>
        <w:t>Hieruit kunnen we concluderen dat wanneer de bet grootte β een hele grote waarde zal aannemen</w:t>
      </w:r>
      <w:r w:rsidR="00D37809" w:rsidRPr="001D0998">
        <w:rPr>
          <w:rFonts w:ascii="Century" w:eastAsiaTheme="minorEastAsia" w:hAnsi="Century"/>
        </w:rPr>
        <w:t xml:space="preserve"> (neigt naar oneindig) </w:t>
      </w:r>
      <w:r w:rsidRPr="001D0998">
        <w:rPr>
          <w:rFonts w:ascii="Century" w:eastAsiaTheme="minorEastAsia" w:hAnsi="Century"/>
        </w:rPr>
        <w:t>speler I al zijn handen checkt</w:t>
      </w:r>
      <w:r w:rsidR="00754BFA" w:rsidRPr="001D0998">
        <w:rPr>
          <w:rFonts w:ascii="Century" w:eastAsiaTheme="minorEastAsia" w:hAnsi="Century"/>
        </w:rPr>
        <w:t xml:space="preserve">. De actie voor speler II die daarop volgt doet er niet toe, omdat de handen bij een check van speler I gelijk worden vergeleken. </w:t>
      </w:r>
      <w:r w:rsidR="00754BFA" w:rsidRPr="001D0998">
        <w:rPr>
          <w:rFonts w:ascii="Century" w:eastAsiaTheme="minorEastAsia" w:hAnsi="Century"/>
        </w:rPr>
        <w:br/>
      </w:r>
      <w:r w:rsidR="00D37809" w:rsidRPr="001D0998">
        <w:rPr>
          <w:rFonts w:ascii="Century" w:eastAsiaTheme="minorEastAsia" w:hAnsi="Century"/>
        </w:rPr>
        <w:t xml:space="preserve"> </w:t>
      </w:r>
      <w:r w:rsidR="00D37809" w:rsidRPr="001D0998">
        <w:rPr>
          <w:rFonts w:ascii="Century" w:eastAsiaTheme="minorEastAsia" w:hAnsi="Century"/>
        </w:rPr>
        <w:tab/>
      </w:r>
      <w:r w:rsidR="00754BFA" w:rsidRPr="001D0998">
        <w:rPr>
          <w:rFonts w:ascii="Century" w:eastAsiaTheme="minorEastAsia" w:hAnsi="Century"/>
        </w:rPr>
        <w:t>In het geval dat β heel klein is, dus naar 0 neig</w:t>
      </w:r>
      <w:r w:rsidR="00E73C9A" w:rsidRPr="001D0998">
        <w:rPr>
          <w:rFonts w:ascii="Century" w:eastAsiaTheme="minorEastAsia" w:hAnsi="Century"/>
        </w:rPr>
        <w:t xml:space="preserve">t, zal speler I al zijn handen </w:t>
      </w:r>
      <w:r w:rsidR="00E73C9A" w:rsidRPr="001D0998">
        <w:rPr>
          <w:rFonts w:ascii="Century" w:eastAsiaTheme="minorEastAsia" w:hAnsi="Century"/>
          <w:i/>
        </w:rPr>
        <w:t>X</w:t>
      </w:r>
      <w:r w:rsidR="00754BFA" w:rsidRPr="001D0998">
        <w:rPr>
          <w:rFonts w:ascii="Century" w:eastAsiaTheme="minorEastAsia" w:hAnsi="Century"/>
          <w:i/>
        </w:rPr>
        <w:t>&lt;b</w:t>
      </w:r>
      <w:r w:rsidR="00754BFA" w:rsidRPr="001D0998">
        <w:rPr>
          <w:rFonts w:ascii="Century" w:eastAsiaTheme="minorEastAsia" w:hAnsi="Century"/>
        </w:rPr>
        <w:t xml:space="preserve"> checken en al zijn handen </w:t>
      </w:r>
      <w:r w:rsidR="00E73C9A" w:rsidRPr="001D0998">
        <w:rPr>
          <w:rFonts w:ascii="Century" w:eastAsiaTheme="minorEastAsia" w:hAnsi="Century"/>
          <w:i/>
        </w:rPr>
        <w:t>X</w:t>
      </w:r>
      <w:r w:rsidR="00754BFA" w:rsidRPr="001D0998">
        <w:rPr>
          <w:rFonts w:ascii="Century" w:eastAsiaTheme="minorEastAsia" w:hAnsi="Century"/>
          <w:i/>
        </w:rPr>
        <w:t>&gt;b</w:t>
      </w:r>
      <w:r w:rsidR="00754BFA" w:rsidRPr="001D0998">
        <w:rPr>
          <w:rFonts w:ascii="Century" w:eastAsiaTheme="minorEastAsia" w:hAnsi="Century"/>
        </w:rPr>
        <w:t xml:space="preserve"> betten. In dit geval checkt speler I de helft van de keren en bet speler I de helft van de keren. </w:t>
      </w:r>
      <w:r w:rsidR="00A67773" w:rsidRPr="001D0998">
        <w:rPr>
          <w:rFonts w:ascii="Century" w:eastAsiaTheme="minorEastAsia" w:hAnsi="Century"/>
        </w:rPr>
        <w:t>Speler I zal in dit geval dus nooit bluffen, wat een goede beslissing is omdat s</w:t>
      </w:r>
      <w:r w:rsidR="00E73C9A" w:rsidRPr="001D0998">
        <w:rPr>
          <w:rFonts w:ascii="Century" w:eastAsiaTheme="minorEastAsia" w:hAnsi="Century"/>
        </w:rPr>
        <w:t>peler II alle handen zal callen</w:t>
      </w:r>
      <w:r w:rsidR="00A67773" w:rsidRPr="001D0998">
        <w:rPr>
          <w:rFonts w:ascii="Century" w:eastAsiaTheme="minorEastAsia" w:hAnsi="Century"/>
        </w:rPr>
        <w:t xml:space="preserve"> en een bluf dus geen zin heeft. </w:t>
      </w:r>
    </w:p>
    <w:p w:rsidR="00E45E00" w:rsidRPr="001D0998" w:rsidRDefault="00A67773" w:rsidP="00F80174">
      <w:pPr>
        <w:tabs>
          <w:tab w:val="left" w:pos="426"/>
        </w:tabs>
        <w:rPr>
          <w:rFonts w:ascii="Century" w:eastAsiaTheme="minorEastAsia" w:hAnsi="Century"/>
          <w:sz w:val="24"/>
          <w:szCs w:val="24"/>
        </w:rPr>
      </w:pPr>
      <w:r w:rsidRPr="001D0998">
        <w:rPr>
          <w:rFonts w:ascii="Century" w:eastAsiaTheme="minorEastAsia" w:hAnsi="Century"/>
          <w:sz w:val="24"/>
          <w:szCs w:val="24"/>
        </w:rPr>
        <w:br w:type="page"/>
      </w:r>
      <w:r w:rsidR="00B66763" w:rsidRPr="001D0998">
        <w:rPr>
          <w:rFonts w:ascii="Century" w:eastAsiaTheme="minorEastAsia" w:hAnsi="Century"/>
          <w:b/>
          <w:sz w:val="24"/>
          <w:szCs w:val="24"/>
        </w:rPr>
        <w:lastRenderedPageBreak/>
        <w:t xml:space="preserve">H5: </w:t>
      </w:r>
      <w:r w:rsidRPr="001D0998">
        <w:rPr>
          <w:rFonts w:ascii="Century" w:eastAsiaTheme="minorEastAsia" w:hAnsi="Century"/>
          <w:b/>
          <w:sz w:val="24"/>
          <w:szCs w:val="24"/>
        </w:rPr>
        <w:t>Vergelijking threshold waardes model Borell en von Neumann</w:t>
      </w:r>
      <w:r w:rsidRPr="001D0998">
        <w:rPr>
          <w:rFonts w:ascii="Century" w:eastAsiaTheme="minorEastAsia" w:hAnsi="Century"/>
          <w:b/>
          <w:sz w:val="24"/>
          <w:szCs w:val="24"/>
        </w:rPr>
        <w:br/>
      </w:r>
      <w:r w:rsidR="001D0998">
        <w:rPr>
          <w:rFonts w:ascii="Century" w:eastAsiaTheme="minorEastAsia" w:hAnsi="Century"/>
          <w:sz w:val="24"/>
          <w:szCs w:val="24"/>
        </w:rPr>
        <w:br/>
      </w:r>
      <w:r w:rsidR="00C04BCE" w:rsidRPr="001D0998">
        <w:rPr>
          <w:rFonts w:ascii="Century" w:eastAsiaTheme="minorEastAsia" w:hAnsi="Century" w:cs="Times New Roman"/>
        </w:rPr>
        <w:t>In het model van Borell is</w:t>
      </w:r>
      <w:r w:rsidR="00C04BCE" w:rsidRPr="001D0998">
        <w:rPr>
          <w:rFonts w:ascii="Century" w:eastAsiaTheme="minorEastAsia" w:hAnsi="Century"/>
        </w:rPr>
        <w:t xml:space="preserve"> de unieke optimale</w:t>
      </w:r>
      <w:r w:rsidR="00D46DDB" w:rsidRPr="001D0998">
        <w:rPr>
          <w:rFonts w:ascii="Century" w:eastAsiaTheme="minorEastAsia" w:hAnsi="Century"/>
        </w:rPr>
        <w:t xml:space="preserve"> admissible</w:t>
      </w:r>
      <w:r w:rsidR="00C04BCE" w:rsidRPr="001D0998">
        <w:rPr>
          <w:rFonts w:ascii="Century" w:eastAsiaTheme="minorEastAsia" w:hAnsi="Century"/>
        </w:rPr>
        <w:t xml:space="preserve"> strategie voor speler II call wanneer Y&gt;b en foldt wanneer Y&lt;b, waarbij b gelijk is aan β/(β+2). In het model van von Neumann is de optimale admissible strategie voor speler II call wanneer Y&gt;c en foldt wanneer Y&lt;c waarbij c gelijk is aan β(β+3)/(β+1)(β+4). Omdat β(β+3)/(β+1)(β+4) &gt; β/(β+2) voor elke β&gt;0 betekent dit dat speler II in het model van von Nuemann meer handen foldt dan in het model van Borell. </w:t>
      </w:r>
      <w:r w:rsidR="002A5092" w:rsidRPr="001D0998">
        <w:rPr>
          <w:rFonts w:ascii="Century" w:eastAsiaTheme="minorEastAsia" w:hAnsi="Century"/>
        </w:rPr>
        <w:t xml:space="preserve">Deze </w:t>
      </w:r>
      <w:r w:rsidR="00D46DDB" w:rsidRPr="001D0998">
        <w:rPr>
          <w:rFonts w:ascii="Century" w:eastAsiaTheme="minorEastAsia" w:hAnsi="Century"/>
        </w:rPr>
        <w:t>conclusie</w:t>
      </w:r>
      <w:r w:rsidR="002A5092" w:rsidRPr="001D0998">
        <w:rPr>
          <w:rFonts w:ascii="Century" w:eastAsiaTheme="minorEastAsia" w:hAnsi="Century"/>
        </w:rPr>
        <w:t xml:space="preserve"> kan worden onderbouwd door het feit dat speler I minder handen bluft in het model van von Neumann dan in het model van Borell. In het model van Borell bluft speler I met de handen in het interval b-b², wat gelijk is aan 2β/(β+2)² (appendix). In het model van von Neumann bluft speler I de handen [0,a], wat gelijk is aan β/(β+1)(β+4). </w:t>
      </w:r>
      <w:r w:rsidR="00FB26A5" w:rsidRPr="001D0998">
        <w:rPr>
          <w:rFonts w:ascii="Century" w:eastAsiaTheme="minorEastAsia" w:hAnsi="Century"/>
        </w:rPr>
        <w:t>Waar</w:t>
      </w:r>
      <w:r w:rsidR="00E54826" w:rsidRPr="001D0998">
        <w:rPr>
          <w:rFonts w:ascii="Century" w:eastAsiaTheme="minorEastAsia" w:hAnsi="Century"/>
        </w:rPr>
        <w:t>bij we weten</w:t>
      </w:r>
      <w:r w:rsidR="00FB26A5" w:rsidRPr="001D0998">
        <w:rPr>
          <w:rFonts w:ascii="Century" w:eastAsiaTheme="minorEastAsia" w:hAnsi="Century"/>
        </w:rPr>
        <w:t xml:space="preserve"> dat </w:t>
      </w:r>
      <w:r w:rsidR="002A5092" w:rsidRPr="001D0998">
        <w:rPr>
          <w:rFonts w:ascii="Century" w:eastAsiaTheme="minorEastAsia" w:hAnsi="Century"/>
        </w:rPr>
        <w:t>2β/(β+2)²&gt; β/(β+1)(β+4)</w:t>
      </w:r>
      <w:r w:rsidR="00FB26A5" w:rsidRPr="001D0998">
        <w:rPr>
          <w:rFonts w:ascii="Century" w:eastAsiaTheme="minorEastAsia" w:hAnsi="Century"/>
        </w:rPr>
        <w:t xml:space="preserve"> voor elke β&gt;0.</w:t>
      </w:r>
      <w:r w:rsidR="00945FC6" w:rsidRPr="001D0998">
        <w:rPr>
          <w:rFonts w:ascii="Century" w:eastAsiaTheme="minorEastAsia" w:hAnsi="Century"/>
        </w:rPr>
        <w:t xml:space="preserve"> </w:t>
      </w:r>
      <w:r w:rsidR="00D46DDB" w:rsidRPr="001D0998">
        <w:rPr>
          <w:rFonts w:ascii="Century" w:eastAsiaTheme="minorEastAsia" w:hAnsi="Century"/>
        </w:rPr>
        <w:br/>
        <w:t xml:space="preserve"> </w:t>
      </w:r>
      <w:r w:rsidR="00D46DDB" w:rsidRPr="001D0998">
        <w:rPr>
          <w:rFonts w:ascii="Century" w:eastAsiaTheme="minorEastAsia" w:hAnsi="Century"/>
        </w:rPr>
        <w:tab/>
      </w:r>
      <w:r w:rsidR="00945FC6" w:rsidRPr="001D0998">
        <w:rPr>
          <w:rFonts w:ascii="Century" w:eastAsiaTheme="minorEastAsia" w:hAnsi="Century"/>
        </w:rPr>
        <w:t>De verklaring voor het feit dat speler I minder vaak bluft in het model van von Neumann dan in het model van Borell ligt in het feit dat speler I in het model van von Neumann de keuze heeft om te checken, en zo dus de mogelijkheid heeft om de pot nog eventueel te winnen, terwijl in het model van Borell speler I deze mogelijkheid niet heeft; hij kan naast betten alleen folden. Als speler I zijn hand fold</w:t>
      </w:r>
      <w:r w:rsidR="00871FEC" w:rsidRPr="001D0998">
        <w:rPr>
          <w:rFonts w:ascii="Century" w:eastAsiaTheme="minorEastAsia" w:hAnsi="Century"/>
        </w:rPr>
        <w:t xml:space="preserve">t, </w:t>
      </w:r>
      <w:r w:rsidR="00945FC6" w:rsidRPr="001D0998">
        <w:rPr>
          <w:rFonts w:ascii="Century" w:eastAsiaTheme="minorEastAsia" w:hAnsi="Century"/>
        </w:rPr>
        <w:t xml:space="preserve">verliest hij altijd de pot, terwijl als hij bluft hij nog een kans heeft om de pot te winnen (bij een fold van speler II). Dit is de reden dat speler I in het model van Borell, zijn beste handen van </w:t>
      </w:r>
      <w:r w:rsidR="004570D5" w:rsidRPr="001D0998">
        <w:rPr>
          <w:rFonts w:ascii="Century" w:eastAsiaTheme="minorEastAsia" w:hAnsi="Century"/>
        </w:rPr>
        <w:t xml:space="preserve">zijn handen kleiner dan </w:t>
      </w:r>
      <w:r w:rsidR="004570D5" w:rsidRPr="001D0998">
        <w:rPr>
          <w:rFonts w:ascii="Century" w:eastAsiaTheme="minorEastAsia" w:hAnsi="Century"/>
          <w:i/>
        </w:rPr>
        <w:t>b</w:t>
      </w:r>
      <w:r w:rsidR="004570D5" w:rsidRPr="001D0998">
        <w:rPr>
          <w:rFonts w:ascii="Century" w:eastAsiaTheme="minorEastAsia" w:hAnsi="Century"/>
        </w:rPr>
        <w:t xml:space="preserve"> (=</w:t>
      </w:r>
      <w:r w:rsidR="00945FC6" w:rsidRPr="001D0998">
        <w:rPr>
          <w:rFonts w:ascii="Century" w:eastAsiaTheme="minorEastAsia" w:hAnsi="Century"/>
        </w:rPr>
        <w:t>b-b²) wel bet en daarmee bluft, terwijl in het model van von Neumann het voor speler I niet nodig is om met deze handen te bluffen, omdat hij de mogelijkheid heeft om te checken en zo alsnog de pot te winnen.</w:t>
      </w:r>
      <w:r w:rsidR="00CE583A" w:rsidRPr="001D0998">
        <w:rPr>
          <w:rFonts w:ascii="Century" w:eastAsiaTheme="minorEastAsia" w:hAnsi="Century"/>
          <w:b/>
        </w:rPr>
        <w:br/>
      </w:r>
      <w:r w:rsidR="00D46DDB" w:rsidRPr="001D0998">
        <w:rPr>
          <w:rFonts w:ascii="Century" w:eastAsiaTheme="minorEastAsia" w:hAnsi="Century"/>
        </w:rPr>
        <w:t xml:space="preserve"> </w:t>
      </w:r>
      <w:r w:rsidR="00D46DDB" w:rsidRPr="001D0998">
        <w:rPr>
          <w:rFonts w:ascii="Century" w:eastAsiaTheme="minorEastAsia" w:hAnsi="Century"/>
        </w:rPr>
        <w:tab/>
      </w:r>
      <w:r w:rsidR="00E54826" w:rsidRPr="001D0998">
        <w:rPr>
          <w:rFonts w:ascii="Century" w:eastAsiaTheme="minorEastAsia" w:hAnsi="Century"/>
        </w:rPr>
        <w:t>Nog een reden dat speler II meer handen foldt in het model van von Neumann ligt in het feit dat speler I in het model van von Neumann een kleiner gedeelte van zijn goede handen bet dan in het model van Borell. M</w:t>
      </w:r>
      <w:r w:rsidR="00D46DDB" w:rsidRPr="001D0998">
        <w:rPr>
          <w:rFonts w:ascii="Century" w:eastAsiaTheme="minorEastAsia" w:hAnsi="Century"/>
        </w:rPr>
        <w:t>et andere woorden: s</w:t>
      </w:r>
      <w:r w:rsidR="00E54826" w:rsidRPr="001D0998">
        <w:rPr>
          <w:rFonts w:ascii="Century" w:eastAsiaTheme="minorEastAsia" w:hAnsi="Century"/>
        </w:rPr>
        <w:t>peler I bet in het model van von Neumann betere handen dan in het model van Borell. In het model van Borell bet speler I de handen 1-b, waarbij b gelijk is aan β/(β+2). In het model van von Neumann bet speler I de handen 1-b, waarbij b gelijk is aan (β²+4β+2)/(β+1)(β+4). Waarbij we weten dat (β²+4β+2)/(β+1)(β+4) &gt; β/(β+2) voor elke β&gt;0</w:t>
      </w:r>
      <w:r w:rsidR="00B352B2" w:rsidRPr="001D0998">
        <w:rPr>
          <w:rFonts w:ascii="Century" w:eastAsiaTheme="minorEastAsia" w:hAnsi="Century"/>
        </w:rPr>
        <w:t xml:space="preserve"> </w:t>
      </w:r>
      <w:r w:rsidR="00E45E00" w:rsidRPr="001D0998">
        <w:rPr>
          <w:rFonts w:ascii="Century" w:eastAsiaTheme="minorEastAsia" w:hAnsi="Century"/>
        </w:rPr>
        <w:t xml:space="preserve">waardoor 1-b kleiner is in het model van von Neumann dan in het model van Borell. </w:t>
      </w:r>
      <w:r w:rsidR="00CE583A" w:rsidRPr="001D0998">
        <w:rPr>
          <w:rFonts w:ascii="Century" w:eastAsiaTheme="minorEastAsia" w:hAnsi="Century"/>
          <w:b/>
          <w:i/>
        </w:rPr>
        <w:br/>
      </w:r>
      <w:r w:rsidR="00E45E00" w:rsidRPr="001D0998">
        <w:rPr>
          <w:rFonts w:ascii="Century" w:eastAsiaTheme="minorEastAsia" w:hAnsi="Century"/>
          <w:b/>
          <w:i/>
        </w:rPr>
        <w:t xml:space="preserve"> </w:t>
      </w:r>
    </w:p>
    <w:p w:rsidR="007230EC" w:rsidRPr="001D0998" w:rsidRDefault="00776E86">
      <w:pPr>
        <w:rPr>
          <w:rFonts w:ascii="Century" w:eastAsiaTheme="minorEastAsia" w:hAnsi="Century"/>
          <w:b/>
          <w:sz w:val="24"/>
          <w:szCs w:val="24"/>
        </w:rPr>
      </w:pPr>
      <w:r w:rsidRPr="001D0998">
        <w:rPr>
          <w:rFonts w:ascii="Century" w:eastAsiaTheme="minorEastAsia" w:hAnsi="Century"/>
          <w:b/>
          <w:i/>
        </w:rPr>
        <w:br w:type="page"/>
      </w:r>
      <w:r w:rsidR="00B66763" w:rsidRPr="001D0998">
        <w:rPr>
          <w:rFonts w:ascii="Century" w:eastAsiaTheme="minorEastAsia" w:hAnsi="Century"/>
          <w:b/>
          <w:sz w:val="24"/>
          <w:szCs w:val="24"/>
        </w:rPr>
        <w:lastRenderedPageBreak/>
        <w:t xml:space="preserve">H6: </w:t>
      </w:r>
      <w:r w:rsidR="007230EC" w:rsidRPr="001D0998">
        <w:rPr>
          <w:rFonts w:ascii="Century" w:eastAsiaTheme="minorEastAsia" w:hAnsi="Century"/>
          <w:b/>
          <w:sz w:val="24"/>
          <w:szCs w:val="24"/>
        </w:rPr>
        <w:t>Van theorie naar de praktijk</w:t>
      </w:r>
    </w:p>
    <w:p w:rsidR="00875DA9" w:rsidRPr="00ED550B" w:rsidRDefault="004F3CA5" w:rsidP="00F80174">
      <w:pPr>
        <w:tabs>
          <w:tab w:val="left" w:pos="426"/>
        </w:tabs>
        <w:rPr>
          <w:rFonts w:ascii="Century" w:eastAsiaTheme="minorEastAsia" w:hAnsi="Century"/>
          <w:lang w:val="en-US"/>
        </w:rPr>
      </w:pPr>
      <w:r w:rsidRPr="001D0998">
        <w:rPr>
          <w:rFonts w:ascii="Century" w:eastAsiaTheme="minorEastAsia" w:hAnsi="Century"/>
        </w:rPr>
        <w:t>Nu er vanuit een speltheoretisch perspectief naar de strategie van een pokerspeler is gekeken, kunnen we bekijken of die bevindingen aansluiten bij pokeren in de praktijk.</w:t>
      </w:r>
      <w:r w:rsidRPr="001D0998">
        <w:rPr>
          <w:rFonts w:ascii="Century" w:eastAsiaTheme="minorEastAsia" w:hAnsi="Century"/>
        </w:rPr>
        <w:br/>
        <w:t xml:space="preserve"> </w:t>
      </w:r>
      <w:r w:rsidRPr="001D0998">
        <w:rPr>
          <w:rFonts w:ascii="Century" w:eastAsiaTheme="minorEastAsia" w:hAnsi="Century"/>
        </w:rPr>
        <w:tab/>
      </w:r>
      <w:bookmarkStart w:id="0" w:name="_GoBack"/>
      <w:bookmarkEnd w:id="0"/>
      <w:r w:rsidR="007230EC" w:rsidRPr="001D0998">
        <w:rPr>
          <w:rFonts w:ascii="Century" w:eastAsiaTheme="minorEastAsia" w:hAnsi="Century"/>
        </w:rPr>
        <w:t xml:space="preserve">Een belangrijk concept bij het spelen bij van poker is het gebruik maken van ‘’odds’’ en ‘’pot odds’’. ‘’Odds’’ wordt aangeduid als de kans om de pot te winnen, bijvoorbeeld door te berekenen wat de kans is op een bepaalde kaart, die de speler nodig heeft om te winnen. ‘’Pot odds’’ is de verhouding tussen de kosten die je als pokerspeler moet maken om verder in het spel te komen en de grootte van de pot. Bij het spelen van poker is het altijd belangrijk om je ‘’odds’’ en ‘’pot odds’’ met elkaar te vergelijken, om zo op de lange termijn winnend te kunnen spelen. </w:t>
      </w:r>
      <w:r w:rsidRPr="001D0998">
        <w:rPr>
          <w:rFonts w:ascii="Century" w:eastAsiaTheme="minorEastAsia" w:hAnsi="Century"/>
        </w:rPr>
        <w:t xml:space="preserve">Dit kan worden verduidelijkt met een </w:t>
      </w:r>
      <w:r w:rsidR="007230EC" w:rsidRPr="001D0998">
        <w:rPr>
          <w:rFonts w:ascii="Century" w:eastAsiaTheme="minorEastAsia" w:hAnsi="Century"/>
        </w:rPr>
        <w:t xml:space="preserve">voorbeeld: Twee speler spelen het spel ‘’Texas Holdem’’. Speler 1 plaatst een bet van 4 in een potgrootte van 8. Speler 2 heeft een bepaalde hand, waarbij nog een bepaalde kaart, </w:t>
      </w:r>
      <w:r w:rsidR="00971483" w:rsidRPr="001D0998">
        <w:rPr>
          <w:rFonts w:ascii="Century" w:eastAsiaTheme="minorEastAsia" w:hAnsi="Century"/>
        </w:rPr>
        <w:t>bijvoorbeeld</w:t>
      </w:r>
      <w:r w:rsidR="007230EC" w:rsidRPr="001D0998">
        <w:rPr>
          <w:rFonts w:ascii="Century" w:eastAsiaTheme="minorEastAsia" w:hAnsi="Century"/>
        </w:rPr>
        <w:t xml:space="preserve"> een harten kaart, nodig heeft waarbij hij dan zeker weet dat hij het spel wint (anders verliest hij met zekerheid). Er wordt no</w:t>
      </w:r>
      <w:r w:rsidR="00871FEC" w:rsidRPr="001D0998">
        <w:rPr>
          <w:rFonts w:ascii="Century" w:eastAsiaTheme="minorEastAsia" w:hAnsi="Century"/>
        </w:rPr>
        <w:t xml:space="preserve">g maar 1 kaart op tafel gelegd. </w:t>
      </w:r>
      <w:r w:rsidR="007230EC" w:rsidRPr="001D0998">
        <w:rPr>
          <w:rFonts w:ascii="Century" w:eastAsiaTheme="minorEastAsia" w:hAnsi="Century"/>
        </w:rPr>
        <w:t xml:space="preserve">De kans dat speler 2 het spel zal winnen is gelijk aan </w:t>
      </w:r>
      <w:r w:rsidRPr="001D0998">
        <w:rPr>
          <w:rFonts w:ascii="Century" w:eastAsiaTheme="minorEastAsia" w:hAnsi="Century"/>
        </w:rPr>
        <w:t>9/44</w:t>
      </w:r>
      <w:r w:rsidRPr="001D0998">
        <w:rPr>
          <w:rStyle w:val="Voetnootmarkering"/>
          <w:rFonts w:ascii="Century" w:eastAsiaTheme="minorEastAsia" w:hAnsi="Century"/>
        </w:rPr>
        <w:footnoteReference w:id="3"/>
      </w:r>
      <w:r w:rsidRPr="001D0998">
        <w:rPr>
          <w:rFonts w:ascii="Century" w:eastAsiaTheme="minorEastAsia" w:hAnsi="Century"/>
        </w:rPr>
        <w:t xml:space="preserve"> dat ongeveer gelijk is aan</w:t>
      </w:r>
      <w:r w:rsidR="00971483" w:rsidRPr="001D0998">
        <w:rPr>
          <w:rFonts w:ascii="Century" w:eastAsiaTheme="minorEastAsia" w:hAnsi="Century"/>
        </w:rPr>
        <w:t xml:space="preserve">1/5. </w:t>
      </w:r>
      <w:r w:rsidR="007230EC" w:rsidRPr="001D0998">
        <w:rPr>
          <w:rFonts w:ascii="Century" w:eastAsiaTheme="minorEastAsia" w:hAnsi="Century"/>
        </w:rPr>
        <w:t>De ‘’pot odds’’ voor speler 2 zijn gelijk aan 12</w:t>
      </w:r>
      <w:r w:rsidR="00144990" w:rsidRPr="001D0998">
        <w:rPr>
          <w:rFonts w:ascii="Century" w:eastAsiaTheme="minorEastAsia" w:hAnsi="Century"/>
        </w:rPr>
        <w:t>(=4+8)</w:t>
      </w:r>
      <w:r w:rsidR="007230EC" w:rsidRPr="001D0998">
        <w:rPr>
          <w:rFonts w:ascii="Century" w:eastAsiaTheme="minorEastAsia" w:hAnsi="Century"/>
        </w:rPr>
        <w:t>:4 oftewel 3:1</w:t>
      </w:r>
      <w:r w:rsidR="00971483" w:rsidRPr="001D0998">
        <w:rPr>
          <w:rFonts w:ascii="Century" w:eastAsiaTheme="minorEastAsia" w:hAnsi="Century"/>
        </w:rPr>
        <w:t xml:space="preserve"> (3 staat tot 1)</w:t>
      </w:r>
      <w:r w:rsidR="007230EC" w:rsidRPr="001D0998">
        <w:rPr>
          <w:rFonts w:ascii="Century" w:eastAsiaTheme="minorEastAsia" w:hAnsi="Century"/>
        </w:rPr>
        <w:t>. De ‘’pot odds’’ kunnen we als volgt interpreteren; Pot odds van 3:1 betekenen dat je tegenover 3 keer de pot verliezen, minstens 1 keer de pot moet winnen om break even te spelen. Speler 2 kan deze bet dus niet callen aangezien hij 1 keer van de 4 keer moet winnen om breakeven te spe</w:t>
      </w:r>
      <w:r w:rsidR="00971483" w:rsidRPr="001D0998">
        <w:rPr>
          <w:rFonts w:ascii="Century" w:eastAsiaTheme="minorEastAsia" w:hAnsi="Century"/>
        </w:rPr>
        <w:t>len, terwijl hij maar 1 van de 5</w:t>
      </w:r>
      <w:r w:rsidR="007230EC" w:rsidRPr="001D0998">
        <w:rPr>
          <w:rFonts w:ascii="Century" w:eastAsiaTheme="minorEastAsia" w:hAnsi="Century"/>
        </w:rPr>
        <w:t xml:space="preserve"> keer zal winnen. Op lange termijn zal speler 2 dan verliezend spele</w:t>
      </w:r>
      <w:r w:rsidRPr="001D0998">
        <w:rPr>
          <w:rFonts w:ascii="Century" w:eastAsiaTheme="minorEastAsia" w:hAnsi="Century"/>
        </w:rPr>
        <w:t>n. Stel dat de bet van Speler 1</w:t>
      </w:r>
      <w:r w:rsidR="00D46DDB" w:rsidRPr="001D0998">
        <w:rPr>
          <w:rFonts w:ascii="Century" w:eastAsiaTheme="minorEastAsia" w:hAnsi="Century"/>
        </w:rPr>
        <w:t xml:space="preserve">, </w:t>
      </w:r>
      <w:r w:rsidR="007230EC" w:rsidRPr="001D0998">
        <w:rPr>
          <w:rFonts w:ascii="Century" w:eastAsiaTheme="minorEastAsia" w:hAnsi="Century"/>
        </w:rPr>
        <w:t xml:space="preserve">maar 1 was in een potgrootte van 8. De ‘’pot odds’’ voor speler II zijn nu 8:1 terwijl de kans op winnen gelijk is aan </w:t>
      </w:r>
      <w:r w:rsidR="00971483" w:rsidRPr="001D0998">
        <w:rPr>
          <w:rFonts w:ascii="Century" w:eastAsiaTheme="minorEastAsia" w:hAnsi="Century"/>
        </w:rPr>
        <w:t>1/5</w:t>
      </w:r>
      <w:r w:rsidR="007230EC" w:rsidRPr="001D0998">
        <w:rPr>
          <w:rFonts w:ascii="Century" w:eastAsiaTheme="minorEastAsia" w:hAnsi="Century"/>
        </w:rPr>
        <w:t>. Speler II zal nu kunnen callen waardoor hij op de lange termijn winst zal maken.</w:t>
      </w:r>
      <w:r w:rsidR="007230EC" w:rsidRPr="001D0998">
        <w:rPr>
          <w:rFonts w:ascii="Century" w:eastAsiaTheme="minorEastAsia" w:hAnsi="Century"/>
        </w:rPr>
        <w:br/>
      </w:r>
      <w:r w:rsidR="00D46DDB" w:rsidRPr="001D0998">
        <w:rPr>
          <w:rFonts w:ascii="Century" w:eastAsiaTheme="minorEastAsia" w:hAnsi="Century"/>
        </w:rPr>
        <w:t xml:space="preserve"> </w:t>
      </w:r>
      <w:r w:rsidR="00D46DDB" w:rsidRPr="001D0998">
        <w:rPr>
          <w:rFonts w:ascii="Century" w:eastAsiaTheme="minorEastAsia" w:hAnsi="Century"/>
        </w:rPr>
        <w:tab/>
      </w:r>
      <w:r w:rsidR="009739C4" w:rsidRPr="001D0998">
        <w:rPr>
          <w:rFonts w:ascii="Century" w:eastAsiaTheme="minorEastAsia" w:hAnsi="Century"/>
        </w:rPr>
        <w:t xml:space="preserve">Het ‘’pot odds’’ concept komt in het model van Borell </w:t>
      </w:r>
      <w:r w:rsidR="00971483" w:rsidRPr="001D0998">
        <w:rPr>
          <w:rFonts w:ascii="Century" w:eastAsiaTheme="minorEastAsia" w:hAnsi="Century"/>
        </w:rPr>
        <w:t>als belangrijke factor terug.</w:t>
      </w:r>
      <w:r w:rsidR="00404C00" w:rsidRPr="001D0998">
        <w:rPr>
          <w:rFonts w:ascii="Century" w:eastAsiaTheme="minorEastAsia" w:hAnsi="Century"/>
        </w:rPr>
        <w:t xml:space="preserve"> Als wiskundige notatie kunnen ‘’pot odds’’ die een speler krijgt bij een bet van een andere speler weer worden gegeven als Bet / (Bet + Pot), waarbij de Pot de potgrootte is voordat de Bet is geplaatst.</w:t>
      </w:r>
      <w:r w:rsidR="00533A4C" w:rsidRPr="001D0998">
        <w:rPr>
          <w:rFonts w:ascii="Century" w:eastAsiaTheme="minorEastAsia" w:hAnsi="Century"/>
        </w:rPr>
        <w:t xml:space="preserve"> Om op de lange termijn breakeven te kunnen spelen moet de bijbehorende kans</w:t>
      </w:r>
      <w:r w:rsidR="00971483" w:rsidRPr="001D0998">
        <w:rPr>
          <w:rFonts w:ascii="Century" w:eastAsiaTheme="minorEastAsia" w:hAnsi="Century"/>
        </w:rPr>
        <w:t xml:space="preserve"> op de winnende hand</w:t>
      </w:r>
      <w:r w:rsidR="00533A4C" w:rsidRPr="001D0998">
        <w:rPr>
          <w:rFonts w:ascii="Century" w:eastAsiaTheme="minorEastAsia" w:hAnsi="Century"/>
        </w:rPr>
        <w:t xml:space="preserve"> die bij een bepaalde ‘’pot odd’’ waarde hoort gelijk z</w:t>
      </w:r>
      <w:r w:rsidR="001C1486" w:rsidRPr="001D0998">
        <w:rPr>
          <w:rFonts w:ascii="Century" w:eastAsiaTheme="minorEastAsia" w:hAnsi="Century"/>
        </w:rPr>
        <w:t xml:space="preserve">ijn </w:t>
      </w:r>
      <w:r w:rsidR="00533A4C" w:rsidRPr="001D0998">
        <w:rPr>
          <w:rFonts w:ascii="Century" w:eastAsiaTheme="minorEastAsia" w:hAnsi="Century"/>
        </w:rPr>
        <w:t>aan: Bet/[Bet +(Bet +Pot)]</w:t>
      </w:r>
      <w:r w:rsidR="001C1486" w:rsidRPr="001D0998">
        <w:rPr>
          <w:rStyle w:val="Voetnootmarkering"/>
          <w:rFonts w:ascii="Century" w:eastAsiaTheme="minorEastAsia" w:hAnsi="Century"/>
        </w:rPr>
        <w:footnoteReference w:id="4"/>
      </w:r>
      <w:r w:rsidR="001C1486" w:rsidRPr="001D0998">
        <w:rPr>
          <w:rFonts w:ascii="Century" w:eastAsiaTheme="minorEastAsia" w:hAnsi="Century"/>
        </w:rPr>
        <w:t>.</w:t>
      </w:r>
      <w:r w:rsidR="00404C00" w:rsidRPr="001D0998">
        <w:rPr>
          <w:rFonts w:ascii="Century" w:eastAsiaTheme="minorEastAsia" w:hAnsi="Century"/>
        </w:rPr>
        <w:t xml:space="preserve"> </w:t>
      </w:r>
      <w:r w:rsidR="009739C4" w:rsidRPr="001D0998">
        <w:rPr>
          <w:rFonts w:ascii="Century" w:eastAsiaTheme="minorEastAsia" w:hAnsi="Century"/>
        </w:rPr>
        <w:t xml:space="preserve">De </w:t>
      </w:r>
      <w:r w:rsidR="00404C00" w:rsidRPr="001D0998">
        <w:rPr>
          <w:rFonts w:ascii="Century" w:eastAsiaTheme="minorEastAsia" w:hAnsi="Century"/>
        </w:rPr>
        <w:t xml:space="preserve">threshold waarde </w:t>
      </w:r>
      <w:r w:rsidR="009739C4" w:rsidRPr="001D0998">
        <w:rPr>
          <w:rFonts w:ascii="Century" w:eastAsiaTheme="minorEastAsia" w:hAnsi="Century"/>
        </w:rPr>
        <w:t xml:space="preserve">‘’b’’ </w:t>
      </w:r>
      <w:r w:rsidR="00404C00" w:rsidRPr="001D0998">
        <w:rPr>
          <w:rFonts w:ascii="Century" w:eastAsiaTheme="minorEastAsia" w:hAnsi="Century"/>
        </w:rPr>
        <w:t>in het model van Borell is zoals we weten ge</w:t>
      </w:r>
      <w:r w:rsidR="00D46DDB" w:rsidRPr="001D0998">
        <w:rPr>
          <w:rFonts w:ascii="Century" w:eastAsiaTheme="minorEastAsia" w:hAnsi="Century"/>
        </w:rPr>
        <w:t>lijk aan β/(β+2), waarbij β de b</w:t>
      </w:r>
      <w:r w:rsidR="00404C00" w:rsidRPr="001D0998">
        <w:rPr>
          <w:rFonts w:ascii="Century" w:eastAsiaTheme="minorEastAsia" w:hAnsi="Century"/>
        </w:rPr>
        <w:t>etgrootte aangeeft. We kunnen hier dus concluderen dat de threshold</w:t>
      </w:r>
      <w:r w:rsidR="00871FEC" w:rsidRPr="001D0998">
        <w:rPr>
          <w:rFonts w:ascii="Century" w:eastAsiaTheme="minorEastAsia" w:hAnsi="Century"/>
        </w:rPr>
        <w:t xml:space="preserve"> </w:t>
      </w:r>
      <w:r w:rsidR="00404C00" w:rsidRPr="001D0998">
        <w:rPr>
          <w:rFonts w:ascii="Century" w:eastAsiaTheme="minorEastAsia" w:hAnsi="Century"/>
        </w:rPr>
        <w:t xml:space="preserve">waarde ‘’b’’ in het model van Borell gelijk is aan de ‘’pot odds’’ die speler </w:t>
      </w:r>
      <w:r w:rsidR="00D106C3" w:rsidRPr="001D0998">
        <w:rPr>
          <w:rFonts w:ascii="Century" w:eastAsiaTheme="minorEastAsia" w:hAnsi="Century"/>
        </w:rPr>
        <w:t xml:space="preserve">II </w:t>
      </w:r>
      <w:r w:rsidR="00404C00" w:rsidRPr="001D0998">
        <w:rPr>
          <w:rFonts w:ascii="Century" w:eastAsiaTheme="minorEastAsia" w:hAnsi="Century"/>
        </w:rPr>
        <w:t>krijgt, aangezien de Pot in het model van Borell altijd gelijk is aan 2</w:t>
      </w:r>
      <w:r w:rsidR="00D106C3" w:rsidRPr="001D0998">
        <w:rPr>
          <w:rFonts w:ascii="Century" w:eastAsiaTheme="minorEastAsia" w:hAnsi="Century"/>
        </w:rPr>
        <w:t xml:space="preserve"> (ante’s beide spelers). </w:t>
      </w:r>
      <w:r w:rsidR="003E17C1" w:rsidRPr="001D0998">
        <w:rPr>
          <w:rFonts w:ascii="Century" w:eastAsiaTheme="minorEastAsia" w:hAnsi="Century"/>
        </w:rPr>
        <w:t>Wanneer de ‘’pot odds’’ of ‘’b’’ dus groter worden, gaat speler II ook minder handen callen. Dit is een logisch gevolg, omdat de kans dat je de hand gaat winnen groter moet worden, naarmate de ‘’pot odds’’ groter worden (zie bovenstaand voorbeeld). Dit bereikt speler II door zijn mindere handen te folden, en alleen met zijn (nog) betere handen te callen (1-b wordt immers kleiner).</w:t>
      </w:r>
      <w:r w:rsidR="00FF6372" w:rsidRPr="001D0998">
        <w:rPr>
          <w:rFonts w:ascii="Century" w:eastAsiaTheme="minorEastAsia" w:hAnsi="Century"/>
        </w:rPr>
        <w:t xml:space="preserve"> Dit principe is ook goed te zien in het model van Borell wanneer β extreme waardes aanneemt. Wanneer β naar </w:t>
      </w:r>
      <w:r w:rsidR="00971483" w:rsidRPr="001D0998">
        <w:rPr>
          <w:rFonts w:ascii="Century" w:eastAsiaTheme="minorEastAsia" w:hAnsi="Century"/>
        </w:rPr>
        <w:t>oneindig</w:t>
      </w:r>
      <w:r w:rsidR="00FF6372" w:rsidRPr="001D0998">
        <w:rPr>
          <w:rFonts w:ascii="Century" w:eastAsiaTheme="minorEastAsia" w:hAnsi="Century"/>
        </w:rPr>
        <w:t xml:space="preserve"> neigt, moet speler II wel zo ontzettend goede hand hebben om te kunnen callen, wat als gevolg heeft dat hij (haast) alles fold</w:t>
      </w:r>
      <w:r w:rsidR="00871FEC" w:rsidRPr="001D0998">
        <w:rPr>
          <w:rFonts w:ascii="Century" w:eastAsiaTheme="minorEastAsia" w:hAnsi="Century"/>
        </w:rPr>
        <w:t>t</w:t>
      </w:r>
      <w:r w:rsidR="00FF6372" w:rsidRPr="001D0998">
        <w:rPr>
          <w:rFonts w:ascii="Century" w:eastAsiaTheme="minorEastAsia" w:hAnsi="Century"/>
        </w:rPr>
        <w:t>. Andersom, wanneer β naar 0 neigt, kan speler II met zoveel handen callen (hij heeft maar een kleine kans nodig om t</w:t>
      </w:r>
      <w:r w:rsidR="0019733F" w:rsidRPr="001D0998">
        <w:rPr>
          <w:rFonts w:ascii="Century" w:eastAsiaTheme="minorEastAsia" w:hAnsi="Century"/>
        </w:rPr>
        <w:t xml:space="preserve">e winnen), dat hij </w:t>
      </w:r>
      <w:r w:rsidR="0019733F" w:rsidRPr="001D0998">
        <w:rPr>
          <w:rFonts w:ascii="Century" w:eastAsiaTheme="minorEastAsia" w:hAnsi="Century"/>
        </w:rPr>
        <w:lastRenderedPageBreak/>
        <w:t xml:space="preserve">(haast) al zijn handen callt. </w:t>
      </w:r>
      <w:r w:rsidR="0019733F" w:rsidRPr="001D0998">
        <w:rPr>
          <w:rFonts w:ascii="Century" w:eastAsiaTheme="minorEastAsia" w:hAnsi="Century"/>
        </w:rPr>
        <w:br/>
        <w:t xml:space="preserve"> </w:t>
      </w:r>
      <w:r w:rsidR="0019733F" w:rsidRPr="001D0998">
        <w:rPr>
          <w:rFonts w:ascii="Century" w:eastAsiaTheme="minorEastAsia" w:hAnsi="Century"/>
        </w:rPr>
        <w:tab/>
      </w:r>
      <w:r w:rsidR="00144990" w:rsidRPr="001D0998">
        <w:rPr>
          <w:rFonts w:ascii="Century" w:eastAsiaTheme="minorEastAsia" w:hAnsi="Century"/>
        </w:rPr>
        <w:t xml:space="preserve">De verschillen die aan het licht komen in het model van Borell en von </w:t>
      </w:r>
      <w:r w:rsidR="00871FEC" w:rsidRPr="001D0998">
        <w:rPr>
          <w:rFonts w:ascii="Century" w:eastAsiaTheme="minorEastAsia" w:hAnsi="Century"/>
        </w:rPr>
        <w:t>Neumann zijn vanuit de praktijk</w:t>
      </w:r>
      <w:r w:rsidR="00144990" w:rsidRPr="001D0998">
        <w:rPr>
          <w:rFonts w:ascii="Century" w:eastAsiaTheme="minorEastAsia" w:hAnsi="Century"/>
        </w:rPr>
        <w:t>gerichte visie op poker</w:t>
      </w:r>
      <w:r w:rsidR="00FF6372" w:rsidRPr="001D0998">
        <w:rPr>
          <w:rFonts w:ascii="Century" w:eastAsiaTheme="minorEastAsia" w:hAnsi="Century"/>
        </w:rPr>
        <w:t xml:space="preserve"> ook</w:t>
      </w:r>
      <w:r w:rsidR="00144990" w:rsidRPr="001D0998">
        <w:rPr>
          <w:rFonts w:ascii="Century" w:eastAsiaTheme="minorEastAsia" w:hAnsi="Century"/>
        </w:rPr>
        <w:t xml:space="preserve"> goed te verklaren. Zoals we hebben kunnen zien zijn de threshold</w:t>
      </w:r>
      <w:r w:rsidR="00871FEC" w:rsidRPr="001D0998">
        <w:rPr>
          <w:rFonts w:ascii="Century" w:eastAsiaTheme="minorEastAsia" w:hAnsi="Century"/>
        </w:rPr>
        <w:t xml:space="preserve"> waarden</w:t>
      </w:r>
      <w:r w:rsidR="0019733F" w:rsidRPr="001D0998">
        <w:rPr>
          <w:rFonts w:ascii="Century" w:eastAsiaTheme="minorEastAsia" w:hAnsi="Century"/>
        </w:rPr>
        <w:t xml:space="preserve"> bij</w:t>
      </w:r>
      <w:r w:rsidR="00144990" w:rsidRPr="001D0998">
        <w:rPr>
          <w:rFonts w:ascii="Century" w:eastAsiaTheme="minorEastAsia" w:hAnsi="Century"/>
        </w:rPr>
        <w:t xml:space="preserve"> de twee modellen verschillend. In het model van Borell callt speler II een groter deel van zijn handen dan in het model van von Neumann, evenals dat speler II minder bluft in het model van von Neumann dan in het model van Borell. Deze verschillen zijn te verklaren. Het is een namelijk een goede aanpassing van speler II om minder handen te gaan callen, wanneer speler I minder gaat bluffen. </w:t>
      </w:r>
      <w:r w:rsidR="0080138E" w:rsidRPr="001D0998">
        <w:rPr>
          <w:rFonts w:ascii="Century" w:eastAsiaTheme="minorEastAsia" w:hAnsi="Century"/>
        </w:rPr>
        <w:t>Speler I bet nu immers met betere handen dan voorheen.</w:t>
      </w:r>
      <w:r w:rsidR="0080138E" w:rsidRPr="001D0998">
        <w:rPr>
          <w:rFonts w:ascii="Century" w:eastAsiaTheme="minorEastAsia" w:hAnsi="Century"/>
        </w:rPr>
        <w:br/>
      </w:r>
      <w:r w:rsidR="0019733F" w:rsidRPr="001D0998">
        <w:rPr>
          <w:rFonts w:ascii="Century" w:eastAsiaTheme="minorEastAsia" w:hAnsi="Century"/>
        </w:rPr>
        <w:t xml:space="preserve"> </w:t>
      </w:r>
      <w:r w:rsidR="0019733F" w:rsidRPr="001D0998">
        <w:rPr>
          <w:rFonts w:ascii="Century" w:eastAsiaTheme="minorEastAsia" w:hAnsi="Century"/>
        </w:rPr>
        <w:tab/>
      </w:r>
      <w:r w:rsidR="0080138E" w:rsidRPr="001D0998">
        <w:rPr>
          <w:rFonts w:ascii="Century" w:eastAsiaTheme="minorEastAsia" w:hAnsi="Century"/>
        </w:rPr>
        <w:t xml:space="preserve">De reden waarom speler I in het model van von Neumann minder </w:t>
      </w:r>
      <w:r w:rsidR="00207461" w:rsidRPr="001D0998">
        <w:rPr>
          <w:rFonts w:ascii="Century" w:eastAsiaTheme="minorEastAsia" w:hAnsi="Century"/>
        </w:rPr>
        <w:t>bluft,</w:t>
      </w:r>
      <w:r w:rsidR="00971483" w:rsidRPr="001D0998">
        <w:rPr>
          <w:rFonts w:ascii="Century" w:eastAsiaTheme="minorEastAsia" w:hAnsi="Century"/>
        </w:rPr>
        <w:t xml:space="preserve"> </w:t>
      </w:r>
      <w:r w:rsidR="00A05E0B" w:rsidRPr="001D0998">
        <w:rPr>
          <w:rFonts w:ascii="Century" w:eastAsiaTheme="minorEastAsia" w:hAnsi="Century"/>
        </w:rPr>
        <w:t xml:space="preserve">is aan bod gekomen in </w:t>
      </w:r>
      <w:r w:rsidR="00144C23" w:rsidRPr="001D0998">
        <w:rPr>
          <w:rFonts w:ascii="Century" w:eastAsiaTheme="minorEastAsia" w:hAnsi="Century"/>
        </w:rPr>
        <w:t>het vorige hoofdstuk</w:t>
      </w:r>
      <w:r w:rsidR="0080138E" w:rsidRPr="001D0998">
        <w:rPr>
          <w:rFonts w:ascii="Century" w:eastAsiaTheme="minorEastAsia" w:hAnsi="Century"/>
        </w:rPr>
        <w:t xml:space="preserve">. </w:t>
      </w:r>
      <w:r w:rsidR="00A05E0B" w:rsidRPr="001D0998">
        <w:rPr>
          <w:rFonts w:ascii="Century" w:eastAsiaTheme="minorEastAsia" w:hAnsi="Century"/>
        </w:rPr>
        <w:t>Daar hebben we kunnen zien dat het verschil tussen folden en checken in de twee modellen</w:t>
      </w:r>
      <w:r w:rsidR="00871FEC" w:rsidRPr="001D0998">
        <w:rPr>
          <w:rFonts w:ascii="Century" w:eastAsiaTheme="minorEastAsia" w:hAnsi="Century"/>
        </w:rPr>
        <w:t xml:space="preserve"> </w:t>
      </w:r>
      <w:r w:rsidR="0019733F" w:rsidRPr="001D0998">
        <w:rPr>
          <w:rFonts w:ascii="Century" w:eastAsiaTheme="minorEastAsia" w:hAnsi="Century"/>
        </w:rPr>
        <w:t>daar</w:t>
      </w:r>
      <w:r w:rsidR="00A05E0B" w:rsidRPr="001D0998">
        <w:rPr>
          <w:rFonts w:ascii="Century" w:eastAsiaTheme="minorEastAsia" w:hAnsi="Century"/>
        </w:rPr>
        <w:t xml:space="preserve"> de reden voor is. Speler I wint namelijk niks door te folden in het model van Borell, terwijl hij bij een </w:t>
      </w:r>
      <w:r w:rsidR="00207461" w:rsidRPr="001D0998">
        <w:rPr>
          <w:rFonts w:ascii="Century" w:eastAsiaTheme="minorEastAsia" w:hAnsi="Century"/>
        </w:rPr>
        <w:t>bluf</w:t>
      </w:r>
      <w:r w:rsidR="00A05E0B" w:rsidRPr="001D0998">
        <w:rPr>
          <w:rFonts w:ascii="Century" w:eastAsiaTheme="minorEastAsia" w:hAnsi="Century"/>
        </w:rPr>
        <w:t xml:space="preserve"> nog de pot kan winnen. </w:t>
      </w:r>
      <w:r w:rsidR="0080138E" w:rsidRPr="001D0998">
        <w:rPr>
          <w:rFonts w:ascii="Century" w:eastAsiaTheme="minorEastAsia" w:hAnsi="Century"/>
        </w:rPr>
        <w:t>Dit is iets wat in de praktijk vaak voorkomt. Zolang een tegenstander maar vaak genoeg foldt bij een bluf, is het als pokerspeler winstgevend om te bluffen.</w:t>
      </w:r>
      <w:r w:rsidR="00730211" w:rsidRPr="001D0998">
        <w:rPr>
          <w:rFonts w:ascii="Century" w:eastAsiaTheme="minorEastAsia" w:hAnsi="Century"/>
        </w:rPr>
        <w:t xml:space="preserve"> </w:t>
      </w:r>
      <w:r w:rsidR="0019733F" w:rsidRPr="001D0998">
        <w:rPr>
          <w:rFonts w:ascii="Century" w:eastAsiaTheme="minorEastAsia" w:hAnsi="Century"/>
        </w:rPr>
        <w:t>Dit kunnen we verduidelijken door een voorbeeld: Stel e</w:t>
      </w:r>
      <w:r w:rsidR="00730211" w:rsidRPr="001D0998">
        <w:rPr>
          <w:rFonts w:ascii="Century" w:eastAsiaTheme="minorEastAsia" w:hAnsi="Century"/>
        </w:rPr>
        <w:t>en speler X bet als bluf 3 in een pot van 4 en zijn tegenstander Y zal in zulke gevallen maar 1 op de 5 keer callen</w:t>
      </w:r>
      <w:r w:rsidR="00144C23" w:rsidRPr="001D0998">
        <w:rPr>
          <w:rFonts w:ascii="Century" w:eastAsiaTheme="minorEastAsia" w:hAnsi="Century"/>
        </w:rPr>
        <w:t xml:space="preserve"> (en wint dan met zekerheid)</w:t>
      </w:r>
      <w:r w:rsidR="00730211" w:rsidRPr="001D0998">
        <w:rPr>
          <w:rFonts w:ascii="Century" w:eastAsiaTheme="minorEastAsia" w:hAnsi="Century"/>
        </w:rPr>
        <w:t>. Speler X wint hiermee op de lange termijn 4/5 *4 – 1/5*3= 2.6. Als speler X echter had gefold, had hij niks gewonnen en zo is te zien dat in dit geval bluffen beter is voor speler X.</w:t>
      </w:r>
      <w:r w:rsidR="009A258A" w:rsidRPr="001D0998">
        <w:rPr>
          <w:rFonts w:ascii="Century" w:eastAsiaTheme="minorEastAsia" w:hAnsi="Century"/>
        </w:rPr>
        <w:br/>
      </w:r>
      <w:r w:rsidR="0019733F" w:rsidRPr="001D0998">
        <w:rPr>
          <w:rFonts w:ascii="Century" w:eastAsiaTheme="minorEastAsia" w:hAnsi="Century"/>
        </w:rPr>
        <w:t xml:space="preserve"> </w:t>
      </w:r>
      <w:r w:rsidR="0019733F" w:rsidRPr="001D0998">
        <w:rPr>
          <w:rFonts w:ascii="Century" w:eastAsiaTheme="minorEastAsia" w:hAnsi="Century"/>
        </w:rPr>
        <w:tab/>
      </w:r>
      <w:r w:rsidR="009A258A" w:rsidRPr="001D0998">
        <w:rPr>
          <w:rFonts w:ascii="Century" w:eastAsiaTheme="minorEastAsia" w:hAnsi="Century"/>
        </w:rPr>
        <w:t>Behalve dat speler I in het model van von Neumann minder bluft dan in het model van Borell, bluft speler I ook een ander deel van zijn handen in het model van von Neumann. In het model van Borell bluft speler I de beste handen van zijn slechte handen interval (b-b²), terwijl in het model van von Neumann speler I alleen zijn slechtste handen bluft</w:t>
      </w:r>
      <w:r w:rsidR="007B2DF9" w:rsidRPr="001D0998">
        <w:rPr>
          <w:rFonts w:ascii="Century" w:eastAsiaTheme="minorEastAsia" w:hAnsi="Century"/>
        </w:rPr>
        <w:t xml:space="preserve"> [0,a]. </w:t>
      </w:r>
      <w:r w:rsidR="004D779F" w:rsidRPr="001D0998">
        <w:rPr>
          <w:rFonts w:ascii="Century" w:eastAsiaTheme="minorEastAsia" w:hAnsi="Century"/>
        </w:rPr>
        <w:t>Dit komt voort uit het gegeven dat speler I in het model van von Neumann kan checken. Het is voor speler I</w:t>
      </w:r>
      <w:r w:rsidR="00871FEC" w:rsidRPr="001D0998">
        <w:rPr>
          <w:rFonts w:ascii="Century" w:eastAsiaTheme="minorEastAsia" w:hAnsi="Century"/>
        </w:rPr>
        <w:t xml:space="preserve"> in het model van von Neumann</w:t>
      </w:r>
      <w:r w:rsidR="004D779F" w:rsidRPr="001D0998">
        <w:rPr>
          <w:rFonts w:ascii="Century" w:eastAsiaTheme="minorEastAsia" w:hAnsi="Century"/>
        </w:rPr>
        <w:t xml:space="preserve"> niet </w:t>
      </w:r>
      <w:r w:rsidR="0019733F" w:rsidRPr="001D0998">
        <w:rPr>
          <w:rFonts w:ascii="Century" w:eastAsiaTheme="minorEastAsia" w:hAnsi="Century"/>
        </w:rPr>
        <w:t>winstgevend</w:t>
      </w:r>
      <w:r w:rsidR="004D779F" w:rsidRPr="001D0998">
        <w:rPr>
          <w:rFonts w:ascii="Century" w:eastAsiaTheme="minorEastAsia" w:hAnsi="Century"/>
        </w:rPr>
        <w:t xml:space="preserve"> om zijn slechtste handen te checken, omdat hij dan vaak verliest. Daarbij heeft hij voor zijn middelmatig</w:t>
      </w:r>
      <w:r w:rsidR="00F80174">
        <w:rPr>
          <w:rFonts w:ascii="Century" w:eastAsiaTheme="minorEastAsia" w:hAnsi="Century"/>
        </w:rPr>
        <w:t xml:space="preserve">e handen [a,c], in pokertermen </w:t>
      </w:r>
      <w:r w:rsidR="004D779F" w:rsidRPr="001D0998">
        <w:rPr>
          <w:rFonts w:ascii="Century" w:eastAsiaTheme="minorEastAsia" w:hAnsi="Century"/>
        </w:rPr>
        <w:t xml:space="preserve">‘’showdown value’’. ‘’Showdown value’’ wordt gedefinieerd als een hand die </w:t>
      </w:r>
      <w:r w:rsidR="00362F03" w:rsidRPr="001D0998">
        <w:rPr>
          <w:rFonts w:ascii="Century" w:eastAsiaTheme="minorEastAsia" w:hAnsi="Century"/>
        </w:rPr>
        <w:t xml:space="preserve">genoeg waarde heeft om bij een showdown (handen vergelijken) te kunnen winnen van je tegenstanders hand, maar niet goed genoeg is om een bet mee te plaatsen omdat er genoeg handen van je tegenstander kunnen zijn die beter zijn dan je eigen hand. Het is daarom vanuit het oogpunt van poker in de </w:t>
      </w:r>
      <w:r w:rsidR="0019733F" w:rsidRPr="001D0998">
        <w:rPr>
          <w:rFonts w:ascii="Century" w:eastAsiaTheme="minorEastAsia" w:hAnsi="Century"/>
        </w:rPr>
        <w:t>praktijk</w:t>
      </w:r>
      <w:r w:rsidR="00362F03" w:rsidRPr="001D0998">
        <w:rPr>
          <w:rFonts w:ascii="Century" w:eastAsiaTheme="minorEastAsia" w:hAnsi="Century"/>
        </w:rPr>
        <w:t>, verstandig om je handen met ‘’showdown value’’ te checken en niet te betten. Ten eerste</w:t>
      </w:r>
      <w:r w:rsidR="00B33E4E" w:rsidRPr="001D0998">
        <w:rPr>
          <w:rFonts w:ascii="Century" w:eastAsiaTheme="minorEastAsia" w:hAnsi="Century"/>
        </w:rPr>
        <w:t>,</w:t>
      </w:r>
      <w:r w:rsidR="00362F03" w:rsidRPr="001D0998">
        <w:rPr>
          <w:rFonts w:ascii="Century" w:eastAsiaTheme="minorEastAsia" w:hAnsi="Century"/>
        </w:rPr>
        <w:t xml:space="preserve"> wanneer je bet met </w:t>
      </w:r>
      <w:r w:rsidR="00B33E4E" w:rsidRPr="001D0998">
        <w:rPr>
          <w:rFonts w:ascii="Century" w:eastAsiaTheme="minorEastAsia" w:hAnsi="Century"/>
        </w:rPr>
        <w:t>een</w:t>
      </w:r>
      <w:r w:rsidR="00362F03" w:rsidRPr="001D0998">
        <w:rPr>
          <w:rFonts w:ascii="Century" w:eastAsiaTheme="minorEastAsia" w:hAnsi="Century"/>
        </w:rPr>
        <w:t xml:space="preserve"> </w:t>
      </w:r>
      <w:r w:rsidR="00144C23" w:rsidRPr="001D0998">
        <w:rPr>
          <w:rFonts w:ascii="Century" w:eastAsiaTheme="minorEastAsia" w:hAnsi="Century"/>
        </w:rPr>
        <w:t xml:space="preserve">middelmatige </w:t>
      </w:r>
      <w:r w:rsidR="00362F03" w:rsidRPr="001D0998">
        <w:rPr>
          <w:rFonts w:ascii="Century" w:eastAsiaTheme="minorEastAsia" w:hAnsi="Century"/>
        </w:rPr>
        <w:t>hand</w:t>
      </w:r>
      <w:r w:rsidR="00144C23" w:rsidRPr="001D0998">
        <w:rPr>
          <w:rFonts w:ascii="Century" w:eastAsiaTheme="minorEastAsia" w:hAnsi="Century"/>
        </w:rPr>
        <w:t xml:space="preserve"> (met showdown value)</w:t>
      </w:r>
      <w:r w:rsidR="00362F03" w:rsidRPr="001D0998">
        <w:rPr>
          <w:rFonts w:ascii="Century" w:eastAsiaTheme="minorEastAsia" w:hAnsi="Century"/>
        </w:rPr>
        <w:t xml:space="preserve">, </w:t>
      </w:r>
      <w:r w:rsidR="00B33E4E" w:rsidRPr="001D0998">
        <w:rPr>
          <w:rFonts w:ascii="Century" w:eastAsiaTheme="minorEastAsia" w:hAnsi="Century"/>
        </w:rPr>
        <w:t>je tegenstander alle handen d</w:t>
      </w:r>
      <w:r w:rsidR="009C47B8" w:rsidRPr="001D0998">
        <w:rPr>
          <w:rFonts w:ascii="Century" w:eastAsiaTheme="minorEastAsia" w:hAnsi="Century"/>
        </w:rPr>
        <w:t>i</w:t>
      </w:r>
      <w:r w:rsidR="00B33E4E" w:rsidRPr="001D0998">
        <w:rPr>
          <w:rFonts w:ascii="Century" w:eastAsiaTheme="minorEastAsia" w:hAnsi="Century"/>
        </w:rPr>
        <w:t>e slechter zijn dan jouw hand zullen folden en je daar dus geen geld aan verdient</w:t>
      </w:r>
      <w:r w:rsidR="00362F03" w:rsidRPr="001D0998">
        <w:rPr>
          <w:rFonts w:ascii="Century" w:eastAsiaTheme="minorEastAsia" w:hAnsi="Century"/>
        </w:rPr>
        <w:t>.</w:t>
      </w:r>
      <w:r w:rsidR="00B33E4E" w:rsidRPr="001D0998">
        <w:rPr>
          <w:rFonts w:ascii="Century" w:eastAsiaTheme="minorEastAsia" w:hAnsi="Century"/>
        </w:rPr>
        <w:t xml:space="preserve"> Vervolgens zal je tegenstander wel alle handen die beter zijn dan jouw hand callen en zal je dus geld verliezen.</w:t>
      </w:r>
      <w:r w:rsidR="00B33E4E" w:rsidRPr="001D0998">
        <w:rPr>
          <w:rFonts w:ascii="Century" w:eastAsiaTheme="minorEastAsia" w:hAnsi="Century"/>
        </w:rPr>
        <w:br/>
        <w:t xml:space="preserve"> </w:t>
      </w:r>
      <w:r w:rsidR="00B33E4E" w:rsidRPr="001D0998">
        <w:rPr>
          <w:rFonts w:ascii="Century" w:eastAsiaTheme="minorEastAsia" w:hAnsi="Century"/>
        </w:rPr>
        <w:tab/>
      </w:r>
      <w:r w:rsidR="00362F03" w:rsidRPr="001D0998">
        <w:rPr>
          <w:rFonts w:ascii="Century" w:eastAsiaTheme="minorEastAsia" w:hAnsi="Century"/>
        </w:rPr>
        <w:t xml:space="preserve">Ten tweede weet je niet </w:t>
      </w:r>
      <w:r w:rsidR="00B33E4E" w:rsidRPr="001D0998">
        <w:rPr>
          <w:rFonts w:ascii="Century" w:eastAsiaTheme="minorEastAsia" w:hAnsi="Century"/>
        </w:rPr>
        <w:t>wanneer je een bet plaatst of je dit</w:t>
      </w:r>
      <w:r w:rsidR="00362F03" w:rsidRPr="001D0998">
        <w:rPr>
          <w:rFonts w:ascii="Century" w:eastAsiaTheme="minorEastAsia" w:hAnsi="Century"/>
        </w:rPr>
        <w:t xml:space="preserve"> nou doet als een bluf (om betere handen te laten folden) of doet als ‘’value bet’’ (om afbetaald te worden door mindere handen). </w:t>
      </w:r>
      <w:r w:rsidR="00207461" w:rsidRPr="001D0998">
        <w:rPr>
          <w:rFonts w:ascii="Century" w:eastAsiaTheme="minorEastAsia" w:hAnsi="Century"/>
        </w:rPr>
        <w:t>Er zijn immers genoeg handen die m</w:t>
      </w:r>
      <w:r w:rsidR="00207461">
        <w:rPr>
          <w:rFonts w:ascii="Century" w:eastAsiaTheme="minorEastAsia" w:hAnsi="Century"/>
        </w:rPr>
        <w:t>inder zijn dan jouw hand [0,a]</w:t>
      </w:r>
      <w:r w:rsidR="00207461" w:rsidRPr="001D0998">
        <w:rPr>
          <w:rFonts w:ascii="Century" w:eastAsiaTheme="minorEastAsia" w:hAnsi="Century"/>
        </w:rPr>
        <w:t xml:space="preserve"> e</w:t>
      </w:r>
      <w:r w:rsidR="00207461">
        <w:rPr>
          <w:rFonts w:ascii="Century" w:eastAsiaTheme="minorEastAsia" w:hAnsi="Century"/>
        </w:rPr>
        <w:t>n die beter zijn dan jouw hand [b,1]</w:t>
      </w:r>
      <w:r w:rsidR="00207461" w:rsidRPr="001D0998">
        <w:rPr>
          <w:rFonts w:ascii="Century" w:eastAsiaTheme="minorEastAsia" w:hAnsi="Century"/>
        </w:rPr>
        <w:t xml:space="preserve">. </w:t>
      </w:r>
      <w:r w:rsidR="00144C23" w:rsidRPr="001D0998">
        <w:rPr>
          <w:rFonts w:ascii="Century" w:eastAsiaTheme="minorEastAsia" w:hAnsi="Century"/>
        </w:rPr>
        <w:br/>
        <w:t xml:space="preserve"> </w:t>
      </w:r>
      <w:r w:rsidR="00144C23" w:rsidRPr="001D0998">
        <w:rPr>
          <w:rFonts w:ascii="Century" w:eastAsiaTheme="minorEastAsia" w:hAnsi="Century"/>
        </w:rPr>
        <w:tab/>
        <w:t>Door middel van een speltheoretisch perspe</w:t>
      </w:r>
      <w:r w:rsidR="001D0998" w:rsidRPr="001D0998">
        <w:rPr>
          <w:rFonts w:ascii="Century" w:eastAsiaTheme="minorEastAsia" w:hAnsi="Century"/>
        </w:rPr>
        <w:t xml:space="preserve">ctief zijn in deze scriptie diverse verklaringen </w:t>
      </w:r>
      <w:r w:rsidR="00207461">
        <w:rPr>
          <w:rFonts w:ascii="Century" w:eastAsiaTheme="minorEastAsia" w:hAnsi="Century"/>
        </w:rPr>
        <w:t>over</w:t>
      </w:r>
      <w:r w:rsidR="001D0998" w:rsidRPr="001D0998">
        <w:rPr>
          <w:rFonts w:ascii="Century" w:eastAsiaTheme="minorEastAsia" w:hAnsi="Century"/>
        </w:rPr>
        <w:t xml:space="preserve"> de strategie van een pokerspeler aan bod gekomen. </w:t>
      </w:r>
      <w:r w:rsidR="001D0998" w:rsidRPr="001D0998">
        <w:rPr>
          <w:rFonts w:ascii="Century" w:eastAsiaTheme="minorEastAsia" w:hAnsi="Century"/>
        </w:rPr>
        <w:br/>
        <w:t xml:space="preserve">Als pokerspeler kan geconcludeerd worden dat </w:t>
      </w:r>
      <w:r w:rsidR="00207461">
        <w:rPr>
          <w:rFonts w:ascii="Century" w:eastAsiaTheme="minorEastAsia" w:hAnsi="Century"/>
        </w:rPr>
        <w:t>de speltheoretische bevinden</w:t>
      </w:r>
      <w:r w:rsidR="001D0998" w:rsidRPr="001D0998">
        <w:rPr>
          <w:rFonts w:ascii="Century" w:eastAsiaTheme="minorEastAsia" w:hAnsi="Century"/>
        </w:rPr>
        <w:t xml:space="preserve"> aansluiten bij de theoretische concepten die bij poker in de praktijk voorkomen.</w:t>
      </w:r>
      <w:r w:rsidR="00144990" w:rsidRPr="001D0998">
        <w:rPr>
          <w:rFonts w:ascii="Century" w:eastAsiaTheme="minorEastAsia" w:hAnsi="Century"/>
        </w:rPr>
        <w:br/>
      </w:r>
      <w:r w:rsidR="007230EC" w:rsidRPr="001D0998">
        <w:rPr>
          <w:rFonts w:ascii="Century" w:eastAsiaTheme="minorEastAsia" w:hAnsi="Century"/>
        </w:rPr>
        <w:br/>
      </w:r>
      <w:r w:rsidR="00664402" w:rsidRPr="00ED550B">
        <w:rPr>
          <w:rFonts w:ascii="Century" w:eastAsiaTheme="minorEastAsia" w:hAnsi="Century"/>
          <w:b/>
          <w:lang w:val="en-US"/>
        </w:rPr>
        <w:lastRenderedPageBreak/>
        <w:t>Literatuurlijst</w:t>
      </w:r>
      <w:r w:rsidR="00664402" w:rsidRPr="00ED550B">
        <w:rPr>
          <w:rFonts w:ascii="Century" w:eastAsiaTheme="minorEastAsia" w:hAnsi="Century"/>
          <w:b/>
          <w:lang w:val="en-US"/>
        </w:rPr>
        <w:br/>
      </w:r>
      <w:r w:rsidR="00875DA9" w:rsidRPr="00ED550B">
        <w:rPr>
          <w:rFonts w:ascii="Century" w:eastAsiaTheme="minorEastAsia" w:hAnsi="Century"/>
          <w:b/>
          <w:lang w:val="en-US"/>
        </w:rPr>
        <w:br/>
      </w:r>
      <w:r w:rsidR="00875DA9" w:rsidRPr="00ED550B">
        <w:rPr>
          <w:rFonts w:ascii="Century" w:hAnsi="Century"/>
          <w:lang w:val="en-US"/>
        </w:rPr>
        <w:t xml:space="preserve">Acemoglu, Daron. Ozdaglar, Asu.(2009). </w:t>
      </w:r>
      <w:r w:rsidR="00875DA9" w:rsidRPr="00FA151C">
        <w:rPr>
          <w:rFonts w:ascii="Century" w:hAnsi="Century"/>
          <w:lang w:val="en-US"/>
        </w:rPr>
        <w:t xml:space="preserve">’’ </w:t>
      </w:r>
      <w:r w:rsidR="00875DA9" w:rsidRPr="00FA151C">
        <w:rPr>
          <w:rFonts w:ascii="Century" w:hAnsi="Century"/>
          <w:i/>
          <w:lang w:val="en-US"/>
        </w:rPr>
        <w:t>Bayesian Nash Equilibria, Auctions and Introduction to Social Learning’’.</w:t>
      </w:r>
      <w:r w:rsidR="00875DA9" w:rsidRPr="00FA151C">
        <w:rPr>
          <w:rFonts w:ascii="Century" w:hAnsi="Century"/>
          <w:lang w:val="en-US"/>
        </w:rPr>
        <w:t xml:space="preserve"> MIT. </w:t>
      </w:r>
      <w:hyperlink r:id="rId22" w:history="1">
        <w:r w:rsidR="00875DA9" w:rsidRPr="00FA151C">
          <w:rPr>
            <w:rStyle w:val="Hyperlink"/>
            <w:rFonts w:ascii="Century" w:hAnsi="Century" w:cs="Arial"/>
            <w:color w:val="auto"/>
            <w:u w:val="none"/>
            <w:lang w:val="en-US"/>
          </w:rPr>
          <w:t>http://economics.mit.edu/files/4874</w:t>
        </w:r>
      </w:hyperlink>
    </w:p>
    <w:p w:rsidR="00D138E8" w:rsidRPr="00D138E8" w:rsidRDefault="00D138E8" w:rsidP="00D138E8">
      <w:pPr>
        <w:rPr>
          <w:rFonts w:ascii="Century" w:hAnsi="Century"/>
          <w:i/>
          <w:lang w:val="en-US"/>
        </w:rPr>
      </w:pPr>
      <w:r w:rsidRPr="00D138E8">
        <w:rPr>
          <w:rFonts w:ascii="Century" w:hAnsi="Century"/>
          <w:i/>
          <w:lang w:val="en-US"/>
        </w:rPr>
        <w:t>Bellman, Richard (1952). ‘’On games involving blu</w:t>
      </w:r>
      <w:r w:rsidRPr="00D138E8">
        <w:rPr>
          <w:rFonts w:ascii="Cambria Math" w:hAnsi="Cambria Math" w:cs="Cambria Math"/>
          <w:i/>
          <w:lang w:val="en-US"/>
        </w:rPr>
        <w:t>ﬃ</w:t>
      </w:r>
      <w:r w:rsidRPr="00D138E8">
        <w:rPr>
          <w:rFonts w:ascii="Century" w:hAnsi="Century"/>
          <w:i/>
          <w:lang w:val="en-US"/>
        </w:rPr>
        <w:t>ng.</w:t>
      </w:r>
      <w:r w:rsidRPr="00D138E8">
        <w:rPr>
          <w:rFonts w:ascii="Century" w:hAnsi="Century" w:cs="Century"/>
          <w:i/>
          <w:lang w:val="en-US"/>
        </w:rPr>
        <w:t>’’</w:t>
      </w:r>
      <w:r w:rsidRPr="00D138E8">
        <w:rPr>
          <w:rFonts w:ascii="Century" w:hAnsi="Century"/>
          <w:i/>
          <w:lang w:val="en-US"/>
        </w:rPr>
        <w:t xml:space="preserve"> Rendiconti del Circolo Math. diPalermo Ser. 2, Vol. 1 139-156</w:t>
      </w:r>
    </w:p>
    <w:p w:rsidR="00D138E8" w:rsidRPr="00D138E8" w:rsidRDefault="00D138E8" w:rsidP="00D138E8">
      <w:pPr>
        <w:rPr>
          <w:rFonts w:ascii="Century" w:hAnsi="Century"/>
          <w:shd w:val="clear" w:color="auto" w:fill="FFFFFF"/>
          <w:lang w:val="en-US"/>
        </w:rPr>
      </w:pPr>
      <w:r w:rsidRPr="00D138E8">
        <w:rPr>
          <w:rFonts w:ascii="Century" w:hAnsi="Century"/>
          <w:shd w:val="clear" w:color="auto" w:fill="FFFFFF"/>
          <w:lang w:val="en-US"/>
        </w:rPr>
        <w:t>Bellman</w:t>
      </w:r>
      <w:r>
        <w:rPr>
          <w:rFonts w:ascii="Century" w:hAnsi="Century"/>
          <w:shd w:val="clear" w:color="auto" w:fill="FFFFFF"/>
          <w:lang w:val="en-US"/>
        </w:rPr>
        <w:t xml:space="preserve">, Richard &amp; </w:t>
      </w:r>
      <w:r w:rsidRPr="00D138E8">
        <w:rPr>
          <w:rFonts w:ascii="Century" w:hAnsi="Century"/>
          <w:shd w:val="clear" w:color="auto" w:fill="FFFFFF"/>
          <w:lang w:val="en-US"/>
        </w:rPr>
        <w:t>Blackwell</w:t>
      </w:r>
      <w:r>
        <w:rPr>
          <w:rFonts w:ascii="Century" w:hAnsi="Century"/>
          <w:shd w:val="clear" w:color="auto" w:fill="FFFFFF"/>
          <w:lang w:val="en-US"/>
        </w:rPr>
        <w:t>, Donald.</w:t>
      </w:r>
      <w:r w:rsidRPr="00D138E8">
        <w:rPr>
          <w:rFonts w:ascii="Century" w:hAnsi="Century"/>
          <w:shd w:val="clear" w:color="auto" w:fill="FFFFFF"/>
          <w:lang w:val="en-US"/>
        </w:rPr>
        <w:t xml:space="preserve"> (1949)</w:t>
      </w:r>
      <w:r>
        <w:rPr>
          <w:rFonts w:ascii="Century" w:hAnsi="Century"/>
          <w:shd w:val="clear" w:color="auto" w:fill="FFFFFF"/>
          <w:lang w:val="en-US"/>
        </w:rPr>
        <w:t>.</w:t>
      </w:r>
      <w:r w:rsidRPr="00D138E8">
        <w:rPr>
          <w:rFonts w:ascii="Century" w:hAnsi="Century"/>
          <w:shd w:val="clear" w:color="auto" w:fill="FFFFFF"/>
          <w:lang w:val="en-US"/>
        </w:rPr>
        <w:t xml:space="preserve"> </w:t>
      </w:r>
      <w:r>
        <w:rPr>
          <w:rFonts w:ascii="Century" w:hAnsi="Century"/>
          <w:shd w:val="clear" w:color="auto" w:fill="FFFFFF"/>
          <w:lang w:val="en-US"/>
        </w:rPr>
        <w:t>‘’</w:t>
      </w:r>
      <w:r w:rsidRPr="00D138E8">
        <w:rPr>
          <w:rFonts w:ascii="Century" w:hAnsi="Century"/>
          <w:i/>
          <w:shd w:val="clear" w:color="auto" w:fill="FFFFFF"/>
          <w:lang w:val="en-US"/>
        </w:rPr>
        <w:t>Some two-person games involving blu</w:t>
      </w:r>
      <w:r w:rsidRPr="00D138E8">
        <w:rPr>
          <w:rFonts w:ascii="Cambria Math" w:hAnsi="Cambria Math" w:cs="Cambria Math"/>
          <w:i/>
          <w:shd w:val="clear" w:color="auto" w:fill="FFFFFF"/>
          <w:lang w:val="en-US"/>
        </w:rPr>
        <w:t>ﬃ</w:t>
      </w:r>
      <w:r w:rsidRPr="00D138E8">
        <w:rPr>
          <w:rFonts w:ascii="Century" w:hAnsi="Century"/>
          <w:i/>
          <w:shd w:val="clear" w:color="auto" w:fill="FFFFFF"/>
          <w:lang w:val="en-US"/>
        </w:rPr>
        <w:t>ng</w:t>
      </w:r>
      <w:r>
        <w:rPr>
          <w:rFonts w:ascii="Century" w:hAnsi="Century"/>
          <w:i/>
          <w:shd w:val="clear" w:color="auto" w:fill="FFFFFF"/>
          <w:lang w:val="en-US"/>
        </w:rPr>
        <w:t>’’</w:t>
      </w:r>
      <w:r>
        <w:rPr>
          <w:rFonts w:ascii="Century" w:hAnsi="Century"/>
          <w:shd w:val="clear" w:color="auto" w:fill="FFFFFF"/>
          <w:lang w:val="en-US"/>
        </w:rPr>
        <w:t>,.Proc. Nat.</w:t>
      </w:r>
      <w:r w:rsidRPr="00D138E8">
        <w:rPr>
          <w:rFonts w:ascii="Century" w:hAnsi="Century"/>
          <w:shd w:val="clear" w:color="auto" w:fill="FFFFFF"/>
          <w:lang w:val="en-US"/>
        </w:rPr>
        <w:t>Acad. Sci. 35, 600-605. 8/04/49.</w:t>
      </w:r>
    </w:p>
    <w:p w:rsidR="00664402" w:rsidRPr="00FA151C" w:rsidRDefault="00664402" w:rsidP="00664402">
      <w:pPr>
        <w:rPr>
          <w:rFonts w:ascii="Century" w:hAnsi="Century"/>
          <w:lang w:val="en-US"/>
        </w:rPr>
      </w:pPr>
      <w:r w:rsidRPr="00FA151C">
        <w:rPr>
          <w:rFonts w:ascii="Century" w:hAnsi="Century"/>
          <w:shd w:val="clear" w:color="auto" w:fill="FFFFFF"/>
          <w:lang w:val="en-US"/>
        </w:rPr>
        <w:t>Emile Borel</w:t>
      </w:r>
      <w:r w:rsidR="00712359" w:rsidRPr="00FA151C">
        <w:rPr>
          <w:rFonts w:ascii="Century" w:hAnsi="Century"/>
          <w:shd w:val="clear" w:color="auto" w:fill="FFFFFF"/>
          <w:lang w:val="en-US"/>
        </w:rPr>
        <w:t>.</w:t>
      </w:r>
      <w:r w:rsidRPr="00FA151C">
        <w:rPr>
          <w:rFonts w:ascii="Century" w:hAnsi="Century"/>
          <w:shd w:val="clear" w:color="auto" w:fill="FFFFFF"/>
          <w:lang w:val="en-US"/>
        </w:rPr>
        <w:t xml:space="preserve"> (1938) </w:t>
      </w:r>
      <w:r w:rsidR="00FA151C" w:rsidRPr="00FA151C">
        <w:rPr>
          <w:rFonts w:ascii="Century" w:hAnsi="Century"/>
          <w:shd w:val="clear" w:color="auto" w:fill="FFFFFF"/>
          <w:lang w:val="en-US"/>
        </w:rPr>
        <w:t>‘’</w:t>
      </w:r>
      <w:r w:rsidRPr="00FA151C">
        <w:rPr>
          <w:rFonts w:ascii="Century" w:hAnsi="Century"/>
          <w:shd w:val="clear" w:color="auto" w:fill="FFFFFF"/>
          <w:lang w:val="en-US"/>
        </w:rPr>
        <w:t>Trait´ ´ e du Calcul des Probabilit´es et ses Applications Volume IV</w:t>
      </w:r>
      <w:r w:rsidR="00FA151C" w:rsidRPr="00FA151C">
        <w:rPr>
          <w:rFonts w:ascii="Century" w:hAnsi="Century"/>
          <w:shd w:val="clear" w:color="auto" w:fill="FFFFFF"/>
          <w:lang w:val="en-US"/>
        </w:rPr>
        <w:t>’’</w:t>
      </w:r>
      <w:r w:rsidRPr="00FA151C">
        <w:rPr>
          <w:rFonts w:ascii="Century" w:hAnsi="Century"/>
          <w:shd w:val="clear" w:color="auto" w:fill="FFFFFF"/>
          <w:lang w:val="en-US"/>
        </w:rPr>
        <w:t>, Fascicule 2, Applications aux jeux des hazard, Gautier-Villars, Paris.</w:t>
      </w:r>
      <w:r w:rsidRPr="00FA151C">
        <w:rPr>
          <w:rFonts w:ascii="Century" w:hAnsi="Century"/>
          <w:shd w:val="clear" w:color="auto" w:fill="FFFFFF"/>
          <w:lang w:val="en-US"/>
        </w:rPr>
        <w:br/>
      </w:r>
      <w:r w:rsidRPr="00FA151C">
        <w:rPr>
          <w:rFonts w:ascii="Century" w:hAnsi="Century"/>
          <w:shd w:val="clear" w:color="auto" w:fill="FFFFFF"/>
          <w:lang w:val="en-US"/>
        </w:rPr>
        <w:br/>
      </w:r>
      <w:r w:rsidR="0035204F" w:rsidRPr="00FA151C">
        <w:rPr>
          <w:rFonts w:ascii="Century" w:hAnsi="Century"/>
          <w:shd w:val="clear" w:color="auto" w:fill="FFFFFF"/>
          <w:lang w:val="en-US"/>
        </w:rPr>
        <w:t>Ferguson, Thomas. (2000). ‘’</w:t>
      </w:r>
      <w:r w:rsidR="0035204F" w:rsidRPr="00FA151C">
        <w:rPr>
          <w:rFonts w:ascii="Century" w:hAnsi="Century"/>
          <w:i/>
          <w:shd w:val="clear" w:color="auto" w:fill="FFFFFF"/>
          <w:lang w:val="en-US"/>
        </w:rPr>
        <w:t>Class notes Game Theory</w:t>
      </w:r>
      <w:r w:rsidR="0035204F" w:rsidRPr="00FA151C">
        <w:rPr>
          <w:rFonts w:ascii="Century" w:hAnsi="Century"/>
          <w:shd w:val="clear" w:color="auto" w:fill="FFFFFF"/>
          <w:lang w:val="en-US"/>
        </w:rPr>
        <w:t xml:space="preserve">’’. </w:t>
      </w:r>
      <w:hyperlink r:id="rId23" w:history="1">
        <w:r w:rsidR="0035204F" w:rsidRPr="00FA151C">
          <w:rPr>
            <w:rStyle w:val="Hyperlink"/>
            <w:rFonts w:ascii="Century" w:hAnsi="Century"/>
            <w:color w:val="auto"/>
            <w:u w:val="none"/>
            <w:lang w:val="en-US"/>
          </w:rPr>
          <w:t>http://www.math.ucla.edu/~tom/papers/poker1.pdf</w:t>
        </w:r>
      </w:hyperlink>
      <w:r w:rsidR="0035204F" w:rsidRPr="00FA151C">
        <w:rPr>
          <w:rFonts w:ascii="Century" w:hAnsi="Century"/>
          <w:lang w:val="en-US"/>
        </w:rPr>
        <w:t>. University of California</w:t>
      </w:r>
      <w:r w:rsidR="0035204F" w:rsidRPr="00FA151C">
        <w:rPr>
          <w:rFonts w:ascii="Century" w:hAnsi="Century"/>
          <w:shd w:val="clear" w:color="auto" w:fill="FFFFFF"/>
          <w:lang w:val="en-US"/>
        </w:rPr>
        <w:br/>
      </w:r>
      <w:r w:rsidR="0035204F" w:rsidRPr="00FA151C">
        <w:rPr>
          <w:rFonts w:ascii="Century" w:hAnsi="Century"/>
          <w:shd w:val="clear" w:color="auto" w:fill="FFFFFF"/>
          <w:lang w:val="en-US"/>
        </w:rPr>
        <w:br/>
      </w:r>
      <w:r w:rsidRPr="00FA151C">
        <w:rPr>
          <w:rFonts w:ascii="Century" w:hAnsi="Century"/>
          <w:shd w:val="clear" w:color="auto" w:fill="FFFFFF"/>
          <w:lang w:val="en-US"/>
        </w:rPr>
        <w:t>Ferguson, Thomas, and Ferguson, Chris. (2003) “On the Borel and von Neumann Poker Models,”</w:t>
      </w:r>
      <w:r w:rsidRPr="00FA151C">
        <w:rPr>
          <w:rStyle w:val="apple-converted-space"/>
          <w:rFonts w:ascii="Century" w:hAnsi="Century"/>
          <w:shd w:val="clear" w:color="auto" w:fill="FFFFFF"/>
          <w:lang w:val="en-US"/>
        </w:rPr>
        <w:t> </w:t>
      </w:r>
      <w:r w:rsidRPr="00FA151C">
        <w:rPr>
          <w:rStyle w:val="Nadruk"/>
          <w:rFonts w:ascii="Century" w:hAnsi="Century"/>
          <w:bdr w:val="none" w:sz="0" w:space="0" w:color="auto" w:frame="1"/>
          <w:shd w:val="clear" w:color="auto" w:fill="FFFFFF"/>
          <w:lang w:val="en-US"/>
        </w:rPr>
        <w:t>Game Theory and Applications</w:t>
      </w:r>
      <w:r w:rsidRPr="00FA151C">
        <w:rPr>
          <w:rStyle w:val="apple-converted-space"/>
          <w:rFonts w:ascii="Century" w:hAnsi="Century"/>
          <w:shd w:val="clear" w:color="auto" w:fill="FFFFFF"/>
          <w:lang w:val="en-US"/>
        </w:rPr>
        <w:t> </w:t>
      </w:r>
      <w:r w:rsidRPr="00FA151C">
        <w:rPr>
          <w:rFonts w:ascii="Century" w:hAnsi="Century"/>
          <w:shd w:val="clear" w:color="auto" w:fill="FFFFFF"/>
          <w:lang w:val="en-US"/>
        </w:rPr>
        <w:t>9 (2003), 17-32.</w:t>
      </w:r>
    </w:p>
    <w:p w:rsidR="00664402" w:rsidRPr="00FA151C" w:rsidRDefault="00664402" w:rsidP="00664402">
      <w:pPr>
        <w:pStyle w:val="Normaalweb"/>
        <w:shd w:val="clear" w:color="auto" w:fill="FFFFFF"/>
        <w:spacing w:before="0" w:beforeAutospacing="0" w:after="0" w:afterAutospacing="0" w:line="302" w:lineRule="atLeast"/>
        <w:textAlignment w:val="baseline"/>
        <w:rPr>
          <w:rFonts w:ascii="Century" w:hAnsi="Century"/>
          <w:sz w:val="22"/>
          <w:szCs w:val="22"/>
          <w:lang w:val="en-US"/>
        </w:rPr>
      </w:pPr>
      <w:r w:rsidRPr="00FA151C">
        <w:rPr>
          <w:rFonts w:ascii="Century" w:hAnsi="Century"/>
          <w:sz w:val="22"/>
          <w:szCs w:val="22"/>
          <w:lang w:val="en-US"/>
        </w:rPr>
        <w:t>Ferguson, Thomas, Ferguson, Chris, and Garwargy, Cephas. (2007) “U(0,1) Two-Person Poker Models,”</w:t>
      </w:r>
      <w:r w:rsidRPr="00FA151C">
        <w:rPr>
          <w:rStyle w:val="apple-converted-space"/>
          <w:rFonts w:ascii="Century" w:hAnsi="Century"/>
          <w:sz w:val="22"/>
          <w:szCs w:val="22"/>
          <w:lang w:val="en-US"/>
        </w:rPr>
        <w:t> </w:t>
      </w:r>
      <w:r w:rsidRPr="00FA151C">
        <w:rPr>
          <w:rStyle w:val="Nadruk"/>
          <w:rFonts w:ascii="Century" w:hAnsi="Century"/>
          <w:sz w:val="22"/>
          <w:szCs w:val="22"/>
          <w:bdr w:val="none" w:sz="0" w:space="0" w:color="auto" w:frame="1"/>
          <w:lang w:val="en-US"/>
        </w:rPr>
        <w:t>Game Theory and Applications</w:t>
      </w:r>
      <w:r w:rsidRPr="00FA151C">
        <w:rPr>
          <w:rStyle w:val="apple-converted-space"/>
          <w:rFonts w:ascii="Century" w:hAnsi="Century"/>
          <w:sz w:val="22"/>
          <w:szCs w:val="22"/>
          <w:lang w:val="en-US"/>
        </w:rPr>
        <w:t> </w:t>
      </w:r>
      <w:r w:rsidRPr="00FA151C">
        <w:rPr>
          <w:rFonts w:ascii="Century" w:hAnsi="Century"/>
          <w:sz w:val="22"/>
          <w:szCs w:val="22"/>
          <w:lang w:val="en-US"/>
        </w:rPr>
        <w:t>12, 17-37.</w:t>
      </w:r>
    </w:p>
    <w:p w:rsidR="00664402" w:rsidRPr="00FA151C" w:rsidRDefault="00664402" w:rsidP="00D138E8">
      <w:pPr>
        <w:pStyle w:val="Normaalweb"/>
        <w:shd w:val="clear" w:color="auto" w:fill="FFFFFF"/>
        <w:spacing w:before="0" w:beforeAutospacing="0" w:after="0" w:afterAutospacing="0" w:line="302" w:lineRule="atLeast"/>
        <w:textAlignment w:val="baseline"/>
        <w:rPr>
          <w:rFonts w:ascii="Century" w:hAnsi="Century"/>
          <w:sz w:val="22"/>
          <w:szCs w:val="22"/>
          <w:lang w:val="en-US"/>
        </w:rPr>
      </w:pPr>
      <w:r w:rsidRPr="00FA151C">
        <w:rPr>
          <w:rFonts w:ascii="Century" w:eastAsiaTheme="minorEastAsia" w:hAnsi="Century"/>
          <w:b/>
          <w:sz w:val="22"/>
          <w:szCs w:val="22"/>
          <w:lang w:val="en-US"/>
        </w:rPr>
        <w:br/>
      </w:r>
      <w:r w:rsidR="00AD09E2" w:rsidRPr="00FA151C">
        <w:rPr>
          <w:rFonts w:ascii="Century" w:hAnsi="Century"/>
          <w:sz w:val="22"/>
          <w:szCs w:val="22"/>
          <w:lang w:val="en-US"/>
        </w:rPr>
        <w:t>Gibbons, Robbert. (1997</w:t>
      </w:r>
      <w:r w:rsidR="00AD09E2" w:rsidRPr="00FA151C">
        <w:rPr>
          <w:rFonts w:ascii="Century" w:hAnsi="Century"/>
          <w:i/>
          <w:sz w:val="22"/>
          <w:szCs w:val="22"/>
          <w:lang w:val="en-US"/>
        </w:rPr>
        <w:t xml:space="preserve">). </w:t>
      </w:r>
      <w:r w:rsidR="00FA151C" w:rsidRPr="00FA151C">
        <w:rPr>
          <w:rFonts w:ascii="Century" w:hAnsi="Century"/>
          <w:i/>
          <w:sz w:val="22"/>
          <w:szCs w:val="22"/>
          <w:lang w:val="en-US"/>
        </w:rPr>
        <w:t>‘’</w:t>
      </w:r>
      <w:r w:rsidR="00AD09E2" w:rsidRPr="00FA151C">
        <w:rPr>
          <w:rFonts w:ascii="Century" w:hAnsi="Century"/>
          <w:i/>
          <w:sz w:val="22"/>
          <w:szCs w:val="22"/>
          <w:lang w:val="en-US"/>
        </w:rPr>
        <w:t>An Introduction to Applicable Game Theory</w:t>
      </w:r>
      <w:r w:rsidR="00FA151C" w:rsidRPr="00FA151C">
        <w:rPr>
          <w:rFonts w:ascii="Century" w:hAnsi="Century"/>
          <w:i/>
          <w:sz w:val="22"/>
          <w:szCs w:val="22"/>
          <w:lang w:val="en-US"/>
        </w:rPr>
        <w:t>’’</w:t>
      </w:r>
      <w:r w:rsidR="00AD09E2" w:rsidRPr="00FA151C">
        <w:rPr>
          <w:rFonts w:ascii="Century" w:hAnsi="Century"/>
          <w:i/>
          <w:sz w:val="22"/>
          <w:szCs w:val="22"/>
          <w:lang w:val="en-US"/>
        </w:rPr>
        <w:t>.</w:t>
      </w:r>
      <w:r w:rsidR="00AD09E2" w:rsidRPr="00FA151C">
        <w:rPr>
          <w:rFonts w:ascii="Century" w:hAnsi="Century"/>
          <w:sz w:val="22"/>
          <w:szCs w:val="22"/>
          <w:lang w:val="en-US"/>
        </w:rPr>
        <w:t xml:space="preserve"> The Journal of Economic Perspectives, Vol. 11, No. 1. (Winter, 1997), pp. 127-149</w:t>
      </w:r>
      <w:r w:rsidR="00AD09E2" w:rsidRPr="00FA151C">
        <w:rPr>
          <w:rFonts w:ascii="Century" w:hAnsi="Century"/>
          <w:sz w:val="22"/>
          <w:szCs w:val="22"/>
          <w:lang w:val="en-US"/>
        </w:rPr>
        <w:br/>
      </w:r>
      <w:r w:rsidR="00D138E8">
        <w:rPr>
          <w:rFonts w:ascii="Century" w:hAnsi="Century"/>
          <w:sz w:val="22"/>
          <w:szCs w:val="22"/>
          <w:lang w:val="en-US"/>
        </w:rPr>
        <w:br/>
        <w:t>Karlin, Samuel &amp;</w:t>
      </w:r>
      <w:r w:rsidR="00D138E8" w:rsidRPr="00D138E8">
        <w:rPr>
          <w:rFonts w:ascii="Century" w:hAnsi="Century"/>
          <w:sz w:val="22"/>
          <w:szCs w:val="22"/>
          <w:lang w:val="en-US"/>
        </w:rPr>
        <w:t xml:space="preserve"> Restrepo</w:t>
      </w:r>
      <w:r w:rsidR="00D138E8">
        <w:rPr>
          <w:rFonts w:ascii="Century" w:hAnsi="Century"/>
          <w:sz w:val="22"/>
          <w:szCs w:val="22"/>
          <w:lang w:val="en-US"/>
        </w:rPr>
        <w:t>, R.</w:t>
      </w:r>
      <w:r w:rsidR="00D138E8" w:rsidRPr="00D138E8">
        <w:rPr>
          <w:rFonts w:ascii="Century" w:hAnsi="Century"/>
          <w:sz w:val="22"/>
          <w:szCs w:val="22"/>
          <w:lang w:val="en-US"/>
        </w:rPr>
        <w:t xml:space="preserve"> (1957) </w:t>
      </w:r>
      <w:r w:rsidR="00D138E8">
        <w:rPr>
          <w:rFonts w:ascii="Century" w:hAnsi="Century"/>
          <w:sz w:val="22"/>
          <w:szCs w:val="22"/>
          <w:lang w:val="en-US"/>
        </w:rPr>
        <w:t>‘’</w:t>
      </w:r>
      <w:r w:rsidR="00D138E8" w:rsidRPr="00D138E8">
        <w:rPr>
          <w:rFonts w:ascii="Century" w:hAnsi="Century"/>
          <w:i/>
          <w:sz w:val="22"/>
          <w:szCs w:val="22"/>
          <w:lang w:val="en-US"/>
        </w:rPr>
        <w:t>Multistage poker models</w:t>
      </w:r>
      <w:r w:rsidR="00D138E8">
        <w:rPr>
          <w:rFonts w:ascii="Century" w:hAnsi="Century"/>
          <w:i/>
          <w:sz w:val="22"/>
          <w:szCs w:val="22"/>
          <w:lang w:val="en-US"/>
        </w:rPr>
        <w:t>’’</w:t>
      </w:r>
      <w:r w:rsidR="00D138E8">
        <w:rPr>
          <w:rFonts w:ascii="Century" w:hAnsi="Century"/>
          <w:sz w:val="22"/>
          <w:szCs w:val="22"/>
          <w:lang w:val="en-US"/>
        </w:rPr>
        <w:t xml:space="preserve">. Contrib. Theor. Games III </w:t>
      </w:r>
      <w:r w:rsidR="00D138E8" w:rsidRPr="00D138E8">
        <w:rPr>
          <w:rFonts w:ascii="Century" w:hAnsi="Century"/>
          <w:sz w:val="22"/>
          <w:szCs w:val="22"/>
          <w:lang w:val="en-US"/>
        </w:rPr>
        <w:t>337-363</w:t>
      </w:r>
      <w:r w:rsidR="00D138E8">
        <w:rPr>
          <w:rFonts w:ascii="Century" w:hAnsi="Century"/>
          <w:sz w:val="22"/>
          <w:szCs w:val="22"/>
          <w:lang w:val="en-US"/>
        </w:rPr>
        <w:br/>
      </w:r>
      <w:r w:rsidR="00D138E8">
        <w:rPr>
          <w:rFonts w:ascii="Century" w:hAnsi="Century"/>
          <w:sz w:val="22"/>
          <w:szCs w:val="22"/>
          <w:lang w:val="en-US"/>
        </w:rPr>
        <w:br/>
      </w:r>
      <w:r w:rsidRPr="00FA151C">
        <w:rPr>
          <w:rFonts w:ascii="Century" w:hAnsi="Century"/>
          <w:sz w:val="22"/>
          <w:szCs w:val="22"/>
          <w:lang w:val="en-US"/>
        </w:rPr>
        <w:t>Von Neumann, John and Morgenstern, Oskar.</w:t>
      </w:r>
      <w:r w:rsidRPr="00FA151C">
        <w:rPr>
          <w:rStyle w:val="apple-converted-space"/>
          <w:rFonts w:ascii="Century" w:hAnsi="Century"/>
          <w:sz w:val="22"/>
          <w:szCs w:val="22"/>
          <w:lang w:val="en-US"/>
        </w:rPr>
        <w:t> </w:t>
      </w:r>
      <w:r w:rsidR="00FA151C" w:rsidRPr="00FA151C">
        <w:rPr>
          <w:rStyle w:val="apple-converted-space"/>
          <w:rFonts w:ascii="Century" w:hAnsi="Century"/>
          <w:sz w:val="22"/>
          <w:szCs w:val="22"/>
          <w:lang w:val="en-US"/>
        </w:rPr>
        <w:t>‘’</w:t>
      </w:r>
      <w:r w:rsidRPr="00FA151C">
        <w:rPr>
          <w:rStyle w:val="Nadruk"/>
          <w:rFonts w:ascii="Century" w:hAnsi="Century"/>
          <w:sz w:val="22"/>
          <w:szCs w:val="22"/>
          <w:bdr w:val="none" w:sz="0" w:space="0" w:color="auto" w:frame="1"/>
          <w:lang w:val="en-US"/>
        </w:rPr>
        <w:t>Theory of Games and Economic Behavior</w:t>
      </w:r>
      <w:r w:rsidR="00FA151C" w:rsidRPr="00FA151C">
        <w:rPr>
          <w:rStyle w:val="Nadruk"/>
          <w:rFonts w:ascii="Century" w:hAnsi="Century"/>
          <w:sz w:val="22"/>
          <w:szCs w:val="22"/>
          <w:bdr w:val="none" w:sz="0" w:space="0" w:color="auto" w:frame="1"/>
          <w:lang w:val="en-US"/>
        </w:rPr>
        <w:t>’’</w:t>
      </w:r>
      <w:r w:rsidRPr="00FA151C">
        <w:rPr>
          <w:rFonts w:ascii="Century" w:hAnsi="Century"/>
          <w:sz w:val="22"/>
          <w:szCs w:val="22"/>
          <w:lang w:val="en-US"/>
        </w:rPr>
        <w:t>. Princeton, NJ: Princeton University Press, 1944</w:t>
      </w:r>
    </w:p>
    <w:p w:rsidR="00D138E8" w:rsidRPr="00FA151C" w:rsidRDefault="00664402" w:rsidP="00D138E8">
      <w:pPr>
        <w:rPr>
          <w:rFonts w:ascii="Century" w:hAnsi="Century" w:cs="Arial"/>
          <w:color w:val="000000"/>
          <w:shd w:val="clear" w:color="auto" w:fill="DDDDDD"/>
          <w:lang w:val="en-US"/>
        </w:rPr>
      </w:pPr>
      <w:r w:rsidRPr="00FA151C">
        <w:rPr>
          <w:rFonts w:ascii="Century" w:eastAsiaTheme="minorEastAsia" w:hAnsi="Century"/>
          <w:b/>
          <w:lang w:val="en-US"/>
        </w:rPr>
        <w:br/>
      </w:r>
      <w:r w:rsidRPr="00FA151C">
        <w:rPr>
          <w:rFonts w:ascii="Century" w:eastAsiaTheme="minorEastAsia" w:hAnsi="Century"/>
          <w:lang w:val="en-US"/>
        </w:rPr>
        <w:t>Zhang, H</w:t>
      </w:r>
      <w:r w:rsidR="00712359" w:rsidRPr="00FA151C">
        <w:rPr>
          <w:rFonts w:ascii="Century" w:eastAsiaTheme="minorEastAsia" w:hAnsi="Century"/>
          <w:lang w:val="en-US"/>
        </w:rPr>
        <w:t>anze</w:t>
      </w:r>
      <w:r w:rsidRPr="00FA151C">
        <w:rPr>
          <w:rFonts w:ascii="Century" w:eastAsiaTheme="minorEastAsia" w:hAnsi="Century"/>
          <w:lang w:val="en-US"/>
        </w:rPr>
        <w:t xml:space="preserve">.(2010). </w:t>
      </w:r>
      <w:r w:rsidR="00FA151C" w:rsidRPr="00FA151C">
        <w:rPr>
          <w:rFonts w:ascii="Century" w:eastAsiaTheme="minorEastAsia" w:hAnsi="Century"/>
          <w:lang w:val="en-US"/>
        </w:rPr>
        <w:t>‘’</w:t>
      </w:r>
      <w:r w:rsidRPr="00FA151C">
        <w:rPr>
          <w:rFonts w:ascii="Century" w:eastAsiaTheme="minorEastAsia" w:hAnsi="Century"/>
          <w:i/>
          <w:lang w:val="en-US"/>
        </w:rPr>
        <w:t>Exposition of Two-Player Zero-Sum Poker Games</w:t>
      </w:r>
      <w:r w:rsidR="00FA151C" w:rsidRPr="00FA151C">
        <w:rPr>
          <w:rFonts w:ascii="Century" w:eastAsiaTheme="minorEastAsia" w:hAnsi="Century"/>
          <w:i/>
          <w:lang w:val="en-US"/>
        </w:rPr>
        <w:t>’’</w:t>
      </w:r>
      <w:r w:rsidRPr="00FA151C">
        <w:rPr>
          <w:rFonts w:ascii="Century" w:eastAsiaTheme="minorEastAsia" w:hAnsi="Century"/>
          <w:lang w:val="en-US"/>
        </w:rPr>
        <w:t>.</w:t>
      </w:r>
      <w:r w:rsidR="00712359" w:rsidRPr="00FA151C">
        <w:rPr>
          <w:rFonts w:ascii="Century" w:eastAsiaTheme="minorEastAsia" w:hAnsi="Century"/>
          <w:lang w:val="en-US"/>
        </w:rPr>
        <w:t xml:space="preserve"> Masterscriptie.</w:t>
      </w:r>
      <w:r w:rsidRPr="00FA151C">
        <w:rPr>
          <w:rFonts w:ascii="Century" w:eastAsiaTheme="minorEastAsia" w:hAnsi="Century"/>
          <w:lang w:val="en-US"/>
        </w:rPr>
        <w:t xml:space="preserve"> Department of Mathematics, University of Pennsylvania</w:t>
      </w:r>
      <w:r w:rsidR="00712359" w:rsidRPr="00FA151C">
        <w:rPr>
          <w:rFonts w:ascii="Century" w:eastAsiaTheme="minorEastAsia" w:hAnsi="Century"/>
          <w:lang w:val="en-US"/>
        </w:rPr>
        <w:t>, Pennsylvania.</w:t>
      </w:r>
      <w:r w:rsidR="00E55D26" w:rsidRPr="00FA151C">
        <w:rPr>
          <w:rFonts w:ascii="Century" w:eastAsiaTheme="minorEastAsia" w:hAnsi="Century"/>
          <w:lang w:val="en-US"/>
        </w:rPr>
        <w:br/>
      </w:r>
      <w:r w:rsidR="00E55D26" w:rsidRPr="00FA151C">
        <w:rPr>
          <w:rFonts w:ascii="Century" w:eastAsiaTheme="minorEastAsia" w:hAnsi="Century"/>
          <w:lang w:val="en-US"/>
        </w:rPr>
        <w:br/>
        <w:t xml:space="preserve">Zhou, Yuchen. (2011). </w:t>
      </w:r>
      <w:r w:rsidR="00D138E8">
        <w:rPr>
          <w:rFonts w:ascii="Century" w:eastAsiaTheme="minorEastAsia" w:hAnsi="Century"/>
          <w:lang w:val="en-US"/>
        </w:rPr>
        <w:t>‘’</w:t>
      </w:r>
      <w:r w:rsidR="00E55D26" w:rsidRPr="00FA151C">
        <w:rPr>
          <w:rFonts w:ascii="Century" w:eastAsiaTheme="minorEastAsia" w:hAnsi="Century"/>
          <w:i/>
          <w:lang w:val="en-US"/>
        </w:rPr>
        <w:t>On the Borell and von Neumann Poker Models.</w:t>
      </w:r>
      <w:r w:rsidR="00D138E8">
        <w:rPr>
          <w:rFonts w:ascii="Century" w:eastAsiaTheme="minorEastAsia" w:hAnsi="Century"/>
          <w:i/>
          <w:lang w:val="en-US"/>
        </w:rPr>
        <w:t>’’</w:t>
      </w:r>
      <w:r w:rsidR="00E55D26" w:rsidRPr="00FA151C">
        <w:rPr>
          <w:rFonts w:ascii="Century" w:eastAsiaTheme="minorEastAsia" w:hAnsi="Century"/>
          <w:i/>
          <w:lang w:val="en-US"/>
        </w:rPr>
        <w:t xml:space="preserve"> </w:t>
      </w:r>
      <w:r w:rsidR="00E55D26" w:rsidRPr="00FA151C">
        <w:rPr>
          <w:rFonts w:ascii="Century" w:eastAsiaTheme="minorEastAsia" w:hAnsi="Century"/>
          <w:lang w:val="en-US"/>
        </w:rPr>
        <w:t>University of Virginia</w:t>
      </w:r>
      <w:r w:rsidR="00E55D26" w:rsidRPr="00FA151C">
        <w:rPr>
          <w:rFonts w:ascii="Century" w:eastAsiaTheme="minorEastAsia" w:hAnsi="Century"/>
          <w:i/>
          <w:lang w:val="en-US"/>
        </w:rPr>
        <w:t xml:space="preserve">, </w:t>
      </w:r>
      <w:hyperlink r:id="rId24" w:history="1">
        <w:r w:rsidR="00E55D26" w:rsidRPr="00FA151C">
          <w:rPr>
            <w:rStyle w:val="Hyperlink"/>
            <w:rFonts w:ascii="Century" w:hAnsi="Century" w:cs="Arial"/>
            <w:color w:val="auto"/>
            <w:u w:val="none"/>
            <w:lang w:val="en-US"/>
          </w:rPr>
          <w:t>http://www.cs.virginia.edu/~evans/poker/wp-content/uploads/2011/02/On_the_Borel_and_von_Neumann_Poker_Models.pptx</w:t>
        </w:r>
      </w:hyperlink>
      <w:r w:rsidR="00D138E8">
        <w:rPr>
          <w:rFonts w:ascii="Century" w:hAnsi="Century" w:cs="Arial"/>
          <w:shd w:val="clear" w:color="auto" w:fill="DDDDDD"/>
          <w:lang w:val="en-US"/>
        </w:rPr>
        <w:t xml:space="preserve"> </w:t>
      </w:r>
      <w:r w:rsidR="00D138E8">
        <w:rPr>
          <w:rFonts w:ascii="Century" w:hAnsi="Century" w:cs="Arial"/>
          <w:shd w:val="clear" w:color="auto" w:fill="DDDDDD"/>
          <w:lang w:val="en-US"/>
        </w:rPr>
        <w:br/>
      </w:r>
      <w:r w:rsidR="00D138E8">
        <w:rPr>
          <w:rFonts w:ascii="Century" w:hAnsi="Century" w:cs="Arial"/>
          <w:shd w:val="clear" w:color="auto" w:fill="DDDDDD"/>
          <w:lang w:val="en-US"/>
        </w:rPr>
        <w:br/>
      </w:r>
    </w:p>
    <w:p w:rsidR="00F54106" w:rsidRPr="00875DA9" w:rsidRDefault="00F54106" w:rsidP="00D138E8">
      <w:pPr>
        <w:rPr>
          <w:rFonts w:ascii="Century" w:hAnsi="Century"/>
          <w:lang w:val="en-US"/>
        </w:rPr>
      </w:pPr>
      <w:r w:rsidRPr="00FA151C">
        <w:rPr>
          <w:rFonts w:ascii="Century" w:hAnsi="Century" w:cs="Arial"/>
          <w:color w:val="000000"/>
          <w:shd w:val="clear" w:color="auto" w:fill="DDDDDD"/>
          <w:lang w:val="en-US"/>
        </w:rPr>
        <w:br/>
      </w:r>
      <w:r w:rsidRPr="00875DA9">
        <w:rPr>
          <w:rFonts w:ascii="Century" w:hAnsi="Century" w:cs="Arial"/>
          <w:color w:val="000000"/>
          <w:sz w:val="20"/>
          <w:szCs w:val="20"/>
          <w:shd w:val="clear" w:color="auto" w:fill="DDDDDD"/>
          <w:lang w:val="en-US"/>
        </w:rPr>
        <w:br/>
      </w:r>
    </w:p>
    <w:p w:rsidR="00F54106" w:rsidRDefault="00F54106" w:rsidP="00664402">
      <w:pPr>
        <w:rPr>
          <w:rFonts w:ascii="Arial" w:hAnsi="Arial" w:cs="Arial"/>
          <w:color w:val="000000"/>
          <w:sz w:val="20"/>
          <w:szCs w:val="20"/>
          <w:shd w:val="clear" w:color="auto" w:fill="DDDDDD"/>
          <w:lang w:val="en-US"/>
        </w:rPr>
      </w:pPr>
      <w:r>
        <w:rPr>
          <w:rFonts w:ascii="Arial" w:hAnsi="Arial" w:cs="Arial"/>
          <w:color w:val="000000"/>
          <w:sz w:val="20"/>
          <w:szCs w:val="20"/>
          <w:shd w:val="clear" w:color="auto" w:fill="DDDDDD"/>
          <w:lang w:val="en-US"/>
        </w:rPr>
        <w:br/>
      </w:r>
    </w:p>
    <w:p w:rsidR="008C7F0F" w:rsidRPr="00D138E8" w:rsidRDefault="00F54106" w:rsidP="00B352B2">
      <w:pPr>
        <w:rPr>
          <w:rFonts w:ascii="Century" w:eastAsiaTheme="minorEastAsia" w:hAnsi="Century"/>
          <w:b/>
          <w:lang w:val="en-US"/>
        </w:rPr>
      </w:pPr>
      <w:r>
        <w:rPr>
          <w:rFonts w:ascii="Arial" w:hAnsi="Arial" w:cs="Arial"/>
          <w:color w:val="000000"/>
          <w:sz w:val="20"/>
          <w:szCs w:val="20"/>
          <w:shd w:val="clear" w:color="auto" w:fill="DDDDDD"/>
          <w:lang w:val="en-US"/>
        </w:rPr>
        <w:lastRenderedPageBreak/>
        <w:br/>
      </w:r>
      <w:r w:rsidR="008D3AE0" w:rsidRPr="00FA151C">
        <w:rPr>
          <w:rFonts w:ascii="Century" w:eastAsiaTheme="minorEastAsia" w:hAnsi="Century"/>
          <w:b/>
          <w:sz w:val="24"/>
          <w:szCs w:val="24"/>
          <w:lang w:val="en-US"/>
        </w:rPr>
        <w:t>Appendix</w:t>
      </w:r>
      <w:r w:rsidR="009F1B4D" w:rsidRPr="00FA151C">
        <w:rPr>
          <w:rFonts w:ascii="Century" w:eastAsiaTheme="minorEastAsia" w:hAnsi="Century"/>
          <w:b/>
          <w:sz w:val="24"/>
          <w:szCs w:val="24"/>
          <w:lang w:val="en-US"/>
        </w:rPr>
        <w:br/>
      </w:r>
    </w:p>
    <w:p w:rsidR="00B352B2" w:rsidRPr="00BC1E15" w:rsidRDefault="00B352B2" w:rsidP="00B352B2">
      <w:pPr>
        <w:rPr>
          <w:rFonts w:ascii="Century" w:eastAsiaTheme="minorEastAsia" w:hAnsi="Century"/>
          <w:b/>
          <w:sz w:val="28"/>
          <w:szCs w:val="28"/>
          <w:lang w:val="en-US"/>
        </w:rPr>
      </w:pPr>
      <w:r w:rsidRPr="00BC1E15">
        <w:rPr>
          <w:rFonts w:ascii="Century" w:hAnsi="Century"/>
          <w:i/>
          <w:lang w:val="en-US"/>
        </w:rPr>
        <w:t>Blz 9:</w:t>
      </w:r>
      <w:r w:rsidRPr="00BC1E15">
        <w:rPr>
          <w:rFonts w:ascii="Century" w:hAnsi="Century"/>
          <w:lang w:val="en-US"/>
        </w:rPr>
        <w:t xml:space="preserve"> </w:t>
      </w:r>
      <w:r w:rsidRPr="00BC1E15">
        <w:rPr>
          <w:rFonts w:ascii="Century" w:hAnsi="Century"/>
          <w:lang w:val="en-US"/>
        </w:rPr>
        <w:br/>
      </w:r>
      <w:r w:rsidRPr="00BC1E15">
        <w:rPr>
          <w:rFonts w:ascii="Century" w:eastAsiaTheme="minorEastAsia" w:hAnsi="Century"/>
          <w:b/>
          <w:lang w:val="en-US"/>
        </w:rPr>
        <w:t>P(x&lt;b|PI bet)=b</w:t>
      </w:r>
      <w:r w:rsidRPr="00BC1E15">
        <w:rPr>
          <w:rFonts w:ascii="Century" w:eastAsiaTheme="minorEastAsia" w:hAnsi="Century"/>
          <w:b/>
        </w:rPr>
        <w:t>θ</w:t>
      </w:r>
      <w:r w:rsidRPr="00BC1E15">
        <w:rPr>
          <w:rFonts w:ascii="Century" w:eastAsiaTheme="minorEastAsia" w:hAnsi="Century"/>
          <w:b/>
          <w:lang w:val="en-US"/>
        </w:rPr>
        <w:t>/[b</w:t>
      </w:r>
      <w:r w:rsidRPr="00BC1E15">
        <w:rPr>
          <w:rFonts w:ascii="Century" w:eastAsiaTheme="minorEastAsia" w:hAnsi="Century"/>
          <w:b/>
        </w:rPr>
        <w:t>θ</w:t>
      </w:r>
      <w:r w:rsidRPr="00BC1E15">
        <w:rPr>
          <w:rFonts w:ascii="Century" w:eastAsiaTheme="minorEastAsia" w:hAnsi="Century"/>
          <w:b/>
          <w:lang w:val="en-US"/>
        </w:rPr>
        <w:t>+(1-b)]</w:t>
      </w:r>
      <w:r w:rsidRPr="00BC1E15">
        <w:rPr>
          <w:rFonts w:ascii="Century" w:eastAsiaTheme="minorEastAsia" w:hAnsi="Century"/>
          <w:lang w:val="en-US"/>
        </w:rPr>
        <w:t xml:space="preserve"> </w:t>
      </w:r>
      <w:r w:rsidRPr="00BC1E15">
        <w:rPr>
          <w:rFonts w:ascii="Century" w:eastAsiaTheme="minorEastAsia" w:hAnsi="Century"/>
          <w:lang w:val="en-US"/>
        </w:rPr>
        <w:br/>
      </w:r>
      <w:r w:rsidRPr="00BC1E15">
        <w:rPr>
          <w:rFonts w:ascii="Century" w:eastAsiaTheme="minorEastAsia" w:hAnsi="Century"/>
          <w:lang w:val="en-US"/>
        </w:rPr>
        <w:br/>
      </w:r>
      <w:r w:rsidRPr="00BC1E15">
        <w:rPr>
          <w:rFonts w:ascii="Century" w:eastAsiaTheme="minorEastAsia" w:hAnsi="Century"/>
          <w:lang w:val="en-US"/>
        </w:rPr>
        <w:br/>
        <w:t xml:space="preserve">P(X&lt;b|PI bet)  = </w:t>
      </w:r>
      <m:oMath>
        <m:f>
          <m:fPr>
            <m:ctrlPr>
              <w:rPr>
                <w:rFonts w:ascii="Cambria Math" w:eastAsiaTheme="minorEastAsia" w:hAnsi="Cambria Math"/>
              </w:rPr>
            </m:ctrlPr>
          </m:fPr>
          <m:num>
            <m:r>
              <m:rPr>
                <m:sty m:val="p"/>
              </m:rPr>
              <w:rPr>
                <w:rFonts w:ascii="Cambria Math" w:eastAsiaTheme="minorEastAsia" w:hAnsi="Cambria Math"/>
                <w:lang w:val="en-US"/>
              </w:rPr>
              <m:t>P</m:t>
            </m:r>
            <m:d>
              <m:dPr>
                <m:ctrlPr>
                  <w:rPr>
                    <w:rFonts w:ascii="Cambria Math" w:eastAsiaTheme="minorEastAsia" w:hAnsi="Cambria Math"/>
                  </w:rPr>
                </m:ctrlPr>
              </m:dPr>
              <m:e>
                <m:r>
                  <m:rPr>
                    <m:sty m:val="p"/>
                  </m:rPr>
                  <w:rPr>
                    <w:rFonts w:ascii="Cambria Math" w:eastAsiaTheme="minorEastAsia" w:hAnsi="Cambria Math"/>
                    <w:lang w:val="en-US"/>
                  </w:rPr>
                  <m:t>P1 bet</m:t>
                </m:r>
              </m:e>
              <m:e>
                <m:r>
                  <m:rPr>
                    <m:sty m:val="p"/>
                  </m:rPr>
                  <w:rPr>
                    <w:rFonts w:ascii="Cambria Math" w:eastAsiaTheme="minorEastAsia" w:hAnsi="Cambria Math"/>
                    <w:lang w:val="en-US"/>
                  </w:rPr>
                  <m:t>X&lt;b</m:t>
                </m:r>
              </m:e>
            </m:d>
            <m:r>
              <m:rPr>
                <m:sty m:val="p"/>
              </m:rPr>
              <w:rPr>
                <w:rFonts w:ascii="Cambria Math" w:eastAsiaTheme="minorEastAsia" w:hAnsi="Cambria Math"/>
                <w:lang w:val="en-US"/>
              </w:rPr>
              <m:t>*P(X&lt;b)</m:t>
            </m:r>
          </m:num>
          <m:den>
            <m:r>
              <m:rPr>
                <m:sty m:val="p"/>
              </m:rPr>
              <w:rPr>
                <w:rFonts w:ascii="Cambria Math" w:eastAsiaTheme="minorEastAsia" w:hAnsi="Cambria Math"/>
                <w:lang w:val="en-US"/>
              </w:rPr>
              <m:t>P</m:t>
            </m:r>
            <m:d>
              <m:dPr>
                <m:ctrlPr>
                  <w:rPr>
                    <w:rFonts w:ascii="Cambria Math" w:eastAsiaTheme="minorEastAsia" w:hAnsi="Cambria Math"/>
                  </w:rPr>
                </m:ctrlPr>
              </m:dPr>
              <m:e>
                <m:r>
                  <m:rPr>
                    <m:sty m:val="p"/>
                  </m:rPr>
                  <w:rPr>
                    <w:rFonts w:ascii="Cambria Math" w:eastAsiaTheme="minorEastAsia" w:hAnsi="Cambria Math"/>
                    <w:lang w:val="en-US"/>
                  </w:rPr>
                  <m:t>P1 bet</m:t>
                </m:r>
              </m:e>
              <m:e>
                <m:r>
                  <m:rPr>
                    <m:sty m:val="p"/>
                  </m:rPr>
                  <w:rPr>
                    <w:rFonts w:ascii="Cambria Math" w:eastAsiaTheme="minorEastAsia" w:hAnsi="Cambria Math"/>
                    <w:lang w:val="en-US"/>
                  </w:rPr>
                  <m:t>X&lt;b</m:t>
                </m:r>
              </m:e>
            </m:d>
            <m:r>
              <m:rPr>
                <m:sty m:val="p"/>
              </m:rPr>
              <w:rPr>
                <w:rFonts w:ascii="Cambria Math" w:eastAsiaTheme="minorEastAsia" w:hAnsi="Cambria Math"/>
                <w:lang w:val="en-US"/>
              </w:rPr>
              <m:t>*P</m:t>
            </m:r>
            <m:d>
              <m:dPr>
                <m:ctrlPr>
                  <w:rPr>
                    <w:rFonts w:ascii="Cambria Math" w:eastAsiaTheme="minorEastAsia" w:hAnsi="Cambria Math"/>
                  </w:rPr>
                </m:ctrlPr>
              </m:dPr>
              <m:e>
                <m:r>
                  <m:rPr>
                    <m:sty m:val="p"/>
                  </m:rPr>
                  <w:rPr>
                    <w:rFonts w:ascii="Cambria Math" w:eastAsiaTheme="minorEastAsia" w:hAnsi="Cambria Math"/>
                    <w:lang w:val="en-US"/>
                  </w:rPr>
                  <m:t>X&lt;b</m:t>
                </m:r>
              </m:e>
            </m:d>
            <m:r>
              <m:rPr>
                <m:sty m:val="p"/>
              </m:rPr>
              <w:rPr>
                <w:rFonts w:ascii="Cambria Math" w:eastAsiaTheme="minorEastAsia" w:hAnsi="Cambria Math"/>
                <w:lang w:val="en-US"/>
              </w:rPr>
              <m:t>+P</m:t>
            </m:r>
            <m:d>
              <m:dPr>
                <m:ctrlPr>
                  <w:rPr>
                    <w:rFonts w:ascii="Cambria Math" w:eastAsiaTheme="minorEastAsia" w:hAnsi="Cambria Math"/>
                  </w:rPr>
                </m:ctrlPr>
              </m:dPr>
              <m:e>
                <m:r>
                  <m:rPr>
                    <m:sty m:val="p"/>
                  </m:rPr>
                  <w:rPr>
                    <w:rFonts w:ascii="Cambria Math" w:eastAsiaTheme="minorEastAsia" w:hAnsi="Cambria Math"/>
                    <w:lang w:val="en-US"/>
                  </w:rPr>
                  <m:t>P1 bet</m:t>
                </m:r>
              </m:e>
              <m:e>
                <m:r>
                  <m:rPr>
                    <m:sty m:val="p"/>
                  </m:rPr>
                  <w:rPr>
                    <w:rFonts w:ascii="Cambria Math" w:eastAsiaTheme="minorEastAsia" w:hAnsi="Cambria Math"/>
                    <w:lang w:val="en-US"/>
                  </w:rPr>
                  <m:t>X&gt;b</m:t>
                </m:r>
              </m:e>
            </m:d>
            <m:r>
              <m:rPr>
                <m:sty m:val="p"/>
              </m:rPr>
              <w:rPr>
                <w:rFonts w:ascii="Cambria Math" w:eastAsiaTheme="minorEastAsia" w:hAnsi="Cambria Math"/>
                <w:lang w:val="en-US"/>
              </w:rPr>
              <m:t xml:space="preserve">*P(X&gt;b) </m:t>
            </m:r>
          </m:den>
        </m:f>
      </m:oMath>
      <w:r w:rsidRPr="00BC1E15">
        <w:rPr>
          <w:rFonts w:ascii="Century" w:eastAsiaTheme="minorEastAsia" w:hAnsi="Century"/>
          <w:lang w:val="en-US"/>
        </w:rPr>
        <w:t xml:space="preserve"> </w:t>
      </w:r>
      <w:r w:rsidRPr="00BC1E15">
        <w:rPr>
          <w:rFonts w:ascii="Century" w:eastAsiaTheme="minorEastAsia" w:hAnsi="Century"/>
          <w:lang w:val="en-US"/>
        </w:rPr>
        <w:br/>
      </w:r>
      <w:r w:rsidRPr="00BC1E15">
        <w:rPr>
          <w:rFonts w:ascii="Century" w:hAnsi="Century"/>
          <w:lang w:val="en-US"/>
        </w:rPr>
        <w:t xml:space="preserve"> P(P1 bet|X&lt;b)= θ</w:t>
      </w:r>
      <w:r w:rsidRPr="00BC1E15">
        <w:rPr>
          <w:rFonts w:ascii="Century" w:hAnsi="Century"/>
          <w:lang w:val="en-US"/>
        </w:rPr>
        <w:tab/>
      </w:r>
      <w:r w:rsidRPr="00BC1E15">
        <w:rPr>
          <w:rFonts w:ascii="Century" w:hAnsi="Century"/>
          <w:lang w:val="en-US"/>
        </w:rPr>
        <w:tab/>
      </w:r>
      <w:r w:rsidRPr="00BC1E15">
        <w:rPr>
          <w:rFonts w:ascii="Century" w:hAnsi="Century"/>
          <w:lang w:val="en-US"/>
        </w:rPr>
        <w:br/>
        <w:t xml:space="preserve"> </w:t>
      </w:r>
      <w:r w:rsidRPr="00BC1E15">
        <w:rPr>
          <w:rFonts w:ascii="Century" w:eastAsiaTheme="minorEastAsia" w:hAnsi="Century"/>
          <w:lang w:val="en-US"/>
        </w:rPr>
        <w:t xml:space="preserve">P(X&lt;b|PI bet) = </w:t>
      </w:r>
      <w:r w:rsidRPr="00BC1E15">
        <w:rPr>
          <w:rFonts w:ascii="Century" w:hAnsi="Century"/>
          <w:lang w:val="en-US"/>
        </w:rPr>
        <w:t xml:space="preserve"> </w:t>
      </w:r>
      <m:oMath>
        <m:f>
          <m:fPr>
            <m:ctrlPr>
              <w:rPr>
                <w:rFonts w:ascii="Cambria Math" w:hAnsi="Cambria Math"/>
                <w:lang w:val="en-US"/>
              </w:rPr>
            </m:ctrlPr>
          </m:fPr>
          <m:num>
            <m:r>
              <m:rPr>
                <m:sty m:val="p"/>
              </m:rPr>
              <w:rPr>
                <w:rFonts w:ascii="Cambria Math" w:eastAsiaTheme="minorEastAsia" w:hAnsi="Cambria Math"/>
              </w:rPr>
              <m:t>θ</m:t>
            </m:r>
            <m:r>
              <m:rPr>
                <m:sty m:val="p"/>
              </m:rPr>
              <w:rPr>
                <w:rFonts w:ascii="Cambria Math" w:eastAsiaTheme="minorEastAsia" w:hAnsi="Cambria Math"/>
                <w:lang w:val="en-US"/>
              </w:rPr>
              <m:t>b</m:t>
            </m:r>
          </m:num>
          <m:den>
            <m:r>
              <m:rPr>
                <m:sty m:val="p"/>
              </m:rPr>
              <w:rPr>
                <w:rFonts w:ascii="Cambria Math" w:eastAsiaTheme="minorEastAsia" w:hAnsi="Cambria Math"/>
              </w:rPr>
              <m:t>θ</m:t>
            </m:r>
            <m:r>
              <m:rPr>
                <m:sty m:val="p"/>
              </m:rPr>
              <w:rPr>
                <w:rFonts w:ascii="Cambria Math" w:eastAsiaTheme="minorEastAsia" w:hAnsi="Cambria Math"/>
                <w:lang w:val="en-US"/>
              </w:rPr>
              <m:t>b+(1-b)</m:t>
            </m:r>
          </m:den>
        </m:f>
      </m:oMath>
      <w:r w:rsidRPr="00BC1E15">
        <w:rPr>
          <w:rFonts w:ascii="Century" w:eastAsiaTheme="minorEastAsia" w:hAnsi="Century"/>
          <w:lang w:val="en-US"/>
        </w:rPr>
        <w:br/>
      </w:r>
      <w:r w:rsidRPr="00BC1E15">
        <w:rPr>
          <w:rFonts w:ascii="Century" w:eastAsiaTheme="minorEastAsia" w:hAnsi="Century"/>
          <w:lang w:val="en-US"/>
        </w:rPr>
        <w:br/>
      </w:r>
      <w:r w:rsidRPr="00BC1E15">
        <w:rPr>
          <w:rFonts w:ascii="Century" w:eastAsiaTheme="minorEastAsia" w:hAnsi="Century"/>
          <w:i/>
          <w:lang w:val="en-US"/>
        </w:rPr>
        <w:t>Blz 9:</w:t>
      </w:r>
      <w:r w:rsidRPr="00BC1E15">
        <w:rPr>
          <w:rFonts w:ascii="Century" w:eastAsiaTheme="minorEastAsia" w:hAnsi="Century"/>
          <w:lang w:val="en-US"/>
        </w:rPr>
        <w:br/>
      </w:r>
      <w:r w:rsidRPr="00BC1E15">
        <w:rPr>
          <w:rFonts w:ascii="Century" w:eastAsiaTheme="minorEastAsia" w:hAnsi="Century"/>
          <w:b/>
          <w:lang w:val="en-US"/>
        </w:rPr>
        <w:t>(</w:t>
      </w:r>
      <w:r w:rsidRPr="00BC1E15">
        <w:rPr>
          <w:rFonts w:ascii="Century" w:eastAsiaTheme="minorEastAsia" w:hAnsi="Century"/>
          <w:b/>
        </w:rPr>
        <w:t>β</w:t>
      </w:r>
      <w:r w:rsidRPr="00BC1E15">
        <w:rPr>
          <w:rFonts w:ascii="Century" w:eastAsiaTheme="minorEastAsia" w:hAnsi="Century"/>
          <w:b/>
          <w:lang w:val="en-US"/>
        </w:rPr>
        <w:t>+2) P(x&lt;b|PI bet) – (</w:t>
      </w:r>
      <w:r w:rsidRPr="00BC1E15">
        <w:rPr>
          <w:rFonts w:ascii="Century" w:eastAsiaTheme="minorEastAsia" w:hAnsi="Century"/>
          <w:b/>
        </w:rPr>
        <w:t>β</w:t>
      </w:r>
      <w:r w:rsidRPr="00BC1E15">
        <w:rPr>
          <w:rFonts w:ascii="Century" w:eastAsiaTheme="minorEastAsia" w:hAnsi="Century"/>
          <w:b/>
          <w:lang w:val="en-US"/>
        </w:rPr>
        <w:t>) P(x&gt;b|P1 bet) = 0</w:t>
      </w:r>
      <w:r w:rsidRPr="00BC1E15">
        <w:rPr>
          <w:rFonts w:ascii="Century" w:eastAsiaTheme="minorEastAsia" w:hAnsi="Century"/>
          <w:b/>
          <w:lang w:val="en-US"/>
        </w:rPr>
        <w:br/>
      </w:r>
      <w:r w:rsidRPr="00BC1E15">
        <w:rPr>
          <w:rFonts w:ascii="Century" w:eastAsiaTheme="minorEastAsia" w:hAnsi="Century"/>
          <w:b/>
        </w:rPr>
        <w:t>θ</w:t>
      </w:r>
      <w:r w:rsidRPr="00BC1E15">
        <w:rPr>
          <w:rFonts w:ascii="Century" w:eastAsiaTheme="minorEastAsia" w:hAnsi="Century"/>
          <w:b/>
          <w:lang w:val="en-US"/>
        </w:rPr>
        <w:t>=1-b=2/(</w:t>
      </w:r>
      <w:r w:rsidRPr="00BC1E15">
        <w:rPr>
          <w:rFonts w:ascii="Century" w:eastAsiaTheme="minorEastAsia" w:hAnsi="Century"/>
          <w:b/>
        </w:rPr>
        <w:t>β</w:t>
      </w:r>
      <w:r w:rsidRPr="00BC1E15">
        <w:rPr>
          <w:rFonts w:ascii="Century" w:eastAsiaTheme="minorEastAsia" w:hAnsi="Century"/>
          <w:b/>
          <w:lang w:val="en-US"/>
        </w:rPr>
        <w:t>+2)</w:t>
      </w:r>
      <w:r w:rsidRPr="00BC1E15">
        <w:rPr>
          <w:rFonts w:ascii="Century" w:eastAsiaTheme="minorEastAsia" w:hAnsi="Century"/>
          <w:b/>
          <w:lang w:val="en-US"/>
        </w:rPr>
        <w:tab/>
      </w:r>
      <w:r w:rsidRPr="00BC1E15">
        <w:rPr>
          <w:rFonts w:ascii="Century" w:eastAsiaTheme="minorEastAsia" w:hAnsi="Century"/>
          <w:b/>
          <w:lang w:val="en-US"/>
        </w:rPr>
        <w:br/>
      </w:r>
      <w:r w:rsidRPr="00BC1E15">
        <w:rPr>
          <w:rFonts w:ascii="Century" w:eastAsiaTheme="minorEastAsia" w:hAnsi="Century"/>
          <w:b/>
          <w:lang w:val="en-US"/>
        </w:rPr>
        <w:br/>
      </w:r>
      <w:r w:rsidRPr="00BC1E15">
        <w:rPr>
          <w:rFonts w:ascii="Century" w:eastAsiaTheme="minorEastAsia" w:hAnsi="Century"/>
          <w:lang w:val="en-US"/>
        </w:rPr>
        <w:t xml:space="preserve">P(X&gt;b|P1 bet)  = </w:t>
      </w:r>
      <m:oMath>
        <m:f>
          <m:fPr>
            <m:ctrlPr>
              <w:rPr>
                <w:rFonts w:ascii="Cambria Math" w:eastAsiaTheme="minorEastAsia" w:hAnsi="Cambria Math"/>
              </w:rPr>
            </m:ctrlPr>
          </m:fPr>
          <m:num>
            <m:r>
              <m:rPr>
                <m:sty m:val="p"/>
              </m:rPr>
              <w:rPr>
                <w:rFonts w:ascii="Cambria Math" w:eastAsiaTheme="minorEastAsia" w:hAnsi="Cambria Math"/>
                <w:lang w:val="en-US"/>
              </w:rPr>
              <m:t>P</m:t>
            </m:r>
            <m:d>
              <m:dPr>
                <m:ctrlPr>
                  <w:rPr>
                    <w:rFonts w:ascii="Cambria Math" w:eastAsiaTheme="minorEastAsia" w:hAnsi="Cambria Math"/>
                  </w:rPr>
                </m:ctrlPr>
              </m:dPr>
              <m:e>
                <m:r>
                  <m:rPr>
                    <m:sty m:val="p"/>
                  </m:rPr>
                  <w:rPr>
                    <w:rFonts w:ascii="Cambria Math" w:eastAsiaTheme="minorEastAsia" w:hAnsi="Cambria Math"/>
                    <w:lang w:val="en-US"/>
                  </w:rPr>
                  <m:t>P1 bet</m:t>
                </m:r>
              </m:e>
              <m:e>
                <m:r>
                  <m:rPr>
                    <m:sty m:val="p"/>
                  </m:rPr>
                  <w:rPr>
                    <w:rFonts w:ascii="Cambria Math" w:eastAsiaTheme="minorEastAsia" w:hAnsi="Cambria Math"/>
                    <w:lang w:val="en-US"/>
                  </w:rPr>
                  <m:t>X&gt;b</m:t>
                </m:r>
              </m:e>
            </m:d>
            <m:r>
              <m:rPr>
                <m:sty m:val="p"/>
              </m:rPr>
              <w:rPr>
                <w:rFonts w:ascii="Cambria Math" w:eastAsiaTheme="minorEastAsia" w:hAnsi="Cambria Math"/>
                <w:lang w:val="en-US"/>
              </w:rPr>
              <m:t>*P(X&gt;b)</m:t>
            </m:r>
          </m:num>
          <m:den>
            <m:r>
              <m:rPr>
                <m:sty m:val="p"/>
              </m:rPr>
              <w:rPr>
                <w:rFonts w:ascii="Cambria Math" w:eastAsiaTheme="minorEastAsia" w:hAnsi="Cambria Math"/>
                <w:lang w:val="en-US"/>
              </w:rPr>
              <m:t>P</m:t>
            </m:r>
            <m:d>
              <m:dPr>
                <m:ctrlPr>
                  <w:rPr>
                    <w:rFonts w:ascii="Cambria Math" w:eastAsiaTheme="minorEastAsia" w:hAnsi="Cambria Math"/>
                  </w:rPr>
                </m:ctrlPr>
              </m:dPr>
              <m:e>
                <m:r>
                  <m:rPr>
                    <m:sty m:val="p"/>
                  </m:rPr>
                  <w:rPr>
                    <w:rFonts w:ascii="Cambria Math" w:eastAsiaTheme="minorEastAsia" w:hAnsi="Cambria Math"/>
                    <w:lang w:val="en-US"/>
                  </w:rPr>
                  <m:t>P1 bet</m:t>
                </m:r>
              </m:e>
              <m:e>
                <m:r>
                  <m:rPr>
                    <m:sty m:val="p"/>
                  </m:rPr>
                  <w:rPr>
                    <w:rFonts w:ascii="Cambria Math" w:eastAsiaTheme="minorEastAsia" w:hAnsi="Cambria Math"/>
                    <w:lang w:val="en-US"/>
                  </w:rPr>
                  <m:t>X&gt;b</m:t>
                </m:r>
              </m:e>
            </m:d>
            <m:r>
              <m:rPr>
                <m:sty m:val="p"/>
              </m:rPr>
              <w:rPr>
                <w:rFonts w:ascii="Cambria Math" w:eastAsiaTheme="minorEastAsia" w:hAnsi="Cambria Math"/>
                <w:lang w:val="en-US"/>
              </w:rPr>
              <m:t>*P</m:t>
            </m:r>
            <m:d>
              <m:dPr>
                <m:ctrlPr>
                  <w:rPr>
                    <w:rFonts w:ascii="Cambria Math" w:eastAsiaTheme="minorEastAsia" w:hAnsi="Cambria Math"/>
                  </w:rPr>
                </m:ctrlPr>
              </m:dPr>
              <m:e>
                <m:r>
                  <m:rPr>
                    <m:sty m:val="p"/>
                  </m:rPr>
                  <w:rPr>
                    <w:rFonts w:ascii="Cambria Math" w:eastAsiaTheme="minorEastAsia" w:hAnsi="Cambria Math"/>
                    <w:lang w:val="en-US"/>
                  </w:rPr>
                  <m:t>X&gt;b</m:t>
                </m:r>
              </m:e>
            </m:d>
            <m:r>
              <m:rPr>
                <m:sty m:val="p"/>
              </m:rPr>
              <w:rPr>
                <w:rFonts w:ascii="Cambria Math" w:eastAsiaTheme="minorEastAsia" w:hAnsi="Cambria Math"/>
                <w:lang w:val="en-US"/>
              </w:rPr>
              <m:t>+P</m:t>
            </m:r>
            <m:d>
              <m:dPr>
                <m:ctrlPr>
                  <w:rPr>
                    <w:rFonts w:ascii="Cambria Math" w:eastAsiaTheme="minorEastAsia" w:hAnsi="Cambria Math"/>
                  </w:rPr>
                </m:ctrlPr>
              </m:dPr>
              <m:e>
                <m:r>
                  <m:rPr>
                    <m:sty m:val="p"/>
                  </m:rPr>
                  <w:rPr>
                    <w:rFonts w:ascii="Cambria Math" w:eastAsiaTheme="minorEastAsia" w:hAnsi="Cambria Math"/>
                    <w:lang w:val="en-US"/>
                  </w:rPr>
                  <m:t>P1 bet</m:t>
                </m:r>
              </m:e>
              <m:e>
                <m:r>
                  <m:rPr>
                    <m:sty m:val="p"/>
                  </m:rPr>
                  <w:rPr>
                    <w:rFonts w:ascii="Cambria Math" w:eastAsiaTheme="minorEastAsia" w:hAnsi="Cambria Math"/>
                    <w:lang w:val="en-US"/>
                  </w:rPr>
                  <m:t>X&lt;b</m:t>
                </m:r>
              </m:e>
            </m:d>
            <m:r>
              <m:rPr>
                <m:sty m:val="p"/>
              </m:rPr>
              <w:rPr>
                <w:rFonts w:ascii="Cambria Math" w:eastAsiaTheme="minorEastAsia" w:hAnsi="Cambria Math"/>
                <w:lang w:val="en-US"/>
              </w:rPr>
              <m:t xml:space="preserve">*P(X&lt;b) </m:t>
            </m:r>
          </m:den>
        </m:f>
      </m:oMath>
      <w:r w:rsidRPr="00BC1E15">
        <w:rPr>
          <w:rFonts w:ascii="Century" w:eastAsiaTheme="minorEastAsia" w:hAnsi="Century"/>
          <w:lang w:val="en-US"/>
        </w:rPr>
        <w:br/>
        <w:t>P(P1 bet| X&gt;b)= 1</w:t>
      </w:r>
      <w:r w:rsidRPr="00BC1E15">
        <w:rPr>
          <w:rFonts w:ascii="Century" w:eastAsiaTheme="minorEastAsia" w:hAnsi="Century"/>
          <w:lang w:val="en-US"/>
        </w:rPr>
        <w:br/>
        <w:t xml:space="preserve">P(X&gt;b|P1 bet) = </w:t>
      </w:r>
      <m:oMath>
        <m:f>
          <m:fPr>
            <m:ctrlPr>
              <w:rPr>
                <w:rFonts w:ascii="Cambria Math" w:hAnsi="Cambria Math"/>
                <w:lang w:val="en-US"/>
              </w:rPr>
            </m:ctrlPr>
          </m:fPr>
          <m:num>
            <m:r>
              <m:rPr>
                <m:sty m:val="p"/>
              </m:rPr>
              <w:rPr>
                <w:rFonts w:ascii="Cambria Math" w:eastAsiaTheme="minorEastAsia" w:hAnsi="Cambria Math"/>
                <w:lang w:val="en-US"/>
              </w:rPr>
              <m:t>(1-b)</m:t>
            </m:r>
          </m:num>
          <m:den>
            <m:d>
              <m:dPr>
                <m:ctrlPr>
                  <w:rPr>
                    <w:rFonts w:ascii="Cambria Math" w:eastAsiaTheme="minorEastAsia" w:hAnsi="Cambria Math"/>
                  </w:rPr>
                </m:ctrlPr>
              </m:dPr>
              <m:e>
                <m:r>
                  <m:rPr>
                    <m:sty m:val="p"/>
                  </m:rPr>
                  <w:rPr>
                    <w:rFonts w:ascii="Cambria Math" w:eastAsiaTheme="minorEastAsia" w:hAnsi="Cambria Math"/>
                    <w:lang w:val="en-US"/>
                  </w:rPr>
                  <m:t>1-b</m:t>
                </m:r>
              </m:e>
            </m:d>
            <m:r>
              <m:rPr>
                <m:sty m:val="p"/>
              </m:rPr>
              <w:rPr>
                <w:rFonts w:ascii="Cambria Math" w:eastAsiaTheme="minorEastAsia" w:hAnsi="Cambria Math"/>
                <w:lang w:val="en-US"/>
              </w:rPr>
              <m:t xml:space="preserve">+ </m:t>
            </m:r>
            <m:r>
              <m:rPr>
                <m:sty m:val="p"/>
              </m:rPr>
              <w:rPr>
                <w:rFonts w:ascii="Cambria Math" w:eastAsiaTheme="minorEastAsia" w:hAnsi="Cambria Math"/>
              </w:rPr>
              <m:t>θ</m:t>
            </m:r>
            <m:r>
              <m:rPr>
                <m:sty m:val="p"/>
              </m:rPr>
              <w:rPr>
                <w:rFonts w:ascii="Cambria Math" w:eastAsiaTheme="minorEastAsia" w:hAnsi="Cambria Math"/>
                <w:lang w:val="en-US"/>
              </w:rPr>
              <m:t>b</m:t>
            </m:r>
          </m:den>
        </m:f>
      </m:oMath>
      <w:r w:rsidRPr="00BC1E15">
        <w:rPr>
          <w:rFonts w:ascii="Century" w:eastAsiaTheme="minorEastAsia" w:hAnsi="Century"/>
          <w:lang w:val="en-US"/>
        </w:rPr>
        <w:br/>
        <w:t xml:space="preserve"> En we weten dat</w:t>
      </w:r>
      <w:r w:rsidRPr="00BC1E15">
        <w:rPr>
          <w:rFonts w:ascii="Century" w:eastAsiaTheme="minorEastAsia" w:hAnsi="Century"/>
          <w:lang w:val="en-US"/>
        </w:rPr>
        <w:tab/>
      </w:r>
      <w:r w:rsidRPr="00BC1E15">
        <w:rPr>
          <w:rFonts w:ascii="Century" w:eastAsiaTheme="minorEastAsia" w:hAnsi="Century"/>
          <w:lang w:val="en-US"/>
        </w:rPr>
        <w:tab/>
        <w:t xml:space="preserve"> </w:t>
      </w:r>
    </w:p>
    <w:p w:rsidR="00B352B2" w:rsidRPr="00BC1E15" w:rsidRDefault="00B352B2" w:rsidP="00B352B2">
      <w:pPr>
        <w:rPr>
          <w:rFonts w:ascii="Century" w:eastAsiaTheme="minorEastAsia" w:hAnsi="Century"/>
          <w:lang w:val="en-US"/>
        </w:rPr>
      </w:pPr>
      <w:r w:rsidRPr="00BC1E15">
        <w:rPr>
          <w:rFonts w:ascii="Century" w:eastAsiaTheme="minorEastAsia" w:hAnsi="Century"/>
          <w:lang w:val="en-US"/>
        </w:rPr>
        <w:t xml:space="preserve">P(x&lt;b|PI bet)= </w:t>
      </w:r>
      <m:oMath>
        <m:f>
          <m:fPr>
            <m:ctrlPr>
              <w:rPr>
                <w:rFonts w:ascii="Cambria Math" w:eastAsiaTheme="minorEastAsia" w:hAnsi="Cambria Math"/>
                <w:lang w:val="en-US"/>
              </w:rPr>
            </m:ctrlPr>
          </m:fPr>
          <m:num>
            <m:r>
              <m:rPr>
                <m:sty m:val="p"/>
              </m:rPr>
              <w:rPr>
                <w:rFonts w:ascii="Cambria Math" w:eastAsiaTheme="minorEastAsia" w:hAnsi="Cambria Math"/>
              </w:rPr>
              <m:t>θ</m:t>
            </m:r>
            <m:r>
              <m:rPr>
                <m:sty m:val="p"/>
              </m:rPr>
              <w:rPr>
                <w:rFonts w:ascii="Cambria Math" w:eastAsiaTheme="minorEastAsia" w:hAnsi="Cambria Math"/>
                <w:lang w:val="en-US"/>
              </w:rPr>
              <m:t>b</m:t>
            </m:r>
          </m:num>
          <m:den>
            <m:r>
              <m:rPr>
                <m:sty m:val="p"/>
              </m:rPr>
              <w:rPr>
                <w:rFonts w:ascii="Cambria Math" w:eastAsiaTheme="minorEastAsia" w:hAnsi="Cambria Math"/>
              </w:rPr>
              <m:t>θ</m:t>
            </m:r>
            <m:r>
              <m:rPr>
                <m:sty m:val="p"/>
              </m:rPr>
              <w:rPr>
                <w:rFonts w:ascii="Cambria Math" w:eastAsiaTheme="minorEastAsia" w:hAnsi="Cambria Math"/>
                <w:lang w:val="en-US"/>
              </w:rPr>
              <m:t>b+(1-b)</m:t>
            </m:r>
          </m:den>
        </m:f>
      </m:oMath>
      <w:r w:rsidRPr="00BC1E15">
        <w:rPr>
          <w:rFonts w:ascii="Century" w:eastAsiaTheme="minorEastAsia" w:hAnsi="Century"/>
          <w:lang w:val="en-US"/>
        </w:rPr>
        <w:br/>
        <w:t>Waardoor:</w:t>
      </w:r>
      <w:r w:rsidRPr="00BC1E15">
        <w:rPr>
          <w:rFonts w:ascii="Century" w:eastAsiaTheme="minorEastAsia" w:hAnsi="Century"/>
          <w:lang w:val="en-US"/>
        </w:rPr>
        <w:br/>
      </w:r>
      <w:r w:rsidRPr="00BC1E15">
        <w:rPr>
          <w:rFonts w:ascii="Century" w:eastAsiaTheme="minorEastAsia" w:hAnsi="Century"/>
          <w:b/>
          <w:lang w:val="en-US"/>
        </w:rPr>
        <w:br/>
      </w:r>
      <w:r w:rsidRPr="00BC1E15">
        <w:rPr>
          <w:rFonts w:ascii="Century" w:eastAsiaTheme="minorEastAsia" w:hAnsi="Century"/>
          <w:lang w:val="en-US"/>
        </w:rPr>
        <w:t>(</w:t>
      </w:r>
      <w:r w:rsidRPr="00BC1E15">
        <w:rPr>
          <w:rFonts w:ascii="Century" w:eastAsiaTheme="minorEastAsia" w:hAnsi="Century"/>
        </w:rPr>
        <w:t>β</w:t>
      </w:r>
      <w:r w:rsidRPr="00BC1E15">
        <w:rPr>
          <w:rFonts w:ascii="Century" w:eastAsiaTheme="minorEastAsia" w:hAnsi="Century"/>
          <w:lang w:val="en-US"/>
        </w:rPr>
        <w:t>+2) P(x&lt;b|PI bet) – (</w:t>
      </w:r>
      <w:r w:rsidRPr="00BC1E15">
        <w:rPr>
          <w:rFonts w:ascii="Century" w:eastAsiaTheme="minorEastAsia" w:hAnsi="Century"/>
        </w:rPr>
        <w:t>β</w:t>
      </w:r>
      <w:r w:rsidRPr="00BC1E15">
        <w:rPr>
          <w:rFonts w:ascii="Century" w:eastAsiaTheme="minorEastAsia" w:hAnsi="Century"/>
          <w:lang w:val="en-US"/>
        </w:rPr>
        <w:t>)P(x&gt;b|P1 bet) =0</w:t>
      </w:r>
      <w:r w:rsidRPr="00BC1E15">
        <w:rPr>
          <w:rFonts w:ascii="Century" w:eastAsiaTheme="minorEastAsia" w:hAnsi="Century"/>
          <w:b/>
          <w:lang w:val="en-US"/>
        </w:rPr>
        <w:br/>
      </w:r>
      <w:r w:rsidRPr="00BC1E15">
        <w:rPr>
          <w:rFonts w:ascii="Century" w:eastAsiaTheme="minorEastAsia" w:hAnsi="Century"/>
          <w:lang w:val="en-US"/>
        </w:rPr>
        <w:br/>
        <w:t>(β+2)θb – (β)(1-b)=0</w:t>
      </w:r>
      <w:r w:rsidRPr="00BC1E15">
        <w:rPr>
          <w:rFonts w:ascii="Century" w:eastAsiaTheme="minorEastAsia" w:hAnsi="Century"/>
          <w:lang w:val="en-US"/>
        </w:rPr>
        <w:br/>
      </w:r>
      <w:r w:rsidRPr="00BC1E15">
        <w:rPr>
          <w:rFonts w:ascii="Century" w:eastAsiaTheme="minorEastAsia" w:hAnsi="Century"/>
          <w:lang w:val="en-US"/>
        </w:rPr>
        <w:br/>
        <w:t xml:space="preserve">We weten dat b= </w:t>
      </w:r>
      <w:r w:rsidRPr="00BC1E15">
        <w:rPr>
          <w:rFonts w:ascii="Century" w:eastAsiaTheme="minorEastAsia" w:hAnsi="Century"/>
        </w:rPr>
        <w:t>β</w:t>
      </w:r>
      <w:r w:rsidRPr="00BC1E15">
        <w:rPr>
          <w:rFonts w:ascii="Century" w:eastAsiaTheme="minorEastAsia" w:hAnsi="Century"/>
          <w:lang w:val="en-US"/>
        </w:rPr>
        <w:t>/(</w:t>
      </w:r>
      <w:r w:rsidRPr="00BC1E15">
        <w:rPr>
          <w:rFonts w:ascii="Century" w:eastAsiaTheme="minorEastAsia" w:hAnsi="Century"/>
        </w:rPr>
        <w:t>β</w:t>
      </w:r>
      <w:r w:rsidRPr="00BC1E15">
        <w:rPr>
          <w:rFonts w:ascii="Century" w:eastAsiaTheme="minorEastAsia" w:hAnsi="Century"/>
          <w:lang w:val="en-US"/>
        </w:rPr>
        <w:t>+2) en daardoor 1-b= 2/(</w:t>
      </w:r>
      <w:r w:rsidRPr="00BC1E15">
        <w:rPr>
          <w:rFonts w:ascii="Century" w:eastAsiaTheme="minorEastAsia" w:hAnsi="Century"/>
        </w:rPr>
        <w:t>β</w:t>
      </w:r>
      <w:r w:rsidRPr="00BC1E15">
        <w:rPr>
          <w:rFonts w:ascii="Century" w:eastAsiaTheme="minorEastAsia" w:hAnsi="Century"/>
          <w:lang w:val="en-US"/>
        </w:rPr>
        <w:t>+2)</w:t>
      </w:r>
      <w:r w:rsidRPr="00BC1E15">
        <w:rPr>
          <w:rFonts w:ascii="Century" w:eastAsiaTheme="minorEastAsia" w:hAnsi="Century"/>
          <w:lang w:val="en-US"/>
        </w:rPr>
        <w:br/>
      </w:r>
      <w:r w:rsidRPr="00BC1E15">
        <w:rPr>
          <w:rFonts w:ascii="Century" w:eastAsiaTheme="minorEastAsia" w:hAnsi="Century"/>
          <w:lang w:val="en-US"/>
        </w:rPr>
        <w:br/>
        <w:t>(</w:t>
      </w:r>
      <w:r w:rsidRPr="00BC1E15">
        <w:rPr>
          <w:rFonts w:ascii="Century" w:eastAsiaTheme="minorEastAsia" w:hAnsi="Century"/>
        </w:rPr>
        <w:t>β</w:t>
      </w:r>
      <w:r w:rsidRPr="00BC1E15">
        <w:rPr>
          <w:rFonts w:ascii="Century" w:eastAsiaTheme="minorEastAsia" w:hAnsi="Century"/>
          <w:lang w:val="en-US"/>
        </w:rPr>
        <w:t>+2)*</w:t>
      </w:r>
      <w:r w:rsidRPr="00BC1E15">
        <w:rPr>
          <w:rFonts w:ascii="Century" w:eastAsiaTheme="minorEastAsia" w:hAnsi="Century"/>
        </w:rPr>
        <w:t>β</w:t>
      </w:r>
      <w:r w:rsidRPr="00BC1E15">
        <w:rPr>
          <w:rFonts w:ascii="Century" w:eastAsiaTheme="minorEastAsia" w:hAnsi="Century"/>
          <w:lang w:val="en-US"/>
        </w:rPr>
        <w:t>/(</w:t>
      </w:r>
      <w:r w:rsidRPr="00BC1E15">
        <w:rPr>
          <w:rFonts w:ascii="Century" w:eastAsiaTheme="minorEastAsia" w:hAnsi="Century"/>
        </w:rPr>
        <w:t>β</w:t>
      </w:r>
      <w:r w:rsidRPr="00BC1E15">
        <w:rPr>
          <w:rFonts w:ascii="Century" w:eastAsiaTheme="minorEastAsia" w:hAnsi="Century"/>
          <w:lang w:val="en-US"/>
        </w:rPr>
        <w:t>+2)</w:t>
      </w:r>
      <w:r w:rsidRPr="00BC1E15">
        <w:rPr>
          <w:rFonts w:ascii="Century" w:eastAsiaTheme="minorEastAsia" w:hAnsi="Century"/>
        </w:rPr>
        <w:t>θ</w:t>
      </w:r>
      <w:r w:rsidRPr="00BC1E15">
        <w:rPr>
          <w:rFonts w:ascii="Century" w:eastAsiaTheme="minorEastAsia" w:hAnsi="Century"/>
          <w:lang w:val="en-US"/>
        </w:rPr>
        <w:t xml:space="preserve"> – </w:t>
      </w:r>
      <w:r w:rsidRPr="00BC1E15">
        <w:rPr>
          <w:rFonts w:ascii="Century" w:eastAsiaTheme="minorEastAsia" w:hAnsi="Century"/>
        </w:rPr>
        <w:t>β</w:t>
      </w:r>
      <w:r w:rsidRPr="00BC1E15">
        <w:rPr>
          <w:rFonts w:ascii="Century" w:eastAsiaTheme="minorEastAsia" w:hAnsi="Century"/>
          <w:lang w:val="en-US"/>
        </w:rPr>
        <w:t>*2/(</w:t>
      </w:r>
      <w:r w:rsidRPr="00BC1E15">
        <w:rPr>
          <w:rFonts w:ascii="Century" w:eastAsiaTheme="minorEastAsia" w:hAnsi="Century"/>
        </w:rPr>
        <w:t>β</w:t>
      </w:r>
      <w:r w:rsidRPr="00BC1E15">
        <w:rPr>
          <w:rFonts w:ascii="Century" w:eastAsiaTheme="minorEastAsia" w:hAnsi="Century"/>
          <w:lang w:val="en-US"/>
        </w:rPr>
        <w:t>+2)=0</w:t>
      </w:r>
      <w:r w:rsidRPr="00BC1E15">
        <w:rPr>
          <w:rFonts w:ascii="Century" w:eastAsiaTheme="minorEastAsia" w:hAnsi="Century"/>
          <w:lang w:val="en-US"/>
        </w:rPr>
        <w:br/>
        <w:t>(</w:t>
      </w:r>
      <w:r w:rsidRPr="00BC1E15">
        <w:rPr>
          <w:rFonts w:ascii="Century" w:eastAsiaTheme="minorEastAsia" w:hAnsi="Century"/>
        </w:rPr>
        <w:t>β</w:t>
      </w:r>
      <w:r w:rsidRPr="00BC1E15">
        <w:rPr>
          <w:rFonts w:ascii="Century" w:eastAsiaTheme="minorEastAsia" w:hAnsi="Century"/>
          <w:lang w:val="en-US"/>
        </w:rPr>
        <w:t>+2)</w:t>
      </w:r>
      <w:r w:rsidRPr="00BC1E15">
        <w:rPr>
          <w:rFonts w:ascii="Century" w:eastAsiaTheme="minorEastAsia" w:hAnsi="Century"/>
        </w:rPr>
        <w:t>βθ</w:t>
      </w:r>
      <w:r w:rsidRPr="00BC1E15">
        <w:rPr>
          <w:rFonts w:ascii="Century" w:eastAsiaTheme="minorEastAsia" w:hAnsi="Century"/>
          <w:lang w:val="en-US"/>
        </w:rPr>
        <w:t>= 2</w:t>
      </w:r>
      <w:r w:rsidRPr="00BC1E15">
        <w:rPr>
          <w:rFonts w:ascii="Century" w:eastAsiaTheme="minorEastAsia" w:hAnsi="Century"/>
        </w:rPr>
        <w:t>β</w:t>
      </w:r>
      <w:r w:rsidRPr="00BC1E15">
        <w:rPr>
          <w:rFonts w:ascii="Century" w:eastAsiaTheme="minorEastAsia" w:hAnsi="Century"/>
          <w:lang w:val="en-US"/>
        </w:rPr>
        <w:br/>
      </w:r>
      <w:r w:rsidRPr="00BC1E15">
        <w:rPr>
          <w:rFonts w:ascii="Century" w:eastAsiaTheme="minorEastAsia" w:hAnsi="Century"/>
        </w:rPr>
        <w:t>θ</w:t>
      </w:r>
      <w:r w:rsidRPr="00BC1E15">
        <w:rPr>
          <w:rFonts w:ascii="Century" w:eastAsiaTheme="minorEastAsia" w:hAnsi="Century"/>
          <w:lang w:val="en-US"/>
        </w:rPr>
        <w:t>= 2/(</w:t>
      </w:r>
      <w:r w:rsidRPr="00BC1E15">
        <w:rPr>
          <w:rFonts w:ascii="Century" w:eastAsiaTheme="minorEastAsia" w:hAnsi="Century"/>
        </w:rPr>
        <w:t>β</w:t>
      </w:r>
      <w:r w:rsidRPr="00BC1E15">
        <w:rPr>
          <w:rFonts w:ascii="Century" w:eastAsiaTheme="minorEastAsia" w:hAnsi="Century"/>
          <w:lang w:val="en-US"/>
        </w:rPr>
        <w:t>+2)= 1-b</w:t>
      </w:r>
      <w:r w:rsidRPr="00BC1E15">
        <w:rPr>
          <w:rFonts w:ascii="Century" w:eastAsiaTheme="minorEastAsia" w:hAnsi="Century"/>
          <w:lang w:val="en-US"/>
        </w:rPr>
        <w:br/>
      </w:r>
      <w:r w:rsidRPr="00BC1E15">
        <w:rPr>
          <w:rFonts w:ascii="Century" w:eastAsiaTheme="minorEastAsia" w:hAnsi="Century"/>
          <w:lang w:val="en-US"/>
        </w:rPr>
        <w:br/>
      </w:r>
      <w:r w:rsidRPr="00BC1E15">
        <w:rPr>
          <w:rFonts w:ascii="Century" w:eastAsiaTheme="minorEastAsia" w:hAnsi="Century"/>
          <w:lang w:val="en-US"/>
        </w:rPr>
        <w:br/>
      </w:r>
      <w:r w:rsidRPr="00BC1E15">
        <w:rPr>
          <w:rFonts w:ascii="Century" w:eastAsiaTheme="minorEastAsia" w:hAnsi="Century"/>
          <w:i/>
          <w:lang w:val="en-US"/>
        </w:rPr>
        <w:t>Blz 9:</w:t>
      </w:r>
    </w:p>
    <w:p w:rsidR="00427BD4" w:rsidRPr="00BC1E15" w:rsidRDefault="00B352B2" w:rsidP="00B352B2">
      <w:pPr>
        <w:rPr>
          <w:rFonts w:ascii="Century" w:eastAsiaTheme="minorEastAsia" w:hAnsi="Century"/>
          <w:i/>
        </w:rPr>
      </w:pPr>
      <w:r w:rsidRPr="00BC1E15">
        <w:rPr>
          <w:rFonts w:ascii="Century" w:eastAsiaTheme="minorEastAsia" w:hAnsi="Century"/>
        </w:rPr>
        <w:t>Speler I bluft (1-b) van de keren bij een hand X&lt;b. De kans dat speler II bluft is daarbij gelijk aan: P(x&lt;b)*P(bluffen) = b*(1-b)= b-b²</w:t>
      </w:r>
      <w:r w:rsidRPr="00BC1E15">
        <w:rPr>
          <w:rFonts w:ascii="Century" w:eastAsiaTheme="minorEastAsia" w:hAnsi="Century"/>
        </w:rPr>
        <w:br/>
        <w:t>De kans dat speler II foldt bij een hand x&lt;b is 1-(1-b)= b. De kans dat speler II foldt is gelijk aan: P(x&lt;b)*P(folden)= b*b= b²</w:t>
      </w:r>
      <w:r w:rsidRPr="00BC1E15">
        <w:rPr>
          <w:rFonts w:ascii="Century" w:eastAsiaTheme="minorEastAsia" w:hAnsi="Century"/>
        </w:rPr>
        <w:br/>
      </w:r>
      <w:r w:rsidRPr="00BC1E15">
        <w:rPr>
          <w:rFonts w:ascii="Century" w:eastAsiaTheme="minorEastAsia" w:hAnsi="Century"/>
        </w:rPr>
        <w:br/>
      </w:r>
      <w:r w:rsidRPr="00BC1E15">
        <w:rPr>
          <w:rFonts w:ascii="Century" w:eastAsiaTheme="minorEastAsia" w:hAnsi="Century"/>
        </w:rPr>
        <w:br/>
      </w:r>
      <w:r w:rsidRPr="00BC1E15">
        <w:rPr>
          <w:rFonts w:ascii="Century" w:eastAsiaTheme="minorEastAsia" w:hAnsi="Century"/>
        </w:rPr>
        <w:lastRenderedPageBreak/>
        <w:br/>
      </w:r>
    </w:p>
    <w:p w:rsidR="00B352B2" w:rsidRPr="00BC1E15" w:rsidRDefault="00B352B2" w:rsidP="00B352B2">
      <w:pPr>
        <w:rPr>
          <w:rFonts w:ascii="Century" w:eastAsiaTheme="minorEastAsia" w:hAnsi="Century"/>
          <w:i/>
        </w:rPr>
      </w:pPr>
      <w:r w:rsidRPr="00BC1E15">
        <w:rPr>
          <w:rFonts w:ascii="Century" w:eastAsiaTheme="minorEastAsia" w:hAnsi="Century"/>
          <w:i/>
        </w:rPr>
        <w:t>Blz 9.</w:t>
      </w:r>
      <w:r w:rsidRPr="00BC1E15">
        <w:rPr>
          <w:rFonts w:ascii="Century" w:eastAsiaTheme="minorEastAsia" w:hAnsi="Century"/>
          <w:i/>
        </w:rPr>
        <w:br/>
      </w:r>
      <w:r w:rsidRPr="00BC1E15">
        <w:rPr>
          <w:rFonts w:ascii="Century" w:eastAsiaTheme="minorEastAsia" w:hAnsi="Century"/>
          <w:i/>
        </w:rPr>
        <w:br/>
      </w:r>
      <w:r w:rsidR="00207461" w:rsidRPr="00BC1E15">
        <w:rPr>
          <w:rFonts w:ascii="Century" w:hAnsi="Century"/>
          <w:b/>
        </w:rPr>
        <w:t>Bewijs dat bet als x&gt;b² admissible is voor speler I:</w:t>
      </w:r>
      <w:r w:rsidR="00207461" w:rsidRPr="00BC1E15">
        <w:rPr>
          <w:rFonts w:ascii="Century" w:hAnsi="Century"/>
          <w:b/>
        </w:rPr>
        <w:br/>
      </w:r>
      <w:r w:rsidR="00207461" w:rsidRPr="00BC1E15">
        <w:rPr>
          <w:rFonts w:ascii="Century" w:hAnsi="Century"/>
        </w:rPr>
        <w:br/>
        <w:t xml:space="preserve">Wanneer speler II zijn optimale strategie volgt en speler I bet wanneer X&gt;b² dan is de verwachte </w:t>
      </w:r>
      <w:r w:rsidR="00207461">
        <w:rPr>
          <w:rFonts w:ascii="Century" w:hAnsi="Century"/>
        </w:rPr>
        <w:t>winst van</w:t>
      </w:r>
      <w:r w:rsidR="00207461" w:rsidRPr="00BC1E15">
        <w:rPr>
          <w:rFonts w:ascii="Century" w:hAnsi="Century"/>
        </w:rPr>
        <w:t xml:space="preserve"> speler I gelijk aan </w:t>
      </w:r>
      <w:r w:rsidR="00207461" w:rsidRPr="00BC1E15">
        <w:rPr>
          <w:rFonts w:ascii="Century" w:hAnsi="Century"/>
        </w:rPr>
        <w:br/>
      </w:r>
      <w:r w:rsidR="00207461" w:rsidRPr="00BC1E15">
        <w:rPr>
          <w:rFonts w:ascii="Century" w:eastAsiaTheme="minorEastAsia" w:hAnsi="Century"/>
          <w:i/>
          <w:sz w:val="24"/>
          <w:szCs w:val="24"/>
        </w:rPr>
        <w:t>EI(β)=[(1-b)(1-b)/2 * -(β+1)] + [(1-b)(1-b)/2* (β+1)] + [(1-b)(b-b²)*-(β+1)] + [(1-b²)b-b²]</w:t>
      </w:r>
      <w:r w:rsidR="00207461" w:rsidRPr="00BC1E15">
        <w:rPr>
          <w:rFonts w:ascii="Century" w:eastAsiaTheme="minorEastAsia" w:hAnsi="Century"/>
          <w:i/>
          <w:sz w:val="24"/>
          <w:szCs w:val="24"/>
        </w:rPr>
        <w:br/>
      </w:r>
      <w:r w:rsidR="00207461" w:rsidRPr="00BC1E15">
        <w:rPr>
          <w:rFonts w:ascii="Century" w:eastAsiaTheme="minorEastAsia" w:hAnsi="Century"/>
          <w:i/>
          <w:sz w:val="24"/>
          <w:szCs w:val="24"/>
        </w:rPr>
        <w:br/>
      </w:r>
      <w:r w:rsidR="00207461" w:rsidRPr="00BC1E15">
        <w:rPr>
          <w:rFonts w:ascii="Century" w:eastAsiaTheme="minorEastAsia" w:hAnsi="Century"/>
          <w:sz w:val="24"/>
          <w:szCs w:val="24"/>
        </w:rPr>
        <w:t xml:space="preserve">Wat gelijk is aan </w:t>
      </w:r>
      <w:r w:rsidR="00207461" w:rsidRPr="00BC1E15">
        <w:rPr>
          <w:rFonts w:ascii="Century" w:eastAsiaTheme="minorEastAsia" w:hAnsi="Century"/>
          <w:sz w:val="24"/>
          <w:szCs w:val="24"/>
        </w:rPr>
        <w:br/>
      </w:r>
      <w:r w:rsidR="00207461" w:rsidRPr="00BC1E15">
        <w:rPr>
          <w:rFonts w:ascii="Century" w:eastAsiaTheme="minorEastAsia" w:hAnsi="Century"/>
          <w:i/>
          <w:sz w:val="24"/>
          <w:szCs w:val="24"/>
        </w:rPr>
        <w:t>EI(β)= (b-b²)(1-b)*-(β+1) + (1-b²)b-b²</w:t>
      </w:r>
      <w:r w:rsidR="00207461" w:rsidRPr="00BC1E15">
        <w:rPr>
          <w:rFonts w:ascii="Century" w:eastAsiaTheme="minorEastAsia" w:hAnsi="Century"/>
          <w:i/>
          <w:sz w:val="24"/>
          <w:szCs w:val="24"/>
        </w:rPr>
        <w:br/>
      </w:r>
      <w:r w:rsidR="00207461" w:rsidRPr="00BC1E15">
        <w:rPr>
          <w:rFonts w:ascii="Century" w:eastAsiaTheme="minorEastAsia" w:hAnsi="Century"/>
          <w:i/>
          <w:sz w:val="24"/>
          <w:szCs w:val="24"/>
        </w:rPr>
        <w:br/>
      </w:r>
      <w:r w:rsidR="00207461" w:rsidRPr="00BC1E15">
        <w:rPr>
          <w:rFonts w:ascii="Century" w:eastAsiaTheme="minorEastAsia" w:hAnsi="Century"/>
          <w:sz w:val="24"/>
          <w:szCs w:val="24"/>
        </w:rPr>
        <w:t>Wanneer speler II zijn optimale strategie volgt, maar speler I bet wanneer b&lt;x&lt;(b-b²) dan is de verwacht</w:t>
      </w:r>
      <w:r w:rsidR="00207461">
        <w:rPr>
          <w:rFonts w:ascii="Century" w:eastAsiaTheme="minorEastAsia" w:hAnsi="Century"/>
          <w:sz w:val="24"/>
          <w:szCs w:val="24"/>
        </w:rPr>
        <w:t>e winst</w:t>
      </w:r>
      <w:r w:rsidR="00207461" w:rsidRPr="00BC1E15">
        <w:rPr>
          <w:rFonts w:ascii="Century" w:eastAsiaTheme="minorEastAsia" w:hAnsi="Century"/>
          <w:sz w:val="24"/>
          <w:szCs w:val="24"/>
        </w:rPr>
        <w:t xml:space="preserve"> voor speler I gelijk aan:</w:t>
      </w:r>
      <w:r w:rsidR="00207461" w:rsidRPr="00BC1E15">
        <w:rPr>
          <w:rFonts w:ascii="Century" w:eastAsiaTheme="minorEastAsia" w:hAnsi="Century"/>
          <w:sz w:val="24"/>
          <w:szCs w:val="24"/>
        </w:rPr>
        <w:br/>
      </w:r>
      <w:r w:rsidR="00207461" w:rsidRPr="00BC1E15">
        <w:rPr>
          <w:rFonts w:ascii="Century" w:eastAsiaTheme="minorEastAsia" w:hAnsi="Century"/>
          <w:sz w:val="24"/>
          <w:szCs w:val="24"/>
        </w:rPr>
        <w:br/>
      </w:r>
      <w:r w:rsidR="00207461" w:rsidRPr="00BC1E15">
        <w:rPr>
          <w:rFonts w:ascii="Century" w:hAnsi="Century"/>
          <w:b/>
          <w:noProof/>
          <w:lang w:eastAsia="nl-NL"/>
        </w:rPr>
        <w:drawing>
          <wp:anchor distT="0" distB="0" distL="114300" distR="114300" simplePos="0" relativeHeight="251696128" behindDoc="0" locked="0" layoutInCell="1" allowOverlap="1" wp14:anchorId="493CDF6A" wp14:editId="3F53CABC">
            <wp:simplePos x="0" y="0"/>
            <wp:positionH relativeFrom="column">
              <wp:posOffset>147955</wp:posOffset>
            </wp:positionH>
            <wp:positionV relativeFrom="paragraph">
              <wp:posOffset>2986405</wp:posOffset>
            </wp:positionV>
            <wp:extent cx="2962275" cy="2981325"/>
            <wp:effectExtent l="0" t="0" r="9525" b="9525"/>
            <wp:wrapSquare wrapText="bothSides"/>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62275" cy="2981325"/>
                    </a:xfrm>
                    <a:prstGeom prst="rect">
                      <a:avLst/>
                    </a:prstGeom>
                    <a:noFill/>
                    <a:ln>
                      <a:noFill/>
                    </a:ln>
                  </pic:spPr>
                </pic:pic>
              </a:graphicData>
            </a:graphic>
            <wp14:sizeRelH relativeFrom="page">
              <wp14:pctWidth>0</wp14:pctWidth>
            </wp14:sizeRelH>
            <wp14:sizeRelV relativeFrom="page">
              <wp14:pctHeight>0</wp14:pctHeight>
            </wp14:sizeRelV>
          </wp:anchor>
        </w:drawing>
      </w:r>
      <w:r w:rsidR="00207461" w:rsidRPr="00BC1E15">
        <w:rPr>
          <w:rFonts w:ascii="Century" w:eastAsiaTheme="minorEastAsia" w:hAnsi="Century"/>
          <w:sz w:val="24"/>
          <w:szCs w:val="24"/>
        </w:rPr>
        <w:br/>
      </w:r>
      <w:r w:rsidR="00207461" w:rsidRPr="00BC1E15">
        <w:rPr>
          <w:rFonts w:ascii="Century" w:hAnsi="Century"/>
        </w:rPr>
        <w:br/>
      </w:r>
    </w:p>
    <w:p w:rsidR="00B352B2" w:rsidRPr="00BC1E15" w:rsidRDefault="00B352B2" w:rsidP="00B352B2">
      <w:pPr>
        <w:rPr>
          <w:rFonts w:ascii="Century" w:hAnsi="Century"/>
        </w:rPr>
      </w:pPr>
    </w:p>
    <w:p w:rsidR="00B352B2" w:rsidRPr="00BC1E15" w:rsidRDefault="00B352B2" w:rsidP="00B352B2">
      <w:pPr>
        <w:rPr>
          <w:rFonts w:ascii="Century" w:hAnsi="Century"/>
        </w:rPr>
      </w:pPr>
    </w:p>
    <w:p w:rsidR="00B352B2" w:rsidRPr="00BC1E15" w:rsidRDefault="00B352B2" w:rsidP="00B352B2">
      <w:pPr>
        <w:rPr>
          <w:rFonts w:ascii="Century" w:hAnsi="Century"/>
        </w:rPr>
      </w:pPr>
    </w:p>
    <w:p w:rsidR="00B352B2" w:rsidRPr="00BC1E15" w:rsidRDefault="00B352B2" w:rsidP="00B352B2">
      <w:pPr>
        <w:rPr>
          <w:rFonts w:ascii="Century" w:hAnsi="Century"/>
        </w:rPr>
      </w:pPr>
    </w:p>
    <w:p w:rsidR="00B352B2" w:rsidRPr="00BC1E15" w:rsidRDefault="00B352B2" w:rsidP="00B352B2">
      <w:pPr>
        <w:rPr>
          <w:rFonts w:ascii="Century" w:hAnsi="Century"/>
        </w:rPr>
      </w:pPr>
    </w:p>
    <w:p w:rsidR="00B352B2" w:rsidRPr="00BC1E15" w:rsidRDefault="00B352B2" w:rsidP="00B352B2">
      <w:pPr>
        <w:rPr>
          <w:rFonts w:ascii="Century" w:hAnsi="Century"/>
        </w:rPr>
      </w:pPr>
    </w:p>
    <w:p w:rsidR="00B352B2" w:rsidRPr="00BC1E15" w:rsidRDefault="00B352B2" w:rsidP="00B352B2">
      <w:pPr>
        <w:rPr>
          <w:rFonts w:ascii="Century" w:hAnsi="Century"/>
        </w:rPr>
      </w:pPr>
    </w:p>
    <w:p w:rsidR="00B352B2" w:rsidRPr="00BC1E15" w:rsidRDefault="00B352B2" w:rsidP="00B352B2">
      <w:pPr>
        <w:rPr>
          <w:rFonts w:ascii="Century" w:hAnsi="Century"/>
        </w:rPr>
      </w:pPr>
    </w:p>
    <w:p w:rsidR="00B352B2" w:rsidRPr="00BC1E15" w:rsidRDefault="00B352B2" w:rsidP="00B352B2">
      <w:pPr>
        <w:rPr>
          <w:rFonts w:ascii="Century" w:hAnsi="Century"/>
        </w:rPr>
      </w:pPr>
      <w:r w:rsidRPr="00BC1E15">
        <w:rPr>
          <w:rFonts w:ascii="Century" w:hAnsi="Century"/>
          <w:noProof/>
          <w:lang w:eastAsia="nl-NL"/>
        </w:rPr>
        <mc:AlternateContent>
          <mc:Choice Requires="wps">
            <w:drawing>
              <wp:anchor distT="0" distB="0" distL="114300" distR="114300" simplePos="0" relativeHeight="251682816" behindDoc="0" locked="0" layoutInCell="1" allowOverlap="1" wp14:anchorId="0C95775A" wp14:editId="5D105E22">
                <wp:simplePos x="0" y="0"/>
                <wp:positionH relativeFrom="column">
                  <wp:posOffset>2503170</wp:posOffset>
                </wp:positionH>
                <wp:positionV relativeFrom="paragraph">
                  <wp:posOffset>31115</wp:posOffset>
                </wp:positionV>
                <wp:extent cx="553720" cy="922020"/>
                <wp:effectExtent l="6350" t="0" r="24130" b="24130"/>
                <wp:wrapNone/>
                <wp:docPr id="13" name="Rechteraccolade 13"/>
                <wp:cNvGraphicFramePr/>
                <a:graphic xmlns:a="http://schemas.openxmlformats.org/drawingml/2006/main">
                  <a:graphicData uri="http://schemas.microsoft.com/office/word/2010/wordprocessingShape">
                    <wps:wsp>
                      <wps:cNvSpPr/>
                      <wps:spPr>
                        <a:xfrm rot="5400000">
                          <a:off x="0" y="0"/>
                          <a:ext cx="553720" cy="92202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echteraccolade 13" o:spid="_x0000_s1026" type="#_x0000_t88" style="position:absolute;margin-left:197.1pt;margin-top:2.45pt;width:43.6pt;height:72.6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" adj="1081" strokecolor="#4579b8 [3044]"/>
            </w:pict>
          </mc:Fallback>
        </mc:AlternateContent>
      </w:r>
      <w:r w:rsidRPr="00BC1E15">
        <w:rPr>
          <w:rFonts w:ascii="Century" w:hAnsi="Century"/>
          <w:noProof/>
          <w:lang w:eastAsia="nl-NL"/>
        </w:rPr>
        <mc:AlternateContent>
          <mc:Choice Requires="wps">
            <w:drawing>
              <wp:anchor distT="0" distB="0" distL="114300" distR="114300" simplePos="0" relativeHeight="251683840" behindDoc="0" locked="0" layoutInCell="1" allowOverlap="1" wp14:anchorId="57F81F28" wp14:editId="64D03572">
                <wp:simplePos x="0" y="0"/>
                <wp:positionH relativeFrom="column">
                  <wp:posOffset>3350736</wp:posOffset>
                </wp:positionH>
                <wp:positionV relativeFrom="paragraph">
                  <wp:posOffset>297656</wp:posOffset>
                </wp:positionV>
                <wp:extent cx="541019" cy="374333"/>
                <wp:effectExtent l="6985" t="0" r="19050" b="19050"/>
                <wp:wrapNone/>
                <wp:docPr id="14" name="Rechteraccolade 14"/>
                <wp:cNvGraphicFramePr/>
                <a:graphic xmlns:a="http://schemas.openxmlformats.org/drawingml/2006/main">
                  <a:graphicData uri="http://schemas.microsoft.com/office/word/2010/wordprocessingShape">
                    <wps:wsp>
                      <wps:cNvSpPr/>
                      <wps:spPr>
                        <a:xfrm rot="5400000">
                          <a:off x="0" y="0"/>
                          <a:ext cx="541019" cy="374333"/>
                        </a:xfrm>
                        <a:prstGeom prst="righ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hteraccolade 14" o:spid="_x0000_s1026" type="#_x0000_t88" style="position:absolute;margin-left:263.85pt;margin-top:23.45pt;width:42.6pt;height:29.5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" strokecolor="#4a7ebb"/>
            </w:pict>
          </mc:Fallback>
        </mc:AlternateContent>
      </w:r>
      <w:r w:rsidRPr="00BC1E15">
        <w:rPr>
          <w:rFonts w:ascii="Century" w:hAnsi="Century"/>
        </w:rPr>
        <w:t xml:space="preserve">Waarbij </w:t>
      </w:r>
      <w:r w:rsidRPr="00BC1E15">
        <w:rPr>
          <w:rFonts w:ascii="Century" w:hAnsi="Century"/>
          <w:i/>
        </w:rPr>
        <w:t>EI²(β)= (b-b²)(1-b)*-(1+β) + (b-b²)b + (1-b)b - (b-(b-b²)</w:t>
      </w:r>
      <w:r w:rsidRPr="00BC1E15">
        <w:rPr>
          <w:rFonts w:ascii="Century" w:hAnsi="Century"/>
        </w:rPr>
        <w:br/>
      </w:r>
    </w:p>
    <w:p w:rsidR="00B352B2" w:rsidRPr="00BC1E15" w:rsidRDefault="00B352B2" w:rsidP="00B352B2">
      <w:pPr>
        <w:rPr>
          <w:rFonts w:ascii="Century" w:hAnsi="Century"/>
        </w:rPr>
      </w:pPr>
    </w:p>
    <w:p w:rsidR="00B352B2" w:rsidRPr="00BC1E15" w:rsidRDefault="00B352B2" w:rsidP="00B352B2">
      <w:pPr>
        <w:tabs>
          <w:tab w:val="left" w:pos="3645"/>
        </w:tabs>
        <w:rPr>
          <w:rFonts w:ascii="Century" w:hAnsi="Century"/>
          <w:i/>
        </w:rPr>
      </w:pPr>
      <w:r w:rsidRPr="00BC1E15">
        <w:rPr>
          <w:rFonts w:ascii="Century" w:hAnsi="Century"/>
        </w:rPr>
        <w:tab/>
      </w:r>
      <w:r w:rsidRPr="00BC1E15">
        <w:rPr>
          <w:rFonts w:ascii="Century" w:hAnsi="Century"/>
          <w:i/>
        </w:rPr>
        <w:t>b-b³=(1-b²)b</w:t>
      </w:r>
      <w:r w:rsidRPr="00BC1E15">
        <w:rPr>
          <w:rFonts w:ascii="Century" w:hAnsi="Century"/>
          <w:i/>
        </w:rPr>
        <w:tab/>
      </w:r>
      <w:r w:rsidRPr="00BC1E15">
        <w:rPr>
          <w:rFonts w:ascii="Century" w:hAnsi="Century"/>
          <w:i/>
        </w:rPr>
        <w:tab/>
        <w:t>b²</w:t>
      </w:r>
      <w:r w:rsidRPr="00BC1E15">
        <w:rPr>
          <w:rFonts w:ascii="Century" w:hAnsi="Century"/>
          <w:i/>
        </w:rPr>
        <w:br/>
      </w:r>
      <w:r w:rsidRPr="00BC1E15">
        <w:rPr>
          <w:rFonts w:ascii="Century" w:hAnsi="Century"/>
          <w:i/>
        </w:rPr>
        <w:tab/>
      </w:r>
    </w:p>
    <w:p w:rsidR="00B352B2" w:rsidRPr="00BC1E15" w:rsidRDefault="00B352B2" w:rsidP="00B352B2">
      <w:pPr>
        <w:tabs>
          <w:tab w:val="left" w:pos="3645"/>
        </w:tabs>
        <w:rPr>
          <w:rFonts w:ascii="Century" w:eastAsiaTheme="minorEastAsia" w:hAnsi="Century"/>
          <w:sz w:val="24"/>
          <w:szCs w:val="24"/>
        </w:rPr>
      </w:pPr>
      <w:r w:rsidRPr="00BC1E15">
        <w:rPr>
          <w:rFonts w:ascii="Century" w:hAnsi="Century"/>
        </w:rPr>
        <w:t xml:space="preserve">We kunnen nu zien dat EI(β)=EI²(β) en dat het voor speler I niet uitmaakt of hij bet wanneer X&gt;b² of bet wanneer </w:t>
      </w:r>
      <w:r w:rsidRPr="00BC1E15">
        <w:rPr>
          <w:rFonts w:ascii="Century" w:eastAsiaTheme="minorEastAsia" w:hAnsi="Century"/>
          <w:sz w:val="24"/>
          <w:szCs w:val="24"/>
        </w:rPr>
        <w:t>b&lt;X&lt;(b-b²) als speler I zijn optimale strategie speelt.</w:t>
      </w:r>
      <w:r w:rsidRPr="00BC1E15">
        <w:rPr>
          <w:rFonts w:ascii="Century" w:eastAsiaTheme="minorEastAsia" w:hAnsi="Century"/>
          <w:sz w:val="24"/>
          <w:szCs w:val="24"/>
        </w:rPr>
        <w:br/>
      </w:r>
    </w:p>
    <w:p w:rsidR="00B352B2" w:rsidRPr="00BC1E15" w:rsidRDefault="00B352B2" w:rsidP="00B352B2">
      <w:pPr>
        <w:rPr>
          <w:rFonts w:ascii="Century" w:eastAsiaTheme="minorEastAsia" w:hAnsi="Century"/>
          <w:sz w:val="24"/>
          <w:szCs w:val="24"/>
        </w:rPr>
      </w:pPr>
      <w:r w:rsidRPr="00BC1E15">
        <w:rPr>
          <w:rFonts w:ascii="Century" w:eastAsiaTheme="minorEastAsia" w:hAnsi="Century"/>
          <w:sz w:val="24"/>
          <w:szCs w:val="24"/>
        </w:rPr>
        <w:lastRenderedPageBreak/>
        <w:br w:type="page"/>
      </w:r>
      <w:r w:rsidRPr="00BC1E15">
        <w:rPr>
          <w:rFonts w:ascii="Century" w:hAnsi="Century"/>
          <w:noProof/>
          <w:lang w:eastAsia="nl-NL"/>
        </w:rPr>
        <w:lastRenderedPageBreak/>
        <w:drawing>
          <wp:anchor distT="0" distB="0" distL="114300" distR="114300" simplePos="0" relativeHeight="251684864" behindDoc="0" locked="0" layoutInCell="1" allowOverlap="1" wp14:anchorId="229F302E" wp14:editId="50081F6A">
            <wp:simplePos x="0" y="0"/>
            <wp:positionH relativeFrom="column">
              <wp:posOffset>-4445</wp:posOffset>
            </wp:positionH>
            <wp:positionV relativeFrom="paragraph">
              <wp:posOffset>681355</wp:posOffset>
            </wp:positionV>
            <wp:extent cx="3019425" cy="2990850"/>
            <wp:effectExtent l="0" t="0" r="9525" b="0"/>
            <wp:wrapSquare wrapText="bothSides"/>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19425" cy="2990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1E15">
        <w:rPr>
          <w:rFonts w:ascii="Century" w:hAnsi="Century"/>
        </w:rPr>
        <w:t xml:space="preserve">Wanneer speler II echter niet zijn optimale strategie speelt, maar een strategie in de vorm van call wanneer Y&lt;b en fold wanneer Y&gt;b dan is de verwachte </w:t>
      </w:r>
      <w:r w:rsidR="00207461">
        <w:rPr>
          <w:rFonts w:ascii="Century" w:hAnsi="Century"/>
        </w:rPr>
        <w:t>winst</w:t>
      </w:r>
      <w:r w:rsidRPr="00BC1E15">
        <w:rPr>
          <w:rFonts w:ascii="Century" w:hAnsi="Century"/>
        </w:rPr>
        <w:t xml:space="preserve"> voor speler I wanneer speler I bet wanneer X&gt;b² gelijk aan:</w:t>
      </w:r>
      <w:r w:rsidRPr="00BC1E15">
        <w:rPr>
          <w:rFonts w:ascii="Century" w:hAnsi="Century"/>
        </w:rPr>
        <w:br/>
      </w:r>
      <w:r w:rsidRPr="00BC1E15">
        <w:rPr>
          <w:rFonts w:ascii="Century" w:hAnsi="Century"/>
        </w:rPr>
        <w:br/>
      </w:r>
    </w:p>
    <w:p w:rsidR="00B352B2" w:rsidRPr="00BC1E15" w:rsidRDefault="00B352B2" w:rsidP="00B352B2">
      <w:pPr>
        <w:rPr>
          <w:rFonts w:ascii="Century" w:hAnsi="Century"/>
        </w:rPr>
      </w:pPr>
    </w:p>
    <w:p w:rsidR="00B352B2" w:rsidRPr="00BC1E15" w:rsidRDefault="00B352B2" w:rsidP="00B352B2">
      <w:pPr>
        <w:rPr>
          <w:rFonts w:ascii="Century" w:hAnsi="Century"/>
        </w:rPr>
      </w:pPr>
    </w:p>
    <w:p w:rsidR="00B352B2" w:rsidRPr="00BC1E15" w:rsidRDefault="00B352B2" w:rsidP="00B352B2">
      <w:pPr>
        <w:rPr>
          <w:rFonts w:ascii="Century" w:hAnsi="Century"/>
        </w:rPr>
      </w:pPr>
    </w:p>
    <w:p w:rsidR="00B352B2" w:rsidRPr="00BC1E15" w:rsidRDefault="00B352B2" w:rsidP="00B352B2">
      <w:pPr>
        <w:rPr>
          <w:rFonts w:ascii="Century" w:hAnsi="Century"/>
        </w:rPr>
      </w:pPr>
    </w:p>
    <w:p w:rsidR="00B352B2" w:rsidRPr="00BC1E15" w:rsidRDefault="00B352B2" w:rsidP="00B352B2">
      <w:pPr>
        <w:rPr>
          <w:rFonts w:ascii="Century" w:hAnsi="Century"/>
        </w:rPr>
      </w:pPr>
    </w:p>
    <w:p w:rsidR="00B352B2" w:rsidRPr="00BC1E15" w:rsidRDefault="00B352B2" w:rsidP="00B352B2">
      <w:pPr>
        <w:rPr>
          <w:rFonts w:ascii="Century" w:hAnsi="Century"/>
        </w:rPr>
      </w:pPr>
    </w:p>
    <w:p w:rsidR="00B352B2" w:rsidRPr="00BC1E15" w:rsidRDefault="00B352B2" w:rsidP="00B352B2">
      <w:pPr>
        <w:rPr>
          <w:rFonts w:ascii="Century" w:hAnsi="Century"/>
        </w:rPr>
      </w:pPr>
    </w:p>
    <w:p w:rsidR="00B352B2" w:rsidRPr="00BC1E15" w:rsidRDefault="00B352B2" w:rsidP="00B352B2">
      <w:pPr>
        <w:rPr>
          <w:rFonts w:ascii="Century" w:hAnsi="Century"/>
        </w:rPr>
      </w:pPr>
    </w:p>
    <w:p w:rsidR="00B352B2" w:rsidRPr="00BC1E15" w:rsidRDefault="00B352B2" w:rsidP="00B352B2">
      <w:pPr>
        <w:rPr>
          <w:rFonts w:ascii="Century" w:hAnsi="Century"/>
        </w:rPr>
      </w:pPr>
    </w:p>
    <w:p w:rsidR="00B352B2" w:rsidRPr="00BC1E15" w:rsidRDefault="00B352B2" w:rsidP="00B352B2">
      <w:pPr>
        <w:rPr>
          <w:rFonts w:ascii="Century" w:hAnsi="Century"/>
        </w:rPr>
      </w:pPr>
      <w:r w:rsidRPr="00BC1E15">
        <w:rPr>
          <w:rFonts w:ascii="Century" w:hAnsi="Century"/>
        </w:rPr>
        <w:t>EI³= -b² + (1-b²)(1-b) + (β+1)(1-b)b + (b-b²)b²</w:t>
      </w:r>
      <w:r w:rsidRPr="00BC1E15">
        <w:rPr>
          <w:rFonts w:ascii="Century" w:hAnsi="Century"/>
        </w:rPr>
        <w:br/>
      </w:r>
      <w:r w:rsidRPr="00BC1E15">
        <w:rPr>
          <w:rFonts w:ascii="Century" w:hAnsi="Century"/>
        </w:rPr>
        <w:br/>
        <w:t>Wat gelijk is aan</w:t>
      </w:r>
      <w:r w:rsidRPr="00BC1E15">
        <w:rPr>
          <w:rFonts w:ascii="Century" w:hAnsi="Century"/>
        </w:rPr>
        <w:br/>
      </w:r>
      <w:r w:rsidRPr="00BC1E15">
        <w:rPr>
          <w:rFonts w:ascii="Century" w:hAnsi="Century"/>
        </w:rPr>
        <w:br/>
        <w:t>EI³=  -3b²-b²β+bβ+2b³-b</w:t>
      </w:r>
      <w:r w:rsidRPr="00BC1E15">
        <w:rPr>
          <w:rFonts w:ascii="Century" w:hAnsi="Century"/>
        </w:rPr>
        <w:t>+1</w:t>
      </w:r>
    </w:p>
    <w:p w:rsidR="00B352B2" w:rsidRPr="00BC1E15" w:rsidRDefault="00B352B2" w:rsidP="00B352B2">
      <w:pPr>
        <w:rPr>
          <w:rFonts w:ascii="Century" w:hAnsi="Century"/>
        </w:rPr>
      </w:pPr>
      <w:r w:rsidRPr="00BC1E15">
        <w:rPr>
          <w:rFonts w:ascii="Century" w:hAnsi="Century"/>
        </w:rPr>
        <w:t>We weten dat b=β/(2+β) en na toepassing van algebra volgt dat</w:t>
      </w:r>
      <w:r w:rsidRPr="00BC1E15">
        <w:rPr>
          <w:rFonts w:ascii="Century" w:hAnsi="Century"/>
        </w:rPr>
        <w:br/>
      </w:r>
      <w:r w:rsidRPr="00BC1E15">
        <w:rPr>
          <w:rFonts w:ascii="Century" w:hAnsi="Century"/>
        </w:rPr>
        <w:br/>
        <w:t>EI³(β)= (β</w:t>
      </w:r>
      <w:r w:rsidRPr="00BC1E15">
        <w:rPr>
          <w:rFonts w:ascii="Century" w:hAnsi="Century"/>
        </w:rPr>
        <w:t>+8β³+20β²+32β+16)/(β+2)</w:t>
      </w:r>
      <w:r w:rsidRPr="00BC1E15">
        <w:rPr>
          <w:rFonts w:ascii="Century" w:hAnsi="Century"/>
        </w:rPr>
        <w:t></w:t>
      </w:r>
      <w:r w:rsidRPr="00BC1E15">
        <w:rPr>
          <w:rFonts w:ascii="Century" w:hAnsi="Century"/>
        </w:rPr>
        <w:br/>
      </w:r>
    </w:p>
    <w:p w:rsidR="00B352B2" w:rsidRPr="00BC1E15" w:rsidRDefault="00B352B2" w:rsidP="00B352B2">
      <w:pPr>
        <w:rPr>
          <w:rFonts w:ascii="Century" w:eastAsiaTheme="minorEastAsia" w:hAnsi="Century"/>
          <w:sz w:val="24"/>
          <w:szCs w:val="24"/>
        </w:rPr>
      </w:pPr>
      <w:r w:rsidRPr="00BC1E15">
        <w:rPr>
          <w:rFonts w:ascii="Century" w:eastAsiaTheme="minorEastAsia" w:hAnsi="Century"/>
          <w:noProof/>
          <w:sz w:val="24"/>
          <w:szCs w:val="24"/>
          <w:lang w:eastAsia="nl-NL"/>
        </w:rPr>
        <w:drawing>
          <wp:anchor distT="0" distB="0" distL="114300" distR="114300" simplePos="0" relativeHeight="251685888" behindDoc="0" locked="0" layoutInCell="1" allowOverlap="1" wp14:anchorId="62AA0304" wp14:editId="2F42A4AB">
            <wp:simplePos x="0" y="0"/>
            <wp:positionH relativeFrom="column">
              <wp:posOffset>43180</wp:posOffset>
            </wp:positionH>
            <wp:positionV relativeFrom="paragraph">
              <wp:posOffset>555625</wp:posOffset>
            </wp:positionV>
            <wp:extent cx="3257550" cy="2962275"/>
            <wp:effectExtent l="0" t="0" r="0" b="9525"/>
            <wp:wrapSquare wrapText="bothSides"/>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57550" cy="2962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1E15">
        <w:rPr>
          <w:rFonts w:ascii="Century" w:hAnsi="Century"/>
        </w:rPr>
        <w:t xml:space="preserve">De verwachte </w:t>
      </w:r>
      <w:r w:rsidR="00207461">
        <w:rPr>
          <w:rFonts w:ascii="Century" w:hAnsi="Century"/>
        </w:rPr>
        <w:t>winst</w:t>
      </w:r>
      <w:r w:rsidRPr="00BC1E15">
        <w:rPr>
          <w:rFonts w:ascii="Century" w:hAnsi="Century"/>
        </w:rPr>
        <w:t xml:space="preserve"> voor speler I als speler I bet wanneer </w:t>
      </w:r>
      <w:r w:rsidRPr="00BC1E15">
        <w:rPr>
          <w:rFonts w:ascii="Century" w:eastAsiaTheme="minorEastAsia" w:hAnsi="Century"/>
          <w:sz w:val="24"/>
          <w:szCs w:val="24"/>
        </w:rPr>
        <w:t>b&lt;x&lt;(b-b²) en speler II callt wanneer y&lt;b en foldt wanneer y&gt;b is gelijk aan:</w:t>
      </w:r>
      <w:r w:rsidRPr="00BC1E15">
        <w:rPr>
          <w:rFonts w:ascii="Century" w:eastAsiaTheme="minorEastAsia" w:hAnsi="Century"/>
          <w:sz w:val="24"/>
          <w:szCs w:val="24"/>
        </w:rPr>
        <w:br/>
      </w:r>
      <w:r w:rsidRPr="00BC1E15">
        <w:rPr>
          <w:rFonts w:ascii="Century" w:eastAsiaTheme="minorEastAsia" w:hAnsi="Century"/>
          <w:sz w:val="24"/>
          <w:szCs w:val="24"/>
        </w:rPr>
        <w:br/>
      </w:r>
    </w:p>
    <w:p w:rsidR="00B352B2" w:rsidRPr="00BC1E15" w:rsidRDefault="00B352B2" w:rsidP="00B352B2">
      <w:pPr>
        <w:rPr>
          <w:rFonts w:ascii="Century" w:hAnsi="Century"/>
        </w:rPr>
      </w:pPr>
      <w:r w:rsidRPr="00BC1E15">
        <w:rPr>
          <w:rFonts w:ascii="Century" w:hAnsi="Century"/>
        </w:rPr>
        <w:br/>
      </w:r>
    </w:p>
    <w:p w:rsidR="00B352B2" w:rsidRPr="00BC1E15" w:rsidRDefault="00B352B2" w:rsidP="00B352B2">
      <w:pPr>
        <w:rPr>
          <w:rFonts w:ascii="Century" w:hAnsi="Century"/>
        </w:rPr>
      </w:pPr>
    </w:p>
    <w:p w:rsidR="00B352B2" w:rsidRPr="00BC1E15" w:rsidRDefault="00B352B2" w:rsidP="00B352B2">
      <w:pPr>
        <w:rPr>
          <w:rFonts w:ascii="Century" w:hAnsi="Century"/>
        </w:rPr>
      </w:pPr>
      <w:r w:rsidRPr="00BC1E15">
        <w:rPr>
          <w:rFonts w:ascii="Century" w:hAnsi="Century"/>
          <w:b/>
        </w:rPr>
        <w:br/>
      </w:r>
      <w:r w:rsidRPr="00BC1E15">
        <w:rPr>
          <w:rFonts w:ascii="Century" w:hAnsi="Century"/>
          <w:b/>
        </w:rPr>
        <w:br/>
      </w:r>
      <w:r w:rsidRPr="00BC1E15">
        <w:rPr>
          <w:rFonts w:ascii="Century" w:hAnsi="Century"/>
          <w:b/>
        </w:rPr>
        <w:br/>
      </w:r>
      <w:r w:rsidRPr="00BC1E15">
        <w:rPr>
          <w:rFonts w:ascii="Century" w:hAnsi="Century"/>
          <w:b/>
        </w:rPr>
        <w:br/>
      </w:r>
      <w:r w:rsidRPr="00BC1E15">
        <w:rPr>
          <w:rFonts w:ascii="Century" w:hAnsi="Century"/>
          <w:b/>
        </w:rPr>
        <w:br/>
      </w:r>
      <w:r w:rsidRPr="00BC1E15">
        <w:rPr>
          <w:rFonts w:ascii="Century" w:hAnsi="Century"/>
        </w:rPr>
        <w:lastRenderedPageBreak/>
        <w:t>EI</w:t>
      </w:r>
      <w:r w:rsidRPr="00BC1E15">
        <w:rPr>
          <w:rFonts w:ascii="Century" w:hAnsi="Century"/>
        </w:rPr>
        <w:t>=(b-b²)(1-b) + (1-b)(1-b) + (β+1)(1-b)b – (β+1)(b-b²)(b-(b-b²)) – (b-(b-b²))</w:t>
      </w:r>
    </w:p>
    <w:p w:rsidR="00A7405F" w:rsidRPr="00BC1E15" w:rsidRDefault="00B352B2" w:rsidP="00B352B2">
      <w:pPr>
        <w:rPr>
          <w:rFonts w:ascii="Century" w:hAnsi="Century"/>
        </w:rPr>
      </w:pPr>
      <w:r w:rsidRPr="00BC1E15">
        <w:rPr>
          <w:rFonts w:ascii="Century" w:hAnsi="Century"/>
        </w:rPr>
        <w:t xml:space="preserve">Wat gelijk is aan </w:t>
      </w:r>
      <w:r w:rsidRPr="00BC1E15">
        <w:rPr>
          <w:rFonts w:ascii="Century" w:hAnsi="Century"/>
        </w:rPr>
        <w:br/>
      </w:r>
      <w:r w:rsidRPr="00BC1E15">
        <w:rPr>
          <w:rFonts w:ascii="Century" w:hAnsi="Century"/>
        </w:rPr>
        <w:br/>
        <w:t>EI</w:t>
      </w:r>
      <w:r w:rsidRPr="00BC1E15">
        <w:rPr>
          <w:rFonts w:ascii="Century" w:hAnsi="Century"/>
        </w:rPr>
        <w:t>= -3b²-b²β+bβ+b</w:t>
      </w:r>
      <w:r w:rsidRPr="00BC1E15">
        <w:rPr>
          <w:rFonts w:ascii="Century" w:hAnsi="Century"/>
        </w:rPr>
        <w:t>β-b³β+b</w:t>
      </w:r>
      <w:r w:rsidRPr="00BC1E15">
        <w:rPr>
          <w:rFonts w:ascii="Century" w:hAnsi="Century"/>
        </w:rPr>
        <w:t>+1</w:t>
      </w:r>
      <w:r w:rsidRPr="00BC1E15">
        <w:rPr>
          <w:rFonts w:ascii="Century" w:hAnsi="Century"/>
        </w:rPr>
        <w:br/>
      </w:r>
      <w:r w:rsidRPr="00BC1E15">
        <w:rPr>
          <w:rFonts w:ascii="Century" w:hAnsi="Century"/>
        </w:rPr>
        <w:br/>
        <w:t>We weten dat b=β/(2+β) en na toepassing van algebra volgt dat</w:t>
      </w:r>
      <w:r w:rsidRPr="00BC1E15">
        <w:rPr>
          <w:rFonts w:ascii="Century" w:hAnsi="Century"/>
        </w:rPr>
        <w:br/>
      </w:r>
      <w:r w:rsidRPr="00BC1E15">
        <w:rPr>
          <w:rFonts w:ascii="Century" w:hAnsi="Century"/>
        </w:rPr>
        <w:br/>
        <w:t>EI</w:t>
      </w:r>
      <w:r w:rsidRPr="00BC1E15">
        <w:rPr>
          <w:rFonts w:ascii="Century" w:hAnsi="Century"/>
        </w:rPr>
        <w:t>(β)=(-β</w:t>
      </w:r>
      <w:r w:rsidRPr="00BC1E15">
        <w:rPr>
          <w:rFonts w:ascii="Century" w:hAnsi="Century"/>
        </w:rPr>
        <w:t> + 4β³+20β²+32β+16)/(β+2)²</w:t>
      </w:r>
      <w:r w:rsidRPr="00BC1E15">
        <w:rPr>
          <w:rFonts w:ascii="Century" w:hAnsi="Century"/>
        </w:rPr>
        <w:br/>
      </w:r>
      <w:r w:rsidRPr="00BC1E15">
        <w:rPr>
          <w:rFonts w:ascii="Century" w:hAnsi="Century"/>
        </w:rPr>
        <w:br/>
      </w:r>
    </w:p>
    <w:p w:rsidR="00B352B2" w:rsidRPr="00BC1E15" w:rsidRDefault="00207461" w:rsidP="00B352B2">
      <w:pPr>
        <w:rPr>
          <w:rFonts w:ascii="Century" w:hAnsi="Century"/>
        </w:rPr>
      </w:pPr>
      <w:r w:rsidRPr="00BC1E15">
        <w:rPr>
          <w:rFonts w:ascii="Century" w:hAnsi="Century"/>
        </w:rPr>
        <w:t>Om te bepalen welke strategie admissible is voor speler I volgt de vergelijking:</w:t>
      </w:r>
      <w:r w:rsidRPr="00BC1E15">
        <w:rPr>
          <w:rFonts w:ascii="Century" w:hAnsi="Century"/>
        </w:rPr>
        <w:br/>
      </w:r>
      <w:r w:rsidRPr="00BC1E15">
        <w:rPr>
          <w:rFonts w:ascii="Century" w:hAnsi="Century"/>
        </w:rPr>
        <w:br/>
        <w:t>EI³(β)&gt;EI</w:t>
      </w:r>
      <w:r w:rsidRPr="00BC1E15">
        <w:rPr>
          <w:rFonts w:ascii="Century" w:hAnsi="Century"/>
        </w:rPr>
        <w:t>(β)</w:t>
      </w:r>
      <w:r w:rsidRPr="00BC1E15">
        <w:rPr>
          <w:rFonts w:ascii="Century" w:hAnsi="Century"/>
        </w:rPr>
        <w:br/>
      </w:r>
      <w:r w:rsidRPr="00BC1E15">
        <w:rPr>
          <w:rFonts w:ascii="Century" w:hAnsi="Century"/>
        </w:rPr>
        <w:br/>
        <w:t>(β</w:t>
      </w:r>
      <w:r w:rsidRPr="00BC1E15">
        <w:rPr>
          <w:rFonts w:ascii="Century" w:hAnsi="Century"/>
        </w:rPr>
        <w:t>+8β³+20β²+32β+16)/(β+2)</w:t>
      </w:r>
      <w:r w:rsidRPr="00BC1E15">
        <w:rPr>
          <w:rFonts w:ascii="Century" w:hAnsi="Century"/>
        </w:rPr>
        <w:t> &gt; (-β</w:t>
      </w:r>
      <w:r w:rsidRPr="00BC1E15">
        <w:rPr>
          <w:rFonts w:ascii="Century" w:hAnsi="Century"/>
        </w:rPr>
        <w:t>+ 4β³+20β²+32β+16)/(β+2)²</w:t>
      </w:r>
      <w:r w:rsidRPr="00BC1E15">
        <w:rPr>
          <w:rFonts w:ascii="Century" w:hAnsi="Century"/>
        </w:rPr>
        <w:br/>
      </w:r>
      <w:r w:rsidRPr="00BC1E15">
        <w:rPr>
          <w:rFonts w:ascii="Century" w:hAnsi="Century"/>
        </w:rPr>
        <w:br/>
        <w:t>β</w:t>
      </w:r>
      <w:r w:rsidRPr="00BC1E15">
        <w:rPr>
          <w:rFonts w:ascii="Century" w:hAnsi="Century"/>
        </w:rPr>
        <w:t>+8β³+20β²+32β+16 &gt; -β</w:t>
      </w:r>
      <w:r w:rsidRPr="00BC1E15">
        <w:rPr>
          <w:rFonts w:ascii="Century" w:hAnsi="Century"/>
        </w:rPr>
        <w:t> + 4β³+20β²+32β+16</w:t>
      </w:r>
      <w:r w:rsidRPr="00BC1E15">
        <w:rPr>
          <w:rFonts w:ascii="Century" w:hAnsi="Century"/>
        </w:rPr>
        <w:br/>
      </w:r>
      <w:r w:rsidRPr="00BC1E15">
        <w:rPr>
          <w:rFonts w:ascii="Century" w:hAnsi="Century"/>
        </w:rPr>
        <w:br/>
        <w:t>β</w:t>
      </w:r>
      <w:r w:rsidRPr="00BC1E15">
        <w:rPr>
          <w:rFonts w:ascii="Century" w:hAnsi="Century"/>
        </w:rPr>
        <w:t>+8β³ &gt; -β</w:t>
      </w:r>
      <w:r w:rsidRPr="00BC1E15">
        <w:rPr>
          <w:rFonts w:ascii="Century" w:hAnsi="Century"/>
        </w:rPr>
        <w:t> + 4β³</w:t>
      </w:r>
      <w:r w:rsidRPr="00BC1E15">
        <w:rPr>
          <w:rFonts w:ascii="Century" w:hAnsi="Century"/>
        </w:rPr>
        <w:br/>
      </w:r>
      <w:r w:rsidRPr="00BC1E15">
        <w:rPr>
          <w:rFonts w:ascii="Century" w:hAnsi="Century"/>
        </w:rPr>
        <w:br/>
        <w:t>β&gt;0 of β&gt;-2</w:t>
      </w:r>
      <w:r w:rsidRPr="00BC1E15">
        <w:rPr>
          <w:rFonts w:ascii="Century" w:hAnsi="Century"/>
        </w:rPr>
        <w:br/>
      </w:r>
      <w:r w:rsidRPr="00BC1E15">
        <w:rPr>
          <w:rFonts w:ascii="Century" w:hAnsi="Century"/>
        </w:rPr>
        <w:br/>
        <w:t>Hieruit kunnen we concluderen dat EI³&gt;EI</w:t>
      </w:r>
      <w:r w:rsidRPr="00BC1E15">
        <w:rPr>
          <w:rFonts w:ascii="Century" w:hAnsi="Century"/>
        </w:rPr>
        <w:t> voor elke β&gt;0 (voldoet aan assumptie model) en de strategie bet als x&gt;b² admissible is voor speler I, omdat er met geen an</w:t>
      </w:r>
      <w:r>
        <w:rPr>
          <w:rFonts w:ascii="Century" w:hAnsi="Century"/>
        </w:rPr>
        <w:t>dere strategie een hogere winst</w:t>
      </w:r>
      <w:r w:rsidRPr="00BC1E15">
        <w:rPr>
          <w:rFonts w:ascii="Century" w:hAnsi="Century"/>
        </w:rPr>
        <w:t xml:space="preserve"> kan worden gehaald tegen elke andere strategie van speler II.</w:t>
      </w:r>
    </w:p>
    <w:p w:rsidR="00B352B2" w:rsidRPr="00ED550B" w:rsidRDefault="00B352B2" w:rsidP="00B352B2">
      <w:pPr>
        <w:rPr>
          <w:rFonts w:ascii="Century" w:eastAsiaTheme="minorEastAsia" w:hAnsi="Century"/>
          <w:lang w:val="en-US"/>
        </w:rPr>
      </w:pPr>
      <w:r w:rsidRPr="00ED550B">
        <w:rPr>
          <w:rFonts w:ascii="Century" w:eastAsiaTheme="minorEastAsia" w:hAnsi="Century"/>
          <w:lang w:val="en-US"/>
        </w:rPr>
        <w:br/>
      </w:r>
      <w:r w:rsidRPr="00BC1E15">
        <w:rPr>
          <w:rFonts w:ascii="Century" w:eastAsiaTheme="minorEastAsia" w:hAnsi="Century"/>
          <w:i/>
          <w:lang w:val="en-US"/>
        </w:rPr>
        <w:t>Blz 13.</w:t>
      </w:r>
      <w:r w:rsidRPr="00BC1E15">
        <w:rPr>
          <w:rFonts w:ascii="Century" w:eastAsiaTheme="minorEastAsia" w:hAnsi="Century"/>
          <w:lang w:val="en-US"/>
        </w:rPr>
        <w:br/>
      </w:r>
      <w:r w:rsidRPr="00BC1E15">
        <w:rPr>
          <w:rFonts w:ascii="Century" w:eastAsiaTheme="minorEastAsia" w:hAnsi="Century"/>
          <w:b/>
          <w:lang w:val="en-US"/>
        </w:rPr>
        <w:t>P(X&lt;c|PI bet)= a / [a + (1-b)]</w:t>
      </w:r>
      <w:r w:rsidRPr="00BC1E15">
        <w:rPr>
          <w:rFonts w:ascii="Century" w:eastAsiaTheme="minorEastAsia" w:hAnsi="Century"/>
          <w:lang w:val="en-US"/>
        </w:rPr>
        <w:t xml:space="preserve">  :</w:t>
      </w:r>
      <w:r w:rsidRPr="00BC1E15">
        <w:rPr>
          <w:rFonts w:ascii="Century" w:eastAsiaTheme="minorEastAsia" w:hAnsi="Century"/>
          <w:lang w:val="en-US"/>
        </w:rPr>
        <w:br/>
        <w:t>P(PI bet| x&lt;c)= a/c *c = a</w:t>
      </w:r>
      <w:r w:rsidRPr="00BC1E15">
        <w:rPr>
          <w:rFonts w:ascii="Century" w:eastAsiaTheme="minorEastAsia" w:hAnsi="Century"/>
          <w:lang w:val="en-US"/>
        </w:rPr>
        <w:br/>
        <w:t>P(PI bet | x&gt;c)= (1-b)/(1-c) * (1-c) = (1-b)</w:t>
      </w:r>
      <w:r w:rsidRPr="00BC1E15">
        <w:rPr>
          <w:rFonts w:ascii="Century" w:eastAsiaTheme="minorEastAsia" w:hAnsi="Century"/>
          <w:lang w:val="en-US"/>
        </w:rPr>
        <w:br/>
      </w:r>
      <w:r w:rsidRPr="00BC1E15">
        <w:rPr>
          <w:rFonts w:ascii="Century" w:eastAsiaTheme="minorEastAsia" w:hAnsi="Century"/>
          <w:i/>
          <w:lang w:val="en-US"/>
        </w:rPr>
        <w:br/>
        <w:t>Blz 13.</w:t>
      </w:r>
      <w:r w:rsidRPr="00BC1E15">
        <w:rPr>
          <w:rFonts w:ascii="Century" w:eastAsiaTheme="minorEastAsia" w:hAnsi="Century"/>
          <w:lang w:val="en-US"/>
        </w:rPr>
        <w:br/>
      </w:r>
      <w:r w:rsidRPr="00BC1E15">
        <w:rPr>
          <w:rFonts w:ascii="Century" w:eastAsiaTheme="minorEastAsia" w:hAnsi="Century"/>
          <w:b/>
          <w:lang w:val="en-US"/>
        </w:rPr>
        <w:t>P(X&gt;c|PI bet) = (1-b) / [(1-b) + a]</w:t>
      </w:r>
      <w:r w:rsidRPr="00BC1E15">
        <w:rPr>
          <w:rFonts w:ascii="Century" w:eastAsiaTheme="minorEastAsia" w:hAnsi="Century"/>
          <w:lang w:val="en-US"/>
        </w:rPr>
        <w:br/>
        <w:t>P(PI bet|x&gt;c)= (1-b)/(1-c) * (1-c) = (1-b)</w:t>
      </w:r>
      <w:r w:rsidRPr="00BC1E15">
        <w:rPr>
          <w:rFonts w:ascii="Century" w:eastAsiaTheme="minorEastAsia" w:hAnsi="Century"/>
          <w:lang w:val="en-US"/>
        </w:rPr>
        <w:br/>
        <w:t>P(PI bet| x&lt;c)= a/c *c = a</w:t>
      </w:r>
      <w:r w:rsidRPr="00BC1E15">
        <w:rPr>
          <w:rFonts w:ascii="Century" w:eastAsiaTheme="minorEastAsia" w:hAnsi="Century"/>
          <w:lang w:val="en-US"/>
        </w:rPr>
        <w:br/>
      </w:r>
      <w:r w:rsidRPr="00BC1E15">
        <w:rPr>
          <w:rFonts w:ascii="Century" w:eastAsiaTheme="minorEastAsia" w:hAnsi="Century"/>
          <w:i/>
          <w:lang w:val="en-US"/>
        </w:rPr>
        <w:br/>
        <w:t>Blz 13.</w:t>
      </w:r>
      <w:r w:rsidRPr="00BC1E15">
        <w:rPr>
          <w:rFonts w:ascii="Century" w:eastAsiaTheme="minorEastAsia" w:hAnsi="Century"/>
          <w:lang w:val="en-US"/>
        </w:rPr>
        <w:br/>
      </w:r>
      <w:r w:rsidRPr="00BC1E15">
        <w:rPr>
          <w:rFonts w:ascii="Century" w:eastAsiaTheme="minorEastAsia" w:hAnsi="Century"/>
          <w:b/>
        </w:rPr>
        <w:t>β</w:t>
      </w:r>
      <w:r w:rsidRPr="00BC1E15">
        <w:rPr>
          <w:rFonts w:ascii="Century" w:eastAsiaTheme="minorEastAsia" w:hAnsi="Century"/>
          <w:b/>
          <w:lang w:val="en-US"/>
        </w:rPr>
        <w:t xml:space="preserve">+2 *a – </w:t>
      </w:r>
      <w:r w:rsidRPr="00BC1E15">
        <w:rPr>
          <w:rFonts w:ascii="Century" w:eastAsiaTheme="minorEastAsia" w:hAnsi="Century"/>
          <w:b/>
        </w:rPr>
        <w:t>β</w:t>
      </w:r>
      <w:r w:rsidRPr="00BC1E15">
        <w:rPr>
          <w:rFonts w:ascii="Century" w:eastAsiaTheme="minorEastAsia" w:hAnsi="Century"/>
          <w:b/>
          <w:lang w:val="en-US"/>
        </w:rPr>
        <w:t>(1-b)= 0</w:t>
      </w:r>
      <w:r w:rsidRPr="00BC1E15">
        <w:rPr>
          <w:rFonts w:ascii="Century" w:eastAsiaTheme="minorEastAsia" w:hAnsi="Century"/>
          <w:b/>
          <w:lang w:val="en-US"/>
        </w:rPr>
        <w:br/>
        <w:t xml:space="preserve">a= </w:t>
      </w:r>
      <w:r w:rsidRPr="00BC1E15">
        <w:rPr>
          <w:rFonts w:ascii="Century" w:eastAsiaTheme="minorEastAsia" w:hAnsi="Century"/>
          <w:b/>
        </w:rPr>
        <w:t>β</w:t>
      </w:r>
      <w:r w:rsidRPr="00BC1E15">
        <w:rPr>
          <w:rFonts w:ascii="Century" w:eastAsiaTheme="minorEastAsia" w:hAnsi="Century"/>
          <w:b/>
          <w:lang w:val="en-US"/>
        </w:rPr>
        <w:t>/(</w:t>
      </w:r>
      <w:r w:rsidRPr="00BC1E15">
        <w:rPr>
          <w:rFonts w:ascii="Century" w:eastAsiaTheme="minorEastAsia" w:hAnsi="Century"/>
          <w:b/>
        </w:rPr>
        <w:t>β</w:t>
      </w:r>
      <w:r w:rsidRPr="00BC1E15">
        <w:rPr>
          <w:rFonts w:ascii="Century" w:eastAsiaTheme="minorEastAsia" w:hAnsi="Century"/>
          <w:b/>
          <w:lang w:val="en-US"/>
        </w:rPr>
        <w:t>+1)(</w:t>
      </w:r>
      <w:r w:rsidRPr="00BC1E15">
        <w:rPr>
          <w:rFonts w:ascii="Century" w:eastAsiaTheme="minorEastAsia" w:hAnsi="Century"/>
          <w:b/>
        </w:rPr>
        <w:t>β</w:t>
      </w:r>
      <w:r w:rsidRPr="00BC1E15">
        <w:rPr>
          <w:rFonts w:ascii="Century" w:eastAsiaTheme="minorEastAsia" w:hAnsi="Century"/>
          <w:b/>
          <w:lang w:val="en-US"/>
        </w:rPr>
        <w:t>+4)</w:t>
      </w:r>
      <w:r w:rsidRPr="00BC1E15">
        <w:rPr>
          <w:rFonts w:ascii="Century" w:eastAsiaTheme="minorEastAsia" w:hAnsi="Century"/>
          <w:lang w:val="en-US"/>
        </w:rPr>
        <w:br/>
      </w:r>
    </w:p>
    <w:p w:rsidR="00FA151C" w:rsidRPr="00BC1E15" w:rsidRDefault="00B352B2" w:rsidP="00B352B2">
      <w:pPr>
        <w:rPr>
          <w:rFonts w:ascii="Century" w:eastAsiaTheme="minorEastAsia" w:hAnsi="Century"/>
          <w:sz w:val="24"/>
          <w:szCs w:val="24"/>
          <w:lang w:val="en-US"/>
        </w:rPr>
      </w:pPr>
      <w:r w:rsidRPr="00BC1E15">
        <w:rPr>
          <w:rFonts w:ascii="Century" w:eastAsiaTheme="minorEastAsia" w:hAnsi="Century"/>
          <w:lang w:val="en-US"/>
        </w:rPr>
        <w:t>b= (</w:t>
      </w:r>
      <w:r w:rsidRPr="00BC1E15">
        <w:rPr>
          <w:rFonts w:ascii="Century" w:eastAsiaTheme="minorEastAsia" w:hAnsi="Century"/>
        </w:rPr>
        <w:t>β</w:t>
      </w:r>
      <w:r w:rsidRPr="00BC1E15">
        <w:rPr>
          <w:rFonts w:ascii="Century" w:eastAsiaTheme="minorEastAsia" w:hAnsi="Century"/>
          <w:lang w:val="en-US"/>
        </w:rPr>
        <w:t>²+4</w:t>
      </w:r>
      <w:r w:rsidRPr="00BC1E15">
        <w:rPr>
          <w:rFonts w:ascii="Century" w:eastAsiaTheme="minorEastAsia" w:hAnsi="Century"/>
        </w:rPr>
        <w:t>β</w:t>
      </w:r>
      <w:r w:rsidRPr="00BC1E15">
        <w:rPr>
          <w:rFonts w:ascii="Century" w:eastAsiaTheme="minorEastAsia" w:hAnsi="Century"/>
          <w:lang w:val="en-US"/>
        </w:rPr>
        <w:t>+2)/(</w:t>
      </w:r>
      <w:r w:rsidRPr="00BC1E15">
        <w:rPr>
          <w:rFonts w:ascii="Century" w:eastAsiaTheme="minorEastAsia" w:hAnsi="Century"/>
        </w:rPr>
        <w:t>β</w:t>
      </w:r>
      <w:r w:rsidRPr="00BC1E15">
        <w:rPr>
          <w:rFonts w:ascii="Century" w:eastAsiaTheme="minorEastAsia" w:hAnsi="Century"/>
          <w:lang w:val="en-US"/>
        </w:rPr>
        <w:t>+1)(</w:t>
      </w:r>
      <w:r w:rsidRPr="00BC1E15">
        <w:rPr>
          <w:rFonts w:ascii="Century" w:eastAsiaTheme="minorEastAsia" w:hAnsi="Century"/>
        </w:rPr>
        <w:t>β</w:t>
      </w:r>
      <w:r w:rsidRPr="00BC1E15">
        <w:rPr>
          <w:rFonts w:ascii="Century" w:eastAsiaTheme="minorEastAsia" w:hAnsi="Century"/>
          <w:lang w:val="en-US"/>
        </w:rPr>
        <w:t>+4)</w:t>
      </w:r>
      <w:r w:rsidRPr="00BC1E15">
        <w:rPr>
          <w:rFonts w:ascii="Century" w:eastAsiaTheme="minorEastAsia" w:hAnsi="Century"/>
          <w:lang w:val="en-US"/>
        </w:rPr>
        <w:br/>
        <w:t>1-b= (β+2)/ (</w:t>
      </w:r>
      <w:r w:rsidRPr="00BC1E15">
        <w:rPr>
          <w:rFonts w:ascii="Century" w:eastAsiaTheme="minorEastAsia" w:hAnsi="Century"/>
        </w:rPr>
        <w:t>β</w:t>
      </w:r>
      <w:r w:rsidRPr="00BC1E15">
        <w:rPr>
          <w:rFonts w:ascii="Century" w:eastAsiaTheme="minorEastAsia" w:hAnsi="Century"/>
          <w:lang w:val="en-US"/>
        </w:rPr>
        <w:t>+1)(</w:t>
      </w:r>
      <w:r w:rsidRPr="00BC1E15">
        <w:rPr>
          <w:rFonts w:ascii="Century" w:eastAsiaTheme="minorEastAsia" w:hAnsi="Century"/>
        </w:rPr>
        <w:t>β</w:t>
      </w:r>
      <w:r w:rsidRPr="00BC1E15">
        <w:rPr>
          <w:rFonts w:ascii="Century" w:eastAsiaTheme="minorEastAsia" w:hAnsi="Century"/>
          <w:lang w:val="en-US"/>
        </w:rPr>
        <w:t>+4)</w:t>
      </w:r>
      <w:r w:rsidRPr="00BC1E15">
        <w:rPr>
          <w:rFonts w:ascii="Century" w:eastAsiaTheme="minorEastAsia" w:hAnsi="Century"/>
          <w:lang w:val="en-US"/>
        </w:rPr>
        <w:br/>
      </w:r>
      <w:r w:rsidRPr="00BC1E15">
        <w:rPr>
          <w:rFonts w:ascii="Century" w:eastAsiaTheme="minorEastAsia" w:hAnsi="Century"/>
          <w:lang w:val="en-US"/>
        </w:rPr>
        <w:br/>
      </w:r>
      <w:r w:rsidRPr="00BC1E15">
        <w:rPr>
          <w:rFonts w:ascii="Century" w:eastAsiaTheme="minorEastAsia" w:hAnsi="Century"/>
          <w:lang w:val="en-US"/>
        </w:rPr>
        <w:lastRenderedPageBreak/>
        <w:t>(β+2)a= β(β+2)/ (</w:t>
      </w:r>
      <w:r w:rsidRPr="00BC1E15">
        <w:rPr>
          <w:rFonts w:ascii="Century" w:eastAsiaTheme="minorEastAsia" w:hAnsi="Century"/>
        </w:rPr>
        <w:t>β</w:t>
      </w:r>
      <w:r w:rsidRPr="00BC1E15">
        <w:rPr>
          <w:rFonts w:ascii="Century" w:eastAsiaTheme="minorEastAsia" w:hAnsi="Century"/>
          <w:lang w:val="en-US"/>
        </w:rPr>
        <w:t>+1)(</w:t>
      </w:r>
      <w:r w:rsidRPr="00BC1E15">
        <w:rPr>
          <w:rFonts w:ascii="Century" w:eastAsiaTheme="minorEastAsia" w:hAnsi="Century"/>
        </w:rPr>
        <w:t>β</w:t>
      </w:r>
      <w:r w:rsidRPr="00BC1E15">
        <w:rPr>
          <w:rFonts w:ascii="Century" w:eastAsiaTheme="minorEastAsia" w:hAnsi="Century"/>
          <w:lang w:val="en-US"/>
        </w:rPr>
        <w:t>+4)</w:t>
      </w:r>
      <w:r w:rsidRPr="00BC1E15">
        <w:rPr>
          <w:rFonts w:ascii="Century" w:eastAsiaTheme="minorEastAsia" w:hAnsi="Century"/>
          <w:lang w:val="en-US"/>
        </w:rPr>
        <w:br/>
        <w:t xml:space="preserve">a= </w:t>
      </w:r>
      <w:r w:rsidRPr="00BC1E15">
        <w:rPr>
          <w:rFonts w:ascii="Century" w:eastAsiaTheme="minorEastAsia" w:hAnsi="Century"/>
        </w:rPr>
        <w:t>β</w:t>
      </w:r>
      <w:r w:rsidRPr="00BC1E15">
        <w:rPr>
          <w:rFonts w:ascii="Century" w:eastAsiaTheme="minorEastAsia" w:hAnsi="Century"/>
          <w:lang w:val="en-US"/>
        </w:rPr>
        <w:t>/(</w:t>
      </w:r>
      <w:r w:rsidRPr="00BC1E15">
        <w:rPr>
          <w:rFonts w:ascii="Century" w:eastAsiaTheme="minorEastAsia" w:hAnsi="Century"/>
        </w:rPr>
        <w:t>β</w:t>
      </w:r>
      <w:r w:rsidRPr="00BC1E15">
        <w:rPr>
          <w:rFonts w:ascii="Century" w:eastAsiaTheme="minorEastAsia" w:hAnsi="Century"/>
          <w:lang w:val="en-US"/>
        </w:rPr>
        <w:t>+1)(</w:t>
      </w:r>
      <w:r w:rsidRPr="00BC1E15">
        <w:rPr>
          <w:rFonts w:ascii="Century" w:eastAsiaTheme="minorEastAsia" w:hAnsi="Century"/>
        </w:rPr>
        <w:t>β</w:t>
      </w:r>
      <w:r w:rsidRPr="00BC1E15">
        <w:rPr>
          <w:rFonts w:ascii="Century" w:eastAsiaTheme="minorEastAsia" w:hAnsi="Century"/>
          <w:lang w:val="en-US"/>
        </w:rPr>
        <w:t>+4)</w:t>
      </w:r>
      <w:r w:rsidRPr="00BC1E15">
        <w:rPr>
          <w:rFonts w:ascii="Century" w:eastAsiaTheme="minorEastAsia" w:hAnsi="Century"/>
          <w:lang w:val="en-US"/>
        </w:rPr>
        <w:br/>
      </w:r>
      <w:r w:rsidRPr="00BC1E15">
        <w:rPr>
          <w:rFonts w:ascii="Century" w:eastAsiaTheme="minorEastAsia" w:hAnsi="Century"/>
          <w:lang w:val="en-US"/>
        </w:rPr>
        <w:br/>
      </w:r>
      <w:r w:rsidRPr="00BC1E15">
        <w:rPr>
          <w:rFonts w:ascii="Century" w:eastAsiaTheme="minorEastAsia" w:hAnsi="Century"/>
          <w:i/>
          <w:lang w:val="en-US"/>
        </w:rPr>
        <w:br/>
        <w:t>Blz 16.</w:t>
      </w:r>
      <w:r w:rsidRPr="00BC1E15">
        <w:rPr>
          <w:rFonts w:ascii="Century" w:eastAsiaTheme="minorEastAsia" w:hAnsi="Century"/>
          <w:lang w:val="en-US"/>
        </w:rPr>
        <w:br/>
      </w:r>
      <w:r w:rsidRPr="00BC1E15">
        <w:rPr>
          <w:rFonts w:ascii="Century" w:eastAsiaTheme="minorEastAsia" w:hAnsi="Century"/>
          <w:lang w:val="en-US"/>
        </w:rPr>
        <w:br/>
      </w:r>
      <w:r w:rsidRPr="00BC1E15">
        <w:rPr>
          <w:rFonts w:ascii="Century" w:eastAsiaTheme="minorEastAsia" w:hAnsi="Century"/>
          <w:b/>
          <w:sz w:val="24"/>
          <w:szCs w:val="24"/>
          <w:lang w:val="en-US"/>
        </w:rPr>
        <w:t>EI(</w:t>
      </w:r>
      <w:r w:rsidRPr="00BC1E15">
        <w:rPr>
          <w:rFonts w:ascii="Century" w:eastAsiaTheme="minorEastAsia" w:hAnsi="Century"/>
          <w:b/>
          <w:sz w:val="24"/>
          <w:szCs w:val="24"/>
        </w:rPr>
        <w:t>β</w:t>
      </w:r>
      <w:r w:rsidRPr="00BC1E15">
        <w:rPr>
          <w:rFonts w:ascii="Century" w:eastAsiaTheme="minorEastAsia" w:hAnsi="Century"/>
          <w:b/>
          <w:sz w:val="24"/>
          <w:szCs w:val="24"/>
          <w:lang w:val="en-US"/>
        </w:rPr>
        <w:t xml:space="preserve">)= -b²= - </w:t>
      </w:r>
      <w:r w:rsidRPr="00BC1E15">
        <w:rPr>
          <w:rFonts w:ascii="Century" w:eastAsiaTheme="minorEastAsia" w:hAnsi="Century"/>
          <w:b/>
          <w:sz w:val="24"/>
          <w:szCs w:val="24"/>
        </w:rPr>
        <w:t>β</w:t>
      </w:r>
      <w:r w:rsidRPr="00BC1E15">
        <w:rPr>
          <w:rFonts w:ascii="Century" w:eastAsiaTheme="minorEastAsia" w:hAnsi="Century"/>
          <w:b/>
          <w:sz w:val="24"/>
          <w:szCs w:val="24"/>
          <w:lang w:val="en-US"/>
        </w:rPr>
        <w:t>²/(</w:t>
      </w:r>
      <w:r w:rsidRPr="00BC1E15">
        <w:rPr>
          <w:rFonts w:ascii="Century" w:eastAsiaTheme="minorEastAsia" w:hAnsi="Century"/>
          <w:b/>
          <w:sz w:val="24"/>
          <w:szCs w:val="24"/>
        </w:rPr>
        <w:t>β</w:t>
      </w:r>
      <w:r w:rsidRPr="00BC1E15">
        <w:rPr>
          <w:rFonts w:ascii="Century" w:eastAsiaTheme="minorEastAsia" w:hAnsi="Century"/>
          <w:b/>
          <w:sz w:val="24"/>
          <w:szCs w:val="24"/>
          <w:lang w:val="en-US"/>
        </w:rPr>
        <w:t>+2)²</w:t>
      </w:r>
      <w:r w:rsidRPr="00BC1E15">
        <w:rPr>
          <w:rFonts w:ascii="Century" w:eastAsiaTheme="minorEastAsia" w:hAnsi="Century"/>
          <w:b/>
          <w:sz w:val="24"/>
          <w:szCs w:val="24"/>
          <w:lang w:val="en-US"/>
        </w:rPr>
        <w:br/>
      </w:r>
      <w:r w:rsidRPr="00BC1E15">
        <w:rPr>
          <w:rFonts w:ascii="Century" w:eastAsiaTheme="minorEastAsia" w:hAnsi="Century"/>
          <w:sz w:val="24"/>
          <w:szCs w:val="24"/>
          <w:lang w:val="en-US"/>
        </w:rPr>
        <w:t>d(EI)/d</w:t>
      </w:r>
      <w:r w:rsidRPr="00BC1E15">
        <w:rPr>
          <w:rFonts w:ascii="Century" w:eastAsiaTheme="minorEastAsia" w:hAnsi="Century"/>
          <w:sz w:val="24"/>
          <w:szCs w:val="24"/>
        </w:rPr>
        <w:t>β</w:t>
      </w:r>
      <w:r w:rsidRPr="00BC1E15">
        <w:rPr>
          <w:rFonts w:ascii="Century" w:eastAsiaTheme="minorEastAsia" w:hAnsi="Century"/>
          <w:sz w:val="24"/>
          <w:szCs w:val="24"/>
          <w:lang w:val="en-US"/>
        </w:rPr>
        <w:t>= [(d/dc –</w:t>
      </w:r>
      <w:r w:rsidRPr="00BC1E15">
        <w:rPr>
          <w:rFonts w:ascii="Century" w:eastAsiaTheme="minorEastAsia" w:hAnsi="Century"/>
          <w:sz w:val="24"/>
          <w:szCs w:val="24"/>
        </w:rPr>
        <w:t>β</w:t>
      </w:r>
      <w:r w:rsidRPr="00BC1E15">
        <w:rPr>
          <w:rFonts w:ascii="Century" w:eastAsiaTheme="minorEastAsia" w:hAnsi="Century"/>
          <w:sz w:val="24"/>
          <w:szCs w:val="24"/>
          <w:lang w:val="en-US"/>
        </w:rPr>
        <w:t>²)((</w:t>
      </w:r>
      <w:r w:rsidRPr="00BC1E15">
        <w:rPr>
          <w:rFonts w:ascii="Century" w:eastAsiaTheme="minorEastAsia" w:hAnsi="Century"/>
          <w:sz w:val="24"/>
          <w:szCs w:val="24"/>
        </w:rPr>
        <w:t>β</w:t>
      </w:r>
      <w:r w:rsidRPr="00BC1E15">
        <w:rPr>
          <w:rFonts w:ascii="Century" w:eastAsiaTheme="minorEastAsia" w:hAnsi="Century"/>
          <w:sz w:val="24"/>
          <w:szCs w:val="24"/>
          <w:lang w:val="en-US"/>
        </w:rPr>
        <w:t>+2)²) -(-</w:t>
      </w:r>
      <w:r w:rsidRPr="00BC1E15">
        <w:rPr>
          <w:rFonts w:ascii="Century" w:eastAsiaTheme="minorEastAsia" w:hAnsi="Century"/>
          <w:sz w:val="24"/>
          <w:szCs w:val="24"/>
        </w:rPr>
        <w:t>β</w:t>
      </w:r>
      <w:r w:rsidRPr="00BC1E15">
        <w:rPr>
          <w:rFonts w:ascii="Century" w:eastAsiaTheme="minorEastAsia" w:hAnsi="Century"/>
          <w:sz w:val="24"/>
          <w:szCs w:val="24"/>
          <w:lang w:val="en-US"/>
        </w:rPr>
        <w:t>²) d/dc(</w:t>
      </w:r>
      <w:r w:rsidRPr="00BC1E15">
        <w:rPr>
          <w:rFonts w:ascii="Century" w:eastAsiaTheme="minorEastAsia" w:hAnsi="Century"/>
          <w:sz w:val="24"/>
          <w:szCs w:val="24"/>
        </w:rPr>
        <w:t>β</w:t>
      </w:r>
      <w:r w:rsidRPr="00BC1E15">
        <w:rPr>
          <w:rFonts w:ascii="Century" w:eastAsiaTheme="minorEastAsia" w:hAnsi="Century"/>
          <w:sz w:val="24"/>
          <w:szCs w:val="24"/>
          <w:lang w:val="en-US"/>
        </w:rPr>
        <w:t>+2)²] / ((</w:t>
      </w:r>
      <w:r w:rsidRPr="00BC1E15">
        <w:rPr>
          <w:rFonts w:ascii="Century" w:eastAsiaTheme="minorEastAsia" w:hAnsi="Century"/>
          <w:sz w:val="24"/>
          <w:szCs w:val="24"/>
        </w:rPr>
        <w:t>β</w:t>
      </w:r>
      <w:r w:rsidRPr="00BC1E15">
        <w:rPr>
          <w:rFonts w:ascii="Century" w:eastAsiaTheme="minorEastAsia" w:hAnsi="Century"/>
          <w:sz w:val="24"/>
          <w:szCs w:val="24"/>
          <w:lang w:val="en-US"/>
        </w:rPr>
        <w:t>+2)²)²  (</w:t>
      </w:r>
      <w:r w:rsidR="00207461" w:rsidRPr="00BC1E15">
        <w:rPr>
          <w:rFonts w:ascii="Century" w:eastAsiaTheme="minorEastAsia" w:hAnsi="Century"/>
          <w:sz w:val="24"/>
          <w:szCs w:val="24"/>
          <w:lang w:val="en-US"/>
        </w:rPr>
        <w:t>quotient</w:t>
      </w:r>
      <w:r w:rsidRPr="00BC1E15">
        <w:rPr>
          <w:rFonts w:ascii="Century" w:eastAsiaTheme="minorEastAsia" w:hAnsi="Century"/>
          <w:sz w:val="24"/>
          <w:szCs w:val="24"/>
          <w:lang w:val="en-US"/>
        </w:rPr>
        <w:t xml:space="preserve"> regel)</w:t>
      </w:r>
      <w:r w:rsidRPr="00BC1E15">
        <w:rPr>
          <w:rFonts w:ascii="Century" w:eastAsiaTheme="minorEastAsia" w:hAnsi="Century"/>
          <w:sz w:val="24"/>
          <w:szCs w:val="24"/>
          <w:lang w:val="en-US"/>
        </w:rPr>
        <w:br/>
        <w:t>= -2</w:t>
      </w:r>
      <w:r w:rsidRPr="00BC1E15">
        <w:rPr>
          <w:rFonts w:ascii="Century" w:eastAsiaTheme="minorEastAsia" w:hAnsi="Century"/>
          <w:sz w:val="24"/>
          <w:szCs w:val="24"/>
        </w:rPr>
        <w:t>β</w:t>
      </w:r>
      <w:r w:rsidRPr="00BC1E15">
        <w:rPr>
          <w:rFonts w:ascii="Century" w:eastAsiaTheme="minorEastAsia" w:hAnsi="Century"/>
          <w:sz w:val="24"/>
          <w:szCs w:val="24"/>
          <w:lang w:val="en-US"/>
        </w:rPr>
        <w:t>³-8</w:t>
      </w:r>
      <w:r w:rsidRPr="00BC1E15">
        <w:rPr>
          <w:rFonts w:ascii="Century" w:eastAsiaTheme="minorEastAsia" w:hAnsi="Century"/>
          <w:sz w:val="24"/>
          <w:szCs w:val="24"/>
        </w:rPr>
        <w:t>β</w:t>
      </w:r>
      <w:r w:rsidRPr="00BC1E15">
        <w:rPr>
          <w:rFonts w:ascii="Century" w:eastAsiaTheme="minorEastAsia" w:hAnsi="Century"/>
          <w:sz w:val="24"/>
          <w:szCs w:val="24"/>
          <w:lang w:val="en-US"/>
        </w:rPr>
        <w:t>²-8</w:t>
      </w:r>
      <w:r w:rsidRPr="00BC1E15">
        <w:rPr>
          <w:rFonts w:ascii="Century" w:eastAsiaTheme="minorEastAsia" w:hAnsi="Century"/>
          <w:sz w:val="24"/>
          <w:szCs w:val="24"/>
        </w:rPr>
        <w:t>β</w:t>
      </w:r>
      <w:r w:rsidRPr="00BC1E15">
        <w:rPr>
          <w:rFonts w:ascii="Century" w:eastAsiaTheme="minorEastAsia" w:hAnsi="Century"/>
          <w:sz w:val="24"/>
          <w:szCs w:val="24"/>
          <w:lang w:val="en-US"/>
        </w:rPr>
        <w:t>+2</w:t>
      </w:r>
      <w:r w:rsidRPr="00BC1E15">
        <w:rPr>
          <w:rFonts w:ascii="Century" w:eastAsiaTheme="minorEastAsia" w:hAnsi="Century"/>
          <w:sz w:val="24"/>
          <w:szCs w:val="24"/>
        </w:rPr>
        <w:t>β</w:t>
      </w:r>
      <w:r w:rsidRPr="00BC1E15">
        <w:rPr>
          <w:rFonts w:ascii="Century" w:eastAsiaTheme="minorEastAsia" w:hAnsi="Century"/>
          <w:sz w:val="24"/>
          <w:szCs w:val="24"/>
          <w:lang w:val="en-US"/>
        </w:rPr>
        <w:t>³+4</w:t>
      </w:r>
      <w:r w:rsidRPr="00BC1E15">
        <w:rPr>
          <w:rFonts w:ascii="Century" w:eastAsiaTheme="minorEastAsia" w:hAnsi="Century"/>
          <w:sz w:val="24"/>
          <w:szCs w:val="24"/>
        </w:rPr>
        <w:t>β</w:t>
      </w:r>
      <w:r w:rsidRPr="00BC1E15">
        <w:rPr>
          <w:rFonts w:ascii="Century" w:eastAsiaTheme="minorEastAsia" w:hAnsi="Century"/>
          <w:sz w:val="24"/>
          <w:szCs w:val="24"/>
          <w:lang w:val="en-US"/>
        </w:rPr>
        <w:t>²/ (</w:t>
      </w:r>
      <w:r w:rsidRPr="00BC1E15">
        <w:rPr>
          <w:rFonts w:ascii="Century" w:eastAsiaTheme="minorEastAsia" w:hAnsi="Century"/>
          <w:sz w:val="24"/>
          <w:szCs w:val="24"/>
        </w:rPr>
        <w:t>β</w:t>
      </w:r>
      <w:r w:rsidRPr="00BC1E15">
        <w:rPr>
          <w:rFonts w:ascii="Century" w:eastAsiaTheme="minorEastAsia" w:hAnsi="Century"/>
          <w:sz w:val="24"/>
          <w:szCs w:val="24"/>
          <w:lang w:val="en-US"/>
        </w:rPr>
        <w:t>+2)</w:t>
      </w:r>
      <w:r w:rsidRPr="00BC1E15">
        <w:rPr>
          <w:rFonts w:ascii="Century" w:eastAsiaTheme="minorEastAsia" w:hAnsi="Century"/>
          <w:sz w:val="24"/>
          <w:szCs w:val="24"/>
          <w:vertAlign w:val="superscript"/>
          <w:lang w:val="en-US"/>
        </w:rPr>
        <w:t>4</w:t>
      </w:r>
      <w:r w:rsidRPr="00BC1E15">
        <w:rPr>
          <w:rFonts w:ascii="Century" w:eastAsiaTheme="minorEastAsia" w:hAnsi="Century"/>
          <w:sz w:val="24"/>
          <w:szCs w:val="24"/>
          <w:vertAlign w:val="superscript"/>
          <w:lang w:val="en-US"/>
        </w:rPr>
        <w:br/>
      </w:r>
      <w:r w:rsidRPr="00BC1E15">
        <w:rPr>
          <w:rFonts w:ascii="Century" w:eastAsiaTheme="minorEastAsia" w:hAnsi="Century"/>
          <w:sz w:val="24"/>
          <w:szCs w:val="24"/>
          <w:lang w:val="en-US"/>
        </w:rPr>
        <w:t xml:space="preserve">Maximum: </w:t>
      </w:r>
      <w:r w:rsidRPr="00BC1E15">
        <w:rPr>
          <w:rFonts w:ascii="Century" w:eastAsiaTheme="minorEastAsia" w:hAnsi="Century"/>
          <w:sz w:val="24"/>
          <w:szCs w:val="24"/>
          <w:lang w:val="en-US"/>
        </w:rPr>
        <w:br/>
        <w:t>-2</w:t>
      </w:r>
      <w:r w:rsidRPr="00BC1E15">
        <w:rPr>
          <w:rFonts w:ascii="Century" w:eastAsiaTheme="minorEastAsia" w:hAnsi="Century"/>
          <w:sz w:val="24"/>
          <w:szCs w:val="24"/>
        </w:rPr>
        <w:t>β</w:t>
      </w:r>
      <w:r w:rsidRPr="00BC1E15">
        <w:rPr>
          <w:rFonts w:ascii="Century" w:eastAsiaTheme="minorEastAsia" w:hAnsi="Century"/>
          <w:sz w:val="24"/>
          <w:szCs w:val="24"/>
          <w:lang w:val="en-US"/>
        </w:rPr>
        <w:t>³-8</w:t>
      </w:r>
      <w:r w:rsidRPr="00BC1E15">
        <w:rPr>
          <w:rFonts w:ascii="Century" w:eastAsiaTheme="minorEastAsia" w:hAnsi="Century"/>
          <w:sz w:val="24"/>
          <w:szCs w:val="24"/>
        </w:rPr>
        <w:t>β</w:t>
      </w:r>
      <w:r w:rsidRPr="00BC1E15">
        <w:rPr>
          <w:rFonts w:ascii="Century" w:eastAsiaTheme="minorEastAsia" w:hAnsi="Century"/>
          <w:sz w:val="24"/>
          <w:szCs w:val="24"/>
          <w:lang w:val="en-US"/>
        </w:rPr>
        <w:t>²-8</w:t>
      </w:r>
      <w:r w:rsidRPr="00BC1E15">
        <w:rPr>
          <w:rFonts w:ascii="Century" w:eastAsiaTheme="minorEastAsia" w:hAnsi="Century"/>
          <w:sz w:val="24"/>
          <w:szCs w:val="24"/>
        </w:rPr>
        <w:t>β</w:t>
      </w:r>
      <w:r w:rsidRPr="00BC1E15">
        <w:rPr>
          <w:rFonts w:ascii="Century" w:eastAsiaTheme="minorEastAsia" w:hAnsi="Century"/>
          <w:sz w:val="24"/>
          <w:szCs w:val="24"/>
          <w:lang w:val="en-US"/>
        </w:rPr>
        <w:t>+2</w:t>
      </w:r>
      <w:r w:rsidRPr="00BC1E15">
        <w:rPr>
          <w:rFonts w:ascii="Century" w:eastAsiaTheme="minorEastAsia" w:hAnsi="Century"/>
          <w:sz w:val="24"/>
          <w:szCs w:val="24"/>
        </w:rPr>
        <w:t>β</w:t>
      </w:r>
      <w:r w:rsidRPr="00BC1E15">
        <w:rPr>
          <w:rFonts w:ascii="Century" w:eastAsiaTheme="minorEastAsia" w:hAnsi="Century"/>
          <w:sz w:val="24"/>
          <w:szCs w:val="24"/>
          <w:lang w:val="en-US"/>
        </w:rPr>
        <w:t>³+4</w:t>
      </w:r>
      <w:r w:rsidRPr="00BC1E15">
        <w:rPr>
          <w:rFonts w:ascii="Century" w:eastAsiaTheme="minorEastAsia" w:hAnsi="Century"/>
          <w:sz w:val="24"/>
          <w:szCs w:val="24"/>
        </w:rPr>
        <w:t>β</w:t>
      </w:r>
      <w:r w:rsidRPr="00BC1E15">
        <w:rPr>
          <w:rFonts w:ascii="Century" w:eastAsiaTheme="minorEastAsia" w:hAnsi="Century"/>
          <w:sz w:val="24"/>
          <w:szCs w:val="24"/>
          <w:lang w:val="en-US"/>
        </w:rPr>
        <w:t>²/ (</w:t>
      </w:r>
      <w:r w:rsidRPr="00BC1E15">
        <w:rPr>
          <w:rFonts w:ascii="Century" w:eastAsiaTheme="minorEastAsia" w:hAnsi="Century"/>
          <w:sz w:val="24"/>
          <w:szCs w:val="24"/>
        </w:rPr>
        <w:t>β</w:t>
      </w:r>
      <w:r w:rsidRPr="00BC1E15">
        <w:rPr>
          <w:rFonts w:ascii="Century" w:eastAsiaTheme="minorEastAsia" w:hAnsi="Century"/>
          <w:sz w:val="24"/>
          <w:szCs w:val="24"/>
          <w:lang w:val="en-US"/>
        </w:rPr>
        <w:t>+2)</w:t>
      </w:r>
      <w:r w:rsidRPr="00BC1E15">
        <w:rPr>
          <w:rFonts w:ascii="Century" w:eastAsiaTheme="minorEastAsia" w:hAnsi="Century"/>
          <w:sz w:val="24"/>
          <w:szCs w:val="24"/>
          <w:vertAlign w:val="superscript"/>
          <w:lang w:val="en-US"/>
        </w:rPr>
        <w:t>4</w:t>
      </w:r>
      <w:r w:rsidRPr="00BC1E15">
        <w:rPr>
          <w:rFonts w:ascii="Century" w:eastAsiaTheme="minorEastAsia" w:hAnsi="Century"/>
          <w:sz w:val="24"/>
          <w:szCs w:val="24"/>
          <w:lang w:val="en-US"/>
        </w:rPr>
        <w:t>=0</w:t>
      </w:r>
      <w:r w:rsidRPr="00BC1E15">
        <w:rPr>
          <w:rFonts w:ascii="Century" w:eastAsiaTheme="minorEastAsia" w:hAnsi="Century"/>
          <w:sz w:val="24"/>
          <w:szCs w:val="24"/>
          <w:lang w:val="en-US"/>
        </w:rPr>
        <w:br/>
      </w:r>
      <w:r w:rsidRPr="00BC1E15">
        <w:rPr>
          <w:rFonts w:ascii="Century" w:eastAsiaTheme="minorEastAsia" w:hAnsi="Century"/>
          <w:sz w:val="24"/>
          <w:szCs w:val="24"/>
        </w:rPr>
        <w:t>β</w:t>
      </w:r>
      <w:r w:rsidRPr="00BC1E15">
        <w:rPr>
          <w:rFonts w:ascii="Century" w:eastAsiaTheme="minorEastAsia" w:hAnsi="Century"/>
          <w:sz w:val="24"/>
          <w:szCs w:val="24"/>
          <w:lang w:val="en-US"/>
        </w:rPr>
        <w:t>=0</w:t>
      </w:r>
      <w:r w:rsidRPr="00BC1E15">
        <w:rPr>
          <w:rFonts w:ascii="Century" w:eastAsiaTheme="minorEastAsia" w:hAnsi="Century"/>
          <w:sz w:val="24"/>
          <w:szCs w:val="24"/>
          <w:lang w:val="en-US"/>
        </w:rPr>
        <w:br/>
      </w:r>
      <w:r w:rsidRPr="00BC1E15">
        <w:rPr>
          <w:rFonts w:ascii="Century" w:eastAsiaTheme="minorEastAsia" w:hAnsi="Century"/>
          <w:sz w:val="24"/>
          <w:szCs w:val="24"/>
          <w:lang w:val="en-US"/>
        </w:rPr>
        <w:br/>
        <w:t>EII(</w:t>
      </w:r>
      <w:r w:rsidRPr="00BC1E15">
        <w:rPr>
          <w:rFonts w:ascii="Century" w:eastAsiaTheme="minorEastAsia" w:hAnsi="Century"/>
          <w:sz w:val="24"/>
          <w:szCs w:val="24"/>
        </w:rPr>
        <w:t>β</w:t>
      </w:r>
      <w:r w:rsidRPr="00BC1E15">
        <w:rPr>
          <w:rFonts w:ascii="Century" w:eastAsiaTheme="minorEastAsia" w:hAnsi="Century"/>
          <w:sz w:val="24"/>
          <w:szCs w:val="24"/>
          <w:lang w:val="en-US"/>
        </w:rPr>
        <w:t xml:space="preserve">)= b²= </w:t>
      </w:r>
      <w:r w:rsidRPr="00BC1E15">
        <w:rPr>
          <w:rFonts w:ascii="Century" w:eastAsiaTheme="minorEastAsia" w:hAnsi="Century"/>
          <w:sz w:val="24"/>
          <w:szCs w:val="24"/>
        </w:rPr>
        <w:t>β</w:t>
      </w:r>
      <w:r w:rsidRPr="00BC1E15">
        <w:rPr>
          <w:rFonts w:ascii="Century" w:eastAsiaTheme="minorEastAsia" w:hAnsi="Century"/>
          <w:sz w:val="24"/>
          <w:szCs w:val="24"/>
          <w:lang w:val="en-US"/>
        </w:rPr>
        <w:t>²/(</w:t>
      </w:r>
      <w:r w:rsidRPr="00BC1E15">
        <w:rPr>
          <w:rFonts w:ascii="Century" w:eastAsiaTheme="minorEastAsia" w:hAnsi="Century"/>
          <w:sz w:val="24"/>
          <w:szCs w:val="24"/>
        </w:rPr>
        <w:t>β</w:t>
      </w:r>
      <w:r w:rsidRPr="00BC1E15">
        <w:rPr>
          <w:rFonts w:ascii="Century" w:eastAsiaTheme="minorEastAsia" w:hAnsi="Century"/>
          <w:sz w:val="24"/>
          <w:szCs w:val="24"/>
          <w:lang w:val="en-US"/>
        </w:rPr>
        <w:t>+2)²</w:t>
      </w:r>
      <w:r w:rsidRPr="00BC1E15">
        <w:rPr>
          <w:rFonts w:ascii="Century" w:eastAsiaTheme="minorEastAsia" w:hAnsi="Century"/>
          <w:sz w:val="24"/>
          <w:szCs w:val="24"/>
          <w:lang w:val="en-US"/>
        </w:rPr>
        <w:br/>
        <w:t>d(EII)/d</w:t>
      </w:r>
      <w:r w:rsidRPr="00BC1E15">
        <w:rPr>
          <w:rFonts w:ascii="Century" w:eastAsiaTheme="minorEastAsia" w:hAnsi="Century"/>
          <w:sz w:val="24"/>
          <w:szCs w:val="24"/>
        </w:rPr>
        <w:t>β</w:t>
      </w:r>
      <w:r w:rsidRPr="00BC1E15">
        <w:rPr>
          <w:rFonts w:ascii="Century" w:eastAsiaTheme="minorEastAsia" w:hAnsi="Century"/>
          <w:sz w:val="24"/>
          <w:szCs w:val="24"/>
          <w:lang w:val="en-US"/>
        </w:rPr>
        <w:t>= d/dc</w:t>
      </w:r>
      <w:r w:rsidRPr="00BC1E15">
        <w:rPr>
          <w:rFonts w:ascii="Century" w:eastAsiaTheme="minorEastAsia" w:hAnsi="Century"/>
          <w:sz w:val="24"/>
          <w:szCs w:val="24"/>
        </w:rPr>
        <w:t>β</w:t>
      </w:r>
      <w:r w:rsidRPr="00BC1E15">
        <w:rPr>
          <w:rFonts w:ascii="Century" w:eastAsiaTheme="minorEastAsia" w:hAnsi="Century"/>
          <w:sz w:val="24"/>
          <w:szCs w:val="24"/>
          <w:lang w:val="en-US"/>
        </w:rPr>
        <w:t>²((</w:t>
      </w:r>
      <w:r w:rsidRPr="00BC1E15">
        <w:rPr>
          <w:rFonts w:ascii="Century" w:eastAsiaTheme="minorEastAsia" w:hAnsi="Century"/>
          <w:sz w:val="24"/>
          <w:szCs w:val="24"/>
        </w:rPr>
        <w:t>β</w:t>
      </w:r>
      <w:r w:rsidRPr="00BC1E15">
        <w:rPr>
          <w:rFonts w:ascii="Century" w:eastAsiaTheme="minorEastAsia" w:hAnsi="Century"/>
          <w:sz w:val="24"/>
          <w:szCs w:val="24"/>
          <w:lang w:val="en-US"/>
        </w:rPr>
        <w:t>+2)²) -(</w:t>
      </w:r>
      <w:r w:rsidRPr="00BC1E15">
        <w:rPr>
          <w:rFonts w:ascii="Century" w:eastAsiaTheme="minorEastAsia" w:hAnsi="Century"/>
          <w:sz w:val="24"/>
          <w:szCs w:val="24"/>
        </w:rPr>
        <w:t>β</w:t>
      </w:r>
      <w:r w:rsidRPr="00BC1E15">
        <w:rPr>
          <w:rFonts w:ascii="Century" w:eastAsiaTheme="minorEastAsia" w:hAnsi="Century"/>
          <w:sz w:val="24"/>
          <w:szCs w:val="24"/>
          <w:lang w:val="en-US"/>
        </w:rPr>
        <w:t>²) d/dc(</w:t>
      </w:r>
      <w:r w:rsidRPr="00BC1E15">
        <w:rPr>
          <w:rFonts w:ascii="Century" w:eastAsiaTheme="minorEastAsia" w:hAnsi="Century"/>
          <w:sz w:val="24"/>
          <w:szCs w:val="24"/>
        </w:rPr>
        <w:t>β</w:t>
      </w:r>
      <w:r w:rsidRPr="00BC1E15">
        <w:rPr>
          <w:rFonts w:ascii="Century" w:eastAsiaTheme="minorEastAsia" w:hAnsi="Century"/>
          <w:sz w:val="24"/>
          <w:szCs w:val="24"/>
          <w:lang w:val="en-US"/>
        </w:rPr>
        <w:t>+2)² / ((</w:t>
      </w:r>
      <w:r w:rsidRPr="00BC1E15">
        <w:rPr>
          <w:rFonts w:ascii="Century" w:eastAsiaTheme="minorEastAsia" w:hAnsi="Century"/>
          <w:sz w:val="24"/>
          <w:szCs w:val="24"/>
        </w:rPr>
        <w:t>β</w:t>
      </w:r>
      <w:r w:rsidRPr="00BC1E15">
        <w:rPr>
          <w:rFonts w:ascii="Century" w:eastAsiaTheme="minorEastAsia" w:hAnsi="Century"/>
          <w:sz w:val="24"/>
          <w:szCs w:val="24"/>
          <w:lang w:val="en-US"/>
        </w:rPr>
        <w:t xml:space="preserve">+2)²)²  </w:t>
      </w:r>
      <w:r w:rsidRPr="00BC1E15">
        <w:rPr>
          <w:rFonts w:ascii="Century" w:eastAsiaTheme="minorEastAsia" w:hAnsi="Century"/>
          <w:sz w:val="24"/>
          <w:szCs w:val="24"/>
          <w:lang w:val="en-US"/>
        </w:rPr>
        <w:br/>
        <w:t>= 4</w:t>
      </w:r>
      <w:r w:rsidRPr="00BC1E15">
        <w:rPr>
          <w:rFonts w:ascii="Century" w:eastAsiaTheme="minorEastAsia" w:hAnsi="Century"/>
          <w:sz w:val="24"/>
          <w:szCs w:val="24"/>
        </w:rPr>
        <w:t>β</w:t>
      </w:r>
      <w:r w:rsidRPr="00BC1E15">
        <w:rPr>
          <w:rFonts w:ascii="Century" w:eastAsiaTheme="minorEastAsia" w:hAnsi="Century"/>
          <w:sz w:val="24"/>
          <w:szCs w:val="24"/>
          <w:lang w:val="en-US"/>
        </w:rPr>
        <w:t>²+8</w:t>
      </w:r>
      <w:r w:rsidRPr="00BC1E15">
        <w:rPr>
          <w:rFonts w:ascii="Century" w:eastAsiaTheme="minorEastAsia" w:hAnsi="Century"/>
          <w:sz w:val="24"/>
          <w:szCs w:val="24"/>
        </w:rPr>
        <w:t>β</w:t>
      </w:r>
      <w:r w:rsidRPr="00BC1E15">
        <w:rPr>
          <w:rFonts w:ascii="Century" w:eastAsiaTheme="minorEastAsia" w:hAnsi="Century"/>
          <w:sz w:val="24"/>
          <w:szCs w:val="24"/>
          <w:lang w:val="en-US"/>
        </w:rPr>
        <w:t>/ (</w:t>
      </w:r>
      <w:r w:rsidRPr="00BC1E15">
        <w:rPr>
          <w:rFonts w:ascii="Century" w:eastAsiaTheme="minorEastAsia" w:hAnsi="Century"/>
          <w:sz w:val="24"/>
          <w:szCs w:val="24"/>
        </w:rPr>
        <w:t>β</w:t>
      </w:r>
      <w:r w:rsidRPr="00BC1E15">
        <w:rPr>
          <w:rFonts w:ascii="Century" w:eastAsiaTheme="minorEastAsia" w:hAnsi="Century"/>
          <w:sz w:val="24"/>
          <w:szCs w:val="24"/>
          <w:lang w:val="en-US"/>
        </w:rPr>
        <w:t>+2)</w:t>
      </w:r>
      <w:r w:rsidRPr="00BC1E15">
        <w:rPr>
          <w:rFonts w:ascii="Century" w:eastAsiaTheme="minorEastAsia" w:hAnsi="Century"/>
          <w:sz w:val="24"/>
          <w:szCs w:val="24"/>
          <w:vertAlign w:val="superscript"/>
          <w:lang w:val="en-US"/>
        </w:rPr>
        <w:t>4</w:t>
      </w:r>
      <w:r w:rsidRPr="00BC1E15">
        <w:rPr>
          <w:rFonts w:ascii="Century" w:eastAsiaTheme="minorEastAsia" w:hAnsi="Century"/>
          <w:sz w:val="24"/>
          <w:szCs w:val="24"/>
          <w:vertAlign w:val="superscript"/>
          <w:lang w:val="en-US"/>
        </w:rPr>
        <w:br/>
      </w:r>
      <w:r w:rsidRPr="00BC1E15">
        <w:rPr>
          <w:rFonts w:ascii="Century" w:eastAsiaTheme="minorEastAsia" w:hAnsi="Century"/>
          <w:sz w:val="24"/>
          <w:szCs w:val="24"/>
          <w:lang w:val="en-US"/>
        </w:rPr>
        <w:br/>
        <w:t>Maximum:</w:t>
      </w:r>
      <w:r w:rsidRPr="00BC1E15">
        <w:rPr>
          <w:rFonts w:ascii="Century" w:eastAsiaTheme="minorEastAsia" w:hAnsi="Century"/>
          <w:sz w:val="24"/>
          <w:szCs w:val="24"/>
          <w:lang w:val="en-US"/>
        </w:rPr>
        <w:br/>
        <w:t>2</w:t>
      </w:r>
      <w:r w:rsidRPr="00BC1E15">
        <w:rPr>
          <w:rFonts w:ascii="Century" w:eastAsiaTheme="minorEastAsia" w:hAnsi="Century"/>
          <w:sz w:val="24"/>
          <w:szCs w:val="24"/>
        </w:rPr>
        <w:t>β</w:t>
      </w:r>
      <w:r w:rsidRPr="00BC1E15">
        <w:rPr>
          <w:rFonts w:ascii="Century" w:eastAsiaTheme="minorEastAsia" w:hAnsi="Century"/>
          <w:sz w:val="24"/>
          <w:szCs w:val="24"/>
          <w:lang w:val="en-US"/>
        </w:rPr>
        <w:t>³+8</w:t>
      </w:r>
      <w:r w:rsidRPr="00BC1E15">
        <w:rPr>
          <w:rFonts w:ascii="Century" w:eastAsiaTheme="minorEastAsia" w:hAnsi="Century"/>
          <w:sz w:val="24"/>
          <w:szCs w:val="24"/>
        </w:rPr>
        <w:t>β</w:t>
      </w:r>
      <w:r w:rsidRPr="00BC1E15">
        <w:rPr>
          <w:rFonts w:ascii="Century" w:eastAsiaTheme="minorEastAsia" w:hAnsi="Century"/>
          <w:sz w:val="24"/>
          <w:szCs w:val="24"/>
          <w:lang w:val="en-US"/>
        </w:rPr>
        <w:t>²+8</w:t>
      </w:r>
      <w:r w:rsidRPr="00BC1E15">
        <w:rPr>
          <w:rFonts w:ascii="Century" w:eastAsiaTheme="minorEastAsia" w:hAnsi="Century"/>
          <w:sz w:val="24"/>
          <w:szCs w:val="24"/>
        </w:rPr>
        <w:t>β</w:t>
      </w:r>
      <w:r w:rsidRPr="00BC1E15">
        <w:rPr>
          <w:rFonts w:ascii="Century" w:eastAsiaTheme="minorEastAsia" w:hAnsi="Century"/>
          <w:sz w:val="24"/>
          <w:szCs w:val="24"/>
          <w:lang w:val="en-US"/>
        </w:rPr>
        <w:t>-2</w:t>
      </w:r>
      <w:r w:rsidRPr="00BC1E15">
        <w:rPr>
          <w:rFonts w:ascii="Century" w:eastAsiaTheme="minorEastAsia" w:hAnsi="Century"/>
          <w:sz w:val="24"/>
          <w:szCs w:val="24"/>
        </w:rPr>
        <w:t>β</w:t>
      </w:r>
      <w:r w:rsidRPr="00BC1E15">
        <w:rPr>
          <w:rFonts w:ascii="Century" w:eastAsiaTheme="minorEastAsia" w:hAnsi="Century"/>
          <w:sz w:val="24"/>
          <w:szCs w:val="24"/>
          <w:lang w:val="en-US"/>
        </w:rPr>
        <w:t>³-4</w:t>
      </w:r>
      <w:r w:rsidRPr="00BC1E15">
        <w:rPr>
          <w:rFonts w:ascii="Century" w:eastAsiaTheme="minorEastAsia" w:hAnsi="Century"/>
          <w:sz w:val="24"/>
          <w:szCs w:val="24"/>
        </w:rPr>
        <w:t>β</w:t>
      </w:r>
      <w:r w:rsidRPr="00BC1E15">
        <w:rPr>
          <w:rFonts w:ascii="Century" w:eastAsiaTheme="minorEastAsia" w:hAnsi="Century"/>
          <w:sz w:val="24"/>
          <w:szCs w:val="24"/>
          <w:lang w:val="en-US"/>
        </w:rPr>
        <w:t>²/ (</w:t>
      </w:r>
      <w:r w:rsidRPr="00BC1E15">
        <w:rPr>
          <w:rFonts w:ascii="Century" w:eastAsiaTheme="minorEastAsia" w:hAnsi="Century"/>
          <w:sz w:val="24"/>
          <w:szCs w:val="24"/>
        </w:rPr>
        <w:t>β</w:t>
      </w:r>
      <w:r w:rsidRPr="00BC1E15">
        <w:rPr>
          <w:rFonts w:ascii="Century" w:eastAsiaTheme="minorEastAsia" w:hAnsi="Century"/>
          <w:sz w:val="24"/>
          <w:szCs w:val="24"/>
          <w:lang w:val="en-US"/>
        </w:rPr>
        <w:t>+2)</w:t>
      </w:r>
      <w:r w:rsidRPr="00BC1E15">
        <w:rPr>
          <w:rFonts w:ascii="Century" w:eastAsiaTheme="minorEastAsia" w:hAnsi="Century"/>
          <w:sz w:val="24"/>
          <w:szCs w:val="24"/>
          <w:vertAlign w:val="superscript"/>
          <w:lang w:val="en-US"/>
        </w:rPr>
        <w:t>4</w:t>
      </w:r>
      <w:r w:rsidRPr="00BC1E15">
        <w:rPr>
          <w:rFonts w:ascii="Century" w:eastAsiaTheme="minorEastAsia" w:hAnsi="Century"/>
          <w:sz w:val="24"/>
          <w:szCs w:val="24"/>
          <w:lang w:val="en-US"/>
        </w:rPr>
        <w:t>=0</w:t>
      </w:r>
      <w:r w:rsidRPr="00BC1E15">
        <w:rPr>
          <w:rFonts w:ascii="Century" w:eastAsiaTheme="minorEastAsia" w:hAnsi="Century"/>
          <w:sz w:val="24"/>
          <w:szCs w:val="24"/>
          <w:lang w:val="en-US"/>
        </w:rPr>
        <w:br/>
      </w:r>
      <w:r w:rsidRPr="00BC1E15">
        <w:rPr>
          <w:rFonts w:ascii="Century" w:eastAsiaTheme="minorEastAsia" w:hAnsi="Century"/>
          <w:sz w:val="24"/>
          <w:szCs w:val="24"/>
        </w:rPr>
        <w:t>β</w:t>
      </w:r>
      <w:r w:rsidRPr="00BC1E15">
        <w:rPr>
          <w:rFonts w:ascii="Century" w:eastAsiaTheme="minorEastAsia" w:hAnsi="Century"/>
          <w:sz w:val="24"/>
          <w:szCs w:val="24"/>
          <w:lang w:val="en-US"/>
        </w:rPr>
        <w:t>=0</w:t>
      </w:r>
      <w:r w:rsidRPr="00BC1E15">
        <w:rPr>
          <w:rFonts w:ascii="Century" w:eastAsiaTheme="minorEastAsia" w:hAnsi="Century"/>
          <w:sz w:val="24"/>
          <w:szCs w:val="24"/>
          <w:lang w:val="en-US"/>
        </w:rPr>
        <w:br/>
      </w:r>
    </w:p>
    <w:p w:rsidR="00B352B2" w:rsidRPr="00FA151C" w:rsidRDefault="00B352B2" w:rsidP="00B352B2">
      <w:pPr>
        <w:rPr>
          <w:rFonts w:ascii="Century" w:eastAsiaTheme="minorEastAsia" w:hAnsi="Century"/>
          <w:sz w:val="24"/>
          <w:szCs w:val="24"/>
          <w:lang w:val="en-US"/>
        </w:rPr>
      </w:pPr>
      <w:r w:rsidRPr="00BC1E15">
        <w:rPr>
          <w:rFonts w:ascii="Century" w:eastAsiaTheme="minorEastAsia" w:hAnsi="Century"/>
          <w:i/>
          <w:sz w:val="24"/>
          <w:szCs w:val="24"/>
          <w:lang w:val="en-US"/>
        </w:rPr>
        <w:t>Blz 19.</w:t>
      </w:r>
      <w:r w:rsidRPr="00BC1E15">
        <w:rPr>
          <w:rFonts w:ascii="Century" w:eastAsiaTheme="minorEastAsia" w:hAnsi="Century"/>
          <w:sz w:val="24"/>
          <w:szCs w:val="24"/>
          <w:lang w:val="en-US"/>
        </w:rPr>
        <w:br/>
      </w:r>
      <w:r w:rsidRPr="00BC1E15">
        <w:rPr>
          <w:rFonts w:ascii="Century" w:eastAsiaTheme="minorEastAsia" w:hAnsi="Century"/>
          <w:sz w:val="24"/>
          <w:szCs w:val="24"/>
          <w:lang w:val="en-US"/>
        </w:rPr>
        <w:br/>
      </w:r>
      <w:r w:rsidRPr="00BC1E15">
        <w:rPr>
          <w:rFonts w:ascii="Century" w:eastAsiaTheme="minorEastAsia" w:hAnsi="Century"/>
          <w:b/>
          <w:lang w:val="en-US"/>
        </w:rPr>
        <w:t xml:space="preserve">EI= </w:t>
      </w:r>
      <w:r w:rsidRPr="00BC1E15">
        <w:rPr>
          <w:rFonts w:ascii="Century" w:eastAsiaTheme="minorEastAsia" w:hAnsi="Century"/>
          <w:b/>
        </w:rPr>
        <w:t>β</w:t>
      </w:r>
      <w:r w:rsidRPr="00BC1E15">
        <w:rPr>
          <w:rFonts w:ascii="Century" w:eastAsiaTheme="minorEastAsia" w:hAnsi="Century"/>
          <w:b/>
          <w:lang w:val="en-US"/>
        </w:rPr>
        <w:t>/[(</w:t>
      </w:r>
      <w:r w:rsidRPr="00BC1E15">
        <w:rPr>
          <w:rFonts w:ascii="Century" w:eastAsiaTheme="minorEastAsia" w:hAnsi="Century"/>
          <w:b/>
        </w:rPr>
        <w:t>β</w:t>
      </w:r>
      <w:r w:rsidRPr="00BC1E15">
        <w:rPr>
          <w:rFonts w:ascii="Century" w:eastAsiaTheme="minorEastAsia" w:hAnsi="Century"/>
          <w:b/>
          <w:lang w:val="en-US"/>
        </w:rPr>
        <w:t>+1)(</w:t>
      </w:r>
      <w:r w:rsidRPr="00BC1E15">
        <w:rPr>
          <w:rFonts w:ascii="Century" w:eastAsiaTheme="minorEastAsia" w:hAnsi="Century"/>
          <w:b/>
        </w:rPr>
        <w:t>β</w:t>
      </w:r>
      <w:r w:rsidRPr="00BC1E15">
        <w:rPr>
          <w:rFonts w:ascii="Century" w:eastAsiaTheme="minorEastAsia" w:hAnsi="Century"/>
          <w:b/>
          <w:lang w:val="en-US"/>
        </w:rPr>
        <w:t>+4)]= a</w:t>
      </w:r>
      <w:r w:rsidRPr="00BC1E15">
        <w:rPr>
          <w:rFonts w:ascii="Century" w:eastAsiaTheme="minorEastAsia" w:hAnsi="Century"/>
          <w:lang w:val="en-US"/>
        </w:rPr>
        <w:br/>
        <w:t>d(EI)/d</w:t>
      </w:r>
      <w:r w:rsidRPr="00BC1E15">
        <w:rPr>
          <w:rFonts w:ascii="Century" w:eastAsiaTheme="minorEastAsia" w:hAnsi="Century"/>
        </w:rPr>
        <w:t>β</w:t>
      </w:r>
      <w:r w:rsidRPr="00BC1E15">
        <w:rPr>
          <w:rFonts w:ascii="Century" w:eastAsiaTheme="minorEastAsia" w:hAnsi="Century"/>
          <w:lang w:val="en-US"/>
        </w:rPr>
        <w:t xml:space="preserve">= [(d/dβ β)*(β+1)(β+4) – </w:t>
      </w:r>
      <w:r w:rsidRPr="00BC1E15">
        <w:rPr>
          <w:rFonts w:ascii="Century" w:eastAsiaTheme="minorEastAsia" w:hAnsi="Century"/>
        </w:rPr>
        <w:t>β</w:t>
      </w:r>
      <w:r w:rsidRPr="00BC1E15">
        <w:rPr>
          <w:rFonts w:ascii="Century" w:eastAsiaTheme="minorEastAsia" w:hAnsi="Century"/>
          <w:lang w:val="en-US"/>
        </w:rPr>
        <w:t xml:space="preserve"> (d/d</w:t>
      </w:r>
      <w:r w:rsidRPr="00BC1E15">
        <w:rPr>
          <w:rFonts w:ascii="Century" w:eastAsiaTheme="minorEastAsia" w:hAnsi="Century"/>
        </w:rPr>
        <w:t>β</w:t>
      </w:r>
      <w:r w:rsidRPr="00BC1E15">
        <w:rPr>
          <w:rFonts w:ascii="Century" w:eastAsiaTheme="minorEastAsia" w:hAnsi="Century"/>
          <w:lang w:val="en-US"/>
        </w:rPr>
        <w:t xml:space="preserve"> (</w:t>
      </w:r>
      <w:r w:rsidRPr="00BC1E15">
        <w:rPr>
          <w:rFonts w:ascii="Century" w:eastAsiaTheme="minorEastAsia" w:hAnsi="Century"/>
        </w:rPr>
        <w:t>β</w:t>
      </w:r>
      <w:r w:rsidRPr="00BC1E15">
        <w:rPr>
          <w:rFonts w:ascii="Century" w:eastAsiaTheme="minorEastAsia" w:hAnsi="Century"/>
          <w:lang w:val="en-US"/>
        </w:rPr>
        <w:t>+1)(</w:t>
      </w:r>
      <w:r w:rsidRPr="00BC1E15">
        <w:rPr>
          <w:rFonts w:ascii="Century" w:eastAsiaTheme="minorEastAsia" w:hAnsi="Century"/>
        </w:rPr>
        <w:t>β</w:t>
      </w:r>
      <w:r w:rsidRPr="00BC1E15">
        <w:rPr>
          <w:rFonts w:ascii="Century" w:eastAsiaTheme="minorEastAsia" w:hAnsi="Century"/>
          <w:lang w:val="en-US"/>
        </w:rPr>
        <w:t>+4)]/ ((</w:t>
      </w:r>
      <w:r w:rsidRPr="00BC1E15">
        <w:rPr>
          <w:rFonts w:ascii="Century" w:eastAsiaTheme="minorEastAsia" w:hAnsi="Century"/>
        </w:rPr>
        <w:t>β</w:t>
      </w:r>
      <w:r w:rsidRPr="00BC1E15">
        <w:rPr>
          <w:rFonts w:ascii="Century" w:eastAsiaTheme="minorEastAsia" w:hAnsi="Century"/>
          <w:lang w:val="en-US"/>
        </w:rPr>
        <w:t>+1)(</w:t>
      </w:r>
      <w:r w:rsidRPr="00BC1E15">
        <w:rPr>
          <w:rFonts w:ascii="Century" w:eastAsiaTheme="minorEastAsia" w:hAnsi="Century"/>
        </w:rPr>
        <w:t>β</w:t>
      </w:r>
      <w:r w:rsidRPr="00BC1E15">
        <w:rPr>
          <w:rFonts w:ascii="Century" w:eastAsiaTheme="minorEastAsia" w:hAnsi="Century"/>
          <w:lang w:val="en-US"/>
        </w:rPr>
        <w:t>+4))²     (</w:t>
      </w:r>
      <w:r w:rsidR="00207461" w:rsidRPr="00BC1E15">
        <w:rPr>
          <w:rFonts w:ascii="Century" w:eastAsiaTheme="minorEastAsia" w:hAnsi="Century"/>
          <w:lang w:val="en-US"/>
        </w:rPr>
        <w:t>quotient</w:t>
      </w:r>
      <w:r w:rsidRPr="00BC1E15">
        <w:rPr>
          <w:rFonts w:ascii="Century" w:eastAsiaTheme="minorEastAsia" w:hAnsi="Century"/>
          <w:lang w:val="en-US"/>
        </w:rPr>
        <w:t xml:space="preserve"> regel)</w:t>
      </w:r>
      <w:r w:rsidRPr="00BC1E15">
        <w:rPr>
          <w:rFonts w:ascii="Century" w:eastAsiaTheme="minorEastAsia" w:hAnsi="Century"/>
          <w:lang w:val="en-US"/>
        </w:rPr>
        <w:br/>
      </w:r>
      <w:r w:rsidRPr="00BC1E15">
        <w:rPr>
          <w:rFonts w:ascii="Century" w:eastAsiaTheme="minorEastAsia" w:hAnsi="Century"/>
          <w:sz w:val="24"/>
          <w:szCs w:val="24"/>
          <w:lang w:val="en-US"/>
        </w:rPr>
        <w:t>= 4-</w:t>
      </w:r>
      <w:r w:rsidRPr="00BC1E15">
        <w:rPr>
          <w:rFonts w:ascii="Century" w:eastAsiaTheme="minorEastAsia" w:hAnsi="Century"/>
          <w:sz w:val="24"/>
          <w:szCs w:val="24"/>
        </w:rPr>
        <w:t>β</w:t>
      </w:r>
      <w:r w:rsidRPr="00BC1E15">
        <w:rPr>
          <w:rFonts w:ascii="Century" w:eastAsiaTheme="minorEastAsia" w:hAnsi="Century"/>
          <w:sz w:val="24"/>
          <w:szCs w:val="24"/>
          <w:lang w:val="en-US"/>
        </w:rPr>
        <w:t>²/ (</w:t>
      </w:r>
      <w:r w:rsidRPr="00BC1E15">
        <w:rPr>
          <w:rFonts w:ascii="Century" w:eastAsiaTheme="minorEastAsia" w:hAnsi="Century"/>
          <w:sz w:val="24"/>
          <w:szCs w:val="24"/>
        </w:rPr>
        <w:t>β</w:t>
      </w:r>
      <w:r w:rsidRPr="00BC1E15">
        <w:rPr>
          <w:rFonts w:ascii="Century" w:eastAsiaTheme="minorEastAsia" w:hAnsi="Century"/>
          <w:sz w:val="24"/>
          <w:szCs w:val="24"/>
          <w:lang w:val="en-US"/>
        </w:rPr>
        <w:t>²+5</w:t>
      </w:r>
      <w:r w:rsidRPr="00BC1E15">
        <w:rPr>
          <w:rFonts w:ascii="Century" w:eastAsiaTheme="minorEastAsia" w:hAnsi="Century"/>
          <w:sz w:val="24"/>
          <w:szCs w:val="24"/>
        </w:rPr>
        <w:t>β</w:t>
      </w:r>
      <w:r w:rsidRPr="00BC1E15">
        <w:rPr>
          <w:rFonts w:ascii="Century" w:eastAsiaTheme="minorEastAsia" w:hAnsi="Century"/>
          <w:sz w:val="24"/>
          <w:szCs w:val="24"/>
          <w:lang w:val="en-US"/>
        </w:rPr>
        <w:t>+4)²</w:t>
      </w:r>
      <w:r w:rsidRPr="00BC1E15">
        <w:rPr>
          <w:rFonts w:ascii="Century" w:eastAsiaTheme="minorEastAsia" w:hAnsi="Century"/>
          <w:sz w:val="24"/>
          <w:szCs w:val="24"/>
          <w:lang w:val="en-US"/>
        </w:rPr>
        <w:br/>
      </w:r>
      <w:r w:rsidRPr="00BC1E15">
        <w:rPr>
          <w:rFonts w:ascii="Century" w:eastAsiaTheme="minorEastAsia" w:hAnsi="Century"/>
          <w:sz w:val="24"/>
          <w:szCs w:val="24"/>
          <w:lang w:val="en-US"/>
        </w:rPr>
        <w:br/>
        <w:t>Maximum:</w:t>
      </w:r>
      <w:r w:rsidRPr="00BC1E15">
        <w:rPr>
          <w:rFonts w:ascii="Century" w:eastAsiaTheme="minorEastAsia" w:hAnsi="Century"/>
          <w:sz w:val="24"/>
          <w:szCs w:val="24"/>
          <w:lang w:val="en-US"/>
        </w:rPr>
        <w:br/>
        <w:t>4-</w:t>
      </w:r>
      <w:r w:rsidRPr="00BC1E15">
        <w:rPr>
          <w:rFonts w:ascii="Century" w:eastAsiaTheme="minorEastAsia" w:hAnsi="Century"/>
          <w:sz w:val="24"/>
          <w:szCs w:val="24"/>
        </w:rPr>
        <w:t>β</w:t>
      </w:r>
      <w:r w:rsidRPr="00BC1E15">
        <w:rPr>
          <w:rFonts w:ascii="Century" w:eastAsiaTheme="minorEastAsia" w:hAnsi="Century"/>
          <w:sz w:val="24"/>
          <w:szCs w:val="24"/>
          <w:lang w:val="en-US"/>
        </w:rPr>
        <w:t>²/ (</w:t>
      </w:r>
      <w:r w:rsidRPr="00BC1E15">
        <w:rPr>
          <w:rFonts w:ascii="Century" w:eastAsiaTheme="minorEastAsia" w:hAnsi="Century"/>
          <w:sz w:val="24"/>
          <w:szCs w:val="24"/>
        </w:rPr>
        <w:t>β</w:t>
      </w:r>
      <w:r w:rsidRPr="00BC1E15">
        <w:rPr>
          <w:rFonts w:ascii="Century" w:eastAsiaTheme="minorEastAsia" w:hAnsi="Century"/>
          <w:sz w:val="24"/>
          <w:szCs w:val="24"/>
          <w:lang w:val="en-US"/>
        </w:rPr>
        <w:t>²+5</w:t>
      </w:r>
      <w:r w:rsidRPr="00BC1E15">
        <w:rPr>
          <w:rFonts w:ascii="Century" w:eastAsiaTheme="minorEastAsia" w:hAnsi="Century"/>
          <w:sz w:val="24"/>
          <w:szCs w:val="24"/>
        </w:rPr>
        <w:t>β</w:t>
      </w:r>
      <w:r w:rsidRPr="00BC1E15">
        <w:rPr>
          <w:rFonts w:ascii="Century" w:eastAsiaTheme="minorEastAsia" w:hAnsi="Century"/>
          <w:sz w:val="24"/>
          <w:szCs w:val="24"/>
          <w:lang w:val="en-US"/>
        </w:rPr>
        <w:t>+4)²=0</w:t>
      </w:r>
      <w:r w:rsidRPr="00BC1E15">
        <w:rPr>
          <w:rFonts w:ascii="Century" w:eastAsiaTheme="minorEastAsia" w:hAnsi="Century"/>
          <w:sz w:val="24"/>
          <w:szCs w:val="24"/>
          <w:lang w:val="en-US"/>
        </w:rPr>
        <w:br/>
      </w:r>
      <w:r w:rsidRPr="00BC1E15">
        <w:rPr>
          <w:rFonts w:ascii="Century" w:eastAsiaTheme="minorEastAsia" w:hAnsi="Century"/>
          <w:sz w:val="24"/>
          <w:szCs w:val="24"/>
        </w:rPr>
        <w:t>β</w:t>
      </w:r>
      <w:r w:rsidRPr="00BC1E15">
        <w:rPr>
          <w:rFonts w:ascii="Century" w:eastAsiaTheme="minorEastAsia" w:hAnsi="Century"/>
          <w:sz w:val="24"/>
          <w:szCs w:val="24"/>
          <w:lang w:val="en-US"/>
        </w:rPr>
        <w:t xml:space="preserve">=2 of </w:t>
      </w:r>
      <w:r w:rsidRPr="00BC1E15">
        <w:rPr>
          <w:rFonts w:ascii="Century" w:eastAsiaTheme="minorEastAsia" w:hAnsi="Century"/>
          <w:sz w:val="24"/>
          <w:szCs w:val="24"/>
        </w:rPr>
        <w:t>β</w:t>
      </w:r>
      <w:r w:rsidRPr="00BC1E15">
        <w:rPr>
          <w:rFonts w:ascii="Century" w:eastAsiaTheme="minorEastAsia" w:hAnsi="Century"/>
          <w:sz w:val="24"/>
          <w:szCs w:val="24"/>
          <w:lang w:val="en-US"/>
        </w:rPr>
        <w:t>=-2</w:t>
      </w:r>
      <w:r w:rsidRPr="00BC1E15">
        <w:rPr>
          <w:rFonts w:ascii="Century" w:eastAsiaTheme="minorEastAsia" w:hAnsi="Century"/>
          <w:sz w:val="24"/>
          <w:szCs w:val="24"/>
          <w:lang w:val="en-US"/>
        </w:rPr>
        <w:br/>
        <w:t>Aangezien model</w:t>
      </w:r>
      <w:r w:rsidRPr="00ED550B">
        <w:rPr>
          <w:rFonts w:ascii="Century" w:eastAsiaTheme="minorEastAsia" w:hAnsi="Century"/>
          <w:sz w:val="24"/>
          <w:szCs w:val="24"/>
          <w:lang w:val="en-US"/>
        </w:rPr>
        <w:t xml:space="preserve"> veronderstelt</w:t>
      </w:r>
      <w:r w:rsidRPr="00BC1E15">
        <w:rPr>
          <w:rFonts w:ascii="Century" w:eastAsiaTheme="minorEastAsia" w:hAnsi="Century"/>
          <w:sz w:val="24"/>
          <w:szCs w:val="24"/>
          <w:lang w:val="en-US"/>
        </w:rPr>
        <w:t xml:space="preserve"> </w:t>
      </w:r>
      <w:r w:rsidRPr="00BC1E15">
        <w:rPr>
          <w:rFonts w:ascii="Century" w:eastAsiaTheme="minorEastAsia" w:hAnsi="Century"/>
          <w:sz w:val="24"/>
          <w:szCs w:val="24"/>
        </w:rPr>
        <w:t>β</w:t>
      </w:r>
      <w:r w:rsidRPr="00BC1E15">
        <w:rPr>
          <w:rFonts w:ascii="Century" w:eastAsiaTheme="minorEastAsia" w:hAnsi="Century"/>
          <w:sz w:val="24"/>
          <w:szCs w:val="24"/>
          <w:lang w:val="en-US"/>
        </w:rPr>
        <w:t>&gt;0, maximum</w:t>
      </w:r>
      <w:r w:rsidRPr="00ED550B">
        <w:rPr>
          <w:rFonts w:ascii="Century" w:eastAsiaTheme="minorEastAsia" w:hAnsi="Century"/>
          <w:sz w:val="24"/>
          <w:szCs w:val="24"/>
          <w:lang w:val="en-US"/>
        </w:rPr>
        <w:t xml:space="preserve"> gelijk</w:t>
      </w:r>
      <w:r w:rsidRPr="00BC1E15">
        <w:rPr>
          <w:rFonts w:ascii="Century" w:eastAsiaTheme="minorEastAsia" w:hAnsi="Century"/>
          <w:sz w:val="24"/>
          <w:szCs w:val="24"/>
          <w:lang w:val="en-US"/>
        </w:rPr>
        <w:t xml:space="preserve"> aan </w:t>
      </w:r>
      <w:r w:rsidRPr="00BC1E15">
        <w:rPr>
          <w:rFonts w:ascii="Century" w:eastAsiaTheme="minorEastAsia" w:hAnsi="Century"/>
          <w:sz w:val="24"/>
          <w:szCs w:val="24"/>
        </w:rPr>
        <w:t>β</w:t>
      </w:r>
      <w:r w:rsidRPr="00BC1E15">
        <w:rPr>
          <w:rFonts w:ascii="Century" w:eastAsiaTheme="minorEastAsia" w:hAnsi="Century"/>
          <w:sz w:val="24"/>
          <w:szCs w:val="24"/>
          <w:lang w:val="en-US"/>
        </w:rPr>
        <w:t>=2.</w:t>
      </w:r>
      <w:r w:rsidRPr="00BC1E15">
        <w:rPr>
          <w:rFonts w:ascii="Century" w:eastAsiaTheme="minorEastAsia" w:hAnsi="Century"/>
          <w:sz w:val="24"/>
          <w:szCs w:val="24"/>
          <w:lang w:val="en-US"/>
        </w:rPr>
        <w:br/>
      </w:r>
      <w:r w:rsidRPr="00BC1E15">
        <w:rPr>
          <w:rFonts w:ascii="Century" w:eastAsiaTheme="minorEastAsia" w:hAnsi="Century"/>
          <w:sz w:val="24"/>
          <w:szCs w:val="24"/>
          <w:lang w:val="en-US"/>
        </w:rPr>
        <w:br/>
      </w:r>
      <w:r w:rsidRPr="00BC1E15">
        <w:rPr>
          <w:rFonts w:ascii="Century" w:eastAsiaTheme="minorEastAsia" w:hAnsi="Century"/>
          <w:b/>
          <w:lang w:val="en-US"/>
        </w:rPr>
        <w:t xml:space="preserve">EII= - </w:t>
      </w:r>
      <w:r w:rsidRPr="00BC1E15">
        <w:rPr>
          <w:rFonts w:ascii="Century" w:eastAsiaTheme="minorEastAsia" w:hAnsi="Century"/>
          <w:b/>
        </w:rPr>
        <w:t>β</w:t>
      </w:r>
      <w:r w:rsidRPr="00BC1E15">
        <w:rPr>
          <w:rFonts w:ascii="Century" w:eastAsiaTheme="minorEastAsia" w:hAnsi="Century"/>
          <w:b/>
          <w:lang w:val="en-US"/>
        </w:rPr>
        <w:t>/[(</w:t>
      </w:r>
      <w:r w:rsidRPr="00BC1E15">
        <w:rPr>
          <w:rFonts w:ascii="Century" w:eastAsiaTheme="minorEastAsia" w:hAnsi="Century"/>
          <w:b/>
        </w:rPr>
        <w:t>β</w:t>
      </w:r>
      <w:r w:rsidRPr="00BC1E15">
        <w:rPr>
          <w:rFonts w:ascii="Century" w:eastAsiaTheme="minorEastAsia" w:hAnsi="Century"/>
          <w:b/>
          <w:lang w:val="en-US"/>
        </w:rPr>
        <w:t>+1)(</w:t>
      </w:r>
      <w:r w:rsidRPr="00BC1E15">
        <w:rPr>
          <w:rFonts w:ascii="Century" w:eastAsiaTheme="minorEastAsia" w:hAnsi="Century"/>
          <w:b/>
        </w:rPr>
        <w:t>β</w:t>
      </w:r>
      <w:r w:rsidRPr="00BC1E15">
        <w:rPr>
          <w:rFonts w:ascii="Century" w:eastAsiaTheme="minorEastAsia" w:hAnsi="Century"/>
          <w:b/>
          <w:lang w:val="en-US"/>
        </w:rPr>
        <w:t>+4)] = - a</w:t>
      </w:r>
      <w:r w:rsidRPr="00BC1E15">
        <w:rPr>
          <w:rFonts w:ascii="Century" w:eastAsiaTheme="minorEastAsia" w:hAnsi="Century"/>
          <w:sz w:val="24"/>
          <w:szCs w:val="24"/>
          <w:lang w:val="en-US"/>
        </w:rPr>
        <w:br/>
      </w:r>
      <w:r w:rsidRPr="00BC1E15">
        <w:rPr>
          <w:rFonts w:ascii="Century" w:eastAsiaTheme="minorEastAsia" w:hAnsi="Century"/>
          <w:lang w:val="en-US"/>
        </w:rPr>
        <w:t>d(EI)/d</w:t>
      </w:r>
      <w:r w:rsidRPr="00BC1E15">
        <w:rPr>
          <w:rFonts w:ascii="Century" w:eastAsiaTheme="minorEastAsia" w:hAnsi="Century"/>
        </w:rPr>
        <w:t>β</w:t>
      </w:r>
      <w:r w:rsidRPr="00BC1E15">
        <w:rPr>
          <w:rFonts w:ascii="Century" w:eastAsiaTheme="minorEastAsia" w:hAnsi="Century"/>
          <w:lang w:val="en-US"/>
        </w:rPr>
        <w:t>= [(d/dβ -β)*(β+1)(β+4) – (-</w:t>
      </w:r>
      <w:r w:rsidRPr="00BC1E15">
        <w:rPr>
          <w:rFonts w:ascii="Century" w:eastAsiaTheme="minorEastAsia" w:hAnsi="Century"/>
        </w:rPr>
        <w:t>β</w:t>
      </w:r>
      <w:r w:rsidRPr="00BC1E15">
        <w:rPr>
          <w:rFonts w:ascii="Century" w:eastAsiaTheme="minorEastAsia" w:hAnsi="Century"/>
          <w:lang w:val="en-US"/>
        </w:rPr>
        <w:t>) (d/d</w:t>
      </w:r>
      <w:r w:rsidRPr="00BC1E15">
        <w:rPr>
          <w:rFonts w:ascii="Century" w:eastAsiaTheme="minorEastAsia" w:hAnsi="Century"/>
        </w:rPr>
        <w:t>β</w:t>
      </w:r>
      <w:r w:rsidRPr="00BC1E15">
        <w:rPr>
          <w:rFonts w:ascii="Century" w:eastAsiaTheme="minorEastAsia" w:hAnsi="Century"/>
          <w:lang w:val="en-US"/>
        </w:rPr>
        <w:t xml:space="preserve"> (</w:t>
      </w:r>
      <w:r w:rsidRPr="00BC1E15">
        <w:rPr>
          <w:rFonts w:ascii="Century" w:eastAsiaTheme="minorEastAsia" w:hAnsi="Century"/>
        </w:rPr>
        <w:t>β</w:t>
      </w:r>
      <w:r w:rsidRPr="00BC1E15">
        <w:rPr>
          <w:rFonts w:ascii="Century" w:eastAsiaTheme="minorEastAsia" w:hAnsi="Century"/>
          <w:lang w:val="en-US"/>
        </w:rPr>
        <w:t>+1)(</w:t>
      </w:r>
      <w:r w:rsidRPr="00BC1E15">
        <w:rPr>
          <w:rFonts w:ascii="Century" w:eastAsiaTheme="minorEastAsia" w:hAnsi="Century"/>
        </w:rPr>
        <w:t>β</w:t>
      </w:r>
      <w:r w:rsidRPr="00BC1E15">
        <w:rPr>
          <w:rFonts w:ascii="Century" w:eastAsiaTheme="minorEastAsia" w:hAnsi="Century"/>
          <w:lang w:val="en-US"/>
        </w:rPr>
        <w:t>+4)]/ ((</w:t>
      </w:r>
      <w:r w:rsidRPr="00BC1E15">
        <w:rPr>
          <w:rFonts w:ascii="Century" w:eastAsiaTheme="minorEastAsia" w:hAnsi="Century"/>
        </w:rPr>
        <w:t>β</w:t>
      </w:r>
      <w:r w:rsidRPr="00BC1E15">
        <w:rPr>
          <w:rFonts w:ascii="Century" w:eastAsiaTheme="minorEastAsia" w:hAnsi="Century"/>
          <w:lang w:val="en-US"/>
        </w:rPr>
        <w:t>+1)(</w:t>
      </w:r>
      <w:r w:rsidRPr="00BC1E15">
        <w:rPr>
          <w:rFonts w:ascii="Century" w:eastAsiaTheme="minorEastAsia" w:hAnsi="Century"/>
        </w:rPr>
        <w:t>β</w:t>
      </w:r>
      <w:r w:rsidRPr="00BC1E15">
        <w:rPr>
          <w:rFonts w:ascii="Century" w:eastAsiaTheme="minorEastAsia" w:hAnsi="Century"/>
          <w:lang w:val="en-US"/>
        </w:rPr>
        <w:t xml:space="preserve">+4))²     </w:t>
      </w:r>
      <w:r w:rsidRPr="00BC1E15">
        <w:rPr>
          <w:rFonts w:ascii="Century" w:eastAsiaTheme="minorEastAsia" w:hAnsi="Century"/>
          <w:lang w:val="en-US"/>
        </w:rPr>
        <w:br/>
        <w:t xml:space="preserve">= </w:t>
      </w:r>
      <w:r w:rsidRPr="00BC1E15">
        <w:rPr>
          <w:rFonts w:ascii="Century" w:eastAsiaTheme="minorEastAsia" w:hAnsi="Century"/>
        </w:rPr>
        <w:t>β</w:t>
      </w:r>
      <w:r w:rsidRPr="00BC1E15">
        <w:rPr>
          <w:rFonts w:ascii="Century" w:eastAsiaTheme="minorEastAsia" w:hAnsi="Century"/>
          <w:lang w:val="en-US"/>
        </w:rPr>
        <w:t xml:space="preserve">²-4/ </w:t>
      </w:r>
      <w:r w:rsidRPr="00BC1E15">
        <w:rPr>
          <w:rFonts w:ascii="Century" w:eastAsiaTheme="minorEastAsia" w:hAnsi="Century"/>
          <w:sz w:val="24"/>
          <w:szCs w:val="24"/>
          <w:lang w:val="en-US"/>
        </w:rPr>
        <w:t>(</w:t>
      </w:r>
      <w:r w:rsidRPr="00BC1E15">
        <w:rPr>
          <w:rFonts w:ascii="Century" w:eastAsiaTheme="minorEastAsia" w:hAnsi="Century"/>
          <w:sz w:val="24"/>
          <w:szCs w:val="24"/>
        </w:rPr>
        <w:t>β</w:t>
      </w:r>
      <w:r w:rsidRPr="00BC1E15">
        <w:rPr>
          <w:rFonts w:ascii="Century" w:eastAsiaTheme="minorEastAsia" w:hAnsi="Century"/>
          <w:sz w:val="24"/>
          <w:szCs w:val="24"/>
          <w:lang w:val="en-US"/>
        </w:rPr>
        <w:t>²+5</w:t>
      </w:r>
      <w:r w:rsidRPr="00BC1E15">
        <w:rPr>
          <w:rFonts w:ascii="Century" w:eastAsiaTheme="minorEastAsia" w:hAnsi="Century"/>
          <w:sz w:val="24"/>
          <w:szCs w:val="24"/>
        </w:rPr>
        <w:t>β</w:t>
      </w:r>
      <w:r w:rsidRPr="00BC1E15">
        <w:rPr>
          <w:rFonts w:ascii="Century" w:eastAsiaTheme="minorEastAsia" w:hAnsi="Century"/>
          <w:sz w:val="24"/>
          <w:szCs w:val="24"/>
          <w:lang w:val="en-US"/>
        </w:rPr>
        <w:t>+4)²</w:t>
      </w:r>
      <w:r w:rsidRPr="00BC1E15">
        <w:rPr>
          <w:rFonts w:ascii="Century" w:eastAsiaTheme="minorEastAsia" w:hAnsi="Century"/>
          <w:sz w:val="24"/>
          <w:szCs w:val="24"/>
          <w:lang w:val="en-US"/>
        </w:rPr>
        <w:br/>
      </w:r>
      <w:r w:rsidRPr="00BC1E15">
        <w:rPr>
          <w:rFonts w:ascii="Century" w:eastAsiaTheme="minorEastAsia" w:hAnsi="Century"/>
          <w:sz w:val="24"/>
          <w:szCs w:val="24"/>
          <w:lang w:val="en-US"/>
        </w:rPr>
        <w:br/>
        <w:t>Maximum:</w:t>
      </w:r>
      <w:r w:rsidRPr="00BC1E15">
        <w:rPr>
          <w:rFonts w:ascii="Century" w:eastAsiaTheme="minorEastAsia" w:hAnsi="Century"/>
          <w:sz w:val="24"/>
          <w:szCs w:val="24"/>
          <w:lang w:val="en-US"/>
        </w:rPr>
        <w:br/>
      </w:r>
      <w:r w:rsidRPr="00BC1E15">
        <w:rPr>
          <w:rFonts w:ascii="Century" w:eastAsiaTheme="minorEastAsia" w:hAnsi="Century"/>
        </w:rPr>
        <w:t>β</w:t>
      </w:r>
      <w:r w:rsidRPr="00BC1E15">
        <w:rPr>
          <w:rFonts w:ascii="Century" w:eastAsiaTheme="minorEastAsia" w:hAnsi="Century"/>
          <w:lang w:val="en-US"/>
        </w:rPr>
        <w:t xml:space="preserve">²-4/ </w:t>
      </w:r>
      <w:r w:rsidRPr="00BC1E15">
        <w:rPr>
          <w:rFonts w:ascii="Century" w:eastAsiaTheme="minorEastAsia" w:hAnsi="Century"/>
          <w:sz w:val="24"/>
          <w:szCs w:val="24"/>
          <w:lang w:val="en-US"/>
        </w:rPr>
        <w:t>(</w:t>
      </w:r>
      <w:r w:rsidRPr="00BC1E15">
        <w:rPr>
          <w:rFonts w:ascii="Century" w:eastAsiaTheme="minorEastAsia" w:hAnsi="Century"/>
          <w:sz w:val="24"/>
          <w:szCs w:val="24"/>
        </w:rPr>
        <w:t>β</w:t>
      </w:r>
      <w:r w:rsidRPr="00BC1E15">
        <w:rPr>
          <w:rFonts w:ascii="Century" w:eastAsiaTheme="minorEastAsia" w:hAnsi="Century"/>
          <w:sz w:val="24"/>
          <w:szCs w:val="24"/>
          <w:lang w:val="en-US"/>
        </w:rPr>
        <w:t>²+5</w:t>
      </w:r>
      <w:r w:rsidRPr="00BC1E15">
        <w:rPr>
          <w:rFonts w:ascii="Century" w:eastAsiaTheme="minorEastAsia" w:hAnsi="Century"/>
          <w:sz w:val="24"/>
          <w:szCs w:val="24"/>
        </w:rPr>
        <w:t>β</w:t>
      </w:r>
      <w:r w:rsidRPr="00BC1E15">
        <w:rPr>
          <w:rFonts w:ascii="Century" w:eastAsiaTheme="minorEastAsia" w:hAnsi="Century"/>
          <w:sz w:val="24"/>
          <w:szCs w:val="24"/>
          <w:lang w:val="en-US"/>
        </w:rPr>
        <w:t>+4)²=0</w:t>
      </w:r>
      <w:r w:rsidRPr="00BC1E15">
        <w:rPr>
          <w:rFonts w:ascii="Century" w:eastAsiaTheme="minorEastAsia" w:hAnsi="Century"/>
          <w:sz w:val="24"/>
          <w:szCs w:val="24"/>
          <w:lang w:val="en-US"/>
        </w:rPr>
        <w:br/>
      </w:r>
      <w:r w:rsidRPr="00BC1E15">
        <w:rPr>
          <w:rFonts w:ascii="Century" w:eastAsiaTheme="minorEastAsia" w:hAnsi="Century"/>
          <w:sz w:val="24"/>
          <w:szCs w:val="24"/>
        </w:rPr>
        <w:t>β</w:t>
      </w:r>
      <w:r w:rsidRPr="00BC1E15">
        <w:rPr>
          <w:rFonts w:ascii="Century" w:eastAsiaTheme="minorEastAsia" w:hAnsi="Century"/>
          <w:sz w:val="24"/>
          <w:szCs w:val="24"/>
          <w:lang w:val="en-US"/>
        </w:rPr>
        <w:t xml:space="preserve">=2 of </w:t>
      </w:r>
      <w:r w:rsidRPr="00BC1E15">
        <w:rPr>
          <w:rFonts w:ascii="Century" w:eastAsiaTheme="minorEastAsia" w:hAnsi="Century"/>
          <w:sz w:val="24"/>
          <w:szCs w:val="24"/>
        </w:rPr>
        <w:t>β</w:t>
      </w:r>
      <w:r w:rsidRPr="00BC1E15">
        <w:rPr>
          <w:rFonts w:ascii="Century" w:eastAsiaTheme="minorEastAsia" w:hAnsi="Century"/>
          <w:sz w:val="24"/>
          <w:szCs w:val="24"/>
          <w:lang w:val="en-US"/>
        </w:rPr>
        <w:t>=-2</w:t>
      </w:r>
      <w:r w:rsidRPr="00BC1E15">
        <w:rPr>
          <w:rFonts w:ascii="Century" w:eastAsiaTheme="minorEastAsia" w:hAnsi="Century"/>
          <w:sz w:val="24"/>
          <w:szCs w:val="24"/>
          <w:lang w:val="en-US"/>
        </w:rPr>
        <w:br/>
        <w:t xml:space="preserve">Aangezien model veronderstelt </w:t>
      </w:r>
      <w:r w:rsidRPr="00BC1E15">
        <w:rPr>
          <w:rFonts w:ascii="Century" w:eastAsiaTheme="minorEastAsia" w:hAnsi="Century"/>
          <w:sz w:val="24"/>
          <w:szCs w:val="24"/>
        </w:rPr>
        <w:t>β</w:t>
      </w:r>
      <w:r w:rsidRPr="00BC1E15">
        <w:rPr>
          <w:rFonts w:ascii="Century" w:eastAsiaTheme="minorEastAsia" w:hAnsi="Century"/>
          <w:sz w:val="24"/>
          <w:szCs w:val="24"/>
          <w:lang w:val="en-US"/>
        </w:rPr>
        <w:t xml:space="preserve">&gt;0, maximum gelijk aan </w:t>
      </w:r>
      <w:r w:rsidRPr="00BC1E15">
        <w:rPr>
          <w:rFonts w:ascii="Century" w:eastAsiaTheme="minorEastAsia" w:hAnsi="Century"/>
          <w:sz w:val="24"/>
          <w:szCs w:val="24"/>
        </w:rPr>
        <w:t>β</w:t>
      </w:r>
      <w:r w:rsidRPr="00BC1E15">
        <w:rPr>
          <w:rFonts w:ascii="Century" w:eastAsiaTheme="minorEastAsia" w:hAnsi="Century"/>
          <w:sz w:val="24"/>
          <w:szCs w:val="24"/>
          <w:lang w:val="en-US"/>
        </w:rPr>
        <w:t>=2.</w:t>
      </w:r>
      <w:r w:rsidRPr="00BC1E15">
        <w:rPr>
          <w:rFonts w:ascii="Century" w:eastAsiaTheme="minorEastAsia" w:hAnsi="Century"/>
          <w:i/>
          <w:sz w:val="24"/>
          <w:szCs w:val="24"/>
          <w:lang w:val="en-US"/>
        </w:rPr>
        <w:br/>
      </w:r>
      <w:r w:rsidRPr="00BC1E15">
        <w:rPr>
          <w:rFonts w:ascii="Century" w:eastAsiaTheme="minorEastAsia" w:hAnsi="Century"/>
          <w:i/>
          <w:sz w:val="24"/>
          <w:szCs w:val="24"/>
          <w:lang w:val="en-US"/>
        </w:rPr>
        <w:br/>
      </w:r>
      <w:r w:rsidRPr="00BC1E15">
        <w:rPr>
          <w:rFonts w:ascii="Century" w:eastAsiaTheme="minorEastAsia" w:hAnsi="Century"/>
          <w:sz w:val="24"/>
          <w:szCs w:val="24"/>
          <w:lang w:val="en-US"/>
        </w:rPr>
        <w:br/>
      </w:r>
      <w:r w:rsidRPr="00BC1E15">
        <w:rPr>
          <w:rFonts w:ascii="Century" w:eastAsiaTheme="minorEastAsia" w:hAnsi="Century"/>
          <w:i/>
          <w:sz w:val="24"/>
          <w:szCs w:val="24"/>
          <w:lang w:val="en-US"/>
        </w:rPr>
        <w:lastRenderedPageBreak/>
        <w:t>Blz 23.</w:t>
      </w:r>
      <w:r w:rsidRPr="00BC1E15">
        <w:rPr>
          <w:rFonts w:ascii="Century" w:eastAsiaTheme="minorEastAsia" w:hAnsi="Century"/>
          <w:sz w:val="24"/>
          <w:szCs w:val="24"/>
          <w:lang w:val="en-US"/>
        </w:rPr>
        <w:br/>
      </w:r>
      <w:r w:rsidRPr="00BC1E15">
        <w:rPr>
          <w:rFonts w:ascii="Century" w:eastAsiaTheme="minorEastAsia" w:hAnsi="Century"/>
          <w:b/>
          <w:sz w:val="24"/>
          <w:szCs w:val="24"/>
          <w:lang w:val="en-US"/>
        </w:rPr>
        <w:t>b-b²= 2</w:t>
      </w:r>
      <w:r w:rsidRPr="00BC1E15">
        <w:rPr>
          <w:rFonts w:ascii="Century" w:eastAsiaTheme="minorEastAsia" w:hAnsi="Century"/>
          <w:b/>
          <w:sz w:val="24"/>
          <w:szCs w:val="24"/>
        </w:rPr>
        <w:t>β</w:t>
      </w:r>
      <w:r w:rsidRPr="00BC1E15">
        <w:rPr>
          <w:rFonts w:ascii="Century" w:eastAsiaTheme="minorEastAsia" w:hAnsi="Century"/>
          <w:b/>
          <w:sz w:val="24"/>
          <w:szCs w:val="24"/>
          <w:lang w:val="en-US"/>
        </w:rPr>
        <w:t>/(</w:t>
      </w:r>
      <w:r w:rsidRPr="00BC1E15">
        <w:rPr>
          <w:rFonts w:ascii="Century" w:eastAsiaTheme="minorEastAsia" w:hAnsi="Century"/>
          <w:b/>
          <w:sz w:val="24"/>
          <w:szCs w:val="24"/>
        </w:rPr>
        <w:t>β</w:t>
      </w:r>
      <w:r w:rsidRPr="00BC1E15">
        <w:rPr>
          <w:rFonts w:ascii="Century" w:eastAsiaTheme="minorEastAsia" w:hAnsi="Century"/>
          <w:b/>
          <w:sz w:val="24"/>
          <w:szCs w:val="24"/>
          <w:lang w:val="en-US"/>
        </w:rPr>
        <w:t>+2)²</w:t>
      </w:r>
      <w:r w:rsidRPr="00BC1E15">
        <w:rPr>
          <w:rFonts w:ascii="Century" w:eastAsiaTheme="minorEastAsia" w:hAnsi="Century"/>
          <w:sz w:val="24"/>
          <w:szCs w:val="24"/>
          <w:lang w:val="en-US"/>
        </w:rPr>
        <w:br/>
        <w:t xml:space="preserve">b= </w:t>
      </w:r>
      <w:r w:rsidRPr="00BC1E15">
        <w:rPr>
          <w:rFonts w:ascii="Century" w:eastAsiaTheme="minorEastAsia" w:hAnsi="Century"/>
          <w:sz w:val="24"/>
          <w:szCs w:val="24"/>
        </w:rPr>
        <w:t>β</w:t>
      </w:r>
      <w:r w:rsidRPr="00BC1E15">
        <w:rPr>
          <w:rFonts w:ascii="Century" w:eastAsiaTheme="minorEastAsia" w:hAnsi="Century"/>
          <w:sz w:val="24"/>
          <w:szCs w:val="24"/>
          <w:lang w:val="en-US"/>
        </w:rPr>
        <w:t>/(</w:t>
      </w:r>
      <w:r w:rsidRPr="00BC1E15">
        <w:rPr>
          <w:rFonts w:ascii="Century" w:eastAsiaTheme="minorEastAsia" w:hAnsi="Century"/>
          <w:sz w:val="24"/>
          <w:szCs w:val="24"/>
        </w:rPr>
        <w:t>β</w:t>
      </w:r>
      <w:r w:rsidRPr="00BC1E15">
        <w:rPr>
          <w:rFonts w:ascii="Century" w:eastAsiaTheme="minorEastAsia" w:hAnsi="Century"/>
          <w:sz w:val="24"/>
          <w:szCs w:val="24"/>
          <w:lang w:val="en-US"/>
        </w:rPr>
        <w:t>+2)</w:t>
      </w:r>
      <w:r w:rsidRPr="00BC1E15">
        <w:rPr>
          <w:rFonts w:ascii="Century" w:eastAsiaTheme="minorEastAsia" w:hAnsi="Century"/>
          <w:sz w:val="24"/>
          <w:szCs w:val="24"/>
          <w:lang w:val="en-US"/>
        </w:rPr>
        <w:br/>
        <w:t xml:space="preserve">b²= </w:t>
      </w:r>
      <w:r w:rsidRPr="00BC1E15">
        <w:rPr>
          <w:rFonts w:ascii="Century" w:eastAsiaTheme="minorEastAsia" w:hAnsi="Century"/>
          <w:sz w:val="24"/>
          <w:szCs w:val="24"/>
        </w:rPr>
        <w:t>β</w:t>
      </w:r>
      <w:r w:rsidRPr="00BC1E15">
        <w:rPr>
          <w:rFonts w:ascii="Century" w:eastAsiaTheme="minorEastAsia" w:hAnsi="Century"/>
          <w:sz w:val="24"/>
          <w:szCs w:val="24"/>
          <w:lang w:val="en-US"/>
        </w:rPr>
        <w:t>²/(</w:t>
      </w:r>
      <w:r w:rsidRPr="00BC1E15">
        <w:rPr>
          <w:rFonts w:ascii="Century" w:eastAsiaTheme="minorEastAsia" w:hAnsi="Century"/>
          <w:sz w:val="24"/>
          <w:szCs w:val="24"/>
        </w:rPr>
        <w:t>β</w:t>
      </w:r>
      <w:r w:rsidRPr="00BC1E15">
        <w:rPr>
          <w:rFonts w:ascii="Century" w:eastAsiaTheme="minorEastAsia" w:hAnsi="Century"/>
          <w:sz w:val="24"/>
          <w:szCs w:val="24"/>
          <w:lang w:val="en-US"/>
        </w:rPr>
        <w:t>+2)²</w:t>
      </w:r>
      <w:r w:rsidRPr="00BC1E15">
        <w:rPr>
          <w:rFonts w:ascii="Century" w:eastAsiaTheme="minorEastAsia" w:hAnsi="Century"/>
          <w:sz w:val="24"/>
          <w:szCs w:val="24"/>
          <w:lang w:val="en-US"/>
        </w:rPr>
        <w:br/>
      </w:r>
      <w:r w:rsidRPr="00BC1E15">
        <w:rPr>
          <w:rFonts w:ascii="Century" w:eastAsiaTheme="minorEastAsia" w:hAnsi="Century"/>
          <w:sz w:val="24"/>
          <w:szCs w:val="24"/>
          <w:lang w:val="en-US"/>
        </w:rPr>
        <w:br/>
      </w:r>
      <w:r w:rsidRPr="00BC1E15">
        <w:rPr>
          <w:rFonts w:ascii="Century" w:eastAsiaTheme="minorEastAsia" w:hAnsi="Century"/>
          <w:sz w:val="24"/>
          <w:szCs w:val="24"/>
        </w:rPr>
        <w:t>β</w:t>
      </w:r>
      <w:r w:rsidRPr="00BC1E15">
        <w:rPr>
          <w:rFonts w:ascii="Century" w:eastAsiaTheme="minorEastAsia" w:hAnsi="Century"/>
          <w:sz w:val="24"/>
          <w:szCs w:val="24"/>
          <w:lang w:val="en-US"/>
        </w:rPr>
        <w:t>/(</w:t>
      </w:r>
      <w:r w:rsidRPr="00BC1E15">
        <w:rPr>
          <w:rFonts w:ascii="Century" w:eastAsiaTheme="minorEastAsia" w:hAnsi="Century"/>
          <w:sz w:val="24"/>
          <w:szCs w:val="24"/>
        </w:rPr>
        <w:t>β</w:t>
      </w:r>
      <w:r w:rsidRPr="00BC1E15">
        <w:rPr>
          <w:rFonts w:ascii="Century" w:eastAsiaTheme="minorEastAsia" w:hAnsi="Century"/>
          <w:sz w:val="24"/>
          <w:szCs w:val="24"/>
          <w:lang w:val="en-US"/>
        </w:rPr>
        <w:t xml:space="preserve">+2)- </w:t>
      </w:r>
      <w:r w:rsidRPr="00BC1E15">
        <w:rPr>
          <w:rFonts w:ascii="Century" w:eastAsiaTheme="minorEastAsia" w:hAnsi="Century"/>
          <w:sz w:val="24"/>
          <w:szCs w:val="24"/>
        </w:rPr>
        <w:t>β</w:t>
      </w:r>
      <w:r w:rsidRPr="00BC1E15">
        <w:rPr>
          <w:rFonts w:ascii="Century" w:eastAsiaTheme="minorEastAsia" w:hAnsi="Century"/>
          <w:sz w:val="24"/>
          <w:szCs w:val="24"/>
          <w:lang w:val="en-US"/>
        </w:rPr>
        <w:t>²/(</w:t>
      </w:r>
      <w:r w:rsidRPr="00BC1E15">
        <w:rPr>
          <w:rFonts w:ascii="Century" w:eastAsiaTheme="minorEastAsia" w:hAnsi="Century"/>
          <w:sz w:val="24"/>
          <w:szCs w:val="24"/>
        </w:rPr>
        <w:t>β</w:t>
      </w:r>
      <w:r w:rsidRPr="00BC1E15">
        <w:rPr>
          <w:rFonts w:ascii="Century" w:eastAsiaTheme="minorEastAsia" w:hAnsi="Century"/>
          <w:sz w:val="24"/>
          <w:szCs w:val="24"/>
          <w:lang w:val="en-US"/>
        </w:rPr>
        <w:t>+2)²=</w:t>
      </w:r>
      <w:r w:rsidRPr="00BC1E15">
        <w:rPr>
          <w:rFonts w:ascii="Century" w:eastAsiaTheme="minorEastAsia" w:hAnsi="Century"/>
          <w:sz w:val="24"/>
          <w:szCs w:val="24"/>
          <w:lang w:val="en-US"/>
        </w:rPr>
        <w:br/>
      </w:r>
      <w:r w:rsidRPr="00BC1E15">
        <w:rPr>
          <w:rFonts w:ascii="Century" w:eastAsiaTheme="minorEastAsia" w:hAnsi="Century"/>
          <w:sz w:val="24"/>
          <w:szCs w:val="24"/>
        </w:rPr>
        <w:t>β</w:t>
      </w:r>
      <w:r w:rsidRPr="00BC1E15">
        <w:rPr>
          <w:rFonts w:ascii="Century" w:eastAsiaTheme="minorEastAsia" w:hAnsi="Century"/>
          <w:sz w:val="24"/>
          <w:szCs w:val="24"/>
          <w:lang w:val="en-US"/>
        </w:rPr>
        <w:t>(</w:t>
      </w:r>
      <w:r w:rsidRPr="00BC1E15">
        <w:rPr>
          <w:rFonts w:ascii="Century" w:eastAsiaTheme="minorEastAsia" w:hAnsi="Century"/>
          <w:sz w:val="24"/>
          <w:szCs w:val="24"/>
        </w:rPr>
        <w:t>β</w:t>
      </w:r>
      <w:r w:rsidRPr="00BC1E15">
        <w:rPr>
          <w:rFonts w:ascii="Century" w:eastAsiaTheme="minorEastAsia" w:hAnsi="Century"/>
          <w:sz w:val="24"/>
          <w:szCs w:val="24"/>
          <w:lang w:val="en-US"/>
        </w:rPr>
        <w:t>+2)/(</w:t>
      </w:r>
      <w:r w:rsidRPr="00BC1E15">
        <w:rPr>
          <w:rFonts w:ascii="Century" w:eastAsiaTheme="minorEastAsia" w:hAnsi="Century"/>
          <w:sz w:val="24"/>
          <w:szCs w:val="24"/>
        </w:rPr>
        <w:t>β</w:t>
      </w:r>
      <w:r w:rsidRPr="00BC1E15">
        <w:rPr>
          <w:rFonts w:ascii="Century" w:eastAsiaTheme="minorEastAsia" w:hAnsi="Century"/>
          <w:sz w:val="24"/>
          <w:szCs w:val="24"/>
          <w:lang w:val="en-US"/>
        </w:rPr>
        <w:t xml:space="preserve">+2)² - </w:t>
      </w:r>
      <w:r w:rsidRPr="00BC1E15">
        <w:rPr>
          <w:rFonts w:ascii="Century" w:eastAsiaTheme="minorEastAsia" w:hAnsi="Century"/>
          <w:sz w:val="24"/>
          <w:szCs w:val="24"/>
        </w:rPr>
        <w:t>β</w:t>
      </w:r>
      <w:r w:rsidRPr="00BC1E15">
        <w:rPr>
          <w:rFonts w:ascii="Century" w:eastAsiaTheme="minorEastAsia" w:hAnsi="Century"/>
          <w:sz w:val="24"/>
          <w:szCs w:val="24"/>
          <w:lang w:val="en-US"/>
        </w:rPr>
        <w:t>²/(</w:t>
      </w:r>
      <w:r w:rsidRPr="00BC1E15">
        <w:rPr>
          <w:rFonts w:ascii="Century" w:eastAsiaTheme="minorEastAsia" w:hAnsi="Century"/>
          <w:sz w:val="24"/>
          <w:szCs w:val="24"/>
        </w:rPr>
        <w:t>β</w:t>
      </w:r>
      <w:r w:rsidRPr="00BC1E15">
        <w:rPr>
          <w:rFonts w:ascii="Century" w:eastAsiaTheme="minorEastAsia" w:hAnsi="Century"/>
          <w:sz w:val="24"/>
          <w:szCs w:val="24"/>
          <w:lang w:val="en-US"/>
        </w:rPr>
        <w:t xml:space="preserve">+2)²= </w:t>
      </w:r>
      <w:r w:rsidRPr="00BC1E15">
        <w:rPr>
          <w:rFonts w:ascii="Century" w:eastAsiaTheme="minorEastAsia" w:hAnsi="Century"/>
          <w:sz w:val="24"/>
          <w:szCs w:val="24"/>
          <w:lang w:val="en-US"/>
        </w:rPr>
        <w:br/>
        <w:t>(</w:t>
      </w:r>
      <w:r w:rsidRPr="00BC1E15">
        <w:rPr>
          <w:rFonts w:ascii="Century" w:eastAsiaTheme="minorEastAsia" w:hAnsi="Century"/>
          <w:sz w:val="24"/>
          <w:szCs w:val="24"/>
        </w:rPr>
        <w:t>β</w:t>
      </w:r>
      <w:r w:rsidRPr="00BC1E15">
        <w:rPr>
          <w:rFonts w:ascii="Century" w:eastAsiaTheme="minorEastAsia" w:hAnsi="Century"/>
          <w:sz w:val="24"/>
          <w:szCs w:val="24"/>
          <w:lang w:val="en-US"/>
        </w:rPr>
        <w:t>²+2</w:t>
      </w:r>
      <w:r w:rsidRPr="00BC1E15">
        <w:rPr>
          <w:rFonts w:ascii="Century" w:eastAsiaTheme="minorEastAsia" w:hAnsi="Century"/>
          <w:sz w:val="24"/>
          <w:szCs w:val="24"/>
        </w:rPr>
        <w:t>β</w:t>
      </w:r>
      <w:r w:rsidRPr="00BC1E15">
        <w:rPr>
          <w:rFonts w:ascii="Century" w:eastAsiaTheme="minorEastAsia" w:hAnsi="Century"/>
          <w:sz w:val="24"/>
          <w:szCs w:val="24"/>
          <w:lang w:val="en-US"/>
        </w:rPr>
        <w:t>-</w:t>
      </w:r>
      <w:r w:rsidRPr="00BC1E15">
        <w:rPr>
          <w:rFonts w:ascii="Century" w:eastAsiaTheme="minorEastAsia" w:hAnsi="Century"/>
          <w:sz w:val="24"/>
          <w:szCs w:val="24"/>
        </w:rPr>
        <w:t>β</w:t>
      </w:r>
      <w:r w:rsidRPr="00BC1E15">
        <w:rPr>
          <w:rFonts w:ascii="Century" w:eastAsiaTheme="minorEastAsia" w:hAnsi="Century"/>
          <w:sz w:val="24"/>
          <w:szCs w:val="24"/>
          <w:lang w:val="en-US"/>
        </w:rPr>
        <w:t>²)/(</w:t>
      </w:r>
      <w:r w:rsidRPr="00BC1E15">
        <w:rPr>
          <w:rFonts w:ascii="Century" w:eastAsiaTheme="minorEastAsia" w:hAnsi="Century"/>
          <w:sz w:val="24"/>
          <w:szCs w:val="24"/>
        </w:rPr>
        <w:t>β</w:t>
      </w:r>
      <w:r w:rsidRPr="00BC1E15">
        <w:rPr>
          <w:rFonts w:ascii="Century" w:eastAsiaTheme="minorEastAsia" w:hAnsi="Century"/>
          <w:sz w:val="24"/>
          <w:szCs w:val="24"/>
          <w:lang w:val="en-US"/>
        </w:rPr>
        <w:t>+2)²=</w:t>
      </w:r>
      <w:r w:rsidRPr="00BC1E15">
        <w:rPr>
          <w:rFonts w:ascii="Century" w:eastAsiaTheme="minorEastAsia" w:hAnsi="Century"/>
          <w:sz w:val="24"/>
          <w:szCs w:val="24"/>
          <w:lang w:val="en-US"/>
        </w:rPr>
        <w:br/>
        <w:t>2</w:t>
      </w:r>
      <w:r w:rsidRPr="00BC1E15">
        <w:rPr>
          <w:rFonts w:ascii="Century" w:eastAsiaTheme="minorEastAsia" w:hAnsi="Century"/>
          <w:sz w:val="24"/>
          <w:szCs w:val="24"/>
        </w:rPr>
        <w:t>β</w:t>
      </w:r>
      <w:r w:rsidRPr="00BC1E15">
        <w:rPr>
          <w:rFonts w:ascii="Century" w:eastAsiaTheme="minorEastAsia" w:hAnsi="Century"/>
          <w:sz w:val="24"/>
          <w:szCs w:val="24"/>
          <w:lang w:val="en-US"/>
        </w:rPr>
        <w:t>/(</w:t>
      </w:r>
      <w:r w:rsidRPr="00BC1E15">
        <w:rPr>
          <w:rFonts w:ascii="Century" w:eastAsiaTheme="minorEastAsia" w:hAnsi="Century"/>
          <w:sz w:val="24"/>
          <w:szCs w:val="24"/>
        </w:rPr>
        <w:t>β</w:t>
      </w:r>
      <w:r w:rsidRPr="00BC1E15">
        <w:rPr>
          <w:rFonts w:ascii="Century" w:eastAsiaTheme="minorEastAsia" w:hAnsi="Century"/>
          <w:sz w:val="24"/>
          <w:szCs w:val="24"/>
          <w:lang w:val="en-US"/>
        </w:rPr>
        <w:t>+2)²</w:t>
      </w:r>
      <w:r w:rsidRPr="00BC1E15">
        <w:rPr>
          <w:rFonts w:ascii="Century" w:eastAsiaTheme="minorEastAsia" w:hAnsi="Century"/>
          <w:sz w:val="24"/>
          <w:szCs w:val="24"/>
          <w:lang w:val="en-US"/>
        </w:rPr>
        <w:br/>
      </w:r>
      <w:r w:rsidRPr="00BC1E15">
        <w:rPr>
          <w:rFonts w:ascii="Century" w:hAnsi="Century"/>
          <w:lang w:val="en-US"/>
        </w:rPr>
        <w:br w:type="page"/>
      </w:r>
    </w:p>
    <w:p w:rsidR="008D3AE0" w:rsidRPr="009F391D" w:rsidRDefault="008D3AE0" w:rsidP="003F26B9">
      <w:pPr>
        <w:rPr>
          <w:rFonts w:ascii="Century" w:eastAsiaTheme="minorEastAsia" w:hAnsi="Century"/>
          <w:b/>
          <w:sz w:val="28"/>
          <w:szCs w:val="28"/>
          <w:lang w:val="en-US"/>
        </w:rPr>
      </w:pPr>
    </w:p>
    <w:sectPr w:rsidR="008D3AE0" w:rsidRPr="009F391D">
      <w:footerReference w:type="defaul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5FD" w:rsidRDefault="001475FD" w:rsidP="00111EA2">
      <w:pPr>
        <w:spacing w:after="0" w:line="240" w:lineRule="auto"/>
      </w:pPr>
      <w:r>
        <w:separator/>
      </w:r>
    </w:p>
  </w:endnote>
  <w:endnote w:type="continuationSeparator" w:id="0">
    <w:p w:rsidR="001475FD" w:rsidRDefault="001475FD" w:rsidP="00111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4155065"/>
      <w:docPartObj>
        <w:docPartGallery w:val="Page Numbers (Bottom of Page)"/>
        <w:docPartUnique/>
      </w:docPartObj>
    </w:sdtPr>
    <w:sdtEndPr/>
    <w:sdtContent>
      <w:p w:rsidR="00C624A8" w:rsidRDefault="00C624A8">
        <w:pPr>
          <w:pStyle w:val="Voettekst"/>
          <w:jc w:val="right"/>
        </w:pPr>
        <w:r>
          <w:fldChar w:fldCharType="begin"/>
        </w:r>
        <w:r>
          <w:instrText>PAGE   \* MERGEFORMAT</w:instrText>
        </w:r>
        <w:r>
          <w:fldChar w:fldCharType="separate"/>
        </w:r>
        <w:r w:rsidR="00AB2785">
          <w:rPr>
            <w:noProof/>
          </w:rPr>
          <w:t>24</w:t>
        </w:r>
        <w:r>
          <w:fldChar w:fldCharType="end"/>
        </w:r>
      </w:p>
    </w:sdtContent>
  </w:sdt>
  <w:p w:rsidR="00C624A8" w:rsidRDefault="00C624A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5FD" w:rsidRDefault="001475FD" w:rsidP="00111EA2">
      <w:pPr>
        <w:spacing w:after="0" w:line="240" w:lineRule="auto"/>
      </w:pPr>
      <w:r>
        <w:separator/>
      </w:r>
    </w:p>
  </w:footnote>
  <w:footnote w:type="continuationSeparator" w:id="0">
    <w:p w:rsidR="001475FD" w:rsidRDefault="001475FD" w:rsidP="00111EA2">
      <w:pPr>
        <w:spacing w:after="0" w:line="240" w:lineRule="auto"/>
      </w:pPr>
      <w:r>
        <w:continuationSeparator/>
      </w:r>
    </w:p>
  </w:footnote>
  <w:footnote w:id="1">
    <w:p w:rsidR="00C624A8" w:rsidRPr="003F6180" w:rsidRDefault="00C624A8">
      <w:pPr>
        <w:pStyle w:val="Voetnoottekst"/>
      </w:pPr>
      <w:r>
        <w:rPr>
          <w:rStyle w:val="Voetnootmarkering"/>
        </w:rPr>
        <w:footnoteRef/>
      </w:r>
      <w:r>
        <w:t xml:space="preserve"> Bij deze weergave gaat het dus om een constant-sum game met sum gelijk aan 2.</w:t>
      </w:r>
    </w:p>
  </w:footnote>
  <w:footnote w:id="2">
    <w:p w:rsidR="00C624A8" w:rsidRPr="00424D91" w:rsidRDefault="00C624A8" w:rsidP="00A12DA4">
      <w:pPr>
        <w:pStyle w:val="Voetnoottekst"/>
      </w:pPr>
      <w:r w:rsidRPr="002971C8">
        <w:rPr>
          <w:rStyle w:val="Voetnootmarkering"/>
          <w:rFonts w:ascii="Century" w:hAnsi="Century"/>
          <w:i/>
        </w:rPr>
        <w:footnoteRef/>
      </w:r>
      <w:r w:rsidRPr="002971C8">
        <w:rPr>
          <w:rFonts w:ascii="Century" w:hAnsi="Century"/>
          <w:i/>
        </w:rPr>
        <w:t xml:space="preserve"> Een strategie is admissible wanneer deze strategie van een speler het niet beter of slechter kan doen tegen elke andere strategie van de andere speler</w:t>
      </w:r>
    </w:p>
  </w:footnote>
  <w:footnote w:id="3">
    <w:p w:rsidR="004F3CA5" w:rsidRPr="004F3CA5" w:rsidRDefault="004F3CA5">
      <w:pPr>
        <w:pStyle w:val="Voetnoottekst"/>
      </w:pPr>
      <w:r>
        <w:rPr>
          <w:rStyle w:val="Voetnootmarkering"/>
        </w:rPr>
        <w:footnoteRef/>
      </w:r>
      <w:r>
        <w:t xml:space="preserve"> 52 kaarten in een deck - 4 kaarten voor twee spelers (2 kaarten per speler) – 4 kaarten op tafel = 44</w:t>
      </w:r>
    </w:p>
  </w:footnote>
  <w:footnote w:id="4">
    <w:p w:rsidR="00C624A8" w:rsidRPr="001C1486" w:rsidRDefault="00C624A8">
      <w:pPr>
        <w:pStyle w:val="Voetnoottekst"/>
      </w:pPr>
      <w:r>
        <w:rPr>
          <w:rStyle w:val="Voetnootmarkering"/>
        </w:rPr>
        <w:footnoteRef/>
      </w:r>
      <w:r>
        <w:t xml:space="preserve"> </w:t>
      </w:r>
      <w:r w:rsidRPr="001C1486">
        <w:t xml:space="preserve">Bij pot odds van 1:3 hoort een kans van ¼ om breakeven te kunnen spelen. </w:t>
      </w:r>
      <w:r>
        <w:t xml:space="preserve">Namelijk, ¼ van de tijd wint men 3 en ¾ van de tijd verliest men 1.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A13"/>
    <w:rsid w:val="00007966"/>
    <w:rsid w:val="00010713"/>
    <w:rsid w:val="00011016"/>
    <w:rsid w:val="000214CB"/>
    <w:rsid w:val="00022E6C"/>
    <w:rsid w:val="00025641"/>
    <w:rsid w:val="000515AF"/>
    <w:rsid w:val="0005623F"/>
    <w:rsid w:val="0006764A"/>
    <w:rsid w:val="0008442D"/>
    <w:rsid w:val="000919F2"/>
    <w:rsid w:val="00091AB9"/>
    <w:rsid w:val="000958A8"/>
    <w:rsid w:val="000A0032"/>
    <w:rsid w:val="000A029D"/>
    <w:rsid w:val="000A4E12"/>
    <w:rsid w:val="000B4EEB"/>
    <w:rsid w:val="000C0D8B"/>
    <w:rsid w:val="000F1EDF"/>
    <w:rsid w:val="001118A4"/>
    <w:rsid w:val="00111EA2"/>
    <w:rsid w:val="001121C7"/>
    <w:rsid w:val="00121EB4"/>
    <w:rsid w:val="001301A2"/>
    <w:rsid w:val="00140B0E"/>
    <w:rsid w:val="001447F5"/>
    <w:rsid w:val="00144990"/>
    <w:rsid w:val="00144C23"/>
    <w:rsid w:val="00145FF8"/>
    <w:rsid w:val="001475FD"/>
    <w:rsid w:val="001538E9"/>
    <w:rsid w:val="00174D94"/>
    <w:rsid w:val="00175656"/>
    <w:rsid w:val="001760E4"/>
    <w:rsid w:val="0019733F"/>
    <w:rsid w:val="001B1471"/>
    <w:rsid w:val="001B752F"/>
    <w:rsid w:val="001B7BDE"/>
    <w:rsid w:val="001C1486"/>
    <w:rsid w:val="001D0998"/>
    <w:rsid w:val="001D0B4F"/>
    <w:rsid w:val="001D4D13"/>
    <w:rsid w:val="001E1500"/>
    <w:rsid w:val="001E42E2"/>
    <w:rsid w:val="001E7445"/>
    <w:rsid w:val="001F1DB0"/>
    <w:rsid w:val="001F2294"/>
    <w:rsid w:val="001F5EC6"/>
    <w:rsid w:val="001F5F5F"/>
    <w:rsid w:val="00203190"/>
    <w:rsid w:val="002050FC"/>
    <w:rsid w:val="00207461"/>
    <w:rsid w:val="002151CA"/>
    <w:rsid w:val="00231812"/>
    <w:rsid w:val="002378F5"/>
    <w:rsid w:val="0024036B"/>
    <w:rsid w:val="00241F53"/>
    <w:rsid w:val="002460F7"/>
    <w:rsid w:val="00271396"/>
    <w:rsid w:val="00271A3E"/>
    <w:rsid w:val="002827F2"/>
    <w:rsid w:val="00282DE2"/>
    <w:rsid w:val="00294AFD"/>
    <w:rsid w:val="002971C8"/>
    <w:rsid w:val="002A1E76"/>
    <w:rsid w:val="002A5092"/>
    <w:rsid w:val="002C087C"/>
    <w:rsid w:val="002C1AFE"/>
    <w:rsid w:val="002D30AD"/>
    <w:rsid w:val="002E4E84"/>
    <w:rsid w:val="002E6697"/>
    <w:rsid w:val="002F497F"/>
    <w:rsid w:val="002F6CEF"/>
    <w:rsid w:val="00333223"/>
    <w:rsid w:val="0035204F"/>
    <w:rsid w:val="00354098"/>
    <w:rsid w:val="0035764C"/>
    <w:rsid w:val="00361819"/>
    <w:rsid w:val="00362D43"/>
    <w:rsid w:val="00362F03"/>
    <w:rsid w:val="00364C2B"/>
    <w:rsid w:val="003700FA"/>
    <w:rsid w:val="0037431A"/>
    <w:rsid w:val="00384C25"/>
    <w:rsid w:val="00387D2A"/>
    <w:rsid w:val="003A5607"/>
    <w:rsid w:val="003D4002"/>
    <w:rsid w:val="003E17C1"/>
    <w:rsid w:val="003F26B9"/>
    <w:rsid w:val="003F6180"/>
    <w:rsid w:val="003F75A7"/>
    <w:rsid w:val="00404039"/>
    <w:rsid w:val="00404C00"/>
    <w:rsid w:val="00415CEB"/>
    <w:rsid w:val="0042012B"/>
    <w:rsid w:val="0042044F"/>
    <w:rsid w:val="0042104E"/>
    <w:rsid w:val="00421E19"/>
    <w:rsid w:val="00424D91"/>
    <w:rsid w:val="00427BD4"/>
    <w:rsid w:val="004324BA"/>
    <w:rsid w:val="00440C89"/>
    <w:rsid w:val="004552FE"/>
    <w:rsid w:val="004570D5"/>
    <w:rsid w:val="00462588"/>
    <w:rsid w:val="00473292"/>
    <w:rsid w:val="00482848"/>
    <w:rsid w:val="00493AED"/>
    <w:rsid w:val="004C24EA"/>
    <w:rsid w:val="004C4FDA"/>
    <w:rsid w:val="004D37EE"/>
    <w:rsid w:val="004D779F"/>
    <w:rsid w:val="004F3A13"/>
    <w:rsid w:val="004F3CA5"/>
    <w:rsid w:val="00503D88"/>
    <w:rsid w:val="00507D12"/>
    <w:rsid w:val="0052276F"/>
    <w:rsid w:val="00533259"/>
    <w:rsid w:val="00533A4C"/>
    <w:rsid w:val="005416D3"/>
    <w:rsid w:val="00543582"/>
    <w:rsid w:val="00545576"/>
    <w:rsid w:val="00580DBE"/>
    <w:rsid w:val="00591E5A"/>
    <w:rsid w:val="005936EA"/>
    <w:rsid w:val="00594673"/>
    <w:rsid w:val="005C00F8"/>
    <w:rsid w:val="005C52CC"/>
    <w:rsid w:val="005D3C49"/>
    <w:rsid w:val="005D583C"/>
    <w:rsid w:val="005E2401"/>
    <w:rsid w:val="005E27B5"/>
    <w:rsid w:val="006002B0"/>
    <w:rsid w:val="00623FE8"/>
    <w:rsid w:val="00624682"/>
    <w:rsid w:val="00626296"/>
    <w:rsid w:val="00655942"/>
    <w:rsid w:val="00664402"/>
    <w:rsid w:val="006747BA"/>
    <w:rsid w:val="0068164C"/>
    <w:rsid w:val="00681F02"/>
    <w:rsid w:val="006914B9"/>
    <w:rsid w:val="006964C2"/>
    <w:rsid w:val="00697190"/>
    <w:rsid w:val="006B7868"/>
    <w:rsid w:val="006C1DC5"/>
    <w:rsid w:val="006C22A5"/>
    <w:rsid w:val="006C5959"/>
    <w:rsid w:val="006D3880"/>
    <w:rsid w:val="006E222C"/>
    <w:rsid w:val="00712359"/>
    <w:rsid w:val="007154A9"/>
    <w:rsid w:val="0072081D"/>
    <w:rsid w:val="0072082B"/>
    <w:rsid w:val="007230EC"/>
    <w:rsid w:val="00730211"/>
    <w:rsid w:val="00730FE7"/>
    <w:rsid w:val="00754BFA"/>
    <w:rsid w:val="00765EC0"/>
    <w:rsid w:val="0077403D"/>
    <w:rsid w:val="00776E86"/>
    <w:rsid w:val="0078771D"/>
    <w:rsid w:val="00791802"/>
    <w:rsid w:val="00791AB6"/>
    <w:rsid w:val="00794116"/>
    <w:rsid w:val="00797292"/>
    <w:rsid w:val="007A1F1B"/>
    <w:rsid w:val="007B2DF9"/>
    <w:rsid w:val="007B423F"/>
    <w:rsid w:val="007B531E"/>
    <w:rsid w:val="007C6A96"/>
    <w:rsid w:val="007C7499"/>
    <w:rsid w:val="007D2C12"/>
    <w:rsid w:val="007E698B"/>
    <w:rsid w:val="0080138E"/>
    <w:rsid w:val="008017DB"/>
    <w:rsid w:val="00806C69"/>
    <w:rsid w:val="0081770F"/>
    <w:rsid w:val="008205B0"/>
    <w:rsid w:val="00841C01"/>
    <w:rsid w:val="00843623"/>
    <w:rsid w:val="00846693"/>
    <w:rsid w:val="0085570B"/>
    <w:rsid w:val="00861821"/>
    <w:rsid w:val="00871FEC"/>
    <w:rsid w:val="008741A3"/>
    <w:rsid w:val="00875DA9"/>
    <w:rsid w:val="0089158E"/>
    <w:rsid w:val="008921AF"/>
    <w:rsid w:val="008A08C8"/>
    <w:rsid w:val="008A5E2D"/>
    <w:rsid w:val="008C441A"/>
    <w:rsid w:val="008C4D76"/>
    <w:rsid w:val="008C7F0F"/>
    <w:rsid w:val="008D02BD"/>
    <w:rsid w:val="008D3AE0"/>
    <w:rsid w:val="008E4473"/>
    <w:rsid w:val="009300BE"/>
    <w:rsid w:val="00945FC6"/>
    <w:rsid w:val="00955D12"/>
    <w:rsid w:val="0096703D"/>
    <w:rsid w:val="00967546"/>
    <w:rsid w:val="00971483"/>
    <w:rsid w:val="009739C4"/>
    <w:rsid w:val="00986A3D"/>
    <w:rsid w:val="009A258A"/>
    <w:rsid w:val="009B0BA1"/>
    <w:rsid w:val="009C32A7"/>
    <w:rsid w:val="009C47B8"/>
    <w:rsid w:val="009C70BA"/>
    <w:rsid w:val="009D244E"/>
    <w:rsid w:val="009D58FA"/>
    <w:rsid w:val="009E43CF"/>
    <w:rsid w:val="009E79FB"/>
    <w:rsid w:val="009F1064"/>
    <w:rsid w:val="009F1B4D"/>
    <w:rsid w:val="009F391D"/>
    <w:rsid w:val="009F4348"/>
    <w:rsid w:val="00A04245"/>
    <w:rsid w:val="00A05E0B"/>
    <w:rsid w:val="00A07D3C"/>
    <w:rsid w:val="00A10199"/>
    <w:rsid w:val="00A12DA4"/>
    <w:rsid w:val="00A2106F"/>
    <w:rsid w:val="00A2280E"/>
    <w:rsid w:val="00A35071"/>
    <w:rsid w:val="00A369DB"/>
    <w:rsid w:val="00A4449C"/>
    <w:rsid w:val="00A45F1A"/>
    <w:rsid w:val="00A51472"/>
    <w:rsid w:val="00A65CEE"/>
    <w:rsid w:val="00A67481"/>
    <w:rsid w:val="00A67773"/>
    <w:rsid w:val="00A7289D"/>
    <w:rsid w:val="00A7405F"/>
    <w:rsid w:val="00A8514F"/>
    <w:rsid w:val="00AA1BA1"/>
    <w:rsid w:val="00AA3414"/>
    <w:rsid w:val="00AA7FFA"/>
    <w:rsid w:val="00AB2785"/>
    <w:rsid w:val="00AB3C72"/>
    <w:rsid w:val="00AB76AA"/>
    <w:rsid w:val="00AC000A"/>
    <w:rsid w:val="00AD09E2"/>
    <w:rsid w:val="00B004B5"/>
    <w:rsid w:val="00B0534E"/>
    <w:rsid w:val="00B07405"/>
    <w:rsid w:val="00B16042"/>
    <w:rsid w:val="00B16F03"/>
    <w:rsid w:val="00B30EBC"/>
    <w:rsid w:val="00B33E4E"/>
    <w:rsid w:val="00B352B2"/>
    <w:rsid w:val="00B44698"/>
    <w:rsid w:val="00B51F2C"/>
    <w:rsid w:val="00B52FC2"/>
    <w:rsid w:val="00B54784"/>
    <w:rsid w:val="00B66763"/>
    <w:rsid w:val="00B93C78"/>
    <w:rsid w:val="00B95F1A"/>
    <w:rsid w:val="00BA75A1"/>
    <w:rsid w:val="00BB026E"/>
    <w:rsid w:val="00BB1151"/>
    <w:rsid w:val="00BC1033"/>
    <w:rsid w:val="00BC12F2"/>
    <w:rsid w:val="00BC1E15"/>
    <w:rsid w:val="00BC2768"/>
    <w:rsid w:val="00BD1564"/>
    <w:rsid w:val="00BE55FD"/>
    <w:rsid w:val="00BF4165"/>
    <w:rsid w:val="00C04BCE"/>
    <w:rsid w:val="00C063B6"/>
    <w:rsid w:val="00C10BDE"/>
    <w:rsid w:val="00C16106"/>
    <w:rsid w:val="00C26491"/>
    <w:rsid w:val="00C327F5"/>
    <w:rsid w:val="00C333D7"/>
    <w:rsid w:val="00C34422"/>
    <w:rsid w:val="00C349A2"/>
    <w:rsid w:val="00C55A60"/>
    <w:rsid w:val="00C61F9E"/>
    <w:rsid w:val="00C624A8"/>
    <w:rsid w:val="00C662A3"/>
    <w:rsid w:val="00C67606"/>
    <w:rsid w:val="00C92F8D"/>
    <w:rsid w:val="00C94580"/>
    <w:rsid w:val="00C94FDD"/>
    <w:rsid w:val="00CC0F7A"/>
    <w:rsid w:val="00CD54A7"/>
    <w:rsid w:val="00CE583A"/>
    <w:rsid w:val="00D01573"/>
    <w:rsid w:val="00D106C3"/>
    <w:rsid w:val="00D11B2B"/>
    <w:rsid w:val="00D138E8"/>
    <w:rsid w:val="00D14816"/>
    <w:rsid w:val="00D20E1D"/>
    <w:rsid w:val="00D23380"/>
    <w:rsid w:val="00D26C6A"/>
    <w:rsid w:val="00D32828"/>
    <w:rsid w:val="00D33B21"/>
    <w:rsid w:val="00D3406E"/>
    <w:rsid w:val="00D34E49"/>
    <w:rsid w:val="00D37809"/>
    <w:rsid w:val="00D41A1F"/>
    <w:rsid w:val="00D43581"/>
    <w:rsid w:val="00D46DDB"/>
    <w:rsid w:val="00D475A5"/>
    <w:rsid w:val="00D50726"/>
    <w:rsid w:val="00D62313"/>
    <w:rsid w:val="00D80482"/>
    <w:rsid w:val="00DA0340"/>
    <w:rsid w:val="00DA32A1"/>
    <w:rsid w:val="00DA703A"/>
    <w:rsid w:val="00DB24FA"/>
    <w:rsid w:val="00DC617F"/>
    <w:rsid w:val="00DC7227"/>
    <w:rsid w:val="00DE426F"/>
    <w:rsid w:val="00DE5680"/>
    <w:rsid w:val="00E07426"/>
    <w:rsid w:val="00E1742B"/>
    <w:rsid w:val="00E26EC4"/>
    <w:rsid w:val="00E27DB5"/>
    <w:rsid w:val="00E30EC7"/>
    <w:rsid w:val="00E40F2D"/>
    <w:rsid w:val="00E42291"/>
    <w:rsid w:val="00E4277D"/>
    <w:rsid w:val="00E45E00"/>
    <w:rsid w:val="00E50F3E"/>
    <w:rsid w:val="00E54826"/>
    <w:rsid w:val="00E55D26"/>
    <w:rsid w:val="00E7329E"/>
    <w:rsid w:val="00E73C9A"/>
    <w:rsid w:val="00E76D9A"/>
    <w:rsid w:val="00E82AA9"/>
    <w:rsid w:val="00E85DAC"/>
    <w:rsid w:val="00E93791"/>
    <w:rsid w:val="00E93B40"/>
    <w:rsid w:val="00EA3D4C"/>
    <w:rsid w:val="00EA488F"/>
    <w:rsid w:val="00EB11E0"/>
    <w:rsid w:val="00EC6C99"/>
    <w:rsid w:val="00ED36A2"/>
    <w:rsid w:val="00ED3B49"/>
    <w:rsid w:val="00ED4216"/>
    <w:rsid w:val="00ED4B6F"/>
    <w:rsid w:val="00ED550B"/>
    <w:rsid w:val="00EE2E24"/>
    <w:rsid w:val="00EE3B4C"/>
    <w:rsid w:val="00EE6EAF"/>
    <w:rsid w:val="00EE7C0A"/>
    <w:rsid w:val="00F0307D"/>
    <w:rsid w:val="00F11D0F"/>
    <w:rsid w:val="00F22844"/>
    <w:rsid w:val="00F332F0"/>
    <w:rsid w:val="00F356BA"/>
    <w:rsid w:val="00F41DB3"/>
    <w:rsid w:val="00F54106"/>
    <w:rsid w:val="00F61615"/>
    <w:rsid w:val="00F63E13"/>
    <w:rsid w:val="00F65142"/>
    <w:rsid w:val="00F66620"/>
    <w:rsid w:val="00F67459"/>
    <w:rsid w:val="00F73E7C"/>
    <w:rsid w:val="00F80174"/>
    <w:rsid w:val="00F83427"/>
    <w:rsid w:val="00FA06A2"/>
    <w:rsid w:val="00FA151C"/>
    <w:rsid w:val="00FA6BAC"/>
    <w:rsid w:val="00FB0CC3"/>
    <w:rsid w:val="00FB26A5"/>
    <w:rsid w:val="00FB39BD"/>
    <w:rsid w:val="00FB4DEB"/>
    <w:rsid w:val="00FC24D7"/>
    <w:rsid w:val="00FD33B7"/>
    <w:rsid w:val="00FE323B"/>
    <w:rsid w:val="00FE467E"/>
    <w:rsid w:val="00FE5660"/>
    <w:rsid w:val="00FF1E28"/>
    <w:rsid w:val="00FF6372"/>
    <w:rsid w:val="00FF6B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C12F2"/>
    <w:rPr>
      <w:color w:val="808080"/>
    </w:rPr>
  </w:style>
  <w:style w:type="paragraph" w:styleId="Ballontekst">
    <w:name w:val="Balloon Text"/>
    <w:basedOn w:val="Standaard"/>
    <w:link w:val="BallontekstChar"/>
    <w:uiPriority w:val="99"/>
    <w:semiHidden/>
    <w:unhideWhenUsed/>
    <w:rsid w:val="00BC12F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C12F2"/>
    <w:rPr>
      <w:rFonts w:ascii="Tahoma" w:hAnsi="Tahoma" w:cs="Tahoma"/>
      <w:sz w:val="16"/>
      <w:szCs w:val="16"/>
    </w:rPr>
  </w:style>
  <w:style w:type="paragraph" w:styleId="Voetnoottekst">
    <w:name w:val="footnote text"/>
    <w:basedOn w:val="Standaard"/>
    <w:link w:val="VoetnoottekstChar"/>
    <w:uiPriority w:val="99"/>
    <w:semiHidden/>
    <w:unhideWhenUsed/>
    <w:rsid w:val="00111EA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11EA2"/>
    <w:rPr>
      <w:sz w:val="20"/>
      <w:szCs w:val="20"/>
    </w:rPr>
  </w:style>
  <w:style w:type="character" w:styleId="Voetnootmarkering">
    <w:name w:val="footnote reference"/>
    <w:basedOn w:val="Standaardalinea-lettertype"/>
    <w:uiPriority w:val="99"/>
    <w:semiHidden/>
    <w:unhideWhenUsed/>
    <w:rsid w:val="00111EA2"/>
    <w:rPr>
      <w:vertAlign w:val="superscript"/>
    </w:rPr>
  </w:style>
  <w:style w:type="paragraph" w:styleId="Koptekst">
    <w:name w:val="header"/>
    <w:basedOn w:val="Standaard"/>
    <w:link w:val="KoptekstChar"/>
    <w:uiPriority w:val="99"/>
    <w:unhideWhenUsed/>
    <w:rsid w:val="0081770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1770F"/>
  </w:style>
  <w:style w:type="paragraph" w:styleId="Voettekst">
    <w:name w:val="footer"/>
    <w:basedOn w:val="Standaard"/>
    <w:link w:val="VoettekstChar"/>
    <w:uiPriority w:val="99"/>
    <w:unhideWhenUsed/>
    <w:rsid w:val="0081770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1770F"/>
  </w:style>
  <w:style w:type="character" w:customStyle="1" w:styleId="apple-converted-space">
    <w:name w:val="apple-converted-space"/>
    <w:basedOn w:val="Standaardalinea-lettertype"/>
    <w:rsid w:val="00664402"/>
  </w:style>
  <w:style w:type="character" w:styleId="Nadruk">
    <w:name w:val="Emphasis"/>
    <w:basedOn w:val="Standaardalinea-lettertype"/>
    <w:uiPriority w:val="20"/>
    <w:qFormat/>
    <w:rsid w:val="00664402"/>
    <w:rPr>
      <w:i/>
      <w:iCs/>
    </w:rPr>
  </w:style>
  <w:style w:type="paragraph" w:styleId="Normaalweb">
    <w:name w:val="Normal (Web)"/>
    <w:basedOn w:val="Standaard"/>
    <w:uiPriority w:val="99"/>
    <w:semiHidden/>
    <w:unhideWhenUsed/>
    <w:rsid w:val="0066440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E55D26"/>
    <w:rPr>
      <w:color w:val="0000FF"/>
      <w:u w:val="single"/>
    </w:rPr>
  </w:style>
  <w:style w:type="paragraph" w:styleId="Geenafstand">
    <w:name w:val="No Spacing"/>
    <w:link w:val="GeenafstandChar"/>
    <w:uiPriority w:val="1"/>
    <w:qFormat/>
    <w:rsid w:val="007C6A96"/>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7C6A96"/>
    <w:rPr>
      <w:rFonts w:eastAsiaTheme="minorEastAsia"/>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C12F2"/>
    <w:rPr>
      <w:color w:val="808080"/>
    </w:rPr>
  </w:style>
  <w:style w:type="paragraph" w:styleId="Ballontekst">
    <w:name w:val="Balloon Text"/>
    <w:basedOn w:val="Standaard"/>
    <w:link w:val="BallontekstChar"/>
    <w:uiPriority w:val="99"/>
    <w:semiHidden/>
    <w:unhideWhenUsed/>
    <w:rsid w:val="00BC12F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C12F2"/>
    <w:rPr>
      <w:rFonts w:ascii="Tahoma" w:hAnsi="Tahoma" w:cs="Tahoma"/>
      <w:sz w:val="16"/>
      <w:szCs w:val="16"/>
    </w:rPr>
  </w:style>
  <w:style w:type="paragraph" w:styleId="Voetnoottekst">
    <w:name w:val="footnote text"/>
    <w:basedOn w:val="Standaard"/>
    <w:link w:val="VoetnoottekstChar"/>
    <w:uiPriority w:val="99"/>
    <w:semiHidden/>
    <w:unhideWhenUsed/>
    <w:rsid w:val="00111EA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11EA2"/>
    <w:rPr>
      <w:sz w:val="20"/>
      <w:szCs w:val="20"/>
    </w:rPr>
  </w:style>
  <w:style w:type="character" w:styleId="Voetnootmarkering">
    <w:name w:val="footnote reference"/>
    <w:basedOn w:val="Standaardalinea-lettertype"/>
    <w:uiPriority w:val="99"/>
    <w:semiHidden/>
    <w:unhideWhenUsed/>
    <w:rsid w:val="00111EA2"/>
    <w:rPr>
      <w:vertAlign w:val="superscript"/>
    </w:rPr>
  </w:style>
  <w:style w:type="paragraph" w:styleId="Koptekst">
    <w:name w:val="header"/>
    <w:basedOn w:val="Standaard"/>
    <w:link w:val="KoptekstChar"/>
    <w:uiPriority w:val="99"/>
    <w:unhideWhenUsed/>
    <w:rsid w:val="0081770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1770F"/>
  </w:style>
  <w:style w:type="paragraph" w:styleId="Voettekst">
    <w:name w:val="footer"/>
    <w:basedOn w:val="Standaard"/>
    <w:link w:val="VoettekstChar"/>
    <w:uiPriority w:val="99"/>
    <w:unhideWhenUsed/>
    <w:rsid w:val="0081770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1770F"/>
  </w:style>
  <w:style w:type="character" w:customStyle="1" w:styleId="apple-converted-space">
    <w:name w:val="apple-converted-space"/>
    <w:basedOn w:val="Standaardalinea-lettertype"/>
    <w:rsid w:val="00664402"/>
  </w:style>
  <w:style w:type="character" w:styleId="Nadruk">
    <w:name w:val="Emphasis"/>
    <w:basedOn w:val="Standaardalinea-lettertype"/>
    <w:uiPriority w:val="20"/>
    <w:qFormat/>
    <w:rsid w:val="00664402"/>
    <w:rPr>
      <w:i/>
      <w:iCs/>
    </w:rPr>
  </w:style>
  <w:style w:type="paragraph" w:styleId="Normaalweb">
    <w:name w:val="Normal (Web)"/>
    <w:basedOn w:val="Standaard"/>
    <w:uiPriority w:val="99"/>
    <w:semiHidden/>
    <w:unhideWhenUsed/>
    <w:rsid w:val="0066440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E55D26"/>
    <w:rPr>
      <w:color w:val="0000FF"/>
      <w:u w:val="single"/>
    </w:rPr>
  </w:style>
  <w:style w:type="paragraph" w:styleId="Geenafstand">
    <w:name w:val="No Spacing"/>
    <w:link w:val="GeenafstandChar"/>
    <w:uiPriority w:val="1"/>
    <w:qFormat/>
    <w:rsid w:val="007C6A96"/>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7C6A96"/>
    <w:rPr>
      <w:rFonts w:eastAsiaTheme="minorEastAsia"/>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6.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5.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cs.virginia.edu/~evans/poker/wp-content/uploads/2011/02/On_the_Borel_and_von_Neumann_Poker_Models.pptx"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www.math.ucla.edu/~tom/papers/poker1.pdf" TargetMode="External"/><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hyperlink" Target="http://economics.mit.edu/files/4874" TargetMode="External"/><Relationship Id="rId27" Type="http://schemas.openxmlformats.org/officeDocument/2006/relationships/image" Target="media/image17.png"/><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94A8078AC6A4CA5BB72C2560BC8C263"/>
        <w:category>
          <w:name w:val="Algemeen"/>
          <w:gallery w:val="placeholder"/>
        </w:category>
        <w:types>
          <w:type w:val="bbPlcHdr"/>
        </w:types>
        <w:behaviors>
          <w:behavior w:val="content"/>
        </w:behaviors>
        <w:guid w:val="{89C565D7-8443-4908-8372-280C0846794E}"/>
      </w:docPartPr>
      <w:docPartBody>
        <w:p w:rsidR="005260E6" w:rsidRDefault="00A50F1C" w:rsidP="00A50F1C">
          <w:pPr>
            <w:pStyle w:val="694A8078AC6A4CA5BB72C2560BC8C263"/>
          </w:pPr>
          <w:r>
            <w:rPr>
              <w:rFonts w:asciiTheme="majorHAnsi" w:eastAsiaTheme="majorEastAsia" w:hAnsiTheme="majorHAnsi" w:cstheme="majorBidi"/>
              <w:sz w:val="80"/>
              <w:szCs w:val="80"/>
            </w:rPr>
            <w:t>[Geef de titel van het document op]</w:t>
          </w:r>
        </w:p>
      </w:docPartBody>
    </w:docPart>
    <w:docPart>
      <w:docPartPr>
        <w:name w:val="249E080976E0475E9576E788618AAB1B"/>
        <w:category>
          <w:name w:val="Algemeen"/>
          <w:gallery w:val="placeholder"/>
        </w:category>
        <w:types>
          <w:type w:val="bbPlcHdr"/>
        </w:types>
        <w:behaviors>
          <w:behavior w:val="content"/>
        </w:behaviors>
        <w:guid w:val="{654E959F-591F-4C1C-97CD-2041FD5F0164}"/>
      </w:docPartPr>
      <w:docPartBody>
        <w:p w:rsidR="005260E6" w:rsidRDefault="00A50F1C" w:rsidP="00A50F1C">
          <w:pPr>
            <w:pStyle w:val="249E080976E0475E9576E788618AAB1B"/>
          </w:pPr>
          <w:r>
            <w:rPr>
              <w:rFonts w:asciiTheme="majorHAnsi" w:eastAsiaTheme="majorEastAsia" w:hAnsiTheme="majorHAnsi" w:cstheme="majorBidi"/>
              <w:sz w:val="44"/>
              <w:szCs w:val="44"/>
            </w:rPr>
            <w:t>[Geef de ondertitel van het document op]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F1C"/>
    <w:rsid w:val="000A1B87"/>
    <w:rsid w:val="003412C4"/>
    <w:rsid w:val="005260E6"/>
    <w:rsid w:val="005C0D19"/>
    <w:rsid w:val="006C1538"/>
    <w:rsid w:val="00A50F1C"/>
    <w:rsid w:val="00C03A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694A8078AC6A4CA5BB72C2560BC8C263">
    <w:name w:val="694A8078AC6A4CA5BB72C2560BC8C263"/>
    <w:rsid w:val="00A50F1C"/>
  </w:style>
  <w:style w:type="paragraph" w:customStyle="1" w:styleId="249E080976E0475E9576E788618AAB1B">
    <w:name w:val="249E080976E0475E9576E788618AAB1B"/>
    <w:rsid w:val="00A50F1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694A8078AC6A4CA5BB72C2560BC8C263">
    <w:name w:val="694A8078AC6A4CA5BB72C2560BC8C263"/>
    <w:rsid w:val="00A50F1C"/>
  </w:style>
  <w:style w:type="paragraph" w:customStyle="1" w:styleId="249E080976E0475E9576E788618AAB1B">
    <w:name w:val="249E080976E0475E9576E788618AAB1B"/>
    <w:rsid w:val="00A50F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AEBD7-874A-43BC-8B40-B8B386E3A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7708</Words>
  <Characters>42394</Characters>
  <Application>Microsoft Office Word</Application>
  <DocSecurity>0</DocSecurity>
  <Lines>353</Lines>
  <Paragraphs>100</Paragraphs>
  <ScaleCrop>false</ScaleCrop>
  <HeadingPairs>
    <vt:vector size="2" baseType="variant">
      <vt:variant>
        <vt:lpstr>Titel</vt:lpstr>
      </vt:variant>
      <vt:variant>
        <vt:i4>1</vt:i4>
      </vt:variant>
    </vt:vector>
  </HeadingPairs>
  <TitlesOfParts>
    <vt:vector size="1" baseType="lpstr">
      <vt:lpstr>De strategie van een pokerspeler</vt:lpstr>
    </vt:vector>
  </TitlesOfParts>
  <Company>Hewlett-Packard</Company>
  <LinksUpToDate>false</LinksUpToDate>
  <CharactersWithSpaces>50002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strategie van een pokerspeler</dc:title>
  <dc:subject>Verklaard vanuit een speltheoretisch perspectief</dc:subject>
  <dc:creator>Yannick</dc:creator>
  <cp:lastModifiedBy>Yannick</cp:lastModifiedBy>
  <cp:revision>2</cp:revision>
  <cp:lastPrinted>2013-07-02T07:58:00Z</cp:lastPrinted>
  <dcterms:created xsi:type="dcterms:W3CDTF">2013-07-02T15:42:00Z</dcterms:created>
  <dcterms:modified xsi:type="dcterms:W3CDTF">2013-07-02T15:42:00Z</dcterms:modified>
</cp:coreProperties>
</file>