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E68" w:rsidRPr="00823580" w:rsidRDefault="009F3E68" w:rsidP="009F3E68">
      <w:pPr>
        <w:spacing w:after="0" w:line="360" w:lineRule="auto"/>
        <w:jc w:val="center"/>
        <w:rPr>
          <w:rFonts w:ascii="Times New Roman" w:hAnsi="Times New Roman"/>
          <w:b/>
          <w:sz w:val="36"/>
          <w:szCs w:val="36"/>
          <w:lang w:val="de-DE"/>
        </w:rPr>
      </w:pPr>
    </w:p>
    <w:p w:rsidR="009F3E68" w:rsidRPr="00823580" w:rsidRDefault="009F3E68" w:rsidP="009F3E68">
      <w:pPr>
        <w:spacing w:after="0" w:line="360" w:lineRule="auto"/>
        <w:jc w:val="center"/>
        <w:rPr>
          <w:rFonts w:ascii="Times New Roman" w:hAnsi="Times New Roman"/>
          <w:sz w:val="36"/>
          <w:szCs w:val="36"/>
          <w:lang w:val="de-DE"/>
        </w:rPr>
      </w:pPr>
    </w:p>
    <w:p w:rsidR="00357861" w:rsidRPr="00823580" w:rsidRDefault="003D1F65" w:rsidP="009F3E68">
      <w:pPr>
        <w:spacing w:after="0" w:line="360" w:lineRule="auto"/>
        <w:jc w:val="center"/>
        <w:rPr>
          <w:rFonts w:ascii="Times New Roman" w:hAnsi="Times New Roman"/>
          <w:sz w:val="40"/>
          <w:szCs w:val="40"/>
          <w:lang w:val="de-DE"/>
        </w:rPr>
      </w:pPr>
      <w:r w:rsidRPr="00823580">
        <w:rPr>
          <w:rFonts w:ascii="Times New Roman" w:hAnsi="Times New Roman"/>
          <w:sz w:val="40"/>
          <w:szCs w:val="40"/>
          <w:lang w:val="de-DE"/>
        </w:rPr>
        <w:t xml:space="preserve">Big Pharma in </w:t>
      </w:r>
      <w:r w:rsidR="00EF31F2" w:rsidRPr="00823580">
        <w:rPr>
          <w:rFonts w:ascii="Times New Roman" w:hAnsi="Times New Roman"/>
          <w:sz w:val="40"/>
          <w:szCs w:val="40"/>
          <w:lang w:val="de-DE"/>
        </w:rPr>
        <w:t>Mexico</w:t>
      </w:r>
    </w:p>
    <w:p w:rsidR="009F3E68" w:rsidRPr="00823580" w:rsidRDefault="009F3E68" w:rsidP="009F3E68">
      <w:pPr>
        <w:spacing w:after="0" w:line="360" w:lineRule="auto"/>
        <w:jc w:val="center"/>
        <w:rPr>
          <w:rFonts w:ascii="Times New Roman" w:hAnsi="Times New Roman"/>
          <w:sz w:val="32"/>
          <w:szCs w:val="32"/>
          <w:lang w:val="de-DE"/>
        </w:rPr>
      </w:pPr>
    </w:p>
    <w:p w:rsidR="009F3E68" w:rsidRPr="00823580" w:rsidRDefault="009F3E68" w:rsidP="009F3E68">
      <w:pPr>
        <w:spacing w:after="0" w:line="360" w:lineRule="auto"/>
        <w:jc w:val="center"/>
        <w:rPr>
          <w:rFonts w:ascii="Times New Roman" w:hAnsi="Times New Roman"/>
          <w:sz w:val="32"/>
          <w:szCs w:val="32"/>
          <w:lang w:val="de-DE"/>
        </w:rPr>
      </w:pPr>
      <w:r w:rsidRPr="00823580">
        <w:rPr>
          <w:rFonts w:ascii="Times New Roman" w:hAnsi="Times New Roman"/>
          <w:sz w:val="32"/>
          <w:szCs w:val="32"/>
          <w:lang w:val="de-DE"/>
        </w:rPr>
        <w:t>ERASMUS UNIVERSITY ROTTERDAM</w:t>
      </w:r>
    </w:p>
    <w:p w:rsidR="009F3E68" w:rsidRPr="00823580" w:rsidRDefault="009F3E68" w:rsidP="009F3E68">
      <w:pPr>
        <w:spacing w:after="0" w:line="360" w:lineRule="auto"/>
        <w:jc w:val="center"/>
        <w:rPr>
          <w:rFonts w:ascii="Times New Roman" w:hAnsi="Times New Roman"/>
          <w:b/>
          <w:sz w:val="32"/>
          <w:szCs w:val="32"/>
          <w:lang w:val="de-DE"/>
        </w:rPr>
      </w:pPr>
    </w:p>
    <w:p w:rsidR="009F3E68" w:rsidRPr="00823580" w:rsidRDefault="009F3E68" w:rsidP="009F3E68">
      <w:pPr>
        <w:spacing w:after="0" w:line="360" w:lineRule="auto"/>
        <w:jc w:val="center"/>
        <w:rPr>
          <w:rFonts w:ascii="Times New Roman" w:hAnsi="Times New Roman"/>
          <w:b/>
          <w:sz w:val="32"/>
          <w:szCs w:val="32"/>
          <w:lang w:val="de-DE"/>
        </w:rPr>
      </w:pPr>
    </w:p>
    <w:p w:rsidR="009F3E68" w:rsidRPr="00823580" w:rsidRDefault="00802691" w:rsidP="009F3E68">
      <w:pPr>
        <w:spacing w:after="0" w:line="360" w:lineRule="auto"/>
        <w:jc w:val="center"/>
        <w:rPr>
          <w:rFonts w:ascii="Times New Roman" w:hAnsi="Times New Roman"/>
          <w:b/>
          <w:sz w:val="32"/>
          <w:szCs w:val="32"/>
          <w:lang w:val="de-DE"/>
        </w:rPr>
      </w:pPr>
      <w:r w:rsidRPr="00823580">
        <w:rPr>
          <w:rFonts w:ascii="Times New Roman" w:hAnsi="Times New Roman"/>
          <w:b/>
          <w:noProof/>
          <w:sz w:val="32"/>
          <w:szCs w:val="32"/>
          <w:lang w:val="en-US"/>
        </w:rPr>
        <w:drawing>
          <wp:inline distT="0" distB="0" distL="0" distR="0">
            <wp:extent cx="3441700" cy="1356360"/>
            <wp:effectExtent l="0" t="0" r="12700" b="0"/>
            <wp:docPr id="9" name="Picture 1" descr="Description: Macintosh HD:Users:eglearmonaite:Desktop:275409_logo-eras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eglearmonaite:Desktop:275409_logo-erasmus-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41700" cy="1356360"/>
                    </a:xfrm>
                    <a:prstGeom prst="rect">
                      <a:avLst/>
                    </a:prstGeom>
                    <a:noFill/>
                    <a:ln>
                      <a:noFill/>
                    </a:ln>
                  </pic:spPr>
                </pic:pic>
              </a:graphicData>
            </a:graphic>
          </wp:inline>
        </w:drawing>
      </w:r>
    </w:p>
    <w:p w:rsidR="009F3E68" w:rsidRPr="00823580" w:rsidRDefault="009F3E68" w:rsidP="009F3E68">
      <w:pPr>
        <w:spacing w:after="0" w:line="360" w:lineRule="auto"/>
        <w:rPr>
          <w:rFonts w:ascii="Times New Roman" w:hAnsi="Times New Roman"/>
          <w:b/>
          <w:sz w:val="32"/>
          <w:szCs w:val="32"/>
          <w:lang w:val="de-DE"/>
        </w:rPr>
      </w:pPr>
    </w:p>
    <w:p w:rsidR="009F3E68" w:rsidRPr="00823580" w:rsidRDefault="009F3E68" w:rsidP="009F3E68">
      <w:pPr>
        <w:spacing w:after="0" w:line="360" w:lineRule="auto"/>
        <w:jc w:val="center"/>
        <w:rPr>
          <w:rFonts w:ascii="Times New Roman" w:hAnsi="Times New Roman"/>
          <w:sz w:val="24"/>
          <w:szCs w:val="24"/>
          <w:lang w:val="de-DE"/>
        </w:rPr>
      </w:pPr>
      <w:r w:rsidRPr="00823580">
        <w:rPr>
          <w:rFonts w:ascii="Times New Roman" w:hAnsi="Times New Roman"/>
          <w:sz w:val="24"/>
          <w:szCs w:val="24"/>
          <w:lang w:val="de-DE"/>
        </w:rPr>
        <w:t>Faculty of Economics and Business</w:t>
      </w:r>
    </w:p>
    <w:p w:rsidR="009F3E68" w:rsidRPr="00823580" w:rsidRDefault="009F3E68" w:rsidP="009F3E68">
      <w:pPr>
        <w:spacing w:after="0" w:line="360" w:lineRule="auto"/>
        <w:jc w:val="center"/>
        <w:rPr>
          <w:rFonts w:ascii="Times New Roman" w:hAnsi="Times New Roman"/>
          <w:sz w:val="24"/>
          <w:szCs w:val="24"/>
          <w:lang w:val="de-DE"/>
        </w:rPr>
      </w:pPr>
      <w:r w:rsidRPr="00823580">
        <w:rPr>
          <w:rFonts w:ascii="Times New Roman" w:hAnsi="Times New Roman"/>
          <w:sz w:val="24"/>
          <w:szCs w:val="24"/>
          <w:lang w:val="de-DE"/>
        </w:rPr>
        <w:t>Marketing</w:t>
      </w:r>
    </w:p>
    <w:p w:rsidR="009F3E68" w:rsidRPr="00823580" w:rsidRDefault="009F3E68" w:rsidP="009F3E68">
      <w:pPr>
        <w:spacing w:after="0" w:line="360" w:lineRule="auto"/>
        <w:jc w:val="center"/>
        <w:rPr>
          <w:rFonts w:ascii="Times New Roman" w:hAnsi="Times New Roman"/>
          <w:sz w:val="24"/>
          <w:szCs w:val="24"/>
          <w:lang w:val="de-DE"/>
        </w:rPr>
      </w:pPr>
      <w:r w:rsidRPr="00823580">
        <w:rPr>
          <w:rFonts w:ascii="Times New Roman" w:hAnsi="Times New Roman"/>
          <w:sz w:val="24"/>
          <w:szCs w:val="24"/>
          <w:lang w:val="de-DE"/>
        </w:rPr>
        <w:t>Supervisor: Philip Hans Franses</w:t>
      </w: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r w:rsidRPr="00823580">
        <w:rPr>
          <w:rFonts w:ascii="Times New Roman" w:hAnsi="Times New Roman"/>
          <w:sz w:val="24"/>
          <w:szCs w:val="24"/>
          <w:lang w:val="en-US"/>
        </w:rPr>
        <w:t>Name: Egle Armonaite</w:t>
      </w: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r w:rsidRPr="00823580">
        <w:rPr>
          <w:rFonts w:ascii="Times New Roman" w:hAnsi="Times New Roman"/>
          <w:sz w:val="24"/>
          <w:szCs w:val="24"/>
          <w:lang w:val="en-US"/>
        </w:rPr>
        <w:t>Student number: 343388</w:t>
      </w: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r w:rsidRPr="00823580">
        <w:rPr>
          <w:rFonts w:ascii="Times New Roman" w:hAnsi="Times New Roman"/>
          <w:sz w:val="24"/>
          <w:szCs w:val="24"/>
          <w:lang w:val="en-US"/>
        </w:rPr>
        <w:t>E-mail address: 343388ea@student.eur.nl</w:t>
      </w:r>
    </w:p>
    <w:p w:rsidR="009F3E68" w:rsidRPr="00823580" w:rsidRDefault="009F3E68" w:rsidP="009F3E68">
      <w:pPr>
        <w:widowControl w:val="0"/>
        <w:autoSpaceDE w:val="0"/>
        <w:autoSpaceDN w:val="0"/>
        <w:adjustRightInd w:val="0"/>
        <w:spacing w:after="0" w:line="360" w:lineRule="auto"/>
        <w:rPr>
          <w:rFonts w:ascii="Times New Roman" w:hAnsi="Times New Roman"/>
          <w:sz w:val="24"/>
          <w:szCs w:val="24"/>
          <w:lang w:val="en-US"/>
        </w:rPr>
      </w:pPr>
      <w:r w:rsidRPr="00823580">
        <w:rPr>
          <w:rFonts w:ascii="Times New Roman" w:hAnsi="Times New Roman"/>
          <w:sz w:val="24"/>
          <w:szCs w:val="24"/>
          <w:lang w:val="en-US"/>
        </w:rPr>
        <w:t>Study: International Bachelor of Economics and Business Economics (IBEB)</w:t>
      </w:r>
    </w:p>
    <w:p w:rsidR="009F3E68" w:rsidRDefault="009F3E68" w:rsidP="009F3E68">
      <w:pPr>
        <w:widowControl w:val="0"/>
        <w:autoSpaceDE w:val="0"/>
        <w:autoSpaceDN w:val="0"/>
        <w:adjustRightInd w:val="0"/>
        <w:spacing w:after="0" w:line="360" w:lineRule="auto"/>
        <w:rPr>
          <w:rFonts w:ascii="Times New Roman" w:hAnsi="Times New Roman"/>
          <w:sz w:val="24"/>
          <w:szCs w:val="24"/>
          <w:lang w:val="en-US"/>
        </w:rPr>
      </w:pPr>
      <w:r w:rsidRPr="00823580">
        <w:rPr>
          <w:rFonts w:ascii="Times New Roman" w:hAnsi="Times New Roman"/>
          <w:sz w:val="24"/>
          <w:szCs w:val="24"/>
          <w:lang w:val="en-US"/>
        </w:rPr>
        <w:t>Thesis: Bachelor</w:t>
      </w:r>
    </w:p>
    <w:p w:rsidR="005F5CF8" w:rsidRDefault="005F5CF8" w:rsidP="009F3E68">
      <w:pPr>
        <w:widowControl w:val="0"/>
        <w:autoSpaceDE w:val="0"/>
        <w:autoSpaceDN w:val="0"/>
        <w:adjustRightInd w:val="0"/>
        <w:spacing w:after="0" w:line="360" w:lineRule="auto"/>
        <w:rPr>
          <w:rFonts w:ascii="Times New Roman" w:hAnsi="Times New Roman"/>
          <w:sz w:val="24"/>
          <w:szCs w:val="24"/>
          <w:lang w:val="en-US"/>
        </w:rPr>
      </w:pPr>
    </w:p>
    <w:p w:rsidR="005F5CF8" w:rsidRDefault="005F5CF8" w:rsidP="009F3E68">
      <w:pPr>
        <w:widowControl w:val="0"/>
        <w:autoSpaceDE w:val="0"/>
        <w:autoSpaceDN w:val="0"/>
        <w:adjustRightInd w:val="0"/>
        <w:spacing w:after="0" w:line="360" w:lineRule="auto"/>
        <w:rPr>
          <w:rFonts w:ascii="Times New Roman" w:hAnsi="Times New Roman"/>
          <w:sz w:val="24"/>
          <w:szCs w:val="24"/>
          <w:lang w:val="en-US"/>
        </w:rPr>
      </w:pPr>
    </w:p>
    <w:p w:rsidR="005F5CF8" w:rsidRPr="00823580" w:rsidRDefault="007D5835" w:rsidP="005F5CF8">
      <w:pPr>
        <w:widowControl w:val="0"/>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July 8</w:t>
      </w:r>
      <w:r w:rsidR="005F5CF8" w:rsidRPr="005F5CF8">
        <w:rPr>
          <w:rFonts w:ascii="Times New Roman" w:hAnsi="Times New Roman"/>
          <w:sz w:val="24"/>
          <w:szCs w:val="24"/>
          <w:vertAlign w:val="superscript"/>
          <w:lang w:val="en-US"/>
        </w:rPr>
        <w:t>th</w:t>
      </w:r>
      <w:r w:rsidR="005F5CF8">
        <w:rPr>
          <w:rFonts w:ascii="Times New Roman" w:hAnsi="Times New Roman"/>
          <w:sz w:val="24"/>
          <w:szCs w:val="24"/>
          <w:lang w:val="en-US"/>
        </w:rPr>
        <w:t>, 2013</w:t>
      </w:r>
    </w:p>
    <w:p w:rsidR="003D1F65" w:rsidRPr="00823580" w:rsidRDefault="003D1F65" w:rsidP="009F3E68">
      <w:pPr>
        <w:widowControl w:val="0"/>
        <w:autoSpaceDE w:val="0"/>
        <w:autoSpaceDN w:val="0"/>
        <w:adjustRightInd w:val="0"/>
        <w:spacing w:after="0" w:line="360" w:lineRule="auto"/>
        <w:rPr>
          <w:rFonts w:ascii="Times New Roman" w:hAnsi="Times New Roman"/>
          <w:sz w:val="24"/>
          <w:szCs w:val="24"/>
          <w:lang w:val="en-US"/>
        </w:rPr>
      </w:pPr>
    </w:p>
    <w:p w:rsidR="003D1F65" w:rsidRPr="00823580" w:rsidRDefault="003D1F65" w:rsidP="009F3E68">
      <w:pPr>
        <w:widowControl w:val="0"/>
        <w:autoSpaceDE w:val="0"/>
        <w:autoSpaceDN w:val="0"/>
        <w:adjustRightInd w:val="0"/>
        <w:spacing w:after="0" w:line="360" w:lineRule="auto"/>
        <w:rPr>
          <w:rFonts w:ascii="Times New Roman" w:hAnsi="Times New Roman"/>
          <w:sz w:val="24"/>
          <w:szCs w:val="24"/>
          <w:lang w:val="en-US"/>
        </w:rPr>
      </w:pPr>
      <w:bookmarkStart w:id="0" w:name="_GoBack"/>
      <w:bookmarkEnd w:id="0"/>
    </w:p>
    <w:p w:rsidR="003D1F65" w:rsidRPr="00823580" w:rsidRDefault="003D1F65" w:rsidP="009F3E68">
      <w:pPr>
        <w:widowControl w:val="0"/>
        <w:autoSpaceDE w:val="0"/>
        <w:autoSpaceDN w:val="0"/>
        <w:adjustRightInd w:val="0"/>
        <w:spacing w:after="0" w:line="360" w:lineRule="auto"/>
        <w:rPr>
          <w:rFonts w:ascii="Times New Roman" w:hAnsi="Times New Roman"/>
          <w:sz w:val="24"/>
          <w:szCs w:val="24"/>
          <w:lang w:val="en-US"/>
        </w:rPr>
      </w:pPr>
    </w:p>
    <w:sdt>
      <w:sdtPr>
        <w:rPr>
          <w:rFonts w:ascii="Times New Roman" w:eastAsia="Calibri" w:hAnsi="Times New Roman" w:cs="Times New Roman"/>
          <w:b w:val="0"/>
          <w:bCs w:val="0"/>
          <w:color w:val="auto"/>
          <w:sz w:val="22"/>
          <w:szCs w:val="22"/>
          <w:lang w:val="en-GB"/>
        </w:rPr>
        <w:id w:val="-392433471"/>
        <w:docPartObj>
          <w:docPartGallery w:val="Table of Contents"/>
          <w:docPartUnique/>
        </w:docPartObj>
      </w:sdtPr>
      <w:sdtEndPr>
        <w:rPr>
          <w:noProof/>
          <w:sz w:val="24"/>
          <w:szCs w:val="24"/>
        </w:rPr>
      </w:sdtEndPr>
      <w:sdtContent>
        <w:p w:rsidR="00EF31F2" w:rsidRPr="006B15F6" w:rsidRDefault="00EF31F2">
          <w:pPr>
            <w:pStyle w:val="TOCHeading"/>
            <w:rPr>
              <w:rFonts w:ascii="Times" w:hAnsi="Times" w:cs="Times New Roman"/>
            </w:rPr>
          </w:pPr>
          <w:r w:rsidRPr="006B15F6">
            <w:rPr>
              <w:rFonts w:ascii="Times" w:hAnsi="Times" w:cs="Times New Roman"/>
            </w:rPr>
            <w:t>Table of Contents</w:t>
          </w:r>
        </w:p>
        <w:p w:rsidR="007446F7" w:rsidRPr="007446F7" w:rsidRDefault="00615D61">
          <w:pPr>
            <w:pStyle w:val="TOC1"/>
            <w:tabs>
              <w:tab w:val="right" w:leader="dot" w:pos="8301"/>
            </w:tabs>
            <w:rPr>
              <w:rFonts w:ascii="Times New Roman" w:eastAsiaTheme="minorEastAsia" w:hAnsi="Times New Roman"/>
              <w:b w:val="0"/>
              <w:noProof/>
              <w:sz w:val="24"/>
              <w:szCs w:val="24"/>
              <w:lang w:val="en-US" w:eastAsia="ja-JP"/>
            </w:rPr>
          </w:pPr>
          <w:r w:rsidRPr="00615D61">
            <w:rPr>
              <w:rFonts w:ascii="Times New Roman" w:hAnsi="Times New Roman"/>
              <w:b w:val="0"/>
              <w:sz w:val="24"/>
              <w:szCs w:val="24"/>
            </w:rPr>
            <w:fldChar w:fldCharType="begin"/>
          </w:r>
          <w:r w:rsidR="00EF31F2" w:rsidRPr="007446F7">
            <w:rPr>
              <w:rFonts w:ascii="Times New Roman" w:hAnsi="Times New Roman"/>
              <w:b w:val="0"/>
              <w:sz w:val="24"/>
              <w:szCs w:val="24"/>
            </w:rPr>
            <w:instrText xml:space="preserve"> TOC \o "1-3" \h \z \u </w:instrText>
          </w:r>
          <w:r w:rsidRPr="00615D61">
            <w:rPr>
              <w:rFonts w:ascii="Times New Roman" w:hAnsi="Times New Roman"/>
              <w:b w:val="0"/>
              <w:sz w:val="24"/>
              <w:szCs w:val="24"/>
            </w:rPr>
            <w:fldChar w:fldCharType="separate"/>
          </w:r>
          <w:r w:rsidR="007446F7" w:rsidRPr="007446F7">
            <w:rPr>
              <w:rFonts w:ascii="Times New Roman" w:hAnsi="Times New Roman"/>
              <w:noProof/>
              <w:sz w:val="24"/>
              <w:szCs w:val="24"/>
            </w:rPr>
            <w:t>Executive Summary</w:t>
          </w:r>
          <w:r w:rsidR="007446F7" w:rsidRPr="007446F7">
            <w:rPr>
              <w:rFonts w:ascii="Times New Roman" w:hAnsi="Times New Roman"/>
              <w:noProof/>
              <w:sz w:val="24"/>
              <w:szCs w:val="24"/>
            </w:rPr>
            <w:tab/>
          </w:r>
          <w:r w:rsidRPr="007446F7">
            <w:rPr>
              <w:rFonts w:ascii="Times New Roman" w:hAnsi="Times New Roman"/>
              <w:noProof/>
              <w:sz w:val="24"/>
              <w:szCs w:val="24"/>
            </w:rPr>
            <w:fldChar w:fldCharType="begin"/>
          </w:r>
          <w:r w:rsidR="007446F7" w:rsidRPr="007446F7">
            <w:rPr>
              <w:rFonts w:ascii="Times New Roman" w:hAnsi="Times New Roman"/>
              <w:noProof/>
              <w:sz w:val="24"/>
              <w:szCs w:val="24"/>
            </w:rPr>
            <w:instrText xml:space="preserve"> PAGEREF _Toc234470893 \h </w:instrText>
          </w:r>
          <w:r w:rsidRPr="007446F7">
            <w:rPr>
              <w:rFonts w:ascii="Times New Roman" w:hAnsi="Times New Roman"/>
              <w:noProof/>
              <w:sz w:val="24"/>
              <w:szCs w:val="24"/>
            </w:rPr>
          </w:r>
          <w:r w:rsidRPr="007446F7">
            <w:rPr>
              <w:rFonts w:ascii="Times New Roman" w:hAnsi="Times New Roman"/>
              <w:noProof/>
              <w:sz w:val="24"/>
              <w:szCs w:val="24"/>
            </w:rPr>
            <w:fldChar w:fldCharType="separate"/>
          </w:r>
          <w:r w:rsidR="000B68A1">
            <w:rPr>
              <w:rFonts w:ascii="Times New Roman" w:hAnsi="Times New Roman"/>
              <w:noProof/>
              <w:sz w:val="24"/>
              <w:szCs w:val="24"/>
            </w:rPr>
            <w:t>3</w:t>
          </w:r>
          <w:r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1. Introduction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_Toc234470894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4</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1.1 Problem Definition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_Toc234470895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4</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1.2 Focus of the Research – Mexico</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_Toc234470896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5</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lang w:val="en-US"/>
            </w:rPr>
            <w:t>1.3 Methodology</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_Toc234470897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6</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2. Global Trends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_Toc234470898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8</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2.1 Developed Markets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_Toc234470899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8</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2.2 Emerging Markets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_Toc234470900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8</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3. Population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_Toc234470901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9</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3.1 Income and Spending</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_Toc234470902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9</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3.2 Diseases and Life Style</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_Toc234470903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11</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4. Competition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_Toc234470904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13</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4.1 Counterfeit Drugs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_Toc234470905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14</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4.2 Generics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_Toc234470906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15</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5. Character of Domestic Competitive Environment</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_Toc234470907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18</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5.1 Safety Regulation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_Toc234470908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18</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5.2 Government Funding of R&amp;D</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_Toc234470909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19</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5.3 Price Levels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_Toc234470910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21</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6. Conclusion</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_Toc234470911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23</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7. Limitations and Further Research</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_Toc234470912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25</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8. Appendix</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_Toc234470913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26</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lang w:val="en-US"/>
            </w:rPr>
            <w:t>8.1 Tables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_Toc234470914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26</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lang w:val="en-US"/>
            </w:rPr>
            <w:t>8.2 Exhibits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_Toc234470915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28</w:t>
          </w:r>
          <w:r w:rsidR="00615D61" w:rsidRPr="007446F7">
            <w:rPr>
              <w:rFonts w:ascii="Times New Roman" w:hAnsi="Times New Roman"/>
              <w:noProof/>
              <w:sz w:val="24"/>
              <w:szCs w:val="24"/>
            </w:rPr>
            <w:fldChar w:fldCharType="end"/>
          </w:r>
        </w:p>
        <w:p w:rsidR="007446F7" w:rsidRPr="007446F7" w:rsidRDefault="007446F7">
          <w:pPr>
            <w:pStyle w:val="TOC2"/>
            <w:tabs>
              <w:tab w:val="right" w:leader="dot" w:pos="8301"/>
            </w:tabs>
            <w:rPr>
              <w:rFonts w:ascii="Times New Roman" w:eastAsiaTheme="minorEastAsia" w:hAnsi="Times New Roman"/>
              <w:i w:val="0"/>
              <w:noProof/>
              <w:sz w:val="24"/>
              <w:szCs w:val="24"/>
              <w:lang w:val="en-US" w:eastAsia="ja-JP"/>
            </w:rPr>
          </w:pPr>
          <w:r w:rsidRPr="007446F7">
            <w:rPr>
              <w:rFonts w:ascii="Times New Roman" w:hAnsi="Times New Roman"/>
              <w:noProof/>
              <w:sz w:val="24"/>
              <w:szCs w:val="24"/>
            </w:rPr>
            <w:t>8.3 Interviews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_Toc234470916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38</w:t>
          </w:r>
          <w:r w:rsidR="00615D61" w:rsidRPr="007446F7">
            <w:rPr>
              <w:rFonts w:ascii="Times New Roman" w:hAnsi="Times New Roman"/>
              <w:noProof/>
              <w:sz w:val="24"/>
              <w:szCs w:val="24"/>
            </w:rPr>
            <w:fldChar w:fldCharType="end"/>
          </w:r>
        </w:p>
        <w:p w:rsidR="007446F7" w:rsidRPr="007446F7" w:rsidRDefault="007446F7">
          <w:pPr>
            <w:pStyle w:val="TOC1"/>
            <w:tabs>
              <w:tab w:val="right" w:leader="dot" w:pos="8301"/>
            </w:tabs>
            <w:rPr>
              <w:rFonts w:ascii="Times New Roman" w:eastAsiaTheme="minorEastAsia" w:hAnsi="Times New Roman"/>
              <w:b w:val="0"/>
              <w:noProof/>
              <w:sz w:val="24"/>
              <w:szCs w:val="24"/>
              <w:lang w:val="en-US" w:eastAsia="ja-JP"/>
            </w:rPr>
          </w:pPr>
          <w:r w:rsidRPr="007446F7">
            <w:rPr>
              <w:rFonts w:ascii="Times New Roman" w:hAnsi="Times New Roman"/>
              <w:noProof/>
              <w:sz w:val="24"/>
              <w:szCs w:val="24"/>
            </w:rPr>
            <w:t>References</w:t>
          </w:r>
          <w:r w:rsidRPr="007446F7">
            <w:rPr>
              <w:rFonts w:ascii="Times New Roman" w:hAnsi="Times New Roman"/>
              <w:noProof/>
              <w:sz w:val="24"/>
              <w:szCs w:val="24"/>
            </w:rPr>
            <w:tab/>
          </w:r>
          <w:r w:rsidR="00615D61" w:rsidRPr="007446F7">
            <w:rPr>
              <w:rFonts w:ascii="Times New Roman" w:hAnsi="Times New Roman"/>
              <w:noProof/>
              <w:sz w:val="24"/>
              <w:szCs w:val="24"/>
            </w:rPr>
            <w:fldChar w:fldCharType="begin"/>
          </w:r>
          <w:r w:rsidRPr="007446F7">
            <w:rPr>
              <w:rFonts w:ascii="Times New Roman" w:hAnsi="Times New Roman"/>
              <w:noProof/>
              <w:sz w:val="24"/>
              <w:szCs w:val="24"/>
            </w:rPr>
            <w:instrText xml:space="preserve"> PAGEREF _Toc234470917 \h </w:instrText>
          </w:r>
          <w:r w:rsidR="00615D61" w:rsidRPr="007446F7">
            <w:rPr>
              <w:rFonts w:ascii="Times New Roman" w:hAnsi="Times New Roman"/>
              <w:noProof/>
              <w:sz w:val="24"/>
              <w:szCs w:val="24"/>
            </w:rPr>
          </w:r>
          <w:r w:rsidR="00615D61" w:rsidRPr="007446F7">
            <w:rPr>
              <w:rFonts w:ascii="Times New Roman" w:hAnsi="Times New Roman"/>
              <w:noProof/>
              <w:sz w:val="24"/>
              <w:szCs w:val="24"/>
            </w:rPr>
            <w:fldChar w:fldCharType="separate"/>
          </w:r>
          <w:r w:rsidR="000B68A1">
            <w:rPr>
              <w:rFonts w:ascii="Times New Roman" w:hAnsi="Times New Roman"/>
              <w:noProof/>
              <w:sz w:val="24"/>
              <w:szCs w:val="24"/>
            </w:rPr>
            <w:t>41</w:t>
          </w:r>
          <w:r w:rsidR="00615D61" w:rsidRPr="007446F7">
            <w:rPr>
              <w:rFonts w:ascii="Times New Roman" w:hAnsi="Times New Roman"/>
              <w:noProof/>
              <w:sz w:val="24"/>
              <w:szCs w:val="24"/>
            </w:rPr>
            <w:fldChar w:fldCharType="end"/>
          </w:r>
        </w:p>
        <w:p w:rsidR="00EF31F2" w:rsidRPr="006B15F6" w:rsidRDefault="00615D61">
          <w:pPr>
            <w:rPr>
              <w:rFonts w:ascii="Times New Roman" w:hAnsi="Times New Roman"/>
              <w:sz w:val="24"/>
              <w:szCs w:val="24"/>
            </w:rPr>
          </w:pPr>
          <w:r w:rsidRPr="007446F7">
            <w:rPr>
              <w:rFonts w:ascii="Times New Roman" w:hAnsi="Times New Roman"/>
              <w:bCs/>
              <w:noProof/>
              <w:sz w:val="24"/>
              <w:szCs w:val="24"/>
            </w:rPr>
            <w:fldChar w:fldCharType="end"/>
          </w:r>
        </w:p>
      </w:sdtContent>
    </w:sdt>
    <w:p w:rsidR="000E3CAE" w:rsidRDefault="000E3CAE" w:rsidP="0078617C">
      <w:pPr>
        <w:pStyle w:val="Heading1"/>
        <w:spacing w:line="360" w:lineRule="auto"/>
        <w:rPr>
          <w:rFonts w:ascii="Times New Roman" w:eastAsia="Calibri" w:hAnsi="Times New Roman"/>
          <w:b w:val="0"/>
          <w:bCs w:val="0"/>
          <w:color w:val="auto"/>
          <w:sz w:val="22"/>
          <w:szCs w:val="22"/>
          <w:lang w:val="en-GB" w:bidi="ar-SA"/>
        </w:rPr>
      </w:pPr>
    </w:p>
    <w:p w:rsidR="000E3CAE" w:rsidRPr="000E3CAE" w:rsidRDefault="000E3CAE" w:rsidP="000E3CAE"/>
    <w:p w:rsidR="004D2B46" w:rsidRDefault="004D2B46" w:rsidP="0078617C">
      <w:pPr>
        <w:pStyle w:val="Heading1"/>
        <w:spacing w:line="360" w:lineRule="auto"/>
        <w:rPr>
          <w:rFonts w:ascii="Times New Roman" w:hAnsi="Times New Roman"/>
        </w:rPr>
      </w:pPr>
    </w:p>
    <w:p w:rsidR="004D2B46" w:rsidRPr="004D2B46" w:rsidRDefault="004D2B46" w:rsidP="004D2B46"/>
    <w:p w:rsidR="00BC77DB" w:rsidRDefault="00685F55" w:rsidP="0078617C">
      <w:pPr>
        <w:pStyle w:val="Heading1"/>
        <w:spacing w:line="360" w:lineRule="auto"/>
        <w:rPr>
          <w:rFonts w:ascii="Times New Roman" w:hAnsi="Times New Roman"/>
        </w:rPr>
      </w:pPr>
      <w:bookmarkStart w:id="1" w:name="_Toc234470893"/>
      <w:r w:rsidRPr="00823580">
        <w:rPr>
          <w:rFonts w:ascii="Times New Roman" w:hAnsi="Times New Roman"/>
        </w:rPr>
        <w:lastRenderedPageBreak/>
        <w:t>E</w:t>
      </w:r>
      <w:r w:rsidR="00BC77DB" w:rsidRPr="00823580">
        <w:rPr>
          <w:rFonts w:ascii="Times New Roman" w:hAnsi="Times New Roman"/>
        </w:rPr>
        <w:t>xecutive Summary</w:t>
      </w:r>
      <w:bookmarkEnd w:id="1"/>
      <w:r w:rsidR="00BC77DB" w:rsidRPr="00823580">
        <w:rPr>
          <w:rFonts w:ascii="Times New Roman" w:hAnsi="Times New Roman"/>
        </w:rPr>
        <w:t xml:space="preserve"> </w:t>
      </w:r>
    </w:p>
    <w:p w:rsidR="009A02C6" w:rsidRDefault="004D2B46" w:rsidP="009A02C6">
      <w:pPr>
        <w:spacing w:after="0" w:line="360" w:lineRule="auto"/>
        <w:ind w:firstLine="709"/>
        <w:jc w:val="both"/>
        <w:rPr>
          <w:rFonts w:ascii="Times New Roman" w:hAnsi="Times New Roman"/>
          <w:sz w:val="24"/>
          <w:szCs w:val="24"/>
        </w:rPr>
      </w:pPr>
      <w:r>
        <w:rPr>
          <w:rFonts w:ascii="Times New Roman" w:hAnsi="Times New Roman"/>
          <w:sz w:val="24"/>
          <w:szCs w:val="24"/>
        </w:rPr>
        <w:t xml:space="preserve">Pharmaceutical industry has been one of the main drivers of </w:t>
      </w:r>
      <w:r w:rsidR="007039BF">
        <w:rPr>
          <w:rFonts w:ascii="Times New Roman" w:hAnsi="Times New Roman"/>
          <w:sz w:val="24"/>
          <w:szCs w:val="24"/>
        </w:rPr>
        <w:t>economic growth in</w:t>
      </w:r>
      <w:r>
        <w:rPr>
          <w:rFonts w:ascii="Times New Roman" w:hAnsi="Times New Roman"/>
          <w:sz w:val="24"/>
          <w:szCs w:val="24"/>
        </w:rPr>
        <w:t xml:space="preserve"> most of the nations. Big pharmaceutical companies invest huge funds into research and development of new medicine that helps extend the life expectancy of people and improve their well being; in return these investments and advancements have made pharmaceutical industry one of the most profitable sectors in the world.</w:t>
      </w:r>
      <w:r w:rsidR="009A02C6">
        <w:rPr>
          <w:rFonts w:ascii="Times New Roman" w:hAnsi="Times New Roman"/>
          <w:sz w:val="24"/>
          <w:szCs w:val="24"/>
        </w:rPr>
        <w:t xml:space="preserve"> </w:t>
      </w:r>
      <w:r>
        <w:rPr>
          <w:rFonts w:ascii="Times New Roman" w:hAnsi="Times New Roman"/>
          <w:sz w:val="24"/>
          <w:szCs w:val="24"/>
        </w:rPr>
        <w:t xml:space="preserve">Nowadays big pharmaceutical companies are facing numerous challenges, including but not limited to the stiff competition all over the world and better access to generic drugs. </w:t>
      </w:r>
    </w:p>
    <w:p w:rsidR="004D2B46" w:rsidRDefault="004D2B46" w:rsidP="009A02C6">
      <w:pPr>
        <w:spacing w:after="0" w:line="360" w:lineRule="auto"/>
        <w:ind w:firstLine="709"/>
        <w:jc w:val="both"/>
        <w:rPr>
          <w:rFonts w:ascii="Times New Roman" w:hAnsi="Times New Roman"/>
          <w:sz w:val="24"/>
          <w:szCs w:val="24"/>
        </w:rPr>
      </w:pPr>
      <w:r>
        <w:rPr>
          <w:rFonts w:ascii="Times New Roman" w:hAnsi="Times New Roman"/>
          <w:sz w:val="24"/>
          <w:szCs w:val="24"/>
        </w:rPr>
        <w:t xml:space="preserve">This thesis concentrates on </w:t>
      </w:r>
      <w:r w:rsidR="009A02C6">
        <w:rPr>
          <w:rFonts w:ascii="Times New Roman" w:hAnsi="Times New Roman"/>
          <w:sz w:val="24"/>
          <w:szCs w:val="24"/>
        </w:rPr>
        <w:t>Mexico – an emerging market</w:t>
      </w:r>
      <w:r>
        <w:rPr>
          <w:rFonts w:ascii="Times New Roman" w:hAnsi="Times New Roman"/>
          <w:sz w:val="24"/>
          <w:szCs w:val="24"/>
        </w:rPr>
        <w:t xml:space="preserve"> where </w:t>
      </w:r>
      <w:r w:rsidR="00844211">
        <w:rPr>
          <w:rFonts w:ascii="Times New Roman" w:hAnsi="Times New Roman"/>
          <w:sz w:val="24"/>
          <w:szCs w:val="24"/>
        </w:rPr>
        <w:t xml:space="preserve">the </w:t>
      </w:r>
      <w:r>
        <w:rPr>
          <w:rFonts w:ascii="Times New Roman" w:hAnsi="Times New Roman"/>
          <w:sz w:val="24"/>
          <w:szCs w:val="24"/>
        </w:rPr>
        <w:t xml:space="preserve">pharmaceutical industry is subject to growth and prosperity in </w:t>
      </w:r>
      <w:r w:rsidR="00844211">
        <w:rPr>
          <w:rFonts w:ascii="Times New Roman" w:hAnsi="Times New Roman"/>
          <w:sz w:val="24"/>
          <w:szCs w:val="24"/>
        </w:rPr>
        <w:t xml:space="preserve">the </w:t>
      </w:r>
      <w:r>
        <w:rPr>
          <w:rFonts w:ascii="Times New Roman" w:hAnsi="Times New Roman"/>
          <w:sz w:val="24"/>
          <w:szCs w:val="24"/>
        </w:rPr>
        <w:t xml:space="preserve">near future. </w:t>
      </w:r>
      <w:r w:rsidR="009A02C6">
        <w:rPr>
          <w:rFonts w:ascii="Times New Roman" w:hAnsi="Times New Roman"/>
          <w:sz w:val="24"/>
          <w:szCs w:val="24"/>
        </w:rPr>
        <w:t>The analysis of Mexican market is split intro three parts</w:t>
      </w:r>
      <w:r w:rsidR="00633023">
        <w:rPr>
          <w:rFonts w:ascii="Times New Roman" w:hAnsi="Times New Roman"/>
          <w:sz w:val="24"/>
          <w:szCs w:val="24"/>
        </w:rPr>
        <w:t xml:space="preserve"> – analysis of population, competition and character of domestic competitive environment</w:t>
      </w:r>
      <w:r w:rsidR="009A02C6">
        <w:rPr>
          <w:rFonts w:ascii="Times New Roman" w:hAnsi="Times New Roman"/>
          <w:sz w:val="24"/>
          <w:szCs w:val="24"/>
        </w:rPr>
        <w:t xml:space="preserve">. In order to examine </w:t>
      </w:r>
      <w:r w:rsidR="00633023">
        <w:rPr>
          <w:rFonts w:ascii="Times New Roman" w:hAnsi="Times New Roman"/>
          <w:sz w:val="24"/>
          <w:szCs w:val="24"/>
        </w:rPr>
        <w:t>the population</w:t>
      </w:r>
      <w:r w:rsidR="009A02C6">
        <w:rPr>
          <w:rFonts w:ascii="Times New Roman" w:hAnsi="Times New Roman"/>
          <w:sz w:val="24"/>
          <w:szCs w:val="24"/>
        </w:rPr>
        <w:t>,</w:t>
      </w:r>
      <w:r w:rsidR="00633023">
        <w:rPr>
          <w:rFonts w:ascii="Times New Roman" w:hAnsi="Times New Roman"/>
          <w:sz w:val="24"/>
          <w:szCs w:val="24"/>
        </w:rPr>
        <w:t xml:space="preserve"> various literatures and WHO figures about individual spending on medicine and life style shifts are interpreted. </w:t>
      </w:r>
      <w:r w:rsidR="009A02C6">
        <w:rPr>
          <w:rFonts w:ascii="Times New Roman" w:hAnsi="Times New Roman"/>
          <w:sz w:val="24"/>
          <w:szCs w:val="24"/>
        </w:rPr>
        <w:t xml:space="preserve"> </w:t>
      </w:r>
      <w:r w:rsidR="00633023">
        <w:rPr>
          <w:rFonts w:ascii="Times New Roman" w:hAnsi="Times New Roman"/>
          <w:sz w:val="24"/>
          <w:szCs w:val="24"/>
        </w:rPr>
        <w:t>In addition to that, expert interviews</w:t>
      </w:r>
      <w:r w:rsidR="00844211">
        <w:rPr>
          <w:rFonts w:ascii="Times New Roman" w:hAnsi="Times New Roman"/>
          <w:sz w:val="24"/>
          <w:szCs w:val="24"/>
        </w:rPr>
        <w:t xml:space="preserve"> helped obtain more in-depth information about the subtleties of Mexican population</w:t>
      </w:r>
      <w:r w:rsidR="00633023">
        <w:rPr>
          <w:rFonts w:ascii="Times New Roman" w:hAnsi="Times New Roman"/>
          <w:sz w:val="24"/>
          <w:szCs w:val="24"/>
        </w:rPr>
        <w:t xml:space="preserve">. It can be concluded that </w:t>
      </w:r>
      <w:r w:rsidR="00844211">
        <w:rPr>
          <w:rFonts w:ascii="Times New Roman" w:hAnsi="Times New Roman"/>
          <w:sz w:val="24"/>
          <w:szCs w:val="24"/>
        </w:rPr>
        <w:t xml:space="preserve">the </w:t>
      </w:r>
      <w:r w:rsidR="00633023">
        <w:rPr>
          <w:rFonts w:ascii="Times New Roman" w:hAnsi="Times New Roman"/>
          <w:sz w:val="24"/>
          <w:szCs w:val="24"/>
        </w:rPr>
        <w:t xml:space="preserve">average income and spending in Mexico is increasing as well as that the population is aging very rapidly. Thus, chronic diseases are the main source of long-term profit to pharmaceuticals in Mexico. The competitive landscape of Mexico is narrowed just to two main players – counterfeit production and generic drugs. </w:t>
      </w:r>
      <w:r w:rsidR="007D2FE4">
        <w:rPr>
          <w:rFonts w:ascii="Times New Roman" w:hAnsi="Times New Roman"/>
          <w:sz w:val="24"/>
          <w:szCs w:val="24"/>
        </w:rPr>
        <w:t>The analysis is based on interviews, discourse analysis and desk research. Last part of the analysis is dedicated to the domestic competitive environment and the role of the government in the pharmaceutical industry. Various reports are interpreted as well as OEC</w:t>
      </w:r>
      <w:r w:rsidR="00844211">
        <w:rPr>
          <w:rFonts w:ascii="Times New Roman" w:hAnsi="Times New Roman"/>
          <w:sz w:val="24"/>
          <w:szCs w:val="24"/>
        </w:rPr>
        <w:t>D and WHO data. We find</w:t>
      </w:r>
      <w:r w:rsidR="007D2FE4">
        <w:rPr>
          <w:rFonts w:ascii="Times New Roman" w:hAnsi="Times New Roman"/>
          <w:sz w:val="24"/>
          <w:szCs w:val="24"/>
        </w:rPr>
        <w:t xml:space="preserve"> </w:t>
      </w:r>
      <w:r w:rsidR="00BD3EFB">
        <w:rPr>
          <w:rFonts w:ascii="Times New Roman" w:hAnsi="Times New Roman"/>
          <w:sz w:val="24"/>
          <w:szCs w:val="24"/>
        </w:rPr>
        <w:t xml:space="preserve">that </w:t>
      </w:r>
      <w:r w:rsidR="007D2FE4">
        <w:rPr>
          <w:rFonts w:ascii="Times New Roman" w:hAnsi="Times New Roman"/>
          <w:sz w:val="24"/>
          <w:szCs w:val="24"/>
        </w:rPr>
        <w:t xml:space="preserve">Mexican government is highly influential and </w:t>
      </w:r>
      <w:r w:rsidR="00BD3EFB">
        <w:rPr>
          <w:rFonts w:ascii="Times New Roman" w:hAnsi="Times New Roman"/>
          <w:sz w:val="24"/>
          <w:szCs w:val="24"/>
        </w:rPr>
        <w:t xml:space="preserve">that </w:t>
      </w:r>
      <w:r w:rsidR="007039BF">
        <w:rPr>
          <w:rFonts w:ascii="Times New Roman" w:hAnsi="Times New Roman"/>
          <w:sz w:val="24"/>
          <w:szCs w:val="24"/>
        </w:rPr>
        <w:t>it contributes substantially in shaping</w:t>
      </w:r>
      <w:r w:rsidR="007D2FE4">
        <w:rPr>
          <w:rFonts w:ascii="Times New Roman" w:hAnsi="Times New Roman"/>
          <w:sz w:val="24"/>
          <w:szCs w:val="24"/>
        </w:rPr>
        <w:t xml:space="preserve"> the environment of </w:t>
      </w:r>
      <w:r w:rsidR="00844211">
        <w:rPr>
          <w:rFonts w:ascii="Times New Roman" w:hAnsi="Times New Roman"/>
          <w:sz w:val="24"/>
          <w:szCs w:val="24"/>
        </w:rPr>
        <w:t xml:space="preserve">the </w:t>
      </w:r>
      <w:r w:rsidR="007D2FE4">
        <w:rPr>
          <w:rFonts w:ascii="Times New Roman" w:hAnsi="Times New Roman"/>
          <w:sz w:val="24"/>
          <w:szCs w:val="24"/>
        </w:rPr>
        <w:t>pharmaceutical sector. The government discourages new developments, makes it difficult to obtain the permit to introduce a new drug and regulates the</w:t>
      </w:r>
      <w:r w:rsidR="007039BF">
        <w:rPr>
          <w:rFonts w:ascii="Times New Roman" w:hAnsi="Times New Roman"/>
          <w:sz w:val="24"/>
          <w:szCs w:val="24"/>
        </w:rPr>
        <w:t xml:space="preserve"> prices, which makes it hard to</w:t>
      </w:r>
      <w:r w:rsidR="007D2FE4">
        <w:rPr>
          <w:rFonts w:ascii="Times New Roman" w:hAnsi="Times New Roman"/>
          <w:sz w:val="24"/>
          <w:szCs w:val="24"/>
        </w:rPr>
        <w:t xml:space="preserve"> big international pharmaceutical companies to survive in the competitive landscape. </w:t>
      </w:r>
    </w:p>
    <w:p w:rsidR="007D2FE4" w:rsidRPr="004D2B46" w:rsidRDefault="00B32CBA" w:rsidP="009A02C6">
      <w:pPr>
        <w:spacing w:after="0" w:line="360" w:lineRule="auto"/>
        <w:ind w:firstLine="709"/>
        <w:jc w:val="both"/>
        <w:rPr>
          <w:rFonts w:ascii="Times New Roman" w:hAnsi="Times New Roman"/>
          <w:sz w:val="24"/>
          <w:szCs w:val="24"/>
        </w:rPr>
      </w:pPr>
      <w:r>
        <w:rPr>
          <w:rFonts w:ascii="Times New Roman" w:hAnsi="Times New Roman"/>
          <w:sz w:val="24"/>
          <w:szCs w:val="24"/>
        </w:rPr>
        <w:t>This thesis</w:t>
      </w:r>
      <w:r w:rsidR="007D2FE4">
        <w:rPr>
          <w:rFonts w:ascii="Times New Roman" w:hAnsi="Times New Roman"/>
          <w:sz w:val="24"/>
          <w:szCs w:val="24"/>
        </w:rPr>
        <w:t xml:space="preserve"> weight</w:t>
      </w:r>
      <w:r>
        <w:rPr>
          <w:rFonts w:ascii="Times New Roman" w:hAnsi="Times New Roman"/>
          <w:sz w:val="24"/>
          <w:szCs w:val="24"/>
        </w:rPr>
        <w:t>s</w:t>
      </w:r>
      <w:r w:rsidR="007D2FE4">
        <w:rPr>
          <w:rFonts w:ascii="Times New Roman" w:hAnsi="Times New Roman"/>
          <w:sz w:val="24"/>
          <w:szCs w:val="24"/>
        </w:rPr>
        <w:t xml:space="preserve"> the opportunities and threats of Mexican pharmaceutical </w:t>
      </w:r>
      <w:r>
        <w:rPr>
          <w:rFonts w:ascii="Times New Roman" w:hAnsi="Times New Roman"/>
          <w:sz w:val="24"/>
          <w:szCs w:val="24"/>
        </w:rPr>
        <w:t>market and in the end gives</w:t>
      </w:r>
      <w:r w:rsidR="007D2FE4">
        <w:rPr>
          <w:rFonts w:ascii="Times New Roman" w:hAnsi="Times New Roman"/>
          <w:sz w:val="24"/>
          <w:szCs w:val="24"/>
        </w:rPr>
        <w:t xml:space="preserve"> valid suggestions to the companies that aim to succeed in this country. </w:t>
      </w:r>
    </w:p>
    <w:p w:rsidR="009C4B4C" w:rsidRPr="00823580" w:rsidRDefault="00F37E6A" w:rsidP="0078617C">
      <w:pPr>
        <w:pStyle w:val="Heading1"/>
        <w:spacing w:line="360" w:lineRule="auto"/>
        <w:rPr>
          <w:rFonts w:ascii="Times New Roman" w:hAnsi="Times New Roman"/>
        </w:rPr>
      </w:pPr>
      <w:bookmarkStart w:id="2" w:name="_Toc234470894"/>
      <w:r w:rsidRPr="00823580">
        <w:rPr>
          <w:rFonts w:ascii="Times New Roman" w:hAnsi="Times New Roman"/>
        </w:rPr>
        <w:lastRenderedPageBreak/>
        <w:t xml:space="preserve">1. </w:t>
      </w:r>
      <w:r w:rsidR="00D93F24" w:rsidRPr="00823580">
        <w:rPr>
          <w:rFonts w:ascii="Times New Roman" w:hAnsi="Times New Roman"/>
        </w:rPr>
        <w:t>Introduction</w:t>
      </w:r>
      <w:bookmarkEnd w:id="2"/>
    </w:p>
    <w:p w:rsidR="009E5562" w:rsidRPr="009E5562" w:rsidRDefault="00F37E6A" w:rsidP="009E5562">
      <w:pPr>
        <w:pStyle w:val="Heading2"/>
        <w:spacing w:line="360" w:lineRule="auto"/>
        <w:jc w:val="both"/>
        <w:rPr>
          <w:rFonts w:ascii="Times New Roman" w:hAnsi="Times New Roman" w:cs="Times New Roman"/>
        </w:rPr>
      </w:pPr>
      <w:bookmarkStart w:id="3" w:name="_Toc234470895"/>
      <w:r w:rsidRPr="00823580">
        <w:rPr>
          <w:rFonts w:ascii="Times New Roman" w:hAnsi="Times New Roman" w:cs="Times New Roman"/>
        </w:rPr>
        <w:t>1.1 Problem Definition</w:t>
      </w:r>
      <w:bookmarkEnd w:id="3"/>
    </w:p>
    <w:p w:rsidR="00DB45E8" w:rsidRPr="00823580" w:rsidRDefault="009C4B4C" w:rsidP="00BD116C">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t>Big Pharma</w:t>
      </w:r>
      <w:r w:rsidR="00EF31F2" w:rsidRPr="00823580">
        <w:rPr>
          <w:rFonts w:ascii="Times New Roman" w:hAnsi="Times New Roman"/>
          <w:sz w:val="24"/>
          <w:szCs w:val="24"/>
          <w:lang w:val="en-US"/>
        </w:rPr>
        <w:t>ceutical (Big Pharma)</w:t>
      </w:r>
      <w:r w:rsidRPr="00823580">
        <w:rPr>
          <w:rFonts w:ascii="Times New Roman" w:hAnsi="Times New Roman"/>
          <w:sz w:val="24"/>
          <w:szCs w:val="24"/>
          <w:lang w:val="en-US"/>
        </w:rPr>
        <w:t xml:space="preserve"> companies</w:t>
      </w:r>
      <w:r w:rsidR="00C51D99">
        <w:rPr>
          <w:rFonts w:ascii="Times New Roman" w:hAnsi="Times New Roman"/>
          <w:sz w:val="24"/>
          <w:szCs w:val="24"/>
          <w:lang w:val="en-US"/>
        </w:rPr>
        <w:t xml:space="preserve"> were enjoying large sales, enormous</w:t>
      </w:r>
      <w:r w:rsidRPr="00823580">
        <w:rPr>
          <w:rFonts w:ascii="Times New Roman" w:hAnsi="Times New Roman"/>
          <w:sz w:val="24"/>
          <w:szCs w:val="24"/>
          <w:lang w:val="en-US"/>
        </w:rPr>
        <w:t xml:space="preserve"> profits and customer compliance all over the world during the last decades. The</w:t>
      </w:r>
      <w:r w:rsidR="009E54CA" w:rsidRPr="00823580">
        <w:rPr>
          <w:rFonts w:ascii="Times New Roman" w:hAnsi="Times New Roman"/>
          <w:sz w:val="24"/>
          <w:szCs w:val="24"/>
          <w:lang w:val="en-US"/>
        </w:rPr>
        <w:t xml:space="preserve">ir considerable profits were based on the sales of their most-profitable products – blockbuster drugs. </w:t>
      </w:r>
      <w:r w:rsidR="00493B69" w:rsidRPr="00823580">
        <w:rPr>
          <w:rFonts w:ascii="Times New Roman" w:hAnsi="Times New Roman"/>
          <w:sz w:val="24"/>
          <w:szCs w:val="24"/>
          <w:lang w:val="en-US"/>
        </w:rPr>
        <w:t>B</w:t>
      </w:r>
      <w:r w:rsidR="00493B69" w:rsidRPr="00823580">
        <w:rPr>
          <w:rFonts w:ascii="Times New Roman" w:hAnsi="Times New Roman"/>
          <w:color w:val="1A1718"/>
          <w:sz w:val="24"/>
          <w:szCs w:val="24"/>
          <w:lang w:val="en-US"/>
        </w:rPr>
        <w:t xml:space="preserve">lockbusters are </w:t>
      </w:r>
      <w:r w:rsidR="00034DB1" w:rsidRPr="00823580">
        <w:rPr>
          <w:rFonts w:ascii="Times New Roman" w:hAnsi="Times New Roman"/>
          <w:color w:val="1A1718"/>
          <w:sz w:val="24"/>
          <w:szCs w:val="24"/>
          <w:lang w:val="en-US"/>
        </w:rPr>
        <w:t xml:space="preserve">defined as branded </w:t>
      </w:r>
      <w:r w:rsidR="00493B69" w:rsidRPr="00823580">
        <w:rPr>
          <w:rFonts w:ascii="Times New Roman" w:hAnsi="Times New Roman"/>
          <w:color w:val="1A1718"/>
          <w:sz w:val="24"/>
          <w:szCs w:val="24"/>
          <w:lang w:val="en-US"/>
        </w:rPr>
        <w:t xml:space="preserve">   pre</w:t>
      </w:r>
      <w:r w:rsidR="00034DB1" w:rsidRPr="00823580">
        <w:rPr>
          <w:rFonts w:ascii="Times New Roman" w:hAnsi="Times New Roman"/>
          <w:color w:val="1A1718"/>
          <w:sz w:val="24"/>
          <w:szCs w:val="24"/>
          <w:lang w:val="en-US"/>
        </w:rPr>
        <w:t xml:space="preserve">scription drugs that generate </w:t>
      </w:r>
      <w:r w:rsidR="00493B69" w:rsidRPr="00823580">
        <w:rPr>
          <w:rFonts w:ascii="Times New Roman" w:hAnsi="Times New Roman"/>
          <w:color w:val="1A1718"/>
          <w:sz w:val="24"/>
          <w:szCs w:val="24"/>
          <w:lang w:val="en-US"/>
        </w:rPr>
        <w:t>at least</w:t>
      </w:r>
      <w:r w:rsidR="00034DB1" w:rsidRPr="00823580">
        <w:rPr>
          <w:rFonts w:ascii="Times New Roman" w:hAnsi="Times New Roman"/>
          <w:color w:val="1A1718"/>
          <w:sz w:val="24"/>
          <w:szCs w:val="24"/>
          <w:lang w:val="en-US"/>
        </w:rPr>
        <w:t xml:space="preserve"> $1 billion </w:t>
      </w:r>
      <w:r w:rsidR="00EF31F2" w:rsidRPr="00823580">
        <w:rPr>
          <w:rFonts w:ascii="Times New Roman" w:hAnsi="Times New Roman"/>
          <w:color w:val="1A1718"/>
          <w:sz w:val="24"/>
          <w:szCs w:val="24"/>
          <w:lang w:val="en-US"/>
        </w:rPr>
        <w:t xml:space="preserve">of revenue </w:t>
      </w:r>
      <w:r w:rsidR="00034DB1" w:rsidRPr="00823580">
        <w:rPr>
          <w:rFonts w:ascii="Times New Roman" w:hAnsi="Times New Roman"/>
          <w:color w:val="1A1718"/>
          <w:sz w:val="24"/>
          <w:szCs w:val="24"/>
          <w:lang w:val="en-US"/>
        </w:rPr>
        <w:t>annually</w:t>
      </w:r>
      <w:r w:rsidR="00493B69" w:rsidRPr="00823580">
        <w:rPr>
          <w:rFonts w:ascii="Times New Roman" w:hAnsi="Times New Roman"/>
          <w:color w:val="1A1718"/>
          <w:sz w:val="24"/>
          <w:szCs w:val="24"/>
          <w:lang w:val="en-US"/>
        </w:rPr>
        <w:t xml:space="preserve"> </w:t>
      </w:r>
      <w:r w:rsidR="00FB3FD8" w:rsidRPr="00823580">
        <w:rPr>
          <w:rFonts w:ascii="Times New Roman" w:hAnsi="Times New Roman"/>
          <w:noProof/>
          <w:color w:val="1A1718"/>
          <w:sz w:val="24"/>
          <w:szCs w:val="24"/>
          <w:lang w:val="en-US"/>
        </w:rPr>
        <w:t>(Merrill, 2011)</w:t>
      </w:r>
      <w:r w:rsidR="00FB3FD8" w:rsidRPr="00823580">
        <w:rPr>
          <w:rFonts w:ascii="Times New Roman" w:hAnsi="Times New Roman"/>
          <w:color w:val="1A1718"/>
          <w:sz w:val="24"/>
          <w:szCs w:val="24"/>
          <w:lang w:val="en-US"/>
        </w:rPr>
        <w:t xml:space="preserve">. Over the past 50 years, this blockbuster-drug business model has been very successful because in case the drug is widely accepted and sold not only does it produce an effective therapy for a lot of people but also it generates immense profits for the pharmaceutical producer </w:t>
      </w:r>
      <w:r w:rsidR="00FB3FD8" w:rsidRPr="00823580">
        <w:rPr>
          <w:rFonts w:ascii="Times New Roman" w:hAnsi="Times New Roman"/>
          <w:noProof/>
          <w:color w:val="1A1718"/>
          <w:sz w:val="24"/>
          <w:szCs w:val="24"/>
          <w:lang w:val="en-US"/>
        </w:rPr>
        <w:t>(Mara G. Aspinall, 2007)</w:t>
      </w:r>
      <w:r w:rsidR="00FB3FD8" w:rsidRPr="00823580">
        <w:rPr>
          <w:rFonts w:ascii="Times New Roman" w:hAnsi="Times New Roman"/>
          <w:color w:val="1A1718"/>
          <w:sz w:val="24"/>
          <w:szCs w:val="24"/>
          <w:lang w:val="en-US"/>
        </w:rPr>
        <w:t>.</w:t>
      </w:r>
      <w:r w:rsidR="00FB3FD8" w:rsidRPr="00823580">
        <w:rPr>
          <w:rFonts w:ascii="Times New Roman" w:hAnsi="Times New Roman"/>
          <w:sz w:val="24"/>
          <w:szCs w:val="24"/>
          <w:lang w:val="en-US"/>
        </w:rPr>
        <w:t xml:space="preserve"> </w:t>
      </w:r>
      <w:r w:rsidRPr="00823580">
        <w:rPr>
          <w:rFonts w:ascii="Times New Roman" w:hAnsi="Times New Roman"/>
          <w:sz w:val="24"/>
          <w:szCs w:val="24"/>
          <w:lang w:val="en-US"/>
        </w:rPr>
        <w:t xml:space="preserve">Huge R&amp;D costs that were incurred in order to discover all time most profitable </w:t>
      </w:r>
      <w:r w:rsidR="00FB3FD8" w:rsidRPr="00823580">
        <w:rPr>
          <w:rFonts w:ascii="Times New Roman" w:hAnsi="Times New Roman"/>
          <w:sz w:val="24"/>
          <w:szCs w:val="24"/>
          <w:lang w:val="en-US"/>
        </w:rPr>
        <w:t>bloc</w:t>
      </w:r>
      <w:r w:rsidR="002E60BC" w:rsidRPr="00823580">
        <w:rPr>
          <w:rFonts w:ascii="Times New Roman" w:hAnsi="Times New Roman"/>
          <w:sz w:val="24"/>
          <w:szCs w:val="24"/>
          <w:lang w:val="en-US"/>
        </w:rPr>
        <w:t>k</w:t>
      </w:r>
      <w:r w:rsidR="00FB3FD8" w:rsidRPr="00823580">
        <w:rPr>
          <w:rFonts w:ascii="Times New Roman" w:hAnsi="Times New Roman"/>
          <w:sz w:val="24"/>
          <w:szCs w:val="24"/>
          <w:lang w:val="en-US"/>
        </w:rPr>
        <w:t>buster-</w:t>
      </w:r>
      <w:r w:rsidR="002E60BC" w:rsidRPr="00823580">
        <w:rPr>
          <w:rFonts w:ascii="Times New Roman" w:hAnsi="Times New Roman"/>
          <w:sz w:val="24"/>
          <w:szCs w:val="24"/>
          <w:lang w:val="en-US"/>
        </w:rPr>
        <w:t xml:space="preserve">drugs such as Lipitor by Pfizer (US sales in 2011 – 7.7 billion dollars), Plavix by </w:t>
      </w:r>
      <w:r w:rsidR="002E60BC" w:rsidRPr="00823580">
        <w:rPr>
          <w:rFonts w:ascii="Times New Roman" w:hAnsi="Times New Roman"/>
          <w:color w:val="1A1A1A"/>
          <w:sz w:val="24"/>
          <w:szCs w:val="24"/>
          <w:lang w:val="en-US"/>
        </w:rPr>
        <w:t>Bristol-Myers Squibb/Sanofi Aventis (US sales in 2011 – 6.8 bi</w:t>
      </w:r>
      <w:r w:rsidR="00D73F85" w:rsidRPr="00823580">
        <w:rPr>
          <w:rFonts w:ascii="Times New Roman" w:hAnsi="Times New Roman"/>
          <w:color w:val="1A1A1A"/>
          <w:sz w:val="24"/>
          <w:szCs w:val="24"/>
          <w:lang w:val="en-US"/>
        </w:rPr>
        <w:t>llion dollars) and many others</w:t>
      </w:r>
      <w:r w:rsidR="002E60BC" w:rsidRPr="00823580">
        <w:rPr>
          <w:rFonts w:ascii="Times New Roman" w:hAnsi="Times New Roman"/>
          <w:noProof/>
          <w:color w:val="1A1A1A"/>
          <w:sz w:val="24"/>
          <w:szCs w:val="24"/>
          <w:lang w:val="en-US"/>
        </w:rPr>
        <w:t xml:space="preserve"> </w:t>
      </w:r>
      <w:sdt>
        <w:sdtPr>
          <w:rPr>
            <w:rFonts w:ascii="Times New Roman" w:hAnsi="Times New Roman"/>
            <w:noProof/>
            <w:color w:val="1A1A1A"/>
            <w:sz w:val="24"/>
            <w:szCs w:val="24"/>
            <w:lang w:val="en-US"/>
          </w:rPr>
          <w:id w:val="2071003233"/>
          <w:citation/>
        </w:sdtPr>
        <w:sdtContent>
          <w:r w:rsidR="00615D61" w:rsidRPr="00823580">
            <w:rPr>
              <w:rFonts w:ascii="Times New Roman" w:hAnsi="Times New Roman"/>
              <w:noProof/>
              <w:color w:val="1A1A1A"/>
              <w:sz w:val="24"/>
              <w:szCs w:val="24"/>
              <w:lang w:val="en-US"/>
            </w:rPr>
            <w:fldChar w:fldCharType="begin"/>
          </w:r>
          <w:r w:rsidR="009D7FD3" w:rsidRPr="00823580">
            <w:rPr>
              <w:rFonts w:ascii="Times New Roman" w:hAnsi="Times New Roman"/>
              <w:noProof/>
              <w:color w:val="1A1A1A"/>
              <w:sz w:val="24"/>
              <w:szCs w:val="24"/>
              <w:lang w:val="en-US"/>
            </w:rPr>
            <w:instrText xml:space="preserve"> CITATION Max12 \l 1033 </w:instrText>
          </w:r>
          <w:r w:rsidR="00615D61" w:rsidRPr="00823580">
            <w:rPr>
              <w:rFonts w:ascii="Times New Roman" w:hAnsi="Times New Roman"/>
              <w:noProof/>
              <w:color w:val="1A1A1A"/>
              <w:sz w:val="24"/>
              <w:szCs w:val="24"/>
              <w:lang w:val="en-US"/>
            </w:rPr>
            <w:fldChar w:fldCharType="separate"/>
          </w:r>
          <w:r w:rsidR="00C541D6" w:rsidRPr="00C541D6">
            <w:rPr>
              <w:rFonts w:ascii="Times New Roman" w:hAnsi="Times New Roman"/>
              <w:noProof/>
              <w:color w:val="1A1A1A"/>
              <w:sz w:val="24"/>
              <w:szCs w:val="24"/>
              <w:lang w:val="en-US"/>
            </w:rPr>
            <w:t>(Bartholow, 2012)</w:t>
          </w:r>
          <w:r w:rsidR="00615D61" w:rsidRPr="00823580">
            <w:rPr>
              <w:rFonts w:ascii="Times New Roman" w:hAnsi="Times New Roman"/>
              <w:noProof/>
              <w:color w:val="1A1A1A"/>
              <w:sz w:val="24"/>
              <w:szCs w:val="24"/>
              <w:lang w:val="en-US"/>
            </w:rPr>
            <w:fldChar w:fldCharType="end"/>
          </w:r>
        </w:sdtContent>
      </w:sdt>
      <w:r w:rsidR="009D7FD3" w:rsidRPr="00823580">
        <w:rPr>
          <w:rFonts w:ascii="Times New Roman" w:hAnsi="Times New Roman"/>
          <w:noProof/>
          <w:color w:val="1A1A1A"/>
          <w:sz w:val="24"/>
          <w:szCs w:val="24"/>
          <w:lang w:val="en-US"/>
        </w:rPr>
        <w:t xml:space="preserve"> (Table 1) </w:t>
      </w:r>
      <w:r w:rsidRPr="00823580">
        <w:rPr>
          <w:rFonts w:ascii="Times New Roman" w:hAnsi="Times New Roman"/>
          <w:sz w:val="24"/>
          <w:szCs w:val="24"/>
          <w:lang w:val="en-US"/>
        </w:rPr>
        <w:t>have paid off in most profitable and biggest developed markets such as U</w:t>
      </w:r>
      <w:r w:rsidR="009D7FD3" w:rsidRPr="00823580">
        <w:rPr>
          <w:rFonts w:ascii="Times New Roman" w:hAnsi="Times New Roman"/>
          <w:sz w:val="24"/>
          <w:szCs w:val="24"/>
          <w:lang w:val="en-US"/>
        </w:rPr>
        <w:t xml:space="preserve">nited </w:t>
      </w:r>
      <w:r w:rsidRPr="00823580">
        <w:rPr>
          <w:rFonts w:ascii="Times New Roman" w:hAnsi="Times New Roman"/>
          <w:sz w:val="24"/>
          <w:szCs w:val="24"/>
          <w:lang w:val="en-US"/>
        </w:rPr>
        <w:t>S</w:t>
      </w:r>
      <w:r w:rsidR="009D7FD3" w:rsidRPr="00823580">
        <w:rPr>
          <w:rFonts w:ascii="Times New Roman" w:hAnsi="Times New Roman"/>
          <w:sz w:val="24"/>
          <w:szCs w:val="24"/>
          <w:lang w:val="en-US"/>
        </w:rPr>
        <w:t>tates</w:t>
      </w:r>
      <w:r w:rsidR="00574828" w:rsidRPr="00823580">
        <w:rPr>
          <w:rFonts w:ascii="Times New Roman" w:hAnsi="Times New Roman"/>
          <w:sz w:val="24"/>
          <w:szCs w:val="24"/>
          <w:lang w:val="en-US"/>
        </w:rPr>
        <w:t xml:space="preserve"> (US), </w:t>
      </w:r>
      <w:r w:rsidRPr="00823580">
        <w:rPr>
          <w:rFonts w:ascii="Times New Roman" w:hAnsi="Times New Roman"/>
          <w:sz w:val="24"/>
          <w:szCs w:val="24"/>
          <w:lang w:val="en-US"/>
        </w:rPr>
        <w:t>Europe</w:t>
      </w:r>
      <w:r w:rsidR="00574828" w:rsidRPr="00823580">
        <w:rPr>
          <w:rFonts w:ascii="Times New Roman" w:hAnsi="Times New Roman"/>
          <w:sz w:val="24"/>
          <w:szCs w:val="24"/>
          <w:lang w:val="en-US"/>
        </w:rPr>
        <w:t xml:space="preserve"> and Japan</w:t>
      </w:r>
      <w:r w:rsidRPr="00823580">
        <w:rPr>
          <w:rFonts w:ascii="Times New Roman" w:hAnsi="Times New Roman"/>
          <w:sz w:val="24"/>
          <w:szCs w:val="24"/>
          <w:lang w:val="en-US"/>
        </w:rPr>
        <w:t xml:space="preserve">. </w:t>
      </w:r>
    </w:p>
    <w:p w:rsidR="00530C31" w:rsidRPr="00823580" w:rsidRDefault="009C4B4C" w:rsidP="00DD1C6E">
      <w:pPr>
        <w:pStyle w:val="ListParagraph"/>
        <w:numPr>
          <w:ilvl w:val="0"/>
          <w:numId w:val="1"/>
        </w:numPr>
        <w:tabs>
          <w:tab w:val="left" w:pos="0"/>
        </w:tabs>
        <w:spacing w:line="360" w:lineRule="auto"/>
        <w:ind w:left="0" w:firstLine="709"/>
        <w:jc w:val="both"/>
        <w:rPr>
          <w:rFonts w:ascii="Times New Roman" w:hAnsi="Times New Roman"/>
          <w:sz w:val="24"/>
          <w:szCs w:val="24"/>
          <w:lang w:val="en-US"/>
        </w:rPr>
      </w:pPr>
      <w:r w:rsidRPr="00823580">
        <w:rPr>
          <w:rFonts w:ascii="Times New Roman" w:hAnsi="Times New Roman"/>
          <w:sz w:val="24"/>
          <w:szCs w:val="24"/>
          <w:lang w:val="en-US"/>
        </w:rPr>
        <w:t xml:space="preserve">However, various issues that pharmaceutical companies are facing </w:t>
      </w:r>
      <w:r w:rsidR="0004299D" w:rsidRPr="00823580">
        <w:rPr>
          <w:rFonts w:ascii="Times New Roman" w:hAnsi="Times New Roman"/>
          <w:sz w:val="24"/>
          <w:szCs w:val="24"/>
          <w:lang w:val="en-US"/>
        </w:rPr>
        <w:t xml:space="preserve">nowadays </w:t>
      </w:r>
      <w:r w:rsidRPr="00823580">
        <w:rPr>
          <w:rFonts w:ascii="Times New Roman" w:hAnsi="Times New Roman"/>
          <w:sz w:val="24"/>
          <w:szCs w:val="24"/>
          <w:lang w:val="en-US"/>
        </w:rPr>
        <w:t>a</w:t>
      </w:r>
      <w:r w:rsidR="00C655D8" w:rsidRPr="00823580">
        <w:rPr>
          <w:rFonts w:ascii="Times New Roman" w:hAnsi="Times New Roman"/>
          <w:sz w:val="24"/>
          <w:szCs w:val="24"/>
          <w:lang w:val="en-US"/>
        </w:rPr>
        <w:t xml:space="preserve">re disturbing this tendency. </w:t>
      </w:r>
      <w:r w:rsidR="004C6EE4" w:rsidRPr="00823580">
        <w:rPr>
          <w:rFonts w:ascii="Times New Roman" w:hAnsi="Times New Roman"/>
          <w:sz w:val="24"/>
          <w:szCs w:val="24"/>
          <w:lang w:val="en-US"/>
        </w:rPr>
        <w:t xml:space="preserve">Main concern is </w:t>
      </w:r>
      <w:r w:rsidRPr="00823580">
        <w:rPr>
          <w:rFonts w:ascii="Times New Roman" w:hAnsi="Times New Roman"/>
          <w:sz w:val="24"/>
          <w:szCs w:val="24"/>
          <w:lang w:val="en-US"/>
        </w:rPr>
        <w:t>expired or soon-to-expire blockbusters’ patents</w:t>
      </w:r>
      <w:r w:rsidR="004C6EE4" w:rsidRPr="00823580">
        <w:rPr>
          <w:rFonts w:ascii="Times New Roman" w:hAnsi="Times New Roman"/>
          <w:sz w:val="24"/>
          <w:szCs w:val="24"/>
          <w:lang w:val="en-US"/>
        </w:rPr>
        <w:t xml:space="preserve"> that imply rapid entry of producers of generic drugs to the market. </w:t>
      </w:r>
      <w:r w:rsidR="00CF0B50" w:rsidRPr="00823580">
        <w:rPr>
          <w:rFonts w:ascii="Times New Roman" w:hAnsi="Times New Roman"/>
          <w:sz w:val="24"/>
        </w:rPr>
        <w:t xml:space="preserve">The fore mentioned patents are both protecting their medical developments from being copied and enabling them to capitalize on their investments in R&amp;D and guarantee a steady cash flow for 20 years </w:t>
      </w:r>
      <w:sdt>
        <w:sdtPr>
          <w:rPr>
            <w:rFonts w:ascii="Times New Roman" w:hAnsi="Times New Roman"/>
            <w:sz w:val="24"/>
          </w:rPr>
          <w:id w:val="1333026733"/>
          <w:citation/>
        </w:sdtPr>
        <w:sdtContent>
          <w:r w:rsidR="00615D61" w:rsidRPr="00823580">
            <w:rPr>
              <w:rFonts w:ascii="Times New Roman" w:hAnsi="Times New Roman"/>
              <w:sz w:val="24"/>
            </w:rPr>
            <w:fldChar w:fldCharType="begin"/>
          </w:r>
          <w:r w:rsidR="00CF0B50" w:rsidRPr="00823580">
            <w:rPr>
              <w:rFonts w:ascii="Times New Roman" w:hAnsi="Times New Roman"/>
              <w:noProof/>
              <w:sz w:val="24"/>
              <w:lang w:val="en-US"/>
            </w:rPr>
            <w:instrText xml:space="preserve"> CITATION USF12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(U.S. Food and Drug Administration, 2012)</w:t>
          </w:r>
          <w:r w:rsidR="00615D61" w:rsidRPr="00823580">
            <w:rPr>
              <w:rFonts w:ascii="Times New Roman" w:hAnsi="Times New Roman"/>
              <w:sz w:val="24"/>
            </w:rPr>
            <w:fldChar w:fldCharType="end"/>
          </w:r>
        </w:sdtContent>
      </w:sdt>
      <w:r w:rsidR="00CF0B50" w:rsidRPr="00823580">
        <w:rPr>
          <w:rFonts w:ascii="Times New Roman" w:hAnsi="Times New Roman"/>
          <w:sz w:val="24"/>
        </w:rPr>
        <w:t>.</w:t>
      </w:r>
      <w:r w:rsidR="00DD1C6E" w:rsidRPr="00823580">
        <w:rPr>
          <w:rFonts w:ascii="Times New Roman" w:hAnsi="Times New Roman"/>
          <w:sz w:val="24"/>
        </w:rPr>
        <w:t xml:space="preserve"> </w:t>
      </w:r>
      <w:r w:rsidR="004C6EE4" w:rsidRPr="00823580">
        <w:rPr>
          <w:rFonts w:ascii="Times New Roman" w:hAnsi="Times New Roman"/>
          <w:sz w:val="24"/>
          <w:szCs w:val="24"/>
          <w:lang w:val="en-US"/>
        </w:rPr>
        <w:t>This problem goes in line with other issues pharmaceutical giants are facing such as increasing R&amp;D costs, competition</w:t>
      </w:r>
      <w:r w:rsidR="00530C31" w:rsidRPr="00823580">
        <w:rPr>
          <w:rFonts w:ascii="Times New Roman" w:hAnsi="Times New Roman"/>
          <w:sz w:val="24"/>
          <w:szCs w:val="24"/>
          <w:lang w:val="en-US"/>
        </w:rPr>
        <w:t xml:space="preserve"> among branded products</w:t>
      </w:r>
      <w:r w:rsidR="004C6EE4" w:rsidRPr="00823580">
        <w:rPr>
          <w:rFonts w:ascii="Times New Roman" w:hAnsi="Times New Roman"/>
          <w:sz w:val="24"/>
          <w:szCs w:val="24"/>
          <w:lang w:val="en-US"/>
        </w:rPr>
        <w:t xml:space="preserve">, price </w:t>
      </w:r>
      <w:r w:rsidR="00530C31" w:rsidRPr="00823580">
        <w:rPr>
          <w:rFonts w:ascii="Times New Roman" w:hAnsi="Times New Roman"/>
          <w:sz w:val="24"/>
          <w:szCs w:val="24"/>
          <w:lang w:val="en-US"/>
        </w:rPr>
        <w:t xml:space="preserve">and government </w:t>
      </w:r>
      <w:r w:rsidR="004C6EE4" w:rsidRPr="00823580">
        <w:rPr>
          <w:rFonts w:ascii="Times New Roman" w:hAnsi="Times New Roman"/>
          <w:sz w:val="24"/>
          <w:szCs w:val="24"/>
          <w:lang w:val="en-US"/>
        </w:rPr>
        <w:t>pressure etc</w:t>
      </w:r>
      <w:r w:rsidR="006B4A01" w:rsidRPr="00823580">
        <w:rPr>
          <w:rFonts w:ascii="Times New Roman" w:hAnsi="Times New Roman"/>
          <w:sz w:val="24"/>
          <w:szCs w:val="24"/>
          <w:lang w:val="en-US"/>
        </w:rPr>
        <w:t>etera</w:t>
      </w:r>
      <w:r w:rsidR="004C6EE4" w:rsidRPr="00823580">
        <w:rPr>
          <w:rFonts w:ascii="Times New Roman" w:hAnsi="Times New Roman"/>
          <w:sz w:val="24"/>
          <w:szCs w:val="24"/>
          <w:lang w:val="en-US"/>
        </w:rPr>
        <w:t>.</w:t>
      </w:r>
      <w:r w:rsidRPr="00823580">
        <w:rPr>
          <w:rFonts w:ascii="Times New Roman" w:hAnsi="Times New Roman"/>
          <w:sz w:val="24"/>
          <w:szCs w:val="24"/>
          <w:lang w:val="en-US"/>
        </w:rPr>
        <w:t xml:space="preserve"> </w:t>
      </w:r>
    </w:p>
    <w:p w:rsidR="004210B3" w:rsidRPr="00823580" w:rsidRDefault="00530C31" w:rsidP="004210B3">
      <w:pPr>
        <w:pStyle w:val="ListParagraph"/>
        <w:numPr>
          <w:ilvl w:val="0"/>
          <w:numId w:val="1"/>
        </w:numPr>
        <w:tabs>
          <w:tab w:val="left" w:pos="0"/>
        </w:tabs>
        <w:spacing w:after="0" w:line="360" w:lineRule="auto"/>
        <w:ind w:left="0" w:firstLine="709"/>
        <w:jc w:val="both"/>
        <w:rPr>
          <w:rFonts w:ascii="Times New Roman" w:hAnsi="Times New Roman"/>
          <w:sz w:val="24"/>
          <w:szCs w:val="24"/>
          <w:lang w:val="en-US"/>
        </w:rPr>
      </w:pPr>
      <w:r w:rsidRPr="00823580">
        <w:rPr>
          <w:rFonts w:ascii="Times New Roman" w:hAnsi="Times New Roman"/>
          <w:sz w:val="24"/>
        </w:rPr>
        <w:t xml:space="preserve">It is projected that </w:t>
      </w:r>
      <w:r w:rsidR="0071103D" w:rsidRPr="00823580">
        <w:rPr>
          <w:rFonts w:ascii="Times New Roman" w:hAnsi="Times New Roman"/>
          <w:sz w:val="24"/>
          <w:szCs w:val="24"/>
          <w:lang w:val="en-US"/>
        </w:rPr>
        <w:t>Big P</w:t>
      </w:r>
      <w:r w:rsidR="00DB45E8" w:rsidRPr="00823580">
        <w:rPr>
          <w:rFonts w:ascii="Times New Roman" w:hAnsi="Times New Roman"/>
          <w:sz w:val="24"/>
          <w:szCs w:val="24"/>
          <w:lang w:val="en-US"/>
        </w:rPr>
        <w:t>harma companies will continue to see profit erosions in 2013 – in tune of hundreds of millions of dollars – as their blockbuster drugs lose their exclusivity due to patent expiry</w:t>
      </w:r>
      <w:r w:rsidR="0071103D" w:rsidRPr="00823580">
        <w:rPr>
          <w:rFonts w:ascii="Times New Roman" w:hAnsi="Times New Roman"/>
          <w:sz w:val="24"/>
          <w:szCs w:val="24"/>
          <w:lang w:val="en-US"/>
        </w:rPr>
        <w:t xml:space="preserve"> </w:t>
      </w:r>
      <w:r w:rsidR="0071103D" w:rsidRPr="00823580">
        <w:rPr>
          <w:rFonts w:ascii="Times New Roman" w:hAnsi="Times New Roman"/>
          <w:noProof/>
          <w:sz w:val="24"/>
          <w:szCs w:val="24"/>
          <w:lang w:val="en-US"/>
        </w:rPr>
        <w:t>(Marias, 2013)</w:t>
      </w:r>
      <w:r w:rsidR="00DB45E8" w:rsidRPr="00823580">
        <w:rPr>
          <w:rFonts w:ascii="Times New Roman" w:hAnsi="Times New Roman"/>
          <w:sz w:val="24"/>
          <w:szCs w:val="24"/>
          <w:lang w:val="en-US"/>
        </w:rPr>
        <w:t>. In t</w:t>
      </w:r>
      <w:r w:rsidR="009C4B4C" w:rsidRPr="00823580">
        <w:rPr>
          <w:rFonts w:ascii="Times New Roman" w:hAnsi="Times New Roman"/>
          <w:sz w:val="24"/>
          <w:szCs w:val="24"/>
          <w:lang w:val="en-US"/>
        </w:rPr>
        <w:t xml:space="preserve">he past two to three years </w:t>
      </w:r>
      <w:r w:rsidR="00DB45E8" w:rsidRPr="00823580">
        <w:rPr>
          <w:rFonts w:ascii="Times New Roman" w:hAnsi="Times New Roman"/>
          <w:sz w:val="24"/>
          <w:szCs w:val="24"/>
          <w:lang w:val="en-US"/>
        </w:rPr>
        <w:t>market has</w:t>
      </w:r>
      <w:r w:rsidR="009C4B4C" w:rsidRPr="00823580">
        <w:rPr>
          <w:rFonts w:ascii="Times New Roman" w:hAnsi="Times New Roman"/>
          <w:sz w:val="24"/>
          <w:szCs w:val="24"/>
          <w:lang w:val="en-US"/>
        </w:rPr>
        <w:t xml:space="preserve"> already seen Big Pharma losing billions of dollars against the cheaper generics, but market observers say this trend will continu</w:t>
      </w:r>
      <w:r w:rsidR="0071103D" w:rsidRPr="00823580">
        <w:rPr>
          <w:rFonts w:ascii="Times New Roman" w:hAnsi="Times New Roman"/>
          <w:sz w:val="24"/>
          <w:szCs w:val="24"/>
          <w:lang w:val="en-US"/>
        </w:rPr>
        <w:t>e until 2021</w:t>
      </w:r>
      <w:r w:rsidR="0071103D" w:rsidRPr="00823580">
        <w:rPr>
          <w:rFonts w:ascii="Times New Roman" w:hAnsi="Times New Roman"/>
          <w:noProof/>
          <w:sz w:val="24"/>
          <w:szCs w:val="24"/>
          <w:lang w:val="en-US"/>
        </w:rPr>
        <w:t xml:space="preserve"> (Marias, 2013)</w:t>
      </w:r>
      <w:r w:rsidR="009C4B4C" w:rsidRPr="00823580">
        <w:rPr>
          <w:rFonts w:ascii="Times New Roman" w:hAnsi="Times New Roman"/>
          <w:sz w:val="24"/>
          <w:szCs w:val="24"/>
          <w:lang w:val="en-US"/>
        </w:rPr>
        <w:t xml:space="preserve">. Mature markets </w:t>
      </w:r>
      <w:r w:rsidR="00574828" w:rsidRPr="00823580">
        <w:rPr>
          <w:rFonts w:ascii="Times New Roman" w:hAnsi="Times New Roman"/>
          <w:sz w:val="24"/>
          <w:szCs w:val="24"/>
          <w:lang w:val="en-US"/>
        </w:rPr>
        <w:t xml:space="preserve">that include US, Europe and Japan </w:t>
      </w:r>
      <w:r w:rsidR="009C4B4C" w:rsidRPr="00823580">
        <w:rPr>
          <w:rFonts w:ascii="Times New Roman" w:hAnsi="Times New Roman"/>
          <w:sz w:val="24"/>
          <w:szCs w:val="24"/>
          <w:lang w:val="en-US"/>
        </w:rPr>
        <w:t xml:space="preserve">offer </w:t>
      </w:r>
      <w:r w:rsidR="00934FD9">
        <w:rPr>
          <w:rFonts w:ascii="Times New Roman" w:hAnsi="Times New Roman"/>
          <w:sz w:val="24"/>
          <w:szCs w:val="24"/>
          <w:lang w:val="en-US"/>
        </w:rPr>
        <w:t>fewer</w:t>
      </w:r>
      <w:r w:rsidR="009C4B4C" w:rsidRPr="00823580">
        <w:rPr>
          <w:rFonts w:ascii="Times New Roman" w:hAnsi="Times New Roman"/>
          <w:sz w:val="24"/>
          <w:szCs w:val="24"/>
          <w:lang w:val="en-US"/>
        </w:rPr>
        <w:t xml:space="preserve"> opportunities for gaining more market share and boost</w:t>
      </w:r>
      <w:r w:rsidR="00934FD9">
        <w:rPr>
          <w:rFonts w:ascii="Times New Roman" w:hAnsi="Times New Roman"/>
          <w:sz w:val="24"/>
          <w:szCs w:val="24"/>
          <w:lang w:val="en-US"/>
        </w:rPr>
        <w:t>ing</w:t>
      </w:r>
      <w:r w:rsidR="009C4B4C" w:rsidRPr="00823580">
        <w:rPr>
          <w:rFonts w:ascii="Times New Roman" w:hAnsi="Times New Roman"/>
          <w:sz w:val="24"/>
          <w:szCs w:val="24"/>
          <w:lang w:val="en-US"/>
        </w:rPr>
        <w:t xml:space="preserve"> sales</w:t>
      </w:r>
      <w:r w:rsidR="0004299D" w:rsidRPr="00823580">
        <w:rPr>
          <w:rFonts w:ascii="Times New Roman" w:hAnsi="Times New Roman"/>
          <w:sz w:val="24"/>
          <w:szCs w:val="24"/>
          <w:lang w:val="en-US"/>
        </w:rPr>
        <w:t>;</w:t>
      </w:r>
      <w:r w:rsidR="009C4B4C" w:rsidRPr="00823580">
        <w:rPr>
          <w:rFonts w:ascii="Times New Roman" w:hAnsi="Times New Roman"/>
          <w:sz w:val="24"/>
          <w:szCs w:val="24"/>
          <w:lang w:val="en-US"/>
        </w:rPr>
        <w:t xml:space="preserve"> thus, Big Pharma has turned to markets </w:t>
      </w:r>
      <w:r w:rsidR="009C4B4C" w:rsidRPr="00823580">
        <w:rPr>
          <w:rFonts w:ascii="Times New Roman" w:hAnsi="Times New Roman"/>
          <w:sz w:val="24"/>
          <w:szCs w:val="24"/>
          <w:lang w:val="en-US"/>
        </w:rPr>
        <w:lastRenderedPageBreak/>
        <w:t>that have not been fully explored yet promise huge potential</w:t>
      </w:r>
      <w:r w:rsidRPr="00823580">
        <w:rPr>
          <w:rFonts w:ascii="Times New Roman" w:hAnsi="Times New Roman"/>
          <w:sz w:val="24"/>
          <w:szCs w:val="24"/>
          <w:lang w:val="en-US"/>
        </w:rPr>
        <w:t xml:space="preserve"> </w:t>
      </w:r>
      <w:r w:rsidR="009C4B4C" w:rsidRPr="00823580">
        <w:rPr>
          <w:rFonts w:ascii="Times New Roman" w:hAnsi="Times New Roman"/>
          <w:sz w:val="24"/>
          <w:szCs w:val="24"/>
          <w:lang w:val="en-US"/>
        </w:rPr>
        <w:t xml:space="preserve">- emerging countries. Emerging market countries are expected to add 1.4 billion people to their middle classes in the next decade and account for more than 60 percent of global GDP growth between 2010 and 2016 </w:t>
      </w:r>
      <w:r w:rsidR="006B411C" w:rsidRPr="00823580">
        <w:rPr>
          <w:rFonts w:ascii="Times New Roman" w:hAnsi="Times New Roman"/>
          <w:noProof/>
          <w:sz w:val="24"/>
          <w:szCs w:val="24"/>
          <w:lang w:val="en-US"/>
        </w:rPr>
        <w:t>(Accenture, 2011)</w:t>
      </w:r>
      <w:r w:rsidR="004210B3" w:rsidRPr="00823580">
        <w:rPr>
          <w:rFonts w:ascii="Times New Roman" w:hAnsi="Times New Roman"/>
          <w:sz w:val="24"/>
          <w:szCs w:val="24"/>
          <w:lang w:val="en-US"/>
        </w:rPr>
        <w:t xml:space="preserve">. </w:t>
      </w:r>
    </w:p>
    <w:p w:rsidR="000B283B" w:rsidRPr="00823580" w:rsidRDefault="000B283B" w:rsidP="004210B3">
      <w:pPr>
        <w:pStyle w:val="ListParagraph"/>
        <w:numPr>
          <w:ilvl w:val="0"/>
          <w:numId w:val="1"/>
        </w:numPr>
        <w:tabs>
          <w:tab w:val="left" w:pos="0"/>
        </w:tabs>
        <w:spacing w:after="0" w:line="360" w:lineRule="auto"/>
        <w:ind w:left="0" w:firstLine="709"/>
        <w:jc w:val="both"/>
        <w:rPr>
          <w:rFonts w:ascii="Times New Roman" w:hAnsi="Times New Roman"/>
          <w:sz w:val="24"/>
          <w:szCs w:val="24"/>
          <w:lang w:val="en-US"/>
        </w:rPr>
      </w:pPr>
      <w:r w:rsidRPr="00823580">
        <w:rPr>
          <w:rFonts w:ascii="Times New Roman" w:hAnsi="Times New Roman"/>
          <w:sz w:val="24"/>
          <w:szCs w:val="24"/>
          <w:lang w:val="en-US"/>
        </w:rPr>
        <w:t>Given the situation of Big Pharma companies in developed markets, it is clear that new ways to capture the market share and strengthen the p</w:t>
      </w:r>
      <w:r w:rsidR="00574828" w:rsidRPr="00823580">
        <w:rPr>
          <w:rFonts w:ascii="Times New Roman" w:hAnsi="Times New Roman"/>
          <w:sz w:val="24"/>
          <w:szCs w:val="24"/>
          <w:lang w:val="en-US"/>
        </w:rPr>
        <w:t>osition have to be explored. Hence</w:t>
      </w:r>
      <w:r w:rsidRPr="00823580">
        <w:rPr>
          <w:rFonts w:ascii="Times New Roman" w:hAnsi="Times New Roman"/>
          <w:sz w:val="24"/>
          <w:szCs w:val="24"/>
          <w:lang w:val="en-US"/>
        </w:rPr>
        <w:t xml:space="preserve">, the purpose of this research is to evaluate the situation of big pharmaceutical companies at hand and investigate what further steps could be taken to defend the market position and fight numerous </w:t>
      </w:r>
      <w:r w:rsidR="009F3E68" w:rsidRPr="00823580">
        <w:rPr>
          <w:rFonts w:ascii="Times New Roman" w:hAnsi="Times New Roman"/>
          <w:sz w:val="24"/>
          <w:szCs w:val="24"/>
          <w:lang w:val="en-US"/>
        </w:rPr>
        <w:t xml:space="preserve">threats. </w:t>
      </w:r>
    </w:p>
    <w:p w:rsidR="0044627A" w:rsidRPr="00823580" w:rsidRDefault="0044627A" w:rsidP="004210B3">
      <w:pPr>
        <w:pStyle w:val="ListParagraph"/>
        <w:numPr>
          <w:ilvl w:val="0"/>
          <w:numId w:val="1"/>
        </w:numPr>
        <w:tabs>
          <w:tab w:val="left" w:pos="0"/>
        </w:tabs>
        <w:spacing w:after="0" w:line="360" w:lineRule="auto"/>
        <w:ind w:left="0" w:firstLine="709"/>
        <w:jc w:val="both"/>
        <w:rPr>
          <w:rFonts w:ascii="Times New Roman" w:hAnsi="Times New Roman"/>
          <w:sz w:val="24"/>
          <w:szCs w:val="24"/>
          <w:lang w:val="en-US"/>
        </w:rPr>
      </w:pPr>
    </w:p>
    <w:p w:rsidR="009E5562" w:rsidRPr="009E5562" w:rsidRDefault="00F37E6A" w:rsidP="009E5562">
      <w:pPr>
        <w:pStyle w:val="Heading2"/>
        <w:spacing w:line="360" w:lineRule="auto"/>
        <w:rPr>
          <w:rFonts w:ascii="Times New Roman" w:hAnsi="Times New Roman" w:cs="Times New Roman"/>
        </w:rPr>
      </w:pPr>
      <w:bookmarkStart w:id="4" w:name="_Toc234470896"/>
      <w:r w:rsidRPr="00823580">
        <w:rPr>
          <w:rFonts w:ascii="Times New Roman" w:hAnsi="Times New Roman" w:cs="Times New Roman"/>
        </w:rPr>
        <w:t xml:space="preserve">1.2 Focus of </w:t>
      </w:r>
      <w:r w:rsidR="006B15F6">
        <w:rPr>
          <w:rFonts w:ascii="Times New Roman" w:hAnsi="Times New Roman" w:cs="Times New Roman"/>
        </w:rPr>
        <w:t xml:space="preserve">the </w:t>
      </w:r>
      <w:r w:rsidRPr="00823580">
        <w:rPr>
          <w:rFonts w:ascii="Times New Roman" w:hAnsi="Times New Roman" w:cs="Times New Roman"/>
        </w:rPr>
        <w:t xml:space="preserve">Research </w:t>
      </w:r>
      <w:r w:rsidR="009E5562">
        <w:rPr>
          <w:rFonts w:ascii="Times New Roman" w:hAnsi="Times New Roman" w:cs="Times New Roman"/>
        </w:rPr>
        <w:t>–</w:t>
      </w:r>
      <w:r w:rsidRPr="00823580">
        <w:rPr>
          <w:rFonts w:ascii="Times New Roman" w:hAnsi="Times New Roman" w:cs="Times New Roman"/>
        </w:rPr>
        <w:t xml:space="preserve"> Mexico</w:t>
      </w:r>
      <w:bookmarkEnd w:id="4"/>
    </w:p>
    <w:p w:rsidR="00F37E6A" w:rsidRPr="00823580" w:rsidRDefault="00F37E6A" w:rsidP="00F37E6A">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IMS Health has announced that most top players of </w:t>
      </w:r>
      <w:r w:rsidR="00495720">
        <w:rPr>
          <w:rFonts w:ascii="Times New Roman" w:hAnsi="Times New Roman"/>
          <w:sz w:val="24"/>
          <w:szCs w:val="24"/>
        </w:rPr>
        <w:t xml:space="preserve">the </w:t>
      </w:r>
      <w:r w:rsidRPr="00823580">
        <w:rPr>
          <w:rFonts w:ascii="Times New Roman" w:hAnsi="Times New Roman"/>
          <w:sz w:val="24"/>
          <w:szCs w:val="24"/>
        </w:rPr>
        <w:t xml:space="preserve">pharmaceutical industry are under-performing in emerging markets with only a few that show a distinctive performance in </w:t>
      </w:r>
      <w:r w:rsidR="00495720">
        <w:rPr>
          <w:rFonts w:ascii="Times New Roman" w:hAnsi="Times New Roman"/>
          <w:sz w:val="24"/>
          <w:szCs w:val="24"/>
        </w:rPr>
        <w:t xml:space="preserve">the </w:t>
      </w:r>
      <w:r w:rsidRPr="00823580">
        <w:rPr>
          <w:rFonts w:ascii="Times New Roman" w:hAnsi="Times New Roman"/>
          <w:sz w:val="24"/>
          <w:szCs w:val="24"/>
        </w:rPr>
        <w:t>developing world. Generally, European pharmaceuticals have established better presence in emerging markets than American companies. We can notice the difference in the performances o</w:t>
      </w:r>
      <w:r w:rsidR="0024390F" w:rsidRPr="00823580">
        <w:rPr>
          <w:rFonts w:ascii="Times New Roman" w:hAnsi="Times New Roman"/>
          <w:sz w:val="24"/>
          <w:szCs w:val="24"/>
        </w:rPr>
        <w:t xml:space="preserve">f biggest companies in </w:t>
      </w:r>
      <w:r w:rsidR="006B4A01" w:rsidRPr="00823580">
        <w:rPr>
          <w:rFonts w:ascii="Times New Roman" w:hAnsi="Times New Roman"/>
          <w:sz w:val="24"/>
          <w:szCs w:val="24"/>
        </w:rPr>
        <w:t>Exhibit 1</w:t>
      </w:r>
      <w:r w:rsidRPr="00823580">
        <w:rPr>
          <w:rFonts w:ascii="Times New Roman" w:hAnsi="Times New Roman"/>
          <w:sz w:val="24"/>
          <w:szCs w:val="24"/>
        </w:rPr>
        <w:t>. Bayer (German chemical and pharmaceutical company) is the only player that</w:t>
      </w:r>
      <w:r w:rsidR="00DF1D9B" w:rsidRPr="00823580">
        <w:rPr>
          <w:rFonts w:ascii="Times New Roman" w:hAnsi="Times New Roman"/>
          <w:sz w:val="24"/>
          <w:szCs w:val="24"/>
        </w:rPr>
        <w:t xml:space="preserve"> is in the top right quartile of</w:t>
      </w:r>
      <w:r w:rsidRPr="00823580">
        <w:rPr>
          <w:rFonts w:ascii="Times New Roman" w:hAnsi="Times New Roman"/>
          <w:sz w:val="24"/>
          <w:szCs w:val="24"/>
        </w:rPr>
        <w:t xml:space="preserve"> the graph indicating that first mover’s advantage is considerable in this industry as well as the fact that its strategy with regard to pharmerging markets</w:t>
      </w:r>
      <w:r w:rsidR="00EF4C8D">
        <w:rPr>
          <w:rStyle w:val="FootnoteReference"/>
          <w:rFonts w:ascii="Times New Roman" w:hAnsi="Times New Roman"/>
          <w:sz w:val="24"/>
          <w:szCs w:val="24"/>
        </w:rPr>
        <w:footnoteReference w:id="1"/>
      </w:r>
      <w:r w:rsidRPr="00823580">
        <w:rPr>
          <w:rFonts w:ascii="Times New Roman" w:hAnsi="Times New Roman"/>
          <w:sz w:val="24"/>
          <w:szCs w:val="24"/>
        </w:rPr>
        <w:t xml:space="preserve"> is paying off. However, most of other top pharmaceuticals are under-performing and not catching up with the industry developments. </w:t>
      </w:r>
    </w:p>
    <w:p w:rsidR="00F37E6A" w:rsidRPr="00823580" w:rsidRDefault="00F37E6A" w:rsidP="00F37E6A">
      <w:pPr>
        <w:spacing w:after="0" w:line="360" w:lineRule="auto"/>
        <w:ind w:firstLine="709"/>
        <w:jc w:val="both"/>
        <w:rPr>
          <w:rFonts w:ascii="Times New Roman" w:hAnsi="Times New Roman"/>
          <w:sz w:val="24"/>
          <w:szCs w:val="24"/>
        </w:rPr>
      </w:pPr>
      <w:r w:rsidRPr="00823580">
        <w:rPr>
          <w:rFonts w:ascii="Times New Roman" w:hAnsi="Times New Roman"/>
          <w:sz w:val="24"/>
          <w:szCs w:val="24"/>
        </w:rPr>
        <w:t>Pharmerging countries differ not only from developed markets but also from one another. Before one can make a decision with regard to its entry and follow-up strategies in pharmerging countries, it is of crucial importance to consider factors such as healthcare and regulatory lan</w:t>
      </w:r>
      <w:r w:rsidR="00DF1D9B" w:rsidRPr="00823580">
        <w:rPr>
          <w:rFonts w:ascii="Times New Roman" w:hAnsi="Times New Roman"/>
          <w:sz w:val="24"/>
          <w:szCs w:val="24"/>
        </w:rPr>
        <w:t xml:space="preserve">dscape, geographic </w:t>
      </w:r>
      <w:r w:rsidR="001227FA" w:rsidRPr="00823580">
        <w:rPr>
          <w:rFonts w:ascii="Times New Roman" w:hAnsi="Times New Roman"/>
          <w:sz w:val="24"/>
          <w:szCs w:val="24"/>
        </w:rPr>
        <w:t>diversity</w:t>
      </w:r>
      <w:r w:rsidR="00DF1D9B" w:rsidRPr="00823580">
        <w:rPr>
          <w:rFonts w:ascii="Times New Roman" w:hAnsi="Times New Roman"/>
          <w:sz w:val="24"/>
          <w:szCs w:val="24"/>
        </w:rPr>
        <w:t>,</w:t>
      </w:r>
      <w:r w:rsidRPr="00823580">
        <w:rPr>
          <w:rFonts w:ascii="Times New Roman" w:hAnsi="Times New Roman"/>
          <w:sz w:val="24"/>
          <w:szCs w:val="24"/>
        </w:rPr>
        <w:t xml:space="preserve"> access to medicine, competitive arena that consists from both international giants and very heavily promoted local players, as well as counterfeit</w:t>
      </w:r>
      <w:r w:rsidR="00C51D99">
        <w:rPr>
          <w:rFonts w:ascii="Times New Roman" w:hAnsi="Times New Roman"/>
          <w:sz w:val="24"/>
          <w:szCs w:val="24"/>
        </w:rPr>
        <w:t xml:space="preserve"> market. It is of note</w:t>
      </w:r>
      <w:r w:rsidRPr="00823580">
        <w:rPr>
          <w:rFonts w:ascii="Times New Roman" w:hAnsi="Times New Roman"/>
          <w:sz w:val="24"/>
          <w:szCs w:val="24"/>
        </w:rPr>
        <w:t xml:space="preserve"> to consider </w:t>
      </w:r>
      <w:r w:rsidR="00EF4C8D">
        <w:rPr>
          <w:rFonts w:ascii="Times New Roman" w:hAnsi="Times New Roman"/>
          <w:sz w:val="24"/>
          <w:szCs w:val="24"/>
        </w:rPr>
        <w:t>the profiles of the diseases</w:t>
      </w:r>
      <w:r w:rsidRPr="00823580">
        <w:rPr>
          <w:rFonts w:ascii="Times New Roman" w:hAnsi="Times New Roman"/>
          <w:sz w:val="24"/>
          <w:szCs w:val="24"/>
        </w:rPr>
        <w:t>, treatment and diagnostic availability in order to make right moves when obtaining market share in these countries too.</w:t>
      </w:r>
    </w:p>
    <w:p w:rsidR="00F37E6A" w:rsidRPr="00823580" w:rsidRDefault="00F37E6A" w:rsidP="00F37E6A">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Accordingly, this research paper will concentrate on aforementioned factors that influence the performance of Big Pharma in pharmerging countries. Given the fact that most companies under-perform in developing landscape, a </w:t>
      </w:r>
      <w:r w:rsidR="004835EF" w:rsidRPr="00823580">
        <w:rPr>
          <w:rFonts w:ascii="Times New Roman" w:hAnsi="Times New Roman"/>
          <w:sz w:val="24"/>
          <w:szCs w:val="24"/>
        </w:rPr>
        <w:t>thorough</w:t>
      </w:r>
      <w:r w:rsidRPr="00823580">
        <w:rPr>
          <w:rFonts w:ascii="Times New Roman" w:hAnsi="Times New Roman"/>
          <w:sz w:val="24"/>
          <w:szCs w:val="24"/>
        </w:rPr>
        <w:t xml:space="preserve"> analysis </w:t>
      </w:r>
      <w:r w:rsidRPr="00823580">
        <w:rPr>
          <w:rFonts w:ascii="Times New Roman" w:hAnsi="Times New Roman"/>
          <w:sz w:val="24"/>
          <w:szCs w:val="24"/>
        </w:rPr>
        <w:lastRenderedPageBreak/>
        <w:t>of country specifics will be provided in this paper. Mexico is chosen as a country of focus firstly because it is one of Tier 3 pharmerging countries</w:t>
      </w:r>
      <w:r w:rsidR="00220459">
        <w:rPr>
          <w:rFonts w:ascii="Times New Roman" w:hAnsi="Times New Roman"/>
          <w:sz w:val="24"/>
          <w:szCs w:val="24"/>
        </w:rPr>
        <w:t xml:space="preserve"> (more detailed elaboration on tiers can be found in Chapter 2)</w:t>
      </w:r>
      <w:r w:rsidRPr="00823580">
        <w:rPr>
          <w:rFonts w:ascii="Times New Roman" w:hAnsi="Times New Roman"/>
          <w:sz w:val="24"/>
          <w:szCs w:val="24"/>
        </w:rPr>
        <w:t xml:space="preserve"> that promise huge growth in upcoming years</w:t>
      </w:r>
      <w:r w:rsidR="006B4A01" w:rsidRPr="00823580">
        <w:rPr>
          <w:rFonts w:ascii="Times New Roman" w:hAnsi="Times New Roman"/>
          <w:sz w:val="24"/>
          <w:szCs w:val="24"/>
        </w:rPr>
        <w:t xml:space="preserve"> (Exhibit 2)</w:t>
      </w:r>
      <w:r w:rsidRPr="00823580">
        <w:rPr>
          <w:rFonts w:ascii="Times New Roman" w:hAnsi="Times New Roman"/>
          <w:sz w:val="24"/>
          <w:szCs w:val="24"/>
        </w:rPr>
        <w:t xml:space="preserve">. Mexico is one of the countries that were recently added to the list of seventeen pharmerging countries and not all pharmaceutical giants have entered Mexican market yet. Also, Mexico is highly influenced by American culture and economic situation due to the fact that it possesses a border with US. Although Brazil is considered to be the main driver of Latin American pharmaceutical industry, Mexico is currently showing greater pharmaceutical sales than </w:t>
      </w:r>
      <w:r w:rsidR="006B4A01" w:rsidRPr="00823580">
        <w:rPr>
          <w:rFonts w:ascii="Times New Roman" w:hAnsi="Times New Roman"/>
          <w:sz w:val="24"/>
          <w:szCs w:val="24"/>
        </w:rPr>
        <w:t>Brazil (Exhibit 3</w:t>
      </w:r>
      <w:r w:rsidRPr="00823580">
        <w:rPr>
          <w:rFonts w:ascii="Times New Roman" w:hAnsi="Times New Roman"/>
          <w:sz w:val="24"/>
          <w:szCs w:val="24"/>
        </w:rPr>
        <w:t>). Therefore, it is likely that currently only Tier 3 coun</w:t>
      </w:r>
      <w:r w:rsidR="0029045F">
        <w:rPr>
          <w:rFonts w:ascii="Times New Roman" w:hAnsi="Times New Roman"/>
          <w:sz w:val="24"/>
          <w:szCs w:val="24"/>
        </w:rPr>
        <w:t>try Mexico will rapidly climb</w:t>
      </w:r>
      <w:r w:rsidRPr="00823580">
        <w:rPr>
          <w:rFonts w:ascii="Times New Roman" w:hAnsi="Times New Roman"/>
          <w:sz w:val="24"/>
          <w:szCs w:val="24"/>
        </w:rPr>
        <w:t xml:space="preserve"> in the table to Tier 2. </w:t>
      </w:r>
    </w:p>
    <w:p w:rsidR="00F37E6A" w:rsidRPr="00823580" w:rsidRDefault="00F37E6A" w:rsidP="00F37E6A">
      <w:pPr>
        <w:spacing w:after="0" w:line="360" w:lineRule="auto"/>
        <w:ind w:firstLine="709"/>
        <w:jc w:val="both"/>
        <w:rPr>
          <w:rFonts w:ascii="Times New Roman" w:hAnsi="Times New Roman"/>
          <w:sz w:val="24"/>
          <w:szCs w:val="24"/>
        </w:rPr>
      </w:pPr>
      <w:r w:rsidRPr="00823580">
        <w:rPr>
          <w:rFonts w:ascii="Times New Roman" w:hAnsi="Times New Roman"/>
          <w:sz w:val="24"/>
          <w:szCs w:val="24"/>
        </w:rPr>
        <w:t>As most pharmaceutical companies do not show ou</w:t>
      </w:r>
      <w:r w:rsidR="00EF4C8D">
        <w:rPr>
          <w:rFonts w:ascii="Times New Roman" w:hAnsi="Times New Roman"/>
          <w:sz w:val="24"/>
          <w:szCs w:val="24"/>
        </w:rPr>
        <w:t>tstanding results in emerging</w:t>
      </w:r>
      <w:r w:rsidRPr="00823580">
        <w:rPr>
          <w:rFonts w:ascii="Times New Roman" w:hAnsi="Times New Roman"/>
          <w:sz w:val="24"/>
          <w:szCs w:val="24"/>
        </w:rPr>
        <w:t xml:space="preserve"> markets, the purpose of this research is to analyse the opportunities and risks for pharmaceutical companies in Mexico and give suggestions what and most importantly how this market should be approached. </w:t>
      </w:r>
    </w:p>
    <w:p w:rsidR="00F37E6A" w:rsidRPr="00823580" w:rsidRDefault="00F37E6A" w:rsidP="00F37E6A">
      <w:pPr>
        <w:tabs>
          <w:tab w:val="left" w:pos="0"/>
        </w:tabs>
        <w:spacing w:after="0" w:line="360" w:lineRule="auto"/>
        <w:jc w:val="both"/>
        <w:rPr>
          <w:rFonts w:ascii="Times New Roman" w:hAnsi="Times New Roman"/>
          <w:sz w:val="24"/>
          <w:szCs w:val="24"/>
          <w:lang w:val="en-US"/>
        </w:rPr>
      </w:pPr>
    </w:p>
    <w:p w:rsidR="00F37E6A" w:rsidRPr="00823580" w:rsidRDefault="00F37E6A" w:rsidP="009E5562">
      <w:pPr>
        <w:pStyle w:val="Heading2"/>
        <w:spacing w:line="360" w:lineRule="auto"/>
        <w:rPr>
          <w:rFonts w:ascii="Times New Roman" w:hAnsi="Times New Roman" w:cs="Times New Roman"/>
          <w:lang w:val="en-US"/>
        </w:rPr>
      </w:pPr>
      <w:bookmarkStart w:id="5" w:name="_Toc234470897"/>
      <w:r w:rsidRPr="00823580">
        <w:rPr>
          <w:rFonts w:ascii="Times New Roman" w:hAnsi="Times New Roman" w:cs="Times New Roman"/>
          <w:lang w:val="en-US"/>
        </w:rPr>
        <w:t>1.3 Methodology</w:t>
      </w:r>
      <w:bookmarkEnd w:id="5"/>
    </w:p>
    <w:p w:rsidR="00B713A5" w:rsidRPr="00823580" w:rsidRDefault="00B713A5" w:rsidP="00B713A5">
      <w:pPr>
        <w:widowControl w:val="0"/>
        <w:numPr>
          <w:ilvl w:val="0"/>
          <w:numId w:val="1"/>
        </w:numPr>
        <w:tabs>
          <w:tab w:val="left" w:pos="0"/>
          <w:tab w:val="left" w:pos="220"/>
        </w:tabs>
        <w:autoSpaceDE w:val="0"/>
        <w:autoSpaceDN w:val="0"/>
        <w:adjustRightInd w:val="0"/>
        <w:spacing w:after="0" w:line="360" w:lineRule="auto"/>
        <w:ind w:left="0" w:firstLine="709"/>
        <w:jc w:val="both"/>
        <w:rPr>
          <w:rFonts w:ascii="Times New Roman" w:hAnsi="Times New Roman"/>
          <w:sz w:val="24"/>
          <w:szCs w:val="24"/>
          <w:lang w:val="en-US"/>
        </w:rPr>
      </w:pPr>
      <w:r w:rsidRPr="00823580">
        <w:rPr>
          <w:rFonts w:ascii="Times New Roman" w:hAnsi="Times New Roman"/>
          <w:sz w:val="24"/>
          <w:szCs w:val="24"/>
          <w:lang w:val="en-US"/>
        </w:rPr>
        <w:t>Pharm</w:t>
      </w:r>
      <w:r w:rsidR="0029045F">
        <w:rPr>
          <w:rFonts w:ascii="Times New Roman" w:hAnsi="Times New Roman"/>
          <w:sz w:val="24"/>
          <w:szCs w:val="24"/>
          <w:lang w:val="en-US"/>
        </w:rPr>
        <w:t>aceutical industry is closed, so</w:t>
      </w:r>
      <w:r w:rsidRPr="00823580">
        <w:rPr>
          <w:rFonts w:ascii="Times New Roman" w:hAnsi="Times New Roman"/>
          <w:sz w:val="24"/>
          <w:szCs w:val="24"/>
          <w:lang w:val="en-US"/>
        </w:rPr>
        <w:t xml:space="preserve"> detailed quantitative information about the whole i</w:t>
      </w:r>
      <w:r w:rsidR="0029045F">
        <w:rPr>
          <w:rFonts w:ascii="Times New Roman" w:hAnsi="Times New Roman"/>
          <w:sz w:val="24"/>
          <w:szCs w:val="24"/>
          <w:lang w:val="en-US"/>
        </w:rPr>
        <w:t>ndustry and certain companies are</w:t>
      </w:r>
      <w:r w:rsidRPr="00823580">
        <w:rPr>
          <w:rFonts w:ascii="Times New Roman" w:hAnsi="Times New Roman"/>
          <w:sz w:val="24"/>
          <w:szCs w:val="24"/>
          <w:lang w:val="en-US"/>
        </w:rPr>
        <w:t xml:space="preserve"> limited and not widely accessible. This is th</w:t>
      </w:r>
      <w:r w:rsidR="004835EF" w:rsidRPr="00823580">
        <w:rPr>
          <w:rFonts w:ascii="Times New Roman" w:hAnsi="Times New Roman"/>
          <w:sz w:val="24"/>
          <w:szCs w:val="24"/>
          <w:lang w:val="en-US"/>
        </w:rPr>
        <w:t>e reason why this thesis is</w:t>
      </w:r>
      <w:r w:rsidRPr="00823580">
        <w:rPr>
          <w:rFonts w:ascii="Times New Roman" w:hAnsi="Times New Roman"/>
          <w:sz w:val="24"/>
          <w:szCs w:val="24"/>
          <w:lang w:val="en-US"/>
        </w:rPr>
        <w:t xml:space="preserve"> based on</w:t>
      </w:r>
      <w:r w:rsidR="004835EF" w:rsidRPr="00823580">
        <w:rPr>
          <w:rFonts w:ascii="Times New Roman" w:hAnsi="Times New Roman"/>
          <w:sz w:val="24"/>
          <w:szCs w:val="24"/>
          <w:lang w:val="en-US"/>
        </w:rPr>
        <w:t xml:space="preserve"> qualitative data. Not only are</w:t>
      </w:r>
      <w:r w:rsidRPr="00823580">
        <w:rPr>
          <w:rFonts w:ascii="Times New Roman" w:hAnsi="Times New Roman"/>
          <w:sz w:val="24"/>
          <w:szCs w:val="24"/>
          <w:lang w:val="en-US"/>
        </w:rPr>
        <w:t xml:space="preserve"> various literatures found in periodicals</w:t>
      </w:r>
      <w:r w:rsidR="004835EF" w:rsidRPr="00823580">
        <w:rPr>
          <w:rFonts w:ascii="Times New Roman" w:hAnsi="Times New Roman"/>
          <w:sz w:val="24"/>
          <w:szCs w:val="24"/>
          <w:lang w:val="en-US"/>
        </w:rPr>
        <w:t xml:space="preserve">, journals, books and papers </w:t>
      </w:r>
      <w:r w:rsidRPr="00823580">
        <w:rPr>
          <w:rFonts w:ascii="Times New Roman" w:hAnsi="Times New Roman"/>
          <w:sz w:val="24"/>
          <w:szCs w:val="24"/>
          <w:lang w:val="en-US"/>
        </w:rPr>
        <w:t>used but also qualitative in</w:t>
      </w:r>
      <w:r w:rsidR="00EF4C8D">
        <w:rPr>
          <w:rFonts w:ascii="Times New Roman" w:hAnsi="Times New Roman"/>
          <w:sz w:val="24"/>
          <w:szCs w:val="24"/>
          <w:lang w:val="en-US"/>
        </w:rPr>
        <w:t>-depth expert interviews are</w:t>
      </w:r>
      <w:r w:rsidRPr="00823580">
        <w:rPr>
          <w:rFonts w:ascii="Times New Roman" w:hAnsi="Times New Roman"/>
          <w:sz w:val="24"/>
          <w:szCs w:val="24"/>
          <w:lang w:val="en-US"/>
        </w:rPr>
        <w:t xml:space="preserve"> conducted. Due to the fact that literature is mostly academic, people who have </w:t>
      </w:r>
      <w:r w:rsidR="00495720">
        <w:rPr>
          <w:rFonts w:ascii="Times New Roman" w:hAnsi="Times New Roman"/>
          <w:sz w:val="24"/>
          <w:szCs w:val="24"/>
          <w:lang w:val="en-US"/>
        </w:rPr>
        <w:t xml:space="preserve">the </w:t>
      </w:r>
      <w:r w:rsidRPr="00823580">
        <w:rPr>
          <w:rFonts w:ascii="Times New Roman" w:hAnsi="Times New Roman"/>
          <w:sz w:val="24"/>
          <w:szCs w:val="24"/>
          <w:lang w:val="en-US"/>
        </w:rPr>
        <w:t xml:space="preserve">knowledge and most importantly experience working </w:t>
      </w:r>
      <w:r w:rsidR="00495720">
        <w:rPr>
          <w:rFonts w:ascii="Times New Roman" w:hAnsi="Times New Roman"/>
          <w:sz w:val="24"/>
          <w:szCs w:val="24"/>
          <w:lang w:val="en-US"/>
        </w:rPr>
        <w:t xml:space="preserve">in </w:t>
      </w:r>
      <w:r w:rsidR="004835EF" w:rsidRPr="00823580">
        <w:rPr>
          <w:rFonts w:ascii="Times New Roman" w:hAnsi="Times New Roman"/>
          <w:sz w:val="24"/>
          <w:szCs w:val="24"/>
          <w:lang w:val="en-US"/>
        </w:rPr>
        <w:t>pharmaceutical companies</w:t>
      </w:r>
      <w:r w:rsidRPr="00823580">
        <w:rPr>
          <w:rFonts w:ascii="Times New Roman" w:hAnsi="Times New Roman"/>
          <w:sz w:val="24"/>
          <w:szCs w:val="24"/>
          <w:lang w:val="en-US"/>
        </w:rPr>
        <w:t xml:space="preserve"> serve as a link between theory and practice. The role of interviewees is crucial for</w:t>
      </w:r>
      <w:r w:rsidR="0029045F">
        <w:rPr>
          <w:rFonts w:ascii="Times New Roman" w:hAnsi="Times New Roman"/>
          <w:sz w:val="24"/>
          <w:szCs w:val="24"/>
          <w:lang w:val="en-US"/>
        </w:rPr>
        <w:t xml:space="preserve"> this research</w:t>
      </w:r>
      <w:r w:rsidR="004835EF" w:rsidRPr="00823580">
        <w:rPr>
          <w:rFonts w:ascii="Times New Roman" w:hAnsi="Times New Roman"/>
          <w:sz w:val="24"/>
          <w:szCs w:val="24"/>
          <w:lang w:val="en-US"/>
        </w:rPr>
        <w:t xml:space="preserve"> since they </w:t>
      </w:r>
      <w:r w:rsidRPr="00823580">
        <w:rPr>
          <w:rFonts w:ascii="Times New Roman" w:hAnsi="Times New Roman"/>
          <w:sz w:val="24"/>
          <w:szCs w:val="24"/>
          <w:lang w:val="en-US"/>
        </w:rPr>
        <w:t>bring practical implica</w:t>
      </w:r>
      <w:r w:rsidR="004835EF" w:rsidRPr="00823580">
        <w:rPr>
          <w:rFonts w:ascii="Times New Roman" w:hAnsi="Times New Roman"/>
          <w:sz w:val="24"/>
          <w:szCs w:val="24"/>
          <w:lang w:val="en-US"/>
        </w:rPr>
        <w:t xml:space="preserve">tions in place that </w:t>
      </w:r>
      <w:r w:rsidRPr="00823580">
        <w:rPr>
          <w:rFonts w:ascii="Times New Roman" w:hAnsi="Times New Roman"/>
          <w:sz w:val="24"/>
          <w:szCs w:val="24"/>
          <w:lang w:val="en-US"/>
        </w:rPr>
        <w:t xml:space="preserve">help to make valid suggestions with regard to strategic moves in Mexico. </w:t>
      </w:r>
    </w:p>
    <w:p w:rsidR="00B713A5" w:rsidRPr="00823580" w:rsidRDefault="00BD3EFB" w:rsidP="00B713A5">
      <w:pPr>
        <w:widowControl w:val="0"/>
        <w:numPr>
          <w:ilvl w:val="0"/>
          <w:numId w:val="1"/>
        </w:numPr>
        <w:tabs>
          <w:tab w:val="left" w:pos="0"/>
          <w:tab w:val="left" w:pos="220"/>
        </w:tabs>
        <w:autoSpaceDE w:val="0"/>
        <w:autoSpaceDN w:val="0"/>
        <w:adjustRightInd w:val="0"/>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O</w:t>
      </w:r>
      <w:r w:rsidR="004835EF" w:rsidRPr="00823580">
        <w:rPr>
          <w:rFonts w:ascii="Times New Roman" w:hAnsi="Times New Roman"/>
          <w:sz w:val="24"/>
          <w:szCs w:val="24"/>
          <w:lang w:val="en-US"/>
        </w:rPr>
        <w:t>nly two professionals</w:t>
      </w:r>
      <w:r w:rsidR="00B713A5" w:rsidRPr="00823580">
        <w:rPr>
          <w:rFonts w:ascii="Times New Roman" w:hAnsi="Times New Roman"/>
          <w:sz w:val="24"/>
          <w:szCs w:val="24"/>
          <w:lang w:val="en-US"/>
        </w:rPr>
        <w:t xml:space="preserve"> were interviewed</w:t>
      </w:r>
      <w:r>
        <w:rPr>
          <w:rFonts w:ascii="Times New Roman" w:hAnsi="Times New Roman"/>
          <w:sz w:val="24"/>
          <w:szCs w:val="24"/>
          <w:lang w:val="en-US"/>
        </w:rPr>
        <w:t xml:space="preserve"> due to the lack of time and resources</w:t>
      </w:r>
      <w:r w:rsidR="00B713A5" w:rsidRPr="00823580">
        <w:rPr>
          <w:rFonts w:ascii="Times New Roman" w:hAnsi="Times New Roman"/>
          <w:sz w:val="24"/>
          <w:szCs w:val="24"/>
          <w:lang w:val="en-US"/>
        </w:rPr>
        <w:t>. However, they both posses thorough knowledge</w:t>
      </w:r>
      <w:r w:rsidR="004835EF" w:rsidRPr="00823580">
        <w:rPr>
          <w:rFonts w:ascii="Times New Roman" w:hAnsi="Times New Roman"/>
          <w:sz w:val="24"/>
          <w:szCs w:val="24"/>
          <w:lang w:val="en-US"/>
        </w:rPr>
        <w:t xml:space="preserve"> and expertise</w:t>
      </w:r>
      <w:r w:rsidR="00B713A5" w:rsidRPr="00823580">
        <w:rPr>
          <w:rFonts w:ascii="Times New Roman" w:hAnsi="Times New Roman"/>
          <w:sz w:val="24"/>
          <w:szCs w:val="24"/>
          <w:lang w:val="en-US"/>
        </w:rPr>
        <w:t xml:space="preserve"> </w:t>
      </w:r>
      <w:r w:rsidR="004835EF" w:rsidRPr="00823580">
        <w:rPr>
          <w:rFonts w:ascii="Times New Roman" w:hAnsi="Times New Roman"/>
          <w:sz w:val="24"/>
          <w:szCs w:val="24"/>
          <w:lang w:val="en-US"/>
        </w:rPr>
        <w:t xml:space="preserve">on </w:t>
      </w:r>
      <w:r w:rsidR="00495720">
        <w:rPr>
          <w:rFonts w:ascii="Times New Roman" w:hAnsi="Times New Roman"/>
          <w:sz w:val="24"/>
          <w:szCs w:val="24"/>
          <w:lang w:val="en-US"/>
        </w:rPr>
        <w:t xml:space="preserve">the </w:t>
      </w:r>
      <w:r w:rsidR="004835EF" w:rsidRPr="00823580">
        <w:rPr>
          <w:rFonts w:ascii="Times New Roman" w:hAnsi="Times New Roman"/>
          <w:sz w:val="24"/>
          <w:szCs w:val="24"/>
          <w:lang w:val="en-US"/>
        </w:rPr>
        <w:t xml:space="preserve">pharmaceutical market. First interviewee is Mindaugas Malinauskas, </w:t>
      </w:r>
      <w:r w:rsidR="00B713A5" w:rsidRPr="00823580">
        <w:rPr>
          <w:rFonts w:ascii="Times New Roman" w:hAnsi="Times New Roman"/>
          <w:sz w:val="24"/>
          <w:szCs w:val="24"/>
          <w:lang w:val="en-US"/>
        </w:rPr>
        <w:t>Ex</w:t>
      </w:r>
      <w:r w:rsidR="004835EF" w:rsidRPr="00823580">
        <w:rPr>
          <w:rFonts w:ascii="Times New Roman" w:hAnsi="Times New Roman"/>
          <w:sz w:val="24"/>
          <w:szCs w:val="24"/>
          <w:lang w:val="en-US"/>
        </w:rPr>
        <w:t>ecutive Director of ‘Entafarma’, who is the expert in distribution and delivery channels of pharmaceutical products</w:t>
      </w:r>
      <w:r w:rsidR="00B713A5" w:rsidRPr="00823580">
        <w:rPr>
          <w:rFonts w:ascii="Times New Roman" w:hAnsi="Times New Roman"/>
          <w:sz w:val="24"/>
          <w:szCs w:val="24"/>
          <w:lang w:val="en-US"/>
        </w:rPr>
        <w:t xml:space="preserve">. </w:t>
      </w:r>
      <w:r w:rsidR="004835EF" w:rsidRPr="00823580">
        <w:rPr>
          <w:rFonts w:ascii="Times New Roman" w:hAnsi="Times New Roman"/>
          <w:sz w:val="24"/>
          <w:szCs w:val="24"/>
          <w:lang w:val="en-US"/>
        </w:rPr>
        <w:t xml:space="preserve">Elise Kocks, Senior Project Manager at ‘SKIM’ Group, is the second person who has been interviewed. She has been </w:t>
      </w:r>
      <w:r w:rsidR="00EF4C8D">
        <w:rPr>
          <w:rFonts w:ascii="Times New Roman" w:hAnsi="Times New Roman"/>
          <w:sz w:val="24"/>
          <w:szCs w:val="24"/>
          <w:lang w:val="en-US"/>
        </w:rPr>
        <w:t xml:space="preserve">actively involved in </w:t>
      </w:r>
      <w:r w:rsidR="004835EF" w:rsidRPr="00823580">
        <w:rPr>
          <w:rFonts w:ascii="Times New Roman" w:hAnsi="Times New Roman"/>
          <w:sz w:val="24"/>
          <w:szCs w:val="24"/>
          <w:lang w:val="en-US"/>
        </w:rPr>
        <w:t>doing research on Me</w:t>
      </w:r>
      <w:r w:rsidR="00F602F6" w:rsidRPr="00823580">
        <w:rPr>
          <w:rFonts w:ascii="Times New Roman" w:hAnsi="Times New Roman"/>
          <w:sz w:val="24"/>
          <w:szCs w:val="24"/>
          <w:lang w:val="en-US"/>
        </w:rPr>
        <w:t>xican pharmaceutical market; hence, she has</w:t>
      </w:r>
      <w:r w:rsidR="004835EF" w:rsidRPr="00823580">
        <w:rPr>
          <w:rFonts w:ascii="Times New Roman" w:hAnsi="Times New Roman"/>
          <w:sz w:val="24"/>
          <w:szCs w:val="24"/>
          <w:lang w:val="en-US"/>
        </w:rPr>
        <w:t xml:space="preserve"> </w:t>
      </w:r>
      <w:r w:rsidR="00F602F6" w:rsidRPr="00823580">
        <w:rPr>
          <w:rFonts w:ascii="Times New Roman" w:hAnsi="Times New Roman"/>
          <w:sz w:val="24"/>
          <w:szCs w:val="24"/>
          <w:lang w:val="en-US"/>
        </w:rPr>
        <w:t xml:space="preserve">valuable knowledge and expertise that is relevant for this thesis. </w:t>
      </w:r>
    </w:p>
    <w:p w:rsidR="00CA5970" w:rsidRPr="00823580" w:rsidRDefault="00CA5970" w:rsidP="009E5562">
      <w:pPr>
        <w:spacing w:line="360" w:lineRule="auto"/>
        <w:ind w:firstLine="709"/>
        <w:jc w:val="both"/>
        <w:rPr>
          <w:rFonts w:ascii="Times New Roman" w:hAnsi="Times New Roman"/>
          <w:sz w:val="24"/>
          <w:szCs w:val="24"/>
        </w:rPr>
      </w:pPr>
      <w:r w:rsidRPr="00823580">
        <w:rPr>
          <w:rFonts w:ascii="Times New Roman" w:hAnsi="Times New Roman"/>
          <w:sz w:val="24"/>
          <w:szCs w:val="24"/>
        </w:rPr>
        <w:lastRenderedPageBreak/>
        <w:t xml:space="preserve">Given that global pharmaceutical companies tend to underperform in emerging markets, this thesis aims to answer the following question: </w:t>
      </w:r>
    </w:p>
    <w:p w:rsidR="00CB770E" w:rsidRDefault="00CB770E" w:rsidP="00CA5970">
      <w:pPr>
        <w:spacing w:line="360" w:lineRule="auto"/>
        <w:ind w:firstLine="709"/>
        <w:jc w:val="both"/>
        <w:rPr>
          <w:rFonts w:ascii="Times New Roman" w:hAnsi="Times New Roman"/>
          <w:i/>
          <w:sz w:val="24"/>
          <w:szCs w:val="24"/>
          <w:u w:val="single"/>
        </w:rPr>
      </w:pPr>
      <w:r w:rsidRPr="00823580">
        <w:rPr>
          <w:rFonts w:ascii="Times New Roman" w:hAnsi="Times New Roman"/>
          <w:i/>
          <w:sz w:val="24"/>
          <w:szCs w:val="24"/>
          <w:u w:val="single"/>
        </w:rPr>
        <w:t>How can Big Pharma succeed in Mexico?</w:t>
      </w:r>
    </w:p>
    <w:p w:rsidR="00286CDD" w:rsidRDefault="00286CDD" w:rsidP="00286CDD">
      <w:pPr>
        <w:spacing w:after="0" w:line="360" w:lineRule="auto"/>
        <w:ind w:firstLine="709"/>
        <w:jc w:val="both"/>
        <w:rPr>
          <w:rFonts w:ascii="Times New Roman" w:hAnsi="Times New Roman"/>
          <w:sz w:val="24"/>
          <w:szCs w:val="24"/>
        </w:rPr>
      </w:pPr>
      <w:r>
        <w:rPr>
          <w:rFonts w:ascii="Times New Roman" w:hAnsi="Times New Roman"/>
          <w:sz w:val="24"/>
          <w:szCs w:val="24"/>
        </w:rPr>
        <w:t xml:space="preserve">In order to perform analysis of the pharmaceutical market in Mexico and make valid suggestions with regard to strategic decisions of the firms, several theories and methods will be applied. Firstly, it will be concluded where in </w:t>
      </w:r>
      <w:r w:rsidRPr="00B93F7F">
        <w:rPr>
          <w:rFonts w:ascii="Times New Roman" w:hAnsi="Times New Roman"/>
          <w:i/>
          <w:sz w:val="24"/>
          <w:szCs w:val="24"/>
        </w:rPr>
        <w:t>industry life cycle</w:t>
      </w:r>
      <w:r>
        <w:rPr>
          <w:rFonts w:ascii="Times New Roman" w:hAnsi="Times New Roman"/>
          <w:sz w:val="24"/>
          <w:szCs w:val="24"/>
        </w:rPr>
        <w:t xml:space="preserve"> both developed and emerging markets stand and what, according to literature, should be done in particular stages of industry life cycle. Also, </w:t>
      </w:r>
      <w:r w:rsidRPr="00B93F7F">
        <w:rPr>
          <w:rFonts w:ascii="Times New Roman" w:hAnsi="Times New Roman"/>
          <w:i/>
          <w:sz w:val="24"/>
          <w:szCs w:val="24"/>
        </w:rPr>
        <w:t>economic price theory</w:t>
      </w:r>
      <w:r>
        <w:rPr>
          <w:rFonts w:ascii="Times New Roman" w:hAnsi="Times New Roman"/>
          <w:sz w:val="24"/>
          <w:szCs w:val="24"/>
        </w:rPr>
        <w:t xml:space="preserve"> that states that the price of a good is determined between the forces of supply and demand</w:t>
      </w:r>
      <w:r w:rsidR="00BD3EFB">
        <w:rPr>
          <w:rFonts w:ascii="Times New Roman" w:hAnsi="Times New Roman"/>
          <w:sz w:val="24"/>
          <w:szCs w:val="24"/>
        </w:rPr>
        <w:t xml:space="preserve"> will be helpful</w:t>
      </w:r>
      <w:r>
        <w:rPr>
          <w:rFonts w:ascii="Times New Roman" w:hAnsi="Times New Roman"/>
          <w:sz w:val="24"/>
          <w:szCs w:val="24"/>
        </w:rPr>
        <w:t xml:space="preserve">. We will look at the pharmaceutical market in Mexico and see if the forces have led to fair prices in the market. The eventual conclusion of this research will be based on </w:t>
      </w:r>
      <w:r w:rsidRPr="00B93F7F">
        <w:rPr>
          <w:rFonts w:ascii="Times New Roman" w:hAnsi="Times New Roman"/>
          <w:i/>
          <w:sz w:val="24"/>
          <w:szCs w:val="24"/>
        </w:rPr>
        <w:t>marketing strategies after patent expiry</w:t>
      </w:r>
      <w:r>
        <w:rPr>
          <w:rFonts w:ascii="Times New Roman" w:hAnsi="Times New Roman"/>
          <w:i/>
          <w:sz w:val="24"/>
          <w:szCs w:val="24"/>
        </w:rPr>
        <w:t xml:space="preserve"> </w:t>
      </w:r>
      <w:r>
        <w:rPr>
          <w:rFonts w:ascii="Times New Roman" w:hAnsi="Times New Roman"/>
          <w:sz w:val="24"/>
          <w:szCs w:val="24"/>
        </w:rPr>
        <w:t>that are suggested by Pierre Chandon (2004)</w:t>
      </w:r>
      <w:r w:rsidR="00DF588E">
        <w:rPr>
          <w:rFonts w:ascii="Times New Roman" w:hAnsi="Times New Roman"/>
          <w:sz w:val="24"/>
          <w:szCs w:val="24"/>
        </w:rPr>
        <w:t xml:space="preserve"> (Exhibit 4)</w:t>
      </w:r>
      <w:r>
        <w:rPr>
          <w:rFonts w:ascii="Times New Roman" w:hAnsi="Times New Roman"/>
          <w:sz w:val="24"/>
          <w:szCs w:val="24"/>
        </w:rPr>
        <w:t xml:space="preserve">. Proposed strategies will be weighted with regard to the information obtained and one or more plausible strategies will be suggested to Big Pharma. </w:t>
      </w:r>
    </w:p>
    <w:p w:rsidR="00DF1D9B" w:rsidRPr="00823580" w:rsidRDefault="00CA5970" w:rsidP="00286CDD">
      <w:pPr>
        <w:spacing w:after="0" w:line="360" w:lineRule="auto"/>
        <w:ind w:firstLine="709"/>
        <w:jc w:val="both"/>
        <w:rPr>
          <w:rFonts w:ascii="Times New Roman" w:hAnsi="Times New Roman"/>
          <w:sz w:val="24"/>
          <w:szCs w:val="24"/>
        </w:rPr>
      </w:pPr>
      <w:r w:rsidRPr="00823580">
        <w:rPr>
          <w:rFonts w:ascii="Times New Roman" w:hAnsi="Times New Roman"/>
          <w:sz w:val="24"/>
          <w:szCs w:val="24"/>
        </w:rPr>
        <w:t>This research</w:t>
      </w:r>
      <w:r w:rsidR="00367C90" w:rsidRPr="00823580">
        <w:rPr>
          <w:rFonts w:ascii="Times New Roman" w:hAnsi="Times New Roman"/>
          <w:sz w:val="24"/>
          <w:szCs w:val="24"/>
        </w:rPr>
        <w:t xml:space="preserve"> </w:t>
      </w:r>
      <w:r w:rsidR="00DF1D9B" w:rsidRPr="00823580">
        <w:rPr>
          <w:rFonts w:ascii="Times New Roman" w:hAnsi="Times New Roman"/>
          <w:sz w:val="24"/>
          <w:szCs w:val="24"/>
        </w:rPr>
        <w:t>provide</w:t>
      </w:r>
      <w:r w:rsidR="00367C90" w:rsidRPr="00823580">
        <w:rPr>
          <w:rFonts w:ascii="Times New Roman" w:hAnsi="Times New Roman"/>
          <w:sz w:val="24"/>
          <w:szCs w:val="24"/>
        </w:rPr>
        <w:t>s</w:t>
      </w:r>
      <w:r w:rsidR="00DF1D9B" w:rsidRPr="00823580">
        <w:rPr>
          <w:rFonts w:ascii="Times New Roman" w:hAnsi="Times New Roman"/>
          <w:sz w:val="24"/>
          <w:szCs w:val="24"/>
        </w:rPr>
        <w:t xml:space="preserve"> the reader with an analysis of</w:t>
      </w:r>
      <w:r w:rsidR="00367C90" w:rsidRPr="00823580">
        <w:rPr>
          <w:rFonts w:ascii="Times New Roman" w:hAnsi="Times New Roman"/>
          <w:sz w:val="24"/>
          <w:szCs w:val="24"/>
        </w:rPr>
        <w:t xml:space="preserve"> main opportunities and risks in</w:t>
      </w:r>
      <w:r w:rsidR="00E059F4" w:rsidRPr="00823580">
        <w:rPr>
          <w:rFonts w:ascii="Times New Roman" w:hAnsi="Times New Roman"/>
          <w:sz w:val="24"/>
          <w:szCs w:val="24"/>
        </w:rPr>
        <w:t xml:space="preserve"> Mexican </w:t>
      </w:r>
      <w:r w:rsidR="00367C90" w:rsidRPr="00823580">
        <w:rPr>
          <w:rFonts w:ascii="Times New Roman" w:hAnsi="Times New Roman"/>
          <w:sz w:val="24"/>
          <w:szCs w:val="24"/>
        </w:rPr>
        <w:t>pha</w:t>
      </w:r>
      <w:r w:rsidRPr="00823580">
        <w:rPr>
          <w:rFonts w:ascii="Times New Roman" w:hAnsi="Times New Roman"/>
          <w:sz w:val="24"/>
          <w:szCs w:val="24"/>
        </w:rPr>
        <w:t>r</w:t>
      </w:r>
      <w:r w:rsidR="00367C90" w:rsidRPr="00823580">
        <w:rPr>
          <w:rFonts w:ascii="Times New Roman" w:hAnsi="Times New Roman"/>
          <w:sz w:val="24"/>
          <w:szCs w:val="24"/>
        </w:rPr>
        <w:t>maceutical</w:t>
      </w:r>
      <w:r w:rsidR="00DF1D9B" w:rsidRPr="00823580">
        <w:rPr>
          <w:rFonts w:ascii="Times New Roman" w:hAnsi="Times New Roman"/>
          <w:sz w:val="24"/>
          <w:szCs w:val="24"/>
        </w:rPr>
        <w:t xml:space="preserve"> market.</w:t>
      </w:r>
      <w:r w:rsidRPr="00823580">
        <w:rPr>
          <w:rFonts w:ascii="Times New Roman" w:hAnsi="Times New Roman"/>
          <w:sz w:val="24"/>
          <w:szCs w:val="24"/>
        </w:rPr>
        <w:t xml:space="preserve"> </w:t>
      </w:r>
      <w:r w:rsidR="00E059F4" w:rsidRPr="00823580">
        <w:rPr>
          <w:rFonts w:ascii="Times New Roman" w:hAnsi="Times New Roman"/>
          <w:sz w:val="24"/>
          <w:szCs w:val="24"/>
        </w:rPr>
        <w:t xml:space="preserve">Both present situation and future prospects are examined. We will look at the population in Mexico and how the income is spent as well as what are future projections regarding average income level. This is important for Big Pharma companies whose medication is usually priced higher due to considerable R&amp;D costs incurred. </w:t>
      </w:r>
      <w:r w:rsidR="00726B1B" w:rsidRPr="00823580">
        <w:rPr>
          <w:rFonts w:ascii="Times New Roman" w:hAnsi="Times New Roman"/>
          <w:sz w:val="24"/>
          <w:szCs w:val="24"/>
        </w:rPr>
        <w:t>Besides that, potential diseases and lifestyle shifts are taken into consideration</w:t>
      </w:r>
      <w:r w:rsidR="0029045F">
        <w:rPr>
          <w:rFonts w:ascii="Times New Roman" w:hAnsi="Times New Roman"/>
          <w:sz w:val="24"/>
          <w:szCs w:val="24"/>
        </w:rPr>
        <w:t>,</w:t>
      </w:r>
      <w:r w:rsidR="00726B1B" w:rsidRPr="00823580">
        <w:rPr>
          <w:rFonts w:ascii="Times New Roman" w:hAnsi="Times New Roman"/>
          <w:sz w:val="24"/>
          <w:szCs w:val="24"/>
        </w:rPr>
        <w:t xml:space="preserve"> so we see what medication will be ‘on demand’ in </w:t>
      </w:r>
      <w:r w:rsidR="00495720">
        <w:rPr>
          <w:rFonts w:ascii="Times New Roman" w:hAnsi="Times New Roman"/>
          <w:sz w:val="24"/>
          <w:szCs w:val="24"/>
        </w:rPr>
        <w:t xml:space="preserve">the </w:t>
      </w:r>
      <w:r w:rsidR="00726B1B" w:rsidRPr="00823580">
        <w:rPr>
          <w:rFonts w:ascii="Times New Roman" w:hAnsi="Times New Roman"/>
          <w:sz w:val="24"/>
          <w:szCs w:val="24"/>
        </w:rPr>
        <w:t xml:space="preserve">near future. </w:t>
      </w:r>
      <w:r w:rsidR="00E059F4" w:rsidRPr="00823580">
        <w:rPr>
          <w:rFonts w:ascii="Times New Roman" w:hAnsi="Times New Roman"/>
          <w:sz w:val="24"/>
          <w:szCs w:val="24"/>
        </w:rPr>
        <w:t>In addition, the competitive landscape is analysed with emphasis on counterfeit and generic markets, which constitute huge portion of overall Mexican pharmace</w:t>
      </w:r>
      <w:r w:rsidR="00EF4C8D">
        <w:rPr>
          <w:rFonts w:ascii="Times New Roman" w:hAnsi="Times New Roman"/>
          <w:sz w:val="24"/>
          <w:szCs w:val="24"/>
        </w:rPr>
        <w:t>utical industry.  Furthermore, p</w:t>
      </w:r>
      <w:r w:rsidR="00E059F4" w:rsidRPr="00823580">
        <w:rPr>
          <w:rFonts w:ascii="Times New Roman" w:hAnsi="Times New Roman"/>
          <w:sz w:val="24"/>
          <w:szCs w:val="24"/>
        </w:rPr>
        <w:t>olicies</w:t>
      </w:r>
      <w:r w:rsidR="00DF1D9B" w:rsidRPr="00823580">
        <w:rPr>
          <w:rFonts w:ascii="Times New Roman" w:hAnsi="Times New Roman"/>
          <w:sz w:val="24"/>
          <w:szCs w:val="24"/>
        </w:rPr>
        <w:t xml:space="preserve"> that are indicated as major ones shaping domestic competitive environments of pharmaceuticals in book ‘Competitive Strategies in the Pharmaceutical Industry’ edited by Robert B. Helms will be extensively covered and investigated</w:t>
      </w:r>
      <w:r w:rsidR="00E059F4" w:rsidRPr="00823580">
        <w:rPr>
          <w:rFonts w:ascii="Times New Roman" w:hAnsi="Times New Roman"/>
          <w:sz w:val="24"/>
          <w:szCs w:val="24"/>
        </w:rPr>
        <w:t xml:space="preserve"> in the context of Mexico. These policies include</w:t>
      </w:r>
      <w:r w:rsidR="00DF1D9B" w:rsidRPr="00823580">
        <w:rPr>
          <w:rFonts w:ascii="Times New Roman" w:hAnsi="Times New Roman"/>
          <w:sz w:val="24"/>
          <w:szCs w:val="24"/>
        </w:rPr>
        <w:t xml:space="preserve"> safety regulation, government funding of R&amp;D and price levels. </w:t>
      </w:r>
    </w:p>
    <w:p w:rsidR="00E059F4" w:rsidRDefault="00E059F4" w:rsidP="00DF1D9B">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The ultimate goal of this thesis is to give recommendations for big pharmaceutical companies with regard to Mexican market. The aim is to look at country specifics and explore what might be potential threats and </w:t>
      </w:r>
      <w:r w:rsidR="00726B1B" w:rsidRPr="00823580">
        <w:rPr>
          <w:rFonts w:ascii="Times New Roman" w:hAnsi="Times New Roman"/>
          <w:sz w:val="24"/>
          <w:szCs w:val="24"/>
        </w:rPr>
        <w:t xml:space="preserve">opportunities in the industry. The </w:t>
      </w:r>
      <w:r w:rsidR="00EF4C8D">
        <w:rPr>
          <w:rFonts w:ascii="Times New Roman" w:hAnsi="Times New Roman"/>
          <w:sz w:val="24"/>
          <w:szCs w:val="24"/>
        </w:rPr>
        <w:t>answers t</w:t>
      </w:r>
      <w:r w:rsidR="00495720">
        <w:rPr>
          <w:rFonts w:ascii="Times New Roman" w:hAnsi="Times New Roman"/>
          <w:sz w:val="24"/>
          <w:szCs w:val="24"/>
        </w:rPr>
        <w:t xml:space="preserve">o </w:t>
      </w:r>
      <w:r w:rsidR="00726B1B" w:rsidRPr="00823580">
        <w:rPr>
          <w:rFonts w:ascii="Times New Roman" w:hAnsi="Times New Roman"/>
          <w:sz w:val="24"/>
          <w:szCs w:val="24"/>
        </w:rPr>
        <w:t xml:space="preserve">questions such as </w:t>
      </w:r>
      <w:r w:rsidR="00726B1B" w:rsidRPr="00823580">
        <w:rPr>
          <w:rFonts w:ascii="Times New Roman" w:hAnsi="Times New Roman"/>
          <w:i/>
          <w:sz w:val="24"/>
          <w:szCs w:val="24"/>
        </w:rPr>
        <w:t>what diseases are most likely to hit th</w:t>
      </w:r>
      <w:r w:rsidR="0029045F">
        <w:rPr>
          <w:rFonts w:ascii="Times New Roman" w:hAnsi="Times New Roman"/>
          <w:i/>
          <w:sz w:val="24"/>
          <w:szCs w:val="24"/>
        </w:rPr>
        <w:t xml:space="preserve">e </w:t>
      </w:r>
      <w:r w:rsidR="0029045F">
        <w:rPr>
          <w:rFonts w:ascii="Times New Roman" w:hAnsi="Times New Roman"/>
          <w:i/>
          <w:sz w:val="24"/>
          <w:szCs w:val="24"/>
        </w:rPr>
        <w:lastRenderedPageBreak/>
        <w:t xml:space="preserve">country, what medicine </w:t>
      </w:r>
      <w:r w:rsidR="00726B1B" w:rsidRPr="00823580">
        <w:rPr>
          <w:rFonts w:ascii="Times New Roman" w:hAnsi="Times New Roman"/>
          <w:i/>
          <w:sz w:val="24"/>
          <w:szCs w:val="24"/>
        </w:rPr>
        <w:t>companies</w:t>
      </w:r>
      <w:r w:rsidR="0029045F">
        <w:rPr>
          <w:rFonts w:ascii="Times New Roman" w:hAnsi="Times New Roman"/>
          <w:i/>
          <w:sz w:val="24"/>
          <w:szCs w:val="24"/>
        </w:rPr>
        <w:t xml:space="preserve"> </w:t>
      </w:r>
      <w:r w:rsidR="0015760D">
        <w:rPr>
          <w:rFonts w:ascii="Times New Roman" w:hAnsi="Times New Roman"/>
          <w:i/>
          <w:sz w:val="24"/>
          <w:szCs w:val="24"/>
        </w:rPr>
        <w:t xml:space="preserve">should </w:t>
      </w:r>
      <w:r w:rsidR="0015760D" w:rsidRPr="00823580">
        <w:rPr>
          <w:rFonts w:ascii="Times New Roman" w:hAnsi="Times New Roman"/>
          <w:i/>
          <w:sz w:val="24"/>
          <w:szCs w:val="24"/>
        </w:rPr>
        <w:t>introduce</w:t>
      </w:r>
      <w:r w:rsidR="00726B1B" w:rsidRPr="00823580">
        <w:rPr>
          <w:rFonts w:ascii="Times New Roman" w:hAnsi="Times New Roman"/>
          <w:i/>
          <w:sz w:val="24"/>
          <w:szCs w:val="24"/>
        </w:rPr>
        <w:t xml:space="preserve">, how firm is the competition, what regulatory policies are in favour and against the pharmaceutical companies etcetera </w:t>
      </w:r>
      <w:r w:rsidR="00726B1B" w:rsidRPr="00823580">
        <w:rPr>
          <w:rFonts w:ascii="Times New Roman" w:hAnsi="Times New Roman"/>
          <w:sz w:val="24"/>
          <w:szCs w:val="24"/>
        </w:rPr>
        <w:t>will help to draw co</w:t>
      </w:r>
      <w:r w:rsidR="00EF4C8D">
        <w:rPr>
          <w:rFonts w:ascii="Times New Roman" w:hAnsi="Times New Roman"/>
          <w:sz w:val="24"/>
          <w:szCs w:val="24"/>
        </w:rPr>
        <w:t xml:space="preserve">nclusions and tackle the research question. </w:t>
      </w:r>
    </w:p>
    <w:p w:rsidR="000B283B" w:rsidRPr="00823580" w:rsidRDefault="00F37E6A" w:rsidP="0078617C">
      <w:pPr>
        <w:pStyle w:val="Heading1"/>
        <w:spacing w:line="360" w:lineRule="auto"/>
        <w:rPr>
          <w:rFonts w:ascii="Times New Roman" w:hAnsi="Times New Roman"/>
        </w:rPr>
      </w:pPr>
      <w:bookmarkStart w:id="6" w:name="_Toc234470898"/>
      <w:r w:rsidRPr="00823580">
        <w:rPr>
          <w:rFonts w:ascii="Times New Roman" w:hAnsi="Times New Roman"/>
        </w:rPr>
        <w:t xml:space="preserve">2. </w:t>
      </w:r>
      <w:r w:rsidR="00574828" w:rsidRPr="00823580">
        <w:rPr>
          <w:rFonts w:ascii="Times New Roman" w:hAnsi="Times New Roman"/>
        </w:rPr>
        <w:t>Global Trends</w:t>
      </w:r>
      <w:bookmarkEnd w:id="6"/>
    </w:p>
    <w:p w:rsidR="00574828" w:rsidRPr="00823580" w:rsidRDefault="00F37E6A" w:rsidP="0078617C">
      <w:pPr>
        <w:pStyle w:val="Heading2"/>
        <w:spacing w:line="360" w:lineRule="auto"/>
        <w:rPr>
          <w:rFonts w:ascii="Times New Roman" w:hAnsi="Times New Roman" w:cs="Times New Roman"/>
        </w:rPr>
      </w:pPr>
      <w:bookmarkStart w:id="7" w:name="_Toc234470899"/>
      <w:r w:rsidRPr="00823580">
        <w:rPr>
          <w:rFonts w:ascii="Times New Roman" w:hAnsi="Times New Roman" w:cs="Times New Roman"/>
        </w:rPr>
        <w:t xml:space="preserve">2.1 </w:t>
      </w:r>
      <w:r w:rsidR="00574828" w:rsidRPr="00823580">
        <w:rPr>
          <w:rFonts w:ascii="Times New Roman" w:hAnsi="Times New Roman" w:cs="Times New Roman"/>
        </w:rPr>
        <w:t>Developed Markets</w:t>
      </w:r>
      <w:bookmarkEnd w:id="7"/>
    </w:p>
    <w:p w:rsidR="004E45CC" w:rsidRPr="00823580" w:rsidRDefault="0021138F" w:rsidP="004E45CC">
      <w:pPr>
        <w:spacing w:after="0" w:line="360" w:lineRule="auto"/>
        <w:ind w:firstLine="709"/>
        <w:jc w:val="both"/>
        <w:rPr>
          <w:rFonts w:ascii="Times New Roman" w:hAnsi="Times New Roman"/>
          <w:color w:val="000000" w:themeColor="text1"/>
          <w:sz w:val="24"/>
          <w:szCs w:val="24"/>
          <w:lang w:val="en-US"/>
        </w:rPr>
      </w:pPr>
      <w:r w:rsidRPr="00823580">
        <w:rPr>
          <w:rFonts w:ascii="Times New Roman" w:hAnsi="Times New Roman"/>
          <w:sz w:val="24"/>
          <w:szCs w:val="24"/>
        </w:rPr>
        <w:t xml:space="preserve">World </w:t>
      </w:r>
      <w:r w:rsidR="006D224D" w:rsidRPr="00823580">
        <w:rPr>
          <w:rFonts w:ascii="Times New Roman" w:hAnsi="Times New Roman"/>
          <w:sz w:val="24"/>
          <w:szCs w:val="24"/>
        </w:rPr>
        <w:t>p</w:t>
      </w:r>
      <w:r w:rsidR="00B122C0" w:rsidRPr="00823580">
        <w:rPr>
          <w:rFonts w:ascii="Times New Roman" w:hAnsi="Times New Roman"/>
          <w:sz w:val="24"/>
          <w:szCs w:val="24"/>
        </w:rPr>
        <w:t>harma</w:t>
      </w:r>
      <w:r w:rsidR="00C95405" w:rsidRPr="00823580">
        <w:rPr>
          <w:rFonts w:ascii="Times New Roman" w:hAnsi="Times New Roman"/>
          <w:sz w:val="24"/>
          <w:szCs w:val="24"/>
        </w:rPr>
        <w:t>ceutical</w:t>
      </w:r>
      <w:r w:rsidR="00B122C0" w:rsidRPr="00823580">
        <w:rPr>
          <w:rFonts w:ascii="Times New Roman" w:hAnsi="Times New Roman"/>
          <w:sz w:val="24"/>
          <w:szCs w:val="24"/>
        </w:rPr>
        <w:t xml:space="preserve"> industry is showing </w:t>
      </w:r>
      <w:r w:rsidR="009841B0" w:rsidRPr="00823580">
        <w:rPr>
          <w:rFonts w:ascii="Times New Roman" w:hAnsi="Times New Roman"/>
          <w:sz w:val="24"/>
          <w:szCs w:val="24"/>
        </w:rPr>
        <w:t>speedy</w:t>
      </w:r>
      <w:r w:rsidR="00CD4AED" w:rsidRPr="00823580">
        <w:rPr>
          <w:rFonts w:ascii="Times New Roman" w:hAnsi="Times New Roman"/>
          <w:sz w:val="24"/>
          <w:szCs w:val="24"/>
        </w:rPr>
        <w:t xml:space="preserve"> growth and global </w:t>
      </w:r>
      <w:r w:rsidR="00B122C0" w:rsidRPr="00823580">
        <w:rPr>
          <w:rFonts w:ascii="Times New Roman" w:hAnsi="Times New Roman"/>
          <w:sz w:val="24"/>
          <w:szCs w:val="24"/>
        </w:rPr>
        <w:t>spending on medicine</w:t>
      </w:r>
      <w:r w:rsidRPr="00823580">
        <w:rPr>
          <w:rFonts w:ascii="Times New Roman" w:hAnsi="Times New Roman"/>
          <w:sz w:val="24"/>
          <w:szCs w:val="24"/>
        </w:rPr>
        <w:t xml:space="preserve"> </w:t>
      </w:r>
      <w:r w:rsidR="0029045F">
        <w:rPr>
          <w:rFonts w:ascii="Times New Roman" w:hAnsi="Times New Roman"/>
          <w:sz w:val="24"/>
          <w:szCs w:val="24"/>
        </w:rPr>
        <w:t>is</w:t>
      </w:r>
      <w:r w:rsidR="009841B0" w:rsidRPr="00823580">
        <w:rPr>
          <w:rFonts w:ascii="Times New Roman" w:hAnsi="Times New Roman"/>
          <w:sz w:val="24"/>
          <w:szCs w:val="24"/>
        </w:rPr>
        <w:t xml:space="preserve"> increasing rapidly. According to IMS Health Institute forecasts, spending on medicine will reach approximately </w:t>
      </w:r>
      <w:r w:rsidR="00396E3C" w:rsidRPr="00823580">
        <w:rPr>
          <w:rFonts w:ascii="Times New Roman" w:hAnsi="Times New Roman"/>
          <w:sz w:val="24"/>
          <w:szCs w:val="24"/>
          <w:lang w:val="en-US"/>
        </w:rPr>
        <w:t>$</w:t>
      </w:r>
      <w:r w:rsidR="009841B0" w:rsidRPr="00823580">
        <w:rPr>
          <w:rFonts w:ascii="Times New Roman" w:hAnsi="Times New Roman"/>
          <w:sz w:val="24"/>
          <w:szCs w:val="24"/>
          <w:lang w:val="en-US"/>
        </w:rPr>
        <w:t>1.2 trillion annually by 2016.</w:t>
      </w:r>
      <w:r w:rsidR="009841B0" w:rsidRPr="00823580">
        <w:rPr>
          <w:rFonts w:ascii="Times New Roman" w:hAnsi="Times New Roman"/>
          <w:sz w:val="32"/>
          <w:szCs w:val="32"/>
          <w:lang w:val="en-US"/>
        </w:rPr>
        <w:t xml:space="preserve"> </w:t>
      </w:r>
      <w:r w:rsidR="009841B0" w:rsidRPr="00823580">
        <w:rPr>
          <w:rFonts w:ascii="Times New Roman" w:hAnsi="Times New Roman"/>
          <w:sz w:val="24"/>
          <w:szCs w:val="24"/>
          <w:lang w:val="en-US"/>
        </w:rPr>
        <w:t>Although worldwide market seems to experience all time increase in demand, growth is not driven by the expansion in established markets. Contrary, developed</w:t>
      </w:r>
      <w:r w:rsidR="009841B0" w:rsidRPr="00823580">
        <w:rPr>
          <w:rFonts w:ascii="Times New Roman" w:hAnsi="Times New Roman"/>
          <w:sz w:val="32"/>
          <w:szCs w:val="32"/>
          <w:lang w:val="en-US"/>
        </w:rPr>
        <w:t xml:space="preserve"> </w:t>
      </w:r>
      <w:r w:rsidR="009841B0" w:rsidRPr="00823580">
        <w:rPr>
          <w:rFonts w:ascii="Times New Roman" w:hAnsi="Times New Roman"/>
          <w:sz w:val="24"/>
          <w:szCs w:val="24"/>
          <w:lang w:val="en-US"/>
        </w:rPr>
        <w:t>markets, including US, Europe and Japan are expected to show a decline to 57% of global total spen</w:t>
      </w:r>
      <w:r w:rsidR="00396E3C" w:rsidRPr="00823580">
        <w:rPr>
          <w:rFonts w:ascii="Times New Roman" w:hAnsi="Times New Roman"/>
          <w:sz w:val="24"/>
          <w:szCs w:val="24"/>
          <w:lang w:val="en-US"/>
        </w:rPr>
        <w:t>ding on medicine while in 2006</w:t>
      </w:r>
      <w:r w:rsidR="009841B0" w:rsidRPr="00823580">
        <w:rPr>
          <w:rFonts w:ascii="Times New Roman" w:hAnsi="Times New Roman"/>
          <w:sz w:val="24"/>
          <w:szCs w:val="24"/>
          <w:lang w:val="en-US"/>
        </w:rPr>
        <w:t xml:space="preserve"> </w:t>
      </w:r>
      <w:r w:rsidR="00396E3C" w:rsidRPr="00823580">
        <w:rPr>
          <w:rFonts w:ascii="Times New Roman" w:hAnsi="Times New Roman"/>
          <w:sz w:val="24"/>
          <w:szCs w:val="24"/>
          <w:lang w:val="en-US"/>
        </w:rPr>
        <w:t xml:space="preserve">these countries accounted for 73% </w:t>
      </w:r>
      <w:r w:rsidR="00CD4AED" w:rsidRPr="00823580">
        <w:rPr>
          <w:rFonts w:ascii="Times New Roman" w:hAnsi="Times New Roman"/>
          <w:sz w:val="24"/>
          <w:szCs w:val="24"/>
          <w:lang w:val="en-US"/>
        </w:rPr>
        <w:t xml:space="preserve">of total spending </w:t>
      </w:r>
      <w:sdt>
        <w:sdtPr>
          <w:rPr>
            <w:rFonts w:ascii="Times New Roman" w:hAnsi="Times New Roman"/>
            <w:sz w:val="24"/>
            <w:szCs w:val="24"/>
            <w:lang w:val="en-US"/>
          </w:rPr>
          <w:id w:val="-1637712313"/>
          <w:citation/>
        </w:sdtPr>
        <w:sdtContent>
          <w:r w:rsidR="00615D61" w:rsidRPr="00823580">
            <w:rPr>
              <w:rFonts w:ascii="Times New Roman" w:hAnsi="Times New Roman"/>
              <w:sz w:val="24"/>
              <w:szCs w:val="24"/>
              <w:lang w:val="en-US"/>
            </w:rPr>
            <w:fldChar w:fldCharType="begin"/>
          </w:r>
          <w:r w:rsidR="00396E3C" w:rsidRPr="00823580">
            <w:rPr>
              <w:rFonts w:ascii="Times New Roman" w:hAnsi="Times New Roman"/>
              <w:sz w:val="24"/>
              <w:szCs w:val="24"/>
              <w:lang w:val="en-US"/>
            </w:rPr>
            <w:instrText xml:space="preserve"> CITATION Unk12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(IMS Institute for Healthcare Informatics , 2012)</w:t>
          </w:r>
          <w:r w:rsidR="00615D61" w:rsidRPr="00823580">
            <w:rPr>
              <w:rFonts w:ascii="Times New Roman" w:hAnsi="Times New Roman"/>
              <w:sz w:val="24"/>
              <w:szCs w:val="24"/>
              <w:lang w:val="en-US"/>
            </w:rPr>
            <w:fldChar w:fldCharType="end"/>
          </w:r>
        </w:sdtContent>
      </w:sdt>
      <w:r w:rsidR="00396E3C" w:rsidRPr="00823580">
        <w:rPr>
          <w:rFonts w:ascii="Times New Roman" w:hAnsi="Times New Roman"/>
          <w:sz w:val="24"/>
          <w:szCs w:val="24"/>
          <w:lang w:val="en-US"/>
        </w:rPr>
        <w:t>. The decli</w:t>
      </w:r>
      <w:r w:rsidR="00F7232B" w:rsidRPr="00823580">
        <w:rPr>
          <w:rFonts w:ascii="Times New Roman" w:hAnsi="Times New Roman"/>
          <w:sz w:val="24"/>
          <w:szCs w:val="24"/>
          <w:lang w:val="en-US"/>
        </w:rPr>
        <w:t>ne in spending in developed</w:t>
      </w:r>
      <w:r w:rsidR="00396E3C" w:rsidRPr="00823580">
        <w:rPr>
          <w:rFonts w:ascii="Times New Roman" w:hAnsi="Times New Roman"/>
          <w:sz w:val="24"/>
          <w:szCs w:val="24"/>
          <w:lang w:val="en-US"/>
        </w:rPr>
        <w:t xml:space="preserve"> markets is driven by </w:t>
      </w:r>
      <w:r w:rsidRPr="00823580">
        <w:rPr>
          <w:rFonts w:ascii="Times New Roman" w:hAnsi="Times New Roman"/>
          <w:sz w:val="24"/>
          <w:szCs w:val="24"/>
          <w:lang w:val="en-US"/>
        </w:rPr>
        <w:t>numerous reaso</w:t>
      </w:r>
      <w:r w:rsidR="005A66A6">
        <w:rPr>
          <w:rFonts w:ascii="Times New Roman" w:hAnsi="Times New Roman"/>
          <w:sz w:val="24"/>
          <w:szCs w:val="24"/>
          <w:lang w:val="en-US"/>
        </w:rPr>
        <w:t>ns that can be seen in Exhibit 5</w:t>
      </w:r>
      <w:r w:rsidRPr="00823580">
        <w:rPr>
          <w:rFonts w:ascii="Times New Roman" w:hAnsi="Times New Roman"/>
          <w:sz w:val="24"/>
          <w:szCs w:val="24"/>
          <w:lang w:val="en-US"/>
        </w:rPr>
        <w:t xml:space="preserve">. </w:t>
      </w:r>
      <w:r w:rsidR="00901594" w:rsidRPr="00823580">
        <w:rPr>
          <w:rFonts w:ascii="Times New Roman" w:hAnsi="Times New Roman"/>
          <w:sz w:val="24"/>
          <w:szCs w:val="24"/>
          <w:lang w:val="en-US"/>
        </w:rPr>
        <w:t xml:space="preserve">We can observe that losses of patent expiration offset the growth of </w:t>
      </w:r>
      <w:r w:rsidR="00495720">
        <w:rPr>
          <w:rFonts w:ascii="Times New Roman" w:hAnsi="Times New Roman"/>
          <w:sz w:val="24"/>
          <w:szCs w:val="24"/>
          <w:lang w:val="en-US"/>
        </w:rPr>
        <w:t xml:space="preserve">the </w:t>
      </w:r>
      <w:r w:rsidR="00901594" w:rsidRPr="00823580">
        <w:rPr>
          <w:rFonts w:ascii="Times New Roman" w:hAnsi="Times New Roman"/>
          <w:sz w:val="24"/>
          <w:szCs w:val="24"/>
          <w:lang w:val="en-US"/>
        </w:rPr>
        <w:t xml:space="preserve">brand, which leads to </w:t>
      </w:r>
      <w:r w:rsidR="00495720">
        <w:rPr>
          <w:rFonts w:ascii="Times New Roman" w:hAnsi="Times New Roman"/>
          <w:sz w:val="24"/>
          <w:szCs w:val="24"/>
          <w:lang w:val="en-US"/>
        </w:rPr>
        <w:t xml:space="preserve">a </w:t>
      </w:r>
      <w:r w:rsidR="00901594" w:rsidRPr="00823580">
        <w:rPr>
          <w:rFonts w:ascii="Times New Roman" w:hAnsi="Times New Roman"/>
          <w:sz w:val="24"/>
          <w:szCs w:val="24"/>
          <w:lang w:val="en-US"/>
        </w:rPr>
        <w:t xml:space="preserve">shrinking </w:t>
      </w:r>
      <w:r w:rsidR="006B717C">
        <w:rPr>
          <w:rFonts w:ascii="Times New Roman" w:hAnsi="Times New Roman"/>
          <w:sz w:val="24"/>
          <w:szCs w:val="24"/>
          <w:lang w:val="en-US"/>
        </w:rPr>
        <w:t>market of patented drugs</w:t>
      </w:r>
      <w:r w:rsidR="00901594" w:rsidRPr="00823580">
        <w:rPr>
          <w:rFonts w:ascii="Times New Roman" w:hAnsi="Times New Roman"/>
          <w:sz w:val="24"/>
          <w:szCs w:val="24"/>
          <w:lang w:val="en-US"/>
        </w:rPr>
        <w:t xml:space="preserve"> in </w:t>
      </w:r>
      <w:r w:rsidR="00495720">
        <w:rPr>
          <w:rFonts w:ascii="Times New Roman" w:hAnsi="Times New Roman"/>
          <w:sz w:val="24"/>
          <w:szCs w:val="24"/>
          <w:lang w:val="en-US"/>
        </w:rPr>
        <w:t xml:space="preserve">the </w:t>
      </w:r>
      <w:r w:rsidR="00901594" w:rsidRPr="00823580">
        <w:rPr>
          <w:rFonts w:ascii="Times New Roman" w:hAnsi="Times New Roman"/>
          <w:sz w:val="24"/>
          <w:szCs w:val="24"/>
          <w:lang w:val="en-US"/>
        </w:rPr>
        <w:t xml:space="preserve">developed world </w:t>
      </w:r>
      <w:sdt>
        <w:sdtPr>
          <w:rPr>
            <w:rFonts w:ascii="Times New Roman" w:hAnsi="Times New Roman"/>
            <w:sz w:val="24"/>
            <w:szCs w:val="24"/>
            <w:lang w:val="en-US"/>
          </w:rPr>
          <w:id w:val="1590658207"/>
          <w:citation/>
        </w:sdtPr>
        <w:sdtContent>
          <w:r w:rsidR="00615D61" w:rsidRPr="00823580">
            <w:rPr>
              <w:rFonts w:ascii="Times New Roman" w:hAnsi="Times New Roman"/>
              <w:sz w:val="24"/>
              <w:szCs w:val="24"/>
              <w:lang w:val="en-US"/>
            </w:rPr>
            <w:fldChar w:fldCharType="begin"/>
          </w:r>
          <w:r w:rsidR="00901594" w:rsidRPr="00823580">
            <w:rPr>
              <w:rFonts w:ascii="Times New Roman" w:hAnsi="Times New Roman"/>
              <w:sz w:val="24"/>
              <w:szCs w:val="24"/>
              <w:lang w:val="en-US"/>
            </w:rPr>
            <w:instrText xml:space="preserve"> CITATION KPM11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(KPMG, 2011)</w:t>
          </w:r>
          <w:r w:rsidR="00615D61" w:rsidRPr="00823580">
            <w:rPr>
              <w:rFonts w:ascii="Times New Roman" w:hAnsi="Times New Roman"/>
              <w:sz w:val="24"/>
              <w:szCs w:val="24"/>
              <w:lang w:val="en-US"/>
            </w:rPr>
            <w:fldChar w:fldCharType="end"/>
          </w:r>
        </w:sdtContent>
      </w:sdt>
      <w:r w:rsidR="00901594" w:rsidRPr="00823580">
        <w:rPr>
          <w:rFonts w:ascii="Times New Roman" w:hAnsi="Times New Roman"/>
          <w:sz w:val="24"/>
          <w:szCs w:val="24"/>
          <w:lang w:val="en-US"/>
        </w:rPr>
        <w:t xml:space="preserve">. </w:t>
      </w:r>
      <w:r w:rsidR="00DB07D6" w:rsidRPr="00823580">
        <w:rPr>
          <w:rFonts w:ascii="Times New Roman" w:hAnsi="Times New Roman"/>
          <w:sz w:val="24"/>
          <w:szCs w:val="24"/>
          <w:lang w:val="en-US"/>
        </w:rPr>
        <w:t xml:space="preserve"> KPMG has also identified budget deficit driven price reductions in Europe, increasing rebates to government and third party providers in US, fierceness of early generic competition, greater restrictions, fewer product approvals and declining R&amp;D productivity as negative factors influencing</w:t>
      </w:r>
      <w:r w:rsidR="00F7232B" w:rsidRPr="00823580">
        <w:rPr>
          <w:rFonts w:ascii="Times New Roman" w:hAnsi="Times New Roman"/>
          <w:sz w:val="24"/>
          <w:szCs w:val="24"/>
          <w:lang w:val="en-US"/>
        </w:rPr>
        <w:t xml:space="preserve"> shrinkage of revenues in developed</w:t>
      </w:r>
      <w:r w:rsidR="00DB07D6" w:rsidRPr="00823580">
        <w:rPr>
          <w:rFonts w:ascii="Times New Roman" w:hAnsi="Times New Roman"/>
          <w:sz w:val="24"/>
          <w:szCs w:val="24"/>
          <w:lang w:val="en-US"/>
        </w:rPr>
        <w:t xml:space="preserve"> markets. </w:t>
      </w:r>
      <w:r w:rsidR="005A66A6">
        <w:rPr>
          <w:rFonts w:ascii="Times New Roman" w:hAnsi="Times New Roman"/>
          <w:color w:val="000000" w:themeColor="text1"/>
          <w:sz w:val="24"/>
          <w:szCs w:val="24"/>
          <w:lang w:val="en-US"/>
        </w:rPr>
        <w:t>Additionally, Exhibit 6</w:t>
      </w:r>
      <w:r w:rsidR="00DB07D6" w:rsidRPr="00823580">
        <w:rPr>
          <w:rFonts w:ascii="Times New Roman" w:hAnsi="Times New Roman"/>
          <w:color w:val="000000" w:themeColor="text1"/>
          <w:sz w:val="24"/>
          <w:szCs w:val="24"/>
          <w:lang w:val="en-US"/>
        </w:rPr>
        <w:t xml:space="preserve"> shows that the competition has increased almost four times just in </w:t>
      </w:r>
      <w:r w:rsidR="00495720">
        <w:rPr>
          <w:rFonts w:ascii="Times New Roman" w:hAnsi="Times New Roman"/>
          <w:color w:val="000000" w:themeColor="text1"/>
          <w:sz w:val="24"/>
          <w:szCs w:val="24"/>
          <w:lang w:val="en-US"/>
        </w:rPr>
        <w:t xml:space="preserve">the </w:t>
      </w:r>
      <w:r w:rsidR="00DB07D6" w:rsidRPr="00823580">
        <w:rPr>
          <w:rFonts w:ascii="Times New Roman" w:hAnsi="Times New Roman"/>
          <w:color w:val="000000" w:themeColor="text1"/>
          <w:sz w:val="24"/>
          <w:szCs w:val="24"/>
          <w:lang w:val="en-US"/>
        </w:rPr>
        <w:t xml:space="preserve">thirty-year period and by 1999 </w:t>
      </w:r>
      <w:r w:rsidR="00172362" w:rsidRPr="00823580">
        <w:rPr>
          <w:rFonts w:ascii="Times New Roman" w:hAnsi="Times New Roman"/>
          <w:color w:val="000000" w:themeColor="text1"/>
          <w:sz w:val="24"/>
          <w:szCs w:val="24"/>
          <w:lang w:val="en-US"/>
        </w:rPr>
        <w:t xml:space="preserve">there were </w:t>
      </w:r>
      <w:r w:rsidR="00DB07D6" w:rsidRPr="00823580">
        <w:rPr>
          <w:rFonts w:ascii="Times New Roman" w:hAnsi="Times New Roman"/>
          <w:color w:val="000000" w:themeColor="text1"/>
          <w:sz w:val="24"/>
          <w:szCs w:val="24"/>
          <w:lang w:val="en-US"/>
        </w:rPr>
        <w:t>90% of first-in-class medicines with a competitor in Phase II testing at the time of approval</w:t>
      </w:r>
      <w:r w:rsidR="00172362" w:rsidRPr="00823580">
        <w:rPr>
          <w:rFonts w:ascii="Times New Roman" w:hAnsi="Times New Roman"/>
          <w:color w:val="000000" w:themeColor="text1"/>
          <w:sz w:val="24"/>
          <w:szCs w:val="24"/>
          <w:lang w:val="en-US"/>
        </w:rPr>
        <w:t xml:space="preserve">. </w:t>
      </w:r>
    </w:p>
    <w:p w:rsidR="00B122C0" w:rsidRPr="00823580" w:rsidRDefault="00CF0B50" w:rsidP="004E45CC">
      <w:pPr>
        <w:spacing w:after="0" w:line="360" w:lineRule="auto"/>
        <w:ind w:firstLine="709"/>
        <w:jc w:val="both"/>
        <w:rPr>
          <w:rFonts w:ascii="Times New Roman" w:hAnsi="Times New Roman"/>
          <w:color w:val="000000" w:themeColor="text1"/>
          <w:sz w:val="24"/>
          <w:szCs w:val="24"/>
          <w:lang w:val="en-US"/>
        </w:rPr>
      </w:pPr>
      <w:r w:rsidRPr="00823580">
        <w:rPr>
          <w:rFonts w:ascii="Times New Roman" w:hAnsi="Times New Roman"/>
          <w:color w:val="000000" w:themeColor="text1"/>
          <w:sz w:val="24"/>
          <w:szCs w:val="24"/>
          <w:lang w:val="en-US"/>
        </w:rPr>
        <w:t xml:space="preserve">Fierce competition and high price pressure proves that developed markets </w:t>
      </w:r>
      <w:r w:rsidR="005939AC" w:rsidRPr="00823580">
        <w:rPr>
          <w:rFonts w:ascii="Times New Roman" w:hAnsi="Times New Roman"/>
          <w:color w:val="000000" w:themeColor="text1"/>
          <w:sz w:val="24"/>
          <w:szCs w:val="24"/>
          <w:lang w:val="en-US"/>
        </w:rPr>
        <w:t>are reaching decline stage o</w:t>
      </w:r>
      <w:r w:rsidR="005A66A6">
        <w:rPr>
          <w:rFonts w:ascii="Times New Roman" w:hAnsi="Times New Roman"/>
          <w:color w:val="000000" w:themeColor="text1"/>
          <w:sz w:val="24"/>
          <w:szCs w:val="24"/>
          <w:lang w:val="en-US"/>
        </w:rPr>
        <w:t>f industry life cycle (Exhibit 7</w:t>
      </w:r>
      <w:r w:rsidR="005939AC" w:rsidRPr="00823580">
        <w:rPr>
          <w:rFonts w:ascii="Times New Roman" w:hAnsi="Times New Roman"/>
          <w:color w:val="000000" w:themeColor="text1"/>
          <w:sz w:val="24"/>
          <w:szCs w:val="24"/>
          <w:lang w:val="en-US"/>
        </w:rPr>
        <w:t xml:space="preserve">); thus, pharmaceutical companies have two possible solutions to this problem – either </w:t>
      </w:r>
      <w:r w:rsidR="002B370A" w:rsidRPr="00823580">
        <w:rPr>
          <w:rFonts w:ascii="Times New Roman" w:hAnsi="Times New Roman"/>
          <w:color w:val="000000" w:themeColor="text1"/>
          <w:sz w:val="24"/>
          <w:szCs w:val="24"/>
          <w:lang w:val="en-US"/>
        </w:rPr>
        <w:t>extend industry life cycle by introducing new revolutionary products and try to obtain furth</w:t>
      </w:r>
      <w:r w:rsidR="007B1A69">
        <w:rPr>
          <w:rFonts w:ascii="Times New Roman" w:hAnsi="Times New Roman"/>
          <w:color w:val="000000" w:themeColor="text1"/>
          <w:sz w:val="24"/>
          <w:szCs w:val="24"/>
          <w:lang w:val="en-US"/>
        </w:rPr>
        <w:t>er patents for them or enter</w:t>
      </w:r>
      <w:r w:rsidR="002B370A" w:rsidRPr="00823580">
        <w:rPr>
          <w:rFonts w:ascii="Times New Roman" w:hAnsi="Times New Roman"/>
          <w:color w:val="000000" w:themeColor="text1"/>
          <w:sz w:val="24"/>
          <w:szCs w:val="24"/>
          <w:lang w:val="en-US"/>
        </w:rPr>
        <w:t xml:space="preserve"> developing markets that show high growth potential.  </w:t>
      </w:r>
    </w:p>
    <w:p w:rsidR="0044627A" w:rsidRPr="00823580" w:rsidRDefault="0044627A" w:rsidP="004E45CC">
      <w:pPr>
        <w:spacing w:after="0" w:line="360" w:lineRule="auto"/>
        <w:ind w:firstLine="709"/>
        <w:jc w:val="both"/>
        <w:rPr>
          <w:rFonts w:ascii="Times New Roman" w:hAnsi="Times New Roman"/>
          <w:color w:val="000000" w:themeColor="text1"/>
          <w:sz w:val="24"/>
          <w:szCs w:val="24"/>
          <w:lang w:val="en-US"/>
        </w:rPr>
      </w:pPr>
    </w:p>
    <w:p w:rsidR="0078617C" w:rsidRPr="00823580" w:rsidRDefault="0078617C" w:rsidP="0078617C">
      <w:pPr>
        <w:pStyle w:val="Heading2"/>
        <w:spacing w:before="0"/>
        <w:rPr>
          <w:rFonts w:ascii="Times New Roman" w:hAnsi="Times New Roman" w:cs="Times New Roman"/>
        </w:rPr>
      </w:pPr>
    </w:p>
    <w:p w:rsidR="00574828" w:rsidRPr="00823580" w:rsidRDefault="00F37E6A" w:rsidP="0078617C">
      <w:pPr>
        <w:pStyle w:val="Heading2"/>
        <w:spacing w:before="0" w:line="360" w:lineRule="auto"/>
        <w:rPr>
          <w:rFonts w:ascii="Times New Roman" w:hAnsi="Times New Roman" w:cs="Times New Roman"/>
        </w:rPr>
      </w:pPr>
      <w:bookmarkStart w:id="8" w:name="_Toc234470900"/>
      <w:r w:rsidRPr="00823580">
        <w:rPr>
          <w:rFonts w:ascii="Times New Roman" w:hAnsi="Times New Roman" w:cs="Times New Roman"/>
        </w:rPr>
        <w:t xml:space="preserve">2.2 </w:t>
      </w:r>
      <w:r w:rsidR="00D93F24" w:rsidRPr="00823580">
        <w:rPr>
          <w:rFonts w:ascii="Times New Roman" w:hAnsi="Times New Roman" w:cs="Times New Roman"/>
        </w:rPr>
        <w:t>Emerging Markets</w:t>
      </w:r>
      <w:bookmarkEnd w:id="8"/>
    </w:p>
    <w:p w:rsidR="00CF0B50" w:rsidRPr="00823580" w:rsidRDefault="00AB1AAA" w:rsidP="00CD4AED">
      <w:pPr>
        <w:widowControl w:val="0"/>
        <w:autoSpaceDE w:val="0"/>
        <w:autoSpaceDN w:val="0"/>
        <w:adjustRightInd w:val="0"/>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IMS has identified and ranked seventeen emerging countries that show biggest </w:t>
      </w:r>
      <w:r w:rsidRPr="00823580">
        <w:rPr>
          <w:rFonts w:ascii="Times New Roman" w:hAnsi="Times New Roman"/>
          <w:sz w:val="24"/>
          <w:szCs w:val="24"/>
        </w:rPr>
        <w:lastRenderedPageBreak/>
        <w:t xml:space="preserve">future potential with regard to their anticipated added value to the total </w:t>
      </w:r>
      <w:r w:rsidR="006B4A01" w:rsidRPr="00823580">
        <w:rPr>
          <w:rFonts w:ascii="Times New Roman" w:hAnsi="Times New Roman"/>
          <w:sz w:val="24"/>
          <w:szCs w:val="24"/>
        </w:rPr>
        <w:t>pharmaceutical market (Exhibit 2</w:t>
      </w:r>
      <w:r w:rsidRPr="00823580">
        <w:rPr>
          <w:rFonts w:ascii="Times New Roman" w:hAnsi="Times New Roman"/>
          <w:sz w:val="24"/>
          <w:szCs w:val="24"/>
        </w:rPr>
        <w:t xml:space="preserve">). </w:t>
      </w:r>
      <w:r w:rsidR="001623C1" w:rsidRPr="00823580">
        <w:rPr>
          <w:rFonts w:ascii="Times New Roman" w:hAnsi="Times New Roman"/>
          <w:sz w:val="24"/>
          <w:szCs w:val="24"/>
        </w:rPr>
        <w:t xml:space="preserve">China is expected to form </w:t>
      </w:r>
      <w:r w:rsidR="00495720">
        <w:rPr>
          <w:rFonts w:ascii="Times New Roman" w:hAnsi="Times New Roman"/>
          <w:sz w:val="24"/>
          <w:szCs w:val="24"/>
        </w:rPr>
        <w:t xml:space="preserve">the </w:t>
      </w:r>
      <w:r w:rsidR="001623C1" w:rsidRPr="00823580">
        <w:rPr>
          <w:rFonts w:ascii="Times New Roman" w:hAnsi="Times New Roman"/>
          <w:sz w:val="24"/>
          <w:szCs w:val="24"/>
        </w:rPr>
        <w:t xml:space="preserve">world’s third largest pharmaceutical market by </w:t>
      </w:r>
      <w:r w:rsidR="00624F66" w:rsidRPr="00823580">
        <w:rPr>
          <w:rFonts w:ascii="Times New Roman" w:hAnsi="Times New Roman"/>
          <w:sz w:val="24"/>
          <w:szCs w:val="24"/>
        </w:rPr>
        <w:t>2013;</w:t>
      </w:r>
      <w:r w:rsidR="001623C1" w:rsidRPr="00823580">
        <w:rPr>
          <w:rFonts w:ascii="Times New Roman" w:hAnsi="Times New Roman"/>
          <w:sz w:val="24"/>
          <w:szCs w:val="24"/>
        </w:rPr>
        <w:t xml:space="preserve"> Brazil, Russia and India </w:t>
      </w:r>
      <w:r w:rsidR="00624F66" w:rsidRPr="00823580">
        <w:rPr>
          <w:rFonts w:ascii="Times New Roman" w:hAnsi="Times New Roman"/>
          <w:sz w:val="24"/>
          <w:szCs w:val="24"/>
        </w:rPr>
        <w:t>are classified as countries wit</w:t>
      </w:r>
      <w:r w:rsidR="00FB7BB4">
        <w:rPr>
          <w:rFonts w:ascii="Times New Roman" w:hAnsi="Times New Roman"/>
          <w:sz w:val="24"/>
          <w:szCs w:val="24"/>
        </w:rPr>
        <w:t>h pharmaceutical market growth of</w:t>
      </w:r>
      <w:r w:rsidR="00624F66" w:rsidRPr="00823580">
        <w:rPr>
          <w:rFonts w:ascii="Times New Roman" w:hAnsi="Times New Roman"/>
          <w:sz w:val="24"/>
          <w:szCs w:val="24"/>
        </w:rPr>
        <w:t xml:space="preserve"> 5-15 billion. Tier 3 consists of thirteen other fast follower countries that possess a lot of potential and rich opportunities for </w:t>
      </w:r>
      <w:r w:rsidR="00FB7BB4">
        <w:rPr>
          <w:rFonts w:ascii="Times New Roman" w:hAnsi="Times New Roman"/>
          <w:sz w:val="24"/>
          <w:szCs w:val="24"/>
        </w:rPr>
        <w:t xml:space="preserve">the growth and expansion of Big Pharma companies. </w:t>
      </w:r>
      <w:r w:rsidR="006D1745" w:rsidRPr="00823580">
        <w:rPr>
          <w:rFonts w:ascii="Times New Roman" w:hAnsi="Times New Roman"/>
          <w:sz w:val="24"/>
          <w:szCs w:val="24"/>
        </w:rPr>
        <w:t>Not only are middle class incomes increasing in the pharmerging countries meaning that there will be more out-of-pocket money to spend on medicine but also governments cover higher healthcare costs th</w:t>
      </w:r>
      <w:r w:rsidR="001F5CF5" w:rsidRPr="00823580">
        <w:rPr>
          <w:rFonts w:ascii="Times New Roman" w:hAnsi="Times New Roman"/>
          <w:sz w:val="24"/>
          <w:szCs w:val="24"/>
        </w:rPr>
        <w:t xml:space="preserve">an before. </w:t>
      </w:r>
      <w:r w:rsidR="001F496A" w:rsidRPr="00823580">
        <w:rPr>
          <w:rFonts w:ascii="Times New Roman" w:hAnsi="Times New Roman"/>
          <w:sz w:val="24"/>
          <w:szCs w:val="24"/>
        </w:rPr>
        <w:t>Hence, more people will be able to obtain basic medication and this improvement is expected to b</w:t>
      </w:r>
      <w:r w:rsidR="00FB7BB4">
        <w:rPr>
          <w:rFonts w:ascii="Times New Roman" w:hAnsi="Times New Roman"/>
          <w:sz w:val="24"/>
          <w:szCs w:val="24"/>
        </w:rPr>
        <w:t>e the reason of all time largest</w:t>
      </w:r>
      <w:r w:rsidR="001F496A" w:rsidRPr="00823580">
        <w:rPr>
          <w:rFonts w:ascii="Times New Roman" w:hAnsi="Times New Roman"/>
          <w:sz w:val="24"/>
          <w:szCs w:val="24"/>
        </w:rPr>
        <w:t xml:space="preserve"> pharmerging market contribution to the total pharmaceutical market </w:t>
      </w:r>
      <w:r w:rsidR="00BD116C" w:rsidRPr="00823580">
        <w:rPr>
          <w:rFonts w:ascii="Times New Roman" w:hAnsi="Times New Roman"/>
          <w:sz w:val="24"/>
          <w:szCs w:val="24"/>
        </w:rPr>
        <w:t xml:space="preserve">spending </w:t>
      </w:r>
      <w:r w:rsidR="001F496A" w:rsidRPr="00823580">
        <w:rPr>
          <w:rFonts w:ascii="Times New Roman" w:hAnsi="Times New Roman"/>
          <w:sz w:val="24"/>
          <w:szCs w:val="24"/>
        </w:rPr>
        <w:t>- 30% in 2016</w:t>
      </w:r>
      <w:r w:rsidR="00BD116C" w:rsidRPr="00823580">
        <w:rPr>
          <w:rFonts w:ascii="Times New Roman" w:hAnsi="Times New Roman"/>
          <w:sz w:val="24"/>
          <w:szCs w:val="24"/>
        </w:rPr>
        <w:t xml:space="preserve"> </w:t>
      </w:r>
      <w:sdt>
        <w:sdtPr>
          <w:rPr>
            <w:rFonts w:ascii="Times New Roman" w:hAnsi="Times New Roman"/>
            <w:sz w:val="24"/>
            <w:szCs w:val="24"/>
          </w:rPr>
          <w:id w:val="1099290173"/>
          <w:citation/>
        </w:sdtPr>
        <w:sdtContent>
          <w:r w:rsidR="00615D61" w:rsidRPr="00823580">
            <w:rPr>
              <w:rFonts w:ascii="Times New Roman" w:hAnsi="Times New Roman"/>
              <w:sz w:val="24"/>
              <w:szCs w:val="24"/>
            </w:rPr>
            <w:fldChar w:fldCharType="begin"/>
          </w:r>
          <w:r w:rsidR="00BD116C" w:rsidRPr="00823580">
            <w:rPr>
              <w:rFonts w:ascii="Times New Roman" w:hAnsi="Times New Roman"/>
              <w:sz w:val="24"/>
              <w:szCs w:val="24"/>
              <w:lang w:val="en-US"/>
            </w:rPr>
            <w:instrText xml:space="preserve"> CITATION Unk12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(IMS Institute for Healthcare Informatics , 2012)</w:t>
          </w:r>
          <w:r w:rsidR="00615D61" w:rsidRPr="00823580">
            <w:rPr>
              <w:rFonts w:ascii="Times New Roman" w:hAnsi="Times New Roman"/>
              <w:sz w:val="24"/>
              <w:szCs w:val="24"/>
            </w:rPr>
            <w:fldChar w:fldCharType="end"/>
          </w:r>
        </w:sdtContent>
      </w:sdt>
      <w:r w:rsidR="001F496A" w:rsidRPr="00823580">
        <w:rPr>
          <w:rFonts w:ascii="Times New Roman" w:hAnsi="Times New Roman"/>
          <w:sz w:val="24"/>
          <w:szCs w:val="24"/>
        </w:rPr>
        <w:t xml:space="preserve">. </w:t>
      </w:r>
      <w:r w:rsidR="006B4A01" w:rsidRPr="00823580">
        <w:rPr>
          <w:rFonts w:ascii="Times New Roman" w:hAnsi="Times New Roman"/>
          <w:sz w:val="24"/>
          <w:szCs w:val="24"/>
        </w:rPr>
        <w:t>It is expected that</w:t>
      </w:r>
      <w:r w:rsidR="001F5CF5" w:rsidRPr="00823580">
        <w:rPr>
          <w:rFonts w:ascii="Times New Roman" w:hAnsi="Times New Roman"/>
          <w:sz w:val="24"/>
          <w:szCs w:val="24"/>
        </w:rPr>
        <w:t xml:space="preserve"> emerging countries will account for around 14% of </w:t>
      </w:r>
      <w:r w:rsidR="00CD4AED" w:rsidRPr="00823580">
        <w:rPr>
          <w:rFonts w:ascii="Times New Roman" w:hAnsi="Times New Roman"/>
          <w:sz w:val="24"/>
          <w:szCs w:val="24"/>
        </w:rPr>
        <w:t xml:space="preserve">growth of </w:t>
      </w:r>
      <w:r w:rsidR="001F5CF5" w:rsidRPr="00823580">
        <w:rPr>
          <w:rFonts w:ascii="Times New Roman" w:hAnsi="Times New Roman"/>
          <w:sz w:val="24"/>
          <w:szCs w:val="24"/>
        </w:rPr>
        <w:t>t</w:t>
      </w:r>
      <w:r w:rsidR="00CD4AED" w:rsidRPr="00823580">
        <w:rPr>
          <w:rFonts w:ascii="Times New Roman" w:hAnsi="Times New Roman"/>
          <w:sz w:val="24"/>
          <w:szCs w:val="24"/>
        </w:rPr>
        <w:t>otal spending on medicine</w:t>
      </w:r>
      <w:r w:rsidR="001F5CF5" w:rsidRPr="00823580">
        <w:rPr>
          <w:rFonts w:ascii="Times New Roman" w:hAnsi="Times New Roman"/>
          <w:sz w:val="24"/>
          <w:szCs w:val="24"/>
        </w:rPr>
        <w:t>.</w:t>
      </w:r>
      <w:r w:rsidR="001F496A" w:rsidRPr="00823580">
        <w:rPr>
          <w:rFonts w:ascii="Times New Roman" w:hAnsi="Times New Roman"/>
          <w:sz w:val="24"/>
          <w:szCs w:val="24"/>
        </w:rPr>
        <w:t xml:space="preserve"> </w:t>
      </w:r>
      <w:r w:rsidR="006B4A01" w:rsidRPr="00823580">
        <w:rPr>
          <w:rFonts w:ascii="Times New Roman" w:hAnsi="Times New Roman"/>
          <w:sz w:val="24"/>
          <w:szCs w:val="24"/>
        </w:rPr>
        <w:t>I</w:t>
      </w:r>
      <w:r w:rsidR="006854AE" w:rsidRPr="00823580">
        <w:rPr>
          <w:rFonts w:ascii="Times New Roman" w:hAnsi="Times New Roman"/>
          <w:sz w:val="24"/>
          <w:szCs w:val="24"/>
        </w:rPr>
        <w:t>t</w:t>
      </w:r>
      <w:r w:rsidR="006B4A01" w:rsidRPr="00823580">
        <w:rPr>
          <w:rFonts w:ascii="Times New Roman" w:hAnsi="Times New Roman"/>
          <w:sz w:val="24"/>
          <w:szCs w:val="24"/>
        </w:rPr>
        <w:t xml:space="preserve"> can also</w:t>
      </w:r>
      <w:r w:rsidR="006854AE" w:rsidRPr="00823580">
        <w:rPr>
          <w:rFonts w:ascii="Times New Roman" w:hAnsi="Times New Roman"/>
          <w:sz w:val="24"/>
          <w:szCs w:val="24"/>
        </w:rPr>
        <w:t xml:space="preserve"> be seen from Exhibit </w:t>
      </w:r>
      <w:r w:rsidR="005A66A6">
        <w:rPr>
          <w:rFonts w:ascii="Times New Roman" w:hAnsi="Times New Roman"/>
          <w:sz w:val="24"/>
          <w:szCs w:val="24"/>
        </w:rPr>
        <w:t>8</w:t>
      </w:r>
      <w:r w:rsidR="00CF0B50" w:rsidRPr="00823580">
        <w:rPr>
          <w:rFonts w:ascii="Times New Roman" w:hAnsi="Times New Roman"/>
          <w:sz w:val="24"/>
          <w:szCs w:val="24"/>
        </w:rPr>
        <w:t xml:space="preserve"> that countries that belong to Tier 3 are showing an outstanding growth in past years</w:t>
      </w:r>
      <w:r w:rsidR="0029045F">
        <w:rPr>
          <w:rFonts w:ascii="Times New Roman" w:hAnsi="Times New Roman"/>
          <w:sz w:val="24"/>
          <w:szCs w:val="24"/>
        </w:rPr>
        <w:t>,</w:t>
      </w:r>
      <w:r w:rsidR="00CF0B50" w:rsidRPr="00823580">
        <w:rPr>
          <w:rFonts w:ascii="Times New Roman" w:hAnsi="Times New Roman"/>
          <w:sz w:val="24"/>
          <w:szCs w:val="24"/>
        </w:rPr>
        <w:t xml:space="preserve"> and 48% growth is anticipated by 2013 </w:t>
      </w:r>
      <w:sdt>
        <w:sdtPr>
          <w:rPr>
            <w:rFonts w:ascii="Times New Roman" w:hAnsi="Times New Roman"/>
            <w:sz w:val="24"/>
            <w:szCs w:val="24"/>
          </w:rPr>
          <w:id w:val="-1795438963"/>
          <w:citation/>
        </w:sdtPr>
        <w:sdtContent>
          <w:r w:rsidR="00615D61" w:rsidRPr="00823580">
            <w:rPr>
              <w:rFonts w:ascii="Times New Roman" w:hAnsi="Times New Roman"/>
              <w:sz w:val="24"/>
              <w:szCs w:val="24"/>
            </w:rPr>
            <w:fldChar w:fldCharType="begin"/>
          </w:r>
          <w:r w:rsidR="00CF0B50" w:rsidRPr="00823580">
            <w:rPr>
              <w:rFonts w:ascii="Times New Roman" w:hAnsi="Times New Roman"/>
              <w:sz w:val="24"/>
              <w:szCs w:val="24"/>
              <w:lang w:val="en-US"/>
            </w:rPr>
            <w:instrText xml:space="preserve"> CITATION Dav10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(David Campbell, 2010)</w:t>
          </w:r>
          <w:r w:rsidR="00615D61" w:rsidRPr="00823580">
            <w:rPr>
              <w:rFonts w:ascii="Times New Roman" w:hAnsi="Times New Roman"/>
              <w:sz w:val="24"/>
              <w:szCs w:val="24"/>
            </w:rPr>
            <w:fldChar w:fldCharType="end"/>
          </w:r>
        </w:sdtContent>
      </w:sdt>
      <w:r w:rsidR="00CF0B50" w:rsidRPr="00823580">
        <w:rPr>
          <w:rFonts w:ascii="Times New Roman" w:hAnsi="Times New Roman"/>
          <w:sz w:val="24"/>
          <w:szCs w:val="24"/>
        </w:rPr>
        <w:t xml:space="preserve">. </w:t>
      </w:r>
    </w:p>
    <w:p w:rsidR="004210B3" w:rsidRPr="00823580" w:rsidRDefault="004210B3" w:rsidP="00CF0B50">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 xml:space="preserve">When looking at industry life cycle, emerging markets are in the transition from emerging to growth stage. </w:t>
      </w:r>
      <w:r w:rsidR="00DD1C6E" w:rsidRPr="00823580">
        <w:rPr>
          <w:rFonts w:ascii="Times New Roman" w:hAnsi="Times New Roman"/>
          <w:sz w:val="24"/>
          <w:szCs w:val="24"/>
        </w:rPr>
        <w:t xml:space="preserve">The curve in </w:t>
      </w:r>
      <w:r w:rsidR="00495720">
        <w:rPr>
          <w:rFonts w:ascii="Times New Roman" w:hAnsi="Times New Roman"/>
          <w:sz w:val="24"/>
          <w:szCs w:val="24"/>
        </w:rPr>
        <w:t xml:space="preserve">the </w:t>
      </w:r>
      <w:r w:rsidR="00DD1C6E" w:rsidRPr="00823580">
        <w:rPr>
          <w:rFonts w:ascii="Times New Roman" w:hAnsi="Times New Roman"/>
          <w:sz w:val="24"/>
          <w:szCs w:val="24"/>
        </w:rPr>
        <w:t>growth stage is very stee</w:t>
      </w:r>
      <w:r w:rsidR="00FF3600" w:rsidRPr="00823580">
        <w:rPr>
          <w:rFonts w:ascii="Times New Roman" w:hAnsi="Times New Roman"/>
          <w:sz w:val="24"/>
          <w:szCs w:val="24"/>
        </w:rPr>
        <w:t>p (as can be seen from Exhibit 6</w:t>
      </w:r>
      <w:r w:rsidR="00DD1C6E" w:rsidRPr="00823580">
        <w:rPr>
          <w:rFonts w:ascii="Times New Roman" w:hAnsi="Times New Roman"/>
          <w:sz w:val="24"/>
          <w:szCs w:val="24"/>
        </w:rPr>
        <w:t>). Thus, the whole market grows bringing in more competition and products. The main challenge for pharmaceutical firms in this stage of industry life cycle is to differentiate themselves from the others and identify the subtleties and needs of the market.</w:t>
      </w:r>
    </w:p>
    <w:p w:rsidR="00D93F24" w:rsidRPr="00823580" w:rsidRDefault="00BD116C" w:rsidP="00CF0B50">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Given these facts and future projections it can be concluded that pharmerging countries n</w:t>
      </w:r>
      <w:r w:rsidR="00FB7BB4">
        <w:rPr>
          <w:rFonts w:ascii="Times New Roman" w:hAnsi="Times New Roman"/>
          <w:sz w:val="24"/>
          <w:szCs w:val="24"/>
        </w:rPr>
        <w:t>eed to be considered and entered</w:t>
      </w:r>
      <w:r w:rsidRPr="00823580">
        <w:rPr>
          <w:rFonts w:ascii="Times New Roman" w:hAnsi="Times New Roman"/>
          <w:sz w:val="24"/>
          <w:szCs w:val="24"/>
        </w:rPr>
        <w:t xml:space="preserve"> (if not yet) by pharmaceutical companies, since these markets will soon have more weight on total global pharmaceutical spending than any other developed markets by now. </w:t>
      </w:r>
      <w:r w:rsidR="000230C8" w:rsidRPr="00823580">
        <w:rPr>
          <w:rFonts w:ascii="Times New Roman" w:hAnsi="Times New Roman"/>
          <w:sz w:val="24"/>
          <w:szCs w:val="24"/>
        </w:rPr>
        <w:t>Pharmerging markets grow at an expense of developed markets and will continue to do so in the future.</w:t>
      </w:r>
      <w:r w:rsidR="004210B3" w:rsidRPr="00823580">
        <w:rPr>
          <w:rFonts w:ascii="Times New Roman" w:hAnsi="Times New Roman"/>
          <w:sz w:val="24"/>
          <w:szCs w:val="24"/>
        </w:rPr>
        <w:t xml:space="preserve"> </w:t>
      </w:r>
    </w:p>
    <w:p w:rsidR="000F2F27" w:rsidRDefault="000F2F27" w:rsidP="000F2F27">
      <w:pPr>
        <w:pStyle w:val="Heading1"/>
        <w:spacing w:before="0" w:line="360" w:lineRule="auto"/>
        <w:rPr>
          <w:rFonts w:ascii="Times New Roman" w:hAnsi="Times New Roman"/>
        </w:rPr>
      </w:pPr>
    </w:p>
    <w:p w:rsidR="00E3405F" w:rsidRPr="00823580" w:rsidRDefault="00F37E6A" w:rsidP="000F2F27">
      <w:pPr>
        <w:pStyle w:val="Heading1"/>
        <w:spacing w:before="0" w:line="360" w:lineRule="auto"/>
        <w:rPr>
          <w:rFonts w:ascii="Times New Roman" w:hAnsi="Times New Roman"/>
        </w:rPr>
      </w:pPr>
      <w:bookmarkStart w:id="9" w:name="_Toc234470901"/>
      <w:r w:rsidRPr="00823580">
        <w:rPr>
          <w:rFonts w:ascii="Times New Roman" w:hAnsi="Times New Roman"/>
        </w:rPr>
        <w:t xml:space="preserve">3. </w:t>
      </w:r>
      <w:r w:rsidR="00E3405F" w:rsidRPr="00823580">
        <w:rPr>
          <w:rFonts w:ascii="Times New Roman" w:hAnsi="Times New Roman"/>
        </w:rPr>
        <w:t>Population</w:t>
      </w:r>
      <w:bookmarkEnd w:id="9"/>
    </w:p>
    <w:p w:rsidR="004C1489" w:rsidRPr="00823580" w:rsidRDefault="00F37E6A" w:rsidP="0078617C">
      <w:pPr>
        <w:pStyle w:val="Heading2"/>
        <w:spacing w:line="360" w:lineRule="auto"/>
        <w:rPr>
          <w:rFonts w:ascii="Times New Roman" w:hAnsi="Times New Roman" w:cs="Times New Roman"/>
        </w:rPr>
      </w:pPr>
      <w:bookmarkStart w:id="10" w:name="_Toc234470902"/>
      <w:r w:rsidRPr="00823580">
        <w:rPr>
          <w:rFonts w:ascii="Times New Roman" w:hAnsi="Times New Roman" w:cs="Times New Roman"/>
        </w:rPr>
        <w:t xml:space="preserve">3.1 </w:t>
      </w:r>
      <w:r w:rsidR="004C1489" w:rsidRPr="00823580">
        <w:rPr>
          <w:rFonts w:ascii="Times New Roman" w:hAnsi="Times New Roman" w:cs="Times New Roman"/>
        </w:rPr>
        <w:t>Income and Spending</w:t>
      </w:r>
      <w:bookmarkEnd w:id="10"/>
      <w:r w:rsidR="004C1489" w:rsidRPr="00823580">
        <w:rPr>
          <w:rFonts w:ascii="Times New Roman" w:hAnsi="Times New Roman" w:cs="Times New Roman"/>
        </w:rPr>
        <w:t xml:space="preserve"> </w:t>
      </w:r>
    </w:p>
    <w:p w:rsidR="002A2C02" w:rsidRPr="00823580" w:rsidRDefault="00663107" w:rsidP="002A2C02">
      <w:pPr>
        <w:spacing w:after="0" w:line="360" w:lineRule="auto"/>
        <w:ind w:firstLine="709"/>
        <w:jc w:val="both"/>
        <w:rPr>
          <w:rFonts w:ascii="Times New Roman" w:hAnsi="Times New Roman"/>
          <w:sz w:val="24"/>
          <w:szCs w:val="24"/>
        </w:rPr>
      </w:pPr>
      <w:r w:rsidRPr="00823580">
        <w:rPr>
          <w:rFonts w:ascii="Times New Roman" w:hAnsi="Times New Roman"/>
          <w:sz w:val="24"/>
          <w:szCs w:val="24"/>
        </w:rPr>
        <w:t>WHO has</w:t>
      </w:r>
      <w:r w:rsidR="005C6F53" w:rsidRPr="00823580">
        <w:rPr>
          <w:rFonts w:ascii="Times New Roman" w:hAnsi="Times New Roman"/>
          <w:sz w:val="24"/>
          <w:szCs w:val="24"/>
        </w:rPr>
        <w:t xml:space="preserve"> indicated</w:t>
      </w:r>
      <w:r w:rsidRPr="00823580">
        <w:rPr>
          <w:rFonts w:ascii="Times New Roman" w:hAnsi="Times New Roman"/>
          <w:sz w:val="24"/>
          <w:szCs w:val="24"/>
        </w:rPr>
        <w:t xml:space="preserve"> in </w:t>
      </w:r>
      <w:r w:rsidR="005C6F53" w:rsidRPr="00823580">
        <w:rPr>
          <w:rFonts w:ascii="Times New Roman" w:hAnsi="Times New Roman"/>
          <w:sz w:val="24"/>
          <w:szCs w:val="24"/>
        </w:rPr>
        <w:t xml:space="preserve">their World Health Statistics 2013 Report </w:t>
      </w:r>
      <w:r w:rsidRPr="00823580">
        <w:rPr>
          <w:rFonts w:ascii="Times New Roman" w:hAnsi="Times New Roman"/>
          <w:sz w:val="24"/>
          <w:szCs w:val="24"/>
        </w:rPr>
        <w:t xml:space="preserve">positive trends with regard to income growth in Latin America, including Mexico. In just over a decade about 17% of poor Mexicans have experienced an increase in their incomes and now are considered to belong to the middle class. Middle class in Mexico has </w:t>
      </w:r>
      <w:r w:rsidRPr="00823580">
        <w:rPr>
          <w:rFonts w:ascii="Times New Roman" w:hAnsi="Times New Roman"/>
          <w:sz w:val="24"/>
          <w:szCs w:val="24"/>
        </w:rPr>
        <w:lastRenderedPageBreak/>
        <w:t xml:space="preserve">shown the most rapid growth among fast growing South American countries. It even outperformed two giants of the continent – Brazil and Argentina. This trend </w:t>
      </w:r>
      <w:r w:rsidR="002A2C02" w:rsidRPr="00823580">
        <w:rPr>
          <w:rFonts w:ascii="Times New Roman" w:hAnsi="Times New Roman"/>
          <w:sz w:val="24"/>
          <w:szCs w:val="24"/>
        </w:rPr>
        <w:t xml:space="preserve">simply means that pharmaceutical companies have </w:t>
      </w:r>
      <w:r w:rsidR="00495720">
        <w:rPr>
          <w:rFonts w:ascii="Times New Roman" w:hAnsi="Times New Roman"/>
          <w:sz w:val="24"/>
          <w:szCs w:val="24"/>
        </w:rPr>
        <w:t xml:space="preserve">a </w:t>
      </w:r>
      <w:r w:rsidR="002A2C02" w:rsidRPr="00823580">
        <w:rPr>
          <w:rFonts w:ascii="Times New Roman" w:hAnsi="Times New Roman"/>
          <w:sz w:val="24"/>
          <w:szCs w:val="24"/>
        </w:rPr>
        <w:t xml:space="preserve">bigger audience that can finally afford medicine that beforehand was too expensive for them.  </w:t>
      </w:r>
    </w:p>
    <w:p w:rsidR="00DE5E62" w:rsidRPr="00823580" w:rsidRDefault="00DE5E62" w:rsidP="00222E79">
      <w:pPr>
        <w:spacing w:after="0" w:line="360" w:lineRule="auto"/>
        <w:ind w:firstLine="709"/>
        <w:jc w:val="both"/>
        <w:rPr>
          <w:rFonts w:ascii="Times New Roman" w:hAnsi="Times New Roman"/>
          <w:sz w:val="24"/>
          <w:szCs w:val="24"/>
        </w:rPr>
      </w:pPr>
      <w:r w:rsidRPr="00823580">
        <w:rPr>
          <w:rFonts w:ascii="Times New Roman" w:hAnsi="Times New Roman"/>
          <w:sz w:val="24"/>
          <w:szCs w:val="24"/>
        </w:rPr>
        <w:t>Mexico formed biggest market in 2010 with a constant around 5% growth</w:t>
      </w:r>
      <w:r w:rsidR="00833554" w:rsidRPr="00823580">
        <w:rPr>
          <w:rFonts w:ascii="Times New Roman" w:hAnsi="Times New Roman"/>
          <w:sz w:val="24"/>
          <w:szCs w:val="24"/>
        </w:rPr>
        <w:t xml:space="preserve"> among oth</w:t>
      </w:r>
      <w:r w:rsidR="005A66A6">
        <w:rPr>
          <w:rFonts w:ascii="Times New Roman" w:hAnsi="Times New Roman"/>
          <w:sz w:val="24"/>
          <w:szCs w:val="24"/>
        </w:rPr>
        <w:t>er emerging countries (Exhibit 9</w:t>
      </w:r>
      <w:r w:rsidR="00833554" w:rsidRPr="00823580">
        <w:rPr>
          <w:rFonts w:ascii="Times New Roman" w:hAnsi="Times New Roman"/>
          <w:sz w:val="24"/>
          <w:szCs w:val="24"/>
        </w:rPr>
        <w:t>)</w:t>
      </w:r>
      <w:r w:rsidRPr="00823580">
        <w:rPr>
          <w:rFonts w:ascii="Times New Roman" w:hAnsi="Times New Roman"/>
          <w:sz w:val="24"/>
          <w:szCs w:val="24"/>
        </w:rPr>
        <w:t xml:space="preserve">. Although it is </w:t>
      </w:r>
      <w:r w:rsidR="00D42308">
        <w:rPr>
          <w:rFonts w:ascii="Times New Roman" w:hAnsi="Times New Roman"/>
          <w:sz w:val="24"/>
          <w:szCs w:val="24"/>
        </w:rPr>
        <w:t xml:space="preserve">the </w:t>
      </w:r>
      <w:r w:rsidRPr="00823580">
        <w:rPr>
          <w:rFonts w:ascii="Times New Roman" w:hAnsi="Times New Roman"/>
          <w:sz w:val="24"/>
          <w:szCs w:val="24"/>
        </w:rPr>
        <w:t xml:space="preserve">slowest growing market among other pharmerging economies, it is </w:t>
      </w:r>
      <w:r w:rsidR="00D42308">
        <w:rPr>
          <w:rFonts w:ascii="Times New Roman" w:hAnsi="Times New Roman"/>
          <w:sz w:val="24"/>
          <w:szCs w:val="24"/>
        </w:rPr>
        <w:t xml:space="preserve">the </w:t>
      </w:r>
      <w:r w:rsidRPr="00823580">
        <w:rPr>
          <w:rFonts w:ascii="Times New Roman" w:hAnsi="Times New Roman"/>
          <w:sz w:val="24"/>
          <w:szCs w:val="24"/>
        </w:rPr>
        <w:t xml:space="preserve">largest market outside BRICT (Brazil, Russia, India, China, Turkey) economies. Mexico’s market size and </w:t>
      </w:r>
      <w:r w:rsidR="005C6F53" w:rsidRPr="00823580">
        <w:rPr>
          <w:rFonts w:ascii="Times New Roman" w:hAnsi="Times New Roman"/>
          <w:sz w:val="24"/>
          <w:szCs w:val="24"/>
        </w:rPr>
        <w:t>income growth combined form promising</w:t>
      </w:r>
      <w:r w:rsidRPr="00823580">
        <w:rPr>
          <w:rFonts w:ascii="Times New Roman" w:hAnsi="Times New Roman"/>
          <w:sz w:val="24"/>
          <w:szCs w:val="24"/>
        </w:rPr>
        <w:t xml:space="preserve"> conditions for pharmaceutical companies.</w:t>
      </w:r>
    </w:p>
    <w:p w:rsidR="00DE5E62" w:rsidRPr="00823580" w:rsidRDefault="00DE5E62" w:rsidP="002A2C02">
      <w:pPr>
        <w:spacing w:after="0" w:line="360" w:lineRule="auto"/>
        <w:ind w:firstLine="709"/>
        <w:jc w:val="both"/>
        <w:rPr>
          <w:rFonts w:ascii="Times New Roman" w:hAnsi="Times New Roman"/>
          <w:sz w:val="24"/>
          <w:szCs w:val="24"/>
        </w:rPr>
      </w:pPr>
      <w:r w:rsidRPr="00823580">
        <w:rPr>
          <w:rFonts w:ascii="Times New Roman" w:hAnsi="Times New Roman"/>
          <w:sz w:val="24"/>
          <w:szCs w:val="24"/>
        </w:rPr>
        <w:t>However, important factor</w:t>
      </w:r>
      <w:r w:rsidR="003A57C3" w:rsidRPr="00823580">
        <w:rPr>
          <w:rFonts w:ascii="Times New Roman" w:hAnsi="Times New Roman"/>
          <w:sz w:val="24"/>
          <w:szCs w:val="24"/>
        </w:rPr>
        <w:t xml:space="preserve"> is the out-of-pocket spending on medicine that accounts f</w:t>
      </w:r>
      <w:r w:rsidR="00495720">
        <w:rPr>
          <w:rFonts w:ascii="Times New Roman" w:hAnsi="Times New Roman"/>
          <w:sz w:val="24"/>
          <w:szCs w:val="24"/>
        </w:rPr>
        <w:t>or the l</w:t>
      </w:r>
      <w:r w:rsidR="003A57C3" w:rsidRPr="00823580">
        <w:rPr>
          <w:rFonts w:ascii="Times New Roman" w:hAnsi="Times New Roman"/>
          <w:sz w:val="24"/>
          <w:szCs w:val="24"/>
        </w:rPr>
        <w:t>argest fraction o</w:t>
      </w:r>
      <w:r w:rsidR="00E75710" w:rsidRPr="00823580">
        <w:rPr>
          <w:rFonts w:ascii="Times New Roman" w:hAnsi="Times New Roman"/>
          <w:sz w:val="24"/>
          <w:szCs w:val="24"/>
        </w:rPr>
        <w:t xml:space="preserve">f total spending on medication in Mexico. </w:t>
      </w:r>
      <w:r w:rsidR="00783B79" w:rsidRPr="00823580">
        <w:rPr>
          <w:rFonts w:ascii="Times New Roman" w:hAnsi="Times New Roman"/>
          <w:sz w:val="24"/>
          <w:szCs w:val="24"/>
        </w:rPr>
        <w:t xml:space="preserve">Expenditures on health are mostly funded by private funds/out-of-pocket, since </w:t>
      </w:r>
      <w:r w:rsidR="00495720">
        <w:rPr>
          <w:rFonts w:ascii="Times New Roman" w:hAnsi="Times New Roman"/>
          <w:sz w:val="24"/>
          <w:szCs w:val="24"/>
        </w:rPr>
        <w:t xml:space="preserve">the </w:t>
      </w:r>
      <w:r w:rsidR="00783B79" w:rsidRPr="00823580">
        <w:rPr>
          <w:rFonts w:ascii="Times New Roman" w:hAnsi="Times New Roman"/>
          <w:sz w:val="24"/>
          <w:szCs w:val="24"/>
        </w:rPr>
        <w:t xml:space="preserve">government is not allocating enough money to healthcare division. </w:t>
      </w:r>
      <w:r w:rsidR="00E251E2" w:rsidRPr="00823580">
        <w:rPr>
          <w:rFonts w:ascii="Times New Roman" w:hAnsi="Times New Roman"/>
          <w:sz w:val="24"/>
          <w:szCs w:val="24"/>
        </w:rPr>
        <w:t>From Table 2</w:t>
      </w:r>
      <w:r w:rsidR="0029045F">
        <w:rPr>
          <w:rFonts w:ascii="Times New Roman" w:hAnsi="Times New Roman"/>
          <w:sz w:val="24"/>
          <w:szCs w:val="24"/>
        </w:rPr>
        <w:t>,</w:t>
      </w:r>
      <w:r w:rsidR="00E251E2" w:rsidRPr="00823580">
        <w:rPr>
          <w:rFonts w:ascii="Times New Roman" w:hAnsi="Times New Roman"/>
          <w:sz w:val="24"/>
          <w:szCs w:val="24"/>
        </w:rPr>
        <w:t xml:space="preserve"> we can see that g</w:t>
      </w:r>
      <w:r w:rsidR="00783B79" w:rsidRPr="00823580">
        <w:rPr>
          <w:rFonts w:ascii="Times New Roman" w:hAnsi="Times New Roman"/>
          <w:sz w:val="24"/>
          <w:szCs w:val="24"/>
        </w:rPr>
        <w:t xml:space="preserve">overnment expenditure on health as </w:t>
      </w:r>
      <w:r w:rsidR="00495720">
        <w:rPr>
          <w:rFonts w:ascii="Times New Roman" w:hAnsi="Times New Roman"/>
          <w:sz w:val="24"/>
          <w:szCs w:val="24"/>
        </w:rPr>
        <w:t xml:space="preserve">a </w:t>
      </w:r>
      <w:r w:rsidR="00783B79" w:rsidRPr="00823580">
        <w:rPr>
          <w:rFonts w:ascii="Times New Roman" w:hAnsi="Times New Roman"/>
          <w:sz w:val="24"/>
          <w:szCs w:val="24"/>
        </w:rPr>
        <w:t>percentage of total expenditure on health has increased only by 2.4% from 2000 to 2010, which was 46.6% and 49% respectively. The largest burden of healthcare costs is covered by private entities, 51% of total expenditure on health in 2010 was cover</w:t>
      </w:r>
      <w:r w:rsidR="00833554" w:rsidRPr="00823580">
        <w:rPr>
          <w:rFonts w:ascii="Times New Roman" w:hAnsi="Times New Roman"/>
          <w:sz w:val="24"/>
          <w:szCs w:val="24"/>
        </w:rPr>
        <w:t xml:space="preserve">ed privately. More strikingly, </w:t>
      </w:r>
      <w:r w:rsidR="00783B79" w:rsidRPr="00823580">
        <w:rPr>
          <w:rFonts w:ascii="Times New Roman" w:hAnsi="Times New Roman"/>
          <w:sz w:val="24"/>
          <w:szCs w:val="24"/>
        </w:rPr>
        <w:t xml:space="preserve">out-of-pocket expenditures explain 92.2% of total private expenditures on health in 2010 </w:t>
      </w:r>
      <w:sdt>
        <w:sdtPr>
          <w:rPr>
            <w:rFonts w:ascii="Times New Roman" w:hAnsi="Times New Roman"/>
            <w:sz w:val="24"/>
            <w:szCs w:val="24"/>
          </w:rPr>
          <w:id w:val="946426607"/>
          <w:citation/>
        </w:sdtPr>
        <w:sdtContent>
          <w:r w:rsidR="00615D61" w:rsidRPr="00823580">
            <w:rPr>
              <w:rFonts w:ascii="Times New Roman" w:hAnsi="Times New Roman"/>
              <w:sz w:val="24"/>
              <w:szCs w:val="24"/>
            </w:rPr>
            <w:fldChar w:fldCharType="begin"/>
          </w:r>
          <w:r w:rsidR="00833554" w:rsidRPr="00823580">
            <w:rPr>
              <w:rFonts w:ascii="Times New Roman" w:hAnsi="Times New Roman"/>
              <w:sz w:val="24"/>
              <w:szCs w:val="24"/>
              <w:lang w:val="en-US"/>
            </w:rPr>
            <w:instrText xml:space="preserve"> CITATION WHO13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(WHO, 2013)</w:t>
          </w:r>
          <w:r w:rsidR="00615D61" w:rsidRPr="00823580">
            <w:rPr>
              <w:rFonts w:ascii="Times New Roman" w:hAnsi="Times New Roman"/>
              <w:sz w:val="24"/>
              <w:szCs w:val="24"/>
            </w:rPr>
            <w:fldChar w:fldCharType="end"/>
          </w:r>
        </w:sdtContent>
      </w:sdt>
      <w:r w:rsidR="00833554" w:rsidRPr="00823580">
        <w:rPr>
          <w:rFonts w:ascii="Times New Roman" w:hAnsi="Times New Roman"/>
          <w:sz w:val="24"/>
          <w:szCs w:val="24"/>
        </w:rPr>
        <w:t xml:space="preserve">. </w:t>
      </w:r>
      <w:r w:rsidR="003F64A6" w:rsidRPr="00823580">
        <w:rPr>
          <w:rFonts w:ascii="Times New Roman" w:hAnsi="Times New Roman"/>
          <w:sz w:val="24"/>
          <w:szCs w:val="24"/>
        </w:rPr>
        <w:t>Out-of-pocket spending on medicine in</w:t>
      </w:r>
      <w:r w:rsidR="00FF3600" w:rsidRPr="00823580">
        <w:rPr>
          <w:rFonts w:ascii="Times New Roman" w:hAnsi="Times New Roman"/>
          <w:sz w:val="24"/>
          <w:szCs w:val="24"/>
        </w:rPr>
        <w:t xml:space="preserve"> Mexico is second highest amongst emerging</w:t>
      </w:r>
      <w:r w:rsidR="005A66A6">
        <w:rPr>
          <w:rFonts w:ascii="Times New Roman" w:hAnsi="Times New Roman"/>
          <w:sz w:val="24"/>
          <w:szCs w:val="24"/>
        </w:rPr>
        <w:t xml:space="preserve"> countries (Exhibit 10</w:t>
      </w:r>
      <w:r w:rsidR="003F64A6" w:rsidRPr="00823580">
        <w:rPr>
          <w:rFonts w:ascii="Times New Roman" w:hAnsi="Times New Roman"/>
          <w:sz w:val="24"/>
          <w:szCs w:val="24"/>
        </w:rPr>
        <w:t>).</w:t>
      </w:r>
    </w:p>
    <w:p w:rsidR="00DE5E62" w:rsidRPr="00823580" w:rsidRDefault="005C6F53" w:rsidP="002A2C02">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Unless this tendency is </w:t>
      </w:r>
      <w:r w:rsidR="00833554" w:rsidRPr="00823580">
        <w:rPr>
          <w:rFonts w:ascii="Times New Roman" w:hAnsi="Times New Roman"/>
          <w:sz w:val="24"/>
          <w:szCs w:val="24"/>
        </w:rPr>
        <w:t xml:space="preserve">disturbed by </w:t>
      </w:r>
      <w:r w:rsidR="00495720">
        <w:rPr>
          <w:rFonts w:ascii="Times New Roman" w:hAnsi="Times New Roman"/>
          <w:sz w:val="24"/>
          <w:szCs w:val="24"/>
        </w:rPr>
        <w:t xml:space="preserve">the </w:t>
      </w:r>
      <w:r w:rsidR="00833554" w:rsidRPr="00823580">
        <w:rPr>
          <w:rFonts w:ascii="Times New Roman" w:hAnsi="Times New Roman"/>
          <w:sz w:val="24"/>
          <w:szCs w:val="24"/>
        </w:rPr>
        <w:t>revolutionary government fund realloca</w:t>
      </w:r>
      <w:r w:rsidRPr="00823580">
        <w:rPr>
          <w:rFonts w:ascii="Times New Roman" w:hAnsi="Times New Roman"/>
          <w:sz w:val="24"/>
          <w:szCs w:val="24"/>
        </w:rPr>
        <w:t>tion towards healthcare sector</w:t>
      </w:r>
      <w:r w:rsidR="00833554" w:rsidRPr="00823580">
        <w:rPr>
          <w:rFonts w:ascii="Times New Roman" w:hAnsi="Times New Roman"/>
          <w:sz w:val="24"/>
          <w:szCs w:val="24"/>
        </w:rPr>
        <w:t xml:space="preserve">, </w:t>
      </w:r>
      <w:r w:rsidRPr="00823580">
        <w:rPr>
          <w:rFonts w:ascii="Times New Roman" w:hAnsi="Times New Roman"/>
          <w:sz w:val="24"/>
          <w:szCs w:val="24"/>
        </w:rPr>
        <w:t xml:space="preserve">price will play a crucial part in </w:t>
      </w:r>
      <w:r w:rsidR="00D42308">
        <w:rPr>
          <w:rFonts w:ascii="Times New Roman" w:hAnsi="Times New Roman"/>
          <w:sz w:val="24"/>
          <w:szCs w:val="24"/>
        </w:rPr>
        <w:t>the decision making of patients about</w:t>
      </w:r>
      <w:r w:rsidRPr="00823580">
        <w:rPr>
          <w:rFonts w:ascii="Times New Roman" w:hAnsi="Times New Roman"/>
          <w:sz w:val="24"/>
          <w:szCs w:val="24"/>
        </w:rPr>
        <w:t xml:space="preserve"> what </w:t>
      </w:r>
      <w:r w:rsidR="00FF3600" w:rsidRPr="00823580">
        <w:rPr>
          <w:rFonts w:ascii="Times New Roman" w:hAnsi="Times New Roman"/>
          <w:sz w:val="24"/>
          <w:szCs w:val="24"/>
        </w:rPr>
        <w:t>medicine to purchase. This implies that</w:t>
      </w:r>
      <w:r w:rsidRPr="00823580">
        <w:rPr>
          <w:rFonts w:ascii="Times New Roman" w:hAnsi="Times New Roman"/>
          <w:sz w:val="24"/>
          <w:szCs w:val="24"/>
        </w:rPr>
        <w:t xml:space="preserve"> </w:t>
      </w:r>
      <w:r w:rsidR="00833554" w:rsidRPr="00823580">
        <w:rPr>
          <w:rFonts w:ascii="Times New Roman" w:hAnsi="Times New Roman"/>
          <w:sz w:val="24"/>
          <w:szCs w:val="24"/>
        </w:rPr>
        <w:t>pharmaceutical companies that want to</w:t>
      </w:r>
      <w:r w:rsidRPr="00823580">
        <w:rPr>
          <w:rFonts w:ascii="Times New Roman" w:hAnsi="Times New Roman"/>
          <w:sz w:val="24"/>
          <w:szCs w:val="24"/>
        </w:rPr>
        <w:t xml:space="preserve"> be present in Mexico need to offer cheaper medicine; otherwise they will be driven out of the market. </w:t>
      </w:r>
    </w:p>
    <w:p w:rsidR="005C6F53" w:rsidRPr="00823580" w:rsidRDefault="00323014" w:rsidP="002A2C02">
      <w:pPr>
        <w:spacing w:after="0" w:line="360" w:lineRule="auto"/>
        <w:ind w:firstLine="709"/>
        <w:jc w:val="both"/>
        <w:rPr>
          <w:rFonts w:ascii="Times New Roman" w:hAnsi="Times New Roman"/>
          <w:sz w:val="24"/>
          <w:szCs w:val="24"/>
        </w:rPr>
      </w:pPr>
      <w:r w:rsidRPr="00823580">
        <w:rPr>
          <w:rFonts w:ascii="Times New Roman" w:hAnsi="Times New Roman"/>
          <w:sz w:val="24"/>
          <w:szCs w:val="24"/>
        </w:rPr>
        <w:t>Cost</w:t>
      </w:r>
      <w:r w:rsidR="00934FD9">
        <w:rPr>
          <w:rFonts w:ascii="Times New Roman" w:hAnsi="Times New Roman"/>
          <w:sz w:val="24"/>
          <w:szCs w:val="24"/>
        </w:rPr>
        <w:t xml:space="preserve"> pressure on individuals has le</w:t>
      </w:r>
      <w:r w:rsidR="00495720">
        <w:rPr>
          <w:rFonts w:ascii="Times New Roman" w:hAnsi="Times New Roman"/>
          <w:sz w:val="24"/>
          <w:szCs w:val="24"/>
        </w:rPr>
        <w:t>d to</w:t>
      </w:r>
      <w:r w:rsidRPr="00823580">
        <w:rPr>
          <w:rFonts w:ascii="Times New Roman" w:hAnsi="Times New Roman"/>
          <w:sz w:val="24"/>
          <w:szCs w:val="24"/>
        </w:rPr>
        <w:t xml:space="preserve"> remarkable popularity of generic drugs in Mexico. By definition, generics are </w:t>
      </w:r>
      <w:r w:rsidR="005740DA" w:rsidRPr="00823580">
        <w:rPr>
          <w:rFonts w:ascii="Times New Roman" w:hAnsi="Times New Roman"/>
          <w:sz w:val="24"/>
          <w:szCs w:val="24"/>
        </w:rPr>
        <w:t xml:space="preserve">products that are comparable to patented product and are allowed to enter the market once the patent of first-movers’ product expires. Main difference between patented and generic drugs is R&amp;D costs. Generics do not require </w:t>
      </w:r>
      <w:r w:rsidR="00495720">
        <w:rPr>
          <w:rFonts w:ascii="Times New Roman" w:hAnsi="Times New Roman"/>
          <w:sz w:val="24"/>
          <w:szCs w:val="24"/>
        </w:rPr>
        <w:t xml:space="preserve">an </w:t>
      </w:r>
      <w:r w:rsidR="005740DA" w:rsidRPr="00823580">
        <w:rPr>
          <w:rFonts w:ascii="Times New Roman" w:hAnsi="Times New Roman"/>
          <w:sz w:val="24"/>
          <w:szCs w:val="24"/>
        </w:rPr>
        <w:t xml:space="preserve">initial investment of drug </w:t>
      </w:r>
      <w:r w:rsidR="00495720" w:rsidRPr="00823580">
        <w:rPr>
          <w:rFonts w:ascii="Times New Roman" w:hAnsi="Times New Roman"/>
          <w:sz w:val="24"/>
          <w:szCs w:val="24"/>
        </w:rPr>
        <w:t>development, which allows generic producers to set considerably,</w:t>
      </w:r>
      <w:r w:rsidR="00045C1A" w:rsidRPr="00823580">
        <w:rPr>
          <w:rFonts w:ascii="Times New Roman" w:hAnsi="Times New Roman"/>
          <w:sz w:val="24"/>
          <w:szCs w:val="24"/>
        </w:rPr>
        <w:t xml:space="preserve"> </w:t>
      </w:r>
      <w:r w:rsidR="005740DA" w:rsidRPr="00823580">
        <w:rPr>
          <w:rFonts w:ascii="Times New Roman" w:hAnsi="Times New Roman"/>
          <w:sz w:val="24"/>
          <w:szCs w:val="24"/>
        </w:rPr>
        <w:t xml:space="preserve">lower prices than </w:t>
      </w:r>
      <w:r w:rsidR="00D42308">
        <w:rPr>
          <w:rFonts w:ascii="Times New Roman" w:hAnsi="Times New Roman"/>
          <w:sz w:val="24"/>
          <w:szCs w:val="24"/>
        </w:rPr>
        <w:t xml:space="preserve">those of </w:t>
      </w:r>
      <w:r w:rsidR="005740DA" w:rsidRPr="00823580">
        <w:rPr>
          <w:rFonts w:ascii="Times New Roman" w:hAnsi="Times New Roman"/>
          <w:sz w:val="24"/>
          <w:szCs w:val="24"/>
        </w:rPr>
        <w:t>patented drug</w:t>
      </w:r>
      <w:r w:rsidR="00045C1A" w:rsidRPr="00823580">
        <w:rPr>
          <w:rFonts w:ascii="Times New Roman" w:hAnsi="Times New Roman"/>
          <w:sz w:val="24"/>
          <w:szCs w:val="24"/>
        </w:rPr>
        <w:t xml:space="preserve">s. </w:t>
      </w:r>
    </w:p>
    <w:p w:rsidR="004C1489" w:rsidRPr="00823580" w:rsidRDefault="00045C1A" w:rsidP="003A4659">
      <w:pPr>
        <w:widowControl w:val="0"/>
        <w:autoSpaceDE w:val="0"/>
        <w:autoSpaceDN w:val="0"/>
        <w:adjustRightInd w:val="0"/>
        <w:spacing w:after="240" w:line="360" w:lineRule="auto"/>
        <w:ind w:firstLine="709"/>
        <w:jc w:val="both"/>
        <w:rPr>
          <w:rFonts w:ascii="Times New Roman" w:hAnsi="Times New Roman"/>
          <w:sz w:val="24"/>
          <w:szCs w:val="24"/>
          <w:lang w:val="en-US"/>
        </w:rPr>
      </w:pPr>
      <w:r w:rsidRPr="00823580">
        <w:rPr>
          <w:rFonts w:ascii="Times New Roman" w:hAnsi="Times New Roman"/>
          <w:sz w:val="24"/>
          <w:szCs w:val="24"/>
        </w:rPr>
        <w:t xml:space="preserve">Given the fact that generics already capture </w:t>
      </w:r>
      <w:r w:rsidR="00495720">
        <w:rPr>
          <w:rFonts w:ascii="Times New Roman" w:hAnsi="Times New Roman"/>
          <w:sz w:val="24"/>
          <w:szCs w:val="24"/>
        </w:rPr>
        <w:t xml:space="preserve">the </w:t>
      </w:r>
      <w:r w:rsidRPr="00823580">
        <w:rPr>
          <w:rFonts w:ascii="Times New Roman" w:hAnsi="Times New Roman"/>
          <w:sz w:val="24"/>
          <w:szCs w:val="24"/>
        </w:rPr>
        <w:t xml:space="preserve">largest market share in Mexico and that government is working towards promoting the use of generics (e.g. allowing only patented and certified bioequivalent generics in the country in 2010 </w:t>
      </w:r>
      <w:sdt>
        <w:sdtPr>
          <w:rPr>
            <w:rFonts w:ascii="Times New Roman" w:hAnsi="Times New Roman"/>
            <w:sz w:val="24"/>
            <w:szCs w:val="24"/>
          </w:rPr>
          <w:id w:val="-1267535698"/>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Fir10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 xml:space="preserve">(FirstWord, </w:t>
          </w:r>
          <w:r w:rsidR="00C541D6" w:rsidRPr="00C541D6">
            <w:rPr>
              <w:rFonts w:ascii="Times New Roman" w:hAnsi="Times New Roman"/>
              <w:noProof/>
              <w:sz w:val="24"/>
              <w:szCs w:val="24"/>
              <w:lang w:val="en-US"/>
            </w:rPr>
            <w:lastRenderedPageBreak/>
            <w:t>2010)</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pharmaceutical companies need to c</w:t>
      </w:r>
      <w:r w:rsidR="00CE3B74" w:rsidRPr="00823580">
        <w:rPr>
          <w:rFonts w:ascii="Times New Roman" w:hAnsi="Times New Roman"/>
          <w:sz w:val="24"/>
          <w:szCs w:val="24"/>
        </w:rPr>
        <w:t xml:space="preserve">onsider entering generic </w:t>
      </w:r>
      <w:r w:rsidRPr="00823580">
        <w:rPr>
          <w:rFonts w:ascii="Times New Roman" w:hAnsi="Times New Roman"/>
          <w:sz w:val="24"/>
          <w:szCs w:val="24"/>
        </w:rPr>
        <w:t xml:space="preserve">instead of patented drug </w:t>
      </w:r>
      <w:r w:rsidR="00CE3B74" w:rsidRPr="00823580">
        <w:rPr>
          <w:rFonts w:ascii="Times New Roman" w:hAnsi="Times New Roman"/>
          <w:sz w:val="24"/>
          <w:szCs w:val="24"/>
        </w:rPr>
        <w:t xml:space="preserve">market. </w:t>
      </w:r>
      <w:r w:rsidR="00CC2A25" w:rsidRPr="00823580">
        <w:rPr>
          <w:rFonts w:ascii="Times New Roman" w:hAnsi="Times New Roman"/>
          <w:sz w:val="24"/>
          <w:szCs w:val="24"/>
        </w:rPr>
        <w:t xml:space="preserve">However, the choice of whether </w:t>
      </w:r>
      <w:r w:rsidR="00FF3600" w:rsidRPr="00823580">
        <w:rPr>
          <w:rFonts w:ascii="Times New Roman" w:hAnsi="Times New Roman"/>
          <w:sz w:val="24"/>
          <w:szCs w:val="24"/>
        </w:rPr>
        <w:t xml:space="preserve">to </w:t>
      </w:r>
      <w:r w:rsidR="00CC2A25" w:rsidRPr="00823580">
        <w:rPr>
          <w:rFonts w:ascii="Times New Roman" w:hAnsi="Times New Roman"/>
          <w:sz w:val="24"/>
          <w:szCs w:val="24"/>
        </w:rPr>
        <w:t>offer generic or innovative patented drugs also depends on government funding of R&amp;D</w:t>
      </w:r>
      <w:r w:rsidR="00450784" w:rsidRPr="00823580">
        <w:rPr>
          <w:rFonts w:ascii="Times New Roman" w:hAnsi="Times New Roman"/>
          <w:sz w:val="24"/>
          <w:szCs w:val="24"/>
        </w:rPr>
        <w:t xml:space="preserve"> and competition. These</w:t>
      </w:r>
      <w:r w:rsidR="00CC2A25" w:rsidRPr="00823580">
        <w:rPr>
          <w:rFonts w:ascii="Times New Roman" w:hAnsi="Times New Roman"/>
          <w:sz w:val="24"/>
          <w:szCs w:val="24"/>
        </w:rPr>
        <w:t xml:space="preserve"> factor</w:t>
      </w:r>
      <w:r w:rsidR="00450784" w:rsidRPr="00823580">
        <w:rPr>
          <w:rFonts w:ascii="Times New Roman" w:hAnsi="Times New Roman"/>
          <w:sz w:val="24"/>
          <w:szCs w:val="24"/>
        </w:rPr>
        <w:t>s</w:t>
      </w:r>
      <w:r w:rsidR="00CC2A25" w:rsidRPr="00823580">
        <w:rPr>
          <w:rFonts w:ascii="Times New Roman" w:hAnsi="Times New Roman"/>
          <w:sz w:val="24"/>
          <w:szCs w:val="24"/>
        </w:rPr>
        <w:t xml:space="preserve"> will be discussed in the next chapter. </w:t>
      </w:r>
    </w:p>
    <w:p w:rsidR="00E3405F" w:rsidRPr="00823580" w:rsidRDefault="00F37E6A" w:rsidP="000E3CAE">
      <w:pPr>
        <w:pStyle w:val="Heading2"/>
        <w:spacing w:before="500" w:line="360" w:lineRule="auto"/>
        <w:rPr>
          <w:rFonts w:ascii="Times New Roman" w:hAnsi="Times New Roman" w:cs="Times New Roman"/>
        </w:rPr>
      </w:pPr>
      <w:bookmarkStart w:id="11" w:name="_Toc234470903"/>
      <w:r w:rsidRPr="00823580">
        <w:rPr>
          <w:rFonts w:ascii="Times New Roman" w:hAnsi="Times New Roman" w:cs="Times New Roman"/>
        </w:rPr>
        <w:t xml:space="preserve">3.2 </w:t>
      </w:r>
      <w:r w:rsidR="00E3405F" w:rsidRPr="00823580">
        <w:rPr>
          <w:rFonts w:ascii="Times New Roman" w:hAnsi="Times New Roman" w:cs="Times New Roman"/>
        </w:rPr>
        <w:t>Diseases</w:t>
      </w:r>
      <w:r w:rsidR="005330BB" w:rsidRPr="00823580">
        <w:rPr>
          <w:rFonts w:ascii="Times New Roman" w:hAnsi="Times New Roman" w:cs="Times New Roman"/>
        </w:rPr>
        <w:t xml:space="preserve"> and Life Style</w:t>
      </w:r>
      <w:bookmarkEnd w:id="11"/>
    </w:p>
    <w:p w:rsidR="0083398E" w:rsidRPr="00823580" w:rsidRDefault="0083398E" w:rsidP="00215D8D">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With the rapid development of the country, society is changing as well; </w:t>
      </w:r>
      <w:r w:rsidR="00D42308" w:rsidRPr="00823580">
        <w:rPr>
          <w:rFonts w:ascii="Times New Roman" w:hAnsi="Times New Roman"/>
          <w:sz w:val="24"/>
          <w:szCs w:val="24"/>
        </w:rPr>
        <w:t>consequently</w:t>
      </w:r>
      <w:r w:rsidRPr="00823580">
        <w:rPr>
          <w:rFonts w:ascii="Times New Roman" w:hAnsi="Times New Roman"/>
          <w:sz w:val="24"/>
          <w:szCs w:val="24"/>
        </w:rPr>
        <w:t xml:space="preserve">, we observe change of life styles that influence the trends of illnesses and diseases in Mexico. </w:t>
      </w:r>
    </w:p>
    <w:p w:rsidR="00215D8D" w:rsidRPr="00823580" w:rsidRDefault="0083398E" w:rsidP="00215D8D">
      <w:pPr>
        <w:widowControl w:val="0"/>
        <w:autoSpaceDE w:val="0"/>
        <w:autoSpaceDN w:val="0"/>
        <w:adjustRightInd w:val="0"/>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Although </w:t>
      </w:r>
      <w:r w:rsidR="0029045F">
        <w:rPr>
          <w:rFonts w:ascii="Times New Roman" w:hAnsi="Times New Roman"/>
          <w:sz w:val="24"/>
          <w:szCs w:val="24"/>
        </w:rPr>
        <w:t>Mexico is still considered being</w:t>
      </w:r>
      <w:r w:rsidRPr="00823580">
        <w:rPr>
          <w:rFonts w:ascii="Times New Roman" w:hAnsi="Times New Roman"/>
          <w:sz w:val="24"/>
          <w:szCs w:val="24"/>
        </w:rPr>
        <w:t xml:space="preserve"> a young society with a median age of only 25 years, according to UN forecasts, median age is expected to reach 42 years and </w:t>
      </w:r>
      <w:r w:rsidR="00EE6C1B" w:rsidRPr="00823580">
        <w:rPr>
          <w:rFonts w:ascii="Times New Roman" w:hAnsi="Times New Roman"/>
          <w:sz w:val="24"/>
          <w:szCs w:val="24"/>
        </w:rPr>
        <w:t xml:space="preserve">society will consist of </w:t>
      </w:r>
      <w:r w:rsidRPr="00823580">
        <w:rPr>
          <w:rFonts w:ascii="Times New Roman" w:hAnsi="Times New Roman"/>
          <w:sz w:val="24"/>
          <w:szCs w:val="24"/>
        </w:rPr>
        <w:t xml:space="preserve">1/5 of </w:t>
      </w:r>
      <w:r w:rsidR="00797398">
        <w:rPr>
          <w:rFonts w:ascii="Times New Roman" w:hAnsi="Times New Roman"/>
          <w:sz w:val="24"/>
          <w:szCs w:val="24"/>
        </w:rPr>
        <w:t xml:space="preserve">the </w:t>
      </w:r>
      <w:r w:rsidR="00EE6C1B" w:rsidRPr="00823580">
        <w:rPr>
          <w:rFonts w:ascii="Times New Roman" w:hAnsi="Times New Roman"/>
          <w:sz w:val="24"/>
          <w:szCs w:val="24"/>
        </w:rPr>
        <w:t xml:space="preserve">elder population </w:t>
      </w:r>
      <w:r w:rsidRPr="00823580">
        <w:rPr>
          <w:rFonts w:ascii="Times New Roman" w:hAnsi="Times New Roman"/>
          <w:sz w:val="24"/>
          <w:szCs w:val="24"/>
        </w:rPr>
        <w:t xml:space="preserve">by 2050 </w:t>
      </w:r>
      <w:sdt>
        <w:sdtPr>
          <w:rPr>
            <w:rFonts w:ascii="Times New Roman" w:hAnsi="Times New Roman"/>
            <w:sz w:val="24"/>
            <w:szCs w:val="24"/>
          </w:rPr>
          <w:id w:val="1045572787"/>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Ric05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(Jackson, 2005)</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xml:space="preserve">. Aging population means an opportunity for pharmaceutical companies. </w:t>
      </w:r>
      <w:r w:rsidR="00215D8D" w:rsidRPr="00823580">
        <w:rPr>
          <w:rFonts w:ascii="Times New Roman" w:hAnsi="Times New Roman"/>
          <w:sz w:val="24"/>
          <w:szCs w:val="24"/>
        </w:rPr>
        <w:t>The demand for treatments concerning diseases and conditions such as high blood pressure, eye diseases, high level</w:t>
      </w:r>
      <w:r w:rsidR="00450784" w:rsidRPr="00823580">
        <w:rPr>
          <w:rFonts w:ascii="Times New Roman" w:hAnsi="Times New Roman"/>
          <w:sz w:val="24"/>
          <w:szCs w:val="24"/>
        </w:rPr>
        <w:t>s of cholesterol, arthritis etcetera</w:t>
      </w:r>
      <w:r w:rsidR="00215D8D" w:rsidRPr="00823580">
        <w:rPr>
          <w:rFonts w:ascii="Times New Roman" w:hAnsi="Times New Roman"/>
          <w:sz w:val="24"/>
          <w:szCs w:val="24"/>
        </w:rPr>
        <w:t xml:space="preserve"> will increase when the elder population expands. </w:t>
      </w:r>
    </w:p>
    <w:p w:rsidR="007B5FD9" w:rsidRPr="00823580" w:rsidRDefault="00215D8D" w:rsidP="00B205D5">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In order to assess the risks of disea</w:t>
      </w:r>
      <w:r w:rsidR="0033351C" w:rsidRPr="00823580">
        <w:rPr>
          <w:rFonts w:ascii="Times New Roman" w:hAnsi="Times New Roman"/>
          <w:sz w:val="24"/>
          <w:szCs w:val="24"/>
        </w:rPr>
        <w:t>ses related to age, WHO data on Mexico Health Profile is</w:t>
      </w:r>
      <w:r w:rsidR="00222E79" w:rsidRPr="00823580">
        <w:rPr>
          <w:rFonts w:ascii="Times New Roman" w:hAnsi="Times New Roman"/>
          <w:sz w:val="24"/>
          <w:szCs w:val="24"/>
        </w:rPr>
        <w:t xml:space="preserve"> </w:t>
      </w:r>
      <w:r w:rsidR="005A66A6">
        <w:rPr>
          <w:rFonts w:ascii="Times New Roman" w:hAnsi="Times New Roman"/>
          <w:sz w:val="24"/>
          <w:szCs w:val="24"/>
        </w:rPr>
        <w:t>interpreted. Firstly, Exhibit 11</w:t>
      </w:r>
      <w:r w:rsidR="0033351C" w:rsidRPr="00823580">
        <w:rPr>
          <w:rFonts w:ascii="Times New Roman" w:hAnsi="Times New Roman"/>
          <w:sz w:val="24"/>
          <w:szCs w:val="24"/>
        </w:rPr>
        <w:t xml:space="preserve"> shows that both women and men are facing health risks throughout the time. There is an increasing tendency towards high blood pressure</w:t>
      </w:r>
      <w:r w:rsidR="00B205D5" w:rsidRPr="00823580">
        <w:rPr>
          <w:rFonts w:ascii="Times New Roman" w:hAnsi="Times New Roman"/>
          <w:sz w:val="24"/>
          <w:szCs w:val="24"/>
        </w:rPr>
        <w:t xml:space="preserve"> (33.9% of </w:t>
      </w:r>
      <w:r w:rsidR="00797398">
        <w:rPr>
          <w:rFonts w:ascii="Times New Roman" w:hAnsi="Times New Roman"/>
          <w:sz w:val="24"/>
          <w:szCs w:val="24"/>
        </w:rPr>
        <w:t xml:space="preserve">the </w:t>
      </w:r>
      <w:r w:rsidR="00B205D5" w:rsidRPr="00823580">
        <w:rPr>
          <w:rFonts w:ascii="Times New Roman" w:hAnsi="Times New Roman"/>
          <w:sz w:val="24"/>
          <w:szCs w:val="24"/>
        </w:rPr>
        <w:t>total population face this problem)</w:t>
      </w:r>
      <w:r w:rsidR="0033351C" w:rsidRPr="00823580">
        <w:rPr>
          <w:rFonts w:ascii="Times New Roman" w:hAnsi="Times New Roman"/>
          <w:sz w:val="24"/>
          <w:szCs w:val="24"/>
        </w:rPr>
        <w:t xml:space="preserve"> and blood glucose levels</w:t>
      </w:r>
      <w:r w:rsidR="00B205D5" w:rsidRPr="00823580">
        <w:rPr>
          <w:rFonts w:ascii="Times New Roman" w:hAnsi="Times New Roman"/>
          <w:sz w:val="24"/>
          <w:szCs w:val="24"/>
        </w:rPr>
        <w:t xml:space="preserve"> (13.1%)</w:t>
      </w:r>
      <w:r w:rsidR="0033351C" w:rsidRPr="00823580">
        <w:rPr>
          <w:rFonts w:ascii="Times New Roman" w:hAnsi="Times New Roman"/>
          <w:sz w:val="24"/>
          <w:szCs w:val="24"/>
        </w:rPr>
        <w:t>. Blood glucose levels are increasing exponentially in all population. Cholesterol levels among women are increasing more rapidly than among men</w:t>
      </w:r>
      <w:r w:rsidR="00B205D5" w:rsidRPr="00823580">
        <w:rPr>
          <w:rFonts w:ascii="Times New Roman" w:hAnsi="Times New Roman"/>
          <w:sz w:val="24"/>
          <w:szCs w:val="24"/>
        </w:rPr>
        <w:t>; total of almost 50% of Mexicans have raised cholesterol</w:t>
      </w:r>
      <w:r w:rsidR="0033351C" w:rsidRPr="00823580">
        <w:rPr>
          <w:rFonts w:ascii="Times New Roman" w:hAnsi="Times New Roman"/>
          <w:sz w:val="24"/>
          <w:szCs w:val="24"/>
        </w:rPr>
        <w:t xml:space="preserve">. </w:t>
      </w:r>
      <w:r w:rsidR="007B5FD9" w:rsidRPr="00823580">
        <w:rPr>
          <w:rFonts w:ascii="Times New Roman" w:hAnsi="Times New Roman"/>
          <w:sz w:val="24"/>
          <w:szCs w:val="24"/>
        </w:rPr>
        <w:t xml:space="preserve">Also, </w:t>
      </w:r>
      <w:r w:rsidR="007B5FD9" w:rsidRPr="00823580">
        <w:rPr>
          <w:rFonts w:ascii="Times New Roman" w:hAnsi="Times New Roman"/>
          <w:sz w:val="24"/>
          <w:szCs w:val="24"/>
          <w:lang w:val="en-US"/>
        </w:rPr>
        <w:t xml:space="preserve">there is a high prevalence of hypertension (30%), diabetes (10.1%), and hypercholesterolemia (43%). Diabetes is the leading cause of death in women and the second in men </w:t>
      </w:r>
      <w:sdt>
        <w:sdtPr>
          <w:rPr>
            <w:rFonts w:ascii="Times New Roman" w:hAnsi="Times New Roman"/>
            <w:sz w:val="24"/>
            <w:szCs w:val="24"/>
            <w:lang w:val="en-US"/>
          </w:rPr>
          <w:id w:val="-1307934257"/>
          <w:citation/>
        </w:sdtPr>
        <w:sdtContent>
          <w:r w:rsidR="00615D61" w:rsidRPr="00823580">
            <w:rPr>
              <w:rFonts w:ascii="Times New Roman" w:hAnsi="Times New Roman"/>
              <w:sz w:val="24"/>
              <w:szCs w:val="24"/>
              <w:lang w:val="en-US"/>
            </w:rPr>
            <w:fldChar w:fldCharType="begin"/>
          </w:r>
          <w:r w:rsidR="007B5FD9" w:rsidRPr="00823580">
            <w:rPr>
              <w:rFonts w:ascii="Times New Roman" w:hAnsi="Times New Roman"/>
              <w:sz w:val="24"/>
              <w:szCs w:val="24"/>
              <w:lang w:val="en-US"/>
            </w:rPr>
            <w:instrText xml:space="preserve"> CITATION Wor11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(WHO, 2011)</w:t>
          </w:r>
          <w:r w:rsidR="00615D61" w:rsidRPr="00823580">
            <w:rPr>
              <w:rFonts w:ascii="Times New Roman" w:hAnsi="Times New Roman"/>
              <w:sz w:val="24"/>
              <w:szCs w:val="24"/>
              <w:lang w:val="en-US"/>
            </w:rPr>
            <w:fldChar w:fldCharType="end"/>
          </w:r>
        </w:sdtContent>
      </w:sdt>
      <w:r w:rsidR="007B5FD9" w:rsidRPr="00823580">
        <w:rPr>
          <w:rFonts w:ascii="Times New Roman" w:hAnsi="Times New Roman"/>
          <w:sz w:val="24"/>
          <w:szCs w:val="24"/>
          <w:lang w:val="en-US"/>
        </w:rPr>
        <w:t xml:space="preserve">. Clearly, </w:t>
      </w:r>
      <w:r w:rsidR="005330BB" w:rsidRPr="00823580">
        <w:rPr>
          <w:rFonts w:ascii="Times New Roman" w:hAnsi="Times New Roman"/>
          <w:sz w:val="24"/>
          <w:szCs w:val="24"/>
          <w:lang w:val="en-US"/>
        </w:rPr>
        <w:t>age related diseases would b</w:t>
      </w:r>
      <w:r w:rsidR="00C55CA5">
        <w:rPr>
          <w:rFonts w:ascii="Times New Roman" w:hAnsi="Times New Roman"/>
          <w:sz w:val="24"/>
          <w:szCs w:val="24"/>
          <w:lang w:val="en-US"/>
        </w:rPr>
        <w:t>e dominant in the future due to</w:t>
      </w:r>
      <w:r w:rsidR="00EE6C1B" w:rsidRPr="00823580">
        <w:rPr>
          <w:rFonts w:ascii="Times New Roman" w:hAnsi="Times New Roman"/>
          <w:sz w:val="24"/>
          <w:szCs w:val="24"/>
          <w:lang w:val="en-US"/>
        </w:rPr>
        <w:t xml:space="preserve"> </w:t>
      </w:r>
      <w:r w:rsidR="00C55CA5">
        <w:rPr>
          <w:rFonts w:ascii="Times New Roman" w:hAnsi="Times New Roman"/>
          <w:sz w:val="24"/>
          <w:szCs w:val="24"/>
          <w:lang w:val="en-US"/>
        </w:rPr>
        <w:t>rapid</w:t>
      </w:r>
      <w:r w:rsidR="00EE6C1B" w:rsidRPr="00823580">
        <w:rPr>
          <w:rFonts w:ascii="Times New Roman" w:hAnsi="Times New Roman"/>
          <w:sz w:val="24"/>
          <w:szCs w:val="24"/>
          <w:lang w:val="en-US"/>
        </w:rPr>
        <w:t xml:space="preserve"> </w:t>
      </w:r>
      <w:r w:rsidR="00C55CA5" w:rsidRPr="00823580">
        <w:rPr>
          <w:rFonts w:ascii="Times New Roman" w:hAnsi="Times New Roman"/>
          <w:sz w:val="24"/>
          <w:szCs w:val="24"/>
          <w:lang w:val="en-US"/>
        </w:rPr>
        <w:t>expansion</w:t>
      </w:r>
      <w:r w:rsidR="00EE6C1B" w:rsidRPr="00823580">
        <w:rPr>
          <w:rFonts w:ascii="Times New Roman" w:hAnsi="Times New Roman"/>
          <w:sz w:val="24"/>
          <w:szCs w:val="24"/>
          <w:lang w:val="en-US"/>
        </w:rPr>
        <w:t xml:space="preserve"> of </w:t>
      </w:r>
      <w:r w:rsidR="00797398">
        <w:rPr>
          <w:rFonts w:ascii="Times New Roman" w:hAnsi="Times New Roman"/>
          <w:sz w:val="24"/>
          <w:szCs w:val="24"/>
          <w:lang w:val="en-US"/>
        </w:rPr>
        <w:t xml:space="preserve">the </w:t>
      </w:r>
      <w:r w:rsidR="00EE6C1B" w:rsidRPr="00823580">
        <w:rPr>
          <w:rFonts w:ascii="Times New Roman" w:hAnsi="Times New Roman"/>
          <w:sz w:val="24"/>
          <w:szCs w:val="24"/>
          <w:lang w:val="en-US"/>
        </w:rPr>
        <w:t xml:space="preserve">older population in the country. </w:t>
      </w:r>
      <w:r w:rsidR="00AE18D2" w:rsidRPr="00823580">
        <w:rPr>
          <w:rFonts w:ascii="Times New Roman" w:hAnsi="Times New Roman"/>
          <w:sz w:val="24"/>
          <w:szCs w:val="24"/>
          <w:lang w:val="en-US"/>
        </w:rPr>
        <w:t xml:space="preserve">Studies have proved that poor health and high incidence of chronic diseases among 65+ people add significantly to higher expenditures on prescription drugs </w:t>
      </w:r>
      <w:sdt>
        <w:sdtPr>
          <w:rPr>
            <w:rFonts w:ascii="Times New Roman" w:hAnsi="Times New Roman"/>
            <w:sz w:val="24"/>
            <w:szCs w:val="24"/>
            <w:lang w:val="en-US"/>
          </w:rPr>
          <w:id w:val="1790854487"/>
          <w:citation/>
        </w:sdtPr>
        <w:sdtContent>
          <w:r w:rsidR="00615D61" w:rsidRPr="00823580">
            <w:rPr>
              <w:rFonts w:ascii="Times New Roman" w:hAnsi="Times New Roman"/>
              <w:sz w:val="24"/>
              <w:szCs w:val="24"/>
              <w:lang w:val="en-US"/>
            </w:rPr>
            <w:fldChar w:fldCharType="begin"/>
          </w:r>
          <w:r w:rsidR="00AE18D2" w:rsidRPr="00823580">
            <w:rPr>
              <w:rFonts w:ascii="Times New Roman" w:hAnsi="Times New Roman"/>
              <w:sz w:val="24"/>
              <w:szCs w:val="24"/>
              <w:lang w:val="en-US"/>
            </w:rPr>
            <w:instrText xml:space="preserve"> CITATION Don06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(Donald Vandegrift, 2006)</w:t>
          </w:r>
          <w:r w:rsidR="00615D61" w:rsidRPr="00823580">
            <w:rPr>
              <w:rFonts w:ascii="Times New Roman" w:hAnsi="Times New Roman"/>
              <w:sz w:val="24"/>
              <w:szCs w:val="24"/>
              <w:lang w:val="en-US"/>
            </w:rPr>
            <w:fldChar w:fldCharType="end"/>
          </w:r>
        </w:sdtContent>
      </w:sdt>
      <w:r w:rsidR="00C55CA5">
        <w:rPr>
          <w:rFonts w:ascii="Times New Roman" w:hAnsi="Times New Roman"/>
          <w:sz w:val="24"/>
          <w:szCs w:val="24"/>
          <w:lang w:val="en-US"/>
        </w:rPr>
        <w:t xml:space="preserve">. This again proves that </w:t>
      </w:r>
      <w:r w:rsidR="00AE18D2" w:rsidRPr="00823580">
        <w:rPr>
          <w:rFonts w:ascii="Times New Roman" w:hAnsi="Times New Roman"/>
          <w:sz w:val="24"/>
          <w:szCs w:val="24"/>
          <w:lang w:val="en-US"/>
        </w:rPr>
        <w:t xml:space="preserve">pharmaceutical companies need to take these </w:t>
      </w:r>
      <w:r w:rsidR="00C55CA5">
        <w:rPr>
          <w:rFonts w:ascii="Times New Roman" w:hAnsi="Times New Roman"/>
          <w:sz w:val="24"/>
          <w:szCs w:val="24"/>
          <w:lang w:val="en-US"/>
        </w:rPr>
        <w:t xml:space="preserve">age related </w:t>
      </w:r>
      <w:r w:rsidR="00AE18D2" w:rsidRPr="00823580">
        <w:rPr>
          <w:rFonts w:ascii="Times New Roman" w:hAnsi="Times New Roman"/>
          <w:sz w:val="24"/>
          <w:szCs w:val="24"/>
          <w:lang w:val="en-US"/>
        </w:rPr>
        <w:t>dis</w:t>
      </w:r>
      <w:r w:rsidR="00C55CA5">
        <w:rPr>
          <w:rFonts w:ascii="Times New Roman" w:hAnsi="Times New Roman"/>
          <w:sz w:val="24"/>
          <w:szCs w:val="24"/>
          <w:lang w:val="en-US"/>
        </w:rPr>
        <w:t>eases into account when trying to forecast</w:t>
      </w:r>
      <w:r w:rsidR="00AE18D2" w:rsidRPr="00823580">
        <w:rPr>
          <w:rFonts w:ascii="Times New Roman" w:hAnsi="Times New Roman"/>
          <w:sz w:val="24"/>
          <w:szCs w:val="24"/>
          <w:lang w:val="en-US"/>
        </w:rPr>
        <w:t xml:space="preserve"> what medicines are/will be most profitable and demanded in Mexico. </w:t>
      </w:r>
    </w:p>
    <w:p w:rsidR="003D1723" w:rsidRPr="00823580" w:rsidRDefault="005330BB" w:rsidP="00EE6C1B">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 xml:space="preserve">Since Mexico has a border with US, it is natural that US has </w:t>
      </w:r>
      <w:r w:rsidR="00797398">
        <w:rPr>
          <w:rFonts w:ascii="Times New Roman" w:hAnsi="Times New Roman"/>
          <w:sz w:val="24"/>
          <w:szCs w:val="24"/>
        </w:rPr>
        <w:t xml:space="preserve">an </w:t>
      </w:r>
      <w:r w:rsidRPr="00823580">
        <w:rPr>
          <w:rFonts w:ascii="Times New Roman" w:hAnsi="Times New Roman"/>
          <w:sz w:val="24"/>
          <w:szCs w:val="24"/>
        </w:rPr>
        <w:t xml:space="preserve">impact not only on the economy of Mexico but also it shapes the life styles of </w:t>
      </w:r>
      <w:r w:rsidR="00170F84">
        <w:rPr>
          <w:rFonts w:ascii="Times New Roman" w:hAnsi="Times New Roman"/>
          <w:sz w:val="24"/>
          <w:szCs w:val="24"/>
        </w:rPr>
        <w:t xml:space="preserve">the </w:t>
      </w:r>
      <w:r w:rsidRPr="00823580">
        <w:rPr>
          <w:rFonts w:ascii="Times New Roman" w:hAnsi="Times New Roman"/>
          <w:sz w:val="24"/>
          <w:szCs w:val="24"/>
        </w:rPr>
        <w:t xml:space="preserve">population. </w:t>
      </w:r>
      <w:r w:rsidR="00EE6C1B" w:rsidRPr="00823580">
        <w:rPr>
          <w:rFonts w:ascii="Times New Roman" w:hAnsi="Times New Roman"/>
          <w:sz w:val="24"/>
          <w:szCs w:val="24"/>
        </w:rPr>
        <w:lastRenderedPageBreak/>
        <w:t>Just like US</w:t>
      </w:r>
      <w:r w:rsidR="00FF144A" w:rsidRPr="00823580">
        <w:rPr>
          <w:rFonts w:ascii="Times New Roman" w:hAnsi="Times New Roman"/>
          <w:sz w:val="24"/>
          <w:szCs w:val="24"/>
        </w:rPr>
        <w:t xml:space="preserve">, Mexico has reached very high obesity and overweight rates in 2008, 32.1% and 68.3% respectively </w:t>
      </w:r>
      <w:sdt>
        <w:sdtPr>
          <w:rPr>
            <w:rFonts w:ascii="Times New Roman" w:hAnsi="Times New Roman"/>
            <w:sz w:val="24"/>
            <w:szCs w:val="24"/>
          </w:rPr>
          <w:id w:val="-1345862377"/>
          <w:citation/>
        </w:sdtPr>
        <w:sdtContent>
          <w:r w:rsidR="00615D61" w:rsidRPr="00823580">
            <w:rPr>
              <w:rFonts w:ascii="Times New Roman" w:hAnsi="Times New Roman"/>
              <w:sz w:val="24"/>
              <w:szCs w:val="24"/>
            </w:rPr>
            <w:fldChar w:fldCharType="begin"/>
          </w:r>
          <w:r w:rsidR="00FF144A" w:rsidRPr="00823580">
            <w:rPr>
              <w:rFonts w:ascii="Times New Roman" w:hAnsi="Times New Roman"/>
              <w:sz w:val="24"/>
              <w:szCs w:val="24"/>
              <w:lang w:val="en-US"/>
            </w:rPr>
            <w:instrText xml:space="preserve"> CITATION Wor11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(WHO, 2011)</w:t>
          </w:r>
          <w:r w:rsidR="00615D61" w:rsidRPr="00823580">
            <w:rPr>
              <w:rFonts w:ascii="Times New Roman" w:hAnsi="Times New Roman"/>
              <w:sz w:val="24"/>
              <w:szCs w:val="24"/>
            </w:rPr>
            <w:fldChar w:fldCharType="end"/>
          </w:r>
        </w:sdtContent>
      </w:sdt>
      <w:r w:rsidR="00FF144A" w:rsidRPr="00823580">
        <w:rPr>
          <w:rFonts w:ascii="Times New Roman" w:hAnsi="Times New Roman"/>
          <w:sz w:val="24"/>
          <w:szCs w:val="24"/>
        </w:rPr>
        <w:t>. More female Mexicans are both overweight and obese than male. This tendency is subject t</w:t>
      </w:r>
      <w:r w:rsidR="00EE6C1B" w:rsidRPr="00823580">
        <w:rPr>
          <w:rFonts w:ascii="Times New Roman" w:hAnsi="Times New Roman"/>
          <w:sz w:val="24"/>
          <w:szCs w:val="24"/>
        </w:rPr>
        <w:t xml:space="preserve">o </w:t>
      </w:r>
      <w:r w:rsidR="00FF144A" w:rsidRPr="00823580">
        <w:rPr>
          <w:rFonts w:ascii="Times New Roman" w:hAnsi="Times New Roman"/>
          <w:sz w:val="24"/>
          <w:szCs w:val="24"/>
        </w:rPr>
        <w:t xml:space="preserve">further </w:t>
      </w:r>
      <w:r w:rsidR="00EE6C1B" w:rsidRPr="00823580">
        <w:rPr>
          <w:rFonts w:ascii="Times New Roman" w:hAnsi="Times New Roman"/>
          <w:sz w:val="24"/>
          <w:szCs w:val="24"/>
        </w:rPr>
        <w:t xml:space="preserve">expansion </w:t>
      </w:r>
      <w:r w:rsidR="00FF144A" w:rsidRPr="00823580">
        <w:rPr>
          <w:rFonts w:ascii="Times New Roman" w:hAnsi="Times New Roman"/>
          <w:sz w:val="24"/>
          <w:szCs w:val="24"/>
        </w:rPr>
        <w:t xml:space="preserve">because of better living standards and higher disposable income. </w:t>
      </w:r>
      <w:r w:rsidR="003D1723" w:rsidRPr="00823580">
        <w:rPr>
          <w:rFonts w:ascii="Times New Roman" w:hAnsi="Times New Roman"/>
          <w:sz w:val="24"/>
          <w:szCs w:val="24"/>
        </w:rPr>
        <w:t xml:space="preserve">Obesity is very important factor of possible future increase in </w:t>
      </w:r>
      <w:r w:rsidR="009428D4" w:rsidRPr="00823580">
        <w:rPr>
          <w:rFonts w:ascii="Times New Roman" w:hAnsi="Times New Roman"/>
          <w:sz w:val="24"/>
          <w:szCs w:val="24"/>
        </w:rPr>
        <w:t>sales of prescription drugs</w:t>
      </w:r>
      <w:r w:rsidR="003D1723" w:rsidRPr="00823580">
        <w:rPr>
          <w:rFonts w:ascii="Times New Roman" w:hAnsi="Times New Roman"/>
          <w:sz w:val="24"/>
          <w:szCs w:val="24"/>
        </w:rPr>
        <w:t xml:space="preserve"> in Mexico. The estimates show that around 8% of the increase in spending on prescription drugs in US in the end of </w:t>
      </w:r>
      <w:r w:rsidR="00797398">
        <w:rPr>
          <w:rFonts w:ascii="Times New Roman" w:hAnsi="Times New Roman"/>
          <w:sz w:val="24"/>
          <w:szCs w:val="24"/>
        </w:rPr>
        <w:t>the t</w:t>
      </w:r>
      <w:r w:rsidR="003D1723" w:rsidRPr="00823580">
        <w:rPr>
          <w:rFonts w:ascii="Times New Roman" w:hAnsi="Times New Roman"/>
          <w:sz w:val="24"/>
          <w:szCs w:val="24"/>
        </w:rPr>
        <w:t xml:space="preserve">wentieth century is explained by the escalation of obesity </w:t>
      </w:r>
      <w:sdt>
        <w:sdtPr>
          <w:rPr>
            <w:rFonts w:ascii="Times New Roman" w:hAnsi="Times New Roman"/>
            <w:sz w:val="24"/>
            <w:szCs w:val="24"/>
          </w:rPr>
          <w:id w:val="-251584796"/>
          <w:citation/>
        </w:sdtPr>
        <w:sdtContent>
          <w:r w:rsidR="00615D61" w:rsidRPr="00823580">
            <w:rPr>
              <w:rFonts w:ascii="Times New Roman" w:hAnsi="Times New Roman"/>
              <w:sz w:val="24"/>
              <w:szCs w:val="24"/>
            </w:rPr>
            <w:fldChar w:fldCharType="begin"/>
          </w:r>
          <w:r w:rsidR="003D1723" w:rsidRPr="00823580">
            <w:rPr>
              <w:rFonts w:ascii="Times New Roman" w:hAnsi="Times New Roman"/>
              <w:sz w:val="24"/>
              <w:szCs w:val="24"/>
              <w:lang w:val="en-US"/>
            </w:rPr>
            <w:instrText xml:space="preserve"> CITATION Don06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(Donald Vandegrift, 2006)</w:t>
          </w:r>
          <w:r w:rsidR="00615D61" w:rsidRPr="00823580">
            <w:rPr>
              <w:rFonts w:ascii="Times New Roman" w:hAnsi="Times New Roman"/>
              <w:sz w:val="24"/>
              <w:szCs w:val="24"/>
            </w:rPr>
            <w:fldChar w:fldCharType="end"/>
          </w:r>
        </w:sdtContent>
      </w:sdt>
      <w:r w:rsidR="003D1723" w:rsidRPr="00823580">
        <w:rPr>
          <w:rFonts w:ascii="Times New Roman" w:hAnsi="Times New Roman"/>
          <w:sz w:val="24"/>
          <w:szCs w:val="24"/>
        </w:rPr>
        <w:t>. Given that Mexico is a developing country and is highly influenced by US, US can be taken as reference count</w:t>
      </w:r>
      <w:r w:rsidR="00EE6C1B" w:rsidRPr="00823580">
        <w:rPr>
          <w:rFonts w:ascii="Times New Roman" w:hAnsi="Times New Roman"/>
          <w:sz w:val="24"/>
          <w:szCs w:val="24"/>
        </w:rPr>
        <w:t xml:space="preserve">ry in order to compare possibilities of development of diseases in </w:t>
      </w:r>
      <w:r w:rsidR="003D1723" w:rsidRPr="00823580">
        <w:rPr>
          <w:rFonts w:ascii="Times New Roman" w:hAnsi="Times New Roman"/>
          <w:sz w:val="24"/>
          <w:szCs w:val="24"/>
        </w:rPr>
        <w:t xml:space="preserve">Mexico throughout the time.   </w:t>
      </w:r>
    </w:p>
    <w:p w:rsidR="00B205D5" w:rsidRPr="00823580" w:rsidRDefault="006818AC" w:rsidP="00A22932">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One important thing to consider is the fact that obesity and overweight in Mexico is highly concentrated in the poorest sectors</w:t>
      </w:r>
      <w:r w:rsidR="009053FC" w:rsidRPr="00823580">
        <w:rPr>
          <w:rFonts w:ascii="Times New Roman" w:hAnsi="Times New Roman"/>
          <w:sz w:val="24"/>
          <w:szCs w:val="24"/>
        </w:rPr>
        <w:t xml:space="preserve"> </w:t>
      </w:r>
      <w:sdt>
        <w:sdtPr>
          <w:rPr>
            <w:rFonts w:ascii="Times New Roman" w:hAnsi="Times New Roman"/>
            <w:sz w:val="24"/>
            <w:szCs w:val="24"/>
          </w:rPr>
          <w:id w:val="1347286826"/>
          <w:citation/>
        </w:sdtPr>
        <w:sdtContent>
          <w:r w:rsidR="00615D61" w:rsidRPr="00823580">
            <w:rPr>
              <w:rFonts w:ascii="Times New Roman" w:hAnsi="Times New Roman"/>
              <w:sz w:val="24"/>
              <w:szCs w:val="24"/>
            </w:rPr>
            <w:fldChar w:fldCharType="begin"/>
          </w:r>
          <w:r w:rsidR="009053FC" w:rsidRPr="00823580">
            <w:rPr>
              <w:rFonts w:ascii="Times New Roman" w:hAnsi="Times New Roman"/>
              <w:sz w:val="24"/>
              <w:szCs w:val="24"/>
              <w:lang w:val="en-US"/>
            </w:rPr>
            <w:instrText xml:space="preserve"> CITATION Mal10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(Malena Monteverde, 2010)</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xml:space="preserve">. This might cause some difficulties for Big Pharma to sell the medicine because poorest people of the society have </w:t>
      </w:r>
      <w:r w:rsidR="00EE6C1B" w:rsidRPr="00823580">
        <w:rPr>
          <w:rFonts w:ascii="Times New Roman" w:hAnsi="Times New Roman"/>
          <w:sz w:val="24"/>
          <w:szCs w:val="24"/>
        </w:rPr>
        <w:t xml:space="preserve">nearly </w:t>
      </w:r>
      <w:r w:rsidRPr="00823580">
        <w:rPr>
          <w:rFonts w:ascii="Times New Roman" w:hAnsi="Times New Roman"/>
          <w:sz w:val="24"/>
          <w:szCs w:val="24"/>
        </w:rPr>
        <w:t>no fun</w:t>
      </w:r>
      <w:r w:rsidR="00AE18D2" w:rsidRPr="00823580">
        <w:rPr>
          <w:rFonts w:ascii="Times New Roman" w:hAnsi="Times New Roman"/>
          <w:sz w:val="24"/>
          <w:szCs w:val="24"/>
        </w:rPr>
        <w:t>d</w:t>
      </w:r>
      <w:r w:rsidRPr="00823580">
        <w:rPr>
          <w:rFonts w:ascii="Times New Roman" w:hAnsi="Times New Roman"/>
          <w:sz w:val="24"/>
          <w:szCs w:val="24"/>
        </w:rPr>
        <w:t>s to spend on healthcare.</w:t>
      </w:r>
      <w:r w:rsidR="00A22932" w:rsidRPr="00823580">
        <w:rPr>
          <w:rFonts w:ascii="Times New Roman" w:hAnsi="Times New Roman"/>
          <w:sz w:val="24"/>
          <w:szCs w:val="24"/>
          <w:lang w:val="en-US"/>
        </w:rPr>
        <w:t xml:space="preserve"> </w:t>
      </w:r>
      <w:r w:rsidR="0029045F">
        <w:rPr>
          <w:rFonts w:ascii="Times New Roman" w:hAnsi="Times New Roman"/>
          <w:sz w:val="24"/>
          <w:szCs w:val="24"/>
        </w:rPr>
        <w:t>Big Pharma will</w:t>
      </w:r>
      <w:r w:rsidR="00B205D5" w:rsidRPr="00823580">
        <w:rPr>
          <w:rFonts w:ascii="Times New Roman" w:hAnsi="Times New Roman"/>
          <w:sz w:val="24"/>
          <w:szCs w:val="24"/>
        </w:rPr>
        <w:t xml:space="preserve"> cover a huge market if they introduce medicine</w:t>
      </w:r>
      <w:r w:rsidR="00EE6C1B" w:rsidRPr="00823580">
        <w:rPr>
          <w:rFonts w:ascii="Times New Roman" w:hAnsi="Times New Roman"/>
          <w:sz w:val="24"/>
          <w:szCs w:val="24"/>
        </w:rPr>
        <w:t xml:space="preserve"> that helps fight overweight in Mexico and t</w:t>
      </w:r>
      <w:r w:rsidR="00B205D5" w:rsidRPr="00823580">
        <w:rPr>
          <w:rFonts w:ascii="Times New Roman" w:hAnsi="Times New Roman"/>
          <w:sz w:val="24"/>
          <w:szCs w:val="24"/>
        </w:rPr>
        <w:t>his is definitely a huge opportunity for pharmaceutical companies</w:t>
      </w:r>
      <w:r w:rsidRPr="00823580">
        <w:rPr>
          <w:rFonts w:ascii="Times New Roman" w:hAnsi="Times New Roman"/>
          <w:sz w:val="24"/>
          <w:szCs w:val="24"/>
        </w:rPr>
        <w:t>; however, pricing strategy needs to be selected carefully because</w:t>
      </w:r>
      <w:r w:rsidR="00E6026E" w:rsidRPr="00823580">
        <w:rPr>
          <w:rFonts w:ascii="Times New Roman" w:hAnsi="Times New Roman"/>
          <w:sz w:val="24"/>
          <w:szCs w:val="24"/>
        </w:rPr>
        <w:t xml:space="preserve"> most</w:t>
      </w:r>
      <w:r w:rsidRPr="00823580">
        <w:rPr>
          <w:rFonts w:ascii="Times New Roman" w:hAnsi="Times New Roman"/>
          <w:sz w:val="24"/>
          <w:szCs w:val="24"/>
        </w:rPr>
        <w:t xml:space="preserve"> obese and overweight people in Mexico are extremely price sensitive. </w:t>
      </w:r>
    </w:p>
    <w:p w:rsidR="008502C3" w:rsidRPr="00823580" w:rsidRDefault="009053FC" w:rsidP="00EE6C1B">
      <w:pPr>
        <w:widowControl w:val="0"/>
        <w:autoSpaceDE w:val="0"/>
        <w:autoSpaceDN w:val="0"/>
        <w:adjustRightInd w:val="0"/>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Lastly, alcohol </w:t>
      </w:r>
      <w:r w:rsidR="001A21B3" w:rsidRPr="00823580">
        <w:rPr>
          <w:rFonts w:ascii="Times New Roman" w:hAnsi="Times New Roman"/>
          <w:sz w:val="24"/>
          <w:szCs w:val="24"/>
        </w:rPr>
        <w:t>and smoking users in Mexico form another target group for pharmaceutical companies.</w:t>
      </w:r>
      <w:r w:rsidR="00AD1BF5" w:rsidRPr="00823580">
        <w:rPr>
          <w:rFonts w:ascii="Times New Roman" w:hAnsi="Times New Roman"/>
          <w:sz w:val="24"/>
          <w:szCs w:val="24"/>
        </w:rPr>
        <w:t xml:space="preserve"> </w:t>
      </w:r>
      <w:r w:rsidR="00C87291" w:rsidRPr="00823580">
        <w:rPr>
          <w:rFonts w:ascii="Times New Roman" w:hAnsi="Times New Roman"/>
          <w:sz w:val="24"/>
          <w:szCs w:val="24"/>
        </w:rPr>
        <w:t>Let us look at</w:t>
      </w:r>
      <w:r w:rsidR="00C87291" w:rsidRPr="00823580">
        <w:rPr>
          <w:rFonts w:ascii="Times New Roman" w:hAnsi="Times New Roman"/>
          <w:color w:val="C0504D" w:themeColor="accent2"/>
          <w:sz w:val="24"/>
          <w:szCs w:val="24"/>
        </w:rPr>
        <w:t xml:space="preserve"> </w:t>
      </w:r>
      <w:r w:rsidR="00C87291" w:rsidRPr="00823580">
        <w:rPr>
          <w:rFonts w:ascii="Times New Roman" w:hAnsi="Times New Roman"/>
          <w:sz w:val="24"/>
          <w:szCs w:val="24"/>
        </w:rPr>
        <w:t xml:space="preserve">alcohol consumption and smoking rates in Mexico. WHO provides detailed information about these indicators. </w:t>
      </w:r>
      <w:r w:rsidR="00EE6C1B" w:rsidRPr="00823580">
        <w:rPr>
          <w:rFonts w:ascii="Times New Roman" w:hAnsi="Times New Roman"/>
          <w:sz w:val="24"/>
          <w:szCs w:val="24"/>
        </w:rPr>
        <w:t xml:space="preserve">Table 3 shows </w:t>
      </w:r>
      <w:r w:rsidR="008502C3" w:rsidRPr="00823580">
        <w:rPr>
          <w:rFonts w:ascii="Times New Roman" w:hAnsi="Times New Roman"/>
          <w:sz w:val="24"/>
          <w:szCs w:val="24"/>
        </w:rPr>
        <w:t xml:space="preserve">smoking </w:t>
      </w:r>
      <w:r w:rsidR="00EE6C1B" w:rsidRPr="00823580">
        <w:rPr>
          <w:rFonts w:ascii="Times New Roman" w:hAnsi="Times New Roman"/>
          <w:sz w:val="24"/>
          <w:szCs w:val="24"/>
        </w:rPr>
        <w:t xml:space="preserve">trends </w:t>
      </w:r>
      <w:r w:rsidR="008502C3" w:rsidRPr="00823580">
        <w:rPr>
          <w:rFonts w:ascii="Times New Roman" w:hAnsi="Times New Roman"/>
          <w:sz w:val="24"/>
          <w:szCs w:val="24"/>
        </w:rPr>
        <w:t>in Mexico alone and in the world. On one hand, s</w:t>
      </w:r>
      <w:r w:rsidR="00C92F36" w:rsidRPr="00823580">
        <w:rPr>
          <w:rFonts w:ascii="Times New Roman" w:hAnsi="Times New Roman"/>
          <w:sz w:val="24"/>
          <w:szCs w:val="24"/>
        </w:rPr>
        <w:t>mok</w:t>
      </w:r>
      <w:r w:rsidR="00170F84">
        <w:rPr>
          <w:rFonts w:ascii="Times New Roman" w:hAnsi="Times New Roman"/>
          <w:sz w:val="24"/>
          <w:szCs w:val="24"/>
        </w:rPr>
        <w:t xml:space="preserve">ing in Mexico does not seem like </w:t>
      </w:r>
      <w:r w:rsidR="00C92F36" w:rsidRPr="00823580">
        <w:rPr>
          <w:rFonts w:ascii="Times New Roman" w:hAnsi="Times New Roman"/>
          <w:sz w:val="24"/>
          <w:szCs w:val="24"/>
        </w:rPr>
        <w:t xml:space="preserve">a huge problem, since among all adults only 24% of males and 8% of females are smoking. This is below world median, which is 32% for </w:t>
      </w:r>
      <w:r w:rsidR="008502C3" w:rsidRPr="00823580">
        <w:rPr>
          <w:rFonts w:ascii="Times New Roman" w:hAnsi="Times New Roman"/>
          <w:sz w:val="24"/>
          <w:szCs w:val="24"/>
        </w:rPr>
        <w:t>males and 8% for females</w:t>
      </w:r>
      <w:r w:rsidR="00C92F36" w:rsidRPr="00823580">
        <w:rPr>
          <w:rFonts w:ascii="Times New Roman" w:hAnsi="Times New Roman"/>
          <w:sz w:val="24"/>
          <w:szCs w:val="24"/>
        </w:rPr>
        <w:t>. On the other hand, smoking amo</w:t>
      </w:r>
      <w:r w:rsidR="00EE6C1B" w:rsidRPr="00823580">
        <w:rPr>
          <w:rFonts w:ascii="Times New Roman" w:hAnsi="Times New Roman"/>
          <w:sz w:val="24"/>
          <w:szCs w:val="24"/>
        </w:rPr>
        <w:t>ng adolescents is a huge issue</w:t>
      </w:r>
      <w:r w:rsidR="00C92F36" w:rsidRPr="00823580">
        <w:rPr>
          <w:rFonts w:ascii="Times New Roman" w:hAnsi="Times New Roman"/>
          <w:sz w:val="24"/>
          <w:szCs w:val="24"/>
        </w:rPr>
        <w:t xml:space="preserve"> because </w:t>
      </w:r>
      <w:r w:rsidR="008502C3" w:rsidRPr="00823580">
        <w:rPr>
          <w:rFonts w:ascii="Times New Roman" w:hAnsi="Times New Roman"/>
          <w:sz w:val="24"/>
          <w:szCs w:val="24"/>
        </w:rPr>
        <w:t xml:space="preserve">almost a third of both males and females between ages 13-15 are smoking. This is highly exceeding world average, which is 21% and 14% for males and females respectively. </w:t>
      </w:r>
      <w:r w:rsidR="00E6026E" w:rsidRPr="00823580">
        <w:rPr>
          <w:rFonts w:ascii="Times New Roman" w:hAnsi="Times New Roman"/>
          <w:sz w:val="24"/>
          <w:szCs w:val="24"/>
        </w:rPr>
        <w:t>Furthermore, a</w:t>
      </w:r>
      <w:r w:rsidR="0005632D" w:rsidRPr="00823580">
        <w:rPr>
          <w:rFonts w:ascii="Times New Roman" w:hAnsi="Times New Roman"/>
          <w:sz w:val="24"/>
          <w:szCs w:val="24"/>
        </w:rPr>
        <w:t>lcohol consumption in Mexico is above world median. Adults i</w:t>
      </w:r>
      <w:r w:rsidR="00170F84">
        <w:rPr>
          <w:rFonts w:ascii="Times New Roman" w:hAnsi="Times New Roman"/>
          <w:sz w:val="24"/>
          <w:szCs w:val="24"/>
        </w:rPr>
        <w:t>n Mexico on average consume 8.6 litres</w:t>
      </w:r>
      <w:r w:rsidR="0005632D" w:rsidRPr="00823580">
        <w:rPr>
          <w:rFonts w:ascii="Times New Roman" w:hAnsi="Times New Roman"/>
          <w:sz w:val="24"/>
          <w:szCs w:val="24"/>
        </w:rPr>
        <w:t xml:space="preserve"> of pure alcohol per year. This number is above world median t</w:t>
      </w:r>
      <w:r w:rsidR="00170F84">
        <w:rPr>
          <w:rFonts w:ascii="Times New Roman" w:hAnsi="Times New Roman"/>
          <w:sz w:val="24"/>
          <w:szCs w:val="24"/>
        </w:rPr>
        <w:t>hat is only 6 litres</w:t>
      </w:r>
      <w:r w:rsidR="00C92F36" w:rsidRPr="00823580">
        <w:rPr>
          <w:rFonts w:ascii="Times New Roman" w:hAnsi="Times New Roman"/>
          <w:sz w:val="24"/>
          <w:szCs w:val="24"/>
        </w:rPr>
        <w:t xml:space="preserve"> per year (Table 4</w:t>
      </w:r>
      <w:r w:rsidR="0005632D" w:rsidRPr="00823580">
        <w:rPr>
          <w:rFonts w:ascii="Times New Roman" w:hAnsi="Times New Roman"/>
          <w:sz w:val="24"/>
          <w:szCs w:val="24"/>
        </w:rPr>
        <w:t>).</w:t>
      </w:r>
      <w:r w:rsidR="008502C3" w:rsidRPr="00823580">
        <w:rPr>
          <w:rFonts w:ascii="Times New Roman" w:hAnsi="Times New Roman"/>
          <w:sz w:val="24"/>
          <w:szCs w:val="24"/>
        </w:rPr>
        <w:t xml:space="preserve"> </w:t>
      </w:r>
      <w:r w:rsidR="0005632D" w:rsidRPr="00823580">
        <w:rPr>
          <w:rFonts w:ascii="Times New Roman" w:hAnsi="Times New Roman"/>
          <w:sz w:val="24"/>
          <w:szCs w:val="24"/>
        </w:rPr>
        <w:t xml:space="preserve"> </w:t>
      </w:r>
    </w:p>
    <w:p w:rsidR="008502C3" w:rsidRPr="00823580" w:rsidRDefault="008502C3" w:rsidP="00D25B84">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 xml:space="preserve">M. Sutton and C. Godfrey have found that </w:t>
      </w:r>
      <w:r w:rsidRPr="00823580">
        <w:rPr>
          <w:rFonts w:ascii="Times New Roman" w:hAnsi="Times New Roman"/>
          <w:sz w:val="24"/>
          <w:szCs w:val="24"/>
          <w:lang w:val="en-US"/>
        </w:rPr>
        <w:t xml:space="preserve">there was a significant association between risky behaviors, with current smokers significantly more likely to drink heavily </w:t>
      </w:r>
      <w:sdt>
        <w:sdtPr>
          <w:rPr>
            <w:rFonts w:ascii="Times New Roman" w:hAnsi="Times New Roman"/>
            <w:sz w:val="24"/>
            <w:szCs w:val="24"/>
            <w:lang w:val="en-US"/>
          </w:rPr>
          <w:id w:val="718176014"/>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Mat95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(Matthew Sutton, 1995)</w:t>
          </w:r>
          <w:r w:rsidR="00615D61" w:rsidRPr="00823580">
            <w:rPr>
              <w:rFonts w:ascii="Times New Roman" w:hAnsi="Times New Roman"/>
              <w:sz w:val="24"/>
              <w:szCs w:val="24"/>
              <w:lang w:val="en-US"/>
            </w:rPr>
            <w:fldChar w:fldCharType="end"/>
          </w:r>
        </w:sdtContent>
      </w:sdt>
      <w:r w:rsidRPr="00823580">
        <w:rPr>
          <w:rFonts w:ascii="Times New Roman" w:hAnsi="Times New Roman"/>
          <w:sz w:val="24"/>
          <w:szCs w:val="24"/>
          <w:lang w:val="en-US"/>
        </w:rPr>
        <w:t xml:space="preserve">. As a consequence, smoking adolescents in Mexico fall in </w:t>
      </w:r>
      <w:r w:rsidR="00797398">
        <w:rPr>
          <w:rFonts w:ascii="Times New Roman" w:hAnsi="Times New Roman"/>
          <w:sz w:val="24"/>
          <w:szCs w:val="24"/>
          <w:lang w:val="en-US"/>
        </w:rPr>
        <w:t xml:space="preserve">the </w:t>
      </w:r>
      <w:r w:rsidRPr="00823580">
        <w:rPr>
          <w:rFonts w:ascii="Times New Roman" w:hAnsi="Times New Roman"/>
          <w:sz w:val="24"/>
          <w:szCs w:val="24"/>
          <w:lang w:val="en-US"/>
        </w:rPr>
        <w:t xml:space="preserve">group that is subject to increased likelihood of excessive drinking. </w:t>
      </w:r>
      <w:r w:rsidR="00C95405" w:rsidRPr="00823580">
        <w:rPr>
          <w:rFonts w:ascii="Times New Roman" w:hAnsi="Times New Roman"/>
          <w:sz w:val="24"/>
          <w:szCs w:val="24"/>
          <w:lang w:val="en-US"/>
        </w:rPr>
        <w:t xml:space="preserve">Having </w:t>
      </w:r>
      <w:r w:rsidR="00C95405" w:rsidRPr="00823580">
        <w:rPr>
          <w:rFonts w:ascii="Times New Roman" w:hAnsi="Times New Roman"/>
          <w:sz w:val="24"/>
          <w:szCs w:val="24"/>
          <w:lang w:val="en-US"/>
        </w:rPr>
        <w:lastRenderedPageBreak/>
        <w:t xml:space="preserve">said this, pharmaceutical companies should look at this specific group of people – smoking adolescents. These </w:t>
      </w:r>
      <w:r w:rsidR="00170F84">
        <w:rPr>
          <w:rFonts w:ascii="Times New Roman" w:hAnsi="Times New Roman"/>
          <w:sz w:val="24"/>
          <w:szCs w:val="24"/>
          <w:lang w:val="en-US"/>
        </w:rPr>
        <w:t xml:space="preserve">young </w:t>
      </w:r>
      <w:r w:rsidR="00C95405" w:rsidRPr="00823580">
        <w:rPr>
          <w:rFonts w:ascii="Times New Roman" w:hAnsi="Times New Roman"/>
          <w:sz w:val="24"/>
          <w:szCs w:val="24"/>
          <w:lang w:val="en-US"/>
        </w:rPr>
        <w:t xml:space="preserve">people are most likely still living with </w:t>
      </w:r>
      <w:r w:rsidR="00170F84">
        <w:rPr>
          <w:rFonts w:ascii="Times New Roman" w:hAnsi="Times New Roman"/>
          <w:sz w:val="24"/>
          <w:szCs w:val="24"/>
          <w:lang w:val="en-US"/>
        </w:rPr>
        <w:t xml:space="preserve">their </w:t>
      </w:r>
      <w:r w:rsidR="00C95405" w:rsidRPr="00823580">
        <w:rPr>
          <w:rFonts w:ascii="Times New Roman" w:hAnsi="Times New Roman"/>
          <w:sz w:val="24"/>
          <w:szCs w:val="24"/>
          <w:lang w:val="en-US"/>
        </w:rPr>
        <w:t xml:space="preserve">parents; thus, parents could be targeted with innovative medicine that </w:t>
      </w:r>
      <w:r w:rsidR="00170F84">
        <w:rPr>
          <w:rFonts w:ascii="Times New Roman" w:hAnsi="Times New Roman"/>
          <w:sz w:val="24"/>
          <w:szCs w:val="24"/>
          <w:lang w:val="en-US"/>
        </w:rPr>
        <w:t>could potentially help</w:t>
      </w:r>
      <w:r w:rsidR="00C95405" w:rsidRPr="00823580">
        <w:rPr>
          <w:rFonts w:ascii="Times New Roman" w:hAnsi="Times New Roman"/>
          <w:sz w:val="24"/>
          <w:szCs w:val="24"/>
          <w:lang w:val="en-US"/>
        </w:rPr>
        <w:t xml:space="preserve"> fight the addiction</w:t>
      </w:r>
      <w:r w:rsidR="00170F84">
        <w:rPr>
          <w:rFonts w:ascii="Times New Roman" w:hAnsi="Times New Roman"/>
          <w:sz w:val="24"/>
          <w:szCs w:val="24"/>
          <w:lang w:val="en-US"/>
        </w:rPr>
        <w:t xml:space="preserve"> </w:t>
      </w:r>
      <w:r w:rsidR="00797398">
        <w:rPr>
          <w:rFonts w:ascii="Times New Roman" w:hAnsi="Times New Roman"/>
          <w:sz w:val="24"/>
          <w:szCs w:val="24"/>
          <w:lang w:val="en-US"/>
        </w:rPr>
        <w:t>from which their children suffer</w:t>
      </w:r>
      <w:r w:rsidR="00C95405" w:rsidRPr="00823580">
        <w:rPr>
          <w:rFonts w:ascii="Times New Roman" w:hAnsi="Times New Roman"/>
          <w:sz w:val="24"/>
          <w:szCs w:val="24"/>
          <w:lang w:val="en-US"/>
        </w:rPr>
        <w:t xml:space="preserve">. </w:t>
      </w:r>
    </w:p>
    <w:p w:rsidR="00F2108F" w:rsidRPr="00823580" w:rsidRDefault="004752BB" w:rsidP="00F2108F">
      <w:pPr>
        <w:widowControl w:val="0"/>
        <w:autoSpaceDE w:val="0"/>
        <w:autoSpaceDN w:val="0"/>
        <w:adjustRightInd w:val="0"/>
        <w:spacing w:after="0" w:line="360" w:lineRule="auto"/>
        <w:ind w:firstLine="709"/>
        <w:jc w:val="both"/>
        <w:rPr>
          <w:rFonts w:ascii="Times New Roman" w:hAnsi="Times New Roman"/>
          <w:color w:val="C0504D" w:themeColor="accent2"/>
          <w:sz w:val="24"/>
          <w:szCs w:val="24"/>
          <w:lang w:val="en-US"/>
        </w:rPr>
      </w:pPr>
      <w:r w:rsidRPr="00823580">
        <w:rPr>
          <w:rFonts w:ascii="Times New Roman" w:hAnsi="Times New Roman"/>
          <w:sz w:val="24"/>
          <w:szCs w:val="24"/>
          <w:lang w:val="en-US"/>
        </w:rPr>
        <w:t>E</w:t>
      </w:r>
      <w:r w:rsidR="00F2108F" w:rsidRPr="00823580">
        <w:rPr>
          <w:rFonts w:ascii="Times New Roman" w:hAnsi="Times New Roman"/>
          <w:sz w:val="24"/>
          <w:szCs w:val="24"/>
          <w:lang w:val="en-US"/>
        </w:rPr>
        <w:t xml:space="preserve">lise Kocks has also identified </w:t>
      </w:r>
      <w:r w:rsidR="009428D4" w:rsidRPr="00823580">
        <w:rPr>
          <w:rFonts w:ascii="Times New Roman" w:hAnsi="Times New Roman"/>
          <w:sz w:val="24"/>
          <w:szCs w:val="24"/>
          <w:lang w:val="en-US"/>
        </w:rPr>
        <w:t xml:space="preserve">that </w:t>
      </w:r>
      <w:r w:rsidR="00F2108F" w:rsidRPr="00823580">
        <w:rPr>
          <w:rFonts w:ascii="Times New Roman" w:hAnsi="Times New Roman"/>
          <w:sz w:val="24"/>
          <w:szCs w:val="24"/>
          <w:lang w:val="en-US"/>
        </w:rPr>
        <w:t>e</w:t>
      </w:r>
      <w:r w:rsidRPr="00823580">
        <w:rPr>
          <w:rFonts w:ascii="Times New Roman" w:hAnsi="Times New Roman"/>
          <w:sz w:val="24"/>
          <w:szCs w:val="24"/>
          <w:lang w:val="en-US"/>
        </w:rPr>
        <w:t xml:space="preserve">rectile </w:t>
      </w:r>
      <w:r w:rsidR="00F2108F" w:rsidRPr="00823580">
        <w:rPr>
          <w:rFonts w:ascii="Times New Roman" w:hAnsi="Times New Roman"/>
          <w:sz w:val="24"/>
          <w:szCs w:val="24"/>
          <w:lang w:val="en-US"/>
        </w:rPr>
        <w:t>d</w:t>
      </w:r>
      <w:r w:rsidRPr="00823580">
        <w:rPr>
          <w:rFonts w:ascii="Times New Roman" w:hAnsi="Times New Roman"/>
          <w:sz w:val="24"/>
          <w:szCs w:val="24"/>
          <w:lang w:val="en-US"/>
        </w:rPr>
        <w:t xml:space="preserve">ysfunction </w:t>
      </w:r>
      <w:r w:rsidR="00EE6C1B" w:rsidRPr="00823580">
        <w:rPr>
          <w:rFonts w:ascii="Times New Roman" w:hAnsi="Times New Roman"/>
          <w:sz w:val="24"/>
          <w:szCs w:val="24"/>
          <w:lang w:val="en-US"/>
        </w:rPr>
        <w:t>(ED</w:t>
      </w:r>
      <w:r w:rsidR="00745EC6" w:rsidRPr="00823580">
        <w:rPr>
          <w:rFonts w:ascii="Times New Roman" w:hAnsi="Times New Roman"/>
          <w:sz w:val="24"/>
          <w:szCs w:val="24"/>
          <w:lang w:val="en-US"/>
        </w:rPr>
        <w:t>)</w:t>
      </w:r>
      <w:r w:rsidR="009428D4" w:rsidRPr="00823580">
        <w:rPr>
          <w:rFonts w:ascii="Times New Roman" w:hAnsi="Times New Roman"/>
          <w:sz w:val="24"/>
          <w:szCs w:val="24"/>
          <w:lang w:val="en-US"/>
        </w:rPr>
        <w:t xml:space="preserve"> is a huge problem among Mexican men</w:t>
      </w:r>
      <w:r w:rsidRPr="00823580">
        <w:rPr>
          <w:rFonts w:ascii="Times New Roman" w:hAnsi="Times New Roman"/>
          <w:sz w:val="24"/>
          <w:szCs w:val="24"/>
          <w:lang w:val="en-US"/>
        </w:rPr>
        <w:t xml:space="preserve">. </w:t>
      </w:r>
      <w:r w:rsidR="00745EC6" w:rsidRPr="00823580">
        <w:rPr>
          <w:rFonts w:ascii="Times New Roman" w:hAnsi="Times New Roman"/>
          <w:sz w:val="24"/>
          <w:szCs w:val="24"/>
          <w:lang w:val="en-US"/>
        </w:rPr>
        <w:t xml:space="preserve">Around 6 million men in Mexico have ED but only mere 15% of them opt for required treatment </w:t>
      </w:r>
      <w:sdt>
        <w:sdtPr>
          <w:rPr>
            <w:rFonts w:ascii="Times New Roman" w:hAnsi="Times New Roman"/>
            <w:sz w:val="24"/>
            <w:szCs w:val="24"/>
            <w:lang w:val="en-US"/>
          </w:rPr>
          <w:id w:val="-574512751"/>
          <w:citation/>
        </w:sdtPr>
        <w:sdtContent>
          <w:r w:rsidR="00615D61" w:rsidRPr="00823580">
            <w:rPr>
              <w:rFonts w:ascii="Times New Roman" w:hAnsi="Times New Roman"/>
              <w:sz w:val="24"/>
              <w:szCs w:val="24"/>
              <w:lang w:val="en-US"/>
            </w:rPr>
            <w:fldChar w:fldCharType="begin"/>
          </w:r>
          <w:r w:rsidR="00745EC6" w:rsidRPr="00823580">
            <w:rPr>
              <w:rFonts w:ascii="Times New Roman" w:hAnsi="Times New Roman"/>
              <w:sz w:val="24"/>
              <w:szCs w:val="24"/>
              <w:lang w:val="en-US"/>
            </w:rPr>
            <w:instrText xml:space="preserve"> CITATION Lau12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(Villagran, 2012)</w:t>
          </w:r>
          <w:r w:rsidR="00615D61" w:rsidRPr="00823580">
            <w:rPr>
              <w:rFonts w:ascii="Times New Roman" w:hAnsi="Times New Roman"/>
              <w:sz w:val="24"/>
              <w:szCs w:val="24"/>
              <w:lang w:val="en-US"/>
            </w:rPr>
            <w:fldChar w:fldCharType="end"/>
          </w:r>
        </w:sdtContent>
      </w:sdt>
      <w:r w:rsidR="00745EC6" w:rsidRPr="00823580">
        <w:rPr>
          <w:rFonts w:ascii="Times New Roman" w:hAnsi="Times New Roman"/>
          <w:sz w:val="24"/>
          <w:szCs w:val="24"/>
          <w:lang w:val="en-US"/>
        </w:rPr>
        <w:t xml:space="preserve">. </w:t>
      </w:r>
      <w:r w:rsidR="00A66314" w:rsidRPr="00823580">
        <w:rPr>
          <w:rFonts w:ascii="Times New Roman" w:hAnsi="Times New Roman"/>
          <w:sz w:val="24"/>
          <w:szCs w:val="24"/>
          <w:lang w:val="en-US"/>
        </w:rPr>
        <w:t>The element that so many men</w:t>
      </w:r>
      <w:r w:rsidRPr="00823580">
        <w:rPr>
          <w:rFonts w:ascii="Times New Roman" w:hAnsi="Times New Roman"/>
          <w:sz w:val="24"/>
          <w:szCs w:val="24"/>
          <w:lang w:val="en-US"/>
        </w:rPr>
        <w:t xml:space="preserve"> suffer from </w:t>
      </w:r>
      <w:r w:rsidR="00A66314" w:rsidRPr="00823580">
        <w:rPr>
          <w:rFonts w:ascii="Times New Roman" w:hAnsi="Times New Roman"/>
          <w:sz w:val="24"/>
          <w:szCs w:val="24"/>
          <w:lang w:val="en-US"/>
        </w:rPr>
        <w:t>ED</w:t>
      </w:r>
      <w:r w:rsidRPr="00823580">
        <w:rPr>
          <w:rFonts w:ascii="Times New Roman" w:hAnsi="Times New Roman"/>
          <w:sz w:val="24"/>
          <w:szCs w:val="24"/>
          <w:lang w:val="en-US"/>
        </w:rPr>
        <w:t xml:space="preserve"> </w:t>
      </w:r>
      <w:r w:rsidR="00F2108F" w:rsidRPr="00823580">
        <w:rPr>
          <w:rFonts w:ascii="Times New Roman" w:hAnsi="Times New Roman"/>
          <w:sz w:val="24"/>
          <w:szCs w:val="24"/>
          <w:lang w:val="en-US"/>
        </w:rPr>
        <w:t>makes Mexico the largest market for erectile dysfunction in th</w:t>
      </w:r>
      <w:r w:rsidR="00745EC6" w:rsidRPr="00823580">
        <w:rPr>
          <w:rFonts w:ascii="Times New Roman" w:hAnsi="Times New Roman"/>
          <w:sz w:val="24"/>
          <w:szCs w:val="24"/>
          <w:lang w:val="en-US"/>
        </w:rPr>
        <w:t xml:space="preserve">e developing world, with about </w:t>
      </w:r>
      <w:r w:rsidR="00F2108F" w:rsidRPr="00823580">
        <w:rPr>
          <w:rFonts w:ascii="Times New Roman" w:hAnsi="Times New Roman"/>
          <w:sz w:val="24"/>
          <w:szCs w:val="24"/>
          <w:lang w:val="en-US"/>
        </w:rPr>
        <w:t>200 million</w:t>
      </w:r>
      <w:r w:rsidR="00745EC6" w:rsidRPr="00823580">
        <w:rPr>
          <w:rFonts w:ascii="Times New Roman" w:hAnsi="Times New Roman"/>
          <w:sz w:val="24"/>
          <w:szCs w:val="24"/>
          <w:lang w:val="en-US"/>
        </w:rPr>
        <w:t xml:space="preserve"> US dollars</w:t>
      </w:r>
      <w:r w:rsidR="00F2108F" w:rsidRPr="00823580">
        <w:rPr>
          <w:rFonts w:ascii="Times New Roman" w:hAnsi="Times New Roman"/>
          <w:sz w:val="24"/>
          <w:szCs w:val="24"/>
          <w:lang w:val="en-US"/>
        </w:rPr>
        <w:t xml:space="preserve"> in sales every year</w:t>
      </w:r>
      <w:r w:rsidR="00A66314" w:rsidRPr="00823580">
        <w:rPr>
          <w:rFonts w:ascii="Times New Roman" w:hAnsi="Times New Roman"/>
          <w:sz w:val="24"/>
          <w:szCs w:val="24"/>
          <w:lang w:val="en-US"/>
        </w:rPr>
        <w:t>. Currently, 3% of all world sales of ED medication are realized in Mexico</w:t>
      </w:r>
      <w:r w:rsidR="00F2108F" w:rsidRPr="00823580">
        <w:rPr>
          <w:rFonts w:ascii="Times New Roman" w:hAnsi="Times New Roman"/>
          <w:sz w:val="24"/>
          <w:szCs w:val="24"/>
          <w:lang w:val="en-US"/>
        </w:rPr>
        <w:t xml:space="preserve"> </w:t>
      </w:r>
      <w:sdt>
        <w:sdtPr>
          <w:rPr>
            <w:rFonts w:ascii="Times New Roman" w:hAnsi="Times New Roman"/>
            <w:sz w:val="24"/>
            <w:szCs w:val="24"/>
            <w:lang w:val="en-US"/>
          </w:rPr>
          <w:id w:val="1368567063"/>
          <w:citation/>
        </w:sdtPr>
        <w:sdtContent>
          <w:r w:rsidR="00615D61" w:rsidRPr="00823580">
            <w:rPr>
              <w:rFonts w:ascii="Times New Roman" w:hAnsi="Times New Roman"/>
              <w:sz w:val="24"/>
              <w:szCs w:val="24"/>
              <w:lang w:val="en-US"/>
            </w:rPr>
            <w:fldChar w:fldCharType="begin"/>
          </w:r>
          <w:r w:rsidR="00F2108F" w:rsidRPr="00823580">
            <w:rPr>
              <w:rFonts w:ascii="Times New Roman" w:hAnsi="Times New Roman"/>
              <w:sz w:val="24"/>
              <w:szCs w:val="24"/>
              <w:lang w:val="en-US"/>
            </w:rPr>
            <w:instrText xml:space="preserve"> CITATION Son11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(Sangha, 2011)</w:t>
          </w:r>
          <w:r w:rsidR="00615D61" w:rsidRPr="00823580">
            <w:rPr>
              <w:rFonts w:ascii="Times New Roman" w:hAnsi="Times New Roman"/>
              <w:sz w:val="24"/>
              <w:szCs w:val="24"/>
              <w:lang w:val="en-US"/>
            </w:rPr>
            <w:fldChar w:fldCharType="end"/>
          </w:r>
        </w:sdtContent>
      </w:sdt>
      <w:r w:rsidR="00F2108F" w:rsidRPr="00823580">
        <w:rPr>
          <w:rFonts w:ascii="Times New Roman" w:hAnsi="Times New Roman"/>
          <w:sz w:val="24"/>
          <w:szCs w:val="24"/>
          <w:lang w:val="en-US"/>
        </w:rPr>
        <w:t>. </w:t>
      </w:r>
      <w:r w:rsidR="00A66314" w:rsidRPr="00823580">
        <w:rPr>
          <w:rFonts w:ascii="Times New Roman" w:hAnsi="Times New Roman"/>
          <w:sz w:val="24"/>
          <w:szCs w:val="24"/>
          <w:lang w:val="en-US"/>
        </w:rPr>
        <w:t xml:space="preserve">Under these circumstances, Mexico is an attractive market for pharmaceuticals that can serve this need for ED medication. As for enhancing sales and strengthening </w:t>
      </w:r>
      <w:r w:rsidR="00797398">
        <w:rPr>
          <w:rFonts w:ascii="Times New Roman" w:hAnsi="Times New Roman"/>
          <w:sz w:val="24"/>
          <w:szCs w:val="24"/>
          <w:lang w:val="en-US"/>
        </w:rPr>
        <w:t xml:space="preserve">the </w:t>
      </w:r>
      <w:r w:rsidR="00A66314" w:rsidRPr="00823580">
        <w:rPr>
          <w:rFonts w:ascii="Times New Roman" w:hAnsi="Times New Roman"/>
          <w:sz w:val="24"/>
          <w:szCs w:val="24"/>
          <w:lang w:val="en-US"/>
        </w:rPr>
        <w:t xml:space="preserve">position in Mexico with ED medication, people also need to be educated, since only small fractions of patients that need treatment actually follow it. Educative programs and close relationship with physicians could enhance sales of ED drugs because people tend not to talk about it freely. </w:t>
      </w:r>
    </w:p>
    <w:p w:rsidR="00F2108F" w:rsidRPr="00823580" w:rsidRDefault="00F2108F" w:rsidP="00F2108F">
      <w:pPr>
        <w:widowControl w:val="0"/>
        <w:autoSpaceDE w:val="0"/>
        <w:autoSpaceDN w:val="0"/>
        <w:adjustRightInd w:val="0"/>
        <w:spacing w:after="0" w:line="240" w:lineRule="auto"/>
        <w:rPr>
          <w:rFonts w:ascii="Times New Roman" w:hAnsi="Times New Roman"/>
          <w:sz w:val="24"/>
          <w:szCs w:val="24"/>
          <w:lang w:val="en-US"/>
        </w:rPr>
      </w:pPr>
    </w:p>
    <w:p w:rsidR="003A4659" w:rsidRPr="00823580" w:rsidRDefault="003A4659" w:rsidP="003A4659">
      <w:pPr>
        <w:rPr>
          <w:rFonts w:ascii="Times New Roman" w:hAnsi="Times New Roman"/>
        </w:rPr>
      </w:pPr>
    </w:p>
    <w:p w:rsidR="00B265F2" w:rsidRPr="00823580" w:rsidRDefault="00F37E6A" w:rsidP="0078617C">
      <w:pPr>
        <w:pStyle w:val="Heading1"/>
        <w:spacing w:before="0" w:line="360" w:lineRule="auto"/>
        <w:rPr>
          <w:rFonts w:ascii="Times New Roman" w:hAnsi="Times New Roman"/>
        </w:rPr>
      </w:pPr>
      <w:bookmarkStart w:id="12" w:name="_Toc234470904"/>
      <w:r w:rsidRPr="00823580">
        <w:rPr>
          <w:rFonts w:ascii="Times New Roman" w:hAnsi="Times New Roman"/>
        </w:rPr>
        <w:t xml:space="preserve">4. </w:t>
      </w:r>
      <w:r w:rsidR="00D9393D" w:rsidRPr="00823580">
        <w:rPr>
          <w:rFonts w:ascii="Times New Roman" w:hAnsi="Times New Roman"/>
        </w:rPr>
        <w:t>Competi</w:t>
      </w:r>
      <w:r w:rsidR="0037543F" w:rsidRPr="00823580">
        <w:rPr>
          <w:rFonts w:ascii="Times New Roman" w:hAnsi="Times New Roman"/>
        </w:rPr>
        <w:t>tion</w:t>
      </w:r>
      <w:bookmarkEnd w:id="12"/>
    </w:p>
    <w:p w:rsidR="00FC138B" w:rsidRPr="00823580" w:rsidRDefault="00B47922" w:rsidP="00FC138B">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Competition in Mexico, just like in both developing and developed pharmaceutical markets, is very stiff. The competitive landscape of Mexico varies from small local producers to biggest pharma giants that impose harsh strategies and try to prevent further entrances of the others. The distribution chain in Mexico involves about 300 </w:t>
      </w:r>
      <w:r w:rsidR="00FC138B" w:rsidRPr="00823580">
        <w:rPr>
          <w:rFonts w:ascii="Times New Roman" w:hAnsi="Times New Roman"/>
          <w:sz w:val="24"/>
          <w:szCs w:val="24"/>
        </w:rPr>
        <w:t xml:space="preserve">pharmaceutical companies. At the top of the distribution chain </w:t>
      </w:r>
      <w:r w:rsidRPr="00823580">
        <w:rPr>
          <w:rFonts w:ascii="Times New Roman" w:hAnsi="Times New Roman"/>
          <w:sz w:val="24"/>
          <w:szCs w:val="24"/>
        </w:rPr>
        <w:t xml:space="preserve">companies are mostly multinationals with the focus on both research and development of new drugs and generics </w:t>
      </w:r>
      <w:sdt>
        <w:sdtPr>
          <w:rPr>
            <w:rFonts w:ascii="Times New Roman" w:hAnsi="Times New Roman"/>
            <w:sz w:val="24"/>
            <w:szCs w:val="24"/>
          </w:rPr>
          <w:id w:val="262114367"/>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Aru11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(Aruvian’s R’search , 2011)</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xml:space="preserve">. </w:t>
      </w:r>
      <w:r w:rsidR="00FC138B" w:rsidRPr="00823580">
        <w:rPr>
          <w:rFonts w:ascii="Times New Roman" w:hAnsi="Times New Roman"/>
          <w:sz w:val="24"/>
          <w:szCs w:val="24"/>
        </w:rPr>
        <w:t xml:space="preserve">In the middle we have </w:t>
      </w:r>
      <w:r w:rsidR="00797398">
        <w:rPr>
          <w:rFonts w:ascii="Times New Roman" w:hAnsi="Times New Roman"/>
          <w:sz w:val="24"/>
          <w:szCs w:val="24"/>
        </w:rPr>
        <w:t xml:space="preserve">a small </w:t>
      </w:r>
      <w:r w:rsidR="00FC138B" w:rsidRPr="00823580">
        <w:rPr>
          <w:rFonts w:ascii="Times New Roman" w:hAnsi="Times New Roman"/>
          <w:sz w:val="24"/>
          <w:szCs w:val="24"/>
        </w:rPr>
        <w:t xml:space="preserve">number of wholesalers that are in control of </w:t>
      </w:r>
      <w:r w:rsidR="00797398">
        <w:rPr>
          <w:rFonts w:ascii="Times New Roman" w:hAnsi="Times New Roman"/>
          <w:sz w:val="24"/>
          <w:szCs w:val="24"/>
        </w:rPr>
        <w:t xml:space="preserve">the </w:t>
      </w:r>
      <w:r w:rsidR="00FC138B" w:rsidRPr="00823580">
        <w:rPr>
          <w:rFonts w:ascii="Times New Roman" w:hAnsi="Times New Roman"/>
          <w:sz w:val="24"/>
          <w:szCs w:val="24"/>
        </w:rPr>
        <w:t xml:space="preserve">huge part of the distribution market. And at the end of the chain there are numerous retail pharmacies and drugstores where competition is very severe </w:t>
      </w:r>
      <w:sdt>
        <w:sdtPr>
          <w:rPr>
            <w:rFonts w:ascii="Times New Roman" w:hAnsi="Times New Roman"/>
            <w:sz w:val="24"/>
            <w:szCs w:val="24"/>
          </w:rPr>
          <w:id w:val="1915739249"/>
          <w:citation/>
        </w:sdtPr>
        <w:sdtContent>
          <w:r w:rsidR="00615D61" w:rsidRPr="00823580">
            <w:rPr>
              <w:rFonts w:ascii="Times New Roman" w:hAnsi="Times New Roman"/>
              <w:sz w:val="24"/>
              <w:szCs w:val="24"/>
            </w:rPr>
            <w:fldChar w:fldCharType="begin"/>
          </w:r>
          <w:r w:rsidR="00FC138B" w:rsidRPr="00823580">
            <w:rPr>
              <w:rFonts w:ascii="Times New Roman" w:hAnsi="Times New Roman"/>
              <w:sz w:val="24"/>
              <w:szCs w:val="24"/>
              <w:lang w:val="en-US"/>
            </w:rPr>
            <w:instrText xml:space="preserve"> CITATION Pie06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(Pierre Moïse, 2006)</w:t>
          </w:r>
          <w:r w:rsidR="00615D61" w:rsidRPr="00823580">
            <w:rPr>
              <w:rFonts w:ascii="Times New Roman" w:hAnsi="Times New Roman"/>
              <w:sz w:val="24"/>
              <w:szCs w:val="24"/>
            </w:rPr>
            <w:fldChar w:fldCharType="end"/>
          </w:r>
        </w:sdtContent>
      </w:sdt>
      <w:r w:rsidR="00FC138B" w:rsidRPr="00823580">
        <w:rPr>
          <w:rFonts w:ascii="Times New Roman" w:hAnsi="Times New Roman"/>
          <w:sz w:val="24"/>
          <w:szCs w:val="24"/>
        </w:rPr>
        <w:t xml:space="preserve">.  </w:t>
      </w:r>
      <w:r w:rsidR="005A66A6">
        <w:rPr>
          <w:rFonts w:ascii="Times New Roman" w:hAnsi="Times New Roman"/>
          <w:sz w:val="24"/>
          <w:szCs w:val="24"/>
        </w:rPr>
        <w:t>Exhibit 12</w:t>
      </w:r>
      <w:r w:rsidR="00F73733" w:rsidRPr="00823580">
        <w:rPr>
          <w:rFonts w:ascii="Times New Roman" w:hAnsi="Times New Roman"/>
          <w:sz w:val="24"/>
          <w:szCs w:val="24"/>
        </w:rPr>
        <w:t xml:space="preserve"> portrays the division of Mexican pharmaceutical market among local, foreign and large global pharmaceutical companies. It can be seen that over 80% of the mar</w:t>
      </w:r>
      <w:r w:rsidR="00E118FC" w:rsidRPr="00823580">
        <w:rPr>
          <w:rFonts w:ascii="Times New Roman" w:hAnsi="Times New Roman"/>
          <w:sz w:val="24"/>
          <w:szCs w:val="24"/>
        </w:rPr>
        <w:t>ket belongs to foreign firms</w:t>
      </w:r>
      <w:r w:rsidR="00F73733" w:rsidRPr="00823580">
        <w:rPr>
          <w:rFonts w:ascii="Times New Roman" w:hAnsi="Times New Roman"/>
          <w:sz w:val="24"/>
          <w:szCs w:val="24"/>
        </w:rPr>
        <w:t xml:space="preserve">, among which 55% of market share goes to global companies. Local </w:t>
      </w:r>
      <w:r w:rsidR="00E118FC" w:rsidRPr="00823580">
        <w:rPr>
          <w:rFonts w:ascii="Times New Roman" w:hAnsi="Times New Roman"/>
          <w:sz w:val="24"/>
          <w:szCs w:val="24"/>
        </w:rPr>
        <w:t xml:space="preserve">producers possess considerably lower market share (20%) in comparison to other Latin American countries such as Brazil and Argentina </w:t>
      </w:r>
      <w:sdt>
        <w:sdtPr>
          <w:rPr>
            <w:rFonts w:ascii="Times New Roman" w:hAnsi="Times New Roman"/>
            <w:sz w:val="24"/>
            <w:szCs w:val="24"/>
          </w:rPr>
          <w:id w:val="-1259054355"/>
          <w:citation/>
        </w:sdtPr>
        <w:sdtContent>
          <w:r w:rsidR="00615D61" w:rsidRPr="00823580">
            <w:rPr>
              <w:rFonts w:ascii="Times New Roman" w:hAnsi="Times New Roman"/>
              <w:sz w:val="24"/>
              <w:szCs w:val="24"/>
            </w:rPr>
            <w:fldChar w:fldCharType="begin"/>
          </w:r>
          <w:r w:rsidR="00E118FC" w:rsidRPr="00823580">
            <w:rPr>
              <w:rFonts w:ascii="Times New Roman" w:hAnsi="Times New Roman"/>
              <w:sz w:val="24"/>
              <w:szCs w:val="24"/>
              <w:lang w:val="en-US"/>
            </w:rPr>
            <w:instrText xml:space="preserve"> CITATION Foc12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(Focus Reports, 2012)</w:t>
          </w:r>
          <w:r w:rsidR="00615D61" w:rsidRPr="00823580">
            <w:rPr>
              <w:rFonts w:ascii="Times New Roman" w:hAnsi="Times New Roman"/>
              <w:sz w:val="24"/>
              <w:szCs w:val="24"/>
            </w:rPr>
            <w:fldChar w:fldCharType="end"/>
          </w:r>
        </w:sdtContent>
      </w:sdt>
      <w:r w:rsidR="00E118FC" w:rsidRPr="00823580">
        <w:rPr>
          <w:rFonts w:ascii="Times New Roman" w:hAnsi="Times New Roman"/>
          <w:sz w:val="24"/>
          <w:szCs w:val="24"/>
        </w:rPr>
        <w:t>.</w:t>
      </w:r>
    </w:p>
    <w:p w:rsidR="00B47922" w:rsidRPr="00823580" w:rsidRDefault="00B47922" w:rsidP="00FC138B">
      <w:pPr>
        <w:spacing w:after="0" w:line="360" w:lineRule="auto"/>
        <w:ind w:firstLine="709"/>
        <w:jc w:val="both"/>
        <w:rPr>
          <w:rFonts w:ascii="Times New Roman" w:hAnsi="Times New Roman"/>
          <w:sz w:val="24"/>
          <w:szCs w:val="24"/>
        </w:rPr>
      </w:pPr>
      <w:r w:rsidRPr="00823580">
        <w:rPr>
          <w:rFonts w:ascii="Times New Roman" w:hAnsi="Times New Roman"/>
          <w:sz w:val="24"/>
          <w:szCs w:val="24"/>
        </w:rPr>
        <w:lastRenderedPageBreak/>
        <w:t>Although competitive environment va</w:t>
      </w:r>
      <w:r w:rsidR="00B75926" w:rsidRPr="00823580">
        <w:rPr>
          <w:rFonts w:ascii="Times New Roman" w:hAnsi="Times New Roman"/>
          <w:sz w:val="24"/>
          <w:szCs w:val="24"/>
        </w:rPr>
        <w:t>ries, the focus of this section</w:t>
      </w:r>
      <w:r w:rsidR="002F0E0A" w:rsidRPr="00823580">
        <w:rPr>
          <w:rFonts w:ascii="Times New Roman" w:hAnsi="Times New Roman"/>
          <w:sz w:val="24"/>
          <w:szCs w:val="24"/>
        </w:rPr>
        <w:t xml:space="preserve"> </w:t>
      </w:r>
      <w:r w:rsidR="00797398">
        <w:rPr>
          <w:rFonts w:ascii="Times New Roman" w:hAnsi="Times New Roman"/>
          <w:sz w:val="24"/>
          <w:szCs w:val="24"/>
        </w:rPr>
        <w:t xml:space="preserve">will be put on </w:t>
      </w:r>
      <w:r w:rsidR="00B75926" w:rsidRPr="00823580">
        <w:rPr>
          <w:rFonts w:ascii="Times New Roman" w:hAnsi="Times New Roman"/>
          <w:sz w:val="24"/>
          <w:szCs w:val="24"/>
        </w:rPr>
        <w:t>largest threat</w:t>
      </w:r>
      <w:r w:rsidR="00C968CE">
        <w:rPr>
          <w:rFonts w:ascii="Times New Roman" w:hAnsi="Times New Roman"/>
          <w:sz w:val="24"/>
          <w:szCs w:val="24"/>
        </w:rPr>
        <w:t xml:space="preserve"> to</w:t>
      </w:r>
      <w:r w:rsidRPr="00823580">
        <w:rPr>
          <w:rFonts w:ascii="Times New Roman" w:hAnsi="Times New Roman"/>
          <w:sz w:val="24"/>
          <w:szCs w:val="24"/>
        </w:rPr>
        <w:t xml:space="preserve"> </w:t>
      </w:r>
      <w:r w:rsidR="00797398">
        <w:rPr>
          <w:rFonts w:ascii="Times New Roman" w:hAnsi="Times New Roman"/>
          <w:sz w:val="24"/>
          <w:szCs w:val="24"/>
        </w:rPr>
        <w:t xml:space="preserve">the </w:t>
      </w:r>
      <w:r w:rsidRPr="00823580">
        <w:rPr>
          <w:rFonts w:ascii="Times New Roman" w:hAnsi="Times New Roman"/>
          <w:sz w:val="24"/>
          <w:szCs w:val="24"/>
        </w:rPr>
        <w:t>ph</w:t>
      </w:r>
      <w:r w:rsidR="00B75926" w:rsidRPr="00823580">
        <w:rPr>
          <w:rFonts w:ascii="Times New Roman" w:hAnsi="Times New Roman"/>
          <w:sz w:val="24"/>
          <w:szCs w:val="24"/>
        </w:rPr>
        <w:t>armaceutical industry in Mexico as a whole</w:t>
      </w:r>
      <w:r w:rsidR="00E6026E" w:rsidRPr="00823580">
        <w:rPr>
          <w:rFonts w:ascii="Times New Roman" w:hAnsi="Times New Roman"/>
          <w:sz w:val="24"/>
          <w:szCs w:val="24"/>
        </w:rPr>
        <w:t>, as identified by Mindaugas Malinauskas</w:t>
      </w:r>
      <w:r w:rsidRPr="00823580">
        <w:rPr>
          <w:rFonts w:ascii="Times New Roman" w:hAnsi="Times New Roman"/>
          <w:sz w:val="24"/>
          <w:szCs w:val="24"/>
        </w:rPr>
        <w:t xml:space="preserve"> – counterfeit products – </w:t>
      </w:r>
      <w:r w:rsidR="00E118FC" w:rsidRPr="00823580">
        <w:rPr>
          <w:rFonts w:ascii="Times New Roman" w:hAnsi="Times New Roman"/>
          <w:sz w:val="24"/>
          <w:szCs w:val="24"/>
        </w:rPr>
        <w:t>and generic drugs that are rapidly strengthening their position in the market.</w:t>
      </w:r>
    </w:p>
    <w:p w:rsidR="00B47922" w:rsidRPr="00823580" w:rsidRDefault="00B47922" w:rsidP="00B47922">
      <w:pPr>
        <w:rPr>
          <w:rFonts w:ascii="Times New Roman" w:hAnsi="Times New Roman"/>
        </w:rPr>
      </w:pPr>
    </w:p>
    <w:p w:rsidR="0037543F" w:rsidRPr="00823580" w:rsidRDefault="00F37E6A" w:rsidP="0078617C">
      <w:pPr>
        <w:pStyle w:val="Heading2"/>
        <w:spacing w:line="360" w:lineRule="auto"/>
        <w:rPr>
          <w:rFonts w:ascii="Times New Roman" w:hAnsi="Times New Roman" w:cs="Times New Roman"/>
        </w:rPr>
      </w:pPr>
      <w:bookmarkStart w:id="13" w:name="_Toc234470905"/>
      <w:r w:rsidRPr="00823580">
        <w:rPr>
          <w:rFonts w:ascii="Times New Roman" w:hAnsi="Times New Roman" w:cs="Times New Roman"/>
        </w:rPr>
        <w:t xml:space="preserve">4.1 </w:t>
      </w:r>
      <w:r w:rsidR="0037543F" w:rsidRPr="00823580">
        <w:rPr>
          <w:rFonts w:ascii="Times New Roman" w:hAnsi="Times New Roman" w:cs="Times New Roman"/>
        </w:rPr>
        <w:t>Counterfeit Drugs</w:t>
      </w:r>
      <w:bookmarkEnd w:id="13"/>
    </w:p>
    <w:p w:rsidR="00F714C1" w:rsidRPr="00823580" w:rsidRDefault="00B47922" w:rsidP="00F714C1">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Counterfeiting of medicine is trepidation for government, pharmaceutical companies and society. Not only do counterfeits sometimes damage people’s health but also they inevitably </w:t>
      </w:r>
      <w:r w:rsidR="003438EA" w:rsidRPr="00823580">
        <w:rPr>
          <w:rFonts w:ascii="Times New Roman" w:hAnsi="Times New Roman"/>
          <w:sz w:val="24"/>
          <w:szCs w:val="24"/>
        </w:rPr>
        <w:t>hurt pharmaceutical companies that invest huge money to research, development and of course marketing of the drugs. The harm can be expressed in monetary terms; however, in most of the cases when the counterfeit drug causes death or other serious consequences, the brand image of the company is damaged.</w:t>
      </w:r>
      <w:r w:rsidR="00B1373A" w:rsidRPr="00823580">
        <w:rPr>
          <w:rFonts w:ascii="Times New Roman" w:hAnsi="Times New Roman"/>
          <w:sz w:val="24"/>
          <w:szCs w:val="24"/>
        </w:rPr>
        <w:t xml:space="preserve"> Usually there is a significant</w:t>
      </w:r>
      <w:r w:rsidR="003438EA" w:rsidRPr="00823580">
        <w:rPr>
          <w:rFonts w:ascii="Times New Roman" w:hAnsi="Times New Roman"/>
          <w:sz w:val="24"/>
          <w:szCs w:val="24"/>
        </w:rPr>
        <w:t xml:space="preserve"> decrease in sales observed once fake product is on the market</w:t>
      </w:r>
      <w:r w:rsidR="00B1373A" w:rsidRPr="00823580">
        <w:rPr>
          <w:rFonts w:ascii="Times New Roman" w:hAnsi="Times New Roman"/>
          <w:sz w:val="24"/>
          <w:szCs w:val="24"/>
        </w:rPr>
        <w:t>. This decline is</w:t>
      </w:r>
      <w:r w:rsidR="003438EA" w:rsidRPr="00823580">
        <w:rPr>
          <w:rFonts w:ascii="Times New Roman" w:hAnsi="Times New Roman"/>
          <w:sz w:val="24"/>
          <w:szCs w:val="24"/>
        </w:rPr>
        <w:t xml:space="preserve"> caused by consumers’ mistrust of </w:t>
      </w:r>
      <w:r w:rsidR="00797398">
        <w:rPr>
          <w:rFonts w:ascii="Times New Roman" w:hAnsi="Times New Roman"/>
          <w:sz w:val="24"/>
          <w:szCs w:val="24"/>
        </w:rPr>
        <w:t xml:space="preserve">the </w:t>
      </w:r>
      <w:r w:rsidR="003438EA" w:rsidRPr="00823580">
        <w:rPr>
          <w:rFonts w:ascii="Times New Roman" w:hAnsi="Times New Roman"/>
          <w:sz w:val="24"/>
          <w:szCs w:val="24"/>
        </w:rPr>
        <w:t xml:space="preserve">original product </w:t>
      </w:r>
      <w:sdt>
        <w:sdtPr>
          <w:rPr>
            <w:rFonts w:ascii="Times New Roman" w:hAnsi="Times New Roman"/>
            <w:sz w:val="24"/>
            <w:szCs w:val="24"/>
          </w:rPr>
          <w:id w:val="924152622"/>
          <w:citation/>
        </w:sdtPr>
        <w:sdtContent>
          <w:r w:rsidR="00615D61" w:rsidRPr="00823580">
            <w:rPr>
              <w:rFonts w:ascii="Times New Roman" w:hAnsi="Times New Roman"/>
              <w:sz w:val="24"/>
              <w:szCs w:val="24"/>
            </w:rPr>
            <w:fldChar w:fldCharType="begin"/>
          </w:r>
          <w:r w:rsidR="003438EA" w:rsidRPr="00823580">
            <w:rPr>
              <w:rFonts w:ascii="Times New Roman" w:hAnsi="Times New Roman"/>
              <w:sz w:val="24"/>
              <w:szCs w:val="24"/>
              <w:lang w:val="en-US"/>
            </w:rPr>
            <w:instrText xml:space="preserve"> CITATION Cos12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(Cosio, 2012)</w:t>
          </w:r>
          <w:r w:rsidR="00615D61" w:rsidRPr="00823580">
            <w:rPr>
              <w:rFonts w:ascii="Times New Roman" w:hAnsi="Times New Roman"/>
              <w:sz w:val="24"/>
              <w:szCs w:val="24"/>
            </w:rPr>
            <w:fldChar w:fldCharType="end"/>
          </w:r>
        </w:sdtContent>
      </w:sdt>
      <w:r w:rsidR="003438EA" w:rsidRPr="00823580">
        <w:rPr>
          <w:rFonts w:ascii="Times New Roman" w:hAnsi="Times New Roman"/>
          <w:sz w:val="24"/>
          <w:szCs w:val="24"/>
        </w:rPr>
        <w:t>.</w:t>
      </w:r>
    </w:p>
    <w:p w:rsidR="00B1373A" w:rsidRPr="00823580" w:rsidRDefault="00B1373A" w:rsidP="0049521E">
      <w:pPr>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Mexico is the biggest counterfeit medicine market</w:t>
      </w:r>
      <w:r w:rsidR="00183961" w:rsidRPr="00823580">
        <w:rPr>
          <w:rFonts w:ascii="Times New Roman" w:hAnsi="Times New Roman"/>
          <w:sz w:val="24"/>
          <w:szCs w:val="24"/>
        </w:rPr>
        <w:t xml:space="preserve"> worldwide, 12</w:t>
      </w:r>
      <w:r w:rsidRPr="00823580">
        <w:rPr>
          <w:rFonts w:ascii="Times New Roman" w:hAnsi="Times New Roman"/>
          <w:sz w:val="24"/>
          <w:szCs w:val="24"/>
        </w:rPr>
        <w:t xml:space="preserve">% </w:t>
      </w:r>
      <w:r w:rsidR="00D656E1">
        <w:rPr>
          <w:rFonts w:ascii="Times New Roman" w:hAnsi="Times New Roman"/>
          <w:sz w:val="24"/>
          <w:szCs w:val="24"/>
        </w:rPr>
        <w:t>of all drug</w:t>
      </w:r>
      <w:r w:rsidR="00183961" w:rsidRPr="00823580">
        <w:rPr>
          <w:rFonts w:ascii="Times New Roman" w:hAnsi="Times New Roman"/>
          <w:sz w:val="24"/>
          <w:szCs w:val="24"/>
        </w:rPr>
        <w:t xml:space="preserve"> sales in the country are accounted to fake products</w:t>
      </w:r>
      <w:r w:rsidR="0049521E" w:rsidRPr="00823580">
        <w:rPr>
          <w:rFonts w:ascii="Times New Roman" w:hAnsi="Times New Roman"/>
          <w:sz w:val="24"/>
          <w:szCs w:val="24"/>
        </w:rPr>
        <w:t xml:space="preserve">. Counterfeit drug market was estimated to be over </w:t>
      </w:r>
      <w:r w:rsidR="0049521E" w:rsidRPr="00823580">
        <w:rPr>
          <w:rFonts w:ascii="Times New Roman" w:hAnsi="Times New Roman"/>
          <w:sz w:val="24"/>
          <w:szCs w:val="24"/>
          <w:lang w:val="en-US"/>
        </w:rPr>
        <w:t xml:space="preserve">$1.5 billion in 2008. </w:t>
      </w:r>
      <w:r w:rsidR="0016695D" w:rsidRPr="00823580">
        <w:rPr>
          <w:rFonts w:ascii="Times New Roman" w:hAnsi="Times New Roman"/>
          <w:sz w:val="24"/>
          <w:szCs w:val="24"/>
          <w:lang w:val="en-US"/>
        </w:rPr>
        <w:t>Fake medication is mostly produced locally, with raw materials imported from developing countries such as China or India. Some ready-to-be-sold fakes are imported from other countries, typically with labels in English. Geographically, northern Mexico is the area where these imported fakes are sold due to American border near by</w:t>
      </w:r>
      <w:r w:rsidR="00174935" w:rsidRPr="00823580">
        <w:rPr>
          <w:rFonts w:ascii="Times New Roman" w:hAnsi="Times New Roman"/>
          <w:sz w:val="24"/>
          <w:szCs w:val="24"/>
          <w:lang w:val="en-US"/>
        </w:rPr>
        <w:t xml:space="preserve"> </w:t>
      </w:r>
      <w:sdt>
        <w:sdtPr>
          <w:rPr>
            <w:rFonts w:ascii="Times New Roman" w:hAnsi="Times New Roman"/>
            <w:sz w:val="24"/>
            <w:szCs w:val="24"/>
            <w:lang w:val="en-US"/>
          </w:rPr>
          <w:id w:val="-245966908"/>
          <w:citation/>
        </w:sdtPr>
        <w:sdtContent>
          <w:r w:rsidR="00615D61" w:rsidRPr="00823580">
            <w:rPr>
              <w:rFonts w:ascii="Times New Roman" w:hAnsi="Times New Roman"/>
              <w:sz w:val="24"/>
              <w:szCs w:val="24"/>
              <w:lang w:val="en-US"/>
            </w:rPr>
            <w:fldChar w:fldCharType="begin"/>
          </w:r>
          <w:r w:rsidR="00174935" w:rsidRPr="00823580">
            <w:rPr>
              <w:rFonts w:ascii="Times New Roman" w:hAnsi="Times New Roman"/>
              <w:sz w:val="24"/>
              <w:szCs w:val="24"/>
              <w:lang w:val="en-US"/>
            </w:rPr>
            <w:instrText xml:space="preserve"> CITATION Mar13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(Shepherd, 2009)</w:t>
          </w:r>
          <w:r w:rsidR="00615D61" w:rsidRPr="00823580">
            <w:rPr>
              <w:rFonts w:ascii="Times New Roman" w:hAnsi="Times New Roman"/>
              <w:sz w:val="24"/>
              <w:szCs w:val="24"/>
              <w:lang w:val="en-US"/>
            </w:rPr>
            <w:fldChar w:fldCharType="end"/>
          </w:r>
        </w:sdtContent>
      </w:sdt>
      <w:r w:rsidR="0016695D" w:rsidRPr="00823580">
        <w:rPr>
          <w:rFonts w:ascii="Times New Roman" w:hAnsi="Times New Roman"/>
          <w:sz w:val="24"/>
          <w:szCs w:val="24"/>
          <w:lang w:val="en-US"/>
        </w:rPr>
        <w:t xml:space="preserve">. </w:t>
      </w:r>
      <w:r w:rsidR="00174935" w:rsidRPr="00823580">
        <w:rPr>
          <w:rFonts w:ascii="Times New Roman" w:hAnsi="Times New Roman"/>
          <w:sz w:val="24"/>
          <w:szCs w:val="24"/>
          <w:lang w:val="en-US"/>
        </w:rPr>
        <w:t>Mexican border town Tijuana is considered to be the busiest border crossing in the whole world. People not only from US but also from other countries come to th</w:t>
      </w:r>
      <w:r w:rsidR="00A572D5" w:rsidRPr="00823580">
        <w:rPr>
          <w:rFonts w:ascii="Times New Roman" w:hAnsi="Times New Roman"/>
          <w:sz w:val="24"/>
          <w:szCs w:val="24"/>
          <w:lang w:val="en-US"/>
        </w:rPr>
        <w:t>is town to look for some</w:t>
      </w:r>
      <w:r w:rsidR="00174935" w:rsidRPr="00823580">
        <w:rPr>
          <w:rFonts w:ascii="Times New Roman" w:hAnsi="Times New Roman"/>
          <w:sz w:val="24"/>
          <w:szCs w:val="24"/>
          <w:lang w:val="en-US"/>
        </w:rPr>
        <w:t xml:space="preserve"> drug alternatives that can be either not yet approved by FDA, made domestically and lacking active ingredients or smuggled from other countries and offered for considerably lower prices. </w:t>
      </w:r>
      <w:r w:rsidR="00A572D5" w:rsidRPr="00823580">
        <w:rPr>
          <w:rFonts w:ascii="Times New Roman" w:hAnsi="Times New Roman"/>
          <w:sz w:val="24"/>
          <w:szCs w:val="24"/>
          <w:lang w:val="en-US"/>
        </w:rPr>
        <w:t xml:space="preserve">Algodores, a town near by Tijuana, is named as a destination drugs that are smuggled illegally from third countries </w:t>
      </w:r>
      <w:sdt>
        <w:sdtPr>
          <w:rPr>
            <w:rFonts w:ascii="Times New Roman" w:hAnsi="Times New Roman"/>
            <w:sz w:val="24"/>
            <w:szCs w:val="24"/>
            <w:lang w:val="en-US"/>
          </w:rPr>
          <w:id w:val="446353022"/>
          <w:citation/>
        </w:sdtPr>
        <w:sdtContent>
          <w:r w:rsidR="00615D61" w:rsidRPr="00823580">
            <w:rPr>
              <w:rFonts w:ascii="Times New Roman" w:hAnsi="Times New Roman"/>
              <w:sz w:val="24"/>
              <w:szCs w:val="24"/>
              <w:lang w:val="en-US"/>
            </w:rPr>
            <w:fldChar w:fldCharType="begin"/>
          </w:r>
          <w:r w:rsidR="00A572D5" w:rsidRPr="00823580">
            <w:rPr>
              <w:rFonts w:ascii="Times New Roman" w:hAnsi="Times New Roman"/>
              <w:sz w:val="24"/>
              <w:szCs w:val="24"/>
              <w:lang w:val="en-US"/>
            </w:rPr>
            <w:instrText xml:space="preserve">CITATION Gon13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(Gonzalez, 2004)</w:t>
          </w:r>
          <w:r w:rsidR="00615D61" w:rsidRPr="00823580">
            <w:rPr>
              <w:rFonts w:ascii="Times New Roman" w:hAnsi="Times New Roman"/>
              <w:sz w:val="24"/>
              <w:szCs w:val="24"/>
              <w:lang w:val="en-US"/>
            </w:rPr>
            <w:fldChar w:fldCharType="end"/>
          </w:r>
        </w:sdtContent>
      </w:sdt>
      <w:r w:rsidR="00A572D5" w:rsidRPr="00823580">
        <w:rPr>
          <w:rFonts w:ascii="Times New Roman" w:hAnsi="Times New Roman"/>
          <w:sz w:val="24"/>
          <w:szCs w:val="24"/>
          <w:lang w:val="en-US"/>
        </w:rPr>
        <w:t xml:space="preserve">. </w:t>
      </w:r>
      <w:r w:rsidR="0016695D" w:rsidRPr="00823580">
        <w:rPr>
          <w:rFonts w:ascii="Times New Roman" w:hAnsi="Times New Roman"/>
          <w:sz w:val="24"/>
          <w:szCs w:val="24"/>
          <w:lang w:val="en-US"/>
        </w:rPr>
        <w:t>But it does not mean that this is the only area where fakes exist - locally produced counterfeits are sold throughout the whole country</w:t>
      </w:r>
      <w:r w:rsidR="00174935" w:rsidRPr="00823580">
        <w:rPr>
          <w:rFonts w:ascii="Times New Roman" w:hAnsi="Times New Roman"/>
          <w:sz w:val="24"/>
          <w:szCs w:val="24"/>
          <w:lang w:val="en-US"/>
        </w:rPr>
        <w:t xml:space="preserve">. </w:t>
      </w:r>
    </w:p>
    <w:p w:rsidR="005E1EE9" w:rsidRPr="00823580" w:rsidRDefault="005E1EE9" w:rsidP="0049521E">
      <w:pPr>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t>Government has taken particular actions concerning fake medicine in Mexico. Legal action was taken to identify printers involved in printing the labels. This initiative allowed the government to build an intelligence dat</w:t>
      </w:r>
      <w:r w:rsidR="00934FD9">
        <w:rPr>
          <w:rFonts w:ascii="Times New Roman" w:hAnsi="Times New Roman"/>
          <w:sz w:val="24"/>
          <w:szCs w:val="24"/>
          <w:lang w:val="en-US"/>
        </w:rPr>
        <w:t>abase, which eventually has led</w:t>
      </w:r>
      <w:r w:rsidRPr="00823580">
        <w:rPr>
          <w:rFonts w:ascii="Times New Roman" w:hAnsi="Times New Roman"/>
          <w:sz w:val="24"/>
          <w:szCs w:val="24"/>
          <w:lang w:val="en-US"/>
        </w:rPr>
        <w:t xml:space="preserve"> to higher fake drugs confiscation rate.  </w:t>
      </w:r>
      <w:r w:rsidR="002616F0" w:rsidRPr="00823580">
        <w:rPr>
          <w:rFonts w:ascii="Times New Roman" w:hAnsi="Times New Roman"/>
          <w:sz w:val="24"/>
          <w:szCs w:val="24"/>
          <w:lang w:val="en-US"/>
        </w:rPr>
        <w:t xml:space="preserve">Among other accomplishments is </w:t>
      </w:r>
      <w:r w:rsidR="002616F0" w:rsidRPr="00823580">
        <w:rPr>
          <w:rFonts w:ascii="Times New Roman" w:hAnsi="Times New Roman"/>
          <w:sz w:val="24"/>
          <w:szCs w:val="24"/>
          <w:lang w:val="en-US"/>
        </w:rPr>
        <w:lastRenderedPageBreak/>
        <w:t xml:space="preserve">boosting the awareness among patients and </w:t>
      </w:r>
      <w:r w:rsidR="00947ACF" w:rsidRPr="00823580">
        <w:rPr>
          <w:rFonts w:ascii="Times New Roman" w:hAnsi="Times New Roman"/>
          <w:sz w:val="24"/>
          <w:szCs w:val="24"/>
          <w:lang w:val="en-US"/>
        </w:rPr>
        <w:t xml:space="preserve">especially </w:t>
      </w:r>
      <w:r w:rsidR="002616F0" w:rsidRPr="00823580">
        <w:rPr>
          <w:rFonts w:ascii="Times New Roman" w:hAnsi="Times New Roman"/>
          <w:sz w:val="24"/>
          <w:szCs w:val="24"/>
          <w:lang w:val="en-US"/>
        </w:rPr>
        <w:t xml:space="preserve">pharmaceuticals. </w:t>
      </w:r>
      <w:r w:rsidR="00947ACF" w:rsidRPr="00823580">
        <w:rPr>
          <w:rFonts w:ascii="Times New Roman" w:hAnsi="Times New Roman"/>
          <w:sz w:val="24"/>
          <w:szCs w:val="24"/>
          <w:lang w:val="en-US"/>
        </w:rPr>
        <w:t xml:space="preserve">The latter is now required to report any discharge of pharmaceutical or labeling equipment to the authorities </w:t>
      </w:r>
      <w:sdt>
        <w:sdtPr>
          <w:rPr>
            <w:rFonts w:ascii="Times New Roman" w:hAnsi="Times New Roman"/>
            <w:sz w:val="24"/>
            <w:szCs w:val="24"/>
            <w:lang w:val="en-US"/>
          </w:rPr>
          <w:id w:val="-1900817015"/>
          <w:citation/>
        </w:sdtPr>
        <w:sdtContent>
          <w:r w:rsidR="00615D61" w:rsidRPr="00823580">
            <w:rPr>
              <w:rFonts w:ascii="Times New Roman" w:hAnsi="Times New Roman"/>
              <w:sz w:val="24"/>
              <w:szCs w:val="24"/>
              <w:lang w:val="en-US"/>
            </w:rPr>
            <w:fldChar w:fldCharType="begin"/>
          </w:r>
          <w:r w:rsidR="00947ACF" w:rsidRPr="00823580">
            <w:rPr>
              <w:rFonts w:ascii="Times New Roman" w:hAnsi="Times New Roman"/>
              <w:sz w:val="24"/>
              <w:szCs w:val="24"/>
              <w:lang w:val="en-US"/>
            </w:rPr>
            <w:instrText xml:space="preserve"> CITATION Cos12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(Cosio, 2012)</w:t>
          </w:r>
          <w:r w:rsidR="00615D61" w:rsidRPr="00823580">
            <w:rPr>
              <w:rFonts w:ascii="Times New Roman" w:hAnsi="Times New Roman"/>
              <w:sz w:val="24"/>
              <w:szCs w:val="24"/>
              <w:lang w:val="en-US"/>
            </w:rPr>
            <w:fldChar w:fldCharType="end"/>
          </w:r>
        </w:sdtContent>
      </w:sdt>
      <w:r w:rsidR="00947ACF" w:rsidRPr="00823580">
        <w:rPr>
          <w:rFonts w:ascii="Times New Roman" w:hAnsi="Times New Roman"/>
          <w:sz w:val="24"/>
          <w:szCs w:val="24"/>
          <w:lang w:val="en-US"/>
        </w:rPr>
        <w:t xml:space="preserve">. </w:t>
      </w:r>
    </w:p>
    <w:p w:rsidR="0016695D" w:rsidRPr="00823580" w:rsidRDefault="002F0E0A" w:rsidP="00CF29A5">
      <w:pPr>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t xml:space="preserve">Government actions in Mexico are not enough in order to achieve desirable results. </w:t>
      </w:r>
      <w:r w:rsidR="003F19BC" w:rsidRPr="00823580">
        <w:rPr>
          <w:rFonts w:ascii="Times New Roman" w:hAnsi="Times New Roman"/>
          <w:sz w:val="24"/>
          <w:szCs w:val="24"/>
          <w:lang w:val="en-US"/>
        </w:rPr>
        <w:t>Pharmaceutical companies need to take initiative</w:t>
      </w:r>
      <w:r w:rsidR="00F83A77" w:rsidRPr="00823580">
        <w:rPr>
          <w:rFonts w:ascii="Times New Roman" w:hAnsi="Times New Roman"/>
          <w:sz w:val="24"/>
          <w:szCs w:val="24"/>
          <w:lang w:val="en-US"/>
        </w:rPr>
        <w:t xml:space="preserve"> against counterfeit products</w:t>
      </w:r>
      <w:r w:rsidR="003F19BC" w:rsidRPr="00823580">
        <w:rPr>
          <w:rFonts w:ascii="Times New Roman" w:hAnsi="Times New Roman"/>
          <w:sz w:val="24"/>
          <w:szCs w:val="24"/>
          <w:lang w:val="en-US"/>
        </w:rPr>
        <w:t xml:space="preserve">, since </w:t>
      </w:r>
      <w:r w:rsidR="00D656E1">
        <w:rPr>
          <w:rFonts w:ascii="Times New Roman" w:hAnsi="Times New Roman"/>
          <w:sz w:val="24"/>
          <w:szCs w:val="24"/>
          <w:lang w:val="en-US"/>
        </w:rPr>
        <w:t xml:space="preserve">the market of </w:t>
      </w:r>
      <w:r w:rsidR="003F19BC" w:rsidRPr="00823580">
        <w:rPr>
          <w:rFonts w:ascii="Times New Roman" w:hAnsi="Times New Roman"/>
          <w:sz w:val="24"/>
          <w:szCs w:val="24"/>
          <w:lang w:val="en-US"/>
        </w:rPr>
        <w:t>f</w:t>
      </w:r>
      <w:r w:rsidR="00CF29A5" w:rsidRPr="00823580">
        <w:rPr>
          <w:rFonts w:ascii="Times New Roman" w:hAnsi="Times New Roman"/>
          <w:sz w:val="24"/>
          <w:szCs w:val="24"/>
          <w:lang w:val="en-US"/>
        </w:rPr>
        <w:t>ak</w:t>
      </w:r>
      <w:r w:rsidR="00D656E1">
        <w:rPr>
          <w:rFonts w:ascii="Times New Roman" w:hAnsi="Times New Roman"/>
          <w:sz w:val="24"/>
          <w:szCs w:val="24"/>
          <w:lang w:val="en-US"/>
        </w:rPr>
        <w:t>es</w:t>
      </w:r>
      <w:r w:rsidR="00CF29A5" w:rsidRPr="00823580">
        <w:rPr>
          <w:rFonts w:ascii="Times New Roman" w:hAnsi="Times New Roman"/>
          <w:sz w:val="24"/>
          <w:szCs w:val="24"/>
          <w:lang w:val="en-US"/>
        </w:rPr>
        <w:t xml:space="preserve"> is currently very </w:t>
      </w:r>
      <w:r w:rsidR="003F19BC" w:rsidRPr="00823580">
        <w:rPr>
          <w:rFonts w:ascii="Times New Roman" w:hAnsi="Times New Roman"/>
          <w:sz w:val="24"/>
          <w:szCs w:val="24"/>
          <w:lang w:val="en-US"/>
        </w:rPr>
        <w:t>strong</w:t>
      </w:r>
      <w:r w:rsidR="00CF29A5" w:rsidRPr="00823580">
        <w:rPr>
          <w:rFonts w:ascii="Times New Roman" w:hAnsi="Times New Roman"/>
          <w:sz w:val="24"/>
          <w:szCs w:val="24"/>
          <w:lang w:val="en-US"/>
        </w:rPr>
        <w:t xml:space="preserve"> and sophisticated</w:t>
      </w:r>
      <w:r w:rsidR="003F19BC" w:rsidRPr="00823580">
        <w:rPr>
          <w:rFonts w:ascii="Times New Roman" w:hAnsi="Times New Roman"/>
          <w:sz w:val="24"/>
          <w:szCs w:val="24"/>
          <w:lang w:val="en-US"/>
        </w:rPr>
        <w:t xml:space="preserve">. </w:t>
      </w:r>
      <w:r w:rsidR="00D656E1">
        <w:rPr>
          <w:rFonts w:ascii="Times New Roman" w:hAnsi="Times New Roman"/>
          <w:sz w:val="24"/>
          <w:szCs w:val="24"/>
          <w:lang w:val="en-US"/>
        </w:rPr>
        <w:t>N</w:t>
      </w:r>
      <w:r w:rsidR="003F19BC" w:rsidRPr="00823580">
        <w:rPr>
          <w:rFonts w:ascii="Times New Roman" w:hAnsi="Times New Roman"/>
          <w:sz w:val="24"/>
          <w:szCs w:val="24"/>
          <w:lang w:val="en-US"/>
        </w:rPr>
        <w:t xml:space="preserve">owadays pharmaceuticals do not take </w:t>
      </w:r>
      <w:r w:rsidR="00CF29A5" w:rsidRPr="00823580">
        <w:rPr>
          <w:rFonts w:ascii="Times New Roman" w:hAnsi="Times New Roman"/>
          <w:sz w:val="24"/>
          <w:szCs w:val="24"/>
          <w:lang w:val="en-US"/>
        </w:rPr>
        <w:t xml:space="preserve">enough </w:t>
      </w:r>
      <w:r w:rsidR="003F19BC" w:rsidRPr="00823580">
        <w:rPr>
          <w:rFonts w:ascii="Times New Roman" w:hAnsi="Times New Roman"/>
          <w:sz w:val="24"/>
          <w:szCs w:val="24"/>
          <w:lang w:val="en-US"/>
        </w:rPr>
        <w:t xml:space="preserve">precautions that prevent their medicine from being falsified. Pharmaceuticals </w:t>
      </w:r>
      <w:r w:rsidR="00675C81" w:rsidRPr="00823580">
        <w:rPr>
          <w:rFonts w:ascii="Times New Roman" w:hAnsi="Times New Roman"/>
          <w:sz w:val="24"/>
          <w:szCs w:val="24"/>
          <w:lang w:val="en-US"/>
        </w:rPr>
        <w:t>lack control</w:t>
      </w:r>
      <w:r w:rsidR="003F19BC" w:rsidRPr="00823580">
        <w:rPr>
          <w:rFonts w:ascii="Times New Roman" w:hAnsi="Times New Roman"/>
          <w:sz w:val="24"/>
          <w:szCs w:val="24"/>
          <w:lang w:val="en-US"/>
        </w:rPr>
        <w:t xml:space="preserve"> in facilities and distribution channels, </w:t>
      </w:r>
      <w:r w:rsidR="00675C81" w:rsidRPr="00823580">
        <w:rPr>
          <w:rFonts w:ascii="Times New Roman" w:hAnsi="Times New Roman"/>
          <w:sz w:val="24"/>
          <w:szCs w:val="24"/>
          <w:lang w:val="en-US"/>
        </w:rPr>
        <w:t xml:space="preserve">disposal policies. In addition, products that are used for promotional activities sometimes are also a source of products that are forged. </w:t>
      </w:r>
      <w:r w:rsidR="002E3087" w:rsidRPr="00823580">
        <w:rPr>
          <w:rFonts w:ascii="Times New Roman" w:hAnsi="Times New Roman"/>
          <w:sz w:val="24"/>
          <w:szCs w:val="24"/>
          <w:lang w:val="en-US"/>
        </w:rPr>
        <w:t>Expired products might not be handled accordingly and with sufficie</w:t>
      </w:r>
      <w:r w:rsidRPr="00823580">
        <w:rPr>
          <w:rFonts w:ascii="Times New Roman" w:hAnsi="Times New Roman"/>
          <w:sz w:val="24"/>
          <w:szCs w:val="24"/>
          <w:lang w:val="en-US"/>
        </w:rPr>
        <w:t>nt surveillance</w:t>
      </w:r>
      <w:r w:rsidR="002E3087" w:rsidRPr="00823580">
        <w:rPr>
          <w:rFonts w:ascii="Times New Roman" w:hAnsi="Times New Roman"/>
          <w:sz w:val="24"/>
          <w:szCs w:val="24"/>
          <w:lang w:val="en-US"/>
        </w:rPr>
        <w:t xml:space="preserve"> so the medication is taken over by distributors of counterfeits</w:t>
      </w:r>
      <w:r w:rsidR="005E1EE9" w:rsidRPr="00823580">
        <w:rPr>
          <w:rFonts w:ascii="Times New Roman" w:hAnsi="Times New Roman"/>
          <w:sz w:val="24"/>
          <w:szCs w:val="24"/>
          <w:lang w:val="en-US"/>
        </w:rPr>
        <w:t xml:space="preserve"> </w:t>
      </w:r>
      <w:sdt>
        <w:sdtPr>
          <w:rPr>
            <w:rFonts w:ascii="Times New Roman" w:hAnsi="Times New Roman"/>
            <w:sz w:val="24"/>
            <w:szCs w:val="24"/>
            <w:lang w:val="en-US"/>
          </w:rPr>
          <w:id w:val="-1344461571"/>
          <w:citation/>
        </w:sdtPr>
        <w:sdtContent>
          <w:r w:rsidR="00615D61" w:rsidRPr="00823580">
            <w:rPr>
              <w:rFonts w:ascii="Times New Roman" w:hAnsi="Times New Roman"/>
              <w:sz w:val="24"/>
              <w:szCs w:val="24"/>
              <w:lang w:val="en-US"/>
            </w:rPr>
            <w:fldChar w:fldCharType="begin"/>
          </w:r>
          <w:r w:rsidR="005E1EE9" w:rsidRPr="00823580">
            <w:rPr>
              <w:rFonts w:ascii="Times New Roman" w:hAnsi="Times New Roman"/>
              <w:sz w:val="24"/>
              <w:szCs w:val="24"/>
              <w:lang w:val="en-US"/>
            </w:rPr>
            <w:instrText xml:space="preserve"> CITATION Cos12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(Cosio, 2012)</w:t>
          </w:r>
          <w:r w:rsidR="00615D61" w:rsidRPr="00823580">
            <w:rPr>
              <w:rFonts w:ascii="Times New Roman" w:hAnsi="Times New Roman"/>
              <w:sz w:val="24"/>
              <w:szCs w:val="24"/>
              <w:lang w:val="en-US"/>
            </w:rPr>
            <w:fldChar w:fldCharType="end"/>
          </w:r>
        </w:sdtContent>
      </w:sdt>
      <w:r w:rsidR="002E3087" w:rsidRPr="00823580">
        <w:rPr>
          <w:rFonts w:ascii="Times New Roman" w:hAnsi="Times New Roman"/>
          <w:sz w:val="24"/>
          <w:szCs w:val="24"/>
          <w:lang w:val="en-US"/>
        </w:rPr>
        <w:t xml:space="preserve">. All these leakages in </w:t>
      </w:r>
      <w:r w:rsidRPr="00823580">
        <w:rPr>
          <w:rFonts w:ascii="Times New Roman" w:hAnsi="Times New Roman"/>
          <w:sz w:val="24"/>
          <w:szCs w:val="24"/>
          <w:lang w:val="en-US"/>
        </w:rPr>
        <w:t xml:space="preserve">the monitoring of counterfeit products by pharmaceuticals need </w:t>
      </w:r>
      <w:r w:rsidR="002E3087" w:rsidRPr="00823580">
        <w:rPr>
          <w:rFonts w:ascii="Times New Roman" w:hAnsi="Times New Roman"/>
          <w:sz w:val="24"/>
          <w:szCs w:val="24"/>
          <w:lang w:val="en-US"/>
        </w:rPr>
        <w:t>to be under control. In Mexico it is not enough to provide patients with ef</w:t>
      </w:r>
      <w:r w:rsidR="00667F9E" w:rsidRPr="00823580">
        <w:rPr>
          <w:rFonts w:ascii="Times New Roman" w:hAnsi="Times New Roman"/>
          <w:sz w:val="24"/>
          <w:szCs w:val="24"/>
          <w:lang w:val="en-US"/>
        </w:rPr>
        <w:t xml:space="preserve">ficient and affordable drugs, the </w:t>
      </w:r>
      <w:r w:rsidRPr="00823580">
        <w:rPr>
          <w:rFonts w:ascii="Times New Roman" w:hAnsi="Times New Roman"/>
          <w:sz w:val="24"/>
          <w:szCs w:val="24"/>
          <w:lang w:val="en-US"/>
        </w:rPr>
        <w:t>whol</w:t>
      </w:r>
      <w:r w:rsidR="00D656E1">
        <w:rPr>
          <w:rFonts w:ascii="Times New Roman" w:hAnsi="Times New Roman"/>
          <w:sz w:val="24"/>
          <w:szCs w:val="24"/>
          <w:lang w:val="en-US"/>
        </w:rPr>
        <w:t>e distribution channel also has</w:t>
      </w:r>
      <w:r w:rsidRPr="00823580">
        <w:rPr>
          <w:rFonts w:ascii="Times New Roman" w:hAnsi="Times New Roman"/>
          <w:sz w:val="24"/>
          <w:szCs w:val="24"/>
          <w:lang w:val="en-US"/>
        </w:rPr>
        <w:t xml:space="preserve"> to be under </w:t>
      </w:r>
      <w:r w:rsidR="00797398">
        <w:rPr>
          <w:rFonts w:ascii="Times New Roman" w:hAnsi="Times New Roman"/>
          <w:sz w:val="24"/>
          <w:szCs w:val="24"/>
          <w:lang w:val="en-US"/>
        </w:rPr>
        <w:t xml:space="preserve">the </w:t>
      </w:r>
      <w:r w:rsidRPr="00823580">
        <w:rPr>
          <w:rFonts w:ascii="Times New Roman" w:hAnsi="Times New Roman"/>
          <w:sz w:val="24"/>
          <w:szCs w:val="24"/>
          <w:lang w:val="en-US"/>
        </w:rPr>
        <w:t xml:space="preserve">supervision. </w:t>
      </w:r>
      <w:r w:rsidR="00667F9E" w:rsidRPr="00823580">
        <w:rPr>
          <w:rFonts w:ascii="Times New Roman" w:hAnsi="Times New Roman"/>
          <w:sz w:val="24"/>
          <w:szCs w:val="24"/>
          <w:lang w:val="en-US"/>
        </w:rPr>
        <w:t xml:space="preserve">This implies more expenses for pharmaceutical companies in comparison with developed markets, since it is costly to come up with a method that is effective to combat </w:t>
      </w:r>
      <w:r w:rsidR="00746A54" w:rsidRPr="00823580">
        <w:rPr>
          <w:rFonts w:ascii="Times New Roman" w:hAnsi="Times New Roman"/>
          <w:sz w:val="24"/>
          <w:szCs w:val="24"/>
          <w:lang w:val="en-US"/>
        </w:rPr>
        <w:t>fakes (for instance, unique bar</w:t>
      </w:r>
      <w:r w:rsidR="00934FD9">
        <w:rPr>
          <w:rFonts w:ascii="Times New Roman" w:hAnsi="Times New Roman"/>
          <w:sz w:val="24"/>
          <w:szCs w:val="24"/>
          <w:lang w:val="en-US"/>
        </w:rPr>
        <w:t xml:space="preserve"> </w:t>
      </w:r>
      <w:r w:rsidR="00667F9E" w:rsidRPr="00823580">
        <w:rPr>
          <w:rFonts w:ascii="Times New Roman" w:hAnsi="Times New Roman"/>
          <w:sz w:val="24"/>
          <w:szCs w:val="24"/>
          <w:lang w:val="en-US"/>
        </w:rPr>
        <w:t xml:space="preserve">codes, which are used in Europe). </w:t>
      </w:r>
      <w:r w:rsidR="00B93933" w:rsidRPr="00823580">
        <w:rPr>
          <w:rFonts w:ascii="Times New Roman" w:hAnsi="Times New Roman"/>
          <w:sz w:val="24"/>
          <w:szCs w:val="24"/>
          <w:lang w:val="en-US"/>
        </w:rPr>
        <w:t xml:space="preserve">Hence, pharmaceutical firms have </w:t>
      </w:r>
      <w:r w:rsidR="00CF29A5" w:rsidRPr="00823580">
        <w:rPr>
          <w:rFonts w:ascii="Times New Roman" w:hAnsi="Times New Roman"/>
          <w:sz w:val="24"/>
          <w:szCs w:val="24"/>
          <w:lang w:val="en-US"/>
        </w:rPr>
        <w:t xml:space="preserve">to </w:t>
      </w:r>
      <w:r w:rsidR="00B93933" w:rsidRPr="00823580">
        <w:rPr>
          <w:rFonts w:ascii="Times New Roman" w:hAnsi="Times New Roman"/>
          <w:sz w:val="24"/>
          <w:szCs w:val="24"/>
          <w:lang w:val="en-US"/>
        </w:rPr>
        <w:t xml:space="preserve">update their technologies </w:t>
      </w:r>
      <w:r w:rsidR="00797398">
        <w:rPr>
          <w:rFonts w:ascii="Times New Roman" w:hAnsi="Times New Roman"/>
          <w:sz w:val="24"/>
          <w:szCs w:val="24"/>
          <w:lang w:val="en-US"/>
        </w:rPr>
        <w:t xml:space="preserve">constantly </w:t>
      </w:r>
      <w:r w:rsidR="00B93933" w:rsidRPr="00823580">
        <w:rPr>
          <w:rFonts w:ascii="Times New Roman" w:hAnsi="Times New Roman"/>
          <w:sz w:val="24"/>
          <w:szCs w:val="24"/>
          <w:lang w:val="en-US"/>
        </w:rPr>
        <w:t>in order to keep up with the competition as well as strictly supervise the disposal of expired medicine and obsolete equipment.</w:t>
      </w:r>
    </w:p>
    <w:p w:rsidR="00F570E8" w:rsidRPr="00823580" w:rsidRDefault="00F570E8" w:rsidP="00B47922">
      <w:pPr>
        <w:pStyle w:val="Heading2"/>
        <w:rPr>
          <w:rFonts w:ascii="Times New Roman" w:eastAsia="Calibri" w:hAnsi="Times New Roman" w:cs="Times New Roman"/>
          <w:b w:val="0"/>
          <w:bCs w:val="0"/>
          <w:color w:val="auto"/>
          <w:sz w:val="22"/>
          <w:szCs w:val="22"/>
        </w:rPr>
      </w:pPr>
    </w:p>
    <w:p w:rsidR="00F714C1" w:rsidRPr="00823580" w:rsidRDefault="00F37E6A" w:rsidP="0078617C">
      <w:pPr>
        <w:pStyle w:val="Heading2"/>
        <w:spacing w:line="360" w:lineRule="auto"/>
        <w:rPr>
          <w:rFonts w:ascii="Times New Roman" w:hAnsi="Times New Roman" w:cs="Times New Roman"/>
        </w:rPr>
      </w:pPr>
      <w:bookmarkStart w:id="14" w:name="_Toc234470906"/>
      <w:r w:rsidRPr="00823580">
        <w:rPr>
          <w:rFonts w:ascii="Times New Roman" w:hAnsi="Times New Roman" w:cs="Times New Roman"/>
        </w:rPr>
        <w:t xml:space="preserve">4.2 </w:t>
      </w:r>
      <w:r w:rsidR="00B47922" w:rsidRPr="00823580">
        <w:rPr>
          <w:rFonts w:ascii="Times New Roman" w:hAnsi="Times New Roman" w:cs="Times New Roman"/>
        </w:rPr>
        <w:t>Generics</w:t>
      </w:r>
      <w:bookmarkEnd w:id="14"/>
    </w:p>
    <w:p w:rsidR="00943258" w:rsidRPr="00823580" w:rsidRDefault="007E7339" w:rsidP="00F570E8">
      <w:pPr>
        <w:widowControl w:val="0"/>
        <w:autoSpaceDE w:val="0"/>
        <w:autoSpaceDN w:val="0"/>
        <w:adjustRightInd w:val="0"/>
        <w:spacing w:after="0" w:line="360" w:lineRule="auto"/>
        <w:ind w:firstLine="709"/>
        <w:contextualSpacing/>
        <w:jc w:val="both"/>
        <w:rPr>
          <w:rFonts w:ascii="Times New Roman" w:hAnsi="Times New Roman"/>
          <w:sz w:val="24"/>
          <w:szCs w:val="24"/>
          <w:lang w:val="en-US"/>
        </w:rPr>
      </w:pPr>
      <w:r w:rsidRPr="00823580">
        <w:rPr>
          <w:rFonts w:ascii="Times New Roman" w:hAnsi="Times New Roman"/>
          <w:sz w:val="24"/>
          <w:szCs w:val="24"/>
        </w:rPr>
        <w:t xml:space="preserve">Prior to 1990 patents were not granted on pharmaceuticals in Mexico. Local manufacturers were allowed to produce generic versions of the drugs that were approved and patented in </w:t>
      </w:r>
      <w:r w:rsidR="0052018C">
        <w:rPr>
          <w:rFonts w:ascii="Times New Roman" w:hAnsi="Times New Roman"/>
          <w:sz w:val="24"/>
          <w:szCs w:val="24"/>
        </w:rPr>
        <w:t xml:space="preserve">the </w:t>
      </w:r>
      <w:r w:rsidRPr="00823580">
        <w:rPr>
          <w:rFonts w:ascii="Times New Roman" w:hAnsi="Times New Roman"/>
          <w:sz w:val="24"/>
          <w:szCs w:val="24"/>
        </w:rPr>
        <w:t xml:space="preserve">developed world. In 1990 new regulations with regard to patents were introduced in order to comply with international norms and obligations </w:t>
      </w:r>
      <w:sdt>
        <w:sdtPr>
          <w:rPr>
            <w:rFonts w:ascii="Times New Roman" w:hAnsi="Times New Roman"/>
            <w:sz w:val="24"/>
            <w:szCs w:val="24"/>
          </w:rPr>
          <w:id w:val="-1657906902"/>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Ken09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(Shadlen, 2009)</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However, i</w:t>
      </w:r>
      <w:r w:rsidR="00E424C8" w:rsidRPr="00823580">
        <w:rPr>
          <w:rFonts w:ascii="Times New Roman" w:hAnsi="Times New Roman"/>
          <w:sz w:val="24"/>
          <w:szCs w:val="24"/>
        </w:rPr>
        <w:t xml:space="preserve">n 1997 and 1998 the shortage of vital medicine and </w:t>
      </w:r>
      <w:r w:rsidR="0052018C">
        <w:rPr>
          <w:rFonts w:ascii="Times New Roman" w:hAnsi="Times New Roman"/>
          <w:sz w:val="24"/>
          <w:szCs w:val="24"/>
        </w:rPr>
        <w:t xml:space="preserve">the </w:t>
      </w:r>
      <w:r w:rsidR="00E424C8" w:rsidRPr="00823580">
        <w:rPr>
          <w:rFonts w:ascii="Times New Roman" w:hAnsi="Times New Roman"/>
          <w:sz w:val="24"/>
          <w:szCs w:val="24"/>
        </w:rPr>
        <w:t>huge drug costs encouraged government agencies of Mexico to take action. Various entities were involved, namely health activists and companies, into decision-making. The response to fast growing costs and scarcity problems of drugs was the promotion of the production and consumption of</w:t>
      </w:r>
      <w:r w:rsidR="00E43263" w:rsidRPr="00823580">
        <w:rPr>
          <w:rFonts w:ascii="Times New Roman" w:hAnsi="Times New Roman"/>
          <w:sz w:val="24"/>
          <w:szCs w:val="24"/>
        </w:rPr>
        <w:t xml:space="preserve"> generic drugs in the country. </w:t>
      </w:r>
      <w:r w:rsidR="00072BF3" w:rsidRPr="00823580">
        <w:rPr>
          <w:rFonts w:ascii="Times New Roman" w:hAnsi="Times New Roman"/>
          <w:sz w:val="24"/>
          <w:szCs w:val="24"/>
        </w:rPr>
        <w:t xml:space="preserve">Generic medicine was used only in social security/public-health sector before this revolution; but in late 90s generic drugs were aimed to reach </w:t>
      </w:r>
      <w:r w:rsidR="0052018C">
        <w:rPr>
          <w:rFonts w:ascii="Times New Roman" w:hAnsi="Times New Roman"/>
          <w:sz w:val="24"/>
          <w:szCs w:val="24"/>
        </w:rPr>
        <w:t xml:space="preserve">a </w:t>
      </w:r>
      <w:r w:rsidR="00072BF3" w:rsidRPr="00823580">
        <w:rPr>
          <w:rFonts w:ascii="Times New Roman" w:hAnsi="Times New Roman"/>
          <w:sz w:val="24"/>
          <w:szCs w:val="24"/>
        </w:rPr>
        <w:t xml:space="preserve">broader audience, specifically through </w:t>
      </w:r>
      <w:r w:rsidR="00072BF3" w:rsidRPr="00823580">
        <w:rPr>
          <w:rFonts w:ascii="Times New Roman" w:hAnsi="Times New Roman"/>
          <w:sz w:val="24"/>
          <w:szCs w:val="24"/>
        </w:rPr>
        <w:lastRenderedPageBreak/>
        <w:t xml:space="preserve">(private) pharmacies. </w:t>
      </w:r>
      <w:r w:rsidR="00E43263" w:rsidRPr="00823580">
        <w:rPr>
          <w:rFonts w:ascii="Times New Roman" w:hAnsi="Times New Roman"/>
          <w:sz w:val="24"/>
          <w:szCs w:val="24"/>
        </w:rPr>
        <w:t>Although g</w:t>
      </w:r>
      <w:r w:rsidR="00E424C8" w:rsidRPr="00823580">
        <w:rPr>
          <w:rFonts w:ascii="Times New Roman" w:hAnsi="Times New Roman"/>
          <w:sz w:val="24"/>
          <w:szCs w:val="24"/>
        </w:rPr>
        <w:t>eneric drugs are cheaper, l</w:t>
      </w:r>
      <w:r w:rsidR="00E43263" w:rsidRPr="00823580">
        <w:rPr>
          <w:rFonts w:ascii="Times New Roman" w:hAnsi="Times New Roman"/>
          <w:sz w:val="24"/>
          <w:szCs w:val="24"/>
        </w:rPr>
        <w:t>egal copies of brand-name drugs, this decision to further develop and promote generics market in Mexico has provoked opposition from US and European manufacturers who had stable position in Mexico with innovative patented drugs.</w:t>
      </w:r>
      <w:r w:rsidR="00943258" w:rsidRPr="00823580">
        <w:rPr>
          <w:rFonts w:ascii="Times New Roman" w:hAnsi="Times New Roman"/>
          <w:sz w:val="24"/>
          <w:szCs w:val="24"/>
          <w:lang w:val="en-US"/>
        </w:rPr>
        <w:t xml:space="preserve"> In fact, Novartis, Merck and Roche had a total share of 90% of the whole pharmaceutical market in Mexico in 1997 </w:t>
      </w:r>
      <w:sdt>
        <w:sdtPr>
          <w:rPr>
            <w:rFonts w:ascii="Times New Roman" w:hAnsi="Times New Roman"/>
            <w:sz w:val="24"/>
            <w:szCs w:val="24"/>
          </w:rPr>
          <w:id w:val="170379805"/>
          <w:citation/>
        </w:sdtPr>
        <w:sdtContent>
          <w:r w:rsidR="00615D61" w:rsidRPr="00823580">
            <w:rPr>
              <w:rFonts w:ascii="Times New Roman" w:hAnsi="Times New Roman"/>
              <w:sz w:val="24"/>
              <w:szCs w:val="24"/>
            </w:rPr>
            <w:fldChar w:fldCharType="begin"/>
          </w:r>
          <w:r w:rsidR="00E424C8" w:rsidRPr="00823580">
            <w:rPr>
              <w:rFonts w:ascii="Times New Roman" w:hAnsi="Times New Roman"/>
              <w:sz w:val="24"/>
              <w:szCs w:val="24"/>
              <w:lang w:val="en-US"/>
            </w:rPr>
            <w:instrText xml:space="preserve"> CITATION Cor07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(Hayden, 2007)</w:t>
          </w:r>
          <w:r w:rsidR="00615D61" w:rsidRPr="00823580">
            <w:rPr>
              <w:rFonts w:ascii="Times New Roman" w:hAnsi="Times New Roman"/>
              <w:sz w:val="24"/>
              <w:szCs w:val="24"/>
            </w:rPr>
            <w:fldChar w:fldCharType="end"/>
          </w:r>
        </w:sdtContent>
      </w:sdt>
      <w:r w:rsidR="00E424C8" w:rsidRPr="00823580">
        <w:rPr>
          <w:rFonts w:ascii="Times New Roman" w:hAnsi="Times New Roman"/>
          <w:sz w:val="24"/>
          <w:szCs w:val="24"/>
        </w:rPr>
        <w:t xml:space="preserve">. </w:t>
      </w:r>
    </w:p>
    <w:p w:rsidR="006A4C0C" w:rsidRPr="00823580" w:rsidRDefault="00D805A4" w:rsidP="009522C5">
      <w:pPr>
        <w:widowControl w:val="0"/>
        <w:autoSpaceDE w:val="0"/>
        <w:autoSpaceDN w:val="0"/>
        <w:adjustRightInd w:val="0"/>
        <w:spacing w:after="0" w:line="360" w:lineRule="auto"/>
        <w:ind w:firstLine="709"/>
        <w:contextualSpacing/>
        <w:jc w:val="both"/>
        <w:rPr>
          <w:rFonts w:ascii="Times New Roman" w:hAnsi="Times New Roman"/>
          <w:sz w:val="24"/>
          <w:szCs w:val="24"/>
          <w:lang w:val="en-US"/>
        </w:rPr>
      </w:pPr>
      <w:r w:rsidRPr="00823580">
        <w:rPr>
          <w:rFonts w:ascii="Times New Roman" w:hAnsi="Times New Roman"/>
          <w:sz w:val="24"/>
          <w:szCs w:val="24"/>
        </w:rPr>
        <w:t xml:space="preserve">It is crucial to mention that generic medicine industry in Mexico has its own history of </w:t>
      </w:r>
      <w:r w:rsidR="008736F3" w:rsidRPr="00823580">
        <w:rPr>
          <w:rFonts w:ascii="Times New Roman" w:hAnsi="Times New Roman"/>
          <w:sz w:val="24"/>
          <w:szCs w:val="24"/>
        </w:rPr>
        <w:t>over 60 years. Domestic generic</w:t>
      </w:r>
      <w:r w:rsidRPr="00823580">
        <w:rPr>
          <w:rFonts w:ascii="Times New Roman" w:hAnsi="Times New Roman"/>
          <w:sz w:val="24"/>
          <w:szCs w:val="24"/>
        </w:rPr>
        <w:t xml:space="preserve"> business was made up from companies that usually imported raw material, packaged the medication and sold them to public health sector, including </w:t>
      </w:r>
      <w:r w:rsidRPr="00823580">
        <w:rPr>
          <w:rFonts w:ascii="Times New Roman" w:hAnsi="Times New Roman"/>
          <w:sz w:val="24"/>
          <w:szCs w:val="24"/>
          <w:lang w:val="en-US"/>
        </w:rPr>
        <w:t xml:space="preserve">the Instituto Mexicano de Seguro Social (IMSS), which covers health care costs of almost half of the population </w:t>
      </w:r>
      <w:sdt>
        <w:sdtPr>
          <w:rPr>
            <w:rFonts w:ascii="Times New Roman" w:hAnsi="Times New Roman"/>
            <w:sz w:val="24"/>
            <w:szCs w:val="24"/>
            <w:lang w:val="en-US"/>
          </w:rPr>
          <w:id w:val="409436604"/>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Cor07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(Hayden, 2007)</w:t>
          </w:r>
          <w:r w:rsidR="00615D61" w:rsidRPr="00823580">
            <w:rPr>
              <w:rFonts w:ascii="Times New Roman" w:hAnsi="Times New Roman"/>
              <w:sz w:val="24"/>
              <w:szCs w:val="24"/>
              <w:lang w:val="en-US"/>
            </w:rPr>
            <w:fldChar w:fldCharType="end"/>
          </w:r>
        </w:sdtContent>
      </w:sdt>
      <w:r w:rsidRPr="00823580">
        <w:rPr>
          <w:rFonts w:ascii="Times New Roman" w:hAnsi="Times New Roman"/>
          <w:sz w:val="24"/>
          <w:szCs w:val="24"/>
          <w:lang w:val="en-US"/>
        </w:rPr>
        <w:t xml:space="preserve">. </w:t>
      </w:r>
      <w:r w:rsidR="00194E16" w:rsidRPr="00823580">
        <w:rPr>
          <w:rFonts w:ascii="Times New Roman" w:hAnsi="Times New Roman"/>
          <w:sz w:val="24"/>
          <w:szCs w:val="24"/>
          <w:lang w:val="en-US"/>
        </w:rPr>
        <w:t xml:space="preserve">It is no surprise that domestic companies, given their long presence in the market, dominate </w:t>
      </w:r>
      <w:r w:rsidR="00FE625F">
        <w:rPr>
          <w:rFonts w:ascii="Times New Roman" w:hAnsi="Times New Roman"/>
          <w:sz w:val="24"/>
          <w:szCs w:val="24"/>
          <w:lang w:val="en-US"/>
        </w:rPr>
        <w:t xml:space="preserve">the industry of generics </w:t>
      </w:r>
      <w:r w:rsidR="00194E16" w:rsidRPr="00823580">
        <w:rPr>
          <w:rFonts w:ascii="Times New Roman" w:hAnsi="Times New Roman"/>
          <w:sz w:val="24"/>
          <w:szCs w:val="24"/>
          <w:lang w:val="en-US"/>
        </w:rPr>
        <w:t xml:space="preserve">in Mexico. </w:t>
      </w:r>
      <w:r w:rsidR="009522C5" w:rsidRPr="00823580">
        <w:rPr>
          <w:rFonts w:ascii="Times New Roman" w:hAnsi="Times New Roman"/>
          <w:sz w:val="24"/>
          <w:szCs w:val="24"/>
          <w:lang w:val="en-US"/>
        </w:rPr>
        <w:t xml:space="preserve">Generic medicine industry in the country has </w:t>
      </w:r>
      <w:r w:rsidR="00934FD9">
        <w:rPr>
          <w:rFonts w:ascii="Times New Roman" w:hAnsi="Times New Roman"/>
          <w:sz w:val="24"/>
          <w:szCs w:val="24"/>
          <w:lang w:val="en-US"/>
        </w:rPr>
        <w:t xml:space="preserve">a </w:t>
      </w:r>
      <w:r w:rsidR="009522C5" w:rsidRPr="00823580">
        <w:rPr>
          <w:rFonts w:ascii="Times New Roman" w:hAnsi="Times New Roman"/>
          <w:sz w:val="24"/>
          <w:szCs w:val="24"/>
          <w:lang w:val="en-US"/>
        </w:rPr>
        <w:t xml:space="preserve">wide range of participants, including but not limited to domestic and international generic firms as well as large chain retail pharmacies. The latter are progressively introducing cheap own private-label generics or cheap interchangeable generics. </w:t>
      </w:r>
    </w:p>
    <w:p w:rsidR="00A16E3C" w:rsidRPr="00823580" w:rsidRDefault="00A16E3C" w:rsidP="0052018C">
      <w:pPr>
        <w:widowControl w:val="0"/>
        <w:autoSpaceDE w:val="0"/>
        <w:autoSpaceDN w:val="0"/>
        <w:adjustRightInd w:val="0"/>
        <w:spacing w:after="0" w:line="360" w:lineRule="auto"/>
        <w:ind w:firstLine="709"/>
        <w:contextualSpacing/>
        <w:jc w:val="both"/>
        <w:rPr>
          <w:rFonts w:ascii="Times New Roman" w:hAnsi="Times New Roman"/>
          <w:sz w:val="24"/>
          <w:szCs w:val="24"/>
          <w:lang w:val="en-US"/>
        </w:rPr>
      </w:pPr>
      <w:r w:rsidRPr="00823580">
        <w:rPr>
          <w:rFonts w:ascii="Times New Roman" w:hAnsi="Times New Roman"/>
          <w:sz w:val="24"/>
          <w:szCs w:val="24"/>
          <w:lang w:val="en-US"/>
        </w:rPr>
        <w:t>In 2011 generic drugs comprised 12.1% of total drug market in Mexico. The number is not even closely approaching an immense 40% market share of gene</w:t>
      </w:r>
      <w:r w:rsidR="0036609D" w:rsidRPr="00823580">
        <w:rPr>
          <w:rFonts w:ascii="Times New Roman" w:hAnsi="Times New Roman"/>
          <w:sz w:val="24"/>
          <w:szCs w:val="24"/>
          <w:lang w:val="en-US"/>
        </w:rPr>
        <w:t xml:space="preserve">rics in Brazil; nevertheless, Deloitte researchers anticipate gradual growth of Mexican generics market in the future. By 2016 generics are expected to expand to 14.8% of total drug market and rising to 17.5% by 2021. The growth of generic medicine market is driving local manufacturer revenue, thus increasing local competition </w:t>
      </w:r>
      <w:sdt>
        <w:sdtPr>
          <w:rPr>
            <w:rFonts w:ascii="Times New Roman" w:hAnsi="Times New Roman"/>
            <w:sz w:val="24"/>
            <w:szCs w:val="24"/>
            <w:lang w:val="en-US"/>
          </w:rPr>
          <w:id w:val="-1910611892"/>
          <w:citation/>
        </w:sdtPr>
        <w:sdtContent>
          <w:r w:rsidR="00615D61" w:rsidRPr="00823580">
            <w:rPr>
              <w:rFonts w:ascii="Times New Roman" w:hAnsi="Times New Roman"/>
              <w:sz w:val="24"/>
              <w:szCs w:val="24"/>
              <w:lang w:val="en-US"/>
            </w:rPr>
            <w:fldChar w:fldCharType="begin"/>
          </w:r>
          <w:r w:rsidR="0036609D" w:rsidRPr="00823580">
            <w:rPr>
              <w:rFonts w:ascii="Times New Roman" w:hAnsi="Times New Roman"/>
              <w:sz w:val="24"/>
              <w:szCs w:val="24"/>
              <w:lang w:val="en-US"/>
            </w:rPr>
            <w:instrText xml:space="preserve"> CITATION Del12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(Deloitte, 2012)</w:t>
          </w:r>
          <w:r w:rsidR="00615D61" w:rsidRPr="00823580">
            <w:rPr>
              <w:rFonts w:ascii="Times New Roman" w:hAnsi="Times New Roman"/>
              <w:sz w:val="24"/>
              <w:szCs w:val="24"/>
              <w:lang w:val="en-US"/>
            </w:rPr>
            <w:fldChar w:fldCharType="end"/>
          </w:r>
        </w:sdtContent>
      </w:sdt>
      <w:r w:rsidR="0036609D" w:rsidRPr="00823580">
        <w:rPr>
          <w:rFonts w:ascii="Times New Roman" w:hAnsi="Times New Roman"/>
          <w:sz w:val="24"/>
          <w:szCs w:val="24"/>
          <w:lang w:val="en-US"/>
        </w:rPr>
        <w:t>.</w:t>
      </w:r>
      <w:r w:rsidR="00BF3BDA" w:rsidRPr="00823580">
        <w:rPr>
          <w:rFonts w:ascii="Times New Roman" w:hAnsi="Times New Roman"/>
          <w:sz w:val="24"/>
          <w:szCs w:val="24"/>
          <w:lang w:val="en-US"/>
        </w:rPr>
        <w:t xml:space="preserve"> </w:t>
      </w:r>
      <w:r w:rsidR="005A66A6">
        <w:rPr>
          <w:rFonts w:ascii="Times New Roman" w:hAnsi="Times New Roman"/>
          <w:sz w:val="24"/>
          <w:szCs w:val="24"/>
          <w:lang w:val="en-US"/>
        </w:rPr>
        <w:t>Exhibit 13</w:t>
      </w:r>
      <w:r w:rsidR="008736F3" w:rsidRPr="00823580">
        <w:rPr>
          <w:rFonts w:ascii="Times New Roman" w:hAnsi="Times New Roman"/>
          <w:sz w:val="24"/>
          <w:szCs w:val="24"/>
          <w:lang w:val="en-US"/>
        </w:rPr>
        <w:t xml:space="preserve"> also shows us the division of </w:t>
      </w:r>
      <w:r w:rsidR="0052018C">
        <w:rPr>
          <w:rFonts w:ascii="Times New Roman" w:hAnsi="Times New Roman"/>
          <w:sz w:val="24"/>
          <w:szCs w:val="24"/>
          <w:lang w:val="en-US"/>
        </w:rPr>
        <w:t xml:space="preserve">the </w:t>
      </w:r>
      <w:r w:rsidR="008736F3" w:rsidRPr="00823580">
        <w:rPr>
          <w:rFonts w:ascii="Times New Roman" w:hAnsi="Times New Roman"/>
          <w:sz w:val="24"/>
          <w:szCs w:val="24"/>
          <w:lang w:val="en-US"/>
        </w:rPr>
        <w:t xml:space="preserve">pharmaceutical market among generic and original brands. We can observe that generics and especially branded generics are showing growth in terms of both value and units. In contrast, original brands do not sell as good anymore and even experience a 3% decline in unit sales. </w:t>
      </w:r>
      <w:r w:rsidR="00BF3BDA" w:rsidRPr="00823580">
        <w:rPr>
          <w:rFonts w:ascii="Times New Roman" w:hAnsi="Times New Roman"/>
          <w:sz w:val="24"/>
          <w:szCs w:val="24"/>
          <w:lang w:val="en-US"/>
        </w:rPr>
        <w:t xml:space="preserve">Mexican firms </w:t>
      </w:r>
      <w:r w:rsidR="00C24E11" w:rsidRPr="00823580">
        <w:rPr>
          <w:rFonts w:ascii="Times New Roman" w:hAnsi="Times New Roman"/>
          <w:sz w:val="24"/>
          <w:szCs w:val="24"/>
          <w:lang w:val="en-US"/>
        </w:rPr>
        <w:t>have concentrated on production of</w:t>
      </w:r>
      <w:r w:rsidR="00BF3BDA" w:rsidRPr="00823580">
        <w:rPr>
          <w:rFonts w:ascii="Times New Roman" w:hAnsi="Times New Roman"/>
          <w:sz w:val="24"/>
          <w:szCs w:val="24"/>
          <w:lang w:val="en-US"/>
        </w:rPr>
        <w:t xml:space="preserve"> generic medication for </w:t>
      </w:r>
      <w:r w:rsidR="0052018C">
        <w:rPr>
          <w:rFonts w:ascii="Times New Roman" w:hAnsi="Times New Roman"/>
          <w:sz w:val="24"/>
          <w:szCs w:val="24"/>
          <w:lang w:val="en-US"/>
        </w:rPr>
        <w:t xml:space="preserve">a </w:t>
      </w:r>
      <w:r w:rsidR="00BF3BDA" w:rsidRPr="00823580">
        <w:rPr>
          <w:rFonts w:ascii="Times New Roman" w:hAnsi="Times New Roman"/>
          <w:sz w:val="24"/>
          <w:szCs w:val="24"/>
          <w:lang w:val="en-US"/>
        </w:rPr>
        <w:t xml:space="preserve">long period and as a market, Mexico is not the one that challenges the world with innovative medicine. Since generic medicine is more popular due to cost savings, there is no potential for innovative treatment </w:t>
      </w:r>
      <w:r w:rsidR="008736F3" w:rsidRPr="00823580">
        <w:rPr>
          <w:rFonts w:ascii="Times New Roman" w:hAnsi="Times New Roman"/>
          <w:sz w:val="24"/>
          <w:szCs w:val="24"/>
          <w:lang w:val="en-US"/>
        </w:rPr>
        <w:t xml:space="preserve">in Mexico </w:t>
      </w:r>
      <w:r w:rsidR="00BF3BDA" w:rsidRPr="00823580">
        <w:rPr>
          <w:rFonts w:ascii="Times New Roman" w:hAnsi="Times New Roman"/>
          <w:sz w:val="24"/>
          <w:szCs w:val="24"/>
          <w:lang w:val="en-US"/>
        </w:rPr>
        <w:t xml:space="preserve">in </w:t>
      </w:r>
      <w:r w:rsidR="0052018C">
        <w:rPr>
          <w:rFonts w:ascii="Times New Roman" w:hAnsi="Times New Roman"/>
          <w:sz w:val="24"/>
          <w:szCs w:val="24"/>
          <w:lang w:val="en-US"/>
        </w:rPr>
        <w:t xml:space="preserve">the </w:t>
      </w:r>
      <w:r w:rsidR="00BF3BDA" w:rsidRPr="00823580">
        <w:rPr>
          <w:rFonts w:ascii="Times New Roman" w:hAnsi="Times New Roman"/>
          <w:sz w:val="24"/>
          <w:szCs w:val="24"/>
          <w:lang w:val="en-US"/>
        </w:rPr>
        <w:t xml:space="preserve">near future. Innovation in </w:t>
      </w:r>
      <w:r w:rsidR="0052018C">
        <w:rPr>
          <w:rFonts w:ascii="Times New Roman" w:hAnsi="Times New Roman"/>
          <w:sz w:val="24"/>
          <w:szCs w:val="24"/>
          <w:lang w:val="en-US"/>
        </w:rPr>
        <w:t xml:space="preserve">the </w:t>
      </w:r>
      <w:r w:rsidR="00BF3BDA" w:rsidRPr="00823580">
        <w:rPr>
          <w:rFonts w:ascii="Times New Roman" w:hAnsi="Times New Roman"/>
          <w:sz w:val="24"/>
          <w:szCs w:val="24"/>
          <w:lang w:val="en-US"/>
        </w:rPr>
        <w:t>pharmaceutical industry in Mexico comes from multinational</w:t>
      </w:r>
      <w:r w:rsidR="00C24E11" w:rsidRPr="00823580">
        <w:rPr>
          <w:rFonts w:ascii="Times New Roman" w:hAnsi="Times New Roman"/>
          <w:sz w:val="24"/>
          <w:szCs w:val="24"/>
          <w:lang w:val="en-US"/>
        </w:rPr>
        <w:t>s</w:t>
      </w:r>
      <w:r w:rsidR="00BF3BDA" w:rsidRPr="00823580">
        <w:rPr>
          <w:rFonts w:ascii="Times New Roman" w:hAnsi="Times New Roman"/>
          <w:sz w:val="24"/>
          <w:szCs w:val="24"/>
          <w:lang w:val="en-US"/>
        </w:rPr>
        <w:t xml:space="preserve"> that bring new products and techniques from their patent companies</w:t>
      </w:r>
      <w:r w:rsidR="00C24E11" w:rsidRPr="00823580">
        <w:rPr>
          <w:rFonts w:ascii="Times New Roman" w:hAnsi="Times New Roman"/>
          <w:sz w:val="24"/>
          <w:szCs w:val="24"/>
          <w:lang w:val="en-US"/>
        </w:rPr>
        <w:t xml:space="preserve"> </w:t>
      </w:r>
      <w:sdt>
        <w:sdtPr>
          <w:rPr>
            <w:rFonts w:ascii="Times New Roman" w:hAnsi="Times New Roman"/>
            <w:sz w:val="24"/>
            <w:szCs w:val="24"/>
            <w:lang w:val="en-US"/>
          </w:rPr>
          <w:id w:val="-651141035"/>
          <w:citation/>
        </w:sdtPr>
        <w:sdtContent>
          <w:r w:rsidR="00615D61" w:rsidRPr="00823580">
            <w:rPr>
              <w:rFonts w:ascii="Times New Roman" w:hAnsi="Times New Roman"/>
              <w:sz w:val="24"/>
              <w:szCs w:val="24"/>
              <w:lang w:val="en-US"/>
            </w:rPr>
            <w:fldChar w:fldCharType="begin"/>
          </w:r>
          <w:r w:rsidR="00C24E11" w:rsidRPr="00823580">
            <w:rPr>
              <w:rFonts w:ascii="Times New Roman" w:hAnsi="Times New Roman"/>
              <w:sz w:val="24"/>
              <w:szCs w:val="24"/>
              <w:lang w:val="en-US"/>
            </w:rPr>
            <w:instrText xml:space="preserve"> CITATION Gon13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(Gonzalez, 2004)</w:t>
          </w:r>
          <w:r w:rsidR="00615D61" w:rsidRPr="00823580">
            <w:rPr>
              <w:rFonts w:ascii="Times New Roman" w:hAnsi="Times New Roman"/>
              <w:sz w:val="24"/>
              <w:szCs w:val="24"/>
              <w:lang w:val="en-US"/>
            </w:rPr>
            <w:fldChar w:fldCharType="end"/>
          </w:r>
        </w:sdtContent>
      </w:sdt>
      <w:r w:rsidR="00710E36">
        <w:rPr>
          <w:rFonts w:ascii="Times New Roman" w:hAnsi="Times New Roman"/>
          <w:sz w:val="24"/>
          <w:szCs w:val="24"/>
          <w:lang w:val="en-US"/>
        </w:rPr>
        <w:t>. G</w:t>
      </w:r>
      <w:r w:rsidR="00C24E11" w:rsidRPr="00823580">
        <w:rPr>
          <w:rFonts w:ascii="Times New Roman" w:hAnsi="Times New Roman"/>
          <w:sz w:val="24"/>
          <w:szCs w:val="24"/>
          <w:lang w:val="en-US"/>
        </w:rPr>
        <w:t>eneric market is likely to expand even above projected 17.5% in 2021</w:t>
      </w:r>
      <w:r w:rsidR="00710E36">
        <w:rPr>
          <w:rFonts w:ascii="Times New Roman" w:hAnsi="Times New Roman"/>
          <w:sz w:val="24"/>
          <w:szCs w:val="24"/>
          <w:lang w:val="en-US"/>
        </w:rPr>
        <w:t xml:space="preserve"> due to the fact that the government tries to promote local manufacturing, thus generic drugs</w:t>
      </w:r>
      <w:r w:rsidR="00C24E11" w:rsidRPr="00823580">
        <w:rPr>
          <w:rFonts w:ascii="Times New Roman" w:hAnsi="Times New Roman"/>
          <w:sz w:val="24"/>
          <w:szCs w:val="24"/>
          <w:lang w:val="en-US"/>
        </w:rPr>
        <w:t xml:space="preserve">. </w:t>
      </w:r>
    </w:p>
    <w:p w:rsidR="00D805A4" w:rsidRPr="00823580" w:rsidRDefault="00D805A4" w:rsidP="00D3129B">
      <w:pPr>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lastRenderedPageBreak/>
        <w:t xml:space="preserve">Doctors and pharmacists play an important role </w:t>
      </w:r>
      <w:r w:rsidR="005F5913" w:rsidRPr="00823580">
        <w:rPr>
          <w:rFonts w:ascii="Times New Roman" w:hAnsi="Times New Roman"/>
          <w:sz w:val="24"/>
          <w:szCs w:val="24"/>
          <w:lang w:val="en-US"/>
        </w:rPr>
        <w:t xml:space="preserve">in the distribution channel of the medicine. After 1998 reform doctors who worked in public sectors were obliged to prescribe generic medicine instead of branded alternative. As doctors working in public hospitals and clinics receive remuneration from the government, the compliance rate </w:t>
      </w:r>
      <w:r w:rsidR="00F37AB7">
        <w:rPr>
          <w:rFonts w:ascii="Times New Roman" w:hAnsi="Times New Roman"/>
          <w:sz w:val="24"/>
          <w:szCs w:val="24"/>
          <w:lang w:val="en-US"/>
        </w:rPr>
        <w:t xml:space="preserve">among the doctors </w:t>
      </w:r>
      <w:r w:rsidR="005F5913" w:rsidRPr="00823580">
        <w:rPr>
          <w:rFonts w:ascii="Times New Roman" w:hAnsi="Times New Roman"/>
          <w:sz w:val="24"/>
          <w:szCs w:val="24"/>
          <w:lang w:val="en-US"/>
        </w:rPr>
        <w:t xml:space="preserve">was and still is quite high. However, privately working doctors mostly continue to prescribe branded drugs because the prescription decree does not apply to them. </w:t>
      </w:r>
      <w:r w:rsidR="00F37AB7">
        <w:rPr>
          <w:rFonts w:ascii="Times New Roman" w:hAnsi="Times New Roman"/>
          <w:sz w:val="24"/>
          <w:szCs w:val="24"/>
          <w:lang w:val="en-US"/>
        </w:rPr>
        <w:t xml:space="preserve">So we observe the divergence between public and private doctors in Mexico. Furthermore, it is important to look at the pharmacists and their role in the chain. </w:t>
      </w:r>
      <w:r w:rsidR="000B35E8" w:rsidRPr="00823580">
        <w:rPr>
          <w:rFonts w:ascii="Times New Roman" w:hAnsi="Times New Roman"/>
          <w:sz w:val="24"/>
          <w:szCs w:val="24"/>
          <w:lang w:val="en-US"/>
        </w:rPr>
        <w:t xml:space="preserve">Generally, physician is the ‘decision maker’ and the pharmacist is the ‘influencer’ in the selection of medication for patients </w:t>
      </w:r>
      <w:sdt>
        <w:sdtPr>
          <w:rPr>
            <w:rFonts w:ascii="Times New Roman" w:hAnsi="Times New Roman"/>
            <w:sz w:val="24"/>
            <w:szCs w:val="24"/>
            <w:lang w:val="en-US"/>
          </w:rPr>
          <w:id w:val="-601187937"/>
          <w:citation/>
        </w:sdtPr>
        <w:sdtContent>
          <w:r w:rsidR="00615D61" w:rsidRPr="00823580">
            <w:rPr>
              <w:rFonts w:ascii="Times New Roman" w:hAnsi="Times New Roman"/>
              <w:sz w:val="24"/>
              <w:szCs w:val="24"/>
              <w:lang w:val="en-US"/>
            </w:rPr>
            <w:fldChar w:fldCharType="begin"/>
          </w:r>
          <w:r w:rsidR="000B35E8" w:rsidRPr="00823580">
            <w:rPr>
              <w:rFonts w:ascii="Times New Roman" w:hAnsi="Times New Roman"/>
              <w:sz w:val="24"/>
              <w:szCs w:val="24"/>
              <w:lang w:val="en-US"/>
            </w:rPr>
            <w:instrText xml:space="preserve"> CITATION Sem06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(Semih Semin, 2006)</w:t>
          </w:r>
          <w:r w:rsidR="00615D61" w:rsidRPr="00823580">
            <w:rPr>
              <w:rFonts w:ascii="Times New Roman" w:hAnsi="Times New Roman"/>
              <w:sz w:val="24"/>
              <w:szCs w:val="24"/>
              <w:lang w:val="en-US"/>
            </w:rPr>
            <w:fldChar w:fldCharType="end"/>
          </w:r>
        </w:sdtContent>
      </w:sdt>
      <w:r w:rsidR="00240380" w:rsidRPr="00823580">
        <w:rPr>
          <w:rFonts w:ascii="Times New Roman" w:hAnsi="Times New Roman"/>
          <w:sz w:val="24"/>
          <w:szCs w:val="24"/>
          <w:lang w:val="en-US"/>
        </w:rPr>
        <w:t xml:space="preserve">. Contrary to this conventional model, pharmacists </w:t>
      </w:r>
      <w:r w:rsidR="005F5913" w:rsidRPr="00823580">
        <w:rPr>
          <w:rFonts w:ascii="Times New Roman" w:hAnsi="Times New Roman"/>
          <w:sz w:val="24"/>
          <w:szCs w:val="24"/>
          <w:lang w:val="en-US"/>
        </w:rPr>
        <w:t xml:space="preserve">in Mexico hold more power than doctors when it comes to which drug the patient is going to choose. Elise Kocks has shared her experience with </w:t>
      </w:r>
      <w:r w:rsidR="0009109C" w:rsidRPr="00823580">
        <w:rPr>
          <w:rFonts w:ascii="Times New Roman" w:hAnsi="Times New Roman"/>
          <w:sz w:val="24"/>
          <w:szCs w:val="24"/>
          <w:lang w:val="en-US"/>
        </w:rPr>
        <w:t xml:space="preserve">doing research on </w:t>
      </w:r>
      <w:r w:rsidR="0052018C">
        <w:rPr>
          <w:rFonts w:ascii="Times New Roman" w:hAnsi="Times New Roman"/>
          <w:sz w:val="24"/>
          <w:szCs w:val="24"/>
          <w:lang w:val="en-US"/>
        </w:rPr>
        <w:t xml:space="preserve">the </w:t>
      </w:r>
      <w:r w:rsidR="005F5913" w:rsidRPr="00823580">
        <w:rPr>
          <w:rFonts w:ascii="Times New Roman" w:hAnsi="Times New Roman"/>
          <w:sz w:val="24"/>
          <w:szCs w:val="24"/>
          <w:lang w:val="en-US"/>
        </w:rPr>
        <w:t xml:space="preserve">pharmaceutical market in Mexico and she confirmed that pharmacists play </w:t>
      </w:r>
      <w:r w:rsidR="0052018C">
        <w:rPr>
          <w:rFonts w:ascii="Times New Roman" w:hAnsi="Times New Roman"/>
          <w:sz w:val="24"/>
          <w:szCs w:val="24"/>
          <w:lang w:val="en-US"/>
        </w:rPr>
        <w:t xml:space="preserve">the </w:t>
      </w:r>
      <w:r w:rsidR="005F5913" w:rsidRPr="00823580">
        <w:rPr>
          <w:rFonts w:ascii="Times New Roman" w:hAnsi="Times New Roman"/>
          <w:sz w:val="24"/>
          <w:szCs w:val="24"/>
          <w:lang w:val="en-US"/>
        </w:rPr>
        <w:t xml:space="preserve">most crucial role in </w:t>
      </w:r>
      <w:r w:rsidR="0052018C">
        <w:rPr>
          <w:rFonts w:ascii="Times New Roman" w:hAnsi="Times New Roman"/>
          <w:sz w:val="24"/>
          <w:szCs w:val="24"/>
          <w:lang w:val="en-US"/>
        </w:rPr>
        <w:t xml:space="preserve">the </w:t>
      </w:r>
      <w:r w:rsidR="005F5913" w:rsidRPr="00823580">
        <w:rPr>
          <w:rFonts w:ascii="Times New Roman" w:hAnsi="Times New Roman"/>
          <w:sz w:val="24"/>
          <w:szCs w:val="24"/>
          <w:lang w:val="en-US"/>
        </w:rPr>
        <w:t xml:space="preserve">distribution channel of drugs. She emphasized that since Mexicans are very price sensitive and usually seek for cheaper treatments and drug alternatives, sometimes they do not comply with the prescription their doctor has issued to them. </w:t>
      </w:r>
      <w:r w:rsidR="00435FAD" w:rsidRPr="00823580">
        <w:rPr>
          <w:rFonts w:ascii="Times New Roman" w:hAnsi="Times New Roman"/>
          <w:sz w:val="24"/>
          <w:szCs w:val="24"/>
          <w:lang w:val="en-US"/>
        </w:rPr>
        <w:t xml:space="preserve">What they </w:t>
      </w:r>
      <w:r w:rsidR="00F37AB7">
        <w:rPr>
          <w:rFonts w:ascii="Times New Roman" w:hAnsi="Times New Roman"/>
          <w:sz w:val="24"/>
          <w:szCs w:val="24"/>
          <w:lang w:val="en-US"/>
        </w:rPr>
        <w:t xml:space="preserve">usually </w:t>
      </w:r>
      <w:r w:rsidR="00435FAD" w:rsidRPr="00823580">
        <w:rPr>
          <w:rFonts w:ascii="Times New Roman" w:hAnsi="Times New Roman"/>
          <w:sz w:val="24"/>
          <w:szCs w:val="24"/>
          <w:lang w:val="en-US"/>
        </w:rPr>
        <w:t>do is going to the pharmacy and solely rely</w:t>
      </w:r>
      <w:r w:rsidR="00F37AB7">
        <w:rPr>
          <w:rFonts w:ascii="Times New Roman" w:hAnsi="Times New Roman"/>
          <w:sz w:val="24"/>
          <w:szCs w:val="24"/>
          <w:lang w:val="en-US"/>
        </w:rPr>
        <w:t>ing</w:t>
      </w:r>
      <w:r w:rsidR="00435FAD" w:rsidRPr="00823580">
        <w:rPr>
          <w:rFonts w:ascii="Times New Roman" w:hAnsi="Times New Roman"/>
          <w:sz w:val="24"/>
          <w:szCs w:val="24"/>
          <w:lang w:val="en-US"/>
        </w:rPr>
        <w:t xml:space="preserve"> on </w:t>
      </w:r>
      <w:r w:rsidR="0052018C">
        <w:rPr>
          <w:rFonts w:ascii="Times New Roman" w:hAnsi="Times New Roman"/>
          <w:sz w:val="24"/>
          <w:szCs w:val="24"/>
          <w:lang w:val="en-US"/>
        </w:rPr>
        <w:t xml:space="preserve">the </w:t>
      </w:r>
      <w:r w:rsidR="00435FAD" w:rsidRPr="00823580">
        <w:rPr>
          <w:rFonts w:ascii="Times New Roman" w:hAnsi="Times New Roman"/>
          <w:sz w:val="24"/>
          <w:szCs w:val="24"/>
          <w:lang w:val="en-US"/>
        </w:rPr>
        <w:t xml:space="preserve">pharmacist’s recommendation which drug is suitable. </w:t>
      </w:r>
      <w:r w:rsidR="000B68A1">
        <w:rPr>
          <w:rFonts w:ascii="Times New Roman" w:hAnsi="Times New Roman"/>
          <w:sz w:val="24"/>
          <w:szCs w:val="24"/>
          <w:lang w:val="en-US"/>
        </w:rPr>
        <w:t xml:space="preserve">External parties, pharmaceutical companies and government influence pharmacists less; in addition to that, pharmacists also have a closer relationship with patients and they are trusted more than doctors. </w:t>
      </w:r>
      <w:r w:rsidR="008C7664" w:rsidRPr="00823580">
        <w:rPr>
          <w:rFonts w:ascii="Times New Roman" w:hAnsi="Times New Roman"/>
          <w:sz w:val="24"/>
          <w:szCs w:val="24"/>
          <w:lang w:val="en-US"/>
        </w:rPr>
        <w:t xml:space="preserve">This relationship leads to pharmacists selling cheaper generics to patients even though </w:t>
      </w:r>
      <w:r w:rsidR="00750EE7" w:rsidRPr="00823580">
        <w:rPr>
          <w:rFonts w:ascii="Times New Roman" w:hAnsi="Times New Roman"/>
          <w:sz w:val="24"/>
          <w:szCs w:val="24"/>
          <w:lang w:val="en-US"/>
        </w:rPr>
        <w:t>their doctors prescribe them different medicine</w:t>
      </w:r>
      <w:r w:rsidR="008C7664" w:rsidRPr="00823580">
        <w:rPr>
          <w:rFonts w:ascii="Times New Roman" w:hAnsi="Times New Roman"/>
          <w:sz w:val="24"/>
          <w:szCs w:val="24"/>
          <w:lang w:val="en-US"/>
        </w:rPr>
        <w:t xml:space="preserve">. </w:t>
      </w:r>
    </w:p>
    <w:p w:rsidR="0009109C" w:rsidRPr="00823580" w:rsidRDefault="00640FE8" w:rsidP="00D805A4">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t>In the coun</w:t>
      </w:r>
      <w:r w:rsidR="007E43FF" w:rsidRPr="00823580">
        <w:rPr>
          <w:rFonts w:ascii="Times New Roman" w:hAnsi="Times New Roman"/>
          <w:sz w:val="24"/>
          <w:szCs w:val="24"/>
          <w:lang w:val="en-US"/>
        </w:rPr>
        <w:t xml:space="preserve">tries where direct-to-consumer </w:t>
      </w:r>
      <w:r w:rsidRPr="00823580">
        <w:rPr>
          <w:rFonts w:ascii="Times New Roman" w:hAnsi="Times New Roman"/>
          <w:sz w:val="24"/>
          <w:szCs w:val="24"/>
          <w:lang w:val="en-US"/>
        </w:rPr>
        <w:t>advertising</w:t>
      </w:r>
      <w:r w:rsidR="007E43FF" w:rsidRPr="00823580">
        <w:rPr>
          <w:rFonts w:ascii="Times New Roman" w:hAnsi="Times New Roman"/>
          <w:sz w:val="24"/>
          <w:szCs w:val="24"/>
          <w:lang w:val="en-US"/>
        </w:rPr>
        <w:t xml:space="preserve"> (DTCA)</w:t>
      </w:r>
      <w:r w:rsidRPr="00823580">
        <w:rPr>
          <w:rFonts w:ascii="Times New Roman" w:hAnsi="Times New Roman"/>
          <w:sz w:val="24"/>
          <w:szCs w:val="24"/>
          <w:lang w:val="en-US"/>
        </w:rPr>
        <w:t xml:space="preserve"> of drugs is illegal pharmaceutical companies rely on detailing</w:t>
      </w:r>
      <w:r w:rsidR="0009109C" w:rsidRPr="00823580">
        <w:rPr>
          <w:rFonts w:ascii="Times New Roman" w:hAnsi="Times New Roman"/>
          <w:sz w:val="24"/>
          <w:szCs w:val="24"/>
          <w:lang w:val="en-US"/>
        </w:rPr>
        <w:t xml:space="preserve"> </w:t>
      </w:r>
      <w:r w:rsidRPr="00823580">
        <w:rPr>
          <w:rFonts w:ascii="Times New Roman" w:hAnsi="Times New Roman"/>
          <w:sz w:val="24"/>
          <w:szCs w:val="24"/>
          <w:lang w:val="en-US"/>
        </w:rPr>
        <w:t>–</w:t>
      </w:r>
      <w:r w:rsidR="0009109C" w:rsidRPr="00823580">
        <w:rPr>
          <w:rFonts w:ascii="Times New Roman" w:hAnsi="Times New Roman"/>
          <w:sz w:val="24"/>
          <w:szCs w:val="24"/>
          <w:lang w:val="en-US"/>
        </w:rPr>
        <w:t xml:space="preserve"> </w:t>
      </w:r>
      <w:r w:rsidRPr="00823580">
        <w:rPr>
          <w:rFonts w:ascii="Times New Roman" w:hAnsi="Times New Roman"/>
          <w:sz w:val="24"/>
          <w:szCs w:val="24"/>
          <w:lang w:val="en-US"/>
        </w:rPr>
        <w:t xml:space="preserve">they use sales representatives to target physicians and advertise medicine </w:t>
      </w:r>
      <w:sdt>
        <w:sdtPr>
          <w:rPr>
            <w:rFonts w:ascii="Times New Roman" w:hAnsi="Times New Roman"/>
            <w:sz w:val="24"/>
            <w:szCs w:val="24"/>
            <w:lang w:val="en-US"/>
          </w:rPr>
          <w:id w:val="2007860199"/>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Ram12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(Ram Bala, 2012)</w:t>
          </w:r>
          <w:r w:rsidR="00615D61" w:rsidRPr="00823580">
            <w:rPr>
              <w:rFonts w:ascii="Times New Roman" w:hAnsi="Times New Roman"/>
              <w:sz w:val="24"/>
              <w:szCs w:val="24"/>
              <w:lang w:val="en-US"/>
            </w:rPr>
            <w:fldChar w:fldCharType="end"/>
          </w:r>
        </w:sdtContent>
      </w:sdt>
      <w:r w:rsidRPr="00823580">
        <w:rPr>
          <w:rFonts w:ascii="Times New Roman" w:hAnsi="Times New Roman"/>
          <w:sz w:val="24"/>
          <w:szCs w:val="24"/>
          <w:lang w:val="en-US"/>
        </w:rPr>
        <w:t>. Since DTC</w:t>
      </w:r>
      <w:r w:rsidR="007E43FF" w:rsidRPr="00823580">
        <w:rPr>
          <w:rFonts w:ascii="Times New Roman" w:hAnsi="Times New Roman"/>
          <w:sz w:val="24"/>
          <w:szCs w:val="24"/>
          <w:lang w:val="en-US"/>
        </w:rPr>
        <w:t>A</w:t>
      </w:r>
      <w:r w:rsidRPr="00823580">
        <w:rPr>
          <w:rFonts w:ascii="Times New Roman" w:hAnsi="Times New Roman"/>
          <w:sz w:val="24"/>
          <w:szCs w:val="24"/>
          <w:lang w:val="en-US"/>
        </w:rPr>
        <w:t xml:space="preserve"> is not allowed in Mexico, detailing takes place in the promotion </w:t>
      </w:r>
      <w:r w:rsidR="008F0F18" w:rsidRPr="00823580">
        <w:rPr>
          <w:rFonts w:ascii="Times New Roman" w:hAnsi="Times New Roman"/>
          <w:sz w:val="24"/>
          <w:szCs w:val="24"/>
          <w:lang w:val="en-US"/>
        </w:rPr>
        <w:t xml:space="preserve">stage </w:t>
      </w:r>
      <w:r w:rsidRPr="00823580">
        <w:rPr>
          <w:rFonts w:ascii="Times New Roman" w:hAnsi="Times New Roman"/>
          <w:sz w:val="24"/>
          <w:szCs w:val="24"/>
          <w:lang w:val="en-US"/>
        </w:rPr>
        <w:t xml:space="preserve">of every new drug. Knowing that pharmacists are the </w:t>
      </w:r>
      <w:r w:rsidR="007E43FF" w:rsidRPr="00823580">
        <w:rPr>
          <w:rFonts w:ascii="Times New Roman" w:hAnsi="Times New Roman"/>
          <w:sz w:val="24"/>
          <w:szCs w:val="24"/>
          <w:lang w:val="en-US"/>
        </w:rPr>
        <w:t xml:space="preserve">key influencers, pharmaceutical companies should rather approach them than physicians. Detailing towards pharmacists would eliminate the uncertainty of what drug the patient will buy in the end. Promotion to physicians should not be terminated but it should be extended to pharmacists too in order to achieve maximum results. </w:t>
      </w:r>
    </w:p>
    <w:p w:rsidR="00C21F4D" w:rsidRPr="00823580" w:rsidRDefault="00C21F4D" w:rsidP="00D805A4">
      <w:pPr>
        <w:widowControl w:val="0"/>
        <w:autoSpaceDE w:val="0"/>
        <w:autoSpaceDN w:val="0"/>
        <w:adjustRightInd w:val="0"/>
        <w:spacing w:after="0" w:line="360" w:lineRule="auto"/>
        <w:ind w:firstLine="709"/>
        <w:jc w:val="both"/>
        <w:rPr>
          <w:rFonts w:ascii="Times New Roman" w:hAnsi="Times New Roman"/>
          <w:sz w:val="24"/>
          <w:szCs w:val="24"/>
          <w:lang w:val="en-US"/>
        </w:rPr>
      </w:pPr>
    </w:p>
    <w:p w:rsidR="00C21F4D" w:rsidRDefault="00F37E6A" w:rsidP="0078617C">
      <w:pPr>
        <w:pStyle w:val="Heading1"/>
        <w:spacing w:before="0" w:line="360" w:lineRule="auto"/>
        <w:rPr>
          <w:rFonts w:ascii="Times New Roman" w:hAnsi="Times New Roman"/>
        </w:rPr>
      </w:pPr>
      <w:bookmarkStart w:id="15" w:name="_Toc234470907"/>
      <w:r w:rsidRPr="00823580">
        <w:rPr>
          <w:rFonts w:ascii="Times New Roman" w:hAnsi="Times New Roman"/>
        </w:rPr>
        <w:lastRenderedPageBreak/>
        <w:t xml:space="preserve">5. </w:t>
      </w:r>
      <w:r w:rsidR="00C21F4D" w:rsidRPr="00823580">
        <w:rPr>
          <w:rFonts w:ascii="Times New Roman" w:hAnsi="Times New Roman"/>
        </w:rPr>
        <w:t>Character of Domestic Competitive Environment</w:t>
      </w:r>
      <w:bookmarkEnd w:id="15"/>
    </w:p>
    <w:p w:rsidR="00FB1FD4" w:rsidRPr="00FB1FD4" w:rsidRDefault="00FB1FD4" w:rsidP="00703AA1">
      <w:pPr>
        <w:spacing w:line="360" w:lineRule="auto"/>
        <w:ind w:firstLine="709"/>
        <w:jc w:val="both"/>
        <w:rPr>
          <w:rFonts w:ascii="Times New Roman" w:hAnsi="Times New Roman"/>
          <w:sz w:val="24"/>
          <w:szCs w:val="24"/>
        </w:rPr>
      </w:pPr>
      <w:r>
        <w:rPr>
          <w:rFonts w:ascii="Times New Roman" w:hAnsi="Times New Roman"/>
          <w:sz w:val="24"/>
          <w:szCs w:val="24"/>
        </w:rPr>
        <w:t>Pharmaceutical industry is highly regulated and influenced by</w:t>
      </w:r>
      <w:r w:rsidR="00703AA1">
        <w:rPr>
          <w:rFonts w:ascii="Times New Roman" w:hAnsi="Times New Roman"/>
          <w:sz w:val="24"/>
          <w:szCs w:val="24"/>
        </w:rPr>
        <w:t xml:space="preserve"> governments all over the world; thus, </w:t>
      </w:r>
      <w:r>
        <w:rPr>
          <w:rFonts w:ascii="Times New Roman" w:hAnsi="Times New Roman"/>
          <w:sz w:val="24"/>
          <w:szCs w:val="24"/>
        </w:rPr>
        <w:t>it is important to look what role the government in Mexico is playing and h</w:t>
      </w:r>
      <w:r w:rsidR="00703AA1">
        <w:rPr>
          <w:rFonts w:ascii="Times New Roman" w:hAnsi="Times New Roman"/>
          <w:sz w:val="24"/>
          <w:szCs w:val="24"/>
        </w:rPr>
        <w:t xml:space="preserve">ow it influences the industry. This chapter analyses three policies that are suggested by Robert B. Helms (1996) as shaping the domestic competitive environment of pharmaceuticals. </w:t>
      </w:r>
      <w:r>
        <w:rPr>
          <w:rFonts w:ascii="Times New Roman" w:hAnsi="Times New Roman"/>
          <w:sz w:val="24"/>
          <w:szCs w:val="24"/>
        </w:rPr>
        <w:t xml:space="preserve"> </w:t>
      </w:r>
      <w:r w:rsidR="00703AA1">
        <w:rPr>
          <w:rFonts w:ascii="Times New Roman" w:hAnsi="Times New Roman"/>
          <w:sz w:val="24"/>
          <w:szCs w:val="24"/>
        </w:rPr>
        <w:t xml:space="preserve">These policies are </w:t>
      </w:r>
      <w:r w:rsidR="00703AA1" w:rsidRPr="00703AA1">
        <w:rPr>
          <w:rFonts w:ascii="Times New Roman" w:hAnsi="Times New Roman"/>
          <w:i/>
          <w:sz w:val="24"/>
          <w:szCs w:val="24"/>
        </w:rPr>
        <w:t>safety regulation, government funding of R&amp;D and price levels.</w:t>
      </w:r>
      <w:r w:rsidR="00703AA1">
        <w:rPr>
          <w:rFonts w:ascii="Times New Roman" w:hAnsi="Times New Roman"/>
          <w:sz w:val="24"/>
          <w:szCs w:val="24"/>
        </w:rPr>
        <w:t xml:space="preserve"> </w:t>
      </w:r>
    </w:p>
    <w:p w:rsidR="00C21F4D" w:rsidRPr="00823580" w:rsidRDefault="00F37E6A" w:rsidP="0078617C">
      <w:pPr>
        <w:pStyle w:val="Heading2"/>
        <w:spacing w:line="360" w:lineRule="auto"/>
        <w:rPr>
          <w:rFonts w:ascii="Times New Roman" w:hAnsi="Times New Roman" w:cs="Times New Roman"/>
        </w:rPr>
      </w:pPr>
      <w:bookmarkStart w:id="16" w:name="_Toc234470908"/>
      <w:r w:rsidRPr="00823580">
        <w:rPr>
          <w:rFonts w:ascii="Times New Roman" w:hAnsi="Times New Roman" w:cs="Times New Roman"/>
        </w:rPr>
        <w:t xml:space="preserve">5.1 </w:t>
      </w:r>
      <w:r w:rsidR="00BC77DB" w:rsidRPr="00823580">
        <w:rPr>
          <w:rFonts w:ascii="Times New Roman" w:hAnsi="Times New Roman" w:cs="Times New Roman"/>
        </w:rPr>
        <w:t>Safety R</w:t>
      </w:r>
      <w:r w:rsidR="00C21F4D" w:rsidRPr="00823580">
        <w:rPr>
          <w:rFonts w:ascii="Times New Roman" w:hAnsi="Times New Roman" w:cs="Times New Roman"/>
        </w:rPr>
        <w:t>egulation</w:t>
      </w:r>
      <w:bookmarkEnd w:id="16"/>
    </w:p>
    <w:p w:rsidR="00C21F4D" w:rsidRPr="00823580" w:rsidRDefault="00C21F4D" w:rsidP="00C21F4D">
      <w:pPr>
        <w:spacing w:after="0" w:line="360" w:lineRule="auto"/>
        <w:ind w:firstLine="709"/>
        <w:jc w:val="both"/>
        <w:rPr>
          <w:rFonts w:ascii="Times New Roman" w:hAnsi="Times New Roman"/>
          <w:sz w:val="24"/>
          <w:szCs w:val="24"/>
        </w:rPr>
      </w:pPr>
      <w:r w:rsidRPr="00823580">
        <w:rPr>
          <w:rFonts w:ascii="Times New Roman" w:hAnsi="Times New Roman"/>
          <w:sz w:val="24"/>
          <w:szCs w:val="24"/>
        </w:rPr>
        <w:t>There is considerable variation in the nature of safety regulations across most countries. Usually developing countries lack uniformity and legislation with regard to drug approval and control; however, Mexico is a good example of how fast developing market is setting high standards concerning regulatory environment.</w:t>
      </w:r>
    </w:p>
    <w:p w:rsidR="00C21F4D" w:rsidRPr="00823580" w:rsidRDefault="00C21F4D" w:rsidP="00C21F4D">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Mexico has its own </w:t>
      </w:r>
      <w:r w:rsidRPr="00823580">
        <w:rPr>
          <w:rFonts w:ascii="Times New Roman" w:hAnsi="Times New Roman"/>
          <w:sz w:val="24"/>
          <w:szCs w:val="24"/>
          <w:lang w:val="en-US"/>
        </w:rPr>
        <w:t>Federal Commission for Protection against Sanitary Risks</w:t>
      </w:r>
      <w:r w:rsidR="00A60C1F">
        <w:rPr>
          <w:rFonts w:ascii="Times New Roman" w:hAnsi="Times New Roman"/>
          <w:sz w:val="24"/>
          <w:szCs w:val="24"/>
          <w:lang w:val="en-US"/>
        </w:rPr>
        <w:t xml:space="preserve"> </w:t>
      </w:r>
      <w:r w:rsidRPr="00823580">
        <w:rPr>
          <w:rFonts w:ascii="Times New Roman" w:hAnsi="Times New Roman"/>
          <w:sz w:val="24"/>
          <w:szCs w:val="24"/>
          <w:lang w:val="en-US"/>
        </w:rPr>
        <w:t>– C</w:t>
      </w:r>
      <w:r w:rsidRPr="00823580">
        <w:rPr>
          <w:rFonts w:ascii="Times New Roman" w:hAnsi="Times New Roman"/>
          <w:iCs/>
          <w:sz w:val="24"/>
          <w:szCs w:val="24"/>
          <w:lang w:val="en-US"/>
        </w:rPr>
        <w:t>omisión Federal para la Protección contra Riesgos Sanitarios</w:t>
      </w:r>
      <w:r w:rsidRPr="00823580">
        <w:rPr>
          <w:rFonts w:ascii="Times New Roman" w:hAnsi="Times New Roman"/>
          <w:sz w:val="24"/>
          <w:szCs w:val="24"/>
          <w:lang w:val="en-US"/>
        </w:rPr>
        <w:t xml:space="preserve"> (COFEPRIS). In 2012 COFEPRIS was recognized as a National Regulatory Authority of Regional Reference of medicines and Biological products by the Pan American Health Organization/World Health Organization (PAHO/WHO). An evaluation of WHO recommended functions for quality, safety and efficacy of medicines in the country was followed by recognition of PAHO/WHO and COFEPRIS commitment to further support aforementioned functions. COFEPRIS is obligated to encourage cooperation among other countries and participate in regulatory harmonization efforts within the framework of the Pan American Network for Drug Regulatory Harmonization (</w:t>
      </w:r>
      <w:hyperlink r:id="rId9" w:history="1">
        <w:r w:rsidRPr="00823580">
          <w:rPr>
            <w:rFonts w:ascii="Times New Roman" w:hAnsi="Times New Roman"/>
            <w:sz w:val="24"/>
            <w:szCs w:val="24"/>
            <w:lang w:val="en-US"/>
          </w:rPr>
          <w:t>PANDRH</w:t>
        </w:r>
      </w:hyperlink>
      <w:r w:rsidRPr="00823580">
        <w:rPr>
          <w:rFonts w:ascii="Times New Roman" w:hAnsi="Times New Roman"/>
          <w:sz w:val="24"/>
          <w:szCs w:val="24"/>
          <w:lang w:val="en-US"/>
        </w:rPr>
        <w:t xml:space="preserve">) </w:t>
      </w:r>
      <w:sdt>
        <w:sdtPr>
          <w:rPr>
            <w:rFonts w:ascii="Times New Roman" w:hAnsi="Times New Roman"/>
            <w:sz w:val="24"/>
            <w:szCs w:val="24"/>
            <w:lang w:val="en-US"/>
          </w:rPr>
          <w:id w:val="-927806038"/>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Don12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(Donna Eberwine-Villagran, 2012)</w:t>
          </w:r>
          <w:r w:rsidR="00615D61" w:rsidRPr="00823580">
            <w:rPr>
              <w:rFonts w:ascii="Times New Roman" w:hAnsi="Times New Roman"/>
              <w:sz w:val="24"/>
              <w:szCs w:val="24"/>
              <w:lang w:val="en-US"/>
            </w:rPr>
            <w:fldChar w:fldCharType="end"/>
          </w:r>
        </w:sdtContent>
      </w:sdt>
      <w:r w:rsidRPr="00823580">
        <w:rPr>
          <w:rFonts w:ascii="Times New Roman" w:hAnsi="Times New Roman"/>
          <w:sz w:val="24"/>
          <w:szCs w:val="24"/>
          <w:lang w:val="en-US"/>
        </w:rPr>
        <w:t xml:space="preserve">. </w:t>
      </w:r>
    </w:p>
    <w:p w:rsidR="00C21F4D" w:rsidRPr="00823580" w:rsidRDefault="00C21F4D" w:rsidP="00C21F4D">
      <w:pPr>
        <w:spacing w:after="0" w:line="360" w:lineRule="auto"/>
        <w:ind w:firstLine="709"/>
        <w:contextualSpacing/>
        <w:jc w:val="both"/>
        <w:rPr>
          <w:rFonts w:ascii="Times New Roman" w:hAnsi="Times New Roman"/>
          <w:sz w:val="24"/>
          <w:szCs w:val="24"/>
        </w:rPr>
      </w:pPr>
      <w:r w:rsidRPr="00823580">
        <w:rPr>
          <w:rFonts w:ascii="Times New Roman" w:hAnsi="Times New Roman"/>
          <w:sz w:val="24"/>
          <w:szCs w:val="24"/>
        </w:rPr>
        <w:t xml:space="preserve">During the conducted interview Mindaugas Malinauskas emphasized that quality of medicine is a huge problem in emerging markets because regulatory environment lacks strength in detecting bad quality products and preventing market from counterfeit medication. In Mexico, contrary to most developing countries, within COFEPRIS there is a New Molecule Committee that is responsible for evaluation of the quality, efficacy and security of the drug. Hence, Mexico has an advantage with regard to other emerging markets because of its relatively advanced regulatory environment.  This is crucial for pharmaceutical companies in order to achieve desired pace for introduction of new drugs to Mexican market. </w:t>
      </w:r>
    </w:p>
    <w:p w:rsidR="00C21F4D" w:rsidRPr="00823580" w:rsidRDefault="00C21F4D" w:rsidP="00C21F4D">
      <w:pPr>
        <w:widowControl w:val="0"/>
        <w:autoSpaceDE w:val="0"/>
        <w:autoSpaceDN w:val="0"/>
        <w:adjustRightInd w:val="0"/>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Multiple stages are involved till drug is approved by COFEPRIS. Firstly, New </w:t>
      </w:r>
      <w:r w:rsidRPr="00823580">
        <w:rPr>
          <w:rFonts w:ascii="Times New Roman" w:hAnsi="Times New Roman"/>
          <w:sz w:val="24"/>
          <w:szCs w:val="24"/>
        </w:rPr>
        <w:lastRenderedPageBreak/>
        <w:t xml:space="preserve">Molecule Committee </w:t>
      </w:r>
      <w:r w:rsidR="0052018C" w:rsidRPr="00823580">
        <w:rPr>
          <w:rFonts w:ascii="Times New Roman" w:hAnsi="Times New Roman"/>
          <w:sz w:val="24"/>
          <w:szCs w:val="24"/>
        </w:rPr>
        <w:t>takes</w:t>
      </w:r>
      <w:r w:rsidRPr="00823580">
        <w:rPr>
          <w:rFonts w:ascii="Times New Roman" w:hAnsi="Times New Roman"/>
          <w:sz w:val="24"/>
          <w:szCs w:val="24"/>
        </w:rPr>
        <w:t xml:space="preserve"> </w:t>
      </w:r>
      <w:r w:rsidR="0052018C">
        <w:rPr>
          <w:rFonts w:ascii="Times New Roman" w:hAnsi="Times New Roman"/>
          <w:sz w:val="24"/>
          <w:szCs w:val="24"/>
        </w:rPr>
        <w:t xml:space="preserve">the </w:t>
      </w:r>
      <w:r w:rsidRPr="00823580">
        <w:rPr>
          <w:rFonts w:ascii="Times New Roman" w:hAnsi="Times New Roman"/>
          <w:sz w:val="24"/>
          <w:szCs w:val="24"/>
        </w:rPr>
        <w:t>drug into consideration if, and only if, drug belongs to one of the following categories:</w:t>
      </w:r>
    </w:p>
    <w:p w:rsidR="00C21F4D" w:rsidRPr="00823580" w:rsidRDefault="00C21F4D" w:rsidP="00C21F4D">
      <w:pPr>
        <w:widowControl w:val="0"/>
        <w:numPr>
          <w:ilvl w:val="0"/>
          <w:numId w:val="5"/>
        </w:numPr>
        <w:tabs>
          <w:tab w:val="left" w:pos="220"/>
          <w:tab w:val="left" w:pos="720"/>
        </w:tabs>
        <w:autoSpaceDE w:val="0"/>
        <w:autoSpaceDN w:val="0"/>
        <w:adjustRightInd w:val="0"/>
        <w:spacing w:after="0" w:line="360" w:lineRule="auto"/>
        <w:jc w:val="both"/>
        <w:rPr>
          <w:rFonts w:ascii="Times New Roman" w:hAnsi="Times New Roman"/>
          <w:color w:val="262626"/>
          <w:sz w:val="24"/>
          <w:szCs w:val="24"/>
          <w:lang w:val="en-US"/>
        </w:rPr>
      </w:pPr>
      <w:r w:rsidRPr="00823580">
        <w:rPr>
          <w:rFonts w:ascii="Times New Roman" w:hAnsi="Times New Roman"/>
          <w:color w:val="262626"/>
          <w:sz w:val="24"/>
          <w:szCs w:val="24"/>
          <w:lang w:val="en-US"/>
        </w:rPr>
        <w:t>There are new drug substances (new in the world or new for Mexico)</w:t>
      </w:r>
    </w:p>
    <w:p w:rsidR="00C21F4D" w:rsidRPr="00823580" w:rsidRDefault="00C21F4D" w:rsidP="00C21F4D">
      <w:pPr>
        <w:widowControl w:val="0"/>
        <w:numPr>
          <w:ilvl w:val="0"/>
          <w:numId w:val="5"/>
        </w:numPr>
        <w:tabs>
          <w:tab w:val="left" w:pos="220"/>
          <w:tab w:val="left" w:pos="720"/>
        </w:tabs>
        <w:autoSpaceDE w:val="0"/>
        <w:autoSpaceDN w:val="0"/>
        <w:adjustRightInd w:val="0"/>
        <w:spacing w:after="0" w:line="360" w:lineRule="auto"/>
        <w:jc w:val="both"/>
        <w:rPr>
          <w:rFonts w:ascii="Times New Roman" w:hAnsi="Times New Roman"/>
          <w:color w:val="262626"/>
          <w:sz w:val="24"/>
          <w:szCs w:val="24"/>
          <w:lang w:val="en-US"/>
        </w:rPr>
      </w:pPr>
      <w:r w:rsidRPr="00823580">
        <w:rPr>
          <w:rFonts w:ascii="Times New Roman" w:hAnsi="Times New Roman"/>
          <w:color w:val="262626"/>
          <w:sz w:val="24"/>
          <w:szCs w:val="24"/>
          <w:lang w:val="en-US"/>
        </w:rPr>
        <w:t>There are new combinations of drug substances (for Mexico)</w:t>
      </w:r>
    </w:p>
    <w:p w:rsidR="00C21F4D" w:rsidRPr="00823580" w:rsidRDefault="00C21F4D" w:rsidP="00C21F4D">
      <w:pPr>
        <w:widowControl w:val="0"/>
        <w:numPr>
          <w:ilvl w:val="0"/>
          <w:numId w:val="5"/>
        </w:numPr>
        <w:tabs>
          <w:tab w:val="left" w:pos="220"/>
          <w:tab w:val="left" w:pos="720"/>
        </w:tabs>
        <w:autoSpaceDE w:val="0"/>
        <w:autoSpaceDN w:val="0"/>
        <w:adjustRightInd w:val="0"/>
        <w:spacing w:after="0" w:line="360" w:lineRule="auto"/>
        <w:jc w:val="both"/>
        <w:rPr>
          <w:rFonts w:ascii="Times New Roman" w:hAnsi="Times New Roman"/>
          <w:color w:val="262626"/>
          <w:sz w:val="24"/>
          <w:szCs w:val="24"/>
          <w:lang w:val="en-US"/>
        </w:rPr>
      </w:pPr>
      <w:r w:rsidRPr="00823580">
        <w:rPr>
          <w:rFonts w:ascii="Times New Roman" w:hAnsi="Times New Roman"/>
          <w:color w:val="262626"/>
          <w:sz w:val="24"/>
          <w:szCs w:val="24"/>
          <w:lang w:val="en-US"/>
        </w:rPr>
        <w:t>There are new indications</w:t>
      </w:r>
    </w:p>
    <w:p w:rsidR="00C21F4D" w:rsidRPr="00823580" w:rsidRDefault="00C21F4D" w:rsidP="00C21F4D">
      <w:pPr>
        <w:pStyle w:val="ListParagraph"/>
        <w:numPr>
          <w:ilvl w:val="0"/>
          <w:numId w:val="5"/>
        </w:numPr>
        <w:spacing w:line="360" w:lineRule="auto"/>
        <w:jc w:val="both"/>
        <w:rPr>
          <w:rFonts w:ascii="Times New Roman" w:hAnsi="Times New Roman"/>
          <w:sz w:val="24"/>
          <w:szCs w:val="24"/>
        </w:rPr>
      </w:pPr>
      <w:r w:rsidRPr="00823580">
        <w:rPr>
          <w:rFonts w:ascii="Times New Roman" w:hAnsi="Times New Roman"/>
          <w:color w:val="262626"/>
          <w:sz w:val="24"/>
          <w:szCs w:val="24"/>
          <w:lang w:val="en-US"/>
        </w:rPr>
        <w:t>Other special cases (e.g. similar bio therapeutic products)</w:t>
      </w:r>
    </w:p>
    <w:p w:rsidR="009E5562" w:rsidRDefault="00C21F4D" w:rsidP="000E3CAE">
      <w:pPr>
        <w:widowControl w:val="0"/>
        <w:autoSpaceDE w:val="0"/>
        <w:autoSpaceDN w:val="0"/>
        <w:adjustRightInd w:val="0"/>
        <w:spacing w:after="240" w:line="360" w:lineRule="auto"/>
        <w:ind w:firstLine="709"/>
        <w:jc w:val="both"/>
        <w:rPr>
          <w:rFonts w:ascii="Times New Roman" w:hAnsi="Times New Roman"/>
          <w:sz w:val="24"/>
          <w:szCs w:val="24"/>
        </w:rPr>
      </w:pPr>
      <w:r w:rsidRPr="00823580">
        <w:rPr>
          <w:rFonts w:ascii="Times New Roman" w:hAnsi="Times New Roman"/>
          <w:sz w:val="24"/>
          <w:szCs w:val="24"/>
        </w:rPr>
        <w:t xml:space="preserve">Although the process of approval seems developed enough, there are some substantial flaws in the system. First of all, it takes around three months for a company to get an inspection for the product after all required documents are submitted (the time frame is longer than the average). Secondly, one of the obstacles for pharmaceutical companies might be language, since all documentation relevant for drug approval has to be in Spanish (English is also accepted but it has to be translated into Spanish and legalised). Also, although official time to approval is six months, the whole process usually is extended up to twelve - twenty-four months </w:t>
      </w:r>
      <w:sdt>
        <w:sdtPr>
          <w:rPr>
            <w:rFonts w:ascii="Times New Roman" w:hAnsi="Times New Roman"/>
            <w:sz w:val="24"/>
            <w:szCs w:val="24"/>
          </w:rPr>
          <w:id w:val="1645847179"/>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Unk11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(Unknown, COFEPRIS, 2011)</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xml:space="preserve">. Recently, COFEPRIS is seeking for alignment of its instructions with the International Conference on Harmonization Guidelines (ICH), which led to over 6,000 applications for new products or renewals being delayed. Companies that faced this challenge have been extremely affected </w:t>
      </w:r>
      <w:sdt>
        <w:sdtPr>
          <w:rPr>
            <w:rFonts w:ascii="Times New Roman" w:hAnsi="Times New Roman"/>
            <w:sz w:val="24"/>
            <w:szCs w:val="24"/>
          </w:rPr>
          <w:id w:val="84344792"/>
          <w:citation/>
        </w:sdtPr>
        <w:sdtContent>
          <w:r w:rsidR="00615D61" w:rsidRPr="00823580">
            <w:rPr>
              <w:rFonts w:ascii="Times New Roman" w:hAnsi="Times New Roman"/>
              <w:sz w:val="24"/>
              <w:szCs w:val="24"/>
            </w:rPr>
            <w:fldChar w:fldCharType="begin"/>
          </w:r>
          <w:r w:rsidRPr="00823580">
            <w:rPr>
              <w:rFonts w:ascii="Times New Roman" w:hAnsi="Times New Roman"/>
              <w:sz w:val="24"/>
              <w:szCs w:val="24"/>
              <w:lang w:val="en-US"/>
            </w:rPr>
            <w:instrText xml:space="preserve"> CITATION Ger11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(Tilly, 2011)</w:t>
          </w:r>
          <w:r w:rsidR="00615D61" w:rsidRPr="00823580">
            <w:rPr>
              <w:rFonts w:ascii="Times New Roman" w:hAnsi="Times New Roman"/>
              <w:sz w:val="24"/>
              <w:szCs w:val="24"/>
            </w:rPr>
            <w:fldChar w:fldCharType="end"/>
          </w:r>
        </w:sdtContent>
      </w:sdt>
      <w:r w:rsidRPr="00823580">
        <w:rPr>
          <w:rFonts w:ascii="Times New Roman" w:hAnsi="Times New Roman"/>
          <w:sz w:val="24"/>
          <w:szCs w:val="24"/>
        </w:rPr>
        <w:t xml:space="preserve">.  This is a concern for pharmaceuticals because in case of delayed application for approval, the profitability and success of new product is at risk. </w:t>
      </w:r>
    </w:p>
    <w:p w:rsidR="00C21F4D" w:rsidRPr="00823580" w:rsidRDefault="00F37E6A" w:rsidP="007741CF">
      <w:pPr>
        <w:pStyle w:val="Heading2"/>
        <w:spacing w:before="0" w:line="360" w:lineRule="auto"/>
        <w:rPr>
          <w:rFonts w:ascii="Times New Roman" w:hAnsi="Times New Roman" w:cs="Times New Roman"/>
        </w:rPr>
      </w:pPr>
      <w:bookmarkStart w:id="17" w:name="_Toc234470909"/>
      <w:r w:rsidRPr="00823580">
        <w:rPr>
          <w:rFonts w:ascii="Times New Roman" w:hAnsi="Times New Roman" w:cs="Times New Roman"/>
        </w:rPr>
        <w:t xml:space="preserve">5.2 </w:t>
      </w:r>
      <w:r w:rsidR="00BC77DB" w:rsidRPr="00823580">
        <w:rPr>
          <w:rFonts w:ascii="Times New Roman" w:hAnsi="Times New Roman" w:cs="Times New Roman"/>
        </w:rPr>
        <w:t>Government F</w:t>
      </w:r>
      <w:r w:rsidR="00C21F4D" w:rsidRPr="00823580">
        <w:rPr>
          <w:rFonts w:ascii="Times New Roman" w:hAnsi="Times New Roman" w:cs="Times New Roman"/>
        </w:rPr>
        <w:t>unding of R&amp;D</w:t>
      </w:r>
      <w:bookmarkEnd w:id="17"/>
    </w:p>
    <w:p w:rsidR="00F9331B" w:rsidRPr="00823580" w:rsidRDefault="002723EE" w:rsidP="002723EE">
      <w:pPr>
        <w:spacing w:after="0" w:line="360" w:lineRule="auto"/>
        <w:ind w:firstLine="709"/>
        <w:jc w:val="both"/>
        <w:rPr>
          <w:rFonts w:ascii="Times New Roman" w:hAnsi="Times New Roman"/>
          <w:sz w:val="24"/>
          <w:szCs w:val="24"/>
        </w:rPr>
      </w:pPr>
      <w:r w:rsidRPr="00823580">
        <w:rPr>
          <w:rFonts w:ascii="Times New Roman" w:hAnsi="Times New Roman"/>
          <w:sz w:val="24"/>
          <w:szCs w:val="24"/>
        </w:rPr>
        <w:t>C</w:t>
      </w:r>
      <w:r w:rsidR="00F9331B" w:rsidRPr="00823580">
        <w:rPr>
          <w:rFonts w:ascii="Times New Roman" w:hAnsi="Times New Roman"/>
          <w:sz w:val="24"/>
          <w:szCs w:val="24"/>
        </w:rPr>
        <w:t>osts</w:t>
      </w:r>
      <w:r w:rsidRPr="00823580">
        <w:rPr>
          <w:rFonts w:ascii="Times New Roman" w:hAnsi="Times New Roman"/>
          <w:sz w:val="24"/>
          <w:szCs w:val="24"/>
        </w:rPr>
        <w:t xml:space="preserve"> associated with drug development, marketing, distribution and other vital parts of the value chain</w:t>
      </w:r>
      <w:r w:rsidR="00F9331B" w:rsidRPr="00823580">
        <w:rPr>
          <w:rFonts w:ascii="Times New Roman" w:hAnsi="Times New Roman"/>
          <w:sz w:val="24"/>
          <w:szCs w:val="24"/>
        </w:rPr>
        <w:t xml:space="preserve"> have been growing rapidly in </w:t>
      </w:r>
      <w:r w:rsidR="0052018C">
        <w:rPr>
          <w:rFonts w:ascii="Times New Roman" w:hAnsi="Times New Roman"/>
          <w:sz w:val="24"/>
          <w:szCs w:val="24"/>
        </w:rPr>
        <w:t xml:space="preserve">the </w:t>
      </w:r>
      <w:r w:rsidR="00F9331B" w:rsidRPr="00823580">
        <w:rPr>
          <w:rFonts w:ascii="Times New Roman" w:hAnsi="Times New Roman"/>
          <w:sz w:val="24"/>
          <w:szCs w:val="24"/>
        </w:rPr>
        <w:t>pharmaceutical industry. Just 40 years ago total</w:t>
      </w:r>
      <w:r w:rsidRPr="00823580">
        <w:rPr>
          <w:rFonts w:ascii="Times New Roman" w:hAnsi="Times New Roman"/>
          <w:sz w:val="24"/>
          <w:szCs w:val="24"/>
        </w:rPr>
        <w:t xml:space="preserve"> </w:t>
      </w:r>
      <w:r w:rsidR="00F9331B" w:rsidRPr="00823580">
        <w:rPr>
          <w:rFonts w:ascii="Times New Roman" w:hAnsi="Times New Roman"/>
          <w:sz w:val="24"/>
          <w:szCs w:val="24"/>
        </w:rPr>
        <w:t>costs required to bring a new drug t</w:t>
      </w:r>
      <w:r w:rsidR="006F6038" w:rsidRPr="00823580">
        <w:rPr>
          <w:rFonts w:ascii="Times New Roman" w:hAnsi="Times New Roman"/>
          <w:sz w:val="24"/>
          <w:szCs w:val="24"/>
        </w:rPr>
        <w:t xml:space="preserve">o the market were 54 million </w:t>
      </w:r>
      <w:r w:rsidR="00F9331B" w:rsidRPr="00823580">
        <w:rPr>
          <w:rFonts w:ascii="Times New Roman" w:hAnsi="Times New Roman"/>
          <w:sz w:val="24"/>
          <w:szCs w:val="24"/>
        </w:rPr>
        <w:t>US dollars whereas in the beginning of 21</w:t>
      </w:r>
      <w:r w:rsidR="00F9331B" w:rsidRPr="00823580">
        <w:rPr>
          <w:rFonts w:ascii="Times New Roman" w:hAnsi="Times New Roman"/>
          <w:sz w:val="24"/>
          <w:szCs w:val="24"/>
          <w:vertAlign w:val="superscript"/>
        </w:rPr>
        <w:t>st</w:t>
      </w:r>
      <w:r w:rsidR="00F9331B" w:rsidRPr="00823580">
        <w:rPr>
          <w:rFonts w:ascii="Times New Roman" w:hAnsi="Times New Roman"/>
          <w:sz w:val="24"/>
          <w:szCs w:val="24"/>
        </w:rPr>
        <w:t xml:space="preserve"> century they were already as high as 800 million </w:t>
      </w:r>
      <w:r w:rsidR="006F6038" w:rsidRPr="00823580">
        <w:rPr>
          <w:rFonts w:ascii="Times New Roman" w:hAnsi="Times New Roman"/>
          <w:sz w:val="24"/>
          <w:szCs w:val="24"/>
        </w:rPr>
        <w:t xml:space="preserve">US </w:t>
      </w:r>
      <w:r w:rsidR="00F9331B" w:rsidRPr="00823580">
        <w:rPr>
          <w:rFonts w:ascii="Times New Roman" w:hAnsi="Times New Roman"/>
          <w:sz w:val="24"/>
          <w:szCs w:val="24"/>
        </w:rPr>
        <w:t xml:space="preserve">dollars </w:t>
      </w:r>
      <w:sdt>
        <w:sdtPr>
          <w:rPr>
            <w:rFonts w:ascii="Times New Roman" w:hAnsi="Times New Roman"/>
            <w:sz w:val="24"/>
            <w:szCs w:val="24"/>
          </w:rPr>
          <w:id w:val="1727642518"/>
          <w:citation/>
        </w:sdtPr>
        <w:sdtContent>
          <w:r w:rsidR="00615D61" w:rsidRPr="00823580">
            <w:rPr>
              <w:rFonts w:ascii="Times New Roman" w:hAnsi="Times New Roman"/>
              <w:sz w:val="24"/>
              <w:szCs w:val="24"/>
            </w:rPr>
            <w:fldChar w:fldCharType="begin"/>
          </w:r>
          <w:r w:rsidR="002B7A51" w:rsidRPr="00823580">
            <w:rPr>
              <w:rFonts w:ascii="Times New Roman" w:hAnsi="Times New Roman"/>
              <w:sz w:val="24"/>
              <w:szCs w:val="24"/>
              <w:lang w:val="en-US"/>
            </w:rPr>
            <w:instrText xml:space="preserve"> CITATION Den081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(Kvesic, 2008)</w:t>
          </w:r>
          <w:r w:rsidR="00615D61" w:rsidRPr="00823580">
            <w:rPr>
              <w:rFonts w:ascii="Times New Roman" w:hAnsi="Times New Roman"/>
              <w:sz w:val="24"/>
              <w:szCs w:val="24"/>
            </w:rPr>
            <w:fldChar w:fldCharType="end"/>
          </w:r>
        </w:sdtContent>
      </w:sdt>
      <w:r w:rsidR="002B7A51" w:rsidRPr="00823580">
        <w:rPr>
          <w:rFonts w:ascii="Times New Roman" w:hAnsi="Times New Roman"/>
          <w:sz w:val="24"/>
          <w:szCs w:val="24"/>
        </w:rPr>
        <w:t xml:space="preserve">. </w:t>
      </w:r>
    </w:p>
    <w:p w:rsidR="008E3FB7" w:rsidRPr="00823580" w:rsidRDefault="002B7A51" w:rsidP="005A66A6">
      <w:pPr>
        <w:spacing w:after="0" w:line="360" w:lineRule="auto"/>
        <w:ind w:firstLine="709"/>
        <w:jc w:val="both"/>
        <w:rPr>
          <w:rFonts w:ascii="Times New Roman" w:hAnsi="Times New Roman"/>
          <w:sz w:val="24"/>
          <w:szCs w:val="24"/>
        </w:rPr>
      </w:pPr>
      <w:r w:rsidRPr="00823580">
        <w:rPr>
          <w:rFonts w:ascii="Times New Roman" w:hAnsi="Times New Roman"/>
          <w:sz w:val="24"/>
          <w:szCs w:val="24"/>
        </w:rPr>
        <w:t>Phar</w:t>
      </w:r>
      <w:r w:rsidR="006F6038" w:rsidRPr="00823580">
        <w:rPr>
          <w:rFonts w:ascii="Times New Roman" w:hAnsi="Times New Roman"/>
          <w:sz w:val="24"/>
          <w:szCs w:val="24"/>
        </w:rPr>
        <w:t>maceutical industry is a leader</w:t>
      </w:r>
      <w:r w:rsidRPr="00823580">
        <w:rPr>
          <w:rFonts w:ascii="Times New Roman" w:hAnsi="Times New Roman"/>
          <w:sz w:val="24"/>
          <w:szCs w:val="24"/>
        </w:rPr>
        <w:t xml:space="preserve"> in terms of R&amp;D investment</w:t>
      </w:r>
      <w:r w:rsidR="006F6038" w:rsidRPr="00823580">
        <w:rPr>
          <w:rFonts w:ascii="Times New Roman" w:hAnsi="Times New Roman"/>
          <w:sz w:val="24"/>
          <w:szCs w:val="24"/>
        </w:rPr>
        <w:t>s</w:t>
      </w:r>
      <w:r w:rsidRPr="00823580">
        <w:rPr>
          <w:rFonts w:ascii="Times New Roman" w:hAnsi="Times New Roman"/>
          <w:sz w:val="24"/>
          <w:szCs w:val="24"/>
        </w:rPr>
        <w:t xml:space="preserve"> in comparison with any other industries in the world. </w:t>
      </w:r>
      <w:r w:rsidR="005A66A6">
        <w:rPr>
          <w:rFonts w:ascii="Times New Roman" w:hAnsi="Times New Roman"/>
          <w:sz w:val="24"/>
          <w:szCs w:val="24"/>
        </w:rPr>
        <w:t>As we can see from Exhibit 14</w:t>
      </w:r>
      <w:r w:rsidR="003A636E" w:rsidRPr="00823580">
        <w:rPr>
          <w:rFonts w:ascii="Times New Roman" w:hAnsi="Times New Roman"/>
          <w:sz w:val="24"/>
          <w:szCs w:val="24"/>
        </w:rPr>
        <w:t xml:space="preserve">, companies that are present in pharmaceutical and biotechnology industries worldwide spent almost 90 billion euros in 2010 alone on R&amp;D. Even though </w:t>
      </w:r>
      <w:r w:rsidR="008E3FB7" w:rsidRPr="00823580">
        <w:rPr>
          <w:rFonts w:ascii="Times New Roman" w:hAnsi="Times New Roman"/>
          <w:sz w:val="24"/>
          <w:szCs w:val="24"/>
        </w:rPr>
        <w:t xml:space="preserve">Europe and US expenditures account for roughly 70% of all R&amp;D costs, emerging markets also show increasing focus on innovation of new medicine </w:t>
      </w:r>
      <w:sdt>
        <w:sdtPr>
          <w:rPr>
            <w:rFonts w:ascii="Times New Roman" w:hAnsi="Times New Roman"/>
            <w:sz w:val="24"/>
            <w:szCs w:val="24"/>
          </w:rPr>
          <w:id w:val="1324624686"/>
          <w:citation/>
        </w:sdtPr>
        <w:sdtContent>
          <w:r w:rsidR="00615D61" w:rsidRPr="00823580">
            <w:rPr>
              <w:rFonts w:ascii="Times New Roman" w:hAnsi="Times New Roman"/>
              <w:sz w:val="24"/>
              <w:szCs w:val="24"/>
            </w:rPr>
            <w:fldChar w:fldCharType="begin"/>
          </w:r>
          <w:r w:rsidR="008E3FB7" w:rsidRPr="00823580">
            <w:rPr>
              <w:rFonts w:ascii="Times New Roman" w:hAnsi="Times New Roman"/>
              <w:sz w:val="24"/>
              <w:szCs w:val="24"/>
              <w:lang w:val="en-US"/>
            </w:rPr>
            <w:instrText xml:space="preserve"> CITATION Int12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(International Federation of Pharmaceutical Manufacturers &amp; Associations, 2012)</w:t>
          </w:r>
          <w:r w:rsidR="00615D61" w:rsidRPr="00823580">
            <w:rPr>
              <w:rFonts w:ascii="Times New Roman" w:hAnsi="Times New Roman"/>
              <w:sz w:val="24"/>
              <w:szCs w:val="24"/>
            </w:rPr>
            <w:fldChar w:fldCharType="end"/>
          </w:r>
        </w:sdtContent>
      </w:sdt>
      <w:r w:rsidR="008E3FB7" w:rsidRPr="00823580">
        <w:rPr>
          <w:rFonts w:ascii="Times New Roman" w:hAnsi="Times New Roman"/>
          <w:sz w:val="24"/>
          <w:szCs w:val="24"/>
        </w:rPr>
        <w:t xml:space="preserve">. </w:t>
      </w:r>
    </w:p>
    <w:p w:rsidR="002723EE" w:rsidRPr="00823580" w:rsidRDefault="00590D1A" w:rsidP="008E3FB7">
      <w:pPr>
        <w:spacing w:after="0" w:line="360" w:lineRule="auto"/>
        <w:ind w:firstLine="709"/>
        <w:jc w:val="both"/>
        <w:rPr>
          <w:rFonts w:ascii="Times New Roman" w:hAnsi="Times New Roman"/>
          <w:sz w:val="24"/>
          <w:szCs w:val="24"/>
        </w:rPr>
      </w:pPr>
      <w:r w:rsidRPr="00823580">
        <w:rPr>
          <w:rFonts w:ascii="Times New Roman" w:hAnsi="Times New Roman"/>
          <w:sz w:val="24"/>
          <w:szCs w:val="24"/>
        </w:rPr>
        <w:lastRenderedPageBreak/>
        <w:t>There are several factors</w:t>
      </w:r>
      <w:r w:rsidR="00AF1EAF" w:rsidRPr="00823580">
        <w:rPr>
          <w:rFonts w:ascii="Times New Roman" w:hAnsi="Times New Roman"/>
          <w:sz w:val="24"/>
          <w:szCs w:val="24"/>
        </w:rPr>
        <w:t xml:space="preserve"> that </w:t>
      </w:r>
      <w:r w:rsidRPr="00823580">
        <w:rPr>
          <w:rFonts w:ascii="Times New Roman" w:hAnsi="Times New Roman"/>
          <w:sz w:val="24"/>
          <w:szCs w:val="24"/>
        </w:rPr>
        <w:t xml:space="preserve">have </w:t>
      </w:r>
      <w:r w:rsidR="0052018C">
        <w:rPr>
          <w:rFonts w:ascii="Times New Roman" w:hAnsi="Times New Roman"/>
          <w:sz w:val="24"/>
          <w:szCs w:val="24"/>
        </w:rPr>
        <w:t xml:space="preserve">an </w:t>
      </w:r>
      <w:r w:rsidRPr="00823580">
        <w:rPr>
          <w:rFonts w:ascii="Times New Roman" w:hAnsi="Times New Roman"/>
          <w:sz w:val="24"/>
          <w:szCs w:val="24"/>
        </w:rPr>
        <w:t>impact on</w:t>
      </w:r>
      <w:r w:rsidR="00AF1EAF" w:rsidRPr="00823580">
        <w:rPr>
          <w:rFonts w:ascii="Times New Roman" w:hAnsi="Times New Roman"/>
          <w:sz w:val="24"/>
          <w:szCs w:val="24"/>
        </w:rPr>
        <w:t xml:space="preserve"> the level of R&amp;D costs throughout industry. </w:t>
      </w:r>
      <w:r w:rsidR="002723EE" w:rsidRPr="00823580">
        <w:rPr>
          <w:rFonts w:ascii="Times New Roman" w:hAnsi="Times New Roman"/>
          <w:sz w:val="24"/>
          <w:szCs w:val="24"/>
        </w:rPr>
        <w:t>R&amp;D costs have been rising due to increased rate of failures in clinical trials; larger firms shift their focus away from drugs from acute illnesses to chronic diseases, which are more expensive to develop because of longer and larger clinical trial; greater technological complexity that requires more resources</w:t>
      </w:r>
      <w:sdt>
        <w:sdtPr>
          <w:rPr>
            <w:rFonts w:ascii="Times New Roman" w:hAnsi="Times New Roman"/>
            <w:sz w:val="24"/>
            <w:szCs w:val="24"/>
          </w:rPr>
          <w:id w:val="-56013002"/>
          <w:citation/>
        </w:sdtPr>
        <w:sdtContent>
          <w:r w:rsidR="00615D61" w:rsidRPr="00823580">
            <w:rPr>
              <w:rFonts w:ascii="Times New Roman" w:hAnsi="Times New Roman"/>
              <w:sz w:val="24"/>
              <w:szCs w:val="24"/>
            </w:rPr>
            <w:fldChar w:fldCharType="begin"/>
          </w:r>
          <w:r w:rsidR="002723EE" w:rsidRPr="00823580">
            <w:rPr>
              <w:rFonts w:ascii="Times New Roman" w:hAnsi="Times New Roman"/>
              <w:sz w:val="24"/>
              <w:szCs w:val="24"/>
              <w:lang w:val="en-US"/>
            </w:rPr>
            <w:instrText xml:space="preserve"> CITATION Con06 \l 1033 </w:instrText>
          </w:r>
          <w:r w:rsidR="00615D61" w:rsidRPr="00823580">
            <w:rPr>
              <w:rFonts w:ascii="Times New Roman" w:hAnsi="Times New Roman"/>
              <w:sz w:val="24"/>
              <w:szCs w:val="24"/>
            </w:rPr>
            <w:fldChar w:fldCharType="separate"/>
          </w:r>
          <w:r w:rsidR="00C541D6">
            <w:rPr>
              <w:rFonts w:ascii="Times New Roman" w:hAnsi="Times New Roman"/>
              <w:noProof/>
              <w:sz w:val="24"/>
              <w:szCs w:val="24"/>
              <w:lang w:val="en-US"/>
            </w:rPr>
            <w:t xml:space="preserve"> </w:t>
          </w:r>
          <w:r w:rsidR="00C541D6" w:rsidRPr="00C541D6">
            <w:rPr>
              <w:rFonts w:ascii="Times New Roman" w:hAnsi="Times New Roman"/>
              <w:noProof/>
              <w:sz w:val="24"/>
              <w:szCs w:val="24"/>
              <w:lang w:val="en-US"/>
            </w:rPr>
            <w:t>(Congress of the United States, 2006)</w:t>
          </w:r>
          <w:r w:rsidR="00615D61" w:rsidRPr="00823580">
            <w:rPr>
              <w:rFonts w:ascii="Times New Roman" w:hAnsi="Times New Roman"/>
              <w:sz w:val="24"/>
              <w:szCs w:val="24"/>
            </w:rPr>
            <w:fldChar w:fldCharType="end"/>
          </w:r>
        </w:sdtContent>
      </w:sdt>
      <w:r w:rsidR="00AF1EAF" w:rsidRPr="00823580">
        <w:rPr>
          <w:rFonts w:ascii="Times New Roman" w:hAnsi="Times New Roman"/>
          <w:sz w:val="24"/>
          <w:szCs w:val="24"/>
        </w:rPr>
        <w:t>.</w:t>
      </w:r>
    </w:p>
    <w:p w:rsidR="00F9280B" w:rsidRPr="00823580" w:rsidRDefault="00C216A3" w:rsidP="00725085">
      <w:pPr>
        <w:spacing w:after="0" w:line="360" w:lineRule="auto"/>
        <w:ind w:firstLine="709"/>
        <w:jc w:val="both"/>
        <w:rPr>
          <w:rFonts w:ascii="Times New Roman" w:hAnsi="Times New Roman"/>
          <w:sz w:val="24"/>
          <w:szCs w:val="24"/>
        </w:rPr>
      </w:pPr>
      <w:r w:rsidRPr="00823580">
        <w:rPr>
          <w:rFonts w:ascii="Times New Roman" w:hAnsi="Times New Roman"/>
          <w:sz w:val="24"/>
          <w:szCs w:val="24"/>
        </w:rPr>
        <w:t>Looking at Mexico and its aggregate spending on R&amp;D we can conclude that the country is performing considerabl</w:t>
      </w:r>
      <w:r w:rsidR="005A66A6">
        <w:rPr>
          <w:rFonts w:ascii="Times New Roman" w:hAnsi="Times New Roman"/>
          <w:sz w:val="24"/>
          <w:szCs w:val="24"/>
        </w:rPr>
        <w:t>y below OECD average. Exhibit 15</w:t>
      </w:r>
      <w:r w:rsidRPr="00823580">
        <w:rPr>
          <w:rFonts w:ascii="Times New Roman" w:hAnsi="Times New Roman"/>
          <w:sz w:val="24"/>
          <w:szCs w:val="24"/>
        </w:rPr>
        <w:t xml:space="preserve"> </w:t>
      </w:r>
      <w:r w:rsidR="00D76FDC" w:rsidRPr="00823580">
        <w:rPr>
          <w:rFonts w:ascii="Times New Roman" w:hAnsi="Times New Roman"/>
          <w:sz w:val="24"/>
          <w:szCs w:val="24"/>
        </w:rPr>
        <w:t>depicts where Mexico stand</w:t>
      </w:r>
      <w:r w:rsidR="00977C45" w:rsidRPr="00823580">
        <w:rPr>
          <w:rFonts w:ascii="Times New Roman" w:hAnsi="Times New Roman"/>
          <w:sz w:val="24"/>
          <w:szCs w:val="24"/>
        </w:rPr>
        <w:t>s</w:t>
      </w:r>
      <w:r w:rsidR="00D76FDC" w:rsidRPr="00823580">
        <w:rPr>
          <w:rFonts w:ascii="Times New Roman" w:hAnsi="Times New Roman"/>
          <w:sz w:val="24"/>
          <w:szCs w:val="24"/>
        </w:rPr>
        <w:t xml:space="preserve"> with regard to overall R&amp;D expenditures. </w:t>
      </w:r>
      <w:r w:rsidR="00977C45" w:rsidRPr="00823580">
        <w:rPr>
          <w:rFonts w:ascii="Times New Roman" w:hAnsi="Times New Roman"/>
          <w:sz w:val="24"/>
          <w:szCs w:val="24"/>
        </w:rPr>
        <w:t>Dejectedly</w:t>
      </w:r>
      <w:r w:rsidR="00D76FDC" w:rsidRPr="00823580">
        <w:rPr>
          <w:rFonts w:ascii="Times New Roman" w:hAnsi="Times New Roman"/>
          <w:sz w:val="24"/>
          <w:szCs w:val="24"/>
        </w:rPr>
        <w:t xml:space="preserve">, the country falls in </w:t>
      </w:r>
      <w:r w:rsidR="00977C45" w:rsidRPr="00823580">
        <w:rPr>
          <w:rFonts w:ascii="Times New Roman" w:hAnsi="Times New Roman"/>
          <w:sz w:val="24"/>
          <w:szCs w:val="24"/>
        </w:rPr>
        <w:t>the left bottom part of the graph with only 0.4% of GDP spent on R&amp;D. Future projections are also disappointing, since the growth of R&amp;D expenditures as part of GDP are expected to grow only 0.01% annually</w:t>
      </w:r>
      <w:r w:rsidR="000053A3" w:rsidRPr="00823580">
        <w:rPr>
          <w:rFonts w:ascii="Times New Roman" w:hAnsi="Times New Roman"/>
          <w:sz w:val="24"/>
          <w:szCs w:val="24"/>
        </w:rPr>
        <w:t xml:space="preserve"> </w:t>
      </w:r>
      <w:sdt>
        <w:sdtPr>
          <w:rPr>
            <w:rFonts w:ascii="Times New Roman" w:hAnsi="Times New Roman"/>
            <w:sz w:val="24"/>
            <w:szCs w:val="24"/>
          </w:rPr>
          <w:id w:val="-380015491"/>
          <w:citation/>
        </w:sdtPr>
        <w:sdtContent>
          <w:r w:rsidR="00615D61" w:rsidRPr="00823580">
            <w:rPr>
              <w:rFonts w:ascii="Times New Roman" w:hAnsi="Times New Roman"/>
              <w:sz w:val="24"/>
              <w:szCs w:val="24"/>
            </w:rPr>
            <w:fldChar w:fldCharType="begin"/>
          </w:r>
          <w:r w:rsidR="00237F34" w:rsidRPr="00823580">
            <w:rPr>
              <w:rFonts w:ascii="Times New Roman" w:hAnsi="Times New Roman"/>
              <w:sz w:val="24"/>
              <w:szCs w:val="24"/>
              <w:lang w:val="en-US"/>
            </w:rPr>
            <w:instrText xml:space="preserve"> CITATION Bat12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(Battelle, 2012)</w:t>
          </w:r>
          <w:r w:rsidR="00615D61" w:rsidRPr="00823580">
            <w:rPr>
              <w:rFonts w:ascii="Times New Roman" w:hAnsi="Times New Roman"/>
              <w:sz w:val="24"/>
              <w:szCs w:val="24"/>
            </w:rPr>
            <w:fldChar w:fldCharType="end"/>
          </w:r>
        </w:sdtContent>
      </w:sdt>
      <w:r w:rsidR="00237F34" w:rsidRPr="00823580">
        <w:rPr>
          <w:rFonts w:ascii="Times New Roman" w:hAnsi="Times New Roman"/>
          <w:sz w:val="24"/>
          <w:szCs w:val="24"/>
        </w:rPr>
        <w:t xml:space="preserve">. </w:t>
      </w:r>
    </w:p>
    <w:p w:rsidR="00AE7021" w:rsidRPr="00823580" w:rsidRDefault="00725085" w:rsidP="00725085">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lang w:val="en-US"/>
        </w:rPr>
        <w:t>The factors that influence innovation in the pharmaceutical industry are the availability of scientists and engineers, the amount of research conducted in the public sector, business-academic links,</w:t>
      </w:r>
      <w:r w:rsidRPr="00823580">
        <w:rPr>
          <w:rFonts w:ascii="Times New Roman" w:hAnsi="Times New Roman"/>
          <w:position w:val="12"/>
          <w:sz w:val="24"/>
          <w:szCs w:val="24"/>
          <w:lang w:val="en-US"/>
        </w:rPr>
        <w:t xml:space="preserve"> </w:t>
      </w:r>
      <w:r w:rsidRPr="00823580">
        <w:rPr>
          <w:rFonts w:ascii="Times New Roman" w:hAnsi="Times New Roman"/>
          <w:sz w:val="24"/>
          <w:szCs w:val="24"/>
          <w:lang w:val="en-US"/>
        </w:rPr>
        <w:t xml:space="preserve">the degree of product competition, a high level of available financing, and access to foreign inventions </w:t>
      </w:r>
      <w:sdt>
        <w:sdtPr>
          <w:rPr>
            <w:rFonts w:ascii="Times New Roman" w:hAnsi="Times New Roman"/>
            <w:sz w:val="24"/>
            <w:szCs w:val="24"/>
            <w:lang w:val="en-US"/>
          </w:rPr>
          <w:id w:val="-1501654223"/>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Pie06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(Pierre Moïse, 2006)</w:t>
          </w:r>
          <w:r w:rsidR="00615D61" w:rsidRPr="00823580">
            <w:rPr>
              <w:rFonts w:ascii="Times New Roman" w:hAnsi="Times New Roman"/>
              <w:sz w:val="24"/>
              <w:szCs w:val="24"/>
              <w:lang w:val="en-US"/>
            </w:rPr>
            <w:fldChar w:fldCharType="end"/>
          </w:r>
        </w:sdtContent>
      </w:sdt>
      <w:r w:rsidRPr="00823580">
        <w:rPr>
          <w:rFonts w:ascii="Times New Roman" w:hAnsi="Times New Roman"/>
          <w:sz w:val="24"/>
          <w:szCs w:val="24"/>
          <w:lang w:val="en-US"/>
        </w:rPr>
        <w:t xml:space="preserve">. In order to promote innovation and development of new drugs government also intervenes in the whole research and development process. </w:t>
      </w:r>
      <w:r w:rsidRPr="00823580">
        <w:rPr>
          <w:rFonts w:ascii="Times New Roman" w:hAnsi="Times New Roman"/>
          <w:sz w:val="24"/>
          <w:szCs w:val="24"/>
        </w:rPr>
        <w:t>U</w:t>
      </w:r>
      <w:r w:rsidR="00F26868" w:rsidRPr="00823580">
        <w:rPr>
          <w:rFonts w:ascii="Times New Roman" w:hAnsi="Times New Roman"/>
          <w:sz w:val="24"/>
          <w:szCs w:val="24"/>
        </w:rPr>
        <w:t xml:space="preserve">sually both companies and governments fund R&amp;D costs. This way governments share certain risks of new drug development and assure that the industries do not stagnate but opposite – discover and introduce new superior products. </w:t>
      </w:r>
      <w:r w:rsidR="00EF72E7" w:rsidRPr="00823580">
        <w:rPr>
          <w:rFonts w:ascii="Times New Roman" w:hAnsi="Times New Roman"/>
          <w:sz w:val="24"/>
          <w:szCs w:val="24"/>
        </w:rPr>
        <w:t xml:space="preserve">Therefore, public funding of pharmaceutical R&amp;D is of crucial importance. </w:t>
      </w:r>
      <w:r w:rsidR="00566E9E" w:rsidRPr="00823580">
        <w:rPr>
          <w:rFonts w:ascii="Times New Roman" w:hAnsi="Times New Roman"/>
          <w:sz w:val="24"/>
          <w:szCs w:val="24"/>
        </w:rPr>
        <w:t>However, g</w:t>
      </w:r>
      <w:r w:rsidR="00BB035D" w:rsidRPr="00823580">
        <w:rPr>
          <w:rFonts w:ascii="Times New Roman" w:hAnsi="Times New Roman"/>
          <w:sz w:val="24"/>
          <w:szCs w:val="24"/>
        </w:rPr>
        <w:t>overnment in Mexico lacks incen</w:t>
      </w:r>
      <w:r w:rsidR="00BB1DC0">
        <w:rPr>
          <w:rFonts w:ascii="Times New Roman" w:hAnsi="Times New Roman"/>
          <w:sz w:val="24"/>
          <w:szCs w:val="24"/>
        </w:rPr>
        <w:t>tive programs, which are significant</w:t>
      </w:r>
      <w:r w:rsidR="00BB035D" w:rsidRPr="00823580">
        <w:rPr>
          <w:rFonts w:ascii="Times New Roman" w:hAnsi="Times New Roman"/>
          <w:sz w:val="24"/>
          <w:szCs w:val="24"/>
        </w:rPr>
        <w:t xml:space="preserve"> for pharmaceutical companies in order to choose to innovate </w:t>
      </w:r>
      <w:r w:rsidR="0067433B" w:rsidRPr="00823580">
        <w:rPr>
          <w:rFonts w:ascii="Times New Roman" w:hAnsi="Times New Roman"/>
          <w:sz w:val="24"/>
          <w:szCs w:val="24"/>
        </w:rPr>
        <w:t xml:space="preserve">over serve </w:t>
      </w:r>
      <w:r w:rsidR="0052018C">
        <w:rPr>
          <w:rFonts w:ascii="Times New Roman" w:hAnsi="Times New Roman"/>
          <w:sz w:val="24"/>
          <w:szCs w:val="24"/>
        </w:rPr>
        <w:t xml:space="preserve">the </w:t>
      </w:r>
      <w:r w:rsidR="0067433B" w:rsidRPr="00823580">
        <w:rPr>
          <w:rFonts w:ascii="Times New Roman" w:hAnsi="Times New Roman"/>
          <w:sz w:val="24"/>
          <w:szCs w:val="24"/>
        </w:rPr>
        <w:t xml:space="preserve">market with older products or generics. </w:t>
      </w:r>
      <w:r w:rsidR="00AE7021" w:rsidRPr="00823580">
        <w:rPr>
          <w:rFonts w:ascii="Times New Roman" w:hAnsi="Times New Roman"/>
          <w:sz w:val="24"/>
          <w:szCs w:val="24"/>
        </w:rPr>
        <w:t>Health and industry authorities abandon the publi</w:t>
      </w:r>
      <w:r w:rsidR="00EF72E7" w:rsidRPr="00823580">
        <w:rPr>
          <w:rFonts w:ascii="Times New Roman" w:hAnsi="Times New Roman"/>
          <w:sz w:val="24"/>
          <w:szCs w:val="24"/>
        </w:rPr>
        <w:t xml:space="preserve">c procurement as </w:t>
      </w:r>
      <w:r w:rsidR="0052018C">
        <w:rPr>
          <w:rFonts w:ascii="Times New Roman" w:hAnsi="Times New Roman"/>
          <w:sz w:val="24"/>
          <w:szCs w:val="24"/>
        </w:rPr>
        <w:t xml:space="preserve">a </w:t>
      </w:r>
      <w:r w:rsidR="00EF72E7" w:rsidRPr="00823580">
        <w:rPr>
          <w:rFonts w:ascii="Times New Roman" w:hAnsi="Times New Roman"/>
          <w:sz w:val="24"/>
          <w:szCs w:val="24"/>
        </w:rPr>
        <w:t>mechanism to pr</w:t>
      </w:r>
      <w:r w:rsidR="00AE7021" w:rsidRPr="00823580">
        <w:rPr>
          <w:rFonts w:ascii="Times New Roman" w:hAnsi="Times New Roman"/>
          <w:sz w:val="24"/>
          <w:szCs w:val="24"/>
        </w:rPr>
        <w:t xml:space="preserve">omote </w:t>
      </w:r>
      <w:r w:rsidR="0052018C">
        <w:rPr>
          <w:rFonts w:ascii="Times New Roman" w:hAnsi="Times New Roman"/>
          <w:sz w:val="24"/>
          <w:szCs w:val="24"/>
        </w:rPr>
        <w:t xml:space="preserve">the </w:t>
      </w:r>
      <w:r w:rsidR="00AE7021" w:rsidRPr="00823580">
        <w:rPr>
          <w:rFonts w:ascii="Times New Roman" w:hAnsi="Times New Roman"/>
          <w:sz w:val="24"/>
          <w:szCs w:val="24"/>
        </w:rPr>
        <w:t xml:space="preserve">development of the local pharmaceutical industry in Mexico. Prices are considered to be more significant factor at this moment in Mexico than quality; thus this leads to the distortion of the market and absence of radical innovations in </w:t>
      </w:r>
      <w:r w:rsidR="0052018C">
        <w:rPr>
          <w:rFonts w:ascii="Times New Roman" w:hAnsi="Times New Roman"/>
          <w:sz w:val="24"/>
          <w:szCs w:val="24"/>
        </w:rPr>
        <w:t xml:space="preserve">the </w:t>
      </w:r>
      <w:r w:rsidR="00AE7021" w:rsidRPr="00823580">
        <w:rPr>
          <w:rFonts w:ascii="Times New Roman" w:hAnsi="Times New Roman"/>
          <w:sz w:val="24"/>
          <w:szCs w:val="24"/>
        </w:rPr>
        <w:t xml:space="preserve">pharmaceutical industry. Mexican market is driven by </w:t>
      </w:r>
      <w:r w:rsidR="0052018C">
        <w:rPr>
          <w:rFonts w:ascii="Times New Roman" w:hAnsi="Times New Roman"/>
          <w:sz w:val="24"/>
          <w:szCs w:val="24"/>
        </w:rPr>
        <w:t xml:space="preserve">the </w:t>
      </w:r>
      <w:r w:rsidR="00AE7021" w:rsidRPr="00823580">
        <w:rPr>
          <w:rFonts w:ascii="Times New Roman" w:hAnsi="Times New Roman"/>
          <w:sz w:val="24"/>
          <w:szCs w:val="24"/>
        </w:rPr>
        <w:t xml:space="preserve">speed and scale variables instead of quality and efficacy of the </w:t>
      </w:r>
      <w:r w:rsidR="00710E36">
        <w:rPr>
          <w:rFonts w:ascii="Times New Roman" w:hAnsi="Times New Roman"/>
          <w:sz w:val="24"/>
          <w:szCs w:val="24"/>
        </w:rPr>
        <w:t>products. P</w:t>
      </w:r>
      <w:r w:rsidR="00AE7021" w:rsidRPr="00823580">
        <w:rPr>
          <w:rFonts w:ascii="Times New Roman" w:hAnsi="Times New Roman"/>
          <w:sz w:val="24"/>
          <w:szCs w:val="24"/>
        </w:rPr>
        <w:t xml:space="preserve">harmaceutical companies adopt the survival strategies and base their production on large volume generic </w:t>
      </w:r>
      <w:r w:rsidR="000B68A1" w:rsidRPr="00823580">
        <w:rPr>
          <w:rFonts w:ascii="Times New Roman" w:hAnsi="Times New Roman"/>
          <w:sz w:val="24"/>
          <w:szCs w:val="24"/>
        </w:rPr>
        <w:t xml:space="preserve">drugs </w:t>
      </w:r>
      <w:r w:rsidR="000B68A1">
        <w:rPr>
          <w:rFonts w:ascii="Times New Roman" w:hAnsi="Times New Roman"/>
          <w:sz w:val="24"/>
          <w:szCs w:val="24"/>
        </w:rPr>
        <w:t>due</w:t>
      </w:r>
      <w:r w:rsidR="00710E36">
        <w:rPr>
          <w:rFonts w:ascii="Times New Roman" w:hAnsi="Times New Roman"/>
          <w:sz w:val="24"/>
          <w:szCs w:val="24"/>
        </w:rPr>
        <w:t xml:space="preserve"> to these reasons </w:t>
      </w:r>
      <w:sdt>
        <w:sdtPr>
          <w:rPr>
            <w:rFonts w:ascii="Times New Roman" w:hAnsi="Times New Roman"/>
            <w:sz w:val="24"/>
            <w:szCs w:val="24"/>
          </w:rPr>
          <w:id w:val="-1320725377"/>
          <w:citation/>
        </w:sdtPr>
        <w:sdtContent>
          <w:r w:rsidR="00615D61" w:rsidRPr="00823580">
            <w:rPr>
              <w:rFonts w:ascii="Times New Roman" w:hAnsi="Times New Roman"/>
              <w:sz w:val="24"/>
              <w:szCs w:val="24"/>
            </w:rPr>
            <w:fldChar w:fldCharType="begin"/>
          </w:r>
          <w:r w:rsidR="0067433B" w:rsidRPr="00823580">
            <w:rPr>
              <w:rFonts w:ascii="Times New Roman" w:hAnsi="Times New Roman"/>
              <w:sz w:val="24"/>
              <w:szCs w:val="24"/>
              <w:lang w:val="en-US"/>
            </w:rPr>
            <w:instrText xml:space="preserve"> CITATION Fer10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(Fernando Santiago Rodriguez, 2010)</w:t>
          </w:r>
          <w:r w:rsidR="00615D61" w:rsidRPr="00823580">
            <w:rPr>
              <w:rFonts w:ascii="Times New Roman" w:hAnsi="Times New Roman"/>
              <w:sz w:val="24"/>
              <w:szCs w:val="24"/>
            </w:rPr>
            <w:fldChar w:fldCharType="end"/>
          </w:r>
        </w:sdtContent>
      </w:sdt>
      <w:r w:rsidR="00AE7021" w:rsidRPr="00823580">
        <w:rPr>
          <w:rFonts w:ascii="Times New Roman" w:hAnsi="Times New Roman"/>
          <w:sz w:val="24"/>
          <w:szCs w:val="24"/>
        </w:rPr>
        <w:t xml:space="preserve">. </w:t>
      </w:r>
    </w:p>
    <w:p w:rsidR="00BB035D" w:rsidRPr="00823580" w:rsidRDefault="00566E9E" w:rsidP="00975183">
      <w:pPr>
        <w:widowControl w:val="0"/>
        <w:autoSpaceDE w:val="0"/>
        <w:autoSpaceDN w:val="0"/>
        <w:adjustRightInd w:val="0"/>
        <w:spacing w:after="0" w:line="360" w:lineRule="auto"/>
        <w:ind w:firstLine="709"/>
        <w:jc w:val="both"/>
        <w:rPr>
          <w:rFonts w:ascii="Times New Roman" w:hAnsi="Times New Roman"/>
          <w:sz w:val="24"/>
          <w:szCs w:val="24"/>
          <w:lang w:val="en-US"/>
        </w:rPr>
      </w:pPr>
      <w:r w:rsidRPr="00823580">
        <w:rPr>
          <w:rFonts w:ascii="Times New Roman" w:hAnsi="Times New Roman"/>
          <w:sz w:val="24"/>
          <w:szCs w:val="24"/>
        </w:rPr>
        <w:t>To sum up, ‘</w:t>
      </w:r>
      <w:r w:rsidRPr="00823580">
        <w:rPr>
          <w:rFonts w:ascii="Times New Roman" w:hAnsi="Times New Roman"/>
          <w:sz w:val="24"/>
          <w:szCs w:val="24"/>
          <w:lang w:val="en-US"/>
        </w:rPr>
        <w:t xml:space="preserve">there appear to be little or no sector-specific industrial policies to </w:t>
      </w:r>
      <w:r w:rsidRPr="00823580">
        <w:rPr>
          <w:rFonts w:ascii="Times New Roman" w:hAnsi="Times New Roman"/>
          <w:sz w:val="24"/>
          <w:szCs w:val="24"/>
          <w:lang w:val="en-US"/>
        </w:rPr>
        <w:lastRenderedPageBreak/>
        <w:t xml:space="preserve">promote the pharmaceutical industry’ </w:t>
      </w:r>
      <w:sdt>
        <w:sdtPr>
          <w:rPr>
            <w:rFonts w:ascii="Times New Roman" w:hAnsi="Times New Roman"/>
            <w:sz w:val="24"/>
            <w:szCs w:val="24"/>
            <w:lang w:val="en-US"/>
          </w:rPr>
          <w:id w:val="-1056935768"/>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Pie06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(Pierre Moïse, 2006)</w:t>
          </w:r>
          <w:r w:rsidR="00615D61" w:rsidRPr="00823580">
            <w:rPr>
              <w:rFonts w:ascii="Times New Roman" w:hAnsi="Times New Roman"/>
              <w:sz w:val="24"/>
              <w:szCs w:val="24"/>
              <w:lang w:val="en-US"/>
            </w:rPr>
            <w:fldChar w:fldCharType="end"/>
          </w:r>
        </w:sdtContent>
      </w:sdt>
      <w:r w:rsidR="00BB446D" w:rsidRPr="00823580">
        <w:rPr>
          <w:rFonts w:ascii="Times New Roman" w:hAnsi="Times New Roman"/>
          <w:sz w:val="24"/>
          <w:szCs w:val="24"/>
          <w:lang w:val="en-US"/>
        </w:rPr>
        <w:t xml:space="preserve"> in Mexico</w:t>
      </w:r>
      <w:r w:rsidR="00975183" w:rsidRPr="00823580">
        <w:rPr>
          <w:rFonts w:ascii="Times New Roman" w:hAnsi="Times New Roman"/>
          <w:sz w:val="24"/>
          <w:szCs w:val="24"/>
          <w:lang w:val="en-US"/>
        </w:rPr>
        <w:t xml:space="preserve">. </w:t>
      </w:r>
      <w:r w:rsidR="0067433B" w:rsidRPr="00823580">
        <w:rPr>
          <w:rFonts w:ascii="Times New Roman" w:hAnsi="Times New Roman"/>
          <w:sz w:val="24"/>
          <w:szCs w:val="24"/>
        </w:rPr>
        <w:t>What th</w:t>
      </w:r>
      <w:r w:rsidR="00975183" w:rsidRPr="00823580">
        <w:rPr>
          <w:rFonts w:ascii="Times New Roman" w:hAnsi="Times New Roman"/>
          <w:sz w:val="24"/>
          <w:szCs w:val="24"/>
        </w:rPr>
        <w:t>is eventually means is that</w:t>
      </w:r>
      <w:r w:rsidR="00BB446D" w:rsidRPr="00823580">
        <w:rPr>
          <w:rFonts w:ascii="Times New Roman" w:hAnsi="Times New Roman"/>
          <w:sz w:val="24"/>
          <w:szCs w:val="24"/>
        </w:rPr>
        <w:t xml:space="preserve"> pharmaceutical market</w:t>
      </w:r>
      <w:r w:rsidR="00975183" w:rsidRPr="00823580">
        <w:rPr>
          <w:rFonts w:ascii="Times New Roman" w:hAnsi="Times New Roman"/>
          <w:sz w:val="24"/>
          <w:szCs w:val="24"/>
        </w:rPr>
        <w:t xml:space="preserve"> does not receive support from the government when it comes to new drug discovery. </w:t>
      </w:r>
      <w:r w:rsidR="0067433B" w:rsidRPr="00823580">
        <w:rPr>
          <w:rFonts w:ascii="Times New Roman" w:hAnsi="Times New Roman"/>
          <w:sz w:val="24"/>
          <w:szCs w:val="24"/>
        </w:rPr>
        <w:t xml:space="preserve"> </w:t>
      </w:r>
      <w:r w:rsidR="00BB446D" w:rsidRPr="00823580">
        <w:rPr>
          <w:rFonts w:ascii="Times New Roman" w:hAnsi="Times New Roman"/>
          <w:sz w:val="24"/>
          <w:szCs w:val="24"/>
        </w:rPr>
        <w:t xml:space="preserve">This </w:t>
      </w:r>
      <w:r w:rsidR="00E155A8" w:rsidRPr="00823580">
        <w:rPr>
          <w:rFonts w:ascii="Times New Roman" w:hAnsi="Times New Roman"/>
          <w:sz w:val="24"/>
          <w:szCs w:val="24"/>
        </w:rPr>
        <w:t>entails</w:t>
      </w:r>
      <w:r w:rsidR="00BB446D" w:rsidRPr="00823580">
        <w:rPr>
          <w:rFonts w:ascii="Times New Roman" w:hAnsi="Times New Roman"/>
          <w:sz w:val="24"/>
          <w:szCs w:val="24"/>
        </w:rPr>
        <w:t xml:space="preserve"> that companies have to solely rely on their own funds and therefore incur huge costs while developing the drug. This government policy has lead to multinational</w:t>
      </w:r>
      <w:r w:rsidR="00E155A8" w:rsidRPr="00823580">
        <w:rPr>
          <w:rFonts w:ascii="Times New Roman" w:hAnsi="Times New Roman"/>
          <w:sz w:val="24"/>
          <w:szCs w:val="24"/>
        </w:rPr>
        <w:t>s</w:t>
      </w:r>
      <w:r w:rsidR="00BB446D" w:rsidRPr="00823580">
        <w:rPr>
          <w:rFonts w:ascii="Times New Roman" w:hAnsi="Times New Roman"/>
          <w:sz w:val="24"/>
          <w:szCs w:val="24"/>
        </w:rPr>
        <w:t xml:space="preserve"> better choosing</w:t>
      </w:r>
      <w:r w:rsidR="00E155A8" w:rsidRPr="00823580">
        <w:rPr>
          <w:rFonts w:ascii="Times New Roman" w:hAnsi="Times New Roman"/>
          <w:sz w:val="24"/>
          <w:szCs w:val="24"/>
        </w:rPr>
        <w:t xml:space="preserve"> to develop medicine outside Mexico. Needless to say, lack of government intervention is one of the reasons why a generic drug market is prospering at the moment and the level of innovation in </w:t>
      </w:r>
      <w:r w:rsidR="0052018C">
        <w:rPr>
          <w:rFonts w:ascii="Times New Roman" w:hAnsi="Times New Roman"/>
          <w:sz w:val="24"/>
          <w:szCs w:val="24"/>
        </w:rPr>
        <w:t xml:space="preserve">the </w:t>
      </w:r>
      <w:r w:rsidR="00E155A8" w:rsidRPr="00823580">
        <w:rPr>
          <w:rFonts w:ascii="Times New Roman" w:hAnsi="Times New Roman"/>
          <w:sz w:val="24"/>
          <w:szCs w:val="24"/>
        </w:rPr>
        <w:t xml:space="preserve">pharmaceutical industry is at very low level in comparison to other OECD countries. </w:t>
      </w:r>
    </w:p>
    <w:p w:rsidR="00C21F4D" w:rsidRPr="00823580" w:rsidRDefault="00C21F4D" w:rsidP="0078617C">
      <w:pPr>
        <w:spacing w:line="360" w:lineRule="auto"/>
        <w:rPr>
          <w:rFonts w:ascii="Times New Roman" w:hAnsi="Times New Roman"/>
        </w:rPr>
      </w:pPr>
    </w:p>
    <w:p w:rsidR="00C21F4D" w:rsidRPr="00823580" w:rsidRDefault="00F37E6A" w:rsidP="0001059B">
      <w:pPr>
        <w:pStyle w:val="Heading2"/>
        <w:spacing w:before="0" w:line="360" w:lineRule="auto"/>
        <w:jc w:val="both"/>
        <w:rPr>
          <w:rFonts w:ascii="Times New Roman" w:hAnsi="Times New Roman" w:cs="Times New Roman"/>
        </w:rPr>
      </w:pPr>
      <w:bookmarkStart w:id="18" w:name="_Toc234470910"/>
      <w:r w:rsidRPr="00823580">
        <w:rPr>
          <w:rFonts w:ascii="Times New Roman" w:hAnsi="Times New Roman" w:cs="Times New Roman"/>
        </w:rPr>
        <w:t xml:space="preserve">5.3 </w:t>
      </w:r>
      <w:r w:rsidR="00BC77DB" w:rsidRPr="00823580">
        <w:rPr>
          <w:rFonts w:ascii="Times New Roman" w:hAnsi="Times New Roman" w:cs="Times New Roman"/>
        </w:rPr>
        <w:t>Price L</w:t>
      </w:r>
      <w:r w:rsidR="00C21F4D" w:rsidRPr="00823580">
        <w:rPr>
          <w:rFonts w:ascii="Times New Roman" w:hAnsi="Times New Roman" w:cs="Times New Roman"/>
        </w:rPr>
        <w:t>evels</w:t>
      </w:r>
      <w:bookmarkEnd w:id="18"/>
    </w:p>
    <w:p w:rsidR="006D3C2F" w:rsidRPr="00823580" w:rsidRDefault="005250B9" w:rsidP="00FD419C">
      <w:pPr>
        <w:spacing w:after="0" w:line="360" w:lineRule="auto"/>
        <w:ind w:firstLine="709"/>
        <w:jc w:val="both"/>
        <w:rPr>
          <w:rFonts w:ascii="Times New Roman" w:hAnsi="Times New Roman"/>
          <w:sz w:val="24"/>
          <w:szCs w:val="24"/>
        </w:rPr>
      </w:pPr>
      <w:r w:rsidRPr="00823580">
        <w:rPr>
          <w:rFonts w:ascii="Times New Roman" w:hAnsi="Times New Roman"/>
          <w:sz w:val="24"/>
          <w:szCs w:val="24"/>
        </w:rPr>
        <w:t>The availability of the products and the competition density defines prices in the ma</w:t>
      </w:r>
      <w:r w:rsidR="000D26B1" w:rsidRPr="00823580">
        <w:rPr>
          <w:rFonts w:ascii="Times New Roman" w:hAnsi="Times New Roman"/>
          <w:sz w:val="24"/>
          <w:szCs w:val="24"/>
        </w:rPr>
        <w:t>rket. Contrary to most markets, p</w:t>
      </w:r>
      <w:r w:rsidRPr="00823580">
        <w:rPr>
          <w:rFonts w:ascii="Times New Roman" w:hAnsi="Times New Roman"/>
          <w:sz w:val="24"/>
          <w:szCs w:val="24"/>
        </w:rPr>
        <w:t xml:space="preserve">harmaceutical market also contains submarkets </w:t>
      </w:r>
      <w:r w:rsidR="000D26B1" w:rsidRPr="00823580">
        <w:rPr>
          <w:rFonts w:ascii="Times New Roman" w:hAnsi="Times New Roman"/>
          <w:sz w:val="24"/>
          <w:szCs w:val="24"/>
        </w:rPr>
        <w:t xml:space="preserve">that entail different levels of competition: there are both patented and generic drugs. Patented drugs have </w:t>
      </w:r>
      <w:r w:rsidR="0052018C">
        <w:rPr>
          <w:rFonts w:ascii="Times New Roman" w:hAnsi="Times New Roman"/>
          <w:sz w:val="24"/>
          <w:szCs w:val="24"/>
        </w:rPr>
        <w:t xml:space="preserve">an </w:t>
      </w:r>
      <w:r w:rsidR="000D26B1" w:rsidRPr="00823580">
        <w:rPr>
          <w:rFonts w:ascii="Times New Roman" w:hAnsi="Times New Roman"/>
          <w:sz w:val="24"/>
          <w:szCs w:val="24"/>
        </w:rPr>
        <w:t xml:space="preserve">advantage of monopolistic rights till the patent expires and other producers enter the market with the same or similar drug. The fact that patents create an opportunity to be the only producer of </w:t>
      </w:r>
      <w:r w:rsidR="0052018C">
        <w:rPr>
          <w:rFonts w:ascii="Times New Roman" w:hAnsi="Times New Roman"/>
          <w:sz w:val="24"/>
          <w:szCs w:val="24"/>
        </w:rPr>
        <w:t xml:space="preserve">a </w:t>
      </w:r>
      <w:r w:rsidR="000D26B1" w:rsidRPr="00823580">
        <w:rPr>
          <w:rFonts w:ascii="Times New Roman" w:hAnsi="Times New Roman"/>
          <w:sz w:val="24"/>
          <w:szCs w:val="24"/>
        </w:rPr>
        <w:t xml:space="preserve">particular drug lets innovative pharmaceutical companies keep high monopolistic prices; however, once the patent is lost, prices tend to decrease dramatically </w:t>
      </w:r>
      <w:sdt>
        <w:sdtPr>
          <w:rPr>
            <w:rFonts w:ascii="Times New Roman" w:hAnsi="Times New Roman"/>
            <w:sz w:val="24"/>
            <w:szCs w:val="24"/>
          </w:rPr>
          <w:id w:val="-225225180"/>
          <w:citation/>
        </w:sdtPr>
        <w:sdtContent>
          <w:r w:rsidR="00615D61" w:rsidRPr="00823580">
            <w:rPr>
              <w:rFonts w:ascii="Times New Roman" w:hAnsi="Times New Roman"/>
              <w:sz w:val="24"/>
              <w:szCs w:val="24"/>
            </w:rPr>
            <w:fldChar w:fldCharType="begin"/>
          </w:r>
          <w:r w:rsidR="000D26B1" w:rsidRPr="00823580">
            <w:rPr>
              <w:rFonts w:ascii="Times New Roman" w:hAnsi="Times New Roman"/>
              <w:sz w:val="24"/>
              <w:szCs w:val="24"/>
              <w:lang w:val="en-US"/>
            </w:rPr>
            <w:instrText xml:space="preserve"> CITATION Mol08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(Molina-Salazar RE, 2008)</w:t>
          </w:r>
          <w:r w:rsidR="00615D61" w:rsidRPr="00823580">
            <w:rPr>
              <w:rFonts w:ascii="Times New Roman" w:hAnsi="Times New Roman"/>
              <w:sz w:val="24"/>
              <w:szCs w:val="24"/>
            </w:rPr>
            <w:fldChar w:fldCharType="end"/>
          </w:r>
        </w:sdtContent>
      </w:sdt>
      <w:r w:rsidR="000D26B1" w:rsidRPr="00823580">
        <w:rPr>
          <w:rFonts w:ascii="Times New Roman" w:hAnsi="Times New Roman"/>
          <w:sz w:val="24"/>
          <w:szCs w:val="24"/>
        </w:rPr>
        <w:t>.</w:t>
      </w:r>
      <w:r w:rsidR="00FD419C" w:rsidRPr="00823580">
        <w:rPr>
          <w:rFonts w:ascii="Times New Roman" w:hAnsi="Times New Roman"/>
          <w:sz w:val="24"/>
          <w:szCs w:val="24"/>
        </w:rPr>
        <w:t xml:space="preserve"> </w:t>
      </w:r>
      <w:r w:rsidR="006D3C2F" w:rsidRPr="00823580">
        <w:rPr>
          <w:rFonts w:ascii="Times New Roman" w:hAnsi="Times New Roman"/>
          <w:sz w:val="24"/>
          <w:szCs w:val="24"/>
        </w:rPr>
        <w:t xml:space="preserve">Given that price divergence is expected in </w:t>
      </w:r>
      <w:r w:rsidR="0052018C">
        <w:rPr>
          <w:rFonts w:ascii="Times New Roman" w:hAnsi="Times New Roman"/>
          <w:sz w:val="24"/>
          <w:szCs w:val="24"/>
        </w:rPr>
        <w:t xml:space="preserve">the </w:t>
      </w:r>
      <w:r w:rsidR="006D3C2F" w:rsidRPr="00823580">
        <w:rPr>
          <w:rFonts w:ascii="Times New Roman" w:hAnsi="Times New Roman"/>
          <w:sz w:val="24"/>
          <w:szCs w:val="24"/>
        </w:rPr>
        <w:t>pharmaceutical industry</w:t>
      </w:r>
      <w:r w:rsidR="00FD419C" w:rsidRPr="00823580">
        <w:rPr>
          <w:rFonts w:ascii="Times New Roman" w:hAnsi="Times New Roman"/>
          <w:sz w:val="24"/>
          <w:szCs w:val="24"/>
        </w:rPr>
        <w:t xml:space="preserve">, we will look at price levels of both patented and generic drugs in Mexico. </w:t>
      </w:r>
    </w:p>
    <w:p w:rsidR="009D5544" w:rsidRPr="00823580" w:rsidRDefault="001F07AB" w:rsidP="001906B2">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Exhibit </w:t>
      </w:r>
      <w:r w:rsidR="005A66A6">
        <w:rPr>
          <w:rFonts w:ascii="Times New Roman" w:hAnsi="Times New Roman"/>
          <w:sz w:val="24"/>
          <w:szCs w:val="24"/>
        </w:rPr>
        <w:t xml:space="preserve">16 </w:t>
      </w:r>
      <w:r w:rsidR="00EC382B" w:rsidRPr="00823580">
        <w:rPr>
          <w:rFonts w:ascii="Times New Roman" w:hAnsi="Times New Roman"/>
          <w:sz w:val="24"/>
          <w:szCs w:val="24"/>
        </w:rPr>
        <w:t xml:space="preserve">represents retail prices of pharmaceuticals in OECD countries. We can observe that retail pharmaceutical to economy-wide price differentials in Mexico greatly exceed OECD average. Retail prices in US are high partially due to very high subsidies for pharmaceuticals from insurance. Although US and Mexico aggregate income levels differ significantly, the fact that Mexico has a border with US is of great importance even when it comes to setting prices of medication. It is believed that high US prices may have a </w:t>
      </w:r>
      <w:r w:rsidR="001906B2" w:rsidRPr="00823580">
        <w:rPr>
          <w:rFonts w:ascii="Times New Roman" w:hAnsi="Times New Roman"/>
          <w:sz w:val="24"/>
          <w:szCs w:val="24"/>
        </w:rPr>
        <w:t>spill-over</w:t>
      </w:r>
      <w:r w:rsidR="00EC382B" w:rsidRPr="00823580">
        <w:rPr>
          <w:rFonts w:ascii="Times New Roman" w:hAnsi="Times New Roman"/>
          <w:sz w:val="24"/>
          <w:szCs w:val="24"/>
        </w:rPr>
        <w:t xml:space="preserve"> effect on Mexican pharmaceutical market </w:t>
      </w:r>
      <w:r w:rsidR="003E597E" w:rsidRPr="00823580">
        <w:rPr>
          <w:rFonts w:ascii="Times New Roman" w:hAnsi="Times New Roman"/>
          <w:sz w:val="24"/>
          <w:szCs w:val="24"/>
        </w:rPr>
        <w:t>prices, in that manufacturers are less inclined to price to market in those countries that cross-border trade with US</w:t>
      </w:r>
      <w:r w:rsidR="005A66A6">
        <w:rPr>
          <w:rFonts w:ascii="Times New Roman" w:hAnsi="Times New Roman"/>
          <w:sz w:val="24"/>
          <w:szCs w:val="24"/>
        </w:rPr>
        <w:t>. From Exhibit 17</w:t>
      </w:r>
      <w:r w:rsidR="001906B2" w:rsidRPr="00823580">
        <w:rPr>
          <w:rFonts w:ascii="Times New Roman" w:hAnsi="Times New Roman"/>
          <w:sz w:val="24"/>
          <w:szCs w:val="24"/>
        </w:rPr>
        <w:t xml:space="preserve"> we also derive that the difference between </w:t>
      </w:r>
      <w:r w:rsidR="0052018C">
        <w:rPr>
          <w:rFonts w:ascii="Times New Roman" w:hAnsi="Times New Roman"/>
          <w:sz w:val="24"/>
          <w:szCs w:val="24"/>
        </w:rPr>
        <w:t xml:space="preserve">the </w:t>
      </w:r>
      <w:r w:rsidR="001906B2" w:rsidRPr="00823580">
        <w:rPr>
          <w:rFonts w:ascii="Times New Roman" w:hAnsi="Times New Roman"/>
          <w:sz w:val="24"/>
          <w:szCs w:val="24"/>
        </w:rPr>
        <w:t xml:space="preserve">retail price levels of </w:t>
      </w:r>
      <w:r w:rsidR="0052018C">
        <w:rPr>
          <w:rFonts w:ascii="Times New Roman" w:hAnsi="Times New Roman"/>
          <w:sz w:val="24"/>
          <w:szCs w:val="24"/>
        </w:rPr>
        <w:t xml:space="preserve">the </w:t>
      </w:r>
      <w:r w:rsidR="001906B2" w:rsidRPr="00823580">
        <w:rPr>
          <w:rFonts w:ascii="Times New Roman" w:hAnsi="Times New Roman"/>
          <w:sz w:val="24"/>
          <w:szCs w:val="24"/>
        </w:rPr>
        <w:t xml:space="preserve">original medication and economy-wide prices was huge, retail prices exceeding </w:t>
      </w:r>
      <w:r w:rsidR="0052018C">
        <w:rPr>
          <w:rFonts w:ascii="Times New Roman" w:hAnsi="Times New Roman"/>
          <w:sz w:val="24"/>
          <w:szCs w:val="24"/>
        </w:rPr>
        <w:t xml:space="preserve">the </w:t>
      </w:r>
      <w:r w:rsidR="001906B2" w:rsidRPr="00823580">
        <w:rPr>
          <w:rFonts w:ascii="Times New Roman" w:hAnsi="Times New Roman"/>
          <w:sz w:val="24"/>
          <w:szCs w:val="24"/>
        </w:rPr>
        <w:t xml:space="preserve">economy-wide price levels </w:t>
      </w:r>
      <w:sdt>
        <w:sdtPr>
          <w:rPr>
            <w:rFonts w:ascii="Times New Roman" w:hAnsi="Times New Roman"/>
            <w:sz w:val="24"/>
            <w:szCs w:val="24"/>
          </w:rPr>
          <w:id w:val="163754491"/>
          <w:citation/>
        </w:sdtPr>
        <w:sdtContent>
          <w:r w:rsidR="00615D61" w:rsidRPr="00823580">
            <w:rPr>
              <w:rFonts w:ascii="Times New Roman" w:hAnsi="Times New Roman"/>
              <w:sz w:val="24"/>
              <w:szCs w:val="24"/>
            </w:rPr>
            <w:fldChar w:fldCharType="begin"/>
          </w:r>
          <w:r w:rsidR="001906B2" w:rsidRPr="00823580">
            <w:rPr>
              <w:rFonts w:ascii="Times New Roman" w:hAnsi="Times New Roman"/>
              <w:sz w:val="24"/>
              <w:szCs w:val="24"/>
              <w:lang w:val="en-US"/>
            </w:rPr>
            <w:instrText xml:space="preserve"> CITATION OEC08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(OECD, 2008)</w:t>
          </w:r>
          <w:r w:rsidR="00615D61" w:rsidRPr="00823580">
            <w:rPr>
              <w:rFonts w:ascii="Times New Roman" w:hAnsi="Times New Roman"/>
              <w:sz w:val="24"/>
              <w:szCs w:val="24"/>
            </w:rPr>
            <w:fldChar w:fldCharType="end"/>
          </w:r>
        </w:sdtContent>
      </w:sdt>
      <w:r w:rsidR="001906B2" w:rsidRPr="00823580">
        <w:rPr>
          <w:rFonts w:ascii="Times New Roman" w:hAnsi="Times New Roman"/>
          <w:sz w:val="24"/>
          <w:szCs w:val="24"/>
        </w:rPr>
        <w:t xml:space="preserve">. </w:t>
      </w:r>
    </w:p>
    <w:p w:rsidR="001906B2" w:rsidRPr="00823580" w:rsidRDefault="001906B2" w:rsidP="001906B2">
      <w:pPr>
        <w:spacing w:after="0" w:line="360" w:lineRule="auto"/>
        <w:ind w:firstLine="709"/>
        <w:jc w:val="both"/>
        <w:rPr>
          <w:rFonts w:ascii="Times New Roman" w:hAnsi="Times New Roman"/>
          <w:sz w:val="24"/>
          <w:szCs w:val="24"/>
        </w:rPr>
      </w:pPr>
      <w:r w:rsidRPr="00823580">
        <w:rPr>
          <w:rFonts w:ascii="Times New Roman" w:hAnsi="Times New Roman"/>
          <w:sz w:val="24"/>
          <w:szCs w:val="24"/>
        </w:rPr>
        <w:t>When looking at generic pri</w:t>
      </w:r>
      <w:r w:rsidR="005A66A6">
        <w:rPr>
          <w:rFonts w:ascii="Times New Roman" w:hAnsi="Times New Roman"/>
          <w:sz w:val="24"/>
          <w:szCs w:val="24"/>
        </w:rPr>
        <w:t>ces levels in Mexico (Exhibit 18</w:t>
      </w:r>
      <w:r w:rsidRPr="00823580">
        <w:rPr>
          <w:rFonts w:ascii="Times New Roman" w:hAnsi="Times New Roman"/>
          <w:sz w:val="24"/>
          <w:szCs w:val="24"/>
        </w:rPr>
        <w:t xml:space="preserve">), it can be seen that generic medication is priced more </w:t>
      </w:r>
      <w:r w:rsidR="00954DBC" w:rsidRPr="00823580">
        <w:rPr>
          <w:rFonts w:ascii="Times New Roman" w:hAnsi="Times New Roman"/>
          <w:sz w:val="24"/>
          <w:szCs w:val="24"/>
        </w:rPr>
        <w:t xml:space="preserve">consistently to economy-wide price levels. </w:t>
      </w:r>
      <w:r w:rsidR="00954DBC" w:rsidRPr="00823580">
        <w:rPr>
          <w:rFonts w:ascii="Times New Roman" w:hAnsi="Times New Roman"/>
          <w:sz w:val="24"/>
          <w:szCs w:val="24"/>
        </w:rPr>
        <w:lastRenderedPageBreak/>
        <w:t xml:space="preserve">Prices of generic drugs are substantially lower than of patented drugs and it confirms the theory of </w:t>
      </w:r>
      <w:r w:rsidR="0052018C">
        <w:rPr>
          <w:rFonts w:ascii="Times New Roman" w:hAnsi="Times New Roman"/>
          <w:sz w:val="24"/>
          <w:szCs w:val="24"/>
        </w:rPr>
        <w:t xml:space="preserve">the </w:t>
      </w:r>
      <w:r w:rsidR="00954DBC" w:rsidRPr="00823580">
        <w:rPr>
          <w:rFonts w:ascii="Times New Roman" w:hAnsi="Times New Roman"/>
          <w:sz w:val="24"/>
          <w:szCs w:val="24"/>
        </w:rPr>
        <w:t xml:space="preserve">pharmaceutical market having several submarkets and thus, facing price differences among the drugs. </w:t>
      </w:r>
      <w:r w:rsidR="00B81E03">
        <w:rPr>
          <w:rFonts w:ascii="Times New Roman" w:hAnsi="Times New Roman"/>
          <w:sz w:val="24"/>
          <w:szCs w:val="24"/>
        </w:rPr>
        <w:t xml:space="preserve">Robert B. Helms (1996) claims that average prices across nations vary with regard to their competitive performance; hence, countries that are economically strong and competitive (e.g. US, UK, Switzerland, Germany etcetera) tend to have higher prices than </w:t>
      </w:r>
      <w:r w:rsidR="00710E36">
        <w:rPr>
          <w:rFonts w:ascii="Times New Roman" w:hAnsi="Times New Roman"/>
          <w:sz w:val="24"/>
          <w:szCs w:val="24"/>
        </w:rPr>
        <w:t xml:space="preserve">the </w:t>
      </w:r>
      <w:r w:rsidR="00B81E03">
        <w:rPr>
          <w:rFonts w:ascii="Times New Roman" w:hAnsi="Times New Roman"/>
          <w:sz w:val="24"/>
          <w:szCs w:val="24"/>
        </w:rPr>
        <w:t>average. In Mexico’s cas</w:t>
      </w:r>
      <w:r w:rsidR="00BB1DC0">
        <w:rPr>
          <w:rFonts w:ascii="Times New Roman" w:hAnsi="Times New Roman"/>
          <w:sz w:val="24"/>
          <w:szCs w:val="24"/>
        </w:rPr>
        <w:t xml:space="preserve">e we observe a paradox </w:t>
      </w:r>
      <w:r w:rsidR="00B81E03">
        <w:rPr>
          <w:rFonts w:ascii="Times New Roman" w:hAnsi="Times New Roman"/>
          <w:sz w:val="24"/>
          <w:szCs w:val="24"/>
        </w:rPr>
        <w:t>in the market of patented drugs, where drug prices considerably exceed the OECD average.</w:t>
      </w:r>
    </w:p>
    <w:p w:rsidR="00B96ACB" w:rsidRPr="00823580" w:rsidRDefault="00966B4B" w:rsidP="00966B4B">
      <w:pPr>
        <w:spacing w:after="0" w:line="360" w:lineRule="auto"/>
        <w:ind w:firstLine="709"/>
        <w:jc w:val="both"/>
        <w:rPr>
          <w:rFonts w:ascii="Times New Roman" w:hAnsi="Times New Roman"/>
          <w:sz w:val="24"/>
          <w:szCs w:val="24"/>
        </w:rPr>
      </w:pPr>
      <w:r w:rsidRPr="00823580">
        <w:rPr>
          <w:rFonts w:ascii="Times New Roman" w:hAnsi="Times New Roman"/>
          <w:sz w:val="24"/>
          <w:szCs w:val="24"/>
        </w:rPr>
        <w:t>Prices of patented drugs in Mexico are in fact sometimes even higher than</w:t>
      </w:r>
      <w:r w:rsidR="00BB1DC0">
        <w:rPr>
          <w:rFonts w:ascii="Times New Roman" w:hAnsi="Times New Roman"/>
          <w:sz w:val="24"/>
          <w:szCs w:val="24"/>
        </w:rPr>
        <w:t xml:space="preserve"> in</w:t>
      </w:r>
      <w:r w:rsidRPr="00823580">
        <w:rPr>
          <w:rFonts w:ascii="Times New Roman" w:hAnsi="Times New Roman"/>
          <w:sz w:val="24"/>
          <w:szCs w:val="24"/>
        </w:rPr>
        <w:t xml:space="preserve"> d</w:t>
      </w:r>
      <w:r w:rsidR="00BB1DC0">
        <w:rPr>
          <w:rFonts w:ascii="Times New Roman" w:hAnsi="Times New Roman"/>
          <w:sz w:val="24"/>
          <w:szCs w:val="24"/>
        </w:rPr>
        <w:t>eveloped world. In comparison to</w:t>
      </w:r>
      <w:r w:rsidRPr="00823580">
        <w:rPr>
          <w:rFonts w:ascii="Times New Roman" w:hAnsi="Times New Roman"/>
          <w:sz w:val="24"/>
          <w:szCs w:val="24"/>
        </w:rPr>
        <w:t xml:space="preserve"> other Latin American countries, the prices of patented medication are high</w:t>
      </w:r>
      <w:r w:rsidR="00BB1DC0">
        <w:rPr>
          <w:rFonts w:ascii="Times New Roman" w:hAnsi="Times New Roman"/>
          <w:sz w:val="24"/>
          <w:szCs w:val="24"/>
        </w:rPr>
        <w:t>est and often not affordable to</w:t>
      </w:r>
      <w:r w:rsidRPr="00823580">
        <w:rPr>
          <w:rFonts w:ascii="Times New Roman" w:hAnsi="Times New Roman"/>
          <w:sz w:val="24"/>
          <w:szCs w:val="24"/>
        </w:rPr>
        <w:t xml:space="preserve"> people who actually need them. </w:t>
      </w:r>
      <w:r w:rsidR="00B96ACB" w:rsidRPr="00823580">
        <w:rPr>
          <w:rFonts w:ascii="Times New Roman" w:hAnsi="Times New Roman"/>
          <w:sz w:val="24"/>
          <w:szCs w:val="24"/>
        </w:rPr>
        <w:t>Although price differences of pharmaceutical products are present in Mexico, government tries to interfere in order to sup</w:t>
      </w:r>
      <w:r w:rsidR="00934FD9">
        <w:rPr>
          <w:rFonts w:ascii="Times New Roman" w:hAnsi="Times New Roman"/>
          <w:sz w:val="24"/>
          <w:szCs w:val="24"/>
        </w:rPr>
        <w:t>p</w:t>
      </w:r>
      <w:r w:rsidR="00B96ACB" w:rsidRPr="00823580">
        <w:rPr>
          <w:rFonts w:ascii="Times New Roman" w:hAnsi="Times New Roman"/>
          <w:sz w:val="24"/>
          <w:szCs w:val="24"/>
        </w:rPr>
        <w:t xml:space="preserve">ress the power of monopolists. </w:t>
      </w:r>
      <w:r w:rsidR="00BA12C7" w:rsidRPr="00823580">
        <w:rPr>
          <w:rFonts w:ascii="Times New Roman" w:hAnsi="Times New Roman"/>
          <w:sz w:val="24"/>
          <w:szCs w:val="24"/>
        </w:rPr>
        <w:t>The government regulate</w:t>
      </w:r>
      <w:r w:rsidR="00BB1DC0">
        <w:rPr>
          <w:rFonts w:ascii="Times New Roman" w:hAnsi="Times New Roman"/>
          <w:sz w:val="24"/>
          <w:szCs w:val="24"/>
        </w:rPr>
        <w:t>s</w:t>
      </w:r>
      <w:r w:rsidR="00BA12C7" w:rsidRPr="00823580">
        <w:rPr>
          <w:rFonts w:ascii="Times New Roman" w:hAnsi="Times New Roman"/>
          <w:sz w:val="24"/>
          <w:szCs w:val="24"/>
        </w:rPr>
        <w:t xml:space="preserve"> prices of drugs that still have patents through pluralistic approach. </w:t>
      </w:r>
      <w:r w:rsidR="003B3C22" w:rsidRPr="00823580">
        <w:rPr>
          <w:rFonts w:ascii="Times New Roman" w:hAnsi="Times New Roman"/>
          <w:sz w:val="24"/>
          <w:szCs w:val="24"/>
        </w:rPr>
        <w:t xml:space="preserve">This way the consumers are protected from pharmaceuticals setting the prices that are too high for relatively poor society with inelastic demand </w:t>
      </w:r>
      <w:sdt>
        <w:sdtPr>
          <w:rPr>
            <w:rFonts w:ascii="Times New Roman" w:hAnsi="Times New Roman"/>
            <w:sz w:val="24"/>
            <w:szCs w:val="24"/>
          </w:rPr>
          <w:id w:val="581952776"/>
          <w:citation/>
        </w:sdtPr>
        <w:sdtContent>
          <w:r w:rsidR="00615D61" w:rsidRPr="00823580">
            <w:rPr>
              <w:rFonts w:ascii="Times New Roman" w:hAnsi="Times New Roman"/>
              <w:sz w:val="24"/>
              <w:szCs w:val="24"/>
            </w:rPr>
            <w:fldChar w:fldCharType="begin"/>
          </w:r>
          <w:r w:rsidR="008D215E" w:rsidRPr="00823580">
            <w:rPr>
              <w:rFonts w:ascii="Times New Roman" w:hAnsi="Times New Roman"/>
              <w:sz w:val="24"/>
              <w:szCs w:val="24"/>
              <w:lang w:val="en-US"/>
            </w:rPr>
            <w:instrText xml:space="preserve"> CITATION Unk07 \l 1033 </w:instrText>
          </w:r>
          <w:r w:rsidR="00615D61" w:rsidRPr="00823580">
            <w:rPr>
              <w:rFonts w:ascii="Times New Roman" w:hAnsi="Times New Roman"/>
              <w:sz w:val="24"/>
              <w:szCs w:val="24"/>
            </w:rPr>
            <w:fldChar w:fldCharType="separate"/>
          </w:r>
          <w:r w:rsidR="00C541D6" w:rsidRPr="00C541D6">
            <w:rPr>
              <w:rFonts w:ascii="Times New Roman" w:hAnsi="Times New Roman"/>
              <w:noProof/>
              <w:sz w:val="24"/>
              <w:szCs w:val="24"/>
              <w:lang w:val="en-US"/>
            </w:rPr>
            <w:t>(Unknown, OECD Revives Controversy Over Drug Pricing in Mexico, 2007)</w:t>
          </w:r>
          <w:r w:rsidR="00615D61" w:rsidRPr="00823580">
            <w:rPr>
              <w:rFonts w:ascii="Times New Roman" w:hAnsi="Times New Roman"/>
              <w:sz w:val="24"/>
              <w:szCs w:val="24"/>
            </w:rPr>
            <w:fldChar w:fldCharType="end"/>
          </w:r>
        </w:sdtContent>
      </w:sdt>
      <w:r w:rsidR="008D215E" w:rsidRPr="00823580">
        <w:rPr>
          <w:rFonts w:ascii="Times New Roman" w:hAnsi="Times New Roman"/>
          <w:sz w:val="24"/>
          <w:szCs w:val="24"/>
        </w:rPr>
        <w:t>.</w:t>
      </w:r>
    </w:p>
    <w:p w:rsidR="000F2F27" w:rsidRDefault="00966B4B" w:rsidP="005A66A6">
      <w:pPr>
        <w:spacing w:after="0" w:line="360" w:lineRule="auto"/>
        <w:ind w:firstLine="709"/>
        <w:jc w:val="both"/>
        <w:rPr>
          <w:rFonts w:ascii="Times New Roman" w:hAnsi="Times New Roman"/>
          <w:sz w:val="24"/>
          <w:szCs w:val="24"/>
        </w:rPr>
      </w:pPr>
      <w:r w:rsidRPr="00823580">
        <w:rPr>
          <w:rFonts w:ascii="Times New Roman" w:hAnsi="Times New Roman"/>
          <w:sz w:val="24"/>
          <w:szCs w:val="24"/>
        </w:rPr>
        <w:t xml:space="preserve">In addition to highly priced patented drugs, </w:t>
      </w:r>
      <w:r w:rsidR="000F03F1" w:rsidRPr="00823580">
        <w:rPr>
          <w:rFonts w:ascii="Times New Roman" w:hAnsi="Times New Roman"/>
          <w:sz w:val="24"/>
          <w:szCs w:val="24"/>
        </w:rPr>
        <w:t>branded generics are also priced</w:t>
      </w:r>
      <w:r w:rsidRPr="00823580">
        <w:rPr>
          <w:rFonts w:ascii="Times New Roman" w:hAnsi="Times New Roman"/>
          <w:sz w:val="24"/>
          <w:szCs w:val="24"/>
        </w:rPr>
        <w:t xml:space="preserve"> relatively higher than in</w:t>
      </w:r>
      <w:r w:rsidR="000F03F1" w:rsidRPr="00823580">
        <w:rPr>
          <w:rFonts w:ascii="Times New Roman" w:hAnsi="Times New Roman"/>
          <w:sz w:val="24"/>
          <w:szCs w:val="24"/>
        </w:rPr>
        <w:t xml:space="preserve"> other compara</w:t>
      </w:r>
      <w:r w:rsidRPr="00823580">
        <w:rPr>
          <w:rFonts w:ascii="Times New Roman" w:hAnsi="Times New Roman"/>
          <w:sz w:val="24"/>
          <w:szCs w:val="24"/>
        </w:rPr>
        <w:t xml:space="preserve">ble developing countries. </w:t>
      </w:r>
      <w:r w:rsidR="005A66A6">
        <w:rPr>
          <w:rFonts w:ascii="Times New Roman" w:hAnsi="Times New Roman"/>
          <w:sz w:val="24"/>
          <w:szCs w:val="24"/>
        </w:rPr>
        <w:t xml:space="preserve"> We can observe from Exhibit 19</w:t>
      </w:r>
      <w:r w:rsidR="008D215E" w:rsidRPr="00823580">
        <w:rPr>
          <w:rFonts w:ascii="Times New Roman" w:hAnsi="Times New Roman"/>
          <w:sz w:val="24"/>
          <w:szCs w:val="24"/>
        </w:rPr>
        <w:t xml:space="preserve"> that branded generic medicine in Mexico is priced almost two times more expensive than in Turkey. This is good news for </w:t>
      </w:r>
      <w:r w:rsidR="000F03F1" w:rsidRPr="00823580">
        <w:rPr>
          <w:rFonts w:ascii="Times New Roman" w:hAnsi="Times New Roman"/>
          <w:sz w:val="24"/>
          <w:szCs w:val="24"/>
        </w:rPr>
        <w:t xml:space="preserve">pharmaceutical companies in Mexico. Firstly, knowing that demand for generics is higher than for patented drugs encourages producers to shift their production towards cheaper generics. Additionally, generics are priced actually higher than in other emerging countries so it creates </w:t>
      </w:r>
      <w:r w:rsidR="00934FD9">
        <w:rPr>
          <w:rFonts w:ascii="Times New Roman" w:hAnsi="Times New Roman"/>
          <w:sz w:val="24"/>
          <w:szCs w:val="24"/>
        </w:rPr>
        <w:t xml:space="preserve">a </w:t>
      </w:r>
      <w:r w:rsidR="000F03F1" w:rsidRPr="00823580">
        <w:rPr>
          <w:rFonts w:ascii="Times New Roman" w:hAnsi="Times New Roman"/>
          <w:sz w:val="24"/>
          <w:szCs w:val="24"/>
        </w:rPr>
        <w:t xml:space="preserve">favourable environment for generic producers. </w:t>
      </w:r>
    </w:p>
    <w:p w:rsidR="000F2F27" w:rsidRDefault="000F2F27" w:rsidP="000F2F27">
      <w:pPr>
        <w:spacing w:after="0" w:line="360" w:lineRule="auto"/>
        <w:ind w:firstLine="709"/>
        <w:jc w:val="both"/>
        <w:rPr>
          <w:rFonts w:ascii="Times New Roman" w:hAnsi="Times New Roman"/>
          <w:sz w:val="24"/>
          <w:szCs w:val="24"/>
        </w:rPr>
      </w:pPr>
    </w:p>
    <w:p w:rsidR="00766754" w:rsidRDefault="00766754" w:rsidP="000F2F27">
      <w:pPr>
        <w:spacing w:after="0" w:line="360" w:lineRule="auto"/>
        <w:ind w:firstLine="709"/>
        <w:jc w:val="both"/>
        <w:rPr>
          <w:rFonts w:ascii="Times New Roman" w:hAnsi="Times New Roman"/>
          <w:sz w:val="24"/>
          <w:szCs w:val="24"/>
        </w:rPr>
      </w:pPr>
    </w:p>
    <w:p w:rsidR="00766754" w:rsidRDefault="00766754" w:rsidP="000F2F27">
      <w:pPr>
        <w:spacing w:after="0" w:line="360" w:lineRule="auto"/>
        <w:ind w:firstLine="709"/>
        <w:jc w:val="both"/>
        <w:rPr>
          <w:rFonts w:ascii="Times New Roman" w:hAnsi="Times New Roman"/>
          <w:sz w:val="24"/>
          <w:szCs w:val="24"/>
        </w:rPr>
      </w:pPr>
    </w:p>
    <w:p w:rsidR="00766754" w:rsidRDefault="00766754" w:rsidP="000F2F27">
      <w:pPr>
        <w:spacing w:after="0" w:line="360" w:lineRule="auto"/>
        <w:ind w:firstLine="709"/>
        <w:jc w:val="both"/>
        <w:rPr>
          <w:rFonts w:ascii="Times New Roman" w:hAnsi="Times New Roman"/>
          <w:sz w:val="24"/>
          <w:szCs w:val="24"/>
        </w:rPr>
      </w:pPr>
    </w:p>
    <w:p w:rsidR="00766754" w:rsidRDefault="00766754" w:rsidP="000F2F27">
      <w:pPr>
        <w:spacing w:after="0" w:line="360" w:lineRule="auto"/>
        <w:ind w:firstLine="709"/>
        <w:jc w:val="both"/>
        <w:rPr>
          <w:rFonts w:ascii="Times New Roman" w:hAnsi="Times New Roman"/>
          <w:sz w:val="24"/>
          <w:szCs w:val="24"/>
        </w:rPr>
      </w:pPr>
    </w:p>
    <w:p w:rsidR="00766754" w:rsidRPr="000F2F27" w:rsidRDefault="00766754" w:rsidP="000F2F27">
      <w:pPr>
        <w:spacing w:after="0" w:line="360" w:lineRule="auto"/>
        <w:ind w:firstLine="709"/>
        <w:jc w:val="both"/>
        <w:rPr>
          <w:rFonts w:ascii="Times New Roman" w:hAnsi="Times New Roman"/>
          <w:sz w:val="24"/>
          <w:szCs w:val="24"/>
        </w:rPr>
      </w:pPr>
    </w:p>
    <w:p w:rsidR="000F2F27" w:rsidRDefault="000F2F27" w:rsidP="000F2F27">
      <w:pPr>
        <w:pStyle w:val="Heading1"/>
        <w:spacing w:before="0"/>
        <w:rPr>
          <w:rFonts w:ascii="Times New Roman" w:hAnsi="Times New Roman"/>
        </w:rPr>
      </w:pPr>
    </w:p>
    <w:p w:rsidR="00052ABE" w:rsidRDefault="005A60EC" w:rsidP="000F2F27">
      <w:pPr>
        <w:pStyle w:val="Heading1"/>
        <w:spacing w:before="0"/>
        <w:rPr>
          <w:rFonts w:ascii="Times New Roman" w:hAnsi="Times New Roman"/>
        </w:rPr>
      </w:pPr>
      <w:bookmarkStart w:id="19" w:name="_Toc234470911"/>
      <w:r w:rsidRPr="00823580">
        <w:rPr>
          <w:rFonts w:ascii="Times New Roman" w:hAnsi="Times New Roman"/>
        </w:rPr>
        <w:t>6. Conclusion</w:t>
      </w:r>
      <w:bookmarkEnd w:id="19"/>
    </w:p>
    <w:p w:rsidR="00CF50B1" w:rsidRDefault="00CF50B1" w:rsidP="00CF50B1">
      <w:pPr>
        <w:spacing w:after="0" w:line="360" w:lineRule="auto"/>
        <w:ind w:firstLine="709"/>
        <w:jc w:val="both"/>
        <w:rPr>
          <w:rFonts w:ascii="Times New Roman" w:hAnsi="Times New Roman"/>
          <w:sz w:val="24"/>
          <w:szCs w:val="24"/>
        </w:rPr>
      </w:pPr>
      <w:r>
        <w:rPr>
          <w:rFonts w:ascii="Times New Roman" w:hAnsi="Times New Roman"/>
          <w:sz w:val="24"/>
          <w:szCs w:val="24"/>
        </w:rPr>
        <w:t xml:space="preserve">In summary, Big Pharma companies have to explore emerging markets because of their huge growth potential and future prospects. When looking at Mexican pharmaceutical market, several conclusions can be made. </w:t>
      </w:r>
    </w:p>
    <w:p w:rsidR="00CF50B1" w:rsidRDefault="00CF50B1" w:rsidP="00CF50B1">
      <w:pPr>
        <w:spacing w:after="0" w:line="360" w:lineRule="auto"/>
        <w:ind w:firstLine="709"/>
        <w:jc w:val="both"/>
        <w:rPr>
          <w:rFonts w:ascii="Times New Roman" w:hAnsi="Times New Roman"/>
          <w:sz w:val="24"/>
          <w:szCs w:val="24"/>
        </w:rPr>
      </w:pPr>
      <w:r>
        <w:rPr>
          <w:rFonts w:ascii="Times New Roman" w:hAnsi="Times New Roman"/>
          <w:sz w:val="24"/>
          <w:szCs w:val="24"/>
        </w:rPr>
        <w:t xml:space="preserve">Firstly, </w:t>
      </w:r>
      <w:r w:rsidR="008676F1">
        <w:rPr>
          <w:rFonts w:ascii="Times New Roman" w:hAnsi="Times New Roman"/>
          <w:sz w:val="24"/>
          <w:szCs w:val="24"/>
        </w:rPr>
        <w:t>we looked at the population and the findings show that the income level of Mexicans is increasing due to economic growth of the country. People have more money to spend on various good</w:t>
      </w:r>
      <w:r w:rsidR="0012253E">
        <w:rPr>
          <w:rFonts w:ascii="Times New Roman" w:hAnsi="Times New Roman"/>
          <w:sz w:val="24"/>
          <w:szCs w:val="24"/>
        </w:rPr>
        <w:t>s</w:t>
      </w:r>
      <w:r w:rsidR="008676F1">
        <w:rPr>
          <w:rFonts w:ascii="Times New Roman" w:hAnsi="Times New Roman"/>
          <w:sz w:val="24"/>
          <w:szCs w:val="24"/>
        </w:rPr>
        <w:t>, including medication that is necessary to combat various diseases that were not fought in the past due to the lack of financial resources. I</w:t>
      </w:r>
      <w:r>
        <w:rPr>
          <w:rFonts w:ascii="Times New Roman" w:hAnsi="Times New Roman"/>
          <w:sz w:val="24"/>
          <w:szCs w:val="24"/>
        </w:rPr>
        <w:t xml:space="preserve">t is clear that population in Mexico is aging very rapidly and soon chronic diseases will be among most common in the country. </w:t>
      </w:r>
      <w:r w:rsidR="008676F1">
        <w:rPr>
          <w:rFonts w:ascii="Times New Roman" w:hAnsi="Times New Roman"/>
          <w:sz w:val="24"/>
          <w:szCs w:val="24"/>
        </w:rPr>
        <w:t>We have also found that disorders such as obesity, overweight and erectile dysfunction is of crucial impor</w:t>
      </w:r>
      <w:r w:rsidR="00B27B2E">
        <w:rPr>
          <w:rFonts w:ascii="Times New Roman" w:hAnsi="Times New Roman"/>
          <w:sz w:val="24"/>
          <w:szCs w:val="24"/>
        </w:rPr>
        <w:t>tance to Mexican population. I</w:t>
      </w:r>
      <w:r w:rsidR="008676F1">
        <w:rPr>
          <w:rFonts w:ascii="Times New Roman" w:hAnsi="Times New Roman"/>
          <w:sz w:val="24"/>
          <w:szCs w:val="24"/>
        </w:rPr>
        <w:t xml:space="preserve">t can be concluded that pharmaceutical companies should concentrate on providing treatments for these diseases in order to gain biggest market share possible. Also, smoking amongst adolescents seems to be a feature of the market that needs to be considered and possibly looked at by targeting parents of smoking children with medicine that help fight addiction. </w:t>
      </w:r>
    </w:p>
    <w:p w:rsidR="008676F1" w:rsidRDefault="008676F1" w:rsidP="00CF50B1">
      <w:pPr>
        <w:spacing w:after="0" w:line="360" w:lineRule="auto"/>
        <w:ind w:firstLine="709"/>
        <w:jc w:val="both"/>
        <w:rPr>
          <w:rFonts w:ascii="Times New Roman" w:hAnsi="Times New Roman"/>
          <w:sz w:val="24"/>
          <w:szCs w:val="24"/>
        </w:rPr>
      </w:pPr>
      <w:r>
        <w:rPr>
          <w:rFonts w:ascii="Times New Roman" w:hAnsi="Times New Roman"/>
          <w:sz w:val="24"/>
          <w:szCs w:val="24"/>
        </w:rPr>
        <w:t xml:space="preserve">Regarding </w:t>
      </w:r>
      <w:r w:rsidR="0012253E">
        <w:rPr>
          <w:rFonts w:ascii="Times New Roman" w:hAnsi="Times New Roman"/>
          <w:sz w:val="24"/>
          <w:szCs w:val="24"/>
        </w:rPr>
        <w:t>the competition, a serious threat to pharmaceutical companies is</w:t>
      </w:r>
      <w:r w:rsidR="00BF6A37">
        <w:rPr>
          <w:rFonts w:ascii="Times New Roman" w:hAnsi="Times New Roman"/>
          <w:sz w:val="24"/>
          <w:szCs w:val="24"/>
        </w:rPr>
        <w:t xml:space="preserve"> counterfeit products that so far have not been fought and still are very powerful in the market. Pharmaceutical companies need to consider that a </w:t>
      </w:r>
      <w:r w:rsidR="00B27B2E">
        <w:rPr>
          <w:rFonts w:ascii="Times New Roman" w:hAnsi="Times New Roman"/>
          <w:sz w:val="24"/>
          <w:szCs w:val="24"/>
        </w:rPr>
        <w:t>substantial</w:t>
      </w:r>
      <w:r w:rsidR="00BF6A37">
        <w:rPr>
          <w:rFonts w:ascii="Times New Roman" w:hAnsi="Times New Roman"/>
          <w:sz w:val="24"/>
          <w:szCs w:val="24"/>
        </w:rPr>
        <w:t xml:space="preserve"> amount of money has to be spent on surveillance and detection of fake medicine in Mexico if one wants to protect the name of the company and combat the ‘black ma</w:t>
      </w:r>
      <w:r w:rsidR="00B27B2E">
        <w:rPr>
          <w:rFonts w:ascii="Times New Roman" w:hAnsi="Times New Roman"/>
          <w:sz w:val="24"/>
          <w:szCs w:val="24"/>
        </w:rPr>
        <w:t>rket’. Another thing to take into account</w:t>
      </w:r>
      <w:r w:rsidR="00BF6A37">
        <w:rPr>
          <w:rFonts w:ascii="Times New Roman" w:hAnsi="Times New Roman"/>
          <w:sz w:val="24"/>
          <w:szCs w:val="24"/>
        </w:rPr>
        <w:t xml:space="preserve"> is that even though the population in Mexico is becoming richer, the popularity of</w:t>
      </w:r>
      <w:r w:rsidR="00B27B2E">
        <w:rPr>
          <w:rFonts w:ascii="Times New Roman" w:hAnsi="Times New Roman"/>
          <w:sz w:val="24"/>
          <w:szCs w:val="24"/>
        </w:rPr>
        <w:t xml:space="preserve"> generic drugs is subject to increase</w:t>
      </w:r>
      <w:r w:rsidR="00BF6A37">
        <w:rPr>
          <w:rFonts w:ascii="Times New Roman" w:hAnsi="Times New Roman"/>
          <w:sz w:val="24"/>
          <w:szCs w:val="24"/>
        </w:rPr>
        <w:t>. Government is promoting cheaper medicine; hence, prospects for innovative medication are very limited.</w:t>
      </w:r>
    </w:p>
    <w:p w:rsidR="00BF6A37" w:rsidRDefault="002D7AD5" w:rsidP="00CF50B1">
      <w:pPr>
        <w:spacing w:after="0" w:line="360" w:lineRule="auto"/>
        <w:ind w:firstLine="709"/>
        <w:jc w:val="both"/>
        <w:rPr>
          <w:rFonts w:ascii="Times New Roman" w:hAnsi="Times New Roman"/>
          <w:sz w:val="24"/>
          <w:szCs w:val="24"/>
        </w:rPr>
      </w:pPr>
      <w:r>
        <w:rPr>
          <w:rFonts w:ascii="Times New Roman" w:hAnsi="Times New Roman"/>
          <w:sz w:val="24"/>
          <w:szCs w:val="24"/>
        </w:rPr>
        <w:t>Important to know is that government plays a crucial role in Mexican pharmaceutical market and so far government interventions have not always been in favour of pharmaceutical companies. The procedure to obtain the permit to introduce the drug to the market in practice is way longer than in theory</w:t>
      </w:r>
      <w:r w:rsidR="00DE587F">
        <w:rPr>
          <w:rFonts w:ascii="Times New Roman" w:hAnsi="Times New Roman"/>
          <w:sz w:val="24"/>
          <w:szCs w:val="24"/>
        </w:rPr>
        <w:t xml:space="preserve"> and the procedure needs to be completed in Spanish only.</w:t>
      </w:r>
      <w:r>
        <w:rPr>
          <w:rFonts w:ascii="Times New Roman" w:hAnsi="Times New Roman"/>
          <w:sz w:val="24"/>
          <w:szCs w:val="24"/>
        </w:rPr>
        <w:t xml:space="preserve"> </w:t>
      </w:r>
      <w:r w:rsidR="00DE587F">
        <w:rPr>
          <w:rFonts w:ascii="Times New Roman" w:hAnsi="Times New Roman"/>
          <w:sz w:val="24"/>
          <w:szCs w:val="24"/>
        </w:rPr>
        <w:t xml:space="preserve">Also, </w:t>
      </w:r>
      <w:r>
        <w:rPr>
          <w:rFonts w:ascii="Times New Roman" w:hAnsi="Times New Roman"/>
          <w:sz w:val="24"/>
          <w:szCs w:val="24"/>
        </w:rPr>
        <w:t xml:space="preserve">government is resistant to contribute to the development of new drugs through limited funding of R&amp;D and the prices of patented drugs are regulated, not letting innovative companies enjoy the fruits of their work. </w:t>
      </w:r>
    </w:p>
    <w:p w:rsidR="002D7AD5" w:rsidRDefault="002D7AD5" w:rsidP="00CF50B1">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Despite all the flaws, it would be beneficial for pharmaceutical companies to enter Mexican market. The market is growin</w:t>
      </w:r>
      <w:r w:rsidR="00844211">
        <w:rPr>
          <w:rFonts w:ascii="Times New Roman" w:hAnsi="Times New Roman"/>
          <w:sz w:val="24"/>
          <w:szCs w:val="24"/>
        </w:rPr>
        <w:t xml:space="preserve">g very fast and </w:t>
      </w:r>
      <w:r>
        <w:rPr>
          <w:rFonts w:ascii="Times New Roman" w:hAnsi="Times New Roman"/>
          <w:sz w:val="24"/>
          <w:szCs w:val="24"/>
        </w:rPr>
        <w:t xml:space="preserve">opportunities of huge sales and immense market are promising. </w:t>
      </w:r>
      <w:r w:rsidR="002D135B">
        <w:rPr>
          <w:rFonts w:ascii="Times New Roman" w:hAnsi="Times New Roman"/>
          <w:sz w:val="24"/>
          <w:szCs w:val="24"/>
        </w:rPr>
        <w:t xml:space="preserve">When looking at 5 Chandon’s proposed strategies with regard to generic drugs in the market, the strategy to divest is rejected because of obvious attractiveness of the market. Not to invest to Mexican pharma market would be imprudent because of future growth it promises.  Furthermore, the strategy to innovate is not optimal because of huge R&amp;D costs and government resistance to contribute to drug development. This strategy would entail huge costs. The </w:t>
      </w:r>
      <w:r w:rsidR="00AC1798">
        <w:rPr>
          <w:rFonts w:ascii="Times New Roman" w:hAnsi="Times New Roman"/>
          <w:sz w:val="24"/>
          <w:szCs w:val="24"/>
        </w:rPr>
        <w:t>approach</w:t>
      </w:r>
      <w:r w:rsidR="002D135B">
        <w:rPr>
          <w:rFonts w:ascii="Times New Roman" w:hAnsi="Times New Roman"/>
          <w:sz w:val="24"/>
          <w:szCs w:val="24"/>
        </w:rPr>
        <w:t xml:space="preserve"> to provide more value </w:t>
      </w:r>
      <w:r w:rsidR="00AC1798">
        <w:rPr>
          <w:rFonts w:ascii="Times New Roman" w:hAnsi="Times New Roman"/>
          <w:sz w:val="24"/>
          <w:szCs w:val="24"/>
        </w:rPr>
        <w:t xml:space="preserve">for money does not seem </w:t>
      </w:r>
      <w:r w:rsidR="002D135B">
        <w:rPr>
          <w:rFonts w:ascii="Times New Roman" w:hAnsi="Times New Roman"/>
          <w:sz w:val="24"/>
          <w:szCs w:val="24"/>
        </w:rPr>
        <w:t xml:space="preserve">alternative because Mexican population is focused on the consumption of cheaper medication. This strategy simply does not offer desired price competition among the competitors that is relevant to survive in the market.  </w:t>
      </w:r>
      <w:r w:rsidR="00455EDE">
        <w:rPr>
          <w:rFonts w:ascii="Times New Roman" w:hAnsi="Times New Roman"/>
          <w:sz w:val="24"/>
          <w:szCs w:val="24"/>
        </w:rPr>
        <w:t xml:space="preserve">Amongst strategies that are suitable for pharmaceutical companies in Mexico are investment in generics and price reduction. </w:t>
      </w:r>
      <w:r w:rsidR="00927C5C">
        <w:rPr>
          <w:rFonts w:ascii="Times New Roman" w:hAnsi="Times New Roman"/>
          <w:sz w:val="24"/>
          <w:szCs w:val="24"/>
        </w:rPr>
        <w:t xml:space="preserve">If companies decide to reduce the price and this way fight the competition, they have to be cautious about possible harm to the brand because this strategy offers least brand building opportunities. </w:t>
      </w:r>
      <w:r w:rsidR="002D135B">
        <w:rPr>
          <w:rFonts w:ascii="Times New Roman" w:hAnsi="Times New Roman"/>
          <w:sz w:val="24"/>
          <w:szCs w:val="24"/>
        </w:rPr>
        <w:t>Given the popularit</w:t>
      </w:r>
      <w:r w:rsidR="00AC1798">
        <w:rPr>
          <w:rFonts w:ascii="Times New Roman" w:hAnsi="Times New Roman"/>
          <w:sz w:val="24"/>
          <w:szCs w:val="24"/>
        </w:rPr>
        <w:t>y and promotion of generics</w:t>
      </w:r>
      <w:r w:rsidR="002D135B">
        <w:rPr>
          <w:rFonts w:ascii="Times New Roman" w:hAnsi="Times New Roman"/>
          <w:sz w:val="24"/>
          <w:szCs w:val="24"/>
        </w:rPr>
        <w:t xml:space="preserve"> in the country, </w:t>
      </w:r>
      <w:r w:rsidR="00927C5C">
        <w:rPr>
          <w:rFonts w:ascii="Times New Roman" w:hAnsi="Times New Roman"/>
          <w:sz w:val="24"/>
          <w:szCs w:val="24"/>
        </w:rPr>
        <w:t>the introduction of generic drugs seems like a straightforward and logic decision</w:t>
      </w:r>
      <w:r w:rsidR="002D135B">
        <w:rPr>
          <w:rFonts w:ascii="Times New Roman" w:hAnsi="Times New Roman"/>
          <w:sz w:val="24"/>
          <w:szCs w:val="24"/>
        </w:rPr>
        <w:t xml:space="preserve">. </w:t>
      </w:r>
      <w:r w:rsidR="00927C5C">
        <w:rPr>
          <w:rFonts w:ascii="Times New Roman" w:hAnsi="Times New Roman"/>
          <w:sz w:val="24"/>
          <w:szCs w:val="24"/>
        </w:rPr>
        <w:t>Brands and brand recognition are very important for Mexican population</w:t>
      </w:r>
      <w:r w:rsidR="00DE587F">
        <w:rPr>
          <w:rFonts w:ascii="Times New Roman" w:hAnsi="Times New Roman"/>
          <w:sz w:val="24"/>
          <w:szCs w:val="24"/>
        </w:rPr>
        <w:t>,</w:t>
      </w:r>
      <w:r w:rsidR="00927C5C">
        <w:rPr>
          <w:rFonts w:ascii="Times New Roman" w:hAnsi="Times New Roman"/>
          <w:sz w:val="24"/>
          <w:szCs w:val="24"/>
        </w:rPr>
        <w:t xml:space="preserve"> so the best strategy is to introduce branded generics to the market. </w:t>
      </w: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Default="00234C7C" w:rsidP="00CF50B1">
      <w:pPr>
        <w:spacing w:after="0" w:line="360" w:lineRule="auto"/>
        <w:ind w:firstLine="709"/>
        <w:jc w:val="both"/>
        <w:rPr>
          <w:rFonts w:ascii="Times New Roman" w:hAnsi="Times New Roman"/>
          <w:sz w:val="24"/>
          <w:szCs w:val="24"/>
        </w:rPr>
      </w:pPr>
    </w:p>
    <w:p w:rsidR="00234C7C" w:rsidRPr="000F2F27" w:rsidRDefault="00234C7C" w:rsidP="00CF50B1">
      <w:pPr>
        <w:spacing w:after="0" w:line="360" w:lineRule="auto"/>
        <w:ind w:firstLine="709"/>
        <w:jc w:val="both"/>
        <w:rPr>
          <w:rFonts w:ascii="Times New Roman" w:hAnsi="Times New Roman"/>
          <w:sz w:val="24"/>
          <w:szCs w:val="24"/>
        </w:rPr>
      </w:pPr>
    </w:p>
    <w:p w:rsidR="00367C90" w:rsidRPr="00823580" w:rsidRDefault="00367C90" w:rsidP="00367C90">
      <w:pPr>
        <w:rPr>
          <w:rFonts w:ascii="Times New Roman" w:hAnsi="Times New Roman"/>
        </w:rPr>
      </w:pPr>
    </w:p>
    <w:p w:rsidR="00367C90" w:rsidRDefault="00367C90" w:rsidP="00367C90">
      <w:pPr>
        <w:pStyle w:val="Heading1"/>
        <w:rPr>
          <w:rFonts w:ascii="Times New Roman" w:hAnsi="Times New Roman"/>
        </w:rPr>
      </w:pPr>
      <w:bookmarkStart w:id="20" w:name="_Toc234470912"/>
      <w:r w:rsidRPr="00823580">
        <w:rPr>
          <w:rFonts w:ascii="Times New Roman" w:hAnsi="Times New Roman"/>
        </w:rPr>
        <w:lastRenderedPageBreak/>
        <w:t>7. Limitations and Further Research</w:t>
      </w:r>
      <w:bookmarkEnd w:id="20"/>
    </w:p>
    <w:p w:rsidR="006920E7" w:rsidRDefault="006920E7" w:rsidP="00D17422">
      <w:pPr>
        <w:spacing w:after="0" w:line="360" w:lineRule="auto"/>
        <w:ind w:firstLine="709"/>
        <w:jc w:val="both"/>
        <w:rPr>
          <w:rFonts w:ascii="Times New Roman" w:hAnsi="Times New Roman"/>
          <w:sz w:val="24"/>
          <w:szCs w:val="24"/>
        </w:rPr>
      </w:pPr>
      <w:r>
        <w:rPr>
          <w:rFonts w:ascii="Times New Roman" w:hAnsi="Times New Roman"/>
          <w:sz w:val="24"/>
          <w:szCs w:val="24"/>
        </w:rPr>
        <w:t xml:space="preserve">There are several limitations that concern this thesis. Firstly, due to the fact that </w:t>
      </w:r>
      <w:r w:rsidR="00844211">
        <w:rPr>
          <w:rFonts w:ascii="Times New Roman" w:hAnsi="Times New Roman"/>
          <w:sz w:val="24"/>
          <w:szCs w:val="24"/>
        </w:rPr>
        <w:t xml:space="preserve">the </w:t>
      </w:r>
      <w:r>
        <w:rPr>
          <w:rFonts w:ascii="Times New Roman" w:hAnsi="Times New Roman"/>
          <w:sz w:val="24"/>
          <w:szCs w:val="24"/>
        </w:rPr>
        <w:t>pharmaceutical industry is extremely closed, it was hard to obtain quantitative informatio</w:t>
      </w:r>
      <w:r w:rsidR="00D17422">
        <w:rPr>
          <w:rFonts w:ascii="Times New Roman" w:hAnsi="Times New Roman"/>
          <w:sz w:val="24"/>
          <w:szCs w:val="24"/>
        </w:rPr>
        <w:t>n. Data derived from OECD o</w:t>
      </w:r>
      <w:r w:rsidR="00B27B2E">
        <w:rPr>
          <w:rFonts w:ascii="Times New Roman" w:hAnsi="Times New Roman"/>
          <w:sz w:val="24"/>
          <w:szCs w:val="24"/>
        </w:rPr>
        <w:t>r WHO reports was often not current and sometimes it</w:t>
      </w:r>
      <w:r w:rsidR="00D17422">
        <w:rPr>
          <w:rFonts w:ascii="Times New Roman" w:hAnsi="Times New Roman"/>
          <w:sz w:val="24"/>
          <w:szCs w:val="24"/>
        </w:rPr>
        <w:t xml:space="preserve"> was over 4 or 5 years old. Quantitative data possibly of one (or more) </w:t>
      </w:r>
      <w:r>
        <w:rPr>
          <w:rFonts w:ascii="Times New Roman" w:hAnsi="Times New Roman"/>
          <w:sz w:val="24"/>
          <w:szCs w:val="24"/>
        </w:rPr>
        <w:t xml:space="preserve">Big Pharma companies could have helped in evaluating past strategic decisions of the firm and developing more valid strategic suggestions. </w:t>
      </w:r>
    </w:p>
    <w:p w:rsidR="00D17422" w:rsidRDefault="006920E7" w:rsidP="00D17422">
      <w:pPr>
        <w:spacing w:after="0" w:line="360" w:lineRule="auto"/>
        <w:ind w:firstLine="709"/>
        <w:jc w:val="both"/>
        <w:rPr>
          <w:rFonts w:ascii="Times New Roman" w:hAnsi="Times New Roman"/>
          <w:sz w:val="24"/>
          <w:szCs w:val="24"/>
        </w:rPr>
      </w:pPr>
      <w:r>
        <w:rPr>
          <w:rFonts w:ascii="Times New Roman" w:hAnsi="Times New Roman"/>
          <w:sz w:val="24"/>
          <w:szCs w:val="24"/>
        </w:rPr>
        <w:t>Also, due to financial constrain</w:t>
      </w:r>
      <w:r w:rsidR="00844211">
        <w:rPr>
          <w:rFonts w:ascii="Times New Roman" w:hAnsi="Times New Roman"/>
          <w:sz w:val="24"/>
          <w:szCs w:val="24"/>
        </w:rPr>
        <w:t>t</w:t>
      </w:r>
      <w:r>
        <w:rPr>
          <w:rFonts w:ascii="Times New Roman" w:hAnsi="Times New Roman"/>
          <w:sz w:val="24"/>
          <w:szCs w:val="24"/>
        </w:rPr>
        <w:t xml:space="preserve">s it was not possible to do field research in </w:t>
      </w:r>
      <w:r w:rsidR="00D17422">
        <w:rPr>
          <w:rFonts w:ascii="Times New Roman" w:hAnsi="Times New Roman"/>
          <w:sz w:val="24"/>
          <w:szCs w:val="24"/>
        </w:rPr>
        <w:t>Mexico;</w:t>
      </w:r>
      <w:r>
        <w:rPr>
          <w:rFonts w:ascii="Times New Roman" w:hAnsi="Times New Roman"/>
          <w:sz w:val="24"/>
          <w:szCs w:val="24"/>
        </w:rPr>
        <w:t xml:space="preserve"> so all information gathered is subject to authors’ views and previous researches. </w:t>
      </w:r>
      <w:r w:rsidR="00D17422">
        <w:rPr>
          <w:rFonts w:ascii="Times New Roman" w:hAnsi="Times New Roman"/>
          <w:sz w:val="24"/>
          <w:szCs w:val="24"/>
        </w:rPr>
        <w:t xml:space="preserve">It could have been very useful to talk to one of the pharma representatives who live or work in Mexico and obtain inside information. Only two experts were interviewed because of lack of time. </w:t>
      </w:r>
      <w:r w:rsidR="00844211">
        <w:rPr>
          <w:rFonts w:ascii="Times New Roman" w:hAnsi="Times New Roman"/>
          <w:sz w:val="24"/>
          <w:szCs w:val="24"/>
        </w:rPr>
        <w:t>It would be possible to improve</w:t>
      </w:r>
      <w:r w:rsidR="00144746">
        <w:rPr>
          <w:rFonts w:ascii="Times New Roman" w:hAnsi="Times New Roman"/>
          <w:sz w:val="24"/>
          <w:szCs w:val="24"/>
        </w:rPr>
        <w:t xml:space="preserve"> the results of the research by</w:t>
      </w:r>
      <w:r w:rsidR="00D17422">
        <w:rPr>
          <w:rFonts w:ascii="Times New Roman" w:hAnsi="Times New Roman"/>
          <w:sz w:val="24"/>
          <w:szCs w:val="24"/>
        </w:rPr>
        <w:t xml:space="preserve"> talking to more people from </w:t>
      </w:r>
      <w:r w:rsidR="00844211">
        <w:rPr>
          <w:rFonts w:ascii="Times New Roman" w:hAnsi="Times New Roman"/>
          <w:sz w:val="24"/>
          <w:szCs w:val="24"/>
        </w:rPr>
        <w:t xml:space="preserve">the </w:t>
      </w:r>
      <w:r w:rsidR="00D17422">
        <w:rPr>
          <w:rFonts w:ascii="Times New Roman" w:hAnsi="Times New Roman"/>
          <w:sz w:val="24"/>
          <w:szCs w:val="24"/>
        </w:rPr>
        <w:t xml:space="preserve">pharmaceutical industry. </w:t>
      </w:r>
    </w:p>
    <w:p w:rsidR="00D17422" w:rsidRPr="006920E7" w:rsidRDefault="00D17422" w:rsidP="00D17422">
      <w:pPr>
        <w:spacing w:after="0" w:line="360" w:lineRule="auto"/>
        <w:ind w:firstLine="709"/>
        <w:jc w:val="both"/>
        <w:rPr>
          <w:rFonts w:ascii="Times New Roman" w:hAnsi="Times New Roman"/>
          <w:sz w:val="24"/>
          <w:szCs w:val="24"/>
        </w:rPr>
      </w:pPr>
      <w:r>
        <w:rPr>
          <w:rFonts w:ascii="Times New Roman" w:hAnsi="Times New Roman"/>
          <w:sz w:val="24"/>
          <w:szCs w:val="24"/>
        </w:rPr>
        <w:t xml:space="preserve">Regarding further research, Elise Kocks has identified </w:t>
      </w:r>
      <w:r w:rsidR="00844211">
        <w:rPr>
          <w:rFonts w:ascii="Times New Roman" w:hAnsi="Times New Roman"/>
          <w:sz w:val="24"/>
          <w:szCs w:val="24"/>
        </w:rPr>
        <w:t xml:space="preserve">the role of pharmacists and </w:t>
      </w:r>
      <w:r>
        <w:rPr>
          <w:rFonts w:ascii="Times New Roman" w:hAnsi="Times New Roman"/>
          <w:sz w:val="24"/>
          <w:szCs w:val="24"/>
        </w:rPr>
        <w:t xml:space="preserve">ways to target them as of special interest to pharmaceutical companies in Mexico. Further research on this topic would help identify some ways how pharmaceutical companies could improve the compliance of the patients and sell more drugs through </w:t>
      </w:r>
      <w:r w:rsidR="00FE39EF">
        <w:rPr>
          <w:rFonts w:ascii="Times New Roman" w:hAnsi="Times New Roman"/>
          <w:sz w:val="24"/>
          <w:szCs w:val="24"/>
        </w:rPr>
        <w:t xml:space="preserve">targeting the pharmacists. </w:t>
      </w:r>
    </w:p>
    <w:p w:rsidR="00E3405F" w:rsidRPr="00823580" w:rsidRDefault="00E3405F" w:rsidP="00E3405F">
      <w:pPr>
        <w:rPr>
          <w:rFonts w:ascii="Times New Roman" w:hAnsi="Times New Roman"/>
        </w:rPr>
      </w:pPr>
    </w:p>
    <w:p w:rsidR="00E3405F" w:rsidRPr="00823580" w:rsidRDefault="00E3405F" w:rsidP="00E3405F">
      <w:pPr>
        <w:rPr>
          <w:rFonts w:ascii="Times New Roman" w:hAnsi="Times New Roman"/>
        </w:rPr>
      </w:pPr>
    </w:p>
    <w:p w:rsidR="00E3405F" w:rsidRPr="00823580" w:rsidRDefault="00E3405F" w:rsidP="00E3405F">
      <w:pPr>
        <w:rPr>
          <w:rFonts w:ascii="Times New Roman" w:hAnsi="Times New Roman"/>
        </w:rPr>
      </w:pPr>
    </w:p>
    <w:p w:rsidR="00E3405F" w:rsidRPr="00823580" w:rsidRDefault="00E3405F" w:rsidP="00E3405F">
      <w:pPr>
        <w:rPr>
          <w:rFonts w:ascii="Times New Roman" w:hAnsi="Times New Roman"/>
        </w:rPr>
      </w:pPr>
    </w:p>
    <w:p w:rsidR="00B97417" w:rsidRPr="00823580" w:rsidRDefault="00B97417" w:rsidP="00B97417">
      <w:pPr>
        <w:rPr>
          <w:rFonts w:ascii="Times New Roman" w:hAnsi="Times New Roman"/>
        </w:rPr>
      </w:pPr>
    </w:p>
    <w:p w:rsidR="00B97417" w:rsidRPr="00823580" w:rsidRDefault="00B97417" w:rsidP="00B97417">
      <w:pPr>
        <w:rPr>
          <w:rFonts w:ascii="Times New Roman" w:hAnsi="Times New Roman"/>
        </w:rPr>
      </w:pPr>
    </w:p>
    <w:p w:rsidR="00B97417" w:rsidRPr="00823580" w:rsidRDefault="00B97417" w:rsidP="00B97417">
      <w:pPr>
        <w:rPr>
          <w:rFonts w:ascii="Times New Roman" w:hAnsi="Times New Roman"/>
        </w:rPr>
      </w:pPr>
    </w:p>
    <w:p w:rsidR="006B411C" w:rsidRPr="00823580" w:rsidRDefault="006B411C" w:rsidP="008A352F">
      <w:pPr>
        <w:widowControl w:val="0"/>
        <w:numPr>
          <w:ilvl w:val="0"/>
          <w:numId w:val="1"/>
        </w:numPr>
        <w:tabs>
          <w:tab w:val="left" w:pos="0"/>
          <w:tab w:val="left" w:pos="220"/>
        </w:tabs>
        <w:autoSpaceDE w:val="0"/>
        <w:autoSpaceDN w:val="0"/>
        <w:adjustRightInd w:val="0"/>
        <w:spacing w:after="240" w:line="360" w:lineRule="auto"/>
        <w:ind w:left="0" w:hanging="11"/>
        <w:jc w:val="both"/>
        <w:rPr>
          <w:rFonts w:ascii="Times New Roman" w:hAnsi="Times New Roman"/>
          <w:sz w:val="24"/>
          <w:szCs w:val="24"/>
          <w:lang w:val="en-US"/>
        </w:rPr>
      </w:pPr>
    </w:p>
    <w:p w:rsidR="000E3CAE" w:rsidRDefault="000E3CAE" w:rsidP="000E3CAE">
      <w:pPr>
        <w:pStyle w:val="Heading1"/>
        <w:spacing w:before="0" w:line="360" w:lineRule="auto"/>
        <w:rPr>
          <w:rFonts w:ascii="Times New Roman" w:hAnsi="Times New Roman"/>
        </w:rPr>
      </w:pPr>
    </w:p>
    <w:p w:rsidR="00742220" w:rsidRPr="00742220" w:rsidRDefault="00742220" w:rsidP="00742220"/>
    <w:p w:rsidR="00742220" w:rsidRDefault="00742220" w:rsidP="000E3CAE">
      <w:pPr>
        <w:pStyle w:val="Heading1"/>
        <w:spacing w:before="0" w:line="360" w:lineRule="auto"/>
        <w:rPr>
          <w:rFonts w:ascii="Times New Roman" w:hAnsi="Times New Roman"/>
        </w:rPr>
      </w:pPr>
    </w:p>
    <w:p w:rsidR="000E3CAE" w:rsidRPr="000E3CAE" w:rsidRDefault="00367C90" w:rsidP="000E3CAE">
      <w:pPr>
        <w:pStyle w:val="Heading1"/>
        <w:spacing w:before="0" w:line="360" w:lineRule="auto"/>
        <w:rPr>
          <w:rFonts w:ascii="Times New Roman" w:hAnsi="Times New Roman"/>
          <w:sz w:val="24"/>
          <w:szCs w:val="24"/>
        </w:rPr>
      </w:pPr>
      <w:bookmarkStart w:id="21" w:name="_Toc234470913"/>
      <w:r w:rsidRPr="00823580">
        <w:rPr>
          <w:rFonts w:ascii="Times New Roman" w:hAnsi="Times New Roman"/>
        </w:rPr>
        <w:t>8</w:t>
      </w:r>
      <w:r w:rsidR="005A60EC" w:rsidRPr="00823580">
        <w:rPr>
          <w:rFonts w:ascii="Times New Roman" w:hAnsi="Times New Roman"/>
        </w:rPr>
        <w:t>.</w:t>
      </w:r>
      <w:r w:rsidR="00F37E6A" w:rsidRPr="00823580">
        <w:rPr>
          <w:rFonts w:ascii="Times New Roman" w:hAnsi="Times New Roman"/>
        </w:rPr>
        <w:t xml:space="preserve"> </w:t>
      </w:r>
      <w:r w:rsidR="008A352F" w:rsidRPr="00823580">
        <w:rPr>
          <w:rFonts w:ascii="Times New Roman" w:hAnsi="Times New Roman"/>
        </w:rPr>
        <w:t>Appendix</w:t>
      </w:r>
      <w:bookmarkEnd w:id="21"/>
    </w:p>
    <w:p w:rsidR="00AD3F11" w:rsidRPr="00823580" w:rsidRDefault="00367C90" w:rsidP="0078617C">
      <w:pPr>
        <w:pStyle w:val="Heading2"/>
        <w:spacing w:line="360" w:lineRule="auto"/>
        <w:rPr>
          <w:rFonts w:ascii="Times New Roman" w:hAnsi="Times New Roman" w:cs="Times New Roman"/>
          <w:lang w:val="en-US"/>
        </w:rPr>
      </w:pPr>
      <w:bookmarkStart w:id="22" w:name="_Toc234470914"/>
      <w:r w:rsidRPr="00823580">
        <w:rPr>
          <w:rFonts w:ascii="Times New Roman" w:hAnsi="Times New Roman" w:cs="Times New Roman"/>
          <w:lang w:val="en-US"/>
        </w:rPr>
        <w:t>8</w:t>
      </w:r>
      <w:r w:rsidR="00F37E6A" w:rsidRPr="00823580">
        <w:rPr>
          <w:rFonts w:ascii="Times New Roman" w:hAnsi="Times New Roman" w:cs="Times New Roman"/>
          <w:lang w:val="en-US"/>
        </w:rPr>
        <w:t xml:space="preserve">.1 </w:t>
      </w:r>
      <w:r w:rsidR="00065588" w:rsidRPr="00823580">
        <w:rPr>
          <w:rFonts w:ascii="Times New Roman" w:hAnsi="Times New Roman" w:cs="Times New Roman"/>
          <w:lang w:val="en-US"/>
        </w:rPr>
        <w:t>Tables</w:t>
      </w:r>
      <w:bookmarkEnd w:id="22"/>
    </w:p>
    <w:p w:rsidR="009D7FD3" w:rsidRPr="00823580" w:rsidRDefault="009D7FD3" w:rsidP="00901594">
      <w:pPr>
        <w:widowControl w:val="0"/>
        <w:numPr>
          <w:ilvl w:val="0"/>
          <w:numId w:val="1"/>
        </w:numPr>
        <w:tabs>
          <w:tab w:val="left" w:pos="0"/>
          <w:tab w:val="left" w:pos="220"/>
        </w:tabs>
        <w:autoSpaceDE w:val="0"/>
        <w:autoSpaceDN w:val="0"/>
        <w:adjustRightInd w:val="0"/>
        <w:spacing w:after="240" w:line="360" w:lineRule="auto"/>
        <w:ind w:hanging="720"/>
        <w:rPr>
          <w:rFonts w:ascii="Times New Roman" w:hAnsi="Times New Roman"/>
          <w:sz w:val="24"/>
          <w:szCs w:val="24"/>
          <w:lang w:val="en-US"/>
        </w:rPr>
      </w:pPr>
      <w:r w:rsidRPr="00823580">
        <w:rPr>
          <w:rFonts w:ascii="Times New Roman" w:hAnsi="Times New Roman"/>
          <w:sz w:val="24"/>
          <w:szCs w:val="24"/>
          <w:lang w:val="en-US"/>
        </w:rPr>
        <w:t>Table 1</w:t>
      </w:r>
      <w:r w:rsidR="00901594" w:rsidRPr="00823580">
        <w:rPr>
          <w:rFonts w:ascii="Times New Roman" w:hAnsi="Times New Roman"/>
          <w:sz w:val="24"/>
          <w:szCs w:val="24"/>
          <w:lang w:val="en-US"/>
        </w:rPr>
        <w:t xml:space="preserve">: </w:t>
      </w:r>
      <w:r w:rsidRPr="00823580">
        <w:rPr>
          <w:rFonts w:ascii="Times New Roman" w:hAnsi="Times New Roman"/>
          <w:sz w:val="24"/>
          <w:szCs w:val="24"/>
          <w:lang w:val="en-US"/>
        </w:rPr>
        <w:t>Top 10 Products of 2011 by Total Dollars</w:t>
      </w:r>
      <w:sdt>
        <w:sdtPr>
          <w:rPr>
            <w:rFonts w:ascii="Times New Roman" w:hAnsi="Times New Roman"/>
            <w:sz w:val="24"/>
            <w:szCs w:val="24"/>
            <w:lang w:val="en-US"/>
          </w:rPr>
          <w:id w:val="1665046632"/>
          <w:citation/>
        </w:sdtPr>
        <w:sdtContent>
          <w:r w:rsidR="00615D61" w:rsidRPr="00823580">
            <w:rPr>
              <w:rFonts w:ascii="Times New Roman" w:hAnsi="Times New Roman"/>
              <w:sz w:val="24"/>
              <w:szCs w:val="24"/>
              <w:lang w:val="en-US"/>
            </w:rPr>
            <w:fldChar w:fldCharType="begin"/>
          </w:r>
          <w:r w:rsidR="00901594" w:rsidRPr="00823580">
            <w:rPr>
              <w:rFonts w:ascii="Times New Roman" w:hAnsi="Times New Roman"/>
              <w:sz w:val="24"/>
              <w:szCs w:val="24"/>
              <w:lang w:val="en-US"/>
            </w:rPr>
            <w:instrText xml:space="preserve"> CITATION Max12 \l 1033 </w:instrText>
          </w:r>
          <w:r w:rsidR="00615D61" w:rsidRPr="00823580">
            <w:rPr>
              <w:rFonts w:ascii="Times New Roman" w:hAnsi="Times New Roman"/>
              <w:sz w:val="24"/>
              <w:szCs w:val="24"/>
              <w:lang w:val="en-US"/>
            </w:rPr>
            <w:fldChar w:fldCharType="separate"/>
          </w:r>
          <w:r w:rsidR="00C541D6">
            <w:rPr>
              <w:rFonts w:ascii="Times New Roman" w:hAnsi="Times New Roman"/>
              <w:noProof/>
              <w:sz w:val="24"/>
              <w:szCs w:val="24"/>
              <w:lang w:val="en-US"/>
            </w:rPr>
            <w:t xml:space="preserve"> </w:t>
          </w:r>
          <w:r w:rsidR="00C541D6" w:rsidRPr="00C541D6">
            <w:rPr>
              <w:rFonts w:ascii="Times New Roman" w:hAnsi="Times New Roman"/>
              <w:noProof/>
              <w:sz w:val="24"/>
              <w:szCs w:val="24"/>
              <w:lang w:val="en-US"/>
            </w:rPr>
            <w:t>(Bartholow, 2012)</w:t>
          </w:r>
          <w:r w:rsidR="00615D61" w:rsidRPr="00823580">
            <w:rPr>
              <w:rFonts w:ascii="Times New Roman" w:hAnsi="Times New Roman"/>
              <w:sz w:val="24"/>
              <w:szCs w:val="24"/>
              <w:lang w:val="en-US"/>
            </w:rPr>
            <w:fldChar w:fldCharType="end"/>
          </w:r>
        </w:sdtContent>
      </w:sdt>
    </w:p>
    <w:tbl>
      <w:tblPr>
        <w:tblStyle w:val="LightGrid-Accent1"/>
        <w:tblW w:w="6912" w:type="dxa"/>
        <w:tblLook w:val="04A0"/>
      </w:tblPr>
      <w:tblGrid>
        <w:gridCol w:w="791"/>
        <w:gridCol w:w="1585"/>
        <w:gridCol w:w="2552"/>
        <w:gridCol w:w="1984"/>
      </w:tblGrid>
      <w:tr w:rsidR="0005000A" w:rsidRPr="00823580" w:rsidTr="0005000A">
        <w:trPr>
          <w:cnfStyle w:val="1000000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Rank</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Product</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Manufacturer</w:t>
            </w:r>
          </w:p>
        </w:tc>
        <w:tc>
          <w:tcPr>
            <w:tcW w:w="1984"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 xml:space="preserve">Sales </w:t>
            </w:r>
          </w:p>
        </w:tc>
      </w:tr>
      <w:tr w:rsidR="0005000A" w:rsidRPr="00823580" w:rsidTr="0005000A">
        <w:trPr>
          <w:cnfStyle w:val="0000001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1</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Lipitor</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Pfizer</w:t>
            </w:r>
          </w:p>
        </w:tc>
        <w:tc>
          <w:tcPr>
            <w:tcW w:w="1984" w:type="dxa"/>
          </w:tcPr>
          <w:p w:rsidR="009D7FD3" w:rsidRPr="00823580" w:rsidRDefault="009D7FD3" w:rsidP="00E313A3">
            <w:pPr>
              <w:widowControl w:val="0"/>
              <w:autoSpaceDE w:val="0"/>
              <w:autoSpaceDN w:val="0"/>
              <w:adjustRightInd w:val="0"/>
              <w:spacing w:after="240" w:line="240" w:lineRule="auto"/>
              <w:cnfStyle w:val="000000100000"/>
              <w:rPr>
                <w:rFonts w:ascii="Times New Roman" w:hAnsi="Times New Roman"/>
                <w:sz w:val="24"/>
                <w:szCs w:val="24"/>
                <w:lang w:val="en-US"/>
              </w:rPr>
            </w:pPr>
            <w:r w:rsidRPr="00823580">
              <w:rPr>
                <w:rFonts w:ascii="Times New Roman" w:hAnsi="Times New Roman"/>
                <w:sz w:val="24"/>
                <w:szCs w:val="24"/>
                <w:lang w:val="en-US"/>
              </w:rPr>
              <w:t>7,668,425,000</w:t>
            </w:r>
          </w:p>
        </w:tc>
      </w:tr>
      <w:tr w:rsidR="0005000A" w:rsidRPr="00823580" w:rsidTr="0005000A">
        <w:trPr>
          <w:cnfStyle w:val="00000001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2</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Plavix</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color w:val="1A1A1A"/>
                <w:sz w:val="24"/>
                <w:szCs w:val="24"/>
                <w:lang w:val="en-US"/>
              </w:rPr>
              <w:t>Bristol-Myers Squibb/Sanofi Aventis</w:t>
            </w:r>
          </w:p>
        </w:tc>
        <w:tc>
          <w:tcPr>
            <w:tcW w:w="1984" w:type="dxa"/>
          </w:tcPr>
          <w:p w:rsidR="009D7FD3" w:rsidRPr="00823580" w:rsidRDefault="009D7FD3" w:rsidP="00E313A3">
            <w:pPr>
              <w:widowControl w:val="0"/>
              <w:autoSpaceDE w:val="0"/>
              <w:autoSpaceDN w:val="0"/>
              <w:adjustRightInd w:val="0"/>
              <w:spacing w:after="240" w:line="240" w:lineRule="auto"/>
              <w:cnfStyle w:val="000000010000"/>
              <w:rPr>
                <w:rFonts w:ascii="Times New Roman" w:hAnsi="Times New Roman"/>
                <w:sz w:val="24"/>
                <w:szCs w:val="24"/>
                <w:lang w:val="en-US"/>
              </w:rPr>
            </w:pPr>
            <w:r w:rsidRPr="00823580">
              <w:rPr>
                <w:rFonts w:ascii="Times New Roman" w:hAnsi="Times New Roman"/>
                <w:sz w:val="24"/>
                <w:szCs w:val="24"/>
                <w:lang w:val="en-US"/>
              </w:rPr>
              <w:t>6,771,208,00</w:t>
            </w:r>
            <w:r w:rsidR="00E313A3" w:rsidRPr="00823580">
              <w:rPr>
                <w:rFonts w:ascii="Times New Roman" w:hAnsi="Times New Roman"/>
                <w:sz w:val="24"/>
                <w:szCs w:val="24"/>
                <w:lang w:val="en-US"/>
              </w:rPr>
              <w:t>0</w:t>
            </w:r>
          </w:p>
        </w:tc>
      </w:tr>
      <w:tr w:rsidR="0005000A" w:rsidRPr="00823580" w:rsidTr="0005000A">
        <w:trPr>
          <w:cnfStyle w:val="0000001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3</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Nexium</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AstraZeneca</w:t>
            </w:r>
          </w:p>
        </w:tc>
        <w:tc>
          <w:tcPr>
            <w:tcW w:w="1984" w:type="dxa"/>
          </w:tcPr>
          <w:p w:rsidR="009D7FD3" w:rsidRPr="00823580" w:rsidRDefault="009D7FD3" w:rsidP="00E313A3">
            <w:pPr>
              <w:widowControl w:val="0"/>
              <w:autoSpaceDE w:val="0"/>
              <w:autoSpaceDN w:val="0"/>
              <w:adjustRightInd w:val="0"/>
              <w:spacing w:after="240" w:line="240" w:lineRule="auto"/>
              <w:cnfStyle w:val="000000100000"/>
              <w:rPr>
                <w:rFonts w:ascii="Times New Roman" w:hAnsi="Times New Roman"/>
                <w:sz w:val="24"/>
                <w:szCs w:val="24"/>
                <w:lang w:val="en-US"/>
              </w:rPr>
            </w:pPr>
            <w:r w:rsidRPr="00823580">
              <w:rPr>
                <w:rFonts w:ascii="Times New Roman" w:hAnsi="Times New Roman"/>
                <w:sz w:val="24"/>
                <w:szCs w:val="24"/>
                <w:lang w:val="en-US"/>
              </w:rPr>
              <w:t>6,155,770,000</w:t>
            </w:r>
          </w:p>
        </w:tc>
      </w:tr>
      <w:tr w:rsidR="0005000A" w:rsidRPr="00823580" w:rsidTr="0005000A">
        <w:trPr>
          <w:cnfStyle w:val="00000001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4</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Abilify</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Otsuka America</w:t>
            </w:r>
          </w:p>
        </w:tc>
        <w:tc>
          <w:tcPr>
            <w:tcW w:w="1984" w:type="dxa"/>
          </w:tcPr>
          <w:p w:rsidR="009D7FD3" w:rsidRPr="00823580" w:rsidRDefault="009D7FD3" w:rsidP="00E313A3">
            <w:pPr>
              <w:widowControl w:val="0"/>
              <w:autoSpaceDE w:val="0"/>
              <w:autoSpaceDN w:val="0"/>
              <w:adjustRightInd w:val="0"/>
              <w:spacing w:after="240" w:line="240" w:lineRule="auto"/>
              <w:cnfStyle w:val="000000010000"/>
              <w:rPr>
                <w:rFonts w:ascii="Times New Roman" w:hAnsi="Times New Roman"/>
                <w:sz w:val="24"/>
                <w:szCs w:val="24"/>
                <w:lang w:val="en-US"/>
              </w:rPr>
            </w:pPr>
            <w:r w:rsidRPr="00823580">
              <w:rPr>
                <w:rFonts w:ascii="Times New Roman" w:hAnsi="Times New Roman"/>
                <w:sz w:val="24"/>
                <w:szCs w:val="24"/>
                <w:lang w:val="en-US"/>
              </w:rPr>
              <w:t>5,194,026,000</w:t>
            </w:r>
          </w:p>
        </w:tc>
      </w:tr>
      <w:tr w:rsidR="0005000A" w:rsidRPr="00823580" w:rsidTr="0005000A">
        <w:trPr>
          <w:cnfStyle w:val="0000001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5</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Advair Diskus</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GlaxoSmithKline</w:t>
            </w:r>
          </w:p>
        </w:tc>
        <w:tc>
          <w:tcPr>
            <w:tcW w:w="1984" w:type="dxa"/>
          </w:tcPr>
          <w:p w:rsidR="009D7FD3" w:rsidRPr="00823580" w:rsidRDefault="009D7FD3" w:rsidP="00E313A3">
            <w:pPr>
              <w:widowControl w:val="0"/>
              <w:autoSpaceDE w:val="0"/>
              <w:autoSpaceDN w:val="0"/>
              <w:adjustRightInd w:val="0"/>
              <w:spacing w:after="240" w:line="240" w:lineRule="auto"/>
              <w:cnfStyle w:val="000000100000"/>
              <w:rPr>
                <w:rFonts w:ascii="Times New Roman" w:hAnsi="Times New Roman"/>
                <w:sz w:val="24"/>
                <w:szCs w:val="24"/>
                <w:lang w:val="en-US"/>
              </w:rPr>
            </w:pPr>
            <w:r w:rsidRPr="00823580">
              <w:rPr>
                <w:rFonts w:ascii="Times New Roman" w:hAnsi="Times New Roman"/>
                <w:sz w:val="24"/>
                <w:szCs w:val="24"/>
                <w:lang w:val="en-US"/>
              </w:rPr>
              <w:t>4,636,975,000</w:t>
            </w:r>
          </w:p>
        </w:tc>
      </w:tr>
      <w:tr w:rsidR="0005000A" w:rsidRPr="00823580" w:rsidTr="0005000A">
        <w:trPr>
          <w:cnfStyle w:val="00000001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6</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Seroquel</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AstraZeneca</w:t>
            </w:r>
          </w:p>
        </w:tc>
        <w:tc>
          <w:tcPr>
            <w:tcW w:w="1984" w:type="dxa"/>
          </w:tcPr>
          <w:p w:rsidR="009D7FD3" w:rsidRPr="00823580" w:rsidRDefault="009D7FD3" w:rsidP="00E313A3">
            <w:pPr>
              <w:widowControl w:val="0"/>
              <w:autoSpaceDE w:val="0"/>
              <w:autoSpaceDN w:val="0"/>
              <w:adjustRightInd w:val="0"/>
              <w:spacing w:after="240" w:line="240" w:lineRule="auto"/>
              <w:cnfStyle w:val="000000010000"/>
              <w:rPr>
                <w:rFonts w:ascii="Times New Roman" w:hAnsi="Times New Roman"/>
                <w:sz w:val="24"/>
                <w:szCs w:val="24"/>
                <w:lang w:val="en-US"/>
              </w:rPr>
            </w:pPr>
            <w:r w:rsidRPr="00823580">
              <w:rPr>
                <w:rFonts w:ascii="Times New Roman" w:hAnsi="Times New Roman"/>
                <w:sz w:val="24"/>
                <w:szCs w:val="24"/>
                <w:lang w:val="en-US"/>
              </w:rPr>
              <w:t>4,636,757,000</w:t>
            </w:r>
          </w:p>
        </w:tc>
      </w:tr>
      <w:tr w:rsidR="0005000A" w:rsidRPr="00823580" w:rsidTr="0005000A">
        <w:trPr>
          <w:cnfStyle w:val="0000001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7</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Singulair</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Merck</w:t>
            </w:r>
          </w:p>
        </w:tc>
        <w:tc>
          <w:tcPr>
            <w:tcW w:w="1984" w:type="dxa"/>
          </w:tcPr>
          <w:p w:rsidR="009D7FD3" w:rsidRPr="00823580" w:rsidRDefault="00E313A3" w:rsidP="00E313A3">
            <w:pPr>
              <w:widowControl w:val="0"/>
              <w:autoSpaceDE w:val="0"/>
              <w:autoSpaceDN w:val="0"/>
              <w:adjustRightInd w:val="0"/>
              <w:spacing w:after="240" w:line="240" w:lineRule="auto"/>
              <w:cnfStyle w:val="000000100000"/>
              <w:rPr>
                <w:rFonts w:ascii="Times New Roman" w:hAnsi="Times New Roman"/>
                <w:sz w:val="24"/>
                <w:szCs w:val="24"/>
                <w:lang w:val="en-US"/>
              </w:rPr>
            </w:pPr>
            <w:r w:rsidRPr="00823580">
              <w:rPr>
                <w:rFonts w:ascii="Times New Roman" w:hAnsi="Times New Roman"/>
                <w:sz w:val="24"/>
                <w:szCs w:val="24"/>
                <w:lang w:val="en-US"/>
              </w:rPr>
              <w:t>4,592,876,000</w:t>
            </w:r>
          </w:p>
        </w:tc>
      </w:tr>
      <w:tr w:rsidR="0005000A" w:rsidRPr="00823580" w:rsidTr="0005000A">
        <w:trPr>
          <w:cnfStyle w:val="00000001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8</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Crestor</w:t>
            </w:r>
          </w:p>
        </w:tc>
        <w:tc>
          <w:tcPr>
            <w:tcW w:w="2552" w:type="dxa"/>
          </w:tcPr>
          <w:p w:rsidR="009D7FD3" w:rsidRPr="00823580" w:rsidRDefault="00E313A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AstraZen</w:t>
            </w:r>
            <w:r w:rsidR="009D7FD3" w:rsidRPr="00823580">
              <w:rPr>
                <w:rFonts w:ascii="Times New Roman" w:hAnsi="Times New Roman"/>
                <w:sz w:val="24"/>
                <w:szCs w:val="24"/>
                <w:lang w:val="en-US"/>
              </w:rPr>
              <w:t>eca</w:t>
            </w:r>
          </w:p>
        </w:tc>
        <w:tc>
          <w:tcPr>
            <w:tcW w:w="1984" w:type="dxa"/>
          </w:tcPr>
          <w:p w:rsidR="009D7FD3" w:rsidRPr="00823580" w:rsidRDefault="00E313A3" w:rsidP="00E313A3">
            <w:pPr>
              <w:widowControl w:val="0"/>
              <w:autoSpaceDE w:val="0"/>
              <w:autoSpaceDN w:val="0"/>
              <w:adjustRightInd w:val="0"/>
              <w:spacing w:after="240" w:line="240" w:lineRule="auto"/>
              <w:cnfStyle w:val="000000010000"/>
              <w:rPr>
                <w:rFonts w:ascii="Times New Roman" w:hAnsi="Times New Roman"/>
                <w:sz w:val="24"/>
                <w:szCs w:val="24"/>
                <w:lang w:val="en-US"/>
              </w:rPr>
            </w:pPr>
            <w:r w:rsidRPr="00823580">
              <w:rPr>
                <w:rFonts w:ascii="Times New Roman" w:hAnsi="Times New Roman"/>
                <w:sz w:val="24"/>
                <w:szCs w:val="24"/>
                <w:lang w:val="en-US"/>
              </w:rPr>
              <w:t>4,403,572,000</w:t>
            </w:r>
          </w:p>
        </w:tc>
      </w:tr>
      <w:tr w:rsidR="0005000A" w:rsidRPr="00823580" w:rsidTr="0005000A">
        <w:trPr>
          <w:cnfStyle w:val="00000010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9</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Cymbalta</w:t>
            </w:r>
          </w:p>
        </w:tc>
        <w:tc>
          <w:tcPr>
            <w:tcW w:w="2552"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100000"/>
              <w:rPr>
                <w:rFonts w:ascii="Times New Roman" w:hAnsi="Times New Roman"/>
                <w:sz w:val="24"/>
                <w:szCs w:val="24"/>
                <w:lang w:val="en-US"/>
              </w:rPr>
            </w:pPr>
            <w:r w:rsidRPr="00823580">
              <w:rPr>
                <w:rFonts w:ascii="Times New Roman" w:hAnsi="Times New Roman"/>
                <w:sz w:val="24"/>
                <w:szCs w:val="24"/>
                <w:lang w:val="en-US"/>
              </w:rPr>
              <w:t>Lilly</w:t>
            </w:r>
          </w:p>
        </w:tc>
        <w:tc>
          <w:tcPr>
            <w:tcW w:w="1984" w:type="dxa"/>
          </w:tcPr>
          <w:p w:rsidR="009D7FD3" w:rsidRPr="00823580" w:rsidRDefault="00E313A3" w:rsidP="00E313A3">
            <w:pPr>
              <w:widowControl w:val="0"/>
              <w:autoSpaceDE w:val="0"/>
              <w:autoSpaceDN w:val="0"/>
              <w:adjustRightInd w:val="0"/>
              <w:spacing w:after="240" w:line="240" w:lineRule="auto"/>
              <w:cnfStyle w:val="000000100000"/>
              <w:rPr>
                <w:rFonts w:ascii="Times New Roman" w:hAnsi="Times New Roman"/>
                <w:sz w:val="24"/>
                <w:szCs w:val="24"/>
                <w:lang w:val="en-US"/>
              </w:rPr>
            </w:pPr>
            <w:r w:rsidRPr="00823580">
              <w:rPr>
                <w:rFonts w:ascii="Times New Roman" w:hAnsi="Times New Roman"/>
                <w:sz w:val="24"/>
                <w:szCs w:val="24"/>
                <w:lang w:val="en-US"/>
              </w:rPr>
              <w:t>3,666,405,000</w:t>
            </w:r>
          </w:p>
        </w:tc>
      </w:tr>
      <w:tr w:rsidR="0005000A" w:rsidRPr="00823580" w:rsidTr="0005000A">
        <w:trPr>
          <w:cnfStyle w:val="000000010000"/>
          <w:trHeight w:val="57"/>
        </w:trPr>
        <w:tc>
          <w:tcPr>
            <w:cnfStyle w:val="001000000000"/>
            <w:tcW w:w="791"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cs="Times New Roman"/>
                <w:sz w:val="24"/>
                <w:szCs w:val="24"/>
                <w:lang w:val="en-US"/>
              </w:rPr>
            </w:pPr>
            <w:r w:rsidRPr="00823580">
              <w:rPr>
                <w:rFonts w:ascii="Times New Roman" w:hAnsi="Times New Roman" w:cs="Times New Roman"/>
                <w:sz w:val="24"/>
                <w:szCs w:val="24"/>
                <w:lang w:val="en-US"/>
              </w:rPr>
              <w:t>10</w:t>
            </w:r>
          </w:p>
        </w:tc>
        <w:tc>
          <w:tcPr>
            <w:tcW w:w="1585" w:type="dxa"/>
          </w:tcPr>
          <w:p w:rsidR="009D7FD3" w:rsidRPr="00823580" w:rsidRDefault="009D7FD3" w:rsidP="00E313A3">
            <w:pPr>
              <w:widowControl w:val="0"/>
              <w:numPr>
                <w:ilvl w:val="0"/>
                <w:numId w:val="1"/>
              </w:numPr>
              <w:tabs>
                <w:tab w:val="left" w:pos="0"/>
                <w:tab w:val="left" w:pos="220"/>
              </w:tabs>
              <w:autoSpaceDE w:val="0"/>
              <w:autoSpaceDN w:val="0"/>
              <w:adjustRightInd w:val="0"/>
              <w:spacing w:after="240" w:line="360" w:lineRule="auto"/>
              <w:ind w:left="0" w:firstLine="0"/>
              <w:cnfStyle w:val="000000010000"/>
              <w:rPr>
                <w:rFonts w:ascii="Times New Roman" w:hAnsi="Times New Roman"/>
                <w:sz w:val="24"/>
                <w:szCs w:val="24"/>
                <w:lang w:val="en-US"/>
              </w:rPr>
            </w:pPr>
            <w:r w:rsidRPr="00823580">
              <w:rPr>
                <w:rFonts w:ascii="Times New Roman" w:hAnsi="Times New Roman"/>
                <w:sz w:val="24"/>
                <w:szCs w:val="24"/>
                <w:lang w:val="en-US"/>
              </w:rPr>
              <w:t>Humira</w:t>
            </w:r>
          </w:p>
        </w:tc>
        <w:tc>
          <w:tcPr>
            <w:tcW w:w="2552" w:type="dxa"/>
          </w:tcPr>
          <w:p w:rsidR="009D7FD3" w:rsidRPr="00823580" w:rsidRDefault="009D7FD3" w:rsidP="00E313A3">
            <w:pPr>
              <w:widowControl w:val="0"/>
              <w:tabs>
                <w:tab w:val="left" w:pos="0"/>
                <w:tab w:val="left" w:pos="220"/>
              </w:tabs>
              <w:autoSpaceDE w:val="0"/>
              <w:autoSpaceDN w:val="0"/>
              <w:adjustRightInd w:val="0"/>
              <w:spacing w:after="240" w:line="360" w:lineRule="auto"/>
              <w:cnfStyle w:val="000000010000"/>
              <w:rPr>
                <w:rFonts w:ascii="Times New Roman" w:hAnsi="Times New Roman"/>
                <w:sz w:val="24"/>
                <w:szCs w:val="24"/>
                <w:lang w:val="en-US"/>
              </w:rPr>
            </w:pPr>
            <w:r w:rsidRPr="00823580">
              <w:rPr>
                <w:rFonts w:ascii="Times New Roman" w:hAnsi="Times New Roman"/>
                <w:sz w:val="24"/>
                <w:szCs w:val="24"/>
                <w:lang w:val="en-US"/>
              </w:rPr>
              <w:t>Abbott</w:t>
            </w:r>
          </w:p>
        </w:tc>
        <w:tc>
          <w:tcPr>
            <w:tcW w:w="1984" w:type="dxa"/>
          </w:tcPr>
          <w:p w:rsidR="009D7FD3" w:rsidRPr="00823580" w:rsidRDefault="00E313A3" w:rsidP="00E313A3">
            <w:pPr>
              <w:widowControl w:val="0"/>
              <w:autoSpaceDE w:val="0"/>
              <w:autoSpaceDN w:val="0"/>
              <w:adjustRightInd w:val="0"/>
              <w:spacing w:after="240" w:line="240" w:lineRule="auto"/>
              <w:cnfStyle w:val="000000010000"/>
              <w:rPr>
                <w:rFonts w:ascii="Times New Roman" w:hAnsi="Times New Roman"/>
                <w:sz w:val="24"/>
                <w:szCs w:val="24"/>
                <w:lang w:val="en-US"/>
              </w:rPr>
            </w:pPr>
            <w:r w:rsidRPr="00823580">
              <w:rPr>
                <w:rFonts w:ascii="Times New Roman" w:hAnsi="Times New Roman"/>
                <w:sz w:val="24"/>
                <w:szCs w:val="24"/>
                <w:lang w:val="en-US"/>
              </w:rPr>
              <w:t>3,531,157,000</w:t>
            </w:r>
          </w:p>
        </w:tc>
      </w:tr>
    </w:tbl>
    <w:p w:rsidR="00901594" w:rsidRPr="00823580" w:rsidRDefault="00901594" w:rsidP="00901594">
      <w:pPr>
        <w:widowControl w:val="0"/>
        <w:autoSpaceDE w:val="0"/>
        <w:autoSpaceDN w:val="0"/>
        <w:adjustRightInd w:val="0"/>
        <w:spacing w:after="240" w:line="240" w:lineRule="auto"/>
        <w:rPr>
          <w:rFonts w:ascii="Times New Roman" w:hAnsi="Times New Roman"/>
          <w:sz w:val="24"/>
          <w:szCs w:val="24"/>
          <w:lang w:val="en-US"/>
        </w:rPr>
      </w:pPr>
    </w:p>
    <w:p w:rsidR="00BD36C8" w:rsidRPr="00823580" w:rsidRDefault="003A57C3" w:rsidP="00901594">
      <w:pPr>
        <w:widowControl w:val="0"/>
        <w:autoSpaceDE w:val="0"/>
        <w:autoSpaceDN w:val="0"/>
        <w:adjustRightInd w:val="0"/>
        <w:spacing w:after="240" w:line="240" w:lineRule="auto"/>
        <w:rPr>
          <w:rFonts w:ascii="Times New Roman" w:hAnsi="Times New Roman"/>
          <w:noProof/>
          <w:sz w:val="24"/>
          <w:szCs w:val="24"/>
          <w:lang w:val="en-US"/>
        </w:rPr>
      </w:pPr>
      <w:r w:rsidRPr="00823580">
        <w:rPr>
          <w:rFonts w:ascii="Times New Roman" w:hAnsi="Times New Roman"/>
          <w:sz w:val="24"/>
          <w:szCs w:val="24"/>
          <w:lang w:val="en-US"/>
        </w:rPr>
        <w:t xml:space="preserve">Table 2: Health Expenditures </w:t>
      </w:r>
      <w:r w:rsidR="009428D4" w:rsidRPr="00823580">
        <w:rPr>
          <w:rFonts w:ascii="Times New Roman" w:hAnsi="Times New Roman"/>
          <w:sz w:val="24"/>
          <w:szCs w:val="24"/>
          <w:lang w:val="en-US"/>
        </w:rPr>
        <w:t xml:space="preserve">in year 2000 and 2010 </w:t>
      </w:r>
      <w:sdt>
        <w:sdtPr>
          <w:rPr>
            <w:rFonts w:ascii="Times New Roman" w:hAnsi="Times New Roman"/>
            <w:sz w:val="24"/>
            <w:szCs w:val="24"/>
            <w:lang w:val="en-US"/>
          </w:rPr>
          <w:id w:val="-1196696090"/>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WHO13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(WHO, 2013)</w:t>
          </w:r>
          <w:r w:rsidR="00615D61" w:rsidRPr="00823580">
            <w:rPr>
              <w:rFonts w:ascii="Times New Roman" w:hAnsi="Times New Roman"/>
              <w:sz w:val="24"/>
              <w:szCs w:val="24"/>
              <w:lang w:val="en-US"/>
            </w:rPr>
            <w:fldChar w:fldCharType="end"/>
          </w:r>
        </w:sdtContent>
      </w:sdt>
      <w:r w:rsidR="00BD36C8" w:rsidRPr="00823580">
        <w:rPr>
          <w:rFonts w:ascii="Times New Roman" w:hAnsi="Times New Roman"/>
          <w:noProof/>
          <w:sz w:val="24"/>
          <w:szCs w:val="24"/>
          <w:lang w:val="en-US"/>
        </w:rPr>
        <w:t xml:space="preserve"> </w:t>
      </w:r>
    </w:p>
    <w:tbl>
      <w:tblPr>
        <w:tblStyle w:val="LightGrid-Accent1"/>
        <w:tblW w:w="0" w:type="auto"/>
        <w:tblLook w:val="04A0"/>
      </w:tblPr>
      <w:tblGrid>
        <w:gridCol w:w="774"/>
        <w:gridCol w:w="774"/>
        <w:gridCol w:w="774"/>
        <w:gridCol w:w="774"/>
        <w:gridCol w:w="774"/>
        <w:gridCol w:w="774"/>
        <w:gridCol w:w="774"/>
        <w:gridCol w:w="774"/>
      </w:tblGrid>
      <w:tr w:rsidR="00A92512" w:rsidRPr="00823580" w:rsidTr="0005000A">
        <w:trPr>
          <w:cnfStyle w:val="100000000000"/>
        </w:trPr>
        <w:tc>
          <w:tcPr>
            <w:cnfStyle w:val="001000000000"/>
            <w:tcW w:w="1548" w:type="dxa"/>
            <w:gridSpan w:val="2"/>
          </w:tcPr>
          <w:p w:rsidR="00A92512" w:rsidRPr="00823580" w:rsidRDefault="00A92512" w:rsidP="00A92512">
            <w:pPr>
              <w:widowControl w:val="0"/>
              <w:autoSpaceDE w:val="0"/>
              <w:autoSpaceDN w:val="0"/>
              <w:adjustRightInd w:val="0"/>
              <w:spacing w:after="240" w:line="240" w:lineRule="auto"/>
              <w:jc w:val="center"/>
              <w:rPr>
                <w:rFonts w:ascii="Times New Roman" w:hAnsi="Times New Roman" w:cs="Times New Roman"/>
                <w:noProof/>
                <w:sz w:val="16"/>
                <w:szCs w:val="16"/>
                <w:lang w:val="en-US"/>
              </w:rPr>
            </w:pPr>
            <w:r w:rsidRPr="00823580">
              <w:rPr>
                <w:rFonts w:ascii="Times New Roman" w:hAnsi="Times New Roman" w:cs="Times New Roman"/>
                <w:noProof/>
                <w:sz w:val="16"/>
                <w:szCs w:val="16"/>
                <w:lang w:val="en-US"/>
              </w:rPr>
              <w:t>Total Expenditure on health as % of gross domestic product</w:t>
            </w:r>
          </w:p>
        </w:tc>
        <w:tc>
          <w:tcPr>
            <w:tcW w:w="1548" w:type="dxa"/>
            <w:gridSpan w:val="2"/>
          </w:tcPr>
          <w:p w:rsidR="00A92512" w:rsidRPr="00823580" w:rsidRDefault="00A92512" w:rsidP="00A92512">
            <w:pPr>
              <w:widowControl w:val="0"/>
              <w:autoSpaceDE w:val="0"/>
              <w:autoSpaceDN w:val="0"/>
              <w:adjustRightInd w:val="0"/>
              <w:spacing w:after="240" w:line="240" w:lineRule="auto"/>
              <w:jc w:val="center"/>
              <w:cnfStyle w:val="100000000000"/>
              <w:rPr>
                <w:rFonts w:ascii="Times New Roman" w:hAnsi="Times New Roman" w:cs="Times New Roman"/>
                <w:noProof/>
                <w:sz w:val="16"/>
                <w:szCs w:val="16"/>
                <w:lang w:val="en-US"/>
              </w:rPr>
            </w:pPr>
            <w:r w:rsidRPr="00823580">
              <w:rPr>
                <w:rFonts w:ascii="Times New Roman" w:hAnsi="Times New Roman" w:cs="Times New Roman"/>
                <w:noProof/>
                <w:sz w:val="16"/>
                <w:szCs w:val="16"/>
                <w:lang w:val="en-US"/>
              </w:rPr>
              <w:t>General government expenditure on health as % of total expenditure on health</w:t>
            </w:r>
          </w:p>
        </w:tc>
        <w:tc>
          <w:tcPr>
            <w:tcW w:w="1548" w:type="dxa"/>
            <w:gridSpan w:val="2"/>
          </w:tcPr>
          <w:p w:rsidR="00A92512" w:rsidRPr="00823580" w:rsidRDefault="00A92512" w:rsidP="00A92512">
            <w:pPr>
              <w:widowControl w:val="0"/>
              <w:autoSpaceDE w:val="0"/>
              <w:autoSpaceDN w:val="0"/>
              <w:adjustRightInd w:val="0"/>
              <w:spacing w:after="240" w:line="240" w:lineRule="auto"/>
              <w:jc w:val="center"/>
              <w:cnfStyle w:val="100000000000"/>
              <w:rPr>
                <w:rFonts w:ascii="Times New Roman" w:hAnsi="Times New Roman" w:cs="Times New Roman"/>
                <w:noProof/>
                <w:sz w:val="16"/>
                <w:szCs w:val="16"/>
                <w:lang w:val="en-US"/>
              </w:rPr>
            </w:pPr>
            <w:r w:rsidRPr="00823580">
              <w:rPr>
                <w:rFonts w:ascii="Times New Roman" w:hAnsi="Times New Roman" w:cs="Times New Roman"/>
                <w:noProof/>
                <w:sz w:val="16"/>
                <w:szCs w:val="16"/>
                <w:lang w:val="en-US"/>
              </w:rPr>
              <w:t>Private exenditure on health as % of total expenditure on health</w:t>
            </w:r>
          </w:p>
        </w:tc>
        <w:tc>
          <w:tcPr>
            <w:tcW w:w="1548" w:type="dxa"/>
            <w:gridSpan w:val="2"/>
          </w:tcPr>
          <w:p w:rsidR="00A92512" w:rsidRPr="00823580" w:rsidRDefault="00A92512" w:rsidP="00A92512">
            <w:pPr>
              <w:widowControl w:val="0"/>
              <w:autoSpaceDE w:val="0"/>
              <w:autoSpaceDN w:val="0"/>
              <w:adjustRightInd w:val="0"/>
              <w:spacing w:after="240" w:line="240" w:lineRule="auto"/>
              <w:jc w:val="center"/>
              <w:cnfStyle w:val="100000000000"/>
              <w:rPr>
                <w:rFonts w:ascii="Times New Roman" w:hAnsi="Times New Roman" w:cs="Times New Roman"/>
                <w:noProof/>
                <w:sz w:val="16"/>
                <w:szCs w:val="16"/>
                <w:lang w:val="en-US"/>
              </w:rPr>
            </w:pPr>
            <w:r w:rsidRPr="00823580">
              <w:rPr>
                <w:rFonts w:ascii="Times New Roman" w:hAnsi="Times New Roman" w:cs="Times New Roman"/>
                <w:noProof/>
                <w:sz w:val="16"/>
                <w:szCs w:val="16"/>
                <w:lang w:val="en-US"/>
              </w:rPr>
              <w:t>General government expenditure on health as % of total government expenditure</w:t>
            </w:r>
          </w:p>
        </w:tc>
      </w:tr>
      <w:tr w:rsidR="00A92512" w:rsidRPr="00823580" w:rsidTr="0005000A">
        <w:trPr>
          <w:cnfStyle w:val="000000100000"/>
        </w:trPr>
        <w:tc>
          <w:tcPr>
            <w:cnfStyle w:val="001000000000"/>
            <w:tcW w:w="774" w:type="dxa"/>
          </w:tcPr>
          <w:p w:rsidR="00A92512" w:rsidRPr="00823580" w:rsidRDefault="00A92512" w:rsidP="00A92512">
            <w:pPr>
              <w:widowControl w:val="0"/>
              <w:autoSpaceDE w:val="0"/>
              <w:autoSpaceDN w:val="0"/>
              <w:adjustRightInd w:val="0"/>
              <w:spacing w:after="240" w:line="240" w:lineRule="auto"/>
              <w:jc w:val="center"/>
              <w:rPr>
                <w:rFonts w:ascii="Times New Roman" w:hAnsi="Times New Roman" w:cs="Times New Roman"/>
                <w:noProof/>
                <w:lang w:val="en-US"/>
              </w:rPr>
            </w:pPr>
            <w:r w:rsidRPr="00823580">
              <w:rPr>
                <w:rFonts w:ascii="Times New Roman" w:hAnsi="Times New Roman" w:cs="Times New Roman"/>
                <w:noProof/>
                <w:lang w:val="en-US"/>
              </w:rPr>
              <w:t>2000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2010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2000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2010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2000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2010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2000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100000"/>
              <w:rPr>
                <w:rFonts w:ascii="Times New Roman" w:hAnsi="Times New Roman"/>
                <w:b/>
                <w:noProof/>
                <w:lang w:val="en-US"/>
              </w:rPr>
            </w:pPr>
            <w:r w:rsidRPr="00823580">
              <w:rPr>
                <w:rFonts w:ascii="Times New Roman" w:hAnsi="Times New Roman"/>
                <w:b/>
                <w:noProof/>
                <w:lang w:val="en-US"/>
              </w:rPr>
              <w:t>2010</w:t>
            </w:r>
          </w:p>
        </w:tc>
      </w:tr>
      <w:tr w:rsidR="00A92512" w:rsidRPr="00823580" w:rsidTr="0005000A">
        <w:trPr>
          <w:cnfStyle w:val="000000010000"/>
        </w:trPr>
        <w:tc>
          <w:tcPr>
            <w:cnfStyle w:val="001000000000"/>
            <w:tcW w:w="774" w:type="dxa"/>
          </w:tcPr>
          <w:p w:rsidR="00A92512" w:rsidRPr="00823580" w:rsidRDefault="00A92512" w:rsidP="00A92512">
            <w:pPr>
              <w:widowControl w:val="0"/>
              <w:autoSpaceDE w:val="0"/>
              <w:autoSpaceDN w:val="0"/>
              <w:adjustRightInd w:val="0"/>
              <w:spacing w:after="240" w:line="240" w:lineRule="auto"/>
              <w:jc w:val="center"/>
              <w:rPr>
                <w:rFonts w:ascii="Times New Roman" w:hAnsi="Times New Roman" w:cs="Times New Roman"/>
                <w:b w:val="0"/>
                <w:noProof/>
                <w:lang w:val="en-US"/>
              </w:rPr>
            </w:pPr>
            <w:r w:rsidRPr="00823580">
              <w:rPr>
                <w:rFonts w:ascii="Times New Roman" w:hAnsi="Times New Roman" w:cs="Times New Roman"/>
                <w:b w:val="0"/>
                <w:noProof/>
                <w:lang w:val="en-US"/>
              </w:rPr>
              <w:t>5.1</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6.3</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46.6</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49.0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53.4</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51.0</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16.6</w:t>
            </w:r>
          </w:p>
        </w:tc>
        <w:tc>
          <w:tcPr>
            <w:tcW w:w="774" w:type="dxa"/>
          </w:tcPr>
          <w:p w:rsidR="00A92512" w:rsidRPr="00823580" w:rsidRDefault="00A92512" w:rsidP="00A92512">
            <w:pPr>
              <w:widowControl w:val="0"/>
              <w:autoSpaceDE w:val="0"/>
              <w:autoSpaceDN w:val="0"/>
              <w:adjustRightInd w:val="0"/>
              <w:spacing w:after="240" w:line="240" w:lineRule="auto"/>
              <w:jc w:val="center"/>
              <w:cnfStyle w:val="000000010000"/>
              <w:rPr>
                <w:rFonts w:ascii="Times New Roman" w:hAnsi="Times New Roman"/>
                <w:noProof/>
                <w:lang w:val="en-US"/>
              </w:rPr>
            </w:pPr>
            <w:r w:rsidRPr="00823580">
              <w:rPr>
                <w:rFonts w:ascii="Times New Roman" w:hAnsi="Times New Roman"/>
                <w:noProof/>
                <w:lang w:val="en-US"/>
              </w:rPr>
              <w:t>12.1</w:t>
            </w:r>
          </w:p>
        </w:tc>
      </w:tr>
    </w:tbl>
    <w:p w:rsidR="00A92512" w:rsidRPr="00823580" w:rsidRDefault="00A92512" w:rsidP="00901594">
      <w:pPr>
        <w:widowControl w:val="0"/>
        <w:autoSpaceDE w:val="0"/>
        <w:autoSpaceDN w:val="0"/>
        <w:adjustRightInd w:val="0"/>
        <w:spacing w:after="240" w:line="240" w:lineRule="auto"/>
        <w:rPr>
          <w:rFonts w:ascii="Times New Roman" w:hAnsi="Times New Roman"/>
          <w:sz w:val="24"/>
          <w:szCs w:val="24"/>
          <w:lang w:val="en-US"/>
        </w:rPr>
      </w:pPr>
    </w:p>
    <w:tbl>
      <w:tblPr>
        <w:tblStyle w:val="LightGrid-Accent1"/>
        <w:tblW w:w="0" w:type="auto"/>
        <w:tblLook w:val="04A0"/>
      </w:tblPr>
      <w:tblGrid>
        <w:gridCol w:w="913"/>
        <w:gridCol w:w="896"/>
        <w:gridCol w:w="17"/>
        <w:gridCol w:w="913"/>
        <w:gridCol w:w="913"/>
      </w:tblGrid>
      <w:tr w:rsidR="00A92512" w:rsidRPr="00823580" w:rsidTr="0005000A">
        <w:trPr>
          <w:cnfStyle w:val="100000000000"/>
        </w:trPr>
        <w:tc>
          <w:tcPr>
            <w:cnfStyle w:val="001000000000"/>
            <w:tcW w:w="1809" w:type="dxa"/>
            <w:gridSpan w:val="2"/>
          </w:tcPr>
          <w:p w:rsidR="00A92512" w:rsidRPr="00823580" w:rsidRDefault="00A92512" w:rsidP="00A92512">
            <w:pPr>
              <w:widowControl w:val="0"/>
              <w:autoSpaceDE w:val="0"/>
              <w:autoSpaceDN w:val="0"/>
              <w:adjustRightInd w:val="0"/>
              <w:spacing w:after="240" w:line="240" w:lineRule="auto"/>
              <w:jc w:val="center"/>
              <w:rPr>
                <w:rFonts w:ascii="Times New Roman" w:hAnsi="Times New Roman" w:cs="Times New Roman"/>
                <w:sz w:val="18"/>
                <w:szCs w:val="18"/>
                <w:lang w:val="en-US"/>
              </w:rPr>
            </w:pPr>
            <w:r w:rsidRPr="00823580">
              <w:rPr>
                <w:rFonts w:ascii="Times New Roman" w:hAnsi="Times New Roman" w:cs="Times New Roman"/>
                <w:sz w:val="18"/>
                <w:szCs w:val="18"/>
                <w:lang w:val="en-US"/>
              </w:rPr>
              <w:t>Out-of-pocket expenditure as % of private expenditure on health</w:t>
            </w:r>
          </w:p>
        </w:tc>
        <w:tc>
          <w:tcPr>
            <w:tcW w:w="1843" w:type="dxa"/>
            <w:gridSpan w:val="3"/>
          </w:tcPr>
          <w:p w:rsidR="00A92512" w:rsidRPr="00823580" w:rsidRDefault="00A92512" w:rsidP="00A92512">
            <w:pPr>
              <w:widowControl w:val="0"/>
              <w:autoSpaceDE w:val="0"/>
              <w:autoSpaceDN w:val="0"/>
              <w:adjustRightInd w:val="0"/>
              <w:spacing w:after="240" w:line="240" w:lineRule="auto"/>
              <w:jc w:val="center"/>
              <w:cnfStyle w:val="100000000000"/>
              <w:rPr>
                <w:rFonts w:ascii="Times New Roman" w:hAnsi="Times New Roman" w:cs="Times New Roman"/>
                <w:sz w:val="18"/>
                <w:szCs w:val="18"/>
                <w:lang w:val="en-US"/>
              </w:rPr>
            </w:pPr>
            <w:r w:rsidRPr="00823580">
              <w:rPr>
                <w:rFonts w:ascii="Times New Roman" w:hAnsi="Times New Roman" w:cs="Times New Roman"/>
                <w:sz w:val="18"/>
                <w:szCs w:val="18"/>
                <w:lang w:val="en-US"/>
              </w:rPr>
              <w:t>Private prepaid plans as % of private expenditure on health</w:t>
            </w:r>
          </w:p>
        </w:tc>
      </w:tr>
      <w:tr w:rsidR="00A92512" w:rsidRPr="00823580" w:rsidTr="0005000A">
        <w:trPr>
          <w:cnfStyle w:val="000000100000"/>
          <w:trHeight w:val="410"/>
        </w:trPr>
        <w:tc>
          <w:tcPr>
            <w:cnfStyle w:val="001000000000"/>
            <w:tcW w:w="913" w:type="dxa"/>
          </w:tcPr>
          <w:p w:rsidR="00A92512" w:rsidRPr="00823580" w:rsidRDefault="00A92512" w:rsidP="0005000A">
            <w:pPr>
              <w:widowControl w:val="0"/>
              <w:autoSpaceDE w:val="0"/>
              <w:autoSpaceDN w:val="0"/>
              <w:adjustRightInd w:val="0"/>
              <w:spacing w:after="240" w:line="240" w:lineRule="auto"/>
              <w:jc w:val="center"/>
              <w:rPr>
                <w:rFonts w:ascii="Times New Roman" w:hAnsi="Times New Roman" w:cs="Times New Roman"/>
                <w:lang w:val="en-US"/>
              </w:rPr>
            </w:pPr>
            <w:r w:rsidRPr="00823580">
              <w:rPr>
                <w:rFonts w:ascii="Times New Roman" w:hAnsi="Times New Roman" w:cs="Times New Roman"/>
                <w:lang w:val="en-US"/>
              </w:rPr>
              <w:t>2000</w:t>
            </w:r>
          </w:p>
        </w:tc>
        <w:tc>
          <w:tcPr>
            <w:tcW w:w="913" w:type="dxa"/>
            <w:gridSpan w:val="2"/>
          </w:tcPr>
          <w:p w:rsidR="00A92512" w:rsidRPr="00823580" w:rsidRDefault="00A92512" w:rsidP="0005000A">
            <w:pPr>
              <w:widowControl w:val="0"/>
              <w:autoSpaceDE w:val="0"/>
              <w:autoSpaceDN w:val="0"/>
              <w:adjustRightInd w:val="0"/>
              <w:spacing w:after="240" w:line="240" w:lineRule="auto"/>
              <w:jc w:val="center"/>
              <w:cnfStyle w:val="000000100000"/>
              <w:rPr>
                <w:rFonts w:ascii="Times New Roman" w:hAnsi="Times New Roman"/>
                <w:b/>
                <w:lang w:val="en-US"/>
              </w:rPr>
            </w:pPr>
            <w:r w:rsidRPr="00823580">
              <w:rPr>
                <w:rFonts w:ascii="Times New Roman" w:hAnsi="Times New Roman"/>
                <w:b/>
                <w:lang w:val="en-US"/>
              </w:rPr>
              <w:t>2010</w:t>
            </w:r>
          </w:p>
        </w:tc>
        <w:tc>
          <w:tcPr>
            <w:tcW w:w="913" w:type="dxa"/>
          </w:tcPr>
          <w:p w:rsidR="00A92512" w:rsidRPr="00823580" w:rsidRDefault="00A92512" w:rsidP="0005000A">
            <w:pPr>
              <w:widowControl w:val="0"/>
              <w:autoSpaceDE w:val="0"/>
              <w:autoSpaceDN w:val="0"/>
              <w:adjustRightInd w:val="0"/>
              <w:spacing w:after="240" w:line="240" w:lineRule="auto"/>
              <w:jc w:val="center"/>
              <w:cnfStyle w:val="000000100000"/>
              <w:rPr>
                <w:rFonts w:ascii="Times New Roman" w:hAnsi="Times New Roman"/>
                <w:b/>
                <w:lang w:val="en-US"/>
              </w:rPr>
            </w:pPr>
            <w:r w:rsidRPr="00823580">
              <w:rPr>
                <w:rFonts w:ascii="Times New Roman" w:hAnsi="Times New Roman"/>
                <w:b/>
                <w:lang w:val="en-US"/>
              </w:rPr>
              <w:t>2000</w:t>
            </w:r>
          </w:p>
        </w:tc>
        <w:tc>
          <w:tcPr>
            <w:tcW w:w="913" w:type="dxa"/>
          </w:tcPr>
          <w:p w:rsidR="00A92512" w:rsidRPr="00823580" w:rsidRDefault="00A92512" w:rsidP="0005000A">
            <w:pPr>
              <w:widowControl w:val="0"/>
              <w:autoSpaceDE w:val="0"/>
              <w:autoSpaceDN w:val="0"/>
              <w:adjustRightInd w:val="0"/>
              <w:spacing w:after="240" w:line="240" w:lineRule="auto"/>
              <w:jc w:val="center"/>
              <w:cnfStyle w:val="000000100000"/>
              <w:rPr>
                <w:rFonts w:ascii="Times New Roman" w:hAnsi="Times New Roman"/>
                <w:b/>
                <w:lang w:val="en-US"/>
              </w:rPr>
            </w:pPr>
            <w:r w:rsidRPr="00823580">
              <w:rPr>
                <w:rFonts w:ascii="Times New Roman" w:hAnsi="Times New Roman"/>
                <w:b/>
                <w:lang w:val="en-US"/>
              </w:rPr>
              <w:t>2010</w:t>
            </w:r>
          </w:p>
        </w:tc>
      </w:tr>
      <w:tr w:rsidR="00A92512" w:rsidRPr="00823580" w:rsidTr="0005000A">
        <w:trPr>
          <w:cnfStyle w:val="000000010000"/>
          <w:trHeight w:val="409"/>
        </w:trPr>
        <w:tc>
          <w:tcPr>
            <w:cnfStyle w:val="001000000000"/>
            <w:tcW w:w="913" w:type="dxa"/>
          </w:tcPr>
          <w:p w:rsidR="00A92512" w:rsidRPr="00823580" w:rsidRDefault="00A92512" w:rsidP="0005000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95.3</w:t>
            </w:r>
          </w:p>
        </w:tc>
        <w:tc>
          <w:tcPr>
            <w:tcW w:w="913" w:type="dxa"/>
            <w:gridSpan w:val="2"/>
          </w:tcPr>
          <w:p w:rsidR="00A92512" w:rsidRPr="00823580" w:rsidRDefault="00A92512" w:rsidP="0005000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92.2</w:t>
            </w:r>
          </w:p>
        </w:tc>
        <w:tc>
          <w:tcPr>
            <w:tcW w:w="913" w:type="dxa"/>
          </w:tcPr>
          <w:p w:rsidR="00A92512" w:rsidRPr="00823580" w:rsidRDefault="00A92512" w:rsidP="0005000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4.7</w:t>
            </w:r>
          </w:p>
        </w:tc>
        <w:tc>
          <w:tcPr>
            <w:tcW w:w="913" w:type="dxa"/>
          </w:tcPr>
          <w:p w:rsidR="00A92512" w:rsidRPr="00823580" w:rsidRDefault="00A92512" w:rsidP="0005000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7.8</w:t>
            </w:r>
          </w:p>
        </w:tc>
      </w:tr>
    </w:tbl>
    <w:p w:rsidR="002F0E0A" w:rsidRPr="00823580" w:rsidRDefault="002F0E0A" w:rsidP="00901594">
      <w:pPr>
        <w:widowControl w:val="0"/>
        <w:autoSpaceDE w:val="0"/>
        <w:autoSpaceDN w:val="0"/>
        <w:adjustRightInd w:val="0"/>
        <w:spacing w:after="240" w:line="240" w:lineRule="auto"/>
        <w:rPr>
          <w:rFonts w:ascii="Times New Roman" w:hAnsi="Times New Roman"/>
          <w:sz w:val="24"/>
          <w:szCs w:val="24"/>
          <w:lang w:val="en-US"/>
        </w:rPr>
      </w:pPr>
    </w:p>
    <w:p w:rsidR="0005632D" w:rsidRPr="00823580" w:rsidRDefault="00C92F36" w:rsidP="0005632D">
      <w:pPr>
        <w:widowControl w:val="0"/>
        <w:autoSpaceDE w:val="0"/>
        <w:autoSpaceDN w:val="0"/>
        <w:adjustRightInd w:val="0"/>
        <w:spacing w:after="240" w:line="240" w:lineRule="auto"/>
        <w:rPr>
          <w:rFonts w:ascii="Times New Roman" w:hAnsi="Times New Roman"/>
          <w:sz w:val="24"/>
          <w:szCs w:val="24"/>
          <w:lang w:val="en-US"/>
        </w:rPr>
      </w:pPr>
      <w:r w:rsidRPr="00823580">
        <w:rPr>
          <w:rFonts w:ascii="Times New Roman" w:hAnsi="Times New Roman"/>
          <w:sz w:val="24"/>
          <w:szCs w:val="24"/>
          <w:lang w:val="en-US"/>
        </w:rPr>
        <w:t>Table 3</w:t>
      </w:r>
      <w:r w:rsidR="0005632D" w:rsidRPr="00823580">
        <w:rPr>
          <w:rFonts w:ascii="Times New Roman" w:hAnsi="Times New Roman"/>
          <w:sz w:val="24"/>
          <w:szCs w:val="24"/>
          <w:lang w:val="en-US"/>
        </w:rPr>
        <w:t xml:space="preserve">: Smoking in Mexico and in the World </w:t>
      </w:r>
      <w:sdt>
        <w:sdtPr>
          <w:rPr>
            <w:rFonts w:ascii="Times New Roman" w:hAnsi="Times New Roman"/>
            <w:sz w:val="24"/>
            <w:szCs w:val="24"/>
            <w:lang w:val="en-US"/>
          </w:rPr>
          <w:id w:val="-36352970"/>
          <w:citation/>
        </w:sdtPr>
        <w:sdtContent>
          <w:r w:rsidR="00615D61" w:rsidRPr="00823580">
            <w:rPr>
              <w:rFonts w:ascii="Times New Roman" w:hAnsi="Times New Roman"/>
              <w:sz w:val="24"/>
              <w:szCs w:val="24"/>
              <w:lang w:val="en-US"/>
            </w:rPr>
            <w:fldChar w:fldCharType="begin"/>
          </w:r>
          <w:r w:rsidR="0005632D" w:rsidRPr="00823580">
            <w:rPr>
              <w:rFonts w:ascii="Times New Roman" w:hAnsi="Times New Roman"/>
              <w:sz w:val="24"/>
              <w:szCs w:val="24"/>
              <w:lang w:val="en-US"/>
            </w:rPr>
            <w:instrText xml:space="preserve"> CITATION WHO13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(WHO, 2013)</w:t>
          </w:r>
          <w:r w:rsidR="00615D61" w:rsidRPr="00823580">
            <w:rPr>
              <w:rFonts w:ascii="Times New Roman" w:hAnsi="Times New Roman"/>
              <w:sz w:val="24"/>
              <w:szCs w:val="24"/>
              <w:lang w:val="en-US"/>
            </w:rPr>
            <w:fldChar w:fldCharType="end"/>
          </w:r>
        </w:sdtContent>
      </w:sdt>
    </w:p>
    <w:p w:rsidR="0005000A" w:rsidRPr="00823580" w:rsidRDefault="00DE4963" w:rsidP="0005632D">
      <w:pPr>
        <w:widowControl w:val="0"/>
        <w:autoSpaceDE w:val="0"/>
        <w:autoSpaceDN w:val="0"/>
        <w:adjustRightInd w:val="0"/>
        <w:spacing w:after="240" w:line="240" w:lineRule="auto"/>
        <w:rPr>
          <w:rFonts w:ascii="Times New Roman" w:hAnsi="Times New Roman"/>
          <w:sz w:val="24"/>
          <w:szCs w:val="24"/>
          <w:u w:val="single"/>
          <w:lang w:val="en-US"/>
        </w:rPr>
      </w:pPr>
      <w:r w:rsidRPr="00823580">
        <w:rPr>
          <w:rFonts w:ascii="Times New Roman" w:hAnsi="Times New Roman"/>
          <w:sz w:val="24"/>
          <w:szCs w:val="24"/>
          <w:u w:val="single"/>
          <w:lang w:val="en-US"/>
        </w:rPr>
        <w:t>Mexico:</w:t>
      </w:r>
    </w:p>
    <w:tbl>
      <w:tblPr>
        <w:tblStyle w:val="LightGrid-Accent1"/>
        <w:tblW w:w="0" w:type="auto"/>
        <w:tblLook w:val="04A0"/>
      </w:tblPr>
      <w:tblGrid>
        <w:gridCol w:w="1242"/>
        <w:gridCol w:w="1332"/>
        <w:gridCol w:w="1220"/>
        <w:gridCol w:w="1276"/>
      </w:tblGrid>
      <w:tr w:rsidR="0005000A" w:rsidRPr="00823580" w:rsidTr="009428D4">
        <w:trPr>
          <w:cnfStyle w:val="100000000000"/>
        </w:trPr>
        <w:tc>
          <w:tcPr>
            <w:cnfStyle w:val="001000000000"/>
            <w:tcW w:w="2574" w:type="dxa"/>
            <w:gridSpan w:val="2"/>
          </w:tcPr>
          <w:p w:rsidR="0005000A" w:rsidRPr="00823580" w:rsidRDefault="0005000A" w:rsidP="0005000A">
            <w:pPr>
              <w:widowControl w:val="0"/>
              <w:autoSpaceDE w:val="0"/>
              <w:autoSpaceDN w:val="0"/>
              <w:adjustRightInd w:val="0"/>
              <w:spacing w:after="240" w:line="240" w:lineRule="auto"/>
              <w:jc w:val="center"/>
              <w:rPr>
                <w:rFonts w:ascii="Times New Roman" w:hAnsi="Times New Roman" w:cs="Times New Roman"/>
                <w:sz w:val="18"/>
                <w:szCs w:val="18"/>
                <w:lang w:val="en-US"/>
              </w:rPr>
            </w:pPr>
            <w:r w:rsidRPr="00823580">
              <w:rPr>
                <w:rFonts w:ascii="Times New Roman" w:hAnsi="Times New Roman" w:cs="Times New Roman"/>
                <w:sz w:val="18"/>
                <w:szCs w:val="18"/>
                <w:lang w:val="en-US"/>
              </w:rPr>
              <w:t>Prevalence of smoking any tobacco product among adults aged ≥ 15 years (%)</w:t>
            </w:r>
          </w:p>
        </w:tc>
        <w:tc>
          <w:tcPr>
            <w:tcW w:w="2496" w:type="dxa"/>
            <w:gridSpan w:val="2"/>
          </w:tcPr>
          <w:p w:rsidR="0005000A" w:rsidRPr="00823580" w:rsidRDefault="0005000A" w:rsidP="0005000A">
            <w:pPr>
              <w:widowControl w:val="0"/>
              <w:autoSpaceDE w:val="0"/>
              <w:autoSpaceDN w:val="0"/>
              <w:adjustRightInd w:val="0"/>
              <w:spacing w:after="240" w:line="240" w:lineRule="auto"/>
              <w:jc w:val="center"/>
              <w:cnfStyle w:val="100000000000"/>
              <w:rPr>
                <w:rFonts w:ascii="Times New Roman" w:hAnsi="Times New Roman" w:cs="Times New Roman"/>
                <w:sz w:val="18"/>
                <w:szCs w:val="18"/>
                <w:lang w:val="en-US"/>
              </w:rPr>
            </w:pPr>
            <w:r w:rsidRPr="00823580">
              <w:rPr>
                <w:rFonts w:ascii="Times New Roman" w:hAnsi="Times New Roman" w:cs="Times New Roman"/>
                <w:sz w:val="18"/>
                <w:szCs w:val="18"/>
                <w:lang w:val="en-US"/>
              </w:rPr>
              <w:t>Prevalence of current tobacco use among adolescents aged 13-15 years (%)</w:t>
            </w:r>
          </w:p>
        </w:tc>
      </w:tr>
      <w:tr w:rsidR="0005000A" w:rsidRPr="00823580" w:rsidTr="009428D4">
        <w:trPr>
          <w:cnfStyle w:val="000000100000"/>
        </w:trPr>
        <w:tc>
          <w:tcPr>
            <w:cnfStyle w:val="001000000000"/>
            <w:tcW w:w="1242" w:type="dxa"/>
          </w:tcPr>
          <w:p w:rsidR="0005000A" w:rsidRPr="00823580" w:rsidRDefault="0005000A" w:rsidP="0005000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Male</w:t>
            </w:r>
          </w:p>
        </w:tc>
        <w:tc>
          <w:tcPr>
            <w:tcW w:w="1332"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Female</w:t>
            </w:r>
          </w:p>
        </w:tc>
        <w:tc>
          <w:tcPr>
            <w:tcW w:w="1220"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Male</w:t>
            </w:r>
          </w:p>
        </w:tc>
        <w:tc>
          <w:tcPr>
            <w:tcW w:w="1276"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Female</w:t>
            </w:r>
          </w:p>
        </w:tc>
      </w:tr>
      <w:tr w:rsidR="0005000A" w:rsidRPr="00823580" w:rsidTr="009428D4">
        <w:trPr>
          <w:cnfStyle w:val="000000010000"/>
        </w:trPr>
        <w:tc>
          <w:tcPr>
            <w:cnfStyle w:val="001000000000"/>
            <w:tcW w:w="2574" w:type="dxa"/>
            <w:gridSpan w:val="2"/>
          </w:tcPr>
          <w:p w:rsidR="0005000A" w:rsidRPr="00823580" w:rsidRDefault="0005000A" w:rsidP="0005000A">
            <w:pPr>
              <w:widowControl w:val="0"/>
              <w:autoSpaceDE w:val="0"/>
              <w:autoSpaceDN w:val="0"/>
              <w:adjustRightInd w:val="0"/>
              <w:spacing w:after="240" w:line="240" w:lineRule="auto"/>
              <w:jc w:val="center"/>
              <w:rPr>
                <w:rFonts w:ascii="Times New Roman" w:hAnsi="Times New Roman" w:cs="Times New Roman"/>
                <w:lang w:val="en-US"/>
              </w:rPr>
            </w:pPr>
            <w:r w:rsidRPr="00823580">
              <w:rPr>
                <w:rFonts w:ascii="Times New Roman" w:hAnsi="Times New Roman" w:cs="Times New Roman"/>
                <w:lang w:val="en-US"/>
              </w:rPr>
              <w:t>2009</w:t>
            </w:r>
          </w:p>
        </w:tc>
        <w:tc>
          <w:tcPr>
            <w:tcW w:w="2496" w:type="dxa"/>
            <w:gridSpan w:val="2"/>
          </w:tcPr>
          <w:p w:rsidR="0005000A" w:rsidRPr="00823580" w:rsidRDefault="0005000A" w:rsidP="0005000A">
            <w:pPr>
              <w:widowControl w:val="0"/>
              <w:autoSpaceDE w:val="0"/>
              <w:autoSpaceDN w:val="0"/>
              <w:adjustRightInd w:val="0"/>
              <w:spacing w:after="240" w:line="240" w:lineRule="auto"/>
              <w:jc w:val="center"/>
              <w:cnfStyle w:val="000000010000"/>
              <w:rPr>
                <w:rFonts w:ascii="Times New Roman" w:hAnsi="Times New Roman"/>
                <w:b/>
                <w:lang w:val="en-US"/>
              </w:rPr>
            </w:pPr>
            <w:r w:rsidRPr="00823580">
              <w:rPr>
                <w:rFonts w:ascii="Times New Roman" w:hAnsi="Times New Roman"/>
                <w:b/>
                <w:lang w:val="en-US"/>
              </w:rPr>
              <w:t>2005-2010</w:t>
            </w:r>
          </w:p>
        </w:tc>
      </w:tr>
      <w:tr w:rsidR="0005000A" w:rsidRPr="00823580" w:rsidTr="009428D4">
        <w:trPr>
          <w:cnfStyle w:val="000000100000"/>
        </w:trPr>
        <w:tc>
          <w:tcPr>
            <w:cnfStyle w:val="001000000000"/>
            <w:tcW w:w="1242" w:type="dxa"/>
          </w:tcPr>
          <w:p w:rsidR="0005000A" w:rsidRPr="00823580" w:rsidRDefault="0005000A" w:rsidP="0005000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24</w:t>
            </w:r>
          </w:p>
        </w:tc>
        <w:tc>
          <w:tcPr>
            <w:tcW w:w="1332"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8</w:t>
            </w:r>
          </w:p>
        </w:tc>
        <w:tc>
          <w:tcPr>
            <w:tcW w:w="1220"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28</w:t>
            </w:r>
          </w:p>
        </w:tc>
        <w:tc>
          <w:tcPr>
            <w:tcW w:w="1276" w:type="dxa"/>
          </w:tcPr>
          <w:p w:rsidR="0005000A" w:rsidRPr="00823580" w:rsidRDefault="0005000A" w:rsidP="0005000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29</w:t>
            </w:r>
          </w:p>
        </w:tc>
      </w:tr>
    </w:tbl>
    <w:p w:rsidR="00DE4963" w:rsidRPr="00823580" w:rsidRDefault="00DE4963" w:rsidP="0005632D">
      <w:pPr>
        <w:widowControl w:val="0"/>
        <w:autoSpaceDE w:val="0"/>
        <w:autoSpaceDN w:val="0"/>
        <w:adjustRightInd w:val="0"/>
        <w:spacing w:after="240" w:line="240" w:lineRule="auto"/>
        <w:rPr>
          <w:rFonts w:ascii="Times New Roman" w:hAnsi="Times New Roman"/>
          <w:sz w:val="24"/>
          <w:szCs w:val="24"/>
          <w:u w:val="single"/>
          <w:lang w:val="en-US"/>
        </w:rPr>
      </w:pPr>
    </w:p>
    <w:p w:rsidR="0005000A" w:rsidRPr="00077A66" w:rsidRDefault="00DE4963" w:rsidP="0005632D">
      <w:pPr>
        <w:widowControl w:val="0"/>
        <w:autoSpaceDE w:val="0"/>
        <w:autoSpaceDN w:val="0"/>
        <w:adjustRightInd w:val="0"/>
        <w:spacing w:after="240" w:line="240" w:lineRule="auto"/>
        <w:rPr>
          <w:rFonts w:ascii="Times New Roman" w:hAnsi="Times New Roman"/>
          <w:sz w:val="24"/>
          <w:szCs w:val="24"/>
          <w:lang w:val="en-US"/>
        </w:rPr>
      </w:pPr>
      <w:r w:rsidRPr="00823580">
        <w:rPr>
          <w:rFonts w:ascii="Times New Roman" w:hAnsi="Times New Roman"/>
          <w:sz w:val="24"/>
          <w:szCs w:val="24"/>
          <w:u w:val="single"/>
          <w:lang w:val="en-US"/>
        </w:rPr>
        <w:t>World:</w:t>
      </w:r>
    </w:p>
    <w:tbl>
      <w:tblPr>
        <w:tblStyle w:val="LightGrid-Accent1"/>
        <w:tblW w:w="0" w:type="auto"/>
        <w:tblLook w:val="04A0"/>
      </w:tblPr>
      <w:tblGrid>
        <w:gridCol w:w="1174"/>
        <w:gridCol w:w="1277"/>
        <w:gridCol w:w="1155"/>
        <w:gridCol w:w="1228"/>
        <w:gridCol w:w="2227"/>
      </w:tblGrid>
      <w:tr w:rsidR="0052183A" w:rsidRPr="00823580" w:rsidTr="0052183A">
        <w:trPr>
          <w:gridAfter w:val="1"/>
          <w:cnfStyle w:val="100000000000"/>
          <w:wAfter w:w="2227" w:type="dxa"/>
          <w:trHeight w:val="1161"/>
        </w:trPr>
        <w:tc>
          <w:tcPr>
            <w:cnfStyle w:val="001000000000"/>
            <w:tcW w:w="2451" w:type="dxa"/>
            <w:gridSpan w:val="2"/>
          </w:tcPr>
          <w:p w:rsidR="0052183A" w:rsidRPr="00823580" w:rsidRDefault="0052183A" w:rsidP="009428D4">
            <w:pPr>
              <w:widowControl w:val="0"/>
              <w:autoSpaceDE w:val="0"/>
              <w:autoSpaceDN w:val="0"/>
              <w:adjustRightInd w:val="0"/>
              <w:spacing w:after="240" w:line="240" w:lineRule="auto"/>
              <w:jc w:val="center"/>
              <w:rPr>
                <w:rFonts w:ascii="Times New Roman" w:hAnsi="Times New Roman" w:cs="Times New Roman"/>
                <w:sz w:val="18"/>
                <w:szCs w:val="18"/>
                <w:lang w:val="en-US"/>
              </w:rPr>
            </w:pPr>
            <w:r w:rsidRPr="00823580">
              <w:rPr>
                <w:rFonts w:ascii="Times New Roman" w:hAnsi="Times New Roman" w:cs="Times New Roman"/>
                <w:sz w:val="18"/>
                <w:szCs w:val="18"/>
                <w:lang w:val="en-US"/>
              </w:rPr>
              <w:t>Prevalence of smoking any tobacco product among adults aged ≥ 15 years (%)</w:t>
            </w:r>
          </w:p>
        </w:tc>
        <w:tc>
          <w:tcPr>
            <w:tcW w:w="2383" w:type="dxa"/>
            <w:gridSpan w:val="2"/>
          </w:tcPr>
          <w:p w:rsidR="0052183A" w:rsidRPr="00823580" w:rsidRDefault="0052183A" w:rsidP="009428D4">
            <w:pPr>
              <w:widowControl w:val="0"/>
              <w:autoSpaceDE w:val="0"/>
              <w:autoSpaceDN w:val="0"/>
              <w:adjustRightInd w:val="0"/>
              <w:spacing w:after="240" w:line="240" w:lineRule="auto"/>
              <w:jc w:val="center"/>
              <w:cnfStyle w:val="100000000000"/>
              <w:rPr>
                <w:rFonts w:ascii="Times New Roman" w:hAnsi="Times New Roman" w:cs="Times New Roman"/>
                <w:sz w:val="18"/>
                <w:szCs w:val="18"/>
                <w:lang w:val="en-US"/>
              </w:rPr>
            </w:pPr>
            <w:r w:rsidRPr="00823580">
              <w:rPr>
                <w:rFonts w:ascii="Times New Roman" w:hAnsi="Times New Roman" w:cs="Times New Roman"/>
                <w:sz w:val="18"/>
                <w:szCs w:val="18"/>
                <w:lang w:val="en-US"/>
              </w:rPr>
              <w:t>Prevalence of current tobacco use among adolescents aged 13-15 years (%)</w:t>
            </w:r>
          </w:p>
        </w:tc>
      </w:tr>
      <w:tr w:rsidR="0052183A" w:rsidRPr="00823580" w:rsidTr="0052183A">
        <w:trPr>
          <w:gridAfter w:val="1"/>
          <w:cnfStyle w:val="000000100000"/>
          <w:wAfter w:w="2227" w:type="dxa"/>
        </w:trPr>
        <w:tc>
          <w:tcPr>
            <w:cnfStyle w:val="001000000000"/>
            <w:tcW w:w="1174" w:type="dxa"/>
          </w:tcPr>
          <w:p w:rsidR="0052183A" w:rsidRPr="00823580" w:rsidRDefault="0052183A" w:rsidP="009428D4">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Male</w:t>
            </w:r>
          </w:p>
        </w:tc>
        <w:tc>
          <w:tcPr>
            <w:tcW w:w="1277" w:type="dxa"/>
          </w:tcPr>
          <w:p w:rsidR="0052183A" w:rsidRPr="00823580" w:rsidRDefault="0052183A" w:rsidP="009428D4">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Female</w:t>
            </w:r>
          </w:p>
        </w:tc>
        <w:tc>
          <w:tcPr>
            <w:tcW w:w="1155" w:type="dxa"/>
          </w:tcPr>
          <w:p w:rsidR="0052183A" w:rsidRPr="00823580" w:rsidRDefault="0052183A" w:rsidP="009428D4">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Male</w:t>
            </w:r>
          </w:p>
        </w:tc>
        <w:tc>
          <w:tcPr>
            <w:tcW w:w="1228" w:type="dxa"/>
          </w:tcPr>
          <w:p w:rsidR="0052183A" w:rsidRPr="00823580" w:rsidRDefault="0052183A" w:rsidP="009428D4">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Female</w:t>
            </w:r>
          </w:p>
        </w:tc>
      </w:tr>
      <w:tr w:rsidR="0052183A" w:rsidRPr="00823580" w:rsidTr="0052183A">
        <w:trPr>
          <w:gridAfter w:val="1"/>
          <w:cnfStyle w:val="000000010000"/>
          <w:wAfter w:w="2227" w:type="dxa"/>
        </w:trPr>
        <w:tc>
          <w:tcPr>
            <w:cnfStyle w:val="001000000000"/>
            <w:tcW w:w="2451" w:type="dxa"/>
            <w:gridSpan w:val="2"/>
          </w:tcPr>
          <w:p w:rsidR="0052183A" w:rsidRPr="00823580" w:rsidRDefault="0052183A" w:rsidP="009428D4">
            <w:pPr>
              <w:widowControl w:val="0"/>
              <w:autoSpaceDE w:val="0"/>
              <w:autoSpaceDN w:val="0"/>
              <w:adjustRightInd w:val="0"/>
              <w:spacing w:after="240" w:line="240" w:lineRule="auto"/>
              <w:jc w:val="center"/>
              <w:rPr>
                <w:rFonts w:ascii="Times New Roman" w:hAnsi="Times New Roman" w:cs="Times New Roman"/>
                <w:lang w:val="en-US"/>
              </w:rPr>
            </w:pPr>
            <w:r w:rsidRPr="00823580">
              <w:rPr>
                <w:rFonts w:ascii="Times New Roman" w:hAnsi="Times New Roman" w:cs="Times New Roman"/>
                <w:lang w:val="en-US"/>
              </w:rPr>
              <w:t>2009</w:t>
            </w:r>
          </w:p>
        </w:tc>
        <w:tc>
          <w:tcPr>
            <w:tcW w:w="2383" w:type="dxa"/>
            <w:gridSpan w:val="2"/>
          </w:tcPr>
          <w:p w:rsidR="0052183A" w:rsidRPr="00823580" w:rsidRDefault="0052183A" w:rsidP="009428D4">
            <w:pPr>
              <w:widowControl w:val="0"/>
              <w:autoSpaceDE w:val="0"/>
              <w:autoSpaceDN w:val="0"/>
              <w:adjustRightInd w:val="0"/>
              <w:spacing w:after="240" w:line="240" w:lineRule="auto"/>
              <w:jc w:val="center"/>
              <w:cnfStyle w:val="000000010000"/>
              <w:rPr>
                <w:rFonts w:ascii="Times New Roman" w:hAnsi="Times New Roman"/>
                <w:b/>
                <w:lang w:val="en-US"/>
              </w:rPr>
            </w:pPr>
            <w:r w:rsidRPr="00823580">
              <w:rPr>
                <w:rFonts w:ascii="Times New Roman" w:hAnsi="Times New Roman"/>
                <w:b/>
                <w:lang w:val="en-US"/>
              </w:rPr>
              <w:t>2005-2010</w:t>
            </w:r>
          </w:p>
        </w:tc>
      </w:tr>
      <w:tr w:rsidR="0052183A" w:rsidRPr="00823580" w:rsidTr="0052183A">
        <w:trPr>
          <w:cnfStyle w:val="000000100000"/>
        </w:trPr>
        <w:tc>
          <w:tcPr>
            <w:cnfStyle w:val="001000000000"/>
            <w:tcW w:w="1174" w:type="dxa"/>
          </w:tcPr>
          <w:p w:rsidR="0052183A" w:rsidRPr="00823580" w:rsidRDefault="0052183A" w:rsidP="0052183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8</w:t>
            </w:r>
          </w:p>
        </w:tc>
        <w:tc>
          <w:tcPr>
            <w:tcW w:w="1277"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1</w:t>
            </w:r>
          </w:p>
        </w:tc>
        <w:tc>
          <w:tcPr>
            <w:tcW w:w="1155"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3</w:t>
            </w:r>
          </w:p>
        </w:tc>
        <w:tc>
          <w:tcPr>
            <w:tcW w:w="1228"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2</w:t>
            </w:r>
          </w:p>
        </w:tc>
        <w:tc>
          <w:tcPr>
            <w:tcW w:w="2227"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Minimum</w:t>
            </w:r>
          </w:p>
        </w:tc>
      </w:tr>
      <w:tr w:rsidR="0052183A" w:rsidRPr="00823580" w:rsidTr="0052183A">
        <w:trPr>
          <w:cnfStyle w:val="000000010000"/>
        </w:trPr>
        <w:tc>
          <w:tcPr>
            <w:cnfStyle w:val="001000000000"/>
            <w:tcW w:w="1174" w:type="dxa"/>
          </w:tcPr>
          <w:p w:rsidR="0052183A" w:rsidRPr="00823580" w:rsidRDefault="0052183A" w:rsidP="0052183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32</w:t>
            </w:r>
          </w:p>
        </w:tc>
        <w:tc>
          <w:tcPr>
            <w:tcW w:w="1277" w:type="dxa"/>
          </w:tcPr>
          <w:p w:rsidR="0052183A" w:rsidRPr="00823580" w:rsidRDefault="0052183A" w:rsidP="0052183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8</w:t>
            </w:r>
          </w:p>
        </w:tc>
        <w:tc>
          <w:tcPr>
            <w:tcW w:w="1155" w:type="dxa"/>
          </w:tcPr>
          <w:p w:rsidR="0052183A" w:rsidRPr="00823580" w:rsidRDefault="0052183A" w:rsidP="0052183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21</w:t>
            </w:r>
          </w:p>
        </w:tc>
        <w:tc>
          <w:tcPr>
            <w:tcW w:w="1228" w:type="dxa"/>
          </w:tcPr>
          <w:p w:rsidR="0052183A" w:rsidRPr="00823580" w:rsidRDefault="0052183A" w:rsidP="0052183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14</w:t>
            </w:r>
          </w:p>
        </w:tc>
        <w:tc>
          <w:tcPr>
            <w:tcW w:w="2227" w:type="dxa"/>
          </w:tcPr>
          <w:p w:rsidR="0052183A" w:rsidRPr="00823580" w:rsidRDefault="0052183A" w:rsidP="0052183A">
            <w:pPr>
              <w:widowControl w:val="0"/>
              <w:autoSpaceDE w:val="0"/>
              <w:autoSpaceDN w:val="0"/>
              <w:adjustRightInd w:val="0"/>
              <w:spacing w:after="240" w:line="240" w:lineRule="auto"/>
              <w:jc w:val="center"/>
              <w:cnfStyle w:val="000000010000"/>
              <w:rPr>
                <w:rFonts w:ascii="Times New Roman" w:hAnsi="Times New Roman"/>
                <w:lang w:val="en-US"/>
              </w:rPr>
            </w:pPr>
            <w:r w:rsidRPr="00823580">
              <w:rPr>
                <w:rFonts w:ascii="Times New Roman" w:hAnsi="Times New Roman"/>
                <w:lang w:val="en-US"/>
              </w:rPr>
              <w:t>Median</w:t>
            </w:r>
          </w:p>
        </w:tc>
      </w:tr>
      <w:tr w:rsidR="0052183A" w:rsidRPr="00823580" w:rsidTr="0052183A">
        <w:trPr>
          <w:cnfStyle w:val="000000100000"/>
        </w:trPr>
        <w:tc>
          <w:tcPr>
            <w:cnfStyle w:val="001000000000"/>
            <w:tcW w:w="1174" w:type="dxa"/>
          </w:tcPr>
          <w:p w:rsidR="0052183A" w:rsidRPr="00823580" w:rsidRDefault="0052183A" w:rsidP="0052183A">
            <w:pPr>
              <w:widowControl w:val="0"/>
              <w:autoSpaceDE w:val="0"/>
              <w:autoSpaceDN w:val="0"/>
              <w:adjustRightInd w:val="0"/>
              <w:spacing w:after="240" w:line="240" w:lineRule="auto"/>
              <w:jc w:val="center"/>
              <w:rPr>
                <w:rFonts w:ascii="Times New Roman" w:hAnsi="Times New Roman" w:cs="Times New Roman"/>
                <w:b w:val="0"/>
                <w:lang w:val="en-US"/>
              </w:rPr>
            </w:pPr>
            <w:r w:rsidRPr="00823580">
              <w:rPr>
                <w:rFonts w:ascii="Times New Roman" w:hAnsi="Times New Roman" w:cs="Times New Roman"/>
                <w:b w:val="0"/>
                <w:lang w:val="en-US"/>
              </w:rPr>
              <w:t>71</w:t>
            </w:r>
          </w:p>
        </w:tc>
        <w:tc>
          <w:tcPr>
            <w:tcW w:w="1277"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50</w:t>
            </w:r>
          </w:p>
        </w:tc>
        <w:tc>
          <w:tcPr>
            <w:tcW w:w="1155"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66</w:t>
            </w:r>
          </w:p>
        </w:tc>
        <w:tc>
          <w:tcPr>
            <w:tcW w:w="1228"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54</w:t>
            </w:r>
          </w:p>
        </w:tc>
        <w:tc>
          <w:tcPr>
            <w:tcW w:w="2227" w:type="dxa"/>
          </w:tcPr>
          <w:p w:rsidR="0052183A" w:rsidRPr="00823580" w:rsidRDefault="0052183A" w:rsidP="0052183A">
            <w:pPr>
              <w:widowControl w:val="0"/>
              <w:autoSpaceDE w:val="0"/>
              <w:autoSpaceDN w:val="0"/>
              <w:adjustRightInd w:val="0"/>
              <w:spacing w:after="240" w:line="240" w:lineRule="auto"/>
              <w:jc w:val="center"/>
              <w:cnfStyle w:val="000000100000"/>
              <w:rPr>
                <w:rFonts w:ascii="Times New Roman" w:hAnsi="Times New Roman"/>
                <w:lang w:val="en-US"/>
              </w:rPr>
            </w:pPr>
            <w:r w:rsidRPr="00823580">
              <w:rPr>
                <w:rFonts w:ascii="Times New Roman" w:hAnsi="Times New Roman"/>
                <w:lang w:val="en-US"/>
              </w:rPr>
              <w:t>Maximum</w:t>
            </w:r>
          </w:p>
        </w:tc>
      </w:tr>
    </w:tbl>
    <w:p w:rsidR="005032F9" w:rsidRPr="00823580" w:rsidRDefault="005032F9" w:rsidP="0005632D">
      <w:pPr>
        <w:widowControl w:val="0"/>
        <w:autoSpaceDE w:val="0"/>
        <w:autoSpaceDN w:val="0"/>
        <w:adjustRightInd w:val="0"/>
        <w:spacing w:after="240" w:line="240" w:lineRule="auto"/>
        <w:rPr>
          <w:rFonts w:ascii="Times New Roman" w:hAnsi="Times New Roman"/>
          <w:sz w:val="24"/>
          <w:szCs w:val="24"/>
          <w:u w:val="single"/>
          <w:lang w:val="en-US"/>
        </w:rPr>
      </w:pPr>
    </w:p>
    <w:p w:rsidR="009428D4" w:rsidRPr="00823580" w:rsidRDefault="009428D4" w:rsidP="0005632D">
      <w:pPr>
        <w:widowControl w:val="0"/>
        <w:autoSpaceDE w:val="0"/>
        <w:autoSpaceDN w:val="0"/>
        <w:adjustRightInd w:val="0"/>
        <w:spacing w:after="240" w:line="240" w:lineRule="auto"/>
        <w:rPr>
          <w:rFonts w:ascii="Times New Roman" w:hAnsi="Times New Roman"/>
          <w:sz w:val="24"/>
          <w:szCs w:val="24"/>
          <w:lang w:val="en-US"/>
        </w:rPr>
      </w:pPr>
    </w:p>
    <w:p w:rsidR="00077A66" w:rsidRDefault="00077A66" w:rsidP="00C92F36">
      <w:pPr>
        <w:widowControl w:val="0"/>
        <w:autoSpaceDE w:val="0"/>
        <w:autoSpaceDN w:val="0"/>
        <w:adjustRightInd w:val="0"/>
        <w:spacing w:after="240" w:line="240" w:lineRule="auto"/>
        <w:rPr>
          <w:rFonts w:ascii="Times New Roman" w:hAnsi="Times New Roman"/>
          <w:sz w:val="24"/>
          <w:szCs w:val="24"/>
          <w:lang w:val="en-US"/>
        </w:rPr>
      </w:pPr>
    </w:p>
    <w:p w:rsidR="00077A66" w:rsidRDefault="00077A66" w:rsidP="00C92F36">
      <w:pPr>
        <w:widowControl w:val="0"/>
        <w:autoSpaceDE w:val="0"/>
        <w:autoSpaceDN w:val="0"/>
        <w:adjustRightInd w:val="0"/>
        <w:spacing w:after="240" w:line="240" w:lineRule="auto"/>
        <w:rPr>
          <w:rFonts w:ascii="Times New Roman" w:hAnsi="Times New Roman"/>
          <w:sz w:val="24"/>
          <w:szCs w:val="24"/>
          <w:lang w:val="en-US"/>
        </w:rPr>
      </w:pPr>
    </w:p>
    <w:p w:rsidR="00077A66" w:rsidRDefault="00077A66" w:rsidP="00C92F36">
      <w:pPr>
        <w:widowControl w:val="0"/>
        <w:autoSpaceDE w:val="0"/>
        <w:autoSpaceDN w:val="0"/>
        <w:adjustRightInd w:val="0"/>
        <w:spacing w:after="240" w:line="240" w:lineRule="auto"/>
        <w:rPr>
          <w:rFonts w:ascii="Times New Roman" w:hAnsi="Times New Roman"/>
          <w:sz w:val="24"/>
          <w:szCs w:val="24"/>
          <w:lang w:val="en-US"/>
        </w:rPr>
      </w:pPr>
    </w:p>
    <w:p w:rsidR="00DE4963" w:rsidRPr="00823580" w:rsidRDefault="00C92F36" w:rsidP="00C92F36">
      <w:pPr>
        <w:widowControl w:val="0"/>
        <w:autoSpaceDE w:val="0"/>
        <w:autoSpaceDN w:val="0"/>
        <w:adjustRightInd w:val="0"/>
        <w:spacing w:after="240" w:line="240" w:lineRule="auto"/>
        <w:rPr>
          <w:rFonts w:ascii="Times New Roman" w:hAnsi="Times New Roman"/>
          <w:sz w:val="24"/>
          <w:szCs w:val="24"/>
          <w:lang w:val="en-US"/>
        </w:rPr>
      </w:pPr>
      <w:r w:rsidRPr="00823580">
        <w:rPr>
          <w:rFonts w:ascii="Times New Roman" w:hAnsi="Times New Roman"/>
          <w:sz w:val="24"/>
          <w:szCs w:val="24"/>
          <w:lang w:val="en-US"/>
        </w:rPr>
        <w:lastRenderedPageBreak/>
        <w:t xml:space="preserve">Table 4: Alcohol Consumption </w:t>
      </w:r>
      <w:r w:rsidR="00D85D74" w:rsidRPr="00823580">
        <w:rPr>
          <w:rFonts w:ascii="Times New Roman" w:hAnsi="Times New Roman"/>
          <w:sz w:val="24"/>
          <w:szCs w:val="24"/>
          <w:lang w:val="en-US"/>
        </w:rPr>
        <w:t xml:space="preserve">among Adults aged ≥ 15 years (liters of pure alcohol per person per year) </w:t>
      </w:r>
      <w:sdt>
        <w:sdtPr>
          <w:rPr>
            <w:rFonts w:ascii="Times New Roman" w:hAnsi="Times New Roman"/>
            <w:sz w:val="24"/>
            <w:szCs w:val="24"/>
            <w:lang w:val="en-US"/>
          </w:rPr>
          <w:id w:val="327481902"/>
          <w:citation/>
        </w:sdtPr>
        <w:sdtContent>
          <w:r w:rsidR="00615D61" w:rsidRPr="00823580">
            <w:rPr>
              <w:rFonts w:ascii="Times New Roman" w:hAnsi="Times New Roman"/>
              <w:sz w:val="24"/>
              <w:szCs w:val="24"/>
              <w:lang w:val="en-US"/>
            </w:rPr>
            <w:fldChar w:fldCharType="begin"/>
          </w:r>
          <w:r w:rsidRPr="00823580">
            <w:rPr>
              <w:rFonts w:ascii="Times New Roman" w:hAnsi="Times New Roman"/>
              <w:sz w:val="24"/>
              <w:szCs w:val="24"/>
              <w:lang w:val="en-US"/>
            </w:rPr>
            <w:instrText xml:space="preserve"> CITATION WHO13 \l 1033 </w:instrText>
          </w:r>
          <w:r w:rsidR="00615D61" w:rsidRPr="00823580">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(WHO, 2013)</w:t>
          </w:r>
          <w:r w:rsidR="00615D61" w:rsidRPr="00823580">
            <w:rPr>
              <w:rFonts w:ascii="Times New Roman" w:hAnsi="Times New Roman"/>
              <w:sz w:val="24"/>
              <w:szCs w:val="24"/>
              <w:lang w:val="en-US"/>
            </w:rPr>
            <w:fldChar w:fldCharType="end"/>
          </w:r>
        </w:sdtContent>
      </w:sdt>
    </w:p>
    <w:p w:rsidR="00D85D74" w:rsidRPr="00823580" w:rsidRDefault="00D85D74" w:rsidP="00C92F36">
      <w:pPr>
        <w:widowControl w:val="0"/>
        <w:autoSpaceDE w:val="0"/>
        <w:autoSpaceDN w:val="0"/>
        <w:adjustRightInd w:val="0"/>
        <w:spacing w:after="240" w:line="240" w:lineRule="auto"/>
        <w:rPr>
          <w:rFonts w:ascii="Times New Roman" w:hAnsi="Times New Roman"/>
          <w:sz w:val="24"/>
          <w:szCs w:val="24"/>
          <w:u w:val="single"/>
          <w:lang w:val="en-US"/>
        </w:rPr>
      </w:pPr>
      <w:r w:rsidRPr="00823580">
        <w:rPr>
          <w:rFonts w:ascii="Times New Roman" w:hAnsi="Times New Roman"/>
          <w:sz w:val="24"/>
          <w:szCs w:val="24"/>
          <w:u w:val="single"/>
          <w:lang w:val="en-US"/>
        </w:rPr>
        <w:t>Mexico:</w:t>
      </w:r>
    </w:p>
    <w:tbl>
      <w:tblPr>
        <w:tblStyle w:val="LightGrid-Accent1"/>
        <w:tblW w:w="0" w:type="auto"/>
        <w:tblLook w:val="04A0"/>
      </w:tblPr>
      <w:tblGrid>
        <w:gridCol w:w="1101"/>
        <w:gridCol w:w="1701"/>
      </w:tblGrid>
      <w:tr w:rsidR="00D85D74" w:rsidRPr="00823580" w:rsidTr="0005000A">
        <w:trPr>
          <w:cnfStyle w:val="100000000000"/>
        </w:trPr>
        <w:tc>
          <w:tcPr>
            <w:cnfStyle w:val="001000000000"/>
            <w:tcW w:w="1101" w:type="dxa"/>
          </w:tcPr>
          <w:p w:rsidR="00D85D74" w:rsidRPr="00823580" w:rsidRDefault="00D85D74" w:rsidP="00D85D74">
            <w:pPr>
              <w:widowControl w:val="0"/>
              <w:autoSpaceDE w:val="0"/>
              <w:autoSpaceDN w:val="0"/>
              <w:adjustRightInd w:val="0"/>
              <w:spacing w:after="240" w:line="240" w:lineRule="auto"/>
              <w:jc w:val="center"/>
              <w:rPr>
                <w:rFonts w:ascii="Times New Roman" w:hAnsi="Times New Roman" w:cs="Times New Roman"/>
                <w:sz w:val="24"/>
                <w:szCs w:val="24"/>
                <w:lang w:val="en-US"/>
              </w:rPr>
            </w:pPr>
            <w:r w:rsidRPr="00823580">
              <w:rPr>
                <w:rFonts w:ascii="Times New Roman" w:hAnsi="Times New Roman" w:cs="Times New Roman"/>
                <w:sz w:val="24"/>
                <w:szCs w:val="24"/>
                <w:lang w:val="en-US"/>
              </w:rPr>
              <w:t>Year</w:t>
            </w:r>
          </w:p>
        </w:tc>
        <w:tc>
          <w:tcPr>
            <w:tcW w:w="1701" w:type="dxa"/>
          </w:tcPr>
          <w:p w:rsidR="00D85D74" w:rsidRPr="00823580" w:rsidRDefault="00D85D74" w:rsidP="00D85D74">
            <w:pPr>
              <w:widowControl w:val="0"/>
              <w:autoSpaceDE w:val="0"/>
              <w:autoSpaceDN w:val="0"/>
              <w:adjustRightInd w:val="0"/>
              <w:spacing w:after="240" w:line="240" w:lineRule="auto"/>
              <w:jc w:val="center"/>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Consumption</w:t>
            </w:r>
          </w:p>
        </w:tc>
      </w:tr>
      <w:tr w:rsidR="00D85D74" w:rsidRPr="00823580" w:rsidTr="0005000A">
        <w:trPr>
          <w:cnfStyle w:val="000000100000"/>
        </w:trPr>
        <w:tc>
          <w:tcPr>
            <w:cnfStyle w:val="001000000000"/>
            <w:tcW w:w="1101" w:type="dxa"/>
          </w:tcPr>
          <w:p w:rsidR="00D85D74" w:rsidRPr="00823580" w:rsidRDefault="00D85D74" w:rsidP="00D85D74">
            <w:pPr>
              <w:widowControl w:val="0"/>
              <w:autoSpaceDE w:val="0"/>
              <w:autoSpaceDN w:val="0"/>
              <w:adjustRightInd w:val="0"/>
              <w:spacing w:after="240" w:line="240" w:lineRule="auto"/>
              <w:jc w:val="center"/>
              <w:rPr>
                <w:rFonts w:ascii="Times New Roman" w:hAnsi="Times New Roman" w:cs="Times New Roman"/>
                <w:b w:val="0"/>
                <w:sz w:val="24"/>
                <w:szCs w:val="24"/>
                <w:lang w:val="en-US"/>
              </w:rPr>
            </w:pPr>
            <w:r w:rsidRPr="00823580">
              <w:rPr>
                <w:rFonts w:ascii="Times New Roman" w:hAnsi="Times New Roman" w:cs="Times New Roman"/>
                <w:b w:val="0"/>
                <w:sz w:val="24"/>
                <w:szCs w:val="24"/>
                <w:lang w:val="en-US"/>
              </w:rPr>
              <w:t>2008</w:t>
            </w:r>
          </w:p>
        </w:tc>
        <w:tc>
          <w:tcPr>
            <w:tcW w:w="1701" w:type="dxa"/>
          </w:tcPr>
          <w:p w:rsidR="00D85D74" w:rsidRPr="00823580" w:rsidRDefault="00D85D74" w:rsidP="00D85D74">
            <w:pPr>
              <w:widowControl w:val="0"/>
              <w:autoSpaceDE w:val="0"/>
              <w:autoSpaceDN w:val="0"/>
              <w:adjustRightInd w:val="0"/>
              <w:spacing w:after="240" w:line="240" w:lineRule="auto"/>
              <w:jc w:val="center"/>
              <w:cnfStyle w:val="000000100000"/>
              <w:rPr>
                <w:rFonts w:ascii="Times New Roman" w:hAnsi="Times New Roman"/>
                <w:sz w:val="24"/>
                <w:szCs w:val="24"/>
                <w:lang w:val="en-US"/>
              </w:rPr>
            </w:pPr>
            <w:r w:rsidRPr="00823580">
              <w:rPr>
                <w:rFonts w:ascii="Times New Roman" w:hAnsi="Times New Roman"/>
                <w:sz w:val="24"/>
                <w:szCs w:val="24"/>
                <w:lang w:val="en-US"/>
              </w:rPr>
              <w:t>8.6</w:t>
            </w:r>
          </w:p>
        </w:tc>
      </w:tr>
    </w:tbl>
    <w:p w:rsidR="00D85D74" w:rsidRPr="00823580" w:rsidRDefault="00D85D74" w:rsidP="00C92F36">
      <w:pPr>
        <w:widowControl w:val="0"/>
        <w:autoSpaceDE w:val="0"/>
        <w:autoSpaceDN w:val="0"/>
        <w:adjustRightInd w:val="0"/>
        <w:spacing w:after="240" w:line="240" w:lineRule="auto"/>
        <w:rPr>
          <w:rFonts w:ascii="Times New Roman" w:hAnsi="Times New Roman"/>
          <w:sz w:val="24"/>
          <w:szCs w:val="24"/>
          <w:lang w:val="en-US"/>
        </w:rPr>
      </w:pPr>
    </w:p>
    <w:p w:rsidR="00D85D74" w:rsidRPr="00823580" w:rsidRDefault="00D85D74" w:rsidP="00C92F36">
      <w:pPr>
        <w:widowControl w:val="0"/>
        <w:autoSpaceDE w:val="0"/>
        <w:autoSpaceDN w:val="0"/>
        <w:adjustRightInd w:val="0"/>
        <w:spacing w:after="240" w:line="240" w:lineRule="auto"/>
        <w:rPr>
          <w:rFonts w:ascii="Times New Roman" w:hAnsi="Times New Roman"/>
          <w:sz w:val="24"/>
          <w:szCs w:val="24"/>
          <w:u w:val="single"/>
          <w:lang w:val="en-US"/>
        </w:rPr>
      </w:pPr>
      <w:r w:rsidRPr="00823580">
        <w:rPr>
          <w:rFonts w:ascii="Times New Roman" w:hAnsi="Times New Roman"/>
          <w:sz w:val="24"/>
          <w:szCs w:val="24"/>
          <w:u w:val="single"/>
          <w:lang w:val="en-US"/>
        </w:rPr>
        <w:t>World:</w:t>
      </w:r>
    </w:p>
    <w:tbl>
      <w:tblPr>
        <w:tblStyle w:val="LightGrid-Accent1"/>
        <w:tblW w:w="0" w:type="auto"/>
        <w:tblLook w:val="04A0"/>
      </w:tblPr>
      <w:tblGrid>
        <w:gridCol w:w="1134"/>
        <w:gridCol w:w="2268"/>
        <w:gridCol w:w="2322"/>
        <w:gridCol w:w="2322"/>
      </w:tblGrid>
      <w:tr w:rsidR="00A92512" w:rsidRPr="00823580" w:rsidTr="0005000A">
        <w:trPr>
          <w:cnfStyle w:val="100000000000"/>
        </w:trPr>
        <w:tc>
          <w:tcPr>
            <w:cnfStyle w:val="001000000000"/>
            <w:tcW w:w="1134" w:type="dxa"/>
          </w:tcPr>
          <w:p w:rsidR="00D85D74" w:rsidRPr="00823580" w:rsidRDefault="00D85D74" w:rsidP="00A92512">
            <w:pPr>
              <w:widowControl w:val="0"/>
              <w:autoSpaceDE w:val="0"/>
              <w:autoSpaceDN w:val="0"/>
              <w:adjustRightInd w:val="0"/>
              <w:spacing w:after="240" w:line="240" w:lineRule="auto"/>
              <w:jc w:val="center"/>
              <w:rPr>
                <w:rFonts w:ascii="Times New Roman" w:hAnsi="Times New Roman" w:cs="Times New Roman"/>
                <w:sz w:val="24"/>
                <w:szCs w:val="24"/>
                <w:lang w:val="en-US"/>
              </w:rPr>
            </w:pPr>
            <w:r w:rsidRPr="00823580">
              <w:rPr>
                <w:rFonts w:ascii="Times New Roman" w:hAnsi="Times New Roman" w:cs="Times New Roman"/>
                <w:sz w:val="24"/>
                <w:szCs w:val="24"/>
                <w:lang w:val="en-US"/>
              </w:rPr>
              <w:t>Year</w:t>
            </w:r>
          </w:p>
        </w:tc>
        <w:tc>
          <w:tcPr>
            <w:tcW w:w="2268" w:type="dxa"/>
          </w:tcPr>
          <w:p w:rsidR="00D85D74" w:rsidRPr="00823580" w:rsidRDefault="00D85D74" w:rsidP="00A92512">
            <w:pPr>
              <w:widowControl w:val="0"/>
              <w:autoSpaceDE w:val="0"/>
              <w:autoSpaceDN w:val="0"/>
              <w:adjustRightInd w:val="0"/>
              <w:spacing w:after="240" w:line="240" w:lineRule="auto"/>
              <w:jc w:val="center"/>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Minimum</w:t>
            </w:r>
          </w:p>
        </w:tc>
        <w:tc>
          <w:tcPr>
            <w:tcW w:w="2322" w:type="dxa"/>
          </w:tcPr>
          <w:p w:rsidR="00D85D74" w:rsidRPr="00823580" w:rsidRDefault="00D85D74" w:rsidP="00A92512">
            <w:pPr>
              <w:widowControl w:val="0"/>
              <w:autoSpaceDE w:val="0"/>
              <w:autoSpaceDN w:val="0"/>
              <w:adjustRightInd w:val="0"/>
              <w:spacing w:after="240" w:line="240" w:lineRule="auto"/>
              <w:jc w:val="center"/>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Median</w:t>
            </w:r>
          </w:p>
        </w:tc>
        <w:tc>
          <w:tcPr>
            <w:tcW w:w="2322" w:type="dxa"/>
          </w:tcPr>
          <w:p w:rsidR="00D85D74" w:rsidRPr="00823580" w:rsidRDefault="00D85D74" w:rsidP="00A92512">
            <w:pPr>
              <w:widowControl w:val="0"/>
              <w:autoSpaceDE w:val="0"/>
              <w:autoSpaceDN w:val="0"/>
              <w:adjustRightInd w:val="0"/>
              <w:spacing w:after="240" w:line="240" w:lineRule="auto"/>
              <w:jc w:val="center"/>
              <w:cnfStyle w:val="100000000000"/>
              <w:rPr>
                <w:rFonts w:ascii="Times New Roman" w:hAnsi="Times New Roman" w:cs="Times New Roman"/>
                <w:sz w:val="24"/>
                <w:szCs w:val="24"/>
                <w:lang w:val="en-US"/>
              </w:rPr>
            </w:pPr>
            <w:r w:rsidRPr="00823580">
              <w:rPr>
                <w:rFonts w:ascii="Times New Roman" w:hAnsi="Times New Roman" w:cs="Times New Roman"/>
                <w:sz w:val="24"/>
                <w:szCs w:val="24"/>
                <w:lang w:val="en-US"/>
              </w:rPr>
              <w:t>Maximum</w:t>
            </w:r>
          </w:p>
        </w:tc>
      </w:tr>
      <w:tr w:rsidR="00A92512" w:rsidRPr="00823580" w:rsidTr="0005000A">
        <w:trPr>
          <w:cnfStyle w:val="000000100000"/>
        </w:trPr>
        <w:tc>
          <w:tcPr>
            <w:cnfStyle w:val="001000000000"/>
            <w:tcW w:w="1134" w:type="dxa"/>
          </w:tcPr>
          <w:p w:rsidR="00D85D74" w:rsidRPr="00823580" w:rsidRDefault="00D85D74" w:rsidP="00A92512">
            <w:pPr>
              <w:widowControl w:val="0"/>
              <w:autoSpaceDE w:val="0"/>
              <w:autoSpaceDN w:val="0"/>
              <w:adjustRightInd w:val="0"/>
              <w:spacing w:after="240" w:line="240" w:lineRule="auto"/>
              <w:jc w:val="center"/>
              <w:rPr>
                <w:rFonts w:ascii="Times New Roman" w:hAnsi="Times New Roman" w:cs="Times New Roman"/>
                <w:b w:val="0"/>
                <w:sz w:val="24"/>
                <w:szCs w:val="24"/>
                <w:lang w:val="en-US"/>
              </w:rPr>
            </w:pPr>
            <w:r w:rsidRPr="00823580">
              <w:rPr>
                <w:rFonts w:ascii="Times New Roman" w:hAnsi="Times New Roman" w:cs="Times New Roman"/>
                <w:b w:val="0"/>
                <w:sz w:val="24"/>
                <w:szCs w:val="24"/>
                <w:lang w:val="en-US"/>
              </w:rPr>
              <w:t>2008</w:t>
            </w:r>
          </w:p>
        </w:tc>
        <w:tc>
          <w:tcPr>
            <w:tcW w:w="2268" w:type="dxa"/>
          </w:tcPr>
          <w:p w:rsidR="00D85D74" w:rsidRPr="00823580" w:rsidRDefault="00D85D74" w:rsidP="00A92512">
            <w:pPr>
              <w:widowControl w:val="0"/>
              <w:autoSpaceDE w:val="0"/>
              <w:autoSpaceDN w:val="0"/>
              <w:adjustRightInd w:val="0"/>
              <w:spacing w:after="240" w:line="240" w:lineRule="auto"/>
              <w:jc w:val="center"/>
              <w:cnfStyle w:val="000000100000"/>
              <w:rPr>
                <w:rFonts w:ascii="Times New Roman" w:hAnsi="Times New Roman"/>
                <w:sz w:val="24"/>
                <w:szCs w:val="24"/>
                <w:lang w:val="en-US"/>
              </w:rPr>
            </w:pPr>
            <w:r w:rsidRPr="00823580">
              <w:rPr>
                <w:rFonts w:ascii="Times New Roman" w:hAnsi="Times New Roman"/>
                <w:sz w:val="24"/>
                <w:szCs w:val="24"/>
                <w:lang w:val="en-US"/>
              </w:rPr>
              <w:t>0.0</w:t>
            </w:r>
          </w:p>
        </w:tc>
        <w:tc>
          <w:tcPr>
            <w:tcW w:w="2322" w:type="dxa"/>
          </w:tcPr>
          <w:p w:rsidR="00D85D74" w:rsidRPr="00823580" w:rsidRDefault="00D85D74" w:rsidP="00A92512">
            <w:pPr>
              <w:widowControl w:val="0"/>
              <w:autoSpaceDE w:val="0"/>
              <w:autoSpaceDN w:val="0"/>
              <w:adjustRightInd w:val="0"/>
              <w:spacing w:after="240" w:line="240" w:lineRule="auto"/>
              <w:jc w:val="center"/>
              <w:cnfStyle w:val="000000100000"/>
              <w:rPr>
                <w:rFonts w:ascii="Times New Roman" w:hAnsi="Times New Roman"/>
                <w:sz w:val="24"/>
                <w:szCs w:val="24"/>
                <w:lang w:val="en-US"/>
              </w:rPr>
            </w:pPr>
            <w:r w:rsidRPr="00823580">
              <w:rPr>
                <w:rFonts w:ascii="Times New Roman" w:hAnsi="Times New Roman"/>
                <w:sz w:val="24"/>
                <w:szCs w:val="24"/>
                <w:lang w:val="en-US"/>
              </w:rPr>
              <w:t>6.0</w:t>
            </w:r>
          </w:p>
        </w:tc>
        <w:tc>
          <w:tcPr>
            <w:tcW w:w="2322" w:type="dxa"/>
          </w:tcPr>
          <w:p w:rsidR="00D85D74" w:rsidRPr="00823580" w:rsidRDefault="00D85D74" w:rsidP="00A92512">
            <w:pPr>
              <w:widowControl w:val="0"/>
              <w:autoSpaceDE w:val="0"/>
              <w:autoSpaceDN w:val="0"/>
              <w:adjustRightInd w:val="0"/>
              <w:spacing w:after="240" w:line="240" w:lineRule="auto"/>
              <w:jc w:val="center"/>
              <w:cnfStyle w:val="000000100000"/>
              <w:rPr>
                <w:rFonts w:ascii="Times New Roman" w:hAnsi="Times New Roman"/>
                <w:sz w:val="24"/>
                <w:szCs w:val="24"/>
                <w:lang w:val="en-US"/>
              </w:rPr>
            </w:pPr>
            <w:r w:rsidRPr="00823580">
              <w:rPr>
                <w:rFonts w:ascii="Times New Roman" w:hAnsi="Times New Roman"/>
                <w:sz w:val="24"/>
                <w:szCs w:val="24"/>
                <w:lang w:val="en-US"/>
              </w:rPr>
              <w:t>23.0</w:t>
            </w:r>
          </w:p>
        </w:tc>
      </w:tr>
    </w:tbl>
    <w:p w:rsidR="00D85D74" w:rsidRPr="00823580" w:rsidRDefault="00D85D74" w:rsidP="00C92F36">
      <w:pPr>
        <w:widowControl w:val="0"/>
        <w:autoSpaceDE w:val="0"/>
        <w:autoSpaceDN w:val="0"/>
        <w:adjustRightInd w:val="0"/>
        <w:spacing w:after="240" w:line="240" w:lineRule="auto"/>
        <w:rPr>
          <w:rFonts w:ascii="Times New Roman" w:hAnsi="Times New Roman"/>
          <w:sz w:val="24"/>
          <w:szCs w:val="24"/>
          <w:lang w:val="en-US"/>
        </w:rPr>
      </w:pPr>
    </w:p>
    <w:p w:rsidR="00077A66" w:rsidRDefault="00077A66" w:rsidP="0078617C">
      <w:pPr>
        <w:pStyle w:val="Heading2"/>
        <w:spacing w:line="360" w:lineRule="auto"/>
        <w:rPr>
          <w:rFonts w:ascii="Times New Roman" w:eastAsia="Calibri" w:hAnsi="Times New Roman" w:cs="Times New Roman"/>
          <w:b w:val="0"/>
          <w:bCs w:val="0"/>
          <w:color w:val="auto"/>
          <w:sz w:val="24"/>
          <w:szCs w:val="24"/>
          <w:lang w:val="en-US"/>
        </w:rPr>
      </w:pPr>
    </w:p>
    <w:p w:rsidR="00065588" w:rsidRPr="00823580" w:rsidRDefault="00367C90" w:rsidP="0078617C">
      <w:pPr>
        <w:pStyle w:val="Heading2"/>
        <w:spacing w:line="360" w:lineRule="auto"/>
        <w:rPr>
          <w:rFonts w:ascii="Times New Roman" w:hAnsi="Times New Roman" w:cs="Times New Roman"/>
          <w:lang w:val="en-US"/>
        </w:rPr>
      </w:pPr>
      <w:bookmarkStart w:id="23" w:name="_Toc234470915"/>
      <w:r w:rsidRPr="00823580">
        <w:rPr>
          <w:rFonts w:ascii="Times New Roman" w:hAnsi="Times New Roman" w:cs="Times New Roman"/>
          <w:lang w:val="en-US"/>
        </w:rPr>
        <w:t>8</w:t>
      </w:r>
      <w:r w:rsidR="00F37E6A" w:rsidRPr="00823580">
        <w:rPr>
          <w:rFonts w:ascii="Times New Roman" w:hAnsi="Times New Roman" w:cs="Times New Roman"/>
          <w:lang w:val="en-US"/>
        </w:rPr>
        <w:t xml:space="preserve">.2 </w:t>
      </w:r>
      <w:r w:rsidR="00065588" w:rsidRPr="00823580">
        <w:rPr>
          <w:rFonts w:ascii="Times New Roman" w:hAnsi="Times New Roman" w:cs="Times New Roman"/>
          <w:lang w:val="en-US"/>
        </w:rPr>
        <w:t>Exhibits</w:t>
      </w:r>
      <w:bookmarkEnd w:id="23"/>
    </w:p>
    <w:p w:rsidR="00077A66" w:rsidRPr="00077A66" w:rsidRDefault="00C5455A" w:rsidP="00C5455A">
      <w:pPr>
        <w:widowControl w:val="0"/>
        <w:autoSpaceDE w:val="0"/>
        <w:autoSpaceDN w:val="0"/>
        <w:adjustRightInd w:val="0"/>
        <w:spacing w:after="240" w:line="240" w:lineRule="auto"/>
        <w:rPr>
          <w:rFonts w:ascii="Times New Roman" w:hAnsi="Times New Roman"/>
          <w:bCs/>
          <w:sz w:val="24"/>
          <w:szCs w:val="24"/>
          <w:lang w:val="en-US"/>
        </w:rPr>
      </w:pPr>
      <w:r w:rsidRPr="00823580">
        <w:rPr>
          <w:rFonts w:ascii="Times New Roman" w:hAnsi="Times New Roman"/>
          <w:sz w:val="24"/>
          <w:szCs w:val="24"/>
          <w:lang w:val="en-US"/>
        </w:rPr>
        <w:t xml:space="preserve">Exhibit 1: </w:t>
      </w:r>
      <w:r w:rsidRPr="00823580">
        <w:rPr>
          <w:rFonts w:ascii="Times New Roman" w:hAnsi="Times New Roman"/>
          <w:bCs/>
          <w:sz w:val="24"/>
          <w:szCs w:val="24"/>
          <w:lang w:val="en-US"/>
        </w:rPr>
        <w:t xml:space="preserve">Top 15 large Pharma Companies are under-performing in the Emerging Markets </w:t>
      </w:r>
      <w:sdt>
        <w:sdtPr>
          <w:rPr>
            <w:rFonts w:ascii="Times New Roman" w:hAnsi="Times New Roman"/>
            <w:bCs/>
            <w:sz w:val="24"/>
            <w:szCs w:val="24"/>
            <w:lang w:val="en-US"/>
          </w:rPr>
          <w:id w:val="912583819"/>
          <w:citation/>
        </w:sdtPr>
        <w:sdtContent>
          <w:r w:rsidR="00615D61" w:rsidRPr="00823580">
            <w:rPr>
              <w:rFonts w:ascii="Times New Roman" w:hAnsi="Times New Roman"/>
              <w:bCs/>
              <w:sz w:val="24"/>
              <w:szCs w:val="24"/>
              <w:lang w:val="en-US"/>
            </w:rPr>
            <w:fldChar w:fldCharType="begin"/>
          </w:r>
          <w:r w:rsidRPr="00823580">
            <w:rPr>
              <w:rFonts w:ascii="Times New Roman" w:hAnsi="Times New Roman"/>
              <w:bCs/>
              <w:sz w:val="24"/>
              <w:szCs w:val="24"/>
              <w:lang w:val="en-US"/>
            </w:rPr>
            <w:instrText xml:space="preserve"> CITATION Dav10 \l 1033 </w:instrText>
          </w:r>
          <w:r w:rsidR="00615D61" w:rsidRPr="00823580">
            <w:rPr>
              <w:rFonts w:ascii="Times New Roman" w:hAnsi="Times New Roman"/>
              <w:bCs/>
              <w:sz w:val="24"/>
              <w:szCs w:val="24"/>
              <w:lang w:val="en-US"/>
            </w:rPr>
            <w:fldChar w:fldCharType="separate"/>
          </w:r>
          <w:r w:rsidR="00C541D6" w:rsidRPr="00C541D6">
            <w:rPr>
              <w:rFonts w:ascii="Times New Roman" w:hAnsi="Times New Roman"/>
              <w:noProof/>
              <w:sz w:val="24"/>
              <w:szCs w:val="24"/>
              <w:lang w:val="en-US"/>
            </w:rPr>
            <w:t>(David Campbell, 2010)</w:t>
          </w:r>
          <w:r w:rsidR="00615D61" w:rsidRPr="00823580">
            <w:rPr>
              <w:rFonts w:ascii="Times New Roman" w:hAnsi="Times New Roman"/>
              <w:bCs/>
              <w:sz w:val="24"/>
              <w:szCs w:val="24"/>
              <w:lang w:val="en-US"/>
            </w:rPr>
            <w:fldChar w:fldCharType="end"/>
          </w:r>
        </w:sdtContent>
      </w:sdt>
    </w:p>
    <w:p w:rsidR="00C5455A" w:rsidRPr="00823580" w:rsidRDefault="00C5455A" w:rsidP="00C5455A">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53735" cy="3380105"/>
            <wp:effectExtent l="0" t="0" r="12065" b="0"/>
            <wp:docPr id="10" name="Picture 10" descr="Macintosh HD:Users:eglearmonaite:Desktop:Screen Shot 2013-05-28 at 12.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glearmonaite:Desktop:Screen Shot 2013-05-28 at 12.52.06.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735" cy="3380105"/>
                    </a:xfrm>
                    <a:prstGeom prst="rect">
                      <a:avLst/>
                    </a:prstGeom>
                    <a:noFill/>
                    <a:ln>
                      <a:noFill/>
                    </a:ln>
                  </pic:spPr>
                </pic:pic>
              </a:graphicData>
            </a:graphic>
          </wp:inline>
        </w:drawing>
      </w:r>
    </w:p>
    <w:p w:rsidR="00077A66" w:rsidRDefault="00077A66" w:rsidP="00CD6081">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077A66" w:rsidRDefault="00077A66" w:rsidP="00CD6081">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5F1601" w:rsidRDefault="005F1601" w:rsidP="007446F7">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CD6081" w:rsidRPr="007446F7" w:rsidRDefault="00CD6081" w:rsidP="007446F7">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r w:rsidRPr="007446F7">
        <w:rPr>
          <w:rFonts w:ascii="Times New Roman" w:hAnsi="Times New Roman"/>
          <w:sz w:val="24"/>
          <w:szCs w:val="24"/>
          <w:lang w:val="en-US"/>
        </w:rPr>
        <w:lastRenderedPageBreak/>
        <w:t xml:space="preserve">Exhibit 2: Redefining Pharmerging Markets </w:t>
      </w:r>
      <w:sdt>
        <w:sdtPr>
          <w:rPr>
            <w:rFonts w:ascii="Times New Roman" w:hAnsi="Times New Roman"/>
            <w:sz w:val="24"/>
            <w:szCs w:val="24"/>
            <w:lang w:val="en-US"/>
          </w:rPr>
          <w:id w:val="-335147198"/>
          <w:citation/>
        </w:sdtPr>
        <w:sdtContent>
          <w:r w:rsidR="00615D61" w:rsidRPr="007446F7">
            <w:rPr>
              <w:rFonts w:ascii="Times New Roman" w:hAnsi="Times New Roman"/>
              <w:sz w:val="24"/>
              <w:szCs w:val="24"/>
              <w:lang w:val="en-US"/>
            </w:rPr>
            <w:fldChar w:fldCharType="begin"/>
          </w:r>
          <w:r w:rsidRPr="007446F7">
            <w:rPr>
              <w:rFonts w:ascii="Times New Roman" w:hAnsi="Times New Roman"/>
              <w:sz w:val="24"/>
              <w:szCs w:val="24"/>
              <w:lang w:val="en-US"/>
            </w:rPr>
            <w:instrText xml:space="preserve"> CITATION Dav10 \l 1033 </w:instrText>
          </w:r>
          <w:r w:rsidR="00615D61" w:rsidRPr="007446F7">
            <w:rPr>
              <w:rFonts w:ascii="Times New Roman" w:hAnsi="Times New Roman"/>
              <w:sz w:val="24"/>
              <w:szCs w:val="24"/>
              <w:lang w:val="en-US"/>
            </w:rPr>
            <w:fldChar w:fldCharType="separate"/>
          </w:r>
          <w:r w:rsidR="00C541D6" w:rsidRPr="007446F7">
            <w:rPr>
              <w:rFonts w:ascii="Times New Roman" w:hAnsi="Times New Roman"/>
              <w:noProof/>
              <w:sz w:val="24"/>
              <w:szCs w:val="24"/>
              <w:lang w:val="en-US"/>
            </w:rPr>
            <w:t>(David Campbell, 2010)</w:t>
          </w:r>
          <w:r w:rsidR="00615D61" w:rsidRPr="007446F7">
            <w:rPr>
              <w:rFonts w:ascii="Times New Roman" w:hAnsi="Times New Roman"/>
              <w:sz w:val="24"/>
              <w:szCs w:val="24"/>
              <w:lang w:val="en-US"/>
            </w:rPr>
            <w:fldChar w:fldCharType="end"/>
          </w:r>
        </w:sdtContent>
      </w:sdt>
      <w:r w:rsidRPr="00823580">
        <w:rPr>
          <w:rFonts w:ascii="Times New Roman" w:hAnsi="Times New Roman"/>
          <w:noProof/>
          <w:sz w:val="24"/>
          <w:szCs w:val="24"/>
          <w:lang w:val="en-US"/>
        </w:rPr>
        <w:drawing>
          <wp:inline distT="0" distB="0" distL="0" distR="0">
            <wp:extent cx="5763895" cy="2979420"/>
            <wp:effectExtent l="0" t="0" r="1905" b="0"/>
            <wp:docPr id="11" name="Picture 11" descr="Macintosh HD:Users:eglearmonaite:Desktop:Screen Shot 2013-05-27 at 14.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glearmonaite:Desktop:Screen Shot 2013-05-27 at 14.56.13.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3895" cy="2979420"/>
                    </a:xfrm>
                    <a:prstGeom prst="rect">
                      <a:avLst/>
                    </a:prstGeom>
                    <a:noFill/>
                    <a:ln>
                      <a:noFill/>
                    </a:ln>
                  </pic:spPr>
                </pic:pic>
              </a:graphicData>
            </a:graphic>
          </wp:inline>
        </w:drawing>
      </w:r>
    </w:p>
    <w:p w:rsidR="007446F7" w:rsidRDefault="007446F7" w:rsidP="00077A66">
      <w:pPr>
        <w:spacing w:line="360" w:lineRule="auto"/>
        <w:jc w:val="both"/>
        <w:rPr>
          <w:rFonts w:ascii="Times New Roman" w:hAnsi="Times New Roman"/>
          <w:sz w:val="24"/>
        </w:rPr>
      </w:pPr>
    </w:p>
    <w:p w:rsidR="00CD6081" w:rsidRPr="00077A66" w:rsidRDefault="00CD6081" w:rsidP="00077A66">
      <w:pPr>
        <w:spacing w:line="360" w:lineRule="auto"/>
        <w:jc w:val="both"/>
        <w:rPr>
          <w:rFonts w:ascii="Times New Roman" w:hAnsi="Times New Roman"/>
          <w:sz w:val="24"/>
        </w:rPr>
      </w:pPr>
      <w:r w:rsidRPr="00077A66">
        <w:rPr>
          <w:rFonts w:ascii="Times New Roman" w:hAnsi="Times New Roman"/>
          <w:sz w:val="24"/>
        </w:rPr>
        <w:t xml:space="preserve">Exhibit 3: Pharmaceutical Sales from Different Latin American Countries </w:t>
      </w:r>
      <w:sdt>
        <w:sdtPr>
          <w:id w:val="-1685120104"/>
          <w:citation/>
        </w:sdtPr>
        <w:sdtContent>
          <w:r w:rsidR="00615D61" w:rsidRPr="00077A66">
            <w:rPr>
              <w:rFonts w:ascii="Times New Roman" w:hAnsi="Times New Roman"/>
              <w:sz w:val="24"/>
            </w:rPr>
            <w:fldChar w:fldCharType="begin"/>
          </w:r>
          <w:r w:rsidRPr="00077A66">
            <w:rPr>
              <w:rFonts w:ascii="Times New Roman" w:hAnsi="Times New Roman"/>
              <w:sz w:val="24"/>
              <w:lang w:val="en-US"/>
            </w:rPr>
            <w:instrText xml:space="preserve"> CITATION Fir10 \l 1033 </w:instrText>
          </w:r>
          <w:r w:rsidR="00615D61" w:rsidRPr="00077A66">
            <w:rPr>
              <w:rFonts w:ascii="Times New Roman" w:hAnsi="Times New Roman"/>
              <w:sz w:val="24"/>
            </w:rPr>
            <w:fldChar w:fldCharType="separate"/>
          </w:r>
          <w:r w:rsidR="00C541D6" w:rsidRPr="00C541D6">
            <w:rPr>
              <w:rFonts w:ascii="Times New Roman" w:hAnsi="Times New Roman"/>
              <w:noProof/>
              <w:sz w:val="24"/>
              <w:lang w:val="en-US"/>
            </w:rPr>
            <w:t>(FirstWord, 2010)</w:t>
          </w:r>
          <w:r w:rsidR="00615D61" w:rsidRPr="00077A66">
            <w:rPr>
              <w:rFonts w:ascii="Times New Roman" w:hAnsi="Times New Roman"/>
              <w:sz w:val="24"/>
            </w:rPr>
            <w:fldChar w:fldCharType="end"/>
          </w:r>
        </w:sdtContent>
      </w:sdt>
    </w:p>
    <w:p w:rsidR="00CD6081" w:rsidRPr="00823580" w:rsidRDefault="00CD6081" w:rsidP="00CD6081">
      <w:pPr>
        <w:pStyle w:val="ListParagraph"/>
        <w:numPr>
          <w:ilvl w:val="0"/>
          <w:numId w:val="1"/>
        </w:numPr>
        <w:spacing w:line="360" w:lineRule="auto"/>
        <w:jc w:val="both"/>
        <w:rPr>
          <w:rFonts w:ascii="Times New Roman" w:hAnsi="Times New Roman"/>
          <w:sz w:val="24"/>
        </w:rPr>
      </w:pPr>
      <w:r w:rsidRPr="00823580">
        <w:rPr>
          <w:rFonts w:ascii="Times New Roman" w:hAnsi="Times New Roman"/>
          <w:noProof/>
          <w:lang w:val="en-US"/>
        </w:rPr>
        <w:drawing>
          <wp:inline distT="0" distB="0" distL="0" distR="0">
            <wp:extent cx="4871932" cy="2505596"/>
            <wp:effectExtent l="0" t="0" r="5080" b="9525"/>
            <wp:docPr id="13" name="Picture 13" descr="Macintosh HD:Users:eglearmonaite:Desktop:Screen Shot 2013-06-10 at 12.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6-10 at 12.44.3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71932" cy="2505596"/>
                    </a:xfrm>
                    <a:prstGeom prst="rect">
                      <a:avLst/>
                    </a:prstGeom>
                    <a:noFill/>
                    <a:ln>
                      <a:noFill/>
                    </a:ln>
                  </pic:spPr>
                </pic:pic>
              </a:graphicData>
            </a:graphic>
          </wp:inline>
        </w:drawing>
      </w:r>
    </w:p>
    <w:p w:rsidR="00DD64FC" w:rsidRPr="00823580" w:rsidRDefault="00DD64FC" w:rsidP="00CD6081">
      <w:pPr>
        <w:pStyle w:val="ListParagraph"/>
        <w:numPr>
          <w:ilvl w:val="0"/>
          <w:numId w:val="1"/>
        </w:numPr>
        <w:spacing w:line="360" w:lineRule="auto"/>
        <w:jc w:val="both"/>
        <w:rPr>
          <w:rFonts w:ascii="Times New Roman" w:hAnsi="Times New Roman"/>
          <w:sz w:val="24"/>
        </w:rPr>
      </w:pPr>
    </w:p>
    <w:p w:rsidR="00CD6081" w:rsidRPr="00823580" w:rsidRDefault="00CD6081" w:rsidP="00CD6081">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CD6081" w:rsidRPr="00823580" w:rsidRDefault="00CD6081" w:rsidP="00CD6081">
      <w:pPr>
        <w:widowControl w:val="0"/>
        <w:autoSpaceDE w:val="0"/>
        <w:autoSpaceDN w:val="0"/>
        <w:adjustRightInd w:val="0"/>
        <w:spacing w:after="240" w:line="240" w:lineRule="auto"/>
        <w:rPr>
          <w:rFonts w:ascii="Times New Roman" w:hAnsi="Times New Roman"/>
          <w:sz w:val="24"/>
          <w:szCs w:val="24"/>
          <w:lang w:val="en-US"/>
        </w:rPr>
      </w:pPr>
    </w:p>
    <w:p w:rsidR="00CD6081" w:rsidRPr="00823580" w:rsidRDefault="00CD6081" w:rsidP="00C5455A">
      <w:pPr>
        <w:spacing w:line="360" w:lineRule="auto"/>
        <w:jc w:val="both"/>
        <w:rPr>
          <w:rFonts w:ascii="Times New Roman" w:hAnsi="Times New Roman"/>
          <w:sz w:val="24"/>
        </w:rPr>
      </w:pPr>
    </w:p>
    <w:p w:rsidR="00C5455A" w:rsidRPr="00823580" w:rsidRDefault="00C5455A" w:rsidP="00C5455A">
      <w:pPr>
        <w:spacing w:line="360" w:lineRule="auto"/>
        <w:jc w:val="both"/>
        <w:rPr>
          <w:rFonts w:ascii="Times New Roman" w:hAnsi="Times New Roman"/>
          <w:sz w:val="24"/>
        </w:rPr>
      </w:pPr>
    </w:p>
    <w:p w:rsidR="00DF588E" w:rsidRDefault="00DF588E" w:rsidP="00077A66">
      <w:pPr>
        <w:widowControl w:val="0"/>
        <w:autoSpaceDE w:val="0"/>
        <w:autoSpaceDN w:val="0"/>
        <w:adjustRightInd w:val="0"/>
        <w:spacing w:after="240" w:line="240" w:lineRule="auto"/>
        <w:rPr>
          <w:rFonts w:ascii="Times New Roman" w:hAnsi="Times New Roman"/>
          <w:sz w:val="24"/>
          <w:szCs w:val="24"/>
          <w:lang w:val="en-US"/>
        </w:rPr>
      </w:pPr>
      <w:r>
        <w:rPr>
          <w:rFonts w:ascii="Times New Roman" w:hAnsi="Times New Roman"/>
          <w:sz w:val="24"/>
          <w:szCs w:val="24"/>
          <w:lang w:val="en-US"/>
        </w:rPr>
        <w:lastRenderedPageBreak/>
        <w:t xml:space="preserve">Exhibit 4: Marketing Strategies after Patent Expiry </w:t>
      </w:r>
      <w:sdt>
        <w:sdtPr>
          <w:rPr>
            <w:rFonts w:ascii="Times New Roman" w:hAnsi="Times New Roman"/>
            <w:sz w:val="24"/>
            <w:szCs w:val="24"/>
            <w:lang w:val="en-US"/>
          </w:rPr>
          <w:id w:val="-2103633946"/>
          <w:citation/>
        </w:sdtPr>
        <w:sdtContent>
          <w:r w:rsidR="00615D61">
            <w:rPr>
              <w:rFonts w:ascii="Times New Roman" w:hAnsi="Times New Roman"/>
              <w:sz w:val="24"/>
              <w:szCs w:val="24"/>
              <w:lang w:val="en-US"/>
            </w:rPr>
            <w:fldChar w:fldCharType="begin"/>
          </w:r>
          <w:r>
            <w:rPr>
              <w:rFonts w:ascii="Times New Roman" w:hAnsi="Times New Roman"/>
              <w:sz w:val="24"/>
              <w:szCs w:val="24"/>
              <w:lang w:val="en-US"/>
            </w:rPr>
            <w:instrText xml:space="preserve"> CITATION Pie04 \l 1033 </w:instrText>
          </w:r>
          <w:r w:rsidR="00615D61">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(Chandon, 2004)</w:t>
          </w:r>
          <w:r w:rsidR="00615D61">
            <w:rPr>
              <w:rFonts w:ascii="Times New Roman" w:hAnsi="Times New Roman"/>
              <w:sz w:val="24"/>
              <w:szCs w:val="24"/>
              <w:lang w:val="en-US"/>
            </w:rPr>
            <w:fldChar w:fldCharType="end"/>
          </w:r>
        </w:sdtContent>
      </w:sdt>
    </w:p>
    <w:p w:rsidR="005A66A6" w:rsidRDefault="005A66A6" w:rsidP="00077A66">
      <w:pPr>
        <w:widowControl w:val="0"/>
        <w:autoSpaceDE w:val="0"/>
        <w:autoSpaceDN w:val="0"/>
        <w:adjustRightInd w:val="0"/>
        <w:spacing w:after="240" w:line="240" w:lineRule="auto"/>
        <w:rPr>
          <w:rFonts w:ascii="Times New Roman" w:hAnsi="Times New Roman"/>
          <w:sz w:val="24"/>
          <w:szCs w:val="24"/>
          <w:lang w:val="en-US"/>
        </w:rPr>
      </w:pPr>
      <w:r>
        <w:rPr>
          <w:rFonts w:ascii="Times New Roman" w:hAnsi="Times New Roman"/>
          <w:noProof/>
          <w:sz w:val="24"/>
          <w:szCs w:val="24"/>
          <w:lang w:val="en-US"/>
        </w:rPr>
        <w:drawing>
          <wp:inline distT="0" distB="0" distL="0" distR="0">
            <wp:extent cx="3316662" cy="3352479"/>
            <wp:effectExtent l="0" t="0" r="10795" b="635"/>
            <wp:docPr id="3" name="Picture 3" descr="Macintosh HD:Users:eglearmonaite:Desktop:Screen Shot 2013-07-01 at 14.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7-01 at 14.45.5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6662" cy="3352479"/>
                    </a:xfrm>
                    <a:prstGeom prst="rect">
                      <a:avLst/>
                    </a:prstGeom>
                    <a:noFill/>
                    <a:ln>
                      <a:noFill/>
                    </a:ln>
                  </pic:spPr>
                </pic:pic>
              </a:graphicData>
            </a:graphic>
          </wp:inline>
        </w:drawing>
      </w:r>
    </w:p>
    <w:p w:rsidR="00E22C69" w:rsidRDefault="00E22C69" w:rsidP="00077A66">
      <w:pPr>
        <w:widowControl w:val="0"/>
        <w:autoSpaceDE w:val="0"/>
        <w:autoSpaceDN w:val="0"/>
        <w:adjustRightInd w:val="0"/>
        <w:spacing w:after="240" w:line="240" w:lineRule="auto"/>
        <w:rPr>
          <w:rFonts w:ascii="Times New Roman" w:hAnsi="Times New Roman"/>
          <w:sz w:val="24"/>
          <w:szCs w:val="24"/>
          <w:lang w:val="en-US"/>
        </w:rPr>
      </w:pPr>
    </w:p>
    <w:p w:rsidR="00901594" w:rsidRPr="00DF588E" w:rsidRDefault="00086552" w:rsidP="00077A66">
      <w:pPr>
        <w:widowControl w:val="0"/>
        <w:autoSpaceDE w:val="0"/>
        <w:autoSpaceDN w:val="0"/>
        <w:adjustRightInd w:val="0"/>
        <w:spacing w:after="240" w:line="240" w:lineRule="auto"/>
        <w:rPr>
          <w:rFonts w:ascii="Times New Roman" w:hAnsi="Times New Roman"/>
          <w:sz w:val="24"/>
          <w:szCs w:val="24"/>
          <w:lang w:val="en-US"/>
        </w:rPr>
      </w:pPr>
      <w:r w:rsidRPr="00823580">
        <w:rPr>
          <w:rFonts w:ascii="Times New Roman" w:hAnsi="Times New Roman"/>
          <w:sz w:val="24"/>
          <w:szCs w:val="24"/>
          <w:lang w:val="en-US"/>
        </w:rPr>
        <w:t>E</w:t>
      </w:r>
      <w:r w:rsidR="008A352F" w:rsidRPr="00823580">
        <w:rPr>
          <w:rFonts w:ascii="Times New Roman" w:hAnsi="Times New Roman"/>
          <w:sz w:val="24"/>
          <w:szCs w:val="24"/>
          <w:lang w:val="en-US"/>
        </w:rPr>
        <w:t>x</w:t>
      </w:r>
      <w:r w:rsidRPr="00823580">
        <w:rPr>
          <w:rFonts w:ascii="Times New Roman" w:hAnsi="Times New Roman"/>
          <w:sz w:val="24"/>
          <w:szCs w:val="24"/>
          <w:lang w:val="en-US"/>
        </w:rPr>
        <w:t>h</w:t>
      </w:r>
      <w:r w:rsidR="005A66A6">
        <w:rPr>
          <w:rFonts w:ascii="Times New Roman" w:hAnsi="Times New Roman"/>
          <w:sz w:val="24"/>
          <w:szCs w:val="24"/>
          <w:lang w:val="en-US"/>
        </w:rPr>
        <w:t>ibit 5</w:t>
      </w:r>
      <w:r w:rsidR="00901594" w:rsidRPr="00823580">
        <w:rPr>
          <w:rFonts w:ascii="Times New Roman" w:hAnsi="Times New Roman"/>
          <w:sz w:val="24"/>
          <w:szCs w:val="24"/>
          <w:lang w:val="en-US"/>
        </w:rPr>
        <w:t xml:space="preserve">: </w:t>
      </w:r>
      <w:r w:rsidR="00901594" w:rsidRPr="00DF588E">
        <w:rPr>
          <w:rFonts w:ascii="Times New Roman" w:hAnsi="Times New Roman"/>
          <w:bCs/>
          <w:sz w:val="24"/>
          <w:szCs w:val="24"/>
          <w:lang w:val="en-US"/>
        </w:rPr>
        <w:t>Emerging Markets are the Key Drivers of Total Spending</w:t>
      </w:r>
      <w:sdt>
        <w:sdtPr>
          <w:rPr>
            <w:rFonts w:ascii="Times New Roman" w:hAnsi="Times New Roman"/>
            <w:bCs/>
            <w:sz w:val="24"/>
            <w:szCs w:val="24"/>
            <w:lang w:val="en-US"/>
          </w:rPr>
          <w:id w:val="-539361626"/>
          <w:citation/>
        </w:sdtPr>
        <w:sdtContent>
          <w:r w:rsidR="00615D61" w:rsidRPr="00DF588E">
            <w:rPr>
              <w:rFonts w:ascii="Times New Roman" w:hAnsi="Times New Roman"/>
              <w:bCs/>
              <w:sz w:val="24"/>
              <w:szCs w:val="24"/>
              <w:lang w:val="en-US"/>
            </w:rPr>
            <w:fldChar w:fldCharType="begin"/>
          </w:r>
          <w:r w:rsidR="00901594" w:rsidRPr="00DF588E">
            <w:rPr>
              <w:rFonts w:ascii="Times New Roman" w:hAnsi="Times New Roman"/>
              <w:bCs/>
              <w:sz w:val="24"/>
              <w:szCs w:val="24"/>
              <w:lang w:val="en-US"/>
            </w:rPr>
            <w:instrText xml:space="preserve"> CITATION KPM11 \l 1033 </w:instrText>
          </w:r>
          <w:r w:rsidR="00615D61" w:rsidRPr="00DF588E">
            <w:rPr>
              <w:rFonts w:ascii="Times New Roman" w:hAnsi="Times New Roman"/>
              <w:bCs/>
              <w:sz w:val="24"/>
              <w:szCs w:val="24"/>
              <w:lang w:val="en-US"/>
            </w:rPr>
            <w:fldChar w:fldCharType="separate"/>
          </w:r>
          <w:r w:rsidR="00C541D6">
            <w:rPr>
              <w:rFonts w:ascii="Times New Roman" w:hAnsi="Times New Roman"/>
              <w:bCs/>
              <w:noProof/>
              <w:sz w:val="24"/>
              <w:szCs w:val="24"/>
              <w:lang w:val="en-US"/>
            </w:rPr>
            <w:t xml:space="preserve"> </w:t>
          </w:r>
          <w:r w:rsidR="00C541D6" w:rsidRPr="00C541D6">
            <w:rPr>
              <w:rFonts w:ascii="Times New Roman" w:hAnsi="Times New Roman"/>
              <w:noProof/>
              <w:sz w:val="24"/>
              <w:szCs w:val="24"/>
              <w:lang w:val="en-US"/>
            </w:rPr>
            <w:t>(KPMG, 2011)</w:t>
          </w:r>
          <w:r w:rsidR="00615D61" w:rsidRPr="00DF588E">
            <w:rPr>
              <w:rFonts w:ascii="Times New Roman" w:hAnsi="Times New Roman"/>
              <w:bCs/>
              <w:sz w:val="24"/>
              <w:szCs w:val="24"/>
              <w:lang w:val="en-US"/>
            </w:rPr>
            <w:fldChar w:fldCharType="end"/>
          </w:r>
        </w:sdtContent>
      </w:sdt>
    </w:p>
    <w:p w:rsidR="0021138F" w:rsidRPr="00823580" w:rsidRDefault="0021138F" w:rsidP="009C4B4C">
      <w:pPr>
        <w:widowControl w:val="0"/>
        <w:numPr>
          <w:ilvl w:val="0"/>
          <w:numId w:val="1"/>
        </w:numPr>
        <w:tabs>
          <w:tab w:val="left" w:pos="0"/>
          <w:tab w:val="left" w:pos="220"/>
        </w:tabs>
        <w:autoSpaceDE w:val="0"/>
        <w:autoSpaceDN w:val="0"/>
        <w:adjustRightInd w:val="0"/>
        <w:spacing w:after="240" w:line="360" w:lineRule="auto"/>
        <w:ind w:hanging="720"/>
        <w:rPr>
          <w:rFonts w:ascii="Times New Roman" w:hAnsi="Times New Roman"/>
          <w:sz w:val="24"/>
          <w:szCs w:val="24"/>
          <w:lang w:val="en-US"/>
        </w:rPr>
      </w:pPr>
      <w:r w:rsidRPr="00823580">
        <w:rPr>
          <w:rFonts w:ascii="Times New Roman" w:hAnsi="Times New Roman"/>
          <w:noProof/>
          <w:sz w:val="24"/>
          <w:szCs w:val="24"/>
          <w:lang w:val="en-US"/>
        </w:rPr>
        <w:drawing>
          <wp:inline distT="0" distB="0" distL="0" distR="0">
            <wp:extent cx="5623546" cy="3024004"/>
            <wp:effectExtent l="0" t="0" r="0" b="0"/>
            <wp:docPr id="1" name="Picture 1" descr="Macintosh HD:Users:eglearmonaite:Desktop:Screen Shot 2013-05-27 at 12.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5-27 at 12.15.19.pn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00" t="5630" r="2855"/>
                    <a:stretch/>
                  </pic:blipFill>
                  <pic:spPr bwMode="auto">
                    <a:xfrm>
                      <a:off x="0" y="0"/>
                      <a:ext cx="5625921" cy="30252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E22C69" w:rsidRDefault="00E22C69" w:rsidP="00DB07D6">
      <w:pPr>
        <w:widowControl w:val="0"/>
        <w:autoSpaceDE w:val="0"/>
        <w:autoSpaceDN w:val="0"/>
        <w:adjustRightInd w:val="0"/>
        <w:spacing w:after="240" w:line="240" w:lineRule="auto"/>
        <w:rPr>
          <w:rFonts w:ascii="Times New Roman" w:hAnsi="Times New Roman"/>
          <w:sz w:val="24"/>
          <w:szCs w:val="24"/>
          <w:lang w:val="en-US"/>
        </w:rPr>
      </w:pPr>
    </w:p>
    <w:p w:rsidR="00E22C69" w:rsidRDefault="00E22C69" w:rsidP="00DB07D6">
      <w:pPr>
        <w:widowControl w:val="0"/>
        <w:autoSpaceDE w:val="0"/>
        <w:autoSpaceDN w:val="0"/>
        <w:adjustRightInd w:val="0"/>
        <w:spacing w:after="240" w:line="240" w:lineRule="auto"/>
        <w:rPr>
          <w:rFonts w:ascii="Times New Roman" w:hAnsi="Times New Roman"/>
          <w:sz w:val="24"/>
          <w:szCs w:val="24"/>
          <w:lang w:val="en-US"/>
        </w:rPr>
      </w:pPr>
    </w:p>
    <w:p w:rsidR="00E22C69" w:rsidRDefault="00E22C69" w:rsidP="00DB07D6">
      <w:pPr>
        <w:widowControl w:val="0"/>
        <w:autoSpaceDE w:val="0"/>
        <w:autoSpaceDN w:val="0"/>
        <w:adjustRightInd w:val="0"/>
        <w:spacing w:after="240" w:line="240" w:lineRule="auto"/>
        <w:rPr>
          <w:rFonts w:ascii="Times New Roman" w:hAnsi="Times New Roman"/>
          <w:sz w:val="24"/>
          <w:szCs w:val="24"/>
          <w:lang w:val="en-US"/>
        </w:rPr>
      </w:pPr>
    </w:p>
    <w:p w:rsidR="007446F7" w:rsidRDefault="007446F7" w:rsidP="00DB07D6">
      <w:pPr>
        <w:widowControl w:val="0"/>
        <w:autoSpaceDE w:val="0"/>
        <w:autoSpaceDN w:val="0"/>
        <w:adjustRightInd w:val="0"/>
        <w:spacing w:after="240" w:line="240" w:lineRule="auto"/>
        <w:rPr>
          <w:rFonts w:ascii="Times New Roman" w:hAnsi="Times New Roman"/>
          <w:sz w:val="24"/>
          <w:szCs w:val="24"/>
          <w:lang w:val="en-US"/>
        </w:rPr>
      </w:pPr>
    </w:p>
    <w:p w:rsidR="00DB07D6" w:rsidRPr="00823580" w:rsidRDefault="00DD64FC" w:rsidP="00DB07D6">
      <w:pPr>
        <w:widowControl w:val="0"/>
        <w:autoSpaceDE w:val="0"/>
        <w:autoSpaceDN w:val="0"/>
        <w:adjustRightInd w:val="0"/>
        <w:spacing w:after="240" w:line="240" w:lineRule="auto"/>
        <w:rPr>
          <w:rFonts w:ascii="Times New Roman" w:hAnsi="Times New Roman"/>
          <w:sz w:val="24"/>
          <w:szCs w:val="24"/>
          <w:lang w:val="en-US"/>
        </w:rPr>
      </w:pPr>
      <w:r w:rsidRPr="00823580">
        <w:rPr>
          <w:rFonts w:ascii="Times New Roman" w:hAnsi="Times New Roman"/>
          <w:sz w:val="24"/>
          <w:szCs w:val="24"/>
          <w:lang w:val="en-US"/>
        </w:rPr>
        <w:lastRenderedPageBreak/>
        <w:t xml:space="preserve">Exhibit </w:t>
      </w:r>
      <w:r w:rsidR="005A66A6">
        <w:rPr>
          <w:rFonts w:ascii="Times New Roman" w:hAnsi="Times New Roman"/>
          <w:sz w:val="24"/>
          <w:szCs w:val="24"/>
          <w:lang w:val="en-US"/>
        </w:rPr>
        <w:t>6</w:t>
      </w:r>
      <w:r w:rsidR="00DB07D6" w:rsidRPr="00DF588E">
        <w:rPr>
          <w:rFonts w:ascii="Times New Roman" w:hAnsi="Times New Roman"/>
          <w:sz w:val="24"/>
          <w:szCs w:val="24"/>
          <w:lang w:val="en-US"/>
        </w:rPr>
        <w:t xml:space="preserve">: Percent of first-in-class medicines with a competitor in Phase II testing at the time of approval </w:t>
      </w:r>
      <w:sdt>
        <w:sdtPr>
          <w:rPr>
            <w:rFonts w:ascii="Times New Roman" w:hAnsi="Times New Roman"/>
            <w:sz w:val="24"/>
            <w:szCs w:val="24"/>
            <w:lang w:val="en-US"/>
          </w:rPr>
          <w:id w:val="1013178833"/>
          <w:citation/>
        </w:sdtPr>
        <w:sdtContent>
          <w:r w:rsidR="00615D61" w:rsidRPr="00DF588E">
            <w:rPr>
              <w:rFonts w:ascii="Times New Roman" w:hAnsi="Times New Roman"/>
              <w:sz w:val="24"/>
              <w:szCs w:val="24"/>
              <w:lang w:val="en-US"/>
            </w:rPr>
            <w:fldChar w:fldCharType="begin"/>
          </w:r>
          <w:r w:rsidR="00DB07D6" w:rsidRPr="00DF588E">
            <w:rPr>
              <w:rFonts w:ascii="Times New Roman" w:hAnsi="Times New Roman"/>
              <w:sz w:val="24"/>
              <w:szCs w:val="24"/>
              <w:lang w:val="en-US"/>
            </w:rPr>
            <w:instrText xml:space="preserve"> CITATION KPM11 \l 1033 </w:instrText>
          </w:r>
          <w:r w:rsidR="00615D61" w:rsidRPr="00DF588E">
            <w:rPr>
              <w:rFonts w:ascii="Times New Roman" w:hAnsi="Times New Roman"/>
              <w:sz w:val="24"/>
              <w:szCs w:val="24"/>
              <w:lang w:val="en-US"/>
            </w:rPr>
            <w:fldChar w:fldCharType="separate"/>
          </w:r>
          <w:r w:rsidR="00C541D6" w:rsidRPr="00C541D6">
            <w:rPr>
              <w:rFonts w:ascii="Times New Roman" w:hAnsi="Times New Roman"/>
              <w:noProof/>
              <w:sz w:val="24"/>
              <w:szCs w:val="24"/>
              <w:lang w:val="en-US"/>
            </w:rPr>
            <w:t>(KPMG, 2011)</w:t>
          </w:r>
          <w:r w:rsidR="00615D61" w:rsidRPr="00DF588E">
            <w:rPr>
              <w:rFonts w:ascii="Times New Roman" w:hAnsi="Times New Roman"/>
              <w:sz w:val="24"/>
              <w:szCs w:val="24"/>
              <w:lang w:val="en-US"/>
            </w:rPr>
            <w:fldChar w:fldCharType="end"/>
          </w:r>
        </w:sdtContent>
      </w:sdt>
    </w:p>
    <w:p w:rsidR="00DB07D6" w:rsidRPr="00823580" w:rsidRDefault="00DB07D6" w:rsidP="009C4B4C">
      <w:pPr>
        <w:widowControl w:val="0"/>
        <w:numPr>
          <w:ilvl w:val="0"/>
          <w:numId w:val="1"/>
        </w:numPr>
        <w:tabs>
          <w:tab w:val="left" w:pos="0"/>
          <w:tab w:val="left" w:pos="220"/>
        </w:tabs>
        <w:autoSpaceDE w:val="0"/>
        <w:autoSpaceDN w:val="0"/>
        <w:adjustRightInd w:val="0"/>
        <w:spacing w:after="240" w:line="360" w:lineRule="auto"/>
        <w:ind w:hanging="720"/>
        <w:rPr>
          <w:rFonts w:ascii="Times New Roman" w:hAnsi="Times New Roman"/>
          <w:sz w:val="24"/>
          <w:szCs w:val="24"/>
          <w:lang w:val="en-US"/>
        </w:rPr>
      </w:pPr>
      <w:r w:rsidRPr="00823580">
        <w:rPr>
          <w:rFonts w:ascii="Times New Roman" w:hAnsi="Times New Roman"/>
          <w:noProof/>
          <w:sz w:val="24"/>
          <w:szCs w:val="24"/>
          <w:lang w:val="en-US"/>
        </w:rPr>
        <w:drawing>
          <wp:inline distT="0" distB="0" distL="0" distR="0">
            <wp:extent cx="4127808" cy="3009566"/>
            <wp:effectExtent l="0" t="0" r="0" b="0"/>
            <wp:docPr id="2" name="Picture 2" descr="Macintosh HD:Users:eglearmonaite:Desktop:Screen Shot 2013-05-27 at 13.3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glearmonaite:Desktop:Screen Shot 2013-05-27 at 13.32.34.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31332" cy="3012136"/>
                    </a:xfrm>
                    <a:prstGeom prst="rect">
                      <a:avLst/>
                    </a:prstGeom>
                    <a:noFill/>
                    <a:ln>
                      <a:noFill/>
                    </a:ln>
                  </pic:spPr>
                </pic:pic>
              </a:graphicData>
            </a:graphic>
          </wp:inline>
        </w:drawing>
      </w:r>
    </w:p>
    <w:p w:rsidR="00F7232B" w:rsidRPr="00E22C69" w:rsidRDefault="005A66A6" w:rsidP="00E22C69">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r w:rsidRPr="00E22C69">
        <w:rPr>
          <w:rFonts w:ascii="Times New Roman" w:hAnsi="Times New Roman"/>
          <w:sz w:val="24"/>
          <w:szCs w:val="24"/>
          <w:lang w:val="en-US"/>
        </w:rPr>
        <w:t>Exhibit 7</w:t>
      </w:r>
      <w:r w:rsidR="000230C8" w:rsidRPr="00E22C69">
        <w:rPr>
          <w:rFonts w:ascii="Times New Roman" w:hAnsi="Times New Roman"/>
          <w:sz w:val="24"/>
          <w:szCs w:val="24"/>
          <w:lang w:val="en-US"/>
        </w:rPr>
        <w:t>: Industry Lifecycle</w:t>
      </w:r>
      <w:sdt>
        <w:sdtPr>
          <w:rPr>
            <w:rFonts w:ascii="Times New Roman" w:hAnsi="Times New Roman"/>
            <w:sz w:val="24"/>
            <w:szCs w:val="24"/>
            <w:lang w:val="en-US"/>
          </w:rPr>
          <w:id w:val="1917279083"/>
          <w:citation/>
        </w:sdtPr>
        <w:sdtContent>
          <w:r w:rsidR="00615D61" w:rsidRPr="00E22C69">
            <w:rPr>
              <w:rFonts w:ascii="Times New Roman" w:hAnsi="Times New Roman"/>
              <w:sz w:val="24"/>
              <w:szCs w:val="24"/>
              <w:lang w:val="en-US"/>
            </w:rPr>
            <w:fldChar w:fldCharType="begin"/>
          </w:r>
          <w:r w:rsidR="00F7232B" w:rsidRPr="00E22C69">
            <w:rPr>
              <w:rFonts w:ascii="Times New Roman" w:hAnsi="Times New Roman"/>
              <w:sz w:val="24"/>
              <w:szCs w:val="24"/>
              <w:lang w:val="en-US"/>
            </w:rPr>
            <w:instrText xml:space="preserve"> CITATION Edm12 \l 1033 </w:instrText>
          </w:r>
          <w:r w:rsidR="00615D61" w:rsidRPr="00E22C69">
            <w:rPr>
              <w:rFonts w:ascii="Times New Roman" w:hAnsi="Times New Roman"/>
              <w:sz w:val="24"/>
              <w:szCs w:val="24"/>
              <w:lang w:val="en-US"/>
            </w:rPr>
            <w:fldChar w:fldCharType="separate"/>
          </w:r>
          <w:r w:rsidR="00C541D6">
            <w:rPr>
              <w:rFonts w:ascii="Times New Roman" w:hAnsi="Times New Roman"/>
              <w:noProof/>
              <w:sz w:val="24"/>
              <w:szCs w:val="24"/>
              <w:lang w:val="en-US"/>
            </w:rPr>
            <w:t xml:space="preserve"> </w:t>
          </w:r>
          <w:r w:rsidR="00C541D6" w:rsidRPr="00C541D6">
            <w:rPr>
              <w:rFonts w:ascii="Times New Roman" w:hAnsi="Times New Roman"/>
              <w:noProof/>
              <w:sz w:val="24"/>
              <w:szCs w:val="24"/>
              <w:lang w:val="en-US"/>
            </w:rPr>
            <w:t>(Valentine, 2012)</w:t>
          </w:r>
          <w:r w:rsidR="00615D61" w:rsidRPr="00E22C69">
            <w:rPr>
              <w:rFonts w:ascii="Times New Roman" w:hAnsi="Times New Roman"/>
              <w:sz w:val="24"/>
              <w:szCs w:val="24"/>
              <w:lang w:val="en-US"/>
            </w:rPr>
            <w:fldChar w:fldCharType="end"/>
          </w:r>
        </w:sdtContent>
      </w:sdt>
    </w:p>
    <w:p w:rsidR="001623C1" w:rsidRPr="00823580" w:rsidRDefault="00F7232B" w:rsidP="00F7232B">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r w:rsidRPr="00823580">
        <w:rPr>
          <w:rFonts w:ascii="Times New Roman" w:hAnsi="Times New Roman"/>
          <w:noProof/>
          <w:sz w:val="24"/>
          <w:szCs w:val="24"/>
          <w:lang w:val="en-US"/>
        </w:rPr>
        <w:drawing>
          <wp:inline distT="0" distB="0" distL="0" distR="0">
            <wp:extent cx="5033846" cy="3011085"/>
            <wp:effectExtent l="0" t="0" r="0" b="12065"/>
            <wp:docPr id="5" name="Picture 5" descr="Macintosh HD:Users:eglearmonaite:Desktop:Screen Shot 2013-05-27 at 16.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glearmonaite:Desktop:Screen Shot 2013-05-27 at 16.34.2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35145" cy="3011862"/>
                    </a:xfrm>
                    <a:prstGeom prst="rect">
                      <a:avLst/>
                    </a:prstGeom>
                    <a:noFill/>
                    <a:ln>
                      <a:noFill/>
                    </a:ln>
                  </pic:spPr>
                </pic:pic>
              </a:graphicData>
            </a:graphic>
          </wp:inline>
        </w:drawing>
      </w:r>
    </w:p>
    <w:p w:rsidR="00E22C69" w:rsidRDefault="00E22C69" w:rsidP="00077A66">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E22C69" w:rsidRDefault="00E22C69" w:rsidP="00077A66">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E22C69" w:rsidRDefault="00E22C69" w:rsidP="00077A66">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E22C69" w:rsidRDefault="00E22C69" w:rsidP="00077A66">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p>
    <w:p w:rsidR="006D1745" w:rsidRPr="00077A66" w:rsidRDefault="005A66A6" w:rsidP="00077A66">
      <w:pPr>
        <w:widowControl w:val="0"/>
        <w:numPr>
          <w:ilvl w:val="0"/>
          <w:numId w:val="1"/>
        </w:numPr>
        <w:tabs>
          <w:tab w:val="left" w:pos="0"/>
          <w:tab w:val="left" w:pos="220"/>
        </w:tabs>
        <w:autoSpaceDE w:val="0"/>
        <w:autoSpaceDN w:val="0"/>
        <w:adjustRightInd w:val="0"/>
        <w:spacing w:after="240" w:line="360" w:lineRule="auto"/>
        <w:ind w:left="0" w:firstLine="0"/>
        <w:rPr>
          <w:rFonts w:ascii="Times New Roman" w:hAnsi="Times New Roman"/>
          <w:sz w:val="24"/>
          <w:szCs w:val="24"/>
          <w:lang w:val="en-US"/>
        </w:rPr>
      </w:pPr>
      <w:r>
        <w:rPr>
          <w:rFonts w:ascii="Times New Roman" w:hAnsi="Times New Roman"/>
          <w:sz w:val="24"/>
          <w:szCs w:val="24"/>
          <w:lang w:val="en-US"/>
        </w:rPr>
        <w:lastRenderedPageBreak/>
        <w:t>Exhibit 8</w:t>
      </w:r>
      <w:r w:rsidR="00624F66" w:rsidRPr="00077A66">
        <w:rPr>
          <w:rFonts w:ascii="Times New Roman" w:hAnsi="Times New Roman"/>
          <w:sz w:val="24"/>
          <w:szCs w:val="24"/>
          <w:lang w:val="en-US"/>
        </w:rPr>
        <w:t xml:space="preserve">: </w:t>
      </w:r>
      <w:r w:rsidR="00624F66" w:rsidRPr="00077A66">
        <w:rPr>
          <w:rFonts w:ascii="Times New Roman" w:hAnsi="Times New Roman"/>
          <w:bCs/>
          <w:color w:val="000000" w:themeColor="text1"/>
          <w:sz w:val="24"/>
          <w:szCs w:val="24"/>
          <w:lang w:val="en-US"/>
        </w:rPr>
        <w:t xml:space="preserve">The Pharmerging Markets will be the Biggest Contributor to Global Growth in the next Five Years </w:t>
      </w:r>
      <w:sdt>
        <w:sdtPr>
          <w:rPr>
            <w:rFonts w:ascii="Times New Roman" w:hAnsi="Times New Roman"/>
            <w:bCs/>
            <w:color w:val="000000" w:themeColor="text1"/>
            <w:sz w:val="24"/>
            <w:szCs w:val="24"/>
            <w:lang w:val="en-US"/>
          </w:rPr>
          <w:id w:val="1774131558"/>
          <w:citation/>
        </w:sdtPr>
        <w:sdtContent>
          <w:r w:rsidR="00615D61" w:rsidRPr="00077A66">
            <w:rPr>
              <w:rFonts w:ascii="Times New Roman" w:hAnsi="Times New Roman"/>
              <w:bCs/>
              <w:color w:val="000000" w:themeColor="text1"/>
              <w:sz w:val="24"/>
              <w:szCs w:val="24"/>
              <w:lang w:val="en-US"/>
            </w:rPr>
            <w:fldChar w:fldCharType="begin"/>
          </w:r>
          <w:r w:rsidR="006D1745" w:rsidRPr="00077A66">
            <w:rPr>
              <w:rFonts w:ascii="Times New Roman" w:hAnsi="Times New Roman"/>
              <w:bCs/>
              <w:color w:val="000000" w:themeColor="text1"/>
              <w:sz w:val="24"/>
              <w:szCs w:val="24"/>
              <w:lang w:val="en-US"/>
            </w:rPr>
            <w:instrText xml:space="preserve"> CITATION Dav10 \l 1033 </w:instrText>
          </w:r>
          <w:r w:rsidR="00615D61" w:rsidRPr="00077A66">
            <w:rPr>
              <w:rFonts w:ascii="Times New Roman" w:hAnsi="Times New Roman"/>
              <w:bCs/>
              <w:color w:val="000000" w:themeColor="text1"/>
              <w:sz w:val="24"/>
              <w:szCs w:val="24"/>
              <w:lang w:val="en-US"/>
            </w:rPr>
            <w:fldChar w:fldCharType="separate"/>
          </w:r>
          <w:r w:rsidR="00C541D6" w:rsidRPr="00C541D6">
            <w:rPr>
              <w:rFonts w:ascii="Times New Roman" w:hAnsi="Times New Roman"/>
              <w:noProof/>
              <w:color w:val="000000" w:themeColor="text1"/>
              <w:sz w:val="24"/>
              <w:szCs w:val="24"/>
              <w:lang w:val="en-US"/>
            </w:rPr>
            <w:t>(David Campbell, 2010)</w:t>
          </w:r>
          <w:r w:rsidR="00615D61" w:rsidRPr="00077A66">
            <w:rPr>
              <w:rFonts w:ascii="Times New Roman" w:hAnsi="Times New Roman"/>
              <w:bCs/>
              <w:color w:val="000000" w:themeColor="text1"/>
              <w:sz w:val="24"/>
              <w:szCs w:val="24"/>
              <w:lang w:val="en-US"/>
            </w:rPr>
            <w:fldChar w:fldCharType="end"/>
          </w:r>
        </w:sdtContent>
      </w:sdt>
      <w:r w:rsidR="000230C8" w:rsidRPr="00077A66">
        <w:rPr>
          <w:rFonts w:ascii="Times New Roman" w:hAnsi="Times New Roman"/>
          <w:bCs/>
          <w:color w:val="000000" w:themeColor="text1"/>
          <w:sz w:val="24"/>
          <w:szCs w:val="24"/>
          <w:lang w:val="en-US"/>
        </w:rPr>
        <w:t xml:space="preserve"> </w:t>
      </w:r>
    </w:p>
    <w:p w:rsidR="00624F66" w:rsidRPr="00823580" w:rsidRDefault="006D1745" w:rsidP="00624F66">
      <w:pPr>
        <w:widowControl w:val="0"/>
        <w:tabs>
          <w:tab w:val="left" w:pos="0"/>
          <w:tab w:val="left" w:pos="220"/>
        </w:tabs>
        <w:autoSpaceDE w:val="0"/>
        <w:autoSpaceDN w:val="0"/>
        <w:adjustRightInd w:val="0"/>
        <w:spacing w:after="240" w:line="360" w:lineRule="auto"/>
        <w:rPr>
          <w:rFonts w:ascii="Times New Roman" w:hAnsi="Times New Roman"/>
          <w:sz w:val="24"/>
          <w:szCs w:val="24"/>
          <w:lang w:val="en-US"/>
        </w:rPr>
      </w:pPr>
      <w:r w:rsidRPr="00823580">
        <w:rPr>
          <w:rFonts w:ascii="Times New Roman" w:hAnsi="Times New Roman"/>
          <w:noProof/>
          <w:sz w:val="24"/>
          <w:szCs w:val="24"/>
          <w:lang w:val="en-US"/>
        </w:rPr>
        <w:drawing>
          <wp:inline distT="0" distB="0" distL="0" distR="0">
            <wp:extent cx="5753735" cy="3010535"/>
            <wp:effectExtent l="0" t="0" r="12065" b="12065"/>
            <wp:docPr id="4" name="Picture 4" descr="Macintosh HD:Users:eglearmonaite:Desktop:Screen Shot 2013-05-27 at 15.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glearmonaite:Desktop:Screen Shot 2013-05-27 at 15.14.28.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735" cy="3010535"/>
                    </a:xfrm>
                    <a:prstGeom prst="rect">
                      <a:avLst/>
                    </a:prstGeom>
                    <a:noFill/>
                    <a:ln>
                      <a:noFill/>
                    </a:ln>
                  </pic:spPr>
                </pic:pic>
              </a:graphicData>
            </a:graphic>
          </wp:inline>
        </w:drawing>
      </w:r>
    </w:p>
    <w:p w:rsidR="002A2C02" w:rsidRPr="00823580" w:rsidRDefault="005A66A6" w:rsidP="002A2C02">
      <w:pPr>
        <w:spacing w:line="360" w:lineRule="auto"/>
        <w:jc w:val="both"/>
        <w:rPr>
          <w:rFonts w:ascii="Times New Roman" w:hAnsi="Times New Roman"/>
          <w:sz w:val="24"/>
        </w:rPr>
      </w:pPr>
      <w:r>
        <w:rPr>
          <w:rFonts w:ascii="Times New Roman" w:hAnsi="Times New Roman"/>
          <w:sz w:val="24"/>
        </w:rPr>
        <w:t>Exhibit 9</w:t>
      </w:r>
      <w:r w:rsidR="002A2C02" w:rsidRPr="00823580">
        <w:rPr>
          <w:rFonts w:ascii="Times New Roman" w:hAnsi="Times New Roman"/>
          <w:sz w:val="24"/>
        </w:rPr>
        <w:t xml:space="preserve">: Pharmerging Markets Growth Dynamics </w:t>
      </w:r>
      <w:sdt>
        <w:sdtPr>
          <w:rPr>
            <w:rFonts w:ascii="Times New Roman" w:hAnsi="Times New Roman"/>
            <w:sz w:val="24"/>
          </w:rPr>
          <w:id w:val="482743368"/>
          <w:citation/>
        </w:sdtPr>
        <w:sdtContent>
          <w:r w:rsidR="00615D61" w:rsidRPr="00823580">
            <w:rPr>
              <w:rFonts w:ascii="Times New Roman" w:hAnsi="Times New Roman"/>
              <w:sz w:val="24"/>
            </w:rPr>
            <w:fldChar w:fldCharType="begin"/>
          </w:r>
          <w:r w:rsidR="002A2C02" w:rsidRPr="00823580">
            <w:rPr>
              <w:rFonts w:ascii="Times New Roman" w:hAnsi="Times New Roman"/>
              <w:sz w:val="24"/>
              <w:lang w:val="en-US"/>
            </w:rPr>
            <w:instrText xml:space="preserve"> CITATION Joh13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(John P. Griffin, 2013)</w:t>
          </w:r>
          <w:r w:rsidR="00615D61" w:rsidRPr="00823580">
            <w:rPr>
              <w:rFonts w:ascii="Times New Roman" w:hAnsi="Times New Roman"/>
              <w:sz w:val="24"/>
            </w:rPr>
            <w:fldChar w:fldCharType="end"/>
          </w:r>
        </w:sdtContent>
      </w:sdt>
    </w:p>
    <w:p w:rsidR="00213F1C" w:rsidRPr="00823580" w:rsidRDefault="002A2C02"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53735" cy="3575685"/>
            <wp:effectExtent l="0" t="0" r="12065" b="5715"/>
            <wp:docPr id="6" name="Picture 6" descr="Macintosh HD:Users:eglearmonaite:Desktop:Screen Shot 2013-05-30 at 15.3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5-30 at 15.31.05.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735" cy="3575685"/>
                    </a:xfrm>
                    <a:prstGeom prst="rect">
                      <a:avLst/>
                    </a:prstGeom>
                    <a:noFill/>
                    <a:ln>
                      <a:noFill/>
                    </a:ln>
                  </pic:spPr>
                </pic:pic>
              </a:graphicData>
            </a:graphic>
          </wp:inline>
        </w:drawing>
      </w: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3F64A6" w:rsidRPr="00823580" w:rsidRDefault="00222E79" w:rsidP="002A2C02">
      <w:pPr>
        <w:spacing w:line="360" w:lineRule="auto"/>
        <w:jc w:val="both"/>
        <w:rPr>
          <w:rFonts w:ascii="Times New Roman" w:hAnsi="Times New Roman"/>
          <w:sz w:val="24"/>
        </w:rPr>
      </w:pPr>
      <w:r w:rsidRPr="00823580">
        <w:rPr>
          <w:rFonts w:ascii="Times New Roman" w:hAnsi="Times New Roman"/>
          <w:sz w:val="24"/>
        </w:rPr>
        <w:lastRenderedPageBreak/>
        <w:t>Ex</w:t>
      </w:r>
      <w:r w:rsidR="005A66A6">
        <w:rPr>
          <w:rFonts w:ascii="Times New Roman" w:hAnsi="Times New Roman"/>
          <w:sz w:val="24"/>
        </w:rPr>
        <w:t>hibit 10</w:t>
      </w:r>
      <w:r w:rsidR="003F64A6" w:rsidRPr="00823580">
        <w:rPr>
          <w:rFonts w:ascii="Times New Roman" w:hAnsi="Times New Roman"/>
          <w:sz w:val="24"/>
        </w:rPr>
        <w:t xml:space="preserve">: % Out-of-Pocket Healthcare Expenditure 2007 </w:t>
      </w:r>
      <w:sdt>
        <w:sdtPr>
          <w:rPr>
            <w:rFonts w:ascii="Times New Roman" w:hAnsi="Times New Roman"/>
            <w:sz w:val="24"/>
          </w:rPr>
          <w:id w:val="-438217793"/>
          <w:citation/>
        </w:sdtPr>
        <w:sdtContent>
          <w:r w:rsidR="00615D61" w:rsidRPr="00823580">
            <w:rPr>
              <w:rFonts w:ascii="Times New Roman" w:hAnsi="Times New Roman"/>
              <w:sz w:val="24"/>
            </w:rPr>
            <w:fldChar w:fldCharType="begin"/>
          </w:r>
          <w:r w:rsidR="003F64A6" w:rsidRPr="00823580">
            <w:rPr>
              <w:rFonts w:ascii="Times New Roman" w:hAnsi="Times New Roman"/>
              <w:sz w:val="24"/>
              <w:lang w:val="en-US"/>
            </w:rPr>
            <w:instrText xml:space="preserve"> CITATION Fir10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(FirstWord, 2010)</w:t>
          </w:r>
          <w:r w:rsidR="00615D61" w:rsidRPr="00823580">
            <w:rPr>
              <w:rFonts w:ascii="Times New Roman" w:hAnsi="Times New Roman"/>
              <w:sz w:val="24"/>
            </w:rPr>
            <w:fldChar w:fldCharType="end"/>
          </w:r>
        </w:sdtContent>
      </w:sdt>
    </w:p>
    <w:p w:rsidR="003F64A6" w:rsidRDefault="003F64A6"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2853169" cy="2809530"/>
            <wp:effectExtent l="0" t="0" r="0" b="10160"/>
            <wp:docPr id="7" name="Picture 7" descr="Macintosh HD:Users:eglearmonaite:Desktop:Screen Shot 2013-05-31 at 12.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5-31 at 12.20.05.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3169" cy="2809530"/>
                    </a:xfrm>
                    <a:prstGeom prst="rect">
                      <a:avLst/>
                    </a:prstGeom>
                    <a:noFill/>
                    <a:ln>
                      <a:noFill/>
                    </a:ln>
                  </pic:spPr>
                </pic:pic>
              </a:graphicData>
            </a:graphic>
          </wp:inline>
        </w:drawing>
      </w:r>
    </w:p>
    <w:p w:rsidR="00E22C69" w:rsidRPr="00823580" w:rsidRDefault="00E22C69" w:rsidP="002A2C02">
      <w:pPr>
        <w:spacing w:line="360" w:lineRule="auto"/>
        <w:jc w:val="both"/>
        <w:rPr>
          <w:rFonts w:ascii="Times New Roman" w:hAnsi="Times New Roman"/>
          <w:sz w:val="24"/>
        </w:rPr>
      </w:pPr>
    </w:p>
    <w:p w:rsidR="003F64A6" w:rsidRPr="00823580" w:rsidRDefault="005A66A6" w:rsidP="002A2C02">
      <w:pPr>
        <w:spacing w:line="360" w:lineRule="auto"/>
        <w:jc w:val="both"/>
        <w:rPr>
          <w:rFonts w:ascii="Times New Roman" w:hAnsi="Times New Roman"/>
          <w:sz w:val="24"/>
        </w:rPr>
      </w:pPr>
      <w:r>
        <w:rPr>
          <w:rFonts w:ascii="Times New Roman" w:hAnsi="Times New Roman"/>
          <w:sz w:val="24"/>
        </w:rPr>
        <w:t>Exhibit 11</w:t>
      </w:r>
      <w:r w:rsidR="0033351C" w:rsidRPr="00823580">
        <w:rPr>
          <w:rFonts w:ascii="Times New Roman" w:hAnsi="Times New Roman"/>
          <w:sz w:val="24"/>
        </w:rPr>
        <w:t xml:space="preserve">:  Metabolic Risk Factor Trends </w:t>
      </w:r>
      <w:sdt>
        <w:sdtPr>
          <w:rPr>
            <w:rFonts w:ascii="Times New Roman" w:hAnsi="Times New Roman"/>
            <w:sz w:val="24"/>
          </w:rPr>
          <w:id w:val="-2039340223"/>
          <w:citation/>
        </w:sdtPr>
        <w:sdtContent>
          <w:r w:rsidR="00615D61" w:rsidRPr="00823580">
            <w:rPr>
              <w:rFonts w:ascii="Times New Roman" w:hAnsi="Times New Roman"/>
              <w:sz w:val="24"/>
            </w:rPr>
            <w:fldChar w:fldCharType="begin"/>
          </w:r>
          <w:r w:rsidR="0033351C" w:rsidRPr="00823580">
            <w:rPr>
              <w:rFonts w:ascii="Times New Roman" w:hAnsi="Times New Roman"/>
              <w:sz w:val="24"/>
              <w:lang w:val="en-US"/>
            </w:rPr>
            <w:instrText xml:space="preserve">CITATION Wor11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(WHO, 2011)</w:t>
          </w:r>
          <w:r w:rsidR="00615D61" w:rsidRPr="00823580">
            <w:rPr>
              <w:rFonts w:ascii="Times New Roman" w:hAnsi="Times New Roman"/>
              <w:sz w:val="24"/>
            </w:rPr>
            <w:fldChar w:fldCharType="end"/>
          </w:r>
        </w:sdtContent>
      </w:sdt>
    </w:p>
    <w:p w:rsidR="0033351C" w:rsidRPr="00823580" w:rsidRDefault="0033351C"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63895" cy="2116455"/>
            <wp:effectExtent l="0" t="0" r="1905" b="0"/>
            <wp:docPr id="8" name="Picture 8" descr="Macintosh HD:Users:eglearmonaite:Desktop:Screen Shot 2013-05-31 at 14.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glearmonaite:Desktop:Screen Shot 2013-05-31 at 14.12.37.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3895" cy="2116455"/>
                    </a:xfrm>
                    <a:prstGeom prst="rect">
                      <a:avLst/>
                    </a:prstGeom>
                    <a:noFill/>
                    <a:ln>
                      <a:noFill/>
                    </a:ln>
                  </pic:spPr>
                </pic:pic>
              </a:graphicData>
            </a:graphic>
          </wp:inline>
        </w:drawing>
      </w: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DD64FC" w:rsidRPr="00823580" w:rsidRDefault="005A66A6" w:rsidP="002A2C02">
      <w:pPr>
        <w:spacing w:line="360" w:lineRule="auto"/>
        <w:jc w:val="both"/>
        <w:rPr>
          <w:rFonts w:ascii="Times New Roman" w:hAnsi="Times New Roman"/>
          <w:sz w:val="24"/>
        </w:rPr>
      </w:pPr>
      <w:r>
        <w:rPr>
          <w:rFonts w:ascii="Times New Roman" w:hAnsi="Times New Roman"/>
          <w:sz w:val="24"/>
        </w:rPr>
        <w:lastRenderedPageBreak/>
        <w:t>Exhibit 12</w:t>
      </w:r>
      <w:r w:rsidR="00DD64FC" w:rsidRPr="00823580">
        <w:rPr>
          <w:rFonts w:ascii="Times New Roman" w:hAnsi="Times New Roman"/>
          <w:sz w:val="24"/>
        </w:rPr>
        <w:t xml:space="preserve">: </w:t>
      </w:r>
      <w:r w:rsidR="000107E4" w:rsidRPr="00823580">
        <w:rPr>
          <w:rFonts w:ascii="Times New Roman" w:hAnsi="Times New Roman"/>
          <w:sz w:val="24"/>
        </w:rPr>
        <w:t xml:space="preserve">Share of Market by Company Type </w:t>
      </w:r>
      <w:sdt>
        <w:sdtPr>
          <w:rPr>
            <w:rFonts w:ascii="Times New Roman" w:hAnsi="Times New Roman"/>
            <w:sz w:val="24"/>
          </w:rPr>
          <w:id w:val="1166904038"/>
          <w:citation/>
        </w:sdtPr>
        <w:sdtContent>
          <w:r w:rsidR="00615D61" w:rsidRPr="00823580">
            <w:rPr>
              <w:rFonts w:ascii="Times New Roman" w:hAnsi="Times New Roman"/>
              <w:sz w:val="24"/>
            </w:rPr>
            <w:fldChar w:fldCharType="begin"/>
          </w:r>
          <w:r w:rsidR="000107E4" w:rsidRPr="00823580">
            <w:rPr>
              <w:rFonts w:ascii="Times New Roman" w:hAnsi="Times New Roman"/>
              <w:sz w:val="24"/>
              <w:lang w:val="en-US"/>
            </w:rPr>
            <w:instrText xml:space="preserve"> CITATION Foc12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(Focus Reports, 2012)</w:t>
          </w:r>
          <w:r w:rsidR="00615D61" w:rsidRPr="00823580">
            <w:rPr>
              <w:rFonts w:ascii="Times New Roman" w:hAnsi="Times New Roman"/>
              <w:sz w:val="24"/>
            </w:rPr>
            <w:fldChar w:fldCharType="end"/>
          </w:r>
        </w:sdtContent>
      </w:sdt>
    </w:p>
    <w:p w:rsidR="003A636E" w:rsidRPr="00823580" w:rsidRDefault="000107E4"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262446" cy="3766852"/>
            <wp:effectExtent l="0" t="0" r="0" b="0"/>
            <wp:docPr id="14" name="Picture 14" descr="Macintosh HD:Users:eglearmonaite:Desktop:Screen Shot 2013-06-23 at 11.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6-23 at 11.51.33.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2446" cy="3766852"/>
                    </a:xfrm>
                    <a:prstGeom prst="rect">
                      <a:avLst/>
                    </a:prstGeom>
                    <a:noFill/>
                    <a:ln>
                      <a:noFill/>
                    </a:ln>
                  </pic:spPr>
                </pic:pic>
              </a:graphicData>
            </a:graphic>
          </wp:inline>
        </w:drawing>
      </w:r>
    </w:p>
    <w:p w:rsidR="00E22C69" w:rsidRDefault="00E22C69" w:rsidP="002A2C02">
      <w:pPr>
        <w:spacing w:line="360" w:lineRule="auto"/>
        <w:jc w:val="both"/>
        <w:rPr>
          <w:rFonts w:ascii="Times New Roman" w:hAnsi="Times New Roman"/>
          <w:sz w:val="24"/>
        </w:rPr>
      </w:pPr>
    </w:p>
    <w:p w:rsidR="000107E4" w:rsidRPr="00823580" w:rsidRDefault="005A66A6" w:rsidP="002A2C02">
      <w:pPr>
        <w:spacing w:line="360" w:lineRule="auto"/>
        <w:jc w:val="both"/>
        <w:rPr>
          <w:rFonts w:ascii="Times New Roman" w:hAnsi="Times New Roman"/>
          <w:sz w:val="24"/>
        </w:rPr>
      </w:pPr>
      <w:r>
        <w:rPr>
          <w:rFonts w:ascii="Times New Roman" w:hAnsi="Times New Roman"/>
          <w:sz w:val="24"/>
        </w:rPr>
        <w:t>Exhibit 13</w:t>
      </w:r>
      <w:r w:rsidR="000107E4" w:rsidRPr="00823580">
        <w:rPr>
          <w:rFonts w:ascii="Times New Roman" w:hAnsi="Times New Roman"/>
          <w:sz w:val="24"/>
        </w:rPr>
        <w:t>:</w:t>
      </w:r>
      <w:r w:rsidR="00D350D9" w:rsidRPr="00823580">
        <w:rPr>
          <w:rFonts w:ascii="Times New Roman" w:hAnsi="Times New Roman"/>
          <w:sz w:val="24"/>
        </w:rPr>
        <w:t xml:space="preserve"> Total Pharmaceutical Market by Product Type </w:t>
      </w:r>
      <w:sdt>
        <w:sdtPr>
          <w:rPr>
            <w:rFonts w:ascii="Times New Roman" w:hAnsi="Times New Roman"/>
            <w:sz w:val="24"/>
          </w:rPr>
          <w:id w:val="819695825"/>
          <w:citation/>
        </w:sdtPr>
        <w:sdtContent>
          <w:r w:rsidR="00615D61" w:rsidRPr="00823580">
            <w:rPr>
              <w:rFonts w:ascii="Times New Roman" w:hAnsi="Times New Roman"/>
              <w:sz w:val="24"/>
            </w:rPr>
            <w:fldChar w:fldCharType="begin"/>
          </w:r>
          <w:r w:rsidR="00D350D9" w:rsidRPr="00823580">
            <w:rPr>
              <w:rFonts w:ascii="Times New Roman" w:hAnsi="Times New Roman"/>
              <w:sz w:val="24"/>
              <w:lang w:val="en-US"/>
            </w:rPr>
            <w:instrText xml:space="preserve"> CITATION Foc12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(Focus Reports, 2012)</w:t>
          </w:r>
          <w:r w:rsidR="00615D61" w:rsidRPr="00823580">
            <w:rPr>
              <w:rFonts w:ascii="Times New Roman" w:hAnsi="Times New Roman"/>
              <w:sz w:val="24"/>
            </w:rPr>
            <w:fldChar w:fldCharType="end"/>
          </w:r>
        </w:sdtContent>
      </w:sdt>
    </w:p>
    <w:p w:rsidR="00D350D9" w:rsidRPr="00823580" w:rsidRDefault="00D350D9"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4577252" cy="3300864"/>
            <wp:effectExtent l="0" t="0" r="0" b="1270"/>
            <wp:docPr id="15" name="Picture 15" descr="Macintosh HD:Users:eglearmonaite:Desktop:Screen Shot 2013-06-24 at 14.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glearmonaite:Desktop:Screen Shot 2013-06-24 at 14.33.5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7252" cy="3300864"/>
                    </a:xfrm>
                    <a:prstGeom prst="rect">
                      <a:avLst/>
                    </a:prstGeom>
                    <a:noFill/>
                    <a:ln>
                      <a:noFill/>
                    </a:ln>
                  </pic:spPr>
                </pic:pic>
              </a:graphicData>
            </a:graphic>
          </wp:inline>
        </w:drawing>
      </w:r>
    </w:p>
    <w:p w:rsidR="003A636E" w:rsidRPr="00823580" w:rsidRDefault="005A66A6" w:rsidP="002A2C02">
      <w:pPr>
        <w:spacing w:line="360" w:lineRule="auto"/>
        <w:jc w:val="both"/>
        <w:rPr>
          <w:rFonts w:ascii="Times New Roman" w:hAnsi="Times New Roman"/>
          <w:sz w:val="24"/>
        </w:rPr>
      </w:pPr>
      <w:r>
        <w:rPr>
          <w:rFonts w:ascii="Times New Roman" w:hAnsi="Times New Roman"/>
          <w:sz w:val="24"/>
        </w:rPr>
        <w:lastRenderedPageBreak/>
        <w:t>Exhibit 14</w:t>
      </w:r>
      <w:r w:rsidR="003A636E" w:rsidRPr="00823580">
        <w:rPr>
          <w:rFonts w:ascii="Times New Roman" w:hAnsi="Times New Roman"/>
          <w:sz w:val="24"/>
        </w:rPr>
        <w:t>:  R&amp;D investments by sector (EUR billion)</w:t>
      </w:r>
      <w:sdt>
        <w:sdtPr>
          <w:rPr>
            <w:rFonts w:ascii="Times New Roman" w:hAnsi="Times New Roman"/>
            <w:sz w:val="24"/>
          </w:rPr>
          <w:id w:val="-1897111573"/>
          <w:citation/>
        </w:sdtPr>
        <w:sdtContent>
          <w:r w:rsidR="00615D61" w:rsidRPr="00823580">
            <w:rPr>
              <w:rFonts w:ascii="Times New Roman" w:hAnsi="Times New Roman"/>
              <w:sz w:val="24"/>
            </w:rPr>
            <w:fldChar w:fldCharType="begin"/>
          </w:r>
          <w:r w:rsidR="003A636E" w:rsidRPr="00823580">
            <w:rPr>
              <w:rFonts w:ascii="Times New Roman" w:hAnsi="Times New Roman"/>
              <w:sz w:val="24"/>
              <w:lang w:val="en-US"/>
            </w:rPr>
            <w:instrText xml:space="preserve"> CITATION Int12 \l 1033 </w:instrText>
          </w:r>
          <w:r w:rsidR="00615D61" w:rsidRPr="00823580">
            <w:rPr>
              <w:rFonts w:ascii="Times New Roman" w:hAnsi="Times New Roman"/>
              <w:sz w:val="24"/>
            </w:rPr>
            <w:fldChar w:fldCharType="separate"/>
          </w:r>
          <w:r w:rsidR="00C541D6">
            <w:rPr>
              <w:rFonts w:ascii="Times New Roman" w:hAnsi="Times New Roman"/>
              <w:noProof/>
              <w:sz w:val="24"/>
              <w:lang w:val="en-US"/>
            </w:rPr>
            <w:t xml:space="preserve"> </w:t>
          </w:r>
          <w:r w:rsidR="00C541D6" w:rsidRPr="00C541D6">
            <w:rPr>
              <w:rFonts w:ascii="Times New Roman" w:hAnsi="Times New Roman"/>
              <w:noProof/>
              <w:sz w:val="24"/>
              <w:lang w:val="en-US"/>
            </w:rPr>
            <w:t>(International Federation of Pharmaceutical Manufacturers &amp; Associations, 2012)</w:t>
          </w:r>
          <w:r w:rsidR="00615D61" w:rsidRPr="00823580">
            <w:rPr>
              <w:rFonts w:ascii="Times New Roman" w:hAnsi="Times New Roman"/>
              <w:sz w:val="24"/>
            </w:rPr>
            <w:fldChar w:fldCharType="end"/>
          </w:r>
        </w:sdtContent>
      </w:sdt>
    </w:p>
    <w:p w:rsidR="003A636E" w:rsidRPr="00823580" w:rsidRDefault="003A636E"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63895" cy="3677920"/>
            <wp:effectExtent l="0" t="0" r="1905" b="5080"/>
            <wp:docPr id="26" name="Picture 26" descr="Macintosh HD:Users:eglearmonaite:Desktop:Screen Shot 2013-06-22 at 12.2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6-22 at 12.23.48.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3895" cy="3677920"/>
                    </a:xfrm>
                    <a:prstGeom prst="rect">
                      <a:avLst/>
                    </a:prstGeom>
                    <a:noFill/>
                    <a:ln>
                      <a:noFill/>
                    </a:ln>
                  </pic:spPr>
                </pic:pic>
              </a:graphicData>
            </a:graphic>
          </wp:inline>
        </w:drawing>
      </w: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E22C69" w:rsidRDefault="00E22C69" w:rsidP="002A2C02">
      <w:pPr>
        <w:spacing w:line="360" w:lineRule="auto"/>
        <w:jc w:val="both"/>
        <w:rPr>
          <w:rFonts w:ascii="Times New Roman" w:hAnsi="Times New Roman"/>
          <w:sz w:val="24"/>
        </w:rPr>
      </w:pPr>
    </w:p>
    <w:p w:rsidR="003A636E" w:rsidRPr="00823580" w:rsidRDefault="005A66A6" w:rsidP="002A2C02">
      <w:pPr>
        <w:spacing w:line="360" w:lineRule="auto"/>
        <w:jc w:val="both"/>
        <w:rPr>
          <w:rFonts w:ascii="Times New Roman" w:hAnsi="Times New Roman"/>
          <w:sz w:val="24"/>
        </w:rPr>
      </w:pPr>
      <w:r>
        <w:rPr>
          <w:rFonts w:ascii="Times New Roman" w:hAnsi="Times New Roman"/>
          <w:sz w:val="24"/>
        </w:rPr>
        <w:lastRenderedPageBreak/>
        <w:t>Exhibit 15</w:t>
      </w:r>
      <w:r w:rsidR="000053A3" w:rsidRPr="00823580">
        <w:rPr>
          <w:rFonts w:ascii="Times New Roman" w:hAnsi="Times New Roman"/>
          <w:sz w:val="24"/>
        </w:rPr>
        <w:t xml:space="preserve">: World of R&amp;D 2012 </w:t>
      </w:r>
      <w:sdt>
        <w:sdtPr>
          <w:rPr>
            <w:rFonts w:ascii="Times New Roman" w:hAnsi="Times New Roman"/>
            <w:sz w:val="24"/>
          </w:rPr>
          <w:id w:val="1891150426"/>
          <w:citation/>
        </w:sdtPr>
        <w:sdtContent>
          <w:r w:rsidR="00615D61" w:rsidRPr="00823580">
            <w:rPr>
              <w:rFonts w:ascii="Times New Roman" w:hAnsi="Times New Roman"/>
              <w:sz w:val="24"/>
            </w:rPr>
            <w:fldChar w:fldCharType="begin"/>
          </w:r>
          <w:r w:rsidR="000053A3" w:rsidRPr="00823580">
            <w:rPr>
              <w:rFonts w:ascii="Times New Roman" w:hAnsi="Times New Roman"/>
              <w:sz w:val="24"/>
              <w:lang w:val="en-US"/>
            </w:rPr>
            <w:instrText xml:space="preserve"> CITATION Bat12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(Battelle, 2012)</w:t>
          </w:r>
          <w:r w:rsidR="00615D61" w:rsidRPr="00823580">
            <w:rPr>
              <w:rFonts w:ascii="Times New Roman" w:hAnsi="Times New Roman"/>
              <w:sz w:val="24"/>
            </w:rPr>
            <w:fldChar w:fldCharType="end"/>
          </w:r>
        </w:sdtContent>
      </w:sdt>
    </w:p>
    <w:p w:rsidR="000053A3" w:rsidRPr="00823580" w:rsidRDefault="00533BFE"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287069" cy="4395604"/>
            <wp:effectExtent l="0" t="0" r="0" b="0"/>
            <wp:docPr id="27" name="Picture 27" descr="Macintosh HD:Users:eglearmonaite:Desktop:Screen Shot 2013-06-22 at 13.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glearmonaite:Desktop:Screen Shot 2013-06-22 at 13.26.49.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87069" cy="4395604"/>
                    </a:xfrm>
                    <a:prstGeom prst="rect">
                      <a:avLst/>
                    </a:prstGeom>
                    <a:noFill/>
                    <a:ln>
                      <a:noFill/>
                    </a:ln>
                  </pic:spPr>
                </pic:pic>
              </a:graphicData>
            </a:graphic>
          </wp:inline>
        </w:drawing>
      </w:r>
    </w:p>
    <w:p w:rsidR="009D5544" w:rsidRPr="00823580" w:rsidRDefault="005A66A6" w:rsidP="002A2C02">
      <w:pPr>
        <w:spacing w:line="360" w:lineRule="auto"/>
        <w:jc w:val="both"/>
        <w:rPr>
          <w:rFonts w:ascii="Times New Roman" w:hAnsi="Times New Roman"/>
          <w:sz w:val="24"/>
        </w:rPr>
      </w:pPr>
      <w:r>
        <w:rPr>
          <w:rFonts w:ascii="Times New Roman" w:hAnsi="Times New Roman"/>
          <w:sz w:val="24"/>
        </w:rPr>
        <w:t>Exhibit 16</w:t>
      </w:r>
      <w:r w:rsidR="009D5544" w:rsidRPr="00823580">
        <w:rPr>
          <w:rFonts w:ascii="Times New Roman" w:hAnsi="Times New Roman"/>
          <w:sz w:val="24"/>
        </w:rPr>
        <w:t xml:space="preserve">: Retail Pharmaceutical Price Levels and Economy-Wide Price Levels </w:t>
      </w:r>
      <w:sdt>
        <w:sdtPr>
          <w:rPr>
            <w:rFonts w:ascii="Times New Roman" w:hAnsi="Times New Roman"/>
            <w:sz w:val="24"/>
          </w:rPr>
          <w:id w:val="1744067897"/>
          <w:citation/>
        </w:sdtPr>
        <w:sdtContent>
          <w:r w:rsidR="00615D61" w:rsidRPr="00823580">
            <w:rPr>
              <w:rFonts w:ascii="Times New Roman" w:hAnsi="Times New Roman"/>
              <w:sz w:val="24"/>
            </w:rPr>
            <w:fldChar w:fldCharType="begin"/>
          </w:r>
          <w:r w:rsidR="009D5544" w:rsidRPr="00823580">
            <w:rPr>
              <w:rFonts w:ascii="Times New Roman" w:hAnsi="Times New Roman"/>
              <w:sz w:val="24"/>
              <w:lang w:val="en-US"/>
            </w:rPr>
            <w:instrText xml:space="preserve"> CITATION OEC08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(OECD, 2008)</w:t>
          </w:r>
          <w:r w:rsidR="00615D61" w:rsidRPr="00823580">
            <w:rPr>
              <w:rFonts w:ascii="Times New Roman" w:hAnsi="Times New Roman"/>
              <w:sz w:val="24"/>
            </w:rPr>
            <w:fldChar w:fldCharType="end"/>
          </w:r>
        </w:sdtContent>
      </w:sdt>
    </w:p>
    <w:p w:rsidR="009D5544" w:rsidRPr="00823580" w:rsidRDefault="009D5544"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55640" cy="2416175"/>
            <wp:effectExtent l="0" t="0" r="10160" b="0"/>
            <wp:docPr id="30" name="Picture 30" descr="Macintosh HD:Users:eglearmonaite:Desktop:Screen Shot 2013-06-23 at 12.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glearmonaite:Desktop:Screen Shot 2013-06-23 at 12.29.10.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5640" cy="2416175"/>
                    </a:xfrm>
                    <a:prstGeom prst="rect">
                      <a:avLst/>
                    </a:prstGeom>
                    <a:noFill/>
                    <a:ln>
                      <a:noFill/>
                    </a:ln>
                  </pic:spPr>
                </pic:pic>
              </a:graphicData>
            </a:graphic>
          </wp:inline>
        </w:drawing>
      </w:r>
    </w:p>
    <w:p w:rsidR="00FD419C" w:rsidRPr="00823580" w:rsidRDefault="00FD419C" w:rsidP="002A2C02">
      <w:pPr>
        <w:spacing w:line="360" w:lineRule="auto"/>
        <w:jc w:val="both"/>
        <w:rPr>
          <w:rFonts w:ascii="Times New Roman" w:hAnsi="Times New Roman"/>
          <w:sz w:val="24"/>
        </w:rPr>
      </w:pPr>
      <w:r w:rsidRPr="00823580">
        <w:rPr>
          <w:rFonts w:ascii="Times New Roman" w:hAnsi="Times New Roman"/>
          <w:sz w:val="24"/>
        </w:rPr>
        <w:lastRenderedPageBreak/>
        <w:t xml:space="preserve">Exhibit </w:t>
      </w:r>
      <w:r w:rsidR="005A66A6">
        <w:rPr>
          <w:rFonts w:ascii="Times New Roman" w:hAnsi="Times New Roman"/>
          <w:sz w:val="24"/>
        </w:rPr>
        <w:t>17</w:t>
      </w:r>
      <w:r w:rsidRPr="00823580">
        <w:rPr>
          <w:rFonts w:ascii="Times New Roman" w:hAnsi="Times New Roman"/>
          <w:sz w:val="24"/>
        </w:rPr>
        <w:t xml:space="preserve">: Original Pharmaceutical Price Levels and Economy-Wide Price Levels </w:t>
      </w:r>
      <w:sdt>
        <w:sdtPr>
          <w:rPr>
            <w:rFonts w:ascii="Times New Roman" w:hAnsi="Times New Roman"/>
            <w:sz w:val="24"/>
          </w:rPr>
          <w:id w:val="-151455391"/>
          <w:citation/>
        </w:sdtPr>
        <w:sdtContent>
          <w:r w:rsidR="00615D61" w:rsidRPr="00823580">
            <w:rPr>
              <w:rFonts w:ascii="Times New Roman" w:hAnsi="Times New Roman"/>
              <w:sz w:val="24"/>
            </w:rPr>
            <w:fldChar w:fldCharType="begin"/>
          </w:r>
          <w:r w:rsidRPr="00823580">
            <w:rPr>
              <w:rFonts w:ascii="Times New Roman" w:hAnsi="Times New Roman"/>
              <w:sz w:val="24"/>
              <w:lang w:val="en-US"/>
            </w:rPr>
            <w:instrText xml:space="preserve"> CITATION OEC08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(OECD, 2008)</w:t>
          </w:r>
          <w:r w:rsidR="00615D61" w:rsidRPr="00823580">
            <w:rPr>
              <w:rFonts w:ascii="Times New Roman" w:hAnsi="Times New Roman"/>
              <w:sz w:val="24"/>
            </w:rPr>
            <w:fldChar w:fldCharType="end"/>
          </w:r>
        </w:sdtContent>
      </w:sdt>
      <w:r w:rsidRPr="00823580">
        <w:rPr>
          <w:rFonts w:ascii="Times New Roman" w:hAnsi="Times New Roman"/>
          <w:noProof/>
          <w:sz w:val="24"/>
          <w:lang w:val="en-US"/>
        </w:rPr>
        <w:drawing>
          <wp:inline distT="0" distB="0" distL="0" distR="0">
            <wp:extent cx="5755640" cy="2416175"/>
            <wp:effectExtent l="0" t="0" r="10160" b="0"/>
            <wp:docPr id="28" name="Picture 28" descr="Macintosh HD:Users:eglearmonaite:Desktop:Screen Shot 2013-06-23 at 12.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glearmonaite:Desktop:Screen Shot 2013-06-23 at 12.22.3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5640" cy="2416175"/>
                    </a:xfrm>
                    <a:prstGeom prst="rect">
                      <a:avLst/>
                    </a:prstGeom>
                    <a:noFill/>
                    <a:ln>
                      <a:noFill/>
                    </a:ln>
                  </pic:spPr>
                </pic:pic>
              </a:graphicData>
            </a:graphic>
          </wp:inline>
        </w:drawing>
      </w:r>
    </w:p>
    <w:p w:rsidR="00FD419C" w:rsidRPr="00823580" w:rsidRDefault="005A66A6" w:rsidP="002A2C02">
      <w:pPr>
        <w:spacing w:line="360" w:lineRule="auto"/>
        <w:jc w:val="both"/>
        <w:rPr>
          <w:rFonts w:ascii="Times New Roman" w:hAnsi="Times New Roman"/>
          <w:sz w:val="24"/>
        </w:rPr>
      </w:pPr>
      <w:r>
        <w:rPr>
          <w:rFonts w:ascii="Times New Roman" w:hAnsi="Times New Roman"/>
          <w:sz w:val="24"/>
        </w:rPr>
        <w:t>Exhibit 18</w:t>
      </w:r>
      <w:r w:rsidR="00FD419C" w:rsidRPr="00823580">
        <w:rPr>
          <w:rFonts w:ascii="Times New Roman" w:hAnsi="Times New Roman"/>
          <w:sz w:val="24"/>
        </w:rPr>
        <w:t xml:space="preserve">: Generic Pharmaceutical Price Levels and Economy-Wide Price Levels </w:t>
      </w:r>
      <w:sdt>
        <w:sdtPr>
          <w:rPr>
            <w:rFonts w:ascii="Times New Roman" w:hAnsi="Times New Roman"/>
            <w:sz w:val="24"/>
          </w:rPr>
          <w:id w:val="1667739357"/>
          <w:citation/>
        </w:sdtPr>
        <w:sdtContent>
          <w:r w:rsidR="00615D61" w:rsidRPr="00823580">
            <w:rPr>
              <w:rFonts w:ascii="Times New Roman" w:hAnsi="Times New Roman"/>
              <w:sz w:val="24"/>
            </w:rPr>
            <w:fldChar w:fldCharType="begin"/>
          </w:r>
          <w:r w:rsidR="00FD419C" w:rsidRPr="00823580">
            <w:rPr>
              <w:rFonts w:ascii="Times New Roman" w:hAnsi="Times New Roman"/>
              <w:sz w:val="24"/>
              <w:lang w:val="en-US"/>
            </w:rPr>
            <w:instrText xml:space="preserve"> CITATION OEC08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(OECD, 2008)</w:t>
          </w:r>
          <w:r w:rsidR="00615D61" w:rsidRPr="00823580">
            <w:rPr>
              <w:rFonts w:ascii="Times New Roman" w:hAnsi="Times New Roman"/>
              <w:sz w:val="24"/>
            </w:rPr>
            <w:fldChar w:fldCharType="end"/>
          </w:r>
        </w:sdtContent>
      </w:sdt>
    </w:p>
    <w:p w:rsidR="00077A66" w:rsidRDefault="00FD419C"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755640" cy="2377440"/>
            <wp:effectExtent l="0" t="0" r="10160" b="10160"/>
            <wp:docPr id="29" name="Picture 29" descr="Macintosh HD:Users:eglearmonaite:Desktop:Screen Shot 2013-06-23 at 12.2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glearmonaite:Desktop:Screen Shot 2013-06-23 at 12.26.46.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5640" cy="2377440"/>
                    </a:xfrm>
                    <a:prstGeom prst="rect">
                      <a:avLst/>
                    </a:prstGeom>
                    <a:noFill/>
                    <a:ln>
                      <a:noFill/>
                    </a:ln>
                  </pic:spPr>
                </pic:pic>
              </a:graphicData>
            </a:graphic>
          </wp:inline>
        </w:drawing>
      </w:r>
    </w:p>
    <w:p w:rsidR="00966B4B" w:rsidRPr="00823580" w:rsidRDefault="005A66A6" w:rsidP="002A2C02">
      <w:pPr>
        <w:spacing w:line="360" w:lineRule="auto"/>
        <w:jc w:val="both"/>
        <w:rPr>
          <w:rFonts w:ascii="Times New Roman" w:hAnsi="Times New Roman"/>
          <w:sz w:val="24"/>
        </w:rPr>
      </w:pPr>
      <w:r>
        <w:rPr>
          <w:rFonts w:ascii="Times New Roman" w:hAnsi="Times New Roman"/>
          <w:sz w:val="24"/>
        </w:rPr>
        <w:t>Exhibit 19</w:t>
      </w:r>
      <w:r w:rsidR="00966B4B" w:rsidRPr="00823580">
        <w:rPr>
          <w:rFonts w:ascii="Times New Roman" w:hAnsi="Times New Roman"/>
          <w:sz w:val="24"/>
        </w:rPr>
        <w:t xml:space="preserve">: </w:t>
      </w:r>
      <w:r w:rsidR="00B16635" w:rsidRPr="00823580">
        <w:rPr>
          <w:rFonts w:ascii="Times New Roman" w:hAnsi="Times New Roman"/>
          <w:sz w:val="24"/>
        </w:rPr>
        <w:t xml:space="preserve">Retail Price Comparison </w:t>
      </w:r>
      <w:sdt>
        <w:sdtPr>
          <w:rPr>
            <w:rFonts w:ascii="Times New Roman" w:hAnsi="Times New Roman"/>
            <w:sz w:val="24"/>
          </w:rPr>
          <w:id w:val="466009055"/>
          <w:citation/>
        </w:sdtPr>
        <w:sdtContent>
          <w:r w:rsidR="00615D61" w:rsidRPr="00823580">
            <w:rPr>
              <w:rFonts w:ascii="Times New Roman" w:hAnsi="Times New Roman"/>
              <w:sz w:val="24"/>
            </w:rPr>
            <w:fldChar w:fldCharType="begin"/>
          </w:r>
          <w:r w:rsidR="00B16635" w:rsidRPr="00823580">
            <w:rPr>
              <w:rFonts w:ascii="Times New Roman" w:hAnsi="Times New Roman"/>
              <w:sz w:val="24"/>
              <w:lang w:val="en-US"/>
            </w:rPr>
            <w:instrText xml:space="preserve"> CITATION Fir10 \l 1033 </w:instrText>
          </w:r>
          <w:r w:rsidR="00615D61" w:rsidRPr="00823580">
            <w:rPr>
              <w:rFonts w:ascii="Times New Roman" w:hAnsi="Times New Roman"/>
              <w:sz w:val="24"/>
            </w:rPr>
            <w:fldChar w:fldCharType="separate"/>
          </w:r>
          <w:r w:rsidR="00C541D6" w:rsidRPr="00C541D6">
            <w:rPr>
              <w:rFonts w:ascii="Times New Roman" w:hAnsi="Times New Roman"/>
              <w:noProof/>
              <w:sz w:val="24"/>
              <w:lang w:val="en-US"/>
            </w:rPr>
            <w:t>(FirstWord, 2010)</w:t>
          </w:r>
          <w:r w:rsidR="00615D61" w:rsidRPr="00823580">
            <w:rPr>
              <w:rFonts w:ascii="Times New Roman" w:hAnsi="Times New Roman"/>
              <w:sz w:val="24"/>
            </w:rPr>
            <w:fldChar w:fldCharType="end"/>
          </w:r>
        </w:sdtContent>
      </w:sdt>
    </w:p>
    <w:p w:rsidR="00B16635" w:rsidRPr="00823580" w:rsidRDefault="00B16635" w:rsidP="002A2C02">
      <w:pPr>
        <w:spacing w:line="360" w:lineRule="auto"/>
        <w:jc w:val="both"/>
        <w:rPr>
          <w:rFonts w:ascii="Times New Roman" w:hAnsi="Times New Roman"/>
          <w:sz w:val="24"/>
        </w:rPr>
      </w:pPr>
      <w:r w:rsidRPr="00823580">
        <w:rPr>
          <w:rFonts w:ascii="Times New Roman" w:hAnsi="Times New Roman"/>
          <w:noProof/>
          <w:sz w:val="24"/>
          <w:lang w:val="en-US"/>
        </w:rPr>
        <w:drawing>
          <wp:inline distT="0" distB="0" distL="0" distR="0">
            <wp:extent cx="5145138" cy="2173083"/>
            <wp:effectExtent l="0" t="0" r="11430" b="11430"/>
            <wp:docPr id="31" name="Picture 31" descr="Macintosh HD:Users:eglearmonaite:Desktop:Screen Shot 2013-06-23 at 13.3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glearmonaite:Desktop:Screen Shot 2013-06-23 at 13.32.03.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49149" cy="2174777"/>
                    </a:xfrm>
                    <a:prstGeom prst="rect">
                      <a:avLst/>
                    </a:prstGeom>
                    <a:noFill/>
                    <a:ln>
                      <a:noFill/>
                    </a:ln>
                  </pic:spPr>
                </pic:pic>
              </a:graphicData>
            </a:graphic>
          </wp:inline>
        </w:drawing>
      </w:r>
    </w:p>
    <w:p w:rsidR="00065588" w:rsidRDefault="00367C90" w:rsidP="00E22C69">
      <w:pPr>
        <w:pStyle w:val="Heading2"/>
        <w:spacing w:before="0" w:line="360" w:lineRule="auto"/>
        <w:jc w:val="both"/>
        <w:rPr>
          <w:rFonts w:ascii="Times New Roman" w:hAnsi="Times New Roman" w:cs="Times New Roman"/>
        </w:rPr>
      </w:pPr>
      <w:bookmarkStart w:id="24" w:name="_Toc234470916"/>
      <w:r w:rsidRPr="00823580">
        <w:rPr>
          <w:rFonts w:ascii="Times New Roman" w:hAnsi="Times New Roman" w:cs="Times New Roman"/>
        </w:rPr>
        <w:lastRenderedPageBreak/>
        <w:t>8</w:t>
      </w:r>
      <w:r w:rsidR="00F37E6A" w:rsidRPr="00823580">
        <w:rPr>
          <w:rFonts w:ascii="Times New Roman" w:hAnsi="Times New Roman" w:cs="Times New Roman"/>
        </w:rPr>
        <w:t xml:space="preserve">.3 </w:t>
      </w:r>
      <w:r w:rsidR="00065588" w:rsidRPr="00823580">
        <w:rPr>
          <w:rFonts w:ascii="Times New Roman" w:hAnsi="Times New Roman" w:cs="Times New Roman"/>
        </w:rPr>
        <w:t>Interviews</w:t>
      </w:r>
      <w:bookmarkEnd w:id="24"/>
    </w:p>
    <w:p w:rsidR="00E22C69" w:rsidRDefault="00E22C69" w:rsidP="00E22C69">
      <w:pPr>
        <w:spacing w:after="0" w:line="360" w:lineRule="auto"/>
        <w:jc w:val="center"/>
        <w:rPr>
          <w:rFonts w:ascii="Times New Roman" w:hAnsi="Times New Roman"/>
          <w:sz w:val="24"/>
          <w:szCs w:val="24"/>
        </w:rPr>
      </w:pPr>
      <w:r>
        <w:rPr>
          <w:rFonts w:ascii="Times New Roman" w:hAnsi="Times New Roman"/>
          <w:sz w:val="24"/>
          <w:szCs w:val="24"/>
        </w:rPr>
        <w:t>Mindaugas Malinauskas</w:t>
      </w:r>
    </w:p>
    <w:p w:rsidR="00E22C69" w:rsidRDefault="00E22C69" w:rsidP="00E22C69">
      <w:pPr>
        <w:spacing w:after="0" w:line="360" w:lineRule="auto"/>
        <w:jc w:val="center"/>
        <w:rPr>
          <w:rFonts w:ascii="Times New Roman" w:hAnsi="Times New Roman"/>
          <w:sz w:val="24"/>
          <w:szCs w:val="24"/>
        </w:rPr>
      </w:pPr>
      <w:r w:rsidRPr="00E22C69">
        <w:rPr>
          <w:rFonts w:ascii="Times New Roman" w:hAnsi="Times New Roman"/>
          <w:sz w:val="24"/>
          <w:szCs w:val="24"/>
          <w:u w:val="single"/>
        </w:rPr>
        <w:t>Position</w:t>
      </w:r>
      <w:r>
        <w:rPr>
          <w:rFonts w:ascii="Times New Roman" w:hAnsi="Times New Roman"/>
          <w:sz w:val="24"/>
          <w:szCs w:val="24"/>
        </w:rPr>
        <w:t>: Executive Director at ‘Entafarma’</w:t>
      </w:r>
    </w:p>
    <w:p w:rsidR="00C541D6" w:rsidRDefault="00C541D6" w:rsidP="00E22C69">
      <w:pPr>
        <w:spacing w:after="0" w:line="360" w:lineRule="auto"/>
        <w:jc w:val="center"/>
        <w:rPr>
          <w:rFonts w:ascii="Times New Roman" w:hAnsi="Times New Roman"/>
          <w:sz w:val="24"/>
          <w:szCs w:val="24"/>
        </w:rPr>
      </w:pPr>
    </w:p>
    <w:p w:rsidR="00E22C69" w:rsidRDefault="005A18C4" w:rsidP="00C541D6">
      <w:pPr>
        <w:spacing w:line="360" w:lineRule="auto"/>
        <w:ind w:firstLine="709"/>
        <w:jc w:val="both"/>
        <w:rPr>
          <w:rFonts w:ascii="Times New Roman" w:hAnsi="Times New Roman"/>
          <w:sz w:val="24"/>
          <w:szCs w:val="24"/>
        </w:rPr>
      </w:pPr>
      <w:r>
        <w:rPr>
          <w:rFonts w:ascii="Times New Roman" w:hAnsi="Times New Roman"/>
          <w:sz w:val="24"/>
          <w:szCs w:val="24"/>
        </w:rPr>
        <w:t>Q1. What are the practices that pharmaceutical companies apply when facing the expiration of the patent that are, in you</w:t>
      </w:r>
      <w:r w:rsidR="004A6DDC">
        <w:rPr>
          <w:rFonts w:ascii="Times New Roman" w:hAnsi="Times New Roman"/>
          <w:sz w:val="24"/>
          <w:szCs w:val="24"/>
        </w:rPr>
        <w:t>r</w:t>
      </w:r>
      <w:r>
        <w:rPr>
          <w:rFonts w:ascii="Times New Roman" w:hAnsi="Times New Roman"/>
          <w:sz w:val="24"/>
          <w:szCs w:val="24"/>
        </w:rPr>
        <w:t xml:space="preserve"> opinion, strategically best?</w:t>
      </w:r>
    </w:p>
    <w:p w:rsidR="005A18C4" w:rsidRDefault="005A18C4" w:rsidP="002A5EA2">
      <w:pPr>
        <w:spacing w:after="0" w:line="360" w:lineRule="auto"/>
        <w:ind w:firstLine="709"/>
        <w:jc w:val="both"/>
        <w:rPr>
          <w:rFonts w:ascii="Times New Roman" w:hAnsi="Times New Roman"/>
          <w:sz w:val="24"/>
          <w:szCs w:val="24"/>
        </w:rPr>
      </w:pPr>
      <w:r>
        <w:rPr>
          <w:rFonts w:ascii="Times New Roman" w:hAnsi="Times New Roman"/>
          <w:sz w:val="24"/>
          <w:szCs w:val="24"/>
        </w:rPr>
        <w:t xml:space="preserve">There are various examples how companies deal with patent expiration. Obviously this decision highly depends on the nature of the domestic market </w:t>
      </w:r>
      <w:r w:rsidR="004A6DDC">
        <w:rPr>
          <w:rFonts w:ascii="Times New Roman" w:hAnsi="Times New Roman"/>
          <w:sz w:val="24"/>
          <w:szCs w:val="24"/>
        </w:rPr>
        <w:t>in which the company is competing</w:t>
      </w:r>
      <w:r>
        <w:rPr>
          <w:rFonts w:ascii="Times New Roman" w:hAnsi="Times New Roman"/>
          <w:sz w:val="24"/>
          <w:szCs w:val="24"/>
        </w:rPr>
        <w:t xml:space="preserve">. In my opinion, given current stagnation of the mature markets, best strategies are </w:t>
      </w:r>
      <w:r w:rsidR="00925F21">
        <w:rPr>
          <w:rFonts w:ascii="Times New Roman" w:hAnsi="Times New Roman"/>
          <w:sz w:val="24"/>
          <w:szCs w:val="24"/>
        </w:rPr>
        <w:t xml:space="preserve">to try to pro-long product life cycle of the drug by introducing new features/dosage or to invest in generics. Improving the medication could help retain higher margins; however, increased generic competition makes it harder to preserve the market share. I believe that the smartest move is to invest in generics, buy generic firms or produce your own generics. The demand for cheaper medicine is so high at the moment that it would definitely be a promising investment to make. </w:t>
      </w:r>
    </w:p>
    <w:p w:rsidR="00925F21" w:rsidRDefault="00925F21" w:rsidP="00C541D6">
      <w:pPr>
        <w:spacing w:line="360" w:lineRule="auto"/>
        <w:ind w:firstLine="709"/>
        <w:jc w:val="both"/>
        <w:rPr>
          <w:rFonts w:ascii="Times New Roman" w:hAnsi="Times New Roman"/>
          <w:sz w:val="24"/>
          <w:szCs w:val="24"/>
        </w:rPr>
      </w:pPr>
      <w:r>
        <w:rPr>
          <w:rFonts w:ascii="Times New Roman" w:hAnsi="Times New Roman"/>
          <w:sz w:val="24"/>
          <w:szCs w:val="24"/>
        </w:rPr>
        <w:t>Q2. You mentioned that mature markets are stagnating. How can pharmaceutical overcome this?</w:t>
      </w:r>
    </w:p>
    <w:p w:rsidR="00925F21" w:rsidRDefault="00925F21" w:rsidP="002A5EA2">
      <w:pPr>
        <w:spacing w:after="0" w:line="360" w:lineRule="auto"/>
        <w:ind w:firstLine="709"/>
        <w:jc w:val="both"/>
        <w:rPr>
          <w:rFonts w:ascii="Times New Roman" w:hAnsi="Times New Roman"/>
          <w:sz w:val="24"/>
          <w:szCs w:val="24"/>
        </w:rPr>
      </w:pPr>
      <w:r>
        <w:rPr>
          <w:rFonts w:ascii="Times New Roman" w:hAnsi="Times New Roman"/>
          <w:sz w:val="24"/>
          <w:szCs w:val="24"/>
        </w:rPr>
        <w:t>Nowadays the key to success is emerging markets. These countries have huge populations and low level of medicine</w:t>
      </w:r>
      <w:r w:rsidR="004A6DDC">
        <w:rPr>
          <w:rFonts w:ascii="Times New Roman" w:hAnsi="Times New Roman"/>
          <w:sz w:val="24"/>
          <w:szCs w:val="24"/>
        </w:rPr>
        <w:t>,</w:t>
      </w:r>
      <w:r>
        <w:rPr>
          <w:rFonts w:ascii="Times New Roman" w:hAnsi="Times New Roman"/>
          <w:sz w:val="24"/>
          <w:szCs w:val="24"/>
        </w:rPr>
        <w:t xml:space="preserve"> so any improved medication is very welcome and needed there. Although emerging countries offer a lot of opportunities, it should be noted that local producers in these countries have experience and knowledge of the market that might become a huge obstacle. </w:t>
      </w:r>
      <w:r w:rsidR="002A5EA2">
        <w:rPr>
          <w:rFonts w:ascii="Times New Roman" w:hAnsi="Times New Roman"/>
          <w:sz w:val="24"/>
          <w:szCs w:val="24"/>
        </w:rPr>
        <w:t xml:space="preserve">I think that it would be best for big international companies to </w:t>
      </w:r>
      <w:r w:rsidR="004A6DDC">
        <w:rPr>
          <w:rFonts w:ascii="Times New Roman" w:hAnsi="Times New Roman"/>
          <w:sz w:val="24"/>
          <w:szCs w:val="24"/>
        </w:rPr>
        <w:t>acquire local producers. T</w:t>
      </w:r>
      <w:r w:rsidR="002A5EA2">
        <w:rPr>
          <w:rFonts w:ascii="Times New Roman" w:hAnsi="Times New Roman"/>
          <w:sz w:val="24"/>
          <w:szCs w:val="24"/>
        </w:rPr>
        <w:t xml:space="preserve">his way they can skip the phase of adaptation and knowledge acquisition of the new market. </w:t>
      </w:r>
    </w:p>
    <w:p w:rsidR="002A5EA2" w:rsidRDefault="002A5EA2" w:rsidP="00C541D6">
      <w:pPr>
        <w:spacing w:line="360" w:lineRule="auto"/>
        <w:ind w:firstLine="709"/>
        <w:jc w:val="both"/>
        <w:rPr>
          <w:rFonts w:ascii="Times New Roman" w:hAnsi="Times New Roman"/>
          <w:sz w:val="24"/>
          <w:szCs w:val="24"/>
        </w:rPr>
      </w:pPr>
      <w:r>
        <w:rPr>
          <w:rFonts w:ascii="Times New Roman" w:hAnsi="Times New Roman"/>
          <w:sz w:val="24"/>
          <w:szCs w:val="24"/>
        </w:rPr>
        <w:t>Q3. If Big Pharma enters emerging markets, how can they fight counterfeiters?</w:t>
      </w:r>
    </w:p>
    <w:p w:rsidR="002A5EA2" w:rsidRDefault="002A5EA2" w:rsidP="002A5EA2">
      <w:pPr>
        <w:spacing w:after="0" w:line="360" w:lineRule="auto"/>
        <w:ind w:firstLine="709"/>
        <w:jc w:val="both"/>
        <w:rPr>
          <w:rFonts w:ascii="Times New Roman" w:hAnsi="Times New Roman"/>
          <w:sz w:val="24"/>
          <w:szCs w:val="24"/>
        </w:rPr>
      </w:pPr>
      <w:r>
        <w:rPr>
          <w:rFonts w:ascii="Times New Roman" w:hAnsi="Times New Roman"/>
          <w:sz w:val="24"/>
          <w:szCs w:val="24"/>
        </w:rPr>
        <w:t xml:space="preserve">Counterfeit drugs in emerging markets are indeed a huge problem. There is no clear solution to this problem </w:t>
      </w:r>
      <w:r w:rsidRPr="002A5EA2">
        <w:rPr>
          <w:rFonts w:ascii="Times New Roman" w:hAnsi="Times New Roman"/>
          <w:sz w:val="24"/>
          <w:szCs w:val="24"/>
        </w:rPr>
        <w:t xml:space="preserve">because the markets are usually poorly regulated. An example of Europe could be taken - </w:t>
      </w:r>
      <w:r>
        <w:rPr>
          <w:rFonts w:ascii="Times New Roman" w:hAnsi="Times New Roman"/>
          <w:sz w:val="24"/>
          <w:szCs w:val="24"/>
        </w:rPr>
        <w:t>t</w:t>
      </w:r>
      <w:r w:rsidRPr="002A5EA2">
        <w:rPr>
          <w:rFonts w:ascii="Times New Roman" w:hAnsi="Times New Roman"/>
          <w:sz w:val="24"/>
          <w:szCs w:val="24"/>
        </w:rPr>
        <w:t xml:space="preserve">here is </w:t>
      </w:r>
      <w:r w:rsidR="005977CF">
        <w:rPr>
          <w:rFonts w:ascii="Times New Roman" w:hAnsi="Times New Roman"/>
          <w:sz w:val="24"/>
          <w:szCs w:val="24"/>
        </w:rPr>
        <w:t xml:space="preserve">a </w:t>
      </w:r>
      <w:r w:rsidRPr="002A5EA2">
        <w:rPr>
          <w:rFonts w:ascii="Times New Roman" w:hAnsi="Times New Roman"/>
          <w:sz w:val="24"/>
          <w:szCs w:val="24"/>
        </w:rPr>
        <w:t>practice to monitor t</w:t>
      </w:r>
      <w:r w:rsidR="00047EBA">
        <w:rPr>
          <w:rFonts w:ascii="Times New Roman" w:hAnsi="Times New Roman"/>
          <w:sz w:val="24"/>
          <w:szCs w:val="24"/>
        </w:rPr>
        <w:t xml:space="preserve">he medicine that is sold in </w:t>
      </w:r>
      <w:r w:rsidRPr="002A5EA2">
        <w:rPr>
          <w:rFonts w:ascii="Times New Roman" w:hAnsi="Times New Roman"/>
          <w:sz w:val="24"/>
          <w:szCs w:val="24"/>
        </w:rPr>
        <w:t>pharmacies. Every product has its own bar code (2 of them)</w:t>
      </w:r>
      <w:r w:rsidR="004A6DDC">
        <w:rPr>
          <w:rFonts w:ascii="Times New Roman" w:hAnsi="Times New Roman"/>
          <w:sz w:val="24"/>
          <w:szCs w:val="24"/>
        </w:rPr>
        <w:t>,</w:t>
      </w:r>
      <w:r w:rsidRPr="002A5EA2">
        <w:rPr>
          <w:rFonts w:ascii="Times New Roman" w:hAnsi="Times New Roman"/>
          <w:sz w:val="24"/>
          <w:szCs w:val="24"/>
        </w:rPr>
        <w:t xml:space="preserve"> and whe</w:t>
      </w:r>
      <w:r w:rsidR="005977CF">
        <w:rPr>
          <w:rFonts w:ascii="Times New Roman" w:hAnsi="Times New Roman"/>
          <w:sz w:val="24"/>
          <w:szCs w:val="24"/>
        </w:rPr>
        <w:t>n the product is scanned at</w:t>
      </w:r>
      <w:r w:rsidRPr="002A5EA2">
        <w:rPr>
          <w:rFonts w:ascii="Times New Roman" w:hAnsi="Times New Roman"/>
          <w:sz w:val="24"/>
          <w:szCs w:val="24"/>
        </w:rPr>
        <w:t xml:space="preserve"> the counter the database lets us check if the product wit</w:t>
      </w:r>
      <w:r w:rsidR="005977CF">
        <w:rPr>
          <w:rFonts w:ascii="Times New Roman" w:hAnsi="Times New Roman"/>
          <w:sz w:val="24"/>
          <w:szCs w:val="24"/>
        </w:rPr>
        <w:t>h</w:t>
      </w:r>
      <w:r w:rsidRPr="002A5EA2">
        <w:rPr>
          <w:rFonts w:ascii="Times New Roman" w:hAnsi="Times New Roman"/>
          <w:sz w:val="24"/>
          <w:szCs w:val="24"/>
        </w:rPr>
        <w:t xml:space="preserve"> the identical bar code was already sold. This way the counterfeit product can be detected</w:t>
      </w:r>
      <w:r>
        <w:rPr>
          <w:rFonts w:ascii="Times New Roman" w:hAnsi="Times New Roman"/>
          <w:sz w:val="24"/>
          <w:szCs w:val="24"/>
        </w:rPr>
        <w:t xml:space="preserve">. </w:t>
      </w:r>
      <w:r>
        <w:rPr>
          <w:rFonts w:ascii="Times New Roman" w:hAnsi="Times New Roman"/>
          <w:sz w:val="24"/>
          <w:szCs w:val="24"/>
        </w:rPr>
        <w:lastRenderedPageBreak/>
        <w:t>I understand this might be hard to implement in emerging markets</w:t>
      </w:r>
      <w:r w:rsidR="004A6DDC">
        <w:rPr>
          <w:rFonts w:ascii="Times New Roman" w:hAnsi="Times New Roman"/>
          <w:sz w:val="24"/>
          <w:szCs w:val="24"/>
        </w:rPr>
        <w:t>,</w:t>
      </w:r>
      <w:r>
        <w:rPr>
          <w:rFonts w:ascii="Times New Roman" w:hAnsi="Times New Roman"/>
          <w:sz w:val="24"/>
          <w:szCs w:val="24"/>
        </w:rPr>
        <w:t xml:space="preserve"> but I cannot give any other possible solutions to the counterfeit problem. </w:t>
      </w:r>
    </w:p>
    <w:p w:rsidR="002A5EA2" w:rsidRDefault="002A5EA2" w:rsidP="00C541D6">
      <w:pPr>
        <w:spacing w:line="360" w:lineRule="auto"/>
        <w:ind w:firstLine="709"/>
        <w:jc w:val="both"/>
        <w:rPr>
          <w:rFonts w:ascii="Times New Roman" w:hAnsi="Times New Roman"/>
          <w:sz w:val="24"/>
          <w:szCs w:val="24"/>
        </w:rPr>
      </w:pPr>
      <w:r>
        <w:rPr>
          <w:rFonts w:ascii="Times New Roman" w:hAnsi="Times New Roman"/>
          <w:sz w:val="24"/>
          <w:szCs w:val="24"/>
        </w:rPr>
        <w:t xml:space="preserve">Q4. </w:t>
      </w:r>
      <w:r w:rsidR="00EE76C2">
        <w:rPr>
          <w:rFonts w:ascii="Times New Roman" w:hAnsi="Times New Roman"/>
          <w:sz w:val="24"/>
          <w:szCs w:val="24"/>
        </w:rPr>
        <w:t>What do you think about the diversification of the business of pharmaceuticals?</w:t>
      </w:r>
    </w:p>
    <w:p w:rsidR="00EE76C2" w:rsidRDefault="00EE76C2" w:rsidP="002A5EA2">
      <w:pPr>
        <w:spacing w:after="0" w:line="360" w:lineRule="auto"/>
        <w:ind w:firstLine="709"/>
        <w:jc w:val="both"/>
        <w:rPr>
          <w:rFonts w:ascii="Times New Roman" w:hAnsi="Times New Roman"/>
          <w:sz w:val="24"/>
          <w:szCs w:val="24"/>
        </w:rPr>
      </w:pPr>
      <w:r>
        <w:rPr>
          <w:rFonts w:ascii="Times New Roman" w:hAnsi="Times New Roman"/>
          <w:sz w:val="24"/>
          <w:szCs w:val="24"/>
        </w:rPr>
        <w:t>I am convinced that biotechnology and personalised medicine sectors are our future. Pharmaceutical companies s</w:t>
      </w:r>
      <w:r w:rsidR="005977CF">
        <w:rPr>
          <w:rFonts w:ascii="Times New Roman" w:hAnsi="Times New Roman"/>
          <w:sz w:val="24"/>
          <w:szCs w:val="24"/>
        </w:rPr>
        <w:t>hould already look at it</w:t>
      </w:r>
      <w:r>
        <w:rPr>
          <w:rFonts w:ascii="Times New Roman" w:hAnsi="Times New Roman"/>
          <w:sz w:val="24"/>
          <w:szCs w:val="24"/>
        </w:rPr>
        <w:t xml:space="preserve"> before big advancements are made</w:t>
      </w:r>
      <w:r w:rsidR="005977CF">
        <w:rPr>
          <w:rFonts w:ascii="Times New Roman" w:hAnsi="Times New Roman"/>
          <w:sz w:val="24"/>
          <w:szCs w:val="24"/>
        </w:rPr>
        <w:t xml:space="preserve"> in this field</w:t>
      </w:r>
      <w:r>
        <w:rPr>
          <w:rFonts w:ascii="Times New Roman" w:hAnsi="Times New Roman"/>
          <w:sz w:val="24"/>
          <w:szCs w:val="24"/>
        </w:rPr>
        <w:t>. Although biotechnology is very costly and sophisticated to p</w:t>
      </w:r>
      <w:r w:rsidR="005977CF">
        <w:rPr>
          <w:rFonts w:ascii="Times New Roman" w:hAnsi="Times New Roman"/>
          <w:sz w:val="24"/>
          <w:szCs w:val="24"/>
        </w:rPr>
        <w:t>roceed, it is worth to consider</w:t>
      </w:r>
      <w:r w:rsidR="00322211">
        <w:rPr>
          <w:rFonts w:ascii="Times New Roman" w:hAnsi="Times New Roman"/>
          <w:sz w:val="24"/>
          <w:szCs w:val="24"/>
        </w:rPr>
        <w:t xml:space="preserve"> </w:t>
      </w:r>
      <w:r>
        <w:rPr>
          <w:rFonts w:ascii="Times New Roman" w:hAnsi="Times New Roman"/>
          <w:sz w:val="24"/>
          <w:szCs w:val="24"/>
        </w:rPr>
        <w:t xml:space="preserve">in the future. </w:t>
      </w:r>
    </w:p>
    <w:p w:rsidR="00EE76C2" w:rsidRDefault="00EE76C2" w:rsidP="00C541D6">
      <w:pPr>
        <w:spacing w:line="360" w:lineRule="auto"/>
        <w:ind w:firstLine="709"/>
        <w:jc w:val="both"/>
        <w:rPr>
          <w:rFonts w:ascii="Times New Roman" w:hAnsi="Times New Roman"/>
          <w:sz w:val="24"/>
          <w:szCs w:val="24"/>
        </w:rPr>
      </w:pPr>
      <w:r>
        <w:rPr>
          <w:rFonts w:ascii="Times New Roman" w:hAnsi="Times New Roman"/>
          <w:sz w:val="24"/>
          <w:szCs w:val="24"/>
        </w:rPr>
        <w:t>Q5. What is your ultimate suggestion for Big Pharma?</w:t>
      </w:r>
    </w:p>
    <w:p w:rsidR="00EE76C2" w:rsidRDefault="00EE76C2" w:rsidP="00EE76C2">
      <w:pPr>
        <w:spacing w:after="0" w:line="360" w:lineRule="auto"/>
        <w:ind w:firstLine="709"/>
        <w:jc w:val="both"/>
        <w:rPr>
          <w:rFonts w:ascii="Times New Roman" w:hAnsi="Times New Roman"/>
          <w:sz w:val="24"/>
          <w:szCs w:val="24"/>
        </w:rPr>
      </w:pPr>
      <w:r w:rsidRPr="00EE76C2">
        <w:rPr>
          <w:rFonts w:ascii="Times New Roman" w:hAnsi="Times New Roman"/>
          <w:sz w:val="24"/>
          <w:szCs w:val="24"/>
        </w:rPr>
        <w:t xml:space="preserve">I believe that the best strategy is to invest in generics by buying generic companies in emerging markets. This way companies could cover larger market, use their know-how in these markets and later implement it in all plants they acquire, lower transaction costs and the level of competition. </w:t>
      </w:r>
    </w:p>
    <w:p w:rsidR="00EE76C2" w:rsidRDefault="00EE76C2" w:rsidP="00EE76C2">
      <w:pPr>
        <w:spacing w:after="0" w:line="360" w:lineRule="auto"/>
        <w:ind w:firstLine="709"/>
        <w:jc w:val="both"/>
        <w:rPr>
          <w:rFonts w:ascii="Times New Roman" w:hAnsi="Times New Roman"/>
          <w:sz w:val="24"/>
          <w:szCs w:val="24"/>
        </w:rPr>
      </w:pPr>
    </w:p>
    <w:p w:rsidR="00EE76C2" w:rsidRDefault="00EE76C2" w:rsidP="00EE76C2">
      <w:pPr>
        <w:spacing w:after="0" w:line="360" w:lineRule="auto"/>
        <w:ind w:firstLine="709"/>
        <w:jc w:val="both"/>
        <w:rPr>
          <w:rFonts w:ascii="Times New Roman" w:hAnsi="Times New Roman"/>
          <w:sz w:val="24"/>
          <w:szCs w:val="24"/>
        </w:rPr>
      </w:pPr>
    </w:p>
    <w:p w:rsidR="00EE76C2" w:rsidRDefault="00EE76C2" w:rsidP="00EE76C2">
      <w:pPr>
        <w:spacing w:after="0" w:line="360" w:lineRule="auto"/>
        <w:ind w:firstLine="709"/>
        <w:jc w:val="center"/>
        <w:rPr>
          <w:rFonts w:ascii="Times New Roman" w:hAnsi="Times New Roman"/>
          <w:sz w:val="24"/>
          <w:szCs w:val="24"/>
        </w:rPr>
      </w:pPr>
      <w:r>
        <w:rPr>
          <w:rFonts w:ascii="Times New Roman" w:hAnsi="Times New Roman"/>
          <w:sz w:val="24"/>
          <w:szCs w:val="24"/>
        </w:rPr>
        <w:t>Elise Kocks</w:t>
      </w:r>
    </w:p>
    <w:p w:rsidR="00EE76C2" w:rsidRDefault="00EE76C2" w:rsidP="00EE76C2">
      <w:pPr>
        <w:spacing w:after="0" w:line="360" w:lineRule="auto"/>
        <w:ind w:firstLine="709"/>
        <w:jc w:val="center"/>
        <w:rPr>
          <w:rFonts w:ascii="Times New Roman" w:hAnsi="Times New Roman"/>
          <w:sz w:val="24"/>
          <w:szCs w:val="24"/>
        </w:rPr>
      </w:pPr>
      <w:r w:rsidRPr="00EE76C2">
        <w:rPr>
          <w:rFonts w:ascii="Times New Roman" w:hAnsi="Times New Roman"/>
          <w:sz w:val="24"/>
          <w:szCs w:val="24"/>
          <w:u w:val="single"/>
        </w:rPr>
        <w:t>Position</w:t>
      </w:r>
      <w:r>
        <w:rPr>
          <w:rFonts w:ascii="Times New Roman" w:hAnsi="Times New Roman"/>
          <w:sz w:val="24"/>
          <w:szCs w:val="24"/>
        </w:rPr>
        <w:t>: Senior Manager at SKIM Group</w:t>
      </w:r>
    </w:p>
    <w:p w:rsidR="00C541D6" w:rsidRDefault="00C541D6" w:rsidP="00EE76C2">
      <w:pPr>
        <w:spacing w:after="0" w:line="360" w:lineRule="auto"/>
        <w:ind w:firstLine="709"/>
        <w:jc w:val="center"/>
        <w:rPr>
          <w:rFonts w:ascii="Times New Roman" w:hAnsi="Times New Roman"/>
          <w:sz w:val="24"/>
          <w:szCs w:val="24"/>
        </w:rPr>
      </w:pPr>
    </w:p>
    <w:p w:rsidR="00EA48D0" w:rsidRDefault="00EA48D0" w:rsidP="00C541D6">
      <w:pPr>
        <w:spacing w:line="360" w:lineRule="auto"/>
        <w:ind w:firstLine="709"/>
        <w:jc w:val="both"/>
        <w:rPr>
          <w:rFonts w:ascii="Times New Roman" w:hAnsi="Times New Roman"/>
          <w:sz w:val="24"/>
          <w:szCs w:val="24"/>
        </w:rPr>
      </w:pPr>
      <w:r>
        <w:rPr>
          <w:rFonts w:ascii="Times New Roman" w:hAnsi="Times New Roman"/>
          <w:sz w:val="24"/>
          <w:szCs w:val="24"/>
        </w:rPr>
        <w:t xml:space="preserve">Q1. What are global trends in </w:t>
      </w:r>
      <w:r w:rsidR="00047EBA">
        <w:rPr>
          <w:rFonts w:ascii="Times New Roman" w:hAnsi="Times New Roman"/>
          <w:sz w:val="24"/>
          <w:szCs w:val="24"/>
        </w:rPr>
        <w:t xml:space="preserve">the </w:t>
      </w:r>
      <w:r>
        <w:rPr>
          <w:rFonts w:ascii="Times New Roman" w:hAnsi="Times New Roman"/>
          <w:sz w:val="24"/>
          <w:szCs w:val="24"/>
        </w:rPr>
        <w:t>pharmaceutical industry?</w:t>
      </w:r>
    </w:p>
    <w:p w:rsidR="00EA48D0" w:rsidRDefault="00EA48D0" w:rsidP="00EE76C2">
      <w:pPr>
        <w:spacing w:after="0" w:line="360" w:lineRule="auto"/>
        <w:ind w:firstLine="709"/>
        <w:jc w:val="both"/>
        <w:rPr>
          <w:rFonts w:ascii="Times New Roman" w:hAnsi="Times New Roman"/>
          <w:sz w:val="24"/>
          <w:szCs w:val="24"/>
        </w:rPr>
      </w:pPr>
      <w:r>
        <w:rPr>
          <w:rFonts w:ascii="Times New Roman" w:hAnsi="Times New Roman"/>
          <w:sz w:val="24"/>
          <w:szCs w:val="24"/>
        </w:rPr>
        <w:t xml:space="preserve">The competition in the industry is at the record height and companies compete on various levels. </w:t>
      </w:r>
      <w:r w:rsidR="00B24ABA">
        <w:rPr>
          <w:rFonts w:ascii="Times New Roman" w:hAnsi="Times New Roman"/>
          <w:sz w:val="24"/>
          <w:szCs w:val="24"/>
        </w:rPr>
        <w:t>Also, there is noticeable market saturation because most severe diseases are already</w:t>
      </w:r>
      <w:r w:rsidR="004A6DDC">
        <w:rPr>
          <w:rFonts w:ascii="Times New Roman" w:hAnsi="Times New Roman"/>
          <w:sz w:val="24"/>
          <w:szCs w:val="24"/>
        </w:rPr>
        <w:t xml:space="preserve"> cured or there is some </w:t>
      </w:r>
      <w:r w:rsidR="00B24ABA">
        <w:rPr>
          <w:rFonts w:ascii="Times New Roman" w:hAnsi="Times New Roman"/>
          <w:sz w:val="24"/>
          <w:szCs w:val="24"/>
        </w:rPr>
        <w:t>medicine for them. Pharmaceuticals need huge investments to come up with something new and only small steps can be taken.</w:t>
      </w:r>
    </w:p>
    <w:p w:rsidR="00EE76C2" w:rsidRDefault="00EA48D0" w:rsidP="00C541D6">
      <w:pPr>
        <w:spacing w:line="360" w:lineRule="auto"/>
        <w:ind w:firstLine="709"/>
        <w:jc w:val="both"/>
        <w:rPr>
          <w:rFonts w:ascii="Times New Roman" w:hAnsi="Times New Roman"/>
          <w:sz w:val="24"/>
          <w:szCs w:val="24"/>
        </w:rPr>
      </w:pPr>
      <w:r>
        <w:rPr>
          <w:rFonts w:ascii="Times New Roman" w:hAnsi="Times New Roman"/>
          <w:sz w:val="24"/>
          <w:szCs w:val="24"/>
        </w:rPr>
        <w:t>Q2</w:t>
      </w:r>
      <w:r w:rsidR="00EE76C2">
        <w:rPr>
          <w:rFonts w:ascii="Times New Roman" w:hAnsi="Times New Roman"/>
          <w:sz w:val="24"/>
          <w:szCs w:val="24"/>
        </w:rPr>
        <w:t xml:space="preserve">. </w:t>
      </w:r>
      <w:r w:rsidR="00322211">
        <w:rPr>
          <w:rFonts w:ascii="Times New Roman" w:hAnsi="Times New Roman"/>
          <w:sz w:val="24"/>
          <w:szCs w:val="24"/>
        </w:rPr>
        <w:t>It can be found in various literatures that coun</w:t>
      </w:r>
      <w:r w:rsidR="008877FA">
        <w:rPr>
          <w:rFonts w:ascii="Times New Roman" w:hAnsi="Times New Roman"/>
          <w:sz w:val="24"/>
          <w:szCs w:val="24"/>
        </w:rPr>
        <w:t xml:space="preserve">terfeiting is a huge problem in </w:t>
      </w:r>
      <w:r w:rsidR="00047EBA">
        <w:rPr>
          <w:rFonts w:ascii="Times New Roman" w:hAnsi="Times New Roman"/>
          <w:sz w:val="24"/>
          <w:szCs w:val="24"/>
        </w:rPr>
        <w:t xml:space="preserve">the </w:t>
      </w:r>
      <w:r w:rsidR="00322211">
        <w:rPr>
          <w:rFonts w:ascii="Times New Roman" w:hAnsi="Times New Roman"/>
          <w:sz w:val="24"/>
          <w:szCs w:val="24"/>
        </w:rPr>
        <w:t xml:space="preserve">developing world. </w:t>
      </w:r>
      <w:r w:rsidR="008877FA">
        <w:rPr>
          <w:rFonts w:ascii="Times New Roman" w:hAnsi="Times New Roman"/>
          <w:sz w:val="24"/>
          <w:szCs w:val="24"/>
        </w:rPr>
        <w:t>Is it the case in Mexico?</w:t>
      </w:r>
    </w:p>
    <w:p w:rsidR="008877FA" w:rsidRDefault="008877FA" w:rsidP="00EE76C2">
      <w:pPr>
        <w:spacing w:after="0" w:line="360" w:lineRule="auto"/>
        <w:ind w:firstLine="709"/>
        <w:jc w:val="both"/>
        <w:rPr>
          <w:rFonts w:ascii="Times New Roman" w:hAnsi="Times New Roman"/>
          <w:sz w:val="24"/>
          <w:szCs w:val="24"/>
        </w:rPr>
      </w:pPr>
      <w:r>
        <w:rPr>
          <w:rFonts w:ascii="Times New Roman" w:hAnsi="Times New Roman"/>
          <w:sz w:val="24"/>
          <w:szCs w:val="24"/>
        </w:rPr>
        <w:t>It is indeed also the case in Mexico. Counterfeit drugs account for a huge portion of overall pharmaceutical market. There are no practices known that could effectively help fight the market of counterfeits. Especially now it is becoming even harder, since over-the-counter drugs are more popular and they are hard to control.</w:t>
      </w:r>
    </w:p>
    <w:p w:rsidR="008877FA" w:rsidRDefault="00B24ABA" w:rsidP="00C541D6">
      <w:pPr>
        <w:spacing w:line="360" w:lineRule="auto"/>
        <w:ind w:firstLine="709"/>
        <w:jc w:val="both"/>
        <w:rPr>
          <w:rFonts w:ascii="Times New Roman" w:hAnsi="Times New Roman"/>
          <w:sz w:val="24"/>
          <w:szCs w:val="24"/>
        </w:rPr>
      </w:pPr>
      <w:r>
        <w:rPr>
          <w:rFonts w:ascii="Times New Roman" w:hAnsi="Times New Roman"/>
          <w:sz w:val="24"/>
          <w:szCs w:val="24"/>
        </w:rPr>
        <w:t>Q3</w:t>
      </w:r>
      <w:r w:rsidR="008877FA">
        <w:rPr>
          <w:rFonts w:ascii="Times New Roman" w:hAnsi="Times New Roman"/>
          <w:sz w:val="24"/>
          <w:szCs w:val="24"/>
        </w:rPr>
        <w:t xml:space="preserve">. </w:t>
      </w:r>
      <w:r>
        <w:rPr>
          <w:rFonts w:ascii="Times New Roman" w:hAnsi="Times New Roman"/>
          <w:sz w:val="24"/>
          <w:szCs w:val="24"/>
        </w:rPr>
        <w:t>What is the main thing that pharma</w:t>
      </w:r>
      <w:r w:rsidR="005977CF">
        <w:rPr>
          <w:rFonts w:ascii="Times New Roman" w:hAnsi="Times New Roman"/>
          <w:sz w:val="24"/>
          <w:szCs w:val="24"/>
        </w:rPr>
        <w:t xml:space="preserve">ceuticals should look at in Mexican </w:t>
      </w:r>
      <w:r>
        <w:rPr>
          <w:rFonts w:ascii="Times New Roman" w:hAnsi="Times New Roman"/>
          <w:sz w:val="24"/>
          <w:szCs w:val="24"/>
        </w:rPr>
        <w:t>market?</w:t>
      </w:r>
    </w:p>
    <w:p w:rsidR="00C541D6" w:rsidRDefault="00B24ABA" w:rsidP="00C541D6">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Price. People in Mexico are extremely price sensitive</w:t>
      </w:r>
      <w:r w:rsidR="004A6DDC">
        <w:rPr>
          <w:rFonts w:ascii="Times New Roman" w:hAnsi="Times New Roman"/>
          <w:sz w:val="24"/>
          <w:szCs w:val="24"/>
        </w:rPr>
        <w:t>,</w:t>
      </w:r>
      <w:r>
        <w:rPr>
          <w:rFonts w:ascii="Times New Roman" w:hAnsi="Times New Roman"/>
          <w:sz w:val="24"/>
          <w:szCs w:val="24"/>
        </w:rPr>
        <w:t xml:space="preserve"> and if </w:t>
      </w:r>
      <w:r w:rsidR="00047EBA">
        <w:rPr>
          <w:rFonts w:ascii="Times New Roman" w:hAnsi="Times New Roman"/>
          <w:sz w:val="24"/>
          <w:szCs w:val="24"/>
        </w:rPr>
        <w:t xml:space="preserve">a </w:t>
      </w:r>
      <w:r>
        <w:rPr>
          <w:rFonts w:ascii="Times New Roman" w:hAnsi="Times New Roman"/>
          <w:sz w:val="24"/>
          <w:szCs w:val="24"/>
        </w:rPr>
        <w:t>company fails to deliver the</w:t>
      </w:r>
      <w:r w:rsidR="005977CF">
        <w:rPr>
          <w:rFonts w:ascii="Times New Roman" w:hAnsi="Times New Roman"/>
          <w:sz w:val="24"/>
          <w:szCs w:val="24"/>
        </w:rPr>
        <w:t xml:space="preserve"> products at low prices, </w:t>
      </w:r>
      <w:r>
        <w:rPr>
          <w:rFonts w:ascii="Times New Roman" w:hAnsi="Times New Roman"/>
          <w:sz w:val="24"/>
          <w:szCs w:val="24"/>
        </w:rPr>
        <w:t xml:space="preserve">huge share of </w:t>
      </w:r>
      <w:r w:rsidR="005977CF">
        <w:rPr>
          <w:rFonts w:ascii="Times New Roman" w:hAnsi="Times New Roman"/>
          <w:sz w:val="24"/>
          <w:szCs w:val="24"/>
        </w:rPr>
        <w:t xml:space="preserve">the </w:t>
      </w:r>
      <w:r>
        <w:rPr>
          <w:rFonts w:ascii="Times New Roman" w:hAnsi="Times New Roman"/>
          <w:sz w:val="24"/>
          <w:szCs w:val="24"/>
        </w:rPr>
        <w:t>market is immediately lost.</w:t>
      </w:r>
    </w:p>
    <w:p w:rsidR="00B24ABA" w:rsidRDefault="00B24ABA" w:rsidP="00C541D6">
      <w:pPr>
        <w:spacing w:line="360" w:lineRule="auto"/>
        <w:ind w:firstLine="709"/>
        <w:jc w:val="both"/>
        <w:rPr>
          <w:rFonts w:ascii="Times New Roman" w:hAnsi="Times New Roman"/>
          <w:sz w:val="24"/>
          <w:szCs w:val="24"/>
        </w:rPr>
      </w:pPr>
      <w:r>
        <w:rPr>
          <w:rFonts w:ascii="Times New Roman" w:hAnsi="Times New Roman"/>
          <w:sz w:val="24"/>
          <w:szCs w:val="24"/>
        </w:rPr>
        <w:t>Q4. How can pharmaceuticals adapt to Mexican market with regard to prices?</w:t>
      </w:r>
    </w:p>
    <w:p w:rsidR="00B24ABA" w:rsidRDefault="00B24ABA" w:rsidP="00EE76C2">
      <w:pPr>
        <w:spacing w:after="0" w:line="360" w:lineRule="auto"/>
        <w:ind w:firstLine="709"/>
        <w:jc w:val="both"/>
        <w:rPr>
          <w:rFonts w:ascii="Times New Roman" w:hAnsi="Times New Roman"/>
          <w:sz w:val="24"/>
          <w:szCs w:val="24"/>
        </w:rPr>
      </w:pPr>
      <w:r>
        <w:rPr>
          <w:rFonts w:ascii="Times New Roman" w:hAnsi="Times New Roman"/>
          <w:sz w:val="24"/>
          <w:szCs w:val="24"/>
        </w:rPr>
        <w:t>They should introduce generic drugs because they are mot popular at the moment. In addition, the government heavily promotes generics. By introducing generic drugs</w:t>
      </w:r>
      <w:r w:rsidR="004A6DDC">
        <w:rPr>
          <w:rFonts w:ascii="Times New Roman" w:hAnsi="Times New Roman"/>
          <w:sz w:val="24"/>
          <w:szCs w:val="24"/>
        </w:rPr>
        <w:t>,</w:t>
      </w:r>
      <w:r>
        <w:rPr>
          <w:rFonts w:ascii="Times New Roman" w:hAnsi="Times New Roman"/>
          <w:sz w:val="24"/>
          <w:szCs w:val="24"/>
        </w:rPr>
        <w:t xml:space="preserve"> companies can ensure that their drug will reach the end consumer as well as remain in the competition.</w:t>
      </w:r>
    </w:p>
    <w:p w:rsidR="00B24ABA" w:rsidRDefault="00B24ABA" w:rsidP="00C541D6">
      <w:pPr>
        <w:spacing w:line="360" w:lineRule="auto"/>
        <w:ind w:firstLine="709"/>
        <w:jc w:val="both"/>
        <w:rPr>
          <w:rFonts w:ascii="Times New Roman" w:hAnsi="Times New Roman"/>
          <w:sz w:val="24"/>
          <w:szCs w:val="24"/>
        </w:rPr>
      </w:pPr>
      <w:r>
        <w:rPr>
          <w:rFonts w:ascii="Times New Roman" w:hAnsi="Times New Roman"/>
          <w:sz w:val="24"/>
          <w:szCs w:val="24"/>
        </w:rPr>
        <w:t>Q5. What other factors have to be taken into account when it comes to reaching the end consumer?</w:t>
      </w:r>
    </w:p>
    <w:p w:rsidR="00B24ABA" w:rsidRDefault="00B24ABA" w:rsidP="00EE76C2">
      <w:pPr>
        <w:spacing w:after="0" w:line="360" w:lineRule="auto"/>
        <w:ind w:firstLine="709"/>
        <w:jc w:val="both"/>
        <w:rPr>
          <w:rFonts w:ascii="Times New Roman" w:hAnsi="Times New Roman"/>
          <w:sz w:val="24"/>
          <w:szCs w:val="24"/>
        </w:rPr>
      </w:pPr>
      <w:r>
        <w:rPr>
          <w:rFonts w:ascii="Times New Roman" w:hAnsi="Times New Roman"/>
          <w:sz w:val="24"/>
          <w:szCs w:val="24"/>
        </w:rPr>
        <w:t xml:space="preserve">It is crucial to mention that different from traditional distribution channel where physicians are the ones influencing the buying decision of </w:t>
      </w:r>
      <w:r w:rsidR="00E050BA">
        <w:rPr>
          <w:rFonts w:ascii="Times New Roman" w:hAnsi="Times New Roman"/>
          <w:sz w:val="24"/>
          <w:szCs w:val="24"/>
        </w:rPr>
        <w:t xml:space="preserve">the </w:t>
      </w:r>
      <w:r>
        <w:rPr>
          <w:rFonts w:ascii="Times New Roman" w:hAnsi="Times New Roman"/>
          <w:sz w:val="24"/>
          <w:szCs w:val="24"/>
        </w:rPr>
        <w:t>patient, pharmacists are very important in Mexico. Pharmacists are key influencers because budgetin</w:t>
      </w:r>
      <w:r w:rsidR="004A6DDC">
        <w:rPr>
          <w:rFonts w:ascii="Times New Roman" w:hAnsi="Times New Roman"/>
          <w:sz w:val="24"/>
          <w:szCs w:val="24"/>
        </w:rPr>
        <w:t>g is more significant to them. T</w:t>
      </w:r>
      <w:r w:rsidR="00047EBA">
        <w:rPr>
          <w:rFonts w:ascii="Times New Roman" w:hAnsi="Times New Roman"/>
          <w:sz w:val="24"/>
          <w:szCs w:val="24"/>
        </w:rPr>
        <w:t xml:space="preserve">hey can better relate to </w:t>
      </w:r>
      <w:r>
        <w:rPr>
          <w:rFonts w:ascii="Times New Roman" w:hAnsi="Times New Roman"/>
          <w:sz w:val="24"/>
          <w:szCs w:val="24"/>
        </w:rPr>
        <w:t xml:space="preserve">patients who are price sensitive and are seeking for cheaper drugs. It is very common in Mexico that a patient </w:t>
      </w:r>
      <w:r w:rsidR="00B523F2">
        <w:rPr>
          <w:rFonts w:ascii="Times New Roman" w:hAnsi="Times New Roman"/>
          <w:sz w:val="24"/>
          <w:szCs w:val="24"/>
        </w:rPr>
        <w:t>has his regular pharmacist. Therefore, pharmacists are very trusted and their opinion is valued even more than physicians’. When a patient comes to the pharmacy with the prescription, very often pharmacist advises what medication has same ac</w:t>
      </w:r>
      <w:r w:rsidR="00E050BA">
        <w:rPr>
          <w:rFonts w:ascii="Times New Roman" w:hAnsi="Times New Roman"/>
          <w:sz w:val="24"/>
          <w:szCs w:val="24"/>
        </w:rPr>
        <w:t>tive ingredients but is sold at</w:t>
      </w:r>
      <w:r w:rsidR="00B523F2">
        <w:rPr>
          <w:rFonts w:ascii="Times New Roman" w:hAnsi="Times New Roman"/>
          <w:sz w:val="24"/>
          <w:szCs w:val="24"/>
        </w:rPr>
        <w:t xml:space="preserve"> way lower price. This ends in patient buying the drug that is different from the one prescribed initially. I think th</w:t>
      </w:r>
      <w:r w:rsidR="004A6DDC">
        <w:rPr>
          <w:rFonts w:ascii="Times New Roman" w:hAnsi="Times New Roman"/>
          <w:sz w:val="24"/>
          <w:szCs w:val="24"/>
        </w:rPr>
        <w:t>at pharmaceuticals should</w:t>
      </w:r>
      <w:r w:rsidR="00B523F2">
        <w:rPr>
          <w:rFonts w:ascii="Times New Roman" w:hAnsi="Times New Roman"/>
          <w:sz w:val="24"/>
          <w:szCs w:val="24"/>
        </w:rPr>
        <w:t xml:space="preserve"> concentrate on using detailing on pharmacists rather than on physicians in Mexico if they want their drug to be sold.</w:t>
      </w:r>
    </w:p>
    <w:p w:rsidR="00B523F2" w:rsidRDefault="00B523F2" w:rsidP="00C541D6">
      <w:pPr>
        <w:spacing w:line="360" w:lineRule="auto"/>
        <w:ind w:firstLine="709"/>
        <w:jc w:val="both"/>
        <w:rPr>
          <w:rFonts w:ascii="Times New Roman" w:hAnsi="Times New Roman"/>
          <w:sz w:val="24"/>
          <w:szCs w:val="24"/>
        </w:rPr>
      </w:pPr>
      <w:r>
        <w:rPr>
          <w:rFonts w:ascii="Times New Roman" w:hAnsi="Times New Roman"/>
          <w:sz w:val="24"/>
          <w:szCs w:val="24"/>
        </w:rPr>
        <w:t>Q6. What are most common diseases in Mexico?</w:t>
      </w:r>
    </w:p>
    <w:p w:rsidR="00B523F2" w:rsidRPr="00EE76C2" w:rsidRDefault="00B523F2" w:rsidP="00EE76C2">
      <w:pPr>
        <w:spacing w:after="0" w:line="360" w:lineRule="auto"/>
        <w:ind w:firstLine="709"/>
        <w:jc w:val="both"/>
        <w:rPr>
          <w:rFonts w:ascii="Times New Roman" w:hAnsi="Times New Roman"/>
          <w:sz w:val="24"/>
          <w:szCs w:val="24"/>
        </w:rPr>
      </w:pPr>
      <w:r>
        <w:rPr>
          <w:rFonts w:ascii="Times New Roman" w:hAnsi="Times New Roman"/>
          <w:sz w:val="24"/>
          <w:szCs w:val="24"/>
        </w:rPr>
        <w:t xml:space="preserve">From my experience, main problem in Mexico is chronic diseases such as diabetes. Also, the health of Mexican men is quite poor and a lot of men suffer from erectile dysfunction. </w:t>
      </w:r>
    </w:p>
    <w:p w:rsidR="00EE76C2" w:rsidRDefault="00EE76C2" w:rsidP="00EE76C2"/>
    <w:p w:rsidR="00EE76C2" w:rsidRDefault="00EE76C2" w:rsidP="002A5EA2">
      <w:pPr>
        <w:spacing w:after="0" w:line="360" w:lineRule="auto"/>
        <w:ind w:firstLine="709"/>
        <w:jc w:val="both"/>
        <w:rPr>
          <w:rFonts w:ascii="Times New Roman" w:hAnsi="Times New Roman"/>
          <w:sz w:val="24"/>
          <w:szCs w:val="24"/>
        </w:rPr>
      </w:pPr>
    </w:p>
    <w:p w:rsidR="005A18C4" w:rsidRPr="00E22C69" w:rsidRDefault="005A18C4" w:rsidP="002A5EA2">
      <w:pPr>
        <w:spacing w:after="0" w:line="360" w:lineRule="auto"/>
        <w:ind w:firstLine="709"/>
        <w:jc w:val="both"/>
        <w:rPr>
          <w:rFonts w:ascii="Times New Roman" w:hAnsi="Times New Roman"/>
          <w:sz w:val="24"/>
          <w:szCs w:val="24"/>
        </w:rPr>
      </w:pPr>
    </w:p>
    <w:p w:rsidR="007E7A7B" w:rsidRPr="00823580" w:rsidRDefault="007E7A7B" w:rsidP="00EF31F2">
      <w:pPr>
        <w:pStyle w:val="Heading1"/>
        <w:rPr>
          <w:rFonts w:ascii="Times New Roman" w:hAnsi="Times New Roman"/>
        </w:rPr>
      </w:pPr>
    </w:p>
    <w:p w:rsidR="00C541D6" w:rsidRDefault="00C541D6" w:rsidP="00C541D6"/>
    <w:p w:rsidR="00C541D6" w:rsidRPr="00C541D6" w:rsidRDefault="00C541D6" w:rsidP="00C541D6"/>
    <w:bookmarkStart w:id="25" w:name="_Toc234470917" w:displacedByCustomXml="next"/>
    <w:sdt>
      <w:sdtPr>
        <w:rPr>
          <w:rFonts w:ascii="Times New Roman" w:eastAsia="Calibri" w:hAnsi="Times New Roman"/>
          <w:b w:val="0"/>
          <w:bCs w:val="0"/>
          <w:color w:val="auto"/>
          <w:sz w:val="22"/>
          <w:szCs w:val="22"/>
          <w:lang w:val="en-GB" w:bidi="ar-SA"/>
        </w:rPr>
        <w:id w:val="1820767815"/>
        <w:docPartObj>
          <w:docPartGallery w:val="Bibliographies"/>
          <w:docPartUnique/>
        </w:docPartObj>
      </w:sdtPr>
      <w:sdtEndPr>
        <w:rPr>
          <w:sz w:val="24"/>
          <w:szCs w:val="24"/>
        </w:rPr>
      </w:sdtEndPr>
      <w:sdtContent>
        <w:p w:rsidR="007E7A7B" w:rsidRPr="00915BFD" w:rsidRDefault="007E7A7B" w:rsidP="00915BFD">
          <w:pPr>
            <w:pStyle w:val="Heading1"/>
            <w:spacing w:line="360" w:lineRule="auto"/>
            <w:jc w:val="both"/>
            <w:rPr>
              <w:rFonts w:ascii="Times New Roman" w:hAnsi="Times New Roman"/>
              <w:sz w:val="26"/>
              <w:szCs w:val="26"/>
            </w:rPr>
          </w:pPr>
          <w:r w:rsidRPr="00915BFD">
            <w:rPr>
              <w:rFonts w:ascii="Times New Roman" w:hAnsi="Times New Roman"/>
              <w:sz w:val="26"/>
              <w:szCs w:val="26"/>
            </w:rPr>
            <w:t>References</w:t>
          </w:r>
          <w:bookmarkEnd w:id="25"/>
        </w:p>
        <w:sdt>
          <w:sdtPr>
            <w:rPr>
              <w:rFonts w:ascii="Times New Roman" w:hAnsi="Times New Roman"/>
              <w:sz w:val="24"/>
              <w:szCs w:val="24"/>
            </w:rPr>
            <w:id w:val="111145805"/>
            <w:bibliography/>
          </w:sdtPr>
          <w:sdtContent>
            <w:p w:rsidR="00C541D6" w:rsidRPr="00C541D6" w:rsidRDefault="00615D61" w:rsidP="00C541D6">
              <w:pPr>
                <w:pStyle w:val="Bibliography"/>
                <w:spacing w:line="360" w:lineRule="auto"/>
                <w:jc w:val="both"/>
                <w:rPr>
                  <w:rFonts w:ascii="Times New Roman" w:hAnsi="Times New Roman"/>
                  <w:noProof/>
                  <w:sz w:val="24"/>
                  <w:szCs w:val="24"/>
                </w:rPr>
              </w:pPr>
              <w:r w:rsidRPr="00615D61">
                <w:rPr>
                  <w:rFonts w:ascii="Times New Roman" w:hAnsi="Times New Roman"/>
                  <w:sz w:val="24"/>
                  <w:szCs w:val="24"/>
                </w:rPr>
                <w:fldChar w:fldCharType="begin"/>
              </w:r>
              <w:r w:rsidR="007E7A7B" w:rsidRPr="00C541D6">
                <w:rPr>
                  <w:rFonts w:ascii="Times New Roman" w:hAnsi="Times New Roman"/>
                  <w:sz w:val="24"/>
                  <w:szCs w:val="24"/>
                </w:rPr>
                <w:instrText xml:space="preserve"> BIBLIOGRAPHY </w:instrText>
              </w:r>
              <w:r w:rsidRPr="00615D61">
                <w:rPr>
                  <w:rFonts w:ascii="Times New Roman" w:hAnsi="Times New Roman"/>
                  <w:sz w:val="24"/>
                  <w:szCs w:val="24"/>
                </w:rPr>
                <w:fldChar w:fldCharType="separate"/>
              </w:r>
              <w:r w:rsidR="00C541D6" w:rsidRPr="00C541D6">
                <w:rPr>
                  <w:rFonts w:ascii="Times New Roman" w:hAnsi="Times New Roman"/>
                  <w:noProof/>
                  <w:sz w:val="24"/>
                  <w:szCs w:val="24"/>
                </w:rPr>
                <w:t xml:space="preserve">Accenture. (2011). </w:t>
              </w:r>
              <w:r w:rsidR="00C541D6" w:rsidRPr="00C541D6">
                <w:rPr>
                  <w:rFonts w:ascii="Times New Roman" w:hAnsi="Times New Roman"/>
                  <w:i/>
                  <w:iCs/>
                  <w:noProof/>
                  <w:sz w:val="24"/>
                  <w:szCs w:val="24"/>
                </w:rPr>
                <w:t>Multichannel Management: The Key to Successful Pharmaceutical Sales and Marketing in Latin America .</w:t>
              </w:r>
              <w:r w:rsidR="00C541D6" w:rsidRPr="00C541D6">
                <w:rPr>
                  <w:rFonts w:ascii="Times New Roman" w:hAnsi="Times New Roman"/>
                  <w:noProof/>
                  <w:sz w:val="24"/>
                  <w:szCs w:val="24"/>
                </w:rPr>
                <w:t xml:space="preserve"> Accenture.</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Aruvian’s R’search . (2011). </w:t>
              </w:r>
              <w:r w:rsidRPr="00C541D6">
                <w:rPr>
                  <w:rFonts w:ascii="Times New Roman" w:hAnsi="Times New Roman"/>
                  <w:i/>
                  <w:iCs/>
                  <w:noProof/>
                  <w:sz w:val="24"/>
                  <w:szCs w:val="24"/>
                </w:rPr>
                <w:t>Pharmaceutical Industry in Mexico.</w:t>
              </w:r>
              <w:r w:rsidRPr="00C541D6">
                <w:rPr>
                  <w:rFonts w:ascii="Times New Roman" w:hAnsi="Times New Roman"/>
                  <w:noProof/>
                  <w:sz w:val="24"/>
                  <w:szCs w:val="24"/>
                </w:rPr>
                <w:t xml:space="preserve"> Aruvian’s R’search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Bartholow, M. (2012, July 12). </w:t>
              </w:r>
              <w:r w:rsidRPr="00C541D6">
                <w:rPr>
                  <w:rFonts w:ascii="Times New Roman" w:hAnsi="Times New Roman"/>
                  <w:i/>
                  <w:iCs/>
                  <w:noProof/>
                  <w:sz w:val="24"/>
                  <w:szCs w:val="24"/>
                </w:rPr>
                <w:t>Pharmacy Times</w:t>
              </w:r>
              <w:r w:rsidRPr="00C541D6">
                <w:rPr>
                  <w:rFonts w:ascii="Times New Roman" w:hAnsi="Times New Roman"/>
                  <w:noProof/>
                  <w:sz w:val="24"/>
                  <w:szCs w:val="24"/>
                </w:rPr>
                <w:t>. Retrieved May 27, 2013, from www.pharmacytimes.com: http://www.pharmacytimes.com/publications/issue/2012/July2012/Top-200-Drugs-of-2011</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Battelle. (2012, December). 2013 Global R&amp;D Forecast. </w:t>
              </w:r>
              <w:r w:rsidRPr="00C541D6">
                <w:rPr>
                  <w:rFonts w:ascii="Times New Roman" w:hAnsi="Times New Roman"/>
                  <w:i/>
                  <w:iCs/>
                  <w:noProof/>
                  <w:sz w:val="24"/>
                  <w:szCs w:val="24"/>
                </w:rPr>
                <w:t>R&amp;D Magazine</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Chandon, P. (2004, August 7). Innovative marketing strategies after patent expiry: The case of GSK’s antibiotic Clamoxyl in France . </w:t>
              </w:r>
              <w:r w:rsidRPr="00C541D6">
                <w:rPr>
                  <w:rFonts w:ascii="Times New Roman" w:hAnsi="Times New Roman"/>
                  <w:i/>
                  <w:iCs/>
                  <w:noProof/>
                  <w:sz w:val="24"/>
                  <w:szCs w:val="24"/>
                </w:rPr>
                <w:t>International Journal of Medical Marketing</w:t>
              </w:r>
              <w:r w:rsidRPr="00C541D6">
                <w:rPr>
                  <w:rFonts w:ascii="Times New Roman" w:hAnsi="Times New Roman"/>
                  <w:noProof/>
                  <w:sz w:val="24"/>
                  <w:szCs w:val="24"/>
                </w:rPr>
                <w:t xml:space="preserve"> </w:t>
              </w:r>
              <w:r w:rsidRPr="00C541D6">
                <w:rPr>
                  <w:rFonts w:ascii="Times New Roman" w:hAnsi="Times New Roman"/>
                  <w:i/>
                  <w:iCs/>
                  <w:noProof/>
                  <w:sz w:val="24"/>
                  <w:szCs w:val="24"/>
                </w:rPr>
                <w:t>, 4</w:t>
              </w:r>
              <w:r w:rsidRPr="00C541D6">
                <w:rPr>
                  <w:rFonts w:ascii="Times New Roman" w:hAnsi="Times New Roman"/>
                  <w:noProof/>
                  <w:sz w:val="24"/>
                  <w:szCs w:val="24"/>
                </w:rPr>
                <w:t xml:space="preserve"> (1), pp. 65-73.</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Congress of the United States. (2006). </w:t>
              </w:r>
              <w:r w:rsidRPr="00C541D6">
                <w:rPr>
                  <w:rFonts w:ascii="Times New Roman" w:hAnsi="Times New Roman"/>
                  <w:i/>
                  <w:iCs/>
                  <w:noProof/>
                  <w:sz w:val="24"/>
                  <w:szCs w:val="24"/>
                </w:rPr>
                <w:t>Research and Development in the Pharmaceutical Industry.</w:t>
              </w:r>
              <w:r w:rsidRPr="00C541D6">
                <w:rPr>
                  <w:rFonts w:ascii="Times New Roman" w:hAnsi="Times New Roman"/>
                  <w:noProof/>
                  <w:sz w:val="24"/>
                  <w:szCs w:val="24"/>
                </w:rPr>
                <w:t xml:space="preserve"> CBO.</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Cosio, R. G. (2012). The Counterfeiting of Pharmaceutical Product in Lesser Developed Countries: A Case Study of Mexico. In P. G. Albert Isaac Wertheimer, </w:t>
              </w:r>
              <w:r w:rsidRPr="00C541D6">
                <w:rPr>
                  <w:rFonts w:ascii="Times New Roman" w:hAnsi="Times New Roman"/>
                  <w:i/>
                  <w:iCs/>
                  <w:noProof/>
                  <w:sz w:val="24"/>
                  <w:szCs w:val="24"/>
                </w:rPr>
                <w:t>Counterfeit Medicines: Policy, Economics and Countermeasures</w:t>
              </w:r>
              <w:r w:rsidRPr="00C541D6">
                <w:rPr>
                  <w:rFonts w:ascii="Times New Roman" w:hAnsi="Times New Roman"/>
                  <w:noProof/>
                  <w:sz w:val="24"/>
                  <w:szCs w:val="24"/>
                </w:rPr>
                <w:t xml:space="preserve"> (Vol. 1, pp. 43-51). ILM Publications.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David Campbell, M. C. (2010). </w:t>
              </w:r>
              <w:r w:rsidRPr="00C541D6">
                <w:rPr>
                  <w:rFonts w:ascii="Times New Roman" w:hAnsi="Times New Roman"/>
                  <w:i/>
                  <w:iCs/>
                  <w:noProof/>
                  <w:sz w:val="24"/>
                  <w:szCs w:val="24"/>
                </w:rPr>
                <w:t>Pharmerging shake-up New Imperatives in a Redefined World.</w:t>
              </w:r>
              <w:r w:rsidRPr="00C541D6">
                <w:rPr>
                  <w:rFonts w:ascii="Times New Roman" w:hAnsi="Times New Roman"/>
                  <w:noProof/>
                  <w:sz w:val="24"/>
                  <w:szCs w:val="24"/>
                </w:rPr>
                <w:t xml:space="preserve"> IMS Health.</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Deloitte. (2012). </w:t>
              </w:r>
              <w:r w:rsidRPr="00C541D6">
                <w:rPr>
                  <w:rFonts w:ascii="Times New Roman" w:hAnsi="Times New Roman"/>
                  <w:i/>
                  <w:iCs/>
                  <w:noProof/>
                  <w:sz w:val="24"/>
                  <w:szCs w:val="24"/>
                </w:rPr>
                <w:t>2013 Global life sciences outlook: Optimism tempered by reality in a “new normal”.</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Donald Vandegrift, A. D. (2006, October). Prescription Drug Expenditures in the United States: The Effects of Obesity, Demographics, and New Pharmaceutical Products . </w:t>
              </w:r>
              <w:r w:rsidRPr="00C541D6">
                <w:rPr>
                  <w:rFonts w:ascii="Times New Roman" w:hAnsi="Times New Roman"/>
                  <w:i/>
                  <w:iCs/>
                  <w:noProof/>
                  <w:sz w:val="24"/>
                  <w:szCs w:val="24"/>
                </w:rPr>
                <w:t>Southern Economic Journal</w:t>
              </w:r>
              <w:r w:rsidRPr="00C541D6">
                <w:rPr>
                  <w:rFonts w:ascii="Times New Roman" w:hAnsi="Times New Roman"/>
                  <w:noProof/>
                  <w:sz w:val="24"/>
                  <w:szCs w:val="24"/>
                </w:rPr>
                <w:t xml:space="preserve"> </w:t>
              </w:r>
              <w:r w:rsidRPr="00C541D6">
                <w:rPr>
                  <w:rFonts w:ascii="Times New Roman" w:hAnsi="Times New Roman"/>
                  <w:i/>
                  <w:iCs/>
                  <w:noProof/>
                  <w:sz w:val="24"/>
                  <w:szCs w:val="24"/>
                </w:rPr>
                <w:t>, 73</w:t>
              </w:r>
              <w:r w:rsidRPr="00C541D6">
                <w:rPr>
                  <w:rFonts w:ascii="Times New Roman" w:hAnsi="Times New Roman"/>
                  <w:noProof/>
                  <w:sz w:val="24"/>
                  <w:szCs w:val="24"/>
                </w:rPr>
                <w:t xml:space="preserve"> (2), pp. 515-529.</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Donna Eberwine-Villagran, S. M.-S. (2012, July 2). </w:t>
              </w:r>
              <w:r w:rsidRPr="00C541D6">
                <w:rPr>
                  <w:rFonts w:ascii="Times New Roman" w:hAnsi="Times New Roman"/>
                  <w:i/>
                  <w:iCs/>
                  <w:noProof/>
                  <w:sz w:val="24"/>
                  <w:szCs w:val="24"/>
                </w:rPr>
                <w:t>Pan American Health Organisation</w:t>
              </w:r>
              <w:r w:rsidRPr="00C541D6">
                <w:rPr>
                  <w:rFonts w:ascii="Times New Roman" w:hAnsi="Times New Roman"/>
                  <w:noProof/>
                  <w:sz w:val="24"/>
                  <w:szCs w:val="24"/>
                </w:rPr>
                <w:t xml:space="preserve">. Retrieved June 4, 2013, from www.new.paho.org: </w:t>
              </w:r>
              <w:r w:rsidRPr="00C541D6">
                <w:rPr>
                  <w:rFonts w:ascii="Times New Roman" w:hAnsi="Times New Roman"/>
                  <w:noProof/>
                  <w:sz w:val="24"/>
                  <w:szCs w:val="24"/>
                </w:rPr>
                <w:lastRenderedPageBreak/>
                <w:t>http://new.paho.org/hq/index.php?option=com_content&amp;view=article&amp;id=6967&amp;Itemid=1926</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Fernando Santiago Rodriguez, G. D. (2010). </w:t>
              </w:r>
              <w:r w:rsidRPr="00C541D6">
                <w:rPr>
                  <w:rFonts w:ascii="Times New Roman" w:hAnsi="Times New Roman"/>
                  <w:i/>
                  <w:iCs/>
                  <w:noProof/>
                  <w:sz w:val="24"/>
                  <w:szCs w:val="24"/>
                </w:rPr>
                <w:t>Determinants of PRO</w:t>
              </w:r>
              <w:r w:rsidRPr="00C541D6">
                <w:rPr>
                  <w:rFonts w:ascii="American Typewriter" w:hAnsi="American Typewriter" w:cs="American Typewriter"/>
                  <w:i/>
                  <w:iCs/>
                  <w:noProof/>
                  <w:sz w:val="24"/>
                  <w:szCs w:val="24"/>
                </w:rPr>
                <w:t>‐</w:t>
              </w:r>
              <w:r w:rsidRPr="00C541D6">
                <w:rPr>
                  <w:rFonts w:ascii="Times New Roman" w:hAnsi="Times New Roman"/>
                  <w:i/>
                  <w:iCs/>
                  <w:noProof/>
                  <w:sz w:val="24"/>
                  <w:szCs w:val="24"/>
                </w:rPr>
                <w:t>industry interactions in pharmaceutical R&amp;D: the case of Mexico .</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FirstWord. (2010). </w:t>
              </w:r>
              <w:r w:rsidRPr="00C541D6">
                <w:rPr>
                  <w:rFonts w:ascii="Times New Roman" w:hAnsi="Times New Roman"/>
                  <w:i/>
                  <w:iCs/>
                  <w:noProof/>
                  <w:sz w:val="24"/>
                  <w:szCs w:val="24"/>
                </w:rPr>
                <w:t>Branded Generics - A Gateway to Emerging Markets .</w:t>
              </w:r>
              <w:r w:rsidRPr="00C541D6">
                <w:rPr>
                  <w:rFonts w:ascii="Times New Roman" w:hAnsi="Times New Roman"/>
                  <w:noProof/>
                  <w:sz w:val="24"/>
                  <w:szCs w:val="24"/>
                </w:rPr>
                <w:t xml:space="preserve"> Doctor's Guide Publishing Limites.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Focus Reports. (2012). </w:t>
              </w:r>
              <w:r w:rsidRPr="00C541D6">
                <w:rPr>
                  <w:rFonts w:ascii="Times New Roman" w:hAnsi="Times New Roman"/>
                  <w:i/>
                  <w:iCs/>
                  <w:noProof/>
                  <w:sz w:val="24"/>
                  <w:szCs w:val="24"/>
                </w:rPr>
                <w:t>Mexico Pharma Report.</w:t>
              </w:r>
              <w:r w:rsidRPr="00C541D6">
                <w:rPr>
                  <w:rFonts w:ascii="Times New Roman" w:hAnsi="Times New Roman"/>
                  <w:noProof/>
                  <w:sz w:val="24"/>
                  <w:szCs w:val="24"/>
                </w:rPr>
                <w:t xml:space="preserve"> Focus Reports.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Gonzalez, J. S. (2004). </w:t>
              </w:r>
              <w:r w:rsidRPr="00C541D6">
                <w:rPr>
                  <w:rFonts w:ascii="Times New Roman" w:hAnsi="Times New Roman"/>
                  <w:i/>
                  <w:iCs/>
                  <w:noProof/>
                  <w:sz w:val="24"/>
                  <w:szCs w:val="24"/>
                </w:rPr>
                <w:t>Drugs and Pharmaceuticals.</w:t>
              </w:r>
              <w:r w:rsidRPr="00C541D6">
                <w:rPr>
                  <w:rFonts w:ascii="Times New Roman" w:hAnsi="Times New Roman"/>
                  <w:noProof/>
                  <w:sz w:val="24"/>
                  <w:szCs w:val="24"/>
                </w:rPr>
                <w:t xml:space="preserve"> Retrieved June 13, 2013, from www.ita.doc.gov: http://ita.doc.gov/td/health/phRMA/Mexico%20Pharms%20ISA.pdf</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Hayden, C. (2007, August). A Generic Solution? Pharmaceuticals and the Politics of the Similar in Mexico . </w:t>
              </w:r>
              <w:r w:rsidRPr="00C541D6">
                <w:rPr>
                  <w:rFonts w:ascii="Times New Roman" w:hAnsi="Times New Roman"/>
                  <w:i/>
                  <w:iCs/>
                  <w:noProof/>
                  <w:sz w:val="24"/>
                  <w:szCs w:val="24"/>
                </w:rPr>
                <w:t>Current Anthropology , 48</w:t>
              </w:r>
              <w:r w:rsidRPr="00C541D6">
                <w:rPr>
                  <w:rFonts w:ascii="Times New Roman" w:hAnsi="Times New Roman"/>
                  <w:noProof/>
                  <w:sz w:val="24"/>
                  <w:szCs w:val="24"/>
                </w:rPr>
                <w:t xml:space="preserve"> (4), pp. 475-495.</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Helms, R. B. (1996). </w:t>
              </w:r>
              <w:r w:rsidRPr="00C541D6">
                <w:rPr>
                  <w:rFonts w:ascii="Times New Roman" w:hAnsi="Times New Roman"/>
                  <w:i/>
                  <w:iCs/>
                  <w:noProof/>
                  <w:sz w:val="24"/>
                  <w:szCs w:val="24"/>
                </w:rPr>
                <w:t>Competitive Strategies in the Pharmaceutical Industry.</w:t>
              </w:r>
              <w:r w:rsidRPr="00C541D6">
                <w:rPr>
                  <w:rFonts w:ascii="Times New Roman" w:hAnsi="Times New Roman"/>
                  <w:noProof/>
                  <w:sz w:val="24"/>
                  <w:szCs w:val="24"/>
                </w:rPr>
                <w:t xml:space="preserve"> Washington, D.C.: The AEI Press.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IMS Institute for Healthcare Informatics . (2012). </w:t>
              </w:r>
              <w:r w:rsidRPr="00C541D6">
                <w:rPr>
                  <w:rFonts w:ascii="Times New Roman" w:hAnsi="Times New Roman"/>
                  <w:i/>
                  <w:iCs/>
                  <w:noProof/>
                  <w:sz w:val="24"/>
                  <w:szCs w:val="24"/>
                </w:rPr>
                <w:t>Advancing the responsible use of medicines.</w:t>
              </w:r>
              <w:r w:rsidRPr="00C541D6">
                <w:rPr>
                  <w:rFonts w:ascii="Times New Roman" w:hAnsi="Times New Roman"/>
                  <w:noProof/>
                  <w:sz w:val="24"/>
                  <w:szCs w:val="24"/>
                </w:rPr>
                <w:t xml:space="preserve"> IMS Institute.</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International Federation of Pharmaceutical Manufacturers &amp; Associations. (2012). </w:t>
              </w:r>
              <w:r w:rsidRPr="00C541D6">
                <w:rPr>
                  <w:rFonts w:ascii="Times New Roman" w:hAnsi="Times New Roman"/>
                  <w:i/>
                  <w:iCs/>
                  <w:noProof/>
                  <w:sz w:val="24"/>
                  <w:szCs w:val="24"/>
                </w:rPr>
                <w:t>The Pharmaceutical Industry and Global Health.</w:t>
              </w:r>
              <w:r w:rsidRPr="00C541D6">
                <w:rPr>
                  <w:rFonts w:ascii="Times New Roman" w:hAnsi="Times New Roman"/>
                  <w:noProof/>
                  <w:sz w:val="24"/>
                  <w:szCs w:val="24"/>
                </w:rPr>
                <w:t xml:space="preserve"> IFPMA.</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Jackson, R. (2005). </w:t>
              </w:r>
              <w:r w:rsidRPr="00C541D6">
                <w:rPr>
                  <w:rFonts w:ascii="Times New Roman" w:hAnsi="Times New Roman"/>
                  <w:i/>
                  <w:iCs/>
                  <w:noProof/>
                  <w:sz w:val="24"/>
                  <w:szCs w:val="24"/>
                </w:rPr>
                <w:t>Building Human Capital in an Aging Mexico.</w:t>
              </w:r>
              <w:r w:rsidRPr="00C541D6">
                <w:rPr>
                  <w:rFonts w:ascii="Times New Roman" w:hAnsi="Times New Roman"/>
                  <w:noProof/>
                  <w:sz w:val="24"/>
                  <w:szCs w:val="24"/>
                </w:rPr>
                <w:t xml:space="preserve"> CSIS, ITAM.</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John P. Griffin, J. P. (2013). </w:t>
              </w:r>
              <w:r w:rsidRPr="00C541D6">
                <w:rPr>
                  <w:rFonts w:ascii="Times New Roman" w:hAnsi="Times New Roman"/>
                  <w:i/>
                  <w:iCs/>
                  <w:noProof/>
                  <w:sz w:val="24"/>
                  <w:szCs w:val="24"/>
                </w:rPr>
                <w:t>The Textbook of Pharmaceutical Medicine</w:t>
              </w:r>
              <w:r w:rsidRPr="00C541D6">
                <w:rPr>
                  <w:rFonts w:ascii="Times New Roman" w:hAnsi="Times New Roman"/>
                  <w:noProof/>
                  <w:sz w:val="24"/>
                  <w:szCs w:val="24"/>
                </w:rPr>
                <w:t xml:space="preserve"> (Seventh ed.). Oxford: BMJ Books.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KPMG. (2011). </w:t>
              </w:r>
              <w:r w:rsidRPr="00C541D6">
                <w:rPr>
                  <w:rFonts w:ascii="Times New Roman" w:hAnsi="Times New Roman"/>
                  <w:i/>
                  <w:iCs/>
                  <w:noProof/>
                  <w:sz w:val="24"/>
                  <w:szCs w:val="24"/>
                </w:rPr>
                <w:t>Future Pharma: Five Strategies to Accelerate theTransformation of the Pharmaceutical Industry by 2020 .</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Kvesic, D. Z. (2008). Product lifecycle management: marketing strategies for the pharmaceutical industry . </w:t>
              </w:r>
              <w:r w:rsidRPr="00C541D6">
                <w:rPr>
                  <w:rFonts w:ascii="Times New Roman" w:hAnsi="Times New Roman"/>
                  <w:i/>
                  <w:iCs/>
                  <w:noProof/>
                  <w:sz w:val="24"/>
                  <w:szCs w:val="24"/>
                </w:rPr>
                <w:t>Journal of Medical Marketing</w:t>
              </w:r>
              <w:r w:rsidRPr="00C541D6">
                <w:rPr>
                  <w:rFonts w:ascii="Times New Roman" w:hAnsi="Times New Roman"/>
                  <w:noProof/>
                  <w:sz w:val="24"/>
                  <w:szCs w:val="24"/>
                </w:rPr>
                <w:t xml:space="preserve"> </w:t>
              </w:r>
              <w:r w:rsidRPr="00C541D6">
                <w:rPr>
                  <w:rFonts w:ascii="Times New Roman" w:hAnsi="Times New Roman"/>
                  <w:i/>
                  <w:iCs/>
                  <w:noProof/>
                  <w:sz w:val="24"/>
                  <w:szCs w:val="24"/>
                </w:rPr>
                <w:t>, 8</w:t>
              </w:r>
              <w:r w:rsidRPr="00C541D6">
                <w:rPr>
                  <w:rFonts w:ascii="Times New Roman" w:hAnsi="Times New Roman"/>
                  <w:noProof/>
                  <w:sz w:val="24"/>
                  <w:szCs w:val="24"/>
                </w:rPr>
                <w:t xml:space="preserve"> (4), 293-301.</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Malena Monteverde, K. N. (2010, February). Obesity and Excess Mortality Among the Elderly in the United States and Mexico . </w:t>
              </w:r>
              <w:r w:rsidRPr="00C541D6">
                <w:rPr>
                  <w:rFonts w:ascii="Times New Roman" w:hAnsi="Times New Roman"/>
                  <w:i/>
                  <w:iCs/>
                  <w:noProof/>
                  <w:sz w:val="24"/>
                  <w:szCs w:val="24"/>
                </w:rPr>
                <w:t>Demography</w:t>
              </w:r>
              <w:r w:rsidRPr="00C541D6">
                <w:rPr>
                  <w:rFonts w:ascii="Times New Roman" w:hAnsi="Times New Roman"/>
                  <w:noProof/>
                  <w:sz w:val="24"/>
                  <w:szCs w:val="24"/>
                </w:rPr>
                <w:t xml:space="preserve"> </w:t>
              </w:r>
              <w:r w:rsidRPr="00C541D6">
                <w:rPr>
                  <w:rFonts w:ascii="Times New Roman" w:hAnsi="Times New Roman"/>
                  <w:i/>
                  <w:iCs/>
                  <w:noProof/>
                  <w:sz w:val="24"/>
                  <w:szCs w:val="24"/>
                </w:rPr>
                <w:t>, 47</w:t>
              </w:r>
              <w:r w:rsidRPr="00C541D6">
                <w:rPr>
                  <w:rFonts w:ascii="Times New Roman" w:hAnsi="Times New Roman"/>
                  <w:noProof/>
                  <w:sz w:val="24"/>
                  <w:szCs w:val="24"/>
                </w:rPr>
                <w:t xml:space="preserve"> (1), pp. 79-96.</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lastRenderedPageBreak/>
                <w:t xml:space="preserve">Mara G. Aspinall, R. G. (2007). </w:t>
              </w:r>
              <w:r w:rsidRPr="00C541D6">
                <w:rPr>
                  <w:rFonts w:ascii="Times New Roman" w:hAnsi="Times New Roman"/>
                  <w:i/>
                  <w:iCs/>
                  <w:noProof/>
                  <w:sz w:val="24"/>
                  <w:szCs w:val="24"/>
                </w:rPr>
                <w:t>Realizing the Promise of Personalized Medicine.</w:t>
              </w:r>
              <w:r w:rsidRPr="00C541D6">
                <w:rPr>
                  <w:rFonts w:ascii="Times New Roman" w:hAnsi="Times New Roman"/>
                  <w:noProof/>
                  <w:sz w:val="24"/>
                  <w:szCs w:val="24"/>
                </w:rPr>
                <w:t xml:space="preserve"> Harward Business Review.</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Marias, S. L. (2013, March 8). Beyond the Patent Cliff. </w:t>
              </w:r>
              <w:r w:rsidRPr="00C541D6">
                <w:rPr>
                  <w:rFonts w:ascii="Times New Roman" w:hAnsi="Times New Roman"/>
                  <w:i/>
                  <w:iCs/>
                  <w:noProof/>
                  <w:sz w:val="24"/>
                  <w:szCs w:val="24"/>
                </w:rPr>
                <w:t>PharmAsia</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Matthew Sutton, C. G. (1995). A Grouped Date Regression Approach To Estimating Economics And Social Influences On Individual Drinking Behavior. </w:t>
              </w:r>
              <w:r w:rsidRPr="00C541D6">
                <w:rPr>
                  <w:rFonts w:ascii="Times New Roman" w:hAnsi="Times New Roman"/>
                  <w:i/>
                  <w:iCs/>
                  <w:noProof/>
                  <w:sz w:val="24"/>
                  <w:szCs w:val="24"/>
                </w:rPr>
                <w:t>Health Economics</w:t>
              </w:r>
              <w:r w:rsidRPr="00C541D6">
                <w:rPr>
                  <w:rFonts w:ascii="Times New Roman" w:hAnsi="Times New Roman"/>
                  <w:noProof/>
                  <w:sz w:val="24"/>
                  <w:szCs w:val="24"/>
                </w:rPr>
                <w:t xml:space="preserve"> </w:t>
              </w:r>
              <w:r w:rsidRPr="00C541D6">
                <w:rPr>
                  <w:rFonts w:ascii="Times New Roman" w:hAnsi="Times New Roman"/>
                  <w:i/>
                  <w:iCs/>
                  <w:noProof/>
                  <w:sz w:val="24"/>
                  <w:szCs w:val="24"/>
                </w:rPr>
                <w:t>, 4</w:t>
              </w:r>
              <w:r w:rsidRPr="00C541D6">
                <w:rPr>
                  <w:rFonts w:ascii="Times New Roman" w:hAnsi="Times New Roman"/>
                  <w:noProof/>
                  <w:sz w:val="24"/>
                  <w:szCs w:val="24"/>
                </w:rPr>
                <w:t>, pp. 237-247.</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Merrill, J. (2011). </w:t>
              </w:r>
              <w:r w:rsidRPr="00C541D6">
                <w:rPr>
                  <w:rFonts w:ascii="Times New Roman" w:hAnsi="Times New Roman"/>
                  <w:i/>
                  <w:iCs/>
                  <w:noProof/>
                  <w:sz w:val="24"/>
                  <w:szCs w:val="24"/>
                </w:rPr>
                <w:t>The New Face of Blockbuster Drugs.</w:t>
              </w:r>
              <w:r w:rsidRPr="00C541D6">
                <w:rPr>
                  <w:rFonts w:ascii="Times New Roman" w:hAnsi="Times New Roman"/>
                  <w:noProof/>
                  <w:sz w:val="24"/>
                  <w:szCs w:val="24"/>
                </w:rPr>
                <w:t xml:space="preserve"> In Vivo: The Business and Medicine Report.</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Molina-Salazar RE, G.-M. E.-d. (2008). </w:t>
              </w:r>
              <w:r w:rsidRPr="00C541D6">
                <w:rPr>
                  <w:rFonts w:ascii="Times New Roman" w:hAnsi="Times New Roman"/>
                  <w:i/>
                  <w:iCs/>
                  <w:noProof/>
                  <w:sz w:val="24"/>
                  <w:szCs w:val="24"/>
                </w:rPr>
                <w:t>Competition and prices in the Mexican pharmaceutical market.</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OECD. (2008). </w:t>
              </w:r>
              <w:r w:rsidRPr="00C541D6">
                <w:rPr>
                  <w:rFonts w:ascii="Times New Roman" w:hAnsi="Times New Roman"/>
                  <w:i/>
                  <w:iCs/>
                  <w:noProof/>
                  <w:sz w:val="24"/>
                  <w:szCs w:val="24"/>
                </w:rPr>
                <w:t>OECD Health Policy Studies Pharmaceutical Pricing Policies in a Global Market.</w:t>
              </w:r>
              <w:r w:rsidRPr="00C541D6">
                <w:rPr>
                  <w:rFonts w:ascii="Times New Roman" w:hAnsi="Times New Roman"/>
                  <w:noProof/>
                  <w:sz w:val="24"/>
                  <w:szCs w:val="24"/>
                </w:rPr>
                <w:t xml:space="preserve"> OECD Publishing.</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Pierre Moïse, E. D. (2006). </w:t>
              </w:r>
              <w:r w:rsidRPr="00C541D6">
                <w:rPr>
                  <w:rFonts w:ascii="Times New Roman" w:hAnsi="Times New Roman"/>
                  <w:i/>
                  <w:iCs/>
                  <w:noProof/>
                  <w:sz w:val="24"/>
                  <w:szCs w:val="24"/>
                </w:rPr>
                <w:t>Pharmaceutical Pricing and Reimbursement Policies in Mexico .</w:t>
              </w:r>
              <w:r w:rsidRPr="00C541D6">
                <w:rPr>
                  <w:rFonts w:ascii="Times New Roman" w:hAnsi="Times New Roman"/>
                  <w:noProof/>
                  <w:sz w:val="24"/>
                  <w:szCs w:val="24"/>
                </w:rPr>
                <w:t xml:space="preserve"> Paris: OECD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Ram Bala, P. B. (2012, January). Detailing vs. Direct-to-Consumer Advertising in the Prescription Pharmaceutical Industry. </w:t>
              </w:r>
              <w:r w:rsidRPr="00C541D6">
                <w:rPr>
                  <w:rFonts w:ascii="Times New Roman" w:hAnsi="Times New Roman"/>
                  <w:i/>
                  <w:iCs/>
                  <w:noProof/>
                  <w:sz w:val="24"/>
                  <w:szCs w:val="24"/>
                </w:rPr>
                <w:t>Management Science</w:t>
              </w:r>
              <w:r w:rsidRPr="00C541D6">
                <w:rPr>
                  <w:rFonts w:ascii="Times New Roman" w:hAnsi="Times New Roman"/>
                  <w:noProof/>
                  <w:sz w:val="24"/>
                  <w:szCs w:val="24"/>
                </w:rPr>
                <w:t xml:space="preserve"> </w:t>
              </w:r>
              <w:r w:rsidRPr="00C541D6">
                <w:rPr>
                  <w:rFonts w:ascii="Times New Roman" w:hAnsi="Times New Roman"/>
                  <w:i/>
                  <w:iCs/>
                  <w:noProof/>
                  <w:sz w:val="24"/>
                  <w:szCs w:val="24"/>
                </w:rPr>
                <w:t>, 56</w:t>
              </w:r>
              <w:r w:rsidRPr="00C541D6">
                <w:rPr>
                  <w:rFonts w:ascii="Times New Roman" w:hAnsi="Times New Roman"/>
                  <w:noProof/>
                  <w:sz w:val="24"/>
                  <w:szCs w:val="24"/>
                </w:rPr>
                <w:t xml:space="preserve"> (1), pp. 148-160.</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Sangha, S. (2011, May 5). </w:t>
              </w:r>
              <w:r w:rsidRPr="00C541D6">
                <w:rPr>
                  <w:rFonts w:ascii="Times New Roman" w:hAnsi="Times New Roman"/>
                  <w:i/>
                  <w:iCs/>
                  <w:noProof/>
                  <w:sz w:val="24"/>
                  <w:szCs w:val="24"/>
                </w:rPr>
                <w:t>Fow News Latino</w:t>
              </w:r>
              <w:r w:rsidRPr="00C541D6">
                <w:rPr>
                  <w:rFonts w:ascii="Times New Roman" w:hAnsi="Times New Roman"/>
                  <w:noProof/>
                  <w:sz w:val="24"/>
                  <w:szCs w:val="24"/>
                </w:rPr>
                <w:t>. Retrieved June 6, 2013, from www.latino.foxnews.com: http://latino.foxnews.com/latino/health/2011/05/05/viagra-huge-mexico-whats/</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Semih Semin, S. A. (2006). Direct-to-consumer advertising of pharmaceuticals: developed countries experiences and Turkey. </w:t>
              </w:r>
              <w:r w:rsidRPr="00C541D6">
                <w:rPr>
                  <w:rFonts w:ascii="Times New Roman" w:hAnsi="Times New Roman"/>
                  <w:i/>
                  <w:iCs/>
                  <w:noProof/>
                  <w:sz w:val="24"/>
                  <w:szCs w:val="24"/>
                </w:rPr>
                <w:t>Health Expectations</w:t>
              </w:r>
              <w:r w:rsidRPr="00C541D6">
                <w:rPr>
                  <w:rFonts w:ascii="Times New Roman" w:hAnsi="Times New Roman"/>
                  <w:noProof/>
                  <w:sz w:val="24"/>
                  <w:szCs w:val="24"/>
                </w:rPr>
                <w:t xml:space="preserve"> (10), 4-15.</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Shadlen, K. C. (2009, October). The Politics of Patents and Drugs in Brazil and Mexico: The Industrial Bases of Health Policies . </w:t>
              </w:r>
              <w:r w:rsidRPr="00C541D6">
                <w:rPr>
                  <w:rFonts w:ascii="Times New Roman" w:hAnsi="Times New Roman"/>
                  <w:i/>
                  <w:iCs/>
                  <w:noProof/>
                  <w:sz w:val="24"/>
                  <w:szCs w:val="24"/>
                </w:rPr>
                <w:t>Comparative Politics , 42</w:t>
              </w:r>
              <w:r w:rsidRPr="00C541D6">
                <w:rPr>
                  <w:rFonts w:ascii="Times New Roman" w:hAnsi="Times New Roman"/>
                  <w:noProof/>
                  <w:sz w:val="24"/>
                  <w:szCs w:val="24"/>
                </w:rPr>
                <w:t xml:space="preserve"> (1), pp. 41-58.</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Shepherd, M. (2009). </w:t>
              </w:r>
              <w:r w:rsidRPr="00C541D6">
                <w:rPr>
                  <w:rFonts w:ascii="Times New Roman" w:hAnsi="Times New Roman"/>
                  <w:i/>
                  <w:iCs/>
                  <w:noProof/>
                  <w:sz w:val="24"/>
                  <w:szCs w:val="24"/>
                </w:rPr>
                <w:t>Americas Quarterly</w:t>
              </w:r>
              <w:r w:rsidRPr="00C541D6">
                <w:rPr>
                  <w:rFonts w:ascii="Times New Roman" w:hAnsi="Times New Roman"/>
                  <w:noProof/>
                  <w:sz w:val="24"/>
                  <w:szCs w:val="24"/>
                </w:rPr>
                <w:t>. Retrieved June 4, 2013, from www.americasquarterly.org: http://www.americasquarterly.org/node/1698</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Tilly, G. d. (2011). </w:t>
              </w:r>
              <w:r w:rsidRPr="00C541D6">
                <w:rPr>
                  <w:rFonts w:ascii="Times New Roman" w:hAnsi="Times New Roman"/>
                  <w:i/>
                  <w:iCs/>
                  <w:noProof/>
                  <w:sz w:val="24"/>
                  <w:szCs w:val="24"/>
                </w:rPr>
                <w:t>The Pharmaceutical Industry in Mexico: New Challenges, New Leaders .</w:t>
              </w:r>
              <w:r w:rsidRPr="00C541D6">
                <w:rPr>
                  <w:rFonts w:ascii="Times New Roman" w:hAnsi="Times New Roman"/>
                  <w:noProof/>
                  <w:sz w:val="24"/>
                  <w:szCs w:val="24"/>
                </w:rPr>
                <w:t xml:space="preserve"> Mexico City: Russell Reynolds Associates, Inc.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i/>
                  <w:iCs/>
                  <w:noProof/>
                  <w:sz w:val="24"/>
                  <w:szCs w:val="24"/>
                </w:rPr>
                <w:lastRenderedPageBreak/>
                <w:t>U.S. Food and Drug Administration</w:t>
              </w:r>
              <w:r w:rsidRPr="00C541D6">
                <w:rPr>
                  <w:rFonts w:ascii="Times New Roman" w:hAnsi="Times New Roman"/>
                  <w:noProof/>
                  <w:sz w:val="24"/>
                  <w:szCs w:val="24"/>
                </w:rPr>
                <w:t>. (2012, December 5). Retrieved May 9, 2013, from http://www.fda.gov/Drugs/DevelopmentApprovalProcess/ucm079031.htm</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Unknown. (2011, August 25). </w:t>
              </w:r>
              <w:r w:rsidRPr="00C541D6">
                <w:rPr>
                  <w:rFonts w:ascii="Times New Roman" w:hAnsi="Times New Roman"/>
                  <w:i/>
                  <w:iCs/>
                  <w:noProof/>
                  <w:sz w:val="24"/>
                  <w:szCs w:val="24"/>
                </w:rPr>
                <w:t>COFEPRIS</w:t>
              </w:r>
              <w:r w:rsidRPr="00C541D6">
                <w:rPr>
                  <w:rFonts w:ascii="Times New Roman" w:hAnsi="Times New Roman"/>
                  <w:noProof/>
                  <w:sz w:val="24"/>
                  <w:szCs w:val="24"/>
                </w:rPr>
                <w:t>. Retrieved June 4, 2013, from www.cofepris.gob.mx: http://www.cofepris.gob.mx/Paginas/Idiomas/Ingles.aspx</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Unknown. (2007, February 16). </w:t>
              </w:r>
              <w:r w:rsidRPr="00C541D6">
                <w:rPr>
                  <w:rFonts w:ascii="Times New Roman" w:hAnsi="Times New Roman"/>
                  <w:i/>
                  <w:iCs/>
                  <w:noProof/>
                  <w:sz w:val="24"/>
                  <w:szCs w:val="24"/>
                </w:rPr>
                <w:t>Institute for Agriculture and Trade Policy</w:t>
              </w:r>
              <w:r w:rsidRPr="00C541D6">
                <w:rPr>
                  <w:rFonts w:ascii="Times New Roman" w:hAnsi="Times New Roman"/>
                  <w:noProof/>
                  <w:sz w:val="24"/>
                  <w:szCs w:val="24"/>
                </w:rPr>
                <w:t>. Retrieved June 23, 2013, from www.iatp.org: http://www.iatp.org/news/oecd-revives-controversy-over-drug-pricing-in-mexico</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Valentine, E. L. (2012). </w:t>
              </w:r>
              <w:r w:rsidRPr="00C541D6">
                <w:rPr>
                  <w:rFonts w:ascii="Times New Roman" w:hAnsi="Times New Roman"/>
                  <w:i/>
                  <w:iCs/>
                  <w:noProof/>
                  <w:sz w:val="24"/>
                  <w:szCs w:val="24"/>
                </w:rPr>
                <w:t>Trends Shaping U.S. Pharmaceutical Industry Strategies</w:t>
              </w:r>
              <w:r w:rsidRPr="00C541D6">
                <w:rPr>
                  <w:rFonts w:ascii="Times New Roman" w:hAnsi="Times New Roman"/>
                  <w:noProof/>
                  <w:sz w:val="24"/>
                  <w:szCs w:val="24"/>
                </w:rPr>
                <w:t xml:space="preserve"> (13 ed.). Stamford: MMC Publishing.</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Villagran, L. (2012, January 6). </w:t>
              </w:r>
              <w:r w:rsidRPr="00C541D6">
                <w:rPr>
                  <w:rFonts w:ascii="Times New Roman" w:hAnsi="Times New Roman"/>
                  <w:i/>
                  <w:iCs/>
                  <w:noProof/>
                  <w:sz w:val="24"/>
                  <w:szCs w:val="24"/>
                </w:rPr>
                <w:t>SmartPlanet</w:t>
              </w:r>
              <w:r w:rsidRPr="00C541D6">
                <w:rPr>
                  <w:rFonts w:ascii="Times New Roman" w:hAnsi="Times New Roman"/>
                  <w:noProof/>
                  <w:sz w:val="24"/>
                  <w:szCs w:val="24"/>
                </w:rPr>
                <w:t>. Retrieved June 23, 2013, from www.smartplanet.com: http://www.smartplanet.com/blog/global-observer/erectile-dysfunction-drug-companies-compete-for-mexican-market/2303</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WHO. (2011). </w:t>
              </w:r>
              <w:r w:rsidRPr="00C541D6">
                <w:rPr>
                  <w:rFonts w:ascii="Times New Roman" w:hAnsi="Times New Roman"/>
                  <w:i/>
                  <w:iCs/>
                  <w:noProof/>
                  <w:sz w:val="24"/>
                  <w:szCs w:val="24"/>
                </w:rPr>
                <w:t>NCD Country Profiles.</w:t>
              </w:r>
              <w:r w:rsidRPr="00C541D6">
                <w:rPr>
                  <w:rFonts w:ascii="Times New Roman" w:hAnsi="Times New Roman"/>
                  <w:noProof/>
                  <w:sz w:val="24"/>
                  <w:szCs w:val="24"/>
                </w:rPr>
                <w:t xml:space="preserve"> </w:t>
              </w:r>
            </w:p>
            <w:p w:rsidR="00C541D6" w:rsidRPr="00C541D6" w:rsidRDefault="00C541D6" w:rsidP="00C541D6">
              <w:pPr>
                <w:pStyle w:val="Bibliography"/>
                <w:spacing w:line="360" w:lineRule="auto"/>
                <w:jc w:val="both"/>
                <w:rPr>
                  <w:rFonts w:ascii="Times New Roman" w:hAnsi="Times New Roman"/>
                  <w:noProof/>
                  <w:sz w:val="24"/>
                  <w:szCs w:val="24"/>
                </w:rPr>
              </w:pPr>
              <w:r w:rsidRPr="00C541D6">
                <w:rPr>
                  <w:rFonts w:ascii="Times New Roman" w:hAnsi="Times New Roman"/>
                  <w:noProof/>
                  <w:sz w:val="24"/>
                  <w:szCs w:val="24"/>
                </w:rPr>
                <w:t xml:space="preserve">WHO. (2013). </w:t>
              </w:r>
              <w:r w:rsidRPr="00C541D6">
                <w:rPr>
                  <w:rFonts w:ascii="Times New Roman" w:hAnsi="Times New Roman"/>
                  <w:i/>
                  <w:iCs/>
                  <w:noProof/>
                  <w:sz w:val="24"/>
                  <w:szCs w:val="24"/>
                </w:rPr>
                <w:t>World Health Statistics 2013.</w:t>
              </w:r>
              <w:r w:rsidRPr="00C541D6">
                <w:rPr>
                  <w:rFonts w:ascii="Times New Roman" w:hAnsi="Times New Roman"/>
                  <w:noProof/>
                  <w:sz w:val="24"/>
                  <w:szCs w:val="24"/>
                </w:rPr>
                <w:t xml:space="preserve"> Geneva: World Health Organization.</w:t>
              </w:r>
            </w:p>
            <w:p w:rsidR="007E7A7B" w:rsidRPr="00C541D6" w:rsidRDefault="00615D61" w:rsidP="00C541D6">
              <w:pPr>
                <w:spacing w:line="360" w:lineRule="auto"/>
                <w:jc w:val="both"/>
                <w:rPr>
                  <w:rFonts w:ascii="Times New Roman" w:hAnsi="Times New Roman"/>
                  <w:sz w:val="24"/>
                  <w:szCs w:val="24"/>
                </w:rPr>
              </w:pPr>
              <w:r w:rsidRPr="00C541D6">
                <w:rPr>
                  <w:rFonts w:ascii="Times New Roman" w:hAnsi="Times New Roman"/>
                  <w:b/>
                  <w:bCs/>
                  <w:noProof/>
                  <w:sz w:val="24"/>
                  <w:szCs w:val="24"/>
                </w:rPr>
                <w:fldChar w:fldCharType="end"/>
              </w:r>
            </w:p>
          </w:sdtContent>
        </w:sdt>
      </w:sdtContent>
    </w:sdt>
    <w:p w:rsidR="007E7A7B" w:rsidRPr="00C541D6" w:rsidRDefault="007E7A7B" w:rsidP="00C541D6">
      <w:pPr>
        <w:spacing w:line="360" w:lineRule="auto"/>
        <w:jc w:val="both"/>
        <w:rPr>
          <w:rFonts w:ascii="Times New Roman" w:hAnsi="Times New Roman"/>
          <w:sz w:val="24"/>
          <w:szCs w:val="24"/>
        </w:rPr>
      </w:pPr>
    </w:p>
    <w:p w:rsidR="00AB53D8" w:rsidRPr="00C541D6" w:rsidRDefault="00AB53D8" w:rsidP="00C541D6">
      <w:pPr>
        <w:spacing w:line="360" w:lineRule="auto"/>
        <w:jc w:val="both"/>
        <w:rPr>
          <w:rFonts w:ascii="Times New Roman" w:hAnsi="Times New Roman"/>
          <w:sz w:val="24"/>
          <w:szCs w:val="24"/>
        </w:rPr>
      </w:pPr>
    </w:p>
    <w:p w:rsidR="00BE30D7" w:rsidRPr="00C541D6" w:rsidRDefault="00BE30D7" w:rsidP="00C541D6">
      <w:pPr>
        <w:spacing w:line="360" w:lineRule="auto"/>
        <w:jc w:val="both"/>
        <w:rPr>
          <w:rFonts w:ascii="Times New Roman" w:hAnsi="Times New Roman"/>
          <w:sz w:val="24"/>
          <w:szCs w:val="24"/>
        </w:rPr>
      </w:pPr>
    </w:p>
    <w:sectPr w:rsidR="00BE30D7" w:rsidRPr="00C541D6" w:rsidSect="00742220">
      <w:headerReference w:type="even" r:id="rId29"/>
      <w:headerReference w:type="default" r:id="rId30"/>
      <w:footerReference w:type="even" r:id="rId31"/>
      <w:footerReference w:type="default" r:id="rId32"/>
      <w:pgSz w:w="11906" w:h="16838"/>
      <w:pgMar w:top="993" w:right="1440" w:bottom="1134" w:left="215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6" w:rsidRDefault="00144746" w:rsidP="004449AC">
      <w:pPr>
        <w:spacing w:after="0" w:line="240" w:lineRule="auto"/>
      </w:pPr>
      <w:r>
        <w:separator/>
      </w:r>
    </w:p>
  </w:endnote>
  <w:endnote w:type="continuationSeparator" w:id="0">
    <w:p w:rsidR="00144746" w:rsidRDefault="00144746" w:rsidP="00444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746" w:rsidRDefault="00615D61" w:rsidP="004449AC">
    <w:pPr>
      <w:pStyle w:val="Footer"/>
      <w:framePr w:wrap="around" w:vAnchor="text" w:hAnchor="margin" w:xAlign="right" w:y="1"/>
      <w:rPr>
        <w:rStyle w:val="PageNumber"/>
      </w:rPr>
    </w:pPr>
    <w:r>
      <w:rPr>
        <w:rStyle w:val="PageNumber"/>
      </w:rPr>
      <w:fldChar w:fldCharType="begin"/>
    </w:r>
    <w:r w:rsidR="00144746">
      <w:rPr>
        <w:rStyle w:val="PageNumber"/>
      </w:rPr>
      <w:instrText xml:space="preserve">PAGE  </w:instrText>
    </w:r>
    <w:r>
      <w:rPr>
        <w:rStyle w:val="PageNumber"/>
      </w:rPr>
      <w:fldChar w:fldCharType="end"/>
    </w:r>
  </w:p>
  <w:p w:rsidR="00144746" w:rsidRDefault="00144746" w:rsidP="004449A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746" w:rsidRDefault="00615D61" w:rsidP="004449AC">
    <w:pPr>
      <w:pStyle w:val="Footer"/>
      <w:framePr w:wrap="around" w:vAnchor="text" w:hAnchor="margin" w:xAlign="right" w:y="1"/>
      <w:rPr>
        <w:rStyle w:val="PageNumber"/>
      </w:rPr>
    </w:pPr>
    <w:r>
      <w:rPr>
        <w:rStyle w:val="PageNumber"/>
      </w:rPr>
      <w:fldChar w:fldCharType="begin"/>
    </w:r>
    <w:r w:rsidR="00144746">
      <w:rPr>
        <w:rStyle w:val="PageNumber"/>
      </w:rPr>
      <w:instrText xml:space="preserve">PAGE  </w:instrText>
    </w:r>
    <w:r>
      <w:rPr>
        <w:rStyle w:val="PageNumber"/>
      </w:rPr>
      <w:fldChar w:fldCharType="separate"/>
    </w:r>
    <w:r w:rsidR="00103347">
      <w:rPr>
        <w:rStyle w:val="PageNumber"/>
        <w:noProof/>
      </w:rPr>
      <w:t>44</w:t>
    </w:r>
    <w:r>
      <w:rPr>
        <w:rStyle w:val="PageNumber"/>
      </w:rPr>
      <w:fldChar w:fldCharType="end"/>
    </w:r>
  </w:p>
  <w:p w:rsidR="00144746" w:rsidRDefault="00144746" w:rsidP="004449A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6" w:rsidRDefault="00144746" w:rsidP="004449AC">
      <w:pPr>
        <w:spacing w:after="0" w:line="240" w:lineRule="auto"/>
      </w:pPr>
      <w:r>
        <w:separator/>
      </w:r>
    </w:p>
  </w:footnote>
  <w:footnote w:type="continuationSeparator" w:id="0">
    <w:p w:rsidR="00144746" w:rsidRDefault="00144746" w:rsidP="004449AC">
      <w:pPr>
        <w:spacing w:after="0" w:line="240" w:lineRule="auto"/>
      </w:pPr>
      <w:r>
        <w:continuationSeparator/>
      </w:r>
    </w:p>
  </w:footnote>
  <w:footnote w:id="1">
    <w:p w:rsidR="00144746" w:rsidRPr="00EF4C8D" w:rsidRDefault="00144746">
      <w:pPr>
        <w:pStyle w:val="FootnoteText"/>
        <w:rPr>
          <w:rFonts w:ascii="Times" w:hAnsi="Times"/>
          <w:lang w:val="en-US"/>
        </w:rPr>
      </w:pPr>
      <w:r w:rsidRPr="00EF4C8D">
        <w:rPr>
          <w:rStyle w:val="FootnoteReference"/>
          <w:rFonts w:ascii="Times" w:hAnsi="Times"/>
        </w:rPr>
        <w:footnoteRef/>
      </w:r>
      <w:r w:rsidRPr="00EF4C8D">
        <w:rPr>
          <w:rFonts w:ascii="Times" w:hAnsi="Times"/>
        </w:rPr>
        <w:t xml:space="preserve"> </w:t>
      </w:r>
      <w:r>
        <w:rPr>
          <w:rFonts w:ascii="Times" w:hAnsi="Times"/>
        </w:rPr>
        <w:t>Words ‘</w:t>
      </w:r>
      <w:r>
        <w:rPr>
          <w:rFonts w:ascii="Times" w:hAnsi="Times"/>
          <w:lang w:val="en-US"/>
        </w:rPr>
        <w:t>p</w:t>
      </w:r>
      <w:r w:rsidRPr="00EF4C8D">
        <w:rPr>
          <w:rFonts w:ascii="Times" w:hAnsi="Times"/>
          <w:lang w:val="en-US"/>
        </w:rPr>
        <w:t>harmerging</w:t>
      </w:r>
      <w:r>
        <w:rPr>
          <w:rFonts w:ascii="Times" w:hAnsi="Times"/>
          <w:lang w:val="en-US"/>
        </w:rPr>
        <w:t>’</w:t>
      </w:r>
      <w:r w:rsidRPr="00EF4C8D">
        <w:rPr>
          <w:rFonts w:ascii="Times" w:hAnsi="Times"/>
          <w:lang w:val="en-US"/>
        </w:rPr>
        <w:t xml:space="preserve"> and </w:t>
      </w:r>
      <w:r>
        <w:rPr>
          <w:rFonts w:ascii="Times" w:hAnsi="Times"/>
          <w:lang w:val="en-US"/>
        </w:rPr>
        <w:t>‘</w:t>
      </w:r>
      <w:r w:rsidRPr="00EF4C8D">
        <w:rPr>
          <w:rFonts w:ascii="Times" w:hAnsi="Times"/>
          <w:lang w:val="en-US"/>
        </w:rPr>
        <w:t>emerging</w:t>
      </w:r>
      <w:r>
        <w:rPr>
          <w:rFonts w:ascii="Times" w:hAnsi="Times"/>
          <w:lang w:val="en-US"/>
        </w:rPr>
        <w:t>’</w:t>
      </w:r>
      <w:r w:rsidRPr="00EF4C8D">
        <w:rPr>
          <w:rFonts w:ascii="Times" w:hAnsi="Times"/>
          <w:lang w:val="en-US"/>
        </w:rPr>
        <w:t xml:space="preserve"> </w:t>
      </w:r>
      <w:r>
        <w:rPr>
          <w:rFonts w:ascii="Times" w:hAnsi="Times"/>
          <w:lang w:val="en-US"/>
        </w:rPr>
        <w:t>that aim to indicate the nature of the markets are used interchangeably</w:t>
      </w:r>
      <w:r w:rsidRPr="00EF4C8D">
        <w:rPr>
          <w:rFonts w:ascii="Times" w:hAnsi="Times"/>
          <w:lang w:val="en-US"/>
        </w:rPr>
        <w:t xml:space="preserve"> in this thesis.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4937" w:type="pct"/>
      <w:tblLook w:val="04A0"/>
    </w:tblPr>
    <w:tblGrid>
      <w:gridCol w:w="3677"/>
      <w:gridCol w:w="1252"/>
      <w:gridCol w:w="3491"/>
    </w:tblGrid>
    <w:tr w:rsidR="00144746" w:rsidRPr="008E0D90" w:rsidTr="00222E79">
      <w:trPr>
        <w:trHeight w:val="151"/>
      </w:trPr>
      <w:tc>
        <w:tcPr>
          <w:tcW w:w="2389" w:type="pct"/>
          <w:tcBorders>
            <w:top w:val="nil"/>
            <w:left w:val="nil"/>
            <w:bottom w:val="single" w:sz="4" w:space="0" w:color="4F81BD" w:themeColor="accent1"/>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4746" w:rsidRPr="008E0D90" w:rsidRDefault="00615D61" w:rsidP="00222E79">
          <w:pPr>
            <w:pStyle w:val="NoSpacing"/>
            <w:rPr>
              <w:rFonts w:ascii="Cambria" w:hAnsi="Cambria"/>
              <w:color w:val="4F81BD" w:themeColor="accent1"/>
              <w:szCs w:val="20"/>
            </w:rPr>
          </w:pPr>
          <w:sdt>
            <w:sdtPr>
              <w:rPr>
                <w:rFonts w:ascii="Cambria" w:hAnsi="Cambria"/>
                <w:color w:val="4F81BD" w:themeColor="accent1"/>
              </w:rPr>
              <w:id w:val="-1943440941"/>
              <w:temporary/>
              <w:showingPlcHdr/>
            </w:sdtPr>
            <w:sdtContent>
              <w:r w:rsidR="00144746"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r>
    <w:tr w:rsidR="00144746" w:rsidRPr="008E0D90" w:rsidTr="00222E79">
      <w:trPr>
        <w:trHeight w:val="150"/>
      </w:trPr>
      <w:tc>
        <w:tcPr>
          <w:tcW w:w="2389" w:type="pct"/>
          <w:tcBorders>
            <w:top w:val="single" w:sz="4" w:space="0" w:color="4F81BD" w:themeColor="accent1"/>
            <w:left w:val="nil"/>
            <w:bottom w:val="nil"/>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4746" w:rsidRPr="008E0D90" w:rsidRDefault="00144746">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r>
  </w:tbl>
  <w:p w:rsidR="00144746" w:rsidRDefault="001447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bottomFromText="200" w:vertAnchor="text" w:tblpY="1"/>
      <w:tblW w:w="4937" w:type="pct"/>
      <w:tblLook w:val="04A0"/>
    </w:tblPr>
    <w:tblGrid>
      <w:gridCol w:w="1882"/>
      <w:gridCol w:w="4842"/>
      <w:gridCol w:w="1696"/>
    </w:tblGrid>
    <w:tr w:rsidR="00144746" w:rsidRPr="008E0D90" w:rsidTr="00222E79">
      <w:trPr>
        <w:trHeight w:val="151"/>
      </w:trPr>
      <w:tc>
        <w:tcPr>
          <w:tcW w:w="2389" w:type="pct"/>
          <w:tcBorders>
            <w:top w:val="nil"/>
            <w:left w:val="nil"/>
            <w:bottom w:val="single" w:sz="4" w:space="0" w:color="4F81BD" w:themeColor="accent1"/>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144746" w:rsidRPr="00823580" w:rsidRDefault="00144746" w:rsidP="00F570E8">
          <w:pPr>
            <w:pStyle w:val="NoSpacing"/>
            <w:rPr>
              <w:rFonts w:ascii="Times New Roman" w:hAnsi="Times New Roman" w:cs="Times New Roman"/>
              <w:color w:val="4F81BD" w:themeColor="accent1"/>
              <w:szCs w:val="20"/>
            </w:rPr>
          </w:pPr>
          <w:r w:rsidRPr="00823580">
            <w:rPr>
              <w:rFonts w:ascii="Times New Roman" w:hAnsi="Times New Roman" w:cs="Times New Roman"/>
              <w:color w:val="4F81BD" w:themeColor="accent1"/>
            </w:rPr>
            <w:t>BSc Thesis: Big Pharma in Mexico by E. Armonaite</w:t>
          </w:r>
        </w:p>
      </w:tc>
      <w:tc>
        <w:tcPr>
          <w:tcW w:w="2278" w:type="pct"/>
          <w:tcBorders>
            <w:top w:val="nil"/>
            <w:left w:val="nil"/>
            <w:bottom w:val="single" w:sz="4" w:space="0" w:color="4F81BD" w:themeColor="accent1"/>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r>
    <w:tr w:rsidR="00144746" w:rsidRPr="008E0D90" w:rsidTr="00222E79">
      <w:trPr>
        <w:trHeight w:val="150"/>
      </w:trPr>
      <w:tc>
        <w:tcPr>
          <w:tcW w:w="2389" w:type="pct"/>
          <w:tcBorders>
            <w:top w:val="single" w:sz="4" w:space="0" w:color="4F81BD" w:themeColor="accent1"/>
            <w:left w:val="nil"/>
            <w:bottom w:val="nil"/>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144746" w:rsidRPr="008E0D90" w:rsidRDefault="00144746">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rsidR="00144746" w:rsidRPr="008E0D90" w:rsidRDefault="00144746">
          <w:pPr>
            <w:pStyle w:val="Header"/>
            <w:spacing w:line="276" w:lineRule="auto"/>
            <w:rPr>
              <w:rFonts w:ascii="Cambria" w:eastAsiaTheme="majorEastAsia" w:hAnsi="Cambria" w:cstheme="majorBidi"/>
              <w:b/>
              <w:bCs/>
              <w:color w:val="4F81BD" w:themeColor="accent1"/>
            </w:rPr>
          </w:pPr>
        </w:p>
      </w:tc>
    </w:tr>
  </w:tbl>
  <w:p w:rsidR="00144746" w:rsidRDefault="001447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A541B0"/>
    <w:multiLevelType w:val="hybridMultilevel"/>
    <w:tmpl w:val="5D6C95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396505AC"/>
    <w:multiLevelType w:val="hybridMultilevel"/>
    <w:tmpl w:val="91A2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793270"/>
    <w:multiLevelType w:val="hybridMultilevel"/>
    <w:tmpl w:val="E0E44038"/>
    <w:lvl w:ilvl="0" w:tplc="04090011">
      <w:start w:val="1"/>
      <w:numFmt w:val="decimal"/>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4">
    <w:nsid w:val="531D3C2F"/>
    <w:multiLevelType w:val="hybridMultilevel"/>
    <w:tmpl w:val="33A8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372B7E"/>
    <w:multiLevelType w:val="hybridMultilevel"/>
    <w:tmpl w:val="506A7746"/>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proofState w:spelling="clean" w:grammar="clean"/>
  <w:defaultTabStop w:val="720"/>
  <w:hyphenationZone w:val="425"/>
  <w:characterSpacingControl w:val="doNotCompress"/>
  <w:footnotePr>
    <w:footnote w:id="-1"/>
    <w:footnote w:id="0"/>
  </w:footnotePr>
  <w:endnotePr>
    <w:endnote w:id="-1"/>
    <w:endnote w:id="0"/>
  </w:endnotePr>
  <w:compat/>
  <w:rsids>
    <w:rsidRoot w:val="00357861"/>
    <w:rsid w:val="000053A3"/>
    <w:rsid w:val="0001059B"/>
    <w:rsid w:val="000107E4"/>
    <w:rsid w:val="00017114"/>
    <w:rsid w:val="000230C8"/>
    <w:rsid w:val="00034DB1"/>
    <w:rsid w:val="000361F7"/>
    <w:rsid w:val="00037A2D"/>
    <w:rsid w:val="00040B02"/>
    <w:rsid w:val="0004299D"/>
    <w:rsid w:val="00045C1A"/>
    <w:rsid w:val="00047EBA"/>
    <w:rsid w:val="0005000A"/>
    <w:rsid w:val="00052ABE"/>
    <w:rsid w:val="000549D7"/>
    <w:rsid w:val="0005632D"/>
    <w:rsid w:val="00063EDF"/>
    <w:rsid w:val="00065588"/>
    <w:rsid w:val="00072BF3"/>
    <w:rsid w:val="00077A66"/>
    <w:rsid w:val="00086552"/>
    <w:rsid w:val="0009109C"/>
    <w:rsid w:val="00093CBA"/>
    <w:rsid w:val="000A1E54"/>
    <w:rsid w:val="000A5D35"/>
    <w:rsid w:val="000B283B"/>
    <w:rsid w:val="000B35E8"/>
    <w:rsid w:val="000B68A1"/>
    <w:rsid w:val="000D26B1"/>
    <w:rsid w:val="000E3CAE"/>
    <w:rsid w:val="000E5B9E"/>
    <w:rsid w:val="000F03F1"/>
    <w:rsid w:val="000F2F27"/>
    <w:rsid w:val="000F4BFB"/>
    <w:rsid w:val="00102919"/>
    <w:rsid w:val="00103347"/>
    <w:rsid w:val="001074AF"/>
    <w:rsid w:val="0011306F"/>
    <w:rsid w:val="001200A8"/>
    <w:rsid w:val="0012253E"/>
    <w:rsid w:val="001227FA"/>
    <w:rsid w:val="001314AF"/>
    <w:rsid w:val="00137323"/>
    <w:rsid w:val="00144746"/>
    <w:rsid w:val="00150F73"/>
    <w:rsid w:val="0015760D"/>
    <w:rsid w:val="001623C1"/>
    <w:rsid w:val="0016695D"/>
    <w:rsid w:val="00170F84"/>
    <w:rsid w:val="00172362"/>
    <w:rsid w:val="00174935"/>
    <w:rsid w:val="00183961"/>
    <w:rsid w:val="001906B2"/>
    <w:rsid w:val="00194E16"/>
    <w:rsid w:val="001A21B3"/>
    <w:rsid w:val="001B6009"/>
    <w:rsid w:val="001B67B8"/>
    <w:rsid w:val="001D7F9C"/>
    <w:rsid w:val="001E1572"/>
    <w:rsid w:val="001F07AB"/>
    <w:rsid w:val="001F496A"/>
    <w:rsid w:val="001F5CF5"/>
    <w:rsid w:val="00204A57"/>
    <w:rsid w:val="00210F57"/>
    <w:rsid w:val="0021138F"/>
    <w:rsid w:val="00213F1C"/>
    <w:rsid w:val="00215D8D"/>
    <w:rsid w:val="00220459"/>
    <w:rsid w:val="00222198"/>
    <w:rsid w:val="00222E79"/>
    <w:rsid w:val="00230ED4"/>
    <w:rsid w:val="00232724"/>
    <w:rsid w:val="00234C7C"/>
    <w:rsid w:val="00236A93"/>
    <w:rsid w:val="00237F34"/>
    <w:rsid w:val="00240080"/>
    <w:rsid w:val="00240380"/>
    <w:rsid w:val="0024390F"/>
    <w:rsid w:val="00246BA5"/>
    <w:rsid w:val="00257B38"/>
    <w:rsid w:val="002616F0"/>
    <w:rsid w:val="0027166E"/>
    <w:rsid w:val="002723EE"/>
    <w:rsid w:val="00286CDD"/>
    <w:rsid w:val="0029045F"/>
    <w:rsid w:val="002A2C02"/>
    <w:rsid w:val="002A5EA2"/>
    <w:rsid w:val="002B370A"/>
    <w:rsid w:val="002B7A51"/>
    <w:rsid w:val="002C2D00"/>
    <w:rsid w:val="002D0F50"/>
    <w:rsid w:val="002D135B"/>
    <w:rsid w:val="002D7AD5"/>
    <w:rsid w:val="002E3087"/>
    <w:rsid w:val="002E60BC"/>
    <w:rsid w:val="002F0E0A"/>
    <w:rsid w:val="002F3231"/>
    <w:rsid w:val="003110D0"/>
    <w:rsid w:val="00322211"/>
    <w:rsid w:val="00323014"/>
    <w:rsid w:val="00325D2A"/>
    <w:rsid w:val="003326C0"/>
    <w:rsid w:val="0033351C"/>
    <w:rsid w:val="00334793"/>
    <w:rsid w:val="0033524E"/>
    <w:rsid w:val="00337351"/>
    <w:rsid w:val="003438EA"/>
    <w:rsid w:val="00357861"/>
    <w:rsid w:val="00357BF3"/>
    <w:rsid w:val="0036609D"/>
    <w:rsid w:val="00367C90"/>
    <w:rsid w:val="00374764"/>
    <w:rsid w:val="0037543F"/>
    <w:rsid w:val="00383377"/>
    <w:rsid w:val="003859E9"/>
    <w:rsid w:val="00394521"/>
    <w:rsid w:val="00396E3C"/>
    <w:rsid w:val="003A4659"/>
    <w:rsid w:val="003A57C3"/>
    <w:rsid w:val="003A636E"/>
    <w:rsid w:val="003B3C22"/>
    <w:rsid w:val="003B71DB"/>
    <w:rsid w:val="003D1723"/>
    <w:rsid w:val="003D1F65"/>
    <w:rsid w:val="003E597E"/>
    <w:rsid w:val="003F19BC"/>
    <w:rsid w:val="003F1A7E"/>
    <w:rsid w:val="003F64A6"/>
    <w:rsid w:val="00404CB4"/>
    <w:rsid w:val="0042101C"/>
    <w:rsid w:val="004210B3"/>
    <w:rsid w:val="00433B59"/>
    <w:rsid w:val="00433DF7"/>
    <w:rsid w:val="00435FAD"/>
    <w:rsid w:val="004408D7"/>
    <w:rsid w:val="004431B5"/>
    <w:rsid w:val="004449AC"/>
    <w:rsid w:val="0044627A"/>
    <w:rsid w:val="00447E61"/>
    <w:rsid w:val="00450784"/>
    <w:rsid w:val="00455EDE"/>
    <w:rsid w:val="00473DB4"/>
    <w:rsid w:val="004752BB"/>
    <w:rsid w:val="004835EF"/>
    <w:rsid w:val="00490D4C"/>
    <w:rsid w:val="00490ED6"/>
    <w:rsid w:val="00493B69"/>
    <w:rsid w:val="0049521E"/>
    <w:rsid w:val="00495720"/>
    <w:rsid w:val="004A6DDC"/>
    <w:rsid w:val="004C1489"/>
    <w:rsid w:val="004C6EE4"/>
    <w:rsid w:val="004D2B46"/>
    <w:rsid w:val="004E45CC"/>
    <w:rsid w:val="005032F9"/>
    <w:rsid w:val="00515065"/>
    <w:rsid w:val="0052018C"/>
    <w:rsid w:val="0052183A"/>
    <w:rsid w:val="005242EF"/>
    <w:rsid w:val="005250B9"/>
    <w:rsid w:val="00530C31"/>
    <w:rsid w:val="005330BB"/>
    <w:rsid w:val="00533BFE"/>
    <w:rsid w:val="00536ED7"/>
    <w:rsid w:val="00547A84"/>
    <w:rsid w:val="00561CCA"/>
    <w:rsid w:val="00566E9E"/>
    <w:rsid w:val="005740DA"/>
    <w:rsid w:val="00574828"/>
    <w:rsid w:val="005870CF"/>
    <w:rsid w:val="005906C0"/>
    <w:rsid w:val="00590D1A"/>
    <w:rsid w:val="005939AC"/>
    <w:rsid w:val="005977CF"/>
    <w:rsid w:val="005A18C4"/>
    <w:rsid w:val="005A24E7"/>
    <w:rsid w:val="005A333E"/>
    <w:rsid w:val="005A60EC"/>
    <w:rsid w:val="005A66A6"/>
    <w:rsid w:val="005C4D58"/>
    <w:rsid w:val="005C6F53"/>
    <w:rsid w:val="005E1EE9"/>
    <w:rsid w:val="005F1601"/>
    <w:rsid w:val="005F1A24"/>
    <w:rsid w:val="005F5913"/>
    <w:rsid w:val="005F5CF8"/>
    <w:rsid w:val="005F5E62"/>
    <w:rsid w:val="005F6214"/>
    <w:rsid w:val="00615D61"/>
    <w:rsid w:val="006212DB"/>
    <w:rsid w:val="006217C5"/>
    <w:rsid w:val="00624F66"/>
    <w:rsid w:val="00633023"/>
    <w:rsid w:val="00636EEF"/>
    <w:rsid w:val="00640FE8"/>
    <w:rsid w:val="00663107"/>
    <w:rsid w:val="00667F9E"/>
    <w:rsid w:val="00670407"/>
    <w:rsid w:val="0067354E"/>
    <w:rsid w:val="0067433B"/>
    <w:rsid w:val="00675C81"/>
    <w:rsid w:val="006818AC"/>
    <w:rsid w:val="006854AE"/>
    <w:rsid w:val="00685F55"/>
    <w:rsid w:val="006920E7"/>
    <w:rsid w:val="006A4C0C"/>
    <w:rsid w:val="006B15F6"/>
    <w:rsid w:val="006B411C"/>
    <w:rsid w:val="006B4A01"/>
    <w:rsid w:val="006B717C"/>
    <w:rsid w:val="006C63F8"/>
    <w:rsid w:val="006D1745"/>
    <w:rsid w:val="006D224D"/>
    <w:rsid w:val="006D3C2F"/>
    <w:rsid w:val="006F6038"/>
    <w:rsid w:val="007039BF"/>
    <w:rsid w:val="00703AA1"/>
    <w:rsid w:val="00710E36"/>
    <w:rsid w:val="0071103D"/>
    <w:rsid w:val="007203BF"/>
    <w:rsid w:val="007248E5"/>
    <w:rsid w:val="00725085"/>
    <w:rsid w:val="00726B1B"/>
    <w:rsid w:val="00732583"/>
    <w:rsid w:val="007347B5"/>
    <w:rsid w:val="00742220"/>
    <w:rsid w:val="007446F7"/>
    <w:rsid w:val="00745EC6"/>
    <w:rsid w:val="00746A54"/>
    <w:rsid w:val="00750EE7"/>
    <w:rsid w:val="00751D7F"/>
    <w:rsid w:val="00751F02"/>
    <w:rsid w:val="00766754"/>
    <w:rsid w:val="007741CF"/>
    <w:rsid w:val="00776187"/>
    <w:rsid w:val="00783B79"/>
    <w:rsid w:val="0078617C"/>
    <w:rsid w:val="007923C7"/>
    <w:rsid w:val="00797398"/>
    <w:rsid w:val="007B1A69"/>
    <w:rsid w:val="007B5FD9"/>
    <w:rsid w:val="007D2FE4"/>
    <w:rsid w:val="007D5835"/>
    <w:rsid w:val="007E2464"/>
    <w:rsid w:val="007E3933"/>
    <w:rsid w:val="007E43FF"/>
    <w:rsid w:val="007E7339"/>
    <w:rsid w:val="007E74C9"/>
    <w:rsid w:val="007E7A7B"/>
    <w:rsid w:val="007F54D1"/>
    <w:rsid w:val="00801098"/>
    <w:rsid w:val="00802691"/>
    <w:rsid w:val="00807B55"/>
    <w:rsid w:val="00815303"/>
    <w:rsid w:val="00823580"/>
    <w:rsid w:val="00833554"/>
    <w:rsid w:val="0083398E"/>
    <w:rsid w:val="008365AD"/>
    <w:rsid w:val="00844120"/>
    <w:rsid w:val="00844211"/>
    <w:rsid w:val="008448AD"/>
    <w:rsid w:val="008502C3"/>
    <w:rsid w:val="00856F2A"/>
    <w:rsid w:val="00863FEB"/>
    <w:rsid w:val="008676F1"/>
    <w:rsid w:val="008736F3"/>
    <w:rsid w:val="008749E0"/>
    <w:rsid w:val="008752A4"/>
    <w:rsid w:val="00875E74"/>
    <w:rsid w:val="008877FA"/>
    <w:rsid w:val="00892C71"/>
    <w:rsid w:val="008A1066"/>
    <w:rsid w:val="008A352F"/>
    <w:rsid w:val="008B0D28"/>
    <w:rsid w:val="008B4799"/>
    <w:rsid w:val="008B6B40"/>
    <w:rsid w:val="008C7664"/>
    <w:rsid w:val="008D215E"/>
    <w:rsid w:val="008E2930"/>
    <w:rsid w:val="008E3FB7"/>
    <w:rsid w:val="008F0F18"/>
    <w:rsid w:val="008F5361"/>
    <w:rsid w:val="008F7DFB"/>
    <w:rsid w:val="00901594"/>
    <w:rsid w:val="009053FC"/>
    <w:rsid w:val="00915BFD"/>
    <w:rsid w:val="00925F21"/>
    <w:rsid w:val="00927A9B"/>
    <w:rsid w:val="00927C5C"/>
    <w:rsid w:val="00931A79"/>
    <w:rsid w:val="00934219"/>
    <w:rsid w:val="00934FD9"/>
    <w:rsid w:val="009428D4"/>
    <w:rsid w:val="00943258"/>
    <w:rsid w:val="00944BE4"/>
    <w:rsid w:val="00945466"/>
    <w:rsid w:val="00947ACF"/>
    <w:rsid w:val="009522C5"/>
    <w:rsid w:val="00954DBC"/>
    <w:rsid w:val="009622D4"/>
    <w:rsid w:val="00966B4B"/>
    <w:rsid w:val="00975183"/>
    <w:rsid w:val="00975715"/>
    <w:rsid w:val="00977C45"/>
    <w:rsid w:val="009841B0"/>
    <w:rsid w:val="00993249"/>
    <w:rsid w:val="009A02C6"/>
    <w:rsid w:val="009A56CD"/>
    <w:rsid w:val="009B09A2"/>
    <w:rsid w:val="009C4B4C"/>
    <w:rsid w:val="009D5544"/>
    <w:rsid w:val="009D7FD3"/>
    <w:rsid w:val="009E54CA"/>
    <w:rsid w:val="009E5562"/>
    <w:rsid w:val="009F3E68"/>
    <w:rsid w:val="009F4AA6"/>
    <w:rsid w:val="00A03F6F"/>
    <w:rsid w:val="00A1236C"/>
    <w:rsid w:val="00A16E3C"/>
    <w:rsid w:val="00A22932"/>
    <w:rsid w:val="00A572D5"/>
    <w:rsid w:val="00A60C1F"/>
    <w:rsid w:val="00A65DDD"/>
    <w:rsid w:val="00A66314"/>
    <w:rsid w:val="00A66CC2"/>
    <w:rsid w:val="00A92512"/>
    <w:rsid w:val="00AB1AAA"/>
    <w:rsid w:val="00AB3E7F"/>
    <w:rsid w:val="00AB53D8"/>
    <w:rsid w:val="00AC1798"/>
    <w:rsid w:val="00AC5C59"/>
    <w:rsid w:val="00AD1BF5"/>
    <w:rsid w:val="00AD2FE2"/>
    <w:rsid w:val="00AD3F11"/>
    <w:rsid w:val="00AE18D2"/>
    <w:rsid w:val="00AE466A"/>
    <w:rsid w:val="00AE7021"/>
    <w:rsid w:val="00AE706C"/>
    <w:rsid w:val="00AF1EAF"/>
    <w:rsid w:val="00AF5C29"/>
    <w:rsid w:val="00B122C0"/>
    <w:rsid w:val="00B1373A"/>
    <w:rsid w:val="00B16635"/>
    <w:rsid w:val="00B17149"/>
    <w:rsid w:val="00B205D5"/>
    <w:rsid w:val="00B24ABA"/>
    <w:rsid w:val="00B265F2"/>
    <w:rsid w:val="00B27B2E"/>
    <w:rsid w:val="00B30C38"/>
    <w:rsid w:val="00B32CBA"/>
    <w:rsid w:val="00B42F8D"/>
    <w:rsid w:val="00B47922"/>
    <w:rsid w:val="00B523F2"/>
    <w:rsid w:val="00B713A5"/>
    <w:rsid w:val="00B73C4F"/>
    <w:rsid w:val="00B75926"/>
    <w:rsid w:val="00B81E03"/>
    <w:rsid w:val="00B93933"/>
    <w:rsid w:val="00B93F7F"/>
    <w:rsid w:val="00B96ACB"/>
    <w:rsid w:val="00B97417"/>
    <w:rsid w:val="00BA12C7"/>
    <w:rsid w:val="00BB035D"/>
    <w:rsid w:val="00BB1DC0"/>
    <w:rsid w:val="00BB2420"/>
    <w:rsid w:val="00BB446D"/>
    <w:rsid w:val="00BC77DB"/>
    <w:rsid w:val="00BD116C"/>
    <w:rsid w:val="00BD29DC"/>
    <w:rsid w:val="00BD36C8"/>
    <w:rsid w:val="00BD3EFB"/>
    <w:rsid w:val="00BE30D7"/>
    <w:rsid w:val="00BE76E1"/>
    <w:rsid w:val="00BF3BDA"/>
    <w:rsid w:val="00BF5E1E"/>
    <w:rsid w:val="00BF6A37"/>
    <w:rsid w:val="00BF7FB9"/>
    <w:rsid w:val="00C216A3"/>
    <w:rsid w:val="00C21F4D"/>
    <w:rsid w:val="00C24725"/>
    <w:rsid w:val="00C24E11"/>
    <w:rsid w:val="00C3216F"/>
    <w:rsid w:val="00C51D99"/>
    <w:rsid w:val="00C541D6"/>
    <w:rsid w:val="00C5455A"/>
    <w:rsid w:val="00C55CA5"/>
    <w:rsid w:val="00C655D8"/>
    <w:rsid w:val="00C76886"/>
    <w:rsid w:val="00C83338"/>
    <w:rsid w:val="00C87291"/>
    <w:rsid w:val="00C90AD9"/>
    <w:rsid w:val="00C92F36"/>
    <w:rsid w:val="00C95405"/>
    <w:rsid w:val="00C968CE"/>
    <w:rsid w:val="00CA5970"/>
    <w:rsid w:val="00CB770E"/>
    <w:rsid w:val="00CC2A25"/>
    <w:rsid w:val="00CD4AED"/>
    <w:rsid w:val="00CD6081"/>
    <w:rsid w:val="00CD78AB"/>
    <w:rsid w:val="00CE16D9"/>
    <w:rsid w:val="00CE19A7"/>
    <w:rsid w:val="00CE3B74"/>
    <w:rsid w:val="00CF0B50"/>
    <w:rsid w:val="00CF0DD9"/>
    <w:rsid w:val="00CF29A5"/>
    <w:rsid w:val="00CF5014"/>
    <w:rsid w:val="00CF50B1"/>
    <w:rsid w:val="00D17422"/>
    <w:rsid w:val="00D239DE"/>
    <w:rsid w:val="00D25B84"/>
    <w:rsid w:val="00D3129B"/>
    <w:rsid w:val="00D350D9"/>
    <w:rsid w:val="00D42308"/>
    <w:rsid w:val="00D435B2"/>
    <w:rsid w:val="00D656E1"/>
    <w:rsid w:val="00D73F85"/>
    <w:rsid w:val="00D76FDC"/>
    <w:rsid w:val="00D805A4"/>
    <w:rsid w:val="00D85D74"/>
    <w:rsid w:val="00D91E8C"/>
    <w:rsid w:val="00D9393D"/>
    <w:rsid w:val="00D93F24"/>
    <w:rsid w:val="00DB07D6"/>
    <w:rsid w:val="00DB45E8"/>
    <w:rsid w:val="00DC5FB4"/>
    <w:rsid w:val="00DD1C6E"/>
    <w:rsid w:val="00DD64FC"/>
    <w:rsid w:val="00DE4963"/>
    <w:rsid w:val="00DE587F"/>
    <w:rsid w:val="00DE5E62"/>
    <w:rsid w:val="00DF1D9B"/>
    <w:rsid w:val="00DF588E"/>
    <w:rsid w:val="00E050BA"/>
    <w:rsid w:val="00E059F4"/>
    <w:rsid w:val="00E05D45"/>
    <w:rsid w:val="00E118FC"/>
    <w:rsid w:val="00E155A8"/>
    <w:rsid w:val="00E17051"/>
    <w:rsid w:val="00E22C69"/>
    <w:rsid w:val="00E251E2"/>
    <w:rsid w:val="00E313A3"/>
    <w:rsid w:val="00E3405F"/>
    <w:rsid w:val="00E424C8"/>
    <w:rsid w:val="00E43263"/>
    <w:rsid w:val="00E6026E"/>
    <w:rsid w:val="00E734D9"/>
    <w:rsid w:val="00E75710"/>
    <w:rsid w:val="00E91F28"/>
    <w:rsid w:val="00EA48D0"/>
    <w:rsid w:val="00EB59BE"/>
    <w:rsid w:val="00EC382B"/>
    <w:rsid w:val="00ED33DA"/>
    <w:rsid w:val="00ED67D0"/>
    <w:rsid w:val="00EE6C1B"/>
    <w:rsid w:val="00EE76C2"/>
    <w:rsid w:val="00EF31F2"/>
    <w:rsid w:val="00EF37AB"/>
    <w:rsid w:val="00EF4C8D"/>
    <w:rsid w:val="00EF72E7"/>
    <w:rsid w:val="00F018BD"/>
    <w:rsid w:val="00F2108F"/>
    <w:rsid w:val="00F21821"/>
    <w:rsid w:val="00F21AD2"/>
    <w:rsid w:val="00F26868"/>
    <w:rsid w:val="00F37AB7"/>
    <w:rsid w:val="00F37E6A"/>
    <w:rsid w:val="00F51DD3"/>
    <w:rsid w:val="00F570E8"/>
    <w:rsid w:val="00F57AF7"/>
    <w:rsid w:val="00F602F6"/>
    <w:rsid w:val="00F714C1"/>
    <w:rsid w:val="00F7232B"/>
    <w:rsid w:val="00F73733"/>
    <w:rsid w:val="00F83A77"/>
    <w:rsid w:val="00F91CAC"/>
    <w:rsid w:val="00F9280B"/>
    <w:rsid w:val="00F9331B"/>
    <w:rsid w:val="00FA042E"/>
    <w:rsid w:val="00FA308D"/>
    <w:rsid w:val="00FB0357"/>
    <w:rsid w:val="00FB1FD4"/>
    <w:rsid w:val="00FB3FD8"/>
    <w:rsid w:val="00FB7BB4"/>
    <w:rsid w:val="00FC0E15"/>
    <w:rsid w:val="00FC138B"/>
    <w:rsid w:val="00FC20CD"/>
    <w:rsid w:val="00FC5A75"/>
    <w:rsid w:val="00FD419C"/>
    <w:rsid w:val="00FE39EF"/>
    <w:rsid w:val="00FE625F"/>
    <w:rsid w:val="00FF144A"/>
    <w:rsid w:val="00FF3600"/>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BFB"/>
    <w:pPr>
      <w:spacing w:after="200" w:line="276" w:lineRule="auto"/>
    </w:pPr>
    <w:rPr>
      <w:sz w:val="22"/>
      <w:szCs w:val="22"/>
      <w:lang w:val="en-GB"/>
    </w:rPr>
  </w:style>
  <w:style w:type="paragraph" w:styleId="Heading1">
    <w:name w:val="heading 1"/>
    <w:basedOn w:val="Normal"/>
    <w:next w:val="Normal"/>
    <w:link w:val="Heading1Char"/>
    <w:uiPriority w:val="9"/>
    <w:qFormat/>
    <w:rsid w:val="00FB3FD8"/>
    <w:pPr>
      <w:keepNext/>
      <w:keepLines/>
      <w:spacing w:before="480" w:after="0"/>
      <w:outlineLvl w:val="0"/>
    </w:pPr>
    <w:rPr>
      <w:rFonts w:ascii="Cambria" w:eastAsia="ＭＳ ゴシック" w:hAnsi="Cambria"/>
      <w:b/>
      <w:bCs/>
      <w:color w:val="365F91"/>
      <w:sz w:val="28"/>
      <w:szCs w:val="28"/>
      <w:lang w:val="en-US" w:bidi="en-US"/>
    </w:rPr>
  </w:style>
  <w:style w:type="paragraph" w:styleId="Heading2">
    <w:name w:val="heading 2"/>
    <w:basedOn w:val="Normal"/>
    <w:next w:val="Normal"/>
    <w:link w:val="Heading2Char"/>
    <w:uiPriority w:val="9"/>
    <w:unhideWhenUsed/>
    <w:qFormat/>
    <w:rsid w:val="005748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4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54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F7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150F73"/>
    <w:rPr>
      <w:rFonts w:ascii="Lucida Grande" w:hAnsi="Lucida Grande" w:cs="Lucida Grande"/>
      <w:sz w:val="18"/>
      <w:szCs w:val="18"/>
    </w:rPr>
  </w:style>
  <w:style w:type="paragraph" w:styleId="ListParagraph">
    <w:name w:val="List Paragraph"/>
    <w:basedOn w:val="Normal"/>
    <w:uiPriority w:val="34"/>
    <w:qFormat/>
    <w:rsid w:val="009C4B4C"/>
    <w:pPr>
      <w:ind w:left="720"/>
      <w:contextualSpacing/>
    </w:pPr>
  </w:style>
  <w:style w:type="character" w:styleId="Hyperlink">
    <w:name w:val="Hyperlink"/>
    <w:uiPriority w:val="99"/>
    <w:unhideWhenUsed/>
    <w:rsid w:val="00C655D8"/>
    <w:rPr>
      <w:color w:val="0000FF"/>
      <w:u w:val="single"/>
    </w:rPr>
  </w:style>
  <w:style w:type="character" w:customStyle="1" w:styleId="Heading1Char">
    <w:name w:val="Heading 1 Char"/>
    <w:link w:val="Heading1"/>
    <w:uiPriority w:val="9"/>
    <w:rsid w:val="00FB3FD8"/>
    <w:rPr>
      <w:rFonts w:ascii="Cambria" w:eastAsia="ＭＳ ゴシック" w:hAnsi="Cambria" w:cs="Times New Roman"/>
      <w:b/>
      <w:bCs/>
      <w:color w:val="365F91"/>
      <w:sz w:val="28"/>
      <w:szCs w:val="28"/>
      <w:lang w:val="en-US" w:bidi="en-US"/>
    </w:rPr>
  </w:style>
  <w:style w:type="paragraph" w:styleId="Bibliography">
    <w:name w:val="Bibliography"/>
    <w:basedOn w:val="Normal"/>
    <w:next w:val="Normal"/>
    <w:uiPriority w:val="37"/>
    <w:unhideWhenUsed/>
    <w:rsid w:val="00FB3FD8"/>
  </w:style>
  <w:style w:type="paragraph" w:styleId="Footer">
    <w:name w:val="footer"/>
    <w:basedOn w:val="Normal"/>
    <w:link w:val="FooterChar"/>
    <w:uiPriority w:val="99"/>
    <w:unhideWhenUsed/>
    <w:rsid w:val="00444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49AC"/>
  </w:style>
  <w:style w:type="character" w:styleId="PageNumber">
    <w:name w:val="page number"/>
    <w:basedOn w:val="DefaultParagraphFont"/>
    <w:uiPriority w:val="99"/>
    <w:semiHidden/>
    <w:unhideWhenUsed/>
    <w:rsid w:val="004449AC"/>
  </w:style>
  <w:style w:type="paragraph" w:styleId="TOC1">
    <w:name w:val="toc 1"/>
    <w:basedOn w:val="Normal"/>
    <w:next w:val="Normal"/>
    <w:autoRedefine/>
    <w:uiPriority w:val="39"/>
    <w:unhideWhenUsed/>
    <w:rsid w:val="004449AC"/>
    <w:pPr>
      <w:spacing w:before="120" w:after="0"/>
    </w:pPr>
    <w:rPr>
      <w:rFonts w:asciiTheme="minorHAnsi" w:hAnsiTheme="minorHAnsi"/>
      <w:b/>
    </w:rPr>
  </w:style>
  <w:style w:type="paragraph" w:styleId="TOC2">
    <w:name w:val="toc 2"/>
    <w:basedOn w:val="Normal"/>
    <w:next w:val="Normal"/>
    <w:autoRedefine/>
    <w:uiPriority w:val="39"/>
    <w:unhideWhenUsed/>
    <w:rsid w:val="004449AC"/>
    <w:pPr>
      <w:spacing w:after="0"/>
      <w:ind w:left="220"/>
    </w:pPr>
    <w:rPr>
      <w:rFonts w:asciiTheme="minorHAnsi" w:hAnsiTheme="minorHAnsi"/>
      <w:i/>
    </w:rPr>
  </w:style>
  <w:style w:type="paragraph" w:styleId="TOC3">
    <w:name w:val="toc 3"/>
    <w:basedOn w:val="Normal"/>
    <w:next w:val="Normal"/>
    <w:autoRedefine/>
    <w:uiPriority w:val="39"/>
    <w:unhideWhenUsed/>
    <w:rsid w:val="004449AC"/>
    <w:pPr>
      <w:spacing w:after="0"/>
      <w:ind w:left="440"/>
    </w:pPr>
    <w:rPr>
      <w:rFonts w:asciiTheme="minorHAnsi" w:hAnsiTheme="minorHAnsi"/>
    </w:rPr>
  </w:style>
  <w:style w:type="paragraph" w:styleId="TOC4">
    <w:name w:val="toc 4"/>
    <w:basedOn w:val="Normal"/>
    <w:next w:val="Normal"/>
    <w:autoRedefine/>
    <w:uiPriority w:val="39"/>
    <w:unhideWhenUsed/>
    <w:rsid w:val="004449A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4449A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4449A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4449A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4449A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4449AC"/>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EF31F2"/>
    <w:pPr>
      <w:outlineLvl w:val="9"/>
    </w:pPr>
    <w:rPr>
      <w:rFonts w:asciiTheme="majorHAnsi" w:eastAsiaTheme="majorEastAsia" w:hAnsiTheme="majorHAnsi" w:cstheme="majorBidi"/>
      <w:color w:val="365F91" w:themeColor="accent1" w:themeShade="BF"/>
      <w:lang w:bidi="ar-SA"/>
    </w:rPr>
  </w:style>
  <w:style w:type="table" w:styleId="TableGrid">
    <w:name w:val="Table Grid"/>
    <w:basedOn w:val="TableNormal"/>
    <w:uiPriority w:val="59"/>
    <w:rsid w:val="009D7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313A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313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13A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313A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E313A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313A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574828"/>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6854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54AE"/>
    <w:rPr>
      <w:sz w:val="22"/>
      <w:szCs w:val="22"/>
      <w:lang w:val="en-GB"/>
    </w:rPr>
  </w:style>
  <w:style w:type="character" w:customStyle="1" w:styleId="Heading3Char">
    <w:name w:val="Heading 3 Char"/>
    <w:basedOn w:val="DefaultParagraphFont"/>
    <w:link w:val="Heading3"/>
    <w:uiPriority w:val="9"/>
    <w:rsid w:val="00E3405F"/>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uiPriority w:val="9"/>
    <w:rsid w:val="0037543F"/>
    <w:rPr>
      <w:rFonts w:asciiTheme="majorHAnsi" w:eastAsiaTheme="majorEastAsia" w:hAnsiTheme="majorHAnsi" w:cstheme="majorBidi"/>
      <w:b/>
      <w:bCs/>
      <w:i/>
      <w:iCs/>
      <w:color w:val="4F81BD" w:themeColor="accent1"/>
      <w:sz w:val="22"/>
      <w:szCs w:val="22"/>
      <w:lang w:val="en-GB"/>
    </w:rPr>
  </w:style>
  <w:style w:type="paragraph" w:styleId="NoSpacing">
    <w:name w:val="No Spacing"/>
    <w:link w:val="NoSpacingChar"/>
    <w:qFormat/>
    <w:rsid w:val="00222E79"/>
    <w:rPr>
      <w:rFonts w:ascii="PMingLiU" w:eastAsiaTheme="minorEastAsia" w:hAnsi="PMingLiU" w:cstheme="minorBidi"/>
      <w:sz w:val="22"/>
      <w:szCs w:val="22"/>
    </w:rPr>
  </w:style>
  <w:style w:type="character" w:customStyle="1" w:styleId="NoSpacingChar">
    <w:name w:val="No Spacing Char"/>
    <w:basedOn w:val="DefaultParagraphFont"/>
    <w:link w:val="NoSpacing"/>
    <w:rsid w:val="00222E79"/>
    <w:rPr>
      <w:rFonts w:ascii="PMingLiU" w:eastAsiaTheme="minorEastAsia" w:hAnsi="PMingLiU" w:cstheme="minorBidi"/>
      <w:sz w:val="22"/>
      <w:szCs w:val="22"/>
    </w:rPr>
  </w:style>
  <w:style w:type="table" w:styleId="MediumShading1-Accent1">
    <w:name w:val="Medium Shading 1 Accent 1"/>
    <w:basedOn w:val="TableNormal"/>
    <w:uiPriority w:val="63"/>
    <w:rsid w:val="0005000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EF4C8D"/>
    <w:pPr>
      <w:spacing w:after="0" w:line="240" w:lineRule="auto"/>
    </w:pPr>
    <w:rPr>
      <w:sz w:val="24"/>
      <w:szCs w:val="24"/>
    </w:rPr>
  </w:style>
  <w:style w:type="character" w:customStyle="1" w:styleId="FootnoteTextChar">
    <w:name w:val="Footnote Text Char"/>
    <w:basedOn w:val="DefaultParagraphFont"/>
    <w:link w:val="FootnoteText"/>
    <w:uiPriority w:val="99"/>
    <w:rsid w:val="00EF4C8D"/>
    <w:rPr>
      <w:sz w:val="24"/>
      <w:szCs w:val="24"/>
      <w:lang w:val="en-GB"/>
    </w:rPr>
  </w:style>
  <w:style w:type="character" w:styleId="FootnoteReference">
    <w:name w:val="footnote reference"/>
    <w:basedOn w:val="DefaultParagraphFont"/>
    <w:uiPriority w:val="99"/>
    <w:unhideWhenUsed/>
    <w:rsid w:val="00EF4C8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BFB"/>
    <w:pPr>
      <w:spacing w:after="200" w:line="276" w:lineRule="auto"/>
    </w:pPr>
    <w:rPr>
      <w:sz w:val="22"/>
      <w:szCs w:val="22"/>
      <w:lang w:val="en-GB"/>
    </w:rPr>
  </w:style>
  <w:style w:type="paragraph" w:styleId="Heading1">
    <w:name w:val="heading 1"/>
    <w:basedOn w:val="Normal"/>
    <w:next w:val="Normal"/>
    <w:link w:val="Heading1Char"/>
    <w:uiPriority w:val="9"/>
    <w:qFormat/>
    <w:rsid w:val="00FB3FD8"/>
    <w:pPr>
      <w:keepNext/>
      <w:keepLines/>
      <w:spacing w:before="480" w:after="0"/>
      <w:outlineLvl w:val="0"/>
    </w:pPr>
    <w:rPr>
      <w:rFonts w:ascii="Cambria" w:eastAsia="ＭＳ ゴシック" w:hAnsi="Cambria"/>
      <w:b/>
      <w:bCs/>
      <w:color w:val="365F91"/>
      <w:sz w:val="28"/>
      <w:szCs w:val="28"/>
      <w:lang w:val="en-US" w:bidi="en-US"/>
    </w:rPr>
  </w:style>
  <w:style w:type="paragraph" w:styleId="Heading2">
    <w:name w:val="heading 2"/>
    <w:basedOn w:val="Normal"/>
    <w:next w:val="Normal"/>
    <w:link w:val="Heading2Char"/>
    <w:uiPriority w:val="9"/>
    <w:unhideWhenUsed/>
    <w:qFormat/>
    <w:rsid w:val="005748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34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54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F73"/>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150F73"/>
    <w:rPr>
      <w:rFonts w:ascii="Lucida Grande" w:hAnsi="Lucida Grande" w:cs="Lucida Grande"/>
      <w:sz w:val="18"/>
      <w:szCs w:val="18"/>
    </w:rPr>
  </w:style>
  <w:style w:type="paragraph" w:styleId="ListParagraph">
    <w:name w:val="List Paragraph"/>
    <w:basedOn w:val="Normal"/>
    <w:uiPriority w:val="34"/>
    <w:qFormat/>
    <w:rsid w:val="009C4B4C"/>
    <w:pPr>
      <w:ind w:left="720"/>
      <w:contextualSpacing/>
    </w:pPr>
  </w:style>
  <w:style w:type="character" w:styleId="Hyperlink">
    <w:name w:val="Hyperlink"/>
    <w:uiPriority w:val="99"/>
    <w:unhideWhenUsed/>
    <w:rsid w:val="00C655D8"/>
    <w:rPr>
      <w:color w:val="0000FF"/>
      <w:u w:val="single"/>
    </w:rPr>
  </w:style>
  <w:style w:type="character" w:customStyle="1" w:styleId="Heading1Char">
    <w:name w:val="Heading 1 Char"/>
    <w:link w:val="Heading1"/>
    <w:uiPriority w:val="9"/>
    <w:rsid w:val="00FB3FD8"/>
    <w:rPr>
      <w:rFonts w:ascii="Cambria" w:eastAsia="ＭＳ ゴシック" w:hAnsi="Cambria" w:cs="Times New Roman"/>
      <w:b/>
      <w:bCs/>
      <w:color w:val="365F91"/>
      <w:sz w:val="28"/>
      <w:szCs w:val="28"/>
      <w:lang w:val="en-US" w:bidi="en-US"/>
    </w:rPr>
  </w:style>
  <w:style w:type="paragraph" w:styleId="Bibliography">
    <w:name w:val="Bibliography"/>
    <w:basedOn w:val="Normal"/>
    <w:next w:val="Normal"/>
    <w:uiPriority w:val="37"/>
    <w:unhideWhenUsed/>
    <w:rsid w:val="00FB3FD8"/>
  </w:style>
  <w:style w:type="paragraph" w:styleId="Footer">
    <w:name w:val="footer"/>
    <w:basedOn w:val="Normal"/>
    <w:link w:val="FooterChar"/>
    <w:uiPriority w:val="99"/>
    <w:unhideWhenUsed/>
    <w:rsid w:val="00444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449AC"/>
  </w:style>
  <w:style w:type="character" w:styleId="PageNumber">
    <w:name w:val="page number"/>
    <w:basedOn w:val="DefaultParagraphFont"/>
    <w:uiPriority w:val="99"/>
    <w:semiHidden/>
    <w:unhideWhenUsed/>
    <w:rsid w:val="004449AC"/>
  </w:style>
  <w:style w:type="paragraph" w:styleId="TOC1">
    <w:name w:val="toc 1"/>
    <w:basedOn w:val="Normal"/>
    <w:next w:val="Normal"/>
    <w:autoRedefine/>
    <w:uiPriority w:val="39"/>
    <w:unhideWhenUsed/>
    <w:rsid w:val="004449AC"/>
    <w:pPr>
      <w:spacing w:before="120" w:after="0"/>
    </w:pPr>
    <w:rPr>
      <w:rFonts w:asciiTheme="minorHAnsi" w:hAnsiTheme="minorHAnsi"/>
      <w:b/>
    </w:rPr>
  </w:style>
  <w:style w:type="paragraph" w:styleId="TOC2">
    <w:name w:val="toc 2"/>
    <w:basedOn w:val="Normal"/>
    <w:next w:val="Normal"/>
    <w:autoRedefine/>
    <w:uiPriority w:val="39"/>
    <w:unhideWhenUsed/>
    <w:rsid w:val="004449AC"/>
    <w:pPr>
      <w:spacing w:after="0"/>
      <w:ind w:left="220"/>
    </w:pPr>
    <w:rPr>
      <w:rFonts w:asciiTheme="minorHAnsi" w:hAnsiTheme="minorHAnsi"/>
      <w:i/>
    </w:rPr>
  </w:style>
  <w:style w:type="paragraph" w:styleId="TOC3">
    <w:name w:val="toc 3"/>
    <w:basedOn w:val="Normal"/>
    <w:next w:val="Normal"/>
    <w:autoRedefine/>
    <w:uiPriority w:val="39"/>
    <w:unhideWhenUsed/>
    <w:rsid w:val="004449AC"/>
    <w:pPr>
      <w:spacing w:after="0"/>
      <w:ind w:left="440"/>
    </w:pPr>
    <w:rPr>
      <w:rFonts w:asciiTheme="minorHAnsi" w:hAnsiTheme="minorHAnsi"/>
    </w:rPr>
  </w:style>
  <w:style w:type="paragraph" w:styleId="TOC4">
    <w:name w:val="toc 4"/>
    <w:basedOn w:val="Normal"/>
    <w:next w:val="Normal"/>
    <w:autoRedefine/>
    <w:uiPriority w:val="39"/>
    <w:unhideWhenUsed/>
    <w:rsid w:val="004449A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4449A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4449A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4449A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4449A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4449AC"/>
    <w:pPr>
      <w:spacing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EF31F2"/>
    <w:pPr>
      <w:outlineLvl w:val="9"/>
    </w:pPr>
    <w:rPr>
      <w:rFonts w:asciiTheme="majorHAnsi" w:eastAsiaTheme="majorEastAsia" w:hAnsiTheme="majorHAnsi" w:cstheme="majorBidi"/>
      <w:color w:val="365F91" w:themeColor="accent1" w:themeShade="BF"/>
      <w:lang w:bidi="ar-SA"/>
    </w:rPr>
  </w:style>
  <w:style w:type="table" w:styleId="TableGrid">
    <w:name w:val="Table Grid"/>
    <w:basedOn w:val="TableNormal"/>
    <w:uiPriority w:val="59"/>
    <w:rsid w:val="009D7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313A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313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13A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E313A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E313A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313A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574828"/>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6854A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54AE"/>
    <w:rPr>
      <w:sz w:val="22"/>
      <w:szCs w:val="22"/>
      <w:lang w:val="en-GB"/>
    </w:rPr>
  </w:style>
  <w:style w:type="character" w:customStyle="1" w:styleId="Heading3Char">
    <w:name w:val="Heading 3 Char"/>
    <w:basedOn w:val="DefaultParagraphFont"/>
    <w:link w:val="Heading3"/>
    <w:uiPriority w:val="9"/>
    <w:rsid w:val="00E3405F"/>
    <w:rPr>
      <w:rFonts w:asciiTheme="majorHAnsi" w:eastAsiaTheme="majorEastAsia" w:hAnsiTheme="majorHAnsi" w:cstheme="majorBidi"/>
      <w:b/>
      <w:bCs/>
      <w:color w:val="4F81BD" w:themeColor="accent1"/>
      <w:sz w:val="22"/>
      <w:szCs w:val="22"/>
      <w:lang w:val="en-GB"/>
    </w:rPr>
  </w:style>
  <w:style w:type="character" w:customStyle="1" w:styleId="Heading4Char">
    <w:name w:val="Heading 4 Char"/>
    <w:basedOn w:val="DefaultParagraphFont"/>
    <w:link w:val="Heading4"/>
    <w:uiPriority w:val="9"/>
    <w:rsid w:val="0037543F"/>
    <w:rPr>
      <w:rFonts w:asciiTheme="majorHAnsi" w:eastAsiaTheme="majorEastAsia" w:hAnsiTheme="majorHAnsi" w:cstheme="majorBidi"/>
      <w:b/>
      <w:bCs/>
      <w:i/>
      <w:iCs/>
      <w:color w:val="4F81BD" w:themeColor="accent1"/>
      <w:sz w:val="22"/>
      <w:szCs w:val="22"/>
      <w:lang w:val="en-GB"/>
    </w:rPr>
  </w:style>
  <w:style w:type="paragraph" w:styleId="NoSpacing">
    <w:name w:val="No Spacing"/>
    <w:link w:val="NoSpacingChar"/>
    <w:qFormat/>
    <w:rsid w:val="00222E79"/>
    <w:rPr>
      <w:rFonts w:ascii="PMingLiU" w:eastAsiaTheme="minorEastAsia" w:hAnsi="PMingLiU" w:cstheme="minorBidi"/>
      <w:sz w:val="22"/>
      <w:szCs w:val="22"/>
    </w:rPr>
  </w:style>
  <w:style w:type="character" w:customStyle="1" w:styleId="NoSpacingChar">
    <w:name w:val="No Spacing Char"/>
    <w:basedOn w:val="DefaultParagraphFont"/>
    <w:link w:val="NoSpacing"/>
    <w:rsid w:val="00222E79"/>
    <w:rPr>
      <w:rFonts w:ascii="PMingLiU" w:eastAsiaTheme="minorEastAsia" w:hAnsi="PMingLiU" w:cstheme="minorBidi"/>
      <w:sz w:val="22"/>
      <w:szCs w:val="22"/>
    </w:rPr>
  </w:style>
  <w:style w:type="table" w:styleId="MediumShading1-Accent1">
    <w:name w:val="Medium Shading 1 Accent 1"/>
    <w:basedOn w:val="TableNormal"/>
    <w:uiPriority w:val="63"/>
    <w:rsid w:val="0005000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EF4C8D"/>
    <w:pPr>
      <w:spacing w:after="0" w:line="240" w:lineRule="auto"/>
    </w:pPr>
    <w:rPr>
      <w:sz w:val="24"/>
      <w:szCs w:val="24"/>
    </w:rPr>
  </w:style>
  <w:style w:type="character" w:customStyle="1" w:styleId="FootnoteTextChar">
    <w:name w:val="Footnote Text Char"/>
    <w:basedOn w:val="DefaultParagraphFont"/>
    <w:link w:val="FootnoteText"/>
    <w:uiPriority w:val="99"/>
    <w:rsid w:val="00EF4C8D"/>
    <w:rPr>
      <w:sz w:val="24"/>
      <w:szCs w:val="24"/>
      <w:lang w:val="en-GB"/>
    </w:rPr>
  </w:style>
  <w:style w:type="character" w:styleId="FootnoteReference">
    <w:name w:val="footnote reference"/>
    <w:basedOn w:val="DefaultParagraphFont"/>
    <w:uiPriority w:val="99"/>
    <w:unhideWhenUsed/>
    <w:rsid w:val="00EF4C8D"/>
    <w:rPr>
      <w:vertAlign w:val="superscript"/>
    </w:rPr>
  </w:style>
</w:styles>
</file>

<file path=word/webSettings.xml><?xml version="1.0" encoding="utf-8"?>
<w:webSettings xmlns:r="http://schemas.openxmlformats.org/officeDocument/2006/relationships" xmlns:w="http://schemas.openxmlformats.org/wordprocessingml/2006/main">
  <w:divs>
    <w:div w:id="272398765">
      <w:bodyDiv w:val="1"/>
      <w:marLeft w:val="0"/>
      <w:marRight w:val="0"/>
      <w:marTop w:val="0"/>
      <w:marBottom w:val="0"/>
      <w:divBdr>
        <w:top w:val="none" w:sz="0" w:space="0" w:color="auto"/>
        <w:left w:val="none" w:sz="0" w:space="0" w:color="auto"/>
        <w:bottom w:val="none" w:sz="0" w:space="0" w:color="auto"/>
        <w:right w:val="none" w:sz="0" w:space="0" w:color="auto"/>
      </w:divBdr>
    </w:div>
    <w:div w:id="55844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ew.paho.org/hq/index.php?option=com_content&amp;task=blogcategory&amp;id=1156&amp;Itemid=513&amp;lang=e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Max12</b:Tag>
    <b:SourceType>InternetSite</b:SourceType>
    <b:Guid>{DB8F259F-25E7-DB49-BA02-C9A96F7A2D3F}</b:Guid>
    <b:Title>Pharmacy Times</b:Title>
    <b:Year>2012</b:Year>
    <b:ShortTitle>Top 200 Drugs of 2011</b:ShortTitle>
    <b:Author>
      <b:Author>
        <b:NameList>
          <b:Person>
            <b:Last>Bartholow</b:Last>
            <b:First>Michael</b:First>
          </b:Person>
        </b:NameList>
      </b:Author>
    </b:Author>
    <b:InternetSiteTitle>www.pharmacytimes.com</b:InternetSiteTitle>
    <b:URL>http://www.pharmacytimes.com/publications/issue/2012/July2012/Top-200-Drugs-of-2011</b:URL>
    <b:Month>July</b:Month>
    <b:Day>12</b:Day>
    <b:YearAccessed>2013</b:YearAccessed>
    <b:MonthAccessed>May</b:MonthAccessed>
    <b:DayAccessed>27</b:DayAccessed>
    <b:RefOrder>1</b:RefOrder>
  </b:Source>
  <b:Source>
    <b:Tag>Unk12</b:Tag>
    <b:SourceType>Report</b:SourceType>
    <b:Guid>{AEB8E361-3104-5743-8BB0-8283CDB4B125}</b:Guid>
    <b:Author>
      <b:Author>
        <b:Corporate>IMS Institute for Healthcare Informatics </b:Corporate>
      </b:Author>
    </b:Author>
    <b:Title>Advancing the responsible use of medicines</b:Title>
    <b:Year>2012</b:Year>
    <b:Publisher>IMS Institute</b:Publisher>
    <b:RefOrder>3</b:RefOrder>
  </b:Source>
  <b:Source>
    <b:Tag>KPM11</b:Tag>
    <b:SourceType>Report</b:SourceType>
    <b:Guid>{7E15F88B-CA47-EF42-8851-3886859B190F}</b:Guid>
    <b:Author>
      <b:Author>
        <b:Corporate>KPMG</b:Corporate>
      </b:Author>
    </b:Author>
    <b:Title>Future Pharma: Five Strategies to Accelerate theTransformation of the Pharmaceutical Industry by 2020 </b:Title>
    <b:Year>2011</b:Year>
    <b:RefOrder>4</b:RefOrder>
  </b:Source>
  <b:Source>
    <b:Tag>Dav10</b:Tag>
    <b:SourceType>Report</b:SourceType>
    <b:Guid>{B021305A-1827-DA46-9C8D-F2114C3D8E6C}</b:Guid>
    <b:Author>
      <b:Author>
        <b:NameList>
          <b:Person>
            <b:Last>David Campbell</b:Last>
            <b:First>Mandy</b:First>
            <b:Middle>Chui</b:Middle>
          </b:Person>
        </b:NameList>
      </b:Author>
    </b:Author>
    <b:Title>Pharmerging shake-up New Imperatives in a Redefined World</b:Title>
    <b:Publisher>IMS Health</b:Publisher>
    <b:Year>2010</b:Year>
    <b:RefOrder>5</b:RefOrder>
  </b:Source>
  <b:Source>
    <b:Tag>Mer11</b:Tag>
    <b:SourceType>Report</b:SourceType>
    <b:Guid>{EA49F6E9-02C2-5F4B-A020-8033DC77FED9}</b:Guid>
    <b:Author>
      <b:Author>
        <b:NameList>
          <b:Person>
            <b:Last>Merrill</b:Last>
            <b:First>Jessica</b:First>
          </b:Person>
        </b:NameList>
      </b:Author>
    </b:Author>
    <b:Title>The New Face of Blockbuster Drugs</b:Title>
    <b:Year>2011</b:Year>
    <b:Month>May</b:Month>
    <b:Publisher>In Vivo: The Business and Medicine Report</b:Publisher>
    <b:RefOrder>40</b:RefOrder>
  </b:Source>
  <b:Source>
    <b:Tag>Mar07</b:Tag>
    <b:SourceType>Report</b:SourceType>
    <b:Guid>{257D9C71-2649-184A-8DA7-FF42F4AFDCA2}</b:Guid>
    <b:Author>
      <b:Author>
        <b:NameList>
          <b:Person>
            <b:Last>Mara G. Aspinall</b:Last>
            <b:First>Richard</b:First>
            <b:Middle>G. Hamermesh</b:Middle>
          </b:Person>
        </b:NameList>
      </b:Author>
    </b:Author>
    <b:Title>Realizing the Promise of Personalized Medicine</b:Title>
    <b:Publisher>Harward Business Review</b:Publisher>
    <b:Year>2007</b:Year>
    <b:RefOrder>41</b:RefOrder>
  </b:Source>
  <b:Source>
    <b:Tag>Ste13</b:Tag>
    <b:SourceType>JournalArticle</b:SourceType>
    <b:Guid>{6C5E7A5A-67EC-B34C-846B-73EEF239A74D}</b:Guid>
    <b:Title>Beyond the Patent Cliff</b:Title>
    <b:Year>2013</b:Year>
    <b:Month>March</b:Month>
    <b:Day>8</b:Day>
    <b:Comments>http://www.pharmaasia.com/article/beyond-the-patent-cliff/9756</b:Comments>
    <b:Author>
      <b:Author>
        <b:NameList>
          <b:Person>
            <b:Last>Marias</b:Last>
            <b:First>Stephen</b:First>
            <b:Middle>Las</b:Middle>
          </b:Person>
        </b:NameList>
      </b:Author>
    </b:Author>
    <b:JournalName>PharmAsia</b:JournalName>
    <b:RefOrder>42</b:RefOrder>
  </b:Source>
  <b:Source>
    <b:Tag>Acc11</b:Tag>
    <b:SourceType>Report</b:SourceType>
    <b:Guid>{E6DC7E5D-2712-C34F-AB27-1AC2F0DFCDD8}</b:Guid>
    <b:Author>
      <b:Author>
        <b:NameList>
          <b:Person>
            <b:Last>Accenture</b:Last>
          </b:Person>
        </b:NameList>
      </b:Author>
    </b:Author>
    <b:Title>Multichannel Management: The Key to Successful Pharmaceutical Sales and Marketing in Latin America </b:Title>
    <b:Publisher>Accenture</b:Publisher>
    <b:Year>2011</b:Year>
    <b:RefOrder>43</b:RefOrder>
  </b:Source>
  <b:Source>
    <b:Tag>Edm12</b:Tag>
    <b:SourceType>Book</b:SourceType>
    <b:Guid>{1DC2CA47-1EAE-424F-98CE-056824AD4666}</b:Guid>
    <b:Title>Trends Shaping U.S. Pharmaceutical Industry Strategies</b:Title>
    <b:Publisher>MMC Publishing</b:Publisher>
    <b:City>Stamford</b:City>
    <b:Year>2012</b:Year>
    <b:Pages>158</b:Pages>
    <b:Author>
      <b:Author>
        <b:NameList>
          <b:Person>
            <b:Last>Valentine</b:Last>
            <b:First>Edmund</b:First>
            <b:Middle>L.</b:Middle>
          </b:Person>
        </b:NameList>
      </b:Author>
    </b:Author>
    <b:Edition>13</b:Edition>
    <b:RefOrder>38</b:RefOrder>
  </b:Source>
  <b:Source>
    <b:Tag>USF12</b:Tag>
    <b:SourceType>InternetSite</b:SourceType>
    <b:Guid>{D304554C-AE07-4F47-ABC6-FF965653F7CA}</b:Guid>
    <b:Title>U.S. Food and Drug Administration</b:Title>
    <b:URL>http://www.fda.gov/Drugs/DevelopmentApprovalProcess/ucm079031.htm</b:URL>
    <b:Year>2012</b:Year>
    <b:Month>December</b:Month>
    <b:Day>5</b:Day>
    <b:YearAccessed>2013</b:YearAccessed>
    <b:MonthAccessed>May </b:MonthAccessed>
    <b:DayAccessed>9</b:DayAccessed>
    <b:RefOrder>2</b:RefOrder>
  </b:Source>
  <b:Source>
    <b:Tag>Joh13</b:Tag>
    <b:SourceType>Book</b:SourceType>
    <b:Guid>{7005C9BE-4826-3644-B115-F5DD40800572}</b:Guid>
    <b:Author>
      <b:Author>
        <b:NameList>
          <b:Person>
            <b:Last>John P. Griffin</b:Last>
            <b:First>John</b:First>
            <b:Middle>Posner, Geoffrey R. Barker</b:Middle>
          </b:Person>
        </b:NameList>
      </b:Author>
    </b:Author>
    <b:Title>The Textbook of Pharmaceutical Medicine</b:Title>
    <b:City>Oxford</b:City>
    <b:Publisher>BMJ Books</b:Publisher>
    <b:Year>2013</b:Year>
    <b:Pages>731-740</b:Pages>
    <b:Edition>Seventh</b:Edition>
    <b:RefOrder>39</b:RefOrder>
  </b:Source>
  <b:Source>
    <b:Tag>WHO13</b:Tag>
    <b:SourceType>Report</b:SourceType>
    <b:Guid>{902C34D0-5132-2248-BC2B-429CF1757008}</b:Guid>
    <b:Title>World Health Statistics 2013</b:Title>
    <b:City>Geneva</b:City>
    <b:Publisher>World Health Organization</b:Publisher>
    <b:Year>2013</b:Year>
    <b:Author>
      <b:Author>
        <b:NameList>
          <b:Person>
            <b:Last>WHO</b:Last>
          </b:Person>
        </b:NameList>
      </b:Author>
    </b:Author>
    <b:RefOrder>6</b:RefOrder>
  </b:Source>
  <b:Source>
    <b:Tag>Fir10</b:Tag>
    <b:SourceType>Report</b:SourceType>
    <b:Guid>{8AE8FA8C-95C1-D140-AF3A-284A4069B560}</b:Guid>
    <b:Author>
      <b:Author>
        <b:Corporate>FirstWord</b:Corporate>
      </b:Author>
    </b:Author>
    <b:Title>Branded Generics - A Gateway to Emerging Markets </b:Title>
    <b:Publisher>Doctor's Guide Publishing Limites</b:Publisher>
    <b:Year>2010</b:Year>
    <b:RefOrder>7</b:RefOrder>
  </b:Source>
  <b:Source>
    <b:Tag>Ric05</b:Tag>
    <b:SourceType>Report</b:SourceType>
    <b:Guid>{DC6EBE1E-E1E7-1943-8888-03E3B006BB61}</b:Guid>
    <b:Author>
      <b:Author>
        <b:NameList>
          <b:Person>
            <b:Last>Jackson</b:Last>
            <b:First>Richard</b:First>
          </b:Person>
        </b:NameList>
      </b:Author>
    </b:Author>
    <b:Title>Building Human Capital in an Aging Mexico</b:Title>
    <b:Institution>CSIS, ITAM</b:Institution>
    <b:Year>2005</b:Year>
    <b:RefOrder>8</b:RefOrder>
  </b:Source>
  <b:Source>
    <b:Tag>Wor11</b:Tag>
    <b:SourceType>Report</b:SourceType>
    <b:Guid>{AF0A7718-7D3E-3449-9253-05C595BA316C}</b:Guid>
    <b:Author>
      <b:Author>
        <b:Corporate>WHO</b:Corporate>
      </b:Author>
    </b:Author>
    <b:Title>NCD Country Profiles</b:Title>
    <b:Year>2011</b:Year>
    <b:RefOrder>9</b:RefOrder>
  </b:Source>
  <b:Source>
    <b:Tag>Mal10</b:Tag>
    <b:SourceType>ArticleInAPeriodical</b:SourceType>
    <b:Guid>{777B82A9-B75A-7A45-AEE1-74669162D5D5}</b:Guid>
    <b:Title>Obesity and Excess Mortality Among the Elderly in the United States and Mexico </b:Title>
    <b:Publisher>Population Association of America </b:Publisher>
    <b:Year>2010</b:Year>
    <b:Pages>79-96</b:Pages>
    <b:Author>
      <b:Author>
        <b:NameList>
          <b:Person>
            <b:Last>Malena Monteverde</b:Last>
            <b:First>Kenya</b:First>
            <b:Middle>Noronha, Alberto Palloni, Beatriz Novak</b:Middle>
          </b:Person>
        </b:NameList>
      </b:Author>
    </b:Author>
    <b:PeriodicalTitle>Demography</b:PeriodicalTitle>
    <b:Month>February</b:Month>
    <b:Volume>47</b:Volume>
    <b:Issue>1</b:Issue>
    <b:RefOrder>11</b:RefOrder>
  </b:Source>
  <b:Source>
    <b:Tag>Rob96</b:Tag>
    <b:SourceType>Book</b:SourceType>
    <b:Guid>{CFB73054-CEFF-364E-B39D-271698892292}</b:Guid>
    <b:Title>Competitive Strategies in the Pharmaceutical Industry</b:Title>
    <b:Publisher>The AEI Press</b:Publisher>
    <b:City>Washington, D.C.</b:City>
    <b:Year>1996</b:Year>
    <b:Pages>115-118</b:Pages>
    <b:Author>
      <b:Author>
        <b:NameList>
          <b:Person>
            <b:Last>Helms</b:Last>
            <b:First>Robert</b:First>
            <b:Middle>B.</b:Middle>
          </b:Person>
        </b:NameList>
      </b:Author>
    </b:Author>
    <b:RefOrder>44</b:RefOrder>
  </b:Source>
  <b:Source>
    <b:Tag>Mat95</b:Tag>
    <b:SourceType>ArticleInAPeriodical</b:SourceType>
    <b:Guid>{2BF08D34-2A07-5E4E-A5A0-551E262910C3}</b:Guid>
    <b:Title>A Grouped Date Regression Approach To Estimating Economics And Social  Influences On Individual Drinking Behavior</b:Title>
    <b:Publisher>John Wiley &amp; Sons,Ltd. </b:Publisher>
    <b:Year>1995</b:Year>
    <b:Volume>4</b:Volume>
    <b:Pages>237-247</b:Pages>
    <b:Author>
      <b:Author>
        <b:NameList>
          <b:Person>
            <b:Last>Matthew Sutton</b:Last>
            <b:First>Christine</b:First>
            <b:Middle>Godfrey</b:Middle>
          </b:Person>
        </b:NameList>
      </b:Author>
    </b:Author>
    <b:PeriodicalTitle>Health Economics</b:PeriodicalTitle>
    <b:RefOrder>12</b:RefOrder>
  </b:Source>
  <b:Source>
    <b:Tag>Don06</b:Tag>
    <b:SourceType>ArticleInAPeriodical</b:SourceType>
    <b:Guid>{C49237FD-F77B-624C-B0CE-21F688F8841D}</b:Guid>
    <b:Author>
      <b:Author>
        <b:NameList>
          <b:Person>
            <b:Last>Donald Vandegrift</b:Last>
            <b:First>Ausua</b:First>
            <b:Middle>Datta</b:Middle>
          </b:Person>
        </b:NameList>
      </b:Author>
    </b:Author>
    <b:Title>Prescription Drug Expenditures in the United States: The Effects of Obesity, Demographics, and New Pharmaceutical Products </b:Title>
    <b:PeriodicalTitle>Southern Economic Journal</b:PeriodicalTitle>
    <b:Year>2006</b:Year>
    <b:Month>October</b:Month>
    <b:Volume>73</b:Volume>
    <b:Issue>2</b:Issue>
    <b:Pages>515-529</b:Pages>
    <b:RefOrder>10</b:RefOrder>
  </b:Source>
  <b:Source>
    <b:Tag>Don12</b:Tag>
    <b:SourceType>InternetSite</b:SourceType>
    <b:Guid>{B8005FEC-55E3-B746-BFE9-8658C6220626}</b:Guid>
    <b:Title>Pan American Health Organisation</b:Title>
    <b:Year>2012</b:Year>
    <b:Month>July</b:Month>
    <b:Day>2</b:Day>
    <b:Author>
      <b:Author>
        <b:NameList>
          <b:Person>
            <b:Last>Donna Eberwine-Villagran</b:Last>
            <b:First>Sonia</b:First>
            <b:Middle>Mey-Schmidt</b:Middle>
          </b:Person>
        </b:NameList>
      </b:Author>
    </b:Author>
    <b:InternetSiteTitle>www.new.paho.org</b:InternetSiteTitle>
    <b:URL>http://new.paho.org/hq/index.php?option=com_content&amp;view=article&amp;id=6967&amp;Itemid=1926</b:URL>
    <b:YearAccessed>2013</b:YearAccessed>
    <b:MonthAccessed>June</b:MonthAccessed>
    <b:DayAccessed>4</b:DayAccessed>
    <b:RefOrder>26</b:RefOrder>
  </b:Source>
  <b:Source>
    <b:Tag>Unk11</b:Tag>
    <b:SourceType>InternetSite</b:SourceType>
    <b:Guid>{42B1FCB7-62B5-A148-9FE9-E784B4A2A2DD}</b:Guid>
    <b:Author>
      <b:Author>
        <b:NameList>
          <b:Person>
            <b:Last>Unknown</b:Last>
          </b:Person>
        </b:NameList>
      </b:Author>
    </b:Author>
    <b:Title>COFEPRIS</b:Title>
    <b:InternetSiteTitle>www.cofepris.gob.mx</b:InternetSiteTitle>
    <b:URL>http://www.cofepris.gob.mx/Paginas/Idiomas/Ingles.aspx</b:URL>
    <b:Year>2011</b:Year>
    <b:Month>August </b:Month>
    <b:Day>25</b:Day>
    <b:YearAccessed>2013</b:YearAccessed>
    <b:MonthAccessed>June</b:MonthAccessed>
    <b:DayAccessed>4</b:DayAccessed>
    <b:RefOrder>27</b:RefOrder>
  </b:Source>
  <b:Source>
    <b:Tag>Ger11</b:Tag>
    <b:SourceType>Report</b:SourceType>
    <b:Guid>{B56C6F9C-E294-E842-9330-F8C3BE638550}</b:Guid>
    <b:Title>The Pharmaceutical Industry in Mexico: New Challenges, New Leaders </b:Title>
    <b:Year>2011</b:Year>
    <b:Author>
      <b:Author>
        <b:NameList>
          <b:Person>
            <b:Last>Tilly</b:Last>
            <b:First>Geraldine</b:First>
            <b:Middle>du</b:Middle>
          </b:Person>
        </b:NameList>
      </b:Author>
    </b:Author>
    <b:Publisher>Russell Reynolds Associates, Inc. </b:Publisher>
    <b:City>Mexico City</b:City>
    <b:RefOrder>28</b:RefOrder>
  </b:Source>
  <b:Source>
    <b:Tag>Aru11</b:Tag>
    <b:SourceType>Report</b:SourceType>
    <b:Guid>{61313778-9B19-5D44-AB43-875339E58A54}</b:Guid>
    <b:Author>
      <b:Author>
        <b:Corporate>Aruvian’s R’search </b:Corporate>
      </b:Author>
    </b:Author>
    <b:Title>Pharmaceutical Industry in Mexico</b:Title>
    <b:Publisher>Aruvian’s R’search </b:Publisher>
    <b:Year>2011</b:Year>
    <b:RefOrder>15</b:RefOrder>
  </b:Source>
  <b:Source>
    <b:Tag>Son11</b:Tag>
    <b:SourceType>InternetSite</b:SourceType>
    <b:Guid>{24B9558E-B884-DC46-94FE-0C117A2AC90D}</b:Guid>
    <b:Title>Fow News Latino</b:Title>
    <b:Year>2011</b:Year>
    <b:Author>
      <b:Author>
        <b:NameList>
          <b:Person>
            <b:Last>Sangha</b:Last>
            <b:First>Soni</b:First>
          </b:Person>
        </b:NameList>
      </b:Author>
    </b:Author>
    <b:InternetSiteTitle>www.latino.foxnews.com</b:InternetSiteTitle>
    <b:URL>http://latino.foxnews.com/latino/health/2011/05/05/viagra-huge-mexico-whats/</b:URL>
    <b:Month>May</b:Month>
    <b:Day>5</b:Day>
    <b:YearAccessed>2013</b:YearAccessed>
    <b:MonthAccessed>June </b:MonthAccessed>
    <b:DayAccessed>6</b:DayAccessed>
    <b:RefOrder>14</b:RefOrder>
  </b:Source>
  <b:Source>
    <b:Tag>Cos12</b:Tag>
    <b:SourceType>BookSection</b:SourceType>
    <b:Guid>{4F18951B-18B7-FE47-85FD-48B4899C1A43}</b:Guid>
    <b:Title>The Counterfeiting of Pharmaceutical Product in Lesser Developed Countries: A Case Study of Mexico</b:Title>
    <b:Year>2012</b:Year>
    <b:Author>
      <b:Author>
        <b:NameList>
          <b:Person>
            <b:Last>Cosio</b:Last>
            <b:First>Rafael</b:First>
            <b:Middle>Gual</b:Middle>
          </b:Person>
        </b:NameList>
      </b:Author>
      <b:BookAuthor>
        <b:NameList>
          <b:Person>
            <b:Last>Albert Isaac Wertheimer</b:Last>
            <b:First>Perry</b:First>
            <b:Middle>G. Wang</b:Middle>
          </b:Person>
        </b:NameList>
      </b:BookAuthor>
    </b:Author>
    <b:Publisher>ILM Publications</b:Publisher>
    <b:Volume>1</b:Volume>
    <b:Pages>43-51</b:Pages>
    <b:BookTitle>Counterfeit Medicines: Policy, Economics and Countermeasures</b:BookTitle>
    <b:RefOrder>18</b:RefOrder>
  </b:Source>
  <b:Source>
    <b:Tag>Mar13</b:Tag>
    <b:SourceType>InternetSite</b:SourceType>
    <b:Guid>{5E3C83B7-F0B4-A946-9972-B223F5EE1524}</b:Guid>
    <b:Author>
      <b:Author>
        <b:NameList>
          <b:Person>
            <b:Last>Shepherd</b:Last>
            <b:First>Marv</b:First>
          </b:Person>
        </b:NameList>
      </b:Author>
    </b:Author>
    <b:Title>Americas Quarterly</b:Title>
    <b:InternetSiteTitle>www.americasquarterly.org</b:InternetSiteTitle>
    <b:URL>http://www.americasquarterly.org/node/1698</b:URL>
    <b:YearAccessed>2013</b:YearAccessed>
    <b:MonthAccessed>June</b:MonthAccessed>
    <b:DayAccessed>4</b:DayAccessed>
    <b:ShortTitle>Back Medicine</b:ShortTitle>
    <b:Year>2009</b:Year>
    <b:RefOrder>19</b:RefOrder>
  </b:Source>
  <b:Source>
    <b:Tag>Cor07</b:Tag>
    <b:SourceType>ArticleInAPeriodical</b:SourceType>
    <b:Guid>{90493A19-C7E7-B443-AEB5-E6FEF5D8C9FF}</b:Guid>
    <b:Title>A Generic Solution? Pharmaceuticals and the Politics of the Similar in Mexico </b:Title>
    <b:Year>2007</b:Year>
    <b:Month>August</b:Month>
    <b:Author>
      <b:Author>
        <b:NameList>
          <b:Person>
            <b:Last>Hayden</b:Last>
            <b:First>Cori</b:First>
          </b:Person>
        </b:NameList>
      </b:Author>
    </b:Author>
    <b:PeriodicalTitle>Current Anthropology </b:PeriodicalTitle>
    <b:Volume>48</b:Volume>
    <b:Issue>4</b:Issue>
    <b:Pages>475-495</b:Pages>
    <b:RefOrder>22</b:RefOrder>
  </b:Source>
  <b:Source>
    <b:Tag>Ken09</b:Tag>
    <b:SourceType>ArticleInAPeriodical</b:SourceType>
    <b:Guid>{2CB099AD-1BAC-3746-A3FA-16696B596349}</b:Guid>
    <b:Author>
      <b:Author>
        <b:NameList>
          <b:Person>
            <b:Last>Shadlen</b:Last>
            <b:First>Kenneth</b:First>
            <b:Middle>C.</b:Middle>
          </b:Person>
        </b:NameList>
      </b:Author>
    </b:Author>
    <b:Title>The Politics of Patents and Drugs in Brazil and Mexico: The Industrial Bases of Health Policies </b:Title>
    <b:PeriodicalTitle>Comparative Politics </b:PeriodicalTitle>
    <b:Year>2009</b:Year>
    <b:Month>October</b:Month>
    <b:Volume>42</b:Volume>
    <b:Issue>1</b:Issue>
    <b:Pages>41-58</b:Pages>
    <b:RefOrder>21</b:RefOrder>
  </b:Source>
  <b:Source>
    <b:Tag>Ram12</b:Tag>
    <b:SourceType>ArticleInAPeriodical</b:SourceType>
    <b:Guid>{F08377E0-A353-7541-876F-2429ACC29001}</b:Guid>
    <b:Author>
      <b:Author>
        <b:NameList>
          <b:Person>
            <b:Last>Ram Bala</b:Last>
            <b:First>Pradeep</b:First>
            <b:Middle>Bhardwaj</b:Middle>
          </b:Person>
        </b:NameList>
      </b:Author>
    </b:Author>
    <b:Title>Detailing vs. Direct-to-Consumer Advertising in the Prescription Pharmaceutical Industry</b:Title>
    <b:PeriodicalTitle>Management Science</b:PeriodicalTitle>
    <b:Year>2012</b:Year>
    <b:Month>January</b:Month>
    <b:Volume>56</b:Volume>
    <b:Issue>1</b:Issue>
    <b:Pages>148-160</b:Pages>
    <b:RefOrder>25</b:RefOrder>
  </b:Source>
  <b:Source>
    <b:Tag>Sem06</b:Tag>
    <b:SourceType>JournalArticle</b:SourceType>
    <b:Guid>{A510A656-6368-2944-9B16-47011672C9E0}</b:Guid>
    <b:Title>Direct-to-consumer advertising of pharmaceuticals: developed countries experiences and Turkey</b:Title>
    <b:PeriodicalTitle>Health Expectations</b:PeriodicalTitle>
    <b:Publisher>Blackwell Publishing Ltd </b:Publisher>
    <b:Year>2006</b:Year>
    <b:Issue>10</b:Issue>
    <b:Pages>4-15</b:Pages>
    <b:Author>
      <b:Author>
        <b:NameList>
          <b:Person>
            <b:Last>Semih Semin</b:Last>
            <b:First>Sahbal</b:First>
            <b:Middle>Aras, Dilek Guldal</b:Middle>
          </b:Person>
        </b:NameList>
      </b:Author>
    </b:Author>
    <b:JournalName>Health Expectations</b:JournalName>
    <b:RefOrder>24</b:RefOrder>
  </b:Source>
  <b:Source>
    <b:Tag>Gon13</b:Tag>
    <b:SourceType>DocumentFromInternetSite</b:SourceType>
    <b:Guid>{0A806FBA-6282-5B4A-9DF1-942DF8DAABE3}</b:Guid>
    <b:Title>Drugs and Pharmaceuticals</b:Title>
    <b:InternetSiteTitle>www.ita.doc.gov</b:InternetSiteTitle>
    <b:URL>http://ita.doc.gov/td/health/phRMA/Mexico%20Pharms%20ISA.pdf</b:URL>
    <b:YearAccessed>2013</b:YearAccessed>
    <b:MonthAccessed>June</b:MonthAccessed>
    <b:DayAccessed>13</b:DayAccessed>
    <b:Author>
      <b:Author>
        <b:NameList>
          <b:Person>
            <b:Last>Gonzalez</b:Last>
            <b:First>Jesus</b:First>
            <b:Middle>S.</b:Middle>
          </b:Person>
        </b:NameList>
      </b:Author>
    </b:Author>
    <b:Year>2004</b:Year>
    <b:RefOrder>20</b:RefOrder>
  </b:Source>
  <b:Source>
    <b:Tag>Del12</b:Tag>
    <b:SourceType>Report</b:SourceType>
    <b:Guid>{7C4AA55E-760E-D04A-8696-6C0366FC33E8}</b:Guid>
    <b:Title>2013 Global life sciences outlook: Optimism tempered by reality in a “new normal”</b:Title>
    <b:Year>2012</b:Year>
    <b:Author>
      <b:Author>
        <b:NameList>
          <b:Person>
            <b:Last>Deloitte</b:Last>
          </b:Person>
        </b:NameList>
      </b:Author>
    </b:Author>
    <b:Pages>6-9</b:Pages>
    <b:RefOrder>23</b:RefOrder>
  </b:Source>
  <b:Source>
    <b:Tag>Pie06</b:Tag>
    <b:SourceType>Report</b:SourceType>
    <b:Guid>{CF636BFF-7988-0940-99C3-37252E449BD4}</b:Guid>
    <b:Author>
      <b:Author>
        <b:NameList>
          <b:Person>
            <b:Last>Pierre Moïse</b:Last>
            <b:First>Elizabeth</b:First>
            <b:Middle>Docteur</b:Middle>
          </b:Person>
        </b:NameList>
      </b:Author>
    </b:Author>
    <b:Title>Pharmaceutical Pricing and Reimbursement Policies in Mexico </b:Title>
    <b:Publisher>OECD </b:Publisher>
    <b:City>Paris</b:City>
    <b:Year>2006</b:Year>
    <b:RefOrder>16</b:RefOrder>
  </b:Source>
  <b:Source>
    <b:Tag>Int12</b:Tag>
    <b:SourceType>Report</b:SourceType>
    <b:Guid>{E9DE3E06-CE99-E949-9EB2-B2B5212E835F}</b:Guid>
    <b:Author>
      <b:Author>
        <b:Corporate>International Federation of Pharmaceutical  Manufacturers &amp; Associations</b:Corporate>
      </b:Author>
    </b:Author>
    <b:Title>The Pharmaceutical Industry and Global Health</b:Title>
    <b:Publisher>IFPMA</b:Publisher>
    <b:Year>2012</b:Year>
    <b:Pages>14-16</b:Pages>
    <b:RefOrder>30</b:RefOrder>
  </b:Source>
  <b:Source>
    <b:Tag>Den081</b:Tag>
    <b:SourceType>JournalArticle</b:SourceType>
    <b:Guid>{BE651377-8E97-B34D-B5FB-757C32F072E9}</b:Guid>
    <b:Title>Product lifecycle management: marketing strategies for the pharmaceutical industry </b:Title>
    <b:Publisher>Palgrave Macmillan </b:Publisher>
    <b:Year>2008</b:Year>
    <b:Pages>293-301</b:Pages>
    <b:Author>
      <b:Author>
        <b:NameList>
          <b:Person>
            <b:Last>Kvesic</b:Last>
            <b:First>Dennis</b:First>
            <b:Middle>Z.</b:Middle>
          </b:Person>
        </b:NameList>
      </b:Author>
    </b:Author>
    <b:JournalName>Journal of Medical Marketing</b:JournalName>
    <b:Volume>8</b:Volume>
    <b:Issue>4</b:Issue>
    <b:RefOrder>29</b:RefOrder>
  </b:Source>
  <b:Source>
    <b:Tag>Con06</b:Tag>
    <b:SourceType>Report</b:SourceType>
    <b:Guid>{DBA0C281-3D06-8447-B38F-9C3A7231A2C9}</b:Guid>
    <b:Title>Research and Development in the Pharmaceutical Industry</b:Title>
    <b:Publisher>CBO</b:Publisher>
    <b:Year>2006</b:Year>
    <b:Author>
      <b:Author>
        <b:Corporate>Congress of the United States</b:Corporate>
      </b:Author>
    </b:Author>
    <b:RefOrder>31</b:RefOrder>
  </b:Source>
  <b:Source>
    <b:Tag>Bat12</b:Tag>
    <b:SourceType>ArticleInAPeriodical</b:SourceType>
    <b:Guid>{0A37EEEE-656E-1D45-9473-347D24CE5DAE}</b:Guid>
    <b:Author>
      <b:Author>
        <b:Corporate>Battelle</b:Corporate>
      </b:Author>
    </b:Author>
    <b:Title>2013 Global R&amp;D Forecast</b:Title>
    <b:Year>2012</b:Year>
    <b:PeriodicalTitle>R&amp;D Magazine</b:PeriodicalTitle>
    <b:Month>December</b:Month>
    <b:RefOrder>32</b:RefOrder>
  </b:Source>
  <b:Source>
    <b:Tag>Fer10</b:Tag>
    <b:SourceType>Report</b:SourceType>
    <b:Guid>{F70ACF0B-4D3B-AF41-851F-AC63CA0D97C7}</b:Guid>
    <b:Author>
      <b:Author>
        <b:NameList>
          <b:Person>
            <b:Last>Fernando Santiago Rodriguez</b:Last>
            <b:First>Gabriela</b:First>
            <b:Middle>Dutrenitc</b:Middle>
          </b:Person>
        </b:NameList>
      </b:Author>
    </b:Author>
    <b:Title>Determinants of PRO‐industry interactions in pharmaceutical R&amp;D: the case of Mexico </b:Title>
    <b:Year>2010</b:Year>
    <b:RefOrder>33</b:RefOrder>
  </b:Source>
  <b:Source>
    <b:Tag>Mol08</b:Tag>
    <b:SourceType>Report</b:SourceType>
    <b:Guid>{932EA52F-15EA-2B46-B5DD-14115A0AD5CE}</b:Guid>
    <b:Author>
      <b:Author>
        <b:NameList>
          <b:Person>
            <b:Last>Molina-Salazar RE</b:Last>
            <b:First>González-Marín</b:First>
            <b:Middle>E, Carbajal-de Nova C.</b:Middle>
          </b:Person>
        </b:NameList>
      </b:Author>
    </b:Author>
    <b:Title>Competition and prices in the Mexican pharmaceutical market</b:Title>
    <b:Year>2008</b:Year>
    <b:RefOrder>34</b:RefOrder>
  </b:Source>
  <b:Source>
    <b:Tag>OEC08</b:Tag>
    <b:SourceType>Report</b:SourceType>
    <b:Guid>{ED687103-B248-3C46-AFD8-42A5BA82617A}</b:Guid>
    <b:Title>OECD Health Policy Studies Pharmaceutical Pricing Policies in a Global Market</b:Title>
    <b:Publisher>OECD Publishing</b:Publisher>
    <b:Year>2008</b:Year>
    <b:Pages>140-160</b:Pages>
    <b:Author>
      <b:Author>
        <b:Corporate>OECD</b:Corporate>
      </b:Author>
    </b:Author>
    <b:RefOrder>35</b:RefOrder>
  </b:Source>
  <b:Source>
    <b:Tag>Unk07</b:Tag>
    <b:SourceType>InternetSite</b:SourceType>
    <b:Guid>{C4C80E0C-0301-164E-982F-6335E0EBF860}</b:Guid>
    <b:Title>Institute for Agriculture and Trade Policy</b:Title>
    <b:Year>2007</b:Year>
    <b:ShortTitle>OECD Revives Controversy Over Drug Pricing in Mexico</b:ShortTitle>
    <b:Author>
      <b:Author>
        <b:NameList>
          <b:Person>
            <b:Last>Unknown</b:Last>
          </b:Person>
        </b:NameList>
      </b:Author>
    </b:Author>
    <b:InternetSiteTitle>www.iatp.org</b:InternetSiteTitle>
    <b:URL>http://www.iatp.org/news/oecd-revives-controversy-over-drug-pricing-in-mexico</b:URL>
    <b:Month>February</b:Month>
    <b:Day>16</b:Day>
    <b:YearAccessed>2013</b:YearAccessed>
    <b:MonthAccessed>June</b:MonthAccessed>
    <b:DayAccessed>23</b:DayAccessed>
    <b:RefOrder>36</b:RefOrder>
  </b:Source>
  <b:Source>
    <b:Tag>Lau12</b:Tag>
    <b:SourceType>InternetSite</b:SourceType>
    <b:Guid>{A7063FBF-A13D-C34E-8B76-F8D1CCAB9853}</b:Guid>
    <b:Author>
      <b:Author>
        <b:NameList>
          <b:Person>
            <b:Last>Villagran</b:Last>
            <b:First>Lauren</b:First>
          </b:Person>
        </b:NameList>
      </b:Author>
    </b:Author>
    <b:Title>SmartPlanet</b:Title>
    <b:InternetSiteTitle>www.smartplanet.com</b:InternetSiteTitle>
    <b:URL>http://www.smartplanet.com/blog/global-observer/erectile-dysfunction-drug-companies-compete-for-mexican-market/2303</b:URL>
    <b:Year>2012</b:Year>
    <b:Month>January</b:Month>
    <b:Day>6</b:Day>
    <b:YearAccessed>2013</b:YearAccessed>
    <b:MonthAccessed>June</b:MonthAccessed>
    <b:DayAccessed>23</b:DayAccessed>
    <b:ShortTitle>Erectile dysfunction drug companies compete for Mexican market</b:ShortTitle>
    <b:RefOrder>13</b:RefOrder>
  </b:Source>
  <b:Source>
    <b:Tag>Foc12</b:Tag>
    <b:SourceType>Report</b:SourceType>
    <b:Guid>{506E3500-6736-C143-8E12-303054E6B8BD}</b:Guid>
    <b:Title>Mexico Pharma Report</b:Title>
    <b:Year>2012</b:Year>
    <b:Author>
      <b:Author>
        <b:Corporate>Focus Reports</b:Corporate>
      </b:Author>
    </b:Author>
    <b:Publisher>Focus Reports</b:Publisher>
    <b:RefOrder>17</b:RefOrder>
  </b:Source>
  <b:Source>
    <b:Tag>Pie04</b:Tag>
    <b:SourceType>ArticleInAPeriodical</b:SourceType>
    <b:Guid>{EA029661-83A6-6245-840C-D9CC8C50381D}</b:Guid>
    <b:Title>Innovative marketing strategies after patent expiry: The case of GSK’s antibiotic Clamoxyl in France </b:Title>
    <b:Publisher>Henry Stewart Publications </b:Publisher>
    <b:Year>2004</b:Year>
    <b:Pages>65-73</b:Pages>
    <b:Author>
      <b:Author>
        <b:NameList>
          <b:Person>
            <b:Last>Chandon</b:Last>
            <b:First>Pierre</b:First>
          </b:Person>
        </b:NameList>
      </b:Author>
    </b:Author>
    <b:PeriodicalTitle>International Journal of Medical Marketing</b:PeriodicalTitle>
    <b:Month>August </b:Month>
    <b:Day>7</b:Day>
    <b:Volume>4</b:Volume>
    <b:Issue>1</b:Issue>
    <b:RefOrder>37</b:RefOrder>
  </b:Source>
</b:Sources>
</file>

<file path=customXml/itemProps1.xml><?xml version="1.0" encoding="utf-8"?>
<ds:datastoreItem xmlns:ds="http://schemas.openxmlformats.org/officeDocument/2006/customXml" ds:itemID="{297F2F18-BF91-499B-A5BF-7DED14C7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10977</Words>
  <Characters>62571</Characters>
  <Application>Microsoft Office Word</Application>
  <DocSecurity>4</DocSecurity>
  <Lines>521</Lines>
  <Paragraphs>146</Paragraphs>
  <ScaleCrop>false</ScaleCrop>
  <HeadingPairs>
    <vt:vector size="2" baseType="variant">
      <vt:variant>
        <vt:lpstr>Title</vt:lpstr>
      </vt:variant>
      <vt:variant>
        <vt:i4>1</vt:i4>
      </vt:variant>
    </vt:vector>
  </HeadingPairs>
  <TitlesOfParts>
    <vt:vector size="1" baseType="lpstr">
      <vt:lpstr>Big Pharma in Mexico</vt:lpstr>
    </vt:vector>
  </TitlesOfParts>
  <Company>EUR</Company>
  <LinksUpToDate>false</LinksUpToDate>
  <CharactersWithSpaces>73402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Pharma in Mexico</dc:title>
  <dc:creator>Egle Armonaite</dc:creator>
  <cp:lastModifiedBy>T. Varisli</cp:lastModifiedBy>
  <cp:revision>2</cp:revision>
  <cp:lastPrinted>2013-06-22T09:09:00Z</cp:lastPrinted>
  <dcterms:created xsi:type="dcterms:W3CDTF">2013-07-09T08:16:00Z</dcterms:created>
  <dcterms:modified xsi:type="dcterms:W3CDTF">2013-07-09T08:16:00Z</dcterms:modified>
</cp:coreProperties>
</file>