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08" w:rsidRPr="00886846" w:rsidRDefault="00325E08" w:rsidP="00886846">
      <w:pPr>
        <w:spacing w:after="0" w:line="360" w:lineRule="auto"/>
        <w:jc w:val="both"/>
        <w:rPr>
          <w:rFonts w:cs="Times New Roman"/>
          <w:b/>
          <w:bCs/>
          <w:sz w:val="36"/>
          <w:szCs w:val="36"/>
        </w:rPr>
      </w:pPr>
    </w:p>
    <w:p w:rsidR="00325E08" w:rsidRPr="00886846" w:rsidRDefault="00325E08" w:rsidP="00886846">
      <w:pPr>
        <w:spacing w:after="0" w:line="360" w:lineRule="auto"/>
        <w:jc w:val="both"/>
        <w:rPr>
          <w:rFonts w:cs="Times New Roman"/>
          <w:b/>
          <w:bCs/>
          <w:sz w:val="36"/>
          <w:szCs w:val="36"/>
        </w:rPr>
      </w:pPr>
    </w:p>
    <w:p w:rsidR="003C4F94" w:rsidRPr="00886846" w:rsidRDefault="003C4F94" w:rsidP="009607DC">
      <w:pPr>
        <w:spacing w:after="0" w:line="360" w:lineRule="auto"/>
        <w:jc w:val="center"/>
        <w:rPr>
          <w:rFonts w:cs="Times New Roman"/>
          <w:b/>
          <w:bCs/>
          <w:sz w:val="36"/>
          <w:szCs w:val="36"/>
        </w:rPr>
      </w:pPr>
      <w:r w:rsidRPr="00886846">
        <w:rPr>
          <w:rFonts w:cs="Times New Roman"/>
          <w:b/>
          <w:bCs/>
          <w:sz w:val="36"/>
          <w:szCs w:val="36"/>
        </w:rPr>
        <w:t>Succession and family firm performance: evidence from Chinese listed family firms.</w:t>
      </w:r>
    </w:p>
    <w:p w:rsidR="003C4F94" w:rsidRPr="00886846" w:rsidRDefault="003C4F94" w:rsidP="00886846">
      <w:pPr>
        <w:spacing w:after="0" w:line="360" w:lineRule="auto"/>
        <w:jc w:val="both"/>
        <w:rPr>
          <w:rFonts w:cs="Times New Roman"/>
          <w:b/>
          <w:bCs/>
          <w:sz w:val="24"/>
          <w:szCs w:val="24"/>
        </w:rPr>
      </w:pPr>
    </w:p>
    <w:p w:rsidR="003C4F94" w:rsidRPr="00886846" w:rsidRDefault="003C4F94" w:rsidP="00886846">
      <w:pPr>
        <w:spacing w:after="0" w:line="360" w:lineRule="auto"/>
        <w:jc w:val="both"/>
        <w:rPr>
          <w:rFonts w:cs="Times New Roman"/>
          <w:b/>
          <w:bCs/>
          <w:sz w:val="24"/>
          <w:szCs w:val="24"/>
        </w:rPr>
      </w:pPr>
    </w:p>
    <w:p w:rsidR="003C4F94" w:rsidRPr="00886846" w:rsidRDefault="003C4F94" w:rsidP="00886846">
      <w:pPr>
        <w:spacing w:after="0" w:line="360" w:lineRule="auto"/>
        <w:jc w:val="both"/>
        <w:rPr>
          <w:rFonts w:cs="Times New Roman"/>
          <w:b/>
          <w:bCs/>
          <w:sz w:val="24"/>
          <w:szCs w:val="24"/>
        </w:rPr>
      </w:pPr>
    </w:p>
    <w:p w:rsidR="003C4F94" w:rsidRPr="00886846" w:rsidRDefault="003C4F94" w:rsidP="00886846">
      <w:pPr>
        <w:spacing w:after="0" w:line="360" w:lineRule="auto"/>
        <w:jc w:val="both"/>
        <w:rPr>
          <w:rFonts w:cs="Times New Roman"/>
          <w:bCs/>
          <w:color w:val="000000" w:themeColor="text1"/>
          <w:sz w:val="24"/>
          <w:szCs w:val="24"/>
        </w:rPr>
      </w:pPr>
      <w:r w:rsidRPr="00886846">
        <w:rPr>
          <w:rFonts w:cs="Times New Roman"/>
          <w:b/>
          <w:bCs/>
          <w:sz w:val="24"/>
          <w:szCs w:val="24"/>
        </w:rPr>
        <w:t xml:space="preserve">Abstract: </w:t>
      </w:r>
      <w:r w:rsidRPr="00886846">
        <w:rPr>
          <w:rFonts w:cs="Times New Roman"/>
          <w:bCs/>
          <w:sz w:val="24"/>
          <w:szCs w:val="24"/>
        </w:rPr>
        <w:t xml:space="preserve">This thesis investigates how succession affects family firm performance, using a dataset from the Chinese stock market. I contrast family succession when the successor is a family member with unrelated succession, where the firm is managed by a professional manager after succession. Results show that family firm’s performance is negatively affected after succession in case of family succession as well as unrelated succession. </w:t>
      </w:r>
      <w:r w:rsidRPr="00886846">
        <w:rPr>
          <w:rFonts w:cs="Times New Roman"/>
          <w:bCs/>
          <w:color w:val="000000" w:themeColor="text1"/>
          <w:sz w:val="24"/>
          <w:szCs w:val="24"/>
        </w:rPr>
        <w:t xml:space="preserve">Focusing on family succession, </w:t>
      </w:r>
      <w:r w:rsidR="00317A4A" w:rsidRPr="00886846">
        <w:rPr>
          <w:rFonts w:cs="Times New Roman"/>
          <w:bCs/>
          <w:color w:val="000000" w:themeColor="text1"/>
          <w:sz w:val="24"/>
          <w:szCs w:val="24"/>
        </w:rPr>
        <w:t>the successor</w:t>
      </w:r>
      <w:r w:rsidR="00473BDB" w:rsidRPr="00886846">
        <w:rPr>
          <w:rFonts w:cs="Times New Roman"/>
          <w:bCs/>
          <w:color w:val="000000" w:themeColor="text1"/>
          <w:sz w:val="24"/>
          <w:szCs w:val="24"/>
        </w:rPr>
        <w:t xml:space="preserve"> </w:t>
      </w:r>
      <w:r w:rsidR="00AD4DA3" w:rsidRPr="00886846">
        <w:rPr>
          <w:rFonts w:cs="Times New Roman"/>
          <w:bCs/>
          <w:color w:val="000000" w:themeColor="text1"/>
          <w:sz w:val="24"/>
          <w:szCs w:val="24"/>
        </w:rPr>
        <w:t>who has not worked in the firm before succession outperform</w:t>
      </w:r>
      <w:r w:rsidR="00325E08" w:rsidRPr="00886846">
        <w:rPr>
          <w:rFonts w:cs="Times New Roman"/>
          <w:bCs/>
          <w:color w:val="000000" w:themeColor="text1"/>
          <w:sz w:val="24"/>
          <w:szCs w:val="24"/>
        </w:rPr>
        <w:t xml:space="preserve"> the successor who has already worked</w:t>
      </w:r>
      <w:r w:rsidR="00317A4A" w:rsidRPr="00886846">
        <w:rPr>
          <w:rFonts w:cs="Times New Roman"/>
          <w:bCs/>
          <w:color w:val="000000" w:themeColor="text1"/>
          <w:sz w:val="24"/>
          <w:szCs w:val="24"/>
        </w:rPr>
        <w:t xml:space="preserve"> in the firm before succession</w:t>
      </w:r>
      <w:r w:rsidR="00F14F17" w:rsidRPr="00886846">
        <w:rPr>
          <w:rFonts w:cs="Times New Roman"/>
          <w:bCs/>
          <w:color w:val="000000" w:themeColor="text1"/>
          <w:sz w:val="24"/>
          <w:szCs w:val="24"/>
        </w:rPr>
        <w:t xml:space="preserve">, suggesting that the natural of family tie compensate the lacking of being in the firm before succession. </w:t>
      </w:r>
      <w:r w:rsidRPr="00886846">
        <w:rPr>
          <w:rFonts w:cs="Times New Roman"/>
          <w:bCs/>
          <w:color w:val="000000" w:themeColor="text1"/>
          <w:sz w:val="24"/>
          <w:szCs w:val="24"/>
        </w:rPr>
        <w:t>However, no evidence is found that</w:t>
      </w:r>
      <w:r w:rsidR="00473BDB" w:rsidRPr="00886846">
        <w:rPr>
          <w:rFonts w:cs="Times New Roman"/>
          <w:bCs/>
          <w:color w:val="000000" w:themeColor="text1"/>
          <w:sz w:val="24"/>
          <w:szCs w:val="24"/>
        </w:rPr>
        <w:t xml:space="preserve"> whether change a chairman of the board or a general manager</w:t>
      </w:r>
      <w:r w:rsidRPr="00886846">
        <w:rPr>
          <w:rFonts w:cs="Times New Roman"/>
          <w:bCs/>
          <w:color w:val="000000" w:themeColor="text1"/>
          <w:sz w:val="24"/>
          <w:szCs w:val="24"/>
        </w:rPr>
        <w:t xml:space="preserve"> will cause different effects on firm performance.</w:t>
      </w:r>
    </w:p>
    <w:p w:rsidR="003C4F94" w:rsidRPr="00886846" w:rsidRDefault="003C4F94" w:rsidP="00886846">
      <w:pPr>
        <w:jc w:val="both"/>
        <w:rPr>
          <w:b/>
          <w:color w:val="000000" w:themeColor="text1"/>
          <w:sz w:val="24"/>
          <w:szCs w:val="24"/>
        </w:rPr>
      </w:pPr>
    </w:p>
    <w:p w:rsidR="003C4F94" w:rsidRPr="00886846" w:rsidRDefault="003C4F94" w:rsidP="00886846">
      <w:pPr>
        <w:jc w:val="both"/>
        <w:rPr>
          <w:sz w:val="24"/>
          <w:szCs w:val="24"/>
        </w:rPr>
      </w:pPr>
    </w:p>
    <w:p w:rsidR="003C4F94" w:rsidRPr="00886846" w:rsidRDefault="003C4F94" w:rsidP="00886846">
      <w:pPr>
        <w:jc w:val="both"/>
        <w:rPr>
          <w:sz w:val="24"/>
          <w:szCs w:val="24"/>
        </w:rPr>
      </w:pPr>
    </w:p>
    <w:p w:rsidR="003C4F94" w:rsidRPr="00886846" w:rsidRDefault="003C4F94" w:rsidP="00886846">
      <w:pPr>
        <w:jc w:val="both"/>
        <w:rPr>
          <w:sz w:val="24"/>
          <w:szCs w:val="24"/>
        </w:rPr>
      </w:pPr>
    </w:p>
    <w:p w:rsidR="003C4F94" w:rsidRPr="00886846" w:rsidRDefault="003C4F94" w:rsidP="00886846">
      <w:pPr>
        <w:jc w:val="center"/>
        <w:rPr>
          <w:sz w:val="24"/>
          <w:szCs w:val="24"/>
        </w:rPr>
      </w:pPr>
    </w:p>
    <w:p w:rsidR="003C4F94" w:rsidRPr="00886846" w:rsidRDefault="003C4F94" w:rsidP="00886846">
      <w:pPr>
        <w:jc w:val="center"/>
        <w:rPr>
          <w:sz w:val="24"/>
          <w:szCs w:val="24"/>
        </w:rPr>
      </w:pPr>
      <w:r w:rsidRPr="00886846">
        <w:rPr>
          <w:sz w:val="24"/>
          <w:szCs w:val="24"/>
        </w:rPr>
        <w:t>Bo Li</w:t>
      </w:r>
    </w:p>
    <w:p w:rsidR="003C4F94" w:rsidRPr="00886846" w:rsidRDefault="003C4F94" w:rsidP="00886846">
      <w:pPr>
        <w:jc w:val="center"/>
        <w:rPr>
          <w:sz w:val="24"/>
          <w:szCs w:val="24"/>
        </w:rPr>
      </w:pPr>
      <w:r w:rsidRPr="00886846">
        <w:rPr>
          <w:sz w:val="24"/>
          <w:szCs w:val="24"/>
        </w:rPr>
        <w:t>Erasmus School of Economics</w:t>
      </w:r>
    </w:p>
    <w:p w:rsidR="00325E08" w:rsidRPr="00886846" w:rsidRDefault="003C4F94" w:rsidP="00886846">
      <w:pPr>
        <w:jc w:val="center"/>
        <w:rPr>
          <w:sz w:val="24"/>
          <w:szCs w:val="24"/>
        </w:rPr>
      </w:pPr>
      <w:r w:rsidRPr="00886846">
        <w:rPr>
          <w:sz w:val="24"/>
          <w:szCs w:val="24"/>
        </w:rPr>
        <w:t>Supervisor: Josse Delf</w:t>
      </w:r>
      <w:r w:rsidR="00AD4DA3" w:rsidRPr="00886846">
        <w:rPr>
          <w:sz w:val="24"/>
          <w:szCs w:val="24"/>
        </w:rPr>
        <w:t>gaauw</w:t>
      </w:r>
    </w:p>
    <w:p w:rsidR="00325E08" w:rsidRPr="00886846" w:rsidRDefault="00325E08" w:rsidP="00886846">
      <w:pPr>
        <w:jc w:val="both"/>
        <w:rPr>
          <w:sz w:val="24"/>
          <w:szCs w:val="24"/>
        </w:rPr>
      </w:pPr>
    </w:p>
    <w:p w:rsidR="00325E08" w:rsidRPr="00886846" w:rsidRDefault="00325E08" w:rsidP="00886846">
      <w:pPr>
        <w:jc w:val="both"/>
        <w:rPr>
          <w:sz w:val="24"/>
          <w:szCs w:val="24"/>
        </w:rPr>
      </w:pPr>
    </w:p>
    <w:p w:rsidR="003C4F94" w:rsidRPr="00886846" w:rsidRDefault="003C4F94" w:rsidP="00886846">
      <w:pPr>
        <w:jc w:val="both"/>
        <w:rPr>
          <w:sz w:val="24"/>
          <w:szCs w:val="24"/>
        </w:rPr>
      </w:pPr>
      <w:r w:rsidRPr="00886846">
        <w:rPr>
          <w:b/>
          <w:sz w:val="28"/>
          <w:szCs w:val="28"/>
        </w:rPr>
        <w:lastRenderedPageBreak/>
        <w:t>Introduction</w:t>
      </w:r>
    </w:p>
    <w:p w:rsidR="003C4F94" w:rsidRPr="00886846" w:rsidRDefault="003C4F94" w:rsidP="00886846">
      <w:pPr>
        <w:spacing w:after="0" w:line="360" w:lineRule="auto"/>
        <w:jc w:val="both"/>
        <w:rPr>
          <w:rFonts w:cs="Times New Roman"/>
          <w:sz w:val="24"/>
          <w:szCs w:val="24"/>
        </w:rPr>
      </w:pPr>
      <w:r w:rsidRPr="00886846">
        <w:rPr>
          <w:sz w:val="24"/>
          <w:szCs w:val="24"/>
        </w:rPr>
        <w:t xml:space="preserve">As a widespread form of organization, the family firm plays a very important role in the economy all over the world. Anderson and Reeb (2003) state that one third of S&amp;P 500 firms in US are classified as family firms. In Germany, two-thirds of GDP is generated by family firms; in the UK, about half of total jobs are created by family firms (Ralph, 2001). In China, although </w:t>
      </w:r>
      <w:r w:rsidRPr="00886846">
        <w:rPr>
          <w:rFonts w:cs="Times New Roman"/>
          <w:sz w:val="24"/>
          <w:szCs w:val="24"/>
        </w:rPr>
        <w:t>family firm status was not legal until the late 1980s, they now</w:t>
      </w:r>
      <w:r w:rsidRPr="00886846">
        <w:rPr>
          <w:rFonts w:cs="Times New Roman"/>
          <w:bCs/>
          <w:sz w:val="24"/>
          <w:szCs w:val="24"/>
        </w:rPr>
        <w:t xml:space="preserve"> account for more than one third of China’s GDP</w:t>
      </w:r>
      <w:r w:rsidRPr="00886846">
        <w:rPr>
          <w:rFonts w:cs="Times New Roman"/>
          <w:sz w:val="24"/>
          <w:szCs w:val="24"/>
        </w:rPr>
        <w:t xml:space="preserve"> (Cai et al 2010). Previous research further shows that compared to non-family firms, family firms perform relatively better in terms of profitability (</w:t>
      </w:r>
      <w:r w:rsidRPr="00886846">
        <w:rPr>
          <w:rFonts w:cs="Times New Roman"/>
          <w:bCs/>
          <w:color w:val="000000" w:themeColor="text1"/>
          <w:sz w:val="24"/>
          <w:szCs w:val="24"/>
        </w:rPr>
        <w:t>Anderson and Reeb2003; David and David, 2007).</w:t>
      </w:r>
    </w:p>
    <w:p w:rsidR="003C4F94" w:rsidRPr="00886846" w:rsidRDefault="003C4F94" w:rsidP="00886846">
      <w:pPr>
        <w:spacing w:after="0" w:line="360" w:lineRule="auto"/>
        <w:jc w:val="both"/>
        <w:rPr>
          <w:rFonts w:cs="Times New Roman"/>
          <w:bCs/>
          <w:sz w:val="24"/>
          <w:szCs w:val="24"/>
        </w:rPr>
      </w:pPr>
      <w:r w:rsidRPr="00886846">
        <w:rPr>
          <w:rFonts w:cs="Times New Roman"/>
          <w:bCs/>
          <w:color w:val="000000" w:themeColor="text1"/>
          <w:sz w:val="24"/>
          <w:szCs w:val="24"/>
        </w:rPr>
        <w:t xml:space="preserve">On the other hand, family firms face one problem that non-family firm may not necessarily have. </w:t>
      </w:r>
      <w:r w:rsidRPr="00886846">
        <w:rPr>
          <w:rFonts w:cs="Times New Roman"/>
          <w:bCs/>
          <w:sz w:val="24"/>
          <w:szCs w:val="24"/>
        </w:rPr>
        <w:t>Ronald and David (2003) point to</w:t>
      </w:r>
      <w:r w:rsidRPr="00886846">
        <w:rPr>
          <w:rFonts w:cs="Times New Roman"/>
          <w:bCs/>
          <w:color w:val="000000" w:themeColor="text1"/>
          <w:sz w:val="24"/>
          <w:szCs w:val="24"/>
        </w:rPr>
        <w:t xml:space="preserve"> a distinct feature of family firms which is to sustain the family presence in the firm, making </w:t>
      </w:r>
      <w:r w:rsidR="00271FD8" w:rsidRPr="00886846">
        <w:rPr>
          <w:rFonts w:cs="Times New Roman"/>
          <w:bCs/>
          <w:color w:val="000000" w:themeColor="text1"/>
          <w:sz w:val="24"/>
          <w:szCs w:val="24"/>
        </w:rPr>
        <w:t xml:space="preserve">the issue of </w:t>
      </w:r>
      <w:r w:rsidRPr="00886846">
        <w:rPr>
          <w:rFonts w:cs="Times New Roman"/>
          <w:bCs/>
          <w:color w:val="000000" w:themeColor="text1"/>
          <w:sz w:val="24"/>
          <w:szCs w:val="24"/>
        </w:rPr>
        <w:t>succession</w:t>
      </w:r>
      <w:r w:rsidR="00271FD8" w:rsidRPr="00886846">
        <w:rPr>
          <w:rFonts w:cs="Times New Roman"/>
          <w:bCs/>
          <w:color w:val="000000" w:themeColor="text1"/>
          <w:sz w:val="24"/>
          <w:szCs w:val="24"/>
        </w:rPr>
        <w:t xml:space="preserve"> </w:t>
      </w:r>
      <w:r w:rsidRPr="00886846">
        <w:rPr>
          <w:rFonts w:cs="Times New Roman"/>
          <w:bCs/>
          <w:color w:val="000000" w:themeColor="text1"/>
          <w:sz w:val="24"/>
          <w:szCs w:val="24"/>
        </w:rPr>
        <w:t>extremely important.</w:t>
      </w:r>
      <w:r w:rsidRPr="00886846">
        <w:rPr>
          <w:rFonts w:cs="Times New Roman"/>
          <w:b/>
          <w:bCs/>
          <w:sz w:val="24"/>
          <w:szCs w:val="24"/>
        </w:rPr>
        <w:t xml:space="preserve"> </w:t>
      </w:r>
      <w:r w:rsidRPr="00886846">
        <w:rPr>
          <w:rFonts w:cs="Times New Roman"/>
          <w:bCs/>
          <w:sz w:val="24"/>
          <w:szCs w:val="24"/>
        </w:rPr>
        <w:t>It is</w:t>
      </w:r>
      <w:r w:rsidRPr="00886846">
        <w:rPr>
          <w:rFonts w:cs="Times New Roman"/>
          <w:b/>
          <w:bCs/>
          <w:sz w:val="24"/>
          <w:szCs w:val="24"/>
        </w:rPr>
        <w:t xml:space="preserve"> </w:t>
      </w:r>
      <w:r w:rsidRPr="00886846">
        <w:rPr>
          <w:rFonts w:cs="Times New Roman"/>
          <w:bCs/>
          <w:sz w:val="24"/>
          <w:szCs w:val="24"/>
        </w:rPr>
        <w:t>so important that Ward (1987) define a family firm as “a family business …. that will be passed on for the family's next generation to manage and control" (p.252)</w:t>
      </w:r>
      <w:r w:rsidRPr="00886846">
        <w:rPr>
          <w:rFonts w:cs="Times New Roman"/>
          <w:bCs/>
          <w:color w:val="000000" w:themeColor="text1"/>
          <w:sz w:val="24"/>
          <w:szCs w:val="24"/>
        </w:rPr>
        <w:t xml:space="preserve"> However, </w:t>
      </w:r>
      <w:r w:rsidRPr="00886846">
        <w:rPr>
          <w:sz w:val="24"/>
          <w:szCs w:val="24"/>
        </w:rPr>
        <w:t xml:space="preserve">Birley (1986) and Ward (1987) show that in US, about one third of family businesses survive into the second generation and the percentage decreased to only 10% to 15% on that of the third generation. </w:t>
      </w:r>
    </w:p>
    <w:p w:rsidR="003C4F94" w:rsidRPr="00886846" w:rsidRDefault="003C4F94" w:rsidP="00886846">
      <w:pPr>
        <w:spacing w:after="0" w:line="360" w:lineRule="auto"/>
        <w:jc w:val="both"/>
        <w:rPr>
          <w:rFonts w:cs="Times New Roman"/>
          <w:bCs/>
          <w:sz w:val="24"/>
          <w:szCs w:val="24"/>
        </w:rPr>
      </w:pPr>
      <w:r w:rsidRPr="00886846">
        <w:rPr>
          <w:sz w:val="24"/>
          <w:szCs w:val="24"/>
        </w:rPr>
        <w:t>Does this mean that succession will harm family firm’s performance? And</w:t>
      </w:r>
      <w:r w:rsidR="00271FD8" w:rsidRPr="00886846">
        <w:rPr>
          <w:sz w:val="24"/>
          <w:szCs w:val="24"/>
        </w:rPr>
        <w:t xml:space="preserve"> that</w:t>
      </w:r>
      <w:r w:rsidRPr="00886846">
        <w:rPr>
          <w:sz w:val="24"/>
          <w:szCs w:val="24"/>
        </w:rPr>
        <w:t xml:space="preserve"> passing the firm to family successors will </w:t>
      </w:r>
      <w:r w:rsidR="00271FD8" w:rsidRPr="00886846">
        <w:rPr>
          <w:sz w:val="24"/>
          <w:szCs w:val="24"/>
        </w:rPr>
        <w:t>have a</w:t>
      </w:r>
      <w:r w:rsidRPr="00886846">
        <w:rPr>
          <w:sz w:val="24"/>
          <w:szCs w:val="24"/>
        </w:rPr>
        <w:t xml:space="preserve"> negative effect on firm performance? Evidence from western companies is mixed. </w:t>
      </w:r>
      <w:r w:rsidRPr="00886846">
        <w:rPr>
          <w:rFonts w:cs="TimesNewRomanPSMT"/>
          <w:color w:val="000000" w:themeColor="text1"/>
          <w:sz w:val="24"/>
          <w:szCs w:val="24"/>
        </w:rPr>
        <w:t xml:space="preserve">Daniel et al (1999) and </w:t>
      </w:r>
      <w:r w:rsidRPr="00886846">
        <w:rPr>
          <w:rFonts w:cs="Times New Roman"/>
          <w:sz w:val="24"/>
          <w:szCs w:val="24"/>
        </w:rPr>
        <w:t xml:space="preserve">Denis and Denis (1995) suggest that mostly, family firms outperform non-family firms when experiencing succession, whereas </w:t>
      </w:r>
      <w:r w:rsidRPr="00886846">
        <w:rPr>
          <w:rFonts w:cs="Times New Roman"/>
          <w:bCs/>
          <w:sz w:val="24"/>
          <w:szCs w:val="24"/>
        </w:rPr>
        <w:t xml:space="preserve">Brian and Ben (1999) and </w:t>
      </w:r>
      <w:r w:rsidRPr="00886846">
        <w:rPr>
          <w:rFonts w:eastAsia="Gulliver" w:cs="Gulliver"/>
          <w:color w:val="000000" w:themeColor="text1"/>
          <w:sz w:val="24"/>
          <w:szCs w:val="24"/>
        </w:rPr>
        <w:t xml:space="preserve">Perez-Gonzalez (2006) find that </w:t>
      </w:r>
      <w:r w:rsidRPr="00886846">
        <w:rPr>
          <w:sz w:val="24"/>
          <w:szCs w:val="24"/>
        </w:rPr>
        <w:t xml:space="preserve">successions are not only </w:t>
      </w:r>
      <w:r w:rsidRPr="00886846">
        <w:rPr>
          <w:rFonts w:cs="Times New Roman"/>
          <w:bCs/>
          <w:sz w:val="24"/>
          <w:szCs w:val="24"/>
        </w:rPr>
        <w:t xml:space="preserve">followed by large declines in profitability but also by a drop in stock price. </w:t>
      </w:r>
      <w:r w:rsidR="00325E08" w:rsidRPr="00886846">
        <w:rPr>
          <w:rFonts w:cs="TimesNewRomanPSMT"/>
          <w:color w:val="000000" w:themeColor="text1"/>
          <w:sz w:val="24"/>
          <w:szCs w:val="24"/>
        </w:rPr>
        <w:t>Daniel et al (</w:t>
      </w:r>
      <w:r w:rsidRPr="00886846">
        <w:rPr>
          <w:rFonts w:cs="TimesNewRomanPSMT"/>
          <w:color w:val="000000" w:themeColor="text1"/>
          <w:sz w:val="24"/>
          <w:szCs w:val="24"/>
        </w:rPr>
        <w:t>1999) show that profitability is increased when transferred managerial position to family members, but Marco et al (2008) study a sample of Italian family firms, find that family successor has a negative effect on the firm's post-succession performance.</w:t>
      </w:r>
    </w:p>
    <w:p w:rsidR="003C4F94" w:rsidRPr="00886846" w:rsidRDefault="003C4F94" w:rsidP="00886846">
      <w:pPr>
        <w:spacing w:after="0" w:line="360" w:lineRule="auto"/>
        <w:jc w:val="both"/>
        <w:rPr>
          <w:color w:val="FF0000"/>
          <w:sz w:val="24"/>
          <w:szCs w:val="24"/>
        </w:rPr>
      </w:pPr>
      <w:r w:rsidRPr="00886846">
        <w:rPr>
          <w:rFonts w:cs="Times New Roman"/>
          <w:bCs/>
          <w:color w:val="000000" w:themeColor="text1"/>
          <w:sz w:val="24"/>
          <w:szCs w:val="24"/>
        </w:rPr>
        <w:t xml:space="preserve">Furthermore, several factors will impact on the decision of succession, thereby affecting firm performance. For example, </w:t>
      </w:r>
      <w:r w:rsidRPr="00886846">
        <w:rPr>
          <w:rFonts w:cs="Times New Roman"/>
          <w:color w:val="000000" w:themeColor="text1"/>
          <w:sz w:val="24"/>
          <w:szCs w:val="24"/>
        </w:rPr>
        <w:t xml:space="preserve">Ye </w:t>
      </w:r>
      <w:r w:rsidR="00325E08" w:rsidRPr="00886846">
        <w:rPr>
          <w:rFonts w:cs="Times New Roman"/>
          <w:color w:val="000000" w:themeColor="text1"/>
          <w:sz w:val="24"/>
          <w:szCs w:val="24"/>
        </w:rPr>
        <w:t>and Wang (2012) and Gong Yuchi (</w:t>
      </w:r>
      <w:r w:rsidR="009C350B" w:rsidRPr="00886846">
        <w:rPr>
          <w:rFonts w:cs="Times New Roman"/>
          <w:color w:val="000000" w:themeColor="text1"/>
          <w:sz w:val="24"/>
          <w:szCs w:val="24"/>
        </w:rPr>
        <w:t>2001</w:t>
      </w:r>
      <w:r w:rsidRPr="00886846">
        <w:rPr>
          <w:rFonts w:cs="Times New Roman"/>
          <w:color w:val="000000" w:themeColor="text1"/>
          <w:sz w:val="24"/>
          <w:szCs w:val="24"/>
        </w:rPr>
        <w:t xml:space="preserve">) </w:t>
      </w:r>
      <w:r w:rsidR="00325E08" w:rsidRPr="00886846">
        <w:rPr>
          <w:rFonts w:cs="Times New Roman"/>
          <w:color w:val="000000" w:themeColor="text1"/>
          <w:sz w:val="24"/>
          <w:szCs w:val="24"/>
        </w:rPr>
        <w:t>suggest that</w:t>
      </w:r>
      <w:r w:rsidRPr="00886846">
        <w:rPr>
          <w:rFonts w:cs="Times New Roman"/>
          <w:color w:val="000000" w:themeColor="text1"/>
          <w:sz w:val="24"/>
          <w:szCs w:val="24"/>
        </w:rPr>
        <w:t xml:space="preserve"> </w:t>
      </w:r>
      <w:r w:rsidR="00325E08" w:rsidRPr="00886846">
        <w:rPr>
          <w:rFonts w:cs="Times New Roman"/>
          <w:color w:val="000000" w:themeColor="text1"/>
          <w:sz w:val="24"/>
          <w:szCs w:val="24"/>
        </w:rPr>
        <w:t>the</w:t>
      </w:r>
      <w:r w:rsidRPr="00886846">
        <w:rPr>
          <w:rFonts w:cs="Times New Roman"/>
          <w:b/>
          <w:color w:val="000000" w:themeColor="text1"/>
          <w:sz w:val="24"/>
          <w:szCs w:val="24"/>
        </w:rPr>
        <w:t xml:space="preserve"> </w:t>
      </w:r>
      <w:r w:rsidR="00702096" w:rsidRPr="00886846">
        <w:rPr>
          <w:rFonts w:cs="Times New Roman"/>
          <w:color w:val="000000" w:themeColor="text1"/>
          <w:sz w:val="24"/>
          <w:szCs w:val="24"/>
        </w:rPr>
        <w:t xml:space="preserve">internal </w:t>
      </w:r>
      <w:r w:rsidRPr="00886846">
        <w:rPr>
          <w:rFonts w:cs="Times New Roman"/>
          <w:bCs/>
          <w:color w:val="000000" w:themeColor="text1"/>
          <w:sz w:val="24"/>
          <w:szCs w:val="24"/>
        </w:rPr>
        <w:t>successor</w:t>
      </w:r>
      <w:r w:rsidR="00325E08" w:rsidRPr="00886846">
        <w:rPr>
          <w:rFonts w:cs="Times New Roman"/>
          <w:bCs/>
          <w:color w:val="000000" w:themeColor="text1"/>
          <w:sz w:val="24"/>
          <w:szCs w:val="24"/>
        </w:rPr>
        <w:t xml:space="preserve"> who </w:t>
      </w:r>
      <w:r w:rsidR="00702096" w:rsidRPr="00886846">
        <w:rPr>
          <w:rFonts w:cs="Times New Roman"/>
          <w:bCs/>
          <w:color w:val="000000" w:themeColor="text1"/>
          <w:sz w:val="24"/>
          <w:szCs w:val="24"/>
        </w:rPr>
        <w:t>works</w:t>
      </w:r>
      <w:r w:rsidR="00325E08" w:rsidRPr="00886846">
        <w:rPr>
          <w:rFonts w:cs="Times New Roman"/>
          <w:bCs/>
          <w:color w:val="000000" w:themeColor="text1"/>
          <w:sz w:val="24"/>
          <w:szCs w:val="24"/>
        </w:rPr>
        <w:t xml:space="preserve"> in the firm before</w:t>
      </w:r>
      <w:r w:rsidR="00702096" w:rsidRPr="00886846">
        <w:rPr>
          <w:rFonts w:cs="Times New Roman"/>
          <w:bCs/>
          <w:color w:val="000000" w:themeColor="text1"/>
          <w:sz w:val="24"/>
          <w:szCs w:val="24"/>
        </w:rPr>
        <w:t xml:space="preserve"> succession</w:t>
      </w:r>
      <w:r w:rsidRPr="00886846">
        <w:rPr>
          <w:rFonts w:cs="Times New Roman"/>
          <w:bCs/>
          <w:color w:val="000000" w:themeColor="text1"/>
          <w:sz w:val="24"/>
          <w:szCs w:val="24"/>
        </w:rPr>
        <w:t xml:space="preserve"> has lower assess</w:t>
      </w:r>
      <w:r w:rsidR="00702096" w:rsidRPr="00886846">
        <w:rPr>
          <w:rFonts w:cs="Times New Roman"/>
          <w:bCs/>
          <w:color w:val="000000" w:themeColor="text1"/>
          <w:sz w:val="24"/>
          <w:szCs w:val="24"/>
        </w:rPr>
        <w:t>ment</w:t>
      </w:r>
      <w:r w:rsidRPr="00886846">
        <w:rPr>
          <w:rFonts w:cs="Times New Roman"/>
          <w:bCs/>
          <w:color w:val="000000" w:themeColor="text1"/>
          <w:sz w:val="24"/>
          <w:szCs w:val="24"/>
        </w:rPr>
        <w:t xml:space="preserve"> cost and better understanding of the firm</w:t>
      </w:r>
      <w:r w:rsidR="00702096" w:rsidRPr="00886846">
        <w:rPr>
          <w:rFonts w:cs="Times New Roman"/>
          <w:bCs/>
          <w:color w:val="000000" w:themeColor="text1"/>
          <w:sz w:val="24"/>
          <w:szCs w:val="24"/>
        </w:rPr>
        <w:t>, is a better source of successor for the firm</w:t>
      </w:r>
      <w:r w:rsidRPr="00886846">
        <w:rPr>
          <w:rFonts w:cs="Times New Roman"/>
          <w:bCs/>
          <w:color w:val="000000" w:themeColor="text1"/>
          <w:sz w:val="24"/>
          <w:szCs w:val="24"/>
        </w:rPr>
        <w:t>. Correspondingly, positive r</w:t>
      </w:r>
      <w:r w:rsidR="00702096" w:rsidRPr="00886846">
        <w:rPr>
          <w:rFonts w:cs="Times New Roman"/>
          <w:bCs/>
          <w:color w:val="000000" w:themeColor="text1"/>
          <w:sz w:val="24"/>
          <w:szCs w:val="24"/>
        </w:rPr>
        <w:t>elation between internal successor</w:t>
      </w:r>
      <w:r w:rsidRPr="00886846">
        <w:rPr>
          <w:rFonts w:cs="Times New Roman"/>
          <w:bCs/>
          <w:color w:val="000000" w:themeColor="text1"/>
          <w:sz w:val="24"/>
          <w:szCs w:val="24"/>
        </w:rPr>
        <w:t xml:space="preserve"> </w:t>
      </w:r>
      <w:r w:rsidR="00702096" w:rsidRPr="00886846">
        <w:rPr>
          <w:rFonts w:cs="Times New Roman"/>
          <w:bCs/>
          <w:color w:val="000000" w:themeColor="text1"/>
          <w:sz w:val="24"/>
          <w:szCs w:val="24"/>
        </w:rPr>
        <w:t xml:space="preserve">and firm’s performance is </w:t>
      </w:r>
      <w:r w:rsidRPr="00886846">
        <w:rPr>
          <w:rFonts w:cs="Times New Roman"/>
          <w:bCs/>
          <w:color w:val="000000" w:themeColor="text1"/>
          <w:sz w:val="24"/>
          <w:szCs w:val="24"/>
        </w:rPr>
        <w:lastRenderedPageBreak/>
        <w:t>observed in previous study</w:t>
      </w:r>
      <w:r w:rsidR="00F14F17" w:rsidRPr="00886846">
        <w:rPr>
          <w:rFonts w:cs="Times New Roman"/>
          <w:bCs/>
          <w:color w:val="000000" w:themeColor="text1"/>
          <w:sz w:val="24"/>
          <w:szCs w:val="24"/>
        </w:rPr>
        <w:t xml:space="preserve"> (</w:t>
      </w:r>
      <w:r w:rsidR="00702096" w:rsidRPr="00886846">
        <w:rPr>
          <w:rFonts w:cs="Times New Roman"/>
          <w:bCs/>
          <w:sz w:val="24"/>
          <w:szCs w:val="24"/>
        </w:rPr>
        <w:t>Cannella and Lubatkin, 1993</w:t>
      </w:r>
      <w:r w:rsidRPr="00886846">
        <w:rPr>
          <w:rFonts w:cs="Times New Roman"/>
          <w:bCs/>
          <w:sz w:val="24"/>
          <w:szCs w:val="24"/>
        </w:rPr>
        <w:t>; Lauterbach et al, 1999).</w:t>
      </w:r>
      <w:r w:rsidRPr="00886846">
        <w:rPr>
          <w:rFonts w:cs="Times New Roman"/>
          <w:b/>
          <w:bCs/>
          <w:sz w:val="24"/>
          <w:szCs w:val="24"/>
        </w:rPr>
        <w:t xml:space="preserve"> </w:t>
      </w:r>
      <w:r w:rsidRPr="00886846">
        <w:rPr>
          <w:rFonts w:cs="Times New Roman"/>
          <w:bCs/>
          <w:sz w:val="24"/>
          <w:szCs w:val="24"/>
        </w:rPr>
        <w:t xml:space="preserve">Such consideration should apply to </w:t>
      </w:r>
      <w:r w:rsidR="00702096" w:rsidRPr="00886846">
        <w:rPr>
          <w:rFonts w:cs="Times New Roman"/>
          <w:bCs/>
          <w:sz w:val="24"/>
          <w:szCs w:val="24"/>
        </w:rPr>
        <w:t xml:space="preserve">all kinds of firms including </w:t>
      </w:r>
      <w:r w:rsidRPr="00886846">
        <w:rPr>
          <w:rFonts w:cs="Times New Roman"/>
          <w:bCs/>
          <w:sz w:val="24"/>
          <w:szCs w:val="24"/>
        </w:rPr>
        <w:t>family firms, even if the successor has family tie.</w:t>
      </w:r>
    </w:p>
    <w:p w:rsidR="003C4F94" w:rsidRPr="00886846" w:rsidRDefault="003C4F94" w:rsidP="00886846">
      <w:pPr>
        <w:spacing w:after="0" w:line="360" w:lineRule="auto"/>
        <w:jc w:val="both"/>
        <w:rPr>
          <w:color w:val="FF0000"/>
          <w:sz w:val="24"/>
          <w:szCs w:val="24"/>
        </w:rPr>
      </w:pPr>
      <w:r w:rsidRPr="00886846">
        <w:rPr>
          <w:sz w:val="24"/>
          <w:szCs w:val="24"/>
        </w:rPr>
        <w:t>With this premise, this thesis studies the effect of succession on family firms’ performance. For this purpose, a dataset from Chinese listed family firms within the period over 2003 to 2010 is used. The subsample</w:t>
      </w:r>
      <w:r w:rsidR="00271FD8" w:rsidRPr="00886846">
        <w:rPr>
          <w:sz w:val="24"/>
          <w:szCs w:val="24"/>
        </w:rPr>
        <w:t xml:space="preserve"> used in the analysis</w:t>
      </w:r>
      <w:r w:rsidRPr="00886846">
        <w:rPr>
          <w:sz w:val="24"/>
          <w:szCs w:val="24"/>
        </w:rPr>
        <w:t xml:space="preserve"> contains successions which have valid data for one year before and one year after the </w:t>
      </w:r>
      <w:r w:rsidRPr="00886846">
        <w:rPr>
          <w:color w:val="000000" w:themeColor="text1"/>
          <w:sz w:val="24"/>
          <w:szCs w:val="24"/>
        </w:rPr>
        <w:t xml:space="preserve">succession. That is, </w:t>
      </w:r>
      <w:r w:rsidR="00271FD8" w:rsidRPr="00886846">
        <w:rPr>
          <w:color w:val="000000" w:themeColor="text1"/>
          <w:sz w:val="24"/>
          <w:szCs w:val="24"/>
        </w:rPr>
        <w:t xml:space="preserve">I create </w:t>
      </w:r>
      <w:r w:rsidR="00F14F17" w:rsidRPr="00886846">
        <w:rPr>
          <w:color w:val="000000" w:themeColor="text1"/>
          <w:sz w:val="24"/>
          <w:szCs w:val="24"/>
        </w:rPr>
        <w:t>a cross-sectional data</w:t>
      </w:r>
      <w:r w:rsidR="00271FD8" w:rsidRPr="00886846">
        <w:rPr>
          <w:color w:val="000000" w:themeColor="text1"/>
          <w:sz w:val="24"/>
          <w:szCs w:val="24"/>
        </w:rPr>
        <w:t>-set of successions, which includes firms’ performance in the year before and the year after the succession</w:t>
      </w:r>
      <w:r w:rsidRPr="00886846">
        <w:rPr>
          <w:color w:val="000000" w:themeColor="text1"/>
          <w:sz w:val="24"/>
          <w:szCs w:val="24"/>
        </w:rPr>
        <w:t xml:space="preserve">. </w:t>
      </w:r>
      <w:r w:rsidR="00271FD8" w:rsidRPr="00886846">
        <w:rPr>
          <w:sz w:val="24"/>
          <w:szCs w:val="24"/>
        </w:rPr>
        <w:t>In the analysis, I distinguish between several types of succession, as explained below.</w:t>
      </w:r>
    </w:p>
    <w:p w:rsidR="003C4F94" w:rsidRPr="00886846" w:rsidRDefault="003C4F94" w:rsidP="00886846">
      <w:pPr>
        <w:spacing w:after="0" w:line="360" w:lineRule="auto"/>
        <w:jc w:val="both"/>
        <w:rPr>
          <w:sz w:val="24"/>
          <w:szCs w:val="24"/>
        </w:rPr>
      </w:pPr>
      <w:r w:rsidRPr="00886846">
        <w:rPr>
          <w:sz w:val="24"/>
          <w:szCs w:val="24"/>
        </w:rPr>
        <w:t xml:space="preserve">Before focusing on effects of succession, I first compared family firm and non-family firms in Chinese stock market. This is mainly because Chinese economic environment is quite different from western economy, and family firms only have short development history in China. The results show that </w:t>
      </w:r>
      <w:r w:rsidR="00B5418F" w:rsidRPr="00886846">
        <w:rPr>
          <w:sz w:val="24"/>
          <w:szCs w:val="24"/>
        </w:rPr>
        <w:t xml:space="preserve">Chinese listed </w:t>
      </w:r>
      <w:r w:rsidRPr="00886846">
        <w:rPr>
          <w:sz w:val="24"/>
          <w:szCs w:val="24"/>
        </w:rPr>
        <w:t>family firms outperform non-family firms in profitability, which is consistent with most evidence from western firms.</w:t>
      </w:r>
    </w:p>
    <w:p w:rsidR="003C4F94" w:rsidRPr="00886846" w:rsidRDefault="003C4F94" w:rsidP="00886846">
      <w:pPr>
        <w:spacing w:after="0" w:line="360" w:lineRule="auto"/>
        <w:jc w:val="both"/>
        <w:rPr>
          <w:color w:val="000000" w:themeColor="text1"/>
          <w:sz w:val="24"/>
          <w:szCs w:val="24"/>
        </w:rPr>
      </w:pPr>
      <w:r w:rsidRPr="00886846">
        <w:rPr>
          <w:sz w:val="24"/>
          <w:szCs w:val="24"/>
        </w:rPr>
        <w:t>Following Marco and Giacinto (2008), severa</w:t>
      </w:r>
      <w:r w:rsidR="00B5418F" w:rsidRPr="00886846">
        <w:rPr>
          <w:sz w:val="24"/>
          <w:szCs w:val="24"/>
        </w:rPr>
        <w:t>l classifications of succession</w:t>
      </w:r>
      <w:r w:rsidRPr="00886846">
        <w:rPr>
          <w:sz w:val="24"/>
          <w:szCs w:val="24"/>
        </w:rPr>
        <w:t xml:space="preserve"> are used to distinguish effect on firm performance. The main two groups are that I contrast family succession, where the successor is a family member, with </w:t>
      </w:r>
      <w:r w:rsidR="00F14F17" w:rsidRPr="00886846">
        <w:rPr>
          <w:sz w:val="24"/>
          <w:szCs w:val="24"/>
        </w:rPr>
        <w:t>an</w:t>
      </w:r>
      <w:r w:rsidRPr="00886846">
        <w:rPr>
          <w:sz w:val="24"/>
          <w:szCs w:val="24"/>
        </w:rPr>
        <w:t xml:space="preserve"> unrelated succession, where the management of the family firm </w:t>
      </w:r>
      <w:r w:rsidR="00F14F17" w:rsidRPr="00886846">
        <w:rPr>
          <w:sz w:val="24"/>
          <w:szCs w:val="24"/>
        </w:rPr>
        <w:t xml:space="preserve">is </w:t>
      </w:r>
      <w:r w:rsidRPr="00886846">
        <w:rPr>
          <w:sz w:val="24"/>
          <w:szCs w:val="24"/>
        </w:rPr>
        <w:t>passed to a professional man</w:t>
      </w:r>
      <w:r w:rsidR="00271FD8" w:rsidRPr="00886846">
        <w:rPr>
          <w:sz w:val="24"/>
          <w:szCs w:val="24"/>
        </w:rPr>
        <w:t>a</w:t>
      </w:r>
      <w:r w:rsidRPr="00886846">
        <w:rPr>
          <w:sz w:val="24"/>
          <w:szCs w:val="24"/>
        </w:rPr>
        <w:t xml:space="preserve">ger. I find that </w:t>
      </w:r>
      <w:r w:rsidR="00B5418F" w:rsidRPr="00886846">
        <w:rPr>
          <w:sz w:val="24"/>
          <w:szCs w:val="24"/>
        </w:rPr>
        <w:t>both the family succession and the unrelated succession</w:t>
      </w:r>
      <w:r w:rsidR="00F14F17" w:rsidRPr="00886846">
        <w:rPr>
          <w:sz w:val="24"/>
          <w:szCs w:val="24"/>
        </w:rPr>
        <w:t xml:space="preserve"> </w:t>
      </w:r>
      <w:r w:rsidR="00271FD8" w:rsidRPr="00886846">
        <w:rPr>
          <w:sz w:val="24"/>
          <w:szCs w:val="24"/>
        </w:rPr>
        <w:t xml:space="preserve">have a </w:t>
      </w:r>
      <w:r w:rsidR="00F14F17" w:rsidRPr="00886846">
        <w:rPr>
          <w:sz w:val="24"/>
          <w:szCs w:val="24"/>
        </w:rPr>
        <w:t>negative effect on</w:t>
      </w:r>
      <w:r w:rsidRPr="00886846">
        <w:rPr>
          <w:sz w:val="24"/>
          <w:szCs w:val="24"/>
        </w:rPr>
        <w:t xml:space="preserve"> post-succession performance</w:t>
      </w:r>
      <w:r w:rsidR="00F14F17" w:rsidRPr="00886846">
        <w:rPr>
          <w:sz w:val="24"/>
          <w:szCs w:val="24"/>
        </w:rPr>
        <w:t xml:space="preserve">; </w:t>
      </w:r>
      <w:r w:rsidR="00F14F17" w:rsidRPr="00886846">
        <w:rPr>
          <w:color w:val="000000" w:themeColor="text1"/>
          <w:sz w:val="24"/>
          <w:szCs w:val="24"/>
        </w:rPr>
        <w:t>moreover</w:t>
      </w:r>
      <w:r w:rsidRPr="00886846">
        <w:rPr>
          <w:color w:val="000000" w:themeColor="text1"/>
          <w:sz w:val="24"/>
          <w:szCs w:val="24"/>
        </w:rPr>
        <w:t xml:space="preserve">, </w:t>
      </w:r>
      <w:r w:rsidR="00B5418F" w:rsidRPr="00886846">
        <w:rPr>
          <w:color w:val="000000" w:themeColor="text1"/>
          <w:sz w:val="24"/>
          <w:szCs w:val="24"/>
        </w:rPr>
        <w:t>when the succession occurred in a</w:t>
      </w:r>
      <w:r w:rsidRPr="00886846">
        <w:rPr>
          <w:color w:val="000000" w:themeColor="text1"/>
          <w:sz w:val="24"/>
          <w:szCs w:val="24"/>
        </w:rPr>
        <w:t xml:space="preserve"> firm </w:t>
      </w:r>
      <w:r w:rsidR="00B5418F" w:rsidRPr="00886846">
        <w:rPr>
          <w:color w:val="000000" w:themeColor="text1"/>
          <w:sz w:val="24"/>
          <w:szCs w:val="24"/>
        </w:rPr>
        <w:t xml:space="preserve">that </w:t>
      </w:r>
      <w:r w:rsidRPr="00886846">
        <w:rPr>
          <w:color w:val="000000" w:themeColor="text1"/>
          <w:sz w:val="24"/>
          <w:szCs w:val="24"/>
        </w:rPr>
        <w:t>performs relative poor before succession,</w:t>
      </w:r>
      <w:r w:rsidR="00673FE2" w:rsidRPr="00886846">
        <w:rPr>
          <w:color w:val="000000" w:themeColor="text1"/>
          <w:sz w:val="24"/>
          <w:szCs w:val="24"/>
        </w:rPr>
        <w:t xml:space="preserve"> the</w:t>
      </w:r>
      <w:r w:rsidRPr="00886846">
        <w:rPr>
          <w:color w:val="000000" w:themeColor="text1"/>
          <w:sz w:val="24"/>
          <w:szCs w:val="24"/>
        </w:rPr>
        <w:t xml:space="preserve"> fam</w:t>
      </w:r>
      <w:r w:rsidR="00B5418F" w:rsidRPr="00886846">
        <w:rPr>
          <w:color w:val="000000" w:themeColor="text1"/>
          <w:sz w:val="24"/>
          <w:szCs w:val="24"/>
        </w:rPr>
        <w:t xml:space="preserve">ily successor </w:t>
      </w:r>
      <w:r w:rsidR="00673FE2" w:rsidRPr="00886846">
        <w:rPr>
          <w:color w:val="000000" w:themeColor="text1"/>
          <w:sz w:val="24"/>
          <w:szCs w:val="24"/>
        </w:rPr>
        <w:t>performs</w:t>
      </w:r>
      <w:r w:rsidRPr="00886846">
        <w:rPr>
          <w:color w:val="000000" w:themeColor="text1"/>
          <w:sz w:val="24"/>
          <w:szCs w:val="24"/>
        </w:rPr>
        <w:t xml:space="preserve"> worse</w:t>
      </w:r>
      <w:r w:rsidR="00F14F17" w:rsidRPr="00886846">
        <w:rPr>
          <w:color w:val="000000" w:themeColor="text1"/>
          <w:sz w:val="24"/>
          <w:szCs w:val="24"/>
        </w:rPr>
        <w:t xml:space="preserve"> </w:t>
      </w:r>
      <w:r w:rsidR="00B5418F" w:rsidRPr="00886846">
        <w:rPr>
          <w:color w:val="000000" w:themeColor="text1"/>
          <w:sz w:val="24"/>
          <w:szCs w:val="24"/>
        </w:rPr>
        <w:t xml:space="preserve">than </w:t>
      </w:r>
      <w:r w:rsidR="00673FE2" w:rsidRPr="00886846">
        <w:rPr>
          <w:color w:val="000000" w:themeColor="text1"/>
          <w:sz w:val="24"/>
          <w:szCs w:val="24"/>
        </w:rPr>
        <w:t xml:space="preserve">the </w:t>
      </w:r>
      <w:r w:rsidR="00B5418F" w:rsidRPr="00886846">
        <w:rPr>
          <w:color w:val="000000" w:themeColor="text1"/>
          <w:sz w:val="24"/>
          <w:szCs w:val="24"/>
        </w:rPr>
        <w:t>unrelated successor</w:t>
      </w:r>
      <w:r w:rsidR="00F14F17" w:rsidRPr="00886846">
        <w:rPr>
          <w:color w:val="000000" w:themeColor="text1"/>
          <w:sz w:val="24"/>
          <w:szCs w:val="24"/>
        </w:rPr>
        <w:t>.</w:t>
      </w:r>
      <w:r w:rsidR="006512E3" w:rsidRPr="00886846">
        <w:rPr>
          <w:color w:val="000000" w:themeColor="text1"/>
          <w:sz w:val="24"/>
          <w:szCs w:val="24"/>
        </w:rPr>
        <w:t xml:space="preserve"> </w:t>
      </w:r>
      <w:r w:rsidRPr="00886846">
        <w:rPr>
          <w:sz w:val="24"/>
          <w:szCs w:val="24"/>
        </w:rPr>
        <w:t xml:space="preserve">Focusing on family successions, </w:t>
      </w:r>
      <w:r w:rsidR="006512E3" w:rsidRPr="00886846">
        <w:rPr>
          <w:sz w:val="24"/>
          <w:szCs w:val="24"/>
        </w:rPr>
        <w:t xml:space="preserve">in case of poor pre-succession performance, </w:t>
      </w:r>
      <w:r w:rsidR="00F14F17" w:rsidRPr="00886846">
        <w:rPr>
          <w:sz w:val="24"/>
          <w:szCs w:val="24"/>
        </w:rPr>
        <w:t xml:space="preserve">family management </w:t>
      </w:r>
      <w:r w:rsidR="006512E3" w:rsidRPr="00886846">
        <w:rPr>
          <w:sz w:val="24"/>
          <w:szCs w:val="24"/>
        </w:rPr>
        <w:t xml:space="preserve">even </w:t>
      </w:r>
      <w:r w:rsidR="00F14F17" w:rsidRPr="00886846">
        <w:rPr>
          <w:sz w:val="24"/>
          <w:szCs w:val="24"/>
        </w:rPr>
        <w:t>underperform</w:t>
      </w:r>
      <w:r w:rsidR="006512E3" w:rsidRPr="00886846">
        <w:rPr>
          <w:sz w:val="24"/>
          <w:szCs w:val="24"/>
        </w:rPr>
        <w:t xml:space="preserve"> in case of good pre-succession performance.</w:t>
      </w:r>
    </w:p>
    <w:p w:rsidR="003C4F94" w:rsidRPr="00886846" w:rsidRDefault="003C4F94" w:rsidP="00886846">
      <w:pPr>
        <w:spacing w:after="0" w:line="360" w:lineRule="auto"/>
        <w:jc w:val="both"/>
        <w:rPr>
          <w:sz w:val="24"/>
          <w:szCs w:val="24"/>
        </w:rPr>
      </w:pPr>
      <w:r w:rsidRPr="00886846">
        <w:rPr>
          <w:sz w:val="24"/>
          <w:szCs w:val="24"/>
        </w:rPr>
        <w:t>One extension of this thesis is that I further examined the effect of family successions in terms of successor source and managerial positions.</w:t>
      </w:r>
      <w:r w:rsidR="00473BDB" w:rsidRPr="00886846">
        <w:rPr>
          <w:sz w:val="24"/>
          <w:szCs w:val="24"/>
        </w:rPr>
        <w:t xml:space="preserve"> </w:t>
      </w:r>
      <w:r w:rsidR="00675FA1" w:rsidRPr="00886846">
        <w:rPr>
          <w:sz w:val="24"/>
          <w:szCs w:val="24"/>
        </w:rPr>
        <w:t>Compared with the successor who has already worked in the firm, the external successor who has</w:t>
      </w:r>
      <w:r w:rsidR="00473BDB" w:rsidRPr="00886846">
        <w:rPr>
          <w:sz w:val="24"/>
          <w:szCs w:val="24"/>
        </w:rPr>
        <w:t xml:space="preserve"> not worked in the firm before succession </w:t>
      </w:r>
      <w:r w:rsidR="00675FA1" w:rsidRPr="00886846">
        <w:rPr>
          <w:sz w:val="24"/>
          <w:szCs w:val="24"/>
        </w:rPr>
        <w:t>positively affects firm’s performance</w:t>
      </w:r>
      <w:r w:rsidR="00473BDB" w:rsidRPr="00886846">
        <w:rPr>
          <w:sz w:val="24"/>
          <w:szCs w:val="24"/>
        </w:rPr>
        <w:t xml:space="preserve">. </w:t>
      </w:r>
      <w:r w:rsidR="00E52105" w:rsidRPr="00886846">
        <w:rPr>
          <w:sz w:val="24"/>
          <w:szCs w:val="24"/>
        </w:rPr>
        <w:t xml:space="preserve">Indicating that </w:t>
      </w:r>
      <w:r w:rsidRPr="00886846">
        <w:rPr>
          <w:sz w:val="24"/>
          <w:szCs w:val="24"/>
        </w:rPr>
        <w:t xml:space="preserve">lacking working experience in the firm is not necessarily cause negative effect on firm performance. However, no evidence can be found that </w:t>
      </w:r>
      <w:r w:rsidR="00E52105" w:rsidRPr="00886846">
        <w:rPr>
          <w:sz w:val="24"/>
          <w:szCs w:val="24"/>
        </w:rPr>
        <w:t xml:space="preserve">whether </w:t>
      </w:r>
      <w:r w:rsidRPr="00886846">
        <w:rPr>
          <w:sz w:val="24"/>
          <w:szCs w:val="24"/>
        </w:rPr>
        <w:t xml:space="preserve">change </w:t>
      </w:r>
      <w:r w:rsidR="00E52105" w:rsidRPr="00886846">
        <w:rPr>
          <w:sz w:val="24"/>
          <w:szCs w:val="24"/>
        </w:rPr>
        <w:t xml:space="preserve">a chairman of the board or a general manager in the </w:t>
      </w:r>
      <w:r w:rsidR="00673FE2" w:rsidRPr="00886846">
        <w:rPr>
          <w:sz w:val="24"/>
          <w:szCs w:val="24"/>
        </w:rPr>
        <w:t>firm</w:t>
      </w:r>
      <w:r w:rsidR="00E52105" w:rsidRPr="00886846">
        <w:rPr>
          <w:sz w:val="24"/>
          <w:szCs w:val="24"/>
        </w:rPr>
        <w:t xml:space="preserve"> </w:t>
      </w:r>
      <w:r w:rsidRPr="00886846">
        <w:rPr>
          <w:sz w:val="24"/>
          <w:szCs w:val="24"/>
        </w:rPr>
        <w:t>will induce different effect on firm performance.</w:t>
      </w:r>
    </w:p>
    <w:p w:rsidR="003C4F94" w:rsidRPr="00886846" w:rsidRDefault="003C4F94" w:rsidP="00886846">
      <w:pPr>
        <w:spacing w:after="0" w:line="360" w:lineRule="auto"/>
        <w:jc w:val="both"/>
        <w:rPr>
          <w:sz w:val="24"/>
          <w:szCs w:val="24"/>
        </w:rPr>
      </w:pPr>
      <w:r w:rsidRPr="00886846">
        <w:rPr>
          <w:sz w:val="24"/>
          <w:szCs w:val="24"/>
        </w:rPr>
        <w:lastRenderedPageBreak/>
        <w:t>The most important contribution of this thesis is that it studies Chinese family firms. The study of family firm and succession obtain increasingly attention, but most evidence stems from western companies. Few papers study about Chinese family firms, mainly because of unavailable data and its inaccuracy (Yuan et al, 2008). However, since the first family firm listed in Chinese stock market in 1992, after nearly 20 years development, more and more founder-controlled family firms are facing the succession problem</w:t>
      </w:r>
      <w:r w:rsidRPr="00886846">
        <w:rPr>
          <w:color w:val="000000" w:themeColor="text1"/>
          <w:sz w:val="24"/>
          <w:szCs w:val="24"/>
        </w:rPr>
        <w:t>, which makes such study quite necessary.</w:t>
      </w:r>
      <w:r w:rsidRPr="00886846">
        <w:rPr>
          <w:color w:val="FF0000"/>
          <w:sz w:val="24"/>
          <w:szCs w:val="24"/>
        </w:rPr>
        <w:t xml:space="preserve"> </w:t>
      </w:r>
    </w:p>
    <w:p w:rsidR="003C4F94" w:rsidRPr="00886846" w:rsidRDefault="003C4F94" w:rsidP="00886846">
      <w:pPr>
        <w:spacing w:after="0" w:line="360" w:lineRule="auto"/>
        <w:jc w:val="both"/>
        <w:rPr>
          <w:sz w:val="24"/>
          <w:szCs w:val="24"/>
        </w:rPr>
      </w:pPr>
      <w:r w:rsidRPr="00886846">
        <w:rPr>
          <w:sz w:val="24"/>
          <w:szCs w:val="24"/>
        </w:rPr>
        <w:t>The remainder of this thesis is structured as follows: section 2 reviews related literature and derives main hypotheses; section 3 describes the data selection and statistic summary; section 4 presents the empirical results and analysis; section 5 offers some conclusions.</w:t>
      </w:r>
    </w:p>
    <w:p w:rsidR="003C4F94" w:rsidRPr="00886846" w:rsidRDefault="003C4F94" w:rsidP="00886846">
      <w:pPr>
        <w:spacing w:after="0" w:line="360" w:lineRule="auto"/>
        <w:jc w:val="both"/>
        <w:rPr>
          <w:rFonts w:cs="Times New Roman"/>
          <w:b/>
          <w:bCs/>
          <w:sz w:val="24"/>
          <w:szCs w:val="24"/>
        </w:rPr>
      </w:pPr>
    </w:p>
    <w:p w:rsidR="003C4F94" w:rsidRPr="00886846" w:rsidRDefault="003C4F94" w:rsidP="00886846">
      <w:pPr>
        <w:spacing w:after="0" w:line="360" w:lineRule="auto"/>
        <w:jc w:val="both"/>
        <w:rPr>
          <w:b/>
          <w:color w:val="000000" w:themeColor="text1"/>
          <w:sz w:val="28"/>
          <w:szCs w:val="28"/>
        </w:rPr>
      </w:pPr>
      <w:r w:rsidRPr="00886846">
        <w:rPr>
          <w:b/>
          <w:color w:val="000000" w:themeColor="text1"/>
          <w:sz w:val="28"/>
          <w:szCs w:val="28"/>
        </w:rPr>
        <w:t>Section2. Literature Review and Hypotheses Development</w:t>
      </w:r>
    </w:p>
    <w:p w:rsidR="003C4F94" w:rsidRPr="00886846" w:rsidRDefault="003C4F94" w:rsidP="00886846">
      <w:pPr>
        <w:widowControl w:val="0"/>
        <w:autoSpaceDE w:val="0"/>
        <w:autoSpaceDN w:val="0"/>
        <w:adjustRightInd w:val="0"/>
        <w:spacing w:after="0" w:line="360" w:lineRule="auto"/>
        <w:jc w:val="both"/>
        <w:rPr>
          <w:rFonts w:cs="TimesNewRomanPSMT"/>
          <w:color w:val="000000" w:themeColor="text1"/>
          <w:sz w:val="24"/>
          <w:szCs w:val="24"/>
        </w:rPr>
      </w:pPr>
      <w:r w:rsidRPr="00886846">
        <w:rPr>
          <w:rFonts w:cs="Times New Roman"/>
          <w:bCs/>
          <w:sz w:val="24"/>
          <w:szCs w:val="24"/>
        </w:rPr>
        <w:t xml:space="preserve">Do family firms outperform non-family firms? Based on agency theory, it is expected that </w:t>
      </w:r>
      <w:r w:rsidRPr="00886846">
        <w:rPr>
          <w:rFonts w:cs="TimesNewRomanPSMT"/>
          <w:color w:val="000000" w:themeColor="text1"/>
          <w:sz w:val="24"/>
          <w:szCs w:val="24"/>
        </w:rPr>
        <w:t>the family control reduce the cost of principal-agent conflict between owners and managers (Fama and Jensen, 1983)</w:t>
      </w:r>
      <w:r w:rsidR="004B4003" w:rsidRPr="00886846">
        <w:rPr>
          <w:rFonts w:cs="TimesNewRomanPSMT"/>
          <w:color w:val="000000" w:themeColor="text1"/>
          <w:sz w:val="24"/>
          <w:szCs w:val="24"/>
        </w:rPr>
        <w:t>. So the active family controls</w:t>
      </w:r>
      <w:r w:rsidRPr="00886846">
        <w:rPr>
          <w:rFonts w:cs="TimesNewRomanPSMT"/>
          <w:color w:val="000000" w:themeColor="text1"/>
          <w:sz w:val="24"/>
          <w:szCs w:val="24"/>
        </w:rPr>
        <w:t xml:space="preserve"> increase the profitability compare</w:t>
      </w:r>
      <w:r w:rsidR="004B4003" w:rsidRPr="00886846">
        <w:rPr>
          <w:rFonts w:cs="TimesNewRomanPSMT"/>
          <w:color w:val="000000" w:themeColor="text1"/>
          <w:sz w:val="24"/>
          <w:szCs w:val="24"/>
        </w:rPr>
        <w:t>d</w:t>
      </w:r>
      <w:r w:rsidRPr="00886846">
        <w:rPr>
          <w:rFonts w:cs="TimesNewRomanPSMT"/>
          <w:color w:val="000000" w:themeColor="text1"/>
          <w:sz w:val="24"/>
          <w:szCs w:val="24"/>
        </w:rPr>
        <w:t xml:space="preserve"> with non-family firms (Benjamin, 2006).</w:t>
      </w:r>
      <w:r w:rsidRPr="00886846">
        <w:t xml:space="preserve"> </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 xml:space="preserve">Recent studies support above arguments. Evidences from western firms show that family firms outperform non-family firms in both profitability (ROA and ROE) and market measurement of performance (Tobin’s q) </w:t>
      </w:r>
      <w:r w:rsidRPr="00886846">
        <w:rPr>
          <w:rFonts w:cs="Times New Roman"/>
          <w:bCs/>
          <w:color w:val="000000" w:themeColor="text1"/>
          <w:sz w:val="24"/>
          <w:szCs w:val="24"/>
        </w:rPr>
        <w:t>(Anderson and Reeb2003; David and David, 2007). Vincent et al (2010) even find that the third-generation family firms still perform better than non-family firms</w:t>
      </w:r>
      <w:r w:rsidRPr="00886846">
        <w:rPr>
          <w:rFonts w:cs="Times New Roman"/>
          <w:bCs/>
          <w:sz w:val="24"/>
          <w:szCs w:val="24"/>
        </w:rPr>
        <w:t>.</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Another explain is that long-term development concern induce the family sustained presence in the firm (Ronald and David, 2003), and Anderson et al (2002) show that the family's sustained presence in the firm incentives family managers to improve the firm performance.</w:t>
      </w:r>
    </w:p>
    <w:p w:rsidR="003C4F94" w:rsidRPr="00886846" w:rsidRDefault="003C4F94" w:rsidP="00886846">
      <w:pPr>
        <w:widowControl w:val="0"/>
        <w:autoSpaceDE w:val="0"/>
        <w:autoSpaceDN w:val="0"/>
        <w:adjustRightInd w:val="0"/>
        <w:spacing w:after="0" w:line="360" w:lineRule="auto"/>
        <w:jc w:val="both"/>
        <w:rPr>
          <w:rFonts w:cs="TimesNewRomanPSMT"/>
          <w:b/>
          <w:color w:val="000000" w:themeColor="text1"/>
          <w:sz w:val="24"/>
          <w:szCs w:val="24"/>
        </w:rPr>
      </w:pPr>
      <w:r w:rsidRPr="00886846">
        <w:rPr>
          <w:rFonts w:cs="TimesNewRomanPSMT"/>
          <w:color w:val="000000" w:themeColor="text1"/>
          <w:sz w:val="24"/>
          <w:szCs w:val="24"/>
        </w:rPr>
        <w:t xml:space="preserve">Studies on Chinese firms also show positive evidence to family firms. </w:t>
      </w:r>
      <w:r w:rsidRPr="00886846">
        <w:rPr>
          <w:rFonts w:cs="Times New Roman"/>
          <w:bCs/>
          <w:sz w:val="24"/>
          <w:szCs w:val="24"/>
        </w:rPr>
        <w:t xml:space="preserve">Wang et al (2010) indicate that the founder-led family firm significantly proves firm’s performance compared with non-family firms. </w:t>
      </w:r>
      <w:r w:rsidRPr="00886846">
        <w:rPr>
          <w:rFonts w:cs="TimesNewRomanPS-BoldMT"/>
          <w:bCs/>
          <w:color w:val="141314"/>
          <w:sz w:val="24"/>
          <w:szCs w:val="24"/>
        </w:rPr>
        <w:t>Yuan et al (2008) study</w:t>
      </w:r>
      <w:r w:rsidR="004B4003" w:rsidRPr="00886846">
        <w:rPr>
          <w:rFonts w:cs="TimesNewRomanPS-BoldMT"/>
          <w:bCs/>
          <w:color w:val="141314"/>
          <w:sz w:val="24"/>
          <w:szCs w:val="24"/>
        </w:rPr>
        <w:t xml:space="preserve"> a sample of</w:t>
      </w:r>
      <w:r w:rsidRPr="00886846">
        <w:rPr>
          <w:rFonts w:cs="TimesNewRomanPS-BoldMT"/>
          <w:bCs/>
          <w:color w:val="141314"/>
          <w:sz w:val="24"/>
          <w:szCs w:val="24"/>
        </w:rPr>
        <w:t xml:space="preserve"> listed family firms</w:t>
      </w:r>
      <w:r w:rsidR="004B4003" w:rsidRPr="00886846">
        <w:rPr>
          <w:rFonts w:cs="TimesNewRomanPS-BoldMT"/>
          <w:bCs/>
          <w:color w:val="141314"/>
          <w:sz w:val="24"/>
          <w:szCs w:val="24"/>
        </w:rPr>
        <w:t>,</w:t>
      </w:r>
      <w:r w:rsidRPr="00886846">
        <w:rPr>
          <w:rFonts w:cs="TimesNewRomanPS-BoldMT"/>
          <w:bCs/>
          <w:color w:val="141314"/>
          <w:sz w:val="24"/>
          <w:szCs w:val="24"/>
        </w:rPr>
        <w:t xml:space="preserve"> find that family firms outperform state-owned firms in respect of profitability and market performance.  </w:t>
      </w:r>
      <w:r w:rsidRPr="00886846">
        <w:rPr>
          <w:rFonts w:cs="TimesNewRomanPSMT"/>
          <w:color w:val="000000" w:themeColor="text1"/>
          <w:sz w:val="24"/>
          <w:szCs w:val="24"/>
        </w:rPr>
        <w:t xml:space="preserve">  Therefore, the first hypothesis is conducted as followed:  </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Hypothesis 1: Family firms perform better than comparable non-family firms.</w:t>
      </w:r>
    </w:p>
    <w:p w:rsidR="003C4F94" w:rsidRPr="00886846" w:rsidRDefault="003C4F94" w:rsidP="00886846">
      <w:pPr>
        <w:spacing w:after="0" w:line="360" w:lineRule="auto"/>
        <w:jc w:val="both"/>
        <w:rPr>
          <w:rFonts w:eastAsia="GillSans" w:cs="GillSans"/>
          <w:color w:val="000000" w:themeColor="text1"/>
          <w:sz w:val="24"/>
          <w:szCs w:val="24"/>
        </w:rPr>
      </w:pPr>
      <w:r w:rsidRPr="00886846">
        <w:rPr>
          <w:color w:val="000000" w:themeColor="text1"/>
          <w:sz w:val="24"/>
          <w:szCs w:val="24"/>
        </w:rPr>
        <w:lastRenderedPageBreak/>
        <w:t xml:space="preserve">Do family firm perform better after succession? </w:t>
      </w:r>
      <w:r w:rsidR="00325963" w:rsidRPr="00886846">
        <w:rPr>
          <w:rFonts w:eastAsia="GillSans-Bold" w:cs="GillSans-Bold"/>
          <w:bCs/>
          <w:color w:val="000000" w:themeColor="text1"/>
          <w:sz w:val="24"/>
          <w:szCs w:val="24"/>
        </w:rPr>
        <w:t>Vincent et, al</w:t>
      </w:r>
      <w:r w:rsidRPr="00886846">
        <w:rPr>
          <w:rFonts w:eastAsia="GillSans-Bold" w:cs="GillSans-Bold"/>
          <w:bCs/>
          <w:color w:val="000000" w:themeColor="text1"/>
          <w:sz w:val="24"/>
          <w:szCs w:val="24"/>
        </w:rPr>
        <w:t xml:space="preserve"> (2010) state that </w:t>
      </w:r>
      <w:r w:rsidRPr="00886846">
        <w:rPr>
          <w:rFonts w:eastAsia="GillSans" w:cs="GillSans"/>
          <w:color w:val="000000" w:themeColor="text1"/>
          <w:sz w:val="24"/>
          <w:szCs w:val="24"/>
        </w:rPr>
        <w:t xml:space="preserve">no evidence is found for negative influence to a family firm’s profitability after succession occurred. </w:t>
      </w:r>
    </w:p>
    <w:p w:rsidR="003C4F94" w:rsidRPr="00886846" w:rsidRDefault="003C4F94" w:rsidP="00886846">
      <w:pPr>
        <w:spacing w:after="0" w:line="360" w:lineRule="auto"/>
        <w:jc w:val="both"/>
        <w:rPr>
          <w:rFonts w:cs="Times New Roman"/>
          <w:sz w:val="24"/>
          <w:szCs w:val="24"/>
        </w:rPr>
      </w:pPr>
      <w:r w:rsidRPr="00886846">
        <w:rPr>
          <w:rFonts w:eastAsia="GillSans" w:cs="GillSans"/>
          <w:color w:val="000000" w:themeColor="text1"/>
          <w:sz w:val="24"/>
          <w:szCs w:val="24"/>
        </w:rPr>
        <w:t xml:space="preserve">However, if a succession is related to the purpose of improvement, positive changes in performance should ensue from succession. </w:t>
      </w:r>
      <w:r w:rsidRPr="00886846">
        <w:rPr>
          <w:rFonts w:cs="TimesNewRomanPSMT"/>
          <w:color w:val="000000" w:themeColor="text1"/>
          <w:sz w:val="24"/>
          <w:szCs w:val="24"/>
        </w:rPr>
        <w:t xml:space="preserve">Daniel et al (1999) </w:t>
      </w:r>
      <w:r w:rsidR="00325963" w:rsidRPr="00886846">
        <w:rPr>
          <w:rFonts w:cs="TimesNewRomanPSMT"/>
          <w:color w:val="000000" w:themeColor="text1"/>
          <w:sz w:val="24"/>
          <w:szCs w:val="24"/>
        </w:rPr>
        <w:t>study a sample of</w:t>
      </w:r>
      <w:r w:rsidRPr="00886846">
        <w:rPr>
          <w:rFonts w:cs="TimesNewRomanPSMT"/>
          <w:color w:val="000000" w:themeColor="text1"/>
          <w:sz w:val="24"/>
          <w:szCs w:val="24"/>
        </w:rPr>
        <w:t xml:space="preserve"> US </w:t>
      </w:r>
      <w:r w:rsidR="00325963" w:rsidRPr="00886846">
        <w:rPr>
          <w:rFonts w:cs="TimesNewRomanPSMT"/>
          <w:color w:val="000000" w:themeColor="text1"/>
          <w:sz w:val="24"/>
          <w:szCs w:val="24"/>
        </w:rPr>
        <w:t>family firms; find that</w:t>
      </w:r>
      <w:r w:rsidRPr="00886846">
        <w:rPr>
          <w:rFonts w:cs="TimesNewRomanPSMT"/>
          <w:color w:val="000000" w:themeColor="text1"/>
          <w:sz w:val="24"/>
          <w:szCs w:val="24"/>
        </w:rPr>
        <w:t xml:space="preserve"> </w:t>
      </w:r>
      <w:r w:rsidR="00325963" w:rsidRPr="00886846">
        <w:rPr>
          <w:rFonts w:cs="TimesNewRomanPSMT"/>
          <w:color w:val="000000" w:themeColor="text1"/>
          <w:sz w:val="24"/>
          <w:szCs w:val="24"/>
        </w:rPr>
        <w:t>after succession firms ar</w:t>
      </w:r>
      <w:r w:rsidRPr="00886846">
        <w:rPr>
          <w:rFonts w:cs="TimesNewRomanPSMT"/>
          <w:color w:val="000000" w:themeColor="text1"/>
          <w:sz w:val="24"/>
          <w:szCs w:val="24"/>
        </w:rPr>
        <w:t xml:space="preserve">e more profitable. When restrict the study sample to listed </w:t>
      </w:r>
      <w:r w:rsidR="00325963" w:rsidRPr="00886846">
        <w:rPr>
          <w:rFonts w:cs="TimesNewRomanPSMT"/>
          <w:color w:val="000000" w:themeColor="text1"/>
          <w:sz w:val="24"/>
          <w:szCs w:val="24"/>
        </w:rPr>
        <w:t>family firm</w:t>
      </w:r>
      <w:r w:rsidRPr="00886846">
        <w:rPr>
          <w:rFonts w:cs="TimesNewRomanPSMT"/>
          <w:color w:val="000000" w:themeColor="text1"/>
          <w:sz w:val="24"/>
          <w:szCs w:val="24"/>
        </w:rPr>
        <w:t xml:space="preserve">, </w:t>
      </w:r>
      <w:r w:rsidRPr="00886846">
        <w:rPr>
          <w:rFonts w:cs="TimesNewRomanPS-BoldMT"/>
          <w:bCs/>
          <w:color w:val="141314"/>
          <w:sz w:val="24"/>
          <w:szCs w:val="24"/>
        </w:rPr>
        <w:t>Yuan</w:t>
      </w:r>
      <w:r w:rsidRPr="00886846">
        <w:rPr>
          <w:rFonts w:cs="Times New Roman"/>
          <w:bCs/>
          <w:sz w:val="24"/>
          <w:szCs w:val="24"/>
        </w:rPr>
        <w:t xml:space="preserve"> et al (2008) find that after succession, </w:t>
      </w:r>
      <w:r w:rsidR="00325963" w:rsidRPr="00886846">
        <w:rPr>
          <w:rFonts w:cs="Times New Roman"/>
          <w:bCs/>
          <w:sz w:val="24"/>
          <w:szCs w:val="24"/>
        </w:rPr>
        <w:t xml:space="preserve">the firm’s </w:t>
      </w:r>
      <w:r w:rsidRPr="00886846">
        <w:rPr>
          <w:rFonts w:cs="Times New Roman"/>
          <w:bCs/>
          <w:sz w:val="24"/>
          <w:szCs w:val="24"/>
        </w:rPr>
        <w:t xml:space="preserve">financial performance with reference to five measures: revenue per employee, revenue per unit of cost, net profit per employee, return on assets, and market-to-book ratio are significantly improved. </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 xml:space="preserve">Although </w:t>
      </w:r>
      <w:r w:rsidRPr="00886846">
        <w:rPr>
          <w:rFonts w:cs="Times New Roman"/>
          <w:sz w:val="24"/>
          <w:szCs w:val="24"/>
        </w:rPr>
        <w:t>Denis and Denis (1995) believe that mostly, an increase of operating performance should be observed after the turnover in a firm, it may not always the case in family firms.</w:t>
      </w:r>
      <w:r w:rsidRPr="00886846">
        <w:rPr>
          <w:rFonts w:cs="Times New Roman"/>
          <w:b/>
          <w:sz w:val="24"/>
          <w:szCs w:val="24"/>
        </w:rPr>
        <w:t xml:space="preserve"> </w:t>
      </w:r>
      <w:r w:rsidRPr="00886846">
        <w:rPr>
          <w:rFonts w:cs="Times New Roman"/>
          <w:bCs/>
          <w:sz w:val="24"/>
          <w:szCs w:val="24"/>
        </w:rPr>
        <w:t>Brian and Ben (1999) examine 124 Canadian family firms</w:t>
      </w:r>
      <w:r w:rsidRPr="00886846">
        <w:rPr>
          <w:rFonts w:cs="Times New Roman"/>
          <w:bCs/>
          <w:color w:val="000000" w:themeColor="text1"/>
          <w:sz w:val="24"/>
          <w:szCs w:val="24"/>
        </w:rPr>
        <w:t xml:space="preserve">’ top managerial successions and find that successions have negatively affect firms’ performance. </w:t>
      </w:r>
      <w:r w:rsidRPr="00886846">
        <w:rPr>
          <w:rFonts w:eastAsia="Gulliver" w:cs="Gulliver"/>
          <w:color w:val="000000" w:themeColor="text1"/>
          <w:sz w:val="24"/>
          <w:szCs w:val="24"/>
        </w:rPr>
        <w:t>Perez-Gonzalez (2006) shows that family successions cause decrease of firm performance in the US.</w:t>
      </w:r>
      <w:r w:rsidRPr="00886846">
        <w:rPr>
          <w:color w:val="000000" w:themeColor="text1"/>
          <w:sz w:val="24"/>
          <w:szCs w:val="24"/>
        </w:rPr>
        <w:t xml:space="preserve"> </w:t>
      </w:r>
      <w:r w:rsidRPr="00886846">
        <w:rPr>
          <w:sz w:val="24"/>
          <w:szCs w:val="24"/>
        </w:rPr>
        <w:t xml:space="preserve">Perez-Gonzalez (2002) </w:t>
      </w:r>
      <w:r w:rsidR="00675FA1" w:rsidRPr="00886846">
        <w:rPr>
          <w:sz w:val="24"/>
          <w:szCs w:val="24"/>
        </w:rPr>
        <w:t>also fou</w:t>
      </w:r>
      <w:r w:rsidRPr="00886846">
        <w:rPr>
          <w:sz w:val="24"/>
          <w:szCs w:val="24"/>
        </w:rPr>
        <w:t>nd that</w:t>
      </w:r>
      <w:r w:rsidR="00325963" w:rsidRPr="00886846">
        <w:rPr>
          <w:sz w:val="24"/>
          <w:szCs w:val="24"/>
        </w:rPr>
        <w:t xml:space="preserve"> the succession</w:t>
      </w:r>
      <w:r w:rsidRPr="00886846">
        <w:rPr>
          <w:sz w:val="24"/>
          <w:szCs w:val="24"/>
        </w:rPr>
        <w:t xml:space="preserve"> is </w:t>
      </w:r>
      <w:r w:rsidRPr="00886846">
        <w:rPr>
          <w:rFonts w:cs="Times New Roman"/>
          <w:bCs/>
          <w:sz w:val="24"/>
          <w:szCs w:val="24"/>
        </w:rPr>
        <w:t xml:space="preserve">often followed by </w:t>
      </w:r>
      <w:r w:rsidR="00325963" w:rsidRPr="00886846">
        <w:rPr>
          <w:rFonts w:cs="Times New Roman"/>
          <w:bCs/>
          <w:sz w:val="24"/>
          <w:szCs w:val="24"/>
        </w:rPr>
        <w:t>a large decline</w:t>
      </w:r>
      <w:r w:rsidRPr="00886846">
        <w:rPr>
          <w:rFonts w:cs="Times New Roman"/>
          <w:bCs/>
          <w:sz w:val="24"/>
          <w:szCs w:val="24"/>
        </w:rPr>
        <w:t xml:space="preserve"> in profitability and stock price. Following above arguments, the second hypothesis is developed as:</w:t>
      </w:r>
    </w:p>
    <w:p w:rsidR="003C4F94" w:rsidRPr="00886846" w:rsidRDefault="003C4F94" w:rsidP="00886846">
      <w:pPr>
        <w:spacing w:after="0" w:line="360" w:lineRule="auto"/>
        <w:jc w:val="both"/>
        <w:rPr>
          <w:sz w:val="24"/>
          <w:szCs w:val="24"/>
        </w:rPr>
      </w:pPr>
      <w:r w:rsidRPr="00886846">
        <w:rPr>
          <w:rFonts w:cs="Times New Roman"/>
          <w:bCs/>
          <w:sz w:val="24"/>
          <w:szCs w:val="24"/>
        </w:rPr>
        <w:t xml:space="preserve">Hypothesis 2:  </w:t>
      </w:r>
      <w:r w:rsidR="00F26277" w:rsidRPr="00886846">
        <w:rPr>
          <w:sz w:val="24"/>
          <w:szCs w:val="24"/>
        </w:rPr>
        <w:t>Succession has a</w:t>
      </w:r>
      <w:r w:rsidRPr="00886846">
        <w:rPr>
          <w:sz w:val="24"/>
          <w:szCs w:val="24"/>
        </w:rPr>
        <w:t xml:space="preserve"> negative </w:t>
      </w:r>
      <w:r w:rsidR="00F26277" w:rsidRPr="00886846">
        <w:rPr>
          <w:sz w:val="24"/>
          <w:szCs w:val="24"/>
        </w:rPr>
        <w:t>effect on family firms’ performance.</w:t>
      </w:r>
      <w:r w:rsidRPr="00886846">
        <w:rPr>
          <w:sz w:val="24"/>
          <w:szCs w:val="24"/>
        </w:rPr>
        <w:t xml:space="preserve"> </w:t>
      </w:r>
    </w:p>
    <w:p w:rsidR="00F26277" w:rsidRPr="00886846" w:rsidRDefault="00F26277" w:rsidP="00886846">
      <w:pPr>
        <w:spacing w:after="0" w:line="360" w:lineRule="auto"/>
        <w:jc w:val="both"/>
        <w:rPr>
          <w:rFonts w:cs="Times New Roman"/>
          <w:bCs/>
          <w:sz w:val="24"/>
          <w:szCs w:val="24"/>
        </w:rPr>
      </w:pPr>
    </w:p>
    <w:p w:rsidR="003C4F94" w:rsidRPr="00886846" w:rsidRDefault="00325963" w:rsidP="00886846">
      <w:pPr>
        <w:spacing w:after="0" w:line="360" w:lineRule="auto"/>
        <w:jc w:val="both"/>
        <w:rPr>
          <w:rFonts w:cs="Times New Roman"/>
          <w:bCs/>
          <w:sz w:val="24"/>
          <w:szCs w:val="24"/>
        </w:rPr>
      </w:pPr>
      <w:r w:rsidRPr="00886846">
        <w:rPr>
          <w:color w:val="000000" w:themeColor="text1"/>
          <w:sz w:val="24"/>
          <w:szCs w:val="24"/>
        </w:rPr>
        <w:t>For the family firm, it is</w:t>
      </w:r>
      <w:r w:rsidR="003C4F94" w:rsidRPr="00886846">
        <w:rPr>
          <w:color w:val="000000" w:themeColor="text1"/>
          <w:sz w:val="24"/>
          <w:szCs w:val="24"/>
        </w:rPr>
        <w:t xml:space="preserve"> </w:t>
      </w:r>
      <w:r w:rsidR="00200AEA" w:rsidRPr="00886846">
        <w:rPr>
          <w:color w:val="000000" w:themeColor="text1"/>
          <w:sz w:val="24"/>
          <w:szCs w:val="24"/>
        </w:rPr>
        <w:t xml:space="preserve">a </w:t>
      </w:r>
      <w:r w:rsidR="003C4F94" w:rsidRPr="00886846">
        <w:rPr>
          <w:color w:val="000000" w:themeColor="text1"/>
          <w:sz w:val="24"/>
          <w:szCs w:val="24"/>
        </w:rPr>
        <w:t xml:space="preserve">difficult decision </w:t>
      </w:r>
      <w:r w:rsidR="00200AEA" w:rsidRPr="00886846">
        <w:rPr>
          <w:color w:val="000000" w:themeColor="text1"/>
          <w:sz w:val="24"/>
          <w:szCs w:val="24"/>
        </w:rPr>
        <w:t>whether choosing</w:t>
      </w:r>
      <w:r w:rsidR="003C4F94" w:rsidRPr="00886846">
        <w:rPr>
          <w:color w:val="000000" w:themeColor="text1"/>
          <w:sz w:val="24"/>
          <w:szCs w:val="24"/>
        </w:rPr>
        <w:t xml:space="preserve"> a family member </w:t>
      </w:r>
      <w:r w:rsidR="00200AEA" w:rsidRPr="00886846">
        <w:rPr>
          <w:color w:val="000000" w:themeColor="text1"/>
          <w:sz w:val="24"/>
          <w:szCs w:val="24"/>
        </w:rPr>
        <w:t>or</w:t>
      </w:r>
      <w:r w:rsidR="003C4F94" w:rsidRPr="00886846">
        <w:rPr>
          <w:color w:val="000000" w:themeColor="text1"/>
          <w:sz w:val="24"/>
          <w:szCs w:val="24"/>
        </w:rPr>
        <w:t xml:space="preserve"> a professional manager as the successor.</w:t>
      </w:r>
      <w:r w:rsidR="003C4F94" w:rsidRPr="00886846">
        <w:rPr>
          <w:rFonts w:cs="Times New Roman"/>
          <w:bCs/>
          <w:color w:val="000000" w:themeColor="text1"/>
          <w:sz w:val="24"/>
          <w:szCs w:val="24"/>
        </w:rPr>
        <w:t xml:space="preserve"> Ronald and David (2003) state that a c</w:t>
      </w:r>
      <w:r w:rsidR="003C4F94" w:rsidRPr="00886846">
        <w:rPr>
          <w:rFonts w:cs="Times New Roman"/>
          <w:bCs/>
          <w:sz w:val="24"/>
          <w:szCs w:val="24"/>
        </w:rPr>
        <w:t>ommon feature of family firms is that family members always are the first choice to top management positions. Do family successors perform better than those successors that are not family member</w:t>
      </w:r>
      <w:r w:rsidR="00200AEA" w:rsidRPr="00886846">
        <w:rPr>
          <w:rFonts w:cs="Times New Roman"/>
          <w:bCs/>
          <w:sz w:val="24"/>
          <w:szCs w:val="24"/>
        </w:rPr>
        <w:t>s</w:t>
      </w:r>
      <w:r w:rsidR="003C4F94" w:rsidRPr="00886846">
        <w:rPr>
          <w:rFonts w:cs="Times New Roman"/>
          <w:bCs/>
          <w:sz w:val="24"/>
          <w:szCs w:val="24"/>
        </w:rPr>
        <w:t xml:space="preserve">? </w:t>
      </w:r>
    </w:p>
    <w:p w:rsidR="003C4F94" w:rsidRPr="00886846" w:rsidRDefault="003C4F94" w:rsidP="00886846">
      <w:pPr>
        <w:spacing w:after="0" w:line="360" w:lineRule="auto"/>
        <w:jc w:val="both"/>
        <w:rPr>
          <w:rFonts w:cs="TimesNewRomanPSMT"/>
          <w:color w:val="000000" w:themeColor="text1"/>
          <w:sz w:val="24"/>
          <w:szCs w:val="24"/>
        </w:rPr>
      </w:pPr>
      <w:r w:rsidRPr="00886846">
        <w:rPr>
          <w:rFonts w:cs="Times New Roman"/>
          <w:bCs/>
          <w:sz w:val="24"/>
          <w:szCs w:val="24"/>
        </w:rPr>
        <w:t>Davis et al (1997) believe that family members relate themselves closely to the firm and view firm performance as an extension of their own well-being. For this reason, they have incenti</w:t>
      </w:r>
      <w:r w:rsidR="00200AEA" w:rsidRPr="00886846">
        <w:rPr>
          <w:rFonts w:cs="Times New Roman"/>
          <w:bCs/>
          <w:sz w:val="24"/>
          <w:szCs w:val="24"/>
        </w:rPr>
        <w:t xml:space="preserve">ves to perform better than </w:t>
      </w:r>
      <w:r w:rsidRPr="00886846">
        <w:rPr>
          <w:rFonts w:cs="Times New Roman"/>
          <w:bCs/>
          <w:sz w:val="24"/>
          <w:szCs w:val="24"/>
        </w:rPr>
        <w:t xml:space="preserve">others. This is consistent with the argument that </w:t>
      </w:r>
      <w:r w:rsidRPr="00886846">
        <w:rPr>
          <w:rFonts w:cs="TimesNewRomanPSMT"/>
          <w:color w:val="000000" w:themeColor="text1"/>
          <w:sz w:val="24"/>
          <w:szCs w:val="24"/>
        </w:rPr>
        <w:t xml:space="preserve">when transferred managerial position to family members, firms are more profitable (Daniel et al, 1999). </w:t>
      </w:r>
    </w:p>
    <w:p w:rsidR="003C4F94" w:rsidRPr="00886846" w:rsidRDefault="003C4F94" w:rsidP="00886846">
      <w:pPr>
        <w:spacing w:after="0" w:line="360" w:lineRule="auto"/>
        <w:jc w:val="both"/>
        <w:rPr>
          <w:rFonts w:eastAsia="GillSans" w:cs="GillSans"/>
          <w:sz w:val="24"/>
          <w:szCs w:val="24"/>
        </w:rPr>
      </w:pPr>
      <w:r w:rsidRPr="00886846">
        <w:rPr>
          <w:rFonts w:cs="Times New Roman"/>
          <w:bCs/>
          <w:sz w:val="24"/>
          <w:szCs w:val="24"/>
        </w:rPr>
        <w:t xml:space="preserve">However, focusing on family relationship, considering that as the founder of a family firm, the first generation family managers have sufficient technical or business skills necessary </w:t>
      </w:r>
      <w:r w:rsidRPr="00886846">
        <w:rPr>
          <w:rFonts w:cs="Times New Roman"/>
          <w:bCs/>
          <w:sz w:val="24"/>
          <w:szCs w:val="24"/>
        </w:rPr>
        <w:lastRenderedPageBreak/>
        <w:t>for the creation of the business, but the descendants of the founder may not have the same talent of those special abilities. Alternatively, the professional managers who meet thos</w:t>
      </w:r>
      <w:r w:rsidR="00200AEA" w:rsidRPr="00886846">
        <w:rPr>
          <w:rFonts w:cs="Times New Roman"/>
          <w:bCs/>
          <w:sz w:val="24"/>
          <w:szCs w:val="24"/>
        </w:rPr>
        <w:t>e criteria are better performed</w:t>
      </w:r>
      <w:r w:rsidRPr="00886846">
        <w:rPr>
          <w:rFonts w:cs="Times New Roman"/>
          <w:bCs/>
          <w:sz w:val="24"/>
          <w:szCs w:val="24"/>
        </w:rPr>
        <w:t xml:space="preserve"> </w:t>
      </w:r>
      <w:r w:rsidRPr="00886846">
        <w:rPr>
          <w:rFonts w:eastAsia="GillSans-Bold" w:cs="GillSans-Bold"/>
          <w:bCs/>
          <w:sz w:val="24"/>
          <w:szCs w:val="24"/>
        </w:rPr>
        <w:t xml:space="preserve">(Vincent et al, 2010; </w:t>
      </w:r>
      <w:r w:rsidRPr="00886846">
        <w:rPr>
          <w:rFonts w:cs="Times New Roman"/>
          <w:bCs/>
          <w:sz w:val="24"/>
          <w:szCs w:val="24"/>
        </w:rPr>
        <w:t xml:space="preserve">McConaughy and </w:t>
      </w:r>
      <w:r w:rsidR="00200AEA" w:rsidRPr="00886846">
        <w:rPr>
          <w:rFonts w:cs="Times New Roman"/>
          <w:bCs/>
          <w:sz w:val="24"/>
          <w:szCs w:val="24"/>
        </w:rPr>
        <w:t>Phillips, 1999</w:t>
      </w:r>
      <w:r w:rsidRPr="00886846">
        <w:rPr>
          <w:rFonts w:cs="Times New Roman"/>
          <w:bCs/>
          <w:sz w:val="24"/>
          <w:szCs w:val="24"/>
        </w:rPr>
        <w:t>; Villalonga and Amit, 2004</w:t>
      </w:r>
      <w:r w:rsidRPr="00886846">
        <w:rPr>
          <w:rFonts w:eastAsia="GillSans-Bold" w:cs="GillSans-Bold"/>
          <w:bCs/>
          <w:sz w:val="24"/>
          <w:szCs w:val="24"/>
        </w:rPr>
        <w:t>)</w:t>
      </w:r>
      <w:r w:rsidRPr="00886846">
        <w:rPr>
          <w:rFonts w:eastAsia="GillSans" w:cs="GillSans"/>
          <w:sz w:val="24"/>
          <w:szCs w:val="24"/>
        </w:rPr>
        <w:t>.</w:t>
      </w:r>
    </w:p>
    <w:p w:rsidR="003C4F94" w:rsidRPr="00886846" w:rsidRDefault="00200AEA" w:rsidP="00886846">
      <w:pPr>
        <w:spacing w:after="0" w:line="360" w:lineRule="auto"/>
        <w:jc w:val="both"/>
        <w:rPr>
          <w:rFonts w:cs="Times New Roman"/>
          <w:bCs/>
          <w:sz w:val="24"/>
          <w:szCs w:val="24"/>
        </w:rPr>
      </w:pPr>
      <w:r w:rsidRPr="00886846">
        <w:rPr>
          <w:color w:val="000000" w:themeColor="text1"/>
          <w:sz w:val="24"/>
          <w:szCs w:val="24"/>
        </w:rPr>
        <w:t xml:space="preserve">Similar evidence is observed cross </w:t>
      </w:r>
      <w:r w:rsidR="003C4F94" w:rsidRPr="00886846">
        <w:rPr>
          <w:color w:val="000000" w:themeColor="text1"/>
          <w:sz w:val="24"/>
          <w:szCs w:val="24"/>
        </w:rPr>
        <w:t xml:space="preserve">countries. Morten et al (2007) investigate a sample of 5,334 successions from 1994 to 2002 in </w:t>
      </w:r>
      <w:r w:rsidR="003C4F94" w:rsidRPr="00886846">
        <w:rPr>
          <w:rFonts w:cs="Times New Roman"/>
          <w:bCs/>
          <w:sz w:val="24"/>
          <w:szCs w:val="24"/>
        </w:rPr>
        <w:t xml:space="preserve">Denmark, find that family successions have a negative effect on firm performance. </w:t>
      </w:r>
      <w:r w:rsidR="003C4F94" w:rsidRPr="00886846">
        <w:rPr>
          <w:rFonts w:cs="TimesNewRomanPSMT"/>
          <w:color w:val="000000" w:themeColor="text1"/>
          <w:sz w:val="24"/>
          <w:szCs w:val="24"/>
        </w:rPr>
        <w:t xml:space="preserve">Marco et al (2008) study a sample of Italian family firms, </w:t>
      </w:r>
      <w:r w:rsidRPr="00886846">
        <w:rPr>
          <w:rFonts w:cs="TimesNewRomanPSMT"/>
          <w:color w:val="000000" w:themeColor="text1"/>
          <w:sz w:val="24"/>
          <w:szCs w:val="24"/>
        </w:rPr>
        <w:t>suggesting that remain</w:t>
      </w:r>
      <w:r w:rsidR="003C4F94" w:rsidRPr="00886846">
        <w:rPr>
          <w:rFonts w:cs="TimesNewRomanPSMT"/>
          <w:color w:val="000000" w:themeColor="text1"/>
          <w:sz w:val="24"/>
          <w:szCs w:val="24"/>
        </w:rPr>
        <w:t xml:space="preserve"> the manageme</w:t>
      </w:r>
      <w:r w:rsidRPr="00886846">
        <w:rPr>
          <w:rFonts w:cs="TimesNewRomanPSMT"/>
          <w:color w:val="000000" w:themeColor="text1"/>
          <w:sz w:val="24"/>
          <w:szCs w:val="24"/>
        </w:rPr>
        <w:t xml:space="preserve">nt </w:t>
      </w:r>
      <w:r w:rsidR="003C4F94" w:rsidRPr="00886846">
        <w:rPr>
          <w:rFonts w:cs="TimesNewRomanPSMT"/>
          <w:color w:val="000000" w:themeColor="text1"/>
          <w:sz w:val="24"/>
          <w:szCs w:val="24"/>
        </w:rPr>
        <w:t xml:space="preserve">in the family has a negative effect on the firm's performance. </w:t>
      </w:r>
      <w:r w:rsidR="003C4F94" w:rsidRPr="00886846">
        <w:rPr>
          <w:rFonts w:cs="Times New Roman"/>
          <w:bCs/>
          <w:sz w:val="24"/>
          <w:szCs w:val="24"/>
        </w:rPr>
        <w:t>Brian and Ben (1999) show that Canadian firms that experienced family successions are correlated with negative abnormal returns at the time of announcement. Evidence from Chinese researcher Yu Ghee Wee</w:t>
      </w:r>
      <w:r w:rsidRPr="00886846">
        <w:rPr>
          <w:rFonts w:cs="Times New Roman"/>
          <w:bCs/>
          <w:sz w:val="24"/>
          <w:szCs w:val="24"/>
        </w:rPr>
        <w:t xml:space="preserve"> (</w:t>
      </w:r>
      <w:r w:rsidR="003C4F94" w:rsidRPr="00886846">
        <w:rPr>
          <w:rFonts w:cs="Times New Roman"/>
          <w:bCs/>
          <w:sz w:val="24"/>
          <w:szCs w:val="24"/>
        </w:rPr>
        <w:t>2012) al</w:t>
      </w:r>
      <w:r w:rsidRPr="00886846">
        <w:rPr>
          <w:rFonts w:cs="Times New Roman"/>
          <w:bCs/>
          <w:sz w:val="24"/>
          <w:szCs w:val="24"/>
        </w:rPr>
        <w:t>so shows a negative relation</w:t>
      </w:r>
      <w:r w:rsidR="003C4F94" w:rsidRPr="00886846">
        <w:rPr>
          <w:rFonts w:cs="Times New Roman"/>
          <w:bCs/>
          <w:sz w:val="24"/>
          <w:szCs w:val="24"/>
        </w:rPr>
        <w:t xml:space="preserve"> between family succession and firm performance. </w:t>
      </w:r>
    </w:p>
    <w:p w:rsidR="003C4F94" w:rsidRPr="00886846" w:rsidRDefault="003C4F94" w:rsidP="00886846">
      <w:pPr>
        <w:spacing w:after="0" w:line="360" w:lineRule="auto"/>
        <w:jc w:val="both"/>
        <w:rPr>
          <w:rFonts w:cs="Times New Roman"/>
          <w:bCs/>
          <w:sz w:val="24"/>
          <w:szCs w:val="24"/>
        </w:rPr>
      </w:pPr>
      <w:r w:rsidRPr="00886846">
        <w:rPr>
          <w:color w:val="000000" w:themeColor="text1"/>
          <w:sz w:val="24"/>
          <w:szCs w:val="24"/>
        </w:rPr>
        <w:t>From the perspective of relation between ownership and management in a family firm,</w:t>
      </w:r>
      <w:r w:rsidRPr="00886846">
        <w:rPr>
          <w:b/>
          <w:color w:val="000000" w:themeColor="text1"/>
          <w:sz w:val="24"/>
          <w:szCs w:val="24"/>
        </w:rPr>
        <w:t xml:space="preserve"> </w:t>
      </w:r>
      <w:r w:rsidRPr="00886846">
        <w:rPr>
          <w:rFonts w:cs="Times New Roman"/>
          <w:bCs/>
          <w:color w:val="000000" w:themeColor="text1"/>
          <w:sz w:val="24"/>
          <w:szCs w:val="24"/>
        </w:rPr>
        <w:t>Mike et al (2003)</w:t>
      </w:r>
      <w:r w:rsidRPr="00886846">
        <w:rPr>
          <w:rFonts w:cs="Times New Roman"/>
          <w:bCs/>
          <w:sz w:val="24"/>
          <w:szCs w:val="24"/>
        </w:rPr>
        <w:t xml:space="preserve"> pr</w:t>
      </w:r>
      <w:r w:rsidR="00200AEA" w:rsidRPr="00886846">
        <w:rPr>
          <w:rFonts w:cs="Times New Roman"/>
          <w:bCs/>
          <w:sz w:val="24"/>
          <w:szCs w:val="24"/>
        </w:rPr>
        <w:t xml:space="preserve">esent a theoretical model, </w:t>
      </w:r>
      <w:r w:rsidRPr="00886846">
        <w:rPr>
          <w:rFonts w:cs="Times New Roman"/>
          <w:bCs/>
          <w:sz w:val="24"/>
          <w:szCs w:val="24"/>
        </w:rPr>
        <w:t>show</w:t>
      </w:r>
      <w:r w:rsidR="00200AEA" w:rsidRPr="00886846">
        <w:rPr>
          <w:rFonts w:cs="Times New Roman"/>
          <w:bCs/>
          <w:sz w:val="24"/>
          <w:szCs w:val="24"/>
        </w:rPr>
        <w:t>ing</w:t>
      </w:r>
      <w:r w:rsidRPr="00886846">
        <w:rPr>
          <w:rFonts w:cs="Times New Roman"/>
          <w:bCs/>
          <w:sz w:val="24"/>
          <w:szCs w:val="24"/>
        </w:rPr>
        <w:t xml:space="preserve"> that although there is cost for the family to monitor the professional manager, the benefit still higher for the family to surrender the managerial position to a professional manager. </w:t>
      </w:r>
    </w:p>
    <w:p w:rsidR="003C4F94" w:rsidRPr="00886846" w:rsidRDefault="003C4F94" w:rsidP="00886846">
      <w:pPr>
        <w:spacing w:after="0" w:line="360" w:lineRule="auto"/>
        <w:jc w:val="both"/>
        <w:rPr>
          <w:rFonts w:cs="Times New Roman"/>
          <w:bCs/>
          <w:sz w:val="24"/>
          <w:szCs w:val="24"/>
        </w:rPr>
      </w:pPr>
      <w:r w:rsidRPr="00886846">
        <w:rPr>
          <w:rFonts w:cs="Times New Roman"/>
          <w:sz w:val="24"/>
          <w:szCs w:val="24"/>
        </w:rPr>
        <w:t>Moreover, many researchers point to neporism playing important but negative role in succession planning, that is, the founders’ bias to family members may leads them to appoint the family member regardless of their capability</w:t>
      </w:r>
      <w:r w:rsidRPr="00886846">
        <w:rPr>
          <w:rFonts w:cs="Times New Roman"/>
          <w:b/>
          <w:bCs/>
          <w:sz w:val="24"/>
          <w:szCs w:val="24"/>
        </w:rPr>
        <w:t xml:space="preserve"> </w:t>
      </w:r>
      <w:r w:rsidRPr="00886846">
        <w:rPr>
          <w:rFonts w:cs="Times New Roman"/>
          <w:bCs/>
          <w:sz w:val="24"/>
          <w:szCs w:val="24"/>
        </w:rPr>
        <w:t>(Singell, 1997).</w:t>
      </w:r>
      <w:r w:rsidRPr="00886846">
        <w:rPr>
          <w:rFonts w:cs="Times New Roman"/>
          <w:sz w:val="24"/>
          <w:szCs w:val="24"/>
        </w:rPr>
        <w:t xml:space="preserve"> Consistently, </w:t>
      </w:r>
      <w:r w:rsidRPr="00886846">
        <w:rPr>
          <w:sz w:val="24"/>
          <w:szCs w:val="24"/>
        </w:rPr>
        <w:t xml:space="preserve">Perez-Gonzalez (2002) </w:t>
      </w:r>
      <w:r w:rsidR="00F26277" w:rsidRPr="00886846">
        <w:rPr>
          <w:sz w:val="24"/>
          <w:szCs w:val="24"/>
        </w:rPr>
        <w:t>found</w:t>
      </w:r>
      <w:r w:rsidRPr="00886846">
        <w:rPr>
          <w:rFonts w:cs="Times New Roman"/>
          <w:bCs/>
          <w:sz w:val="24"/>
          <w:szCs w:val="24"/>
        </w:rPr>
        <w:t xml:space="preserve"> that nepotism in family succession significantly </w:t>
      </w:r>
      <w:r w:rsidR="00F26277" w:rsidRPr="00886846">
        <w:rPr>
          <w:rFonts w:cs="Times New Roman"/>
          <w:bCs/>
          <w:sz w:val="24"/>
          <w:szCs w:val="24"/>
        </w:rPr>
        <w:t>causes</w:t>
      </w:r>
      <w:r w:rsidRPr="00886846">
        <w:rPr>
          <w:rFonts w:cs="Times New Roman"/>
          <w:bCs/>
          <w:sz w:val="24"/>
          <w:szCs w:val="24"/>
        </w:rPr>
        <w:t xml:space="preserve"> decrease of profitability. Therefore, the third hypothesis is developed as follows:</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Hypothesis 3:  T</w:t>
      </w:r>
      <w:r w:rsidR="00F26277" w:rsidRPr="00886846">
        <w:rPr>
          <w:rFonts w:cs="Times New Roman"/>
          <w:bCs/>
          <w:sz w:val="24"/>
          <w:szCs w:val="24"/>
        </w:rPr>
        <w:t>he</w:t>
      </w:r>
      <w:r w:rsidRPr="00886846">
        <w:rPr>
          <w:rFonts w:cs="Times New Roman"/>
          <w:bCs/>
          <w:sz w:val="24"/>
          <w:szCs w:val="24"/>
        </w:rPr>
        <w:t xml:space="preserve"> family </w:t>
      </w:r>
      <w:r w:rsidR="00F26277" w:rsidRPr="00886846">
        <w:rPr>
          <w:rFonts w:cs="Times New Roman"/>
          <w:bCs/>
          <w:sz w:val="24"/>
          <w:szCs w:val="24"/>
        </w:rPr>
        <w:t>succession underperforms the unrelated succession in a family firm</w:t>
      </w:r>
      <w:r w:rsidRPr="00886846">
        <w:rPr>
          <w:rFonts w:cs="Times New Roman"/>
          <w:bCs/>
          <w:sz w:val="24"/>
          <w:szCs w:val="24"/>
        </w:rPr>
        <w:t xml:space="preserve">. </w:t>
      </w:r>
    </w:p>
    <w:p w:rsidR="003C4F94" w:rsidRPr="00886846" w:rsidRDefault="003C4F94" w:rsidP="00886846">
      <w:pPr>
        <w:spacing w:after="0" w:line="360" w:lineRule="auto"/>
        <w:jc w:val="both"/>
        <w:rPr>
          <w:rFonts w:cs="Times New Roman"/>
          <w:bCs/>
          <w:sz w:val="24"/>
          <w:szCs w:val="24"/>
        </w:rPr>
      </w:pPr>
    </w:p>
    <w:p w:rsidR="003C4F94" w:rsidRPr="00886846" w:rsidRDefault="00F26277" w:rsidP="00886846">
      <w:pPr>
        <w:spacing w:after="0" w:line="360" w:lineRule="auto"/>
        <w:jc w:val="both"/>
        <w:rPr>
          <w:rFonts w:cs="Times New Roman"/>
          <w:bCs/>
          <w:sz w:val="24"/>
          <w:szCs w:val="24"/>
        </w:rPr>
      </w:pPr>
      <w:r w:rsidRPr="00886846">
        <w:rPr>
          <w:rFonts w:cs="Times New Roman"/>
          <w:bCs/>
          <w:sz w:val="24"/>
          <w:szCs w:val="24"/>
        </w:rPr>
        <w:t>Is there any different effect on firm performance whether a successor has worked in the firm before succession or not?</w:t>
      </w:r>
      <w:r w:rsidR="003C4F94" w:rsidRPr="00886846">
        <w:rPr>
          <w:rFonts w:cs="Times New Roman"/>
          <w:bCs/>
          <w:sz w:val="24"/>
          <w:szCs w:val="24"/>
        </w:rPr>
        <w:t xml:space="preserve"> In some family firms, heirs often worked in the firm before appointed to the position (Wendy, 1994). As such internal successors, they are familiar with the firm and being trained to fit the position. But for some successors, they are appointed at an untimely moment without any experience with the firm, for example, after a sudden death of the founder. Such outsiders always face intense pressure and particular difficulties in the family firms (Herz Brown, 1993).</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lastRenderedPageBreak/>
        <w:t>More generally, for both family firms and non-family firms, knowing that the firm’s current situation is an important consideration of having a succes</w:t>
      </w:r>
      <w:r w:rsidR="002650E9" w:rsidRPr="00886846">
        <w:rPr>
          <w:rFonts w:cs="Times New Roman"/>
          <w:bCs/>
          <w:sz w:val="24"/>
          <w:szCs w:val="24"/>
        </w:rPr>
        <w:t>sion, those well performed firms</w:t>
      </w:r>
      <w:r w:rsidRPr="00886846">
        <w:rPr>
          <w:rFonts w:cs="Times New Roman"/>
          <w:bCs/>
          <w:sz w:val="24"/>
          <w:szCs w:val="24"/>
        </w:rPr>
        <w:t xml:space="preserve"> will prefer to choose in</w:t>
      </w:r>
      <w:r w:rsidR="00F26277" w:rsidRPr="00886846">
        <w:rPr>
          <w:rFonts w:cs="Times New Roman"/>
          <w:bCs/>
          <w:sz w:val="24"/>
          <w:szCs w:val="24"/>
        </w:rPr>
        <w:t>side</w:t>
      </w:r>
      <w:r w:rsidRPr="00886846">
        <w:rPr>
          <w:rFonts w:cs="Times New Roman"/>
          <w:bCs/>
          <w:sz w:val="24"/>
          <w:szCs w:val="24"/>
        </w:rPr>
        <w:t xml:space="preserve"> successor because they can better smoothly continue the previous strategies to keep the firm in good direction than external successors (Cannella and </w:t>
      </w:r>
      <w:r w:rsidR="002650E9" w:rsidRPr="00886846">
        <w:rPr>
          <w:rFonts w:cs="Times New Roman"/>
          <w:bCs/>
          <w:sz w:val="24"/>
          <w:szCs w:val="24"/>
        </w:rPr>
        <w:t>Lubatkin, 1993</w:t>
      </w:r>
      <w:r w:rsidRPr="00886846">
        <w:rPr>
          <w:rFonts w:cs="Times New Roman"/>
          <w:bCs/>
          <w:sz w:val="24"/>
          <w:szCs w:val="24"/>
        </w:rPr>
        <w:t xml:space="preserve">; Lauterbach et al, 1999; Salancik </w:t>
      </w:r>
      <w:r w:rsidR="002650E9" w:rsidRPr="00886846">
        <w:rPr>
          <w:rFonts w:cs="Times New Roman"/>
          <w:bCs/>
          <w:sz w:val="24"/>
          <w:szCs w:val="24"/>
        </w:rPr>
        <w:t>and Pfeffer</w:t>
      </w:r>
      <w:r w:rsidRPr="00886846">
        <w:rPr>
          <w:rFonts w:cs="Times New Roman"/>
          <w:bCs/>
          <w:sz w:val="24"/>
          <w:szCs w:val="24"/>
        </w:rPr>
        <w:t>, 1980).</w:t>
      </w:r>
      <w:r w:rsidRPr="00886846">
        <w:rPr>
          <w:rFonts w:cs="Times New Roman"/>
          <w:b/>
          <w:bCs/>
          <w:sz w:val="24"/>
          <w:szCs w:val="24"/>
        </w:rPr>
        <w:t xml:space="preserve"> </w:t>
      </w:r>
      <w:r w:rsidRPr="00886846">
        <w:rPr>
          <w:rFonts w:cs="Times New Roman"/>
          <w:bCs/>
          <w:sz w:val="24"/>
          <w:szCs w:val="24"/>
        </w:rPr>
        <w:t xml:space="preserve">In contrast, firms that </w:t>
      </w:r>
      <w:r w:rsidR="00F26277" w:rsidRPr="00886846">
        <w:rPr>
          <w:rFonts w:cs="Times New Roman"/>
          <w:bCs/>
          <w:sz w:val="24"/>
          <w:szCs w:val="24"/>
        </w:rPr>
        <w:t xml:space="preserve">expect </w:t>
      </w:r>
      <w:r w:rsidRPr="00886846">
        <w:rPr>
          <w:rFonts w:cs="Times New Roman"/>
          <w:bCs/>
          <w:sz w:val="24"/>
          <w:szCs w:val="24"/>
        </w:rPr>
        <w:t>reform</w:t>
      </w:r>
      <w:r w:rsidR="002650E9" w:rsidRPr="00886846">
        <w:rPr>
          <w:rFonts w:cs="Times New Roman"/>
          <w:bCs/>
          <w:sz w:val="24"/>
          <w:szCs w:val="24"/>
        </w:rPr>
        <w:t xml:space="preserve"> to change firm</w:t>
      </w:r>
      <w:r w:rsidRPr="00886846">
        <w:rPr>
          <w:rFonts w:cs="Times New Roman"/>
          <w:bCs/>
          <w:sz w:val="24"/>
          <w:szCs w:val="24"/>
        </w:rPr>
        <w:t>s</w:t>
      </w:r>
      <w:r w:rsidR="002650E9" w:rsidRPr="00886846">
        <w:rPr>
          <w:rFonts w:cs="Times New Roman"/>
          <w:bCs/>
          <w:sz w:val="24"/>
          <w:szCs w:val="24"/>
        </w:rPr>
        <w:t>’</w:t>
      </w:r>
      <w:r w:rsidRPr="00886846">
        <w:rPr>
          <w:rFonts w:cs="Times New Roman"/>
          <w:bCs/>
          <w:sz w:val="24"/>
          <w:szCs w:val="24"/>
        </w:rPr>
        <w:t xml:space="preserve"> current poor performance, the outsiders are more appropriate because they a</w:t>
      </w:r>
      <w:r w:rsidR="00F26277" w:rsidRPr="00886846">
        <w:rPr>
          <w:rFonts w:cs="Times New Roman"/>
          <w:bCs/>
          <w:sz w:val="24"/>
          <w:szCs w:val="24"/>
        </w:rPr>
        <w:t>re easier to operate innovation, thereby improving</w:t>
      </w:r>
      <w:r w:rsidRPr="00886846">
        <w:rPr>
          <w:rFonts w:cs="Times New Roman"/>
          <w:bCs/>
          <w:sz w:val="24"/>
          <w:szCs w:val="24"/>
        </w:rPr>
        <w:t xml:space="preserve"> firm’s performance (Hambrick and Mason, 1984; Kang and Anil, 1995).</w:t>
      </w:r>
    </w:p>
    <w:p w:rsidR="003C4F94" w:rsidRPr="00886846" w:rsidRDefault="003C4F94" w:rsidP="00886846">
      <w:pPr>
        <w:spacing w:after="0" w:line="360" w:lineRule="auto"/>
        <w:jc w:val="both"/>
        <w:rPr>
          <w:rFonts w:cs="Times New Roman"/>
          <w:b/>
          <w:bCs/>
          <w:sz w:val="24"/>
          <w:szCs w:val="24"/>
        </w:rPr>
      </w:pPr>
      <w:r w:rsidRPr="00886846">
        <w:rPr>
          <w:rFonts w:cs="Times New Roman"/>
          <w:bCs/>
          <w:sz w:val="24"/>
          <w:szCs w:val="24"/>
        </w:rPr>
        <w:t>Some researches show that internal or external has no significant effect on firms’ performance after succession (Chung et al</w:t>
      </w:r>
      <w:r w:rsidR="002650E9" w:rsidRPr="00886846">
        <w:rPr>
          <w:rFonts w:cs="Times New Roman"/>
          <w:bCs/>
          <w:sz w:val="24"/>
          <w:szCs w:val="24"/>
        </w:rPr>
        <w:t>, 1987</w:t>
      </w:r>
      <w:r w:rsidRPr="00886846">
        <w:rPr>
          <w:rFonts w:cs="Times New Roman"/>
          <w:bCs/>
          <w:sz w:val="24"/>
          <w:szCs w:val="24"/>
        </w:rPr>
        <w:t xml:space="preserve">; Rokiah et al, 2013). However, Parrino et </w:t>
      </w:r>
      <w:r w:rsidR="002650E9" w:rsidRPr="00886846">
        <w:rPr>
          <w:rFonts w:cs="Times New Roman"/>
          <w:bCs/>
          <w:sz w:val="24"/>
          <w:szCs w:val="24"/>
        </w:rPr>
        <w:t>al (</w:t>
      </w:r>
      <w:r w:rsidRPr="00886846">
        <w:rPr>
          <w:rFonts w:cs="Times New Roman"/>
          <w:bCs/>
          <w:sz w:val="24"/>
          <w:szCs w:val="24"/>
        </w:rPr>
        <w:t xml:space="preserve">1997) study a sample of 8033 CEO-years between 1969 </w:t>
      </w:r>
      <w:r w:rsidR="002650E9" w:rsidRPr="00886846">
        <w:rPr>
          <w:rFonts w:cs="Times New Roman"/>
          <w:bCs/>
          <w:sz w:val="24"/>
          <w:szCs w:val="24"/>
        </w:rPr>
        <w:t>and 1989</w:t>
      </w:r>
      <w:r w:rsidRPr="00886846">
        <w:rPr>
          <w:rFonts w:cs="Times New Roman"/>
          <w:bCs/>
          <w:sz w:val="24"/>
          <w:szCs w:val="24"/>
        </w:rPr>
        <w:t xml:space="preserve"> in US, found that outside successors are more likely to positively affect firm’s performance. Similarly, Lauterbach et al (1999) and Mark et al (2004) also indicate that inside selection worse the performance after successions.</w:t>
      </w:r>
      <w:r w:rsidRPr="00886846">
        <w:rPr>
          <w:rFonts w:cs="Times New Roman"/>
          <w:b/>
          <w:bCs/>
          <w:sz w:val="24"/>
          <w:szCs w:val="24"/>
        </w:rPr>
        <w:t xml:space="preserve"> </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Overall, succession is not simply a step to handover the rubber stamp, it is a process that lasting over time</w:t>
      </w:r>
      <w:r w:rsidRPr="00886846">
        <w:rPr>
          <w:rFonts w:cs="Times New Roman"/>
          <w:b/>
          <w:bCs/>
          <w:sz w:val="24"/>
          <w:szCs w:val="24"/>
        </w:rPr>
        <w:t xml:space="preserve">. </w:t>
      </w:r>
      <w:r w:rsidRPr="00886846">
        <w:rPr>
          <w:rFonts w:cs="Times New Roman"/>
          <w:bCs/>
          <w:sz w:val="24"/>
          <w:szCs w:val="24"/>
        </w:rPr>
        <w:t>On one hand, the firm takes time and cost to assess w</w:t>
      </w:r>
      <w:r w:rsidR="002650E9" w:rsidRPr="00886846">
        <w:rPr>
          <w:rFonts w:cs="Times New Roman"/>
          <w:bCs/>
          <w:sz w:val="24"/>
          <w:szCs w:val="24"/>
        </w:rPr>
        <w:t>hether the successor is suit</w:t>
      </w:r>
      <w:r w:rsidRPr="00886846">
        <w:rPr>
          <w:rFonts w:cs="Times New Roman"/>
          <w:bCs/>
          <w:sz w:val="24"/>
          <w:szCs w:val="24"/>
        </w:rPr>
        <w:t xml:space="preserve"> for the position, on the other hand, the new </w:t>
      </w:r>
      <w:r w:rsidR="002650E9" w:rsidRPr="00886846">
        <w:rPr>
          <w:rFonts w:cs="Times New Roman"/>
          <w:bCs/>
          <w:sz w:val="24"/>
          <w:szCs w:val="24"/>
        </w:rPr>
        <w:t>manager</w:t>
      </w:r>
      <w:r w:rsidRPr="00886846">
        <w:rPr>
          <w:rFonts w:cs="Times New Roman"/>
          <w:bCs/>
          <w:sz w:val="24"/>
          <w:szCs w:val="24"/>
        </w:rPr>
        <w:t xml:space="preserve"> has to spend time on adapting the firm. Hence, internal successors </w:t>
      </w:r>
      <w:r w:rsidR="002650E9" w:rsidRPr="00886846">
        <w:rPr>
          <w:rFonts w:cs="Times New Roman"/>
          <w:bCs/>
          <w:sz w:val="24"/>
          <w:szCs w:val="24"/>
        </w:rPr>
        <w:t xml:space="preserve">are considered as first </w:t>
      </w:r>
      <w:r w:rsidRPr="00886846">
        <w:rPr>
          <w:rFonts w:cs="Times New Roman"/>
          <w:bCs/>
          <w:sz w:val="24"/>
          <w:szCs w:val="24"/>
        </w:rPr>
        <w:t xml:space="preserve">choice, as they are convenient to be assess before appointed and knowing the firm better than external successors </w:t>
      </w:r>
      <w:r w:rsidRPr="00886846">
        <w:rPr>
          <w:rFonts w:cs="Times New Roman"/>
          <w:sz w:val="24"/>
          <w:szCs w:val="24"/>
        </w:rPr>
        <w:t>(</w:t>
      </w:r>
      <w:r w:rsidRPr="00886846">
        <w:rPr>
          <w:rFonts w:cs="Times New Roman"/>
          <w:color w:val="000000" w:themeColor="text1"/>
          <w:sz w:val="24"/>
          <w:szCs w:val="24"/>
        </w:rPr>
        <w:t xml:space="preserve">Ye and Wang, 2012; Gong Yuchi, 2012). </w:t>
      </w:r>
      <w:r w:rsidRPr="00886846">
        <w:rPr>
          <w:rFonts w:cs="Times New Roman"/>
          <w:bCs/>
          <w:sz w:val="24"/>
          <w:szCs w:val="24"/>
        </w:rPr>
        <w:t xml:space="preserve"> </w:t>
      </w:r>
    </w:p>
    <w:p w:rsidR="003C4F94" w:rsidRPr="00886846" w:rsidRDefault="003C4F94" w:rsidP="00886846">
      <w:pPr>
        <w:spacing w:after="0" w:line="360" w:lineRule="auto"/>
        <w:jc w:val="both"/>
        <w:rPr>
          <w:rFonts w:cs="Times New Roman"/>
          <w:bCs/>
          <w:color w:val="000000" w:themeColor="text1"/>
          <w:sz w:val="24"/>
          <w:szCs w:val="24"/>
        </w:rPr>
      </w:pPr>
      <w:r w:rsidRPr="00886846">
        <w:rPr>
          <w:rFonts w:cs="Times New Roman"/>
          <w:bCs/>
          <w:sz w:val="24"/>
          <w:szCs w:val="24"/>
        </w:rPr>
        <w:t>For family successors, they may benefit from family relationship before succession, but it is still a disadvantage of lacking working experience</w:t>
      </w:r>
      <w:r w:rsidR="002650E9" w:rsidRPr="00886846">
        <w:rPr>
          <w:rFonts w:cs="Times New Roman"/>
          <w:bCs/>
          <w:sz w:val="24"/>
          <w:szCs w:val="24"/>
        </w:rPr>
        <w:t xml:space="preserve"> in the firm</w:t>
      </w:r>
      <w:r w:rsidRPr="00886846">
        <w:rPr>
          <w:rFonts w:cs="Times New Roman"/>
          <w:bCs/>
          <w:sz w:val="24"/>
          <w:szCs w:val="24"/>
        </w:rPr>
        <w:t xml:space="preserve"> </w:t>
      </w:r>
      <w:r w:rsidR="002650E9" w:rsidRPr="00886846">
        <w:rPr>
          <w:rFonts w:cs="Times New Roman"/>
          <w:bCs/>
          <w:sz w:val="24"/>
          <w:szCs w:val="24"/>
        </w:rPr>
        <w:t>before</w:t>
      </w:r>
      <w:r w:rsidRPr="00886846">
        <w:rPr>
          <w:rFonts w:cs="Times New Roman"/>
          <w:bCs/>
          <w:sz w:val="24"/>
          <w:szCs w:val="24"/>
        </w:rPr>
        <w:t xml:space="preserve"> succession. Therefore, I draw this hypothesis as follows:</w:t>
      </w:r>
    </w:p>
    <w:p w:rsidR="003C4F94" w:rsidRPr="00886846" w:rsidRDefault="003C4F94" w:rsidP="00886846">
      <w:pPr>
        <w:spacing w:after="0" w:line="360" w:lineRule="auto"/>
        <w:jc w:val="both"/>
        <w:rPr>
          <w:rFonts w:cs="Times New Roman"/>
          <w:bCs/>
          <w:sz w:val="24"/>
          <w:szCs w:val="24"/>
        </w:rPr>
      </w:pPr>
      <w:r w:rsidRPr="00886846">
        <w:rPr>
          <w:rFonts w:cs="Times New Roman"/>
          <w:bCs/>
          <w:sz w:val="24"/>
          <w:szCs w:val="24"/>
        </w:rPr>
        <w:t xml:space="preserve">Hypothesis 4: The internal </w:t>
      </w:r>
      <w:r w:rsidR="002650E9" w:rsidRPr="00886846">
        <w:rPr>
          <w:rFonts w:cs="Times New Roman"/>
          <w:bCs/>
          <w:sz w:val="24"/>
          <w:szCs w:val="24"/>
        </w:rPr>
        <w:t>succession outperforms the external succession in a family firm.</w:t>
      </w:r>
    </w:p>
    <w:p w:rsidR="006512E3" w:rsidRPr="00886846" w:rsidRDefault="006512E3" w:rsidP="00886846">
      <w:pPr>
        <w:spacing w:after="0" w:line="360" w:lineRule="auto"/>
        <w:jc w:val="both"/>
        <w:rPr>
          <w:rFonts w:cs="Times New Roman"/>
          <w:b/>
          <w:sz w:val="24"/>
          <w:szCs w:val="24"/>
        </w:rPr>
      </w:pPr>
    </w:p>
    <w:p w:rsidR="00310745" w:rsidRPr="00886846" w:rsidRDefault="00310745" w:rsidP="00886846">
      <w:pPr>
        <w:spacing w:after="0" w:line="360" w:lineRule="auto"/>
        <w:jc w:val="both"/>
        <w:rPr>
          <w:rFonts w:cs="Times New Roman"/>
          <w:b/>
          <w:sz w:val="28"/>
          <w:szCs w:val="28"/>
        </w:rPr>
      </w:pPr>
      <w:r w:rsidRPr="00886846">
        <w:rPr>
          <w:rFonts w:cs="Times New Roman"/>
          <w:b/>
          <w:sz w:val="28"/>
          <w:szCs w:val="28"/>
        </w:rPr>
        <w:t xml:space="preserve">Section 3 Summary of data </w:t>
      </w:r>
    </w:p>
    <w:p w:rsidR="00310745" w:rsidRPr="00886846" w:rsidRDefault="00310745" w:rsidP="00886846">
      <w:pPr>
        <w:spacing w:after="0" w:line="360" w:lineRule="auto"/>
        <w:jc w:val="both"/>
        <w:rPr>
          <w:rFonts w:cs="Times New Roman"/>
          <w:b/>
          <w:sz w:val="24"/>
          <w:szCs w:val="24"/>
        </w:rPr>
      </w:pPr>
      <w:r w:rsidRPr="00886846">
        <w:rPr>
          <w:rFonts w:cs="Times New Roman"/>
          <w:b/>
          <w:sz w:val="24"/>
          <w:szCs w:val="24"/>
        </w:rPr>
        <w:t>3-1. Data resource</w:t>
      </w:r>
      <w:r w:rsidR="002145E9" w:rsidRPr="00886846">
        <w:rPr>
          <w:rFonts w:cs="Times New Roman"/>
          <w:b/>
          <w:sz w:val="24"/>
          <w:szCs w:val="24"/>
        </w:rPr>
        <w:t xml:space="preserve"> </w:t>
      </w:r>
    </w:p>
    <w:p w:rsidR="00310745" w:rsidRPr="00886846" w:rsidRDefault="00310745" w:rsidP="00886846">
      <w:pPr>
        <w:spacing w:after="0" w:line="360" w:lineRule="auto"/>
        <w:jc w:val="both"/>
        <w:rPr>
          <w:rFonts w:cs="Times New Roman"/>
          <w:sz w:val="24"/>
          <w:szCs w:val="24"/>
        </w:rPr>
      </w:pPr>
      <w:r w:rsidRPr="00886846">
        <w:rPr>
          <w:rFonts w:cs="Times New Roman"/>
          <w:sz w:val="24"/>
          <w:szCs w:val="24"/>
        </w:rPr>
        <w:t>In order to have sufficient</w:t>
      </w:r>
      <w:r w:rsidRPr="00886846">
        <w:rPr>
          <w:rFonts w:cs="Times New Roman"/>
          <w:sz w:val="24"/>
          <w:szCs w:val="24"/>
          <w:lang w:eastAsia="zh-CN"/>
        </w:rPr>
        <w:t xml:space="preserve"> </w:t>
      </w:r>
      <w:r w:rsidRPr="00886846">
        <w:rPr>
          <w:rFonts w:cs="Times New Roman"/>
          <w:sz w:val="24"/>
          <w:szCs w:val="24"/>
        </w:rPr>
        <w:t>data to analyze</w:t>
      </w:r>
      <w:r w:rsidRPr="00886846">
        <w:rPr>
          <w:rFonts w:cs="Times New Roman"/>
          <w:sz w:val="24"/>
          <w:szCs w:val="24"/>
          <w:lang w:eastAsia="zh-CN"/>
        </w:rPr>
        <w:t xml:space="preserve"> </w:t>
      </w:r>
      <w:r w:rsidRPr="00886846">
        <w:rPr>
          <w:rFonts w:cs="Times New Roman"/>
          <w:sz w:val="24"/>
          <w:szCs w:val="24"/>
        </w:rPr>
        <w:t>how</w:t>
      </w:r>
      <w:r w:rsidRPr="00886846">
        <w:rPr>
          <w:rFonts w:cs="Times New Roman"/>
          <w:sz w:val="24"/>
          <w:szCs w:val="24"/>
          <w:lang w:eastAsia="zh-CN"/>
        </w:rPr>
        <w:t xml:space="preserve"> </w:t>
      </w:r>
      <w:r w:rsidRPr="00886846">
        <w:rPr>
          <w:rFonts w:cs="Times New Roman"/>
          <w:sz w:val="24"/>
          <w:szCs w:val="24"/>
        </w:rPr>
        <w:t>succession affects family firm’s performance, three sources</w:t>
      </w:r>
      <w:r w:rsidRPr="00886846">
        <w:rPr>
          <w:rFonts w:cs="Times New Roman"/>
          <w:sz w:val="24"/>
          <w:szCs w:val="24"/>
          <w:lang w:eastAsia="zh-CN"/>
        </w:rPr>
        <w:t xml:space="preserve"> </w:t>
      </w:r>
      <w:r w:rsidRPr="00886846">
        <w:rPr>
          <w:rFonts w:cs="Times New Roman"/>
          <w:sz w:val="24"/>
          <w:szCs w:val="24"/>
        </w:rPr>
        <w:t xml:space="preserve">are used to fulfill dataset. First, CSMAR </w:t>
      </w:r>
      <w:r w:rsidR="0007177E" w:rsidRPr="00886846">
        <w:rPr>
          <w:rFonts w:cs="Times New Roman"/>
          <w:sz w:val="24"/>
          <w:szCs w:val="24"/>
        </w:rPr>
        <w:t xml:space="preserve">database </w:t>
      </w:r>
      <w:r w:rsidRPr="00886846">
        <w:rPr>
          <w:rFonts w:cs="Times New Roman"/>
          <w:sz w:val="24"/>
          <w:szCs w:val="24"/>
        </w:rPr>
        <w:t xml:space="preserve">(China Stock Market and Accounting Research) </w:t>
      </w:r>
      <w:r w:rsidR="00B03141" w:rsidRPr="00886846">
        <w:rPr>
          <w:rFonts w:cs="Times New Roman"/>
          <w:sz w:val="24"/>
          <w:szCs w:val="24"/>
          <w:lang w:eastAsia="zh-CN"/>
        </w:rPr>
        <w:t>the leading of</w:t>
      </w:r>
      <w:r w:rsidRPr="00886846">
        <w:rPr>
          <w:rFonts w:cs="Times New Roman"/>
          <w:sz w:val="24"/>
          <w:szCs w:val="24"/>
        </w:rPr>
        <w:t xml:space="preserve"> Chinese financial and economic data provider offers all Chinese listed firms’ financial information and company profiles. The original data </w:t>
      </w:r>
      <w:r w:rsidRPr="00886846">
        <w:rPr>
          <w:rFonts w:cs="Times New Roman"/>
          <w:sz w:val="24"/>
          <w:szCs w:val="24"/>
        </w:rPr>
        <w:lastRenderedPageBreak/>
        <w:t xml:space="preserve">comprises firm profile and annual reports are downloaded from this database. </w:t>
      </w:r>
      <w:r w:rsidR="00DD7530" w:rsidRPr="00886846">
        <w:rPr>
          <w:rFonts w:cs="Times New Roman"/>
          <w:sz w:val="24"/>
          <w:szCs w:val="24"/>
        </w:rPr>
        <w:t xml:space="preserve">Second, the two main </w:t>
      </w:r>
      <w:r w:rsidR="00971F8D" w:rsidRPr="00886846">
        <w:rPr>
          <w:rFonts w:cs="Times New Roman"/>
          <w:sz w:val="24"/>
          <w:szCs w:val="24"/>
        </w:rPr>
        <w:t xml:space="preserve">Chinese </w:t>
      </w:r>
      <w:r w:rsidR="00DD7530" w:rsidRPr="00886846">
        <w:rPr>
          <w:rFonts w:cs="Times New Roman"/>
          <w:sz w:val="24"/>
          <w:szCs w:val="24"/>
        </w:rPr>
        <w:t>stock exchange</w:t>
      </w:r>
      <w:r w:rsidR="00971F8D" w:rsidRPr="00886846">
        <w:rPr>
          <w:rFonts w:cs="Times New Roman"/>
          <w:sz w:val="24"/>
          <w:szCs w:val="24"/>
        </w:rPr>
        <w:t>s’</w:t>
      </w:r>
      <w:r w:rsidR="00DD7530" w:rsidRPr="00886846">
        <w:rPr>
          <w:rFonts w:cs="Times New Roman"/>
          <w:sz w:val="24"/>
          <w:szCs w:val="24"/>
        </w:rPr>
        <w:t xml:space="preserve"> websites, namely, </w:t>
      </w:r>
      <w:r w:rsidR="00DD7530" w:rsidRPr="00886846">
        <w:rPr>
          <w:rFonts w:cs="Times New Roman"/>
          <w:sz w:val="24"/>
          <w:szCs w:val="24"/>
          <w:lang w:eastAsia="zh-CN"/>
        </w:rPr>
        <w:t xml:space="preserve">Shanghai stock exchange websites and Shenzhen stock exchange websites provide all listed firms’ announcements, </w:t>
      </w:r>
      <w:r w:rsidR="00971F8D" w:rsidRPr="00886846">
        <w:rPr>
          <w:rFonts w:cs="Times New Roman"/>
          <w:sz w:val="24"/>
          <w:szCs w:val="24"/>
        </w:rPr>
        <w:t>covering</w:t>
      </w:r>
      <w:r w:rsidR="00DD7530" w:rsidRPr="00886846">
        <w:rPr>
          <w:rFonts w:cs="Times New Roman"/>
          <w:sz w:val="24"/>
          <w:szCs w:val="24"/>
        </w:rPr>
        <w:t xml:space="preserve"> </w:t>
      </w:r>
      <w:r w:rsidR="00971F8D" w:rsidRPr="00886846">
        <w:rPr>
          <w:rFonts w:cs="Times New Roman"/>
          <w:sz w:val="24"/>
          <w:szCs w:val="24"/>
        </w:rPr>
        <w:t xml:space="preserve">the most important </w:t>
      </w:r>
      <w:r w:rsidR="00DD7530" w:rsidRPr="00886846">
        <w:rPr>
          <w:rFonts w:cs="Times New Roman"/>
          <w:sz w:val="24"/>
          <w:szCs w:val="24"/>
        </w:rPr>
        <w:t xml:space="preserve">information </w:t>
      </w:r>
      <w:r w:rsidR="00971F8D" w:rsidRPr="00886846">
        <w:rPr>
          <w:rFonts w:cs="Times New Roman"/>
          <w:sz w:val="24"/>
          <w:szCs w:val="24"/>
        </w:rPr>
        <w:t>of</w:t>
      </w:r>
      <w:r w:rsidR="00DD7530" w:rsidRPr="00886846">
        <w:rPr>
          <w:rFonts w:cs="Times New Roman"/>
          <w:sz w:val="24"/>
          <w:szCs w:val="24"/>
        </w:rPr>
        <w:t xml:space="preserve"> </w:t>
      </w:r>
      <w:r w:rsidR="00971F8D" w:rsidRPr="00886846">
        <w:rPr>
          <w:rFonts w:cs="Times New Roman"/>
          <w:sz w:val="24"/>
          <w:szCs w:val="24"/>
        </w:rPr>
        <w:t xml:space="preserve">succession, such as date, position, </w:t>
      </w:r>
      <w:r w:rsidR="00DD7530" w:rsidRPr="00886846">
        <w:rPr>
          <w:rFonts w:cs="Times New Roman"/>
          <w:sz w:val="24"/>
          <w:szCs w:val="24"/>
        </w:rPr>
        <w:t>relationship between successor and predecessor, reasons of leaving position</w:t>
      </w:r>
      <w:r w:rsidR="00971F8D" w:rsidRPr="00886846">
        <w:rPr>
          <w:rFonts w:cs="Times New Roman"/>
          <w:sz w:val="24"/>
          <w:szCs w:val="24"/>
        </w:rPr>
        <w:t>, etc</w:t>
      </w:r>
      <w:r w:rsidR="00DD7530" w:rsidRPr="00886846">
        <w:rPr>
          <w:rFonts w:cs="Times New Roman"/>
          <w:sz w:val="24"/>
          <w:szCs w:val="24"/>
        </w:rPr>
        <w:t xml:space="preserve">. </w:t>
      </w:r>
      <w:r w:rsidRPr="00886846">
        <w:rPr>
          <w:rFonts w:cs="Times New Roman"/>
          <w:sz w:val="24"/>
          <w:szCs w:val="24"/>
        </w:rPr>
        <w:t>Third, I manually collected those missed information of family management from vari</w:t>
      </w:r>
      <w:r w:rsidR="00B03141" w:rsidRPr="00886846">
        <w:rPr>
          <w:rFonts w:cs="Times New Roman"/>
          <w:sz w:val="24"/>
          <w:szCs w:val="24"/>
        </w:rPr>
        <w:t xml:space="preserve">ous sources, </w:t>
      </w:r>
      <w:r w:rsidR="00E54530" w:rsidRPr="00886846">
        <w:rPr>
          <w:rFonts w:cs="Times New Roman"/>
          <w:sz w:val="24"/>
          <w:szCs w:val="24"/>
        </w:rPr>
        <w:t xml:space="preserve">including </w:t>
      </w:r>
      <w:r w:rsidR="00B03141" w:rsidRPr="00886846">
        <w:rPr>
          <w:rFonts w:cs="Times New Roman"/>
          <w:sz w:val="24"/>
          <w:szCs w:val="24"/>
        </w:rPr>
        <w:t>firm’s web</w:t>
      </w:r>
      <w:r w:rsidRPr="00886846">
        <w:rPr>
          <w:rFonts w:cs="Times New Roman"/>
          <w:sz w:val="24"/>
          <w:szCs w:val="24"/>
        </w:rPr>
        <w:t>si</w:t>
      </w:r>
      <w:r w:rsidR="00B03141" w:rsidRPr="00886846">
        <w:rPr>
          <w:rFonts w:cs="Times New Roman"/>
          <w:sz w:val="24"/>
          <w:szCs w:val="24"/>
        </w:rPr>
        <w:t>tes, professional financial web</w:t>
      </w:r>
      <w:r w:rsidRPr="00886846">
        <w:rPr>
          <w:rFonts w:cs="Times New Roman"/>
          <w:sz w:val="24"/>
          <w:szCs w:val="24"/>
        </w:rPr>
        <w:t>sites, newspaper, etc.</w:t>
      </w:r>
    </w:p>
    <w:p w:rsidR="00310745" w:rsidRPr="00886846" w:rsidRDefault="00310745" w:rsidP="00886846">
      <w:pPr>
        <w:spacing w:after="0" w:line="360" w:lineRule="auto"/>
        <w:jc w:val="both"/>
        <w:rPr>
          <w:rFonts w:cs="Times New Roman"/>
          <w:b/>
          <w:sz w:val="24"/>
          <w:szCs w:val="24"/>
        </w:rPr>
      </w:pPr>
    </w:p>
    <w:p w:rsidR="00310745" w:rsidRPr="00886846" w:rsidRDefault="00310745" w:rsidP="00886846">
      <w:pPr>
        <w:spacing w:after="0" w:line="360" w:lineRule="auto"/>
        <w:jc w:val="both"/>
        <w:rPr>
          <w:rFonts w:cs="Times New Roman"/>
          <w:b/>
          <w:sz w:val="24"/>
          <w:szCs w:val="24"/>
        </w:rPr>
      </w:pPr>
      <w:r w:rsidRPr="00886846">
        <w:rPr>
          <w:rFonts w:cs="Times New Roman"/>
          <w:b/>
          <w:sz w:val="24"/>
          <w:szCs w:val="24"/>
        </w:rPr>
        <w:t xml:space="preserve"> 3-2.Selection of sample</w:t>
      </w:r>
    </w:p>
    <w:p w:rsidR="00310745" w:rsidRPr="00886846" w:rsidRDefault="00310745" w:rsidP="00886846">
      <w:pPr>
        <w:spacing w:after="0" w:line="360" w:lineRule="auto"/>
        <w:jc w:val="both"/>
        <w:rPr>
          <w:rFonts w:cs="Times New Roman"/>
          <w:sz w:val="24"/>
          <w:szCs w:val="24"/>
        </w:rPr>
      </w:pPr>
      <w:r w:rsidRPr="00886846">
        <w:rPr>
          <w:rFonts w:cs="Times New Roman"/>
          <w:sz w:val="24"/>
          <w:szCs w:val="24"/>
        </w:rPr>
        <w:t>The whole sample is restricted to n</w:t>
      </w:r>
      <w:r w:rsidR="00DD7530" w:rsidRPr="00886846">
        <w:rPr>
          <w:rFonts w:cs="Times New Roman"/>
          <w:sz w:val="24"/>
          <w:szCs w:val="24"/>
        </w:rPr>
        <w:t>on-state-</w:t>
      </w:r>
      <w:r w:rsidRPr="00886846">
        <w:rPr>
          <w:rFonts w:cs="Times New Roman"/>
          <w:sz w:val="24"/>
          <w:szCs w:val="24"/>
        </w:rPr>
        <w:t>owned and non-financial firms in Chinese stock market from 2003 to 2010, with the number of 753 firms in total. I choose 2003 as the starting year because from this year being listed in stock market to solve financial problem becomes</w:t>
      </w:r>
      <w:r w:rsidR="00271FD8" w:rsidRPr="00886846">
        <w:rPr>
          <w:rFonts w:cs="Times New Roman"/>
          <w:sz w:val="24"/>
          <w:szCs w:val="24"/>
        </w:rPr>
        <w:t xml:space="preserve"> a prevailing</w:t>
      </w:r>
      <w:r w:rsidRPr="00886846">
        <w:rPr>
          <w:rFonts w:cs="Times New Roman"/>
          <w:sz w:val="24"/>
          <w:szCs w:val="24"/>
        </w:rPr>
        <w:t xml:space="preserve"> trend among Chinese family firms (Zhoujiancheng 2008). </w:t>
      </w:r>
    </w:p>
    <w:p w:rsidR="00310745" w:rsidRPr="00886846" w:rsidRDefault="00310745" w:rsidP="00886846">
      <w:pPr>
        <w:spacing w:after="0" w:line="360" w:lineRule="auto"/>
        <w:jc w:val="both"/>
        <w:rPr>
          <w:rFonts w:cs="Times New Roman"/>
          <w:sz w:val="24"/>
          <w:szCs w:val="24"/>
        </w:rPr>
      </w:pPr>
      <w:r w:rsidRPr="00886846">
        <w:rPr>
          <w:rFonts w:cs="Times New Roman"/>
          <w:sz w:val="24"/>
          <w:szCs w:val="24"/>
        </w:rPr>
        <w:t xml:space="preserve">The family firm in the sample is defined as: when the founder or </w:t>
      </w:r>
      <w:r w:rsidR="00E54530" w:rsidRPr="00886846">
        <w:rPr>
          <w:rFonts w:cs="Times New Roman"/>
          <w:sz w:val="24"/>
          <w:szCs w:val="24"/>
        </w:rPr>
        <w:t>the founder’s family still hold</w:t>
      </w:r>
      <w:r w:rsidRPr="00886846">
        <w:rPr>
          <w:rFonts w:cs="Times New Roman"/>
          <w:sz w:val="24"/>
          <w:szCs w:val="24"/>
        </w:rPr>
        <w:t xml:space="preserve"> shares of the firm (Sraer2007). As a result, 443 firms are selected that satisfied this definition; in contrast, 310 firms are classified as non-family firms. </w:t>
      </w:r>
    </w:p>
    <w:p w:rsidR="00310745" w:rsidRPr="00886846" w:rsidRDefault="00310745" w:rsidP="00886846">
      <w:pPr>
        <w:spacing w:after="0" w:line="360" w:lineRule="auto"/>
        <w:jc w:val="both"/>
        <w:rPr>
          <w:rFonts w:cs="Times New Roman"/>
          <w:sz w:val="24"/>
          <w:szCs w:val="24"/>
        </w:rPr>
      </w:pPr>
      <w:r w:rsidRPr="00886846">
        <w:rPr>
          <w:rFonts w:cs="Times New Roman"/>
          <w:sz w:val="24"/>
          <w:szCs w:val="24"/>
        </w:rPr>
        <w:t>The most important subsample that</w:t>
      </w:r>
      <w:r w:rsidR="00422509" w:rsidRPr="00886846">
        <w:rPr>
          <w:rFonts w:cs="Times New Roman"/>
          <w:sz w:val="24"/>
          <w:szCs w:val="24"/>
          <w:lang w:eastAsia="zh-CN"/>
        </w:rPr>
        <w:t xml:space="preserve"> is</w:t>
      </w:r>
      <w:r w:rsidRPr="00886846">
        <w:rPr>
          <w:rFonts w:cs="Times New Roman"/>
          <w:sz w:val="24"/>
          <w:szCs w:val="24"/>
        </w:rPr>
        <w:t xml:space="preserve"> used to analyze how succession affects family firm’s performance is the 172 family firms which experienced succession during the data period.</w:t>
      </w:r>
    </w:p>
    <w:p w:rsidR="00CF5419" w:rsidRPr="00886846" w:rsidRDefault="00310745" w:rsidP="00886846">
      <w:pPr>
        <w:spacing w:after="0" w:line="360" w:lineRule="auto"/>
        <w:jc w:val="both"/>
        <w:rPr>
          <w:rFonts w:cs="Times New Roman"/>
          <w:color w:val="000000" w:themeColor="text1"/>
          <w:sz w:val="24"/>
          <w:szCs w:val="24"/>
        </w:rPr>
      </w:pPr>
      <w:r w:rsidRPr="00886846">
        <w:rPr>
          <w:rFonts w:cs="Times New Roman"/>
          <w:sz w:val="24"/>
          <w:szCs w:val="24"/>
        </w:rPr>
        <w:t>The process of selecting the subsample follows two steps. First, among the 443 family firms, 194 family firms are selected as family firms without any succession over 2003 to 2010</w:t>
      </w:r>
      <w:r w:rsidRPr="00886846">
        <w:rPr>
          <w:rStyle w:val="FootnoteReference"/>
          <w:rFonts w:cs="Times New Roman"/>
          <w:sz w:val="24"/>
          <w:szCs w:val="24"/>
        </w:rPr>
        <w:footnoteReference w:id="2"/>
      </w:r>
      <w:r w:rsidRPr="00886846">
        <w:rPr>
          <w:rFonts w:cs="Times New Roman"/>
          <w:sz w:val="24"/>
          <w:szCs w:val="24"/>
        </w:rPr>
        <w:t xml:space="preserve">. However, successions that the other 249 family firms experienced </w:t>
      </w:r>
      <w:r w:rsidR="00422509" w:rsidRPr="00886846">
        <w:rPr>
          <w:rFonts w:cs="Times New Roman"/>
          <w:sz w:val="24"/>
          <w:szCs w:val="24"/>
          <w:lang w:eastAsia="zh-CN"/>
        </w:rPr>
        <w:t>can</w:t>
      </w:r>
      <w:r w:rsidRPr="00886846">
        <w:rPr>
          <w:rFonts w:cs="Times New Roman"/>
          <w:sz w:val="24"/>
          <w:szCs w:val="24"/>
        </w:rPr>
        <w:t>not all be used to analyze their effect on firm’s performances. Therefore, the second step is to select valid successions that have feasible data.</w:t>
      </w:r>
      <w:r w:rsidR="00422509" w:rsidRPr="00886846">
        <w:rPr>
          <w:rFonts w:cs="Times New Roman"/>
          <w:sz w:val="24"/>
          <w:szCs w:val="24"/>
        </w:rPr>
        <w:t xml:space="preserve"> </w:t>
      </w:r>
      <w:r w:rsidR="00DC4E38" w:rsidRPr="00886846">
        <w:rPr>
          <w:rFonts w:cs="Times New Roman"/>
          <w:sz w:val="24"/>
          <w:szCs w:val="24"/>
        </w:rPr>
        <w:t xml:space="preserve">The </w:t>
      </w:r>
      <w:r w:rsidR="00CF5419" w:rsidRPr="00886846">
        <w:rPr>
          <w:rFonts w:cs="Times New Roman"/>
          <w:sz w:val="24"/>
          <w:szCs w:val="24"/>
        </w:rPr>
        <w:t>feasible</w:t>
      </w:r>
      <w:r w:rsidR="00DC4E38" w:rsidRPr="00886846">
        <w:rPr>
          <w:rFonts w:cs="Times New Roman"/>
          <w:sz w:val="24"/>
          <w:szCs w:val="24"/>
        </w:rPr>
        <w:t xml:space="preserve"> data for each succession include a </w:t>
      </w:r>
      <w:r w:rsidR="008B0FEF" w:rsidRPr="00886846">
        <w:rPr>
          <w:rFonts w:cs="Times New Roman"/>
          <w:sz w:val="24"/>
          <w:szCs w:val="24"/>
        </w:rPr>
        <w:t>one</w:t>
      </w:r>
      <w:r w:rsidR="00DC4E38" w:rsidRPr="00886846">
        <w:rPr>
          <w:rFonts w:cs="Times New Roman"/>
          <w:sz w:val="24"/>
          <w:szCs w:val="24"/>
        </w:rPr>
        <w:t>-year window, that is, one year before the succession and one year after the succession, hence, three criteria are</w:t>
      </w:r>
      <w:r w:rsidR="00CF5419" w:rsidRPr="00886846">
        <w:rPr>
          <w:rFonts w:cs="Times New Roman"/>
          <w:sz w:val="24"/>
          <w:szCs w:val="24"/>
        </w:rPr>
        <w:t xml:space="preserve"> required as follows.</w:t>
      </w:r>
      <w:r w:rsidR="00DC4E38" w:rsidRPr="00886846">
        <w:rPr>
          <w:rFonts w:cs="Times New Roman"/>
          <w:sz w:val="24"/>
          <w:szCs w:val="24"/>
        </w:rPr>
        <w:t xml:space="preserve"> </w:t>
      </w:r>
      <w:r w:rsidRPr="00886846">
        <w:rPr>
          <w:rFonts w:cs="Times New Roman"/>
          <w:sz w:val="24"/>
          <w:szCs w:val="24"/>
        </w:rPr>
        <w:t xml:space="preserve"> First, successions occurred on 2003 and 2010 are deleted. Because there is no data on 2002 and 2011, so it is unfeasible to compare the effect of succession before and after it happened, in other words, the time interval for capturing valid successions is from 2004 to 2009. Second, consecutive successions are deleted. The reason can be explained by an example, such as if the firm had successions on </w:t>
      </w:r>
      <w:r w:rsidRPr="00886846">
        <w:rPr>
          <w:rFonts w:cs="Times New Roman"/>
          <w:sz w:val="24"/>
          <w:szCs w:val="24"/>
        </w:rPr>
        <w:lastRenderedPageBreak/>
        <w:t xml:space="preserve">2004 and 2005, then it is difficult to investigate whether changes of firm’s performance is induced by succession occurred in 2004 or in 2005. </w:t>
      </w:r>
      <w:r w:rsidR="00DD7530" w:rsidRPr="00886846">
        <w:rPr>
          <w:rFonts w:cs="Times New Roman"/>
          <w:color w:val="000000" w:themeColor="text1"/>
          <w:sz w:val="24"/>
          <w:szCs w:val="24"/>
        </w:rPr>
        <w:t>Third,</w:t>
      </w:r>
      <w:r w:rsidR="00271FD8" w:rsidRPr="00886846">
        <w:rPr>
          <w:rFonts w:cs="Times New Roman"/>
          <w:color w:val="000000" w:themeColor="text1"/>
          <w:sz w:val="24"/>
          <w:szCs w:val="24"/>
        </w:rPr>
        <w:t xml:space="preserve"> I remove the observations where more than one succession occurred in one year.</w:t>
      </w:r>
      <w:r w:rsidR="00E54530" w:rsidRPr="00886846">
        <w:rPr>
          <w:rFonts w:cs="Times New Roman"/>
          <w:color w:val="000000" w:themeColor="text1"/>
          <w:sz w:val="24"/>
          <w:szCs w:val="24"/>
        </w:rPr>
        <w:t xml:space="preserve"> Because the effect of succession is mixed if </w:t>
      </w:r>
      <w:r w:rsidR="00422509" w:rsidRPr="00886846">
        <w:rPr>
          <w:rFonts w:cs="Times New Roman"/>
          <w:color w:val="000000" w:themeColor="text1"/>
          <w:sz w:val="24"/>
          <w:szCs w:val="24"/>
        </w:rPr>
        <w:t xml:space="preserve">there are </w:t>
      </w:r>
      <w:r w:rsidR="00E54530" w:rsidRPr="00886846">
        <w:rPr>
          <w:rFonts w:cs="Times New Roman"/>
          <w:color w:val="000000" w:themeColor="text1"/>
          <w:sz w:val="24"/>
          <w:szCs w:val="24"/>
        </w:rPr>
        <w:t>more than one succession occurred within one year.</w:t>
      </w:r>
      <w:r w:rsidR="00DD7530" w:rsidRPr="00886846">
        <w:rPr>
          <w:rFonts w:cs="Times New Roman"/>
          <w:color w:val="000000" w:themeColor="text1"/>
          <w:sz w:val="24"/>
          <w:szCs w:val="24"/>
        </w:rPr>
        <w:t xml:space="preserve"> </w:t>
      </w:r>
    </w:p>
    <w:p w:rsidR="00310745" w:rsidRPr="00886846" w:rsidRDefault="00310745" w:rsidP="00886846">
      <w:pPr>
        <w:spacing w:after="0" w:line="360" w:lineRule="auto"/>
        <w:jc w:val="both"/>
        <w:rPr>
          <w:rFonts w:cs="Times New Roman"/>
          <w:sz w:val="24"/>
          <w:szCs w:val="24"/>
        </w:rPr>
      </w:pPr>
      <w:r w:rsidRPr="00886846">
        <w:rPr>
          <w:rFonts w:cs="Times New Roman"/>
          <w:sz w:val="24"/>
          <w:szCs w:val="24"/>
        </w:rPr>
        <w:t xml:space="preserve">Finally, </w:t>
      </w:r>
      <w:r w:rsidR="00412166" w:rsidRPr="00886846">
        <w:rPr>
          <w:rFonts w:cs="Times New Roman"/>
          <w:sz w:val="24"/>
          <w:szCs w:val="24"/>
        </w:rPr>
        <w:t>208</w:t>
      </w:r>
      <w:r w:rsidR="00CF5419" w:rsidRPr="00886846">
        <w:rPr>
          <w:rFonts w:cs="Times New Roman"/>
          <w:sz w:val="24"/>
          <w:szCs w:val="24"/>
        </w:rPr>
        <w:t xml:space="preserve"> successions</w:t>
      </w:r>
      <w:r w:rsidR="00A23352" w:rsidRPr="00886846">
        <w:rPr>
          <w:rFonts w:cs="Times New Roman"/>
          <w:sz w:val="24"/>
          <w:szCs w:val="24"/>
        </w:rPr>
        <w:t xml:space="preserve"> (within 172 family firms)</w:t>
      </w:r>
      <w:r w:rsidR="00CF5419" w:rsidRPr="00886846">
        <w:rPr>
          <w:rFonts w:cs="Times New Roman"/>
          <w:sz w:val="24"/>
          <w:szCs w:val="24"/>
        </w:rPr>
        <w:t xml:space="preserve"> </w:t>
      </w:r>
      <w:r w:rsidRPr="00886846">
        <w:rPr>
          <w:rFonts w:cs="Times New Roman"/>
          <w:sz w:val="24"/>
          <w:szCs w:val="24"/>
        </w:rPr>
        <w:t>satisfy all above criteria are included in the subsample</w:t>
      </w:r>
      <w:r w:rsidR="00485DFA" w:rsidRPr="00886846">
        <w:rPr>
          <w:rFonts w:cs="Times New Roman"/>
          <w:sz w:val="24"/>
          <w:szCs w:val="24"/>
        </w:rPr>
        <w:t>.</w:t>
      </w:r>
      <w:r w:rsidR="00271FD8" w:rsidRPr="00886846">
        <w:rPr>
          <w:rFonts w:cs="Times New Roman"/>
          <w:sz w:val="24"/>
          <w:szCs w:val="24"/>
        </w:rPr>
        <w:t xml:space="preserve"> The final data-set is cross-sectional in nature, containing information on performance in the years before and after the succession. As a result, it is not possible to control for year-fixed effects in the analysis.</w:t>
      </w:r>
      <w:r w:rsidR="00485DFA" w:rsidRPr="00886846">
        <w:rPr>
          <w:rFonts w:cs="Times New Roman"/>
          <w:sz w:val="24"/>
          <w:szCs w:val="24"/>
        </w:rPr>
        <w:t xml:space="preserve"> </w:t>
      </w:r>
      <w:r w:rsidR="00A72238" w:rsidRPr="00886846">
        <w:rPr>
          <w:rFonts w:cs="Times New Roman"/>
          <w:sz w:val="24"/>
          <w:szCs w:val="24"/>
        </w:rPr>
        <w:t>Whether it can be observed or not,</w:t>
      </w:r>
      <w:r w:rsidR="008B0FEF" w:rsidRPr="00886846">
        <w:rPr>
          <w:rFonts w:cs="Times New Roman"/>
          <w:sz w:val="24"/>
          <w:szCs w:val="24"/>
        </w:rPr>
        <w:t xml:space="preserve"> </w:t>
      </w:r>
      <w:r w:rsidR="00A72238" w:rsidRPr="00886846">
        <w:rPr>
          <w:rFonts w:cs="Times New Roman"/>
          <w:sz w:val="24"/>
          <w:szCs w:val="24"/>
        </w:rPr>
        <w:t>time</w:t>
      </w:r>
      <w:r w:rsidR="00AB626A" w:rsidRPr="00886846">
        <w:rPr>
          <w:rFonts w:cs="Times New Roman"/>
          <w:sz w:val="24"/>
          <w:szCs w:val="24"/>
        </w:rPr>
        <w:t xml:space="preserve"> </w:t>
      </w:r>
      <w:r w:rsidR="00A72238" w:rsidRPr="00886846">
        <w:rPr>
          <w:rFonts w:cs="Times New Roman"/>
          <w:sz w:val="24"/>
          <w:szCs w:val="24"/>
        </w:rPr>
        <w:t xml:space="preserve">variant might affect firms’ performance, however it cannot be controlled in such </w:t>
      </w:r>
      <w:r w:rsidR="008B0FEF" w:rsidRPr="00886846">
        <w:rPr>
          <w:rFonts w:cs="Times New Roman"/>
          <w:sz w:val="24"/>
          <w:szCs w:val="24"/>
        </w:rPr>
        <w:t>cross-sectional setting.</w:t>
      </w:r>
      <w:r w:rsidR="00485DFA" w:rsidRPr="00886846">
        <w:rPr>
          <w:rFonts w:cs="Times New Roman"/>
          <w:sz w:val="24"/>
          <w:szCs w:val="24"/>
        </w:rPr>
        <w:t xml:space="preserve"> </w:t>
      </w:r>
    </w:p>
    <w:p w:rsidR="00310745" w:rsidRPr="00886846" w:rsidRDefault="00310745" w:rsidP="00886846">
      <w:pPr>
        <w:spacing w:after="0" w:line="360" w:lineRule="auto"/>
        <w:jc w:val="both"/>
        <w:rPr>
          <w:rFonts w:cs="Times New Roman"/>
          <w:sz w:val="24"/>
          <w:szCs w:val="24"/>
        </w:rPr>
      </w:pPr>
    </w:p>
    <w:p w:rsidR="002176DA" w:rsidRPr="00886846" w:rsidRDefault="00310745" w:rsidP="00886846">
      <w:pPr>
        <w:spacing w:after="0" w:line="360" w:lineRule="auto"/>
        <w:jc w:val="both"/>
        <w:rPr>
          <w:rFonts w:cs="Times New Roman"/>
          <w:b/>
          <w:sz w:val="24"/>
          <w:szCs w:val="24"/>
        </w:rPr>
      </w:pPr>
      <w:r w:rsidRPr="00886846">
        <w:rPr>
          <w:rFonts w:cs="Times New Roman"/>
          <w:b/>
          <w:sz w:val="24"/>
          <w:szCs w:val="24"/>
        </w:rPr>
        <w:t>3-3.</w:t>
      </w:r>
      <w:r w:rsidR="00B92C85" w:rsidRPr="00886846">
        <w:rPr>
          <w:rFonts w:cs="Times New Roman"/>
          <w:b/>
          <w:sz w:val="24"/>
          <w:szCs w:val="24"/>
        </w:rPr>
        <w:t xml:space="preserve"> Definitions and </w:t>
      </w:r>
      <w:r w:rsidR="002176DA" w:rsidRPr="00886846">
        <w:rPr>
          <w:rFonts w:cs="Times New Roman"/>
          <w:b/>
          <w:sz w:val="24"/>
          <w:szCs w:val="24"/>
        </w:rPr>
        <w:t>classifications</w:t>
      </w:r>
    </w:p>
    <w:p w:rsidR="007919E3" w:rsidRPr="00886846" w:rsidRDefault="007919E3" w:rsidP="00886846">
      <w:pPr>
        <w:spacing w:after="0" w:line="360" w:lineRule="auto"/>
        <w:jc w:val="both"/>
        <w:rPr>
          <w:rFonts w:cs="Times New Roman"/>
          <w:sz w:val="24"/>
          <w:szCs w:val="24"/>
        </w:rPr>
      </w:pPr>
      <w:r w:rsidRPr="00886846">
        <w:rPr>
          <w:rFonts w:cs="Times New Roman"/>
          <w:sz w:val="24"/>
          <w:szCs w:val="24"/>
        </w:rPr>
        <w:t xml:space="preserve">I am interested in examining the effect of succession to family firms’ performance, especially, when the successor is </w:t>
      </w:r>
      <w:r w:rsidR="00816F61" w:rsidRPr="00886846">
        <w:rPr>
          <w:rFonts w:cs="Times New Roman"/>
          <w:sz w:val="24"/>
          <w:szCs w:val="24"/>
        </w:rPr>
        <w:t>a</w:t>
      </w:r>
      <w:r w:rsidRPr="00886846">
        <w:rPr>
          <w:rFonts w:cs="Times New Roman"/>
          <w:sz w:val="24"/>
          <w:szCs w:val="24"/>
        </w:rPr>
        <w:t xml:space="preserve"> family member relative to the successor is unrelated to the family. As such, I define a family succession where any of the following criteria are met: (1</w:t>
      </w:r>
      <w:r w:rsidR="00CC2622" w:rsidRPr="00886846">
        <w:rPr>
          <w:rFonts w:cs="Times New Roman"/>
          <w:sz w:val="24"/>
          <w:szCs w:val="24"/>
        </w:rPr>
        <w:t>) the</w:t>
      </w:r>
      <w:r w:rsidRPr="00886846">
        <w:rPr>
          <w:rFonts w:cs="Times New Roman"/>
          <w:sz w:val="24"/>
          <w:szCs w:val="24"/>
        </w:rPr>
        <w:t xml:space="preserve"> firm directly </w:t>
      </w:r>
      <w:r w:rsidR="00CC2622" w:rsidRPr="00886846">
        <w:rPr>
          <w:rFonts w:cs="Times New Roman"/>
          <w:sz w:val="24"/>
          <w:szCs w:val="24"/>
        </w:rPr>
        <w:t>states</w:t>
      </w:r>
      <w:r w:rsidRPr="00886846">
        <w:rPr>
          <w:rFonts w:cs="Times New Roman"/>
          <w:sz w:val="24"/>
          <w:szCs w:val="24"/>
        </w:rPr>
        <w:t xml:space="preserve"> the family relationship between the successor and predecessor in the </w:t>
      </w:r>
      <w:r w:rsidR="00B32376" w:rsidRPr="00886846">
        <w:rPr>
          <w:rFonts w:cs="Times New Roman"/>
          <w:sz w:val="24"/>
          <w:szCs w:val="24"/>
        </w:rPr>
        <w:t>announcement, including marital relati</w:t>
      </w:r>
      <w:r w:rsidR="00CC2622" w:rsidRPr="00886846">
        <w:rPr>
          <w:rFonts w:cs="Times New Roman"/>
          <w:sz w:val="24"/>
          <w:szCs w:val="24"/>
        </w:rPr>
        <w:t>onship and blood ties; (2) the legal family ties, for example</w:t>
      </w:r>
      <w:r w:rsidR="00B32376" w:rsidRPr="00886846">
        <w:rPr>
          <w:rFonts w:cs="Times New Roman"/>
          <w:sz w:val="24"/>
          <w:szCs w:val="24"/>
        </w:rPr>
        <w:t xml:space="preserve"> </w:t>
      </w:r>
      <w:r w:rsidR="00816F61" w:rsidRPr="00886846">
        <w:rPr>
          <w:rFonts w:cs="Times New Roman"/>
          <w:sz w:val="24"/>
          <w:szCs w:val="24"/>
        </w:rPr>
        <w:t xml:space="preserve">the relation between father and </w:t>
      </w:r>
      <w:r w:rsidR="00CC2622" w:rsidRPr="00886846">
        <w:rPr>
          <w:rFonts w:cs="Times New Roman"/>
          <w:sz w:val="24"/>
          <w:szCs w:val="24"/>
        </w:rPr>
        <w:t xml:space="preserve">son-in-law; or </w:t>
      </w:r>
      <w:r w:rsidR="009B0815" w:rsidRPr="00886846">
        <w:rPr>
          <w:rFonts w:cs="Times New Roman"/>
          <w:sz w:val="24"/>
          <w:szCs w:val="24"/>
        </w:rPr>
        <w:t xml:space="preserve">there is no explicit description but </w:t>
      </w:r>
      <w:r w:rsidR="00CC2622" w:rsidRPr="00886846">
        <w:rPr>
          <w:rFonts w:cs="Times New Roman"/>
          <w:sz w:val="24"/>
          <w:szCs w:val="24"/>
        </w:rPr>
        <w:t xml:space="preserve">(3) the successor and the predecessor share the </w:t>
      </w:r>
      <w:r w:rsidR="00F608FE" w:rsidRPr="00886846">
        <w:rPr>
          <w:rFonts w:cs="Times New Roman"/>
          <w:sz w:val="24"/>
          <w:szCs w:val="24"/>
        </w:rPr>
        <w:t xml:space="preserve">same </w:t>
      </w:r>
      <w:r w:rsidR="00CC2622" w:rsidRPr="00886846">
        <w:rPr>
          <w:rFonts w:cs="Times New Roman"/>
          <w:sz w:val="24"/>
          <w:szCs w:val="24"/>
        </w:rPr>
        <w:t xml:space="preserve">family name. </w:t>
      </w:r>
      <w:r w:rsidR="00F608FE" w:rsidRPr="00886846">
        <w:rPr>
          <w:rFonts w:cs="Times New Roman"/>
          <w:sz w:val="24"/>
          <w:szCs w:val="24"/>
        </w:rPr>
        <w:t xml:space="preserve">Where a succession meets any of the above criteria it is coded as family succession and equals to one, </w:t>
      </w:r>
      <w:r w:rsidR="00910747" w:rsidRPr="00886846">
        <w:rPr>
          <w:rFonts w:cs="Times New Roman"/>
          <w:sz w:val="24"/>
          <w:szCs w:val="24"/>
        </w:rPr>
        <w:t>unrelated successions</w:t>
      </w:r>
      <w:r w:rsidR="00F608FE" w:rsidRPr="00886846">
        <w:rPr>
          <w:rFonts w:cs="Times New Roman"/>
          <w:sz w:val="24"/>
          <w:szCs w:val="24"/>
        </w:rPr>
        <w:t xml:space="preserve"> otherwise</w:t>
      </w:r>
      <w:r w:rsidR="00910747" w:rsidRPr="00886846">
        <w:rPr>
          <w:rFonts w:cs="Times New Roman"/>
          <w:sz w:val="24"/>
          <w:szCs w:val="24"/>
        </w:rPr>
        <w:t xml:space="preserve"> and equals to zero</w:t>
      </w:r>
      <w:r w:rsidR="00F608FE" w:rsidRPr="00886846">
        <w:rPr>
          <w:rFonts w:cs="Times New Roman"/>
          <w:sz w:val="24"/>
          <w:szCs w:val="24"/>
        </w:rPr>
        <w:t>.</w:t>
      </w:r>
    </w:p>
    <w:p w:rsidR="00537DE3" w:rsidRPr="00886846" w:rsidRDefault="00E416FC" w:rsidP="00886846">
      <w:pPr>
        <w:spacing w:after="0" w:line="360" w:lineRule="auto"/>
        <w:jc w:val="both"/>
        <w:rPr>
          <w:rFonts w:cs="Times New Roman"/>
          <w:sz w:val="24"/>
          <w:szCs w:val="24"/>
        </w:rPr>
      </w:pPr>
      <w:r w:rsidRPr="00886846">
        <w:rPr>
          <w:rFonts w:cs="Times New Roman"/>
          <w:sz w:val="24"/>
          <w:szCs w:val="24"/>
        </w:rPr>
        <w:t xml:space="preserve">Considering that firms’ </w:t>
      </w:r>
      <w:r w:rsidR="00363861" w:rsidRPr="00886846">
        <w:rPr>
          <w:rFonts w:cs="Times New Roman"/>
          <w:sz w:val="24"/>
          <w:szCs w:val="24"/>
        </w:rPr>
        <w:t>ability</w:t>
      </w:r>
      <w:r w:rsidRPr="00886846">
        <w:rPr>
          <w:rFonts w:cs="Times New Roman"/>
          <w:sz w:val="24"/>
          <w:szCs w:val="24"/>
        </w:rPr>
        <w:t xml:space="preserve"> is varying across industries, </w:t>
      </w:r>
      <w:r w:rsidR="00363861" w:rsidRPr="00886846">
        <w:rPr>
          <w:rFonts w:cs="Times New Roman"/>
          <w:sz w:val="24"/>
          <w:szCs w:val="24"/>
        </w:rPr>
        <w:t xml:space="preserve">higher ability with relative good performance should be observed </w:t>
      </w:r>
      <w:r w:rsidRPr="00886846">
        <w:rPr>
          <w:rFonts w:cs="Times New Roman"/>
          <w:sz w:val="24"/>
          <w:szCs w:val="24"/>
        </w:rPr>
        <w:t>before succession</w:t>
      </w:r>
      <w:r w:rsidR="00363861" w:rsidRPr="00886846">
        <w:rPr>
          <w:rFonts w:cs="Times New Roman"/>
          <w:sz w:val="24"/>
          <w:szCs w:val="24"/>
        </w:rPr>
        <w:t>. To</w:t>
      </w:r>
      <w:r w:rsidRPr="00886846">
        <w:rPr>
          <w:rFonts w:cs="Times New Roman"/>
          <w:sz w:val="24"/>
          <w:szCs w:val="24"/>
        </w:rPr>
        <w:t xml:space="preserve"> distinguish</w:t>
      </w:r>
      <w:r w:rsidR="00363861" w:rsidRPr="00886846">
        <w:rPr>
          <w:rFonts w:cs="Times New Roman"/>
          <w:sz w:val="24"/>
          <w:szCs w:val="24"/>
        </w:rPr>
        <w:t xml:space="preserve"> such feature,</w:t>
      </w:r>
      <w:r w:rsidRPr="00886846">
        <w:rPr>
          <w:rFonts w:cs="Times New Roman"/>
          <w:sz w:val="24"/>
          <w:szCs w:val="24"/>
        </w:rPr>
        <w:t xml:space="preserve"> </w:t>
      </w:r>
      <w:r w:rsidR="009B0815" w:rsidRPr="00886846">
        <w:rPr>
          <w:rFonts w:cs="Times New Roman"/>
          <w:sz w:val="24"/>
          <w:szCs w:val="24"/>
        </w:rPr>
        <w:t>I divi</w:t>
      </w:r>
      <w:r w:rsidR="006D2F48" w:rsidRPr="00886846">
        <w:rPr>
          <w:rFonts w:cs="Times New Roman"/>
          <w:sz w:val="24"/>
          <w:szCs w:val="24"/>
        </w:rPr>
        <w:t xml:space="preserve">de the family successions into </w:t>
      </w:r>
      <w:r w:rsidR="00D7750A" w:rsidRPr="00886846">
        <w:rPr>
          <w:rFonts w:cs="Times New Roman"/>
          <w:sz w:val="24"/>
          <w:szCs w:val="24"/>
        </w:rPr>
        <w:t xml:space="preserve">good </w:t>
      </w:r>
      <w:r w:rsidR="00027D90" w:rsidRPr="00886846">
        <w:rPr>
          <w:rFonts w:cs="Times New Roman"/>
          <w:sz w:val="24"/>
          <w:szCs w:val="24"/>
        </w:rPr>
        <w:t>performer</w:t>
      </w:r>
      <w:r w:rsidR="006D2F48" w:rsidRPr="00886846">
        <w:rPr>
          <w:rFonts w:cs="Times New Roman"/>
          <w:sz w:val="24"/>
          <w:szCs w:val="24"/>
        </w:rPr>
        <w:t xml:space="preserve"> and poor</w:t>
      </w:r>
      <w:r w:rsidR="00D7750A" w:rsidRPr="00886846">
        <w:rPr>
          <w:rFonts w:cs="Times New Roman"/>
          <w:sz w:val="24"/>
          <w:szCs w:val="24"/>
        </w:rPr>
        <w:t xml:space="preserve"> perform</w:t>
      </w:r>
      <w:r w:rsidR="00027D90" w:rsidRPr="00886846">
        <w:rPr>
          <w:rFonts w:cs="Times New Roman"/>
          <w:sz w:val="24"/>
          <w:szCs w:val="24"/>
        </w:rPr>
        <w:t>er</w:t>
      </w:r>
      <w:r w:rsidR="006D2F48" w:rsidRPr="00886846">
        <w:rPr>
          <w:rFonts w:cs="Times New Roman"/>
          <w:sz w:val="24"/>
          <w:szCs w:val="24"/>
        </w:rPr>
        <w:t xml:space="preserve">. Following Marco and Giacinto (2008), I </w:t>
      </w:r>
      <w:r w:rsidR="00FA06C0" w:rsidRPr="00886846">
        <w:rPr>
          <w:rFonts w:cs="Times New Roman"/>
          <w:sz w:val="24"/>
          <w:szCs w:val="24"/>
        </w:rPr>
        <w:t>take</w:t>
      </w:r>
      <w:r w:rsidR="006D2F48" w:rsidRPr="00886846">
        <w:rPr>
          <w:rFonts w:cs="Times New Roman"/>
          <w:sz w:val="24"/>
          <w:szCs w:val="24"/>
        </w:rPr>
        <w:t xml:space="preserve"> the firms’ </w:t>
      </w:r>
      <w:r w:rsidR="00D7750A" w:rsidRPr="00886846">
        <w:rPr>
          <w:rFonts w:cs="Times New Roman"/>
          <w:sz w:val="24"/>
          <w:szCs w:val="24"/>
        </w:rPr>
        <w:t xml:space="preserve">pre-succession performance ROA and </w:t>
      </w:r>
      <w:r w:rsidR="00363861" w:rsidRPr="00886846">
        <w:rPr>
          <w:rFonts w:cs="Times New Roman"/>
          <w:sz w:val="24"/>
          <w:szCs w:val="24"/>
        </w:rPr>
        <w:t>ROE, which</w:t>
      </w:r>
      <w:r w:rsidR="00D7750A" w:rsidRPr="00886846">
        <w:rPr>
          <w:rFonts w:cs="Times New Roman"/>
          <w:sz w:val="24"/>
          <w:szCs w:val="24"/>
        </w:rPr>
        <w:t xml:space="preserve"> is the year before succession, </w:t>
      </w:r>
      <w:r w:rsidR="006D2F48" w:rsidRPr="00886846">
        <w:rPr>
          <w:rFonts w:cs="Times New Roman"/>
          <w:sz w:val="24"/>
          <w:szCs w:val="24"/>
        </w:rPr>
        <w:t>as grouped profitability</w:t>
      </w:r>
      <w:r w:rsidR="00083F3B" w:rsidRPr="00886846">
        <w:rPr>
          <w:rFonts w:cs="Times New Roman"/>
          <w:sz w:val="24"/>
          <w:szCs w:val="24"/>
        </w:rPr>
        <w:t xml:space="preserve"> and rank them in each industry.</w:t>
      </w:r>
      <w:r w:rsidR="006D2F48" w:rsidRPr="00886846">
        <w:rPr>
          <w:rFonts w:cs="Times New Roman"/>
          <w:sz w:val="24"/>
          <w:szCs w:val="24"/>
        </w:rPr>
        <w:t xml:space="preserve"> Good </w:t>
      </w:r>
      <w:r w:rsidR="00D7750A" w:rsidRPr="00886846">
        <w:rPr>
          <w:rFonts w:cs="Times New Roman"/>
          <w:sz w:val="24"/>
          <w:szCs w:val="24"/>
        </w:rPr>
        <w:t>perform</w:t>
      </w:r>
      <w:r w:rsidR="00027D90" w:rsidRPr="00886846">
        <w:rPr>
          <w:rFonts w:cs="Times New Roman"/>
          <w:sz w:val="24"/>
          <w:szCs w:val="24"/>
        </w:rPr>
        <w:t>er</w:t>
      </w:r>
      <w:r w:rsidR="00D7750A" w:rsidRPr="00886846">
        <w:rPr>
          <w:rFonts w:cs="Times New Roman"/>
          <w:sz w:val="24"/>
          <w:szCs w:val="24"/>
        </w:rPr>
        <w:t xml:space="preserve"> is</w:t>
      </w:r>
      <w:r w:rsidR="006D2F48" w:rsidRPr="00886846">
        <w:rPr>
          <w:rFonts w:cs="Times New Roman"/>
          <w:sz w:val="24"/>
          <w:szCs w:val="24"/>
        </w:rPr>
        <w:t xml:space="preserve"> </w:t>
      </w:r>
      <w:r w:rsidR="00537DE3" w:rsidRPr="00886846">
        <w:rPr>
          <w:rFonts w:cs="Times New Roman"/>
          <w:sz w:val="24"/>
          <w:szCs w:val="24"/>
        </w:rPr>
        <w:t>a succession</w:t>
      </w:r>
      <w:r w:rsidR="00083F3B" w:rsidRPr="00886846">
        <w:rPr>
          <w:rFonts w:cs="Times New Roman"/>
          <w:sz w:val="24"/>
          <w:szCs w:val="24"/>
        </w:rPr>
        <w:t xml:space="preserve"> </w:t>
      </w:r>
      <w:r w:rsidR="00027D90" w:rsidRPr="00886846">
        <w:rPr>
          <w:rFonts w:cs="Times New Roman"/>
          <w:sz w:val="24"/>
          <w:szCs w:val="24"/>
        </w:rPr>
        <w:t>with</w:t>
      </w:r>
      <w:r w:rsidR="00083F3B" w:rsidRPr="00886846">
        <w:rPr>
          <w:rFonts w:cs="Times New Roman"/>
          <w:sz w:val="24"/>
          <w:szCs w:val="24"/>
        </w:rPr>
        <w:t xml:space="preserve"> pre-succession performance</w:t>
      </w:r>
      <w:r w:rsidR="00D7750A" w:rsidRPr="00886846">
        <w:rPr>
          <w:rFonts w:cs="Times New Roman"/>
          <w:sz w:val="24"/>
          <w:szCs w:val="24"/>
        </w:rPr>
        <w:t xml:space="preserve"> </w:t>
      </w:r>
      <w:r w:rsidR="00083F3B" w:rsidRPr="00886846">
        <w:rPr>
          <w:rFonts w:cs="Times New Roman"/>
          <w:sz w:val="24"/>
          <w:szCs w:val="24"/>
        </w:rPr>
        <w:t xml:space="preserve">above the median score in </w:t>
      </w:r>
      <w:r w:rsidR="00D7750A" w:rsidRPr="00886846">
        <w:rPr>
          <w:rFonts w:cs="Times New Roman"/>
          <w:sz w:val="24"/>
          <w:szCs w:val="24"/>
        </w:rPr>
        <w:t>its</w:t>
      </w:r>
      <w:r w:rsidR="00083F3B" w:rsidRPr="00886846">
        <w:rPr>
          <w:rFonts w:cs="Times New Roman"/>
          <w:sz w:val="24"/>
          <w:szCs w:val="24"/>
        </w:rPr>
        <w:t xml:space="preserve"> industry. </w:t>
      </w:r>
      <w:r w:rsidR="00537DE3" w:rsidRPr="00886846">
        <w:rPr>
          <w:rFonts w:cs="Times New Roman"/>
          <w:sz w:val="24"/>
          <w:szCs w:val="24"/>
        </w:rPr>
        <w:t>Poor perform</w:t>
      </w:r>
      <w:r w:rsidR="00027D90" w:rsidRPr="00886846">
        <w:rPr>
          <w:rFonts w:cs="Times New Roman"/>
          <w:sz w:val="24"/>
          <w:szCs w:val="24"/>
        </w:rPr>
        <w:t>er</w:t>
      </w:r>
      <w:r w:rsidR="00D7750A" w:rsidRPr="00886846">
        <w:rPr>
          <w:rFonts w:cs="Times New Roman"/>
          <w:sz w:val="24"/>
          <w:szCs w:val="24"/>
        </w:rPr>
        <w:t xml:space="preserve"> is a </w:t>
      </w:r>
      <w:r w:rsidR="00027D90" w:rsidRPr="00886846">
        <w:rPr>
          <w:rFonts w:cs="Times New Roman"/>
          <w:sz w:val="24"/>
          <w:szCs w:val="24"/>
        </w:rPr>
        <w:t xml:space="preserve">succession </w:t>
      </w:r>
      <w:r w:rsidR="00D7750A" w:rsidRPr="00886846">
        <w:rPr>
          <w:rFonts w:cs="Times New Roman"/>
          <w:sz w:val="24"/>
          <w:szCs w:val="24"/>
        </w:rPr>
        <w:t xml:space="preserve">with pre-succession performance below the median score in its industry. </w:t>
      </w:r>
      <w:r w:rsidR="00670A7D" w:rsidRPr="00886846">
        <w:rPr>
          <w:rFonts w:cs="Times New Roman"/>
          <w:sz w:val="24"/>
          <w:szCs w:val="24"/>
        </w:rPr>
        <w:t>The variable good performer is equals to one and zero otherwise.</w:t>
      </w:r>
    </w:p>
    <w:p w:rsidR="008C1659" w:rsidRPr="00886846" w:rsidRDefault="004861DF" w:rsidP="00886846">
      <w:pPr>
        <w:spacing w:after="0" w:line="360" w:lineRule="auto"/>
        <w:jc w:val="both"/>
        <w:rPr>
          <w:rFonts w:cs="Times New Roman"/>
          <w:color w:val="000000" w:themeColor="text1"/>
          <w:sz w:val="24"/>
          <w:szCs w:val="24"/>
        </w:rPr>
      </w:pPr>
      <w:r w:rsidRPr="00886846">
        <w:rPr>
          <w:rFonts w:cs="Times New Roman"/>
          <w:sz w:val="24"/>
          <w:szCs w:val="24"/>
        </w:rPr>
        <w:lastRenderedPageBreak/>
        <w:t xml:space="preserve">Second, </w:t>
      </w:r>
      <w:r w:rsidR="006512E3" w:rsidRPr="00886846">
        <w:rPr>
          <w:rFonts w:cs="Times New Roman"/>
          <w:sz w:val="24"/>
          <w:szCs w:val="24"/>
        </w:rPr>
        <w:t xml:space="preserve">previous evidence suggest that whether a successor is internal or external </w:t>
      </w:r>
      <w:r w:rsidR="00BB74BD" w:rsidRPr="00886846">
        <w:rPr>
          <w:rFonts w:cs="Times New Roman"/>
          <w:sz w:val="24"/>
          <w:szCs w:val="24"/>
        </w:rPr>
        <w:t xml:space="preserve">to </w:t>
      </w:r>
      <w:r w:rsidR="006512E3" w:rsidRPr="00886846">
        <w:rPr>
          <w:rFonts w:cs="Times New Roman"/>
          <w:sz w:val="24"/>
          <w:szCs w:val="24"/>
        </w:rPr>
        <w:t>the firm,</w:t>
      </w:r>
      <w:r w:rsidR="00BB74BD" w:rsidRPr="00886846">
        <w:rPr>
          <w:rFonts w:cs="Times New Roman"/>
          <w:sz w:val="24"/>
          <w:szCs w:val="24"/>
        </w:rPr>
        <w:t xml:space="preserve"> matters for the effect of succession</w:t>
      </w:r>
      <w:r w:rsidR="006512E3" w:rsidRPr="00886846">
        <w:rPr>
          <w:rFonts w:cs="Times New Roman"/>
          <w:sz w:val="24"/>
          <w:szCs w:val="24"/>
        </w:rPr>
        <w:t xml:space="preserve"> on firm’s performance. </w:t>
      </w:r>
      <w:r w:rsidR="00BB74BD" w:rsidRPr="00886846">
        <w:rPr>
          <w:rFonts w:cs="Times New Roman"/>
          <w:color w:val="000000" w:themeColor="text1"/>
          <w:sz w:val="24"/>
          <w:szCs w:val="24"/>
        </w:rPr>
        <w:t>Ye and Wang (</w:t>
      </w:r>
      <w:r w:rsidR="006512E3" w:rsidRPr="00886846">
        <w:rPr>
          <w:rFonts w:cs="Times New Roman"/>
          <w:color w:val="000000" w:themeColor="text1"/>
          <w:sz w:val="24"/>
          <w:szCs w:val="24"/>
        </w:rPr>
        <w:t xml:space="preserve">2012) indicate that </w:t>
      </w:r>
      <w:r w:rsidRPr="00886846">
        <w:rPr>
          <w:rFonts w:cs="Times New Roman"/>
          <w:sz w:val="24"/>
          <w:szCs w:val="24"/>
        </w:rPr>
        <w:t>internal successors</w:t>
      </w:r>
      <w:r w:rsidR="00FA3FFD" w:rsidRPr="00886846">
        <w:rPr>
          <w:rFonts w:cs="Times New Roman"/>
          <w:sz w:val="24"/>
          <w:szCs w:val="24"/>
        </w:rPr>
        <w:t xml:space="preserve"> </w:t>
      </w:r>
      <w:r w:rsidR="000412AB" w:rsidRPr="00886846">
        <w:rPr>
          <w:rFonts w:cs="Times New Roman"/>
          <w:sz w:val="24"/>
          <w:szCs w:val="24"/>
        </w:rPr>
        <w:t xml:space="preserve">have </w:t>
      </w:r>
      <w:r w:rsidR="00413C36" w:rsidRPr="00886846">
        <w:rPr>
          <w:rFonts w:cs="Times New Roman"/>
          <w:sz w:val="24"/>
          <w:szCs w:val="24"/>
        </w:rPr>
        <w:t>lower assess</w:t>
      </w:r>
      <w:r w:rsidR="00BB74BD" w:rsidRPr="00886846">
        <w:rPr>
          <w:rFonts w:cs="Times New Roman"/>
          <w:sz w:val="24"/>
          <w:szCs w:val="24"/>
        </w:rPr>
        <w:t>ment</w:t>
      </w:r>
      <w:r w:rsidR="00413C36" w:rsidRPr="00886846">
        <w:rPr>
          <w:rFonts w:cs="Times New Roman"/>
          <w:sz w:val="24"/>
          <w:szCs w:val="24"/>
        </w:rPr>
        <w:t xml:space="preserve"> cost and </w:t>
      </w:r>
      <w:r w:rsidR="004D37C9" w:rsidRPr="00886846">
        <w:rPr>
          <w:rFonts w:cs="Times New Roman"/>
          <w:sz w:val="24"/>
          <w:szCs w:val="24"/>
        </w:rPr>
        <w:t xml:space="preserve">can be trained </w:t>
      </w:r>
      <w:r w:rsidR="008C1659" w:rsidRPr="00886846">
        <w:rPr>
          <w:rFonts w:cs="Times New Roman"/>
          <w:sz w:val="24"/>
          <w:szCs w:val="24"/>
        </w:rPr>
        <w:t xml:space="preserve">to fit the position </w:t>
      </w:r>
      <w:r w:rsidR="004D37C9" w:rsidRPr="00886846">
        <w:rPr>
          <w:rFonts w:cs="Times New Roman"/>
          <w:sz w:val="24"/>
          <w:szCs w:val="24"/>
        </w:rPr>
        <w:t>early before the succession</w:t>
      </w:r>
      <w:r w:rsidRPr="00886846">
        <w:rPr>
          <w:rFonts w:cs="Times New Roman"/>
          <w:b/>
          <w:color w:val="000000" w:themeColor="text1"/>
          <w:sz w:val="24"/>
          <w:szCs w:val="24"/>
        </w:rPr>
        <w:t xml:space="preserve">, </w:t>
      </w:r>
      <w:r w:rsidR="000412AB" w:rsidRPr="00886846">
        <w:rPr>
          <w:rFonts w:cs="Times New Roman"/>
          <w:color w:val="000000" w:themeColor="text1"/>
          <w:sz w:val="24"/>
          <w:szCs w:val="24"/>
        </w:rPr>
        <w:t xml:space="preserve">so they are expected to have positive </w:t>
      </w:r>
      <w:r w:rsidR="004D37C9" w:rsidRPr="00886846">
        <w:rPr>
          <w:rFonts w:cs="Times New Roman"/>
          <w:color w:val="000000" w:themeColor="text1"/>
          <w:sz w:val="24"/>
          <w:szCs w:val="24"/>
        </w:rPr>
        <w:t>effect on the firm performance</w:t>
      </w:r>
      <w:r w:rsidR="000412AB" w:rsidRPr="00886846">
        <w:rPr>
          <w:rFonts w:cs="Times New Roman"/>
          <w:color w:val="000000" w:themeColor="text1"/>
          <w:sz w:val="24"/>
          <w:szCs w:val="24"/>
        </w:rPr>
        <w:t xml:space="preserve">. Such preference should be applied </w:t>
      </w:r>
      <w:r w:rsidRPr="00886846">
        <w:rPr>
          <w:rFonts w:cs="Times New Roman"/>
          <w:color w:val="000000" w:themeColor="text1"/>
          <w:sz w:val="24"/>
          <w:szCs w:val="24"/>
        </w:rPr>
        <w:t>for a</w:t>
      </w:r>
      <w:r w:rsidRPr="00886846">
        <w:rPr>
          <w:rFonts w:cs="Times New Roman"/>
          <w:b/>
          <w:color w:val="000000" w:themeColor="text1"/>
          <w:sz w:val="24"/>
          <w:szCs w:val="24"/>
        </w:rPr>
        <w:t xml:space="preserve"> </w:t>
      </w:r>
      <w:r w:rsidRPr="00886846">
        <w:rPr>
          <w:rFonts w:cs="Times New Roman"/>
          <w:color w:val="000000" w:themeColor="text1"/>
          <w:sz w:val="24"/>
          <w:szCs w:val="24"/>
        </w:rPr>
        <w:t xml:space="preserve">family </w:t>
      </w:r>
      <w:r w:rsidR="000412AB" w:rsidRPr="00886846">
        <w:rPr>
          <w:rFonts w:cs="Times New Roman"/>
          <w:color w:val="000000" w:themeColor="text1"/>
          <w:sz w:val="24"/>
          <w:szCs w:val="24"/>
        </w:rPr>
        <w:t>successor as well;</w:t>
      </w:r>
      <w:r w:rsidR="004D37C9" w:rsidRPr="00886846">
        <w:rPr>
          <w:rFonts w:cs="Times New Roman"/>
          <w:color w:val="000000" w:themeColor="text1"/>
          <w:sz w:val="24"/>
          <w:szCs w:val="24"/>
        </w:rPr>
        <w:t xml:space="preserve"> </w:t>
      </w:r>
      <w:r w:rsidR="000412AB" w:rsidRPr="00886846">
        <w:rPr>
          <w:rFonts w:cs="Times New Roman"/>
          <w:color w:val="000000" w:themeColor="text1"/>
          <w:sz w:val="24"/>
          <w:szCs w:val="24"/>
        </w:rPr>
        <w:t>t</w:t>
      </w:r>
      <w:r w:rsidR="004D37C9" w:rsidRPr="00886846">
        <w:rPr>
          <w:rFonts w:cs="Times New Roman"/>
          <w:color w:val="000000" w:themeColor="text1"/>
          <w:sz w:val="24"/>
          <w:szCs w:val="24"/>
        </w:rPr>
        <w:t xml:space="preserve">herefore, </w:t>
      </w:r>
      <w:r w:rsidRPr="00886846">
        <w:rPr>
          <w:rFonts w:cs="Times New Roman"/>
          <w:color w:val="000000" w:themeColor="text1"/>
          <w:sz w:val="24"/>
          <w:szCs w:val="24"/>
        </w:rPr>
        <w:t>I take</w:t>
      </w:r>
      <w:r w:rsidR="004D37C9" w:rsidRPr="00886846">
        <w:rPr>
          <w:rFonts w:cs="Times New Roman"/>
          <w:color w:val="000000" w:themeColor="text1"/>
          <w:sz w:val="24"/>
          <w:szCs w:val="24"/>
        </w:rPr>
        <w:t xml:space="preserve"> the successor source into a</w:t>
      </w:r>
      <w:r w:rsidR="008C1659" w:rsidRPr="00886846">
        <w:rPr>
          <w:rFonts w:cs="Times New Roman"/>
          <w:color w:val="000000" w:themeColor="text1"/>
          <w:sz w:val="24"/>
          <w:szCs w:val="24"/>
        </w:rPr>
        <w:t>ccount.</w:t>
      </w:r>
      <w:r w:rsidR="004D37C9" w:rsidRPr="00886846">
        <w:rPr>
          <w:rFonts w:cs="Times New Roman"/>
          <w:color w:val="000000" w:themeColor="text1"/>
          <w:sz w:val="24"/>
          <w:szCs w:val="24"/>
        </w:rPr>
        <w:t xml:space="preserve"> </w:t>
      </w:r>
      <w:r w:rsidR="008C1659" w:rsidRPr="00886846">
        <w:rPr>
          <w:rFonts w:cs="Times New Roman"/>
          <w:color w:val="000000" w:themeColor="text1"/>
          <w:sz w:val="24"/>
          <w:szCs w:val="24"/>
        </w:rPr>
        <w:t xml:space="preserve">The </w:t>
      </w:r>
      <w:r w:rsidR="00BB540E" w:rsidRPr="00886846">
        <w:rPr>
          <w:rFonts w:cs="Times New Roman"/>
          <w:color w:val="000000" w:themeColor="text1"/>
          <w:sz w:val="24"/>
          <w:szCs w:val="24"/>
        </w:rPr>
        <w:t>ex</w:t>
      </w:r>
      <w:r w:rsidR="000412AB" w:rsidRPr="00886846">
        <w:rPr>
          <w:rFonts w:cs="Times New Roman"/>
          <w:color w:val="000000" w:themeColor="text1"/>
          <w:sz w:val="24"/>
          <w:szCs w:val="24"/>
        </w:rPr>
        <w:t>ternal successor</w:t>
      </w:r>
      <w:r w:rsidR="008C1659" w:rsidRPr="00886846">
        <w:rPr>
          <w:rFonts w:cs="Times New Roman"/>
          <w:color w:val="000000" w:themeColor="text1"/>
          <w:sz w:val="24"/>
          <w:szCs w:val="24"/>
        </w:rPr>
        <w:t xml:space="preserve"> is defined </w:t>
      </w:r>
      <w:r w:rsidRPr="00886846">
        <w:rPr>
          <w:rFonts w:cs="Times New Roman"/>
          <w:color w:val="000000" w:themeColor="text1"/>
          <w:sz w:val="24"/>
          <w:szCs w:val="24"/>
        </w:rPr>
        <w:t xml:space="preserve">as </w:t>
      </w:r>
      <w:r w:rsidR="004D37C9" w:rsidRPr="00886846">
        <w:rPr>
          <w:rFonts w:cs="Times New Roman"/>
          <w:color w:val="000000" w:themeColor="text1"/>
          <w:sz w:val="24"/>
          <w:szCs w:val="24"/>
        </w:rPr>
        <w:t xml:space="preserve">when </w:t>
      </w:r>
      <w:r w:rsidR="008C1659" w:rsidRPr="00886846">
        <w:rPr>
          <w:rFonts w:cs="Times New Roman"/>
          <w:color w:val="000000" w:themeColor="text1"/>
          <w:sz w:val="24"/>
          <w:szCs w:val="24"/>
        </w:rPr>
        <w:t>they</w:t>
      </w:r>
      <w:r w:rsidR="004D37C9" w:rsidRPr="00886846">
        <w:rPr>
          <w:rFonts w:cs="Times New Roman"/>
          <w:color w:val="000000" w:themeColor="text1"/>
          <w:sz w:val="24"/>
          <w:szCs w:val="24"/>
        </w:rPr>
        <w:t xml:space="preserve"> </w:t>
      </w:r>
      <w:r w:rsidR="00BB540E" w:rsidRPr="00886846">
        <w:rPr>
          <w:rFonts w:cs="Times New Roman"/>
          <w:color w:val="000000" w:themeColor="text1"/>
          <w:sz w:val="24"/>
          <w:szCs w:val="24"/>
        </w:rPr>
        <w:t>did not</w:t>
      </w:r>
      <w:r w:rsidR="004D37C9" w:rsidRPr="00886846">
        <w:rPr>
          <w:rFonts w:cs="Times New Roman"/>
          <w:color w:val="000000" w:themeColor="text1"/>
          <w:sz w:val="24"/>
          <w:szCs w:val="24"/>
        </w:rPr>
        <w:t xml:space="preserve"> work</w:t>
      </w:r>
      <w:r w:rsidR="00422509" w:rsidRPr="00886846">
        <w:rPr>
          <w:rFonts w:cs="Times New Roman"/>
          <w:color w:val="000000" w:themeColor="text1"/>
          <w:sz w:val="24"/>
          <w:szCs w:val="24"/>
          <w:lang w:eastAsia="zh-CN"/>
        </w:rPr>
        <w:t xml:space="preserve"> </w:t>
      </w:r>
      <w:r w:rsidR="004D37C9" w:rsidRPr="00886846">
        <w:rPr>
          <w:rFonts w:cs="Times New Roman"/>
          <w:color w:val="000000" w:themeColor="text1"/>
          <w:sz w:val="24"/>
          <w:szCs w:val="24"/>
        </w:rPr>
        <w:t>in the firm before</w:t>
      </w:r>
      <w:r w:rsidR="00422509" w:rsidRPr="00886846">
        <w:rPr>
          <w:rFonts w:cs="Times New Roman"/>
          <w:color w:val="000000" w:themeColor="text1"/>
          <w:sz w:val="24"/>
          <w:szCs w:val="24"/>
          <w:lang w:eastAsia="zh-CN"/>
        </w:rPr>
        <w:t xml:space="preserve"> being</w:t>
      </w:r>
      <w:r w:rsidR="004D37C9" w:rsidRPr="00886846">
        <w:rPr>
          <w:rFonts w:cs="Times New Roman"/>
          <w:color w:val="000000" w:themeColor="text1"/>
          <w:sz w:val="24"/>
          <w:szCs w:val="24"/>
        </w:rPr>
        <w:t xml:space="preserve"> </w:t>
      </w:r>
      <w:r w:rsidR="00422509" w:rsidRPr="00886846">
        <w:rPr>
          <w:rFonts w:cs="Times New Roman"/>
          <w:color w:val="000000" w:themeColor="text1"/>
          <w:sz w:val="24"/>
          <w:szCs w:val="24"/>
        </w:rPr>
        <w:t>appointed</w:t>
      </w:r>
      <w:r w:rsidR="004D37C9" w:rsidRPr="00886846">
        <w:rPr>
          <w:rFonts w:cs="Times New Roman"/>
          <w:color w:val="000000" w:themeColor="text1"/>
          <w:sz w:val="24"/>
          <w:szCs w:val="24"/>
        </w:rPr>
        <w:t xml:space="preserve"> to the new position</w:t>
      </w:r>
      <w:r w:rsidR="008C1659" w:rsidRPr="00886846">
        <w:rPr>
          <w:rFonts w:cs="Times New Roman"/>
          <w:color w:val="000000" w:themeColor="text1"/>
          <w:sz w:val="24"/>
          <w:szCs w:val="24"/>
        </w:rPr>
        <w:t xml:space="preserve">s, and the </w:t>
      </w:r>
      <w:r w:rsidR="00BB540E" w:rsidRPr="00886846">
        <w:rPr>
          <w:rFonts w:cs="Times New Roman"/>
          <w:color w:val="000000" w:themeColor="text1"/>
          <w:sz w:val="24"/>
          <w:szCs w:val="24"/>
        </w:rPr>
        <w:t>in</w:t>
      </w:r>
      <w:r w:rsidR="008C1659" w:rsidRPr="00886846">
        <w:rPr>
          <w:rFonts w:cs="Times New Roman"/>
          <w:color w:val="000000" w:themeColor="text1"/>
          <w:sz w:val="24"/>
          <w:szCs w:val="24"/>
        </w:rPr>
        <w:t>ternal successors otherwise</w:t>
      </w:r>
      <w:r w:rsidR="00A33897" w:rsidRPr="00886846">
        <w:rPr>
          <w:rStyle w:val="FootnoteReference"/>
          <w:rFonts w:cs="Times New Roman"/>
          <w:color w:val="000000" w:themeColor="text1"/>
          <w:sz w:val="24"/>
          <w:szCs w:val="24"/>
        </w:rPr>
        <w:footnoteReference w:id="3"/>
      </w:r>
      <w:r w:rsidR="008C1659" w:rsidRPr="00886846">
        <w:rPr>
          <w:rFonts w:cs="Times New Roman"/>
          <w:color w:val="000000" w:themeColor="text1"/>
          <w:sz w:val="24"/>
          <w:szCs w:val="24"/>
        </w:rPr>
        <w:t>.</w:t>
      </w:r>
      <w:r w:rsidR="00CA447A" w:rsidRPr="00886846">
        <w:rPr>
          <w:rFonts w:cs="Times New Roman"/>
          <w:color w:val="000000" w:themeColor="text1"/>
          <w:sz w:val="24"/>
          <w:szCs w:val="24"/>
        </w:rPr>
        <w:t xml:space="preserve"> The variable</w:t>
      </w:r>
      <w:r w:rsidR="00422509" w:rsidRPr="00886846">
        <w:rPr>
          <w:rFonts w:cs="Times New Roman"/>
          <w:color w:val="000000" w:themeColor="text1"/>
          <w:sz w:val="24"/>
          <w:szCs w:val="24"/>
        </w:rPr>
        <w:t xml:space="preserve"> External</w:t>
      </w:r>
      <w:r w:rsidR="00CA447A" w:rsidRPr="00886846">
        <w:rPr>
          <w:rFonts w:cs="Times New Roman"/>
          <w:color w:val="000000" w:themeColor="text1"/>
          <w:sz w:val="24"/>
          <w:szCs w:val="24"/>
        </w:rPr>
        <w:t xml:space="preserve"> </w:t>
      </w:r>
      <w:r w:rsidR="00670A7D" w:rsidRPr="00886846">
        <w:rPr>
          <w:rFonts w:cs="Times New Roman"/>
          <w:color w:val="000000" w:themeColor="text1"/>
          <w:sz w:val="24"/>
          <w:szCs w:val="24"/>
        </w:rPr>
        <w:t xml:space="preserve">reflects this feature and </w:t>
      </w:r>
      <w:r w:rsidR="00D14E0D" w:rsidRPr="00886846">
        <w:rPr>
          <w:rFonts w:cs="Times New Roman"/>
          <w:color w:val="000000" w:themeColor="text1"/>
          <w:sz w:val="24"/>
          <w:szCs w:val="24"/>
        </w:rPr>
        <w:t xml:space="preserve">equals to one when the successors are </w:t>
      </w:r>
      <w:r w:rsidR="00BB540E" w:rsidRPr="00886846">
        <w:rPr>
          <w:rFonts w:cs="Times New Roman"/>
          <w:color w:val="000000" w:themeColor="text1"/>
          <w:sz w:val="24"/>
          <w:szCs w:val="24"/>
        </w:rPr>
        <w:t>ex</w:t>
      </w:r>
      <w:r w:rsidR="00D14E0D" w:rsidRPr="00886846">
        <w:rPr>
          <w:rFonts w:cs="Times New Roman"/>
          <w:color w:val="000000" w:themeColor="text1"/>
          <w:sz w:val="24"/>
          <w:szCs w:val="24"/>
        </w:rPr>
        <w:t>ternal successors, and zero otherwise.</w:t>
      </w:r>
    </w:p>
    <w:p w:rsidR="00F9665A" w:rsidRPr="00886846" w:rsidRDefault="004861DF" w:rsidP="00886846">
      <w:pPr>
        <w:spacing w:after="0" w:line="360" w:lineRule="auto"/>
        <w:jc w:val="both"/>
        <w:rPr>
          <w:rFonts w:cs="Times New Roman"/>
          <w:sz w:val="24"/>
          <w:szCs w:val="24"/>
        </w:rPr>
      </w:pPr>
      <w:r w:rsidRPr="00886846">
        <w:rPr>
          <w:rFonts w:cs="Times New Roman"/>
          <w:color w:val="000000" w:themeColor="text1"/>
          <w:sz w:val="24"/>
          <w:szCs w:val="24"/>
        </w:rPr>
        <w:t xml:space="preserve">Third, to investigate whether different positions will cause different effects on family firms’ performance, I </w:t>
      </w:r>
      <w:r w:rsidR="00670A7D" w:rsidRPr="00886846">
        <w:rPr>
          <w:rFonts w:cs="Times New Roman"/>
          <w:color w:val="000000" w:themeColor="text1"/>
          <w:sz w:val="24"/>
          <w:szCs w:val="24"/>
        </w:rPr>
        <w:t>divide the managerial positions into chairman of the board and the general manager. When the family succession is related to the change of chairman of the board, the dummy variable position equals to one and zero otherwise.</w:t>
      </w:r>
    </w:p>
    <w:p w:rsidR="00537DE3" w:rsidRPr="00886846" w:rsidRDefault="00D14E0D" w:rsidP="00886846">
      <w:pPr>
        <w:spacing w:after="0" w:line="360" w:lineRule="auto"/>
        <w:jc w:val="both"/>
        <w:rPr>
          <w:rFonts w:cs="Times New Roman"/>
          <w:sz w:val="24"/>
          <w:szCs w:val="24"/>
          <w:lang w:eastAsia="zh-CN"/>
        </w:rPr>
      </w:pPr>
      <w:r w:rsidRPr="00886846">
        <w:rPr>
          <w:rFonts w:cs="Times New Roman"/>
          <w:sz w:val="24"/>
          <w:szCs w:val="24"/>
          <w:lang w:eastAsia="zh-CN"/>
        </w:rPr>
        <w:t xml:space="preserve">The firms’ performance is measured by accounting profitability ROA and ROE which are often used in previous studies. ROA is defined as the net profit divided by the last year’s total assets. ROE is defined as the net profit </w:t>
      </w:r>
      <w:r w:rsidR="0007177E" w:rsidRPr="00886846">
        <w:rPr>
          <w:rFonts w:cs="Times New Roman"/>
          <w:sz w:val="24"/>
          <w:szCs w:val="24"/>
          <w:lang w:eastAsia="zh-CN"/>
        </w:rPr>
        <w:t>divided by the last year’s equity.</w:t>
      </w:r>
    </w:p>
    <w:p w:rsidR="0007177E" w:rsidRPr="00886846" w:rsidRDefault="002E7162" w:rsidP="00886846">
      <w:pPr>
        <w:spacing w:after="0" w:line="360" w:lineRule="auto"/>
        <w:jc w:val="both"/>
        <w:rPr>
          <w:rFonts w:cs="Times New Roman"/>
          <w:sz w:val="24"/>
          <w:szCs w:val="24"/>
        </w:rPr>
      </w:pPr>
      <w:r w:rsidRPr="00886846">
        <w:rPr>
          <w:rFonts w:cs="Times New Roman"/>
          <w:sz w:val="24"/>
          <w:szCs w:val="24"/>
          <w:lang w:eastAsia="zh-CN"/>
        </w:rPr>
        <w:t xml:space="preserve">Several </w:t>
      </w:r>
      <w:r w:rsidR="00967C97" w:rsidRPr="00886846">
        <w:rPr>
          <w:rFonts w:cs="Times New Roman"/>
          <w:sz w:val="24"/>
          <w:szCs w:val="24"/>
          <w:lang w:eastAsia="zh-CN"/>
        </w:rPr>
        <w:t xml:space="preserve">variables </w:t>
      </w:r>
      <w:r w:rsidRPr="00886846">
        <w:rPr>
          <w:rFonts w:cs="Times New Roman"/>
          <w:sz w:val="24"/>
          <w:szCs w:val="24"/>
          <w:lang w:eastAsia="zh-CN"/>
        </w:rPr>
        <w:t>are</w:t>
      </w:r>
      <w:r w:rsidR="00967C97" w:rsidRPr="00886846">
        <w:rPr>
          <w:rFonts w:cs="Times New Roman"/>
          <w:sz w:val="24"/>
          <w:szCs w:val="24"/>
          <w:lang w:eastAsia="zh-CN"/>
        </w:rPr>
        <w:t xml:space="preserve"> used in this thesis </w:t>
      </w:r>
      <w:r w:rsidRPr="00886846">
        <w:rPr>
          <w:rFonts w:cs="Times New Roman"/>
          <w:sz w:val="24"/>
          <w:szCs w:val="24"/>
          <w:lang w:eastAsia="zh-CN"/>
        </w:rPr>
        <w:t>to reflect the firm characteristics. The firm size is reflected by</w:t>
      </w:r>
      <w:r w:rsidR="00967C97" w:rsidRPr="00886846">
        <w:rPr>
          <w:rFonts w:cs="Times New Roman"/>
          <w:sz w:val="24"/>
          <w:szCs w:val="24"/>
          <w:lang w:eastAsia="zh-CN"/>
        </w:rPr>
        <w:t xml:space="preserve"> the total assets (in million RMB) and the number of employee;</w:t>
      </w:r>
      <w:r w:rsidRPr="00886846">
        <w:rPr>
          <w:rFonts w:cs="Times New Roman"/>
          <w:sz w:val="24"/>
          <w:szCs w:val="24"/>
          <w:lang w:eastAsia="zh-CN"/>
        </w:rPr>
        <w:t xml:space="preserve"> the control of the firm is measured by the fraction of shares hold by chairman of the board and the general manager; </w:t>
      </w:r>
      <w:r w:rsidR="00967C97" w:rsidRPr="00886846">
        <w:rPr>
          <w:rFonts w:cs="Times New Roman"/>
          <w:sz w:val="24"/>
          <w:szCs w:val="24"/>
          <w:lang w:eastAsia="zh-CN"/>
        </w:rPr>
        <w:t>the firm age also</w:t>
      </w:r>
      <w:r w:rsidRPr="00886846">
        <w:rPr>
          <w:rFonts w:cs="Times New Roman"/>
          <w:sz w:val="24"/>
          <w:szCs w:val="24"/>
          <w:lang w:eastAsia="zh-CN"/>
        </w:rPr>
        <w:t xml:space="preserve"> is</w:t>
      </w:r>
      <w:r w:rsidR="00967C97" w:rsidRPr="00886846">
        <w:rPr>
          <w:rFonts w:cs="Times New Roman"/>
          <w:sz w:val="24"/>
          <w:szCs w:val="24"/>
          <w:lang w:eastAsia="zh-CN"/>
        </w:rPr>
        <w:t xml:space="preserve"> </w:t>
      </w:r>
      <w:r w:rsidRPr="00886846">
        <w:rPr>
          <w:rFonts w:cs="Times New Roman"/>
          <w:sz w:val="24"/>
          <w:szCs w:val="24"/>
          <w:lang w:eastAsia="zh-CN"/>
        </w:rPr>
        <w:t>considered.</w:t>
      </w:r>
    </w:p>
    <w:p w:rsidR="002650E9" w:rsidRPr="00886846" w:rsidRDefault="002650E9" w:rsidP="00886846">
      <w:pPr>
        <w:spacing w:after="0" w:line="360" w:lineRule="auto"/>
        <w:jc w:val="both"/>
        <w:rPr>
          <w:rFonts w:cs="Times New Roman"/>
          <w:color w:val="000000" w:themeColor="text1"/>
          <w:sz w:val="24"/>
          <w:szCs w:val="24"/>
        </w:rPr>
      </w:pPr>
      <w:r w:rsidRPr="00886846">
        <w:rPr>
          <w:rFonts w:cs="Times New Roman"/>
          <w:color w:val="000000" w:themeColor="text1"/>
          <w:sz w:val="24"/>
          <w:szCs w:val="24"/>
        </w:rPr>
        <w:t>Table1 indicates how sample firms and successions are distributed across industries</w:t>
      </w:r>
      <w:r w:rsidRPr="00886846">
        <w:rPr>
          <w:rStyle w:val="FootnoteReference"/>
          <w:rFonts w:cs="Times New Roman"/>
          <w:color w:val="000000" w:themeColor="text1"/>
          <w:sz w:val="24"/>
          <w:szCs w:val="24"/>
        </w:rPr>
        <w:footnoteReference w:id="4"/>
      </w:r>
      <w:r w:rsidRPr="00886846">
        <w:rPr>
          <w:rFonts w:cs="Times New Roman"/>
          <w:color w:val="000000" w:themeColor="text1"/>
          <w:sz w:val="24"/>
          <w:szCs w:val="24"/>
        </w:rPr>
        <w:t>. Three types of firm are considered, namely, family firms, non-family firms and family firms with succession. For family firms which experienced succession, a succession rate is added to state the weight of family firms with succession in total family firms. For all successions, in column 4 to 8, the table describes the distribution of family successions and unrelated successions across industries; similarly, family succession rate is added to reflect the fraction of family successions to all successions.</w:t>
      </w:r>
    </w:p>
    <w:p w:rsidR="00B92C85" w:rsidRPr="00886846" w:rsidRDefault="00B92C85" w:rsidP="00886846">
      <w:pPr>
        <w:spacing w:after="0" w:line="360" w:lineRule="auto"/>
        <w:jc w:val="both"/>
        <w:rPr>
          <w:rFonts w:cs="Times New Roman"/>
          <w:b/>
          <w:color w:val="FF0000"/>
          <w:sz w:val="24"/>
          <w:szCs w:val="24"/>
        </w:rPr>
      </w:pPr>
    </w:p>
    <w:p w:rsidR="000412AB" w:rsidRPr="00886846" w:rsidRDefault="00B92C85" w:rsidP="00886846">
      <w:pPr>
        <w:spacing w:after="0" w:line="360" w:lineRule="auto"/>
        <w:jc w:val="both"/>
        <w:rPr>
          <w:rFonts w:cs="Times New Roman"/>
          <w:b/>
          <w:sz w:val="24"/>
          <w:szCs w:val="24"/>
        </w:rPr>
      </w:pPr>
      <w:r w:rsidRPr="00886846">
        <w:rPr>
          <w:rFonts w:cs="Times New Roman"/>
          <w:b/>
          <w:sz w:val="24"/>
          <w:szCs w:val="24"/>
        </w:rPr>
        <w:lastRenderedPageBreak/>
        <w:t xml:space="preserve">3-4. </w:t>
      </w:r>
      <w:r w:rsidR="00310745" w:rsidRPr="00886846">
        <w:rPr>
          <w:rFonts w:cs="Times New Roman"/>
          <w:b/>
          <w:sz w:val="24"/>
          <w:szCs w:val="24"/>
        </w:rPr>
        <w:t>Description of sample</w:t>
      </w:r>
    </w:p>
    <w:tbl>
      <w:tblPr>
        <w:tblW w:w="9111" w:type="dxa"/>
        <w:tblInd w:w="-34" w:type="dxa"/>
        <w:tblLayout w:type="fixed"/>
        <w:tblLook w:val="04A0"/>
      </w:tblPr>
      <w:tblGrid>
        <w:gridCol w:w="851"/>
        <w:gridCol w:w="992"/>
        <w:gridCol w:w="851"/>
        <w:gridCol w:w="985"/>
        <w:gridCol w:w="995"/>
        <w:gridCol w:w="1170"/>
        <w:gridCol w:w="1160"/>
        <w:gridCol w:w="1141"/>
        <w:gridCol w:w="966"/>
      </w:tblGrid>
      <w:tr w:rsidR="00A73961" w:rsidRPr="00886846" w:rsidTr="00892D9C">
        <w:trPr>
          <w:trHeight w:val="270"/>
        </w:trPr>
        <w:tc>
          <w:tcPr>
            <w:tcW w:w="9111" w:type="dxa"/>
            <w:gridSpan w:val="9"/>
            <w:tcBorders>
              <w:top w:val="nil"/>
              <w:left w:val="nil"/>
              <w:bottom w:val="single" w:sz="4" w:space="0" w:color="auto"/>
              <w:right w:val="nil"/>
            </w:tcBorders>
            <w:shd w:val="clear" w:color="auto" w:fill="auto"/>
            <w:noWrap/>
            <w:vAlign w:val="center"/>
            <w:hideMark/>
          </w:tcPr>
          <w:p w:rsidR="00A73961" w:rsidRPr="00C9647D" w:rsidRDefault="00A73961" w:rsidP="00892D9C">
            <w:pPr>
              <w:spacing w:after="0" w:line="240" w:lineRule="auto"/>
              <w:jc w:val="both"/>
              <w:rPr>
                <w:rFonts w:eastAsia="SimSun" w:cs="Times New Roman"/>
                <w:b/>
                <w:bCs/>
                <w:color w:val="000000"/>
                <w:sz w:val="20"/>
                <w:szCs w:val="20"/>
                <w:lang w:eastAsia="zh-CN"/>
              </w:rPr>
            </w:pPr>
          </w:p>
          <w:p w:rsidR="00A73961" w:rsidRPr="00FE3ACC" w:rsidRDefault="00A73961" w:rsidP="00892D9C">
            <w:pPr>
              <w:spacing w:after="0" w:line="240" w:lineRule="auto"/>
              <w:jc w:val="both"/>
              <w:rPr>
                <w:rFonts w:eastAsia="SimSun" w:cs="Times New Roman"/>
                <w:b/>
                <w:bCs/>
                <w:color w:val="000000"/>
                <w:sz w:val="20"/>
                <w:szCs w:val="20"/>
                <w:lang w:eastAsia="zh-CN"/>
              </w:rPr>
            </w:pPr>
            <w:r w:rsidRPr="00FE3ACC">
              <w:rPr>
                <w:b/>
                <w:sz w:val="20"/>
                <w:szCs w:val="20"/>
              </w:rPr>
              <w:t xml:space="preserve">Table </w:t>
            </w:r>
            <w:r w:rsidR="00692391" w:rsidRPr="00FE3ACC">
              <w:rPr>
                <w:b/>
                <w:sz w:val="20"/>
                <w:szCs w:val="20"/>
              </w:rPr>
              <w:fldChar w:fldCharType="begin"/>
            </w:r>
            <w:r w:rsidRPr="00FE3ACC">
              <w:rPr>
                <w:b/>
                <w:sz w:val="20"/>
                <w:szCs w:val="20"/>
              </w:rPr>
              <w:instrText xml:space="preserve"> SEQ Table \* ARABIC </w:instrText>
            </w:r>
            <w:r w:rsidR="00692391" w:rsidRPr="00FE3ACC">
              <w:rPr>
                <w:b/>
                <w:sz w:val="20"/>
                <w:szCs w:val="20"/>
              </w:rPr>
              <w:fldChar w:fldCharType="separate"/>
            </w:r>
            <w:r w:rsidR="006D7864">
              <w:rPr>
                <w:b/>
                <w:noProof/>
                <w:sz w:val="20"/>
                <w:szCs w:val="20"/>
              </w:rPr>
              <w:t>1</w:t>
            </w:r>
            <w:r w:rsidR="00692391" w:rsidRPr="00FE3ACC">
              <w:rPr>
                <w:b/>
                <w:sz w:val="20"/>
                <w:szCs w:val="20"/>
              </w:rPr>
              <w:fldChar w:fldCharType="end"/>
            </w:r>
            <w:r w:rsidRPr="00FE3ACC">
              <w:rPr>
                <w:b/>
                <w:sz w:val="20"/>
                <w:szCs w:val="20"/>
              </w:rPr>
              <w:t xml:space="preserve">  Description of the sample: industry</w:t>
            </w:r>
          </w:p>
        </w:tc>
      </w:tr>
      <w:tr w:rsidR="00A73961" w:rsidRPr="00886846" w:rsidTr="00892D9C">
        <w:trPr>
          <w:trHeight w:val="510"/>
        </w:trPr>
        <w:tc>
          <w:tcPr>
            <w:tcW w:w="851" w:type="dxa"/>
            <w:tcBorders>
              <w:top w:val="nil"/>
              <w:left w:val="nil"/>
              <w:bottom w:val="single" w:sz="4" w:space="0" w:color="auto"/>
              <w:right w:val="nil"/>
            </w:tcBorders>
            <w:shd w:val="clear" w:color="auto" w:fill="auto"/>
            <w:vAlign w:val="bottom"/>
            <w:hideMark/>
          </w:tcPr>
          <w:p w:rsidR="00A73961" w:rsidRPr="00886846" w:rsidRDefault="00A73961" w:rsidP="00892D9C">
            <w:pPr>
              <w:spacing w:after="0" w:line="240" w:lineRule="auto"/>
              <w:rPr>
                <w:rFonts w:eastAsia="SimSun" w:cs="Times New Roman"/>
                <w:color w:val="000000"/>
                <w:sz w:val="20"/>
                <w:szCs w:val="20"/>
                <w:lang w:eastAsia="zh-CN"/>
              </w:rPr>
            </w:pPr>
            <w:r w:rsidRPr="00886846">
              <w:rPr>
                <w:rFonts w:eastAsia="SimSun" w:cs="Times New Roman"/>
                <w:color w:val="000000"/>
                <w:sz w:val="20"/>
                <w:szCs w:val="20"/>
                <w:lang w:eastAsia="zh-CN"/>
              </w:rPr>
              <w:t xml:space="preserve">　</w:t>
            </w:r>
          </w:p>
        </w:tc>
        <w:tc>
          <w:tcPr>
            <w:tcW w:w="992" w:type="dxa"/>
            <w:tcBorders>
              <w:top w:val="nil"/>
              <w:left w:val="nil"/>
              <w:bottom w:val="single" w:sz="4" w:space="0" w:color="auto"/>
              <w:right w:val="nil"/>
            </w:tcBorders>
            <w:shd w:val="clear" w:color="auto" w:fill="auto"/>
            <w:vAlign w:val="bottom"/>
            <w:hideMark/>
          </w:tcPr>
          <w:p w:rsidR="00A73961" w:rsidRPr="00886846" w:rsidRDefault="00A73961" w:rsidP="00892D9C">
            <w:pPr>
              <w:spacing w:after="0" w:line="240" w:lineRule="auto"/>
              <w:rPr>
                <w:rFonts w:eastAsia="SimSun" w:cs="Times New Roman"/>
                <w:color w:val="000000"/>
                <w:sz w:val="20"/>
                <w:szCs w:val="20"/>
                <w:lang w:eastAsia="zh-CN"/>
              </w:rPr>
            </w:pPr>
            <w:r w:rsidRPr="00886846">
              <w:rPr>
                <w:rFonts w:eastAsia="SimSun" w:cs="Times New Roman"/>
                <w:color w:val="000000"/>
                <w:sz w:val="20"/>
                <w:szCs w:val="20"/>
                <w:lang w:eastAsia="zh-CN"/>
              </w:rPr>
              <w:t>Family firms</w:t>
            </w:r>
          </w:p>
        </w:tc>
        <w:tc>
          <w:tcPr>
            <w:tcW w:w="851" w:type="dxa"/>
            <w:tcBorders>
              <w:top w:val="nil"/>
              <w:left w:val="nil"/>
              <w:bottom w:val="single" w:sz="4" w:space="0" w:color="auto"/>
              <w:right w:val="nil"/>
            </w:tcBorders>
            <w:shd w:val="clear" w:color="auto" w:fill="auto"/>
            <w:vAlign w:val="bottom"/>
            <w:hideMark/>
          </w:tcPr>
          <w:p w:rsidR="00A73961" w:rsidRPr="00886846" w:rsidRDefault="00A73961" w:rsidP="00892D9C">
            <w:pPr>
              <w:spacing w:after="0" w:line="240" w:lineRule="auto"/>
              <w:rPr>
                <w:rFonts w:eastAsia="SimSun" w:cs="Times New Roman"/>
                <w:color w:val="000000"/>
                <w:sz w:val="20"/>
                <w:szCs w:val="20"/>
                <w:lang w:eastAsia="zh-CN"/>
              </w:rPr>
            </w:pPr>
            <w:r w:rsidRPr="00886846">
              <w:rPr>
                <w:rFonts w:eastAsia="SimSun" w:cs="Times New Roman"/>
                <w:color w:val="000000"/>
                <w:sz w:val="20"/>
                <w:szCs w:val="20"/>
                <w:lang w:eastAsia="zh-CN"/>
              </w:rPr>
              <w:t>Non-family firms</w:t>
            </w:r>
          </w:p>
        </w:tc>
        <w:tc>
          <w:tcPr>
            <w:tcW w:w="1980" w:type="dxa"/>
            <w:gridSpan w:val="2"/>
            <w:tcBorders>
              <w:top w:val="single" w:sz="4" w:space="0" w:color="auto"/>
              <w:left w:val="nil"/>
              <w:bottom w:val="single" w:sz="4" w:space="0" w:color="auto"/>
              <w:right w:val="nil"/>
            </w:tcBorders>
            <w:shd w:val="clear" w:color="auto" w:fill="auto"/>
            <w:vAlign w:val="bottom"/>
            <w:hideMark/>
          </w:tcPr>
          <w:p w:rsidR="00A73961" w:rsidRPr="00886846" w:rsidRDefault="00A73961" w:rsidP="00892D9C">
            <w:pPr>
              <w:spacing w:after="0" w:line="240" w:lineRule="auto"/>
              <w:rPr>
                <w:rFonts w:eastAsia="SimSun" w:cs="Times New Roman"/>
                <w:color w:val="000000"/>
                <w:sz w:val="20"/>
                <w:szCs w:val="20"/>
                <w:lang w:eastAsia="zh-CN"/>
              </w:rPr>
            </w:pPr>
            <w:r w:rsidRPr="00886846">
              <w:rPr>
                <w:rFonts w:eastAsia="SimSun" w:cs="Times New Roman"/>
                <w:color w:val="000000"/>
                <w:sz w:val="20"/>
                <w:szCs w:val="20"/>
                <w:lang w:eastAsia="zh-CN"/>
              </w:rPr>
              <w:t>Family firms with succession</w:t>
            </w:r>
          </w:p>
        </w:tc>
        <w:tc>
          <w:tcPr>
            <w:tcW w:w="4437" w:type="dxa"/>
            <w:gridSpan w:val="4"/>
            <w:tcBorders>
              <w:top w:val="single" w:sz="4" w:space="0" w:color="auto"/>
              <w:left w:val="nil"/>
              <w:bottom w:val="single" w:sz="4" w:space="0" w:color="auto"/>
              <w:right w:val="nil"/>
            </w:tcBorders>
            <w:shd w:val="clear" w:color="auto" w:fill="auto"/>
            <w:noWrap/>
            <w:vAlign w:val="bottom"/>
            <w:hideMark/>
          </w:tcPr>
          <w:p w:rsidR="00A73961" w:rsidRPr="00886846" w:rsidRDefault="00A73961" w:rsidP="00892D9C">
            <w:pPr>
              <w:spacing w:after="0" w:line="240" w:lineRule="auto"/>
              <w:rPr>
                <w:rFonts w:eastAsia="SimSun" w:cs="Times New Roman"/>
                <w:color w:val="000000"/>
                <w:sz w:val="20"/>
                <w:szCs w:val="20"/>
                <w:lang w:eastAsia="zh-CN"/>
              </w:rPr>
            </w:pPr>
            <w:r w:rsidRPr="00886846">
              <w:rPr>
                <w:rFonts w:eastAsia="SimSun" w:cs="Times New Roman"/>
                <w:color w:val="000000"/>
                <w:sz w:val="20"/>
                <w:szCs w:val="20"/>
                <w:lang w:eastAsia="zh-CN"/>
              </w:rPr>
              <w:t>Successions</w:t>
            </w:r>
          </w:p>
        </w:tc>
      </w:tr>
      <w:tr w:rsidR="00A73961" w:rsidRPr="002641A2" w:rsidTr="00892D9C">
        <w:trPr>
          <w:trHeight w:val="765"/>
        </w:trPr>
        <w:tc>
          <w:tcPr>
            <w:tcW w:w="851" w:type="dxa"/>
            <w:tcBorders>
              <w:top w:val="nil"/>
              <w:left w:val="nil"/>
              <w:bottom w:val="single" w:sz="4" w:space="0" w:color="auto"/>
              <w:right w:val="nil"/>
            </w:tcBorders>
            <w:shd w:val="clear" w:color="auto" w:fill="auto"/>
            <w:noWrap/>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 xml:space="preserve">Industry </w:t>
            </w:r>
          </w:p>
        </w:tc>
        <w:tc>
          <w:tcPr>
            <w:tcW w:w="992"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Number(a)</w:t>
            </w:r>
          </w:p>
        </w:tc>
        <w:tc>
          <w:tcPr>
            <w:tcW w:w="851"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ind w:rightChars="-48" w:right="-106"/>
              <w:jc w:val="both"/>
              <w:rPr>
                <w:rFonts w:eastAsia="SimSun" w:cs="Times New Roman"/>
                <w:color w:val="000000"/>
                <w:sz w:val="16"/>
                <w:szCs w:val="16"/>
                <w:lang w:eastAsia="zh-CN"/>
              </w:rPr>
            </w:pPr>
            <w:r w:rsidRPr="002641A2">
              <w:rPr>
                <w:rFonts w:eastAsia="SimSun" w:cs="Times New Roman"/>
                <w:color w:val="000000"/>
                <w:sz w:val="16"/>
                <w:szCs w:val="16"/>
                <w:lang w:eastAsia="zh-CN"/>
              </w:rPr>
              <w:t>Number(b)</w:t>
            </w:r>
          </w:p>
        </w:tc>
        <w:tc>
          <w:tcPr>
            <w:tcW w:w="985"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Number(c)</w:t>
            </w:r>
          </w:p>
        </w:tc>
        <w:tc>
          <w:tcPr>
            <w:tcW w:w="995"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Succession rate(c/a)</w:t>
            </w:r>
          </w:p>
        </w:tc>
        <w:tc>
          <w:tcPr>
            <w:tcW w:w="1170"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All succession(d)</w:t>
            </w:r>
          </w:p>
        </w:tc>
        <w:tc>
          <w:tcPr>
            <w:tcW w:w="1160"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Family succession(e)</w:t>
            </w:r>
          </w:p>
        </w:tc>
        <w:tc>
          <w:tcPr>
            <w:tcW w:w="1141"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Unrelated succession(f)</w:t>
            </w:r>
          </w:p>
        </w:tc>
        <w:tc>
          <w:tcPr>
            <w:tcW w:w="966" w:type="dxa"/>
            <w:tcBorders>
              <w:top w:val="nil"/>
              <w:left w:val="nil"/>
              <w:bottom w:val="single" w:sz="4" w:space="0" w:color="auto"/>
              <w:right w:val="nil"/>
            </w:tcBorders>
            <w:shd w:val="clear" w:color="auto" w:fill="auto"/>
            <w:vAlign w:val="bottom"/>
            <w:hideMark/>
          </w:tcPr>
          <w:p w:rsidR="00A73961" w:rsidRPr="002641A2" w:rsidRDefault="00A73961" w:rsidP="00892D9C">
            <w:pPr>
              <w:spacing w:after="0" w:line="240" w:lineRule="auto"/>
              <w:jc w:val="both"/>
              <w:rPr>
                <w:rFonts w:eastAsia="SimSun" w:cs="Times New Roman"/>
                <w:color w:val="000000"/>
                <w:sz w:val="16"/>
                <w:szCs w:val="16"/>
                <w:lang w:eastAsia="zh-CN"/>
              </w:rPr>
            </w:pPr>
            <w:r w:rsidRPr="002641A2">
              <w:rPr>
                <w:rFonts w:eastAsia="SimSun" w:cs="Times New Roman"/>
                <w:color w:val="000000"/>
                <w:sz w:val="16"/>
                <w:szCs w:val="16"/>
                <w:lang w:eastAsia="zh-CN"/>
              </w:rPr>
              <w:t>Family succession rate (e/d)</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A</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11</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27%</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66.67%</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B</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100%</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100.00%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C</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303</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176</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116</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38%</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141</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88</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53</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62.41%</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D</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13%</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50.00%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E</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7</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50%</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100.00%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F</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37</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50.00%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G</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20</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24</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16</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80%</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19</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9</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10</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47.37%</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H</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12</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23</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42%</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66.67%</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J</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18</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17</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16</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89%</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20</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9</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11</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45.00%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K</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7</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100%</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50.00%</w:t>
            </w:r>
          </w:p>
        </w:tc>
      </w:tr>
      <w:tr w:rsidR="00A73961" w:rsidRPr="00886846" w:rsidTr="00892D9C">
        <w:trPr>
          <w:trHeight w:val="270"/>
        </w:trPr>
        <w:tc>
          <w:tcPr>
            <w:tcW w:w="851"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M</w:t>
            </w:r>
          </w:p>
        </w:tc>
        <w:tc>
          <w:tcPr>
            <w:tcW w:w="992"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26</w:t>
            </w:r>
          </w:p>
        </w:tc>
        <w:tc>
          <w:tcPr>
            <w:tcW w:w="85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36</w:t>
            </w:r>
          </w:p>
        </w:tc>
        <w:tc>
          <w:tcPr>
            <w:tcW w:w="985" w:type="dxa"/>
            <w:tcBorders>
              <w:top w:val="nil"/>
              <w:left w:val="nil"/>
              <w:bottom w:val="nil"/>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7</w:t>
            </w:r>
          </w:p>
        </w:tc>
        <w:tc>
          <w:tcPr>
            <w:tcW w:w="995" w:type="dxa"/>
            <w:tcBorders>
              <w:top w:val="nil"/>
              <w:left w:val="nil"/>
              <w:bottom w:val="nil"/>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27%</w:t>
            </w:r>
          </w:p>
        </w:tc>
        <w:tc>
          <w:tcPr>
            <w:tcW w:w="117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9</w:t>
            </w:r>
          </w:p>
        </w:tc>
        <w:tc>
          <w:tcPr>
            <w:tcW w:w="1160"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7</w:t>
            </w:r>
          </w:p>
        </w:tc>
        <w:tc>
          <w:tcPr>
            <w:tcW w:w="1141"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w:t>
            </w:r>
          </w:p>
        </w:tc>
        <w:tc>
          <w:tcPr>
            <w:tcW w:w="966" w:type="dxa"/>
            <w:tcBorders>
              <w:top w:val="nil"/>
              <w:left w:val="nil"/>
              <w:bottom w:val="nil"/>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77.78%</w:t>
            </w:r>
          </w:p>
        </w:tc>
      </w:tr>
      <w:tr w:rsidR="00A73961" w:rsidRPr="00886846" w:rsidTr="00892D9C">
        <w:trPr>
          <w:trHeight w:val="270"/>
        </w:trPr>
        <w:tc>
          <w:tcPr>
            <w:tcW w:w="851" w:type="dxa"/>
            <w:tcBorders>
              <w:top w:val="nil"/>
              <w:left w:val="nil"/>
              <w:bottom w:val="single" w:sz="4" w:space="0" w:color="auto"/>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Total </w:t>
            </w:r>
          </w:p>
        </w:tc>
        <w:tc>
          <w:tcPr>
            <w:tcW w:w="992" w:type="dxa"/>
            <w:tcBorders>
              <w:top w:val="nil"/>
              <w:left w:val="nil"/>
              <w:bottom w:val="single" w:sz="4" w:space="0" w:color="auto"/>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443</w:t>
            </w:r>
          </w:p>
        </w:tc>
        <w:tc>
          <w:tcPr>
            <w:tcW w:w="851" w:type="dxa"/>
            <w:tcBorders>
              <w:top w:val="nil"/>
              <w:left w:val="nil"/>
              <w:bottom w:val="single" w:sz="4" w:space="0" w:color="auto"/>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310</w:t>
            </w:r>
          </w:p>
        </w:tc>
        <w:tc>
          <w:tcPr>
            <w:tcW w:w="985" w:type="dxa"/>
            <w:tcBorders>
              <w:top w:val="nil"/>
              <w:left w:val="nil"/>
              <w:bottom w:val="single" w:sz="4" w:space="0" w:color="auto"/>
              <w:right w:val="nil"/>
            </w:tcBorders>
            <w:shd w:val="clear" w:color="auto" w:fill="auto"/>
            <w:noWrap/>
            <w:vAlign w:val="bottom"/>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172</w:t>
            </w:r>
          </w:p>
        </w:tc>
        <w:tc>
          <w:tcPr>
            <w:tcW w:w="995" w:type="dxa"/>
            <w:tcBorders>
              <w:top w:val="nil"/>
              <w:left w:val="nil"/>
              <w:bottom w:val="single" w:sz="4" w:space="0" w:color="auto"/>
              <w:right w:val="nil"/>
            </w:tcBorders>
            <w:shd w:val="clear" w:color="auto" w:fill="auto"/>
            <w:noWrap/>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39%</w:t>
            </w:r>
          </w:p>
        </w:tc>
        <w:tc>
          <w:tcPr>
            <w:tcW w:w="1170" w:type="dxa"/>
            <w:tcBorders>
              <w:top w:val="nil"/>
              <w:left w:val="nil"/>
              <w:bottom w:val="single" w:sz="4" w:space="0" w:color="auto"/>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208</w:t>
            </w:r>
          </w:p>
        </w:tc>
        <w:tc>
          <w:tcPr>
            <w:tcW w:w="1160" w:type="dxa"/>
            <w:tcBorders>
              <w:top w:val="nil"/>
              <w:left w:val="nil"/>
              <w:bottom w:val="single" w:sz="4" w:space="0" w:color="auto"/>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126</w:t>
            </w:r>
          </w:p>
        </w:tc>
        <w:tc>
          <w:tcPr>
            <w:tcW w:w="1141" w:type="dxa"/>
            <w:tcBorders>
              <w:top w:val="nil"/>
              <w:left w:val="nil"/>
              <w:bottom w:val="single" w:sz="4" w:space="0" w:color="auto"/>
              <w:right w:val="nil"/>
            </w:tcBorders>
            <w:shd w:val="clear" w:color="auto" w:fill="auto"/>
            <w:noWrap/>
            <w:vAlign w:val="center"/>
            <w:hideMark/>
          </w:tcPr>
          <w:p w:rsidR="00A73961" w:rsidRPr="00886846" w:rsidRDefault="00A73961" w:rsidP="00892D9C">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82</w:t>
            </w:r>
          </w:p>
        </w:tc>
        <w:tc>
          <w:tcPr>
            <w:tcW w:w="966" w:type="dxa"/>
            <w:tcBorders>
              <w:top w:val="nil"/>
              <w:left w:val="nil"/>
              <w:bottom w:val="single" w:sz="4" w:space="0" w:color="auto"/>
              <w:right w:val="nil"/>
            </w:tcBorders>
            <w:shd w:val="clear" w:color="auto" w:fill="auto"/>
            <w:noWrap/>
            <w:vAlign w:val="center"/>
            <w:hideMark/>
          </w:tcPr>
          <w:p w:rsidR="00A73961" w:rsidRPr="00886846" w:rsidRDefault="00A73961" w:rsidP="00892D9C">
            <w:pPr>
              <w:keepNext/>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60.58%</w:t>
            </w:r>
          </w:p>
        </w:tc>
      </w:tr>
    </w:tbl>
    <w:p w:rsidR="00A73961" w:rsidRPr="00886846" w:rsidRDefault="00A73961" w:rsidP="00A73961">
      <w:pPr>
        <w:jc w:val="both"/>
        <w:rPr>
          <w:rFonts w:cs="Times New Roman"/>
          <w:sz w:val="18"/>
          <w:szCs w:val="18"/>
        </w:rPr>
      </w:pPr>
      <w:r w:rsidRPr="00886846">
        <w:rPr>
          <w:rFonts w:cs="Times New Roman"/>
          <w:sz w:val="18"/>
          <w:szCs w:val="18"/>
        </w:rPr>
        <w:t>A=Agriculture; B=Coal Mining and Quarrying; C= Manufacturing; D=Production</w:t>
      </w:r>
      <w:r w:rsidR="00C9647D">
        <w:rPr>
          <w:rFonts w:cs="Times New Roman"/>
          <w:sz w:val="18"/>
          <w:szCs w:val="18"/>
        </w:rPr>
        <w:t xml:space="preserve"> </w:t>
      </w:r>
      <w:r w:rsidRPr="00886846">
        <w:rPr>
          <w:rFonts w:cs="Times New Roman"/>
          <w:sz w:val="18"/>
          <w:szCs w:val="18"/>
        </w:rPr>
        <w:t>and</w:t>
      </w:r>
      <w:r w:rsidR="00C9647D">
        <w:rPr>
          <w:rFonts w:cs="Times New Roman"/>
          <w:sz w:val="18"/>
          <w:szCs w:val="18"/>
        </w:rPr>
        <w:t xml:space="preserve"> </w:t>
      </w:r>
      <w:r w:rsidRPr="00886846">
        <w:rPr>
          <w:rFonts w:cs="Times New Roman"/>
          <w:sz w:val="18"/>
          <w:szCs w:val="18"/>
        </w:rPr>
        <w:t>Supply</w:t>
      </w:r>
      <w:r w:rsidR="00C9647D">
        <w:rPr>
          <w:rFonts w:cs="Times New Roman"/>
          <w:sz w:val="18"/>
          <w:szCs w:val="18"/>
        </w:rPr>
        <w:t xml:space="preserve"> </w:t>
      </w:r>
      <w:r w:rsidRPr="00886846">
        <w:rPr>
          <w:rFonts w:cs="Times New Roman"/>
          <w:sz w:val="18"/>
          <w:szCs w:val="18"/>
        </w:rPr>
        <w:t>ofElectricity, Steam&amp; Hot Water; E=Civil Engineering Construction; F= Transportation; G= Communication Service; H=Whole</w:t>
      </w:r>
      <w:r w:rsidR="00C9647D">
        <w:rPr>
          <w:rFonts w:cs="Times New Roman"/>
          <w:sz w:val="18"/>
          <w:szCs w:val="18"/>
        </w:rPr>
        <w:t xml:space="preserve"> </w:t>
      </w:r>
      <w:r w:rsidRPr="00886846">
        <w:rPr>
          <w:rFonts w:cs="Times New Roman"/>
          <w:sz w:val="18"/>
          <w:szCs w:val="18"/>
        </w:rPr>
        <w:t>sale</w:t>
      </w:r>
      <w:r w:rsidR="00C9647D">
        <w:rPr>
          <w:rFonts w:cs="Times New Roman"/>
          <w:sz w:val="18"/>
          <w:szCs w:val="18"/>
        </w:rPr>
        <w:t xml:space="preserve"> </w:t>
      </w:r>
      <w:r w:rsidRPr="00886846">
        <w:rPr>
          <w:rFonts w:cs="Times New Roman"/>
          <w:sz w:val="18"/>
          <w:szCs w:val="18"/>
        </w:rPr>
        <w:t>and</w:t>
      </w:r>
      <w:r w:rsidR="00C9647D">
        <w:rPr>
          <w:rFonts w:cs="Times New Roman"/>
          <w:sz w:val="18"/>
          <w:szCs w:val="18"/>
        </w:rPr>
        <w:t xml:space="preserve"> </w:t>
      </w:r>
      <w:r w:rsidRPr="00886846">
        <w:rPr>
          <w:rFonts w:cs="Times New Roman"/>
          <w:sz w:val="18"/>
          <w:szCs w:val="18"/>
        </w:rPr>
        <w:t>Retail Trade; J= Real Estate Development and Management; K= Public Facilities Services; M=Conglomerates;</w:t>
      </w:r>
    </w:p>
    <w:p w:rsidR="00A73961" w:rsidRDefault="00A73961" w:rsidP="00886846">
      <w:pPr>
        <w:spacing w:after="0" w:line="360" w:lineRule="auto"/>
        <w:jc w:val="both"/>
        <w:rPr>
          <w:rFonts w:cs="Times New Roman"/>
          <w:color w:val="000000" w:themeColor="text1"/>
          <w:sz w:val="24"/>
          <w:szCs w:val="24"/>
        </w:rPr>
      </w:pPr>
    </w:p>
    <w:p w:rsidR="005025B0" w:rsidRPr="00886846" w:rsidRDefault="005B6893" w:rsidP="00886846">
      <w:pPr>
        <w:spacing w:after="0" w:line="360" w:lineRule="auto"/>
        <w:jc w:val="both"/>
        <w:rPr>
          <w:rFonts w:cs="Times New Roman"/>
          <w:color w:val="000000" w:themeColor="text1"/>
          <w:sz w:val="24"/>
          <w:szCs w:val="24"/>
        </w:rPr>
      </w:pPr>
      <w:r w:rsidRPr="00886846">
        <w:rPr>
          <w:rFonts w:cs="Times New Roman"/>
          <w:color w:val="000000" w:themeColor="text1"/>
          <w:sz w:val="24"/>
          <w:szCs w:val="24"/>
        </w:rPr>
        <w:t>Obviously,</w:t>
      </w:r>
      <w:r w:rsidR="005025B0" w:rsidRPr="00886846">
        <w:rPr>
          <w:rFonts w:cs="Times New Roman"/>
          <w:color w:val="000000" w:themeColor="text1"/>
          <w:sz w:val="24"/>
          <w:szCs w:val="24"/>
        </w:rPr>
        <w:t xml:space="preserve"> family firms and non-family firms have a very similar distribution of industry in this sample. Most firms exist in manufacturing sector, the number is 68.4% for family firms and 56.77% for non-family firms. Very few firms belong in sector of coal mining and quarrying, mainly because this sample is restrict into non-state owned firms, and in china, this sector is historically in the hands of the states.</w:t>
      </w:r>
    </w:p>
    <w:p w:rsidR="00376C17" w:rsidRPr="00886846" w:rsidRDefault="00310745" w:rsidP="00886846">
      <w:pPr>
        <w:spacing w:after="0" w:line="360" w:lineRule="auto"/>
        <w:jc w:val="both"/>
        <w:rPr>
          <w:rFonts w:cs="Times New Roman"/>
          <w:color w:val="000000" w:themeColor="text1"/>
          <w:sz w:val="24"/>
          <w:szCs w:val="24"/>
        </w:rPr>
      </w:pPr>
      <w:r w:rsidRPr="00886846">
        <w:rPr>
          <w:rFonts w:cs="Times New Roman"/>
          <w:color w:val="000000" w:themeColor="text1"/>
          <w:sz w:val="24"/>
          <w:szCs w:val="24"/>
        </w:rPr>
        <w:t xml:space="preserve">Within family firms, successions are not evenly happened among all industry. Two sectors have 100% succession rate, but such high rate can be explained by that there </w:t>
      </w:r>
      <w:r w:rsidR="0014575C" w:rsidRPr="00886846">
        <w:rPr>
          <w:rFonts w:cs="Times New Roman"/>
          <w:color w:val="000000" w:themeColor="text1"/>
          <w:sz w:val="24"/>
          <w:szCs w:val="24"/>
        </w:rPr>
        <w:t>are</w:t>
      </w:r>
      <w:r w:rsidRPr="00886846">
        <w:rPr>
          <w:rFonts w:cs="Times New Roman"/>
          <w:color w:val="000000" w:themeColor="text1"/>
          <w:sz w:val="24"/>
          <w:szCs w:val="24"/>
        </w:rPr>
        <w:t xml:space="preserve"> very few firms in the two sectors (2 firms in each). </w:t>
      </w:r>
    </w:p>
    <w:p w:rsidR="00E52105" w:rsidRPr="00C9647D" w:rsidRDefault="00A33897" w:rsidP="00886846">
      <w:pPr>
        <w:spacing w:after="0" w:line="360" w:lineRule="auto"/>
        <w:jc w:val="both"/>
        <w:rPr>
          <w:rFonts w:cs="Times New Roman"/>
          <w:color w:val="000000" w:themeColor="text1"/>
          <w:lang w:eastAsia="zh-CN"/>
        </w:rPr>
      </w:pPr>
      <w:r w:rsidRPr="00886846">
        <w:rPr>
          <w:rFonts w:cs="Times New Roman"/>
          <w:color w:val="000000" w:themeColor="text1"/>
          <w:sz w:val="24"/>
          <w:szCs w:val="24"/>
          <w:lang w:eastAsia="zh-CN"/>
        </w:rPr>
        <w:t>Table</w:t>
      </w:r>
      <w:r w:rsidR="0014575C" w:rsidRPr="00886846">
        <w:rPr>
          <w:rFonts w:cs="Times New Roman"/>
          <w:color w:val="000000" w:themeColor="text1"/>
          <w:sz w:val="24"/>
          <w:szCs w:val="24"/>
          <w:lang w:eastAsia="zh-CN"/>
        </w:rPr>
        <w:t xml:space="preserve"> 1 shows that family firms are prefer to inherit family members </w:t>
      </w:r>
      <w:r w:rsidR="000412AB" w:rsidRPr="00886846">
        <w:rPr>
          <w:rFonts w:cs="Times New Roman"/>
          <w:color w:val="000000" w:themeColor="text1"/>
          <w:sz w:val="24"/>
          <w:szCs w:val="24"/>
          <w:lang w:eastAsia="zh-CN"/>
        </w:rPr>
        <w:t>related to those successors who are not family members</w:t>
      </w:r>
      <w:r w:rsidR="005025B0" w:rsidRPr="00886846">
        <w:rPr>
          <w:rFonts w:cs="Times New Roman"/>
          <w:color w:val="000000" w:themeColor="text1"/>
          <w:sz w:val="24"/>
          <w:szCs w:val="24"/>
          <w:lang w:eastAsia="zh-CN"/>
        </w:rPr>
        <w:t xml:space="preserve">, that is, </w:t>
      </w:r>
      <w:r w:rsidR="000412AB" w:rsidRPr="00886846">
        <w:rPr>
          <w:rFonts w:cs="Times New Roman"/>
          <w:color w:val="000000" w:themeColor="text1"/>
          <w:sz w:val="24"/>
          <w:szCs w:val="24"/>
          <w:lang w:eastAsia="zh-CN"/>
        </w:rPr>
        <w:t>the family successions</w:t>
      </w:r>
      <w:r w:rsidR="005025B0" w:rsidRPr="00886846">
        <w:rPr>
          <w:rFonts w:cs="Times New Roman"/>
          <w:color w:val="000000" w:themeColor="text1"/>
          <w:sz w:val="24"/>
          <w:szCs w:val="24"/>
          <w:lang w:eastAsia="zh-CN"/>
        </w:rPr>
        <w:t xml:space="preserve"> rate is</w:t>
      </w:r>
      <w:r w:rsidR="000412AB" w:rsidRPr="00886846">
        <w:rPr>
          <w:rFonts w:cs="Times New Roman"/>
          <w:color w:val="000000" w:themeColor="text1"/>
          <w:sz w:val="24"/>
          <w:szCs w:val="24"/>
          <w:lang w:eastAsia="zh-CN"/>
        </w:rPr>
        <w:t xml:space="preserve"> </w:t>
      </w:r>
      <w:r w:rsidR="0014575C" w:rsidRPr="00886846">
        <w:rPr>
          <w:rFonts w:cs="Times New Roman"/>
          <w:color w:val="000000" w:themeColor="text1"/>
          <w:sz w:val="24"/>
          <w:szCs w:val="24"/>
          <w:lang w:eastAsia="zh-CN"/>
        </w:rPr>
        <w:t>more than 60%.</w:t>
      </w:r>
      <w:r w:rsidRPr="00886846">
        <w:rPr>
          <w:rFonts w:cs="Times New Roman"/>
          <w:color w:val="000000" w:themeColor="text1"/>
          <w:sz w:val="24"/>
          <w:szCs w:val="24"/>
          <w:lang w:eastAsia="zh-CN"/>
        </w:rPr>
        <w:t xml:space="preserve"> </w:t>
      </w:r>
      <w:r w:rsidR="0014575C" w:rsidRPr="00886846">
        <w:rPr>
          <w:rFonts w:cs="Times New Roman"/>
          <w:color w:val="000000" w:themeColor="text1"/>
          <w:sz w:val="24"/>
          <w:szCs w:val="24"/>
          <w:lang w:eastAsia="zh-CN"/>
        </w:rPr>
        <w:t xml:space="preserve">Interestingly, </w:t>
      </w:r>
      <w:r w:rsidR="000E7EE5" w:rsidRPr="00886846">
        <w:rPr>
          <w:rFonts w:cs="Times New Roman"/>
          <w:color w:val="000000" w:themeColor="text1"/>
          <w:sz w:val="24"/>
          <w:szCs w:val="24"/>
          <w:lang w:eastAsia="zh-CN"/>
        </w:rPr>
        <w:t>the family successions relatively</w:t>
      </w:r>
      <w:r w:rsidR="0014575C" w:rsidRPr="00886846">
        <w:rPr>
          <w:rFonts w:cs="Times New Roman"/>
          <w:color w:val="000000" w:themeColor="text1"/>
          <w:sz w:val="24"/>
          <w:szCs w:val="24"/>
          <w:lang w:eastAsia="zh-CN"/>
        </w:rPr>
        <w:t xml:space="preserve"> uniform </w:t>
      </w:r>
      <w:r w:rsidR="000E7EE5" w:rsidRPr="00886846">
        <w:rPr>
          <w:rFonts w:cs="Times New Roman"/>
          <w:color w:val="000000" w:themeColor="text1"/>
          <w:sz w:val="24"/>
          <w:szCs w:val="24"/>
          <w:lang w:eastAsia="zh-CN"/>
        </w:rPr>
        <w:t>distribute across industries</w:t>
      </w:r>
      <w:r w:rsidR="000E6D1A" w:rsidRPr="00886846">
        <w:rPr>
          <w:rFonts w:cs="Times New Roman"/>
          <w:color w:val="000000" w:themeColor="text1"/>
          <w:sz w:val="24"/>
          <w:szCs w:val="24"/>
          <w:lang w:eastAsia="zh-CN"/>
        </w:rPr>
        <w:t xml:space="preserve"> e</w:t>
      </w:r>
      <w:r w:rsidR="000E7EE5" w:rsidRPr="00886846">
        <w:rPr>
          <w:rFonts w:cs="Times New Roman"/>
          <w:color w:val="000000" w:themeColor="text1"/>
          <w:sz w:val="24"/>
          <w:szCs w:val="24"/>
          <w:lang w:eastAsia="zh-CN"/>
        </w:rPr>
        <w:t>xcept two extreme values</w:t>
      </w:r>
      <w:r w:rsidR="000E6D1A" w:rsidRPr="00886846">
        <w:rPr>
          <w:rFonts w:cs="Times New Roman"/>
          <w:color w:val="000000" w:themeColor="text1"/>
          <w:sz w:val="24"/>
          <w:szCs w:val="24"/>
          <w:lang w:eastAsia="zh-CN"/>
        </w:rPr>
        <w:t>. The</w:t>
      </w:r>
      <w:r w:rsidR="000E7EE5" w:rsidRPr="00886846">
        <w:rPr>
          <w:rFonts w:cs="Times New Roman"/>
          <w:color w:val="000000" w:themeColor="text1"/>
          <w:sz w:val="24"/>
          <w:szCs w:val="24"/>
          <w:lang w:eastAsia="zh-CN"/>
        </w:rPr>
        <w:t xml:space="preserve"> lowest family succession rate is in communication service sector (G). </w:t>
      </w:r>
      <w:r w:rsidR="005025B0" w:rsidRPr="00886846">
        <w:rPr>
          <w:rFonts w:cs="Times New Roman"/>
          <w:color w:val="000000" w:themeColor="text1"/>
          <w:sz w:val="24"/>
          <w:szCs w:val="24"/>
          <w:lang w:eastAsia="zh-CN"/>
        </w:rPr>
        <w:t>This can be explained that, although</w:t>
      </w:r>
      <w:r w:rsidR="000E6D1A" w:rsidRPr="00886846">
        <w:rPr>
          <w:rFonts w:cs="Times New Roman"/>
          <w:color w:val="000000" w:themeColor="text1"/>
          <w:sz w:val="24"/>
          <w:szCs w:val="24"/>
          <w:lang w:eastAsia="zh-CN"/>
        </w:rPr>
        <w:t xml:space="preserve"> for a family firm, the family member has priority to non-family member (</w:t>
      </w:r>
      <w:r w:rsidR="000E6D1A" w:rsidRPr="00886846">
        <w:rPr>
          <w:rFonts w:cs="Times New Roman"/>
          <w:bCs/>
          <w:color w:val="000000" w:themeColor="text1"/>
          <w:sz w:val="24"/>
          <w:szCs w:val="24"/>
        </w:rPr>
        <w:t>Ronald and David, 2003),</w:t>
      </w:r>
      <w:r w:rsidR="000E7EE5" w:rsidRPr="00886846">
        <w:rPr>
          <w:rFonts w:cs="Times New Roman"/>
          <w:color w:val="000000" w:themeColor="text1"/>
          <w:sz w:val="24"/>
          <w:szCs w:val="24"/>
          <w:lang w:eastAsia="zh-CN"/>
        </w:rPr>
        <w:t xml:space="preserve"> </w:t>
      </w:r>
      <w:r w:rsidR="00BA50A4" w:rsidRPr="00886846">
        <w:rPr>
          <w:rFonts w:cs="Times New Roman"/>
          <w:color w:val="000000" w:themeColor="text1"/>
          <w:sz w:val="24"/>
          <w:szCs w:val="24"/>
          <w:lang w:eastAsia="zh-CN"/>
        </w:rPr>
        <w:t xml:space="preserve">as </w:t>
      </w:r>
      <w:r w:rsidR="005025B0" w:rsidRPr="00886846">
        <w:rPr>
          <w:rFonts w:cs="Times New Roman"/>
          <w:color w:val="000000" w:themeColor="text1"/>
          <w:sz w:val="24"/>
          <w:szCs w:val="24"/>
          <w:lang w:eastAsia="zh-CN"/>
        </w:rPr>
        <w:t xml:space="preserve">the </w:t>
      </w:r>
      <w:r w:rsidR="00BA50A4" w:rsidRPr="00886846">
        <w:rPr>
          <w:rFonts w:cs="Times New Roman"/>
          <w:color w:val="000000" w:themeColor="text1"/>
          <w:sz w:val="24"/>
          <w:szCs w:val="24"/>
          <w:lang w:eastAsia="zh-CN"/>
        </w:rPr>
        <w:t>special technical</w:t>
      </w:r>
      <w:r w:rsidR="005025B0" w:rsidRPr="00886846">
        <w:rPr>
          <w:rFonts w:cs="Times New Roman"/>
          <w:color w:val="000000" w:themeColor="text1"/>
          <w:sz w:val="24"/>
          <w:szCs w:val="24"/>
          <w:lang w:eastAsia="zh-CN"/>
        </w:rPr>
        <w:t xml:space="preserve"> skill</w:t>
      </w:r>
      <w:r w:rsidR="000412AB" w:rsidRPr="00886846">
        <w:rPr>
          <w:rFonts w:cs="Times New Roman"/>
          <w:color w:val="000000" w:themeColor="text1"/>
          <w:sz w:val="24"/>
          <w:szCs w:val="24"/>
          <w:lang w:eastAsia="zh-CN"/>
        </w:rPr>
        <w:t xml:space="preserve"> is required</w:t>
      </w:r>
      <w:r w:rsidR="00BA50A4" w:rsidRPr="00886846">
        <w:rPr>
          <w:rFonts w:cs="Times New Roman"/>
          <w:color w:val="000000" w:themeColor="text1"/>
          <w:sz w:val="24"/>
          <w:szCs w:val="24"/>
          <w:lang w:eastAsia="zh-CN"/>
        </w:rPr>
        <w:t xml:space="preserve"> </w:t>
      </w:r>
      <w:r w:rsidR="00684BF9" w:rsidRPr="00886846">
        <w:rPr>
          <w:rFonts w:cs="Times New Roman"/>
          <w:color w:val="000000" w:themeColor="text1"/>
          <w:sz w:val="24"/>
          <w:szCs w:val="24"/>
          <w:lang w:eastAsia="zh-CN"/>
        </w:rPr>
        <w:t xml:space="preserve">in </w:t>
      </w:r>
      <w:r w:rsidR="000E7EE5" w:rsidRPr="00886846">
        <w:rPr>
          <w:rFonts w:cs="Times New Roman"/>
          <w:color w:val="000000" w:themeColor="text1"/>
          <w:sz w:val="24"/>
          <w:szCs w:val="24"/>
          <w:lang w:eastAsia="zh-CN"/>
        </w:rPr>
        <w:t>the communication service</w:t>
      </w:r>
      <w:r w:rsidR="00BA50A4" w:rsidRPr="00886846">
        <w:rPr>
          <w:rFonts w:cs="Times New Roman"/>
          <w:color w:val="000000" w:themeColor="text1"/>
          <w:sz w:val="24"/>
          <w:szCs w:val="24"/>
          <w:lang w:eastAsia="zh-CN"/>
        </w:rPr>
        <w:t>,</w:t>
      </w:r>
      <w:r w:rsidR="000E7EE5" w:rsidRPr="00886846">
        <w:rPr>
          <w:rFonts w:cs="Times New Roman"/>
          <w:color w:val="000000" w:themeColor="text1"/>
          <w:sz w:val="24"/>
          <w:szCs w:val="24"/>
          <w:lang w:eastAsia="zh-CN"/>
        </w:rPr>
        <w:t xml:space="preserve"> </w:t>
      </w:r>
      <w:r w:rsidR="007239A5" w:rsidRPr="00886846">
        <w:rPr>
          <w:rFonts w:cs="Times New Roman"/>
          <w:color w:val="000000" w:themeColor="text1"/>
          <w:sz w:val="24"/>
          <w:szCs w:val="24"/>
          <w:lang w:eastAsia="zh-CN"/>
        </w:rPr>
        <w:t xml:space="preserve">a </w:t>
      </w:r>
      <w:r w:rsidR="00BA50A4" w:rsidRPr="00886846">
        <w:rPr>
          <w:rFonts w:cs="Times New Roman"/>
          <w:color w:val="000000" w:themeColor="text1"/>
          <w:sz w:val="24"/>
          <w:szCs w:val="24"/>
          <w:lang w:eastAsia="zh-CN"/>
        </w:rPr>
        <w:t xml:space="preserve">professional </w:t>
      </w:r>
      <w:r w:rsidR="007239A5" w:rsidRPr="00886846">
        <w:rPr>
          <w:rFonts w:cs="Times New Roman"/>
          <w:color w:val="000000" w:themeColor="text1"/>
          <w:sz w:val="24"/>
          <w:szCs w:val="24"/>
          <w:lang w:eastAsia="zh-CN"/>
        </w:rPr>
        <w:t>manager</w:t>
      </w:r>
      <w:r w:rsidR="000412AB" w:rsidRPr="00886846">
        <w:rPr>
          <w:rFonts w:cs="Times New Roman"/>
          <w:color w:val="000000" w:themeColor="text1"/>
          <w:sz w:val="24"/>
          <w:szCs w:val="24"/>
          <w:lang w:eastAsia="zh-CN"/>
        </w:rPr>
        <w:t xml:space="preserve"> is preferred</w:t>
      </w:r>
      <w:r w:rsidR="007239A5" w:rsidRPr="00886846">
        <w:rPr>
          <w:rFonts w:cs="Times New Roman"/>
          <w:color w:val="000000" w:themeColor="text1"/>
          <w:sz w:val="24"/>
          <w:szCs w:val="24"/>
          <w:lang w:eastAsia="zh-CN"/>
        </w:rPr>
        <w:t xml:space="preserve">. </w:t>
      </w:r>
    </w:p>
    <w:tbl>
      <w:tblPr>
        <w:tblW w:w="8379" w:type="dxa"/>
        <w:tblInd w:w="93" w:type="dxa"/>
        <w:tblLook w:val="04A0"/>
      </w:tblPr>
      <w:tblGrid>
        <w:gridCol w:w="2140"/>
        <w:gridCol w:w="1420"/>
        <w:gridCol w:w="1540"/>
        <w:gridCol w:w="1400"/>
        <w:gridCol w:w="1879"/>
      </w:tblGrid>
      <w:tr w:rsidR="005B6893" w:rsidRPr="00886846" w:rsidTr="005B6893">
        <w:trPr>
          <w:trHeight w:val="285"/>
        </w:trPr>
        <w:tc>
          <w:tcPr>
            <w:tcW w:w="8379" w:type="dxa"/>
            <w:gridSpan w:val="5"/>
            <w:tcBorders>
              <w:top w:val="nil"/>
              <w:left w:val="nil"/>
              <w:bottom w:val="single" w:sz="4" w:space="0" w:color="auto"/>
              <w:right w:val="nil"/>
            </w:tcBorders>
            <w:shd w:val="clear" w:color="auto" w:fill="auto"/>
            <w:noWrap/>
            <w:vAlign w:val="center"/>
            <w:hideMark/>
          </w:tcPr>
          <w:p w:rsidR="005B6893" w:rsidRPr="002D5557" w:rsidRDefault="005B6893" w:rsidP="00886846">
            <w:pPr>
              <w:spacing w:after="0" w:line="240" w:lineRule="auto"/>
              <w:jc w:val="both"/>
              <w:rPr>
                <w:rFonts w:eastAsia="SimSun" w:cs="Times New Roman"/>
                <w:b/>
                <w:bCs/>
                <w:color w:val="000000"/>
                <w:sz w:val="20"/>
                <w:szCs w:val="20"/>
                <w:lang w:eastAsia="zh-CN"/>
              </w:rPr>
            </w:pPr>
            <w:r w:rsidRPr="002D5557">
              <w:rPr>
                <w:rFonts w:eastAsia="SimSun" w:cs="Times New Roman"/>
                <w:b/>
                <w:bCs/>
                <w:color w:val="000000"/>
                <w:sz w:val="20"/>
                <w:szCs w:val="20"/>
                <w:lang w:eastAsia="zh-CN"/>
              </w:rPr>
              <w:lastRenderedPageBreak/>
              <w:t>Table2 Summary statistics: comparison between family and non-family firms</w:t>
            </w:r>
          </w:p>
        </w:tc>
      </w:tr>
      <w:tr w:rsidR="005B6893" w:rsidRPr="00886846" w:rsidTr="005B6893">
        <w:trPr>
          <w:trHeight w:val="900"/>
        </w:trPr>
        <w:tc>
          <w:tcPr>
            <w:tcW w:w="2140" w:type="dxa"/>
            <w:tcBorders>
              <w:top w:val="nil"/>
              <w:left w:val="nil"/>
              <w:bottom w:val="single" w:sz="4" w:space="0" w:color="auto"/>
              <w:right w:val="nil"/>
            </w:tcBorders>
            <w:shd w:val="clear" w:color="auto" w:fill="auto"/>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Variable</w:t>
            </w:r>
          </w:p>
        </w:tc>
        <w:tc>
          <w:tcPr>
            <w:tcW w:w="1420" w:type="dxa"/>
            <w:tcBorders>
              <w:top w:val="nil"/>
              <w:left w:val="nil"/>
              <w:bottom w:val="single" w:sz="4" w:space="0" w:color="auto"/>
              <w:right w:val="nil"/>
            </w:tcBorders>
            <w:shd w:val="clear" w:color="auto" w:fill="auto"/>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All Firms(a)</w:t>
            </w:r>
          </w:p>
        </w:tc>
        <w:tc>
          <w:tcPr>
            <w:tcW w:w="1540" w:type="dxa"/>
            <w:tcBorders>
              <w:top w:val="nil"/>
              <w:left w:val="nil"/>
              <w:bottom w:val="single" w:sz="4" w:space="0" w:color="auto"/>
              <w:right w:val="nil"/>
            </w:tcBorders>
            <w:shd w:val="clear" w:color="auto" w:fill="auto"/>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Family Firms(b)</w:t>
            </w:r>
          </w:p>
        </w:tc>
        <w:tc>
          <w:tcPr>
            <w:tcW w:w="1400" w:type="dxa"/>
            <w:tcBorders>
              <w:top w:val="nil"/>
              <w:left w:val="nil"/>
              <w:bottom w:val="single" w:sz="4" w:space="0" w:color="auto"/>
              <w:right w:val="nil"/>
            </w:tcBorders>
            <w:shd w:val="clear" w:color="auto" w:fill="auto"/>
            <w:vAlign w:val="bottom"/>
            <w:hideMark/>
          </w:tcPr>
          <w:p w:rsidR="005B6893" w:rsidRPr="002D5557" w:rsidRDefault="002D5557" w:rsidP="00886846">
            <w:pPr>
              <w:spacing w:after="0" w:line="240" w:lineRule="auto"/>
              <w:jc w:val="both"/>
              <w:rPr>
                <w:rFonts w:eastAsia="SimSun" w:cs="Times New Roman"/>
                <w:color w:val="000000"/>
                <w:sz w:val="20"/>
                <w:szCs w:val="20"/>
                <w:lang w:eastAsia="zh-CN"/>
              </w:rPr>
            </w:pPr>
            <w:r>
              <w:rPr>
                <w:rFonts w:eastAsia="SimSun" w:cs="Times New Roman"/>
                <w:color w:val="000000"/>
                <w:sz w:val="20"/>
                <w:szCs w:val="20"/>
                <w:lang w:eastAsia="zh-CN"/>
              </w:rPr>
              <w:t>Non</w:t>
            </w:r>
            <w:r w:rsidR="006D7864">
              <w:rPr>
                <w:rFonts w:eastAsia="SimSun" w:cs="Times New Roman"/>
                <w:color w:val="000000"/>
                <w:sz w:val="20"/>
                <w:szCs w:val="20"/>
                <w:lang w:eastAsia="zh-CN"/>
              </w:rPr>
              <w:t>-</w:t>
            </w:r>
            <w:r w:rsidR="005B6893" w:rsidRPr="002D5557">
              <w:rPr>
                <w:rFonts w:eastAsia="SimSun" w:cs="Times New Roman"/>
                <w:color w:val="000000"/>
                <w:sz w:val="20"/>
                <w:szCs w:val="20"/>
                <w:lang w:eastAsia="zh-CN"/>
              </w:rPr>
              <w:t>Family Firms(c)</w:t>
            </w:r>
          </w:p>
        </w:tc>
        <w:tc>
          <w:tcPr>
            <w:tcW w:w="1879" w:type="dxa"/>
            <w:tcBorders>
              <w:top w:val="nil"/>
              <w:left w:val="nil"/>
              <w:bottom w:val="single" w:sz="4" w:space="0" w:color="auto"/>
              <w:right w:val="nil"/>
            </w:tcBorders>
            <w:shd w:val="clear" w:color="auto" w:fill="auto"/>
            <w:vAlign w:val="bottom"/>
            <w:hideMark/>
          </w:tcPr>
          <w:p w:rsidR="005B6893" w:rsidRPr="002D5557" w:rsidRDefault="00F439C1"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Difference</w:t>
            </w:r>
            <w:r w:rsidR="005B6893" w:rsidRPr="002D5557">
              <w:rPr>
                <w:rFonts w:eastAsia="SimSun" w:cs="Times New Roman"/>
                <w:color w:val="000000"/>
                <w:sz w:val="20"/>
                <w:szCs w:val="20"/>
                <w:lang w:eastAsia="zh-CN"/>
              </w:rPr>
              <w:t xml:space="preserve">of means(b-c)  </w:t>
            </w:r>
          </w:p>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(p-value)</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Number of firms</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753</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443</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310</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Firm age</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19</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17</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22</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    -5(0.00)*</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Number of employee</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2267.00 </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2665.00 </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1863.00 </w:t>
            </w:r>
          </w:p>
        </w:tc>
        <w:tc>
          <w:tcPr>
            <w:tcW w:w="1879" w:type="dxa"/>
            <w:tcBorders>
              <w:top w:val="nil"/>
              <w:left w:val="nil"/>
              <w:bottom w:val="nil"/>
              <w:right w:val="nil"/>
            </w:tcBorders>
            <w:shd w:val="clear" w:color="auto" w:fill="auto"/>
            <w:noWrap/>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802(0.00)*</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CH in shares%</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3.87 </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7.77 </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0.07 </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7.7 (0.00)*</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GM in shares%</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2.31 </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4.59 </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0.08 </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4.51(0.00)*</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Assets</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2355.64 </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3656.58 </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1929.93 </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1726.65(0.00)*</w:t>
            </w:r>
          </w:p>
        </w:tc>
      </w:tr>
      <w:tr w:rsidR="005B6893" w:rsidRPr="00886846" w:rsidTr="005B6893">
        <w:trPr>
          <w:trHeight w:val="300"/>
        </w:trPr>
        <w:tc>
          <w:tcPr>
            <w:tcW w:w="21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ROA(%)</w:t>
            </w:r>
          </w:p>
        </w:tc>
        <w:tc>
          <w:tcPr>
            <w:tcW w:w="142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4.25 </w:t>
            </w:r>
          </w:p>
        </w:tc>
        <w:tc>
          <w:tcPr>
            <w:tcW w:w="154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5.45 </w:t>
            </w:r>
          </w:p>
        </w:tc>
        <w:tc>
          <w:tcPr>
            <w:tcW w:w="1400"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2.54 </w:t>
            </w:r>
          </w:p>
        </w:tc>
        <w:tc>
          <w:tcPr>
            <w:tcW w:w="1879" w:type="dxa"/>
            <w:tcBorders>
              <w:top w:val="nil"/>
              <w:left w:val="nil"/>
              <w:bottom w:val="nil"/>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2.91 (0.00)*</w:t>
            </w:r>
          </w:p>
        </w:tc>
      </w:tr>
      <w:tr w:rsidR="005B6893" w:rsidRPr="00886846" w:rsidTr="005B6893">
        <w:trPr>
          <w:trHeight w:val="300"/>
        </w:trPr>
        <w:tc>
          <w:tcPr>
            <w:tcW w:w="2140" w:type="dxa"/>
            <w:tcBorders>
              <w:top w:val="nil"/>
              <w:left w:val="nil"/>
              <w:bottom w:val="single" w:sz="4" w:space="0" w:color="auto"/>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ROE(%)</w:t>
            </w:r>
          </w:p>
        </w:tc>
        <w:tc>
          <w:tcPr>
            <w:tcW w:w="1420" w:type="dxa"/>
            <w:tcBorders>
              <w:top w:val="nil"/>
              <w:left w:val="nil"/>
              <w:bottom w:val="single" w:sz="4" w:space="0" w:color="auto"/>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8.43 </w:t>
            </w:r>
          </w:p>
        </w:tc>
        <w:tc>
          <w:tcPr>
            <w:tcW w:w="1540" w:type="dxa"/>
            <w:tcBorders>
              <w:top w:val="nil"/>
              <w:left w:val="nil"/>
              <w:bottom w:val="single" w:sz="4" w:space="0" w:color="auto"/>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9.60 </w:t>
            </w:r>
          </w:p>
        </w:tc>
        <w:tc>
          <w:tcPr>
            <w:tcW w:w="1400" w:type="dxa"/>
            <w:tcBorders>
              <w:top w:val="nil"/>
              <w:left w:val="nil"/>
              <w:bottom w:val="single" w:sz="4" w:space="0" w:color="auto"/>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 xml:space="preserve">7.91 </w:t>
            </w:r>
          </w:p>
        </w:tc>
        <w:tc>
          <w:tcPr>
            <w:tcW w:w="1879" w:type="dxa"/>
            <w:tcBorders>
              <w:top w:val="nil"/>
              <w:left w:val="nil"/>
              <w:bottom w:val="single" w:sz="4" w:space="0" w:color="auto"/>
              <w:right w:val="nil"/>
            </w:tcBorders>
            <w:shd w:val="clear" w:color="auto" w:fill="auto"/>
            <w:noWrap/>
            <w:vAlign w:val="bottom"/>
            <w:hideMark/>
          </w:tcPr>
          <w:p w:rsidR="005B6893" w:rsidRPr="002D5557" w:rsidRDefault="005B6893" w:rsidP="00886846">
            <w:pPr>
              <w:spacing w:after="0" w:line="240" w:lineRule="auto"/>
              <w:jc w:val="both"/>
              <w:rPr>
                <w:rFonts w:eastAsia="SimSun" w:cs="Times New Roman"/>
                <w:color w:val="000000"/>
                <w:sz w:val="20"/>
                <w:szCs w:val="20"/>
                <w:lang w:eastAsia="zh-CN"/>
              </w:rPr>
            </w:pPr>
            <w:r w:rsidRPr="002D5557">
              <w:rPr>
                <w:rFonts w:eastAsia="SimSun" w:cs="Times New Roman"/>
                <w:color w:val="000000"/>
                <w:sz w:val="20"/>
                <w:szCs w:val="20"/>
                <w:lang w:eastAsia="zh-CN"/>
              </w:rPr>
              <w:t>1.69 (0.00)*</w:t>
            </w:r>
          </w:p>
        </w:tc>
      </w:tr>
      <w:tr w:rsidR="005B6893" w:rsidRPr="00886846" w:rsidTr="005B6893">
        <w:trPr>
          <w:trHeight w:val="270"/>
        </w:trPr>
        <w:tc>
          <w:tcPr>
            <w:tcW w:w="8379" w:type="dxa"/>
            <w:gridSpan w:val="5"/>
            <w:tcBorders>
              <w:top w:val="nil"/>
              <w:left w:val="nil"/>
              <w:bottom w:val="nil"/>
              <w:right w:val="nil"/>
            </w:tcBorders>
            <w:shd w:val="clear" w:color="auto" w:fill="auto"/>
            <w:noWrap/>
            <w:vAlign w:val="center"/>
            <w:hideMark/>
          </w:tcPr>
          <w:p w:rsidR="005B6893" w:rsidRPr="00886846" w:rsidRDefault="005B6893"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CH: the chairman of the board.</w:t>
            </w:r>
          </w:p>
        </w:tc>
      </w:tr>
      <w:tr w:rsidR="005B6893" w:rsidRPr="00886846" w:rsidTr="005B6893">
        <w:trPr>
          <w:trHeight w:val="270"/>
        </w:trPr>
        <w:tc>
          <w:tcPr>
            <w:tcW w:w="8379" w:type="dxa"/>
            <w:gridSpan w:val="5"/>
            <w:tcBorders>
              <w:top w:val="nil"/>
              <w:left w:val="nil"/>
              <w:bottom w:val="nil"/>
              <w:right w:val="nil"/>
            </w:tcBorders>
            <w:shd w:val="clear" w:color="auto" w:fill="auto"/>
            <w:noWrap/>
            <w:vAlign w:val="center"/>
            <w:hideMark/>
          </w:tcPr>
          <w:p w:rsidR="005B6893" w:rsidRPr="00886846" w:rsidRDefault="005B6893"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GM: the general manager.</w:t>
            </w:r>
          </w:p>
          <w:p w:rsidR="005B6893" w:rsidRPr="00886846" w:rsidRDefault="005B6893"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Assets: in million RMB.</w:t>
            </w:r>
          </w:p>
        </w:tc>
      </w:tr>
    </w:tbl>
    <w:p w:rsidR="005B6893" w:rsidRPr="00886846" w:rsidRDefault="005B6893" w:rsidP="00886846">
      <w:pPr>
        <w:spacing w:after="0" w:line="240" w:lineRule="auto"/>
        <w:jc w:val="both"/>
        <w:rPr>
          <w:rFonts w:cs="Times New Roman"/>
          <w:sz w:val="20"/>
          <w:szCs w:val="20"/>
        </w:rPr>
      </w:pPr>
      <w:r w:rsidRPr="00886846">
        <w:rPr>
          <w:rFonts w:cs="Times New Roman"/>
          <w:color w:val="000000" w:themeColor="text1"/>
          <w:sz w:val="20"/>
          <w:szCs w:val="20"/>
          <w:lang w:val="de-DE" w:eastAsia="zh-CN"/>
        </w:rPr>
        <w:t>*</w:t>
      </w:r>
      <w:r w:rsidRPr="00886846">
        <w:rPr>
          <w:rFonts w:cs="Times New Roman"/>
          <w:sz w:val="20"/>
          <w:szCs w:val="20"/>
        </w:rPr>
        <w:t>Significant at 5%.</w:t>
      </w:r>
    </w:p>
    <w:p w:rsidR="005B6893" w:rsidRPr="00886846" w:rsidRDefault="005B6893" w:rsidP="00886846">
      <w:pPr>
        <w:spacing w:after="0" w:line="360" w:lineRule="auto"/>
        <w:jc w:val="both"/>
        <w:rPr>
          <w:rFonts w:cs="Times New Roman"/>
          <w:sz w:val="24"/>
          <w:szCs w:val="24"/>
        </w:rPr>
      </w:pPr>
    </w:p>
    <w:p w:rsidR="000B54CA" w:rsidRPr="00886846" w:rsidRDefault="000B54CA" w:rsidP="00886846">
      <w:pPr>
        <w:spacing w:after="0" w:line="360" w:lineRule="auto"/>
        <w:jc w:val="both"/>
        <w:rPr>
          <w:rFonts w:cs="Times New Roman"/>
          <w:sz w:val="24"/>
          <w:szCs w:val="24"/>
        </w:rPr>
      </w:pPr>
      <w:r w:rsidRPr="00886846">
        <w:rPr>
          <w:rFonts w:cs="Times New Roman"/>
          <w:sz w:val="24"/>
          <w:szCs w:val="24"/>
        </w:rPr>
        <w:t xml:space="preserve">Previous researches mostly compare state-owned firms and family firms, since they are two most important types of firm in Asia (Zhao et al, 2007). But given that the sample is restricted to non-state-owned firms, a natural question is: do family firms still better performed than non-family firms in this category? Table 2 shows how family firms operate compared with non-family firms in Chinese stock </w:t>
      </w:r>
      <w:r w:rsidR="0093419A" w:rsidRPr="00886846">
        <w:rPr>
          <w:rFonts w:cs="Times New Roman"/>
          <w:sz w:val="24"/>
          <w:szCs w:val="24"/>
        </w:rPr>
        <w:t>market</w:t>
      </w:r>
      <w:r w:rsidR="0093419A" w:rsidRPr="00886846">
        <w:rPr>
          <w:rStyle w:val="FootnoteReference"/>
          <w:rFonts w:cs="Times New Roman"/>
          <w:sz w:val="24"/>
          <w:szCs w:val="24"/>
        </w:rPr>
        <w:footnoteReference w:id="5"/>
      </w:r>
      <w:r w:rsidRPr="00886846">
        <w:rPr>
          <w:rFonts w:cs="Times New Roman"/>
          <w:sz w:val="24"/>
          <w:szCs w:val="24"/>
        </w:rPr>
        <w:t xml:space="preserve">. </w:t>
      </w:r>
    </w:p>
    <w:p w:rsidR="005025B0" w:rsidRPr="00886846" w:rsidRDefault="005025B0" w:rsidP="00886846">
      <w:pPr>
        <w:spacing w:after="0" w:line="360" w:lineRule="auto"/>
        <w:jc w:val="both"/>
        <w:rPr>
          <w:rFonts w:cs="Times New Roman"/>
          <w:color w:val="000000" w:themeColor="text1"/>
          <w:lang w:eastAsia="zh-CN"/>
        </w:rPr>
      </w:pPr>
      <w:r w:rsidRPr="00886846">
        <w:rPr>
          <w:rFonts w:cs="Times New Roman"/>
          <w:sz w:val="24"/>
          <w:szCs w:val="24"/>
        </w:rPr>
        <w:t>Obviously, family firms are younger than non-family firms, and with relative larger firm size in both number of employee and firm assets. This is in contrast to evidence from UK listed firms and US S&amp;P 500 which suggests that non-family firms are larger than family firms (David and Patrick 2009; Ronald and David, 2003) but this is consist</w:t>
      </w:r>
      <w:r w:rsidR="002650E9" w:rsidRPr="00886846">
        <w:rPr>
          <w:rFonts w:cs="Times New Roman"/>
          <w:sz w:val="24"/>
          <w:szCs w:val="24"/>
        </w:rPr>
        <w:t>ent</w:t>
      </w:r>
      <w:r w:rsidRPr="00886846">
        <w:rPr>
          <w:rFonts w:cs="Times New Roman"/>
          <w:sz w:val="24"/>
          <w:szCs w:val="24"/>
        </w:rPr>
        <w:t xml:space="preserve"> with family firm status in Chinese economy where that family firms gained legal status in the late 1980s and then have flourished (Cai et al 2010).</w:t>
      </w:r>
    </w:p>
    <w:p w:rsidR="005025B0" w:rsidRPr="00886846" w:rsidRDefault="005025B0" w:rsidP="00886846">
      <w:pPr>
        <w:spacing w:after="0" w:line="360" w:lineRule="auto"/>
        <w:jc w:val="both"/>
        <w:rPr>
          <w:rFonts w:cs="Times New Roman"/>
          <w:sz w:val="24"/>
          <w:szCs w:val="24"/>
        </w:rPr>
      </w:pPr>
      <w:r w:rsidRPr="00886846">
        <w:rPr>
          <w:rFonts w:cs="Times New Roman"/>
          <w:sz w:val="24"/>
          <w:szCs w:val="24"/>
        </w:rPr>
        <w:t xml:space="preserve">In family firms, top managers hold higher percentage of shares than that of non-family firms. Precisely, in average, chairman of the board hold the fraction of 7.77% shares and the general manager hold 4.59% of shares in family firms, whereas in non-family firms, the percentages are only 0.07% for chairman of the board and 0.08% for the general manger. Such remarkable difference shows that the ownership and management are highly combined in Chinese family firms. </w:t>
      </w:r>
    </w:p>
    <w:p w:rsidR="0014575C" w:rsidRPr="00C9647D" w:rsidRDefault="005025B0" w:rsidP="00C9647D">
      <w:pPr>
        <w:spacing w:after="0" w:line="360" w:lineRule="auto"/>
        <w:jc w:val="both"/>
        <w:rPr>
          <w:rFonts w:cs="Times New Roman"/>
          <w:sz w:val="24"/>
          <w:szCs w:val="24"/>
        </w:rPr>
      </w:pPr>
      <w:r w:rsidRPr="00886846">
        <w:rPr>
          <w:rFonts w:cs="Times New Roman"/>
          <w:sz w:val="24"/>
          <w:szCs w:val="24"/>
        </w:rPr>
        <w:lastRenderedPageBreak/>
        <w:t>In terms of firm performance, the difference between family firms and non-family firms is still significant, precisely, in average, ROA and ROE in the family firms are 5.45% and 9.6% respectively, while in non-family firms, the number decrease to 2.54% and 7.91% respectively. In other words, even restrict the sample in non-state-owned firms; still, family</w:t>
      </w:r>
      <w:r w:rsidR="005B6893" w:rsidRPr="00886846">
        <w:rPr>
          <w:rFonts w:cs="Times New Roman"/>
          <w:color w:val="000000" w:themeColor="text1"/>
          <w:lang w:eastAsia="zh-CN"/>
        </w:rPr>
        <w:t xml:space="preserve"> </w:t>
      </w:r>
      <w:r w:rsidRPr="00886846">
        <w:rPr>
          <w:rFonts w:cs="Times New Roman"/>
          <w:sz w:val="24"/>
          <w:szCs w:val="24"/>
        </w:rPr>
        <w:t>firms are outperforming non-family firms averagely.</w:t>
      </w:r>
    </w:p>
    <w:p w:rsidR="0074056F" w:rsidRPr="00886846" w:rsidRDefault="0074056F" w:rsidP="00886846">
      <w:pPr>
        <w:spacing w:after="0" w:line="360" w:lineRule="auto"/>
        <w:jc w:val="both"/>
        <w:rPr>
          <w:rFonts w:cs="Times New Roman"/>
          <w:sz w:val="24"/>
          <w:szCs w:val="24"/>
        </w:rPr>
      </w:pPr>
      <w:r w:rsidRPr="00886846">
        <w:rPr>
          <w:rFonts w:cs="Times New Roman"/>
          <w:sz w:val="24"/>
          <w:szCs w:val="24"/>
        </w:rPr>
        <w:t>Overall, f</w:t>
      </w:r>
      <w:r w:rsidR="005B6893" w:rsidRPr="00886846">
        <w:rPr>
          <w:rFonts w:cs="Times New Roman"/>
          <w:sz w:val="24"/>
          <w:szCs w:val="24"/>
        </w:rPr>
        <w:t>amily firms are relative young</w:t>
      </w:r>
      <w:r w:rsidR="00061EF6" w:rsidRPr="00886846">
        <w:rPr>
          <w:rFonts w:cs="Times New Roman"/>
          <w:sz w:val="24"/>
          <w:szCs w:val="24"/>
        </w:rPr>
        <w:t xml:space="preserve">, </w:t>
      </w:r>
      <w:r w:rsidR="005B6893" w:rsidRPr="00886846">
        <w:rPr>
          <w:rFonts w:cs="Times New Roman"/>
          <w:sz w:val="24"/>
          <w:szCs w:val="24"/>
        </w:rPr>
        <w:t xml:space="preserve">large </w:t>
      </w:r>
      <w:r w:rsidR="00061EF6" w:rsidRPr="00886846">
        <w:rPr>
          <w:rFonts w:cs="Times New Roman"/>
          <w:sz w:val="24"/>
          <w:szCs w:val="24"/>
        </w:rPr>
        <w:t xml:space="preserve">and profitable </w:t>
      </w:r>
      <w:r w:rsidRPr="00886846">
        <w:rPr>
          <w:rFonts w:cs="Times New Roman"/>
          <w:sz w:val="24"/>
          <w:szCs w:val="24"/>
        </w:rPr>
        <w:t>than non-family firms</w:t>
      </w:r>
      <w:r w:rsidR="00061EF6" w:rsidRPr="00886846">
        <w:rPr>
          <w:rFonts w:cs="Times New Roman"/>
          <w:sz w:val="24"/>
          <w:szCs w:val="24"/>
        </w:rPr>
        <w:t xml:space="preserve">, while </w:t>
      </w:r>
      <w:r w:rsidRPr="00886846">
        <w:rPr>
          <w:rFonts w:cs="Times New Roman"/>
          <w:sz w:val="24"/>
          <w:szCs w:val="24"/>
        </w:rPr>
        <w:t xml:space="preserve">managerial have higher percentage of shares. </w:t>
      </w:r>
      <w:r w:rsidR="00304D5E" w:rsidRPr="00886846">
        <w:rPr>
          <w:rFonts w:cs="Times New Roman"/>
          <w:sz w:val="24"/>
          <w:szCs w:val="24"/>
        </w:rPr>
        <w:t>As an essential characteristic of family firm,</w:t>
      </w:r>
      <w:r w:rsidRPr="00886846">
        <w:rPr>
          <w:rFonts w:cs="Times New Roman"/>
          <w:sz w:val="24"/>
          <w:szCs w:val="24"/>
        </w:rPr>
        <w:t xml:space="preserve"> </w:t>
      </w:r>
      <w:r w:rsidR="00304D5E" w:rsidRPr="00886846">
        <w:rPr>
          <w:rFonts w:cs="Times New Roman"/>
          <w:sz w:val="24"/>
          <w:szCs w:val="24"/>
        </w:rPr>
        <w:t>it is accepted</w:t>
      </w:r>
      <w:r w:rsidRPr="00886846">
        <w:rPr>
          <w:rFonts w:cs="Times New Roman"/>
          <w:sz w:val="24"/>
          <w:szCs w:val="24"/>
        </w:rPr>
        <w:t xml:space="preserve"> that family control reduce the agency cost between owner and manager, </w:t>
      </w:r>
      <w:r w:rsidR="00304D5E" w:rsidRPr="00886846">
        <w:rPr>
          <w:rFonts w:cs="Times New Roman"/>
          <w:sz w:val="24"/>
          <w:szCs w:val="24"/>
        </w:rPr>
        <w:t xml:space="preserve">hence </w:t>
      </w:r>
      <w:r w:rsidR="005B6893" w:rsidRPr="00886846">
        <w:rPr>
          <w:rFonts w:cs="Times New Roman"/>
          <w:sz w:val="24"/>
          <w:szCs w:val="24"/>
        </w:rPr>
        <w:t>an</w:t>
      </w:r>
      <w:r w:rsidRPr="00886846">
        <w:rPr>
          <w:rFonts w:cs="Times New Roman"/>
          <w:sz w:val="24"/>
          <w:szCs w:val="24"/>
        </w:rPr>
        <w:t xml:space="preserve"> </w:t>
      </w:r>
      <w:r w:rsidRPr="00886846">
        <w:rPr>
          <w:rFonts w:cs="TimesNewRomanPSMT"/>
          <w:color w:val="000000" w:themeColor="text1"/>
          <w:sz w:val="24"/>
          <w:szCs w:val="24"/>
        </w:rPr>
        <w:t xml:space="preserve">active family control </w:t>
      </w:r>
      <w:r w:rsidR="00F20DF1" w:rsidRPr="00886846">
        <w:rPr>
          <w:rFonts w:cs="TimesNewRomanPSMT"/>
          <w:color w:val="000000" w:themeColor="text1"/>
          <w:sz w:val="24"/>
          <w:szCs w:val="24"/>
        </w:rPr>
        <w:t xml:space="preserve">could </w:t>
      </w:r>
      <w:r w:rsidR="00304D5E" w:rsidRPr="00886846">
        <w:rPr>
          <w:rFonts w:cs="TimesNewRomanPSMT"/>
          <w:color w:val="000000" w:themeColor="text1"/>
          <w:sz w:val="24"/>
          <w:szCs w:val="24"/>
        </w:rPr>
        <w:t>improve</w:t>
      </w:r>
      <w:r w:rsidRPr="00886846">
        <w:rPr>
          <w:rFonts w:cs="TimesNewRomanPSMT"/>
          <w:color w:val="000000" w:themeColor="text1"/>
          <w:sz w:val="24"/>
          <w:szCs w:val="24"/>
        </w:rPr>
        <w:t xml:space="preserve"> family firms’ performance (</w:t>
      </w:r>
      <w:r w:rsidRPr="00886846">
        <w:rPr>
          <w:rFonts w:cs="Times New Roman"/>
          <w:sz w:val="24"/>
          <w:szCs w:val="24"/>
        </w:rPr>
        <w:t>Fama and Jensen</w:t>
      </w:r>
      <w:r w:rsidR="005B6893" w:rsidRPr="00886846">
        <w:rPr>
          <w:rFonts w:cs="Times New Roman"/>
          <w:sz w:val="24"/>
          <w:szCs w:val="24"/>
        </w:rPr>
        <w:t>, 1983</w:t>
      </w:r>
      <w:r w:rsidRPr="00886846">
        <w:rPr>
          <w:rFonts w:cs="Times New Roman"/>
          <w:sz w:val="24"/>
          <w:szCs w:val="24"/>
        </w:rPr>
        <w:t xml:space="preserve">; </w:t>
      </w:r>
      <w:r w:rsidRPr="00886846">
        <w:rPr>
          <w:rFonts w:cs="TimesNewRomanPSMT"/>
          <w:color w:val="000000" w:themeColor="text1"/>
          <w:sz w:val="24"/>
          <w:szCs w:val="24"/>
        </w:rPr>
        <w:t>Benjamin Maury, 2006).</w:t>
      </w:r>
      <w:r w:rsidRPr="00886846">
        <w:rPr>
          <w:rFonts w:cs="Times New Roman"/>
          <w:sz w:val="24"/>
          <w:szCs w:val="24"/>
        </w:rPr>
        <w:t xml:space="preserve"> </w:t>
      </w:r>
    </w:p>
    <w:p w:rsidR="00A66EF0" w:rsidRPr="00886846" w:rsidRDefault="00A66EF0" w:rsidP="00886846">
      <w:pPr>
        <w:spacing w:after="0" w:line="360" w:lineRule="auto"/>
        <w:jc w:val="both"/>
        <w:rPr>
          <w:rFonts w:cs="Times New Roman"/>
          <w:sz w:val="24"/>
          <w:szCs w:val="24"/>
        </w:rPr>
      </w:pPr>
    </w:p>
    <w:p w:rsidR="00310745" w:rsidRPr="00886846" w:rsidRDefault="00310745" w:rsidP="00886846">
      <w:pPr>
        <w:spacing w:after="0" w:line="360" w:lineRule="auto"/>
        <w:jc w:val="both"/>
        <w:rPr>
          <w:rFonts w:cs="Times New Roman"/>
          <w:b/>
          <w:sz w:val="28"/>
          <w:szCs w:val="28"/>
        </w:rPr>
      </w:pPr>
      <w:r w:rsidRPr="00886846">
        <w:rPr>
          <w:rFonts w:cs="Times New Roman"/>
          <w:b/>
          <w:sz w:val="28"/>
          <w:szCs w:val="28"/>
        </w:rPr>
        <w:t>Section 4 Analysis in managerial successions in family firms</w:t>
      </w:r>
    </w:p>
    <w:p w:rsidR="00310745" w:rsidRPr="00886846" w:rsidRDefault="00310745" w:rsidP="00886846">
      <w:pPr>
        <w:spacing w:after="0" w:line="360" w:lineRule="auto"/>
        <w:jc w:val="both"/>
        <w:rPr>
          <w:rFonts w:cs="Times New Roman"/>
          <w:b/>
          <w:sz w:val="24"/>
          <w:szCs w:val="24"/>
        </w:rPr>
      </w:pPr>
      <w:r w:rsidRPr="00886846">
        <w:rPr>
          <w:rFonts w:cs="Times New Roman"/>
          <w:b/>
          <w:sz w:val="24"/>
          <w:szCs w:val="24"/>
        </w:rPr>
        <w:t xml:space="preserve">4-1. </w:t>
      </w:r>
      <w:r w:rsidR="00A66EF0" w:rsidRPr="00886846">
        <w:rPr>
          <w:rFonts w:cs="Times New Roman"/>
          <w:b/>
          <w:sz w:val="24"/>
          <w:szCs w:val="24"/>
        </w:rPr>
        <w:t>Pre-succession and post-succession performance</w:t>
      </w:r>
      <w:r w:rsidR="006C73DF" w:rsidRPr="00886846">
        <w:rPr>
          <w:rFonts w:cs="Times New Roman"/>
          <w:b/>
          <w:sz w:val="24"/>
          <w:szCs w:val="24"/>
        </w:rPr>
        <w:t>: the whole subsample</w:t>
      </w:r>
    </w:p>
    <w:p w:rsidR="002145E9" w:rsidRPr="00886846" w:rsidRDefault="00F20DF1" w:rsidP="00886846">
      <w:pPr>
        <w:spacing w:after="0" w:line="360" w:lineRule="auto"/>
        <w:jc w:val="both"/>
        <w:rPr>
          <w:rFonts w:cs="Times New Roman"/>
          <w:sz w:val="24"/>
          <w:szCs w:val="24"/>
        </w:rPr>
      </w:pPr>
      <w:r w:rsidRPr="00886846">
        <w:rPr>
          <w:rFonts w:cs="Times New Roman"/>
          <w:sz w:val="24"/>
          <w:szCs w:val="24"/>
        </w:rPr>
        <w:t xml:space="preserve">The data discussed above suggests </w:t>
      </w:r>
      <w:r w:rsidR="00CA528A" w:rsidRPr="00886846">
        <w:rPr>
          <w:rFonts w:cs="Times New Roman"/>
          <w:sz w:val="24"/>
          <w:szCs w:val="24"/>
        </w:rPr>
        <w:t>th</w:t>
      </w:r>
      <w:r w:rsidR="00D275BB" w:rsidRPr="00886846">
        <w:rPr>
          <w:rFonts w:cs="Times New Roman"/>
          <w:sz w:val="24"/>
          <w:szCs w:val="24"/>
        </w:rPr>
        <w:t>at</w:t>
      </w:r>
      <w:r w:rsidR="00CA528A" w:rsidRPr="00886846">
        <w:rPr>
          <w:rFonts w:cs="Times New Roman"/>
          <w:sz w:val="24"/>
          <w:szCs w:val="24"/>
        </w:rPr>
        <w:t xml:space="preserve"> family firms</w:t>
      </w:r>
      <w:r w:rsidR="00163F9C" w:rsidRPr="00886846">
        <w:rPr>
          <w:rFonts w:cs="Times New Roman"/>
          <w:sz w:val="24"/>
          <w:szCs w:val="24"/>
        </w:rPr>
        <w:t xml:space="preserve"> </w:t>
      </w:r>
      <w:r w:rsidR="00CA528A" w:rsidRPr="00886846">
        <w:rPr>
          <w:rFonts w:cs="Times New Roman"/>
          <w:sz w:val="24"/>
          <w:szCs w:val="24"/>
        </w:rPr>
        <w:t>perform</w:t>
      </w:r>
      <w:r w:rsidR="00163F9C" w:rsidRPr="00886846">
        <w:rPr>
          <w:rFonts w:cs="Times New Roman"/>
          <w:sz w:val="24"/>
          <w:szCs w:val="24"/>
        </w:rPr>
        <w:t xml:space="preserve"> better than non-family firms, </w:t>
      </w:r>
      <w:r w:rsidR="00CA528A" w:rsidRPr="00886846">
        <w:rPr>
          <w:rFonts w:cs="Times New Roman"/>
          <w:sz w:val="24"/>
          <w:szCs w:val="24"/>
        </w:rPr>
        <w:t xml:space="preserve">but </w:t>
      </w:r>
      <w:r w:rsidR="00163F9C" w:rsidRPr="00886846">
        <w:rPr>
          <w:rFonts w:cs="Times New Roman"/>
          <w:sz w:val="24"/>
          <w:szCs w:val="24"/>
        </w:rPr>
        <w:t>how such better performed firms b</w:t>
      </w:r>
      <w:r w:rsidR="00CA528A" w:rsidRPr="00886846">
        <w:rPr>
          <w:rFonts w:cs="Times New Roman"/>
          <w:sz w:val="24"/>
          <w:szCs w:val="24"/>
        </w:rPr>
        <w:t>e after a succession? Do</w:t>
      </w:r>
      <w:r w:rsidR="00163F9C" w:rsidRPr="00886846">
        <w:rPr>
          <w:rFonts w:cs="Times New Roman"/>
          <w:sz w:val="24"/>
          <w:szCs w:val="24"/>
        </w:rPr>
        <w:t xml:space="preserve"> successions </w:t>
      </w:r>
      <w:r w:rsidR="008813BD" w:rsidRPr="00886846">
        <w:rPr>
          <w:rFonts w:cs="Times New Roman"/>
          <w:sz w:val="24"/>
          <w:szCs w:val="24"/>
        </w:rPr>
        <w:t>harm</w:t>
      </w:r>
      <w:r w:rsidR="00163F9C" w:rsidRPr="00886846">
        <w:rPr>
          <w:rFonts w:cs="Times New Roman"/>
          <w:sz w:val="24"/>
          <w:szCs w:val="24"/>
        </w:rPr>
        <w:t xml:space="preserve"> or improve the family firms</w:t>
      </w:r>
      <w:r w:rsidR="007578F1" w:rsidRPr="00886846">
        <w:rPr>
          <w:rFonts w:cs="Times New Roman"/>
          <w:sz w:val="24"/>
          <w:szCs w:val="24"/>
        </w:rPr>
        <w:t>’ performance</w:t>
      </w:r>
      <w:r w:rsidR="00163F9C" w:rsidRPr="00886846">
        <w:rPr>
          <w:rFonts w:cs="Times New Roman"/>
          <w:sz w:val="24"/>
          <w:szCs w:val="24"/>
        </w:rPr>
        <w:t xml:space="preserve">? Table3 presents the </w:t>
      </w:r>
      <w:r w:rsidR="004C3AF5" w:rsidRPr="00886846">
        <w:rPr>
          <w:rFonts w:cs="Times New Roman"/>
          <w:sz w:val="24"/>
          <w:szCs w:val="24"/>
        </w:rPr>
        <w:t xml:space="preserve">mean </w:t>
      </w:r>
      <w:r w:rsidR="00163F9C" w:rsidRPr="00886846">
        <w:rPr>
          <w:rFonts w:cs="Times New Roman"/>
          <w:sz w:val="24"/>
          <w:szCs w:val="24"/>
        </w:rPr>
        <w:t xml:space="preserve">comparison </w:t>
      </w:r>
      <w:r w:rsidR="004C3AF5" w:rsidRPr="00886846">
        <w:rPr>
          <w:rFonts w:cs="Times New Roman"/>
          <w:sz w:val="24"/>
          <w:szCs w:val="24"/>
        </w:rPr>
        <w:t xml:space="preserve">and show the differences </w:t>
      </w:r>
      <w:r w:rsidR="00163F9C" w:rsidRPr="00886846">
        <w:rPr>
          <w:rFonts w:cs="Times New Roman"/>
          <w:sz w:val="24"/>
          <w:szCs w:val="24"/>
        </w:rPr>
        <w:t>between the pre-succession and post-succession performance in family firms.</w:t>
      </w:r>
    </w:p>
    <w:p w:rsidR="00D275BB" w:rsidRPr="00886846" w:rsidRDefault="00D275BB" w:rsidP="00886846">
      <w:pPr>
        <w:spacing w:after="0" w:line="360" w:lineRule="auto"/>
        <w:jc w:val="both"/>
        <w:rPr>
          <w:rFonts w:cs="Times New Roman"/>
          <w:sz w:val="24"/>
          <w:szCs w:val="24"/>
        </w:rPr>
      </w:pPr>
      <w:r w:rsidRPr="00886846">
        <w:rPr>
          <w:rFonts w:cs="Times New Roman"/>
          <w:sz w:val="24"/>
          <w:szCs w:val="24"/>
        </w:rPr>
        <w:t xml:space="preserve">The pre-succession performance measures the ROA and ROE in one year before succession occurred, accordingly, the post-succession performance measures the values one year after the succession, that is, every succession has two observations. </w:t>
      </w:r>
    </w:p>
    <w:p w:rsidR="00163F9C" w:rsidRPr="00886846" w:rsidRDefault="00D275BB" w:rsidP="00886846">
      <w:pPr>
        <w:spacing w:after="0" w:line="360" w:lineRule="auto"/>
        <w:jc w:val="both"/>
        <w:rPr>
          <w:rFonts w:cs="Times New Roman"/>
          <w:sz w:val="24"/>
          <w:szCs w:val="24"/>
        </w:rPr>
      </w:pPr>
      <w:r w:rsidRPr="00886846">
        <w:rPr>
          <w:rFonts w:cs="Times New Roman"/>
          <w:sz w:val="24"/>
          <w:szCs w:val="24"/>
        </w:rPr>
        <w:t>Intuitively, there is significant decrease after successions in both ROA and ROE, which means successions have negative effect on firms’ performance. But when exam</w:t>
      </w:r>
      <w:r w:rsidR="00416850" w:rsidRPr="00886846">
        <w:rPr>
          <w:rFonts w:cs="Times New Roman"/>
          <w:sz w:val="24"/>
          <w:szCs w:val="24"/>
        </w:rPr>
        <w:t>ining</w:t>
      </w:r>
      <w:r w:rsidR="008A51BE" w:rsidRPr="00886846">
        <w:rPr>
          <w:rFonts w:cs="Times New Roman"/>
          <w:sz w:val="24"/>
          <w:szCs w:val="24"/>
        </w:rPr>
        <w:t xml:space="preserve"> </w:t>
      </w:r>
    </w:p>
    <w:p w:rsidR="005B6893" w:rsidRPr="00886846" w:rsidRDefault="005B6893" w:rsidP="00886846">
      <w:pPr>
        <w:spacing w:after="0" w:line="360" w:lineRule="auto"/>
        <w:jc w:val="both"/>
        <w:rPr>
          <w:rFonts w:cs="Times New Roman"/>
          <w:sz w:val="24"/>
          <w:szCs w:val="24"/>
        </w:rPr>
      </w:pPr>
      <w:r w:rsidRPr="00886846">
        <w:rPr>
          <w:rFonts w:cs="Times New Roman"/>
          <w:sz w:val="24"/>
          <w:szCs w:val="24"/>
        </w:rPr>
        <w:t xml:space="preserve">unrelated successions and family successions separately, the result is different. Both unrelated successions and family successions induce significant decrease in ROA to the family firms, and the degree is larger in family firms related to non-family firms, that is, the average reduce in family firms is 3 times to that of non-family firms. However, when measured by ROE, although there are still decreases in profitability, they are not statistic significant. </w:t>
      </w:r>
    </w:p>
    <w:p w:rsidR="005B6893" w:rsidRPr="00886846" w:rsidRDefault="005B6893" w:rsidP="00886846">
      <w:pPr>
        <w:spacing w:after="0" w:line="360" w:lineRule="auto"/>
        <w:jc w:val="both"/>
        <w:rPr>
          <w:rFonts w:cs="Times New Roman"/>
          <w:sz w:val="24"/>
          <w:szCs w:val="24"/>
        </w:rPr>
      </w:pPr>
      <w:r w:rsidRPr="00886846">
        <w:rPr>
          <w:rFonts w:cs="Times New Roman"/>
          <w:sz w:val="24"/>
          <w:szCs w:val="24"/>
        </w:rPr>
        <w:t>Focusing on family successions, I further compared firms’ performance within different categories. In terms of ROA, all categories of successions have significant reduce after</w:t>
      </w:r>
      <w:r w:rsidR="00C9647D">
        <w:rPr>
          <w:rFonts w:cs="Times New Roman"/>
          <w:sz w:val="24"/>
          <w:szCs w:val="24"/>
        </w:rPr>
        <w:t xml:space="preserve"> the</w:t>
      </w:r>
    </w:p>
    <w:tbl>
      <w:tblPr>
        <w:tblW w:w="9288" w:type="dxa"/>
        <w:tblInd w:w="-199" w:type="dxa"/>
        <w:tblLook w:val="04A0"/>
      </w:tblPr>
      <w:tblGrid>
        <w:gridCol w:w="1318"/>
        <w:gridCol w:w="1289"/>
        <w:gridCol w:w="1060"/>
        <w:gridCol w:w="1060"/>
        <w:gridCol w:w="1236"/>
        <w:gridCol w:w="1060"/>
        <w:gridCol w:w="1081"/>
        <w:gridCol w:w="1236"/>
      </w:tblGrid>
      <w:tr w:rsidR="00163F9C" w:rsidRPr="00886846" w:rsidTr="00E75BFB">
        <w:trPr>
          <w:trHeight w:val="273"/>
        </w:trPr>
        <w:tc>
          <w:tcPr>
            <w:tcW w:w="9288" w:type="dxa"/>
            <w:gridSpan w:val="8"/>
            <w:tcBorders>
              <w:top w:val="nil"/>
              <w:left w:val="nil"/>
              <w:bottom w:val="single" w:sz="4" w:space="0" w:color="auto"/>
              <w:right w:val="nil"/>
            </w:tcBorders>
            <w:shd w:val="clear" w:color="auto" w:fill="auto"/>
            <w:noWrap/>
            <w:vAlign w:val="bottom"/>
            <w:hideMark/>
          </w:tcPr>
          <w:p w:rsidR="00163F9C" w:rsidRPr="00886846" w:rsidRDefault="00163F9C" w:rsidP="00886846">
            <w:pPr>
              <w:spacing w:after="0" w:line="240" w:lineRule="auto"/>
              <w:jc w:val="both"/>
              <w:rPr>
                <w:rFonts w:eastAsia="SimSun" w:cs="Times New Roman"/>
                <w:b/>
                <w:bCs/>
                <w:color w:val="000000"/>
                <w:sz w:val="20"/>
                <w:szCs w:val="20"/>
                <w:lang w:eastAsia="zh-CN"/>
              </w:rPr>
            </w:pPr>
            <w:r w:rsidRPr="00886846">
              <w:rPr>
                <w:rFonts w:eastAsia="SimSun" w:cs="Times New Roman"/>
                <w:b/>
                <w:bCs/>
                <w:color w:val="000000"/>
                <w:sz w:val="20"/>
                <w:szCs w:val="20"/>
                <w:lang w:eastAsia="zh-CN"/>
              </w:rPr>
              <w:lastRenderedPageBreak/>
              <w:t>Table3 Pre-succession and post-succession firm performance: ROA and ROE</w:t>
            </w:r>
          </w:p>
        </w:tc>
      </w:tr>
      <w:tr w:rsidR="00163F9C" w:rsidRPr="00886846" w:rsidTr="00E75BFB">
        <w:trPr>
          <w:trHeight w:val="273"/>
        </w:trPr>
        <w:tc>
          <w:tcPr>
            <w:tcW w:w="1318"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Variable</w:t>
            </w:r>
          </w:p>
        </w:tc>
        <w:tc>
          <w:tcPr>
            <w:tcW w:w="1258"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Observations</w:t>
            </w:r>
          </w:p>
        </w:tc>
        <w:tc>
          <w:tcPr>
            <w:tcW w:w="3356" w:type="dxa"/>
            <w:gridSpan w:val="3"/>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ROA(%)</w:t>
            </w:r>
          </w:p>
        </w:tc>
        <w:tc>
          <w:tcPr>
            <w:tcW w:w="3356" w:type="dxa"/>
            <w:gridSpan w:val="3"/>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ROE(%)</w:t>
            </w:r>
          </w:p>
        </w:tc>
      </w:tr>
      <w:tr w:rsidR="00155315" w:rsidRPr="00886846" w:rsidTr="00E75BFB">
        <w:trPr>
          <w:trHeight w:val="273"/>
        </w:trPr>
        <w:tc>
          <w:tcPr>
            <w:tcW w:w="1318"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u w:val="single"/>
                <w:lang w:eastAsia="zh-CN"/>
              </w:rPr>
            </w:pPr>
            <w:r w:rsidRPr="00886846">
              <w:rPr>
                <w:rFonts w:eastAsia="SimSun" w:cs="Times New Roman"/>
                <w:color w:val="000000"/>
                <w:sz w:val="20"/>
                <w:szCs w:val="20"/>
                <w:u w:val="single"/>
                <w:lang w:eastAsia="zh-CN"/>
              </w:rPr>
              <w:t xml:space="preserve">　</w:t>
            </w:r>
          </w:p>
        </w:tc>
        <w:tc>
          <w:tcPr>
            <w:tcW w:w="1258" w:type="dxa"/>
            <w:tcBorders>
              <w:top w:val="nil"/>
              <w:left w:val="nil"/>
              <w:bottom w:val="single" w:sz="4" w:space="0" w:color="auto"/>
              <w:right w:val="nil"/>
            </w:tcBorders>
            <w:shd w:val="clear" w:color="auto" w:fill="auto"/>
            <w:noWrap/>
            <w:vAlign w:val="center"/>
            <w:hideMark/>
          </w:tcPr>
          <w:p w:rsidR="00163F9C" w:rsidRPr="00886846" w:rsidRDefault="00F64EFE" w:rsidP="00886846">
            <w:pPr>
              <w:spacing w:after="0" w:line="240" w:lineRule="auto"/>
              <w:jc w:val="both"/>
              <w:rPr>
                <w:rFonts w:eastAsia="SimSun" w:cs="Times New Roman"/>
                <w:color w:val="000000"/>
                <w:sz w:val="20"/>
                <w:szCs w:val="20"/>
                <w:lang w:val="de-DE" w:eastAsia="zh-CN"/>
              </w:rPr>
            </w:pPr>
            <w:r w:rsidRPr="00886846">
              <w:rPr>
                <w:rFonts w:eastAsia="SimSun" w:cs="Times New Roman"/>
                <w:color w:val="000000"/>
                <w:sz w:val="20"/>
                <w:szCs w:val="20"/>
                <w:lang w:val="de-DE" w:eastAsia="zh-CN"/>
              </w:rPr>
              <w:t xml:space="preserve">Observations </w:t>
            </w:r>
          </w:p>
          <w:p w:rsidR="00F64EFE" w:rsidRPr="00886846" w:rsidRDefault="00F64EFE" w:rsidP="00886846">
            <w:pPr>
              <w:spacing w:after="0" w:line="240" w:lineRule="auto"/>
              <w:jc w:val="both"/>
              <w:rPr>
                <w:rFonts w:eastAsia="SimSun" w:cs="Times New Roman"/>
                <w:color w:val="000000"/>
                <w:sz w:val="20"/>
                <w:szCs w:val="20"/>
                <w:lang w:val="de-DE" w:eastAsia="zh-CN"/>
              </w:rPr>
            </w:pPr>
            <w:r w:rsidRPr="00886846">
              <w:rPr>
                <w:rFonts w:eastAsia="SimSun" w:cs="Times New Roman"/>
                <w:color w:val="000000"/>
                <w:sz w:val="20"/>
                <w:szCs w:val="20"/>
                <w:lang w:val="de-DE" w:eastAsia="zh-CN"/>
              </w:rPr>
              <w:t>(successions)</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CE150D">
            <w:pPr>
              <w:spacing w:after="0" w:line="240" w:lineRule="auto"/>
              <w:ind w:rightChars="-69" w:right="-152"/>
              <w:jc w:val="both"/>
              <w:rPr>
                <w:rFonts w:eastAsia="SimSun" w:cs="Times New Roman"/>
                <w:color w:val="000000"/>
                <w:sz w:val="20"/>
                <w:szCs w:val="20"/>
                <w:lang w:eastAsia="zh-CN"/>
              </w:rPr>
            </w:pPr>
            <w:r w:rsidRPr="00886846">
              <w:rPr>
                <w:rFonts w:eastAsia="SimSun" w:cs="Times New Roman"/>
                <w:color w:val="000000"/>
                <w:sz w:val="20"/>
                <w:szCs w:val="20"/>
                <w:lang w:eastAsia="zh-CN"/>
              </w:rPr>
              <w:t>Pre-succession</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CE150D">
            <w:pPr>
              <w:spacing w:after="0" w:line="240" w:lineRule="auto"/>
              <w:ind w:rightChars="-36" w:right="-79"/>
              <w:jc w:val="both"/>
              <w:rPr>
                <w:rFonts w:eastAsia="SimSun" w:cs="Times New Roman"/>
                <w:color w:val="000000"/>
                <w:sz w:val="20"/>
                <w:szCs w:val="20"/>
                <w:lang w:eastAsia="zh-CN"/>
              </w:rPr>
            </w:pPr>
            <w:r w:rsidRPr="00886846">
              <w:rPr>
                <w:rFonts w:eastAsia="SimSun" w:cs="Times New Roman"/>
                <w:color w:val="000000"/>
                <w:sz w:val="20"/>
                <w:szCs w:val="20"/>
                <w:lang w:eastAsia="zh-CN"/>
              </w:rPr>
              <w:t>Post-succession</w:t>
            </w:r>
          </w:p>
        </w:tc>
        <w:tc>
          <w:tcPr>
            <w:tcW w:w="1236" w:type="dxa"/>
            <w:tcBorders>
              <w:top w:val="nil"/>
              <w:left w:val="nil"/>
              <w:bottom w:val="single" w:sz="4" w:space="0" w:color="auto"/>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Difference</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(p-value)</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CE150D">
            <w:pPr>
              <w:spacing w:after="0" w:line="240" w:lineRule="auto"/>
              <w:ind w:rightChars="-20" w:right="-44"/>
              <w:jc w:val="both"/>
              <w:rPr>
                <w:rFonts w:eastAsia="SimSun" w:cs="Times New Roman"/>
                <w:color w:val="000000"/>
                <w:sz w:val="20"/>
                <w:szCs w:val="20"/>
                <w:lang w:eastAsia="zh-CN"/>
              </w:rPr>
            </w:pPr>
            <w:r w:rsidRPr="00886846">
              <w:rPr>
                <w:rFonts w:eastAsia="SimSun" w:cs="Times New Roman"/>
                <w:color w:val="000000"/>
                <w:sz w:val="20"/>
                <w:szCs w:val="20"/>
                <w:lang w:eastAsia="zh-CN"/>
              </w:rPr>
              <w:t>Pre-succession</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Post-succession</w:t>
            </w:r>
          </w:p>
        </w:tc>
        <w:tc>
          <w:tcPr>
            <w:tcW w:w="1236" w:type="dxa"/>
            <w:tcBorders>
              <w:top w:val="nil"/>
              <w:left w:val="nil"/>
              <w:bottom w:val="single" w:sz="4" w:space="0" w:color="auto"/>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Difference</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(p-value)</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A.Total subsample</w:t>
            </w:r>
          </w:p>
        </w:tc>
        <w:tc>
          <w:tcPr>
            <w:tcW w:w="1258" w:type="dxa"/>
            <w:tcBorders>
              <w:top w:val="nil"/>
              <w:left w:val="nil"/>
              <w:bottom w:val="nil"/>
              <w:right w:val="nil"/>
            </w:tcBorders>
            <w:shd w:val="clear" w:color="auto" w:fill="auto"/>
            <w:noWrap/>
            <w:vAlign w:val="center"/>
            <w:hideMark/>
          </w:tcPr>
          <w:p w:rsidR="00CE150D" w:rsidRDefault="00CE150D" w:rsidP="00CE150D">
            <w:pPr>
              <w:spacing w:after="0" w:line="240" w:lineRule="auto"/>
              <w:ind w:leftChars="6" w:left="13" w:right="232" w:firstLineChars="292" w:firstLine="584"/>
              <w:jc w:val="both"/>
              <w:rPr>
                <w:rFonts w:eastAsia="SimSun" w:cs="Times New Roman"/>
                <w:color w:val="000000"/>
                <w:sz w:val="20"/>
                <w:szCs w:val="20"/>
                <w:lang w:val="de-DE" w:eastAsia="zh-CN"/>
              </w:rPr>
            </w:pPr>
            <w:r>
              <w:rPr>
                <w:rFonts w:eastAsia="SimSun" w:cs="Times New Roman"/>
                <w:color w:val="000000"/>
                <w:sz w:val="20"/>
                <w:szCs w:val="20"/>
                <w:lang w:eastAsia="zh-CN"/>
              </w:rPr>
              <w:t xml:space="preserve">     </w:t>
            </w:r>
            <w:r w:rsidR="005B6893" w:rsidRPr="00886846">
              <w:rPr>
                <w:rFonts w:eastAsia="SimSun" w:cs="Times New Roman"/>
                <w:color w:val="000000"/>
                <w:sz w:val="20"/>
                <w:szCs w:val="20"/>
                <w:lang w:val="de-DE" w:eastAsia="zh-CN"/>
              </w:rPr>
              <w:t>416</w:t>
            </w:r>
          </w:p>
          <w:p w:rsidR="00F64EFE" w:rsidRPr="00886846" w:rsidRDefault="005B6893" w:rsidP="00CE150D">
            <w:pPr>
              <w:spacing w:after="0" w:line="240" w:lineRule="auto"/>
              <w:ind w:right="232"/>
              <w:jc w:val="both"/>
              <w:rPr>
                <w:rFonts w:eastAsia="SimSun" w:cs="Times New Roman"/>
                <w:color w:val="000000"/>
                <w:sz w:val="20"/>
                <w:szCs w:val="20"/>
                <w:lang w:eastAsia="zh-CN"/>
              </w:rPr>
            </w:pPr>
            <w:r w:rsidRPr="00886846">
              <w:rPr>
                <w:rFonts w:eastAsia="SimSun" w:cs="Times New Roman"/>
                <w:color w:val="000000"/>
                <w:sz w:val="20"/>
                <w:szCs w:val="20"/>
                <w:lang w:val="de-DE" w:eastAsia="zh-CN"/>
              </w:rPr>
              <w:t>(213)</w:t>
            </w:r>
            <w:r w:rsidR="00F64EFE" w:rsidRPr="00886846">
              <w:rPr>
                <w:rFonts w:eastAsia="SimSun" w:cs="Times New Roman"/>
                <w:color w:val="000000"/>
                <w:sz w:val="20"/>
                <w:szCs w:val="20"/>
                <w:lang w:val="de-DE" w:eastAsia="zh-CN"/>
              </w:rPr>
              <w:t xml:space="preserve">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5.71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4.91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-0.8 (0.000)</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9.94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9.20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-0.74 (0.005)</w:t>
            </w:r>
            <w:r w:rsidR="00C12F65" w:rsidRPr="00886846">
              <w:rPr>
                <w:rFonts w:eastAsia="SimSun" w:cs="Times New Roman"/>
                <w:color w:val="000000"/>
                <w:sz w:val="20"/>
                <w:szCs w:val="20"/>
                <w:lang w:eastAsia="zh-CN"/>
              </w:rPr>
              <w:t>*</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Unrelated succession</w:t>
            </w:r>
            <w:r w:rsidR="00E75BFB" w:rsidRPr="00886846">
              <w:rPr>
                <w:rFonts w:eastAsia="SimSun" w:cs="Times New Roman"/>
                <w:color w:val="000000"/>
                <w:sz w:val="20"/>
                <w:szCs w:val="20"/>
                <w:lang w:eastAsia="zh-CN"/>
              </w:rPr>
              <w:t>s</w:t>
            </w:r>
          </w:p>
        </w:tc>
        <w:tc>
          <w:tcPr>
            <w:tcW w:w="125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164</w:t>
            </w:r>
            <w:r w:rsidR="00240DD1" w:rsidRPr="00886846">
              <w:rPr>
                <w:rFonts w:eastAsia="SimSun" w:cs="Times New Roman"/>
                <w:color w:val="000000"/>
                <w:sz w:val="20"/>
                <w:szCs w:val="20"/>
                <w:lang w:eastAsia="zh-CN"/>
              </w:rPr>
              <w:t xml:space="preserve"> </w:t>
            </w:r>
            <w:r w:rsidR="00F64EFE" w:rsidRPr="00886846">
              <w:rPr>
                <w:rFonts w:eastAsia="SimSun" w:cs="Times New Roman"/>
                <w:color w:val="000000"/>
                <w:sz w:val="20"/>
                <w:szCs w:val="20"/>
                <w:lang w:eastAsia="zh-CN"/>
              </w:rPr>
              <w:t xml:space="preserve">(82)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5.74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5.38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-0.36 (0.018)</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10.30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9.95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-0.35 (0.113)</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Family succession</w:t>
            </w:r>
            <w:r w:rsidR="00E75BFB" w:rsidRPr="00886846">
              <w:rPr>
                <w:rFonts w:eastAsia="SimSun" w:cs="Times New Roman"/>
                <w:color w:val="000000"/>
                <w:sz w:val="20"/>
                <w:szCs w:val="20"/>
                <w:lang w:eastAsia="zh-CN"/>
              </w:rPr>
              <w:t>s</w:t>
            </w:r>
          </w:p>
        </w:tc>
        <w:tc>
          <w:tcPr>
            <w:tcW w:w="125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252</w:t>
            </w:r>
            <w:r w:rsidR="00240DD1" w:rsidRPr="00886846">
              <w:rPr>
                <w:rFonts w:eastAsia="SimSun" w:cs="Times New Roman"/>
                <w:color w:val="000000"/>
                <w:sz w:val="20"/>
                <w:szCs w:val="20"/>
                <w:lang w:eastAsia="zh-CN"/>
              </w:rPr>
              <w:t xml:space="preserve"> (126)</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5.68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4.60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-1.08 (0.000)</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9.71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8.72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-0.99 (0.116)</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B.Family succession</w:t>
            </w:r>
            <w:r w:rsidR="00E75BFB" w:rsidRPr="00886846">
              <w:rPr>
                <w:rFonts w:eastAsia="SimSun" w:cs="Times New Roman"/>
                <w:color w:val="000000"/>
                <w:sz w:val="20"/>
                <w:szCs w:val="20"/>
                <w:lang w:eastAsia="zh-CN"/>
              </w:rPr>
              <w:t>s</w:t>
            </w:r>
          </w:p>
        </w:tc>
        <w:tc>
          <w:tcPr>
            <w:tcW w:w="125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1-1.Good performer</w:t>
            </w:r>
          </w:p>
        </w:tc>
        <w:tc>
          <w:tcPr>
            <w:tcW w:w="1258" w:type="dxa"/>
            <w:tcBorders>
              <w:top w:val="nil"/>
              <w:left w:val="nil"/>
              <w:bottom w:val="nil"/>
              <w:right w:val="nil"/>
            </w:tcBorders>
            <w:shd w:val="clear" w:color="auto" w:fill="auto"/>
            <w:noWrap/>
            <w:vAlign w:val="center"/>
            <w:hideMark/>
          </w:tcPr>
          <w:p w:rsidR="00CE150D" w:rsidRDefault="00163F9C" w:rsidP="00886846">
            <w:pPr>
              <w:spacing w:after="0" w:line="240" w:lineRule="auto"/>
              <w:ind w:right="133"/>
              <w:jc w:val="both"/>
              <w:rPr>
                <w:rFonts w:eastAsia="SimSun" w:cs="Times New Roman"/>
                <w:color w:val="000000"/>
                <w:sz w:val="20"/>
                <w:szCs w:val="20"/>
                <w:lang w:eastAsia="zh-CN"/>
              </w:rPr>
            </w:pPr>
            <w:r w:rsidRPr="00886846">
              <w:rPr>
                <w:rFonts w:eastAsia="SimSun" w:cs="Times New Roman"/>
                <w:color w:val="000000"/>
                <w:sz w:val="20"/>
                <w:szCs w:val="20"/>
                <w:lang w:eastAsia="zh-CN"/>
              </w:rPr>
              <w:t>128</w:t>
            </w:r>
            <w:r w:rsidR="00240DD1" w:rsidRPr="00886846">
              <w:rPr>
                <w:rFonts w:eastAsia="SimSun" w:cs="Times New Roman"/>
                <w:color w:val="000000"/>
                <w:sz w:val="20"/>
                <w:szCs w:val="20"/>
                <w:lang w:eastAsia="zh-CN"/>
              </w:rPr>
              <w:t xml:space="preserve"> </w:t>
            </w:r>
          </w:p>
          <w:p w:rsidR="00163F9C" w:rsidRPr="00886846" w:rsidRDefault="00240DD1" w:rsidP="00886846">
            <w:pPr>
              <w:spacing w:after="0" w:line="240" w:lineRule="auto"/>
              <w:ind w:right="133"/>
              <w:jc w:val="both"/>
              <w:rPr>
                <w:rFonts w:eastAsia="SimSun" w:cs="Times New Roman"/>
                <w:color w:val="000000"/>
                <w:sz w:val="20"/>
                <w:szCs w:val="20"/>
                <w:lang w:eastAsia="zh-CN"/>
              </w:rPr>
            </w:pPr>
            <w:r w:rsidRPr="00886846">
              <w:rPr>
                <w:rFonts w:eastAsia="SimSun" w:cs="Times New Roman"/>
                <w:color w:val="000000"/>
                <w:sz w:val="20"/>
                <w:szCs w:val="20"/>
                <w:lang w:eastAsia="zh-CN"/>
              </w:rPr>
              <w:t>(64)</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6.45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5.29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-1.16 (0.000)</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11.17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10.00 </w:t>
            </w:r>
          </w:p>
        </w:tc>
        <w:tc>
          <w:tcPr>
            <w:tcW w:w="1236" w:type="dxa"/>
            <w:tcBorders>
              <w:top w:val="nil"/>
              <w:left w:val="nil"/>
              <w:bottom w:val="nil"/>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-1.17</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(0.000)</w:t>
            </w:r>
            <w:r w:rsidR="00C12F65" w:rsidRPr="00886846">
              <w:rPr>
                <w:rFonts w:eastAsia="SimSun" w:cs="Times New Roman"/>
                <w:color w:val="000000"/>
                <w:sz w:val="20"/>
                <w:szCs w:val="20"/>
                <w:lang w:eastAsia="zh-CN"/>
              </w:rPr>
              <w:t>*</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1-2.Poor performer</w:t>
            </w:r>
          </w:p>
        </w:tc>
        <w:tc>
          <w:tcPr>
            <w:tcW w:w="125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124</w:t>
            </w:r>
            <w:r w:rsidR="00240DD1" w:rsidRPr="00886846">
              <w:rPr>
                <w:rFonts w:eastAsia="SimSun" w:cs="Times New Roman"/>
                <w:color w:val="000000"/>
                <w:sz w:val="20"/>
                <w:szCs w:val="20"/>
                <w:lang w:eastAsia="zh-CN"/>
              </w:rPr>
              <w:t xml:space="preserve"> (62)</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4.86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3.88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-0.98 (0.043)</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8.21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7.40 </w:t>
            </w:r>
          </w:p>
        </w:tc>
        <w:tc>
          <w:tcPr>
            <w:tcW w:w="1236" w:type="dxa"/>
            <w:tcBorders>
              <w:top w:val="nil"/>
              <w:left w:val="nil"/>
              <w:bottom w:val="nil"/>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-0.82</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(0.315)</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2-1.External</w:t>
            </w:r>
          </w:p>
        </w:tc>
        <w:tc>
          <w:tcPr>
            <w:tcW w:w="1258" w:type="dxa"/>
            <w:tcBorders>
              <w:top w:val="nil"/>
              <w:left w:val="nil"/>
              <w:bottom w:val="nil"/>
              <w:right w:val="nil"/>
            </w:tcBorders>
            <w:shd w:val="clear" w:color="auto" w:fill="auto"/>
            <w:noWrap/>
            <w:vAlign w:val="center"/>
            <w:hideMark/>
          </w:tcPr>
          <w:p w:rsidR="00CE150D"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78</w:t>
            </w:r>
            <w:r w:rsidR="00240DD1" w:rsidRPr="00886846">
              <w:rPr>
                <w:rFonts w:eastAsia="SimSun" w:cs="Times New Roman"/>
                <w:color w:val="000000"/>
                <w:sz w:val="20"/>
                <w:szCs w:val="20"/>
                <w:lang w:eastAsia="zh-CN"/>
              </w:rPr>
              <w:t xml:space="preserve"> </w:t>
            </w:r>
          </w:p>
          <w:p w:rsidR="00163F9C" w:rsidRPr="00886846" w:rsidRDefault="00240DD1"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(39)</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5.32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4.57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-0.75 (0.007)</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9.30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8.73 </w:t>
            </w:r>
          </w:p>
        </w:tc>
        <w:tc>
          <w:tcPr>
            <w:tcW w:w="1236" w:type="dxa"/>
            <w:tcBorders>
              <w:top w:val="nil"/>
              <w:left w:val="nil"/>
              <w:bottom w:val="nil"/>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-0.57</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(0.171)</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2-2.Internal</w:t>
            </w:r>
          </w:p>
        </w:tc>
        <w:tc>
          <w:tcPr>
            <w:tcW w:w="1258" w:type="dxa"/>
            <w:tcBorders>
              <w:top w:val="nil"/>
              <w:left w:val="nil"/>
              <w:bottom w:val="nil"/>
              <w:right w:val="nil"/>
            </w:tcBorders>
            <w:shd w:val="clear" w:color="auto" w:fill="auto"/>
            <w:noWrap/>
            <w:vAlign w:val="center"/>
            <w:hideMark/>
          </w:tcPr>
          <w:p w:rsidR="00CE150D"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174</w:t>
            </w:r>
          </w:p>
          <w:p w:rsidR="00163F9C" w:rsidRPr="00886846" w:rsidRDefault="00240DD1"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(87)</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5.83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4.60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-1.23 (0.000)</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9.89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8.71 </w:t>
            </w:r>
          </w:p>
        </w:tc>
        <w:tc>
          <w:tcPr>
            <w:tcW w:w="1236" w:type="dxa"/>
            <w:tcBorders>
              <w:top w:val="nil"/>
              <w:left w:val="nil"/>
              <w:bottom w:val="nil"/>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-1.18</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(0.037)</w:t>
            </w:r>
            <w:r w:rsidR="00C12F65" w:rsidRPr="00886846">
              <w:rPr>
                <w:rFonts w:eastAsia="SimSun" w:cs="Times New Roman"/>
                <w:color w:val="000000"/>
                <w:sz w:val="20"/>
                <w:szCs w:val="20"/>
                <w:lang w:eastAsia="zh-CN"/>
              </w:rPr>
              <w:t>*</w:t>
            </w:r>
          </w:p>
        </w:tc>
      </w:tr>
      <w:tr w:rsidR="00155315" w:rsidRPr="00886846" w:rsidTr="00E75BFB">
        <w:trPr>
          <w:trHeight w:val="273"/>
        </w:trPr>
        <w:tc>
          <w:tcPr>
            <w:tcW w:w="1318" w:type="dxa"/>
            <w:tcBorders>
              <w:top w:val="nil"/>
              <w:left w:val="nil"/>
              <w:bottom w:val="nil"/>
              <w:right w:val="nil"/>
            </w:tcBorders>
            <w:shd w:val="clear" w:color="auto" w:fill="auto"/>
            <w:noWrap/>
            <w:vAlign w:val="center"/>
            <w:hideMark/>
          </w:tcPr>
          <w:p w:rsidR="00CE150D" w:rsidRDefault="00163F9C" w:rsidP="00886846">
            <w:pPr>
              <w:wordWrap w:val="0"/>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3-1.GM</w:t>
            </w:r>
            <w:r w:rsidR="00C12F65" w:rsidRPr="00886846">
              <w:rPr>
                <w:rFonts w:eastAsia="SimSun" w:cs="Times New Roman"/>
                <w:color w:val="000000"/>
                <w:sz w:val="20"/>
                <w:szCs w:val="20"/>
                <w:lang w:eastAsia="zh-CN"/>
              </w:rPr>
              <w:t xml:space="preserve"> </w:t>
            </w:r>
          </w:p>
          <w:p w:rsidR="00163F9C" w:rsidRPr="00886846" w:rsidRDefault="00E75BFB" w:rsidP="00886846">
            <w:pPr>
              <w:wordWrap w:val="0"/>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successions</w:t>
            </w:r>
          </w:p>
        </w:tc>
        <w:tc>
          <w:tcPr>
            <w:tcW w:w="1258"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104</w:t>
            </w:r>
            <w:r w:rsidR="00240DD1" w:rsidRPr="00886846">
              <w:rPr>
                <w:rFonts w:eastAsia="SimSun" w:cs="Times New Roman"/>
                <w:color w:val="000000"/>
                <w:sz w:val="20"/>
                <w:szCs w:val="20"/>
                <w:lang w:eastAsia="zh-CN"/>
              </w:rPr>
              <w:t xml:space="preserve"> (52)</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5.26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4.13 </w:t>
            </w:r>
          </w:p>
        </w:tc>
        <w:tc>
          <w:tcPr>
            <w:tcW w:w="1236"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-1.13 (0.043)</w:t>
            </w:r>
            <w:r w:rsidR="00C12F65" w:rsidRPr="00886846">
              <w:rPr>
                <w:rFonts w:eastAsia="SimSun" w:cs="Times New Roman"/>
                <w:color w:val="000000"/>
                <w:sz w:val="20"/>
                <w:szCs w:val="20"/>
                <w:lang w:eastAsia="zh-CN"/>
              </w:rPr>
              <w:t>*</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9.38 </w:t>
            </w:r>
          </w:p>
        </w:tc>
        <w:tc>
          <w:tcPr>
            <w:tcW w:w="1060" w:type="dxa"/>
            <w:tcBorders>
              <w:top w:val="nil"/>
              <w:left w:val="nil"/>
              <w:bottom w:val="nil"/>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7.89 </w:t>
            </w:r>
          </w:p>
        </w:tc>
        <w:tc>
          <w:tcPr>
            <w:tcW w:w="1236" w:type="dxa"/>
            <w:tcBorders>
              <w:top w:val="nil"/>
              <w:left w:val="nil"/>
              <w:bottom w:val="nil"/>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-1.49</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(0.106)</w:t>
            </w:r>
          </w:p>
        </w:tc>
      </w:tr>
      <w:tr w:rsidR="00155315" w:rsidRPr="00886846" w:rsidTr="00E75BFB">
        <w:trPr>
          <w:trHeight w:val="273"/>
        </w:trPr>
        <w:tc>
          <w:tcPr>
            <w:tcW w:w="1318" w:type="dxa"/>
            <w:tcBorders>
              <w:top w:val="nil"/>
              <w:left w:val="nil"/>
              <w:bottom w:val="single" w:sz="4" w:space="0" w:color="auto"/>
              <w:right w:val="nil"/>
            </w:tcBorders>
            <w:shd w:val="clear" w:color="auto" w:fill="auto"/>
            <w:noWrap/>
            <w:vAlign w:val="center"/>
            <w:hideMark/>
          </w:tcPr>
          <w:p w:rsidR="00CE150D" w:rsidRDefault="00163F9C" w:rsidP="00886846">
            <w:pPr>
              <w:wordWrap w:val="0"/>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3-2.CH</w:t>
            </w:r>
            <w:r w:rsidR="007578F1" w:rsidRPr="00886846">
              <w:rPr>
                <w:rFonts w:eastAsia="SimSun" w:cs="Times New Roman"/>
                <w:color w:val="000000"/>
                <w:sz w:val="20"/>
                <w:szCs w:val="20"/>
                <w:lang w:eastAsia="zh-CN"/>
              </w:rPr>
              <w:t xml:space="preserve"> </w:t>
            </w:r>
          </w:p>
          <w:p w:rsidR="00163F9C" w:rsidRPr="00886846" w:rsidRDefault="00E75BFB" w:rsidP="00886846">
            <w:pPr>
              <w:wordWrap w:val="0"/>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successions</w:t>
            </w:r>
            <w:r w:rsidR="00C12F65" w:rsidRPr="00886846">
              <w:rPr>
                <w:rFonts w:eastAsia="SimSun" w:cs="Times New Roman"/>
                <w:color w:val="000000"/>
                <w:sz w:val="20"/>
                <w:szCs w:val="20"/>
                <w:lang w:eastAsia="zh-CN"/>
              </w:rPr>
              <w:t xml:space="preserve"> </w:t>
            </w:r>
          </w:p>
        </w:tc>
        <w:tc>
          <w:tcPr>
            <w:tcW w:w="1258" w:type="dxa"/>
            <w:tcBorders>
              <w:top w:val="nil"/>
              <w:left w:val="nil"/>
              <w:bottom w:val="single" w:sz="4" w:space="0" w:color="auto"/>
              <w:right w:val="nil"/>
            </w:tcBorders>
            <w:shd w:val="clear" w:color="auto" w:fill="auto"/>
            <w:noWrap/>
            <w:vAlign w:val="center"/>
            <w:hideMark/>
          </w:tcPr>
          <w:p w:rsidR="00CE150D" w:rsidRDefault="00163F9C"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148</w:t>
            </w:r>
          </w:p>
          <w:p w:rsidR="00163F9C" w:rsidRPr="00886846" w:rsidRDefault="00240DD1" w:rsidP="00886846">
            <w:pPr>
              <w:spacing w:after="0" w:line="240" w:lineRule="auto"/>
              <w:ind w:right="400"/>
              <w:jc w:val="both"/>
              <w:rPr>
                <w:rFonts w:eastAsia="SimSun" w:cs="Times New Roman"/>
                <w:color w:val="000000"/>
                <w:sz w:val="20"/>
                <w:szCs w:val="20"/>
                <w:lang w:eastAsia="zh-CN"/>
              </w:rPr>
            </w:pPr>
            <w:r w:rsidRPr="00886846">
              <w:rPr>
                <w:rFonts w:eastAsia="SimSun" w:cs="Times New Roman"/>
                <w:color w:val="000000"/>
                <w:sz w:val="20"/>
                <w:szCs w:val="20"/>
                <w:lang w:eastAsia="zh-CN"/>
              </w:rPr>
              <w:t>(74)</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5.94 </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4.92 </w:t>
            </w:r>
          </w:p>
        </w:tc>
        <w:tc>
          <w:tcPr>
            <w:tcW w:w="1236"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-1.02 (0.044)</w:t>
            </w:r>
            <w:r w:rsidR="00C12F65" w:rsidRPr="00886846">
              <w:rPr>
                <w:rFonts w:eastAsia="SimSun" w:cs="Times New Roman"/>
                <w:color w:val="000000"/>
                <w:sz w:val="20"/>
                <w:szCs w:val="20"/>
                <w:lang w:eastAsia="zh-CN"/>
              </w:rPr>
              <w:t>*</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9.92 </w:t>
            </w:r>
          </w:p>
        </w:tc>
        <w:tc>
          <w:tcPr>
            <w:tcW w:w="1060" w:type="dxa"/>
            <w:tcBorders>
              <w:top w:val="nil"/>
              <w:left w:val="nil"/>
              <w:bottom w:val="single" w:sz="4" w:space="0" w:color="auto"/>
              <w:right w:val="nil"/>
            </w:tcBorders>
            <w:shd w:val="clear" w:color="auto" w:fill="auto"/>
            <w:noWrap/>
            <w:vAlign w:val="center"/>
            <w:hideMark/>
          </w:tcPr>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9.29 </w:t>
            </w:r>
          </w:p>
        </w:tc>
        <w:tc>
          <w:tcPr>
            <w:tcW w:w="1236" w:type="dxa"/>
            <w:tcBorders>
              <w:top w:val="nil"/>
              <w:left w:val="nil"/>
              <w:bottom w:val="single" w:sz="4" w:space="0" w:color="auto"/>
              <w:right w:val="nil"/>
            </w:tcBorders>
            <w:shd w:val="clear" w:color="auto" w:fill="auto"/>
            <w:noWrap/>
            <w:vAlign w:val="center"/>
            <w:hideMark/>
          </w:tcPr>
          <w:p w:rsidR="00155315"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 xml:space="preserve">   -0.65</w:t>
            </w:r>
          </w:p>
          <w:p w:rsidR="00163F9C" w:rsidRPr="00886846" w:rsidRDefault="00163F9C" w:rsidP="00886846">
            <w:pPr>
              <w:spacing w:after="0" w:line="240" w:lineRule="auto"/>
              <w:jc w:val="both"/>
              <w:rPr>
                <w:rFonts w:eastAsia="SimSun" w:cs="Times New Roman"/>
                <w:color w:val="000000"/>
                <w:sz w:val="20"/>
                <w:szCs w:val="20"/>
                <w:lang w:eastAsia="zh-CN"/>
              </w:rPr>
            </w:pPr>
            <w:r w:rsidRPr="00886846">
              <w:rPr>
                <w:rFonts w:eastAsia="SimSun" w:cs="Times New Roman"/>
                <w:color w:val="000000"/>
                <w:sz w:val="20"/>
                <w:szCs w:val="20"/>
                <w:lang w:eastAsia="zh-CN"/>
              </w:rPr>
              <w:t>(0.024)</w:t>
            </w:r>
            <w:r w:rsidR="00C12F65" w:rsidRPr="00886846">
              <w:rPr>
                <w:rFonts w:eastAsia="SimSun" w:cs="Times New Roman"/>
                <w:color w:val="000000"/>
                <w:sz w:val="20"/>
                <w:szCs w:val="20"/>
                <w:lang w:eastAsia="zh-CN"/>
              </w:rPr>
              <w:t>*</w:t>
            </w:r>
          </w:p>
        </w:tc>
      </w:tr>
    </w:tbl>
    <w:p w:rsidR="00163F9C" w:rsidRPr="00886846" w:rsidRDefault="00C12F65" w:rsidP="00886846">
      <w:pPr>
        <w:spacing w:after="0" w:line="240" w:lineRule="auto"/>
        <w:jc w:val="both"/>
        <w:rPr>
          <w:rFonts w:cs="Times New Roman"/>
          <w:sz w:val="20"/>
          <w:szCs w:val="20"/>
        </w:rPr>
      </w:pPr>
      <w:r w:rsidRPr="00886846">
        <w:rPr>
          <w:rFonts w:cs="Times New Roman"/>
          <w:color w:val="000000" w:themeColor="text1"/>
          <w:sz w:val="20"/>
          <w:szCs w:val="20"/>
          <w:lang w:val="de-DE" w:eastAsia="zh-CN"/>
        </w:rPr>
        <w:t>*</w:t>
      </w:r>
      <w:r w:rsidRPr="00886846">
        <w:rPr>
          <w:rFonts w:cs="Times New Roman"/>
          <w:sz w:val="20"/>
          <w:szCs w:val="20"/>
        </w:rPr>
        <w:t>Significant at 5%.</w:t>
      </w:r>
    </w:p>
    <w:p w:rsidR="005025B0" w:rsidRPr="00886846" w:rsidRDefault="005025B0" w:rsidP="00886846">
      <w:pPr>
        <w:spacing w:after="0" w:line="360" w:lineRule="auto"/>
        <w:jc w:val="both"/>
        <w:rPr>
          <w:rFonts w:cs="Times New Roman"/>
          <w:sz w:val="24"/>
          <w:szCs w:val="24"/>
        </w:rPr>
      </w:pPr>
    </w:p>
    <w:p w:rsidR="002145E9" w:rsidRPr="00886846" w:rsidRDefault="00C9647D" w:rsidP="00886846">
      <w:pPr>
        <w:spacing w:after="0" w:line="360" w:lineRule="auto"/>
        <w:jc w:val="both"/>
        <w:rPr>
          <w:rFonts w:cs="Times New Roman"/>
          <w:sz w:val="24"/>
          <w:szCs w:val="24"/>
        </w:rPr>
      </w:pPr>
      <w:r>
        <w:rPr>
          <w:rFonts w:cs="Times New Roman"/>
          <w:sz w:val="24"/>
          <w:szCs w:val="24"/>
        </w:rPr>
        <w:t>succession</w:t>
      </w:r>
      <w:r w:rsidR="00E75BFB" w:rsidRPr="00886846">
        <w:rPr>
          <w:rFonts w:cs="Times New Roman"/>
          <w:sz w:val="24"/>
          <w:szCs w:val="24"/>
        </w:rPr>
        <w:t xml:space="preserve">, to be precisely, </w:t>
      </w:r>
      <w:r w:rsidR="00155315" w:rsidRPr="00886846">
        <w:rPr>
          <w:rFonts w:cs="Times New Roman"/>
          <w:sz w:val="24"/>
          <w:szCs w:val="24"/>
        </w:rPr>
        <w:t>those good performers</w:t>
      </w:r>
      <w:r w:rsidR="00921FE1" w:rsidRPr="00886846">
        <w:rPr>
          <w:rStyle w:val="FootnoteReference"/>
          <w:rFonts w:cs="Times New Roman"/>
          <w:sz w:val="24"/>
          <w:szCs w:val="24"/>
        </w:rPr>
        <w:footnoteReference w:id="6"/>
      </w:r>
      <w:r w:rsidR="00155315" w:rsidRPr="00886846">
        <w:rPr>
          <w:rFonts w:cs="Times New Roman"/>
          <w:sz w:val="24"/>
          <w:szCs w:val="24"/>
        </w:rPr>
        <w:t xml:space="preserve"> which the group profitability above median rank in specific industries have larger decrease compare</w:t>
      </w:r>
      <w:r w:rsidR="00E75BFB" w:rsidRPr="00886846">
        <w:rPr>
          <w:rFonts w:cs="Times New Roman"/>
          <w:sz w:val="24"/>
          <w:szCs w:val="24"/>
        </w:rPr>
        <w:t xml:space="preserve">d with those poor performer; external successions also cause higher decrease than internal successions; </w:t>
      </w:r>
      <w:r w:rsidR="00D26499" w:rsidRPr="00886846">
        <w:rPr>
          <w:rFonts w:cs="Times New Roman"/>
          <w:sz w:val="24"/>
          <w:szCs w:val="24"/>
        </w:rPr>
        <w:t xml:space="preserve">and </w:t>
      </w:r>
      <w:r w:rsidR="00E75BFB" w:rsidRPr="00886846">
        <w:rPr>
          <w:rFonts w:cs="Times New Roman"/>
          <w:sz w:val="24"/>
          <w:szCs w:val="24"/>
        </w:rPr>
        <w:t xml:space="preserve">the decrease caused by chairman successions is slightly higher than that of </w:t>
      </w:r>
      <w:r w:rsidR="009032E8" w:rsidRPr="00886846">
        <w:rPr>
          <w:rFonts w:cs="Times New Roman"/>
          <w:sz w:val="24"/>
          <w:szCs w:val="24"/>
        </w:rPr>
        <w:t>general manager successions. Also, negative effect</w:t>
      </w:r>
      <w:r w:rsidR="00D26499" w:rsidRPr="00886846">
        <w:rPr>
          <w:rFonts w:cs="Times New Roman"/>
          <w:sz w:val="24"/>
          <w:szCs w:val="24"/>
        </w:rPr>
        <w:t>s</w:t>
      </w:r>
      <w:r w:rsidR="00CA528A" w:rsidRPr="00886846">
        <w:rPr>
          <w:rFonts w:cs="Times New Roman"/>
          <w:sz w:val="24"/>
          <w:szCs w:val="24"/>
        </w:rPr>
        <w:t xml:space="preserve"> are observed in all categories when measured in </w:t>
      </w:r>
      <w:r w:rsidR="009032E8" w:rsidRPr="00886846">
        <w:rPr>
          <w:rFonts w:cs="Times New Roman"/>
          <w:sz w:val="24"/>
          <w:szCs w:val="24"/>
        </w:rPr>
        <w:t>ROE</w:t>
      </w:r>
      <w:r w:rsidR="00D26499" w:rsidRPr="00886846">
        <w:rPr>
          <w:rFonts w:cs="Times New Roman"/>
          <w:sz w:val="24"/>
          <w:szCs w:val="24"/>
        </w:rPr>
        <w:t>, but</w:t>
      </w:r>
      <w:r w:rsidR="009032E8" w:rsidRPr="00886846">
        <w:rPr>
          <w:rFonts w:cs="Times New Roman"/>
          <w:sz w:val="24"/>
          <w:szCs w:val="24"/>
        </w:rPr>
        <w:t xml:space="preserve"> those decreases are not significant in the </w:t>
      </w:r>
      <w:r w:rsidR="00CA528A" w:rsidRPr="00886846">
        <w:rPr>
          <w:rFonts w:cs="Times New Roman"/>
          <w:sz w:val="24"/>
          <w:szCs w:val="24"/>
        </w:rPr>
        <w:t xml:space="preserve">terms of </w:t>
      </w:r>
      <w:r w:rsidR="009032E8" w:rsidRPr="00886846">
        <w:rPr>
          <w:rFonts w:cs="Times New Roman"/>
          <w:sz w:val="24"/>
          <w:szCs w:val="24"/>
        </w:rPr>
        <w:t>poor performer, external success</w:t>
      </w:r>
      <w:r w:rsidR="00D26499" w:rsidRPr="00886846">
        <w:rPr>
          <w:rFonts w:cs="Times New Roman"/>
          <w:sz w:val="24"/>
          <w:szCs w:val="24"/>
        </w:rPr>
        <w:t xml:space="preserve">ions and the change of chairman. </w:t>
      </w:r>
      <w:r w:rsidR="00CA528A" w:rsidRPr="00886846">
        <w:rPr>
          <w:rFonts w:cs="Times New Roman"/>
          <w:sz w:val="24"/>
          <w:szCs w:val="24"/>
        </w:rPr>
        <w:t>Moreover, some performance difference is quite large around succession</w:t>
      </w:r>
      <w:r w:rsidR="00D26499" w:rsidRPr="00886846">
        <w:rPr>
          <w:rFonts w:cs="Times New Roman"/>
          <w:sz w:val="24"/>
          <w:szCs w:val="24"/>
        </w:rPr>
        <w:t>, for instance, the change of chairman of the board induce more than two times of reduction related to the general manager successions.</w:t>
      </w:r>
      <w:r w:rsidR="009032E8" w:rsidRPr="00886846">
        <w:rPr>
          <w:rFonts w:cs="Times New Roman"/>
          <w:sz w:val="24"/>
          <w:szCs w:val="24"/>
        </w:rPr>
        <w:t xml:space="preserve"> </w:t>
      </w:r>
    </w:p>
    <w:p w:rsidR="002145E9" w:rsidRPr="00886846" w:rsidRDefault="002145E9" w:rsidP="00886846">
      <w:pPr>
        <w:spacing w:after="0" w:line="360" w:lineRule="auto"/>
        <w:jc w:val="both"/>
        <w:rPr>
          <w:rFonts w:cs="Times New Roman"/>
          <w:b/>
          <w:bCs/>
          <w:color w:val="4F81BD" w:themeColor="accent1"/>
          <w:sz w:val="18"/>
          <w:szCs w:val="18"/>
        </w:rPr>
      </w:pPr>
    </w:p>
    <w:p w:rsidR="00310745" w:rsidRPr="00886846" w:rsidRDefault="00310745" w:rsidP="00886846">
      <w:pPr>
        <w:spacing w:after="0" w:line="360" w:lineRule="auto"/>
        <w:jc w:val="both"/>
        <w:rPr>
          <w:rFonts w:cs="Times New Roman"/>
          <w:b/>
          <w:sz w:val="24"/>
          <w:szCs w:val="24"/>
        </w:rPr>
      </w:pPr>
      <w:r w:rsidRPr="00886846">
        <w:rPr>
          <w:rFonts w:cs="Times New Roman"/>
          <w:b/>
          <w:sz w:val="24"/>
          <w:szCs w:val="24"/>
        </w:rPr>
        <w:t xml:space="preserve">4-2. </w:t>
      </w:r>
      <w:r w:rsidR="00A66EF0" w:rsidRPr="00886846">
        <w:rPr>
          <w:rFonts w:cs="Times New Roman"/>
          <w:b/>
          <w:sz w:val="24"/>
          <w:szCs w:val="24"/>
        </w:rPr>
        <w:t>Post-succession performance</w:t>
      </w:r>
      <w:r w:rsidR="006C73DF" w:rsidRPr="00886846">
        <w:rPr>
          <w:rFonts w:cs="Times New Roman"/>
          <w:b/>
          <w:sz w:val="24"/>
          <w:szCs w:val="24"/>
        </w:rPr>
        <w:t>: the whole subsample</w:t>
      </w:r>
    </w:p>
    <w:p w:rsidR="000B769D" w:rsidRPr="00886846" w:rsidRDefault="00016554" w:rsidP="00886846">
      <w:pPr>
        <w:spacing w:after="0" w:line="360" w:lineRule="auto"/>
        <w:jc w:val="both"/>
        <w:rPr>
          <w:rFonts w:cs="Times New Roman"/>
          <w:sz w:val="24"/>
          <w:szCs w:val="24"/>
        </w:rPr>
      </w:pPr>
      <w:r w:rsidRPr="00886846">
        <w:rPr>
          <w:rFonts w:cs="Times New Roman"/>
          <w:sz w:val="24"/>
          <w:szCs w:val="24"/>
        </w:rPr>
        <w:t xml:space="preserve">Although obvious decreases are observed in above comparisons, to what extent </w:t>
      </w:r>
      <w:r w:rsidR="00B933E6" w:rsidRPr="00886846">
        <w:rPr>
          <w:rFonts w:cs="Times New Roman"/>
          <w:sz w:val="24"/>
          <w:szCs w:val="24"/>
        </w:rPr>
        <w:t xml:space="preserve">the </w:t>
      </w:r>
      <w:r w:rsidRPr="00886846">
        <w:rPr>
          <w:rFonts w:cs="Times New Roman"/>
          <w:sz w:val="24"/>
          <w:szCs w:val="24"/>
        </w:rPr>
        <w:t xml:space="preserve">firms are influenced still unknown. </w:t>
      </w:r>
      <w:r w:rsidR="00123D04" w:rsidRPr="00886846">
        <w:rPr>
          <w:rFonts w:cs="Times New Roman"/>
          <w:sz w:val="24"/>
          <w:szCs w:val="24"/>
        </w:rPr>
        <w:t xml:space="preserve">To </w:t>
      </w:r>
      <w:r w:rsidRPr="00886846">
        <w:rPr>
          <w:rFonts w:cs="Times New Roman"/>
          <w:sz w:val="24"/>
          <w:szCs w:val="24"/>
        </w:rPr>
        <w:t xml:space="preserve">further </w:t>
      </w:r>
      <w:r w:rsidR="00123D04" w:rsidRPr="00886846">
        <w:rPr>
          <w:rFonts w:cs="Times New Roman"/>
          <w:sz w:val="24"/>
          <w:szCs w:val="24"/>
        </w:rPr>
        <w:t>investi</w:t>
      </w:r>
      <w:r w:rsidR="002645B5" w:rsidRPr="00886846">
        <w:rPr>
          <w:rFonts w:cs="Times New Roman"/>
          <w:sz w:val="24"/>
          <w:szCs w:val="24"/>
        </w:rPr>
        <w:t xml:space="preserve">gate the impact of successions includes </w:t>
      </w:r>
      <w:r w:rsidR="00123D04" w:rsidRPr="00886846">
        <w:rPr>
          <w:rFonts w:cs="Times New Roman"/>
          <w:sz w:val="24"/>
          <w:szCs w:val="24"/>
        </w:rPr>
        <w:t xml:space="preserve">both </w:t>
      </w:r>
      <w:r w:rsidR="00123D04" w:rsidRPr="00886846">
        <w:rPr>
          <w:rFonts w:cs="Times New Roman"/>
          <w:sz w:val="24"/>
          <w:szCs w:val="24"/>
        </w:rPr>
        <w:lastRenderedPageBreak/>
        <w:t>family success</w:t>
      </w:r>
      <w:r w:rsidR="002645B5" w:rsidRPr="00886846">
        <w:rPr>
          <w:rFonts w:cs="Times New Roman"/>
          <w:sz w:val="24"/>
          <w:szCs w:val="24"/>
        </w:rPr>
        <w:t xml:space="preserve">ions and unrelated successions </w:t>
      </w:r>
      <w:r w:rsidR="00123D04" w:rsidRPr="00886846">
        <w:rPr>
          <w:rFonts w:cs="Times New Roman"/>
          <w:sz w:val="24"/>
          <w:szCs w:val="24"/>
        </w:rPr>
        <w:t xml:space="preserve">on the family firms’ performance, I estimate the </w:t>
      </w:r>
      <w:r w:rsidR="00B15E4F" w:rsidRPr="00886846">
        <w:rPr>
          <w:rFonts w:cs="Times New Roman"/>
          <w:sz w:val="24"/>
          <w:szCs w:val="24"/>
        </w:rPr>
        <w:t xml:space="preserve">regression </w:t>
      </w:r>
      <w:r w:rsidR="00123D04" w:rsidRPr="00886846">
        <w:rPr>
          <w:rFonts w:cs="Times New Roman"/>
          <w:sz w:val="24"/>
          <w:szCs w:val="24"/>
        </w:rPr>
        <w:t>equation (1).</w:t>
      </w:r>
      <w:r w:rsidR="00240DD1" w:rsidRPr="00886846">
        <w:rPr>
          <w:rFonts w:cs="Times New Roman"/>
          <w:sz w:val="24"/>
          <w:szCs w:val="24"/>
        </w:rPr>
        <w:t xml:space="preserve"> </w:t>
      </w:r>
      <w:r w:rsidR="00123D04" w:rsidRPr="00886846">
        <w:rPr>
          <w:rFonts w:cs="Times New Roman"/>
          <w:sz w:val="24"/>
          <w:szCs w:val="24"/>
        </w:rPr>
        <w:t xml:space="preserve"> Having a fixed-effect within firms can control the time-invariant firm characteristics, but </w:t>
      </w:r>
      <w:r w:rsidR="005F0CD4" w:rsidRPr="00886846">
        <w:rPr>
          <w:rFonts w:cs="Times New Roman"/>
          <w:sz w:val="24"/>
          <w:szCs w:val="24"/>
        </w:rPr>
        <w:t xml:space="preserve">the </w:t>
      </w:r>
      <w:r w:rsidR="00B15E4F" w:rsidRPr="00886846">
        <w:rPr>
          <w:rFonts w:cs="Times New Roman"/>
          <w:sz w:val="24"/>
          <w:szCs w:val="24"/>
        </w:rPr>
        <w:t>Hausman test result</w:t>
      </w:r>
      <w:r w:rsidR="00B15E4F" w:rsidRPr="00886846">
        <w:rPr>
          <w:rStyle w:val="FootnoteReference"/>
          <w:rFonts w:cs="Times New Roman"/>
          <w:sz w:val="24"/>
          <w:szCs w:val="24"/>
        </w:rPr>
        <w:footnoteReference w:id="7"/>
      </w:r>
      <w:r w:rsidR="00E52105" w:rsidRPr="00886846">
        <w:rPr>
          <w:rFonts w:cs="Times New Roman"/>
          <w:sz w:val="24"/>
          <w:szCs w:val="24"/>
        </w:rPr>
        <w:t xml:space="preserve"> shows that the</w:t>
      </w:r>
      <w:r w:rsidR="00B15E4F" w:rsidRPr="00886846">
        <w:rPr>
          <w:rFonts w:cs="Times New Roman"/>
          <w:sz w:val="24"/>
          <w:szCs w:val="24"/>
        </w:rPr>
        <w:t xml:space="preserve"> </w:t>
      </w:r>
      <w:r w:rsidR="00BC1172" w:rsidRPr="00886846">
        <w:rPr>
          <w:rFonts w:cs="Times New Roman"/>
          <w:sz w:val="24"/>
          <w:szCs w:val="24"/>
        </w:rPr>
        <w:t>model</w:t>
      </w:r>
      <w:r w:rsidR="00B15E4F" w:rsidRPr="00886846">
        <w:rPr>
          <w:rFonts w:cs="Times New Roman"/>
          <w:sz w:val="24"/>
          <w:szCs w:val="24"/>
        </w:rPr>
        <w:t xml:space="preserve"> is not fit for the fixed-effect; therefore, </w:t>
      </w:r>
      <w:r w:rsidR="00BC1172" w:rsidRPr="00886846">
        <w:rPr>
          <w:rFonts w:cs="Times New Roman"/>
          <w:sz w:val="24"/>
          <w:szCs w:val="24"/>
        </w:rPr>
        <w:t>the</w:t>
      </w:r>
      <w:r w:rsidR="00AB626A" w:rsidRPr="00886846">
        <w:rPr>
          <w:rFonts w:cs="Times New Roman"/>
          <w:sz w:val="24"/>
          <w:szCs w:val="24"/>
        </w:rPr>
        <w:t xml:space="preserve"> random effect </w:t>
      </w:r>
      <w:r w:rsidR="000B769D" w:rsidRPr="00886846">
        <w:rPr>
          <w:rFonts w:cs="Times New Roman"/>
          <w:sz w:val="24"/>
          <w:szCs w:val="24"/>
        </w:rPr>
        <w:t>are include</w:t>
      </w:r>
      <w:r w:rsidR="00A04F91" w:rsidRPr="00886846">
        <w:rPr>
          <w:rFonts w:cs="Times New Roman"/>
          <w:sz w:val="24"/>
          <w:szCs w:val="24"/>
        </w:rPr>
        <w:t>d</w:t>
      </w:r>
      <w:r w:rsidR="000B769D" w:rsidRPr="00886846">
        <w:rPr>
          <w:rFonts w:cs="Times New Roman"/>
          <w:sz w:val="24"/>
          <w:szCs w:val="24"/>
        </w:rPr>
        <w:t xml:space="preserve"> in the model.</w:t>
      </w:r>
    </w:p>
    <w:p w:rsidR="005B6893" w:rsidRPr="00886846" w:rsidRDefault="00692391" w:rsidP="00886846">
      <w:pPr>
        <w:spacing w:after="0" w:line="360" w:lineRule="auto"/>
        <w:jc w:val="both"/>
        <w:rPr>
          <w:rFonts w:cs="Times New Roman"/>
          <w:sz w:val="24"/>
          <w:szCs w:val="24"/>
          <w:lang w:eastAsia="zh-CN"/>
        </w:rPr>
      </w:pPr>
      <m:oMathPara>
        <m:oMath>
          <m:sSub>
            <m:sSubPr>
              <m:ctrlPr>
                <w:rPr>
                  <w:rFonts w:ascii="Cambria Math" w:hAnsi="Cambria Math" w:cs="Times New Roman"/>
                  <w:sz w:val="24"/>
                  <w:szCs w:val="24"/>
                  <w:lang w:eastAsia="zh-CN"/>
                </w:rPr>
              </m:ctrlPr>
            </m:sSubPr>
            <m:e>
              <m:sSub>
                <m:sSubPr>
                  <m:ctrlPr>
                    <w:rPr>
                      <w:rFonts w:ascii="Cambria Math" w:hAnsi="Cambria Math" w:cs="Times New Roman"/>
                      <w:sz w:val="24"/>
                      <w:szCs w:val="24"/>
                      <w:lang w:eastAsia="zh-CN"/>
                    </w:rPr>
                  </m:ctrlPr>
                </m:sSubPr>
                <m:e>
                  <m:sSub>
                    <m:sSubPr>
                      <m:ctrlPr>
                        <w:rPr>
                          <w:rFonts w:ascii="Cambria Math" w:hAnsi="Cambria Math" w:cs="Times New Roman"/>
                          <w:sz w:val="24"/>
                          <w:szCs w:val="24"/>
                          <w:lang w:eastAsia="zh-CN"/>
                        </w:rPr>
                      </m:ctrlPr>
                    </m:sSubPr>
                    <m:e>
                      <m:r>
                        <m:rPr>
                          <m:sty m:val="p"/>
                        </m:rPr>
                        <w:rPr>
                          <w:rFonts w:ascii="Cambria Math" w:cs="Times New Roman"/>
                          <w:sz w:val="24"/>
                          <w:szCs w:val="24"/>
                          <w:lang w:eastAsia="zh-CN"/>
                        </w:rPr>
                        <m:t xml:space="preserve">            </m:t>
                      </m:r>
                      <m:r>
                        <m:rPr>
                          <m:sty m:val="p"/>
                        </m:rPr>
                        <w:rPr>
                          <w:rFonts w:cs="Times New Roman"/>
                          <w:sz w:val="24"/>
                          <w:szCs w:val="24"/>
                          <w:lang w:eastAsia="zh-CN"/>
                        </w:rPr>
                        <m:t>π</m:t>
                      </m:r>
                    </m:e>
                    <m:sub>
                      <m:r>
                        <w:rPr>
                          <w:rFonts w:ascii="Cambria Math" w:hAnsi="Cambria Math" w:cs="Times New Roman"/>
                          <w:sz w:val="24"/>
                          <w:szCs w:val="24"/>
                          <w:lang w:val="de-DE" w:eastAsia="zh-CN"/>
                        </w:rPr>
                        <m:t>it</m:t>
                      </m:r>
                    </m:sub>
                  </m:sSub>
                  <m:r>
                    <m:rPr>
                      <m:sty m:val="p"/>
                    </m:rPr>
                    <w:rPr>
                      <w:rFonts w:ascii="Cambria Math" w:cs="Times New Roman"/>
                      <w:sz w:val="24"/>
                      <w:szCs w:val="24"/>
                      <w:lang w:eastAsia="zh-CN"/>
                    </w:rPr>
                    <m:t>=</m:t>
                  </m:r>
                  <m:r>
                    <m:rPr>
                      <m:sty m:val="p"/>
                    </m:rPr>
                    <w:rPr>
                      <w:rFonts w:cs="Times New Roman"/>
                      <w:sz w:val="24"/>
                      <w:szCs w:val="24"/>
                      <w:lang w:eastAsia="zh-CN"/>
                    </w:rPr>
                    <m:t>α</m:t>
                  </m:r>
                </m:e>
                <m:sub>
                  <m:r>
                    <m:rPr>
                      <m:sty m:val="p"/>
                    </m:rPr>
                    <w:rPr>
                      <w:rFonts w:ascii="Cambria Math" w:cs="Times New Roman"/>
                      <w:sz w:val="24"/>
                      <w:szCs w:val="24"/>
                      <w:lang w:eastAsia="zh-CN"/>
                    </w:rPr>
                    <m:t>1</m:t>
                  </m:r>
                </m:sub>
              </m:sSub>
              <m:r>
                <m:rPr>
                  <m:sty m:val="p"/>
                </m:rPr>
                <w:rPr>
                  <w:rFonts w:ascii="Cambria Math" w:cs="Times New Roman"/>
                  <w:sz w:val="24"/>
                  <w:szCs w:val="24"/>
                  <w:lang w:eastAsia="zh-CN"/>
                </w:rPr>
                <m:t>After+</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2</m:t>
                  </m:r>
                </m:sub>
              </m:sSub>
              <m:r>
                <m:rPr>
                  <m:sty m:val="p"/>
                </m:rPr>
                <w:rPr>
                  <w:rFonts w:ascii="Cambria Math" w:cs="Times New Roman"/>
                  <w:sz w:val="24"/>
                  <w:szCs w:val="24"/>
                  <w:lang w:eastAsia="zh-CN"/>
                </w:rPr>
                <m:t>Family +</m:t>
              </m:r>
              <m:r>
                <m:rPr>
                  <m:sty m:val="p"/>
                </m:rPr>
                <w:rPr>
                  <w:rFonts w:cs="Times New Roman"/>
                  <w:sz w:val="24"/>
                  <w:szCs w:val="24"/>
                  <w:lang w:eastAsia="zh-CN"/>
                </w:rPr>
                <m:t>α</m:t>
              </m:r>
            </m:e>
            <m:sub>
              <m:r>
                <m:rPr>
                  <m:sty m:val="p"/>
                </m:rPr>
                <w:rPr>
                  <w:rFonts w:ascii="Cambria Math" w:cs="Times New Roman"/>
                  <w:sz w:val="24"/>
                  <w:szCs w:val="24"/>
                  <w:lang w:eastAsia="zh-CN"/>
                </w:rPr>
                <m:t>3</m:t>
              </m:r>
            </m:sub>
          </m:sSub>
          <m:r>
            <m:rPr>
              <m:sty m:val="p"/>
            </m:rPr>
            <w:rPr>
              <w:rFonts w:ascii="Cambria Math" w:cs="Times New Roman"/>
              <w:sz w:val="24"/>
              <w:szCs w:val="24"/>
              <w:lang w:eastAsia="zh-CN"/>
            </w:rPr>
            <m:t>After</m:t>
          </m:r>
          <m:r>
            <m:rPr>
              <m:sty m:val="p"/>
            </m:rPr>
            <w:rPr>
              <w:rFonts w:hAnsi="Cambria Math" w:cs="Times New Roman"/>
              <w:sz w:val="24"/>
              <w:szCs w:val="24"/>
              <w:lang w:eastAsia="zh-CN"/>
            </w:rPr>
            <m:t>*</m:t>
          </m:r>
          <m:r>
            <m:rPr>
              <m:sty m:val="p"/>
            </m:rPr>
            <w:rPr>
              <w:rFonts w:ascii="Cambria Math" w:cs="Times New Roman"/>
              <w:sz w:val="24"/>
              <w:szCs w:val="24"/>
              <w:lang w:eastAsia="zh-CN"/>
            </w:rPr>
            <m:t>Family +</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4</m:t>
              </m:r>
            </m:sub>
          </m:sSub>
          <m:r>
            <m:rPr>
              <m:sty m:val="p"/>
            </m:rPr>
            <w:rPr>
              <w:rFonts w:ascii="Cambria Math" w:cs="Times New Roman"/>
              <w:sz w:val="24"/>
              <w:szCs w:val="24"/>
              <w:lang w:eastAsia="zh-CN"/>
            </w:rPr>
            <m:t>Firmage+</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5</m:t>
              </m:r>
            </m:sub>
          </m:sSub>
          <m:r>
            <m:rPr>
              <m:sty m:val="p"/>
            </m:rPr>
            <w:rPr>
              <w:rFonts w:ascii="Cambria Math" w:cs="Times New Roman"/>
              <w:sz w:val="24"/>
              <w:szCs w:val="24"/>
              <w:lang w:eastAsia="zh-CN"/>
            </w:rPr>
            <m:t>Assets</m:t>
          </m:r>
        </m:oMath>
      </m:oMathPara>
    </w:p>
    <w:p w:rsidR="00204090" w:rsidRPr="00886846" w:rsidRDefault="005B6893" w:rsidP="00886846">
      <w:pPr>
        <w:spacing w:after="0" w:line="360" w:lineRule="auto"/>
        <w:jc w:val="both"/>
        <w:rPr>
          <w:rFonts w:cs="Times New Roman"/>
          <w:sz w:val="24"/>
          <w:szCs w:val="24"/>
          <w:lang w:eastAsia="zh-CN"/>
        </w:rPr>
      </w:pPr>
      <m:oMath>
        <m:r>
          <m:rPr>
            <m:sty m:val="p"/>
          </m:rPr>
          <w:rPr>
            <w:rFonts w:ascii="Cambria Math" w:cs="Times New Roman"/>
            <w:sz w:val="24"/>
            <w:szCs w:val="24"/>
            <w:lang w:eastAsia="zh-CN"/>
          </w:rPr>
          <m:t xml:space="preserve">                                +</m:t>
        </m:r>
        <m:sSub>
          <m:sSubPr>
            <m:ctrlPr>
              <w:rPr>
                <w:rFonts w:ascii="Cambria Math" w:hAnsi="Cambria Math" w:cs="Times New Roman"/>
                <w:sz w:val="24"/>
                <w:szCs w:val="24"/>
                <w:lang w:eastAsia="zh-CN"/>
              </w:rPr>
            </m:ctrlPr>
          </m:sSubPr>
          <m:e>
            <m:r>
              <m:rPr>
                <m:sty m:val="p"/>
              </m:rPr>
              <w:rPr>
                <w:rFonts w:ascii="Cambria Math" w:cs="Times New Roman"/>
                <w:sz w:val="24"/>
                <w:szCs w:val="24"/>
                <w:lang w:eastAsia="zh-CN"/>
              </w:rPr>
              <m:t xml:space="preserve"> </m:t>
            </m:r>
            <m:r>
              <m:rPr>
                <m:sty m:val="p"/>
              </m:rPr>
              <w:rPr>
                <w:rFonts w:cs="Times New Roman"/>
                <w:sz w:val="24"/>
                <w:szCs w:val="24"/>
                <w:lang w:eastAsia="zh-CN"/>
              </w:rPr>
              <m:t>α</m:t>
            </m:r>
          </m:e>
          <m:sub>
            <m:r>
              <m:rPr>
                <m:sty m:val="p"/>
              </m:rPr>
              <w:rPr>
                <w:rFonts w:ascii="Cambria Math" w:cs="Times New Roman"/>
                <w:sz w:val="24"/>
                <w:szCs w:val="24"/>
                <w:lang w:eastAsia="zh-CN"/>
              </w:rPr>
              <m:t>6</m:t>
            </m:r>
          </m:sub>
        </m:sSub>
        <m:r>
          <m:rPr>
            <m:sty m:val="p"/>
          </m:rPr>
          <w:rPr>
            <w:rFonts w:ascii="Cambria Math" w:cs="Times New Roman"/>
            <w:sz w:val="24"/>
            <w:szCs w:val="24"/>
            <w:lang w:eastAsia="zh-CN"/>
          </w:rPr>
          <m:t>Number_of_employee</m:t>
        </m:r>
        <m:r>
          <w:rPr>
            <w:rFonts w:ascii="Cambria Math" w:cs="Times New Roman"/>
            <w:sz w:val="24"/>
            <w:szCs w:val="24"/>
            <w:lang w:eastAsia="zh-CN"/>
          </w:rPr>
          <m:t>+</m:t>
        </m:r>
        <m:sSub>
          <m:sSubPr>
            <m:ctrlPr>
              <w:rPr>
                <w:rFonts w:ascii="Cambria Math" w:hAnsi="Cambria Math" w:cs="Times New Roman"/>
                <w:sz w:val="24"/>
                <w:szCs w:val="24"/>
                <w:lang w:eastAsia="zh-CN"/>
              </w:rPr>
            </m:ctrlPr>
          </m:sSubPr>
          <m:e>
            <m:r>
              <m:rPr>
                <m:sty m:val="p"/>
              </m:rPr>
              <w:rPr>
                <w:rFonts w:ascii="Cambria Math" w:cs="Times New Roman"/>
                <w:sz w:val="24"/>
                <w:szCs w:val="24"/>
                <w:lang w:eastAsia="zh-CN"/>
              </w:rPr>
              <m:t>C</m:t>
            </m:r>
          </m:e>
          <m:sub>
            <m:r>
              <w:rPr>
                <w:rFonts w:ascii="Cambria Math" w:hAnsi="Cambria Math" w:cs="Times New Roman"/>
                <w:sz w:val="24"/>
                <w:szCs w:val="24"/>
                <w:lang w:eastAsia="zh-CN"/>
              </w:rPr>
              <m:t>i</m:t>
            </m:r>
          </m:sub>
        </m:sSub>
        <m:r>
          <m:rPr>
            <m:sty m:val="p"/>
          </m:rPr>
          <w:rPr>
            <w:rFonts w:asci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ϵ</m:t>
            </m:r>
          </m:e>
          <m:sub>
            <m:r>
              <w:rPr>
                <w:rFonts w:ascii="Cambria Math" w:hAnsi="Cambria Math" w:cs="Times New Roman"/>
                <w:sz w:val="24"/>
                <w:szCs w:val="24"/>
                <w:lang w:eastAsia="zh-CN"/>
              </w:rPr>
              <m:t>it</m:t>
            </m:r>
          </m:sub>
        </m:sSub>
        <m:r>
          <w:rPr>
            <w:rFonts w:ascii="Cambria Math" w:cs="Times New Roman"/>
            <w:sz w:val="24"/>
            <w:szCs w:val="24"/>
            <w:lang w:eastAsia="zh-CN"/>
          </w:rPr>
          <m:t xml:space="preserve">       </m:t>
        </m:r>
      </m:oMath>
      <w:r w:rsidR="00B32E21" w:rsidRPr="00886846">
        <w:rPr>
          <w:rFonts w:cs="Times New Roman"/>
          <w:sz w:val="24"/>
          <w:szCs w:val="24"/>
          <w:lang w:eastAsia="zh-CN"/>
        </w:rPr>
        <w:t xml:space="preserve">                         </w:t>
      </w:r>
      <w:r w:rsidRPr="00886846">
        <w:rPr>
          <w:rFonts w:cs="Times New Roman"/>
          <w:sz w:val="24"/>
          <w:szCs w:val="24"/>
          <w:lang w:eastAsia="zh-CN"/>
        </w:rPr>
        <w:t xml:space="preserve">                </w:t>
      </w:r>
      <w:r w:rsidR="00B32E21" w:rsidRPr="00886846">
        <w:rPr>
          <w:rFonts w:cs="Times New Roman"/>
          <w:sz w:val="24"/>
          <w:szCs w:val="24"/>
          <w:lang w:eastAsia="zh-CN"/>
        </w:rPr>
        <w:t xml:space="preserve">   (1)</w:t>
      </w:r>
    </w:p>
    <w:p w:rsidR="00B32E21" w:rsidRPr="00886846" w:rsidRDefault="00B32E21" w:rsidP="00886846">
      <w:pPr>
        <w:spacing w:after="0" w:line="360" w:lineRule="auto"/>
        <w:jc w:val="both"/>
        <w:rPr>
          <w:rFonts w:cs="Times New Roman"/>
          <w:sz w:val="24"/>
          <w:szCs w:val="24"/>
          <w:lang w:eastAsia="zh-CN"/>
        </w:rPr>
      </w:pPr>
    </w:p>
    <w:p w:rsidR="00310745" w:rsidRPr="00886846" w:rsidRDefault="00310745" w:rsidP="00886846">
      <w:pPr>
        <w:spacing w:after="0" w:line="360" w:lineRule="auto"/>
        <w:jc w:val="both"/>
        <w:rPr>
          <w:rFonts w:cs="Times New Roman"/>
          <w:sz w:val="24"/>
          <w:szCs w:val="24"/>
          <w:lang w:eastAsia="zh-CN"/>
        </w:rPr>
      </w:pPr>
      <w:r w:rsidRPr="00886846">
        <w:rPr>
          <w:rFonts w:cs="Times New Roman"/>
          <w:sz w:val="24"/>
          <w:szCs w:val="24"/>
          <w:lang w:eastAsia="zh-CN"/>
        </w:rPr>
        <w:t xml:space="preserve">The dependent variables </w:t>
      </w:r>
      <m:oMath>
        <m:sSub>
          <m:sSubPr>
            <m:ctrlPr>
              <w:rPr>
                <w:rFonts w:ascii="Cambria Math" w:hAnsi="Cambria Math" w:cs="Times New Roman"/>
                <w:sz w:val="24"/>
                <w:szCs w:val="24"/>
                <w:lang w:eastAsia="zh-CN"/>
              </w:rPr>
            </m:ctrlPr>
          </m:sSubPr>
          <m:e>
            <m:r>
              <m:rPr>
                <m:sty m:val="p"/>
              </m:rPr>
              <w:rPr>
                <w:rFonts w:cs="Times New Roman"/>
                <w:sz w:val="24"/>
                <w:szCs w:val="24"/>
                <w:lang w:eastAsia="zh-CN"/>
              </w:rPr>
              <m:t>π</m:t>
            </m:r>
          </m:e>
          <m:sub>
            <m:r>
              <w:rPr>
                <w:rFonts w:ascii="Cambria Math" w:hAnsi="Cambria Math" w:cs="Times New Roman"/>
                <w:sz w:val="24"/>
                <w:szCs w:val="24"/>
                <w:lang w:val="de-DE" w:eastAsia="zh-CN"/>
              </w:rPr>
              <m:t>it</m:t>
            </m:r>
          </m:sub>
        </m:sSub>
      </m:oMath>
      <w:r w:rsidR="000B769D" w:rsidRPr="00886846">
        <w:rPr>
          <w:rFonts w:cs="Times New Roman"/>
          <w:sz w:val="24"/>
          <w:szCs w:val="24"/>
          <w:lang w:eastAsia="zh-CN"/>
        </w:rPr>
        <w:t xml:space="preserve"> </w:t>
      </w:r>
      <w:r w:rsidR="005B6893" w:rsidRPr="00886846">
        <w:rPr>
          <w:rFonts w:cs="Times New Roman"/>
          <w:sz w:val="24"/>
          <w:szCs w:val="24"/>
          <w:lang w:eastAsia="zh-CN"/>
        </w:rPr>
        <w:t>are ROA and ROE respectively. If</w:t>
      </w:r>
      <w:r w:rsidRPr="00886846">
        <w:rPr>
          <w:rFonts w:cs="Times New Roman"/>
          <w:sz w:val="24"/>
          <w:szCs w:val="24"/>
          <w:lang w:eastAsia="zh-CN"/>
        </w:rPr>
        <w:t xml:space="preserve"> succession</w:t>
      </w:r>
      <w:r w:rsidR="000B769D" w:rsidRPr="00886846">
        <w:rPr>
          <w:rFonts w:cs="Times New Roman"/>
          <w:sz w:val="24"/>
          <w:szCs w:val="24"/>
          <w:lang w:eastAsia="zh-CN"/>
        </w:rPr>
        <w:t>s affect</w:t>
      </w:r>
      <w:r w:rsidRPr="00886846">
        <w:rPr>
          <w:rFonts w:cs="Times New Roman"/>
          <w:sz w:val="24"/>
          <w:szCs w:val="24"/>
          <w:lang w:eastAsia="zh-CN"/>
        </w:rPr>
        <w:t xml:space="preserve"> firm’s performance, either positive or negative relations should be observed. </w:t>
      </w:r>
      <w:r w:rsidR="00016554" w:rsidRPr="00886846">
        <w:rPr>
          <w:rFonts w:cs="Times New Roman"/>
          <w:sz w:val="24"/>
          <w:szCs w:val="24"/>
          <w:lang w:eastAsia="zh-CN"/>
        </w:rPr>
        <w:t>Above comparisons show obvious reduces after successions</w:t>
      </w:r>
      <w:r w:rsidRPr="00886846">
        <w:rPr>
          <w:rFonts w:cs="Times New Roman"/>
          <w:sz w:val="24"/>
          <w:szCs w:val="24"/>
          <w:lang w:eastAsia="zh-CN"/>
        </w:rPr>
        <w:t>,</w:t>
      </w:r>
      <w:r w:rsidR="00016554" w:rsidRPr="00886846">
        <w:rPr>
          <w:rFonts w:cs="Times New Roman"/>
          <w:sz w:val="24"/>
          <w:szCs w:val="24"/>
          <w:lang w:eastAsia="zh-CN"/>
        </w:rPr>
        <w:t xml:space="preserve"> so</w:t>
      </w:r>
      <w:r w:rsidR="000B769D" w:rsidRPr="00886846">
        <w:rPr>
          <w:rFonts w:cs="Times New Roman"/>
          <w:sz w:val="24"/>
          <w:szCs w:val="24"/>
          <w:lang w:eastAsia="zh-CN"/>
        </w:rPr>
        <w:t xml:space="preserve"> it is expected that </w:t>
      </w:r>
      <w:r w:rsidR="00551BCF" w:rsidRPr="00886846">
        <w:rPr>
          <w:rFonts w:cs="Times New Roman"/>
          <w:sz w:val="24"/>
          <w:szCs w:val="24"/>
          <w:lang w:eastAsia="zh-CN"/>
        </w:rPr>
        <w:t xml:space="preserve">there is negative influence </w:t>
      </w:r>
      <w:r w:rsidR="00016554" w:rsidRPr="00886846">
        <w:rPr>
          <w:rFonts w:cs="Times New Roman"/>
          <w:sz w:val="24"/>
          <w:szCs w:val="24"/>
          <w:lang w:eastAsia="zh-CN"/>
        </w:rPr>
        <w:t xml:space="preserve">of </w:t>
      </w:r>
      <w:r w:rsidR="00551BCF" w:rsidRPr="00886846">
        <w:rPr>
          <w:rFonts w:cs="Times New Roman"/>
          <w:sz w:val="24"/>
          <w:szCs w:val="24"/>
          <w:lang w:eastAsia="zh-CN"/>
        </w:rPr>
        <w:t>successions</w:t>
      </w:r>
      <w:r w:rsidRPr="00886846">
        <w:rPr>
          <w:rFonts w:cs="Times New Roman"/>
          <w:sz w:val="24"/>
          <w:szCs w:val="24"/>
          <w:lang w:eastAsia="zh-CN"/>
        </w:rPr>
        <w:t xml:space="preserve">. </w:t>
      </w:r>
      <w:r w:rsidR="00712C30" w:rsidRPr="00886846">
        <w:rPr>
          <w:rFonts w:cs="Times New Roman"/>
          <w:sz w:val="24"/>
          <w:szCs w:val="24"/>
          <w:lang w:eastAsia="zh-CN"/>
        </w:rPr>
        <w:t xml:space="preserve">After is a dummy variable which equals to one when the succession already occurred (the year after successions) and zero otherwise; Family is a dummy variable equals to one </w:t>
      </w:r>
      <w:r w:rsidR="002F7CE8" w:rsidRPr="00886846">
        <w:rPr>
          <w:rFonts w:cs="Times New Roman"/>
          <w:sz w:val="24"/>
          <w:szCs w:val="24"/>
          <w:lang w:eastAsia="zh-CN"/>
        </w:rPr>
        <w:t>if the successor is a member of the</w:t>
      </w:r>
      <w:r w:rsidR="00712C30" w:rsidRPr="00886846">
        <w:rPr>
          <w:rFonts w:cs="Times New Roman"/>
          <w:sz w:val="24"/>
          <w:szCs w:val="24"/>
          <w:lang w:eastAsia="zh-CN"/>
        </w:rPr>
        <w:t xml:space="preserve"> family and zero otherwi</w:t>
      </w:r>
      <w:r w:rsidR="00A41949" w:rsidRPr="00886846">
        <w:rPr>
          <w:rFonts w:cs="Times New Roman"/>
          <w:sz w:val="24"/>
          <w:szCs w:val="24"/>
          <w:lang w:eastAsia="zh-CN"/>
        </w:rPr>
        <w:t>se; the interaction term After*F</w:t>
      </w:r>
      <w:r w:rsidR="00712C30" w:rsidRPr="00886846">
        <w:rPr>
          <w:rFonts w:cs="Times New Roman"/>
          <w:sz w:val="24"/>
          <w:szCs w:val="24"/>
          <w:lang w:eastAsia="zh-CN"/>
        </w:rPr>
        <w:t xml:space="preserve">amily captures the effect of family </w:t>
      </w:r>
      <w:r w:rsidR="002F7CE8" w:rsidRPr="00886846">
        <w:rPr>
          <w:rFonts w:cs="Times New Roman"/>
          <w:sz w:val="24"/>
          <w:szCs w:val="24"/>
          <w:lang w:eastAsia="zh-CN"/>
        </w:rPr>
        <w:t xml:space="preserve">successions </w:t>
      </w:r>
      <w:r w:rsidR="00712C30" w:rsidRPr="00886846">
        <w:rPr>
          <w:rFonts w:cs="Times New Roman"/>
          <w:sz w:val="24"/>
          <w:szCs w:val="24"/>
          <w:lang w:eastAsia="zh-CN"/>
        </w:rPr>
        <w:t xml:space="preserve">compared to </w:t>
      </w:r>
      <w:r w:rsidR="00A147E9" w:rsidRPr="00886846">
        <w:rPr>
          <w:rFonts w:cs="Times New Roman"/>
          <w:sz w:val="24"/>
          <w:szCs w:val="24"/>
          <w:lang w:eastAsia="zh-CN"/>
        </w:rPr>
        <w:t>unrelated successions</w:t>
      </w:r>
      <w:r w:rsidR="002F7CE8" w:rsidRPr="00886846">
        <w:rPr>
          <w:rFonts w:cs="Times New Roman"/>
          <w:sz w:val="24"/>
          <w:szCs w:val="24"/>
          <w:lang w:eastAsia="zh-CN"/>
        </w:rPr>
        <w:t xml:space="preserve"> when succession occurred</w:t>
      </w:r>
      <w:r w:rsidR="00A147E9" w:rsidRPr="00886846">
        <w:rPr>
          <w:rFonts w:cs="Times New Roman"/>
          <w:sz w:val="24"/>
          <w:szCs w:val="24"/>
          <w:lang w:eastAsia="zh-CN"/>
        </w:rPr>
        <w:t xml:space="preserve">. The firms’ characteristics include firm age, assets and </w:t>
      </w:r>
      <w:r w:rsidR="005B6893" w:rsidRPr="00886846">
        <w:rPr>
          <w:rFonts w:cs="Times New Roman"/>
          <w:sz w:val="24"/>
          <w:szCs w:val="24"/>
          <w:lang w:eastAsia="zh-CN"/>
        </w:rPr>
        <w:t>number of employees is</w:t>
      </w:r>
      <w:r w:rsidR="00A147E9" w:rsidRPr="00886846">
        <w:rPr>
          <w:rFonts w:cs="Times New Roman"/>
          <w:sz w:val="24"/>
          <w:szCs w:val="24"/>
          <w:lang w:eastAsia="zh-CN"/>
        </w:rPr>
        <w:t xml:space="preserve"> also considered.</w:t>
      </w:r>
    </w:p>
    <w:p w:rsidR="00B41039" w:rsidRDefault="00A04F91" w:rsidP="00886846">
      <w:pPr>
        <w:spacing w:after="0" w:line="360" w:lineRule="auto"/>
        <w:jc w:val="both"/>
        <w:rPr>
          <w:rFonts w:cs="Times New Roman"/>
          <w:sz w:val="24"/>
          <w:szCs w:val="24"/>
        </w:rPr>
      </w:pPr>
      <w:r w:rsidRPr="00886846">
        <w:rPr>
          <w:rFonts w:cs="Times New Roman"/>
          <w:sz w:val="24"/>
          <w:szCs w:val="24"/>
        </w:rPr>
        <w:t xml:space="preserve">Colum 1 and 2 in Table 4 shows the estimated results for all successions. Obviously, there is significant reduce in </w:t>
      </w:r>
      <w:r w:rsidR="005445C6" w:rsidRPr="00886846">
        <w:rPr>
          <w:rFonts w:cs="Times New Roman"/>
          <w:sz w:val="24"/>
          <w:szCs w:val="24"/>
        </w:rPr>
        <w:t>profitability</w:t>
      </w:r>
      <w:r w:rsidRPr="00886846">
        <w:rPr>
          <w:rFonts w:cs="Times New Roman"/>
          <w:sz w:val="24"/>
          <w:szCs w:val="24"/>
        </w:rPr>
        <w:t xml:space="preserve"> after successions occurred, </w:t>
      </w:r>
      <w:r w:rsidR="009B39D1" w:rsidRPr="00886846">
        <w:rPr>
          <w:rFonts w:cs="Times New Roman"/>
          <w:sz w:val="24"/>
          <w:szCs w:val="24"/>
        </w:rPr>
        <w:t xml:space="preserve">and the degree is almost the same in ROA and ROE. </w:t>
      </w:r>
      <w:r w:rsidR="009B14C0" w:rsidRPr="00886846">
        <w:rPr>
          <w:rFonts w:cs="Times New Roman"/>
          <w:sz w:val="24"/>
          <w:szCs w:val="24"/>
        </w:rPr>
        <w:t xml:space="preserve"> The firms that will have a family successor perform worse than firms that will have unrelated successors in the year before succession; however, it is not statistically significant. </w:t>
      </w:r>
      <w:r w:rsidR="009B39D1" w:rsidRPr="00886846">
        <w:rPr>
          <w:rFonts w:cs="Times New Roman"/>
          <w:sz w:val="24"/>
          <w:szCs w:val="24"/>
        </w:rPr>
        <w:t xml:space="preserve">Moreover, </w:t>
      </w:r>
      <w:r w:rsidR="00B860CD" w:rsidRPr="00886846">
        <w:rPr>
          <w:rFonts w:cs="Times New Roman"/>
          <w:sz w:val="24"/>
          <w:szCs w:val="24"/>
        </w:rPr>
        <w:t xml:space="preserve">the result shows that when family successors managed the family firms, the firms clearly underperform the family firms </w:t>
      </w:r>
      <w:r w:rsidR="009B14C0" w:rsidRPr="00886846">
        <w:rPr>
          <w:rFonts w:cs="Times New Roman"/>
          <w:sz w:val="24"/>
          <w:szCs w:val="24"/>
        </w:rPr>
        <w:t xml:space="preserve">that </w:t>
      </w:r>
      <w:r w:rsidR="00B860CD" w:rsidRPr="00886846">
        <w:rPr>
          <w:rFonts w:cs="Times New Roman"/>
          <w:sz w:val="24"/>
          <w:szCs w:val="24"/>
        </w:rPr>
        <w:t>managed by unrelated succ</w:t>
      </w:r>
      <w:r w:rsidR="00D41EF9" w:rsidRPr="00886846">
        <w:rPr>
          <w:rFonts w:cs="Times New Roman"/>
          <w:sz w:val="24"/>
          <w:szCs w:val="24"/>
        </w:rPr>
        <w:t>essors, such negative difference</w:t>
      </w:r>
      <w:r w:rsidR="00B860CD" w:rsidRPr="00886846">
        <w:rPr>
          <w:rFonts w:cs="Times New Roman"/>
          <w:sz w:val="24"/>
          <w:szCs w:val="24"/>
        </w:rPr>
        <w:t xml:space="preserve"> is larger in terms of RO</w:t>
      </w:r>
      <w:r w:rsidR="009B14C0" w:rsidRPr="00886846">
        <w:rPr>
          <w:rFonts w:cs="Times New Roman"/>
          <w:sz w:val="24"/>
          <w:szCs w:val="24"/>
        </w:rPr>
        <w:t>A</w:t>
      </w:r>
      <w:r w:rsidR="00B860CD" w:rsidRPr="00886846">
        <w:rPr>
          <w:rFonts w:cs="Times New Roman"/>
          <w:sz w:val="24"/>
          <w:szCs w:val="24"/>
        </w:rPr>
        <w:t>. This finding is</w:t>
      </w:r>
      <w:r w:rsidR="00A41949" w:rsidRPr="00886846">
        <w:rPr>
          <w:rFonts w:cs="Times New Roman"/>
          <w:sz w:val="24"/>
          <w:szCs w:val="24"/>
        </w:rPr>
        <w:t xml:space="preserve"> consistent with evidences documented by Marco and Giacinto (2008) that there is negative relation between family firms’ performance and successions. They further argue that such distinct around managerial changes might because of the different status of the firms and the reform which is often observed after successions occurred. Specifically, if the poor       </w:t>
      </w:r>
    </w:p>
    <w:p w:rsidR="006D7864" w:rsidRDefault="006D7864" w:rsidP="00886846">
      <w:pPr>
        <w:spacing w:after="0" w:line="360" w:lineRule="auto"/>
        <w:jc w:val="both"/>
        <w:rPr>
          <w:rFonts w:cs="Times New Roman"/>
          <w:sz w:val="24"/>
          <w:szCs w:val="24"/>
        </w:rPr>
      </w:pPr>
    </w:p>
    <w:p w:rsidR="006D7864" w:rsidRPr="00886846" w:rsidRDefault="006D7864" w:rsidP="00886846">
      <w:pPr>
        <w:spacing w:after="0" w:line="360" w:lineRule="auto"/>
        <w:jc w:val="both"/>
        <w:rPr>
          <w:rFonts w:cs="Times New Roman"/>
          <w:sz w:val="24"/>
          <w:szCs w:val="24"/>
        </w:rPr>
      </w:pPr>
    </w:p>
    <w:tbl>
      <w:tblPr>
        <w:tblW w:w="8091" w:type="dxa"/>
        <w:tblInd w:w="93" w:type="dxa"/>
        <w:tblLook w:val="04A0"/>
      </w:tblPr>
      <w:tblGrid>
        <w:gridCol w:w="2714"/>
        <w:gridCol w:w="1754"/>
        <w:gridCol w:w="1754"/>
        <w:gridCol w:w="1869"/>
      </w:tblGrid>
      <w:tr w:rsidR="002F7CE8" w:rsidRPr="00886846" w:rsidTr="002D5557">
        <w:trPr>
          <w:trHeight w:val="274"/>
        </w:trPr>
        <w:tc>
          <w:tcPr>
            <w:tcW w:w="8091" w:type="dxa"/>
            <w:gridSpan w:val="4"/>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b/>
                <w:bCs/>
                <w:color w:val="000000"/>
                <w:sz w:val="20"/>
                <w:szCs w:val="20"/>
              </w:rPr>
            </w:pPr>
            <w:r w:rsidRPr="00886846">
              <w:rPr>
                <w:rFonts w:eastAsia="宋体" w:cs="Times New Roman"/>
                <w:b/>
                <w:bCs/>
                <w:color w:val="000000"/>
                <w:sz w:val="20"/>
                <w:szCs w:val="20"/>
              </w:rPr>
              <w:lastRenderedPageBreak/>
              <w:t>Table 4 Family management and firm's performance</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宋体"/>
                <w:color w:val="000000"/>
                <w:sz w:val="20"/>
                <w:szCs w:val="20"/>
              </w:rPr>
            </w:pPr>
            <w:r w:rsidRPr="00886846">
              <w:rPr>
                <w:rFonts w:eastAsia="宋体" w:cs="宋体"/>
                <w:color w:val="000000"/>
                <w:sz w:val="20"/>
                <w:szCs w:val="20"/>
              </w:rPr>
              <w:t xml:space="preserve">　</w:t>
            </w:r>
          </w:p>
        </w:tc>
        <w:tc>
          <w:tcPr>
            <w:tcW w:w="5377" w:type="dxa"/>
            <w:gridSpan w:val="3"/>
            <w:tcBorders>
              <w:top w:val="single" w:sz="4" w:space="0" w:color="auto"/>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ROA </w:t>
            </w:r>
            <w:r w:rsidRPr="00886846">
              <w:rPr>
                <w:rFonts w:eastAsia="SimSun" w:cs="Times New Roman"/>
                <w:color w:val="000000"/>
                <w:sz w:val="20"/>
                <w:szCs w:val="20"/>
              </w:rPr>
              <w:t>(p-value)</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Variable </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All successions </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All successions </w:t>
            </w:r>
          </w:p>
        </w:tc>
        <w:tc>
          <w:tcPr>
            <w:tcW w:w="1869"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Poor performer</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Constant </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6.7 (0.00)*</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6.48 (0.00)*</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5.80(0.00)*</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-0.72 (0.00)*</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-0.28(0.29)</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-0.42(0.38)</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Family</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-0.45 (0.16)</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-0.08(0.82)</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-0.28(0.06)</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After*Family</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-0.73(0.03)*</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-0.38(0.05)*</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Firm age </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-0.05 (0.08)</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-0.05(0.07)</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-0.56(0.24)</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BA0F9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Assets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1.53E-05(0.79)</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1.90E-05(0.74)</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3.57E-05(0.90)</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employee</w:t>
            </w:r>
            <w:r w:rsidR="00BA0F98" w:rsidRPr="00886846">
              <w:rPr>
                <w:rFonts w:eastAsia="宋体" w:cs="Times New Roman"/>
                <w:color w:val="000000"/>
                <w:sz w:val="20"/>
                <w:szCs w:val="20"/>
              </w:rPr>
              <w:t>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1.34E-05(0.63)</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1.27E-05(0.65)</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2.07E-05(0.64)</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Firm random-effects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firms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172</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172</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86</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observations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416</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416</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206</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R-square</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0.08</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0.08</w:t>
            </w:r>
          </w:p>
        </w:tc>
        <w:tc>
          <w:tcPr>
            <w:tcW w:w="1869"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0.05</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宋体"/>
                <w:color w:val="000000"/>
                <w:sz w:val="20"/>
                <w:szCs w:val="20"/>
              </w:rPr>
            </w:pPr>
            <w:r w:rsidRPr="00886846">
              <w:rPr>
                <w:rFonts w:eastAsia="宋体" w:cs="宋体"/>
                <w:color w:val="000000"/>
                <w:sz w:val="20"/>
                <w:szCs w:val="20"/>
              </w:rPr>
              <w:t xml:space="preserve">　</w:t>
            </w:r>
          </w:p>
        </w:tc>
        <w:tc>
          <w:tcPr>
            <w:tcW w:w="5377" w:type="dxa"/>
            <w:gridSpan w:val="3"/>
            <w:tcBorders>
              <w:top w:val="single" w:sz="4" w:space="0" w:color="auto"/>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ROE</w:t>
            </w:r>
            <w:r w:rsidR="00A41949" w:rsidRPr="00886846">
              <w:rPr>
                <w:rFonts w:eastAsia="SimSun" w:cs="Times New Roman"/>
                <w:color w:val="000000"/>
                <w:sz w:val="20"/>
                <w:szCs w:val="20"/>
              </w:rPr>
              <w:t>(p-value)</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Variable </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All successions </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All successions </w:t>
            </w:r>
          </w:p>
        </w:tc>
        <w:tc>
          <w:tcPr>
            <w:tcW w:w="1869"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Poor performer</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Constant </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10.82(0.00)*</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10.62(0.00)*</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9.25(0.00)*</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-0.73(0.01)*</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-0.32(0.44)</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-0.78(0.36)</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Family</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-0.96(0.05)*</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-0.62(0.27)</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-0.67(0.45)</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After*Family</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-0.67(0.04)*</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-0.61(0.55)</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Firm age </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-0.03(0.55)</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-0.03 (0.52)</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-0.05 (0.52)</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Asset </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5.88E-05(0.50)</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7.01E-05(0.45)</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2.37E-04(0.23)</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employee</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6.90E-06(0.88)</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7.11E-06(0.88)</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1.59E-05(0.82)</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Firm random-effects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firms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172</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172</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86</w:t>
            </w:r>
          </w:p>
        </w:tc>
      </w:tr>
      <w:tr w:rsidR="002F7CE8" w:rsidRPr="00886846" w:rsidTr="002D5557">
        <w:trPr>
          <w:trHeight w:val="274"/>
        </w:trPr>
        <w:tc>
          <w:tcPr>
            <w:tcW w:w="271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observations</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416</w:t>
            </w:r>
          </w:p>
        </w:tc>
        <w:tc>
          <w:tcPr>
            <w:tcW w:w="1754"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416</w:t>
            </w:r>
          </w:p>
        </w:tc>
        <w:tc>
          <w:tcPr>
            <w:tcW w:w="1869" w:type="dxa"/>
            <w:tcBorders>
              <w:top w:val="nil"/>
              <w:left w:val="nil"/>
              <w:bottom w:val="nil"/>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206</w:t>
            </w:r>
          </w:p>
        </w:tc>
      </w:tr>
      <w:tr w:rsidR="002F7CE8" w:rsidRPr="00886846" w:rsidTr="002D5557">
        <w:trPr>
          <w:trHeight w:val="274"/>
        </w:trPr>
        <w:tc>
          <w:tcPr>
            <w:tcW w:w="271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R-square</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0.03</w:t>
            </w:r>
          </w:p>
        </w:tc>
        <w:tc>
          <w:tcPr>
            <w:tcW w:w="1754"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0.03</w:t>
            </w:r>
          </w:p>
        </w:tc>
        <w:tc>
          <w:tcPr>
            <w:tcW w:w="1869" w:type="dxa"/>
            <w:tcBorders>
              <w:top w:val="nil"/>
              <w:left w:val="nil"/>
              <w:bottom w:val="single" w:sz="4" w:space="0" w:color="auto"/>
              <w:right w:val="nil"/>
            </w:tcBorders>
            <w:shd w:val="clear" w:color="auto" w:fill="auto"/>
            <w:noWrap/>
            <w:vAlign w:val="center"/>
            <w:hideMark/>
          </w:tcPr>
          <w:p w:rsidR="002F7CE8" w:rsidRPr="00886846" w:rsidRDefault="002F7CE8"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0.02</w:t>
            </w:r>
          </w:p>
        </w:tc>
      </w:tr>
    </w:tbl>
    <w:p w:rsidR="00A41949" w:rsidRPr="00886846" w:rsidRDefault="002F7CE8" w:rsidP="00886846">
      <w:pPr>
        <w:spacing w:after="0" w:line="360" w:lineRule="auto"/>
        <w:jc w:val="both"/>
        <w:rPr>
          <w:rFonts w:cs="Times New Roman"/>
          <w:sz w:val="20"/>
          <w:szCs w:val="20"/>
        </w:rPr>
      </w:pPr>
      <w:r w:rsidRPr="00886846">
        <w:rPr>
          <w:rFonts w:cs="Times New Roman"/>
          <w:color w:val="000000" w:themeColor="text1"/>
          <w:sz w:val="20"/>
          <w:szCs w:val="20"/>
        </w:rPr>
        <w:t>*</w:t>
      </w:r>
      <w:r w:rsidRPr="00886846">
        <w:rPr>
          <w:rFonts w:cs="Times New Roman"/>
          <w:sz w:val="20"/>
          <w:szCs w:val="20"/>
        </w:rPr>
        <w:t>Significant at 5%</w:t>
      </w:r>
    </w:p>
    <w:p w:rsidR="00B41039" w:rsidRDefault="00B41039" w:rsidP="00886846">
      <w:pPr>
        <w:spacing w:after="0" w:line="360" w:lineRule="auto"/>
        <w:jc w:val="both"/>
        <w:rPr>
          <w:rFonts w:cs="Times New Roman"/>
          <w:sz w:val="24"/>
          <w:szCs w:val="24"/>
        </w:rPr>
      </w:pPr>
    </w:p>
    <w:p w:rsidR="00D275BB" w:rsidRPr="00886846" w:rsidRDefault="00A41949" w:rsidP="00886846">
      <w:pPr>
        <w:spacing w:after="0" w:line="360" w:lineRule="auto"/>
        <w:jc w:val="both"/>
        <w:rPr>
          <w:rFonts w:cs="Times New Roman"/>
          <w:sz w:val="20"/>
          <w:szCs w:val="20"/>
        </w:rPr>
      </w:pPr>
      <w:r w:rsidRPr="00886846">
        <w:rPr>
          <w:rFonts w:cs="Times New Roman"/>
          <w:sz w:val="24"/>
          <w:szCs w:val="24"/>
        </w:rPr>
        <w:t xml:space="preserve">performed </w:t>
      </w:r>
      <w:r w:rsidR="005025B0" w:rsidRPr="00886846">
        <w:rPr>
          <w:rFonts w:cs="Times New Roman"/>
          <w:sz w:val="24"/>
          <w:szCs w:val="24"/>
        </w:rPr>
        <w:t xml:space="preserve">firms </w:t>
      </w:r>
      <w:r w:rsidR="00D275BB" w:rsidRPr="00886846">
        <w:rPr>
          <w:rFonts w:cs="Times New Roman"/>
          <w:sz w:val="24"/>
          <w:szCs w:val="24"/>
        </w:rPr>
        <w:t>are more like</w:t>
      </w:r>
      <w:r w:rsidR="004E4810" w:rsidRPr="00886846">
        <w:rPr>
          <w:rFonts w:cs="Times New Roman"/>
          <w:sz w:val="24"/>
          <w:szCs w:val="24"/>
        </w:rPr>
        <w:t>ly</w:t>
      </w:r>
      <w:r w:rsidR="00D275BB" w:rsidRPr="00886846">
        <w:rPr>
          <w:rFonts w:cs="Times New Roman"/>
          <w:sz w:val="24"/>
          <w:szCs w:val="24"/>
        </w:rPr>
        <w:t xml:space="preserve"> to appoint unrelated successors, the new manager</w:t>
      </w:r>
      <w:r w:rsidR="004E4810" w:rsidRPr="00886846">
        <w:rPr>
          <w:rFonts w:cs="Times New Roman"/>
          <w:sz w:val="24"/>
          <w:szCs w:val="24"/>
        </w:rPr>
        <w:t>s</w:t>
      </w:r>
      <w:r w:rsidR="00D275BB" w:rsidRPr="00886846">
        <w:rPr>
          <w:rFonts w:cs="Times New Roman"/>
          <w:sz w:val="24"/>
          <w:szCs w:val="24"/>
        </w:rPr>
        <w:t xml:space="preserve"> are always expected to reorganize firms more extensively than family successors, accordingly improve firms’ performance. Thus, such potential preference to unrelated successors when the firms are in poor situation might induce different effect between family successions and unrelated successions. </w:t>
      </w:r>
    </w:p>
    <w:p w:rsidR="00551BCF" w:rsidRPr="00886846" w:rsidRDefault="006C73DF" w:rsidP="00886846">
      <w:pPr>
        <w:spacing w:after="0" w:line="360" w:lineRule="auto"/>
        <w:jc w:val="both"/>
        <w:rPr>
          <w:rFonts w:cs="Times New Roman"/>
          <w:sz w:val="24"/>
          <w:szCs w:val="24"/>
        </w:rPr>
      </w:pPr>
      <w:r w:rsidRPr="00886846">
        <w:rPr>
          <w:rFonts w:cs="Times New Roman"/>
          <w:sz w:val="24"/>
          <w:szCs w:val="24"/>
        </w:rPr>
        <w:t>Considering</w:t>
      </w:r>
      <w:r w:rsidR="00BB74BD" w:rsidRPr="00886846">
        <w:rPr>
          <w:rFonts w:cs="Times New Roman"/>
          <w:sz w:val="24"/>
          <w:szCs w:val="24"/>
        </w:rPr>
        <w:t xml:space="preserve"> the</w:t>
      </w:r>
      <w:r w:rsidRPr="00886846">
        <w:rPr>
          <w:rFonts w:cs="Times New Roman"/>
          <w:sz w:val="24"/>
          <w:szCs w:val="24"/>
        </w:rPr>
        <w:t xml:space="preserve"> above argument, equation (1) is again estimated</w:t>
      </w:r>
      <w:r w:rsidR="00BB74BD" w:rsidRPr="00886846">
        <w:rPr>
          <w:rFonts w:cs="Times New Roman"/>
          <w:sz w:val="24"/>
          <w:szCs w:val="24"/>
        </w:rPr>
        <w:t xml:space="preserve"> separate</w:t>
      </w:r>
      <w:r w:rsidR="004E4810" w:rsidRPr="00886846">
        <w:rPr>
          <w:rFonts w:cs="Times New Roman"/>
          <w:sz w:val="24"/>
          <w:szCs w:val="24"/>
        </w:rPr>
        <w:t>ly</w:t>
      </w:r>
      <w:r w:rsidR="00BB74BD" w:rsidRPr="00886846">
        <w:rPr>
          <w:rFonts w:cs="Times New Roman"/>
          <w:sz w:val="24"/>
          <w:szCs w:val="24"/>
        </w:rPr>
        <w:t xml:space="preserve"> for</w:t>
      </w:r>
      <w:r w:rsidRPr="00886846">
        <w:rPr>
          <w:rFonts w:cs="Times New Roman"/>
          <w:sz w:val="24"/>
          <w:szCs w:val="24"/>
        </w:rPr>
        <w:t xml:space="preserve"> poor performer</w:t>
      </w:r>
      <w:r w:rsidR="00BB74BD" w:rsidRPr="00886846">
        <w:rPr>
          <w:rFonts w:cs="Times New Roman"/>
          <w:sz w:val="24"/>
          <w:szCs w:val="24"/>
        </w:rPr>
        <w:t>s</w:t>
      </w:r>
      <w:r w:rsidRPr="00886846">
        <w:rPr>
          <w:rFonts w:cs="Times New Roman"/>
          <w:sz w:val="24"/>
          <w:szCs w:val="24"/>
        </w:rPr>
        <w:t xml:space="preserve">. The poor performer is the successions that pre-succession profitability (group ROA and ROE) is above median score within the industries. Notably, in this section, the comparison is </w:t>
      </w:r>
      <w:r w:rsidR="004E4810" w:rsidRPr="00886846">
        <w:rPr>
          <w:rFonts w:cs="Times New Roman"/>
          <w:sz w:val="24"/>
          <w:szCs w:val="24"/>
        </w:rPr>
        <w:t>in</w:t>
      </w:r>
      <w:r w:rsidR="003061E8" w:rsidRPr="00886846">
        <w:rPr>
          <w:rFonts w:cs="Times New Roman"/>
          <w:sz w:val="24"/>
          <w:szCs w:val="24"/>
        </w:rPr>
        <w:t xml:space="preserve"> </w:t>
      </w:r>
      <w:r w:rsidRPr="00886846">
        <w:rPr>
          <w:rFonts w:cs="Times New Roman"/>
          <w:sz w:val="24"/>
          <w:szCs w:val="24"/>
        </w:rPr>
        <w:t>the whole subsample, that is</w:t>
      </w:r>
      <w:r w:rsidR="00C32F74" w:rsidRPr="00886846">
        <w:rPr>
          <w:rFonts w:cs="Times New Roman"/>
          <w:sz w:val="24"/>
          <w:szCs w:val="24"/>
        </w:rPr>
        <w:t>, the poor-perform successions</w:t>
      </w:r>
      <w:r w:rsidRPr="00886846">
        <w:rPr>
          <w:rFonts w:cs="Times New Roman"/>
          <w:sz w:val="24"/>
          <w:szCs w:val="24"/>
        </w:rPr>
        <w:t xml:space="preserve"> include </w:t>
      </w:r>
      <w:r w:rsidR="00C32F74" w:rsidRPr="00886846">
        <w:rPr>
          <w:rFonts w:cs="Times New Roman"/>
          <w:sz w:val="24"/>
          <w:szCs w:val="24"/>
        </w:rPr>
        <w:t xml:space="preserve">both </w:t>
      </w:r>
      <w:r w:rsidRPr="00886846">
        <w:rPr>
          <w:rFonts w:cs="Times New Roman"/>
          <w:sz w:val="24"/>
          <w:szCs w:val="24"/>
        </w:rPr>
        <w:t>unrelated successions and family successions. So the observations for poor performer here is 206 in total</w:t>
      </w:r>
      <w:r w:rsidRPr="00886846">
        <w:rPr>
          <w:rStyle w:val="FootnoteReference"/>
          <w:rFonts w:cs="Times New Roman"/>
          <w:sz w:val="24"/>
          <w:szCs w:val="24"/>
        </w:rPr>
        <w:footnoteReference w:id="8"/>
      </w:r>
      <w:r w:rsidRPr="00886846">
        <w:rPr>
          <w:rFonts w:cs="Times New Roman"/>
          <w:sz w:val="24"/>
          <w:szCs w:val="24"/>
        </w:rPr>
        <w:t>.</w:t>
      </w:r>
    </w:p>
    <w:p w:rsidR="00551BCF" w:rsidRPr="00886846" w:rsidRDefault="003061E8" w:rsidP="00886846">
      <w:pPr>
        <w:spacing w:after="0" w:line="360" w:lineRule="auto"/>
        <w:jc w:val="both"/>
        <w:rPr>
          <w:rFonts w:cs="Times New Roman"/>
          <w:sz w:val="24"/>
          <w:szCs w:val="24"/>
        </w:rPr>
      </w:pPr>
      <w:r w:rsidRPr="00886846">
        <w:rPr>
          <w:rFonts w:cs="Times New Roman"/>
          <w:sz w:val="24"/>
          <w:szCs w:val="24"/>
        </w:rPr>
        <w:lastRenderedPageBreak/>
        <w:t>Column 3 in T</w:t>
      </w:r>
      <w:r w:rsidR="00C70B53" w:rsidRPr="00886846">
        <w:rPr>
          <w:rFonts w:cs="Times New Roman"/>
          <w:sz w:val="24"/>
          <w:szCs w:val="24"/>
        </w:rPr>
        <w:t>able 4</w:t>
      </w:r>
      <w:r w:rsidRPr="00886846">
        <w:rPr>
          <w:rFonts w:cs="Times New Roman"/>
          <w:sz w:val="24"/>
          <w:szCs w:val="24"/>
        </w:rPr>
        <w:t xml:space="preserve"> </w:t>
      </w:r>
      <w:r w:rsidR="00B34B14" w:rsidRPr="00886846">
        <w:rPr>
          <w:rFonts w:cs="Times New Roman"/>
          <w:sz w:val="24"/>
          <w:szCs w:val="24"/>
        </w:rPr>
        <w:t>show</w:t>
      </w:r>
      <w:r w:rsidRPr="00886846">
        <w:rPr>
          <w:rFonts w:cs="Times New Roman"/>
          <w:sz w:val="24"/>
          <w:szCs w:val="24"/>
        </w:rPr>
        <w:t xml:space="preserve">s </w:t>
      </w:r>
      <w:r w:rsidR="00B34B14" w:rsidRPr="00886846">
        <w:rPr>
          <w:rFonts w:cs="Times New Roman"/>
          <w:sz w:val="24"/>
          <w:szCs w:val="24"/>
        </w:rPr>
        <w:t>the estimated results.</w:t>
      </w:r>
      <w:r w:rsidR="0041670C" w:rsidRPr="00886846">
        <w:rPr>
          <w:rFonts w:cs="Times New Roman"/>
          <w:sz w:val="24"/>
          <w:szCs w:val="24"/>
        </w:rPr>
        <w:t xml:space="preserve"> </w:t>
      </w:r>
      <w:r w:rsidR="00B34B14" w:rsidRPr="00886846">
        <w:rPr>
          <w:rFonts w:cs="Times New Roman"/>
          <w:sz w:val="24"/>
          <w:szCs w:val="24"/>
        </w:rPr>
        <w:t>Although</w:t>
      </w:r>
      <w:r w:rsidRPr="00886846">
        <w:rPr>
          <w:rFonts w:cs="Times New Roman"/>
          <w:sz w:val="24"/>
          <w:szCs w:val="24"/>
        </w:rPr>
        <w:t xml:space="preserve"> </w:t>
      </w:r>
      <w:r w:rsidR="00A32443" w:rsidRPr="00886846">
        <w:rPr>
          <w:rFonts w:cs="Times New Roman"/>
          <w:sz w:val="24"/>
          <w:szCs w:val="24"/>
        </w:rPr>
        <w:t xml:space="preserve">the coefficient of After indicates that </w:t>
      </w:r>
      <w:r w:rsidRPr="00886846">
        <w:rPr>
          <w:rFonts w:cs="Times New Roman"/>
          <w:sz w:val="24"/>
          <w:szCs w:val="24"/>
        </w:rPr>
        <w:t xml:space="preserve">the </w:t>
      </w:r>
      <w:r w:rsidR="00B34B14" w:rsidRPr="00886846">
        <w:rPr>
          <w:rFonts w:cs="Times New Roman"/>
          <w:sz w:val="24"/>
          <w:szCs w:val="24"/>
        </w:rPr>
        <w:t>negative effect of succession</w:t>
      </w:r>
      <w:r w:rsidRPr="00886846">
        <w:rPr>
          <w:rFonts w:cs="Times New Roman"/>
          <w:sz w:val="24"/>
          <w:szCs w:val="24"/>
        </w:rPr>
        <w:t xml:space="preserve"> is not statistic significant</w:t>
      </w:r>
      <w:r w:rsidR="00A32443" w:rsidRPr="00886846">
        <w:rPr>
          <w:rFonts w:cs="Times New Roman"/>
          <w:sz w:val="24"/>
          <w:szCs w:val="24"/>
        </w:rPr>
        <w:t xml:space="preserve"> in both ROA and ROE</w:t>
      </w:r>
      <w:r w:rsidR="00B34B14" w:rsidRPr="00886846">
        <w:rPr>
          <w:rFonts w:cs="Times New Roman"/>
          <w:sz w:val="24"/>
          <w:szCs w:val="24"/>
        </w:rPr>
        <w:t>,</w:t>
      </w:r>
      <w:r w:rsidR="00A32443" w:rsidRPr="00886846">
        <w:rPr>
          <w:rFonts w:cs="Times New Roman"/>
          <w:sz w:val="24"/>
          <w:szCs w:val="24"/>
        </w:rPr>
        <w:t xml:space="preserve"> the entire effect is captured by interaction </w:t>
      </w:r>
      <w:r w:rsidR="00A32443" w:rsidRPr="00886846">
        <w:rPr>
          <w:rFonts w:cs="Times New Roman"/>
          <w:sz w:val="24"/>
          <w:szCs w:val="24"/>
          <w:lang w:eastAsia="zh-CN"/>
        </w:rPr>
        <w:t xml:space="preserve">After*family </w:t>
      </w:r>
      <w:r w:rsidR="0041670C" w:rsidRPr="00886846">
        <w:rPr>
          <w:rFonts w:cs="Times New Roman"/>
          <w:sz w:val="24"/>
          <w:szCs w:val="24"/>
          <w:lang w:eastAsia="zh-CN"/>
        </w:rPr>
        <w:t>and is still</w:t>
      </w:r>
      <w:r w:rsidR="00A32443" w:rsidRPr="00886846">
        <w:rPr>
          <w:rFonts w:cs="Times New Roman"/>
          <w:sz w:val="24"/>
          <w:szCs w:val="24"/>
          <w:lang w:eastAsia="zh-CN"/>
        </w:rPr>
        <w:t xml:space="preserve"> significant in ROA</w:t>
      </w:r>
      <w:r w:rsidR="00B34B14" w:rsidRPr="00886846">
        <w:rPr>
          <w:rFonts w:cs="Times New Roman"/>
          <w:sz w:val="24"/>
          <w:szCs w:val="24"/>
        </w:rPr>
        <w:t xml:space="preserve">, suggesting that the firms’ performance is negatively affected by family succession compared to unrelated successions. </w:t>
      </w:r>
      <w:r w:rsidR="00913C33" w:rsidRPr="00886846">
        <w:rPr>
          <w:rFonts w:cs="Times New Roman"/>
          <w:sz w:val="24"/>
          <w:szCs w:val="24"/>
        </w:rPr>
        <w:t xml:space="preserve">In other words, </w:t>
      </w:r>
      <w:r w:rsidR="00484D44" w:rsidRPr="00886846">
        <w:rPr>
          <w:rFonts w:cs="Times New Roman"/>
          <w:sz w:val="24"/>
          <w:szCs w:val="24"/>
        </w:rPr>
        <w:t xml:space="preserve">in </w:t>
      </w:r>
      <w:r w:rsidR="00BD026A" w:rsidRPr="00886846">
        <w:rPr>
          <w:rFonts w:cs="Times New Roman"/>
          <w:sz w:val="24"/>
          <w:szCs w:val="24"/>
        </w:rPr>
        <w:t>terms</w:t>
      </w:r>
      <w:r w:rsidR="00484D44" w:rsidRPr="00886846">
        <w:rPr>
          <w:rFonts w:cs="Times New Roman"/>
          <w:sz w:val="24"/>
          <w:szCs w:val="24"/>
        </w:rPr>
        <w:t xml:space="preserve"> of </w:t>
      </w:r>
      <w:r w:rsidR="00913C33" w:rsidRPr="00886846">
        <w:rPr>
          <w:rFonts w:cs="Times New Roman"/>
          <w:sz w:val="24"/>
          <w:szCs w:val="24"/>
        </w:rPr>
        <w:t>ROA</w:t>
      </w:r>
      <w:r w:rsidR="00484D44" w:rsidRPr="00886846">
        <w:rPr>
          <w:rFonts w:cs="Times New Roman"/>
          <w:sz w:val="24"/>
          <w:szCs w:val="24"/>
        </w:rPr>
        <w:t xml:space="preserve">, </w:t>
      </w:r>
      <w:r w:rsidR="005D65AB" w:rsidRPr="00886846">
        <w:rPr>
          <w:rFonts w:cs="Times New Roman"/>
          <w:sz w:val="24"/>
          <w:szCs w:val="24"/>
        </w:rPr>
        <w:t>family</w:t>
      </w:r>
      <w:r w:rsidR="00024006" w:rsidRPr="00886846">
        <w:rPr>
          <w:rFonts w:cs="Times New Roman"/>
          <w:sz w:val="24"/>
          <w:szCs w:val="24"/>
        </w:rPr>
        <w:t xml:space="preserve"> successor might </w:t>
      </w:r>
      <w:r w:rsidR="005D65AB" w:rsidRPr="00886846">
        <w:rPr>
          <w:rFonts w:cs="Times New Roman"/>
          <w:sz w:val="24"/>
          <w:szCs w:val="24"/>
        </w:rPr>
        <w:t xml:space="preserve">not have enough talent to change firm’s poor situation which is already exist before succession, but </w:t>
      </w:r>
      <w:r w:rsidR="00913C33" w:rsidRPr="00886846">
        <w:rPr>
          <w:rFonts w:cs="Times New Roman"/>
          <w:sz w:val="24"/>
          <w:szCs w:val="24"/>
        </w:rPr>
        <w:t>performing even worse than unrelated successors</w:t>
      </w:r>
      <w:r w:rsidR="00C32F74" w:rsidRPr="00886846">
        <w:rPr>
          <w:rFonts w:cs="Times New Roman"/>
          <w:sz w:val="24"/>
          <w:szCs w:val="24"/>
        </w:rPr>
        <w:t>.</w:t>
      </w:r>
      <w:r w:rsidR="00EC3B1A" w:rsidRPr="00886846">
        <w:rPr>
          <w:rFonts w:cs="Times New Roman"/>
          <w:sz w:val="24"/>
          <w:szCs w:val="24"/>
        </w:rPr>
        <w:t xml:space="preserve"> </w:t>
      </w:r>
      <w:r w:rsidR="00484D44" w:rsidRPr="00886846">
        <w:rPr>
          <w:rFonts w:cs="Times New Roman"/>
          <w:sz w:val="24"/>
          <w:szCs w:val="24"/>
        </w:rPr>
        <w:t>So it is more likely for unrelated successors to trans</w:t>
      </w:r>
      <w:r w:rsidR="00852372" w:rsidRPr="00886846">
        <w:rPr>
          <w:rFonts w:cs="Times New Roman"/>
          <w:sz w:val="24"/>
          <w:szCs w:val="24"/>
        </w:rPr>
        <w:t>fer the poor situation, where</w:t>
      </w:r>
      <w:r w:rsidR="00484D44" w:rsidRPr="00886846">
        <w:rPr>
          <w:rFonts w:cs="Times New Roman"/>
          <w:sz w:val="24"/>
          <w:szCs w:val="24"/>
        </w:rPr>
        <w:t xml:space="preserve"> they are considered as easier to restructure the firm</w:t>
      </w:r>
      <w:r w:rsidR="0076769E" w:rsidRPr="00886846">
        <w:rPr>
          <w:rFonts w:cs="Times New Roman"/>
          <w:sz w:val="24"/>
          <w:szCs w:val="24"/>
        </w:rPr>
        <w:t>,</w:t>
      </w:r>
      <w:r w:rsidR="00484D44" w:rsidRPr="00886846">
        <w:rPr>
          <w:rFonts w:cs="Times New Roman"/>
          <w:sz w:val="24"/>
          <w:szCs w:val="24"/>
        </w:rPr>
        <w:t xml:space="preserve"> </w:t>
      </w:r>
      <w:r w:rsidR="0076769E" w:rsidRPr="00886846">
        <w:rPr>
          <w:rFonts w:cs="Times New Roman"/>
          <w:sz w:val="24"/>
          <w:szCs w:val="24"/>
        </w:rPr>
        <w:t>thus improving</w:t>
      </w:r>
      <w:r w:rsidR="00484D44" w:rsidRPr="00886846">
        <w:rPr>
          <w:rFonts w:cs="Times New Roman"/>
          <w:sz w:val="24"/>
          <w:szCs w:val="24"/>
        </w:rPr>
        <w:t xml:space="preserve"> firm performance.  </w:t>
      </w:r>
    </w:p>
    <w:p w:rsidR="00C32F74" w:rsidRPr="00886846" w:rsidRDefault="00913C33" w:rsidP="00886846">
      <w:pPr>
        <w:spacing w:after="0" w:line="360" w:lineRule="auto"/>
        <w:jc w:val="both"/>
        <w:rPr>
          <w:rFonts w:cs="Times New Roman"/>
          <w:sz w:val="24"/>
          <w:szCs w:val="24"/>
        </w:rPr>
      </w:pPr>
      <w:r w:rsidRPr="00886846">
        <w:rPr>
          <w:rFonts w:cs="Times New Roman"/>
          <w:sz w:val="24"/>
          <w:szCs w:val="24"/>
        </w:rPr>
        <w:t xml:space="preserve">Previous </w:t>
      </w:r>
      <w:r w:rsidR="00BA7220" w:rsidRPr="00886846">
        <w:rPr>
          <w:rFonts w:cs="Times New Roman"/>
          <w:sz w:val="24"/>
          <w:szCs w:val="24"/>
        </w:rPr>
        <w:t xml:space="preserve">studies show that </w:t>
      </w:r>
      <w:r w:rsidR="00BA0F98" w:rsidRPr="00886846">
        <w:rPr>
          <w:rFonts w:cs="Times New Roman"/>
          <w:sz w:val="24"/>
          <w:szCs w:val="24"/>
        </w:rPr>
        <w:t xml:space="preserve">firm asset, </w:t>
      </w:r>
      <w:r w:rsidR="00C9647D" w:rsidRPr="00886846">
        <w:rPr>
          <w:rFonts w:cs="Times New Roman"/>
          <w:sz w:val="24"/>
          <w:szCs w:val="24"/>
        </w:rPr>
        <w:t>number of employees and firm age has</w:t>
      </w:r>
      <w:r w:rsidR="00BA7220" w:rsidRPr="00886846">
        <w:rPr>
          <w:rFonts w:cs="Times New Roman"/>
          <w:sz w:val="24"/>
          <w:szCs w:val="24"/>
        </w:rPr>
        <w:t xml:space="preserve"> positive effects on firms’ performance (</w:t>
      </w:r>
      <w:r w:rsidR="00BA7220" w:rsidRPr="00886846">
        <w:rPr>
          <w:rFonts w:cs="Times New Roman"/>
          <w:bCs/>
          <w:sz w:val="24"/>
          <w:szCs w:val="24"/>
        </w:rPr>
        <w:t>Singell</w:t>
      </w:r>
      <w:r w:rsidR="00C9647D" w:rsidRPr="00886846">
        <w:rPr>
          <w:rFonts w:cs="Times New Roman"/>
          <w:bCs/>
          <w:sz w:val="24"/>
          <w:szCs w:val="24"/>
        </w:rPr>
        <w:t>, 1997</w:t>
      </w:r>
      <w:r w:rsidR="00BA7220" w:rsidRPr="00886846">
        <w:rPr>
          <w:rFonts w:cs="Times New Roman"/>
          <w:bCs/>
          <w:sz w:val="24"/>
          <w:szCs w:val="24"/>
        </w:rPr>
        <w:t xml:space="preserve">; </w:t>
      </w:r>
      <w:r w:rsidR="00BA7220" w:rsidRPr="00886846">
        <w:rPr>
          <w:rFonts w:cs="Times New Roman"/>
          <w:sz w:val="24"/>
          <w:szCs w:val="24"/>
        </w:rPr>
        <w:t>Marco and Giacinto, 2008</w:t>
      </w:r>
      <w:r w:rsidRPr="00886846">
        <w:rPr>
          <w:rFonts w:cs="Times New Roman"/>
          <w:bCs/>
          <w:sz w:val="24"/>
          <w:szCs w:val="24"/>
        </w:rPr>
        <w:t>)</w:t>
      </w:r>
      <w:r w:rsidR="00BA7220" w:rsidRPr="00886846">
        <w:rPr>
          <w:rFonts w:cs="Times New Roman"/>
          <w:sz w:val="24"/>
          <w:szCs w:val="24"/>
        </w:rPr>
        <w:t>,</w:t>
      </w:r>
      <w:r w:rsidR="00433646" w:rsidRPr="00886846">
        <w:rPr>
          <w:rFonts w:cs="Times New Roman"/>
          <w:sz w:val="24"/>
          <w:szCs w:val="24"/>
        </w:rPr>
        <w:t xml:space="preserve"> however,</w:t>
      </w:r>
      <w:r w:rsidR="00BA7220" w:rsidRPr="00886846">
        <w:rPr>
          <w:rFonts w:cs="Times New Roman"/>
          <w:sz w:val="24"/>
          <w:szCs w:val="24"/>
        </w:rPr>
        <w:t xml:space="preserve"> </w:t>
      </w:r>
      <w:r w:rsidR="00433646" w:rsidRPr="00886846">
        <w:rPr>
          <w:rFonts w:cs="Times New Roman"/>
          <w:sz w:val="24"/>
          <w:szCs w:val="24"/>
        </w:rPr>
        <w:t>the</w:t>
      </w:r>
      <w:r w:rsidR="00A41949" w:rsidRPr="00886846">
        <w:rPr>
          <w:rFonts w:cs="Times New Roman"/>
          <w:sz w:val="24"/>
          <w:szCs w:val="24"/>
        </w:rPr>
        <w:t xml:space="preserve"> negative sign of coefficient on</w:t>
      </w:r>
      <w:r w:rsidR="00433646" w:rsidRPr="00886846">
        <w:rPr>
          <w:rFonts w:cs="Times New Roman"/>
          <w:sz w:val="24"/>
          <w:szCs w:val="24"/>
        </w:rPr>
        <w:t xml:space="preserve"> firm age shows that firm age have a negative impact on firms’ performance, but it is not statistically significant. Moreover, </w:t>
      </w:r>
      <w:r w:rsidR="00EA26CD" w:rsidRPr="00886846">
        <w:rPr>
          <w:rFonts w:cs="Times New Roman"/>
          <w:sz w:val="24"/>
          <w:szCs w:val="24"/>
        </w:rPr>
        <w:t xml:space="preserve">the </w:t>
      </w:r>
      <w:r w:rsidR="00433646" w:rsidRPr="00886846">
        <w:rPr>
          <w:rFonts w:cs="Times New Roman"/>
          <w:sz w:val="24"/>
          <w:szCs w:val="24"/>
        </w:rPr>
        <w:t>firm size which is reflected by asset and number of employees</w:t>
      </w:r>
      <w:r w:rsidR="00EA26CD" w:rsidRPr="00886846">
        <w:rPr>
          <w:rFonts w:cs="Times New Roman"/>
          <w:sz w:val="24"/>
          <w:szCs w:val="24"/>
        </w:rPr>
        <w:t xml:space="preserve"> also </w:t>
      </w:r>
      <w:r w:rsidR="00A41949" w:rsidRPr="00886846">
        <w:rPr>
          <w:rFonts w:cs="Times New Roman"/>
          <w:sz w:val="24"/>
          <w:szCs w:val="24"/>
        </w:rPr>
        <w:t>have</w:t>
      </w:r>
      <w:r w:rsidR="00EA26CD" w:rsidRPr="00886846">
        <w:rPr>
          <w:rFonts w:cs="Times New Roman"/>
          <w:sz w:val="24"/>
          <w:szCs w:val="24"/>
        </w:rPr>
        <w:t xml:space="preserve"> no effect on firm performance</w:t>
      </w:r>
      <w:r w:rsidR="00BA0F98" w:rsidRPr="00886846">
        <w:rPr>
          <w:rFonts w:cs="Times New Roman"/>
          <w:sz w:val="24"/>
          <w:szCs w:val="24"/>
        </w:rPr>
        <w:t xml:space="preserve">. </w:t>
      </w:r>
    </w:p>
    <w:p w:rsidR="00551BCF" w:rsidRPr="00886846" w:rsidRDefault="00551BCF" w:rsidP="00886846">
      <w:pPr>
        <w:spacing w:after="0" w:line="360" w:lineRule="auto"/>
        <w:jc w:val="both"/>
        <w:rPr>
          <w:rFonts w:cs="Times New Roman"/>
          <w:sz w:val="24"/>
          <w:szCs w:val="24"/>
        </w:rPr>
      </w:pPr>
    </w:p>
    <w:p w:rsidR="009B6EBF" w:rsidRPr="00886846" w:rsidRDefault="009B6EBF" w:rsidP="00886846">
      <w:pPr>
        <w:spacing w:after="0" w:line="360" w:lineRule="auto"/>
        <w:jc w:val="both"/>
        <w:rPr>
          <w:rFonts w:cs="Times New Roman"/>
          <w:b/>
          <w:sz w:val="24"/>
          <w:szCs w:val="24"/>
        </w:rPr>
      </w:pPr>
      <w:r w:rsidRPr="00886846">
        <w:rPr>
          <w:rFonts w:cs="Times New Roman"/>
          <w:b/>
          <w:sz w:val="24"/>
          <w:szCs w:val="24"/>
        </w:rPr>
        <w:t>4-3. Family successions</w:t>
      </w:r>
    </w:p>
    <w:p w:rsidR="00D22EFE" w:rsidRPr="00886846" w:rsidRDefault="00A641D0" w:rsidP="00886846">
      <w:pPr>
        <w:spacing w:after="0" w:line="360" w:lineRule="auto"/>
        <w:jc w:val="both"/>
        <w:rPr>
          <w:rFonts w:cs="Times New Roman"/>
          <w:sz w:val="24"/>
          <w:szCs w:val="24"/>
          <w:lang w:eastAsia="zh-CN"/>
        </w:rPr>
      </w:pPr>
      <w:r w:rsidRPr="00886846">
        <w:rPr>
          <w:rFonts w:cs="Times New Roman"/>
          <w:sz w:val="24"/>
          <w:szCs w:val="24"/>
          <w:lang w:eastAsia="zh-CN"/>
        </w:rPr>
        <w:t xml:space="preserve">Many factors </w:t>
      </w:r>
      <w:r w:rsidR="00EE0E7E" w:rsidRPr="00886846">
        <w:rPr>
          <w:rFonts w:cs="Times New Roman"/>
          <w:sz w:val="24"/>
          <w:szCs w:val="24"/>
          <w:lang w:eastAsia="zh-CN"/>
        </w:rPr>
        <w:t xml:space="preserve">will </w:t>
      </w:r>
      <w:r w:rsidRPr="00886846">
        <w:rPr>
          <w:rFonts w:cs="Times New Roman"/>
          <w:sz w:val="24"/>
          <w:szCs w:val="24"/>
          <w:lang w:eastAsia="zh-CN"/>
        </w:rPr>
        <w:t xml:space="preserve">affect the </w:t>
      </w:r>
      <w:r w:rsidR="00EA26CD" w:rsidRPr="00886846">
        <w:rPr>
          <w:rFonts w:cs="Times New Roman"/>
          <w:sz w:val="24"/>
          <w:szCs w:val="24"/>
          <w:lang w:eastAsia="zh-CN"/>
        </w:rPr>
        <w:t xml:space="preserve">process of </w:t>
      </w:r>
      <w:r w:rsidRPr="00886846">
        <w:rPr>
          <w:rFonts w:cs="Times New Roman"/>
          <w:sz w:val="24"/>
          <w:szCs w:val="24"/>
          <w:lang w:eastAsia="zh-CN"/>
        </w:rPr>
        <w:t xml:space="preserve">succession, such as </w:t>
      </w:r>
      <w:r w:rsidR="00EE0E7E" w:rsidRPr="00886846">
        <w:rPr>
          <w:rFonts w:cs="Times New Roman"/>
          <w:sz w:val="24"/>
          <w:szCs w:val="24"/>
          <w:lang w:eastAsia="zh-CN"/>
        </w:rPr>
        <w:t xml:space="preserve">firm-specific, time-specific and even the </w:t>
      </w:r>
      <w:r w:rsidR="00EA26CD" w:rsidRPr="00886846">
        <w:rPr>
          <w:rFonts w:cs="Times New Roman"/>
          <w:sz w:val="24"/>
          <w:szCs w:val="24"/>
          <w:lang w:eastAsia="zh-CN"/>
        </w:rPr>
        <w:t>founder’s</w:t>
      </w:r>
      <w:r w:rsidR="00EE0E7E" w:rsidRPr="00886846">
        <w:rPr>
          <w:rFonts w:cs="Times New Roman"/>
          <w:sz w:val="24"/>
          <w:szCs w:val="24"/>
          <w:lang w:eastAsia="zh-CN"/>
        </w:rPr>
        <w:t xml:space="preserve"> personality might produce different strategies or plan</w:t>
      </w:r>
      <w:r w:rsidR="009E5A27" w:rsidRPr="00886846">
        <w:rPr>
          <w:rFonts w:cs="Times New Roman"/>
          <w:sz w:val="24"/>
          <w:szCs w:val="24"/>
          <w:lang w:eastAsia="zh-CN"/>
        </w:rPr>
        <w:t>s</w:t>
      </w:r>
      <w:r w:rsidR="00AB3C8D" w:rsidRPr="00886846">
        <w:rPr>
          <w:rFonts w:cs="Times New Roman"/>
          <w:sz w:val="24"/>
          <w:szCs w:val="24"/>
          <w:lang w:eastAsia="zh-CN"/>
        </w:rPr>
        <w:t xml:space="preserve"> around </w:t>
      </w:r>
      <w:r w:rsidR="009E5A27" w:rsidRPr="00886846">
        <w:rPr>
          <w:rFonts w:cs="Times New Roman"/>
          <w:sz w:val="24"/>
          <w:szCs w:val="24"/>
          <w:lang w:eastAsia="zh-CN"/>
        </w:rPr>
        <w:t xml:space="preserve">the </w:t>
      </w:r>
      <w:r w:rsidR="00AB3C8D" w:rsidRPr="00886846">
        <w:rPr>
          <w:rFonts w:cs="Times New Roman"/>
          <w:sz w:val="24"/>
          <w:szCs w:val="24"/>
          <w:lang w:eastAsia="zh-CN"/>
        </w:rPr>
        <w:t xml:space="preserve">succession, </w:t>
      </w:r>
      <w:r w:rsidR="00EA26CD" w:rsidRPr="00886846">
        <w:rPr>
          <w:rFonts w:cs="Times New Roman"/>
          <w:sz w:val="24"/>
          <w:szCs w:val="24"/>
          <w:lang w:eastAsia="zh-CN"/>
        </w:rPr>
        <w:t>thereby</w:t>
      </w:r>
      <w:r w:rsidR="00AB3C8D" w:rsidRPr="00886846">
        <w:rPr>
          <w:rFonts w:cs="Times New Roman"/>
          <w:sz w:val="24"/>
          <w:szCs w:val="24"/>
          <w:lang w:eastAsia="zh-CN"/>
        </w:rPr>
        <w:t xml:space="preserve"> </w:t>
      </w:r>
      <w:r w:rsidR="00EA26CD" w:rsidRPr="00886846">
        <w:rPr>
          <w:rFonts w:cs="Times New Roman"/>
          <w:sz w:val="24"/>
          <w:szCs w:val="24"/>
          <w:lang w:eastAsia="zh-CN"/>
        </w:rPr>
        <w:t>affecting</w:t>
      </w:r>
      <w:r w:rsidR="00AB3C8D" w:rsidRPr="00886846">
        <w:rPr>
          <w:rFonts w:cs="Times New Roman"/>
          <w:sz w:val="24"/>
          <w:szCs w:val="24"/>
          <w:lang w:eastAsia="zh-CN"/>
        </w:rPr>
        <w:t xml:space="preserve"> the post-succession performance</w:t>
      </w:r>
      <w:r w:rsidR="00EA26CD" w:rsidRPr="00886846">
        <w:rPr>
          <w:rFonts w:cs="Times New Roman"/>
          <w:sz w:val="24"/>
          <w:szCs w:val="24"/>
          <w:lang w:eastAsia="zh-CN"/>
        </w:rPr>
        <w:t xml:space="preserve">. </w:t>
      </w:r>
      <w:r w:rsidR="009E5A27" w:rsidRPr="00886846">
        <w:rPr>
          <w:rFonts w:cs="Times New Roman"/>
          <w:sz w:val="24"/>
          <w:szCs w:val="24"/>
          <w:lang w:eastAsia="zh-CN"/>
        </w:rPr>
        <w:t>Some factors are applied to all kinds of firms but some are unique in family firms</w:t>
      </w:r>
      <w:r w:rsidR="00AB3C8D" w:rsidRPr="00886846">
        <w:rPr>
          <w:rFonts w:cs="Times New Roman"/>
          <w:sz w:val="24"/>
          <w:szCs w:val="24"/>
          <w:lang w:eastAsia="zh-CN"/>
        </w:rPr>
        <w:t xml:space="preserve">. For </w:t>
      </w:r>
      <w:r w:rsidR="005D6E57" w:rsidRPr="00886846">
        <w:rPr>
          <w:rFonts w:cs="Times New Roman"/>
          <w:sz w:val="24"/>
          <w:szCs w:val="24"/>
          <w:lang w:eastAsia="zh-CN"/>
        </w:rPr>
        <w:t xml:space="preserve">instance, if the family firm is very poorly performed so that the </w:t>
      </w:r>
      <w:r w:rsidR="00D22EFE" w:rsidRPr="00886846">
        <w:rPr>
          <w:rFonts w:cs="Times New Roman"/>
          <w:sz w:val="24"/>
          <w:szCs w:val="24"/>
          <w:lang w:eastAsia="zh-CN"/>
        </w:rPr>
        <w:t>founder determines</w:t>
      </w:r>
      <w:r w:rsidR="005D6E57" w:rsidRPr="00886846">
        <w:rPr>
          <w:rFonts w:cs="Times New Roman"/>
          <w:sz w:val="24"/>
          <w:szCs w:val="24"/>
          <w:lang w:eastAsia="zh-CN"/>
        </w:rPr>
        <w:t xml:space="preserve"> to sell the firm to outside </w:t>
      </w:r>
      <w:r w:rsidR="00D22EFE" w:rsidRPr="00886846">
        <w:rPr>
          <w:rFonts w:cs="Times New Roman"/>
          <w:sz w:val="24"/>
          <w:szCs w:val="24"/>
          <w:lang w:eastAsia="zh-CN"/>
        </w:rPr>
        <w:t>investor who is</w:t>
      </w:r>
      <w:r w:rsidR="005D6E57" w:rsidRPr="00886846">
        <w:rPr>
          <w:rFonts w:cs="Times New Roman"/>
          <w:sz w:val="24"/>
          <w:szCs w:val="24"/>
          <w:lang w:eastAsia="zh-CN"/>
        </w:rPr>
        <w:t xml:space="preserve"> unrelated successor</w:t>
      </w:r>
      <w:r w:rsidR="00D22EFE" w:rsidRPr="00886846">
        <w:rPr>
          <w:rFonts w:cs="Times New Roman"/>
          <w:sz w:val="24"/>
          <w:szCs w:val="24"/>
          <w:lang w:eastAsia="zh-CN"/>
        </w:rPr>
        <w:t>, then</w:t>
      </w:r>
      <w:r w:rsidR="005D6E57" w:rsidRPr="00886846">
        <w:rPr>
          <w:rFonts w:cs="Times New Roman"/>
          <w:sz w:val="24"/>
          <w:szCs w:val="24"/>
          <w:lang w:eastAsia="zh-CN"/>
        </w:rPr>
        <w:t xml:space="preserve"> the comparison between the family and unrelated successions </w:t>
      </w:r>
      <w:r w:rsidR="00D22EFE" w:rsidRPr="00886846">
        <w:rPr>
          <w:rFonts w:cs="Times New Roman"/>
          <w:sz w:val="24"/>
          <w:szCs w:val="24"/>
          <w:lang w:eastAsia="zh-CN"/>
        </w:rPr>
        <w:t>is</w:t>
      </w:r>
      <w:r w:rsidR="005D6E57" w:rsidRPr="00886846">
        <w:rPr>
          <w:rFonts w:cs="Times New Roman"/>
          <w:sz w:val="24"/>
          <w:szCs w:val="24"/>
          <w:lang w:eastAsia="zh-CN"/>
        </w:rPr>
        <w:t xml:space="preserve"> </w:t>
      </w:r>
      <w:r w:rsidR="00D22EFE" w:rsidRPr="00886846">
        <w:rPr>
          <w:rFonts w:cs="Times New Roman"/>
          <w:sz w:val="24"/>
          <w:szCs w:val="24"/>
          <w:lang w:eastAsia="zh-CN"/>
        </w:rPr>
        <w:t xml:space="preserve">quite </w:t>
      </w:r>
      <w:r w:rsidR="00A32443" w:rsidRPr="00886846">
        <w:rPr>
          <w:rFonts w:cs="Times New Roman"/>
          <w:sz w:val="24"/>
          <w:szCs w:val="24"/>
          <w:lang w:eastAsia="zh-CN"/>
        </w:rPr>
        <w:t xml:space="preserve">incomparable </w:t>
      </w:r>
      <w:r w:rsidR="00A32443" w:rsidRPr="00886846">
        <w:rPr>
          <w:rFonts w:cs="Times New Roman"/>
          <w:sz w:val="24"/>
          <w:szCs w:val="24"/>
        </w:rPr>
        <w:t>Marco and Giacinto (2008)</w:t>
      </w:r>
      <w:r w:rsidR="00D22EFE" w:rsidRPr="00886846">
        <w:rPr>
          <w:rFonts w:cs="Times New Roman"/>
          <w:sz w:val="24"/>
          <w:szCs w:val="24"/>
          <w:lang w:eastAsia="zh-CN"/>
        </w:rPr>
        <w:t xml:space="preserve">. </w:t>
      </w:r>
    </w:p>
    <w:p w:rsidR="009B6EBF" w:rsidRPr="00886846" w:rsidRDefault="00D22EFE" w:rsidP="00886846">
      <w:pPr>
        <w:spacing w:after="0" w:line="360" w:lineRule="auto"/>
        <w:jc w:val="both"/>
        <w:rPr>
          <w:rFonts w:cs="Times New Roman"/>
          <w:sz w:val="24"/>
          <w:szCs w:val="24"/>
          <w:lang w:eastAsia="zh-CN"/>
        </w:rPr>
      </w:pPr>
      <w:r w:rsidRPr="00886846">
        <w:rPr>
          <w:rFonts w:cs="Times New Roman"/>
          <w:sz w:val="24"/>
          <w:szCs w:val="24"/>
          <w:lang w:eastAsia="zh-CN"/>
        </w:rPr>
        <w:t>Besides, the main feature of a family firm is to maintain the famil</w:t>
      </w:r>
      <w:r w:rsidR="00B47D16" w:rsidRPr="00886846">
        <w:rPr>
          <w:rFonts w:cs="Times New Roman"/>
          <w:sz w:val="24"/>
          <w:szCs w:val="24"/>
          <w:lang w:eastAsia="zh-CN"/>
        </w:rPr>
        <w:t xml:space="preserve">y in the firm, such potential </w:t>
      </w:r>
      <w:r w:rsidRPr="00886846">
        <w:rPr>
          <w:rFonts w:cs="Times New Roman"/>
          <w:sz w:val="24"/>
          <w:szCs w:val="24"/>
          <w:lang w:eastAsia="zh-CN"/>
        </w:rPr>
        <w:t xml:space="preserve">preference to family successor might have unpredictable effect on firms’ performance under different situations. Therefore, it is worthy to investigate family successions </w:t>
      </w:r>
      <w:r w:rsidR="003A50FF" w:rsidRPr="00886846">
        <w:rPr>
          <w:rFonts w:cs="Times New Roman"/>
          <w:sz w:val="24"/>
          <w:szCs w:val="24"/>
          <w:lang w:eastAsia="zh-CN"/>
        </w:rPr>
        <w:t xml:space="preserve">separately </w:t>
      </w:r>
      <w:r w:rsidRPr="00886846">
        <w:rPr>
          <w:rFonts w:cs="Times New Roman"/>
          <w:sz w:val="24"/>
          <w:szCs w:val="24"/>
          <w:lang w:eastAsia="zh-CN"/>
        </w:rPr>
        <w:t xml:space="preserve">in </w:t>
      </w:r>
      <w:r w:rsidR="003A50FF" w:rsidRPr="00886846">
        <w:rPr>
          <w:rFonts w:cs="Times New Roman"/>
          <w:sz w:val="24"/>
          <w:szCs w:val="24"/>
          <w:lang w:eastAsia="zh-CN"/>
        </w:rPr>
        <w:t xml:space="preserve">a </w:t>
      </w:r>
      <w:r w:rsidRPr="00886846">
        <w:rPr>
          <w:rFonts w:cs="Times New Roman"/>
          <w:sz w:val="24"/>
          <w:szCs w:val="24"/>
          <w:lang w:eastAsia="zh-CN"/>
        </w:rPr>
        <w:t xml:space="preserve">more detailed </w:t>
      </w:r>
      <w:r w:rsidR="003A50FF" w:rsidRPr="00886846">
        <w:rPr>
          <w:rFonts w:cs="Times New Roman"/>
          <w:sz w:val="24"/>
          <w:szCs w:val="24"/>
          <w:lang w:eastAsia="zh-CN"/>
        </w:rPr>
        <w:t>way.</w:t>
      </w:r>
      <w:r w:rsidRPr="00886846">
        <w:rPr>
          <w:rFonts w:cs="Times New Roman"/>
          <w:sz w:val="24"/>
          <w:szCs w:val="24"/>
          <w:lang w:eastAsia="zh-CN"/>
        </w:rPr>
        <w:t xml:space="preserve">     </w:t>
      </w:r>
    </w:p>
    <w:p w:rsidR="0054536D" w:rsidRPr="00886846" w:rsidRDefault="0054536D" w:rsidP="00886846">
      <w:pPr>
        <w:spacing w:after="0" w:line="360" w:lineRule="auto"/>
        <w:jc w:val="both"/>
        <w:rPr>
          <w:rFonts w:cs="Times New Roman"/>
          <w:sz w:val="24"/>
          <w:szCs w:val="24"/>
          <w:lang w:eastAsia="zh-CN"/>
        </w:rPr>
      </w:pPr>
    </w:p>
    <w:p w:rsidR="0054536D" w:rsidRPr="00886846" w:rsidRDefault="0054536D" w:rsidP="00886846">
      <w:pPr>
        <w:spacing w:after="0" w:line="360" w:lineRule="auto"/>
        <w:jc w:val="both"/>
        <w:rPr>
          <w:rFonts w:cs="Times New Roman"/>
          <w:sz w:val="24"/>
          <w:szCs w:val="24"/>
          <w:lang w:eastAsia="zh-CN"/>
        </w:rPr>
      </w:pPr>
      <w:r w:rsidRPr="00886846">
        <w:rPr>
          <w:rFonts w:cs="Times New Roman"/>
          <w:b/>
          <w:sz w:val="24"/>
          <w:szCs w:val="24"/>
        </w:rPr>
        <w:t xml:space="preserve">4-3-1. Family successions: post-succession performance </w:t>
      </w:r>
    </w:p>
    <w:p w:rsidR="00511822" w:rsidRPr="00886846" w:rsidRDefault="00511822" w:rsidP="00886846">
      <w:pPr>
        <w:spacing w:after="0" w:line="360" w:lineRule="auto"/>
        <w:jc w:val="both"/>
        <w:rPr>
          <w:rFonts w:cs="Times New Roman"/>
          <w:sz w:val="24"/>
          <w:szCs w:val="24"/>
          <w:lang w:eastAsia="zh-CN"/>
        </w:rPr>
      </w:pPr>
      <w:r w:rsidRPr="00886846">
        <w:rPr>
          <w:rFonts w:cs="Times New Roman"/>
          <w:sz w:val="24"/>
          <w:szCs w:val="24"/>
          <w:lang w:eastAsia="zh-CN"/>
        </w:rPr>
        <w:lastRenderedPageBreak/>
        <w:t>Above analysis show that in case of the whole subsample, family successors underpe</w:t>
      </w:r>
      <w:r w:rsidR="00AA57F4" w:rsidRPr="00886846">
        <w:rPr>
          <w:rFonts w:cs="Times New Roman"/>
          <w:sz w:val="24"/>
          <w:szCs w:val="24"/>
          <w:lang w:eastAsia="zh-CN"/>
        </w:rPr>
        <w:t>rform unrelated successors when</w:t>
      </w:r>
      <w:r w:rsidRPr="00886846">
        <w:rPr>
          <w:rFonts w:cs="Times New Roman"/>
          <w:sz w:val="24"/>
          <w:szCs w:val="24"/>
          <w:lang w:eastAsia="zh-CN"/>
        </w:rPr>
        <w:t xml:space="preserve"> </w:t>
      </w:r>
      <w:r w:rsidR="00AA57F4" w:rsidRPr="00886846">
        <w:rPr>
          <w:rFonts w:cs="Times New Roman"/>
          <w:sz w:val="24"/>
          <w:szCs w:val="24"/>
          <w:lang w:eastAsia="zh-CN"/>
        </w:rPr>
        <w:t xml:space="preserve">family firms’ </w:t>
      </w:r>
      <w:r w:rsidRPr="00886846">
        <w:rPr>
          <w:rFonts w:cs="Times New Roman"/>
          <w:sz w:val="24"/>
          <w:szCs w:val="24"/>
          <w:lang w:eastAsia="zh-CN"/>
        </w:rPr>
        <w:t xml:space="preserve">pre-succession performance is relative poor. </w:t>
      </w:r>
      <w:r w:rsidR="00AA57F4" w:rsidRPr="00886846">
        <w:rPr>
          <w:rFonts w:cs="Times New Roman"/>
          <w:sz w:val="24"/>
          <w:szCs w:val="24"/>
          <w:lang w:eastAsia="zh-CN"/>
        </w:rPr>
        <w:t xml:space="preserve">Focusing on family successors, will they still perform poor </w:t>
      </w:r>
      <w:r w:rsidR="0054536D" w:rsidRPr="00886846">
        <w:rPr>
          <w:rFonts w:cs="Times New Roman"/>
          <w:sz w:val="24"/>
          <w:szCs w:val="24"/>
          <w:lang w:eastAsia="zh-CN"/>
        </w:rPr>
        <w:t>after a relative good situation</w:t>
      </w:r>
      <w:r w:rsidR="00AA57F4" w:rsidRPr="00886846">
        <w:rPr>
          <w:rFonts w:cs="Times New Roman"/>
          <w:sz w:val="24"/>
          <w:szCs w:val="24"/>
          <w:lang w:eastAsia="zh-CN"/>
        </w:rPr>
        <w:t>?</w:t>
      </w:r>
    </w:p>
    <w:p w:rsidR="00132AC5" w:rsidRPr="00886846" w:rsidRDefault="00580467" w:rsidP="00886846">
      <w:pPr>
        <w:spacing w:after="0" w:line="360" w:lineRule="auto"/>
        <w:jc w:val="both"/>
        <w:rPr>
          <w:rFonts w:cs="Times New Roman"/>
          <w:sz w:val="24"/>
          <w:szCs w:val="24"/>
          <w:lang w:eastAsia="zh-CN"/>
        </w:rPr>
      </w:pPr>
      <w:r w:rsidRPr="00886846">
        <w:rPr>
          <w:rFonts w:cs="Times New Roman"/>
          <w:sz w:val="24"/>
          <w:szCs w:val="24"/>
          <w:lang w:eastAsia="zh-CN"/>
        </w:rPr>
        <w:t>Becker and Tomes (</w:t>
      </w:r>
      <w:r w:rsidR="00302E89" w:rsidRPr="00886846">
        <w:rPr>
          <w:rFonts w:cs="Times New Roman"/>
          <w:sz w:val="24"/>
          <w:szCs w:val="24"/>
          <w:lang w:eastAsia="zh-CN"/>
        </w:rPr>
        <w:t>1986</w:t>
      </w:r>
      <w:r w:rsidR="000745E7" w:rsidRPr="00886846">
        <w:rPr>
          <w:rFonts w:cs="Times New Roman"/>
          <w:sz w:val="24"/>
          <w:szCs w:val="24"/>
          <w:lang w:eastAsia="zh-CN"/>
        </w:rPr>
        <w:t>) suggest that</w:t>
      </w:r>
      <w:r w:rsidR="00CD44D7" w:rsidRPr="00886846">
        <w:rPr>
          <w:rFonts w:cs="Times New Roman"/>
          <w:sz w:val="24"/>
          <w:szCs w:val="24"/>
          <w:lang w:eastAsia="zh-CN"/>
        </w:rPr>
        <w:t xml:space="preserve"> </w:t>
      </w:r>
      <w:r w:rsidR="000745E7" w:rsidRPr="00886846">
        <w:rPr>
          <w:rFonts w:cs="Times New Roman"/>
          <w:sz w:val="24"/>
          <w:szCs w:val="24"/>
          <w:lang w:eastAsia="zh-CN"/>
        </w:rPr>
        <w:t>all performance</w:t>
      </w:r>
      <w:r w:rsidR="00B47D16" w:rsidRPr="00886846">
        <w:rPr>
          <w:rFonts w:cs="Times New Roman"/>
          <w:sz w:val="24"/>
          <w:szCs w:val="24"/>
          <w:lang w:eastAsia="zh-CN"/>
        </w:rPr>
        <w:t xml:space="preserve"> tends to regress to average level</w:t>
      </w:r>
      <w:r w:rsidR="000745E7" w:rsidRPr="00886846">
        <w:rPr>
          <w:rFonts w:cs="Times New Roman"/>
          <w:sz w:val="24"/>
          <w:szCs w:val="24"/>
          <w:lang w:eastAsia="zh-CN"/>
        </w:rPr>
        <w:t>.</w:t>
      </w:r>
      <w:r w:rsidR="00461B17" w:rsidRPr="00886846">
        <w:rPr>
          <w:rFonts w:cs="Times New Roman"/>
          <w:sz w:val="24"/>
          <w:szCs w:val="24"/>
          <w:lang w:eastAsia="zh-CN"/>
        </w:rPr>
        <w:t xml:space="preserve"> </w:t>
      </w:r>
      <w:r w:rsidR="000745E7" w:rsidRPr="00886846">
        <w:rPr>
          <w:rFonts w:cs="Times New Roman"/>
          <w:sz w:val="24"/>
          <w:szCs w:val="24"/>
          <w:lang w:eastAsia="zh-CN"/>
        </w:rPr>
        <w:t xml:space="preserve">If so, </w:t>
      </w:r>
      <w:r w:rsidR="00AA57F4" w:rsidRPr="00886846">
        <w:rPr>
          <w:rFonts w:cs="Times New Roman"/>
          <w:sz w:val="24"/>
          <w:szCs w:val="24"/>
          <w:lang w:eastAsia="zh-CN"/>
        </w:rPr>
        <w:t>the expectation of post-success</w:t>
      </w:r>
      <w:r w:rsidRPr="00886846">
        <w:rPr>
          <w:rFonts w:cs="Times New Roman"/>
          <w:sz w:val="24"/>
          <w:szCs w:val="24"/>
          <w:lang w:eastAsia="zh-CN"/>
        </w:rPr>
        <w:t>ion should</w:t>
      </w:r>
      <w:r w:rsidR="00AA57F4" w:rsidRPr="00886846">
        <w:rPr>
          <w:rFonts w:cs="Times New Roman"/>
          <w:sz w:val="24"/>
          <w:szCs w:val="24"/>
          <w:lang w:eastAsia="zh-CN"/>
        </w:rPr>
        <w:t xml:space="preserve"> be </w:t>
      </w:r>
      <w:r w:rsidR="000745E7" w:rsidRPr="00886846">
        <w:rPr>
          <w:rFonts w:cs="Times New Roman"/>
          <w:sz w:val="24"/>
          <w:szCs w:val="24"/>
          <w:lang w:eastAsia="zh-CN"/>
        </w:rPr>
        <w:t>decrease</w:t>
      </w:r>
      <w:r w:rsidR="00AA57F4" w:rsidRPr="00886846">
        <w:rPr>
          <w:rFonts w:cs="Times New Roman"/>
          <w:sz w:val="24"/>
          <w:szCs w:val="24"/>
          <w:lang w:eastAsia="zh-CN"/>
        </w:rPr>
        <w:t xml:space="preserve">d </w:t>
      </w:r>
      <w:r w:rsidR="0080594A" w:rsidRPr="00886846">
        <w:rPr>
          <w:rFonts w:cs="Times New Roman"/>
          <w:sz w:val="24"/>
          <w:szCs w:val="24"/>
          <w:lang w:eastAsia="zh-CN"/>
        </w:rPr>
        <w:t>related to good pre-succession performance</w:t>
      </w:r>
      <w:r w:rsidRPr="00886846">
        <w:rPr>
          <w:rFonts w:cs="Times New Roman"/>
          <w:sz w:val="24"/>
          <w:szCs w:val="24"/>
          <w:lang w:eastAsia="zh-CN"/>
        </w:rPr>
        <w:t>,</w:t>
      </w:r>
      <w:r w:rsidR="0080594A" w:rsidRPr="00886846">
        <w:rPr>
          <w:rFonts w:cs="Times New Roman"/>
          <w:sz w:val="24"/>
          <w:szCs w:val="24"/>
          <w:lang w:eastAsia="zh-CN"/>
        </w:rPr>
        <w:t xml:space="preserve"> even for</w:t>
      </w:r>
      <w:r w:rsidR="00AA57F4" w:rsidRPr="00886846">
        <w:rPr>
          <w:rFonts w:cs="Times New Roman"/>
          <w:sz w:val="24"/>
          <w:szCs w:val="24"/>
          <w:lang w:eastAsia="zh-CN"/>
        </w:rPr>
        <w:t xml:space="preserve"> the </w:t>
      </w:r>
      <w:r w:rsidR="0054536D" w:rsidRPr="00886846">
        <w:rPr>
          <w:rFonts w:cs="Times New Roman"/>
          <w:sz w:val="24"/>
          <w:szCs w:val="24"/>
          <w:lang w:eastAsia="zh-CN"/>
        </w:rPr>
        <w:t>family succession</w:t>
      </w:r>
      <w:r w:rsidR="00B47D16" w:rsidRPr="00886846">
        <w:rPr>
          <w:rFonts w:cs="Times New Roman"/>
          <w:sz w:val="24"/>
          <w:szCs w:val="24"/>
          <w:lang w:eastAsia="zh-CN"/>
        </w:rPr>
        <w:t xml:space="preserve">. </w:t>
      </w:r>
    </w:p>
    <w:p w:rsidR="009B6EBF" w:rsidRPr="00886846" w:rsidRDefault="00132AC5" w:rsidP="00886846">
      <w:pPr>
        <w:spacing w:after="0" w:line="360" w:lineRule="auto"/>
        <w:jc w:val="both"/>
        <w:rPr>
          <w:rFonts w:cs="Times New Roman"/>
          <w:sz w:val="24"/>
          <w:szCs w:val="24"/>
          <w:lang w:eastAsia="zh-CN"/>
        </w:rPr>
      </w:pPr>
      <w:r w:rsidRPr="00886846">
        <w:rPr>
          <w:rFonts w:cs="Times New Roman"/>
          <w:sz w:val="24"/>
          <w:szCs w:val="24"/>
          <w:lang w:eastAsia="zh-CN"/>
        </w:rPr>
        <w:t>The equation (2) is used for evaluating</w:t>
      </w:r>
      <w:r w:rsidR="000745E7" w:rsidRPr="00886846">
        <w:rPr>
          <w:rFonts w:cs="Times New Roman"/>
          <w:sz w:val="24"/>
          <w:szCs w:val="24"/>
          <w:lang w:eastAsia="zh-CN"/>
        </w:rPr>
        <w:t xml:space="preserve"> </w:t>
      </w:r>
      <w:r w:rsidRPr="00886846">
        <w:rPr>
          <w:rFonts w:cs="Times New Roman"/>
          <w:sz w:val="24"/>
          <w:szCs w:val="24"/>
          <w:lang w:eastAsia="zh-CN"/>
        </w:rPr>
        <w:t xml:space="preserve">the effect of family succession under such situation. Where </w:t>
      </w:r>
      <w:r w:rsidR="00290810" w:rsidRPr="00886846">
        <w:rPr>
          <w:rFonts w:cs="Times New Roman"/>
          <w:sz w:val="24"/>
          <w:szCs w:val="24"/>
          <w:lang w:eastAsia="zh-CN"/>
        </w:rPr>
        <w:t xml:space="preserve">Good_performer is </w:t>
      </w:r>
      <w:r w:rsidRPr="00886846">
        <w:rPr>
          <w:rFonts w:cs="Times New Roman"/>
          <w:sz w:val="24"/>
          <w:szCs w:val="24"/>
          <w:lang w:eastAsia="zh-CN"/>
        </w:rPr>
        <w:t>a dummy variable equals to one when the succession</w:t>
      </w:r>
      <w:r w:rsidR="00290810" w:rsidRPr="00886846">
        <w:rPr>
          <w:rFonts w:cs="Times New Roman"/>
          <w:sz w:val="24"/>
          <w:szCs w:val="24"/>
          <w:lang w:eastAsia="zh-CN"/>
        </w:rPr>
        <w:t xml:space="preserve"> </w:t>
      </w:r>
      <w:r w:rsidRPr="00886846">
        <w:rPr>
          <w:rFonts w:cs="Times New Roman"/>
          <w:sz w:val="24"/>
          <w:szCs w:val="24"/>
        </w:rPr>
        <w:t>with a pre-succession profitability above median rank in specific industries, and zero otherwise.</w:t>
      </w:r>
    </w:p>
    <w:p w:rsidR="009B6EBF" w:rsidRPr="00886846" w:rsidRDefault="00692391" w:rsidP="00886846">
      <w:pPr>
        <w:spacing w:after="0" w:line="360" w:lineRule="auto"/>
        <w:jc w:val="both"/>
        <w:rPr>
          <w:rFonts w:cs="Times New Roman"/>
          <w:sz w:val="24"/>
          <w:szCs w:val="24"/>
          <w:lang w:eastAsia="zh-CN"/>
        </w:rPr>
      </w:pPr>
      <m:oMathPara>
        <m:oMath>
          <m:sSub>
            <m:sSubPr>
              <m:ctrlPr>
                <w:rPr>
                  <w:rFonts w:ascii="Cambria Math" w:hAnsi="Cambria Math" w:cs="Times New Roman"/>
                  <w:sz w:val="24"/>
                  <w:szCs w:val="24"/>
                  <w:lang w:eastAsia="zh-CN"/>
                </w:rPr>
              </m:ctrlPr>
            </m:sSubPr>
            <m:e>
              <m:r>
                <m:rPr>
                  <m:sty m:val="p"/>
                </m:rPr>
                <w:rPr>
                  <w:rFonts w:ascii="Cambria Math" w:cs="Times New Roman"/>
                  <w:sz w:val="24"/>
                  <w:szCs w:val="24"/>
                  <w:lang w:eastAsia="zh-CN"/>
                </w:rPr>
                <m:t xml:space="preserve">          </m:t>
              </m:r>
              <m:r>
                <m:rPr>
                  <m:sty m:val="p"/>
                </m:rPr>
                <w:rPr>
                  <w:rFonts w:cs="Times New Roman"/>
                  <w:sz w:val="24"/>
                  <w:szCs w:val="24"/>
                  <w:lang w:eastAsia="zh-CN"/>
                </w:rPr>
                <m:t>π</m:t>
              </m:r>
            </m:e>
            <m:sub>
              <m:r>
                <w:rPr>
                  <w:rFonts w:ascii="Cambria Math" w:hAnsi="Cambria Math" w:cs="Times New Roman"/>
                  <w:sz w:val="24"/>
                  <w:szCs w:val="24"/>
                  <w:lang w:val="de-DE" w:eastAsia="zh-CN"/>
                </w:rPr>
                <m:t>it</m:t>
              </m:r>
            </m:sub>
          </m:sSub>
          <m:r>
            <m:rPr>
              <m:sty m:val="p"/>
            </m:rPr>
            <w:rPr>
              <w:rFonts w:ascii="Cambria Math" w:cs="Times New Roman"/>
              <w:sz w:val="24"/>
              <w:szCs w:val="24"/>
              <w:lang w:eastAsia="zh-CN"/>
            </w:rPr>
            <m:t xml:space="preserve">= </m:t>
          </m:r>
          <m:sSub>
            <m:sSubPr>
              <m:ctrlPr>
                <w:rPr>
                  <w:rFonts w:ascii="Cambria Math" w:hAnsi="Cambria Math" w:cs="Times New Roman"/>
                  <w:sz w:val="24"/>
                  <w:szCs w:val="24"/>
                  <w:lang w:eastAsia="zh-CN"/>
                </w:rPr>
              </m:ctrlPr>
            </m:sSubPr>
            <m:e>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1</m:t>
                  </m:r>
                </m:sub>
              </m:sSub>
              <m:r>
                <m:rPr>
                  <m:sty m:val="p"/>
                </m:rPr>
                <w:rPr>
                  <w:rFonts w:ascii="Cambria Math" w:cs="Times New Roman"/>
                  <w:sz w:val="24"/>
                  <w:szCs w:val="24"/>
                  <w:lang w:eastAsia="zh-CN"/>
                </w:rPr>
                <m:t>After+</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2</m:t>
                  </m:r>
                </m:sub>
              </m:sSub>
              <m:r>
                <m:rPr>
                  <m:sty m:val="p"/>
                </m:rPr>
                <w:rPr>
                  <w:rFonts w:ascii="Cambria Math" w:cs="Times New Roman"/>
                  <w:sz w:val="24"/>
                  <w:szCs w:val="24"/>
                  <w:lang w:eastAsia="zh-CN"/>
                </w:rPr>
                <m:t>Good_performer+</m:t>
              </m:r>
              <m:r>
                <m:rPr>
                  <m:sty m:val="p"/>
                </m:rPr>
                <w:rPr>
                  <w:rFonts w:cs="Times New Roman"/>
                  <w:sz w:val="24"/>
                  <w:szCs w:val="24"/>
                  <w:lang w:eastAsia="zh-CN"/>
                </w:rPr>
                <m:t>α</m:t>
              </m:r>
            </m:e>
            <m:sub>
              <m:r>
                <m:rPr>
                  <m:sty m:val="p"/>
                </m:rPr>
                <w:rPr>
                  <w:rFonts w:ascii="Cambria Math" w:cs="Times New Roman"/>
                  <w:sz w:val="24"/>
                  <w:szCs w:val="24"/>
                  <w:lang w:eastAsia="zh-CN"/>
                </w:rPr>
                <m:t>3</m:t>
              </m:r>
            </m:sub>
          </m:sSub>
          <m:r>
            <m:rPr>
              <m:sty m:val="p"/>
            </m:rPr>
            <w:rPr>
              <w:rFonts w:ascii="Cambria Math" w:cs="Times New Roman"/>
              <w:sz w:val="24"/>
              <w:szCs w:val="24"/>
              <w:lang w:eastAsia="zh-CN"/>
            </w:rPr>
            <m:t>After</m:t>
          </m:r>
          <m:r>
            <m:rPr>
              <m:sty m:val="p"/>
            </m:rPr>
            <w:rPr>
              <w:rFonts w:hAnsi="Cambria Math" w:cs="Times New Roman"/>
              <w:sz w:val="24"/>
              <w:szCs w:val="24"/>
              <w:lang w:eastAsia="zh-CN"/>
            </w:rPr>
            <m:t>*</m:t>
          </m:r>
          <m:r>
            <m:rPr>
              <m:sty m:val="p"/>
            </m:rPr>
            <w:rPr>
              <w:rFonts w:ascii="Cambria Math" w:cs="Times New Roman"/>
              <w:sz w:val="24"/>
              <w:szCs w:val="24"/>
              <w:lang w:eastAsia="zh-CN"/>
            </w:rPr>
            <m:t>Good_performer+</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4</m:t>
              </m:r>
            </m:sub>
          </m:sSub>
          <m:r>
            <m:rPr>
              <m:sty m:val="p"/>
            </m:rPr>
            <w:rPr>
              <w:rFonts w:ascii="Cambria Math" w:cs="Times New Roman"/>
              <w:sz w:val="24"/>
              <w:szCs w:val="24"/>
              <w:lang w:eastAsia="zh-CN"/>
            </w:rPr>
            <m:t>Firmage+</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5</m:t>
              </m:r>
            </m:sub>
          </m:sSub>
          <m:r>
            <m:rPr>
              <m:sty m:val="p"/>
            </m:rPr>
            <w:rPr>
              <w:rFonts w:ascii="Cambria Math" w:cs="Times New Roman"/>
              <w:sz w:val="24"/>
              <w:szCs w:val="24"/>
              <w:lang w:eastAsia="zh-CN"/>
            </w:rPr>
            <m:t>Assets+</m:t>
          </m:r>
          <m:sSub>
            <m:sSubPr>
              <m:ctrlPr>
                <w:rPr>
                  <w:rFonts w:ascii="Cambria Math" w:hAnsi="Cambria Math" w:cs="Times New Roman"/>
                  <w:sz w:val="24"/>
                  <w:szCs w:val="24"/>
                  <w:lang w:eastAsia="zh-CN"/>
                </w:rPr>
              </m:ctrlPr>
            </m:sSubPr>
            <m:e>
              <m:r>
                <m:rPr>
                  <m:sty m:val="p"/>
                </m:rPr>
                <w:rPr>
                  <w:rFonts w:cs="Times New Roman"/>
                  <w:sz w:val="24"/>
                  <w:szCs w:val="24"/>
                  <w:lang w:eastAsia="zh-CN"/>
                </w:rPr>
                <m:t>α</m:t>
              </m:r>
            </m:e>
            <m:sub>
              <m:r>
                <m:rPr>
                  <m:sty m:val="p"/>
                </m:rPr>
                <w:rPr>
                  <w:rFonts w:ascii="Cambria Math" w:cs="Times New Roman"/>
                  <w:sz w:val="24"/>
                  <w:szCs w:val="24"/>
                  <w:lang w:eastAsia="zh-CN"/>
                </w:rPr>
                <m:t>6</m:t>
              </m:r>
            </m:sub>
          </m:sSub>
          <m:r>
            <m:rPr>
              <m:sty m:val="p"/>
            </m:rPr>
            <w:rPr>
              <w:rFonts w:ascii="Cambria Math" w:cs="Times New Roman"/>
              <w:sz w:val="24"/>
              <w:szCs w:val="24"/>
              <w:lang w:eastAsia="zh-CN"/>
            </w:rPr>
            <m:t>Number_of_employee</m:t>
          </m:r>
          <m:r>
            <w:rPr>
              <w:rFonts w:ascii="Cambria Math" w:cs="Times New Roman"/>
              <w:sz w:val="24"/>
              <w:szCs w:val="24"/>
              <w:lang w:eastAsia="zh-CN"/>
            </w:rPr>
            <m:t>+</m:t>
          </m:r>
          <m:sSub>
            <m:sSubPr>
              <m:ctrlPr>
                <w:rPr>
                  <w:rFonts w:ascii="Cambria Math" w:hAnsi="Cambria Math" w:cs="Times New Roman"/>
                  <w:sz w:val="24"/>
                  <w:szCs w:val="24"/>
                  <w:lang w:eastAsia="zh-CN"/>
                </w:rPr>
              </m:ctrlPr>
            </m:sSubPr>
            <m:e>
              <m:r>
                <m:rPr>
                  <m:sty m:val="p"/>
                </m:rPr>
                <w:rPr>
                  <w:rFonts w:ascii="Cambria Math" w:cs="Times New Roman"/>
                  <w:sz w:val="24"/>
                  <w:szCs w:val="24"/>
                  <w:lang w:eastAsia="zh-CN"/>
                </w:rPr>
                <m:t>C</m:t>
              </m:r>
            </m:e>
            <m:sub>
              <m:r>
                <w:rPr>
                  <w:rFonts w:ascii="Cambria Math" w:hAnsi="Cambria Math" w:cs="Times New Roman"/>
                  <w:sz w:val="24"/>
                  <w:szCs w:val="24"/>
                  <w:lang w:eastAsia="zh-CN"/>
                </w:rPr>
                <m:t>i</m:t>
              </m:r>
            </m:sub>
          </m:sSub>
          <m:r>
            <m:rPr>
              <m:sty m:val="p"/>
            </m:rPr>
            <w:rPr>
              <w:rFonts w:asci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ϵ</m:t>
              </m:r>
            </m:e>
            <m:sub>
              <m:r>
                <w:rPr>
                  <w:rFonts w:ascii="Cambria Math" w:hAnsi="Cambria Math" w:cs="Times New Roman"/>
                  <w:sz w:val="24"/>
                  <w:szCs w:val="24"/>
                  <w:lang w:eastAsia="zh-CN"/>
                </w:rPr>
                <m:t>it</m:t>
              </m:r>
            </m:sub>
          </m:sSub>
          <m:r>
            <w:rPr>
              <w:rFonts w:ascii="Cambria Math" w:cs="Times New Roman"/>
              <w:sz w:val="24"/>
              <w:szCs w:val="24"/>
              <w:lang w:eastAsia="zh-CN"/>
            </w:rPr>
            <m:t xml:space="preserve">                                (2)</m:t>
          </m:r>
        </m:oMath>
      </m:oMathPara>
    </w:p>
    <w:p w:rsidR="00551BCF" w:rsidRPr="00886846" w:rsidRDefault="00551BCF" w:rsidP="00886846">
      <w:pPr>
        <w:spacing w:after="0" w:line="360" w:lineRule="auto"/>
        <w:jc w:val="both"/>
        <w:rPr>
          <w:rFonts w:cs="Times New Roman"/>
          <w:sz w:val="24"/>
          <w:szCs w:val="24"/>
        </w:rPr>
      </w:pPr>
    </w:p>
    <w:p w:rsidR="005025B0" w:rsidRPr="00886846" w:rsidRDefault="00C70B53" w:rsidP="00886846">
      <w:pPr>
        <w:spacing w:after="0" w:line="360" w:lineRule="auto"/>
        <w:jc w:val="both"/>
        <w:rPr>
          <w:rFonts w:cs="Times New Roman"/>
          <w:sz w:val="24"/>
          <w:szCs w:val="24"/>
          <w:lang w:eastAsia="zh-CN"/>
        </w:rPr>
      </w:pPr>
      <w:r w:rsidRPr="00886846">
        <w:rPr>
          <w:rFonts w:cs="Times New Roman"/>
          <w:sz w:val="24"/>
          <w:szCs w:val="24"/>
        </w:rPr>
        <w:t>Table 5 shows estimated results when restrict</w:t>
      </w:r>
      <w:r w:rsidR="00EE146E" w:rsidRPr="00886846">
        <w:rPr>
          <w:rFonts w:cs="Times New Roman"/>
          <w:sz w:val="24"/>
          <w:szCs w:val="24"/>
        </w:rPr>
        <w:t>ed</w:t>
      </w:r>
      <w:r w:rsidRPr="00886846">
        <w:rPr>
          <w:rFonts w:cs="Times New Roman"/>
          <w:sz w:val="24"/>
          <w:szCs w:val="24"/>
        </w:rPr>
        <w:t xml:space="preserve"> the sample to family successions under good-perform situation. Still,</w:t>
      </w:r>
      <w:r w:rsidR="004933FC" w:rsidRPr="00886846">
        <w:rPr>
          <w:rFonts w:cs="Times New Roman"/>
          <w:sz w:val="24"/>
          <w:szCs w:val="24"/>
        </w:rPr>
        <w:t xml:space="preserve"> after family successions, firms’ profitability </w:t>
      </w:r>
      <w:r w:rsidR="0054536D" w:rsidRPr="00886846">
        <w:rPr>
          <w:rFonts w:cs="Times New Roman"/>
          <w:sz w:val="24"/>
          <w:szCs w:val="24"/>
        </w:rPr>
        <w:t>decrease</w:t>
      </w:r>
      <w:r w:rsidR="00F654EF" w:rsidRPr="00886846">
        <w:rPr>
          <w:rFonts w:cs="Times New Roman"/>
          <w:sz w:val="24"/>
          <w:szCs w:val="24"/>
        </w:rPr>
        <w:t xml:space="preserve"> in both ROA and ROE</w:t>
      </w:r>
      <w:r w:rsidR="00484D44" w:rsidRPr="00886846">
        <w:rPr>
          <w:rFonts w:cs="Times New Roman"/>
          <w:sz w:val="24"/>
          <w:szCs w:val="24"/>
        </w:rPr>
        <w:t>.</w:t>
      </w:r>
      <w:r w:rsidR="00A74ED5" w:rsidRPr="00886846">
        <w:rPr>
          <w:rFonts w:cs="Times New Roman"/>
          <w:sz w:val="24"/>
          <w:szCs w:val="24"/>
          <w:lang w:eastAsia="zh-CN"/>
        </w:rPr>
        <w:t xml:space="preserve"> </w:t>
      </w:r>
      <w:r w:rsidR="00257057" w:rsidRPr="00886846">
        <w:rPr>
          <w:rFonts w:cs="Times New Roman"/>
          <w:sz w:val="24"/>
          <w:szCs w:val="24"/>
          <w:lang w:eastAsia="zh-CN"/>
        </w:rPr>
        <w:t>Obviously</w:t>
      </w:r>
      <w:r w:rsidR="00EE146E" w:rsidRPr="00886846">
        <w:rPr>
          <w:rFonts w:cs="Times New Roman"/>
          <w:sz w:val="24"/>
          <w:szCs w:val="24"/>
          <w:lang w:eastAsia="zh-CN"/>
        </w:rPr>
        <w:t>,</w:t>
      </w:r>
      <w:r w:rsidR="00EE146E" w:rsidRPr="00886846">
        <w:rPr>
          <w:rFonts w:cs="Times New Roman"/>
          <w:color w:val="000000" w:themeColor="text1"/>
          <w:sz w:val="24"/>
          <w:szCs w:val="24"/>
          <w:lang w:eastAsia="zh-CN"/>
        </w:rPr>
        <w:t xml:space="preserve"> </w:t>
      </w:r>
      <w:r w:rsidR="00EE146E" w:rsidRPr="00886846">
        <w:rPr>
          <w:rFonts w:cs="Times New Roman"/>
          <w:color w:val="000000" w:themeColor="text1"/>
          <w:sz w:val="24"/>
          <w:szCs w:val="24"/>
        </w:rPr>
        <w:t>the coefficient</w:t>
      </w:r>
      <w:r w:rsidR="00257057" w:rsidRPr="00886846">
        <w:rPr>
          <w:rFonts w:cs="Times New Roman"/>
          <w:color w:val="000000" w:themeColor="text1"/>
          <w:sz w:val="24"/>
          <w:szCs w:val="24"/>
        </w:rPr>
        <w:t xml:space="preserve"> on good performer is positive and statistically significant, as a good performer is a succession that with relative good pre-succession </w:t>
      </w:r>
      <w:r w:rsidR="00257057" w:rsidRPr="00886846">
        <w:rPr>
          <w:rFonts w:cs="Times New Roman"/>
          <w:sz w:val="24"/>
          <w:szCs w:val="24"/>
          <w:lang w:eastAsia="zh-CN"/>
        </w:rPr>
        <w:t xml:space="preserve">performance. </w:t>
      </w:r>
      <w:r w:rsidR="00E03392" w:rsidRPr="00886846">
        <w:rPr>
          <w:rFonts w:cs="Times New Roman"/>
          <w:sz w:val="24"/>
          <w:szCs w:val="24"/>
          <w:lang w:eastAsia="zh-CN"/>
        </w:rPr>
        <w:t>Most importantly, the</w:t>
      </w:r>
      <w:r w:rsidR="00A74ED5" w:rsidRPr="00886846">
        <w:rPr>
          <w:rFonts w:cs="Times New Roman"/>
          <w:sz w:val="24"/>
          <w:szCs w:val="24"/>
          <w:lang w:eastAsia="zh-CN"/>
        </w:rPr>
        <w:t xml:space="preserve"> negative coefficient of interaction After*Good_performer suggests that family successors caused inefficient management after a relative good </w:t>
      </w:r>
      <w:r w:rsidR="00E03392" w:rsidRPr="00886846">
        <w:rPr>
          <w:rFonts w:cs="Times New Roman"/>
          <w:sz w:val="24"/>
          <w:szCs w:val="24"/>
          <w:lang w:eastAsia="zh-CN"/>
        </w:rPr>
        <w:t xml:space="preserve">pre-succession performance, that is, in case of a relative good </w:t>
      </w:r>
      <w:r w:rsidR="00A41949" w:rsidRPr="00886846">
        <w:rPr>
          <w:rFonts w:cs="Times New Roman"/>
          <w:sz w:val="24"/>
          <w:szCs w:val="24"/>
          <w:lang w:eastAsia="zh-CN"/>
        </w:rPr>
        <w:t>situation, family successors even underperform relative to the case of poor pre-succession performance.</w:t>
      </w:r>
    </w:p>
    <w:p w:rsidR="00886846" w:rsidRPr="00886846" w:rsidRDefault="00886846" w:rsidP="00886846">
      <w:pPr>
        <w:spacing w:after="0" w:line="360" w:lineRule="auto"/>
        <w:jc w:val="both"/>
        <w:rPr>
          <w:rFonts w:cs="Times New Roman"/>
          <w:sz w:val="24"/>
          <w:szCs w:val="24"/>
        </w:rPr>
      </w:pPr>
      <w:r w:rsidRPr="00886846">
        <w:rPr>
          <w:rFonts w:cs="Times New Roman"/>
          <w:sz w:val="24"/>
          <w:szCs w:val="24"/>
        </w:rPr>
        <w:t>However, such consideration about firms’ pre-succession performance contains a drawback in this thesis, which is the timing of succession in family firms. This endogeneity problem mainly related firm’s characteristics to resent performance, so that the succession decision includes both whether and when to select a manager within the family firm (Demetz and Villalonga, 2001). As a result, firm’s performance after succession may affected by different factors at the time of the succession.</w:t>
      </w:r>
    </w:p>
    <w:p w:rsidR="00886846" w:rsidRPr="00886846" w:rsidRDefault="00886846" w:rsidP="00886846">
      <w:pPr>
        <w:spacing w:after="0" w:line="360" w:lineRule="auto"/>
        <w:jc w:val="both"/>
        <w:rPr>
          <w:rFonts w:cs="Times New Roman"/>
          <w:sz w:val="24"/>
          <w:szCs w:val="24"/>
        </w:rPr>
      </w:pPr>
      <w:r w:rsidRPr="00886846">
        <w:rPr>
          <w:rFonts w:cs="Times New Roman"/>
          <w:sz w:val="24"/>
          <w:szCs w:val="24"/>
        </w:rPr>
        <w:t>Focusing on timing of successions, the optimal transfer time varies within firms and affected by both firm features and the family characteristics. Especially, in a founder controlled family firms, the founder may delay to pass the firm to a family successor until the firm get a high level of performance so that the heir have more chance to achieve a</w:t>
      </w:r>
    </w:p>
    <w:tbl>
      <w:tblPr>
        <w:tblW w:w="8902" w:type="dxa"/>
        <w:tblInd w:w="93" w:type="dxa"/>
        <w:tblLook w:val="04A0"/>
      </w:tblPr>
      <w:tblGrid>
        <w:gridCol w:w="2215"/>
        <w:gridCol w:w="1770"/>
        <w:gridCol w:w="1714"/>
        <w:gridCol w:w="1601"/>
        <w:gridCol w:w="1602"/>
      </w:tblGrid>
      <w:tr w:rsidR="00765420" w:rsidRPr="00886846" w:rsidTr="00EE146E">
        <w:trPr>
          <w:trHeight w:val="270"/>
        </w:trPr>
        <w:tc>
          <w:tcPr>
            <w:tcW w:w="8902" w:type="dxa"/>
            <w:gridSpan w:val="5"/>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b/>
                <w:bCs/>
                <w:color w:val="000000"/>
                <w:sz w:val="20"/>
                <w:szCs w:val="20"/>
                <w:highlight w:val="yellow"/>
                <w:lang w:eastAsia="zh-CN"/>
              </w:rPr>
            </w:pPr>
            <w:r w:rsidRPr="00886846">
              <w:rPr>
                <w:rFonts w:eastAsia="宋体" w:cs="Times New Roman"/>
                <w:b/>
                <w:bCs/>
                <w:color w:val="000000"/>
                <w:sz w:val="20"/>
                <w:szCs w:val="20"/>
                <w:lang w:eastAsia="zh-CN"/>
              </w:rPr>
              <w:lastRenderedPageBreak/>
              <w:t>Table 5 Family management and firm's performance: Good performer</w:t>
            </w:r>
          </w:p>
        </w:tc>
      </w:tr>
      <w:tr w:rsidR="00765420" w:rsidRPr="00886846" w:rsidTr="00EE146E">
        <w:trPr>
          <w:trHeight w:val="270"/>
        </w:trPr>
        <w:tc>
          <w:tcPr>
            <w:tcW w:w="2215"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Variable </w:t>
            </w:r>
          </w:p>
        </w:tc>
        <w:tc>
          <w:tcPr>
            <w:tcW w:w="3484" w:type="dxa"/>
            <w:gridSpan w:val="2"/>
            <w:tcBorders>
              <w:top w:val="single" w:sz="4" w:space="0" w:color="auto"/>
              <w:left w:val="nil"/>
              <w:bottom w:val="single" w:sz="4" w:space="0" w:color="auto"/>
              <w:right w:val="nil"/>
            </w:tcBorders>
            <w:shd w:val="clear" w:color="auto" w:fill="auto"/>
            <w:noWrap/>
            <w:vAlign w:val="center"/>
            <w:hideMark/>
          </w:tcPr>
          <w:p w:rsidR="00765420" w:rsidRPr="00886846" w:rsidRDefault="00EE146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765420" w:rsidRPr="00886846">
              <w:rPr>
                <w:rFonts w:eastAsia="宋体" w:cs="Times New Roman"/>
                <w:color w:val="000000"/>
                <w:sz w:val="20"/>
                <w:szCs w:val="20"/>
                <w:lang w:eastAsia="zh-CN"/>
              </w:rPr>
              <w:t>ROA</w:t>
            </w:r>
            <w:r w:rsidRPr="00886846">
              <w:rPr>
                <w:rFonts w:eastAsia="SimSun" w:cs="Times New Roman"/>
                <w:color w:val="000000"/>
                <w:sz w:val="20"/>
                <w:szCs w:val="20"/>
                <w:lang w:eastAsia="zh-CN"/>
              </w:rPr>
              <w:t>(p-value)</w:t>
            </w:r>
          </w:p>
        </w:tc>
        <w:tc>
          <w:tcPr>
            <w:tcW w:w="3203" w:type="dxa"/>
            <w:gridSpan w:val="2"/>
            <w:tcBorders>
              <w:top w:val="single" w:sz="4" w:space="0" w:color="auto"/>
              <w:left w:val="nil"/>
              <w:bottom w:val="single" w:sz="4" w:space="0" w:color="auto"/>
              <w:right w:val="nil"/>
            </w:tcBorders>
            <w:shd w:val="clear" w:color="auto" w:fill="auto"/>
            <w:noWrap/>
            <w:vAlign w:val="center"/>
            <w:hideMark/>
          </w:tcPr>
          <w:p w:rsidR="00765420" w:rsidRPr="00886846" w:rsidRDefault="00EE146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765420" w:rsidRPr="00886846">
              <w:rPr>
                <w:rFonts w:eastAsia="宋体" w:cs="Times New Roman"/>
                <w:color w:val="000000"/>
                <w:sz w:val="20"/>
                <w:szCs w:val="20"/>
                <w:lang w:eastAsia="zh-CN"/>
              </w:rPr>
              <w:t>ROE</w:t>
            </w:r>
            <w:r w:rsidRPr="00886846">
              <w:rPr>
                <w:rFonts w:eastAsia="SimSun" w:cs="Times New Roman"/>
                <w:color w:val="000000"/>
                <w:sz w:val="20"/>
                <w:szCs w:val="20"/>
                <w:lang w:eastAsia="zh-CN"/>
              </w:rPr>
              <w:t>(p-value)</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Constant</w:t>
            </w:r>
          </w:p>
        </w:tc>
        <w:tc>
          <w:tcPr>
            <w:tcW w:w="1770"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5.57(0.00)</w:t>
            </w:r>
            <w:r w:rsidR="00EE146E" w:rsidRPr="00886846">
              <w:rPr>
                <w:rFonts w:eastAsia="宋体" w:cs="Times New Roman"/>
                <w:color w:val="000000"/>
                <w:sz w:val="20"/>
                <w:szCs w:val="20"/>
                <w:lang w:eastAsia="zh-CN"/>
              </w:rPr>
              <w:t>*</w:t>
            </w:r>
          </w:p>
        </w:tc>
        <w:tc>
          <w:tcPr>
            <w:tcW w:w="1714"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5.52(0.00)</w:t>
            </w:r>
            <w:r w:rsidR="00EE146E" w:rsidRPr="00886846">
              <w:rPr>
                <w:rFonts w:eastAsia="宋体" w:cs="Times New Roman"/>
                <w:color w:val="000000"/>
                <w:sz w:val="20"/>
                <w:szCs w:val="20"/>
                <w:lang w:eastAsia="zh-CN"/>
              </w:rPr>
              <w:t>*</w:t>
            </w:r>
          </w:p>
        </w:tc>
        <w:tc>
          <w:tcPr>
            <w:tcW w:w="1601"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8.52(0.00)</w:t>
            </w:r>
            <w:r w:rsidR="00EE146E" w:rsidRPr="00886846">
              <w:rPr>
                <w:rFonts w:eastAsia="宋体" w:cs="Times New Roman"/>
                <w:color w:val="000000"/>
                <w:sz w:val="20"/>
                <w:szCs w:val="20"/>
                <w:lang w:eastAsia="zh-CN"/>
              </w:rPr>
              <w:t>*</w:t>
            </w:r>
          </w:p>
        </w:tc>
        <w:tc>
          <w:tcPr>
            <w:tcW w:w="1602"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8.42(0.00)</w:t>
            </w:r>
            <w:r w:rsidR="00EE146E" w:rsidRPr="00886846">
              <w:rPr>
                <w:rFonts w:eastAsia="宋体" w:cs="Times New Roman"/>
                <w:color w:val="000000"/>
                <w:sz w:val="20"/>
                <w:szCs w:val="20"/>
                <w:lang w:eastAsia="zh-CN"/>
              </w:rPr>
              <w:t>*</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-0.99(0.00)</w:t>
            </w:r>
            <w:r w:rsidR="00EE146E" w:rsidRPr="00886846">
              <w:rPr>
                <w:rFonts w:eastAsia="宋体" w:cs="Times New Roman"/>
                <w:color w:val="000000"/>
                <w:sz w:val="20"/>
                <w:szCs w:val="20"/>
                <w:lang w:eastAsia="zh-CN"/>
              </w:rPr>
              <w:t>*</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-0.88(0.02)</w:t>
            </w:r>
            <w:r w:rsidR="00EE146E" w:rsidRPr="00886846">
              <w:rPr>
                <w:rFonts w:eastAsia="宋体" w:cs="Times New Roman"/>
                <w:color w:val="000000"/>
                <w:sz w:val="20"/>
                <w:szCs w:val="20"/>
                <w:lang w:eastAsia="zh-CN"/>
              </w:rPr>
              <w:t>*</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-0.95(0.02)</w:t>
            </w:r>
            <w:r w:rsidR="00EE146E" w:rsidRPr="00886846">
              <w:rPr>
                <w:rFonts w:eastAsia="宋体" w:cs="Times New Roman"/>
                <w:color w:val="000000"/>
                <w:sz w:val="20"/>
                <w:szCs w:val="20"/>
                <w:lang w:eastAsia="zh-CN"/>
              </w:rPr>
              <w:t>*</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-0.72(0.23)</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Good_performer</w:t>
            </w:r>
          </w:p>
        </w:tc>
        <w:tc>
          <w:tcPr>
            <w:tcW w:w="1770"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1.53(0.00)</w:t>
            </w:r>
            <w:r w:rsidR="00EE146E" w:rsidRPr="00886846">
              <w:rPr>
                <w:rFonts w:eastAsia="宋体" w:cs="Times New Roman"/>
                <w:color w:val="000000"/>
                <w:sz w:val="20"/>
                <w:szCs w:val="20"/>
                <w:lang w:eastAsia="zh-CN"/>
              </w:rPr>
              <w:t>*</w:t>
            </w:r>
          </w:p>
        </w:tc>
        <w:tc>
          <w:tcPr>
            <w:tcW w:w="1714"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1.64(0.00)</w:t>
            </w:r>
            <w:r w:rsidR="00EE146E" w:rsidRPr="00886846">
              <w:rPr>
                <w:rFonts w:eastAsia="宋体" w:cs="Times New Roman"/>
                <w:color w:val="000000"/>
                <w:sz w:val="20"/>
                <w:szCs w:val="20"/>
                <w:lang w:eastAsia="zh-CN"/>
              </w:rPr>
              <w:t>*</w:t>
            </w:r>
          </w:p>
        </w:tc>
        <w:tc>
          <w:tcPr>
            <w:tcW w:w="1601"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100" w:firstLine="200"/>
              <w:jc w:val="both"/>
              <w:rPr>
                <w:rFonts w:eastAsia="宋体" w:cs="Times New Roman"/>
                <w:color w:val="000000"/>
                <w:sz w:val="20"/>
                <w:szCs w:val="20"/>
                <w:lang w:eastAsia="zh-CN"/>
              </w:rPr>
            </w:pPr>
            <w:r w:rsidRPr="00886846">
              <w:rPr>
                <w:rFonts w:eastAsia="宋体" w:cs="Times New Roman"/>
                <w:color w:val="000000"/>
                <w:sz w:val="20"/>
                <w:szCs w:val="20"/>
                <w:lang w:eastAsia="zh-CN"/>
              </w:rPr>
              <w:t>1.82(0.00)</w:t>
            </w:r>
            <w:r w:rsidR="00EE146E" w:rsidRPr="00886846">
              <w:rPr>
                <w:rFonts w:eastAsia="宋体" w:cs="Times New Roman"/>
                <w:color w:val="000000"/>
                <w:sz w:val="20"/>
                <w:szCs w:val="20"/>
                <w:lang w:eastAsia="zh-CN"/>
              </w:rPr>
              <w:t>*</w:t>
            </w:r>
          </w:p>
        </w:tc>
        <w:tc>
          <w:tcPr>
            <w:tcW w:w="1602" w:type="dxa"/>
            <w:tcBorders>
              <w:top w:val="nil"/>
              <w:left w:val="nil"/>
              <w:bottom w:val="nil"/>
              <w:right w:val="nil"/>
            </w:tcBorders>
            <w:shd w:val="clear" w:color="auto" w:fill="auto"/>
            <w:noWrap/>
            <w:vAlign w:val="center"/>
            <w:hideMark/>
          </w:tcPr>
          <w:p w:rsidR="00765420" w:rsidRPr="00886846" w:rsidRDefault="00765420" w:rsidP="00B41039">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2.06(0.00)</w:t>
            </w:r>
            <w:r w:rsidR="00EE146E" w:rsidRPr="00886846">
              <w:rPr>
                <w:rFonts w:eastAsia="宋体" w:cs="Times New Roman"/>
                <w:color w:val="000000"/>
                <w:sz w:val="20"/>
                <w:szCs w:val="20"/>
                <w:lang w:eastAsia="zh-CN"/>
              </w:rPr>
              <w:t>*</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After*Good_performer</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-0.22(0.73)</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-0.47(0.05)</w:t>
            </w:r>
            <w:r w:rsidR="00EE146E" w:rsidRPr="00886846">
              <w:rPr>
                <w:rFonts w:eastAsia="宋体" w:cs="Times New Roman"/>
                <w:color w:val="000000"/>
                <w:sz w:val="20"/>
                <w:szCs w:val="20"/>
                <w:lang w:eastAsia="zh-CN"/>
              </w:rPr>
              <w:t>*</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Firm age </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-0.05(0.17)</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B41039">
              <w:rPr>
                <w:rFonts w:eastAsia="宋体" w:cs="Times New Roman"/>
                <w:color w:val="000000"/>
                <w:sz w:val="20"/>
                <w:szCs w:val="20"/>
                <w:lang w:eastAsia="zh-CN"/>
              </w:rPr>
              <w:t xml:space="preserve"> </w:t>
            </w:r>
            <w:r w:rsidRPr="00886846">
              <w:rPr>
                <w:rFonts w:eastAsia="宋体" w:cs="Times New Roman"/>
                <w:color w:val="000000"/>
                <w:sz w:val="20"/>
                <w:szCs w:val="20"/>
                <w:lang w:eastAsia="zh-CN"/>
              </w:rPr>
              <w:t>-0.05(0.17)</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-0.02(0.73)</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B41039">
              <w:rPr>
                <w:rFonts w:eastAsia="宋体" w:cs="Times New Roman"/>
                <w:color w:val="000000"/>
                <w:sz w:val="20"/>
                <w:szCs w:val="20"/>
                <w:lang w:eastAsia="zh-CN"/>
              </w:rPr>
              <w:t xml:space="preserve"> </w:t>
            </w:r>
            <w:r w:rsidRPr="00886846">
              <w:rPr>
                <w:rFonts w:eastAsia="宋体" w:cs="Times New Roman"/>
                <w:color w:val="000000"/>
                <w:sz w:val="20"/>
                <w:szCs w:val="20"/>
                <w:lang w:eastAsia="zh-CN"/>
              </w:rPr>
              <w:t>-0.02(0.68)</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Asset </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-5.58.E-04(0.42)</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-5.63E-04(0.42)</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-1.1E-04(0.34)</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-1.1E-04(0.32)</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employee</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4.695E-05(0.26)</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4.8E-05(0.22)</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8.28E-05(0.18)</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8.48E-05(0.17)</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Firm random-effects</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firms</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r>
      <w:tr w:rsidR="00765420" w:rsidRPr="00886846" w:rsidTr="00EE146E">
        <w:trPr>
          <w:trHeight w:val="270"/>
        </w:trPr>
        <w:tc>
          <w:tcPr>
            <w:tcW w:w="2215"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observations</w:t>
            </w:r>
          </w:p>
        </w:tc>
        <w:tc>
          <w:tcPr>
            <w:tcW w:w="1770"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c>
          <w:tcPr>
            <w:tcW w:w="1714"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c>
          <w:tcPr>
            <w:tcW w:w="1601"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c>
          <w:tcPr>
            <w:tcW w:w="1602" w:type="dxa"/>
            <w:tcBorders>
              <w:top w:val="nil"/>
              <w:left w:val="nil"/>
              <w:bottom w:val="nil"/>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r>
      <w:tr w:rsidR="00765420" w:rsidRPr="00886846" w:rsidTr="00EE146E">
        <w:trPr>
          <w:trHeight w:val="270"/>
        </w:trPr>
        <w:tc>
          <w:tcPr>
            <w:tcW w:w="2215"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R-square</w:t>
            </w:r>
          </w:p>
        </w:tc>
        <w:tc>
          <w:tcPr>
            <w:tcW w:w="1770"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0.13</w:t>
            </w:r>
          </w:p>
        </w:tc>
        <w:tc>
          <w:tcPr>
            <w:tcW w:w="1714"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0.13</w:t>
            </w:r>
          </w:p>
        </w:tc>
        <w:tc>
          <w:tcPr>
            <w:tcW w:w="1601"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0.10 </w:t>
            </w:r>
          </w:p>
        </w:tc>
        <w:tc>
          <w:tcPr>
            <w:tcW w:w="1602" w:type="dxa"/>
            <w:tcBorders>
              <w:top w:val="nil"/>
              <w:left w:val="nil"/>
              <w:bottom w:val="single" w:sz="4" w:space="0" w:color="auto"/>
              <w:right w:val="nil"/>
            </w:tcBorders>
            <w:shd w:val="clear" w:color="auto" w:fill="auto"/>
            <w:noWrap/>
            <w:vAlign w:val="center"/>
            <w:hideMark/>
          </w:tcPr>
          <w:p w:rsidR="00765420" w:rsidRPr="00886846" w:rsidRDefault="00765420"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0.11</w:t>
            </w:r>
          </w:p>
        </w:tc>
      </w:tr>
    </w:tbl>
    <w:p w:rsidR="00EE146E" w:rsidRPr="00886846" w:rsidRDefault="00EE146E" w:rsidP="00886846">
      <w:pPr>
        <w:spacing w:after="0" w:line="360" w:lineRule="auto"/>
        <w:jc w:val="both"/>
        <w:rPr>
          <w:rFonts w:cs="Times New Roman"/>
          <w:sz w:val="20"/>
          <w:szCs w:val="20"/>
        </w:rPr>
      </w:pPr>
      <w:r w:rsidRPr="00886846">
        <w:rPr>
          <w:rFonts w:cs="Times New Roman"/>
          <w:color w:val="000000" w:themeColor="text1"/>
          <w:sz w:val="20"/>
          <w:szCs w:val="20"/>
          <w:lang w:val="de-DE" w:eastAsia="zh-CN"/>
        </w:rPr>
        <w:t>*</w:t>
      </w:r>
      <w:r w:rsidRPr="00886846">
        <w:rPr>
          <w:rFonts w:cs="Times New Roman"/>
          <w:sz w:val="20"/>
          <w:szCs w:val="20"/>
        </w:rPr>
        <w:t>Significant at 5%.</w:t>
      </w:r>
    </w:p>
    <w:p w:rsidR="00EE146E" w:rsidRPr="00886846" w:rsidRDefault="00EE146E" w:rsidP="00886846">
      <w:pPr>
        <w:spacing w:after="0" w:line="360" w:lineRule="auto"/>
        <w:jc w:val="both"/>
        <w:rPr>
          <w:rFonts w:cs="Times New Roman"/>
          <w:sz w:val="24"/>
          <w:szCs w:val="24"/>
        </w:rPr>
      </w:pPr>
    </w:p>
    <w:p w:rsidR="00551BCF" w:rsidRPr="00886846" w:rsidRDefault="00AF7F42" w:rsidP="00886846">
      <w:pPr>
        <w:spacing w:after="0" w:line="360" w:lineRule="auto"/>
        <w:jc w:val="both"/>
        <w:rPr>
          <w:rFonts w:cs="Times New Roman"/>
          <w:sz w:val="24"/>
          <w:szCs w:val="24"/>
        </w:rPr>
      </w:pPr>
      <w:r w:rsidRPr="00886846">
        <w:rPr>
          <w:rFonts w:cs="Times New Roman"/>
          <w:sz w:val="24"/>
          <w:szCs w:val="24"/>
        </w:rPr>
        <w:t xml:space="preserve">better future; or when the firm is poorly performed, it is less likely for the founder still to </w:t>
      </w:r>
      <w:r w:rsidR="00D75137" w:rsidRPr="00886846">
        <w:rPr>
          <w:rFonts w:cs="Times New Roman"/>
          <w:sz w:val="24"/>
          <w:szCs w:val="24"/>
        </w:rPr>
        <w:t>pass the firm to family member</w:t>
      </w:r>
      <w:r w:rsidR="00AA3F20" w:rsidRPr="00886846">
        <w:rPr>
          <w:rFonts w:cs="Times New Roman"/>
          <w:sz w:val="24"/>
          <w:szCs w:val="24"/>
        </w:rPr>
        <w:t xml:space="preserve"> </w:t>
      </w:r>
      <w:r w:rsidR="00D75137" w:rsidRPr="00886846">
        <w:rPr>
          <w:rFonts w:cs="Times New Roman"/>
          <w:sz w:val="24"/>
          <w:szCs w:val="24"/>
        </w:rPr>
        <w:t>(Kimhi, 1994; Adams et al, 2005).</w:t>
      </w:r>
    </w:p>
    <w:p w:rsidR="00D75137" w:rsidRPr="00886846" w:rsidRDefault="00D75137" w:rsidP="00886846">
      <w:pPr>
        <w:spacing w:after="0" w:line="360" w:lineRule="auto"/>
        <w:jc w:val="both"/>
        <w:rPr>
          <w:rFonts w:cs="Times New Roman"/>
          <w:sz w:val="24"/>
          <w:szCs w:val="24"/>
        </w:rPr>
      </w:pPr>
      <w:r w:rsidRPr="00886846">
        <w:rPr>
          <w:rFonts w:cs="Times New Roman"/>
          <w:sz w:val="24"/>
          <w:szCs w:val="24"/>
        </w:rPr>
        <w:t xml:space="preserve">Whether such endogeneity </w:t>
      </w:r>
      <w:r w:rsidR="00EC3B1A" w:rsidRPr="00886846">
        <w:rPr>
          <w:rFonts w:cs="Times New Roman"/>
          <w:sz w:val="24"/>
          <w:szCs w:val="24"/>
        </w:rPr>
        <w:t>issue</w:t>
      </w:r>
      <w:r w:rsidRPr="00886846">
        <w:rPr>
          <w:rFonts w:cs="Times New Roman"/>
          <w:sz w:val="24"/>
          <w:szCs w:val="24"/>
        </w:rPr>
        <w:t xml:space="preserve"> is obse</w:t>
      </w:r>
      <w:r w:rsidR="00E3554B" w:rsidRPr="00886846">
        <w:rPr>
          <w:rFonts w:cs="Times New Roman"/>
          <w:sz w:val="24"/>
          <w:szCs w:val="24"/>
        </w:rPr>
        <w:t xml:space="preserve">rvable or unobservable, it is </w:t>
      </w:r>
      <w:r w:rsidRPr="00886846">
        <w:rPr>
          <w:rFonts w:cs="Times New Roman"/>
          <w:sz w:val="24"/>
          <w:szCs w:val="24"/>
        </w:rPr>
        <w:t xml:space="preserve">difficult </w:t>
      </w:r>
      <w:r w:rsidR="00EC3B1A" w:rsidRPr="00886846">
        <w:rPr>
          <w:rFonts w:cs="Times New Roman"/>
          <w:sz w:val="24"/>
          <w:szCs w:val="24"/>
        </w:rPr>
        <w:t>to deal with.</w:t>
      </w:r>
      <w:r w:rsidRPr="00886846">
        <w:rPr>
          <w:rFonts w:cs="Times New Roman"/>
          <w:sz w:val="24"/>
          <w:szCs w:val="24"/>
        </w:rPr>
        <w:t xml:space="preserve"> </w:t>
      </w:r>
      <w:r w:rsidR="00EC3B1A" w:rsidRPr="00886846">
        <w:rPr>
          <w:rFonts w:cs="Times New Roman"/>
          <w:sz w:val="24"/>
          <w:szCs w:val="24"/>
        </w:rPr>
        <w:t>For</w:t>
      </w:r>
      <w:r w:rsidRPr="00886846">
        <w:rPr>
          <w:rFonts w:cs="Times New Roman"/>
          <w:sz w:val="24"/>
          <w:szCs w:val="24"/>
        </w:rPr>
        <w:t xml:space="preserve"> this reason, </w:t>
      </w:r>
      <w:r w:rsidR="003A4F74" w:rsidRPr="00886846">
        <w:rPr>
          <w:rFonts w:cs="Times New Roman"/>
          <w:sz w:val="24"/>
          <w:szCs w:val="24"/>
        </w:rPr>
        <w:t xml:space="preserve">the results might be </w:t>
      </w:r>
      <w:r w:rsidR="00E3554B" w:rsidRPr="00886846">
        <w:rPr>
          <w:rFonts w:cs="Times New Roman"/>
          <w:sz w:val="24"/>
          <w:szCs w:val="24"/>
        </w:rPr>
        <w:t>potential</w:t>
      </w:r>
      <w:r w:rsidR="003A4F74" w:rsidRPr="00886846">
        <w:rPr>
          <w:rFonts w:cs="Times New Roman"/>
          <w:sz w:val="24"/>
          <w:szCs w:val="24"/>
        </w:rPr>
        <w:t>ly</w:t>
      </w:r>
      <w:r w:rsidR="00E3554B" w:rsidRPr="00886846">
        <w:rPr>
          <w:rFonts w:cs="Times New Roman"/>
          <w:sz w:val="24"/>
          <w:szCs w:val="24"/>
        </w:rPr>
        <w:t xml:space="preserve"> </w:t>
      </w:r>
      <w:r w:rsidR="003A4F74" w:rsidRPr="00886846">
        <w:rPr>
          <w:rFonts w:cs="Times New Roman"/>
          <w:sz w:val="24"/>
          <w:szCs w:val="24"/>
        </w:rPr>
        <w:t>biased</w:t>
      </w:r>
      <w:r w:rsidR="00EC3B1A" w:rsidRPr="00886846">
        <w:rPr>
          <w:rFonts w:cs="Times New Roman"/>
          <w:sz w:val="24"/>
          <w:szCs w:val="24"/>
        </w:rPr>
        <w:t>.</w:t>
      </w:r>
    </w:p>
    <w:p w:rsidR="00551BCF" w:rsidRPr="00886846" w:rsidRDefault="00551BCF" w:rsidP="00886846">
      <w:pPr>
        <w:spacing w:after="0" w:line="360" w:lineRule="auto"/>
        <w:jc w:val="both"/>
        <w:rPr>
          <w:rFonts w:cs="Times New Roman"/>
          <w:sz w:val="24"/>
          <w:szCs w:val="24"/>
        </w:rPr>
      </w:pPr>
    </w:p>
    <w:p w:rsidR="006F71C3" w:rsidRPr="00886846" w:rsidRDefault="0054536D" w:rsidP="00886846">
      <w:pPr>
        <w:spacing w:after="0" w:line="360" w:lineRule="auto"/>
        <w:jc w:val="both"/>
        <w:rPr>
          <w:rFonts w:cs="Times New Roman"/>
          <w:b/>
          <w:sz w:val="24"/>
          <w:szCs w:val="24"/>
        </w:rPr>
      </w:pPr>
      <w:r w:rsidRPr="00886846">
        <w:rPr>
          <w:rFonts w:cs="Times New Roman"/>
          <w:b/>
          <w:sz w:val="24"/>
          <w:szCs w:val="24"/>
        </w:rPr>
        <w:t>4-3-2</w:t>
      </w:r>
      <w:r w:rsidR="006F71C3" w:rsidRPr="00886846">
        <w:rPr>
          <w:rFonts w:cs="Times New Roman"/>
          <w:b/>
          <w:sz w:val="24"/>
          <w:szCs w:val="24"/>
        </w:rPr>
        <w:t>. Family management and successions characteristics</w:t>
      </w:r>
    </w:p>
    <w:p w:rsidR="0080594A" w:rsidRPr="00886846" w:rsidRDefault="0080594A" w:rsidP="00886846">
      <w:pPr>
        <w:spacing w:after="0" w:line="360" w:lineRule="auto"/>
        <w:jc w:val="both"/>
        <w:rPr>
          <w:rFonts w:cs="Times New Roman"/>
          <w:sz w:val="24"/>
          <w:szCs w:val="24"/>
        </w:rPr>
      </w:pPr>
      <w:r w:rsidRPr="00886846">
        <w:rPr>
          <w:rFonts w:cs="Times New Roman"/>
          <w:sz w:val="24"/>
          <w:szCs w:val="24"/>
        </w:rPr>
        <w:t xml:space="preserve">As an overall better form of firm, family firms outperform non-family </w:t>
      </w:r>
      <w:r w:rsidR="00A43266" w:rsidRPr="00886846">
        <w:rPr>
          <w:rFonts w:cs="Times New Roman"/>
          <w:sz w:val="24"/>
          <w:szCs w:val="24"/>
        </w:rPr>
        <w:t>firms;</w:t>
      </w:r>
      <w:r w:rsidRPr="00886846">
        <w:rPr>
          <w:rFonts w:cs="Times New Roman"/>
          <w:sz w:val="24"/>
          <w:szCs w:val="24"/>
        </w:rPr>
        <w:t xml:space="preserve"> however, </w:t>
      </w:r>
      <w:r w:rsidR="00E3554B" w:rsidRPr="00886846">
        <w:rPr>
          <w:rFonts w:cs="Times New Roman"/>
          <w:sz w:val="24"/>
          <w:szCs w:val="24"/>
        </w:rPr>
        <w:t xml:space="preserve">above analysis show that </w:t>
      </w:r>
      <w:r w:rsidRPr="00886846">
        <w:rPr>
          <w:rFonts w:cs="Times New Roman"/>
          <w:sz w:val="24"/>
          <w:szCs w:val="24"/>
        </w:rPr>
        <w:t xml:space="preserve">the family succession </w:t>
      </w:r>
      <w:r w:rsidR="00A43266" w:rsidRPr="00886846">
        <w:rPr>
          <w:rFonts w:cs="Times New Roman"/>
          <w:sz w:val="24"/>
          <w:szCs w:val="24"/>
        </w:rPr>
        <w:t>induces negative effect on family firms’ performance. Particularly, when management maintains in family members, they un</w:t>
      </w:r>
      <w:r w:rsidR="00E03392" w:rsidRPr="00886846">
        <w:rPr>
          <w:rFonts w:cs="Times New Roman"/>
          <w:sz w:val="24"/>
          <w:szCs w:val="24"/>
        </w:rPr>
        <w:t>derperform unrelated successors. Moreover</w:t>
      </w:r>
      <w:r w:rsidR="00A43266" w:rsidRPr="00886846">
        <w:rPr>
          <w:rFonts w:cs="Times New Roman"/>
          <w:sz w:val="24"/>
          <w:szCs w:val="24"/>
        </w:rPr>
        <w:t xml:space="preserve">, </w:t>
      </w:r>
      <w:r w:rsidR="00E3554B" w:rsidRPr="00886846">
        <w:rPr>
          <w:rFonts w:cs="Times New Roman"/>
          <w:sz w:val="24"/>
          <w:szCs w:val="24"/>
        </w:rPr>
        <w:t xml:space="preserve">in case of poor pre-succession performance, </w:t>
      </w:r>
      <w:r w:rsidR="00A43266" w:rsidRPr="00886846">
        <w:rPr>
          <w:rFonts w:cs="Times New Roman"/>
          <w:sz w:val="24"/>
          <w:szCs w:val="24"/>
        </w:rPr>
        <w:t>they even underperform</w:t>
      </w:r>
      <w:r w:rsidR="00E3554B" w:rsidRPr="00886846">
        <w:rPr>
          <w:rFonts w:cs="Times New Roman"/>
          <w:sz w:val="24"/>
          <w:szCs w:val="24"/>
        </w:rPr>
        <w:t xml:space="preserve"> in case of good pre-succession performance. </w:t>
      </w:r>
    </w:p>
    <w:p w:rsidR="00ED6981" w:rsidRPr="00886846" w:rsidRDefault="00E3554B" w:rsidP="00886846">
      <w:pPr>
        <w:spacing w:after="0" w:line="360" w:lineRule="auto"/>
        <w:jc w:val="both"/>
        <w:rPr>
          <w:rFonts w:cs="Times New Roman"/>
          <w:sz w:val="24"/>
          <w:szCs w:val="24"/>
        </w:rPr>
      </w:pPr>
      <w:r w:rsidRPr="00886846">
        <w:rPr>
          <w:rFonts w:cs="Times New Roman"/>
          <w:sz w:val="24"/>
          <w:szCs w:val="24"/>
        </w:rPr>
        <w:t>Is there any factors related to succession that affect family successors</w:t>
      </w:r>
      <w:r w:rsidR="007C7F33" w:rsidRPr="00886846">
        <w:rPr>
          <w:rFonts w:cs="Times New Roman"/>
          <w:sz w:val="24"/>
          <w:szCs w:val="24"/>
        </w:rPr>
        <w:t>, thereby affecting firms’ performance</w:t>
      </w:r>
      <w:r w:rsidRPr="00886846">
        <w:rPr>
          <w:rFonts w:cs="Times New Roman"/>
          <w:sz w:val="24"/>
          <w:szCs w:val="24"/>
        </w:rPr>
        <w:t xml:space="preserve">? </w:t>
      </w:r>
      <w:r w:rsidR="00ED6981" w:rsidRPr="00886846">
        <w:rPr>
          <w:rFonts w:cs="Times New Roman"/>
          <w:sz w:val="24"/>
          <w:szCs w:val="24"/>
        </w:rPr>
        <w:t xml:space="preserve">In this section, </w:t>
      </w:r>
      <w:r w:rsidR="0071316F" w:rsidRPr="00886846">
        <w:rPr>
          <w:rFonts w:cs="Times New Roman"/>
          <w:sz w:val="24"/>
          <w:szCs w:val="24"/>
        </w:rPr>
        <w:t>succession</w:t>
      </w:r>
      <w:r w:rsidR="00ED6981" w:rsidRPr="00886846">
        <w:rPr>
          <w:rFonts w:cs="Times New Roman"/>
          <w:sz w:val="24"/>
          <w:szCs w:val="24"/>
        </w:rPr>
        <w:t xml:space="preserve"> features including the source of successor and the change</w:t>
      </w:r>
      <w:r w:rsidR="00E03392" w:rsidRPr="00886846">
        <w:rPr>
          <w:rFonts w:cs="Times New Roman"/>
          <w:sz w:val="24"/>
          <w:szCs w:val="24"/>
        </w:rPr>
        <w:t xml:space="preserve"> of differ</w:t>
      </w:r>
      <w:r w:rsidR="000445CE" w:rsidRPr="00886846">
        <w:rPr>
          <w:rFonts w:cs="Times New Roman"/>
          <w:sz w:val="24"/>
          <w:szCs w:val="24"/>
        </w:rPr>
        <w:t>e</w:t>
      </w:r>
      <w:r w:rsidR="00E03392" w:rsidRPr="00886846">
        <w:rPr>
          <w:rFonts w:cs="Times New Roman"/>
          <w:sz w:val="24"/>
          <w:szCs w:val="24"/>
        </w:rPr>
        <w:t>nt</w:t>
      </w:r>
      <w:r w:rsidR="00ED6981" w:rsidRPr="00886846">
        <w:rPr>
          <w:rFonts w:cs="Times New Roman"/>
          <w:sz w:val="24"/>
          <w:szCs w:val="24"/>
        </w:rPr>
        <w:t xml:space="preserve"> </w:t>
      </w:r>
      <w:r w:rsidR="00E03392" w:rsidRPr="00886846">
        <w:rPr>
          <w:rFonts w:cs="Times New Roman"/>
          <w:sz w:val="24"/>
          <w:szCs w:val="24"/>
        </w:rPr>
        <w:t xml:space="preserve">managerial </w:t>
      </w:r>
      <w:r w:rsidR="00ED6981" w:rsidRPr="00886846">
        <w:rPr>
          <w:rFonts w:cs="Times New Roman"/>
          <w:sz w:val="24"/>
          <w:szCs w:val="24"/>
        </w:rPr>
        <w:t>position</w:t>
      </w:r>
      <w:r w:rsidR="00E03392" w:rsidRPr="00886846">
        <w:rPr>
          <w:rFonts w:cs="Times New Roman"/>
          <w:sz w:val="24"/>
          <w:szCs w:val="24"/>
        </w:rPr>
        <w:t>s</w:t>
      </w:r>
      <w:r w:rsidR="00ED6981" w:rsidRPr="00886846">
        <w:rPr>
          <w:rFonts w:cs="Times New Roman"/>
          <w:sz w:val="24"/>
          <w:szCs w:val="24"/>
        </w:rPr>
        <w:t xml:space="preserve"> are considered.</w:t>
      </w:r>
    </w:p>
    <w:p w:rsidR="00580467" w:rsidRPr="00886846" w:rsidRDefault="00EF65D5" w:rsidP="00886846">
      <w:pPr>
        <w:spacing w:after="0" w:line="360" w:lineRule="auto"/>
        <w:jc w:val="both"/>
        <w:rPr>
          <w:rFonts w:cs="Times New Roman"/>
          <w:sz w:val="24"/>
          <w:szCs w:val="24"/>
        </w:rPr>
      </w:pPr>
      <w:r w:rsidRPr="00886846">
        <w:rPr>
          <w:rFonts w:cs="Times New Roman"/>
          <w:sz w:val="24"/>
          <w:szCs w:val="24"/>
        </w:rPr>
        <w:t xml:space="preserve">The equation (3) is used to test effects of such features. </w:t>
      </w:r>
      <w:r w:rsidR="000445CE" w:rsidRPr="00886846">
        <w:rPr>
          <w:rFonts w:cs="Times New Roman"/>
          <w:sz w:val="24"/>
          <w:szCs w:val="24"/>
        </w:rPr>
        <w:t xml:space="preserve">The source of successors means whether the successor is internal of the firm or external of the firm. </w:t>
      </w:r>
      <w:r w:rsidRPr="00886846">
        <w:rPr>
          <w:rFonts w:cs="Times New Roman"/>
          <w:sz w:val="24"/>
          <w:szCs w:val="24"/>
        </w:rPr>
        <w:t xml:space="preserve">Where </w:t>
      </w:r>
      <w:r w:rsidR="007C7F33" w:rsidRPr="00886846">
        <w:rPr>
          <w:rFonts w:cs="Times New Roman"/>
          <w:sz w:val="24"/>
          <w:szCs w:val="24"/>
        </w:rPr>
        <w:t>External</w:t>
      </w:r>
      <w:r w:rsidRPr="00886846">
        <w:rPr>
          <w:rFonts w:cs="Times New Roman"/>
          <w:sz w:val="24"/>
          <w:szCs w:val="24"/>
        </w:rPr>
        <w:t xml:space="preserve"> is a dummy variable </w:t>
      </w:r>
      <w:r w:rsidR="007C7F33" w:rsidRPr="00886846">
        <w:rPr>
          <w:rFonts w:cs="Times New Roman"/>
          <w:sz w:val="24"/>
          <w:szCs w:val="24"/>
        </w:rPr>
        <w:t xml:space="preserve">equals to one when family successors are outsider of firms, </w:t>
      </w:r>
      <w:r w:rsidRPr="00886846">
        <w:rPr>
          <w:rFonts w:cs="Times New Roman"/>
          <w:sz w:val="24"/>
          <w:szCs w:val="24"/>
        </w:rPr>
        <w:t xml:space="preserve">and zero otherwise. Position </w:t>
      </w:r>
      <w:r w:rsidR="003A4F74" w:rsidRPr="00886846">
        <w:rPr>
          <w:rFonts w:cs="Times New Roman"/>
          <w:sz w:val="24"/>
          <w:szCs w:val="24"/>
        </w:rPr>
        <w:t xml:space="preserve">is a dummy variable </w:t>
      </w:r>
      <w:r w:rsidRPr="00886846">
        <w:rPr>
          <w:rFonts w:cs="Times New Roman"/>
          <w:sz w:val="24"/>
          <w:szCs w:val="24"/>
        </w:rPr>
        <w:t>equals to one when the successor is appointed as chairman of the board, and equals to zero otherwise as appoint to general manager.</w:t>
      </w:r>
      <w:r w:rsidR="007C7F33" w:rsidRPr="00886846">
        <w:rPr>
          <w:rFonts w:cs="Times New Roman"/>
          <w:sz w:val="24"/>
          <w:szCs w:val="24"/>
        </w:rPr>
        <w:t xml:space="preserve"> </w:t>
      </w:r>
    </w:p>
    <w:p w:rsidR="00E03392" w:rsidRPr="00886846" w:rsidRDefault="00692391" w:rsidP="00886846">
      <w:pPr>
        <w:spacing w:after="0" w:line="360" w:lineRule="auto"/>
        <w:jc w:val="both"/>
        <w:rPr>
          <w:rFonts w:cs="Times New Roman"/>
          <w:sz w:val="24"/>
          <w:szCs w:val="24"/>
        </w:rPr>
      </w:pPr>
      <m:oMathPara>
        <m:oMath>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π</m:t>
              </m:r>
            </m:e>
            <m:sub>
              <m:r>
                <w:rPr>
                  <w:rFonts w:ascii="Cambria Math" w:hAnsi="Cambria Math" w:cs="Times New Roman"/>
                  <w:sz w:val="24"/>
                  <w:szCs w:val="24"/>
                </w:rPr>
                <m:t>it</m:t>
              </m:r>
            </m:sub>
          </m:sSub>
          <m:r>
            <m:rPr>
              <m:sty m:val="p"/>
            </m:rPr>
            <w:rPr>
              <w:rFonts w:ascii="Cambria Math" w:cs="Times New Roman"/>
              <w:sz w:val="24"/>
              <w:szCs w:val="24"/>
            </w:rPr>
            <m:t xml:space="preserve">  =</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1</m:t>
                  </m:r>
                </m:sub>
              </m:sSub>
              <m:r>
                <m:rPr>
                  <m:sty m:val="p"/>
                </m:rPr>
                <w:rPr>
                  <w:rFonts w:ascii="Cambria Math" w:cs="Times New Roman"/>
                  <w:sz w:val="24"/>
                  <w:szCs w:val="24"/>
                </w:rPr>
                <m:t>After+</m:t>
              </m:r>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2</m:t>
                  </m:r>
                </m:sub>
              </m:sSub>
              <m:r>
                <m:rPr>
                  <m:sty m:val="p"/>
                </m:rPr>
                <w:rPr>
                  <w:rFonts w:ascii="Cambria Math" w:cs="Times New Roman"/>
                  <w:sz w:val="24"/>
                  <w:szCs w:val="24"/>
                </w:rPr>
                <m:t>External+</m:t>
              </m:r>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3</m:t>
                  </m:r>
                </m:sub>
              </m:sSub>
              <m:r>
                <m:rPr>
                  <m:sty m:val="p"/>
                </m:rPr>
                <w:rPr>
                  <w:rFonts w:ascii="Cambria Math" w:cs="Times New Roman"/>
                  <w:sz w:val="24"/>
                  <w:szCs w:val="24"/>
                </w:rPr>
                <m:t>Position+</m:t>
              </m:r>
              <m:r>
                <m:rPr>
                  <m:sty m:val="p"/>
                </m:rPr>
                <w:rPr>
                  <w:rFonts w:ascii="Cambria Math" w:cs="Times New Roman"/>
                  <w:sz w:val="24"/>
                  <w:szCs w:val="24"/>
                </w:rPr>
                <m:t>α</m:t>
              </m:r>
            </m:e>
            <m:sub>
              <m:r>
                <m:rPr>
                  <m:sty m:val="p"/>
                </m:rPr>
                <w:rPr>
                  <w:rFonts w:ascii="Cambria Math" w:cs="Times New Roman"/>
                  <w:sz w:val="24"/>
                  <w:szCs w:val="24"/>
                </w:rPr>
                <m:t>4</m:t>
              </m:r>
            </m:sub>
          </m:sSub>
          <m:r>
            <m:rPr>
              <m:sty m:val="p"/>
            </m:rPr>
            <w:rPr>
              <w:rFonts w:ascii="Cambria Math" w:cs="Times New Roman"/>
              <w:sz w:val="24"/>
              <w:szCs w:val="24"/>
            </w:rPr>
            <m:t>After</m:t>
          </m:r>
          <m:r>
            <m:rPr>
              <m:sty m:val="p"/>
            </m:rPr>
            <w:rPr>
              <w:rFonts w:hAnsi="Cambria Math" w:cs="Times New Roman"/>
              <w:sz w:val="24"/>
              <w:szCs w:val="24"/>
            </w:rPr>
            <m:t>*</m:t>
          </m:r>
          <m:r>
            <m:rPr>
              <m:sty m:val="p"/>
            </m:rPr>
            <w:rPr>
              <w:rFonts w:ascii="Cambria Math" w:cs="Times New Roman"/>
              <w:sz w:val="24"/>
              <w:szCs w:val="24"/>
            </w:rPr>
            <m:t>External+</m:t>
          </m:r>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5</m:t>
              </m:r>
            </m:sub>
          </m:sSub>
          <m:r>
            <m:rPr>
              <m:sty m:val="p"/>
            </m:rPr>
            <w:rPr>
              <w:rFonts w:ascii="Cambria Math" w:cs="Times New Roman"/>
              <w:sz w:val="24"/>
              <w:szCs w:val="24"/>
            </w:rPr>
            <m:t>After</m:t>
          </m:r>
          <m:r>
            <m:rPr>
              <m:sty m:val="p"/>
            </m:rPr>
            <w:rPr>
              <w:rFonts w:hAnsi="Cambria Math" w:cs="Times New Roman"/>
              <w:sz w:val="24"/>
              <w:szCs w:val="24"/>
            </w:rPr>
            <m:t>*</m:t>
          </m:r>
          <m:r>
            <m:rPr>
              <m:sty m:val="p"/>
            </m:rPr>
            <w:rPr>
              <w:rFonts w:ascii="Cambria Math" w:cs="Times New Roman"/>
              <w:sz w:val="24"/>
              <w:szCs w:val="24"/>
            </w:rPr>
            <m:t>Position+</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6</m:t>
              </m:r>
            </m:sub>
          </m:sSub>
          <m:r>
            <m:rPr>
              <m:sty m:val="p"/>
            </m:rPr>
            <w:rPr>
              <w:rFonts w:ascii="Cambria Math" w:cs="Times New Roman"/>
              <w:sz w:val="24"/>
              <w:szCs w:val="24"/>
            </w:rPr>
            <m:t>Firmage+</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7</m:t>
                  </m:r>
                </m:sub>
              </m:sSub>
              <m:r>
                <m:rPr>
                  <m:sty m:val="p"/>
                </m:rPr>
                <w:rPr>
                  <w:rFonts w:ascii="Cambria Math" w:cs="Times New Roman"/>
                  <w:sz w:val="24"/>
                  <w:szCs w:val="24"/>
                </w:rPr>
                <m:t>Assets+</m:t>
              </m:r>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8</m:t>
                  </m:r>
                </m:sub>
              </m:sSub>
              <m:r>
                <m:rPr>
                  <m:sty m:val="p"/>
                </m:rPr>
                <w:rPr>
                  <w:rFonts w:ascii="Cambria Math" w:cs="Times New Roman"/>
                  <w:sz w:val="24"/>
                  <w:szCs w:val="24"/>
                </w:rPr>
                <m:t>Number_of_employee  +C</m:t>
              </m:r>
            </m:e>
            <m:sub>
              <m:r>
                <w:rPr>
                  <w:rFonts w:ascii="Cambria Math" w:hAnsi="Cambria Math" w:cs="Times New Roman"/>
                  <w:sz w:val="24"/>
                  <w:szCs w:val="24"/>
                </w:rPr>
                <m:t>i</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w:rPr>
              <w:rFonts w:ascii="Cambria Math" w:cs="Times New Roman"/>
              <w:sz w:val="24"/>
              <w:szCs w:val="24"/>
            </w:rPr>
            <m:t xml:space="preserve">          (3)</m:t>
          </m:r>
        </m:oMath>
      </m:oMathPara>
    </w:p>
    <w:p w:rsidR="00D779B3" w:rsidRPr="00886846" w:rsidRDefault="00FF45D0" w:rsidP="00886846">
      <w:pPr>
        <w:pStyle w:val="CommentText"/>
        <w:spacing w:after="0" w:line="360" w:lineRule="auto"/>
        <w:jc w:val="both"/>
        <w:rPr>
          <w:rFonts w:cs="Times New Roman"/>
          <w:sz w:val="24"/>
          <w:szCs w:val="24"/>
        </w:rPr>
      </w:pPr>
      <w:r w:rsidRPr="00886846">
        <w:rPr>
          <w:rFonts w:cs="Times New Roman"/>
          <w:sz w:val="24"/>
          <w:szCs w:val="24"/>
        </w:rPr>
        <w:lastRenderedPageBreak/>
        <w:t xml:space="preserve">The estimated results </w:t>
      </w:r>
      <w:r w:rsidR="00E03392" w:rsidRPr="00886846">
        <w:rPr>
          <w:rFonts w:cs="Times New Roman"/>
          <w:sz w:val="24"/>
          <w:szCs w:val="24"/>
        </w:rPr>
        <w:t>are reported in</w:t>
      </w:r>
      <w:r w:rsidRPr="00886846">
        <w:rPr>
          <w:rFonts w:cs="Times New Roman"/>
          <w:sz w:val="24"/>
          <w:szCs w:val="24"/>
        </w:rPr>
        <w:t xml:space="preserve"> Table 6</w:t>
      </w:r>
      <w:r w:rsidR="00E03392" w:rsidRPr="00886846">
        <w:rPr>
          <w:rFonts w:cs="Times New Roman"/>
          <w:sz w:val="24"/>
          <w:szCs w:val="24"/>
        </w:rPr>
        <w:t xml:space="preserve">. The column 1 and 2 are results for </w:t>
      </w:r>
      <w:r w:rsidR="000445CE" w:rsidRPr="00886846">
        <w:rPr>
          <w:rFonts w:cs="Times New Roman"/>
          <w:sz w:val="24"/>
          <w:szCs w:val="24"/>
        </w:rPr>
        <w:t>the source, the column 3 and 4</w:t>
      </w:r>
      <w:r w:rsidR="00E03392" w:rsidRPr="00886846">
        <w:rPr>
          <w:rFonts w:cs="Times New Roman"/>
          <w:sz w:val="24"/>
          <w:szCs w:val="24"/>
        </w:rPr>
        <w:t xml:space="preserve"> </w:t>
      </w:r>
      <w:r w:rsidR="000445CE" w:rsidRPr="00886846">
        <w:rPr>
          <w:rFonts w:cs="Times New Roman"/>
          <w:sz w:val="24"/>
          <w:szCs w:val="24"/>
        </w:rPr>
        <w:t xml:space="preserve">are results for the positions. </w:t>
      </w:r>
      <w:r w:rsidR="00A672B6" w:rsidRPr="00886846">
        <w:rPr>
          <w:rFonts w:cs="Times New Roman"/>
          <w:sz w:val="24"/>
          <w:szCs w:val="24"/>
        </w:rPr>
        <w:t xml:space="preserve">Still, after successions there is negative effect on firm performance both in ROA and ROE. </w:t>
      </w:r>
      <w:r w:rsidR="000445CE" w:rsidRPr="00886846">
        <w:rPr>
          <w:rFonts w:cs="Times New Roman"/>
          <w:sz w:val="24"/>
          <w:szCs w:val="24"/>
        </w:rPr>
        <w:t xml:space="preserve">In terms of </w:t>
      </w:r>
      <w:r w:rsidR="00A672B6" w:rsidRPr="00886846">
        <w:rPr>
          <w:rFonts w:cs="Times New Roman"/>
          <w:sz w:val="24"/>
          <w:szCs w:val="24"/>
        </w:rPr>
        <w:t xml:space="preserve">source, the firms that will have an external successor perform worse in the year before succession than firms that will have an internal successor. </w:t>
      </w:r>
      <w:r w:rsidR="00D779B3" w:rsidRPr="00886846">
        <w:rPr>
          <w:rFonts w:cs="Times New Roman"/>
          <w:sz w:val="24"/>
          <w:szCs w:val="24"/>
        </w:rPr>
        <w:t>After</w:t>
      </w:r>
      <w:r w:rsidRPr="00886846">
        <w:rPr>
          <w:rFonts w:cs="Times New Roman"/>
          <w:sz w:val="24"/>
          <w:szCs w:val="24"/>
        </w:rPr>
        <w:t xml:space="preserve"> successions, those family successors who do not </w:t>
      </w:r>
      <w:r w:rsidR="000445CE" w:rsidRPr="00886846">
        <w:rPr>
          <w:rFonts w:cs="Times New Roman"/>
          <w:sz w:val="24"/>
          <w:szCs w:val="24"/>
        </w:rPr>
        <w:t xml:space="preserve">have working </w:t>
      </w:r>
      <w:r w:rsidRPr="00886846">
        <w:rPr>
          <w:rFonts w:cs="Times New Roman"/>
          <w:sz w:val="24"/>
          <w:szCs w:val="24"/>
        </w:rPr>
        <w:t>experience in the firm before appoint to new position, positively affect firms’ performance. The improvement is observed both in ROA and ROE, and statistic significant</w:t>
      </w:r>
      <w:r w:rsidR="00D779B3" w:rsidRPr="00886846">
        <w:rPr>
          <w:rFonts w:cs="Times New Roman"/>
          <w:sz w:val="24"/>
          <w:szCs w:val="24"/>
        </w:rPr>
        <w:t xml:space="preserve"> in ROA</w:t>
      </w:r>
      <w:r w:rsidRPr="00886846">
        <w:rPr>
          <w:rFonts w:cs="Times New Roman"/>
          <w:sz w:val="24"/>
          <w:szCs w:val="24"/>
        </w:rPr>
        <w:t xml:space="preserve">. Such unexpected result indicate that as a family member, lacking of experience in the firm do not necessarily cause inefficient management after succession, in contrast, as “fresh blood” they perform well,  leading the firm develop into a good future. </w:t>
      </w:r>
    </w:p>
    <w:p w:rsidR="001C13FD" w:rsidRPr="00886846" w:rsidRDefault="00FF45D0" w:rsidP="00886846">
      <w:pPr>
        <w:pStyle w:val="CommentText"/>
        <w:spacing w:after="0" w:line="360" w:lineRule="auto"/>
        <w:jc w:val="both"/>
        <w:rPr>
          <w:rFonts w:cs="Times New Roman"/>
          <w:sz w:val="24"/>
          <w:szCs w:val="24"/>
        </w:rPr>
      </w:pPr>
      <w:r w:rsidRPr="00886846">
        <w:rPr>
          <w:rFonts w:cs="Times New Roman"/>
          <w:sz w:val="24"/>
          <w:szCs w:val="24"/>
        </w:rPr>
        <w:t>Many previous researches suggest that internal successors have more advantages than external successors such as lower assess</w:t>
      </w:r>
      <w:r w:rsidR="00D779B3" w:rsidRPr="00886846">
        <w:rPr>
          <w:rFonts w:cs="Times New Roman"/>
          <w:sz w:val="24"/>
          <w:szCs w:val="24"/>
        </w:rPr>
        <w:t>ment</w:t>
      </w:r>
      <w:r w:rsidRPr="00886846">
        <w:rPr>
          <w:rFonts w:cs="Times New Roman"/>
          <w:sz w:val="24"/>
          <w:szCs w:val="24"/>
        </w:rPr>
        <w:t xml:space="preserve"> cost, familiar with firm and easier to keep the turnover process smoothly operate, as those strategies are applied to all kinds of firms, they should be suited to family firm as well.  So this distinct outcome might be responsible to the feature of family members as they naturally close to the family, that </w:t>
      </w:r>
      <w:r w:rsidR="001C13FD" w:rsidRPr="00886846">
        <w:rPr>
          <w:rFonts w:cs="Times New Roman"/>
          <w:sz w:val="24"/>
          <w:szCs w:val="24"/>
        </w:rPr>
        <w:t xml:space="preserve">is, there are relative more ways for family members to familiar the firm, firm’s future business plan and even the founder. Similarly, the family (or the founder) also has more chance to assess family successors, and </w:t>
      </w:r>
      <w:r w:rsidR="00D779B3" w:rsidRPr="00886846">
        <w:rPr>
          <w:rFonts w:cs="Times New Roman"/>
          <w:sz w:val="24"/>
          <w:szCs w:val="24"/>
        </w:rPr>
        <w:t xml:space="preserve">even </w:t>
      </w:r>
      <w:r w:rsidR="001C13FD" w:rsidRPr="00886846">
        <w:rPr>
          <w:rFonts w:cs="Times New Roman"/>
          <w:sz w:val="24"/>
          <w:szCs w:val="24"/>
        </w:rPr>
        <w:t>training them in early stage before they entered to the firm (Wendy, 1993).</w:t>
      </w:r>
    </w:p>
    <w:p w:rsidR="001F3620" w:rsidRPr="00886846" w:rsidRDefault="001F3620" w:rsidP="00886846">
      <w:pPr>
        <w:spacing w:after="0" w:line="360" w:lineRule="auto"/>
        <w:jc w:val="both"/>
        <w:rPr>
          <w:rFonts w:cs="Times New Roman"/>
          <w:sz w:val="24"/>
          <w:szCs w:val="24"/>
        </w:rPr>
      </w:pPr>
      <w:r w:rsidRPr="00886846">
        <w:rPr>
          <w:rFonts w:cs="Times New Roman"/>
          <w:sz w:val="24"/>
          <w:szCs w:val="24"/>
        </w:rPr>
        <w:t xml:space="preserve">In column 4, the sign of coefficient on interaction </w:t>
      </w:r>
      <w:r w:rsidRPr="00886846">
        <w:rPr>
          <w:rFonts w:eastAsia="宋体" w:cs="Times New Roman"/>
          <w:color w:val="000000"/>
          <w:sz w:val="24"/>
          <w:szCs w:val="24"/>
        </w:rPr>
        <w:t>After*Position</w:t>
      </w:r>
      <w:r w:rsidRPr="00886846">
        <w:rPr>
          <w:rFonts w:cs="Times New Roman"/>
          <w:sz w:val="24"/>
          <w:szCs w:val="24"/>
        </w:rPr>
        <w:t xml:space="preserve"> suggest that compared to the change of general manager, changing the chairman of the board have negative impact on firm performance. But it is not statistically significant, that is, whether change a chairman of the board or a general manager will differently impact family firms’ performance, in other words, there is no evidence that change a chairman of the board will cause more harm than change a general manger in family firm. </w:t>
      </w:r>
    </w:p>
    <w:p w:rsidR="001F3620" w:rsidRPr="00886846" w:rsidRDefault="001F3620" w:rsidP="00886846">
      <w:pPr>
        <w:pStyle w:val="CommentText"/>
        <w:spacing w:after="0" w:line="360" w:lineRule="auto"/>
        <w:jc w:val="both"/>
        <w:rPr>
          <w:rFonts w:cs="Times New Roman"/>
          <w:sz w:val="24"/>
          <w:szCs w:val="24"/>
        </w:rPr>
      </w:pPr>
      <w:r w:rsidRPr="00886846">
        <w:rPr>
          <w:rFonts w:cs="Times New Roman"/>
          <w:sz w:val="24"/>
          <w:szCs w:val="24"/>
        </w:rPr>
        <w:t xml:space="preserve">As state in Table2, in this sample, chairman of the board averagely hold higher shares in family firm, before or after succession, such relative higher level of control right should incentives the chairman perform well, thereby improving firm performance. For this reason, a future research can be extended by examining whether the different range of share holdings by top managers have effect on firm performance. </w:t>
      </w:r>
    </w:p>
    <w:p w:rsidR="001F3620" w:rsidRPr="00886846" w:rsidRDefault="001F3620" w:rsidP="00886846">
      <w:pPr>
        <w:pStyle w:val="CommentText"/>
        <w:spacing w:after="0" w:line="360" w:lineRule="auto"/>
        <w:jc w:val="both"/>
        <w:rPr>
          <w:rFonts w:cs="Times New Roman"/>
          <w:sz w:val="24"/>
          <w:szCs w:val="24"/>
        </w:rPr>
      </w:pPr>
    </w:p>
    <w:tbl>
      <w:tblPr>
        <w:tblW w:w="8559" w:type="dxa"/>
        <w:tblInd w:w="91" w:type="dxa"/>
        <w:tblLook w:val="04A0"/>
      </w:tblPr>
      <w:tblGrid>
        <w:gridCol w:w="1967"/>
        <w:gridCol w:w="1723"/>
        <w:gridCol w:w="1623"/>
        <w:gridCol w:w="1623"/>
        <w:gridCol w:w="1623"/>
      </w:tblGrid>
      <w:tr w:rsidR="00E03392" w:rsidRPr="00886846" w:rsidTr="00E03392">
        <w:trPr>
          <w:trHeight w:val="270"/>
        </w:trPr>
        <w:tc>
          <w:tcPr>
            <w:tcW w:w="8559" w:type="dxa"/>
            <w:gridSpan w:val="5"/>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b/>
                <w:bCs/>
                <w:color w:val="000000"/>
                <w:sz w:val="20"/>
                <w:szCs w:val="20"/>
              </w:rPr>
            </w:pPr>
            <w:r w:rsidRPr="00886846">
              <w:rPr>
                <w:rFonts w:eastAsia="宋体" w:cs="Times New Roman"/>
                <w:b/>
                <w:bCs/>
                <w:color w:val="000000"/>
                <w:sz w:val="20"/>
                <w:szCs w:val="20"/>
              </w:rPr>
              <w:lastRenderedPageBreak/>
              <w:t>Table 6 Family management and firm's performance:succession characteristics</w:t>
            </w:r>
          </w:p>
        </w:tc>
      </w:tr>
      <w:tr w:rsidR="00E03392" w:rsidRPr="00886846" w:rsidTr="00E03392">
        <w:trPr>
          <w:trHeight w:val="270"/>
        </w:trPr>
        <w:tc>
          <w:tcPr>
            <w:tcW w:w="1967"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Variable </w:t>
            </w:r>
          </w:p>
        </w:tc>
        <w:tc>
          <w:tcPr>
            <w:tcW w:w="6592" w:type="dxa"/>
            <w:gridSpan w:val="4"/>
            <w:tcBorders>
              <w:top w:val="single" w:sz="4" w:space="0" w:color="auto"/>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ROA</w:t>
            </w:r>
            <w:r w:rsidR="002D5557" w:rsidRPr="00886846">
              <w:rPr>
                <w:rFonts w:eastAsia="SimSun" w:cs="Times New Roman"/>
                <w:color w:val="000000"/>
                <w:sz w:val="20"/>
                <w:szCs w:val="20"/>
                <w:lang w:eastAsia="zh-CN"/>
              </w:rPr>
              <w:t>(p-value)</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Constant</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6.47(0.00)*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6.56(0.00)*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6.51(0.00)*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6.49(0.00)*</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-0.84(0.00)*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-1.16(0.00)*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-1.02(0.00)*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-0.98(0.00)*</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External</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-0.30(0.05)*</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-0.55(0.14)</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Position</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-0.67(0.11)</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-0.63(0.21)</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After*External</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0.52 (0.04)*</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After*Position</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-0.09(0.86)</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Firm age </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-0.05(0.15)</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-0.05(0.14)</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-0.04(0.26)</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-0.04(0.25)</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Asset </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-1.78E-05(0.81)</w:t>
            </w:r>
          </w:p>
        </w:tc>
        <w:tc>
          <w:tcPr>
            <w:tcW w:w="1623" w:type="dxa"/>
            <w:tcBorders>
              <w:top w:val="nil"/>
              <w:left w:val="nil"/>
              <w:bottom w:val="nil"/>
              <w:right w:val="nil"/>
            </w:tcBorders>
            <w:shd w:val="clear" w:color="auto" w:fill="auto"/>
            <w:noWrap/>
            <w:vAlign w:val="center"/>
            <w:hideMark/>
          </w:tcPr>
          <w:p w:rsidR="00E03392" w:rsidRPr="00886846" w:rsidRDefault="00D779B3" w:rsidP="00FC1046">
            <w:pPr>
              <w:spacing w:after="0" w:line="240" w:lineRule="auto"/>
              <w:jc w:val="both"/>
              <w:rPr>
                <w:rFonts w:eastAsia="宋体" w:cs="Times New Roman"/>
                <w:color w:val="000000"/>
                <w:sz w:val="20"/>
                <w:szCs w:val="20"/>
              </w:rPr>
            </w:pPr>
            <w:r w:rsidRPr="00886846">
              <w:rPr>
                <w:rFonts w:eastAsia="宋体" w:cs="Times New Roman"/>
                <w:color w:val="000000"/>
                <w:sz w:val="20"/>
                <w:szCs w:val="20"/>
              </w:rPr>
              <w:t>-1.8</w:t>
            </w:r>
            <w:r w:rsidR="00E03392" w:rsidRPr="00886846">
              <w:rPr>
                <w:rFonts w:eastAsia="宋体" w:cs="Times New Roman"/>
                <w:color w:val="000000"/>
                <w:sz w:val="20"/>
                <w:szCs w:val="20"/>
              </w:rPr>
              <w:t>E-</w:t>
            </w:r>
            <w:r w:rsidRPr="00886846">
              <w:rPr>
                <w:rFonts w:eastAsia="宋体" w:cs="Times New Roman"/>
                <w:color w:val="000000"/>
                <w:sz w:val="20"/>
                <w:szCs w:val="20"/>
              </w:rPr>
              <w:t xml:space="preserve">05(0.81) </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-2.89E-05(0.69)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-2.98E-05(0.69)</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employee</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3.56E-05(0.37)</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3.72E-05(0.36)</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3.58E-05(0.37)</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3.56E-05(0.37)</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Firm random-effects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firms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FC1046" w:rsidP="00886846">
            <w:pPr>
              <w:spacing w:after="0" w:line="240" w:lineRule="auto"/>
              <w:jc w:val="both"/>
              <w:rPr>
                <w:rFonts w:eastAsia="宋体" w:cs="Times New Roman"/>
                <w:color w:val="000000"/>
                <w:sz w:val="20"/>
                <w:szCs w:val="20"/>
              </w:rPr>
            </w:pPr>
            <w:r>
              <w:rPr>
                <w:rFonts w:eastAsia="宋体" w:cs="Times New Roman"/>
                <w:color w:val="000000"/>
                <w:sz w:val="20"/>
                <w:szCs w:val="20"/>
              </w:rPr>
              <w:t>Number</w:t>
            </w:r>
            <w:r w:rsidR="00E03392" w:rsidRPr="00886846">
              <w:rPr>
                <w:rFonts w:eastAsia="宋体" w:cs="Times New Roman"/>
                <w:color w:val="000000"/>
                <w:sz w:val="20"/>
                <w:szCs w:val="20"/>
              </w:rPr>
              <w:t>of observations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r>
      <w:tr w:rsidR="00E03392" w:rsidRPr="00886846" w:rsidTr="00E03392">
        <w:trPr>
          <w:trHeight w:val="270"/>
        </w:trPr>
        <w:tc>
          <w:tcPr>
            <w:tcW w:w="1967"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R-square</w:t>
            </w:r>
          </w:p>
        </w:tc>
        <w:tc>
          <w:tcPr>
            <w:tcW w:w="17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0.08</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0.08</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0.09</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0.09</w:t>
            </w:r>
          </w:p>
        </w:tc>
      </w:tr>
      <w:tr w:rsidR="00E03392" w:rsidRPr="00886846" w:rsidTr="00E03392">
        <w:trPr>
          <w:trHeight w:val="270"/>
        </w:trPr>
        <w:tc>
          <w:tcPr>
            <w:tcW w:w="1967"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Variable </w:t>
            </w:r>
          </w:p>
        </w:tc>
        <w:tc>
          <w:tcPr>
            <w:tcW w:w="6592" w:type="dxa"/>
            <w:gridSpan w:val="4"/>
            <w:tcBorders>
              <w:top w:val="single" w:sz="4" w:space="0" w:color="auto"/>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ROE</w:t>
            </w:r>
            <w:r w:rsidR="002D5557" w:rsidRPr="00886846">
              <w:rPr>
                <w:rFonts w:eastAsia="SimSun" w:cs="Times New Roman"/>
                <w:color w:val="000000"/>
                <w:sz w:val="20"/>
                <w:szCs w:val="20"/>
                <w:lang w:eastAsia="zh-CN"/>
              </w:rPr>
              <w:t>(p-value)</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Constant</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10.07(0.00)*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10.19(0.00)*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10.19(0.00)*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10.03(0.00)*</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-0.97(0.02)*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-1.2(0.02)*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-0.98(0.02)*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-0.67(0.22)</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External</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-0.25(0.07)</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-0.62(0.05)*</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Position</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-0.92(0.17)</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-0.54(0.49)</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After*External</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0.75 (0.06)</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After*Position</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-0.77(0.36)</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Firm age </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-0.03(0.64)</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-0.03(0.62)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-0.01(0.83)</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-0.01(0.85)</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Asset </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-2.91E-05(0.80)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-2.93E-05(0.80)</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 xml:space="preserve"> -4.7E-05(0.68)</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-4.74E-05(0.68)</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employee</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5.86E-05(0.36)</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6.9E-05(0.35)</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5.69E-05(0.17)</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5.78E-05(0.37)</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Firm random-effects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Yes</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Number of firms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109</w:t>
            </w:r>
          </w:p>
        </w:tc>
      </w:tr>
      <w:tr w:rsidR="00E03392" w:rsidRPr="00886846" w:rsidTr="00E03392">
        <w:trPr>
          <w:trHeight w:val="270"/>
        </w:trPr>
        <w:tc>
          <w:tcPr>
            <w:tcW w:w="1967" w:type="dxa"/>
            <w:tcBorders>
              <w:top w:val="nil"/>
              <w:left w:val="nil"/>
              <w:bottom w:val="nil"/>
              <w:right w:val="nil"/>
            </w:tcBorders>
            <w:shd w:val="clear" w:color="auto" w:fill="auto"/>
            <w:noWrap/>
            <w:vAlign w:val="center"/>
            <w:hideMark/>
          </w:tcPr>
          <w:p w:rsidR="00E03392" w:rsidRPr="00886846" w:rsidRDefault="00FC1046" w:rsidP="00886846">
            <w:pPr>
              <w:spacing w:after="0" w:line="240" w:lineRule="auto"/>
              <w:jc w:val="both"/>
              <w:rPr>
                <w:rFonts w:eastAsia="宋体" w:cs="Times New Roman"/>
                <w:color w:val="000000"/>
                <w:sz w:val="20"/>
                <w:szCs w:val="20"/>
              </w:rPr>
            </w:pPr>
            <w:r>
              <w:rPr>
                <w:rFonts w:eastAsia="宋体" w:cs="Times New Roman"/>
                <w:color w:val="000000"/>
                <w:sz w:val="20"/>
                <w:szCs w:val="20"/>
              </w:rPr>
              <w:t>Number</w:t>
            </w:r>
            <w:r w:rsidR="00E03392" w:rsidRPr="00886846">
              <w:rPr>
                <w:rFonts w:eastAsia="宋体" w:cs="Times New Roman"/>
                <w:color w:val="000000"/>
                <w:sz w:val="20"/>
                <w:szCs w:val="20"/>
              </w:rPr>
              <w:t>of observations</w:t>
            </w:r>
          </w:p>
        </w:tc>
        <w:tc>
          <w:tcPr>
            <w:tcW w:w="17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c>
          <w:tcPr>
            <w:tcW w:w="1623" w:type="dxa"/>
            <w:tcBorders>
              <w:top w:val="nil"/>
              <w:left w:val="nil"/>
              <w:bottom w:val="nil"/>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252</w:t>
            </w:r>
          </w:p>
        </w:tc>
      </w:tr>
      <w:tr w:rsidR="00E03392" w:rsidRPr="00886846" w:rsidTr="00E03392">
        <w:trPr>
          <w:trHeight w:val="270"/>
        </w:trPr>
        <w:tc>
          <w:tcPr>
            <w:tcW w:w="1967"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R-square</w:t>
            </w:r>
          </w:p>
        </w:tc>
        <w:tc>
          <w:tcPr>
            <w:tcW w:w="17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0.03</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0.03</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0.04</w:t>
            </w:r>
          </w:p>
        </w:tc>
        <w:tc>
          <w:tcPr>
            <w:tcW w:w="1623" w:type="dxa"/>
            <w:tcBorders>
              <w:top w:val="nil"/>
              <w:left w:val="nil"/>
              <w:bottom w:val="single" w:sz="4" w:space="0" w:color="auto"/>
              <w:right w:val="nil"/>
            </w:tcBorders>
            <w:shd w:val="clear" w:color="auto" w:fill="auto"/>
            <w:noWrap/>
            <w:vAlign w:val="center"/>
            <w:hideMark/>
          </w:tcPr>
          <w:p w:rsidR="00E03392" w:rsidRPr="00886846" w:rsidRDefault="00E03392" w:rsidP="00886846">
            <w:pPr>
              <w:spacing w:after="0" w:line="240" w:lineRule="auto"/>
              <w:jc w:val="both"/>
              <w:rPr>
                <w:rFonts w:eastAsia="宋体" w:cs="Times New Roman"/>
                <w:color w:val="000000"/>
                <w:sz w:val="20"/>
                <w:szCs w:val="20"/>
              </w:rPr>
            </w:pPr>
            <w:r w:rsidRPr="00886846">
              <w:rPr>
                <w:rFonts w:eastAsia="宋体" w:cs="Times New Roman"/>
                <w:color w:val="000000"/>
                <w:sz w:val="20"/>
                <w:szCs w:val="20"/>
              </w:rPr>
              <w:t>0.04</w:t>
            </w:r>
          </w:p>
        </w:tc>
      </w:tr>
    </w:tbl>
    <w:p w:rsidR="00D779B3" w:rsidRPr="00886846" w:rsidRDefault="00D779B3" w:rsidP="00886846">
      <w:pPr>
        <w:spacing w:after="0" w:line="360" w:lineRule="auto"/>
        <w:jc w:val="both"/>
        <w:rPr>
          <w:rFonts w:cs="Times New Roman"/>
          <w:sz w:val="20"/>
          <w:szCs w:val="20"/>
        </w:rPr>
      </w:pPr>
      <w:r w:rsidRPr="00886846">
        <w:rPr>
          <w:rFonts w:cs="Times New Roman"/>
          <w:color w:val="000000" w:themeColor="text1"/>
          <w:sz w:val="20"/>
          <w:szCs w:val="20"/>
          <w:lang w:val="de-DE" w:eastAsia="zh-CN"/>
        </w:rPr>
        <w:t>*</w:t>
      </w:r>
      <w:r w:rsidRPr="00886846">
        <w:rPr>
          <w:rFonts w:cs="Times New Roman"/>
          <w:sz w:val="20"/>
          <w:szCs w:val="20"/>
        </w:rPr>
        <w:t>Significant at 5%.</w:t>
      </w:r>
    </w:p>
    <w:p w:rsidR="00321890" w:rsidRPr="00886846" w:rsidRDefault="00321890" w:rsidP="00886846">
      <w:pPr>
        <w:spacing w:after="0" w:line="360" w:lineRule="auto"/>
        <w:jc w:val="both"/>
        <w:rPr>
          <w:rFonts w:cs="Times New Roman"/>
          <w:sz w:val="24"/>
          <w:szCs w:val="24"/>
        </w:rPr>
      </w:pPr>
    </w:p>
    <w:p w:rsidR="0090658A" w:rsidRPr="00886846" w:rsidRDefault="00140E3E" w:rsidP="00886846">
      <w:pPr>
        <w:spacing w:after="0" w:line="360" w:lineRule="auto"/>
        <w:jc w:val="both"/>
        <w:rPr>
          <w:rFonts w:cs="Times New Roman"/>
          <w:sz w:val="24"/>
          <w:szCs w:val="24"/>
        </w:rPr>
      </w:pPr>
      <w:r w:rsidRPr="00886846">
        <w:rPr>
          <w:rFonts w:cs="Times New Roman"/>
          <w:sz w:val="24"/>
          <w:szCs w:val="24"/>
        </w:rPr>
        <w:t>Finally</w:t>
      </w:r>
      <w:r w:rsidR="00E22DEB" w:rsidRPr="00886846">
        <w:rPr>
          <w:rFonts w:cs="Times New Roman"/>
          <w:sz w:val="24"/>
          <w:szCs w:val="24"/>
        </w:rPr>
        <w:t>, a further question is concerned to wh</w:t>
      </w:r>
      <w:r w:rsidR="00321890" w:rsidRPr="00886846">
        <w:rPr>
          <w:rFonts w:cs="Times New Roman"/>
          <w:sz w:val="24"/>
          <w:szCs w:val="24"/>
        </w:rPr>
        <w:t>ether</w:t>
      </w:r>
      <w:r w:rsidR="00E22DEB" w:rsidRPr="00886846">
        <w:rPr>
          <w:rFonts w:cs="Times New Roman"/>
          <w:sz w:val="24"/>
          <w:szCs w:val="24"/>
        </w:rPr>
        <w:t xml:space="preserve"> the internal </w:t>
      </w:r>
      <w:r w:rsidR="00321890" w:rsidRPr="00886846">
        <w:rPr>
          <w:rFonts w:cs="Times New Roman"/>
          <w:sz w:val="24"/>
          <w:szCs w:val="24"/>
        </w:rPr>
        <w:t xml:space="preserve">or </w:t>
      </w:r>
      <w:r w:rsidR="00E22DEB" w:rsidRPr="00886846">
        <w:rPr>
          <w:rFonts w:cs="Times New Roman"/>
          <w:sz w:val="24"/>
          <w:szCs w:val="24"/>
        </w:rPr>
        <w:t xml:space="preserve">external successors </w:t>
      </w:r>
      <w:r w:rsidR="00321890" w:rsidRPr="00886846">
        <w:rPr>
          <w:rFonts w:cs="Times New Roman"/>
          <w:sz w:val="24"/>
          <w:szCs w:val="24"/>
        </w:rPr>
        <w:t xml:space="preserve">differently </w:t>
      </w:r>
      <w:r w:rsidR="00E22DEB" w:rsidRPr="00886846">
        <w:rPr>
          <w:rFonts w:cs="Times New Roman"/>
          <w:sz w:val="24"/>
          <w:szCs w:val="24"/>
        </w:rPr>
        <w:t xml:space="preserve">affect firms’ performance </w:t>
      </w:r>
      <w:r w:rsidR="00321890" w:rsidRPr="00886846">
        <w:rPr>
          <w:rFonts w:cs="Times New Roman"/>
          <w:sz w:val="24"/>
          <w:szCs w:val="24"/>
        </w:rPr>
        <w:t>if the firm is in relative good situation before succession</w:t>
      </w:r>
      <w:r w:rsidR="00E22DEB" w:rsidRPr="00886846">
        <w:rPr>
          <w:rFonts w:cs="Times New Roman"/>
          <w:sz w:val="24"/>
          <w:szCs w:val="24"/>
        </w:rPr>
        <w:t xml:space="preserve">. </w:t>
      </w:r>
      <w:r w:rsidR="001E6A65" w:rsidRPr="00886846">
        <w:rPr>
          <w:rFonts w:cs="Times New Roman"/>
          <w:sz w:val="24"/>
          <w:szCs w:val="24"/>
        </w:rPr>
        <w:t>The</w:t>
      </w:r>
      <w:r w:rsidR="00E22DEB" w:rsidRPr="00886846">
        <w:rPr>
          <w:rFonts w:cs="Times New Roman"/>
          <w:sz w:val="24"/>
          <w:szCs w:val="24"/>
        </w:rPr>
        <w:t xml:space="preserve"> equation (4) is used to exam such impact. </w:t>
      </w:r>
    </w:p>
    <w:p w:rsidR="008C4705" w:rsidRPr="00886846" w:rsidRDefault="00692391" w:rsidP="00886846">
      <w:pPr>
        <w:tabs>
          <w:tab w:val="right" w:pos="567"/>
        </w:tabs>
        <w:spacing w:after="0" w:line="360" w:lineRule="auto"/>
        <w:ind w:left="1"/>
        <w:jc w:val="both"/>
        <w:rPr>
          <w:rFonts w:cs="Times New Roman"/>
          <w:sz w:val="24"/>
          <w:szCs w:val="24"/>
        </w:rPr>
      </w:pPr>
      <m:oMath>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π</m:t>
            </m:r>
          </m:e>
          <m:sub>
            <m:r>
              <w:rPr>
                <w:rFonts w:ascii="Cambria Math" w:hAnsi="Cambria Math" w:cs="Times New Roman"/>
                <w:sz w:val="24"/>
                <w:szCs w:val="24"/>
              </w:rPr>
              <m:t>it</m:t>
            </m:r>
          </m:sub>
        </m:sSub>
        <m:r>
          <m:rPr>
            <m:sty m:val="p"/>
          </m:rPr>
          <w:rPr>
            <w:rFonts w:ascii="Cambria Math" w:cs="Times New Roman"/>
            <w:sz w:val="24"/>
            <w:szCs w:val="24"/>
          </w:rPr>
          <m:t>=</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1</m:t>
                </m:r>
              </m:sub>
            </m:sSub>
            <m:r>
              <m:rPr>
                <m:sty m:val="p"/>
              </m:rPr>
              <w:rPr>
                <w:rFonts w:ascii="Cambria Math" w:cs="Times New Roman"/>
                <w:sz w:val="24"/>
                <w:szCs w:val="24"/>
              </w:rPr>
              <m:t>After+</m:t>
            </m:r>
            <m:r>
              <m:rPr>
                <m:sty m:val="p"/>
              </m:rPr>
              <w:rPr>
                <w:rFonts w:ascii="Cambria Math" w:cs="Times New Roman"/>
                <w:sz w:val="24"/>
                <w:szCs w:val="24"/>
              </w:rPr>
              <m:t>α</m:t>
            </m:r>
          </m:e>
          <m:sub>
            <m:r>
              <m:rPr>
                <m:sty m:val="p"/>
              </m:rPr>
              <w:rPr>
                <w:rFonts w:ascii="Cambria Math" w:cs="Times New Roman"/>
                <w:sz w:val="24"/>
                <w:szCs w:val="24"/>
              </w:rPr>
              <m:t>2</m:t>
            </m:r>
          </m:sub>
        </m:sSub>
        <m:sSub>
          <m:sSubPr>
            <m:ctrlPr>
              <w:rPr>
                <w:rFonts w:ascii="Cambria Math" w:hAnsi="Cambria Math" w:cs="Times New Roman"/>
                <w:sz w:val="24"/>
                <w:szCs w:val="24"/>
              </w:rPr>
            </m:ctrlPr>
          </m:sSubPr>
          <m:e>
            <m:r>
              <m:rPr>
                <m:sty m:val="p"/>
              </m:rPr>
              <w:rPr>
                <w:rFonts w:ascii="Cambria Math" w:cs="Times New Roman"/>
                <w:sz w:val="24"/>
                <w:szCs w:val="24"/>
              </w:rPr>
              <m:t>Good</m:t>
            </m:r>
          </m:e>
          <m:sub>
            <m:r>
              <m:rPr>
                <m:sty m:val="p"/>
              </m:rPr>
              <w:rPr>
                <w:rFonts w:cs="Times New Roman"/>
                <w:sz w:val="24"/>
                <w:szCs w:val="24"/>
              </w:rPr>
              <m:t>-</m:t>
            </m:r>
          </m:sub>
        </m:sSub>
        <m:r>
          <m:rPr>
            <m:sty m:val="p"/>
          </m:rPr>
          <w:rPr>
            <w:rFonts w:ascii="Cambria Math" w:cs="Times New Roman"/>
            <w:sz w:val="24"/>
            <w:szCs w:val="24"/>
          </w:rPr>
          <m:t>performer+</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3</m:t>
                </m:r>
              </m:sub>
            </m:sSub>
            <m:r>
              <m:rPr>
                <m:sty m:val="p"/>
              </m:rPr>
              <w:rPr>
                <w:rFonts w:ascii="Cambria Math" w:cs="Times New Roman"/>
                <w:sz w:val="24"/>
                <w:szCs w:val="24"/>
              </w:rPr>
              <m:t>External+</m:t>
            </m:r>
            <m:r>
              <m:rPr>
                <m:sty m:val="p"/>
              </m:rPr>
              <w:rPr>
                <w:rFonts w:ascii="Cambria Math" w:cs="Times New Roman"/>
                <w:sz w:val="24"/>
                <w:szCs w:val="24"/>
              </w:rPr>
              <m:t>α</m:t>
            </m:r>
          </m:e>
          <m:sub>
            <m:r>
              <m:rPr>
                <m:sty m:val="p"/>
              </m:rPr>
              <w:rPr>
                <w:rFonts w:ascii="Cambria Math" w:cs="Times New Roman"/>
                <w:sz w:val="24"/>
                <w:szCs w:val="24"/>
              </w:rPr>
              <m:t>4</m:t>
            </m:r>
          </m:sub>
        </m:sSub>
        <m:r>
          <m:rPr>
            <m:sty m:val="p"/>
          </m:rPr>
          <w:rPr>
            <w:rFonts w:ascii="Cambria Math" w:cs="Times New Roman"/>
            <w:sz w:val="24"/>
            <w:szCs w:val="24"/>
          </w:rPr>
          <m:t>After</m:t>
        </m:r>
        <m:r>
          <m:rPr>
            <m:sty m:val="p"/>
          </m:rPr>
          <w:rPr>
            <w:rFonts w:hAns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Good</m:t>
            </m:r>
          </m:e>
          <m:sub>
            <m:r>
              <m:rPr>
                <m:sty m:val="p"/>
              </m:rPr>
              <w:rPr>
                <w:rFonts w:cs="Times New Roman"/>
                <w:sz w:val="24"/>
                <w:szCs w:val="24"/>
              </w:rPr>
              <m:t>-</m:t>
            </m:r>
          </m:sub>
        </m:sSub>
        <m:r>
          <m:rPr>
            <m:sty m:val="p"/>
          </m:rPr>
          <w:rPr>
            <w:rFonts w:ascii="Cambria Math" w:cs="Times New Roman"/>
            <w:sz w:val="24"/>
            <w:szCs w:val="24"/>
          </w:rPr>
          <m:t xml:space="preserve">performer+                       </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5</m:t>
            </m:r>
          </m:sub>
        </m:sSub>
        <m:r>
          <m:rPr>
            <m:sty m:val="p"/>
          </m:rPr>
          <w:rPr>
            <w:rFonts w:ascii="Cambria Math" w:cs="Times New Roman"/>
            <w:sz w:val="24"/>
            <w:szCs w:val="24"/>
          </w:rPr>
          <m:t>After</m:t>
        </m:r>
        <m:r>
          <m:rPr>
            <m:sty m:val="p"/>
          </m:rPr>
          <w:rPr>
            <w:rFonts w:ascii="Cambria Math" w:hAnsi="Cambria Math" w:cs="Times New Roman"/>
            <w:sz w:val="24"/>
            <w:szCs w:val="24"/>
          </w:rPr>
          <m:t>*</m:t>
        </m:r>
        <m:r>
          <m:rPr>
            <m:sty m:val="p"/>
          </m:rPr>
          <w:rPr>
            <w:rFonts w:ascii="Cambria Math" w:cs="Times New Roman"/>
            <w:sz w:val="24"/>
            <w:szCs w:val="24"/>
          </w:rPr>
          <m:t>External+</m:t>
        </m:r>
        <m:sSub>
          <m:sSubPr>
            <m:ctrlPr>
              <w:rPr>
                <w:rFonts w:ascii="Cambria Math" w:hAnsi="Cambria Math" w:cs="Times New Roman"/>
                <w:sz w:val="24"/>
                <w:szCs w:val="24"/>
              </w:rPr>
            </m:ctrlPr>
          </m:sSubPr>
          <m:e>
            <m:r>
              <m:rPr>
                <m:sty m:val="p"/>
              </m:rPr>
              <w:rPr>
                <w:rFonts w:ascii="Cambria Math" w:cs="Times New Roman"/>
                <w:sz w:val="24"/>
                <w:szCs w:val="24"/>
              </w:rPr>
              <m:t>α</m:t>
            </m:r>
          </m:e>
          <m:sub>
            <m:r>
              <m:rPr>
                <m:sty m:val="p"/>
              </m:rPr>
              <w:rPr>
                <w:rFonts w:ascii="Cambria Math" w:cs="Times New Roman"/>
                <w:sz w:val="24"/>
                <w:szCs w:val="24"/>
              </w:rPr>
              <m:t>6</m:t>
            </m:r>
          </m:sub>
        </m:sSub>
        <m:sSub>
          <m:sSubPr>
            <m:ctrlPr>
              <w:rPr>
                <w:rFonts w:ascii="Cambria Math" w:hAnsi="Cambria Math" w:cs="Times New Roman"/>
                <w:sz w:val="24"/>
                <w:szCs w:val="24"/>
              </w:rPr>
            </m:ctrlPr>
          </m:sSubPr>
          <m:e>
            <m:r>
              <m:rPr>
                <m:sty m:val="p"/>
              </m:rPr>
              <w:rPr>
                <w:rFonts w:ascii="Cambria Math" w:cs="Times New Roman"/>
                <w:sz w:val="24"/>
                <w:szCs w:val="24"/>
              </w:rPr>
              <m:t>Good</m:t>
            </m:r>
          </m:e>
          <m:sub>
            <m:r>
              <m:rPr>
                <m:sty m:val="p"/>
              </m:rPr>
              <w:rPr>
                <w:rFonts w:cs="Times New Roman"/>
                <w:sz w:val="24"/>
                <w:szCs w:val="24"/>
              </w:rPr>
              <m:t>-</m:t>
            </m:r>
          </m:sub>
        </m:sSub>
        <m:r>
          <m:rPr>
            <m:sty m:val="p"/>
          </m:rPr>
          <w:rPr>
            <w:rFonts w:ascii="Cambria Math" w:cs="Times New Roman"/>
            <w:sz w:val="24"/>
            <w:szCs w:val="24"/>
          </w:rPr>
          <m:t>performer</m:t>
        </m:r>
        <m:r>
          <m:rPr>
            <m:sty m:val="p"/>
          </m:rPr>
          <w:rPr>
            <w:rFonts w:hAnsi="Cambria Math" w:cs="Times New Roman"/>
            <w:sz w:val="24"/>
            <w:szCs w:val="24"/>
          </w:rPr>
          <m:t>*</m:t>
        </m:r>
        <m:r>
          <m:rPr>
            <m:sty m:val="p"/>
          </m:rPr>
          <w:rPr>
            <w:rFonts w:ascii="Cambria Math" w:cs="Times New Roman"/>
            <w:sz w:val="24"/>
            <w:szCs w:val="24"/>
          </w:rPr>
          <m:t>External+</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7</m:t>
            </m:r>
          </m:sub>
        </m:sSub>
        <m:r>
          <m:rPr>
            <m:sty m:val="p"/>
          </m:rPr>
          <w:rPr>
            <w:rFonts w:ascii="Cambria Math" w:cs="Times New Roman"/>
            <w:sz w:val="24"/>
            <w:szCs w:val="24"/>
          </w:rPr>
          <m:t>After</m:t>
        </m:r>
        <m:r>
          <m:rPr>
            <m:sty m:val="p"/>
          </m:rPr>
          <w:rPr>
            <w:rFonts w:hAns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 xml:space="preserve">                        Good</m:t>
            </m:r>
          </m:e>
          <m:sub>
            <m:r>
              <m:rPr>
                <m:sty m:val="p"/>
              </m:rPr>
              <w:rPr>
                <w:rFonts w:cs="Times New Roman"/>
                <w:sz w:val="24"/>
                <w:szCs w:val="24"/>
              </w:rPr>
              <m:t>-</m:t>
            </m:r>
          </m:sub>
        </m:sSub>
        <m:r>
          <m:rPr>
            <m:sty m:val="p"/>
          </m:rPr>
          <w:rPr>
            <w:rFonts w:ascii="Cambria Math" w:cs="Times New Roman"/>
            <w:sz w:val="24"/>
            <w:szCs w:val="24"/>
          </w:rPr>
          <m:t>performer</m:t>
        </m:r>
        <m:r>
          <m:rPr>
            <m:sty m:val="p"/>
          </m:rPr>
          <w:rPr>
            <w:rFonts w:hAnsi="Cambria Math" w:cs="Times New Roman"/>
            <w:sz w:val="24"/>
            <w:szCs w:val="24"/>
          </w:rPr>
          <m:t>*</m:t>
        </m:r>
        <m:r>
          <m:rPr>
            <m:sty m:val="p"/>
          </m:rPr>
          <w:rPr>
            <w:rFonts w:ascii="Cambria Math" w:cs="Times New Roman"/>
            <w:sz w:val="24"/>
            <w:szCs w:val="24"/>
          </w:rPr>
          <m:t>External+</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8</m:t>
            </m:r>
          </m:sub>
        </m:sSub>
        <m:r>
          <m:rPr>
            <m:sty m:val="p"/>
          </m:rPr>
          <w:rPr>
            <w:rFonts w:ascii="Cambria Math" w:cs="Times New Roman"/>
            <w:sz w:val="24"/>
            <w:szCs w:val="24"/>
          </w:rPr>
          <m:t>Firmage</m:t>
        </m:r>
        <m:r>
          <w:rPr>
            <w:rFonts w:asci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9</m:t>
            </m:r>
          </m:sub>
        </m:sSub>
        <m:r>
          <m:rPr>
            <m:sty m:val="p"/>
          </m:rPr>
          <w:rPr>
            <w:rFonts w:ascii="Cambria Math" w:cs="Times New Roman"/>
            <w:sz w:val="24"/>
            <w:szCs w:val="24"/>
          </w:rPr>
          <m:t>Assets+</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cs="Times New Roman"/>
                <w:sz w:val="24"/>
                <w:szCs w:val="24"/>
              </w:rPr>
              <m:t>α</m:t>
            </m:r>
          </m:e>
          <m:sub>
            <m:r>
              <m:rPr>
                <m:sty m:val="p"/>
              </m:rPr>
              <w:rPr>
                <w:rFonts w:ascii="Cambria Math" w:cs="Times New Roman"/>
                <w:sz w:val="24"/>
                <w:szCs w:val="24"/>
              </w:rPr>
              <m:t>10</m:t>
            </m:r>
          </m:sub>
        </m:sSub>
        <m:r>
          <m:rPr>
            <m:sty m:val="p"/>
          </m:rPr>
          <w:rPr>
            <w:rFonts w:ascii="Cambria Math" w:cs="Times New Roman"/>
            <w:sz w:val="24"/>
            <w:szCs w:val="24"/>
          </w:rPr>
          <m:t>Number_of_employee +</m:t>
        </m:r>
        <m:sSub>
          <m:sSubPr>
            <m:ctrlPr>
              <w:rPr>
                <w:rFonts w:ascii="Cambria Math" w:hAnsi="Cambria Math" w:cs="Times New Roman"/>
                <w:i/>
                <w:sz w:val="24"/>
                <w:szCs w:val="24"/>
              </w:rPr>
            </m:ctrlPr>
          </m:sSubPr>
          <m:e>
            <m:sSub>
              <m:sSubPr>
                <m:ctrlPr>
                  <w:rPr>
                    <w:rFonts w:ascii="Cambria Math" w:hAnsi="Cambria Math" w:cs="Times New Roman"/>
                    <w:sz w:val="24"/>
                    <w:szCs w:val="24"/>
                  </w:rPr>
                </m:ctrlPr>
              </m:sSubPr>
              <m:e>
                <m:r>
                  <m:rPr>
                    <m:sty m:val="p"/>
                  </m:rPr>
                  <w:rPr>
                    <w:rFonts w:ascii="Cambria Math" w:cs="Times New Roman"/>
                    <w:sz w:val="24"/>
                    <w:szCs w:val="24"/>
                  </w:rPr>
                  <m:t>C</m:t>
                </m:r>
              </m:e>
              <m:sub>
                <m:r>
                  <w:rPr>
                    <w:rFonts w:ascii="Cambria Math" w:hAnsi="Cambria Math" w:cs="Times New Roman"/>
                    <w:sz w:val="24"/>
                    <w:szCs w:val="24"/>
                  </w:rPr>
                  <m:t>i</m:t>
                </m:r>
              </m:sub>
            </m:sSub>
            <m:r>
              <w:rPr>
                <w:rFonts w:ascii="Cambria Math" w:cs="Times New Roman"/>
                <w:sz w:val="24"/>
                <w:szCs w:val="24"/>
              </w:rPr>
              <m:t>+</m:t>
            </m:r>
            <m:r>
              <w:rPr>
                <w:rFonts w:ascii="Cambria Math" w:hAnsi="Cambria Math" w:cs="Times New Roman"/>
                <w:sz w:val="24"/>
                <w:szCs w:val="24"/>
              </w:rPr>
              <m:t>ϵ</m:t>
            </m:r>
          </m:e>
          <m:sub>
            <m:r>
              <w:rPr>
                <w:rFonts w:ascii="Cambria Math" w:hAnsi="Cambria Math" w:cs="Times New Roman"/>
                <w:sz w:val="24"/>
                <w:szCs w:val="24"/>
              </w:rPr>
              <m:t>it</m:t>
            </m:r>
          </m:sub>
        </m:sSub>
        <m:r>
          <w:rPr>
            <w:rFonts w:ascii="Cambria Math" w:cs="Times New Roman"/>
            <w:sz w:val="24"/>
            <w:szCs w:val="24"/>
          </w:rPr>
          <m:t xml:space="preserve">     </m:t>
        </m:r>
      </m:oMath>
      <w:r w:rsidR="006B66A7" w:rsidRPr="00886846">
        <w:rPr>
          <w:rFonts w:cs="Times New Roman"/>
          <w:sz w:val="24"/>
          <w:szCs w:val="24"/>
        </w:rPr>
        <w:t>(4)</w:t>
      </w:r>
    </w:p>
    <w:p w:rsidR="001F3620" w:rsidRPr="00886846" w:rsidRDefault="001F3620" w:rsidP="00886846">
      <w:pPr>
        <w:spacing w:after="0" w:line="360" w:lineRule="auto"/>
        <w:jc w:val="both"/>
        <w:rPr>
          <w:rFonts w:cs="Times New Roman"/>
          <w:sz w:val="24"/>
          <w:szCs w:val="24"/>
        </w:rPr>
      </w:pPr>
    </w:p>
    <w:p w:rsidR="001F3620" w:rsidRPr="00886846" w:rsidRDefault="001F3620" w:rsidP="00886846">
      <w:pPr>
        <w:spacing w:after="0" w:line="360" w:lineRule="auto"/>
        <w:jc w:val="both"/>
        <w:rPr>
          <w:rFonts w:cs="Times New Roman"/>
          <w:sz w:val="24"/>
          <w:szCs w:val="24"/>
        </w:rPr>
      </w:pPr>
      <w:r w:rsidRPr="00886846">
        <w:rPr>
          <w:rFonts w:cs="Times New Roman"/>
          <w:sz w:val="24"/>
          <w:szCs w:val="24"/>
        </w:rPr>
        <w:t xml:space="preserve">The interaction item </w:t>
      </w:r>
      <w:r w:rsidRPr="00886846">
        <w:rPr>
          <w:rFonts w:eastAsia="SimSun" w:cs="Times New Roman"/>
          <w:color w:val="000000"/>
          <w:sz w:val="24"/>
          <w:szCs w:val="24"/>
          <w:lang w:eastAsia="zh-CN"/>
        </w:rPr>
        <w:t>After*Good_performer*External captures the effect of how external family members manage the family firm, in case of firms were perform relative well before</w:t>
      </w:r>
      <w:r w:rsidRPr="00886846">
        <w:rPr>
          <w:rFonts w:cs="Times New Roman"/>
          <w:sz w:val="24"/>
          <w:szCs w:val="24"/>
        </w:rPr>
        <w:t xml:space="preserve"> </w:t>
      </w:r>
    </w:p>
    <w:tbl>
      <w:tblPr>
        <w:tblW w:w="8122" w:type="dxa"/>
        <w:tblInd w:w="91" w:type="dxa"/>
        <w:tblLook w:val="04A0"/>
      </w:tblPr>
      <w:tblGrid>
        <w:gridCol w:w="3793"/>
        <w:gridCol w:w="2440"/>
        <w:gridCol w:w="1889"/>
      </w:tblGrid>
      <w:tr w:rsidR="00075C0E" w:rsidRPr="00886846" w:rsidTr="002D5557">
        <w:trPr>
          <w:trHeight w:val="270"/>
        </w:trPr>
        <w:tc>
          <w:tcPr>
            <w:tcW w:w="8122" w:type="dxa"/>
            <w:gridSpan w:val="3"/>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b/>
                <w:bCs/>
                <w:color w:val="000000"/>
                <w:sz w:val="20"/>
                <w:szCs w:val="20"/>
                <w:lang w:eastAsia="zh-CN"/>
              </w:rPr>
            </w:pPr>
            <w:r w:rsidRPr="00886846">
              <w:rPr>
                <w:rFonts w:eastAsia="宋体" w:cs="Times New Roman"/>
                <w:b/>
                <w:bCs/>
                <w:color w:val="000000"/>
                <w:sz w:val="20"/>
                <w:szCs w:val="20"/>
                <w:lang w:eastAsia="zh-CN"/>
              </w:rPr>
              <w:lastRenderedPageBreak/>
              <w:t>Table 7 Family management and firm's performance: source effect</w:t>
            </w:r>
          </w:p>
        </w:tc>
      </w:tr>
      <w:tr w:rsidR="00075C0E" w:rsidRPr="00886846" w:rsidTr="002D5557">
        <w:trPr>
          <w:trHeight w:val="270"/>
        </w:trPr>
        <w:tc>
          <w:tcPr>
            <w:tcW w:w="3793"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Variable </w:t>
            </w:r>
          </w:p>
        </w:tc>
        <w:tc>
          <w:tcPr>
            <w:tcW w:w="4329" w:type="dxa"/>
            <w:gridSpan w:val="2"/>
            <w:tcBorders>
              <w:top w:val="single" w:sz="4" w:space="0" w:color="auto"/>
              <w:left w:val="nil"/>
              <w:bottom w:val="single" w:sz="4" w:space="0" w:color="auto"/>
              <w:right w:val="nil"/>
            </w:tcBorders>
            <w:shd w:val="clear" w:color="auto" w:fill="auto"/>
            <w:noWrap/>
            <w:vAlign w:val="center"/>
            <w:hideMark/>
          </w:tcPr>
          <w:p w:rsidR="00075C0E" w:rsidRPr="00886846" w:rsidRDefault="00075C0E" w:rsidP="002D5557">
            <w:pPr>
              <w:spacing w:after="0" w:line="240" w:lineRule="auto"/>
              <w:ind w:firstLineChars="550" w:firstLine="1100"/>
              <w:jc w:val="both"/>
              <w:rPr>
                <w:rFonts w:eastAsia="宋体" w:cs="Times New Roman"/>
                <w:color w:val="000000"/>
                <w:sz w:val="20"/>
                <w:szCs w:val="20"/>
                <w:lang w:eastAsia="zh-CN"/>
              </w:rPr>
            </w:pPr>
            <w:r w:rsidRPr="00886846">
              <w:rPr>
                <w:rFonts w:eastAsia="宋体" w:cs="Times New Roman"/>
                <w:color w:val="000000"/>
                <w:sz w:val="20"/>
                <w:szCs w:val="20"/>
                <w:lang w:eastAsia="zh-CN"/>
              </w:rPr>
              <w:t>ROA</w:t>
            </w:r>
            <w:r w:rsidR="002D5557" w:rsidRPr="00886846">
              <w:rPr>
                <w:rFonts w:eastAsia="SimSun" w:cs="Times New Roman"/>
                <w:color w:val="000000"/>
                <w:sz w:val="20"/>
                <w:szCs w:val="20"/>
                <w:lang w:eastAsia="zh-CN"/>
              </w:rPr>
              <w:t>(p-value)</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Constant</w:t>
            </w:r>
          </w:p>
        </w:tc>
        <w:tc>
          <w:tcPr>
            <w:tcW w:w="2440" w:type="dxa"/>
            <w:tcBorders>
              <w:top w:val="nil"/>
              <w:left w:val="nil"/>
              <w:bottom w:val="nil"/>
              <w:right w:val="nil"/>
            </w:tcBorders>
            <w:shd w:val="clear" w:color="auto" w:fill="auto"/>
            <w:noWrap/>
            <w:vAlign w:val="center"/>
            <w:hideMark/>
          </w:tcPr>
          <w:p w:rsidR="00075C0E" w:rsidRPr="00886846" w:rsidRDefault="00075C0E" w:rsidP="002D5557">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5.57(0.00)*</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5.61(0.00)*</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-0.99 (0.00)*</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-1.18 (0.01)*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Good_performer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1.53(0.02)*</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1.63(0.01)*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0.01 (0.03)*</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-0.20 (0.70)</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After*Good_performer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0.05 (0.91)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0.76(0.30)</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Good_performer*External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-0.09(0.93)</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After*Good_performer*External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634DA1"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0.66(0.56)</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Firm age</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-0.05(0.17)</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-0.05(0.16)</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Asset </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-5.57E-05(0.42)</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5.90E-05(0.41)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employee</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4.68E-05(0.23)</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4.93E-05(0.21)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Firm random-effects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firms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observations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r>
      <w:tr w:rsidR="00075C0E" w:rsidRPr="00886846" w:rsidTr="002D5557">
        <w:trPr>
          <w:trHeight w:val="270"/>
        </w:trPr>
        <w:tc>
          <w:tcPr>
            <w:tcW w:w="3793"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R-square</w:t>
            </w:r>
          </w:p>
        </w:tc>
        <w:tc>
          <w:tcPr>
            <w:tcW w:w="2440"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0.13</w:t>
            </w:r>
          </w:p>
        </w:tc>
        <w:tc>
          <w:tcPr>
            <w:tcW w:w="1889"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0.09</w:t>
            </w:r>
          </w:p>
        </w:tc>
      </w:tr>
      <w:tr w:rsidR="00075C0E" w:rsidRPr="00886846" w:rsidTr="002D5557">
        <w:trPr>
          <w:trHeight w:val="270"/>
        </w:trPr>
        <w:tc>
          <w:tcPr>
            <w:tcW w:w="3793"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Variable </w:t>
            </w:r>
          </w:p>
        </w:tc>
        <w:tc>
          <w:tcPr>
            <w:tcW w:w="4329" w:type="dxa"/>
            <w:gridSpan w:val="2"/>
            <w:tcBorders>
              <w:top w:val="single" w:sz="4" w:space="0" w:color="auto"/>
              <w:left w:val="nil"/>
              <w:bottom w:val="single" w:sz="4" w:space="0" w:color="auto"/>
              <w:right w:val="nil"/>
            </w:tcBorders>
            <w:shd w:val="clear" w:color="auto" w:fill="auto"/>
            <w:noWrap/>
            <w:vAlign w:val="center"/>
            <w:hideMark/>
          </w:tcPr>
          <w:p w:rsidR="00075C0E" w:rsidRPr="00886846" w:rsidRDefault="00075C0E" w:rsidP="002D5557">
            <w:pPr>
              <w:spacing w:after="0" w:line="240" w:lineRule="auto"/>
              <w:ind w:firstLineChars="650" w:firstLine="1300"/>
              <w:jc w:val="both"/>
              <w:rPr>
                <w:rFonts w:eastAsia="宋体" w:cs="Times New Roman"/>
                <w:color w:val="000000"/>
                <w:sz w:val="20"/>
                <w:szCs w:val="20"/>
                <w:lang w:eastAsia="zh-CN"/>
              </w:rPr>
            </w:pPr>
            <w:r w:rsidRPr="00886846">
              <w:rPr>
                <w:rFonts w:eastAsia="宋体" w:cs="Times New Roman"/>
                <w:color w:val="000000"/>
                <w:sz w:val="20"/>
                <w:szCs w:val="20"/>
                <w:lang w:eastAsia="zh-CN"/>
              </w:rPr>
              <w:t>ROE</w:t>
            </w:r>
            <w:r w:rsidR="002D5557" w:rsidRPr="00886846">
              <w:rPr>
                <w:rFonts w:eastAsia="SimSun" w:cs="Times New Roman"/>
                <w:color w:val="000000"/>
                <w:sz w:val="20"/>
                <w:szCs w:val="20"/>
                <w:lang w:eastAsia="zh-CN"/>
              </w:rPr>
              <w:t>(p-value)</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Constant</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8.38(0.00)*</w:t>
            </w:r>
          </w:p>
        </w:tc>
        <w:tc>
          <w:tcPr>
            <w:tcW w:w="1889" w:type="dxa"/>
            <w:tcBorders>
              <w:top w:val="nil"/>
              <w:left w:val="nil"/>
              <w:bottom w:val="nil"/>
              <w:right w:val="nil"/>
            </w:tcBorders>
            <w:shd w:val="clear" w:color="auto" w:fill="auto"/>
            <w:noWrap/>
            <w:vAlign w:val="center"/>
            <w:hideMark/>
          </w:tcPr>
          <w:p w:rsidR="00075C0E" w:rsidRPr="00886846" w:rsidRDefault="00075C0E" w:rsidP="002D5557">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8.45(0.00)*</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-0.96(0.02)*</w:t>
            </w:r>
          </w:p>
        </w:tc>
        <w:tc>
          <w:tcPr>
            <w:tcW w:w="1889" w:type="dxa"/>
            <w:tcBorders>
              <w:top w:val="nil"/>
              <w:left w:val="nil"/>
              <w:bottom w:val="nil"/>
              <w:right w:val="nil"/>
            </w:tcBorders>
            <w:shd w:val="clear" w:color="auto" w:fill="auto"/>
            <w:noWrap/>
            <w:vAlign w:val="center"/>
            <w:hideMark/>
          </w:tcPr>
          <w:p w:rsidR="00075C0E" w:rsidRPr="00886846" w:rsidRDefault="002D5557" w:rsidP="00886846">
            <w:pPr>
              <w:spacing w:after="0" w:line="240" w:lineRule="auto"/>
              <w:jc w:val="both"/>
              <w:rPr>
                <w:rFonts w:eastAsia="宋体" w:cs="Times New Roman"/>
                <w:color w:val="000000"/>
                <w:sz w:val="20"/>
                <w:szCs w:val="20"/>
                <w:lang w:eastAsia="zh-CN"/>
              </w:rPr>
            </w:pPr>
            <w:r>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-1.26(0.09)*</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Good_performer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1.87(0.01)*</w:t>
            </w:r>
          </w:p>
        </w:tc>
        <w:tc>
          <w:tcPr>
            <w:tcW w:w="1889" w:type="dxa"/>
            <w:tcBorders>
              <w:top w:val="nil"/>
              <w:left w:val="nil"/>
              <w:bottom w:val="nil"/>
              <w:right w:val="nil"/>
            </w:tcBorders>
            <w:shd w:val="clear" w:color="auto" w:fill="auto"/>
            <w:noWrap/>
            <w:vAlign w:val="center"/>
            <w:hideMark/>
          </w:tcPr>
          <w:p w:rsidR="00075C0E" w:rsidRPr="00886846" w:rsidRDefault="002D5557" w:rsidP="00886846">
            <w:pPr>
              <w:spacing w:after="0" w:line="240" w:lineRule="auto"/>
              <w:jc w:val="both"/>
              <w:rPr>
                <w:rFonts w:eastAsia="宋体" w:cs="Times New Roman"/>
                <w:color w:val="000000"/>
                <w:sz w:val="20"/>
                <w:szCs w:val="20"/>
                <w:lang w:eastAsia="zh-CN"/>
              </w:rPr>
            </w:pPr>
            <w:r>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2.05(0.01)*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0.31(0.64)</w:t>
            </w:r>
          </w:p>
        </w:tc>
        <w:tc>
          <w:tcPr>
            <w:tcW w:w="1889" w:type="dxa"/>
            <w:tcBorders>
              <w:top w:val="nil"/>
              <w:left w:val="nil"/>
              <w:bottom w:val="nil"/>
              <w:right w:val="nil"/>
            </w:tcBorders>
            <w:shd w:val="clear" w:color="auto" w:fill="auto"/>
            <w:noWrap/>
            <w:vAlign w:val="center"/>
            <w:hideMark/>
          </w:tcPr>
          <w:p w:rsidR="00075C0E" w:rsidRPr="00886846" w:rsidRDefault="002D5557" w:rsidP="00886846">
            <w:pPr>
              <w:spacing w:after="0" w:line="240" w:lineRule="auto"/>
              <w:jc w:val="both"/>
              <w:rPr>
                <w:rFonts w:eastAsia="宋体" w:cs="Times New Roman"/>
                <w:color w:val="000000"/>
                <w:sz w:val="20"/>
                <w:szCs w:val="20"/>
                <w:lang w:eastAsia="zh-CN"/>
              </w:rPr>
            </w:pPr>
            <w:r>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-0.11(0.91)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After*Good_performer</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2D5557" w:rsidP="00886846">
            <w:pPr>
              <w:spacing w:after="0" w:line="240" w:lineRule="auto"/>
              <w:jc w:val="both"/>
              <w:rPr>
                <w:rFonts w:eastAsia="宋体" w:cs="Times New Roman"/>
                <w:color w:val="000000"/>
                <w:sz w:val="20"/>
                <w:szCs w:val="20"/>
                <w:lang w:eastAsia="zh-CN"/>
              </w:rPr>
            </w:pPr>
            <w:r>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0.14(0.88)</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2D5557">
              <w:rPr>
                <w:rFonts w:eastAsia="宋体" w:cs="Times New Roman"/>
                <w:color w:val="000000"/>
                <w:sz w:val="20"/>
                <w:szCs w:val="20"/>
                <w:lang w:eastAsia="zh-CN"/>
              </w:rPr>
              <w:t xml:space="preserve"> </w:t>
            </w:r>
            <w:r w:rsidRPr="00886846">
              <w:rPr>
                <w:rFonts w:eastAsia="宋体" w:cs="Times New Roman"/>
                <w:color w:val="000000"/>
                <w:sz w:val="20"/>
                <w:szCs w:val="20"/>
                <w:lang w:eastAsia="zh-CN"/>
              </w:rPr>
              <w:t>1.38(0.25)</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Good_performer*External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075C0E" w:rsidP="002D5557">
            <w:pPr>
              <w:spacing w:after="0" w:line="240" w:lineRule="auto"/>
              <w:ind w:firstLineChars="50" w:firstLine="100"/>
              <w:jc w:val="both"/>
              <w:rPr>
                <w:rFonts w:eastAsia="宋体" w:cs="Times New Roman"/>
                <w:color w:val="000000"/>
                <w:sz w:val="20"/>
                <w:szCs w:val="20"/>
                <w:lang w:eastAsia="zh-CN"/>
              </w:rPr>
            </w:pPr>
            <w:r w:rsidRPr="00886846">
              <w:rPr>
                <w:rFonts w:eastAsia="宋体" w:cs="Times New Roman"/>
                <w:color w:val="000000"/>
                <w:sz w:val="20"/>
                <w:szCs w:val="20"/>
                <w:lang w:eastAsia="zh-CN"/>
              </w:rPr>
              <w:t>0.19(0.91)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After*Good_performer*External</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w:t>
            </w:r>
          </w:p>
        </w:tc>
        <w:tc>
          <w:tcPr>
            <w:tcW w:w="1889" w:type="dxa"/>
            <w:tcBorders>
              <w:top w:val="nil"/>
              <w:left w:val="nil"/>
              <w:bottom w:val="nil"/>
              <w:right w:val="nil"/>
            </w:tcBorders>
            <w:shd w:val="clear" w:color="auto" w:fill="auto"/>
            <w:noWrap/>
            <w:vAlign w:val="center"/>
            <w:hideMark/>
          </w:tcPr>
          <w:p w:rsidR="00075C0E" w:rsidRPr="00886846" w:rsidRDefault="00634DA1"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w:t>
            </w:r>
            <w:r w:rsidR="00075C0E" w:rsidRPr="00886846">
              <w:rPr>
                <w:rFonts w:eastAsia="宋体" w:cs="Times New Roman"/>
                <w:color w:val="000000"/>
                <w:sz w:val="20"/>
                <w:szCs w:val="20"/>
                <w:lang w:eastAsia="zh-CN"/>
              </w:rPr>
              <w:t>1.68(0.31)</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Firm age</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-0.02(0.75)</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  -0.02(0.73)</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 xml:space="preserve">Asset </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1.03E-04(0.35)</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1.11E-05(0.33)</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employee</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8.16E-05(0.18)</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8.54E-05(0.17)</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Firm random-effects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Yes</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firms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109</w:t>
            </w:r>
          </w:p>
        </w:tc>
      </w:tr>
      <w:tr w:rsidR="00075C0E" w:rsidRPr="00886846" w:rsidTr="002D5557">
        <w:trPr>
          <w:trHeight w:val="270"/>
        </w:trPr>
        <w:tc>
          <w:tcPr>
            <w:tcW w:w="3793"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Number of observations</w:t>
            </w:r>
          </w:p>
        </w:tc>
        <w:tc>
          <w:tcPr>
            <w:tcW w:w="2440"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c>
          <w:tcPr>
            <w:tcW w:w="1889" w:type="dxa"/>
            <w:tcBorders>
              <w:top w:val="nil"/>
              <w:left w:val="nil"/>
              <w:bottom w:val="nil"/>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252</w:t>
            </w:r>
          </w:p>
        </w:tc>
      </w:tr>
      <w:tr w:rsidR="00075C0E" w:rsidRPr="00886846" w:rsidTr="002D5557">
        <w:trPr>
          <w:trHeight w:val="270"/>
        </w:trPr>
        <w:tc>
          <w:tcPr>
            <w:tcW w:w="3793"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R-square</w:t>
            </w:r>
          </w:p>
        </w:tc>
        <w:tc>
          <w:tcPr>
            <w:tcW w:w="2440"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0.13</w:t>
            </w:r>
          </w:p>
        </w:tc>
        <w:tc>
          <w:tcPr>
            <w:tcW w:w="1889" w:type="dxa"/>
            <w:tcBorders>
              <w:top w:val="nil"/>
              <w:left w:val="nil"/>
              <w:bottom w:val="single" w:sz="4" w:space="0" w:color="auto"/>
              <w:right w:val="nil"/>
            </w:tcBorders>
            <w:shd w:val="clear" w:color="auto" w:fill="auto"/>
            <w:noWrap/>
            <w:vAlign w:val="center"/>
            <w:hideMark/>
          </w:tcPr>
          <w:p w:rsidR="00075C0E" w:rsidRPr="00886846" w:rsidRDefault="00075C0E" w:rsidP="00886846">
            <w:pPr>
              <w:spacing w:after="0" w:line="240" w:lineRule="auto"/>
              <w:jc w:val="both"/>
              <w:rPr>
                <w:rFonts w:eastAsia="宋体" w:cs="Times New Roman"/>
                <w:color w:val="000000"/>
                <w:sz w:val="20"/>
                <w:szCs w:val="20"/>
                <w:lang w:eastAsia="zh-CN"/>
              </w:rPr>
            </w:pPr>
            <w:r w:rsidRPr="00886846">
              <w:rPr>
                <w:rFonts w:eastAsia="宋体" w:cs="Times New Roman"/>
                <w:color w:val="000000"/>
                <w:sz w:val="20"/>
                <w:szCs w:val="20"/>
                <w:lang w:eastAsia="zh-CN"/>
              </w:rPr>
              <w:t>0.11</w:t>
            </w:r>
          </w:p>
        </w:tc>
      </w:tr>
    </w:tbl>
    <w:p w:rsidR="00075C0E" w:rsidRPr="00886846" w:rsidRDefault="00075C0E" w:rsidP="00886846">
      <w:pPr>
        <w:spacing w:after="0" w:line="360" w:lineRule="auto"/>
        <w:jc w:val="both"/>
        <w:rPr>
          <w:rFonts w:cs="Times New Roman"/>
          <w:sz w:val="20"/>
          <w:szCs w:val="20"/>
        </w:rPr>
      </w:pPr>
      <w:r w:rsidRPr="00886846">
        <w:rPr>
          <w:rFonts w:cs="Times New Roman"/>
          <w:color w:val="000000" w:themeColor="text1"/>
          <w:sz w:val="20"/>
          <w:szCs w:val="20"/>
          <w:lang w:val="de-DE" w:eastAsia="zh-CN"/>
        </w:rPr>
        <w:t>*</w:t>
      </w:r>
      <w:r w:rsidRPr="00886846">
        <w:rPr>
          <w:rFonts w:cs="Times New Roman"/>
          <w:sz w:val="20"/>
          <w:szCs w:val="20"/>
        </w:rPr>
        <w:t>Significant at 5%.</w:t>
      </w:r>
    </w:p>
    <w:p w:rsidR="002D5557" w:rsidRDefault="002D5557" w:rsidP="00886846">
      <w:pPr>
        <w:spacing w:after="0" w:line="360" w:lineRule="auto"/>
        <w:jc w:val="both"/>
        <w:rPr>
          <w:rFonts w:eastAsia="SimSun" w:cs="Times New Roman"/>
          <w:color w:val="000000"/>
          <w:sz w:val="24"/>
          <w:szCs w:val="24"/>
          <w:lang w:eastAsia="zh-CN"/>
        </w:rPr>
      </w:pPr>
    </w:p>
    <w:p w:rsidR="00075C0E" w:rsidRPr="00886846" w:rsidRDefault="001F3620" w:rsidP="00886846">
      <w:pPr>
        <w:spacing w:after="0" w:line="360" w:lineRule="auto"/>
        <w:jc w:val="both"/>
        <w:rPr>
          <w:rFonts w:cs="Times New Roman"/>
          <w:sz w:val="24"/>
          <w:szCs w:val="24"/>
        </w:rPr>
      </w:pPr>
      <w:r w:rsidRPr="00886846">
        <w:rPr>
          <w:rFonts w:eastAsia="SimSun" w:cs="Times New Roman"/>
          <w:color w:val="000000"/>
          <w:sz w:val="24"/>
          <w:szCs w:val="24"/>
          <w:lang w:eastAsia="zh-CN"/>
        </w:rPr>
        <w:t>succession occurred. Improve or reduce, the effect of such changes should be observed.</w:t>
      </w:r>
    </w:p>
    <w:p w:rsidR="001C13FD" w:rsidRPr="00886846" w:rsidRDefault="001C13FD" w:rsidP="00886846">
      <w:pPr>
        <w:spacing w:after="0" w:line="360" w:lineRule="auto"/>
        <w:jc w:val="both"/>
        <w:rPr>
          <w:rFonts w:eastAsia="SimSun" w:cs="Times New Roman"/>
          <w:color w:val="000000"/>
          <w:sz w:val="24"/>
          <w:szCs w:val="24"/>
          <w:lang w:eastAsia="zh-CN"/>
        </w:rPr>
      </w:pPr>
      <w:r w:rsidRPr="00886846">
        <w:rPr>
          <w:rFonts w:eastAsia="SimSun" w:cs="Times New Roman"/>
          <w:color w:val="000000"/>
          <w:sz w:val="24"/>
          <w:szCs w:val="24"/>
          <w:lang w:eastAsia="zh-CN"/>
        </w:rPr>
        <w:t>Considering that family successors perform even worse after good pre-succession, external successors who lacking knowledge of the firm are expected cause negative impact on the family firms</w:t>
      </w:r>
      <w:r w:rsidR="006A4A30" w:rsidRPr="00886846">
        <w:rPr>
          <w:rFonts w:eastAsia="SimSun" w:cs="Times New Roman"/>
          <w:color w:val="000000"/>
          <w:sz w:val="24"/>
          <w:szCs w:val="24"/>
          <w:lang w:eastAsia="zh-CN"/>
        </w:rPr>
        <w:t>’ performance.</w:t>
      </w:r>
      <w:r w:rsidRPr="00886846">
        <w:rPr>
          <w:rFonts w:eastAsia="SimSun" w:cs="Times New Roman"/>
          <w:color w:val="000000"/>
          <w:sz w:val="24"/>
          <w:szCs w:val="24"/>
          <w:lang w:eastAsia="zh-CN"/>
        </w:rPr>
        <w:t xml:space="preserve">    </w:t>
      </w:r>
    </w:p>
    <w:p w:rsidR="006A4A30" w:rsidRPr="00886846" w:rsidRDefault="006A4A30" w:rsidP="00886846">
      <w:pPr>
        <w:spacing w:after="0" w:line="360" w:lineRule="auto"/>
        <w:jc w:val="both"/>
        <w:rPr>
          <w:rFonts w:eastAsia="SimSun" w:cs="Times New Roman"/>
          <w:color w:val="000000"/>
          <w:sz w:val="24"/>
          <w:szCs w:val="24"/>
          <w:lang w:eastAsia="zh-CN"/>
        </w:rPr>
      </w:pPr>
      <w:r w:rsidRPr="00886846">
        <w:rPr>
          <w:rFonts w:eastAsia="SimSun" w:cs="Times New Roman"/>
          <w:color w:val="000000"/>
          <w:sz w:val="24"/>
          <w:szCs w:val="24"/>
          <w:lang w:eastAsia="zh-CN"/>
        </w:rPr>
        <w:t xml:space="preserve">Table7 shows the estimated results. Obviously, successions have negative effect on firm performance both in ROA and ROE. Although the difference is very small, firms that will </w:t>
      </w:r>
      <w:r w:rsidR="00634DA1" w:rsidRPr="00886846">
        <w:rPr>
          <w:rFonts w:eastAsia="SimSun" w:cs="Times New Roman"/>
          <w:color w:val="000000"/>
          <w:sz w:val="24"/>
          <w:szCs w:val="24"/>
          <w:lang w:eastAsia="zh-CN"/>
        </w:rPr>
        <w:t>engage in</w:t>
      </w:r>
      <w:r w:rsidRPr="00886846">
        <w:rPr>
          <w:rFonts w:eastAsia="SimSun" w:cs="Times New Roman"/>
          <w:color w:val="000000"/>
          <w:sz w:val="24"/>
          <w:szCs w:val="24"/>
          <w:lang w:eastAsia="zh-CN"/>
        </w:rPr>
        <w:t xml:space="preserve"> external successors perform relative good in year the before succession than firms will have internal successors. </w:t>
      </w:r>
    </w:p>
    <w:p w:rsidR="0071316F" w:rsidRPr="00886846" w:rsidRDefault="00634DA1" w:rsidP="00886846">
      <w:pPr>
        <w:pStyle w:val="CommentText"/>
        <w:spacing w:after="0" w:line="360" w:lineRule="auto"/>
        <w:jc w:val="both"/>
        <w:rPr>
          <w:rFonts w:cs="Times New Roman"/>
          <w:sz w:val="24"/>
          <w:szCs w:val="24"/>
        </w:rPr>
      </w:pPr>
      <w:r w:rsidRPr="00886846">
        <w:rPr>
          <w:rFonts w:cs="Times New Roman"/>
          <w:sz w:val="24"/>
          <w:szCs w:val="24"/>
        </w:rPr>
        <w:lastRenderedPageBreak/>
        <w:t xml:space="preserve">The coefficient on interaction shows that </w:t>
      </w:r>
      <w:r w:rsidR="001C13FD" w:rsidRPr="00886846">
        <w:rPr>
          <w:rFonts w:cs="Times New Roman"/>
          <w:sz w:val="24"/>
          <w:szCs w:val="24"/>
        </w:rPr>
        <w:t>the external successors who have no working experience in the firm before succession, still have positive relation with firm performance after succession occurred</w:t>
      </w:r>
      <w:r w:rsidR="002364C6" w:rsidRPr="00886846">
        <w:rPr>
          <w:rFonts w:cs="Times New Roman"/>
          <w:sz w:val="24"/>
          <w:szCs w:val="24"/>
        </w:rPr>
        <w:t xml:space="preserve"> in the good performing firms</w:t>
      </w:r>
      <w:r w:rsidR="001C13FD" w:rsidRPr="00886846">
        <w:rPr>
          <w:rFonts w:cs="Times New Roman"/>
          <w:sz w:val="24"/>
          <w:szCs w:val="24"/>
        </w:rPr>
        <w:t>. However, such results are not statistic</w:t>
      </w:r>
      <w:r w:rsidR="00263AF3" w:rsidRPr="00886846">
        <w:rPr>
          <w:rFonts w:cs="Times New Roman"/>
          <w:sz w:val="24"/>
          <w:szCs w:val="24"/>
        </w:rPr>
        <w:t>ally</w:t>
      </w:r>
      <w:r w:rsidR="001C13FD" w:rsidRPr="00886846">
        <w:rPr>
          <w:rFonts w:cs="Times New Roman"/>
          <w:sz w:val="24"/>
          <w:szCs w:val="24"/>
        </w:rPr>
        <w:t xml:space="preserve"> significant; suggesting</w:t>
      </w:r>
      <w:r w:rsidR="00E1383E" w:rsidRPr="00886846">
        <w:rPr>
          <w:rFonts w:cs="Times New Roman"/>
          <w:sz w:val="24"/>
          <w:szCs w:val="24"/>
        </w:rPr>
        <w:t xml:space="preserve"> </w:t>
      </w:r>
      <w:r w:rsidR="0071316F" w:rsidRPr="00886846">
        <w:rPr>
          <w:rFonts w:cs="Times New Roman"/>
          <w:sz w:val="24"/>
          <w:szCs w:val="24"/>
        </w:rPr>
        <w:t xml:space="preserve">that the advantage of family tie might not </w:t>
      </w:r>
      <w:r w:rsidR="00126E5A" w:rsidRPr="00886846">
        <w:rPr>
          <w:rFonts w:cs="Times New Roman"/>
          <w:sz w:val="24"/>
          <w:szCs w:val="24"/>
        </w:rPr>
        <w:t xml:space="preserve">necessarily </w:t>
      </w:r>
      <w:r w:rsidR="0071316F" w:rsidRPr="00886846">
        <w:rPr>
          <w:rFonts w:cs="Times New Roman"/>
          <w:sz w:val="24"/>
          <w:szCs w:val="24"/>
        </w:rPr>
        <w:t>still play a positive role when pre-succession performance is relatively well.</w:t>
      </w:r>
      <w:r w:rsidRPr="00886846">
        <w:rPr>
          <w:rFonts w:cs="Times New Roman"/>
          <w:sz w:val="24"/>
          <w:szCs w:val="24"/>
        </w:rPr>
        <w:t xml:space="preserve"> The effect of external in good performing firms (0.76-0.99+0.66) is not significant, since the Wald test </w:t>
      </w:r>
      <w:r w:rsidR="001F3620" w:rsidRPr="00886846">
        <w:rPr>
          <w:rFonts w:cs="Times New Roman"/>
          <w:sz w:val="24"/>
          <w:szCs w:val="24"/>
        </w:rPr>
        <w:t xml:space="preserve">on the null that the effect is equals to zero has a </w:t>
      </w:r>
      <w:r w:rsidRPr="00886846">
        <w:rPr>
          <w:rFonts w:cs="Times New Roman"/>
          <w:sz w:val="24"/>
          <w:szCs w:val="24"/>
        </w:rPr>
        <w:t>p-value of 0.41.</w:t>
      </w:r>
      <w:r w:rsidR="00317A4A" w:rsidRPr="00886846">
        <w:rPr>
          <w:rFonts w:cs="Times New Roman"/>
          <w:sz w:val="24"/>
          <w:szCs w:val="24"/>
        </w:rPr>
        <w:t xml:space="preserve"> </w:t>
      </w:r>
    </w:p>
    <w:p w:rsidR="006C107B" w:rsidRPr="00886846" w:rsidRDefault="00EF011B" w:rsidP="00886846">
      <w:pPr>
        <w:spacing w:after="0" w:line="360" w:lineRule="auto"/>
        <w:jc w:val="both"/>
        <w:rPr>
          <w:rFonts w:eastAsia="SimSun" w:cs="Times New Roman"/>
          <w:color w:val="000000"/>
          <w:sz w:val="24"/>
          <w:szCs w:val="24"/>
          <w:lang w:eastAsia="zh-CN"/>
        </w:rPr>
      </w:pPr>
      <w:r w:rsidRPr="00886846">
        <w:rPr>
          <w:rFonts w:cs="Times New Roman"/>
          <w:sz w:val="24"/>
          <w:szCs w:val="24"/>
        </w:rPr>
        <w:t xml:space="preserve">Again, this approach contains the endogeneity problem of timing of succession. </w:t>
      </w:r>
      <w:r w:rsidR="0084043D" w:rsidRPr="00886846">
        <w:rPr>
          <w:rFonts w:cs="Times New Roman"/>
          <w:sz w:val="24"/>
          <w:szCs w:val="24"/>
        </w:rPr>
        <w:t xml:space="preserve">As family member, it is nature to take advantage of family tie, </w:t>
      </w:r>
      <w:r w:rsidR="002936A9" w:rsidRPr="00886846">
        <w:rPr>
          <w:rFonts w:cs="Times New Roman"/>
          <w:sz w:val="24"/>
          <w:szCs w:val="24"/>
        </w:rPr>
        <w:t xml:space="preserve">that is, the disadvantage of </w:t>
      </w:r>
      <w:r w:rsidR="0084043D" w:rsidRPr="00886846">
        <w:rPr>
          <w:rFonts w:cs="Times New Roman"/>
          <w:sz w:val="24"/>
          <w:szCs w:val="24"/>
        </w:rPr>
        <w:t>lacking actual exp</w:t>
      </w:r>
      <w:r w:rsidR="002936A9" w:rsidRPr="00886846">
        <w:rPr>
          <w:rFonts w:cs="Times New Roman"/>
          <w:sz w:val="24"/>
          <w:szCs w:val="24"/>
        </w:rPr>
        <w:t>erience of working in the firm</w:t>
      </w:r>
      <w:r w:rsidR="0084043D" w:rsidRPr="00886846">
        <w:rPr>
          <w:rFonts w:cs="Times New Roman"/>
          <w:sz w:val="24"/>
          <w:szCs w:val="24"/>
        </w:rPr>
        <w:t xml:space="preserve"> or other merit that belongs to </w:t>
      </w:r>
      <w:r w:rsidR="002936A9" w:rsidRPr="00886846">
        <w:rPr>
          <w:rFonts w:cs="Times New Roman"/>
          <w:sz w:val="24"/>
          <w:szCs w:val="24"/>
        </w:rPr>
        <w:t>internal successors</w:t>
      </w:r>
      <w:r w:rsidR="0084043D" w:rsidRPr="00886846">
        <w:rPr>
          <w:rFonts w:cs="Times New Roman"/>
          <w:sz w:val="24"/>
          <w:szCs w:val="24"/>
        </w:rPr>
        <w:t xml:space="preserve"> </w:t>
      </w:r>
      <w:r w:rsidR="002936A9" w:rsidRPr="00886846">
        <w:rPr>
          <w:rFonts w:cs="Times New Roman"/>
          <w:sz w:val="24"/>
          <w:szCs w:val="24"/>
        </w:rPr>
        <w:t xml:space="preserve">can be </w:t>
      </w:r>
      <w:r w:rsidR="0084043D" w:rsidRPr="00886846">
        <w:rPr>
          <w:rFonts w:cs="Times New Roman"/>
          <w:sz w:val="24"/>
          <w:szCs w:val="24"/>
        </w:rPr>
        <w:t xml:space="preserve">compensated by </w:t>
      </w:r>
      <w:r w:rsidR="002936A9" w:rsidRPr="00886846">
        <w:rPr>
          <w:rFonts w:cs="Times New Roman"/>
          <w:sz w:val="24"/>
          <w:szCs w:val="24"/>
        </w:rPr>
        <w:t>being appointed when firm is in “good sh</w:t>
      </w:r>
      <w:r w:rsidR="00263AF3" w:rsidRPr="00886846">
        <w:rPr>
          <w:rFonts w:cs="Times New Roman"/>
          <w:sz w:val="24"/>
          <w:szCs w:val="24"/>
        </w:rPr>
        <w:t>a</w:t>
      </w:r>
      <w:r w:rsidR="002936A9" w:rsidRPr="00886846">
        <w:rPr>
          <w:rFonts w:cs="Times New Roman"/>
          <w:sz w:val="24"/>
          <w:szCs w:val="24"/>
        </w:rPr>
        <w:t>p</w:t>
      </w:r>
      <w:r w:rsidR="00263AF3" w:rsidRPr="00886846">
        <w:rPr>
          <w:rFonts w:cs="Times New Roman"/>
          <w:sz w:val="24"/>
          <w:szCs w:val="24"/>
        </w:rPr>
        <w:t>e</w:t>
      </w:r>
      <w:r w:rsidR="002936A9" w:rsidRPr="00886846">
        <w:rPr>
          <w:rFonts w:cs="Times New Roman"/>
          <w:sz w:val="24"/>
          <w:szCs w:val="24"/>
        </w:rPr>
        <w:t xml:space="preserve">”. In this case, it is not necessarily conclude that external successors still outperform internal successors when pre-succession perform is relative well. </w:t>
      </w:r>
      <w:r w:rsidR="00B17513" w:rsidRPr="00886846">
        <w:rPr>
          <w:rFonts w:cs="Times New Roman"/>
          <w:sz w:val="24"/>
          <w:szCs w:val="24"/>
        </w:rPr>
        <w:t>Correspondingly, the</w:t>
      </w:r>
      <w:r w:rsidR="00215F26" w:rsidRPr="00886846">
        <w:rPr>
          <w:rFonts w:cs="Times New Roman"/>
          <w:sz w:val="24"/>
          <w:szCs w:val="24"/>
        </w:rPr>
        <w:t xml:space="preserve"> insignificant coefficient of interaction term </w:t>
      </w:r>
      <w:r w:rsidR="00215F26" w:rsidRPr="00886846">
        <w:rPr>
          <w:rFonts w:eastAsia="SimSun" w:cs="Times New Roman"/>
          <w:color w:val="000000"/>
          <w:sz w:val="24"/>
          <w:szCs w:val="24"/>
          <w:lang w:eastAsia="zh-CN"/>
        </w:rPr>
        <w:t>After*Good_performer*</w:t>
      </w:r>
      <w:r w:rsidR="00126E5A" w:rsidRPr="00886846">
        <w:rPr>
          <w:rFonts w:eastAsia="SimSun" w:cs="Times New Roman"/>
          <w:color w:val="000000"/>
          <w:sz w:val="24"/>
          <w:szCs w:val="24"/>
          <w:lang w:eastAsia="zh-CN"/>
        </w:rPr>
        <w:t>External</w:t>
      </w:r>
      <w:r w:rsidR="00215F26" w:rsidRPr="00886846">
        <w:rPr>
          <w:rFonts w:eastAsia="SimSun" w:cs="Times New Roman"/>
          <w:color w:val="000000"/>
          <w:sz w:val="24"/>
          <w:szCs w:val="24"/>
          <w:lang w:eastAsia="zh-CN"/>
        </w:rPr>
        <w:t xml:space="preserve"> </w:t>
      </w:r>
      <w:r w:rsidR="00B17513" w:rsidRPr="00886846">
        <w:rPr>
          <w:rFonts w:eastAsia="SimSun" w:cs="Times New Roman"/>
          <w:color w:val="000000"/>
          <w:sz w:val="24"/>
          <w:szCs w:val="24"/>
          <w:lang w:eastAsia="zh-CN"/>
        </w:rPr>
        <w:t xml:space="preserve">confirms above argument. </w:t>
      </w:r>
    </w:p>
    <w:p w:rsidR="009D7A40" w:rsidRPr="00886846" w:rsidRDefault="00E42F35" w:rsidP="00886846">
      <w:pPr>
        <w:spacing w:after="0" w:line="360" w:lineRule="auto"/>
        <w:jc w:val="both"/>
        <w:rPr>
          <w:rFonts w:eastAsia="SimSun" w:cs="Times New Roman"/>
          <w:color w:val="000000"/>
          <w:sz w:val="24"/>
          <w:szCs w:val="24"/>
          <w:lang w:eastAsia="zh-CN"/>
        </w:rPr>
      </w:pPr>
      <w:r w:rsidRPr="00886846">
        <w:rPr>
          <w:rFonts w:eastAsia="SimSun" w:cs="Times New Roman"/>
          <w:color w:val="000000"/>
          <w:sz w:val="24"/>
          <w:szCs w:val="24"/>
          <w:lang w:eastAsia="zh-CN"/>
        </w:rPr>
        <w:t xml:space="preserve">Another reason of such results might because of insufficient observations, since external family successors only have 78 observations (39 successions), and a small sample size </w:t>
      </w:r>
      <w:r w:rsidR="0046560F" w:rsidRPr="00886846">
        <w:rPr>
          <w:rFonts w:eastAsia="SimSun" w:cs="Times New Roman"/>
          <w:color w:val="000000"/>
          <w:sz w:val="24"/>
          <w:szCs w:val="24"/>
          <w:lang w:eastAsia="zh-CN"/>
        </w:rPr>
        <w:t>also cause potential biases as well.</w:t>
      </w:r>
    </w:p>
    <w:p w:rsidR="0046560F" w:rsidRPr="00886846" w:rsidRDefault="0046560F" w:rsidP="00886846">
      <w:pPr>
        <w:spacing w:after="0" w:line="360" w:lineRule="auto"/>
        <w:jc w:val="both"/>
        <w:rPr>
          <w:rFonts w:eastAsia="SimSun" w:cs="Times New Roman"/>
          <w:color w:val="000000"/>
          <w:sz w:val="24"/>
          <w:szCs w:val="24"/>
          <w:lang w:eastAsia="zh-CN"/>
        </w:rPr>
      </w:pPr>
    </w:p>
    <w:p w:rsidR="009D7A40" w:rsidRPr="00886846" w:rsidRDefault="009D7A40" w:rsidP="00886846">
      <w:pPr>
        <w:spacing w:after="0" w:line="360" w:lineRule="auto"/>
        <w:jc w:val="both"/>
        <w:rPr>
          <w:rFonts w:eastAsia="SimSun" w:cs="Times New Roman"/>
          <w:b/>
          <w:color w:val="000000"/>
          <w:sz w:val="28"/>
          <w:szCs w:val="28"/>
          <w:lang w:eastAsia="zh-CN"/>
        </w:rPr>
      </w:pPr>
      <w:r w:rsidRPr="00886846">
        <w:rPr>
          <w:rFonts w:eastAsia="SimSun" w:cs="Times New Roman"/>
          <w:b/>
          <w:color w:val="000000"/>
          <w:sz w:val="28"/>
          <w:szCs w:val="28"/>
          <w:lang w:eastAsia="zh-CN"/>
        </w:rPr>
        <w:t xml:space="preserve">Section 5 Conclusions </w:t>
      </w:r>
    </w:p>
    <w:p w:rsidR="0062782D" w:rsidRPr="00886846" w:rsidRDefault="002500E7" w:rsidP="00886846">
      <w:pPr>
        <w:spacing w:after="0" w:line="360" w:lineRule="auto"/>
        <w:jc w:val="both"/>
        <w:rPr>
          <w:rFonts w:cs="Times New Roman"/>
          <w:bCs/>
          <w:color w:val="000000" w:themeColor="text1"/>
          <w:sz w:val="24"/>
          <w:szCs w:val="24"/>
        </w:rPr>
      </w:pPr>
      <w:r w:rsidRPr="00886846">
        <w:rPr>
          <w:rFonts w:cs="Times New Roman"/>
          <w:bCs/>
          <w:color w:val="000000" w:themeColor="text1"/>
          <w:sz w:val="24"/>
          <w:szCs w:val="24"/>
        </w:rPr>
        <w:t xml:space="preserve">Mike et al </w:t>
      </w:r>
      <w:r w:rsidR="0062782D" w:rsidRPr="00886846">
        <w:rPr>
          <w:rFonts w:cs="Times New Roman"/>
          <w:bCs/>
          <w:color w:val="000000" w:themeColor="text1"/>
          <w:sz w:val="24"/>
          <w:szCs w:val="24"/>
        </w:rPr>
        <w:t>(2003)</w:t>
      </w:r>
      <w:r w:rsidRPr="00886846">
        <w:rPr>
          <w:rFonts w:cs="Times New Roman"/>
          <w:bCs/>
          <w:color w:val="000000" w:themeColor="text1"/>
          <w:sz w:val="24"/>
          <w:szCs w:val="24"/>
        </w:rPr>
        <w:t xml:space="preserve"> point</w:t>
      </w:r>
      <w:r w:rsidR="0062782D" w:rsidRPr="00886846">
        <w:rPr>
          <w:rFonts w:cs="Times New Roman"/>
          <w:bCs/>
          <w:color w:val="000000" w:themeColor="text1"/>
          <w:sz w:val="24"/>
          <w:szCs w:val="24"/>
        </w:rPr>
        <w:t xml:space="preserve"> that family firms </w:t>
      </w:r>
      <w:r w:rsidRPr="00886846">
        <w:rPr>
          <w:rFonts w:cs="Times New Roman"/>
          <w:bCs/>
          <w:color w:val="000000" w:themeColor="text1"/>
          <w:sz w:val="24"/>
          <w:szCs w:val="24"/>
        </w:rPr>
        <w:t>which are controlled by the founders or the founders’ families are the most extensive form of organization in the world.</w:t>
      </w:r>
      <w:r w:rsidR="0062782D" w:rsidRPr="00886846">
        <w:rPr>
          <w:rFonts w:cs="Times New Roman"/>
          <w:bCs/>
          <w:color w:val="000000" w:themeColor="text1"/>
          <w:sz w:val="24"/>
          <w:szCs w:val="24"/>
        </w:rPr>
        <w:t xml:space="preserve"> </w:t>
      </w:r>
      <w:r w:rsidRPr="00886846">
        <w:rPr>
          <w:rFonts w:cs="Times New Roman"/>
          <w:bCs/>
          <w:color w:val="000000" w:themeColor="text1"/>
          <w:sz w:val="24"/>
          <w:szCs w:val="24"/>
        </w:rPr>
        <w:t>In</w:t>
      </w:r>
      <w:r w:rsidR="0062782D" w:rsidRPr="00886846">
        <w:rPr>
          <w:rFonts w:cs="Times New Roman"/>
          <w:bCs/>
          <w:color w:val="000000" w:themeColor="text1"/>
          <w:sz w:val="24"/>
          <w:szCs w:val="24"/>
        </w:rPr>
        <w:t xml:space="preserve"> the </w:t>
      </w:r>
      <w:r w:rsidRPr="00886846">
        <w:rPr>
          <w:rFonts w:cs="Times New Roman"/>
          <w:bCs/>
          <w:color w:val="000000" w:themeColor="text1"/>
          <w:sz w:val="24"/>
          <w:szCs w:val="24"/>
        </w:rPr>
        <w:t>US</w:t>
      </w:r>
      <w:r w:rsidR="0062782D" w:rsidRPr="00886846">
        <w:rPr>
          <w:rFonts w:cs="Times New Roman"/>
          <w:bCs/>
          <w:color w:val="000000" w:themeColor="text1"/>
          <w:sz w:val="24"/>
          <w:szCs w:val="24"/>
        </w:rPr>
        <w:t xml:space="preserve"> some of the largest firms, such as Wal-Mart Stores and Ford Motor, are </w:t>
      </w:r>
      <w:r w:rsidRPr="00886846">
        <w:rPr>
          <w:rFonts w:cs="Times New Roman"/>
          <w:bCs/>
          <w:color w:val="000000" w:themeColor="text1"/>
          <w:sz w:val="24"/>
          <w:szCs w:val="24"/>
        </w:rPr>
        <w:t xml:space="preserve">still </w:t>
      </w:r>
      <w:r w:rsidR="0062782D" w:rsidRPr="00886846">
        <w:rPr>
          <w:rFonts w:cs="Times New Roman"/>
          <w:bCs/>
          <w:color w:val="000000" w:themeColor="text1"/>
          <w:sz w:val="24"/>
          <w:szCs w:val="24"/>
        </w:rPr>
        <w:t xml:space="preserve">controlled by </w:t>
      </w:r>
      <w:r w:rsidRPr="00886846">
        <w:rPr>
          <w:rFonts w:cs="Times New Roman"/>
          <w:bCs/>
          <w:color w:val="000000" w:themeColor="text1"/>
          <w:sz w:val="24"/>
          <w:szCs w:val="24"/>
        </w:rPr>
        <w:t xml:space="preserve">the </w:t>
      </w:r>
      <w:r w:rsidR="0062782D" w:rsidRPr="00886846">
        <w:rPr>
          <w:rFonts w:cs="Times New Roman"/>
          <w:bCs/>
          <w:color w:val="000000" w:themeColor="text1"/>
          <w:sz w:val="24"/>
          <w:szCs w:val="24"/>
        </w:rPr>
        <w:t>famil</w:t>
      </w:r>
      <w:r w:rsidRPr="00886846">
        <w:rPr>
          <w:rFonts w:cs="Times New Roman"/>
          <w:bCs/>
          <w:color w:val="000000" w:themeColor="text1"/>
          <w:sz w:val="24"/>
          <w:szCs w:val="24"/>
        </w:rPr>
        <w:t>y</w:t>
      </w:r>
      <w:r w:rsidR="0062782D" w:rsidRPr="00886846">
        <w:rPr>
          <w:rFonts w:cs="Times New Roman"/>
          <w:bCs/>
          <w:color w:val="000000" w:themeColor="text1"/>
          <w:sz w:val="24"/>
          <w:szCs w:val="24"/>
        </w:rPr>
        <w:t xml:space="preserve">. In Europe, significant ownership </w:t>
      </w:r>
      <w:r w:rsidRPr="00886846">
        <w:rPr>
          <w:rFonts w:cs="Times New Roman"/>
          <w:bCs/>
          <w:color w:val="000000" w:themeColor="text1"/>
          <w:sz w:val="24"/>
          <w:szCs w:val="24"/>
        </w:rPr>
        <w:t>also maintains</w:t>
      </w:r>
      <w:r w:rsidR="0062782D" w:rsidRPr="00886846">
        <w:rPr>
          <w:rFonts w:cs="Times New Roman"/>
          <w:bCs/>
          <w:color w:val="000000" w:themeColor="text1"/>
          <w:sz w:val="24"/>
          <w:szCs w:val="24"/>
        </w:rPr>
        <w:t xml:space="preserve"> </w:t>
      </w:r>
      <w:r w:rsidRPr="00886846">
        <w:rPr>
          <w:rFonts w:cs="Times New Roman"/>
          <w:bCs/>
          <w:color w:val="000000" w:themeColor="text1"/>
          <w:sz w:val="24"/>
          <w:szCs w:val="24"/>
        </w:rPr>
        <w:t>in</w:t>
      </w:r>
      <w:r w:rsidR="0062782D" w:rsidRPr="00886846">
        <w:rPr>
          <w:rFonts w:cs="Times New Roman"/>
          <w:bCs/>
          <w:color w:val="000000" w:themeColor="text1"/>
          <w:sz w:val="24"/>
          <w:szCs w:val="24"/>
        </w:rPr>
        <w:t xml:space="preserve"> the family after the founder retires. His children </w:t>
      </w:r>
      <w:r w:rsidRPr="00886846">
        <w:rPr>
          <w:rFonts w:cs="Times New Roman"/>
          <w:bCs/>
          <w:color w:val="000000" w:themeColor="text1"/>
          <w:sz w:val="24"/>
          <w:szCs w:val="24"/>
        </w:rPr>
        <w:t xml:space="preserve">can </w:t>
      </w:r>
      <w:r w:rsidR="0062782D" w:rsidRPr="00886846">
        <w:rPr>
          <w:rFonts w:cs="Times New Roman"/>
          <w:bCs/>
          <w:color w:val="000000" w:themeColor="text1"/>
          <w:sz w:val="24"/>
          <w:szCs w:val="24"/>
        </w:rPr>
        <w:t>either hire a</w:t>
      </w:r>
      <w:r w:rsidRPr="00886846">
        <w:rPr>
          <w:rFonts w:cs="Times New Roman"/>
          <w:bCs/>
          <w:color w:val="000000" w:themeColor="text1"/>
          <w:sz w:val="24"/>
          <w:szCs w:val="24"/>
        </w:rPr>
        <w:t xml:space="preserve"> professional</w:t>
      </w:r>
      <w:r w:rsidR="0062782D" w:rsidRPr="00886846">
        <w:rPr>
          <w:rFonts w:cs="Times New Roman"/>
          <w:bCs/>
          <w:color w:val="000000" w:themeColor="text1"/>
          <w:sz w:val="24"/>
          <w:szCs w:val="24"/>
        </w:rPr>
        <w:t xml:space="preserve"> manager</w:t>
      </w:r>
      <w:r w:rsidRPr="00886846">
        <w:rPr>
          <w:rFonts w:cs="Times New Roman"/>
          <w:bCs/>
          <w:color w:val="000000" w:themeColor="text1"/>
          <w:sz w:val="24"/>
          <w:szCs w:val="24"/>
        </w:rPr>
        <w:t xml:space="preserve"> to manage the firm</w:t>
      </w:r>
      <w:r w:rsidR="0062782D" w:rsidRPr="00886846">
        <w:rPr>
          <w:rFonts w:cs="Times New Roman"/>
          <w:bCs/>
          <w:color w:val="000000" w:themeColor="text1"/>
          <w:sz w:val="24"/>
          <w:szCs w:val="24"/>
        </w:rPr>
        <w:t xml:space="preserve">, as in BMW or Fiat, or </w:t>
      </w:r>
      <w:r w:rsidRPr="00886846">
        <w:rPr>
          <w:rFonts w:cs="Times New Roman"/>
          <w:bCs/>
          <w:color w:val="000000" w:themeColor="text1"/>
          <w:sz w:val="24"/>
          <w:szCs w:val="24"/>
        </w:rPr>
        <w:t>to manage the</w:t>
      </w:r>
      <w:r w:rsidR="0062782D" w:rsidRPr="00886846">
        <w:rPr>
          <w:rFonts w:cs="Times New Roman"/>
          <w:bCs/>
          <w:color w:val="000000" w:themeColor="text1"/>
          <w:sz w:val="24"/>
          <w:szCs w:val="24"/>
        </w:rPr>
        <w:t xml:space="preserve"> firm </w:t>
      </w:r>
      <w:r w:rsidRPr="00886846">
        <w:rPr>
          <w:rFonts w:cs="Times New Roman"/>
          <w:bCs/>
          <w:color w:val="000000" w:themeColor="text1"/>
          <w:sz w:val="24"/>
          <w:szCs w:val="24"/>
        </w:rPr>
        <w:t xml:space="preserve">by </w:t>
      </w:r>
      <w:r w:rsidR="0062782D" w:rsidRPr="00886846">
        <w:rPr>
          <w:rFonts w:cs="Times New Roman"/>
          <w:bCs/>
          <w:color w:val="000000" w:themeColor="text1"/>
          <w:sz w:val="24"/>
          <w:szCs w:val="24"/>
        </w:rPr>
        <w:t>themselves, as in Peugeot.</w:t>
      </w:r>
    </w:p>
    <w:p w:rsidR="002500E7" w:rsidRPr="00886846" w:rsidRDefault="002500E7" w:rsidP="00886846">
      <w:pPr>
        <w:spacing w:after="0" w:line="360" w:lineRule="auto"/>
        <w:jc w:val="both"/>
        <w:rPr>
          <w:rFonts w:cs="Times New Roman"/>
          <w:bCs/>
          <w:color w:val="000000" w:themeColor="text1"/>
          <w:sz w:val="24"/>
          <w:szCs w:val="24"/>
        </w:rPr>
      </w:pPr>
      <w:r w:rsidRPr="00886846">
        <w:rPr>
          <w:rFonts w:cs="Times New Roman"/>
          <w:bCs/>
          <w:color w:val="000000" w:themeColor="text1"/>
          <w:sz w:val="24"/>
          <w:szCs w:val="24"/>
        </w:rPr>
        <w:t xml:space="preserve">Whether the family firms can smoothly </w:t>
      </w:r>
      <w:r w:rsidR="00C35989" w:rsidRPr="00886846">
        <w:rPr>
          <w:rFonts w:cs="Times New Roman"/>
          <w:bCs/>
          <w:color w:val="000000" w:themeColor="text1"/>
          <w:sz w:val="24"/>
          <w:szCs w:val="24"/>
        </w:rPr>
        <w:t>transfer management to family members or to professional managers,</w:t>
      </w:r>
      <w:r w:rsidRPr="00886846">
        <w:rPr>
          <w:rFonts w:cs="Times New Roman"/>
          <w:bCs/>
          <w:color w:val="000000" w:themeColor="text1"/>
          <w:sz w:val="24"/>
          <w:szCs w:val="24"/>
        </w:rPr>
        <w:t xml:space="preserve"> </w:t>
      </w:r>
      <w:r w:rsidR="00C35989" w:rsidRPr="00886846">
        <w:rPr>
          <w:rFonts w:cs="Times New Roman"/>
          <w:bCs/>
          <w:color w:val="000000" w:themeColor="text1"/>
          <w:sz w:val="24"/>
          <w:szCs w:val="24"/>
        </w:rPr>
        <w:t>while</w:t>
      </w:r>
      <w:r w:rsidRPr="00886846">
        <w:rPr>
          <w:rFonts w:cs="Times New Roman"/>
          <w:bCs/>
          <w:color w:val="000000" w:themeColor="text1"/>
          <w:sz w:val="24"/>
          <w:szCs w:val="24"/>
        </w:rPr>
        <w:t xml:space="preserve"> </w:t>
      </w:r>
      <w:r w:rsidR="00C35989" w:rsidRPr="00886846">
        <w:rPr>
          <w:rFonts w:cs="Times New Roman"/>
          <w:bCs/>
          <w:color w:val="000000" w:themeColor="text1"/>
          <w:sz w:val="24"/>
          <w:szCs w:val="24"/>
        </w:rPr>
        <w:t xml:space="preserve">sustains the family in the firm, </w:t>
      </w:r>
      <w:r w:rsidRPr="00886846">
        <w:rPr>
          <w:rFonts w:cs="Times New Roman"/>
          <w:bCs/>
          <w:color w:val="000000" w:themeColor="text1"/>
          <w:sz w:val="24"/>
          <w:szCs w:val="24"/>
        </w:rPr>
        <w:t>be</w:t>
      </w:r>
      <w:r w:rsidR="00C35989" w:rsidRPr="00886846">
        <w:rPr>
          <w:rFonts w:cs="Times New Roman"/>
          <w:bCs/>
          <w:color w:val="000000" w:themeColor="text1"/>
          <w:sz w:val="24"/>
          <w:szCs w:val="24"/>
        </w:rPr>
        <w:t>coming</w:t>
      </w:r>
      <w:r w:rsidRPr="00886846">
        <w:rPr>
          <w:rFonts w:cs="Times New Roman"/>
          <w:bCs/>
          <w:color w:val="000000" w:themeColor="text1"/>
          <w:sz w:val="24"/>
          <w:szCs w:val="24"/>
        </w:rPr>
        <w:t xml:space="preserve"> one of the</w:t>
      </w:r>
      <w:r w:rsidR="00C35989" w:rsidRPr="00886846">
        <w:rPr>
          <w:rFonts w:cs="Times New Roman"/>
          <w:bCs/>
          <w:color w:val="000000" w:themeColor="text1"/>
          <w:sz w:val="24"/>
          <w:szCs w:val="24"/>
        </w:rPr>
        <w:t xml:space="preserve"> most</w:t>
      </w:r>
      <w:r w:rsidRPr="00886846">
        <w:rPr>
          <w:rFonts w:cs="Times New Roman"/>
          <w:bCs/>
          <w:color w:val="000000" w:themeColor="text1"/>
          <w:sz w:val="24"/>
          <w:szCs w:val="24"/>
        </w:rPr>
        <w:t xml:space="preserve"> critical </w:t>
      </w:r>
      <w:r w:rsidR="00C35989" w:rsidRPr="00886846">
        <w:rPr>
          <w:rFonts w:cs="Times New Roman"/>
          <w:bCs/>
          <w:color w:val="000000" w:themeColor="text1"/>
          <w:sz w:val="24"/>
          <w:szCs w:val="24"/>
        </w:rPr>
        <w:t>issue</w:t>
      </w:r>
      <w:r w:rsidR="002F36D1" w:rsidRPr="00886846">
        <w:rPr>
          <w:rFonts w:cs="Times New Roman"/>
          <w:bCs/>
          <w:color w:val="000000" w:themeColor="text1"/>
          <w:sz w:val="24"/>
          <w:szCs w:val="24"/>
        </w:rPr>
        <w:t xml:space="preserve"> in this</w:t>
      </w:r>
      <w:r w:rsidRPr="00886846">
        <w:rPr>
          <w:rFonts w:cs="Times New Roman"/>
          <w:bCs/>
          <w:color w:val="000000" w:themeColor="text1"/>
          <w:sz w:val="24"/>
          <w:szCs w:val="24"/>
        </w:rPr>
        <w:t xml:space="preserve"> field, </w:t>
      </w:r>
      <w:r w:rsidR="002F36D1" w:rsidRPr="00886846">
        <w:rPr>
          <w:rFonts w:cs="Times New Roman"/>
          <w:bCs/>
          <w:color w:val="000000" w:themeColor="text1"/>
          <w:sz w:val="24"/>
          <w:szCs w:val="24"/>
        </w:rPr>
        <w:t xml:space="preserve">and </w:t>
      </w:r>
      <w:r w:rsidRPr="00886846">
        <w:rPr>
          <w:rFonts w:cs="Times New Roman"/>
          <w:bCs/>
          <w:color w:val="000000" w:themeColor="text1"/>
          <w:sz w:val="24"/>
          <w:szCs w:val="24"/>
        </w:rPr>
        <w:t xml:space="preserve">with important practical implications </w:t>
      </w:r>
      <w:r w:rsidR="002F36D1" w:rsidRPr="00886846">
        <w:rPr>
          <w:rFonts w:cs="Times New Roman"/>
          <w:bCs/>
          <w:color w:val="000000" w:themeColor="text1"/>
          <w:sz w:val="24"/>
          <w:szCs w:val="24"/>
        </w:rPr>
        <w:t>(</w:t>
      </w:r>
      <w:r w:rsidRPr="00886846">
        <w:rPr>
          <w:rFonts w:cs="Times New Roman"/>
          <w:bCs/>
          <w:color w:val="000000" w:themeColor="text1"/>
          <w:sz w:val="24"/>
          <w:szCs w:val="24"/>
        </w:rPr>
        <w:t>Wendy, 1994).</w:t>
      </w:r>
    </w:p>
    <w:p w:rsidR="0062782D" w:rsidRPr="00886846" w:rsidRDefault="002F36D1" w:rsidP="00886846">
      <w:pPr>
        <w:spacing w:after="0" w:line="360" w:lineRule="auto"/>
        <w:jc w:val="both"/>
        <w:rPr>
          <w:rFonts w:cs="TimesNewRomanPS-BoldMT"/>
          <w:bCs/>
          <w:color w:val="000000" w:themeColor="text1"/>
          <w:sz w:val="24"/>
          <w:szCs w:val="24"/>
        </w:rPr>
      </w:pPr>
      <w:r w:rsidRPr="00886846">
        <w:rPr>
          <w:color w:val="000000" w:themeColor="text1"/>
          <w:sz w:val="24"/>
          <w:szCs w:val="24"/>
        </w:rPr>
        <w:t xml:space="preserve">However, most recent researches are focusing on western </w:t>
      </w:r>
      <w:r w:rsidR="00040AD1" w:rsidRPr="00886846">
        <w:rPr>
          <w:color w:val="000000" w:themeColor="text1"/>
          <w:sz w:val="24"/>
          <w:szCs w:val="24"/>
        </w:rPr>
        <w:t>companies;</w:t>
      </w:r>
      <w:r w:rsidRPr="00886846">
        <w:rPr>
          <w:color w:val="000000" w:themeColor="text1"/>
          <w:sz w:val="24"/>
          <w:szCs w:val="24"/>
        </w:rPr>
        <w:t xml:space="preserve"> there </w:t>
      </w:r>
      <w:r w:rsidR="00040AD1" w:rsidRPr="00886846">
        <w:rPr>
          <w:color w:val="000000" w:themeColor="text1"/>
          <w:sz w:val="24"/>
          <w:szCs w:val="24"/>
        </w:rPr>
        <w:t>is little</w:t>
      </w:r>
      <w:r w:rsidRPr="00886846">
        <w:rPr>
          <w:color w:val="000000" w:themeColor="text1"/>
          <w:sz w:val="24"/>
          <w:szCs w:val="24"/>
        </w:rPr>
        <w:t xml:space="preserve"> evidence from Chinese papers. </w:t>
      </w:r>
      <w:r w:rsidR="00D452FC" w:rsidRPr="00886846">
        <w:rPr>
          <w:color w:val="000000" w:themeColor="text1"/>
          <w:sz w:val="24"/>
          <w:szCs w:val="24"/>
        </w:rPr>
        <w:t>On one hand, as the fastest</w:t>
      </w:r>
      <w:r w:rsidRPr="00886846">
        <w:rPr>
          <w:color w:val="000000" w:themeColor="text1"/>
          <w:sz w:val="24"/>
          <w:szCs w:val="24"/>
        </w:rPr>
        <w:t xml:space="preserve"> </w:t>
      </w:r>
      <w:r w:rsidR="00D452FC" w:rsidRPr="00886846">
        <w:rPr>
          <w:color w:val="000000" w:themeColor="text1"/>
          <w:sz w:val="24"/>
          <w:szCs w:val="24"/>
        </w:rPr>
        <w:t>developing</w:t>
      </w:r>
      <w:r w:rsidRPr="00886846">
        <w:rPr>
          <w:color w:val="000000" w:themeColor="text1"/>
          <w:sz w:val="24"/>
          <w:szCs w:val="24"/>
        </w:rPr>
        <w:t xml:space="preserve"> country in the world, </w:t>
      </w:r>
      <w:r w:rsidR="00D452FC" w:rsidRPr="00886846">
        <w:rPr>
          <w:rFonts w:cs="TimesNewRomanPSMT"/>
          <w:color w:val="000000" w:themeColor="text1"/>
          <w:sz w:val="24"/>
          <w:szCs w:val="24"/>
        </w:rPr>
        <w:lastRenderedPageBreak/>
        <w:t>family firms remarkably contribute to</w:t>
      </w:r>
      <w:r w:rsidR="0062782D" w:rsidRPr="00886846">
        <w:rPr>
          <w:rFonts w:cs="TimesNewRomanPSMT"/>
          <w:color w:val="000000" w:themeColor="text1"/>
          <w:sz w:val="24"/>
          <w:szCs w:val="24"/>
        </w:rPr>
        <w:t xml:space="preserve"> China’s GDP growth</w:t>
      </w:r>
      <w:r w:rsidR="00D452FC" w:rsidRPr="00886846">
        <w:rPr>
          <w:rFonts w:cs="TimesNewRomanPSMT"/>
          <w:color w:val="000000" w:themeColor="text1"/>
          <w:sz w:val="24"/>
          <w:szCs w:val="24"/>
        </w:rPr>
        <w:t xml:space="preserve"> (</w:t>
      </w:r>
      <w:r w:rsidRPr="00886846">
        <w:rPr>
          <w:rFonts w:cs="TimesNewRomanPS-BoldMT"/>
          <w:bCs/>
          <w:color w:val="000000" w:themeColor="text1"/>
          <w:sz w:val="24"/>
          <w:szCs w:val="24"/>
        </w:rPr>
        <w:t>Yuan et.al,</w:t>
      </w:r>
      <w:r w:rsidR="00D452FC" w:rsidRPr="00886846">
        <w:rPr>
          <w:rFonts w:cs="TimesNewRomanPS-BoldMT"/>
          <w:bCs/>
          <w:color w:val="000000" w:themeColor="text1"/>
          <w:sz w:val="24"/>
          <w:szCs w:val="24"/>
        </w:rPr>
        <w:t xml:space="preserve"> </w:t>
      </w:r>
      <w:r w:rsidRPr="00886846">
        <w:rPr>
          <w:rFonts w:cs="TimesNewRomanPS-BoldMT"/>
          <w:bCs/>
          <w:color w:val="000000" w:themeColor="text1"/>
          <w:sz w:val="24"/>
          <w:szCs w:val="24"/>
        </w:rPr>
        <w:t>2008)</w:t>
      </w:r>
      <w:r w:rsidR="00D452FC" w:rsidRPr="00886846">
        <w:rPr>
          <w:rFonts w:cs="TimesNewRomanPS-BoldMT"/>
          <w:b/>
          <w:bCs/>
          <w:color w:val="000000" w:themeColor="text1"/>
          <w:sz w:val="24"/>
          <w:szCs w:val="24"/>
        </w:rPr>
        <w:t xml:space="preserve">. </w:t>
      </w:r>
      <w:r w:rsidR="00D452FC" w:rsidRPr="00886846">
        <w:rPr>
          <w:rFonts w:cs="TimesNewRomanPS-BoldMT"/>
          <w:bCs/>
          <w:color w:val="000000" w:themeColor="text1"/>
          <w:sz w:val="24"/>
          <w:szCs w:val="24"/>
        </w:rPr>
        <w:t>On the other hand, they are facing succession problem as well.</w:t>
      </w:r>
    </w:p>
    <w:p w:rsidR="00D452FC" w:rsidRPr="00886846" w:rsidRDefault="00CD5882" w:rsidP="00886846">
      <w:pPr>
        <w:spacing w:after="0" w:line="360" w:lineRule="auto"/>
        <w:jc w:val="both"/>
        <w:rPr>
          <w:rFonts w:cs="TimesNewRomanPS-BoldMT"/>
          <w:bCs/>
          <w:color w:val="000000" w:themeColor="text1"/>
          <w:sz w:val="24"/>
          <w:szCs w:val="24"/>
        </w:rPr>
      </w:pPr>
      <w:r w:rsidRPr="00886846">
        <w:rPr>
          <w:rFonts w:cs="TimesNewRomanPS-BoldMT"/>
          <w:bCs/>
          <w:color w:val="000000" w:themeColor="text1"/>
          <w:sz w:val="24"/>
          <w:szCs w:val="24"/>
        </w:rPr>
        <w:t>By using a Chinese listed family firms’ dataset, this</w:t>
      </w:r>
      <w:r w:rsidR="00D452FC" w:rsidRPr="00886846">
        <w:rPr>
          <w:rFonts w:cs="TimesNewRomanPS-BoldMT"/>
          <w:bCs/>
          <w:color w:val="000000" w:themeColor="text1"/>
          <w:sz w:val="24"/>
          <w:szCs w:val="24"/>
        </w:rPr>
        <w:t xml:space="preserve"> thesis mainly studies the relationship between successions and family firms’</w:t>
      </w:r>
      <w:r w:rsidR="009F6ECC" w:rsidRPr="00886846">
        <w:rPr>
          <w:rFonts w:cs="TimesNewRomanPS-BoldMT"/>
          <w:bCs/>
          <w:color w:val="000000" w:themeColor="text1"/>
          <w:sz w:val="24"/>
          <w:szCs w:val="24"/>
        </w:rPr>
        <w:t xml:space="preserve"> performance;</w:t>
      </w:r>
      <w:r w:rsidR="00D452FC" w:rsidRPr="00886846">
        <w:rPr>
          <w:rFonts w:cs="TimesNewRomanPS-BoldMT"/>
          <w:bCs/>
          <w:color w:val="000000" w:themeColor="text1"/>
          <w:sz w:val="24"/>
          <w:szCs w:val="24"/>
        </w:rPr>
        <w:t xml:space="preserve"> </w:t>
      </w:r>
      <w:r w:rsidR="009F6ECC" w:rsidRPr="00886846">
        <w:rPr>
          <w:rFonts w:cs="TimesNewRomanPS-BoldMT"/>
          <w:bCs/>
          <w:color w:val="000000" w:themeColor="text1"/>
          <w:sz w:val="24"/>
          <w:szCs w:val="24"/>
        </w:rPr>
        <w:t>moreover</w:t>
      </w:r>
      <w:r w:rsidR="00D452FC" w:rsidRPr="00886846">
        <w:rPr>
          <w:rFonts w:cs="TimesNewRomanPS-BoldMT"/>
          <w:bCs/>
          <w:color w:val="000000" w:themeColor="text1"/>
          <w:sz w:val="24"/>
          <w:szCs w:val="24"/>
        </w:rPr>
        <w:t xml:space="preserve">, how family firm’s performance is affected by </w:t>
      </w:r>
      <w:r w:rsidR="009F6ECC" w:rsidRPr="00886846">
        <w:rPr>
          <w:rFonts w:cs="TimesNewRomanPS-BoldMT"/>
          <w:bCs/>
          <w:color w:val="000000" w:themeColor="text1"/>
          <w:sz w:val="24"/>
          <w:szCs w:val="24"/>
        </w:rPr>
        <w:t>family successions under different situations.</w:t>
      </w:r>
    </w:p>
    <w:p w:rsidR="009F6ECC" w:rsidRPr="00886846" w:rsidRDefault="009F6ECC" w:rsidP="00886846">
      <w:pPr>
        <w:spacing w:after="0" w:line="360" w:lineRule="auto"/>
        <w:jc w:val="both"/>
        <w:rPr>
          <w:rFonts w:cs="TimesNewRomanPS-BoldMT"/>
          <w:bCs/>
          <w:color w:val="000000" w:themeColor="text1"/>
          <w:sz w:val="24"/>
          <w:szCs w:val="24"/>
        </w:rPr>
      </w:pPr>
      <w:r w:rsidRPr="00886846">
        <w:rPr>
          <w:rFonts w:cs="TimesNewRomanPS-BoldMT"/>
          <w:bCs/>
          <w:color w:val="000000" w:themeColor="text1"/>
          <w:sz w:val="24"/>
          <w:szCs w:val="24"/>
        </w:rPr>
        <w:t xml:space="preserve">The results indicate that successions including family successions as well as unrelated successions negatively influence family firms’ performance. </w:t>
      </w:r>
      <w:r w:rsidR="00CD5882" w:rsidRPr="00886846">
        <w:rPr>
          <w:rFonts w:cs="TimesNewRomanPS-BoldMT"/>
          <w:bCs/>
          <w:color w:val="000000" w:themeColor="text1"/>
          <w:sz w:val="24"/>
          <w:szCs w:val="24"/>
        </w:rPr>
        <w:t>When the successions are following</w:t>
      </w:r>
      <w:r w:rsidRPr="00886846">
        <w:rPr>
          <w:rFonts w:cs="TimesNewRomanPS-BoldMT"/>
          <w:bCs/>
          <w:color w:val="000000" w:themeColor="text1"/>
          <w:sz w:val="24"/>
          <w:szCs w:val="24"/>
        </w:rPr>
        <w:t xml:space="preserve"> a relative poor performance of </w:t>
      </w:r>
      <w:r w:rsidR="00E43A81" w:rsidRPr="00886846">
        <w:rPr>
          <w:rFonts w:cs="TimesNewRomanPS-BoldMT"/>
          <w:bCs/>
          <w:color w:val="000000" w:themeColor="text1"/>
          <w:sz w:val="24"/>
          <w:szCs w:val="24"/>
        </w:rPr>
        <w:t xml:space="preserve">the </w:t>
      </w:r>
      <w:r w:rsidRPr="00886846">
        <w:rPr>
          <w:rFonts w:cs="TimesNewRomanPS-BoldMT"/>
          <w:bCs/>
          <w:color w:val="000000" w:themeColor="text1"/>
          <w:sz w:val="24"/>
          <w:szCs w:val="24"/>
        </w:rPr>
        <w:t xml:space="preserve">firm, the family management </w:t>
      </w:r>
      <w:r w:rsidR="00CD5882" w:rsidRPr="00886846">
        <w:rPr>
          <w:rFonts w:cs="TimesNewRomanPS-BoldMT"/>
          <w:bCs/>
          <w:color w:val="000000" w:themeColor="text1"/>
          <w:sz w:val="24"/>
          <w:szCs w:val="24"/>
        </w:rPr>
        <w:t>underperforms</w:t>
      </w:r>
      <w:r w:rsidRPr="00886846">
        <w:rPr>
          <w:rFonts w:cs="TimesNewRomanPS-BoldMT"/>
          <w:bCs/>
          <w:color w:val="000000" w:themeColor="text1"/>
          <w:sz w:val="24"/>
          <w:szCs w:val="24"/>
        </w:rPr>
        <w:t xml:space="preserve"> the unrelated succession. </w:t>
      </w:r>
    </w:p>
    <w:p w:rsidR="00216C83" w:rsidRPr="00886846" w:rsidRDefault="00216C83" w:rsidP="00886846">
      <w:pPr>
        <w:spacing w:after="0" w:line="360" w:lineRule="auto"/>
        <w:jc w:val="both"/>
        <w:rPr>
          <w:color w:val="000000" w:themeColor="text1"/>
          <w:sz w:val="24"/>
          <w:szCs w:val="24"/>
        </w:rPr>
      </w:pPr>
      <w:r w:rsidRPr="00886846">
        <w:rPr>
          <w:color w:val="000000" w:themeColor="text1"/>
          <w:sz w:val="24"/>
          <w:szCs w:val="24"/>
        </w:rPr>
        <w:t>For those family successions, family management still cause negative effect on firms’ performance even after a relative good situation before succession occur. However, in terms of external family members, positive effect on firm performance are observed, which is in contrast to most of previous evidence</w:t>
      </w:r>
      <w:r w:rsidR="00A01661" w:rsidRPr="00886846">
        <w:rPr>
          <w:color w:val="000000" w:themeColor="text1"/>
          <w:sz w:val="24"/>
          <w:szCs w:val="24"/>
        </w:rPr>
        <w:t>.</w:t>
      </w:r>
      <w:r w:rsidRPr="00886846">
        <w:rPr>
          <w:color w:val="000000" w:themeColor="text1"/>
          <w:sz w:val="24"/>
          <w:szCs w:val="24"/>
        </w:rPr>
        <w:t xml:space="preserve"> </w:t>
      </w:r>
      <w:r w:rsidR="00A01661" w:rsidRPr="00886846">
        <w:rPr>
          <w:color w:val="000000" w:themeColor="text1"/>
          <w:sz w:val="24"/>
          <w:szCs w:val="24"/>
        </w:rPr>
        <w:t>Such result suggests</w:t>
      </w:r>
      <w:r w:rsidRPr="00886846">
        <w:rPr>
          <w:color w:val="000000" w:themeColor="text1"/>
          <w:sz w:val="24"/>
          <w:szCs w:val="24"/>
        </w:rPr>
        <w:t xml:space="preserve"> that the natural of </w:t>
      </w:r>
      <w:r w:rsidR="00A01661" w:rsidRPr="00886846">
        <w:rPr>
          <w:color w:val="000000" w:themeColor="text1"/>
          <w:sz w:val="24"/>
          <w:szCs w:val="24"/>
        </w:rPr>
        <w:t xml:space="preserve">family member such as </w:t>
      </w:r>
      <w:r w:rsidRPr="00886846">
        <w:rPr>
          <w:color w:val="000000" w:themeColor="text1"/>
          <w:sz w:val="24"/>
          <w:szCs w:val="24"/>
        </w:rPr>
        <w:t xml:space="preserve">closer to the firm or to the founder </w:t>
      </w:r>
      <w:r w:rsidR="00A01661" w:rsidRPr="00886846">
        <w:rPr>
          <w:color w:val="000000" w:themeColor="text1"/>
          <w:sz w:val="24"/>
          <w:szCs w:val="24"/>
        </w:rPr>
        <w:t xml:space="preserve">might </w:t>
      </w:r>
      <w:r w:rsidRPr="00886846">
        <w:rPr>
          <w:color w:val="000000" w:themeColor="text1"/>
          <w:sz w:val="24"/>
          <w:szCs w:val="24"/>
        </w:rPr>
        <w:t xml:space="preserve">compensate the disadvantage of lacking </w:t>
      </w:r>
      <w:r w:rsidR="00A01661" w:rsidRPr="00886846">
        <w:rPr>
          <w:color w:val="000000" w:themeColor="text1"/>
          <w:sz w:val="24"/>
          <w:szCs w:val="24"/>
        </w:rPr>
        <w:t xml:space="preserve">working experience before successions. However, no evidence is found that change </w:t>
      </w:r>
      <w:r w:rsidR="00A01661" w:rsidRPr="00886846">
        <w:rPr>
          <w:rFonts w:cs="Times New Roman"/>
          <w:color w:val="000000" w:themeColor="text1"/>
          <w:sz w:val="24"/>
          <w:szCs w:val="24"/>
          <w:lang w:eastAsia="zh-CN"/>
        </w:rPr>
        <w:t>different managerial positions will cause statistic different effect on firm performance.</w:t>
      </w:r>
      <w:r w:rsidR="00D033AC" w:rsidRPr="00886846">
        <w:rPr>
          <w:rFonts w:cs="Times New Roman"/>
          <w:color w:val="000000" w:themeColor="text1"/>
          <w:sz w:val="24"/>
          <w:szCs w:val="24"/>
          <w:lang w:eastAsia="zh-CN"/>
        </w:rPr>
        <w:t xml:space="preserve"> This study extends the earlier work by </w:t>
      </w:r>
      <w:r w:rsidR="00D033AC" w:rsidRPr="00886846">
        <w:rPr>
          <w:rFonts w:cs="Times New Roman"/>
          <w:sz w:val="24"/>
          <w:szCs w:val="24"/>
        </w:rPr>
        <w:t>Marco and Giacinto (2008) into successor’s source and managerial positions.</w:t>
      </w:r>
    </w:p>
    <w:p w:rsidR="004D043A" w:rsidRPr="00886846" w:rsidRDefault="004D043A" w:rsidP="009607DC">
      <w:pPr>
        <w:pStyle w:val="ListParagraph"/>
        <w:spacing w:after="0" w:line="360" w:lineRule="auto"/>
        <w:ind w:left="1"/>
        <w:jc w:val="both"/>
        <w:rPr>
          <w:rFonts w:cs="Times New Roman"/>
          <w:bCs/>
          <w:sz w:val="24"/>
          <w:szCs w:val="24"/>
          <w:lang w:val="en-US"/>
        </w:rPr>
      </w:pPr>
      <w:r w:rsidRPr="00886846">
        <w:rPr>
          <w:rFonts w:cs="Times New Roman"/>
          <w:color w:val="000000" w:themeColor="text1"/>
          <w:sz w:val="24"/>
          <w:szCs w:val="24"/>
          <w:lang w:val="en-US"/>
        </w:rPr>
        <w:t xml:space="preserve">Some Further research can be investigated in this area. </w:t>
      </w:r>
      <w:r w:rsidR="003C4F94" w:rsidRPr="00886846">
        <w:rPr>
          <w:rFonts w:cs="Times New Roman"/>
          <w:color w:val="000000" w:themeColor="text1"/>
          <w:sz w:val="24"/>
          <w:szCs w:val="24"/>
          <w:lang w:val="en-US"/>
        </w:rPr>
        <w:t xml:space="preserve">In particular, the factors related to the </w:t>
      </w:r>
      <w:r w:rsidR="003C4F94" w:rsidRPr="00886846">
        <w:rPr>
          <w:rFonts w:cs="Times New Roman"/>
          <w:bCs/>
          <w:sz w:val="24"/>
          <w:szCs w:val="24"/>
          <w:lang w:val="en-US"/>
        </w:rPr>
        <w:t>succession determinations for the family firms. One example is the gender effect. Such as</w:t>
      </w:r>
      <w:r w:rsidRPr="00886846">
        <w:rPr>
          <w:rFonts w:cs="Times New Roman"/>
          <w:color w:val="000000" w:themeColor="text1"/>
          <w:sz w:val="24"/>
          <w:szCs w:val="24"/>
          <w:lang w:val="en-US"/>
        </w:rPr>
        <w:t xml:space="preserve"> </w:t>
      </w:r>
      <w:r w:rsidRPr="00886846">
        <w:rPr>
          <w:rFonts w:cs="Times New Roman"/>
          <w:bCs/>
          <w:sz w:val="24"/>
          <w:szCs w:val="24"/>
          <w:lang w:val="en-US"/>
        </w:rPr>
        <w:t xml:space="preserve">the </w:t>
      </w:r>
      <w:r w:rsidR="003C4F94" w:rsidRPr="00886846">
        <w:rPr>
          <w:rFonts w:cs="Times New Roman"/>
          <w:bCs/>
          <w:sz w:val="24"/>
          <w:szCs w:val="24"/>
          <w:lang w:val="en-US"/>
        </w:rPr>
        <w:t>first child’s</w:t>
      </w:r>
      <w:r w:rsidRPr="00886846">
        <w:rPr>
          <w:rFonts w:cs="Times New Roman"/>
          <w:bCs/>
          <w:sz w:val="24"/>
          <w:szCs w:val="24"/>
          <w:lang w:val="en-US"/>
        </w:rPr>
        <w:t xml:space="preserve"> gender </w:t>
      </w:r>
      <w:r w:rsidR="003C4F94" w:rsidRPr="00886846">
        <w:rPr>
          <w:rFonts w:cs="Times New Roman"/>
          <w:bCs/>
          <w:sz w:val="24"/>
          <w:szCs w:val="24"/>
          <w:lang w:val="en-US"/>
        </w:rPr>
        <w:t>of the family dynamically affect the choice of the founder; or since more</w:t>
      </w:r>
      <w:r w:rsidRPr="00886846">
        <w:rPr>
          <w:rFonts w:cs="Times New Roman"/>
          <w:bCs/>
          <w:sz w:val="24"/>
          <w:szCs w:val="24"/>
          <w:lang w:val="en-US"/>
        </w:rPr>
        <w:t xml:space="preserve"> women are becoming founders of </w:t>
      </w:r>
      <w:r w:rsidR="003C4F94" w:rsidRPr="00886846">
        <w:rPr>
          <w:rFonts w:cs="Times New Roman"/>
          <w:bCs/>
          <w:sz w:val="24"/>
          <w:szCs w:val="24"/>
          <w:lang w:val="en-US"/>
        </w:rPr>
        <w:t>the firm, their characteristics may differ from those male founders, thereby affecting the decision of succession and firm performance</w:t>
      </w:r>
      <w:r w:rsidRPr="00886846">
        <w:rPr>
          <w:rFonts w:cs="Times New Roman"/>
          <w:bCs/>
          <w:sz w:val="24"/>
          <w:szCs w:val="24"/>
          <w:lang w:val="en-US"/>
        </w:rPr>
        <w:t>.</w:t>
      </w:r>
    </w:p>
    <w:p w:rsidR="00B642A8" w:rsidRPr="00FF1FF2" w:rsidRDefault="009607DC" w:rsidP="00886846">
      <w:pPr>
        <w:spacing w:after="0" w:line="360" w:lineRule="auto"/>
        <w:jc w:val="both"/>
        <w:rPr>
          <w:rFonts w:cs="Times New Roman"/>
          <w:color w:val="000000" w:themeColor="text1"/>
          <w:sz w:val="24"/>
          <w:szCs w:val="24"/>
          <w:lang w:val="de-DE" w:eastAsia="zh-CN"/>
        </w:rPr>
      </w:pPr>
      <w:r>
        <w:rPr>
          <w:rFonts w:cs="Times New Roman"/>
          <w:color w:val="000000" w:themeColor="text1"/>
          <w:sz w:val="24"/>
          <w:szCs w:val="24"/>
          <w:lang w:eastAsia="zh-CN"/>
        </w:rPr>
        <w:t>Some</w:t>
      </w:r>
      <w:r w:rsidR="006E6B10">
        <w:rPr>
          <w:rFonts w:cs="Times New Roman"/>
          <w:color w:val="000000" w:themeColor="text1"/>
          <w:sz w:val="24"/>
          <w:szCs w:val="24"/>
          <w:lang w:eastAsia="zh-CN"/>
        </w:rPr>
        <w:t xml:space="preserve"> </w:t>
      </w:r>
      <w:r w:rsidR="006E6B10" w:rsidRPr="00886846">
        <w:rPr>
          <w:rFonts w:cs="Times New Roman"/>
          <w:color w:val="000000" w:themeColor="text1"/>
          <w:sz w:val="24"/>
          <w:szCs w:val="24"/>
          <w:lang w:eastAsia="zh-CN"/>
        </w:rPr>
        <w:t>potential drawback</w:t>
      </w:r>
      <w:r>
        <w:rPr>
          <w:rFonts w:cs="Times New Roman"/>
          <w:color w:val="000000" w:themeColor="text1"/>
          <w:sz w:val="24"/>
          <w:szCs w:val="24"/>
          <w:lang w:eastAsia="zh-CN"/>
        </w:rPr>
        <w:t>s</w:t>
      </w:r>
      <w:r w:rsidR="00D94D69">
        <w:rPr>
          <w:rFonts w:cs="Times New Roman"/>
          <w:color w:val="000000" w:themeColor="text1"/>
          <w:sz w:val="24"/>
          <w:szCs w:val="24"/>
          <w:lang w:eastAsia="zh-CN"/>
        </w:rPr>
        <w:t xml:space="preserve"> of this</w:t>
      </w:r>
      <w:r w:rsidR="00234A71" w:rsidRPr="00886846">
        <w:rPr>
          <w:rFonts w:cs="Times New Roman"/>
          <w:color w:val="000000" w:themeColor="text1"/>
          <w:sz w:val="24"/>
          <w:szCs w:val="24"/>
          <w:lang w:eastAsia="zh-CN"/>
        </w:rPr>
        <w:t xml:space="preserve"> thesis</w:t>
      </w:r>
      <w:r w:rsidR="00D94D69">
        <w:rPr>
          <w:rFonts w:cs="Times New Roman"/>
          <w:color w:val="000000" w:themeColor="text1"/>
          <w:sz w:val="24"/>
          <w:szCs w:val="24"/>
          <w:lang w:eastAsia="zh-CN"/>
        </w:rPr>
        <w:t xml:space="preserve"> must be addressed.</w:t>
      </w:r>
      <w:r w:rsidR="00234A71" w:rsidRPr="00886846">
        <w:rPr>
          <w:rFonts w:cs="Times New Roman"/>
          <w:color w:val="000000" w:themeColor="text1"/>
          <w:sz w:val="24"/>
          <w:szCs w:val="24"/>
          <w:lang w:eastAsia="zh-CN"/>
        </w:rPr>
        <w:t xml:space="preserve"> </w:t>
      </w:r>
      <w:r>
        <w:rPr>
          <w:rFonts w:cs="Times New Roman"/>
          <w:color w:val="000000" w:themeColor="text1"/>
          <w:sz w:val="24"/>
          <w:szCs w:val="24"/>
          <w:lang w:eastAsia="zh-CN"/>
        </w:rPr>
        <w:t>First, t</w:t>
      </w:r>
      <w:r w:rsidR="006E6B10">
        <w:rPr>
          <w:rFonts w:cs="Times New Roman"/>
          <w:color w:val="000000" w:themeColor="text1"/>
          <w:sz w:val="24"/>
          <w:szCs w:val="24"/>
          <w:lang w:eastAsia="zh-CN"/>
        </w:rPr>
        <w:t>he analysis</w:t>
      </w:r>
      <w:r w:rsidR="00234A71" w:rsidRPr="00886846">
        <w:rPr>
          <w:rFonts w:cs="Times New Roman"/>
          <w:color w:val="000000" w:themeColor="text1"/>
          <w:sz w:val="24"/>
          <w:szCs w:val="24"/>
          <w:lang w:eastAsia="zh-CN"/>
        </w:rPr>
        <w:t xml:space="preserve"> consists of the endogeneity problem of succession. That is </w:t>
      </w:r>
      <w:r w:rsidR="00234A71" w:rsidRPr="00886846">
        <w:rPr>
          <w:rFonts w:cs="Times New Roman"/>
          <w:sz w:val="24"/>
          <w:szCs w:val="24"/>
        </w:rPr>
        <w:t>the timing of succession, which is mainly related firm’s current</w:t>
      </w:r>
      <w:r w:rsidR="00006D3A" w:rsidRPr="00886846">
        <w:rPr>
          <w:rFonts w:cs="Times New Roman"/>
          <w:sz w:val="24"/>
          <w:szCs w:val="24"/>
        </w:rPr>
        <w:t xml:space="preserve"> performance.</w:t>
      </w:r>
      <w:r w:rsidR="00234A71" w:rsidRPr="00886846">
        <w:rPr>
          <w:rFonts w:cs="Times New Roman"/>
          <w:sz w:val="24"/>
          <w:szCs w:val="24"/>
        </w:rPr>
        <w:t xml:space="preserve"> </w:t>
      </w:r>
      <w:r w:rsidR="00006D3A" w:rsidRPr="00886846">
        <w:rPr>
          <w:rFonts w:cs="Times New Roman"/>
          <w:sz w:val="24"/>
          <w:szCs w:val="24"/>
        </w:rPr>
        <w:t>For</w:t>
      </w:r>
      <w:r w:rsidR="00234A71" w:rsidRPr="00886846">
        <w:rPr>
          <w:rFonts w:cs="Times New Roman"/>
          <w:sz w:val="24"/>
          <w:szCs w:val="24"/>
        </w:rPr>
        <w:t xml:space="preserve"> example, </w:t>
      </w:r>
      <w:r w:rsidR="00006D3A" w:rsidRPr="00886846">
        <w:rPr>
          <w:rFonts w:cs="Times New Roman"/>
          <w:sz w:val="24"/>
          <w:szCs w:val="24"/>
        </w:rPr>
        <w:t xml:space="preserve">in a family firm, </w:t>
      </w:r>
      <w:r w:rsidR="00234A71" w:rsidRPr="00886846">
        <w:rPr>
          <w:rFonts w:cs="Times New Roman"/>
          <w:sz w:val="24"/>
          <w:szCs w:val="24"/>
        </w:rPr>
        <w:t xml:space="preserve">the founder </w:t>
      </w:r>
      <w:r w:rsidR="00006D3A" w:rsidRPr="00886846">
        <w:rPr>
          <w:rFonts w:cs="Times New Roman"/>
          <w:sz w:val="24"/>
          <w:szCs w:val="24"/>
        </w:rPr>
        <w:t>tends to pass the management to family member when the firm is in a relative</w:t>
      </w:r>
      <w:r w:rsidR="00E560B7">
        <w:rPr>
          <w:rFonts w:cs="Times New Roman"/>
          <w:sz w:val="24"/>
          <w:szCs w:val="24"/>
        </w:rPr>
        <w:t xml:space="preserve"> good status, thereby</w:t>
      </w:r>
      <w:r w:rsidR="00006D3A" w:rsidRPr="00886846">
        <w:rPr>
          <w:rFonts w:cs="Times New Roman"/>
          <w:sz w:val="24"/>
          <w:szCs w:val="24"/>
        </w:rPr>
        <w:t xml:space="preserve"> causing the post family </w:t>
      </w:r>
      <w:r w:rsidR="00E560B7">
        <w:rPr>
          <w:rFonts w:cs="Times New Roman"/>
          <w:sz w:val="24"/>
          <w:szCs w:val="24"/>
        </w:rPr>
        <w:t>firm performance</w:t>
      </w:r>
      <w:r w:rsidR="00D94D69">
        <w:rPr>
          <w:rFonts w:cs="Times New Roman"/>
          <w:sz w:val="24"/>
          <w:szCs w:val="24"/>
        </w:rPr>
        <w:t xml:space="preserve"> differ from other firms</w:t>
      </w:r>
      <w:r w:rsidR="006E6B10">
        <w:rPr>
          <w:rFonts w:cs="Times New Roman"/>
          <w:sz w:val="24"/>
          <w:szCs w:val="24"/>
        </w:rPr>
        <w:t>.</w:t>
      </w:r>
      <w:r>
        <w:rPr>
          <w:rFonts w:cs="Times New Roman" w:hint="eastAsia"/>
          <w:sz w:val="24"/>
          <w:szCs w:val="24"/>
          <w:lang w:eastAsia="zh-CN"/>
        </w:rPr>
        <w:t xml:space="preserve"> </w:t>
      </w:r>
      <w:r>
        <w:rPr>
          <w:rFonts w:cs="Times New Roman"/>
          <w:sz w:val="24"/>
          <w:szCs w:val="24"/>
          <w:lang w:eastAsia="zh-CN"/>
        </w:rPr>
        <w:t>Second, a</w:t>
      </w:r>
      <w:r w:rsidRPr="009607DC">
        <w:rPr>
          <w:rFonts w:cs="Times New Roman"/>
          <w:sz w:val="24"/>
          <w:szCs w:val="24"/>
          <w:lang w:eastAsia="zh-CN"/>
        </w:rPr>
        <w:t>s</w:t>
      </w:r>
      <w:r>
        <w:rPr>
          <w:rFonts w:cs="Times New Roman"/>
          <w:sz w:val="24"/>
          <w:szCs w:val="24"/>
          <w:lang w:eastAsia="zh-CN"/>
        </w:rPr>
        <w:t xml:space="preserve"> a cross-sectional data, the analysis does not control for the year effect, for instance, after a succession in 2007, poor firm performance in 2008 may not purely due to the succession but the year effect of economic crisis. </w:t>
      </w:r>
    </w:p>
    <w:p w:rsidR="00634DA1" w:rsidRPr="00886846" w:rsidRDefault="00634DA1" w:rsidP="00886846">
      <w:pPr>
        <w:widowControl w:val="0"/>
        <w:autoSpaceDE w:val="0"/>
        <w:autoSpaceDN w:val="0"/>
        <w:adjustRightInd w:val="0"/>
        <w:spacing w:after="0" w:line="360" w:lineRule="auto"/>
        <w:jc w:val="both"/>
        <w:rPr>
          <w:rFonts w:eastAsia="Gulliver" w:cs="Times New Roman"/>
          <w:b/>
          <w:sz w:val="28"/>
          <w:szCs w:val="28"/>
        </w:rPr>
      </w:pPr>
      <w:r w:rsidRPr="00886846">
        <w:rPr>
          <w:rFonts w:eastAsia="Gulliver" w:cs="Times New Roman"/>
          <w:b/>
          <w:sz w:val="28"/>
          <w:szCs w:val="28"/>
        </w:rPr>
        <w:lastRenderedPageBreak/>
        <w:t>References</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rPr>
      </w:pPr>
      <w:bookmarkStart w:id="0" w:name="_Ref364546086"/>
      <w:r w:rsidRPr="00886846">
        <w:rPr>
          <w:rFonts w:cs="Times New Roman"/>
          <w:bCs/>
          <w:sz w:val="24"/>
          <w:szCs w:val="24"/>
          <w:lang w:val="en-US"/>
        </w:rPr>
        <w:t>Anderson Ronald C. and David M. Reeb, 2003. Founding-Family Ownership and Firm Performance: Evidence from the S&amp;P 500.</w:t>
      </w:r>
      <w:r w:rsidRPr="00886846">
        <w:rPr>
          <w:rFonts w:cs="Times New Roman"/>
          <w:sz w:val="24"/>
          <w:szCs w:val="24"/>
          <w:lang w:val="en-US"/>
        </w:rPr>
        <w:t xml:space="preserve"> </w:t>
      </w:r>
      <w:r w:rsidRPr="00886846">
        <w:rPr>
          <w:rFonts w:cs="Times New Roman"/>
          <w:bCs/>
          <w:sz w:val="24"/>
          <w:szCs w:val="24"/>
        </w:rPr>
        <w:t xml:space="preserve">The Journal of Finance </w:t>
      </w:r>
      <w:r w:rsidRPr="00886846">
        <w:rPr>
          <w:rFonts w:eastAsia="Gulliver" w:cs="Times New Roman"/>
          <w:sz w:val="24"/>
          <w:szCs w:val="24"/>
        </w:rPr>
        <w:t>58,</w:t>
      </w:r>
      <w:r w:rsidRPr="00886846">
        <w:rPr>
          <w:rFonts w:cs="Times New Roman"/>
          <w:bCs/>
          <w:sz w:val="24"/>
          <w:szCs w:val="24"/>
        </w:rPr>
        <w:t xml:space="preserve"> 3 June 2003.</w:t>
      </w:r>
      <w:r w:rsidRPr="00886846">
        <w:rPr>
          <w:rFonts w:eastAsia="Gulliver" w:cs="Times New Roman"/>
          <w:sz w:val="24"/>
          <w:szCs w:val="24"/>
        </w:rPr>
        <w:t xml:space="preserve"> 1301–1327.</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ulliver" w:cs="Times New Roman"/>
          <w:sz w:val="24"/>
          <w:szCs w:val="24"/>
        </w:rPr>
      </w:pPr>
      <w:r w:rsidRPr="00886846">
        <w:rPr>
          <w:rFonts w:eastAsia="Gulliver" w:cs="Times New Roman"/>
          <w:sz w:val="24"/>
          <w:szCs w:val="24"/>
          <w:lang w:val="en-US"/>
        </w:rPr>
        <w:t>Amit, Raphael H., and Belen Villalonga</w:t>
      </w:r>
      <w:r w:rsidR="00B642A8" w:rsidRPr="00886846">
        <w:rPr>
          <w:rFonts w:eastAsia="Gulliver" w:cs="Times New Roman"/>
          <w:sz w:val="24"/>
          <w:szCs w:val="24"/>
          <w:lang w:val="en-US"/>
        </w:rPr>
        <w:t>, 2006</w:t>
      </w:r>
      <w:r w:rsidRPr="00886846">
        <w:rPr>
          <w:rFonts w:eastAsia="Gulliver" w:cs="Times New Roman"/>
          <w:sz w:val="24"/>
          <w:szCs w:val="24"/>
          <w:lang w:val="en-US"/>
        </w:rPr>
        <w:t xml:space="preserve">. “How Do Family Ownership, Control, and Management Affect Firm Value?” </w:t>
      </w:r>
      <w:r w:rsidRPr="00886846">
        <w:rPr>
          <w:rFonts w:eastAsia="Gulliver" w:cs="Times New Roman"/>
          <w:sz w:val="24"/>
          <w:szCs w:val="24"/>
        </w:rPr>
        <w:t>Journal of Financial Economics, 80, 385–417.</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ulliver" w:cs="Times New Roman"/>
          <w:sz w:val="24"/>
          <w:szCs w:val="24"/>
        </w:rPr>
      </w:pPr>
      <w:r w:rsidRPr="00886846">
        <w:rPr>
          <w:rFonts w:eastAsia="Gulliver" w:cs="Times New Roman"/>
          <w:sz w:val="24"/>
          <w:szCs w:val="24"/>
          <w:lang w:val="en-US"/>
        </w:rPr>
        <w:t xml:space="preserve">Adams, R., Almeida, H., Ferreira, D., 2005. Understanding the Relationship between Founder–CEOs and Firm Performance. </w:t>
      </w:r>
      <w:r w:rsidRPr="00886846">
        <w:rPr>
          <w:rFonts w:eastAsia="Gulliver" w:cs="Times New Roman"/>
          <w:sz w:val="24"/>
          <w:szCs w:val="24"/>
        </w:rPr>
        <w:t xml:space="preserve">Available at SSRN: </w:t>
      </w:r>
      <w:hyperlink r:id="rId8" w:history="1">
        <w:r w:rsidRPr="00886846">
          <w:t>http://ssrn.com/abstract=470145</w:t>
        </w:r>
      </w:hyperlink>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ulliver" w:cs="Times New Roman"/>
          <w:sz w:val="24"/>
          <w:szCs w:val="24"/>
        </w:rPr>
      </w:pPr>
      <w:r w:rsidRPr="00886846">
        <w:rPr>
          <w:rFonts w:eastAsia="Gulliver" w:cs="Times New Roman"/>
          <w:sz w:val="24"/>
          <w:szCs w:val="24"/>
          <w:lang w:val="en-US"/>
        </w:rPr>
        <w:t xml:space="preserve">Becker, G.S., Tomes, N., 1986. Human capital and the rise and fall of families. </w:t>
      </w:r>
      <w:r w:rsidRPr="00886846">
        <w:rPr>
          <w:rFonts w:eastAsia="Gulliver" w:cs="Times New Roman"/>
          <w:sz w:val="24"/>
          <w:szCs w:val="24"/>
        </w:rPr>
        <w:t>Journal of Labor Economics 4, S1–S39.</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rPr>
        <w:t xml:space="preserve">Bennedsen, Morten, Kasper Meisner Nielsen, Francisco Perez-Gonzalez and Daniel Wolfenzon, 2007. </w:t>
      </w:r>
      <w:r w:rsidRPr="00886846">
        <w:rPr>
          <w:rFonts w:cs="Times New Roman"/>
          <w:bCs/>
          <w:sz w:val="24"/>
          <w:szCs w:val="24"/>
          <w:lang w:val="en-US"/>
        </w:rPr>
        <w:t xml:space="preserve">Inside the family firm: The role of families in succession decisions and performance. </w:t>
      </w:r>
      <w:r w:rsidRPr="00C9647D">
        <w:rPr>
          <w:rFonts w:cs="Times New Roman"/>
          <w:bCs/>
          <w:sz w:val="24"/>
          <w:szCs w:val="24"/>
          <w:lang w:val="en-US"/>
        </w:rPr>
        <w:t>The Quarterly Journal of Economics, 647-691.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rPr>
      </w:pPr>
      <w:r w:rsidRPr="00886846">
        <w:rPr>
          <w:rFonts w:cs="Times New Roman"/>
          <w:bCs/>
          <w:sz w:val="24"/>
          <w:szCs w:val="24"/>
          <w:lang w:val="en-US"/>
        </w:rPr>
        <w:t xml:space="preserve">Birley, S, 1986. Succession in the family firm: The inheritor’s view. </w:t>
      </w:r>
      <w:r w:rsidRPr="00886846">
        <w:rPr>
          <w:rFonts w:cs="Times New Roman"/>
          <w:bCs/>
          <w:sz w:val="24"/>
          <w:szCs w:val="24"/>
        </w:rPr>
        <w:t>Journal of Small Business Management 24(3), 36-43.</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 xml:space="preserve">Burkart, Mike, Fausto Panunzi, and Andrei Shleifer. 2003. Family Firms. </w:t>
      </w:r>
      <w:r w:rsidRPr="00C9647D">
        <w:rPr>
          <w:rFonts w:cs="Times New Roman"/>
          <w:bCs/>
          <w:sz w:val="24"/>
          <w:szCs w:val="24"/>
          <w:lang w:val="en-US"/>
        </w:rPr>
        <w:t>The Journal of Finance vol. LVIII, No. 5, 2167-2201.</w:t>
      </w:r>
    </w:p>
    <w:bookmarkEnd w:id="0"/>
    <w:p w:rsidR="00634DA1" w:rsidRPr="00886846" w:rsidRDefault="00634DA1" w:rsidP="00886846">
      <w:pPr>
        <w:pStyle w:val="ListParagraph"/>
        <w:numPr>
          <w:ilvl w:val="0"/>
          <w:numId w:val="2"/>
        </w:numPr>
        <w:tabs>
          <w:tab w:val="left" w:pos="0"/>
        </w:tabs>
        <w:spacing w:line="360" w:lineRule="auto"/>
        <w:ind w:left="0" w:firstLine="0"/>
        <w:jc w:val="both"/>
        <w:rPr>
          <w:rFonts w:cs="Times New Roman"/>
          <w:sz w:val="24"/>
          <w:szCs w:val="24"/>
        </w:rPr>
      </w:pPr>
      <w:r w:rsidRPr="00886846">
        <w:rPr>
          <w:rFonts w:cs="Times New Roman"/>
          <w:sz w:val="24"/>
          <w:szCs w:val="24"/>
          <w:lang w:val="en-US"/>
        </w:rPr>
        <w:t>Brian F. Smith, Ben Amoako-Adu, 1999.</w:t>
      </w:r>
      <w:r w:rsidRPr="00886846">
        <w:rPr>
          <w:rFonts w:eastAsia="宋体" w:cs="宋体"/>
          <w:bCs/>
          <w:kern w:val="36"/>
          <w:sz w:val="24"/>
          <w:szCs w:val="24"/>
          <w:lang w:val="en-US"/>
        </w:rPr>
        <w:t xml:space="preserve"> Management succession and financial </w:t>
      </w:r>
      <w:r w:rsidRPr="00886846">
        <w:rPr>
          <w:rFonts w:cs="Times New Roman"/>
          <w:sz w:val="24"/>
          <w:szCs w:val="24"/>
          <w:lang w:val="en-US"/>
        </w:rPr>
        <w:t xml:space="preserve">performance of family controlled firms. </w:t>
      </w:r>
      <w:r w:rsidRPr="00886846">
        <w:rPr>
          <w:rFonts w:cs="Times New Roman"/>
          <w:sz w:val="24"/>
          <w:szCs w:val="24"/>
        </w:rPr>
        <w:t>Journal of Corporate Finance, 5, 1999. 341–368.</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bCs/>
          <w:sz w:val="24"/>
          <w:szCs w:val="24"/>
          <w:lang w:val="en-US"/>
        </w:rPr>
      </w:pPr>
      <w:r w:rsidRPr="00886846">
        <w:rPr>
          <w:rFonts w:cs="Times New Roman"/>
          <w:bCs/>
          <w:sz w:val="24"/>
          <w:szCs w:val="24"/>
          <w:lang w:val="en-US"/>
        </w:rPr>
        <w:t>Cai, Hongbin, Hongbin Li, Albert Park and Li-An Zhou. 2013. Family Ties and Organizational Design: Evidence from Chinese. Vol. 95, No. 3, The economic and statistic, 850-867.</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bCs/>
          <w:sz w:val="24"/>
          <w:szCs w:val="24"/>
          <w:lang w:val="en-US"/>
        </w:rPr>
      </w:pPr>
      <w:r w:rsidRPr="00886846">
        <w:rPr>
          <w:rFonts w:cs="Times New Roman"/>
          <w:bCs/>
          <w:sz w:val="24"/>
          <w:szCs w:val="24"/>
          <w:lang w:val="en-US"/>
        </w:rPr>
        <w:t>Cannella, A.A. and M. Lubatkin. 1993. Succession as a sociopolitical process: Internal impediments to outsider selection. Academy of Management Journal 36, 763-793.</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bCs/>
          <w:sz w:val="24"/>
          <w:szCs w:val="24"/>
          <w:lang w:val="en-US"/>
        </w:rPr>
      </w:pPr>
      <w:r w:rsidRPr="00886846">
        <w:rPr>
          <w:rFonts w:cs="Times New Roman"/>
          <w:bCs/>
          <w:sz w:val="24"/>
          <w:szCs w:val="24"/>
          <w:lang w:val="en-US"/>
        </w:rPr>
        <w:t>Chami, Ralph. 2001. What is different about family business? IMF working paper.2001.</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bCs/>
          <w:sz w:val="24"/>
          <w:szCs w:val="24"/>
        </w:rPr>
      </w:pPr>
      <w:r w:rsidRPr="00886846">
        <w:rPr>
          <w:rFonts w:cs="Times New Roman"/>
          <w:bCs/>
          <w:sz w:val="24"/>
          <w:szCs w:val="24"/>
          <w:lang w:val="en-US"/>
        </w:rPr>
        <w:t>Chung, K.H.  &amp; Rogers, R.C.1987. Do insiders make better CEOs than outsiders? The Ac</w:t>
      </w:r>
      <w:r w:rsidRPr="00886846">
        <w:rPr>
          <w:rFonts w:cs="Times New Roman"/>
          <w:bCs/>
          <w:sz w:val="24"/>
          <w:szCs w:val="24"/>
        </w:rPr>
        <w:t>ademy of Management Executive, 1, 323-329</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000000" w:themeColor="text1"/>
          <w:sz w:val="24"/>
          <w:szCs w:val="24"/>
          <w:lang w:val="en-US"/>
        </w:rPr>
      </w:pPr>
      <w:r w:rsidRPr="00886846">
        <w:rPr>
          <w:rFonts w:cs="Times New Roman"/>
          <w:color w:val="000000" w:themeColor="text1"/>
          <w:sz w:val="24"/>
          <w:szCs w:val="24"/>
          <w:lang w:val="en-US"/>
        </w:rPr>
        <w:t>Cucculellia, Marco and Giacinto Micucci. 2008. Family succession and firm performance: Evidence from Italian family firms, Journal of Corporate Finance 14, 17–31.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color w:val="000000" w:themeColor="text1"/>
          <w:sz w:val="24"/>
          <w:szCs w:val="24"/>
        </w:rPr>
      </w:pPr>
      <w:r w:rsidRPr="00886846">
        <w:rPr>
          <w:rFonts w:cs="Times New Roman"/>
          <w:bCs/>
          <w:color w:val="000000" w:themeColor="text1"/>
          <w:sz w:val="24"/>
          <w:szCs w:val="24"/>
          <w:lang w:val="en-US"/>
        </w:rPr>
        <w:lastRenderedPageBreak/>
        <w:t>David Hillier and Patrick McColgan, 2009.</w:t>
      </w:r>
      <w:r w:rsidRPr="00886846">
        <w:rPr>
          <w:color w:val="000000" w:themeColor="text1"/>
          <w:sz w:val="24"/>
          <w:szCs w:val="24"/>
          <w:lang w:val="en-US"/>
        </w:rPr>
        <w:t xml:space="preserve"> </w:t>
      </w:r>
      <w:r w:rsidRPr="00886846">
        <w:rPr>
          <w:rFonts w:cs="Times New Roman"/>
          <w:bCs/>
          <w:color w:val="000000" w:themeColor="text1"/>
          <w:sz w:val="24"/>
          <w:szCs w:val="24"/>
          <w:lang w:val="en-US"/>
        </w:rPr>
        <w:t xml:space="preserve">Firm Performance and Managerial Succession in Family Managed Firms. </w:t>
      </w:r>
      <w:r w:rsidRPr="00886846">
        <w:rPr>
          <w:rFonts w:cs="Times New Roman"/>
          <w:bCs/>
          <w:color w:val="000000" w:themeColor="text1"/>
          <w:sz w:val="24"/>
          <w:szCs w:val="24"/>
        </w:rPr>
        <w:t>Journal of Business Finance &amp; Accounting, 36(3) &amp; (4), 2009. 461–484.</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NewRomanPSMT"/>
          <w:color w:val="000000" w:themeColor="text1"/>
          <w:sz w:val="24"/>
          <w:szCs w:val="24"/>
        </w:rPr>
      </w:pPr>
      <w:r w:rsidRPr="00886846">
        <w:rPr>
          <w:rFonts w:cs="TimesNewRomanPSMT"/>
          <w:color w:val="000000" w:themeColor="text1"/>
          <w:sz w:val="24"/>
          <w:szCs w:val="24"/>
          <w:lang w:val="en-US"/>
        </w:rPr>
        <w:t xml:space="preserve">Demsetz, H., Villalonga, B., 2001. Ownership structure and corporate performance. </w:t>
      </w:r>
      <w:r w:rsidRPr="00886846">
        <w:rPr>
          <w:rFonts w:cs="TimesNewRomanPSMT"/>
          <w:color w:val="000000" w:themeColor="text1"/>
          <w:sz w:val="24"/>
          <w:szCs w:val="24"/>
        </w:rPr>
        <w:t>Journal of Corporate Finance 7 (3), 209–233.</w:t>
      </w:r>
    </w:p>
    <w:p w:rsidR="00634DA1" w:rsidRPr="00886846" w:rsidRDefault="00634DA1" w:rsidP="00886846">
      <w:pPr>
        <w:pStyle w:val="ListParagraph"/>
        <w:numPr>
          <w:ilvl w:val="0"/>
          <w:numId w:val="2"/>
        </w:numPr>
        <w:tabs>
          <w:tab w:val="left" w:pos="0"/>
          <w:tab w:val="left" w:pos="426"/>
        </w:tabs>
        <w:spacing w:after="0" w:line="360" w:lineRule="auto"/>
        <w:ind w:left="0" w:firstLine="0"/>
        <w:jc w:val="both"/>
        <w:rPr>
          <w:rFonts w:cs="Times New Roman"/>
          <w:bCs/>
          <w:color w:val="000000" w:themeColor="text1"/>
          <w:sz w:val="24"/>
          <w:szCs w:val="24"/>
        </w:rPr>
      </w:pPr>
      <w:r w:rsidRPr="00886846">
        <w:rPr>
          <w:rFonts w:cs="Times New Roman"/>
          <w:bCs/>
          <w:color w:val="000000" w:themeColor="text1"/>
          <w:sz w:val="24"/>
          <w:szCs w:val="24"/>
          <w:lang w:val="en-US"/>
        </w:rPr>
        <w:t xml:space="preserve">Davis, James F, David Schoorman, and Lex Donaldson, 1997.  Toward a stewardship theory of management. </w:t>
      </w:r>
      <w:r w:rsidRPr="00886846">
        <w:rPr>
          <w:rFonts w:cs="Times New Roman"/>
          <w:bCs/>
          <w:color w:val="000000" w:themeColor="text1"/>
          <w:sz w:val="24"/>
          <w:szCs w:val="24"/>
        </w:rPr>
        <w:t>Academy of Management Review 22, 20-47.</w:t>
      </w:r>
    </w:p>
    <w:p w:rsidR="00634DA1" w:rsidRPr="00C9647D"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bCs/>
          <w:color w:val="141314"/>
          <w:sz w:val="24"/>
          <w:szCs w:val="24"/>
          <w:lang w:val="en-US"/>
        </w:rPr>
      </w:pPr>
      <w:r w:rsidRPr="00886846">
        <w:rPr>
          <w:rFonts w:cs="Times New Roman"/>
          <w:bCs/>
          <w:color w:val="141314"/>
          <w:sz w:val="24"/>
          <w:szCs w:val="24"/>
          <w:lang w:val="en-GB"/>
        </w:rPr>
        <w:t xml:space="preserve">Ding, Yuan, Hua Zhang and Junxi Zhang. 2008. </w:t>
      </w:r>
      <w:r w:rsidRPr="00886846">
        <w:rPr>
          <w:rFonts w:cs="Times New Roman"/>
          <w:bCs/>
          <w:color w:val="141314"/>
          <w:sz w:val="24"/>
          <w:szCs w:val="24"/>
          <w:lang w:val="en-US"/>
        </w:rPr>
        <w:t xml:space="preserve">The Financial and Operating Performance of Chinese Family-Owned Listed Firms. </w:t>
      </w:r>
      <w:r w:rsidRPr="00C9647D">
        <w:rPr>
          <w:rFonts w:cs="Times New Roman"/>
          <w:bCs/>
          <w:color w:val="141314"/>
          <w:sz w:val="24"/>
          <w:szCs w:val="24"/>
          <w:lang w:val="en-US"/>
        </w:rPr>
        <w:t>Management international review 3, 1-22.</w:t>
      </w:r>
    </w:p>
    <w:p w:rsidR="00634DA1" w:rsidRPr="00C9647D"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sz w:val="24"/>
          <w:szCs w:val="24"/>
          <w:lang w:val="en-US"/>
        </w:rPr>
      </w:pPr>
      <w:r w:rsidRPr="00886846">
        <w:rPr>
          <w:rFonts w:cs="Times New Roman"/>
          <w:sz w:val="24"/>
          <w:szCs w:val="24"/>
          <w:lang w:val="en-US"/>
        </w:rPr>
        <w:t xml:space="preserve">Denis, D. J. and D.K. Denis. 1995. Firm performance changes following top management dismissals. </w:t>
      </w:r>
      <w:r w:rsidRPr="00C9647D">
        <w:rPr>
          <w:rFonts w:cs="Times New Roman"/>
          <w:sz w:val="24"/>
          <w:szCs w:val="24"/>
          <w:lang w:val="en-US"/>
        </w:rPr>
        <w:t>Journal of Finance 50(4), 1029-1057.</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141314"/>
          <w:sz w:val="24"/>
          <w:szCs w:val="24"/>
          <w:lang w:val="en-US"/>
        </w:rPr>
      </w:pPr>
      <w:r w:rsidRPr="00886846">
        <w:rPr>
          <w:rFonts w:cs="Times New Roman"/>
          <w:color w:val="141314"/>
          <w:sz w:val="24"/>
          <w:szCs w:val="24"/>
          <w:lang w:val="en-US"/>
        </w:rPr>
        <w:t xml:space="preserve">Fama, E.F. and M.C. Jensen. 1983. Separation of Ownership and Control, </w:t>
      </w:r>
      <w:r w:rsidRPr="00886846">
        <w:rPr>
          <w:rFonts w:cs="Times New Roman"/>
          <w:iCs/>
          <w:color w:val="141314"/>
          <w:sz w:val="24"/>
          <w:szCs w:val="24"/>
          <w:lang w:val="en-US"/>
        </w:rPr>
        <w:t>Journal of Law and Economics</w:t>
      </w:r>
      <w:r w:rsidRPr="00886846">
        <w:rPr>
          <w:rFonts w:cs="Times New Roman"/>
          <w:i/>
          <w:iCs/>
          <w:color w:val="141314"/>
          <w:sz w:val="24"/>
          <w:szCs w:val="24"/>
          <w:lang w:val="en-US"/>
        </w:rPr>
        <w:t xml:space="preserve">, </w:t>
      </w:r>
      <w:r w:rsidRPr="00886846">
        <w:rPr>
          <w:rFonts w:cs="Times New Roman"/>
          <w:color w:val="141314"/>
          <w:sz w:val="24"/>
          <w:szCs w:val="24"/>
          <w:lang w:val="en-US"/>
        </w:rPr>
        <w:t>26, 2, 301–325.</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000000" w:themeColor="text1"/>
          <w:sz w:val="24"/>
          <w:szCs w:val="24"/>
          <w:lang w:val="en-US"/>
        </w:rPr>
      </w:pPr>
      <w:r w:rsidRPr="00886846">
        <w:rPr>
          <w:rFonts w:cs="Times New Roman"/>
          <w:color w:val="000000" w:themeColor="text1"/>
          <w:sz w:val="24"/>
          <w:szCs w:val="24"/>
          <w:lang w:val="en-US"/>
        </w:rPr>
        <w:t>Habbershon, T.G., M.L. Williams and I. MacMillan. 2003. A unified systems perspective of family firm performance.Journal of Business Venturing 18(4), 451–465.</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rPr>
      </w:pPr>
      <w:r w:rsidRPr="00886846">
        <w:rPr>
          <w:rFonts w:cs="Times New Roman"/>
          <w:bCs/>
          <w:sz w:val="24"/>
          <w:szCs w:val="24"/>
          <w:lang w:val="en-US"/>
        </w:rPr>
        <w:t xml:space="preserve">Handler, Wendy C. 1994. Succession in Family Business: A Review of the Research. </w:t>
      </w:r>
      <w:r w:rsidRPr="00886846">
        <w:rPr>
          <w:rFonts w:cs="Times New Roman"/>
          <w:bCs/>
          <w:sz w:val="24"/>
          <w:szCs w:val="24"/>
        </w:rPr>
        <w:t>Family Business Review 2,133-157.</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ulliver" w:cs="Times New Roman"/>
          <w:sz w:val="24"/>
          <w:szCs w:val="24"/>
        </w:rPr>
      </w:pPr>
      <w:r w:rsidRPr="00886846">
        <w:rPr>
          <w:rFonts w:eastAsia="Gulliver" w:cs="Times New Roman"/>
          <w:sz w:val="24"/>
          <w:szCs w:val="24"/>
          <w:lang w:val="en-US"/>
        </w:rPr>
        <w:t xml:space="preserve">Herz Brown. "Loss and Continuity in the Family Firm." </w:t>
      </w:r>
      <w:r w:rsidRPr="00886846">
        <w:rPr>
          <w:rFonts w:eastAsia="Gulliver" w:cs="Times New Roman"/>
          <w:sz w:val="24"/>
          <w:szCs w:val="24"/>
        </w:rPr>
        <w:t>Family Business Review, 1993, 6(2) , 111 ¬ 130.</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000000" w:themeColor="text1"/>
          <w:sz w:val="24"/>
          <w:szCs w:val="24"/>
        </w:rPr>
      </w:pPr>
      <w:r w:rsidRPr="00886846">
        <w:rPr>
          <w:rFonts w:cs="Times New Roman"/>
          <w:color w:val="000000" w:themeColor="text1"/>
          <w:sz w:val="24"/>
          <w:szCs w:val="24"/>
          <w:lang w:val="en-US"/>
        </w:rPr>
        <w:t xml:space="preserve">Hambrick, D. C., &amp; Mason, P. A. 1984. Upper echelons: The organization asa reflection of its top managers. </w:t>
      </w:r>
      <w:r w:rsidRPr="00886846">
        <w:rPr>
          <w:rFonts w:cs="Times New Roman"/>
          <w:color w:val="000000" w:themeColor="text1"/>
          <w:sz w:val="24"/>
          <w:szCs w:val="24"/>
        </w:rPr>
        <w:t>Journal of Financial Economics, 9(2), pp193-206.</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000000" w:themeColor="text1"/>
          <w:sz w:val="24"/>
          <w:szCs w:val="24"/>
        </w:rPr>
      </w:pPr>
      <w:r w:rsidRPr="00886846">
        <w:rPr>
          <w:rFonts w:cs="Times New Roman"/>
          <w:color w:val="000000" w:themeColor="text1"/>
          <w:sz w:val="24"/>
          <w:szCs w:val="24"/>
          <w:lang w:val="en-US"/>
        </w:rPr>
        <w:t xml:space="preserve">Gong, Yuchi, 2001. Firm value and managerial turnover. </w:t>
      </w:r>
      <w:r w:rsidRPr="00886846">
        <w:rPr>
          <w:rFonts w:cs="Times New Roman"/>
          <w:color w:val="000000" w:themeColor="text1"/>
          <w:sz w:val="24"/>
          <w:szCs w:val="24"/>
        </w:rPr>
        <w:t>Economic Review 10.</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Kang, JunKoo and Anil Shivdasani (1995), “Firm Performance, corporate governance, and top executive turnover in Japan”, Journal of Financial Economics 38:1 (M ay), 29—58.</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ulliver" w:cs="Times New Roman"/>
          <w:sz w:val="24"/>
          <w:szCs w:val="24"/>
        </w:rPr>
      </w:pPr>
      <w:r w:rsidRPr="00886846">
        <w:rPr>
          <w:rFonts w:eastAsia="Gulliver" w:cs="Times New Roman"/>
          <w:sz w:val="24"/>
          <w:szCs w:val="24"/>
          <w:lang w:val="en-US"/>
        </w:rPr>
        <w:t xml:space="preserve">Kimhi, A., 1994. Optimal timing of farm transferal from parent to child. </w:t>
      </w:r>
      <w:r w:rsidRPr="00886846">
        <w:rPr>
          <w:rFonts w:eastAsia="Gulliver" w:cs="Times New Roman"/>
          <w:sz w:val="24"/>
          <w:szCs w:val="24"/>
        </w:rPr>
        <w:t>American Journal of Agricultural Economics 76, 228–236.</w:t>
      </w:r>
    </w:p>
    <w:p w:rsidR="00634DA1" w:rsidRPr="00886846"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sz w:val="24"/>
          <w:szCs w:val="24"/>
          <w:lang w:val="en-US"/>
        </w:rPr>
      </w:pPr>
      <w:r w:rsidRPr="00886846">
        <w:rPr>
          <w:rFonts w:cs="Times New Roman"/>
          <w:sz w:val="24"/>
          <w:szCs w:val="24"/>
          <w:lang w:val="en-US"/>
        </w:rPr>
        <w:t>L., Daniel L, G. McConaughy and Michael Phillips.1999. Founders versus Descendants: The Profitability, Efficiency, Growth Characteristics and Financing in Large, Public, Founding-Family-Controlled Firms, Family Business Review, 123-131.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rPr>
        <w:lastRenderedPageBreak/>
        <w:t xml:space="preserve">Lauterbach, B., J. Vu and J. Weisberg. </w:t>
      </w:r>
      <w:r w:rsidRPr="00886846">
        <w:rPr>
          <w:rFonts w:cs="Times New Roman"/>
          <w:bCs/>
          <w:sz w:val="24"/>
          <w:szCs w:val="24"/>
          <w:lang w:val="en-GB"/>
        </w:rPr>
        <w:t xml:space="preserve">1999. </w:t>
      </w:r>
      <w:r w:rsidRPr="00886846">
        <w:rPr>
          <w:rFonts w:cs="Times New Roman"/>
          <w:bCs/>
          <w:sz w:val="24"/>
          <w:szCs w:val="24"/>
          <w:lang w:val="en-US"/>
        </w:rPr>
        <w:t>Internal vs. external successions and their effect on firm performance.  Human Relations 52, 1485-1504.</w:t>
      </w:r>
    </w:p>
    <w:p w:rsidR="00634DA1" w:rsidRPr="00C9647D"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cs="Times New Roman"/>
          <w:color w:val="000000" w:themeColor="text1"/>
          <w:sz w:val="24"/>
          <w:szCs w:val="24"/>
          <w:lang w:val="en-US"/>
        </w:rPr>
      </w:pPr>
      <w:r w:rsidRPr="00886846">
        <w:rPr>
          <w:rFonts w:cs="Times New Roman"/>
          <w:color w:val="000000" w:themeColor="text1"/>
          <w:sz w:val="24"/>
          <w:szCs w:val="24"/>
          <w:lang w:val="en-US"/>
        </w:rPr>
        <w:t>Maury, Benjamin. 2006. Family ownership and firm performance: Empirical evidence from Western European corporations.</w:t>
      </w:r>
      <w:r w:rsidRPr="00886846">
        <w:rPr>
          <w:rFonts w:cs="Times New Roman"/>
          <w:sz w:val="24"/>
          <w:szCs w:val="24"/>
          <w:lang w:val="en-US"/>
        </w:rPr>
        <w:t xml:space="preserve"> </w:t>
      </w:r>
      <w:r w:rsidRPr="00C9647D">
        <w:rPr>
          <w:rFonts w:cs="Times New Roman"/>
          <w:color w:val="000000" w:themeColor="text1"/>
          <w:sz w:val="24"/>
          <w:szCs w:val="24"/>
          <w:lang w:val="en-US"/>
        </w:rPr>
        <w:t>Journal of Corporate Finance 12, 321 – 341.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color w:val="000000" w:themeColor="text1"/>
          <w:sz w:val="24"/>
          <w:szCs w:val="24"/>
        </w:rPr>
      </w:pPr>
      <w:r w:rsidRPr="00886846">
        <w:rPr>
          <w:rFonts w:cs="Times New Roman"/>
          <w:bCs/>
          <w:color w:val="000000" w:themeColor="text1"/>
          <w:sz w:val="24"/>
          <w:szCs w:val="24"/>
          <w:lang w:val="en-US"/>
        </w:rPr>
        <w:t xml:space="preserve">Mark R.Huson, Paul H.Malatesta, Robert Parrino, 2004. Managerial succession and firm performance. </w:t>
      </w:r>
      <w:r w:rsidRPr="00886846">
        <w:rPr>
          <w:rFonts w:cs="Times New Roman"/>
          <w:bCs/>
          <w:color w:val="000000" w:themeColor="text1"/>
          <w:sz w:val="24"/>
          <w:szCs w:val="24"/>
        </w:rPr>
        <w:t>Journal of Financial Economics 74 ,2004. 237–275</w:t>
      </w:r>
    </w:p>
    <w:p w:rsidR="00634DA1" w:rsidRPr="009607DC" w:rsidRDefault="00634DA1" w:rsidP="00886846">
      <w:pPr>
        <w:pStyle w:val="ListParagraph"/>
        <w:numPr>
          <w:ilvl w:val="0"/>
          <w:numId w:val="2"/>
        </w:numPr>
        <w:tabs>
          <w:tab w:val="left" w:pos="0"/>
        </w:tabs>
        <w:spacing w:after="0" w:line="360" w:lineRule="auto"/>
        <w:ind w:left="0" w:firstLine="0"/>
        <w:jc w:val="both"/>
        <w:rPr>
          <w:rFonts w:cs="Times New Roman"/>
          <w:bCs/>
          <w:color w:val="000000" w:themeColor="text1"/>
          <w:sz w:val="24"/>
          <w:szCs w:val="24"/>
          <w:lang w:val="en-US"/>
        </w:rPr>
      </w:pPr>
      <w:r w:rsidRPr="00886846">
        <w:rPr>
          <w:rFonts w:cs="Times New Roman"/>
          <w:bCs/>
          <w:color w:val="000000" w:themeColor="text1"/>
          <w:sz w:val="24"/>
          <w:szCs w:val="24"/>
        </w:rPr>
        <w:t xml:space="preserve">Morten bennedsen, kasper meisner nielsen, francisco perez-gonzalez, danielwolfenzon, 2007. </w:t>
      </w:r>
      <w:r w:rsidRPr="00886846">
        <w:rPr>
          <w:rFonts w:cs="Times New Roman"/>
          <w:bCs/>
          <w:color w:val="000000" w:themeColor="text1"/>
          <w:sz w:val="24"/>
          <w:szCs w:val="24"/>
          <w:lang w:val="en-US"/>
        </w:rPr>
        <w:t xml:space="preserve">Inside the family firm: the role of families in succession decisions and performance. </w:t>
      </w:r>
      <w:r w:rsidRPr="00C9647D">
        <w:rPr>
          <w:rFonts w:cs="Times New Roman"/>
          <w:bCs/>
          <w:color w:val="000000" w:themeColor="text1"/>
          <w:sz w:val="24"/>
          <w:szCs w:val="24"/>
          <w:lang w:val="en-US"/>
        </w:rPr>
        <w:t xml:space="preserve">The quarterly journal of economics, 2007. </w:t>
      </w:r>
      <w:r w:rsidRPr="009607DC">
        <w:rPr>
          <w:rFonts w:cs="Times New Roman"/>
          <w:bCs/>
          <w:color w:val="000000" w:themeColor="text1"/>
          <w:sz w:val="24"/>
          <w:szCs w:val="24"/>
          <w:lang w:val="en-US"/>
        </w:rPr>
        <w:t>647-691.</w:t>
      </w:r>
    </w:p>
    <w:p w:rsidR="00634DA1" w:rsidRPr="00C9647D" w:rsidRDefault="00634DA1" w:rsidP="00886846">
      <w:pPr>
        <w:pStyle w:val="ListParagraph"/>
        <w:widowControl w:val="0"/>
        <w:numPr>
          <w:ilvl w:val="0"/>
          <w:numId w:val="2"/>
        </w:numPr>
        <w:tabs>
          <w:tab w:val="left" w:pos="0"/>
        </w:tabs>
        <w:autoSpaceDE w:val="0"/>
        <w:autoSpaceDN w:val="0"/>
        <w:adjustRightInd w:val="0"/>
        <w:spacing w:after="0" w:line="360" w:lineRule="auto"/>
        <w:ind w:left="0" w:firstLine="0"/>
        <w:jc w:val="both"/>
        <w:rPr>
          <w:rFonts w:eastAsia="GillSans" w:cs="Times New Roman"/>
          <w:sz w:val="24"/>
          <w:szCs w:val="24"/>
          <w:lang w:val="en-US"/>
        </w:rPr>
      </w:pPr>
      <w:r w:rsidRPr="00886846">
        <w:rPr>
          <w:rFonts w:eastAsia="GillSans-Bold" w:cs="Times New Roman"/>
          <w:bCs/>
          <w:sz w:val="24"/>
          <w:szCs w:val="24"/>
          <w:lang w:val="en-US"/>
        </w:rPr>
        <w:t>Molly, Vincent, Eddy Laveren and Marc Deloof. 2010. Family Business Succession and Its Impact on Financial Structure and Performance.</w:t>
      </w:r>
      <w:r w:rsidRPr="00886846">
        <w:rPr>
          <w:rFonts w:eastAsia="GillSans" w:cs="Times New Roman"/>
          <w:sz w:val="24"/>
          <w:szCs w:val="24"/>
          <w:lang w:val="en-US"/>
        </w:rPr>
        <w:t xml:space="preserve"> </w:t>
      </w:r>
      <w:r w:rsidRPr="00C9647D">
        <w:rPr>
          <w:rFonts w:eastAsia="GillSans" w:cs="Times New Roman"/>
          <w:sz w:val="24"/>
          <w:szCs w:val="24"/>
          <w:lang w:val="en-US"/>
        </w:rPr>
        <w:t>Family Business Review 23(2), 131–147.</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 xml:space="preserve">Mcconaughy, D.L. and G.M. Phillips. 1999. Founder sversus decedents: The profitability, efficiency, growth characteristics and financing in large, public, founding-family-controlled firms. </w:t>
      </w:r>
      <w:r w:rsidRPr="00C9647D">
        <w:rPr>
          <w:rFonts w:cs="Times New Roman"/>
          <w:bCs/>
          <w:sz w:val="24"/>
          <w:szCs w:val="24"/>
          <w:lang w:val="en-US"/>
        </w:rPr>
        <w:t>Family Business Review 12(2).</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rPr>
      </w:pPr>
      <w:r w:rsidRPr="00886846">
        <w:rPr>
          <w:rFonts w:cs="Times New Roman"/>
          <w:bCs/>
          <w:sz w:val="24"/>
          <w:szCs w:val="24"/>
          <w:lang w:val="en-US"/>
        </w:rPr>
        <w:t xml:space="preserve">Mike burkart, fausto panunzi, and andrei shleifer, 2003. Family firms. </w:t>
      </w:r>
      <w:r w:rsidRPr="00886846">
        <w:rPr>
          <w:rFonts w:cs="Times New Roman"/>
          <w:bCs/>
          <w:sz w:val="24"/>
          <w:szCs w:val="24"/>
        </w:rPr>
        <w:t>The journal of financevol. Lviii, no. 5, 2003. 2167-2201.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Rokiah Ishak and Rohaida Abdul Latif, 2013.</w:t>
      </w:r>
      <w:r w:rsidRPr="00886846">
        <w:rPr>
          <w:sz w:val="24"/>
          <w:szCs w:val="24"/>
          <w:lang w:val="en-US"/>
        </w:rPr>
        <w:t xml:space="preserve"> </w:t>
      </w:r>
      <w:r w:rsidRPr="00886846">
        <w:rPr>
          <w:rFonts w:cs="Times New Roman"/>
          <w:bCs/>
          <w:sz w:val="24"/>
          <w:szCs w:val="24"/>
          <w:lang w:val="en-US"/>
        </w:rPr>
        <w:t>CEO Succession: Is It Good or Bad News? Proceedings of 7th Global Business and Social Science Research Conference,</w:t>
      </w:r>
      <w:r w:rsidR="00FF1FF2">
        <w:rPr>
          <w:rFonts w:cs="Times New Roman"/>
          <w:bCs/>
          <w:sz w:val="24"/>
          <w:szCs w:val="24"/>
          <w:lang w:val="en-US"/>
        </w:rPr>
        <w:t xml:space="preserve"> </w:t>
      </w:r>
      <w:r w:rsidRPr="00886846">
        <w:rPr>
          <w:rFonts w:cs="Times New Roman"/>
          <w:bCs/>
          <w:sz w:val="24"/>
          <w:szCs w:val="24"/>
          <w:lang w:val="en-US"/>
        </w:rPr>
        <w:t>2013.</w:t>
      </w:r>
    </w:p>
    <w:p w:rsidR="00634DA1" w:rsidRPr="00886846" w:rsidRDefault="00634DA1" w:rsidP="00886846">
      <w:pPr>
        <w:pStyle w:val="ListParagraph"/>
        <w:numPr>
          <w:ilvl w:val="0"/>
          <w:numId w:val="2"/>
        </w:numPr>
        <w:tabs>
          <w:tab w:val="left" w:pos="0"/>
        </w:tabs>
        <w:spacing w:after="0" w:line="360" w:lineRule="auto"/>
        <w:ind w:left="0" w:firstLine="0"/>
        <w:jc w:val="both"/>
        <w:rPr>
          <w:rFonts w:eastAsia="Gulliver" w:cs="Gulliver"/>
          <w:sz w:val="24"/>
          <w:szCs w:val="24"/>
        </w:rPr>
      </w:pPr>
      <w:r w:rsidRPr="00886846">
        <w:rPr>
          <w:rFonts w:eastAsia="Gulliver" w:cs="Gulliver"/>
          <w:sz w:val="24"/>
          <w:szCs w:val="24"/>
          <w:lang w:val="en-US"/>
        </w:rPr>
        <w:t xml:space="preserve">Perez-Gonzalez, F., 2006. Inherited control and firm performance. </w:t>
      </w:r>
      <w:r w:rsidRPr="00886846">
        <w:rPr>
          <w:rFonts w:eastAsia="Gulliver" w:cs="Gulliver"/>
          <w:sz w:val="24"/>
          <w:szCs w:val="24"/>
        </w:rPr>
        <w:t>American Economic Review. 96, 1559–1588.</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Perez-Gonzalez, F., 2002, ‘Inherited control and firm performance’, Columbia University, Working Paper.</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Parrino , Robert (1997) , “CEO turn over and outside succession :A cross 2sectional analysis ,” Journal of Financial Economics 46 :2 (November) .</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Sraer, David and David Thesmar. 2007. Performance and behavior of family firms: Evidence from the french stock market.</w:t>
      </w:r>
      <w:r w:rsidRPr="00886846">
        <w:rPr>
          <w:rFonts w:cs="Times New Roman"/>
          <w:sz w:val="24"/>
          <w:szCs w:val="24"/>
          <w:lang w:val="en-US"/>
        </w:rPr>
        <w:t xml:space="preserve"> </w:t>
      </w:r>
      <w:r w:rsidRPr="00C9647D">
        <w:rPr>
          <w:rFonts w:cs="Times New Roman"/>
          <w:bCs/>
          <w:sz w:val="24"/>
          <w:szCs w:val="24"/>
          <w:lang w:val="en-US"/>
        </w:rPr>
        <w:t>Journal of the European Economic Association  5(4), 709–751.</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color w:val="000000" w:themeColor="text1"/>
          <w:sz w:val="24"/>
          <w:szCs w:val="24"/>
          <w:lang w:val="en-US"/>
        </w:rPr>
      </w:pPr>
      <w:r w:rsidRPr="00886846">
        <w:rPr>
          <w:rFonts w:cs="Times New Roman"/>
          <w:bCs/>
          <w:color w:val="000000" w:themeColor="text1"/>
          <w:sz w:val="24"/>
          <w:szCs w:val="24"/>
          <w:lang w:val="en-US"/>
        </w:rPr>
        <w:t xml:space="preserve">Singell, Larry. 1997. Nepotism, discrimination, and the persistence of utility-maximizing, owner-operated firms, Southern Economics Journal 63, 904-920. </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rPr>
      </w:pPr>
      <w:r w:rsidRPr="00886846">
        <w:rPr>
          <w:rFonts w:cs="Times New Roman"/>
          <w:bCs/>
          <w:sz w:val="24"/>
          <w:szCs w:val="24"/>
          <w:lang w:val="en-US"/>
        </w:rPr>
        <w:lastRenderedPageBreak/>
        <w:t xml:space="preserve">Salancik, G.R. &amp; Pfeffer, J. (1980). Effects of ownership and performance on executive tenure in U.S corporations. </w:t>
      </w:r>
      <w:r w:rsidRPr="00886846">
        <w:rPr>
          <w:rFonts w:cs="Times New Roman"/>
          <w:bCs/>
          <w:sz w:val="24"/>
          <w:szCs w:val="24"/>
        </w:rPr>
        <w:t>Academy of Management Journal, 23, 653-664.</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 xml:space="preserve">Ward, </w:t>
      </w:r>
      <w:r w:rsidR="00FF1FF2" w:rsidRPr="00886846">
        <w:rPr>
          <w:rFonts w:cs="Times New Roman"/>
          <w:bCs/>
          <w:sz w:val="24"/>
          <w:szCs w:val="24"/>
          <w:lang w:val="en-US"/>
        </w:rPr>
        <w:t xml:space="preserve">J.L... </w:t>
      </w:r>
      <w:r w:rsidRPr="00886846">
        <w:rPr>
          <w:rFonts w:cs="Times New Roman"/>
          <w:bCs/>
          <w:sz w:val="24"/>
          <w:szCs w:val="24"/>
          <w:lang w:val="en-US"/>
        </w:rPr>
        <w:t xml:space="preserve">1987. Keeping the Family Business Healthy. </w:t>
      </w:r>
      <w:r w:rsidR="00FF1FF2">
        <w:rPr>
          <w:rFonts w:cs="Times New Roman"/>
          <w:bCs/>
          <w:sz w:val="24"/>
          <w:szCs w:val="24"/>
          <w:lang w:val="en-US"/>
        </w:rPr>
        <w:t>San Francisco, Jossey-Bass, 1987</w:t>
      </w:r>
      <w:r w:rsidRPr="00C9647D">
        <w:rPr>
          <w:rFonts w:cs="Times New Roman"/>
          <w:bCs/>
          <w:sz w:val="24"/>
          <w:szCs w:val="24"/>
          <w:lang w:val="en-US"/>
        </w:rPr>
        <w:t>.</w:t>
      </w:r>
    </w:p>
    <w:p w:rsidR="00634DA1" w:rsidRPr="00C9647D"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 xml:space="preserve">Wang, Minglin, Ling Chen and Changbing Ye. 2010. Private Listed Companies in China: Family Governance and Firm Value. </w:t>
      </w:r>
      <w:r w:rsidRPr="00C9647D">
        <w:rPr>
          <w:rFonts w:cs="Times New Roman"/>
          <w:bCs/>
          <w:sz w:val="24"/>
          <w:szCs w:val="24"/>
          <w:lang w:val="en-US"/>
        </w:rPr>
        <w:t>Nankai business review 13.</w:t>
      </w:r>
    </w:p>
    <w:p w:rsidR="00634DA1" w:rsidRPr="00886846" w:rsidRDefault="00634DA1" w:rsidP="00886846">
      <w:pPr>
        <w:pStyle w:val="ListParagraph"/>
        <w:numPr>
          <w:ilvl w:val="0"/>
          <w:numId w:val="2"/>
        </w:numPr>
        <w:tabs>
          <w:tab w:val="left" w:pos="0"/>
        </w:tabs>
        <w:spacing w:after="0" w:line="360" w:lineRule="auto"/>
        <w:ind w:left="0" w:firstLine="0"/>
        <w:jc w:val="both"/>
        <w:rPr>
          <w:rFonts w:cs="Times New Roman"/>
          <w:bCs/>
          <w:sz w:val="24"/>
          <w:szCs w:val="24"/>
          <w:lang w:val="en-US"/>
        </w:rPr>
      </w:pPr>
      <w:r w:rsidRPr="00886846">
        <w:rPr>
          <w:rFonts w:cs="Times New Roman"/>
          <w:bCs/>
          <w:sz w:val="24"/>
          <w:szCs w:val="24"/>
          <w:lang w:val="en-US"/>
        </w:rPr>
        <w:t>Yu Ghee Wee, 2012.</w:t>
      </w:r>
      <w:r w:rsidRPr="00886846">
        <w:rPr>
          <w:sz w:val="24"/>
          <w:szCs w:val="24"/>
          <w:lang w:val="en-US"/>
        </w:rPr>
        <w:t xml:space="preserve"> </w:t>
      </w:r>
      <w:r w:rsidRPr="00886846">
        <w:rPr>
          <w:rFonts w:cs="Times New Roman"/>
          <w:bCs/>
          <w:sz w:val="24"/>
          <w:szCs w:val="24"/>
          <w:lang w:val="en-US"/>
        </w:rPr>
        <w:t xml:space="preserve">Family Business Success Factors: Management Practices, Relationship Among Members and Succession Experience. International Journal </w:t>
      </w:r>
      <w:r w:rsidR="00FF1FF2">
        <w:rPr>
          <w:rFonts w:cs="Times New Roman"/>
          <w:bCs/>
          <w:sz w:val="24"/>
          <w:szCs w:val="24"/>
          <w:lang w:val="en-US"/>
        </w:rPr>
        <w:t xml:space="preserve">of Arts and Commerce, 1,2012, </w:t>
      </w:r>
      <w:r w:rsidRPr="00886846">
        <w:rPr>
          <w:rFonts w:cs="Times New Roman"/>
          <w:bCs/>
          <w:sz w:val="24"/>
          <w:szCs w:val="24"/>
          <w:lang w:val="en-US"/>
        </w:rPr>
        <w:t>262-274.</w:t>
      </w:r>
    </w:p>
    <w:p w:rsidR="00C15A35" w:rsidRPr="00886846" w:rsidRDefault="00C15A35" w:rsidP="00886846">
      <w:pPr>
        <w:widowControl w:val="0"/>
        <w:autoSpaceDE w:val="0"/>
        <w:autoSpaceDN w:val="0"/>
        <w:adjustRightInd w:val="0"/>
        <w:spacing w:after="0" w:line="360" w:lineRule="auto"/>
        <w:jc w:val="both"/>
        <w:rPr>
          <w:rFonts w:eastAsia="Gulliver" w:cs="Times New Roman"/>
          <w:b/>
          <w:sz w:val="24"/>
          <w:szCs w:val="24"/>
        </w:rPr>
      </w:pPr>
    </w:p>
    <w:sectPr w:rsidR="00C15A35" w:rsidRPr="00886846" w:rsidSect="005025B0">
      <w:footerReference w:type="default" r:id="rId9"/>
      <w:pgSz w:w="11906" w:h="16838"/>
      <w:pgMar w:top="1560" w:right="1558"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598" w:rsidRDefault="00FC2598" w:rsidP="00310745">
      <w:pPr>
        <w:spacing w:after="0" w:line="240" w:lineRule="auto"/>
      </w:pPr>
      <w:r>
        <w:separator/>
      </w:r>
    </w:p>
  </w:endnote>
  <w:endnote w:type="continuationSeparator" w:id="1">
    <w:p w:rsidR="00FC2598" w:rsidRDefault="00FC2598" w:rsidP="00310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ulliver">
    <w:altName w:val="黑体"/>
    <w:panose1 w:val="00000000000000000000"/>
    <w:charset w:val="86"/>
    <w:family w:val="auto"/>
    <w:notTrueType/>
    <w:pitch w:val="default"/>
    <w:sig w:usb0="00000001" w:usb1="080E0000" w:usb2="00000010" w:usb3="00000000" w:csb0="0004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illSans">
    <w:altName w:val="Arial Unicode MS"/>
    <w:panose1 w:val="00000000000000000000"/>
    <w:charset w:val="86"/>
    <w:family w:val="swiss"/>
    <w:notTrueType/>
    <w:pitch w:val="default"/>
    <w:sig w:usb0="00000001" w:usb1="080E0000" w:usb2="00000010" w:usb3="00000000" w:csb0="00040000" w:csb1="00000000"/>
  </w:font>
  <w:font w:name="GillSans-Bold">
    <w:altName w:val="Arial Unicode MS"/>
    <w:panose1 w:val="00000000000000000000"/>
    <w:charset w:val="86"/>
    <w:family w:val="swiss"/>
    <w:notTrueType/>
    <w:pitch w:val="default"/>
    <w:sig w:usb0="00000001" w:usb1="080E0000" w:usb2="00000010" w:usb3="00000000" w:csb0="00040000" w:csb1="00000000"/>
  </w:font>
  <w:font w:name="SimSun">
    <w:altName w:val="Tahoma"/>
    <w:panose1 w:val="0201060003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5443"/>
      <w:docPartObj>
        <w:docPartGallery w:val="Page Numbers (Bottom of Page)"/>
        <w:docPartUnique/>
      </w:docPartObj>
    </w:sdtPr>
    <w:sdtContent>
      <w:p w:rsidR="00892D9C" w:rsidRDefault="00692391">
        <w:pPr>
          <w:pStyle w:val="Footer"/>
          <w:jc w:val="right"/>
        </w:pPr>
        <w:fldSimple w:instr=" PAGE   \* MERGEFORMAT ">
          <w:r w:rsidR="00FF1FF2">
            <w:rPr>
              <w:noProof/>
            </w:rPr>
            <w:t>1</w:t>
          </w:r>
        </w:fldSimple>
      </w:p>
    </w:sdtContent>
  </w:sdt>
  <w:p w:rsidR="00892D9C" w:rsidRDefault="00892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598" w:rsidRDefault="00FC2598" w:rsidP="00310745">
      <w:pPr>
        <w:spacing w:after="0" w:line="240" w:lineRule="auto"/>
      </w:pPr>
      <w:r>
        <w:separator/>
      </w:r>
    </w:p>
  </w:footnote>
  <w:footnote w:type="continuationSeparator" w:id="1">
    <w:p w:rsidR="00FC2598" w:rsidRDefault="00FC2598" w:rsidP="00310745">
      <w:pPr>
        <w:spacing w:after="0" w:line="240" w:lineRule="auto"/>
      </w:pPr>
      <w:r>
        <w:continuationSeparator/>
      </w:r>
    </w:p>
  </w:footnote>
  <w:footnote w:id="2">
    <w:p w:rsidR="00892D9C" w:rsidRDefault="00892D9C" w:rsidP="00310745">
      <w:pPr>
        <w:pStyle w:val="FootnoteText"/>
      </w:pPr>
      <w:r>
        <w:rPr>
          <w:rStyle w:val="FootnoteReference"/>
        </w:rPr>
        <w:footnoteRef/>
      </w:r>
      <w:r>
        <w:t xml:space="preserve"> The CSMAR database also provides the option to choose the firm that experienced managerial changes, accordingly the changed position, which can be confirmed by the announcement.</w:t>
      </w:r>
    </w:p>
  </w:footnote>
  <w:footnote w:id="3">
    <w:p w:rsidR="00892D9C" w:rsidRPr="00A33897" w:rsidRDefault="00892D9C">
      <w:pPr>
        <w:pStyle w:val="FootnoteText"/>
      </w:pPr>
      <w:r>
        <w:rPr>
          <w:rStyle w:val="FootnoteReference"/>
        </w:rPr>
        <w:footnoteRef/>
      </w:r>
      <w:r>
        <w:t xml:space="preserve"> There is option in </w:t>
      </w:r>
      <w:r w:rsidRPr="005C3F9E">
        <w:rPr>
          <w:rFonts w:cs="Times New Roman"/>
          <w:color w:val="000000" w:themeColor="text1"/>
          <w:sz w:val="20"/>
          <w:szCs w:val="20"/>
        </w:rPr>
        <w:t>CSAMR</w:t>
      </w:r>
      <w:r>
        <w:rPr>
          <w:rFonts w:cs="Times New Roman"/>
          <w:color w:val="000000" w:themeColor="text1"/>
          <w:sz w:val="20"/>
          <w:szCs w:val="20"/>
        </w:rPr>
        <w:t xml:space="preserve"> database to select internal or external successions.</w:t>
      </w:r>
    </w:p>
  </w:footnote>
  <w:footnote w:id="4">
    <w:p w:rsidR="00892D9C" w:rsidRPr="005C3F9E" w:rsidRDefault="00892D9C" w:rsidP="002650E9">
      <w:pPr>
        <w:pStyle w:val="FootnoteText"/>
        <w:rPr>
          <w:sz w:val="20"/>
          <w:szCs w:val="20"/>
        </w:rPr>
      </w:pPr>
      <w:r w:rsidRPr="005C3F9E">
        <w:rPr>
          <w:rStyle w:val="FootnoteReference"/>
          <w:sz w:val="20"/>
          <w:szCs w:val="20"/>
        </w:rPr>
        <w:footnoteRef/>
      </w:r>
      <w:r w:rsidRPr="005C3F9E">
        <w:rPr>
          <w:sz w:val="20"/>
          <w:szCs w:val="20"/>
        </w:rPr>
        <w:t xml:space="preserve"> Industry classification is based on the </w:t>
      </w:r>
      <w:r w:rsidRPr="005C3F9E">
        <w:rPr>
          <w:rFonts w:ascii="Times New Roman" w:hAnsi="Times New Roman" w:cs="Times New Roman"/>
          <w:sz w:val="20"/>
          <w:szCs w:val="20"/>
        </w:rPr>
        <w:t>“The industry classification of listed companies (2001) “which is issued by China securities regulatory commission.</w:t>
      </w:r>
    </w:p>
  </w:footnote>
  <w:footnote w:id="5">
    <w:p w:rsidR="00892D9C" w:rsidRPr="004C0119" w:rsidRDefault="00892D9C">
      <w:pPr>
        <w:pStyle w:val="FootnoteText"/>
        <w:rPr>
          <w:lang w:eastAsia="zh-CN"/>
        </w:rPr>
      </w:pPr>
      <w:r>
        <w:rPr>
          <w:rStyle w:val="FootnoteReference"/>
        </w:rPr>
        <w:footnoteRef/>
      </w:r>
      <w:r>
        <w:t xml:space="preserve"> Notably, in this comparison,</w:t>
      </w:r>
      <w:r>
        <w:rPr>
          <w:rFonts w:hint="eastAsia"/>
          <w:lang w:eastAsia="zh-CN"/>
        </w:rPr>
        <w:t xml:space="preserve"> </w:t>
      </w:r>
      <w:r w:rsidRPr="004C0119">
        <w:rPr>
          <w:lang w:eastAsia="zh-CN"/>
        </w:rPr>
        <w:t xml:space="preserve">all years </w:t>
      </w:r>
      <w:r>
        <w:rPr>
          <w:lang w:eastAsia="zh-CN"/>
        </w:rPr>
        <w:t xml:space="preserve">of data for each firm are included. Each mean of variable followed two steps: first step is to take each firm’s average of variable, secondly, taking average of firms that in each category. </w:t>
      </w:r>
    </w:p>
  </w:footnote>
  <w:footnote w:id="6">
    <w:p w:rsidR="00892D9C" w:rsidRPr="00921FE1" w:rsidRDefault="00892D9C">
      <w:pPr>
        <w:pStyle w:val="FootnoteText"/>
      </w:pPr>
      <w:r>
        <w:rPr>
          <w:rStyle w:val="FootnoteReference"/>
        </w:rPr>
        <w:footnoteRef/>
      </w:r>
      <w:r>
        <w:t xml:space="preserve">  Since there is only one family firm in industry D,F and K, these three successions are compared with the industry mean of the whole family firms, as a result, the succession in D and F industries are good performer, the succession in K industry is classified as poor performer.  </w:t>
      </w:r>
    </w:p>
  </w:footnote>
  <w:footnote w:id="7">
    <w:p w:rsidR="00892D9C" w:rsidRPr="00B15E4F" w:rsidRDefault="00892D9C">
      <w:pPr>
        <w:pStyle w:val="FootnoteText"/>
      </w:pPr>
      <w:r>
        <w:rPr>
          <w:rStyle w:val="FootnoteReference"/>
        </w:rPr>
        <w:footnoteRef/>
      </w:r>
      <w:r>
        <w:t xml:space="preserve"> P- value is 0.85 which is insignificant and cannot reject the null hypothesis which is random-effect model.</w:t>
      </w:r>
    </w:p>
  </w:footnote>
  <w:footnote w:id="8">
    <w:p w:rsidR="00892D9C" w:rsidRPr="006C73DF" w:rsidRDefault="00892D9C">
      <w:pPr>
        <w:pStyle w:val="FootnoteText"/>
      </w:pPr>
      <w:r>
        <w:rPr>
          <w:rStyle w:val="FootnoteReference"/>
        </w:rPr>
        <w:footnoteRef/>
      </w:r>
      <w:r>
        <w:t xml:space="preserve"> </w:t>
      </w:r>
      <w:r w:rsidRPr="006C73DF">
        <w:t xml:space="preserve">The poor performer </w:t>
      </w:r>
      <w:r>
        <w:t xml:space="preserve">observations </w:t>
      </w:r>
      <w:r w:rsidRPr="006C73DF">
        <w:t xml:space="preserve">in table 4 is </w:t>
      </w:r>
      <w:r>
        <w:t>124, that is only for the family successions.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A15E3"/>
    <w:multiLevelType w:val="hybridMultilevel"/>
    <w:tmpl w:val="27FAF5EE"/>
    <w:lvl w:ilvl="0" w:tplc="0407000F">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AD31CC"/>
    <w:multiLevelType w:val="hybridMultilevel"/>
    <w:tmpl w:val="F1862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425"/>
  <w:characterSpacingControl w:val="doNotCompress"/>
  <w:footnotePr>
    <w:footnote w:id="0"/>
    <w:footnote w:id="1"/>
  </w:footnotePr>
  <w:endnotePr>
    <w:endnote w:id="0"/>
    <w:endnote w:id="1"/>
  </w:endnotePr>
  <w:compat>
    <w:useFELayout/>
  </w:compat>
  <w:rsids>
    <w:rsidRoot w:val="00310745"/>
    <w:rsid w:val="00006D3A"/>
    <w:rsid w:val="00012836"/>
    <w:rsid w:val="00016554"/>
    <w:rsid w:val="00024006"/>
    <w:rsid w:val="00027D90"/>
    <w:rsid w:val="0003207E"/>
    <w:rsid w:val="00040AD1"/>
    <w:rsid w:val="000412AB"/>
    <w:rsid w:val="000445CE"/>
    <w:rsid w:val="000511EE"/>
    <w:rsid w:val="00060D39"/>
    <w:rsid w:val="00061EF6"/>
    <w:rsid w:val="00064956"/>
    <w:rsid w:val="0007177E"/>
    <w:rsid w:val="00073832"/>
    <w:rsid w:val="000745E7"/>
    <w:rsid w:val="00075C0E"/>
    <w:rsid w:val="00083F3B"/>
    <w:rsid w:val="000A1ACC"/>
    <w:rsid w:val="000B54CA"/>
    <w:rsid w:val="000B769D"/>
    <w:rsid w:val="000C0D6F"/>
    <w:rsid w:val="000C633F"/>
    <w:rsid w:val="000D37E3"/>
    <w:rsid w:val="000D6EEC"/>
    <w:rsid w:val="000E4CF8"/>
    <w:rsid w:val="000E6D1A"/>
    <w:rsid w:val="000E7EE5"/>
    <w:rsid w:val="0011631E"/>
    <w:rsid w:val="00123D04"/>
    <w:rsid w:val="00126E5A"/>
    <w:rsid w:val="0013028C"/>
    <w:rsid w:val="00132AC5"/>
    <w:rsid w:val="00140E3E"/>
    <w:rsid w:val="0014575C"/>
    <w:rsid w:val="00155315"/>
    <w:rsid w:val="00163F9C"/>
    <w:rsid w:val="00171155"/>
    <w:rsid w:val="0017567B"/>
    <w:rsid w:val="001815DB"/>
    <w:rsid w:val="001834D7"/>
    <w:rsid w:val="001B2958"/>
    <w:rsid w:val="001C13FD"/>
    <w:rsid w:val="001C1CDD"/>
    <w:rsid w:val="001C46D8"/>
    <w:rsid w:val="001D14D9"/>
    <w:rsid w:val="001D23C8"/>
    <w:rsid w:val="001D3896"/>
    <w:rsid w:val="001E6A65"/>
    <w:rsid w:val="001F3620"/>
    <w:rsid w:val="001F3CAD"/>
    <w:rsid w:val="00200AEA"/>
    <w:rsid w:val="00204090"/>
    <w:rsid w:val="002145E9"/>
    <w:rsid w:val="00215F26"/>
    <w:rsid w:val="00216C83"/>
    <w:rsid w:val="002176DA"/>
    <w:rsid w:val="00217D59"/>
    <w:rsid w:val="00232582"/>
    <w:rsid w:val="00234A71"/>
    <w:rsid w:val="002364C6"/>
    <w:rsid w:val="00240DD1"/>
    <w:rsid w:val="002500E7"/>
    <w:rsid w:val="00251C96"/>
    <w:rsid w:val="00252A66"/>
    <w:rsid w:val="00257057"/>
    <w:rsid w:val="00263083"/>
    <w:rsid w:val="00263AF3"/>
    <w:rsid w:val="002645B5"/>
    <w:rsid w:val="002650E9"/>
    <w:rsid w:val="00270959"/>
    <w:rsid w:val="00271FD8"/>
    <w:rsid w:val="00290810"/>
    <w:rsid w:val="002936A9"/>
    <w:rsid w:val="002C1586"/>
    <w:rsid w:val="002D5557"/>
    <w:rsid w:val="002D69D3"/>
    <w:rsid w:val="002E7162"/>
    <w:rsid w:val="002F36D1"/>
    <w:rsid w:val="002F7CE8"/>
    <w:rsid w:val="00302E89"/>
    <w:rsid w:val="00304D5E"/>
    <w:rsid w:val="003061E8"/>
    <w:rsid w:val="00310745"/>
    <w:rsid w:val="00317A4A"/>
    <w:rsid w:val="00321890"/>
    <w:rsid w:val="003249F0"/>
    <w:rsid w:val="003255FF"/>
    <w:rsid w:val="00325963"/>
    <w:rsid w:val="00325E08"/>
    <w:rsid w:val="00334823"/>
    <w:rsid w:val="003414A2"/>
    <w:rsid w:val="00363861"/>
    <w:rsid w:val="00376C17"/>
    <w:rsid w:val="003850DA"/>
    <w:rsid w:val="00390CE5"/>
    <w:rsid w:val="003A01BC"/>
    <w:rsid w:val="003A1151"/>
    <w:rsid w:val="003A4F74"/>
    <w:rsid w:val="003A50FF"/>
    <w:rsid w:val="003A725B"/>
    <w:rsid w:val="003B2F34"/>
    <w:rsid w:val="003C4F94"/>
    <w:rsid w:val="003D1C77"/>
    <w:rsid w:val="003E1BD1"/>
    <w:rsid w:val="003F1EB2"/>
    <w:rsid w:val="00410C08"/>
    <w:rsid w:val="00412166"/>
    <w:rsid w:val="00413BBA"/>
    <w:rsid w:val="00413C36"/>
    <w:rsid w:val="0041476E"/>
    <w:rsid w:val="0041670C"/>
    <w:rsid w:val="00416850"/>
    <w:rsid w:val="00422509"/>
    <w:rsid w:val="00433646"/>
    <w:rsid w:val="00461B17"/>
    <w:rsid w:val="0046560F"/>
    <w:rsid w:val="00473BDB"/>
    <w:rsid w:val="00484D44"/>
    <w:rsid w:val="00485022"/>
    <w:rsid w:val="00485DFA"/>
    <w:rsid w:val="004861DF"/>
    <w:rsid w:val="004913BC"/>
    <w:rsid w:val="004933FC"/>
    <w:rsid w:val="004A5A52"/>
    <w:rsid w:val="004B4003"/>
    <w:rsid w:val="004B5C0B"/>
    <w:rsid w:val="004C0119"/>
    <w:rsid w:val="004C3AF5"/>
    <w:rsid w:val="004D043A"/>
    <w:rsid w:val="004D24F6"/>
    <w:rsid w:val="004D37C9"/>
    <w:rsid w:val="004E4810"/>
    <w:rsid w:val="004F019B"/>
    <w:rsid w:val="00502367"/>
    <w:rsid w:val="005025B0"/>
    <w:rsid w:val="00511822"/>
    <w:rsid w:val="0051691B"/>
    <w:rsid w:val="005278D9"/>
    <w:rsid w:val="00531B56"/>
    <w:rsid w:val="00537DE3"/>
    <w:rsid w:val="00540EB2"/>
    <w:rsid w:val="005445C6"/>
    <w:rsid w:val="0054536D"/>
    <w:rsid w:val="00551BCF"/>
    <w:rsid w:val="00580467"/>
    <w:rsid w:val="005A79F1"/>
    <w:rsid w:val="005B11C0"/>
    <w:rsid w:val="005B6893"/>
    <w:rsid w:val="005D65AB"/>
    <w:rsid w:val="005D6E57"/>
    <w:rsid w:val="005F0CD4"/>
    <w:rsid w:val="005F3138"/>
    <w:rsid w:val="0062782D"/>
    <w:rsid w:val="00634DA1"/>
    <w:rsid w:val="00643B0D"/>
    <w:rsid w:val="006512E3"/>
    <w:rsid w:val="00652875"/>
    <w:rsid w:val="00653212"/>
    <w:rsid w:val="006560F5"/>
    <w:rsid w:val="00670A7D"/>
    <w:rsid w:val="00673FE2"/>
    <w:rsid w:val="00674D4A"/>
    <w:rsid w:val="00675FA1"/>
    <w:rsid w:val="00684BF9"/>
    <w:rsid w:val="00692391"/>
    <w:rsid w:val="006940AE"/>
    <w:rsid w:val="006A4A30"/>
    <w:rsid w:val="006B5C3D"/>
    <w:rsid w:val="006B66A7"/>
    <w:rsid w:val="006C107B"/>
    <w:rsid w:val="006C249A"/>
    <w:rsid w:val="006C2CC6"/>
    <w:rsid w:val="006C73DF"/>
    <w:rsid w:val="006D2F48"/>
    <w:rsid w:val="006D7864"/>
    <w:rsid w:val="006E2424"/>
    <w:rsid w:val="006E6B10"/>
    <w:rsid w:val="006F71C3"/>
    <w:rsid w:val="00702096"/>
    <w:rsid w:val="00712C30"/>
    <w:rsid w:val="0071316F"/>
    <w:rsid w:val="0071452E"/>
    <w:rsid w:val="00717E2C"/>
    <w:rsid w:val="007239A5"/>
    <w:rsid w:val="007362A1"/>
    <w:rsid w:val="00737AFC"/>
    <w:rsid w:val="0074056F"/>
    <w:rsid w:val="00740CC1"/>
    <w:rsid w:val="00752B78"/>
    <w:rsid w:val="007578F1"/>
    <w:rsid w:val="00765420"/>
    <w:rsid w:val="0076769E"/>
    <w:rsid w:val="00773FDA"/>
    <w:rsid w:val="00776C2C"/>
    <w:rsid w:val="00781185"/>
    <w:rsid w:val="007919E3"/>
    <w:rsid w:val="00794D02"/>
    <w:rsid w:val="007A4DE4"/>
    <w:rsid w:val="007A5D63"/>
    <w:rsid w:val="007B766E"/>
    <w:rsid w:val="007C57B8"/>
    <w:rsid w:val="007C7F33"/>
    <w:rsid w:val="007D0E1C"/>
    <w:rsid w:val="007E71EB"/>
    <w:rsid w:val="0080594A"/>
    <w:rsid w:val="00816F61"/>
    <w:rsid w:val="00837706"/>
    <w:rsid w:val="0084043D"/>
    <w:rsid w:val="00845435"/>
    <w:rsid w:val="008468AE"/>
    <w:rsid w:val="00852372"/>
    <w:rsid w:val="00861380"/>
    <w:rsid w:val="00875415"/>
    <w:rsid w:val="00877B31"/>
    <w:rsid w:val="008813BD"/>
    <w:rsid w:val="00886846"/>
    <w:rsid w:val="008912A9"/>
    <w:rsid w:val="00892D9C"/>
    <w:rsid w:val="00893C87"/>
    <w:rsid w:val="008A51BE"/>
    <w:rsid w:val="008A63B5"/>
    <w:rsid w:val="008B0FEF"/>
    <w:rsid w:val="008C1659"/>
    <w:rsid w:val="008C4705"/>
    <w:rsid w:val="008E1379"/>
    <w:rsid w:val="00902FC8"/>
    <w:rsid w:val="009032E8"/>
    <w:rsid w:val="0090658A"/>
    <w:rsid w:val="00910747"/>
    <w:rsid w:val="00913C33"/>
    <w:rsid w:val="00921FE1"/>
    <w:rsid w:val="00932CC3"/>
    <w:rsid w:val="0093419A"/>
    <w:rsid w:val="00945375"/>
    <w:rsid w:val="009464B3"/>
    <w:rsid w:val="009543BF"/>
    <w:rsid w:val="00956127"/>
    <w:rsid w:val="00956C26"/>
    <w:rsid w:val="009607DC"/>
    <w:rsid w:val="00963BF9"/>
    <w:rsid w:val="00964F35"/>
    <w:rsid w:val="009666F0"/>
    <w:rsid w:val="00967C97"/>
    <w:rsid w:val="00971F8D"/>
    <w:rsid w:val="009A4095"/>
    <w:rsid w:val="009B0815"/>
    <w:rsid w:val="009B14C0"/>
    <w:rsid w:val="009B39D1"/>
    <w:rsid w:val="009B6EBF"/>
    <w:rsid w:val="009C350B"/>
    <w:rsid w:val="009D7A40"/>
    <w:rsid w:val="009E482E"/>
    <w:rsid w:val="009E5A27"/>
    <w:rsid w:val="009F6ECC"/>
    <w:rsid w:val="00A01661"/>
    <w:rsid w:val="00A04F91"/>
    <w:rsid w:val="00A147E9"/>
    <w:rsid w:val="00A155B4"/>
    <w:rsid w:val="00A21805"/>
    <w:rsid w:val="00A23352"/>
    <w:rsid w:val="00A32443"/>
    <w:rsid w:val="00A32977"/>
    <w:rsid w:val="00A33897"/>
    <w:rsid w:val="00A357C9"/>
    <w:rsid w:val="00A41949"/>
    <w:rsid w:val="00A420A6"/>
    <w:rsid w:val="00A43266"/>
    <w:rsid w:val="00A641D0"/>
    <w:rsid w:val="00A66EF0"/>
    <w:rsid w:val="00A672B6"/>
    <w:rsid w:val="00A72238"/>
    <w:rsid w:val="00A73961"/>
    <w:rsid w:val="00A74ED5"/>
    <w:rsid w:val="00AA3F20"/>
    <w:rsid w:val="00AA57F4"/>
    <w:rsid w:val="00AB3C8D"/>
    <w:rsid w:val="00AB626A"/>
    <w:rsid w:val="00AD4DA3"/>
    <w:rsid w:val="00AE3E0D"/>
    <w:rsid w:val="00AF7F42"/>
    <w:rsid w:val="00B03141"/>
    <w:rsid w:val="00B03AA0"/>
    <w:rsid w:val="00B0681A"/>
    <w:rsid w:val="00B15E4F"/>
    <w:rsid w:val="00B17513"/>
    <w:rsid w:val="00B26B62"/>
    <w:rsid w:val="00B32376"/>
    <w:rsid w:val="00B32E21"/>
    <w:rsid w:val="00B34B14"/>
    <w:rsid w:val="00B41039"/>
    <w:rsid w:val="00B47D16"/>
    <w:rsid w:val="00B5418F"/>
    <w:rsid w:val="00B56590"/>
    <w:rsid w:val="00B642A8"/>
    <w:rsid w:val="00B860CD"/>
    <w:rsid w:val="00B861B4"/>
    <w:rsid w:val="00B86D5E"/>
    <w:rsid w:val="00B9214D"/>
    <w:rsid w:val="00B92C85"/>
    <w:rsid w:val="00B9326C"/>
    <w:rsid w:val="00B933E6"/>
    <w:rsid w:val="00BA0F98"/>
    <w:rsid w:val="00BA50A4"/>
    <w:rsid w:val="00BA7220"/>
    <w:rsid w:val="00BB20A4"/>
    <w:rsid w:val="00BB540E"/>
    <w:rsid w:val="00BB5A76"/>
    <w:rsid w:val="00BB74BD"/>
    <w:rsid w:val="00BC1172"/>
    <w:rsid w:val="00BD026A"/>
    <w:rsid w:val="00BD73BA"/>
    <w:rsid w:val="00BE37EA"/>
    <w:rsid w:val="00BF5C44"/>
    <w:rsid w:val="00BF65F0"/>
    <w:rsid w:val="00C03DAB"/>
    <w:rsid w:val="00C12F65"/>
    <w:rsid w:val="00C1314E"/>
    <w:rsid w:val="00C15A35"/>
    <w:rsid w:val="00C323DE"/>
    <w:rsid w:val="00C32F74"/>
    <w:rsid w:val="00C35989"/>
    <w:rsid w:val="00C42DBC"/>
    <w:rsid w:val="00C70B53"/>
    <w:rsid w:val="00C80D56"/>
    <w:rsid w:val="00C92F5F"/>
    <w:rsid w:val="00C94402"/>
    <w:rsid w:val="00C9647D"/>
    <w:rsid w:val="00CA447A"/>
    <w:rsid w:val="00CA528A"/>
    <w:rsid w:val="00CA6759"/>
    <w:rsid w:val="00CC0C7C"/>
    <w:rsid w:val="00CC2622"/>
    <w:rsid w:val="00CD33B2"/>
    <w:rsid w:val="00CD44D7"/>
    <w:rsid w:val="00CD5882"/>
    <w:rsid w:val="00CD5DC4"/>
    <w:rsid w:val="00CD7B91"/>
    <w:rsid w:val="00CE150D"/>
    <w:rsid w:val="00CE4FC1"/>
    <w:rsid w:val="00CE589B"/>
    <w:rsid w:val="00CF5419"/>
    <w:rsid w:val="00CF65F1"/>
    <w:rsid w:val="00D033AC"/>
    <w:rsid w:val="00D058A7"/>
    <w:rsid w:val="00D14E0D"/>
    <w:rsid w:val="00D22EFE"/>
    <w:rsid w:val="00D23368"/>
    <w:rsid w:val="00D26499"/>
    <w:rsid w:val="00D275BB"/>
    <w:rsid w:val="00D30C2E"/>
    <w:rsid w:val="00D33671"/>
    <w:rsid w:val="00D41EF9"/>
    <w:rsid w:val="00D452FC"/>
    <w:rsid w:val="00D53D6B"/>
    <w:rsid w:val="00D7093B"/>
    <w:rsid w:val="00D71862"/>
    <w:rsid w:val="00D75137"/>
    <w:rsid w:val="00D7750A"/>
    <w:rsid w:val="00D7773D"/>
    <w:rsid w:val="00D779B3"/>
    <w:rsid w:val="00D94D69"/>
    <w:rsid w:val="00DC4E38"/>
    <w:rsid w:val="00DD7530"/>
    <w:rsid w:val="00DE145B"/>
    <w:rsid w:val="00DE6F41"/>
    <w:rsid w:val="00E03392"/>
    <w:rsid w:val="00E1383E"/>
    <w:rsid w:val="00E22DEB"/>
    <w:rsid w:val="00E23E91"/>
    <w:rsid w:val="00E3554B"/>
    <w:rsid w:val="00E416FC"/>
    <w:rsid w:val="00E42F35"/>
    <w:rsid w:val="00E435FE"/>
    <w:rsid w:val="00E43A81"/>
    <w:rsid w:val="00E52105"/>
    <w:rsid w:val="00E54530"/>
    <w:rsid w:val="00E560B7"/>
    <w:rsid w:val="00E575EA"/>
    <w:rsid w:val="00E609D3"/>
    <w:rsid w:val="00E75BFB"/>
    <w:rsid w:val="00E97DAF"/>
    <w:rsid w:val="00EA26CD"/>
    <w:rsid w:val="00EB40DD"/>
    <w:rsid w:val="00EC3B1A"/>
    <w:rsid w:val="00ED6670"/>
    <w:rsid w:val="00ED6981"/>
    <w:rsid w:val="00EE0E7E"/>
    <w:rsid w:val="00EE146E"/>
    <w:rsid w:val="00EE5CBE"/>
    <w:rsid w:val="00EE6D3A"/>
    <w:rsid w:val="00EF011B"/>
    <w:rsid w:val="00EF65D5"/>
    <w:rsid w:val="00F07687"/>
    <w:rsid w:val="00F078DB"/>
    <w:rsid w:val="00F10B61"/>
    <w:rsid w:val="00F14F17"/>
    <w:rsid w:val="00F205AC"/>
    <w:rsid w:val="00F20DF1"/>
    <w:rsid w:val="00F261EB"/>
    <w:rsid w:val="00F26277"/>
    <w:rsid w:val="00F35AC7"/>
    <w:rsid w:val="00F439C1"/>
    <w:rsid w:val="00F56B26"/>
    <w:rsid w:val="00F608FE"/>
    <w:rsid w:val="00F64EFE"/>
    <w:rsid w:val="00F654EF"/>
    <w:rsid w:val="00F83B88"/>
    <w:rsid w:val="00F86ECC"/>
    <w:rsid w:val="00F92D5A"/>
    <w:rsid w:val="00F9665A"/>
    <w:rsid w:val="00FA06C0"/>
    <w:rsid w:val="00FA0850"/>
    <w:rsid w:val="00FA3FFD"/>
    <w:rsid w:val="00FA4205"/>
    <w:rsid w:val="00FB6274"/>
    <w:rsid w:val="00FC0A9C"/>
    <w:rsid w:val="00FC1046"/>
    <w:rsid w:val="00FC2598"/>
    <w:rsid w:val="00FD6F29"/>
    <w:rsid w:val="00FE49BD"/>
    <w:rsid w:val="00FF0DBB"/>
    <w:rsid w:val="00FF1FF2"/>
    <w:rsid w:val="00FF4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45"/>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10745"/>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310745"/>
    <w:pPr>
      <w:snapToGrid w:val="0"/>
    </w:pPr>
    <w:rPr>
      <w:sz w:val="18"/>
      <w:szCs w:val="18"/>
    </w:rPr>
  </w:style>
  <w:style w:type="character" w:customStyle="1" w:styleId="FootnoteTextChar">
    <w:name w:val="Footnote Text Char"/>
    <w:basedOn w:val="DefaultParagraphFont"/>
    <w:link w:val="FootnoteText"/>
    <w:uiPriority w:val="99"/>
    <w:semiHidden/>
    <w:rsid w:val="00310745"/>
    <w:rPr>
      <w:sz w:val="18"/>
      <w:szCs w:val="18"/>
      <w:lang w:val="en-US" w:eastAsia="en-US"/>
    </w:rPr>
  </w:style>
  <w:style w:type="character" w:styleId="FootnoteReference">
    <w:name w:val="footnote reference"/>
    <w:basedOn w:val="DefaultParagraphFont"/>
    <w:uiPriority w:val="99"/>
    <w:semiHidden/>
    <w:unhideWhenUsed/>
    <w:rsid w:val="00310745"/>
    <w:rPr>
      <w:vertAlign w:val="superscript"/>
    </w:rPr>
  </w:style>
  <w:style w:type="paragraph" w:styleId="BalloonText">
    <w:name w:val="Balloon Text"/>
    <w:basedOn w:val="Normal"/>
    <w:link w:val="BalloonTextChar"/>
    <w:uiPriority w:val="99"/>
    <w:semiHidden/>
    <w:unhideWhenUsed/>
    <w:rsid w:val="0031074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310745"/>
    <w:rPr>
      <w:sz w:val="16"/>
      <w:szCs w:val="16"/>
      <w:lang w:val="en-US" w:eastAsia="en-US"/>
    </w:rPr>
  </w:style>
  <w:style w:type="character" w:styleId="CommentReference">
    <w:name w:val="annotation reference"/>
    <w:basedOn w:val="DefaultParagraphFont"/>
    <w:uiPriority w:val="99"/>
    <w:semiHidden/>
    <w:unhideWhenUsed/>
    <w:rsid w:val="00502367"/>
    <w:rPr>
      <w:sz w:val="16"/>
      <w:szCs w:val="16"/>
    </w:rPr>
  </w:style>
  <w:style w:type="paragraph" w:styleId="CommentText">
    <w:name w:val="annotation text"/>
    <w:basedOn w:val="Normal"/>
    <w:link w:val="CommentTextChar"/>
    <w:uiPriority w:val="99"/>
    <w:unhideWhenUsed/>
    <w:rsid w:val="00502367"/>
    <w:pPr>
      <w:spacing w:line="240" w:lineRule="auto"/>
    </w:pPr>
    <w:rPr>
      <w:sz w:val="20"/>
      <w:szCs w:val="20"/>
    </w:rPr>
  </w:style>
  <w:style w:type="character" w:customStyle="1" w:styleId="CommentTextChar">
    <w:name w:val="Comment Text Char"/>
    <w:basedOn w:val="DefaultParagraphFont"/>
    <w:link w:val="CommentText"/>
    <w:uiPriority w:val="99"/>
    <w:rsid w:val="0050236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502367"/>
    <w:rPr>
      <w:b/>
      <w:bCs/>
    </w:rPr>
  </w:style>
  <w:style w:type="character" w:customStyle="1" w:styleId="CommentSubjectChar">
    <w:name w:val="Comment Subject Char"/>
    <w:basedOn w:val="CommentTextChar"/>
    <w:link w:val="CommentSubject"/>
    <w:uiPriority w:val="99"/>
    <w:semiHidden/>
    <w:rsid w:val="00502367"/>
    <w:rPr>
      <w:b/>
      <w:bCs/>
    </w:rPr>
  </w:style>
  <w:style w:type="character" w:styleId="PlaceholderText">
    <w:name w:val="Placeholder Text"/>
    <w:basedOn w:val="DefaultParagraphFont"/>
    <w:uiPriority w:val="99"/>
    <w:semiHidden/>
    <w:rsid w:val="00580467"/>
    <w:rPr>
      <w:color w:val="808080"/>
    </w:rPr>
  </w:style>
  <w:style w:type="paragraph" w:styleId="ListParagraph">
    <w:name w:val="List Paragraph"/>
    <w:basedOn w:val="Normal"/>
    <w:uiPriority w:val="34"/>
    <w:qFormat/>
    <w:rsid w:val="00B9214D"/>
    <w:pPr>
      <w:ind w:left="720"/>
      <w:contextualSpacing/>
    </w:pPr>
    <w:rPr>
      <w:lang w:val="de-DE" w:eastAsia="zh-CN"/>
    </w:rPr>
  </w:style>
  <w:style w:type="paragraph" w:styleId="Header">
    <w:name w:val="header"/>
    <w:basedOn w:val="Normal"/>
    <w:link w:val="HeaderChar"/>
    <w:uiPriority w:val="99"/>
    <w:semiHidden/>
    <w:unhideWhenUsed/>
    <w:rsid w:val="00B642A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B642A8"/>
    <w:rPr>
      <w:sz w:val="18"/>
      <w:szCs w:val="18"/>
      <w:lang w:val="en-US" w:eastAsia="en-US"/>
    </w:rPr>
  </w:style>
  <w:style w:type="paragraph" w:styleId="Footer">
    <w:name w:val="footer"/>
    <w:basedOn w:val="Normal"/>
    <w:link w:val="FooterChar"/>
    <w:uiPriority w:val="99"/>
    <w:unhideWhenUsed/>
    <w:rsid w:val="00B642A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642A8"/>
    <w:rPr>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14617101">
      <w:bodyDiv w:val="1"/>
      <w:marLeft w:val="0"/>
      <w:marRight w:val="0"/>
      <w:marTop w:val="0"/>
      <w:marBottom w:val="0"/>
      <w:divBdr>
        <w:top w:val="none" w:sz="0" w:space="0" w:color="auto"/>
        <w:left w:val="none" w:sz="0" w:space="0" w:color="auto"/>
        <w:bottom w:val="none" w:sz="0" w:space="0" w:color="auto"/>
        <w:right w:val="none" w:sz="0" w:space="0" w:color="auto"/>
      </w:divBdr>
    </w:div>
    <w:div w:id="61369127">
      <w:bodyDiv w:val="1"/>
      <w:marLeft w:val="0"/>
      <w:marRight w:val="0"/>
      <w:marTop w:val="0"/>
      <w:marBottom w:val="0"/>
      <w:divBdr>
        <w:top w:val="none" w:sz="0" w:space="0" w:color="auto"/>
        <w:left w:val="none" w:sz="0" w:space="0" w:color="auto"/>
        <w:bottom w:val="none" w:sz="0" w:space="0" w:color="auto"/>
        <w:right w:val="none" w:sz="0" w:space="0" w:color="auto"/>
      </w:divBdr>
    </w:div>
    <w:div w:id="81993950">
      <w:bodyDiv w:val="1"/>
      <w:marLeft w:val="0"/>
      <w:marRight w:val="0"/>
      <w:marTop w:val="0"/>
      <w:marBottom w:val="0"/>
      <w:divBdr>
        <w:top w:val="none" w:sz="0" w:space="0" w:color="auto"/>
        <w:left w:val="none" w:sz="0" w:space="0" w:color="auto"/>
        <w:bottom w:val="none" w:sz="0" w:space="0" w:color="auto"/>
        <w:right w:val="none" w:sz="0" w:space="0" w:color="auto"/>
      </w:divBdr>
    </w:div>
    <w:div w:id="127165109">
      <w:bodyDiv w:val="1"/>
      <w:marLeft w:val="0"/>
      <w:marRight w:val="0"/>
      <w:marTop w:val="0"/>
      <w:marBottom w:val="0"/>
      <w:divBdr>
        <w:top w:val="none" w:sz="0" w:space="0" w:color="auto"/>
        <w:left w:val="none" w:sz="0" w:space="0" w:color="auto"/>
        <w:bottom w:val="none" w:sz="0" w:space="0" w:color="auto"/>
        <w:right w:val="none" w:sz="0" w:space="0" w:color="auto"/>
      </w:divBdr>
    </w:div>
    <w:div w:id="128404441">
      <w:bodyDiv w:val="1"/>
      <w:marLeft w:val="0"/>
      <w:marRight w:val="0"/>
      <w:marTop w:val="0"/>
      <w:marBottom w:val="0"/>
      <w:divBdr>
        <w:top w:val="none" w:sz="0" w:space="0" w:color="auto"/>
        <w:left w:val="none" w:sz="0" w:space="0" w:color="auto"/>
        <w:bottom w:val="none" w:sz="0" w:space="0" w:color="auto"/>
        <w:right w:val="none" w:sz="0" w:space="0" w:color="auto"/>
      </w:divBdr>
    </w:div>
    <w:div w:id="224339760">
      <w:bodyDiv w:val="1"/>
      <w:marLeft w:val="0"/>
      <w:marRight w:val="0"/>
      <w:marTop w:val="0"/>
      <w:marBottom w:val="0"/>
      <w:divBdr>
        <w:top w:val="none" w:sz="0" w:space="0" w:color="auto"/>
        <w:left w:val="none" w:sz="0" w:space="0" w:color="auto"/>
        <w:bottom w:val="none" w:sz="0" w:space="0" w:color="auto"/>
        <w:right w:val="none" w:sz="0" w:space="0" w:color="auto"/>
      </w:divBdr>
    </w:div>
    <w:div w:id="248125516">
      <w:bodyDiv w:val="1"/>
      <w:marLeft w:val="0"/>
      <w:marRight w:val="0"/>
      <w:marTop w:val="0"/>
      <w:marBottom w:val="0"/>
      <w:divBdr>
        <w:top w:val="none" w:sz="0" w:space="0" w:color="auto"/>
        <w:left w:val="none" w:sz="0" w:space="0" w:color="auto"/>
        <w:bottom w:val="none" w:sz="0" w:space="0" w:color="auto"/>
        <w:right w:val="none" w:sz="0" w:space="0" w:color="auto"/>
      </w:divBdr>
    </w:div>
    <w:div w:id="251397252">
      <w:bodyDiv w:val="1"/>
      <w:marLeft w:val="0"/>
      <w:marRight w:val="0"/>
      <w:marTop w:val="0"/>
      <w:marBottom w:val="0"/>
      <w:divBdr>
        <w:top w:val="none" w:sz="0" w:space="0" w:color="auto"/>
        <w:left w:val="none" w:sz="0" w:space="0" w:color="auto"/>
        <w:bottom w:val="none" w:sz="0" w:space="0" w:color="auto"/>
        <w:right w:val="none" w:sz="0" w:space="0" w:color="auto"/>
      </w:divBdr>
    </w:div>
    <w:div w:id="260265274">
      <w:bodyDiv w:val="1"/>
      <w:marLeft w:val="0"/>
      <w:marRight w:val="0"/>
      <w:marTop w:val="0"/>
      <w:marBottom w:val="0"/>
      <w:divBdr>
        <w:top w:val="none" w:sz="0" w:space="0" w:color="auto"/>
        <w:left w:val="none" w:sz="0" w:space="0" w:color="auto"/>
        <w:bottom w:val="none" w:sz="0" w:space="0" w:color="auto"/>
        <w:right w:val="none" w:sz="0" w:space="0" w:color="auto"/>
      </w:divBdr>
    </w:div>
    <w:div w:id="301160827">
      <w:bodyDiv w:val="1"/>
      <w:marLeft w:val="0"/>
      <w:marRight w:val="0"/>
      <w:marTop w:val="0"/>
      <w:marBottom w:val="0"/>
      <w:divBdr>
        <w:top w:val="none" w:sz="0" w:space="0" w:color="auto"/>
        <w:left w:val="none" w:sz="0" w:space="0" w:color="auto"/>
        <w:bottom w:val="none" w:sz="0" w:space="0" w:color="auto"/>
        <w:right w:val="none" w:sz="0" w:space="0" w:color="auto"/>
      </w:divBdr>
    </w:div>
    <w:div w:id="302587382">
      <w:bodyDiv w:val="1"/>
      <w:marLeft w:val="0"/>
      <w:marRight w:val="0"/>
      <w:marTop w:val="0"/>
      <w:marBottom w:val="0"/>
      <w:divBdr>
        <w:top w:val="none" w:sz="0" w:space="0" w:color="auto"/>
        <w:left w:val="none" w:sz="0" w:space="0" w:color="auto"/>
        <w:bottom w:val="none" w:sz="0" w:space="0" w:color="auto"/>
        <w:right w:val="none" w:sz="0" w:space="0" w:color="auto"/>
      </w:divBdr>
    </w:div>
    <w:div w:id="364715332">
      <w:bodyDiv w:val="1"/>
      <w:marLeft w:val="0"/>
      <w:marRight w:val="0"/>
      <w:marTop w:val="0"/>
      <w:marBottom w:val="0"/>
      <w:divBdr>
        <w:top w:val="none" w:sz="0" w:space="0" w:color="auto"/>
        <w:left w:val="none" w:sz="0" w:space="0" w:color="auto"/>
        <w:bottom w:val="none" w:sz="0" w:space="0" w:color="auto"/>
        <w:right w:val="none" w:sz="0" w:space="0" w:color="auto"/>
      </w:divBdr>
    </w:div>
    <w:div w:id="398866573">
      <w:bodyDiv w:val="1"/>
      <w:marLeft w:val="0"/>
      <w:marRight w:val="0"/>
      <w:marTop w:val="0"/>
      <w:marBottom w:val="0"/>
      <w:divBdr>
        <w:top w:val="none" w:sz="0" w:space="0" w:color="auto"/>
        <w:left w:val="none" w:sz="0" w:space="0" w:color="auto"/>
        <w:bottom w:val="none" w:sz="0" w:space="0" w:color="auto"/>
        <w:right w:val="none" w:sz="0" w:space="0" w:color="auto"/>
      </w:divBdr>
    </w:div>
    <w:div w:id="404958557">
      <w:bodyDiv w:val="1"/>
      <w:marLeft w:val="0"/>
      <w:marRight w:val="0"/>
      <w:marTop w:val="0"/>
      <w:marBottom w:val="0"/>
      <w:divBdr>
        <w:top w:val="none" w:sz="0" w:space="0" w:color="auto"/>
        <w:left w:val="none" w:sz="0" w:space="0" w:color="auto"/>
        <w:bottom w:val="none" w:sz="0" w:space="0" w:color="auto"/>
        <w:right w:val="none" w:sz="0" w:space="0" w:color="auto"/>
      </w:divBdr>
    </w:div>
    <w:div w:id="405611827">
      <w:bodyDiv w:val="1"/>
      <w:marLeft w:val="0"/>
      <w:marRight w:val="0"/>
      <w:marTop w:val="0"/>
      <w:marBottom w:val="0"/>
      <w:divBdr>
        <w:top w:val="none" w:sz="0" w:space="0" w:color="auto"/>
        <w:left w:val="none" w:sz="0" w:space="0" w:color="auto"/>
        <w:bottom w:val="none" w:sz="0" w:space="0" w:color="auto"/>
        <w:right w:val="none" w:sz="0" w:space="0" w:color="auto"/>
      </w:divBdr>
    </w:div>
    <w:div w:id="502473241">
      <w:bodyDiv w:val="1"/>
      <w:marLeft w:val="0"/>
      <w:marRight w:val="0"/>
      <w:marTop w:val="0"/>
      <w:marBottom w:val="0"/>
      <w:divBdr>
        <w:top w:val="none" w:sz="0" w:space="0" w:color="auto"/>
        <w:left w:val="none" w:sz="0" w:space="0" w:color="auto"/>
        <w:bottom w:val="none" w:sz="0" w:space="0" w:color="auto"/>
        <w:right w:val="none" w:sz="0" w:space="0" w:color="auto"/>
      </w:divBdr>
    </w:div>
    <w:div w:id="578251825">
      <w:bodyDiv w:val="1"/>
      <w:marLeft w:val="0"/>
      <w:marRight w:val="0"/>
      <w:marTop w:val="0"/>
      <w:marBottom w:val="0"/>
      <w:divBdr>
        <w:top w:val="none" w:sz="0" w:space="0" w:color="auto"/>
        <w:left w:val="none" w:sz="0" w:space="0" w:color="auto"/>
        <w:bottom w:val="none" w:sz="0" w:space="0" w:color="auto"/>
        <w:right w:val="none" w:sz="0" w:space="0" w:color="auto"/>
      </w:divBdr>
    </w:div>
    <w:div w:id="630750278">
      <w:bodyDiv w:val="1"/>
      <w:marLeft w:val="0"/>
      <w:marRight w:val="0"/>
      <w:marTop w:val="0"/>
      <w:marBottom w:val="0"/>
      <w:divBdr>
        <w:top w:val="none" w:sz="0" w:space="0" w:color="auto"/>
        <w:left w:val="none" w:sz="0" w:space="0" w:color="auto"/>
        <w:bottom w:val="none" w:sz="0" w:space="0" w:color="auto"/>
        <w:right w:val="none" w:sz="0" w:space="0" w:color="auto"/>
      </w:divBdr>
    </w:div>
    <w:div w:id="648248291">
      <w:bodyDiv w:val="1"/>
      <w:marLeft w:val="0"/>
      <w:marRight w:val="0"/>
      <w:marTop w:val="0"/>
      <w:marBottom w:val="0"/>
      <w:divBdr>
        <w:top w:val="none" w:sz="0" w:space="0" w:color="auto"/>
        <w:left w:val="none" w:sz="0" w:space="0" w:color="auto"/>
        <w:bottom w:val="none" w:sz="0" w:space="0" w:color="auto"/>
        <w:right w:val="none" w:sz="0" w:space="0" w:color="auto"/>
      </w:divBdr>
    </w:div>
    <w:div w:id="658734887">
      <w:bodyDiv w:val="1"/>
      <w:marLeft w:val="0"/>
      <w:marRight w:val="0"/>
      <w:marTop w:val="0"/>
      <w:marBottom w:val="0"/>
      <w:divBdr>
        <w:top w:val="none" w:sz="0" w:space="0" w:color="auto"/>
        <w:left w:val="none" w:sz="0" w:space="0" w:color="auto"/>
        <w:bottom w:val="none" w:sz="0" w:space="0" w:color="auto"/>
        <w:right w:val="none" w:sz="0" w:space="0" w:color="auto"/>
      </w:divBdr>
    </w:div>
    <w:div w:id="753749477">
      <w:bodyDiv w:val="1"/>
      <w:marLeft w:val="0"/>
      <w:marRight w:val="0"/>
      <w:marTop w:val="0"/>
      <w:marBottom w:val="0"/>
      <w:divBdr>
        <w:top w:val="none" w:sz="0" w:space="0" w:color="auto"/>
        <w:left w:val="none" w:sz="0" w:space="0" w:color="auto"/>
        <w:bottom w:val="none" w:sz="0" w:space="0" w:color="auto"/>
        <w:right w:val="none" w:sz="0" w:space="0" w:color="auto"/>
      </w:divBdr>
    </w:div>
    <w:div w:id="942373046">
      <w:bodyDiv w:val="1"/>
      <w:marLeft w:val="0"/>
      <w:marRight w:val="0"/>
      <w:marTop w:val="0"/>
      <w:marBottom w:val="0"/>
      <w:divBdr>
        <w:top w:val="none" w:sz="0" w:space="0" w:color="auto"/>
        <w:left w:val="none" w:sz="0" w:space="0" w:color="auto"/>
        <w:bottom w:val="none" w:sz="0" w:space="0" w:color="auto"/>
        <w:right w:val="none" w:sz="0" w:space="0" w:color="auto"/>
      </w:divBdr>
    </w:div>
    <w:div w:id="954217181">
      <w:bodyDiv w:val="1"/>
      <w:marLeft w:val="0"/>
      <w:marRight w:val="0"/>
      <w:marTop w:val="0"/>
      <w:marBottom w:val="0"/>
      <w:divBdr>
        <w:top w:val="none" w:sz="0" w:space="0" w:color="auto"/>
        <w:left w:val="none" w:sz="0" w:space="0" w:color="auto"/>
        <w:bottom w:val="none" w:sz="0" w:space="0" w:color="auto"/>
        <w:right w:val="none" w:sz="0" w:space="0" w:color="auto"/>
      </w:divBdr>
    </w:div>
    <w:div w:id="972753526">
      <w:bodyDiv w:val="1"/>
      <w:marLeft w:val="0"/>
      <w:marRight w:val="0"/>
      <w:marTop w:val="0"/>
      <w:marBottom w:val="0"/>
      <w:divBdr>
        <w:top w:val="none" w:sz="0" w:space="0" w:color="auto"/>
        <w:left w:val="none" w:sz="0" w:space="0" w:color="auto"/>
        <w:bottom w:val="none" w:sz="0" w:space="0" w:color="auto"/>
        <w:right w:val="none" w:sz="0" w:space="0" w:color="auto"/>
      </w:divBdr>
    </w:div>
    <w:div w:id="1070693391">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38107159">
      <w:bodyDiv w:val="1"/>
      <w:marLeft w:val="0"/>
      <w:marRight w:val="0"/>
      <w:marTop w:val="0"/>
      <w:marBottom w:val="0"/>
      <w:divBdr>
        <w:top w:val="none" w:sz="0" w:space="0" w:color="auto"/>
        <w:left w:val="none" w:sz="0" w:space="0" w:color="auto"/>
        <w:bottom w:val="none" w:sz="0" w:space="0" w:color="auto"/>
        <w:right w:val="none" w:sz="0" w:space="0" w:color="auto"/>
      </w:divBdr>
    </w:div>
    <w:div w:id="1181508148">
      <w:bodyDiv w:val="1"/>
      <w:marLeft w:val="0"/>
      <w:marRight w:val="0"/>
      <w:marTop w:val="0"/>
      <w:marBottom w:val="0"/>
      <w:divBdr>
        <w:top w:val="none" w:sz="0" w:space="0" w:color="auto"/>
        <w:left w:val="none" w:sz="0" w:space="0" w:color="auto"/>
        <w:bottom w:val="none" w:sz="0" w:space="0" w:color="auto"/>
        <w:right w:val="none" w:sz="0" w:space="0" w:color="auto"/>
      </w:divBdr>
    </w:div>
    <w:div w:id="1236207453">
      <w:bodyDiv w:val="1"/>
      <w:marLeft w:val="0"/>
      <w:marRight w:val="0"/>
      <w:marTop w:val="0"/>
      <w:marBottom w:val="0"/>
      <w:divBdr>
        <w:top w:val="none" w:sz="0" w:space="0" w:color="auto"/>
        <w:left w:val="none" w:sz="0" w:space="0" w:color="auto"/>
        <w:bottom w:val="none" w:sz="0" w:space="0" w:color="auto"/>
        <w:right w:val="none" w:sz="0" w:space="0" w:color="auto"/>
      </w:divBdr>
    </w:div>
    <w:div w:id="1293637738">
      <w:bodyDiv w:val="1"/>
      <w:marLeft w:val="0"/>
      <w:marRight w:val="0"/>
      <w:marTop w:val="0"/>
      <w:marBottom w:val="0"/>
      <w:divBdr>
        <w:top w:val="none" w:sz="0" w:space="0" w:color="auto"/>
        <w:left w:val="none" w:sz="0" w:space="0" w:color="auto"/>
        <w:bottom w:val="none" w:sz="0" w:space="0" w:color="auto"/>
        <w:right w:val="none" w:sz="0" w:space="0" w:color="auto"/>
      </w:divBdr>
    </w:div>
    <w:div w:id="1324892035">
      <w:bodyDiv w:val="1"/>
      <w:marLeft w:val="0"/>
      <w:marRight w:val="0"/>
      <w:marTop w:val="0"/>
      <w:marBottom w:val="0"/>
      <w:divBdr>
        <w:top w:val="none" w:sz="0" w:space="0" w:color="auto"/>
        <w:left w:val="none" w:sz="0" w:space="0" w:color="auto"/>
        <w:bottom w:val="none" w:sz="0" w:space="0" w:color="auto"/>
        <w:right w:val="none" w:sz="0" w:space="0" w:color="auto"/>
      </w:divBdr>
    </w:div>
    <w:div w:id="1397122257">
      <w:bodyDiv w:val="1"/>
      <w:marLeft w:val="0"/>
      <w:marRight w:val="0"/>
      <w:marTop w:val="0"/>
      <w:marBottom w:val="0"/>
      <w:divBdr>
        <w:top w:val="none" w:sz="0" w:space="0" w:color="auto"/>
        <w:left w:val="none" w:sz="0" w:space="0" w:color="auto"/>
        <w:bottom w:val="none" w:sz="0" w:space="0" w:color="auto"/>
        <w:right w:val="none" w:sz="0" w:space="0" w:color="auto"/>
      </w:divBdr>
    </w:div>
    <w:div w:id="1397318668">
      <w:bodyDiv w:val="1"/>
      <w:marLeft w:val="0"/>
      <w:marRight w:val="0"/>
      <w:marTop w:val="0"/>
      <w:marBottom w:val="0"/>
      <w:divBdr>
        <w:top w:val="none" w:sz="0" w:space="0" w:color="auto"/>
        <w:left w:val="none" w:sz="0" w:space="0" w:color="auto"/>
        <w:bottom w:val="none" w:sz="0" w:space="0" w:color="auto"/>
        <w:right w:val="none" w:sz="0" w:space="0" w:color="auto"/>
      </w:divBdr>
    </w:div>
    <w:div w:id="1438599379">
      <w:bodyDiv w:val="1"/>
      <w:marLeft w:val="0"/>
      <w:marRight w:val="0"/>
      <w:marTop w:val="0"/>
      <w:marBottom w:val="0"/>
      <w:divBdr>
        <w:top w:val="none" w:sz="0" w:space="0" w:color="auto"/>
        <w:left w:val="none" w:sz="0" w:space="0" w:color="auto"/>
        <w:bottom w:val="none" w:sz="0" w:space="0" w:color="auto"/>
        <w:right w:val="none" w:sz="0" w:space="0" w:color="auto"/>
      </w:divBdr>
    </w:div>
    <w:div w:id="1445729016">
      <w:bodyDiv w:val="1"/>
      <w:marLeft w:val="0"/>
      <w:marRight w:val="0"/>
      <w:marTop w:val="0"/>
      <w:marBottom w:val="0"/>
      <w:divBdr>
        <w:top w:val="none" w:sz="0" w:space="0" w:color="auto"/>
        <w:left w:val="none" w:sz="0" w:space="0" w:color="auto"/>
        <w:bottom w:val="none" w:sz="0" w:space="0" w:color="auto"/>
        <w:right w:val="none" w:sz="0" w:space="0" w:color="auto"/>
      </w:divBdr>
    </w:div>
    <w:div w:id="1480458643">
      <w:bodyDiv w:val="1"/>
      <w:marLeft w:val="0"/>
      <w:marRight w:val="0"/>
      <w:marTop w:val="0"/>
      <w:marBottom w:val="0"/>
      <w:divBdr>
        <w:top w:val="none" w:sz="0" w:space="0" w:color="auto"/>
        <w:left w:val="none" w:sz="0" w:space="0" w:color="auto"/>
        <w:bottom w:val="none" w:sz="0" w:space="0" w:color="auto"/>
        <w:right w:val="none" w:sz="0" w:space="0" w:color="auto"/>
      </w:divBdr>
    </w:div>
    <w:div w:id="1520662346">
      <w:bodyDiv w:val="1"/>
      <w:marLeft w:val="0"/>
      <w:marRight w:val="0"/>
      <w:marTop w:val="0"/>
      <w:marBottom w:val="0"/>
      <w:divBdr>
        <w:top w:val="none" w:sz="0" w:space="0" w:color="auto"/>
        <w:left w:val="none" w:sz="0" w:space="0" w:color="auto"/>
        <w:bottom w:val="none" w:sz="0" w:space="0" w:color="auto"/>
        <w:right w:val="none" w:sz="0" w:space="0" w:color="auto"/>
      </w:divBdr>
    </w:div>
    <w:div w:id="1555003924">
      <w:bodyDiv w:val="1"/>
      <w:marLeft w:val="0"/>
      <w:marRight w:val="0"/>
      <w:marTop w:val="0"/>
      <w:marBottom w:val="0"/>
      <w:divBdr>
        <w:top w:val="none" w:sz="0" w:space="0" w:color="auto"/>
        <w:left w:val="none" w:sz="0" w:space="0" w:color="auto"/>
        <w:bottom w:val="none" w:sz="0" w:space="0" w:color="auto"/>
        <w:right w:val="none" w:sz="0" w:space="0" w:color="auto"/>
      </w:divBdr>
    </w:div>
    <w:div w:id="1624077646">
      <w:bodyDiv w:val="1"/>
      <w:marLeft w:val="0"/>
      <w:marRight w:val="0"/>
      <w:marTop w:val="0"/>
      <w:marBottom w:val="0"/>
      <w:divBdr>
        <w:top w:val="none" w:sz="0" w:space="0" w:color="auto"/>
        <w:left w:val="none" w:sz="0" w:space="0" w:color="auto"/>
        <w:bottom w:val="none" w:sz="0" w:space="0" w:color="auto"/>
        <w:right w:val="none" w:sz="0" w:space="0" w:color="auto"/>
      </w:divBdr>
    </w:div>
    <w:div w:id="1630669992">
      <w:bodyDiv w:val="1"/>
      <w:marLeft w:val="0"/>
      <w:marRight w:val="0"/>
      <w:marTop w:val="0"/>
      <w:marBottom w:val="0"/>
      <w:divBdr>
        <w:top w:val="none" w:sz="0" w:space="0" w:color="auto"/>
        <w:left w:val="none" w:sz="0" w:space="0" w:color="auto"/>
        <w:bottom w:val="none" w:sz="0" w:space="0" w:color="auto"/>
        <w:right w:val="none" w:sz="0" w:space="0" w:color="auto"/>
      </w:divBdr>
    </w:div>
    <w:div w:id="1653408308">
      <w:bodyDiv w:val="1"/>
      <w:marLeft w:val="0"/>
      <w:marRight w:val="0"/>
      <w:marTop w:val="0"/>
      <w:marBottom w:val="0"/>
      <w:divBdr>
        <w:top w:val="none" w:sz="0" w:space="0" w:color="auto"/>
        <w:left w:val="none" w:sz="0" w:space="0" w:color="auto"/>
        <w:bottom w:val="none" w:sz="0" w:space="0" w:color="auto"/>
        <w:right w:val="none" w:sz="0" w:space="0" w:color="auto"/>
      </w:divBdr>
    </w:div>
    <w:div w:id="1842965723">
      <w:bodyDiv w:val="1"/>
      <w:marLeft w:val="0"/>
      <w:marRight w:val="0"/>
      <w:marTop w:val="0"/>
      <w:marBottom w:val="0"/>
      <w:divBdr>
        <w:top w:val="none" w:sz="0" w:space="0" w:color="auto"/>
        <w:left w:val="none" w:sz="0" w:space="0" w:color="auto"/>
        <w:bottom w:val="none" w:sz="0" w:space="0" w:color="auto"/>
        <w:right w:val="none" w:sz="0" w:space="0" w:color="auto"/>
      </w:divBdr>
    </w:div>
    <w:div w:id="1867406697">
      <w:bodyDiv w:val="1"/>
      <w:marLeft w:val="0"/>
      <w:marRight w:val="0"/>
      <w:marTop w:val="0"/>
      <w:marBottom w:val="0"/>
      <w:divBdr>
        <w:top w:val="none" w:sz="0" w:space="0" w:color="auto"/>
        <w:left w:val="none" w:sz="0" w:space="0" w:color="auto"/>
        <w:bottom w:val="none" w:sz="0" w:space="0" w:color="auto"/>
        <w:right w:val="none" w:sz="0" w:space="0" w:color="auto"/>
      </w:divBdr>
    </w:div>
    <w:div w:id="1883251068">
      <w:bodyDiv w:val="1"/>
      <w:marLeft w:val="0"/>
      <w:marRight w:val="0"/>
      <w:marTop w:val="0"/>
      <w:marBottom w:val="0"/>
      <w:divBdr>
        <w:top w:val="none" w:sz="0" w:space="0" w:color="auto"/>
        <w:left w:val="none" w:sz="0" w:space="0" w:color="auto"/>
        <w:bottom w:val="none" w:sz="0" w:space="0" w:color="auto"/>
        <w:right w:val="none" w:sz="0" w:space="0" w:color="auto"/>
      </w:divBdr>
    </w:div>
    <w:div w:id="1978802107">
      <w:bodyDiv w:val="1"/>
      <w:marLeft w:val="0"/>
      <w:marRight w:val="0"/>
      <w:marTop w:val="0"/>
      <w:marBottom w:val="0"/>
      <w:divBdr>
        <w:top w:val="none" w:sz="0" w:space="0" w:color="auto"/>
        <w:left w:val="none" w:sz="0" w:space="0" w:color="auto"/>
        <w:bottom w:val="none" w:sz="0" w:space="0" w:color="auto"/>
        <w:right w:val="none" w:sz="0" w:space="0" w:color="auto"/>
      </w:divBdr>
    </w:div>
    <w:div w:id="20746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470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2B3B-BF12-4C23-8116-64419949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9079</Words>
  <Characters>51751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60709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Delfgaauw</dc:creator>
  <cp:lastModifiedBy> </cp:lastModifiedBy>
  <cp:revision>15</cp:revision>
  <cp:lastPrinted>2013-08-21T09:47:00Z</cp:lastPrinted>
  <dcterms:created xsi:type="dcterms:W3CDTF">2013-08-21T07:52:00Z</dcterms:created>
  <dcterms:modified xsi:type="dcterms:W3CDTF">2013-08-21T11:04:00Z</dcterms:modified>
</cp:coreProperties>
</file>