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215" w:rsidRPr="00EE2D3A" w:rsidRDefault="00006215" w:rsidP="00006215">
      <w:pPr>
        <w:jc w:val="center"/>
        <w:rPr>
          <w:rFonts w:ascii="Arial" w:hAnsi="Arial" w:cs="Arial"/>
        </w:rPr>
      </w:pPr>
      <w:r w:rsidRPr="00EE2D3A">
        <w:rPr>
          <w:rFonts w:ascii="Arial" w:hAnsi="Arial" w:cs="Arial"/>
        </w:rPr>
        <w:t>Erasmus School of Economics</w:t>
      </w:r>
    </w:p>
    <w:p w:rsidR="00006215" w:rsidRPr="00EE2D3A" w:rsidRDefault="00006215" w:rsidP="00006215">
      <w:pPr>
        <w:jc w:val="center"/>
        <w:rPr>
          <w:rFonts w:ascii="Arial" w:hAnsi="Arial" w:cs="Arial"/>
        </w:rPr>
      </w:pPr>
    </w:p>
    <w:p w:rsidR="00006215" w:rsidRPr="00EE2D3A" w:rsidRDefault="00006215" w:rsidP="00006215">
      <w:pPr>
        <w:jc w:val="center"/>
        <w:rPr>
          <w:rFonts w:ascii="Arial" w:hAnsi="Arial" w:cs="Arial"/>
        </w:rPr>
      </w:pPr>
      <w:r w:rsidRPr="00EE2D3A">
        <w:rPr>
          <w:rFonts w:ascii="Arial" w:hAnsi="Arial" w:cs="Arial"/>
        </w:rPr>
        <w:t>Thesis</w:t>
      </w:r>
    </w:p>
    <w:p w:rsidR="00006215" w:rsidRPr="00EE2D3A" w:rsidRDefault="00006215" w:rsidP="00006215">
      <w:pPr>
        <w:jc w:val="center"/>
        <w:rPr>
          <w:rFonts w:ascii="Arial" w:hAnsi="Arial" w:cs="Arial"/>
        </w:rPr>
      </w:pPr>
    </w:p>
    <w:p w:rsidR="00006215" w:rsidRPr="00EE2D3A" w:rsidRDefault="00006215" w:rsidP="00006215">
      <w:pPr>
        <w:jc w:val="center"/>
        <w:rPr>
          <w:rFonts w:ascii="Arial" w:hAnsi="Arial" w:cs="Arial"/>
        </w:rPr>
      </w:pPr>
      <w:r w:rsidRPr="00EE2D3A">
        <w:rPr>
          <w:rFonts w:ascii="Arial" w:hAnsi="Arial" w:cs="Arial"/>
        </w:rPr>
        <w:t>To obtain the academic degree of</w:t>
      </w:r>
    </w:p>
    <w:p w:rsidR="00006215" w:rsidRPr="00EE2D3A" w:rsidRDefault="00006215" w:rsidP="00006215">
      <w:pPr>
        <w:jc w:val="center"/>
        <w:rPr>
          <w:rFonts w:ascii="Arial" w:hAnsi="Arial" w:cs="Arial"/>
        </w:rPr>
      </w:pPr>
      <w:r w:rsidRPr="00EE2D3A">
        <w:rPr>
          <w:rFonts w:ascii="Arial" w:hAnsi="Arial" w:cs="Arial"/>
        </w:rPr>
        <w:t>Master of Science in Economics &amp; Business</w:t>
      </w:r>
    </w:p>
    <w:p w:rsidR="00006215" w:rsidRPr="00EE2D3A" w:rsidRDefault="00006215" w:rsidP="00006215">
      <w:pPr>
        <w:jc w:val="center"/>
        <w:rPr>
          <w:rFonts w:ascii="Arial" w:hAnsi="Arial" w:cs="Arial"/>
        </w:rPr>
      </w:pPr>
      <w:r w:rsidRPr="00EE2D3A">
        <w:rPr>
          <w:rFonts w:ascii="Arial" w:hAnsi="Arial" w:cs="Arial"/>
        </w:rPr>
        <w:t>(Major in Marketing)</w:t>
      </w:r>
    </w:p>
    <w:p w:rsidR="00006215" w:rsidRPr="00EE2D3A" w:rsidRDefault="00006215" w:rsidP="00006215">
      <w:pPr>
        <w:jc w:val="center"/>
        <w:rPr>
          <w:rFonts w:ascii="Arial" w:hAnsi="Arial" w:cs="Arial"/>
          <w:u w:val="single"/>
        </w:rPr>
      </w:pPr>
    </w:p>
    <w:p w:rsidR="00006215" w:rsidRPr="00EE2D3A" w:rsidRDefault="00006215" w:rsidP="00006215">
      <w:pPr>
        <w:jc w:val="center"/>
        <w:rPr>
          <w:rFonts w:ascii="Arial" w:hAnsi="Arial" w:cs="Arial"/>
          <w:b/>
          <w:sz w:val="28"/>
        </w:rPr>
      </w:pPr>
      <w:r w:rsidRPr="00EE2D3A">
        <w:rPr>
          <w:rFonts w:ascii="Arial" w:hAnsi="Arial" w:cs="Arial"/>
          <w:b/>
          <w:sz w:val="28"/>
        </w:rPr>
        <w:t>Customers’ fairness perception</w:t>
      </w:r>
      <w:r w:rsidR="00030836" w:rsidRPr="00EE2D3A">
        <w:rPr>
          <w:rFonts w:ascii="Arial" w:hAnsi="Arial" w:cs="Arial"/>
          <w:b/>
          <w:sz w:val="28"/>
        </w:rPr>
        <w:t xml:space="preserve"> and satisfaction</w:t>
      </w:r>
      <w:r w:rsidRPr="00EE2D3A">
        <w:rPr>
          <w:rFonts w:ascii="Arial" w:hAnsi="Arial" w:cs="Arial"/>
          <w:b/>
          <w:sz w:val="28"/>
        </w:rPr>
        <w:t xml:space="preserve"> while using dynamic pricing. Influence of Product Uniqueness.</w:t>
      </w:r>
    </w:p>
    <w:p w:rsidR="00006215" w:rsidRPr="00EE2D3A" w:rsidRDefault="00006215" w:rsidP="00006215">
      <w:pPr>
        <w:jc w:val="center"/>
        <w:rPr>
          <w:rFonts w:ascii="Arial" w:hAnsi="Arial" w:cs="Arial"/>
          <w:sz w:val="20"/>
        </w:rPr>
      </w:pPr>
    </w:p>
    <w:p w:rsidR="00006215" w:rsidRPr="00EE2D3A" w:rsidRDefault="00006215" w:rsidP="00006215">
      <w:pPr>
        <w:ind w:left="4320"/>
        <w:jc w:val="both"/>
        <w:rPr>
          <w:rFonts w:ascii="Arial" w:hAnsi="Arial" w:cs="Arial"/>
          <w:sz w:val="20"/>
        </w:rPr>
      </w:pPr>
    </w:p>
    <w:p w:rsidR="00006215" w:rsidRPr="00EE2D3A" w:rsidRDefault="00006215" w:rsidP="00006215">
      <w:pPr>
        <w:ind w:left="4320"/>
        <w:jc w:val="both"/>
        <w:rPr>
          <w:rFonts w:ascii="Arial" w:hAnsi="Arial" w:cs="Arial"/>
          <w:sz w:val="20"/>
        </w:rPr>
      </w:pPr>
    </w:p>
    <w:p w:rsidR="00006215" w:rsidRPr="00EE2D3A" w:rsidRDefault="00006215" w:rsidP="00006215">
      <w:pPr>
        <w:ind w:left="4320"/>
        <w:jc w:val="both"/>
        <w:rPr>
          <w:rFonts w:ascii="Arial" w:hAnsi="Arial" w:cs="Arial"/>
          <w:sz w:val="20"/>
        </w:rPr>
      </w:pPr>
    </w:p>
    <w:p w:rsidR="00006215" w:rsidRPr="00EE2D3A" w:rsidRDefault="00006215" w:rsidP="00006215">
      <w:pPr>
        <w:ind w:left="4320"/>
        <w:jc w:val="both"/>
        <w:rPr>
          <w:rFonts w:ascii="Arial" w:hAnsi="Arial" w:cs="Arial"/>
          <w:sz w:val="20"/>
        </w:rPr>
      </w:pPr>
    </w:p>
    <w:p w:rsidR="00006215" w:rsidRPr="00EE2D3A" w:rsidRDefault="00006215" w:rsidP="00006215">
      <w:pPr>
        <w:ind w:left="4320"/>
        <w:jc w:val="both"/>
        <w:rPr>
          <w:rFonts w:ascii="Arial" w:hAnsi="Arial" w:cs="Arial"/>
          <w:sz w:val="20"/>
        </w:rPr>
      </w:pPr>
    </w:p>
    <w:p w:rsidR="00006215" w:rsidRPr="00EE2D3A" w:rsidRDefault="00006215" w:rsidP="00006215">
      <w:pPr>
        <w:ind w:left="4320"/>
        <w:jc w:val="both"/>
        <w:rPr>
          <w:rFonts w:ascii="Arial" w:hAnsi="Arial" w:cs="Arial"/>
          <w:sz w:val="20"/>
        </w:rPr>
      </w:pPr>
    </w:p>
    <w:p w:rsidR="00006215" w:rsidRPr="00EE2D3A" w:rsidRDefault="00006215" w:rsidP="00006215">
      <w:pPr>
        <w:ind w:left="4320"/>
        <w:jc w:val="both"/>
        <w:rPr>
          <w:rFonts w:ascii="Arial" w:hAnsi="Arial" w:cs="Arial"/>
          <w:sz w:val="20"/>
        </w:rPr>
      </w:pPr>
    </w:p>
    <w:p w:rsidR="00006215" w:rsidRPr="00EE2D3A" w:rsidRDefault="00006215" w:rsidP="00006215">
      <w:pPr>
        <w:ind w:left="4320"/>
        <w:jc w:val="both"/>
        <w:rPr>
          <w:rFonts w:ascii="Arial" w:hAnsi="Arial" w:cs="Arial"/>
          <w:sz w:val="20"/>
        </w:rPr>
      </w:pPr>
    </w:p>
    <w:p w:rsidR="00006215" w:rsidRPr="00EE2D3A" w:rsidRDefault="00006215" w:rsidP="00006215">
      <w:pPr>
        <w:ind w:left="4320"/>
        <w:jc w:val="both"/>
        <w:rPr>
          <w:rFonts w:ascii="Arial" w:hAnsi="Arial" w:cs="Arial"/>
          <w:sz w:val="20"/>
        </w:rPr>
      </w:pPr>
    </w:p>
    <w:p w:rsidR="00006215" w:rsidRPr="00EE2D3A" w:rsidRDefault="00006215" w:rsidP="00006215">
      <w:pPr>
        <w:ind w:left="4320"/>
        <w:jc w:val="both"/>
        <w:rPr>
          <w:rFonts w:ascii="Arial" w:hAnsi="Arial" w:cs="Arial"/>
          <w:sz w:val="20"/>
        </w:rPr>
      </w:pPr>
    </w:p>
    <w:p w:rsidR="00006215" w:rsidRPr="00EE2D3A" w:rsidRDefault="00006215" w:rsidP="00006215">
      <w:pPr>
        <w:ind w:left="4320"/>
        <w:jc w:val="both"/>
        <w:rPr>
          <w:rFonts w:ascii="Arial" w:hAnsi="Arial" w:cs="Arial"/>
          <w:sz w:val="20"/>
        </w:rPr>
      </w:pPr>
    </w:p>
    <w:p w:rsidR="00006215" w:rsidRPr="00EE2D3A" w:rsidRDefault="00006215" w:rsidP="00006215">
      <w:pPr>
        <w:ind w:left="4320"/>
        <w:jc w:val="both"/>
        <w:rPr>
          <w:rFonts w:ascii="Arial" w:hAnsi="Arial" w:cs="Arial"/>
          <w:sz w:val="20"/>
        </w:rPr>
      </w:pPr>
    </w:p>
    <w:p w:rsidR="00006215" w:rsidRPr="00EE2D3A" w:rsidRDefault="00006215" w:rsidP="00006215">
      <w:pPr>
        <w:ind w:left="4320"/>
        <w:jc w:val="both"/>
        <w:rPr>
          <w:rFonts w:ascii="Arial" w:hAnsi="Arial" w:cs="Arial"/>
          <w:sz w:val="20"/>
        </w:rPr>
      </w:pPr>
    </w:p>
    <w:p w:rsidR="00006215" w:rsidRPr="00EE2D3A" w:rsidRDefault="00006215" w:rsidP="00006215">
      <w:pPr>
        <w:ind w:left="4320"/>
        <w:jc w:val="both"/>
        <w:rPr>
          <w:rFonts w:ascii="Arial" w:hAnsi="Arial" w:cs="Arial"/>
          <w:sz w:val="20"/>
        </w:rPr>
      </w:pPr>
    </w:p>
    <w:p w:rsidR="00006215" w:rsidRPr="00EE2D3A" w:rsidRDefault="00006215" w:rsidP="00006215">
      <w:pPr>
        <w:ind w:left="4320"/>
        <w:jc w:val="both"/>
        <w:rPr>
          <w:rFonts w:ascii="Arial" w:hAnsi="Arial" w:cs="Arial"/>
          <w:sz w:val="20"/>
        </w:rPr>
      </w:pPr>
    </w:p>
    <w:p w:rsidR="00006215" w:rsidRPr="00EE2D3A" w:rsidRDefault="00006215" w:rsidP="00006215">
      <w:pPr>
        <w:ind w:left="4320"/>
        <w:jc w:val="both"/>
        <w:rPr>
          <w:rFonts w:ascii="Arial" w:hAnsi="Arial" w:cs="Arial"/>
          <w:sz w:val="20"/>
        </w:rPr>
      </w:pPr>
    </w:p>
    <w:p w:rsidR="00006215" w:rsidRPr="00EE2D3A" w:rsidRDefault="00006215" w:rsidP="00006215">
      <w:pPr>
        <w:ind w:left="4320"/>
        <w:jc w:val="both"/>
        <w:rPr>
          <w:rFonts w:ascii="Arial" w:hAnsi="Arial" w:cs="Arial"/>
          <w:sz w:val="20"/>
        </w:rPr>
      </w:pPr>
    </w:p>
    <w:p w:rsidR="00006215" w:rsidRPr="00EE2D3A" w:rsidRDefault="00006215" w:rsidP="00006215">
      <w:pPr>
        <w:ind w:left="4320"/>
        <w:jc w:val="both"/>
        <w:rPr>
          <w:rFonts w:ascii="Arial" w:hAnsi="Arial" w:cs="Arial"/>
          <w:sz w:val="20"/>
        </w:rPr>
      </w:pPr>
    </w:p>
    <w:p w:rsidR="00006215" w:rsidRPr="00EE2D3A" w:rsidRDefault="00006215" w:rsidP="00006215">
      <w:pPr>
        <w:ind w:left="4320"/>
        <w:jc w:val="both"/>
        <w:rPr>
          <w:rFonts w:ascii="Arial" w:hAnsi="Arial" w:cs="Arial"/>
          <w:sz w:val="20"/>
        </w:rPr>
      </w:pPr>
    </w:p>
    <w:p w:rsidR="00006215" w:rsidRPr="00EE2D3A" w:rsidRDefault="00006215" w:rsidP="00006215">
      <w:pPr>
        <w:ind w:left="4320"/>
        <w:jc w:val="both"/>
        <w:rPr>
          <w:rFonts w:ascii="Arial" w:hAnsi="Arial" w:cs="Arial"/>
          <w:sz w:val="20"/>
        </w:rPr>
      </w:pPr>
    </w:p>
    <w:p w:rsidR="00006215" w:rsidRPr="00EE2D3A" w:rsidRDefault="00006215" w:rsidP="00006215">
      <w:pPr>
        <w:ind w:left="4320"/>
        <w:jc w:val="both"/>
        <w:rPr>
          <w:rFonts w:ascii="Arial" w:hAnsi="Arial" w:cs="Arial"/>
          <w:sz w:val="20"/>
        </w:rPr>
      </w:pPr>
    </w:p>
    <w:p w:rsidR="00006215" w:rsidRPr="00EE2D3A" w:rsidRDefault="00006215" w:rsidP="00006215">
      <w:pPr>
        <w:ind w:left="4320"/>
        <w:jc w:val="both"/>
        <w:rPr>
          <w:rFonts w:ascii="Arial" w:hAnsi="Arial" w:cs="Arial"/>
          <w:sz w:val="20"/>
        </w:rPr>
      </w:pPr>
    </w:p>
    <w:p w:rsidR="00006215" w:rsidRPr="00EE2D3A" w:rsidRDefault="00006215" w:rsidP="00006215">
      <w:pPr>
        <w:ind w:left="4320"/>
        <w:jc w:val="both"/>
        <w:rPr>
          <w:rFonts w:ascii="Arial" w:hAnsi="Arial" w:cs="Arial"/>
          <w:sz w:val="20"/>
        </w:rPr>
      </w:pPr>
    </w:p>
    <w:p w:rsidR="00006215" w:rsidRPr="00EE2D3A" w:rsidRDefault="00006215" w:rsidP="00006215">
      <w:pPr>
        <w:ind w:left="4320"/>
        <w:jc w:val="both"/>
        <w:rPr>
          <w:rFonts w:ascii="Arial" w:hAnsi="Arial" w:cs="Arial"/>
          <w:sz w:val="20"/>
        </w:rPr>
      </w:pPr>
    </w:p>
    <w:p w:rsidR="00006215" w:rsidRPr="00EE2D3A" w:rsidRDefault="00006215" w:rsidP="00006215">
      <w:pPr>
        <w:ind w:left="4320"/>
        <w:jc w:val="both"/>
        <w:rPr>
          <w:rFonts w:ascii="Arial" w:hAnsi="Arial" w:cs="Arial"/>
          <w:sz w:val="20"/>
        </w:rPr>
      </w:pPr>
    </w:p>
    <w:p w:rsidR="00006215" w:rsidRPr="00EE2D3A" w:rsidRDefault="00006215" w:rsidP="00006215">
      <w:pPr>
        <w:ind w:left="4320"/>
        <w:jc w:val="both"/>
        <w:rPr>
          <w:rFonts w:ascii="Arial" w:hAnsi="Arial" w:cs="Arial"/>
          <w:sz w:val="20"/>
        </w:rPr>
      </w:pPr>
    </w:p>
    <w:p w:rsidR="00006215" w:rsidRPr="00EE2D3A" w:rsidRDefault="00006215" w:rsidP="00006215">
      <w:pPr>
        <w:ind w:left="4320"/>
        <w:jc w:val="both"/>
        <w:rPr>
          <w:rFonts w:ascii="Arial" w:hAnsi="Arial" w:cs="Arial"/>
          <w:sz w:val="20"/>
        </w:rPr>
      </w:pPr>
    </w:p>
    <w:p w:rsidR="00006215" w:rsidRPr="00EE2D3A" w:rsidRDefault="00006215" w:rsidP="00006215">
      <w:pPr>
        <w:ind w:left="4320"/>
        <w:jc w:val="both"/>
        <w:rPr>
          <w:rFonts w:ascii="Arial" w:hAnsi="Arial" w:cs="Arial"/>
          <w:sz w:val="20"/>
        </w:rPr>
      </w:pPr>
    </w:p>
    <w:p w:rsidR="00006215" w:rsidRPr="00EE2D3A" w:rsidRDefault="00006215" w:rsidP="00006215">
      <w:pPr>
        <w:ind w:left="4320"/>
        <w:jc w:val="both"/>
        <w:rPr>
          <w:rFonts w:ascii="Arial" w:hAnsi="Arial" w:cs="Arial"/>
          <w:sz w:val="20"/>
        </w:rPr>
      </w:pPr>
    </w:p>
    <w:p w:rsidR="00006215" w:rsidRPr="00EE2D3A" w:rsidRDefault="00006215" w:rsidP="00006215">
      <w:pPr>
        <w:ind w:left="4320"/>
        <w:jc w:val="both"/>
        <w:rPr>
          <w:rFonts w:ascii="Arial" w:hAnsi="Arial" w:cs="Arial"/>
          <w:sz w:val="20"/>
        </w:rPr>
      </w:pPr>
      <w:r w:rsidRPr="00EE2D3A">
        <w:rPr>
          <w:rFonts w:ascii="Arial" w:hAnsi="Arial" w:cs="Arial"/>
          <w:sz w:val="20"/>
        </w:rPr>
        <w:t>Author: Pavel Kozlov</w:t>
      </w:r>
    </w:p>
    <w:p w:rsidR="00006215" w:rsidRPr="00EE2D3A" w:rsidRDefault="00006215" w:rsidP="00006215">
      <w:pPr>
        <w:ind w:left="4320"/>
        <w:jc w:val="both"/>
        <w:rPr>
          <w:rFonts w:ascii="Arial" w:hAnsi="Arial" w:cs="Arial"/>
          <w:sz w:val="20"/>
        </w:rPr>
      </w:pPr>
      <w:r w:rsidRPr="00EE2D3A">
        <w:rPr>
          <w:rFonts w:ascii="Arial" w:hAnsi="Arial" w:cs="Arial"/>
          <w:sz w:val="20"/>
        </w:rPr>
        <w:t xml:space="preserve">Email address: </w:t>
      </w:r>
      <w:hyperlink r:id="rId8" w:history="1">
        <w:r w:rsidRPr="00EE2D3A">
          <w:rPr>
            <w:rStyle w:val="Hyperlink"/>
            <w:rFonts w:ascii="Arial" w:hAnsi="Arial" w:cs="Arial"/>
            <w:sz w:val="20"/>
          </w:rPr>
          <w:t>372821pk@eur.nl</w:t>
        </w:r>
      </w:hyperlink>
      <w:r w:rsidRPr="00EE2D3A">
        <w:rPr>
          <w:rFonts w:ascii="Arial" w:hAnsi="Arial" w:cs="Arial"/>
          <w:sz w:val="20"/>
        </w:rPr>
        <w:t>, mail@kozlov-pavel.ru</w:t>
      </w:r>
    </w:p>
    <w:p w:rsidR="00006215" w:rsidRPr="00EE2D3A" w:rsidRDefault="00006215" w:rsidP="00006215">
      <w:pPr>
        <w:ind w:left="4320"/>
        <w:jc w:val="both"/>
        <w:rPr>
          <w:rFonts w:ascii="Arial" w:hAnsi="Arial" w:cs="Arial"/>
          <w:sz w:val="20"/>
        </w:rPr>
      </w:pPr>
      <w:r w:rsidRPr="00EE2D3A">
        <w:rPr>
          <w:rFonts w:ascii="Arial" w:hAnsi="Arial" w:cs="Arial"/>
          <w:sz w:val="20"/>
        </w:rPr>
        <w:t>Supervisor:</w:t>
      </w:r>
      <w:r w:rsidRPr="00EE2D3A">
        <w:rPr>
          <w:rFonts w:ascii="Arial" w:hAnsi="Arial" w:cs="Arial"/>
        </w:rPr>
        <w:t xml:space="preserve"> </w:t>
      </w:r>
      <w:r w:rsidRPr="00EE2D3A">
        <w:rPr>
          <w:rFonts w:ascii="Arial" w:hAnsi="Arial" w:cs="Arial"/>
          <w:sz w:val="20"/>
        </w:rPr>
        <w:t>B.J.D. (Bruno) Jacobs</w:t>
      </w:r>
    </w:p>
    <w:p w:rsidR="00006215" w:rsidRPr="00EE2D3A" w:rsidRDefault="00006215" w:rsidP="00006215">
      <w:pPr>
        <w:ind w:left="4320"/>
        <w:jc w:val="both"/>
        <w:rPr>
          <w:rFonts w:ascii="Arial" w:hAnsi="Arial" w:cs="Arial"/>
          <w:sz w:val="20"/>
        </w:rPr>
      </w:pPr>
      <w:r w:rsidRPr="00EE2D3A">
        <w:rPr>
          <w:rFonts w:ascii="Arial" w:hAnsi="Arial" w:cs="Arial"/>
          <w:sz w:val="20"/>
        </w:rPr>
        <w:t>Study Program: Business Economics</w:t>
      </w:r>
    </w:p>
    <w:p w:rsidR="00006215" w:rsidRPr="00EE2D3A" w:rsidRDefault="00006215" w:rsidP="00006215">
      <w:pPr>
        <w:ind w:left="4320"/>
        <w:jc w:val="both"/>
        <w:rPr>
          <w:rFonts w:ascii="Arial" w:hAnsi="Arial" w:cs="Arial"/>
          <w:sz w:val="20"/>
        </w:rPr>
      </w:pPr>
      <w:r w:rsidRPr="00EE2D3A">
        <w:rPr>
          <w:rFonts w:ascii="Arial" w:hAnsi="Arial" w:cs="Arial"/>
          <w:sz w:val="20"/>
        </w:rPr>
        <w:t>Specialization: Marketing</w:t>
      </w:r>
    </w:p>
    <w:p w:rsidR="00006215" w:rsidRPr="00EE2D3A" w:rsidRDefault="00006215" w:rsidP="00006215">
      <w:pPr>
        <w:ind w:left="4320"/>
        <w:jc w:val="both"/>
        <w:rPr>
          <w:rFonts w:ascii="Arial" w:hAnsi="Arial" w:cs="Arial"/>
          <w:sz w:val="20"/>
        </w:rPr>
      </w:pPr>
      <w:r w:rsidRPr="00EE2D3A">
        <w:rPr>
          <w:rFonts w:ascii="Arial" w:hAnsi="Arial" w:cs="Arial"/>
          <w:sz w:val="20"/>
        </w:rPr>
        <w:t xml:space="preserve">Date: </w:t>
      </w:r>
      <w:r w:rsidR="00E534E7">
        <w:rPr>
          <w:rFonts w:ascii="Arial" w:hAnsi="Arial" w:cs="Arial"/>
          <w:sz w:val="20"/>
        </w:rPr>
        <w:t>19</w:t>
      </w:r>
      <w:r w:rsidR="00E534E7" w:rsidRPr="00E534E7">
        <w:rPr>
          <w:rFonts w:ascii="Arial" w:hAnsi="Arial" w:cs="Arial"/>
          <w:sz w:val="20"/>
          <w:vertAlign w:val="superscript"/>
        </w:rPr>
        <w:t>th</w:t>
      </w:r>
      <w:r w:rsidR="00E534E7">
        <w:rPr>
          <w:rFonts w:ascii="Arial" w:hAnsi="Arial" w:cs="Arial"/>
          <w:sz w:val="20"/>
        </w:rPr>
        <w:t xml:space="preserve"> of August 2013</w:t>
      </w:r>
    </w:p>
    <w:p w:rsidR="00006215" w:rsidRPr="00EE2D3A" w:rsidRDefault="00006215">
      <w:pPr>
        <w:rPr>
          <w:rFonts w:ascii="Arial" w:hAnsi="Arial" w:cs="Arial"/>
        </w:rPr>
      </w:pPr>
      <w:r w:rsidRPr="00EE2D3A">
        <w:rPr>
          <w:rFonts w:ascii="Arial" w:hAnsi="Arial" w:cs="Arial"/>
        </w:rPr>
        <w:br w:type="page"/>
      </w:r>
    </w:p>
    <w:p w:rsidR="00EE2D3A" w:rsidRPr="00EE2D3A" w:rsidRDefault="00EE2D3A" w:rsidP="000759C0">
      <w:pPr>
        <w:pStyle w:val="Heading1"/>
      </w:pPr>
      <w:r w:rsidRPr="00EE2D3A">
        <w:lastRenderedPageBreak/>
        <w:t>Abs</w:t>
      </w:r>
      <w:bookmarkStart w:id="0" w:name="_GoBack"/>
      <w:bookmarkEnd w:id="0"/>
      <w:r w:rsidRPr="00EE2D3A">
        <w:t>tract</w:t>
      </w:r>
    </w:p>
    <w:p w:rsidR="00EE2D3A" w:rsidRDefault="00E30BF0" w:rsidP="00216559">
      <w:pPr>
        <w:spacing w:line="360" w:lineRule="auto"/>
        <w:ind w:firstLine="720"/>
        <w:jc w:val="both"/>
        <w:rPr>
          <w:rFonts w:ascii="Arial" w:hAnsi="Arial" w:cs="Arial"/>
        </w:rPr>
      </w:pPr>
      <w:r>
        <w:rPr>
          <w:rFonts w:ascii="Arial" w:hAnsi="Arial" w:cs="Arial"/>
        </w:rPr>
        <w:t>Dynamic p</w:t>
      </w:r>
      <w:r w:rsidR="00EE2D3A" w:rsidRPr="00EE2D3A">
        <w:rPr>
          <w:rFonts w:ascii="Arial" w:hAnsi="Arial" w:cs="Arial"/>
        </w:rPr>
        <w:t xml:space="preserve">ricing is a common topic nowadays, because </w:t>
      </w:r>
      <w:r w:rsidR="00EE2D3A">
        <w:rPr>
          <w:rFonts w:ascii="Arial" w:hAnsi="Arial" w:cs="Arial"/>
        </w:rPr>
        <w:t>more</w:t>
      </w:r>
      <w:r w:rsidR="00F85BD0">
        <w:rPr>
          <w:rFonts w:ascii="Arial" w:hAnsi="Arial" w:cs="Arial"/>
        </w:rPr>
        <w:t xml:space="preserve"> and more companies apply it and </w:t>
      </w:r>
      <w:r w:rsidR="00216559">
        <w:rPr>
          <w:rFonts w:ascii="Arial" w:hAnsi="Arial" w:cs="Arial"/>
        </w:rPr>
        <w:t>customers</w:t>
      </w:r>
      <w:r w:rsidR="00B86548">
        <w:rPr>
          <w:rFonts w:ascii="Arial" w:hAnsi="Arial" w:cs="Arial"/>
        </w:rPr>
        <w:t xml:space="preserve"> face it very</w:t>
      </w:r>
      <w:r w:rsidR="00F85BD0">
        <w:rPr>
          <w:rFonts w:ascii="Arial" w:hAnsi="Arial" w:cs="Arial"/>
        </w:rPr>
        <w:t xml:space="preserve"> often. </w:t>
      </w:r>
      <w:r>
        <w:rPr>
          <w:rFonts w:ascii="Arial" w:hAnsi="Arial" w:cs="Arial"/>
        </w:rPr>
        <w:t>Along</w:t>
      </w:r>
      <w:r w:rsidR="00F85BD0">
        <w:rPr>
          <w:rFonts w:ascii="Arial" w:hAnsi="Arial" w:cs="Arial"/>
        </w:rPr>
        <w:t xml:space="preserve"> with additional profit out of this technic, firms get customers’ </w:t>
      </w:r>
      <w:r w:rsidR="00B86548">
        <w:rPr>
          <w:rFonts w:ascii="Arial" w:hAnsi="Arial" w:cs="Arial"/>
        </w:rPr>
        <w:t>negative feedback and</w:t>
      </w:r>
      <w:r w:rsidR="00216559">
        <w:rPr>
          <w:rFonts w:ascii="Arial" w:hAnsi="Arial" w:cs="Arial"/>
        </w:rPr>
        <w:t xml:space="preserve"> </w:t>
      </w:r>
      <w:r w:rsidR="00F85BD0">
        <w:rPr>
          <w:rFonts w:ascii="Arial" w:hAnsi="Arial" w:cs="Arial"/>
        </w:rPr>
        <w:t xml:space="preserve">dissatisfaction, which can be converted to financial damage. This </w:t>
      </w:r>
      <w:r w:rsidR="00B86548">
        <w:rPr>
          <w:rFonts w:ascii="Arial" w:hAnsi="Arial" w:cs="Arial"/>
        </w:rPr>
        <w:t>paper investigates</w:t>
      </w:r>
      <w:r>
        <w:rPr>
          <w:rFonts w:ascii="Arial" w:hAnsi="Arial" w:cs="Arial"/>
        </w:rPr>
        <w:t xml:space="preserve"> different aspects of dynamic p</w:t>
      </w:r>
      <w:r w:rsidR="00F85BD0">
        <w:rPr>
          <w:rFonts w:ascii="Arial" w:hAnsi="Arial" w:cs="Arial"/>
        </w:rPr>
        <w:t>ricing and cu</w:t>
      </w:r>
      <w:r w:rsidR="00B86548">
        <w:rPr>
          <w:rFonts w:ascii="Arial" w:hAnsi="Arial" w:cs="Arial"/>
        </w:rPr>
        <w:t>stomers’ response</w:t>
      </w:r>
      <w:r w:rsidR="00F85BD0">
        <w:rPr>
          <w:rFonts w:ascii="Arial" w:hAnsi="Arial" w:cs="Arial"/>
        </w:rPr>
        <w:t xml:space="preserve"> to it. </w:t>
      </w:r>
    </w:p>
    <w:p w:rsidR="00216559" w:rsidRPr="00F85BD0" w:rsidRDefault="00216559" w:rsidP="00216559">
      <w:pPr>
        <w:spacing w:line="360" w:lineRule="auto"/>
        <w:ind w:firstLine="720"/>
        <w:jc w:val="both"/>
        <w:rPr>
          <w:rFonts w:ascii="Arial" w:hAnsi="Arial" w:cs="Arial"/>
          <w:lang w:val="ru-RU"/>
        </w:rPr>
      </w:pPr>
      <w:r>
        <w:rPr>
          <w:rFonts w:ascii="Arial" w:hAnsi="Arial" w:cs="Arial"/>
        </w:rPr>
        <w:t>P</w:t>
      </w:r>
      <w:r w:rsidR="00E30BF0">
        <w:rPr>
          <w:rFonts w:ascii="Arial" w:hAnsi="Arial" w:cs="Arial"/>
        </w:rPr>
        <w:t>articular attention is paid to product u</w:t>
      </w:r>
      <w:r>
        <w:rPr>
          <w:rFonts w:ascii="Arial" w:hAnsi="Arial" w:cs="Arial"/>
        </w:rPr>
        <w:t>niqueness as a factor that potentially influence</w:t>
      </w:r>
      <w:r w:rsidR="00B86548">
        <w:rPr>
          <w:rFonts w:ascii="Arial" w:hAnsi="Arial" w:cs="Arial"/>
        </w:rPr>
        <w:t>s</w:t>
      </w:r>
      <w:r>
        <w:rPr>
          <w:rFonts w:ascii="Arial" w:hAnsi="Arial" w:cs="Arial"/>
        </w:rPr>
        <w:t xml:space="preserve"> customers’ reaction</w:t>
      </w:r>
      <w:r w:rsidR="00E30BF0">
        <w:rPr>
          <w:rFonts w:ascii="Arial" w:hAnsi="Arial" w:cs="Arial"/>
        </w:rPr>
        <w:t>s</w:t>
      </w:r>
      <w:r>
        <w:rPr>
          <w:rFonts w:ascii="Arial" w:hAnsi="Arial" w:cs="Arial"/>
        </w:rPr>
        <w:t xml:space="preserve"> to price adjustment. In addition to different types of products</w:t>
      </w:r>
      <w:r w:rsidR="00B86548">
        <w:rPr>
          <w:rFonts w:ascii="Arial" w:hAnsi="Arial" w:cs="Arial"/>
        </w:rPr>
        <w:t>,</w:t>
      </w:r>
      <w:r>
        <w:rPr>
          <w:rFonts w:ascii="Arial" w:hAnsi="Arial" w:cs="Arial"/>
        </w:rPr>
        <w:t xml:space="preserve"> three different situations and three possible pri</w:t>
      </w:r>
      <w:r w:rsidR="00724999">
        <w:rPr>
          <w:rFonts w:ascii="Arial" w:hAnsi="Arial" w:cs="Arial"/>
        </w:rPr>
        <w:t xml:space="preserve">ce positions </w:t>
      </w:r>
      <w:r w:rsidR="00E30BF0">
        <w:rPr>
          <w:rFonts w:ascii="Arial" w:hAnsi="Arial" w:cs="Arial"/>
        </w:rPr>
        <w:t>are</w:t>
      </w:r>
      <w:r w:rsidR="00724999">
        <w:rPr>
          <w:rFonts w:ascii="Arial" w:hAnsi="Arial" w:cs="Arial"/>
        </w:rPr>
        <w:t xml:space="preserve"> </w:t>
      </w:r>
      <w:r w:rsidR="00724999" w:rsidRPr="00E30BF0">
        <w:rPr>
          <w:rFonts w:ascii="Arial" w:hAnsi="Arial" w:cs="Arial"/>
        </w:rPr>
        <w:t xml:space="preserve">investigated. </w:t>
      </w:r>
      <w:r w:rsidR="00E30BF0" w:rsidRPr="00E30BF0">
        <w:rPr>
          <w:rFonts w:ascii="Arial" w:hAnsi="Arial" w:cs="Arial"/>
        </w:rPr>
        <w:t>Not all hypotheses about p</w:t>
      </w:r>
      <w:r w:rsidR="004D3C4A" w:rsidRPr="00E30BF0">
        <w:rPr>
          <w:rFonts w:ascii="Arial" w:hAnsi="Arial" w:cs="Arial"/>
        </w:rPr>
        <w:t>roduct un</w:t>
      </w:r>
      <w:r w:rsidR="00B86548" w:rsidRPr="00E30BF0">
        <w:rPr>
          <w:rFonts w:ascii="Arial" w:hAnsi="Arial" w:cs="Arial"/>
        </w:rPr>
        <w:t xml:space="preserve">iqueness </w:t>
      </w:r>
      <w:r w:rsidR="00E30BF0">
        <w:rPr>
          <w:rFonts w:ascii="Arial" w:hAnsi="Arial" w:cs="Arial"/>
        </w:rPr>
        <w:t>are supported.</w:t>
      </w:r>
      <w:r w:rsidR="004D3C4A">
        <w:rPr>
          <w:rFonts w:ascii="Arial" w:hAnsi="Arial" w:cs="Arial"/>
        </w:rPr>
        <w:t xml:space="preserve"> However</w:t>
      </w:r>
      <w:r w:rsidR="00B86548">
        <w:rPr>
          <w:rFonts w:ascii="Arial" w:hAnsi="Arial" w:cs="Arial"/>
        </w:rPr>
        <w:t>,</w:t>
      </w:r>
      <w:r w:rsidR="004D3C4A">
        <w:rPr>
          <w:rFonts w:ascii="Arial" w:hAnsi="Arial" w:cs="Arial"/>
        </w:rPr>
        <w:t xml:space="preserve"> </w:t>
      </w:r>
      <w:r w:rsidR="00E30BF0">
        <w:rPr>
          <w:rFonts w:ascii="Arial" w:hAnsi="Arial" w:cs="Arial"/>
        </w:rPr>
        <w:t xml:space="preserve">the </w:t>
      </w:r>
      <w:r w:rsidR="004D3C4A">
        <w:rPr>
          <w:rFonts w:ascii="Arial" w:hAnsi="Arial" w:cs="Arial"/>
        </w:rPr>
        <w:t>impact of different purchase scenarios on customers’ feeling</w:t>
      </w:r>
      <w:r w:rsidR="00B86548">
        <w:rPr>
          <w:rFonts w:ascii="Arial" w:hAnsi="Arial" w:cs="Arial"/>
        </w:rPr>
        <w:t>s</w:t>
      </w:r>
      <w:r w:rsidR="00E30BF0">
        <w:rPr>
          <w:rFonts w:ascii="Arial" w:hAnsi="Arial" w:cs="Arial"/>
        </w:rPr>
        <w:t xml:space="preserve"> of unfairness and </w:t>
      </w:r>
      <w:r w:rsidR="004D3C4A">
        <w:rPr>
          <w:rFonts w:ascii="Arial" w:hAnsi="Arial" w:cs="Arial"/>
        </w:rPr>
        <w:t>satisf</w:t>
      </w:r>
      <w:r w:rsidR="0097237B">
        <w:rPr>
          <w:rFonts w:ascii="Arial" w:hAnsi="Arial" w:cs="Arial"/>
        </w:rPr>
        <w:t>action is estimated. M</w:t>
      </w:r>
      <w:r w:rsidR="004D3C4A">
        <w:rPr>
          <w:rFonts w:ascii="Arial" w:hAnsi="Arial" w:cs="Arial"/>
        </w:rPr>
        <w:t xml:space="preserve">oderation and mediation effects </w:t>
      </w:r>
      <w:r w:rsidR="00E30BF0">
        <w:rPr>
          <w:rFonts w:ascii="Arial" w:hAnsi="Arial" w:cs="Arial"/>
        </w:rPr>
        <w:t>are</w:t>
      </w:r>
      <w:r w:rsidR="00261F6D">
        <w:rPr>
          <w:rFonts w:ascii="Arial" w:hAnsi="Arial" w:cs="Arial"/>
        </w:rPr>
        <w:t xml:space="preserve"> </w:t>
      </w:r>
      <w:r w:rsidR="004D3C4A">
        <w:rPr>
          <w:rFonts w:ascii="Arial" w:hAnsi="Arial" w:cs="Arial"/>
        </w:rPr>
        <w:t xml:space="preserve">established in the model. </w:t>
      </w:r>
    </w:p>
    <w:p w:rsidR="00EE2D3A" w:rsidRDefault="00EE2D3A">
      <w:pPr>
        <w:rPr>
          <w:rFonts w:ascii="Arial" w:hAnsi="Arial" w:cs="Arial"/>
        </w:rPr>
      </w:pPr>
      <w:r>
        <w:rPr>
          <w:rFonts w:ascii="Arial" w:hAnsi="Arial" w:cs="Arial"/>
          <w:b/>
          <w:bCs/>
        </w:rPr>
        <w:br w:type="page"/>
      </w:r>
    </w:p>
    <w:sdt>
      <w:sdtPr>
        <w:rPr>
          <w:rFonts w:ascii="Arial" w:eastAsiaTheme="minorEastAsia" w:hAnsi="Arial" w:cs="Arial"/>
          <w:b w:val="0"/>
          <w:bCs w:val="0"/>
          <w:color w:val="auto"/>
          <w:sz w:val="24"/>
          <w:szCs w:val="24"/>
        </w:rPr>
        <w:id w:val="1548568762"/>
        <w:docPartObj>
          <w:docPartGallery w:val="Table of Contents"/>
          <w:docPartUnique/>
        </w:docPartObj>
      </w:sdtPr>
      <w:sdtEndPr>
        <w:rPr>
          <w:noProof/>
        </w:rPr>
      </w:sdtEndPr>
      <w:sdtContent>
        <w:p w:rsidR="00006215" w:rsidRPr="000759C0" w:rsidRDefault="00006215">
          <w:pPr>
            <w:pStyle w:val="TOCHeading"/>
            <w:rPr>
              <w:rFonts w:ascii="Arial" w:hAnsi="Arial" w:cs="Arial"/>
            </w:rPr>
          </w:pPr>
          <w:r w:rsidRPr="000759C0">
            <w:rPr>
              <w:rFonts w:ascii="Arial" w:hAnsi="Arial" w:cs="Arial"/>
            </w:rPr>
            <w:t>Table of Contents</w:t>
          </w:r>
        </w:p>
        <w:p w:rsidR="000759C0" w:rsidRPr="000759C0" w:rsidRDefault="00EA201B" w:rsidP="000759C0">
          <w:pPr>
            <w:pStyle w:val="TOC1"/>
            <w:rPr>
              <w:rFonts w:ascii="Arial" w:hAnsi="Arial" w:cs="Arial"/>
              <w:noProof/>
              <w:lang w:eastAsia="ja-JP"/>
            </w:rPr>
          </w:pPr>
          <w:r w:rsidRPr="00EA201B">
            <w:rPr>
              <w:rFonts w:ascii="Arial" w:hAnsi="Arial" w:cs="Arial"/>
            </w:rPr>
            <w:fldChar w:fldCharType="begin"/>
          </w:r>
          <w:r w:rsidR="00006215" w:rsidRPr="000759C0">
            <w:rPr>
              <w:rFonts w:ascii="Arial" w:hAnsi="Arial" w:cs="Arial"/>
            </w:rPr>
            <w:instrText xml:space="preserve"> TOC \o "1-3" \h \z \u </w:instrText>
          </w:r>
          <w:r w:rsidRPr="00EA201B">
            <w:rPr>
              <w:rFonts w:ascii="Arial" w:hAnsi="Arial" w:cs="Arial"/>
            </w:rPr>
            <w:fldChar w:fldCharType="separate"/>
          </w:r>
          <w:r w:rsidR="000759C0" w:rsidRPr="000759C0">
            <w:rPr>
              <w:rFonts w:ascii="Arial" w:hAnsi="Arial" w:cs="Arial"/>
              <w:noProof/>
            </w:rPr>
            <w:t>1. Introduction</w:t>
          </w:r>
          <w:r w:rsidR="000759C0" w:rsidRPr="000759C0">
            <w:rPr>
              <w:rFonts w:ascii="Arial" w:hAnsi="Arial" w:cs="Arial"/>
              <w:noProof/>
            </w:rPr>
            <w:tab/>
          </w:r>
          <w:r w:rsidRPr="000759C0">
            <w:rPr>
              <w:rFonts w:ascii="Arial" w:hAnsi="Arial" w:cs="Arial"/>
              <w:noProof/>
            </w:rPr>
            <w:fldChar w:fldCharType="begin"/>
          </w:r>
          <w:r w:rsidR="000759C0" w:rsidRPr="000759C0">
            <w:rPr>
              <w:rFonts w:ascii="Arial" w:hAnsi="Arial" w:cs="Arial"/>
              <w:noProof/>
            </w:rPr>
            <w:instrText xml:space="preserve"> PAGEREF _Toc238492104 \h </w:instrText>
          </w:r>
          <w:r w:rsidRPr="000759C0">
            <w:rPr>
              <w:rFonts w:ascii="Arial" w:hAnsi="Arial" w:cs="Arial"/>
              <w:noProof/>
            </w:rPr>
          </w:r>
          <w:r w:rsidRPr="000759C0">
            <w:rPr>
              <w:rFonts w:ascii="Arial" w:hAnsi="Arial" w:cs="Arial"/>
              <w:noProof/>
            </w:rPr>
            <w:fldChar w:fldCharType="separate"/>
          </w:r>
          <w:r w:rsidR="000759C0" w:rsidRPr="000759C0">
            <w:rPr>
              <w:rFonts w:ascii="Arial" w:hAnsi="Arial" w:cs="Arial"/>
              <w:noProof/>
            </w:rPr>
            <w:t>3</w:t>
          </w:r>
          <w:r w:rsidRPr="000759C0">
            <w:rPr>
              <w:rFonts w:ascii="Arial" w:hAnsi="Arial" w:cs="Arial"/>
              <w:noProof/>
            </w:rPr>
            <w:fldChar w:fldCharType="end"/>
          </w:r>
        </w:p>
        <w:p w:rsidR="000759C0" w:rsidRPr="000759C0" w:rsidRDefault="000759C0">
          <w:pPr>
            <w:pStyle w:val="TOC2"/>
            <w:tabs>
              <w:tab w:val="right" w:leader="dot" w:pos="8630"/>
            </w:tabs>
            <w:rPr>
              <w:rFonts w:ascii="Arial" w:hAnsi="Arial" w:cs="Arial"/>
              <w:b w:val="0"/>
              <w:noProof/>
              <w:sz w:val="24"/>
              <w:szCs w:val="24"/>
              <w:lang w:eastAsia="ja-JP"/>
            </w:rPr>
          </w:pPr>
          <w:r w:rsidRPr="000759C0">
            <w:rPr>
              <w:rFonts w:ascii="Arial" w:hAnsi="Arial" w:cs="Arial"/>
              <w:b w:val="0"/>
              <w:noProof/>
            </w:rPr>
            <w:t>1.1. Problem Statement and Research Objective</w:t>
          </w:r>
          <w:r w:rsidRPr="000759C0">
            <w:rPr>
              <w:rFonts w:ascii="Arial" w:hAnsi="Arial" w:cs="Arial"/>
              <w:noProof/>
            </w:rPr>
            <w:tab/>
          </w:r>
          <w:r w:rsidR="00EA201B" w:rsidRPr="000759C0">
            <w:rPr>
              <w:rFonts w:ascii="Arial" w:hAnsi="Arial" w:cs="Arial"/>
              <w:noProof/>
            </w:rPr>
            <w:fldChar w:fldCharType="begin"/>
          </w:r>
          <w:r w:rsidRPr="000759C0">
            <w:rPr>
              <w:rFonts w:ascii="Arial" w:hAnsi="Arial" w:cs="Arial"/>
              <w:noProof/>
            </w:rPr>
            <w:instrText xml:space="preserve"> PAGEREF _Toc238492105 \h </w:instrText>
          </w:r>
          <w:r w:rsidR="00EA201B" w:rsidRPr="000759C0">
            <w:rPr>
              <w:rFonts w:ascii="Arial" w:hAnsi="Arial" w:cs="Arial"/>
              <w:noProof/>
            </w:rPr>
          </w:r>
          <w:r w:rsidR="00EA201B" w:rsidRPr="000759C0">
            <w:rPr>
              <w:rFonts w:ascii="Arial" w:hAnsi="Arial" w:cs="Arial"/>
              <w:noProof/>
            </w:rPr>
            <w:fldChar w:fldCharType="separate"/>
          </w:r>
          <w:r w:rsidRPr="000759C0">
            <w:rPr>
              <w:rFonts w:ascii="Arial" w:hAnsi="Arial" w:cs="Arial"/>
              <w:noProof/>
            </w:rPr>
            <w:t>4</w:t>
          </w:r>
          <w:r w:rsidR="00EA201B" w:rsidRPr="000759C0">
            <w:rPr>
              <w:rFonts w:ascii="Arial" w:hAnsi="Arial" w:cs="Arial"/>
              <w:noProof/>
            </w:rPr>
            <w:fldChar w:fldCharType="end"/>
          </w:r>
        </w:p>
        <w:p w:rsidR="000759C0" w:rsidRPr="000759C0" w:rsidRDefault="000759C0">
          <w:pPr>
            <w:pStyle w:val="TOC2"/>
            <w:tabs>
              <w:tab w:val="right" w:leader="dot" w:pos="8630"/>
            </w:tabs>
            <w:rPr>
              <w:rFonts w:ascii="Arial" w:hAnsi="Arial" w:cs="Arial"/>
              <w:b w:val="0"/>
              <w:noProof/>
              <w:sz w:val="24"/>
              <w:szCs w:val="24"/>
              <w:lang w:eastAsia="ja-JP"/>
            </w:rPr>
          </w:pPr>
          <w:r w:rsidRPr="000759C0">
            <w:rPr>
              <w:rFonts w:ascii="Arial" w:hAnsi="Arial" w:cs="Arial"/>
              <w:b w:val="0"/>
              <w:noProof/>
            </w:rPr>
            <w:t>1.2. Scientific and Managerial Relevance</w:t>
          </w:r>
          <w:r w:rsidRPr="000759C0">
            <w:rPr>
              <w:rFonts w:ascii="Arial" w:hAnsi="Arial" w:cs="Arial"/>
              <w:noProof/>
            </w:rPr>
            <w:tab/>
          </w:r>
          <w:r w:rsidR="00EA201B" w:rsidRPr="000759C0">
            <w:rPr>
              <w:rFonts w:ascii="Arial" w:hAnsi="Arial" w:cs="Arial"/>
              <w:noProof/>
            </w:rPr>
            <w:fldChar w:fldCharType="begin"/>
          </w:r>
          <w:r w:rsidRPr="000759C0">
            <w:rPr>
              <w:rFonts w:ascii="Arial" w:hAnsi="Arial" w:cs="Arial"/>
              <w:noProof/>
            </w:rPr>
            <w:instrText xml:space="preserve"> PAGEREF _Toc238492106 \h </w:instrText>
          </w:r>
          <w:r w:rsidR="00EA201B" w:rsidRPr="000759C0">
            <w:rPr>
              <w:rFonts w:ascii="Arial" w:hAnsi="Arial" w:cs="Arial"/>
              <w:noProof/>
            </w:rPr>
          </w:r>
          <w:r w:rsidR="00EA201B" w:rsidRPr="000759C0">
            <w:rPr>
              <w:rFonts w:ascii="Arial" w:hAnsi="Arial" w:cs="Arial"/>
              <w:noProof/>
            </w:rPr>
            <w:fldChar w:fldCharType="separate"/>
          </w:r>
          <w:r w:rsidRPr="000759C0">
            <w:rPr>
              <w:rFonts w:ascii="Arial" w:hAnsi="Arial" w:cs="Arial"/>
              <w:noProof/>
            </w:rPr>
            <w:t>7</w:t>
          </w:r>
          <w:r w:rsidR="00EA201B" w:rsidRPr="000759C0">
            <w:rPr>
              <w:rFonts w:ascii="Arial" w:hAnsi="Arial" w:cs="Arial"/>
              <w:noProof/>
            </w:rPr>
            <w:fldChar w:fldCharType="end"/>
          </w:r>
        </w:p>
        <w:p w:rsidR="000759C0" w:rsidRPr="000759C0" w:rsidRDefault="000759C0">
          <w:pPr>
            <w:pStyle w:val="TOC2"/>
            <w:tabs>
              <w:tab w:val="right" w:leader="dot" w:pos="8630"/>
            </w:tabs>
            <w:rPr>
              <w:rFonts w:ascii="Arial" w:hAnsi="Arial" w:cs="Arial"/>
              <w:b w:val="0"/>
              <w:noProof/>
              <w:sz w:val="24"/>
              <w:szCs w:val="24"/>
              <w:lang w:eastAsia="ja-JP"/>
            </w:rPr>
          </w:pPr>
          <w:r w:rsidRPr="000759C0">
            <w:rPr>
              <w:rFonts w:ascii="Arial" w:hAnsi="Arial" w:cs="Arial"/>
              <w:b w:val="0"/>
              <w:noProof/>
            </w:rPr>
            <w:t>1.3. Structure of the Thesis</w:t>
          </w:r>
          <w:r w:rsidRPr="000759C0">
            <w:rPr>
              <w:rFonts w:ascii="Arial" w:hAnsi="Arial" w:cs="Arial"/>
              <w:noProof/>
            </w:rPr>
            <w:tab/>
          </w:r>
          <w:r w:rsidR="00EA201B" w:rsidRPr="000759C0">
            <w:rPr>
              <w:rFonts w:ascii="Arial" w:hAnsi="Arial" w:cs="Arial"/>
              <w:noProof/>
            </w:rPr>
            <w:fldChar w:fldCharType="begin"/>
          </w:r>
          <w:r w:rsidRPr="000759C0">
            <w:rPr>
              <w:rFonts w:ascii="Arial" w:hAnsi="Arial" w:cs="Arial"/>
              <w:noProof/>
            </w:rPr>
            <w:instrText xml:space="preserve"> PAGEREF _Toc238492107 \h </w:instrText>
          </w:r>
          <w:r w:rsidR="00EA201B" w:rsidRPr="000759C0">
            <w:rPr>
              <w:rFonts w:ascii="Arial" w:hAnsi="Arial" w:cs="Arial"/>
              <w:noProof/>
            </w:rPr>
          </w:r>
          <w:r w:rsidR="00EA201B" w:rsidRPr="000759C0">
            <w:rPr>
              <w:rFonts w:ascii="Arial" w:hAnsi="Arial" w:cs="Arial"/>
              <w:noProof/>
            </w:rPr>
            <w:fldChar w:fldCharType="separate"/>
          </w:r>
          <w:r w:rsidRPr="000759C0">
            <w:rPr>
              <w:rFonts w:ascii="Arial" w:hAnsi="Arial" w:cs="Arial"/>
              <w:noProof/>
            </w:rPr>
            <w:t>7</w:t>
          </w:r>
          <w:r w:rsidR="00EA201B" w:rsidRPr="000759C0">
            <w:rPr>
              <w:rFonts w:ascii="Arial" w:hAnsi="Arial" w:cs="Arial"/>
              <w:noProof/>
            </w:rPr>
            <w:fldChar w:fldCharType="end"/>
          </w:r>
        </w:p>
        <w:p w:rsidR="000759C0" w:rsidRPr="000759C0" w:rsidRDefault="000759C0" w:rsidP="000759C0">
          <w:pPr>
            <w:pStyle w:val="TOC1"/>
            <w:rPr>
              <w:rFonts w:ascii="Arial" w:hAnsi="Arial" w:cs="Arial"/>
              <w:noProof/>
              <w:lang w:eastAsia="ja-JP"/>
            </w:rPr>
          </w:pPr>
          <w:r w:rsidRPr="000759C0">
            <w:rPr>
              <w:rFonts w:ascii="Arial" w:hAnsi="Arial" w:cs="Arial"/>
              <w:noProof/>
            </w:rPr>
            <w:t>2. Theory and Hypotheses</w:t>
          </w:r>
          <w:r w:rsidRPr="000759C0">
            <w:rPr>
              <w:rFonts w:ascii="Arial" w:hAnsi="Arial" w:cs="Arial"/>
              <w:noProof/>
            </w:rPr>
            <w:tab/>
          </w:r>
          <w:r w:rsidR="00EA201B" w:rsidRPr="000759C0">
            <w:rPr>
              <w:rFonts w:ascii="Arial" w:hAnsi="Arial" w:cs="Arial"/>
              <w:noProof/>
            </w:rPr>
            <w:fldChar w:fldCharType="begin"/>
          </w:r>
          <w:r w:rsidRPr="000759C0">
            <w:rPr>
              <w:rFonts w:ascii="Arial" w:hAnsi="Arial" w:cs="Arial"/>
              <w:noProof/>
            </w:rPr>
            <w:instrText xml:space="preserve"> PAGEREF _Toc238492108 \h </w:instrText>
          </w:r>
          <w:r w:rsidR="00EA201B" w:rsidRPr="000759C0">
            <w:rPr>
              <w:rFonts w:ascii="Arial" w:hAnsi="Arial" w:cs="Arial"/>
              <w:noProof/>
            </w:rPr>
          </w:r>
          <w:r w:rsidR="00EA201B" w:rsidRPr="000759C0">
            <w:rPr>
              <w:rFonts w:ascii="Arial" w:hAnsi="Arial" w:cs="Arial"/>
              <w:noProof/>
            </w:rPr>
            <w:fldChar w:fldCharType="separate"/>
          </w:r>
          <w:r w:rsidRPr="000759C0">
            <w:rPr>
              <w:rFonts w:ascii="Arial" w:hAnsi="Arial" w:cs="Arial"/>
              <w:noProof/>
            </w:rPr>
            <w:t>8</w:t>
          </w:r>
          <w:r w:rsidR="00EA201B" w:rsidRPr="000759C0">
            <w:rPr>
              <w:rFonts w:ascii="Arial" w:hAnsi="Arial" w:cs="Arial"/>
              <w:noProof/>
            </w:rPr>
            <w:fldChar w:fldCharType="end"/>
          </w:r>
        </w:p>
        <w:p w:rsidR="000759C0" w:rsidRPr="000759C0" w:rsidRDefault="000759C0">
          <w:pPr>
            <w:pStyle w:val="TOC2"/>
            <w:tabs>
              <w:tab w:val="right" w:leader="dot" w:pos="8630"/>
            </w:tabs>
            <w:rPr>
              <w:rFonts w:ascii="Arial" w:hAnsi="Arial" w:cs="Arial"/>
              <w:b w:val="0"/>
              <w:noProof/>
              <w:sz w:val="24"/>
              <w:szCs w:val="24"/>
              <w:lang w:eastAsia="ja-JP"/>
            </w:rPr>
          </w:pPr>
          <w:r w:rsidRPr="000759C0">
            <w:rPr>
              <w:rFonts w:ascii="Arial" w:hAnsi="Arial" w:cs="Arial"/>
              <w:b w:val="0"/>
              <w:noProof/>
            </w:rPr>
            <w:t>2.1. Conceptual Framework</w:t>
          </w:r>
          <w:r w:rsidRPr="000759C0">
            <w:rPr>
              <w:rFonts w:ascii="Arial" w:hAnsi="Arial" w:cs="Arial"/>
              <w:noProof/>
            </w:rPr>
            <w:tab/>
          </w:r>
          <w:r w:rsidR="00EA201B" w:rsidRPr="000759C0">
            <w:rPr>
              <w:rFonts w:ascii="Arial" w:hAnsi="Arial" w:cs="Arial"/>
              <w:noProof/>
            </w:rPr>
            <w:fldChar w:fldCharType="begin"/>
          </w:r>
          <w:r w:rsidRPr="000759C0">
            <w:rPr>
              <w:rFonts w:ascii="Arial" w:hAnsi="Arial" w:cs="Arial"/>
              <w:noProof/>
            </w:rPr>
            <w:instrText xml:space="preserve"> PAGEREF _Toc238492109 \h </w:instrText>
          </w:r>
          <w:r w:rsidR="00EA201B" w:rsidRPr="000759C0">
            <w:rPr>
              <w:rFonts w:ascii="Arial" w:hAnsi="Arial" w:cs="Arial"/>
              <w:noProof/>
            </w:rPr>
          </w:r>
          <w:r w:rsidR="00EA201B" w:rsidRPr="000759C0">
            <w:rPr>
              <w:rFonts w:ascii="Arial" w:hAnsi="Arial" w:cs="Arial"/>
              <w:noProof/>
            </w:rPr>
            <w:fldChar w:fldCharType="separate"/>
          </w:r>
          <w:r w:rsidRPr="000759C0">
            <w:rPr>
              <w:rFonts w:ascii="Arial" w:hAnsi="Arial" w:cs="Arial"/>
              <w:noProof/>
            </w:rPr>
            <w:t>8</w:t>
          </w:r>
          <w:r w:rsidR="00EA201B" w:rsidRPr="000759C0">
            <w:rPr>
              <w:rFonts w:ascii="Arial" w:hAnsi="Arial" w:cs="Arial"/>
              <w:noProof/>
            </w:rPr>
            <w:fldChar w:fldCharType="end"/>
          </w:r>
        </w:p>
        <w:p w:rsidR="000759C0" w:rsidRPr="000759C0" w:rsidRDefault="000759C0">
          <w:pPr>
            <w:pStyle w:val="TOC2"/>
            <w:tabs>
              <w:tab w:val="right" w:leader="dot" w:pos="8630"/>
            </w:tabs>
            <w:rPr>
              <w:rFonts w:ascii="Arial" w:hAnsi="Arial" w:cs="Arial"/>
              <w:b w:val="0"/>
              <w:noProof/>
              <w:sz w:val="24"/>
              <w:szCs w:val="24"/>
              <w:lang w:eastAsia="ja-JP"/>
            </w:rPr>
          </w:pPr>
          <w:r w:rsidRPr="000759C0">
            <w:rPr>
              <w:rFonts w:ascii="Arial" w:hAnsi="Arial" w:cs="Arial"/>
              <w:b w:val="0"/>
              <w:noProof/>
            </w:rPr>
            <w:t>2.2. Dependent Variables</w:t>
          </w:r>
          <w:r w:rsidRPr="000759C0">
            <w:rPr>
              <w:rFonts w:ascii="Arial" w:hAnsi="Arial" w:cs="Arial"/>
              <w:noProof/>
            </w:rPr>
            <w:tab/>
          </w:r>
          <w:r w:rsidR="00EA201B" w:rsidRPr="000759C0">
            <w:rPr>
              <w:rFonts w:ascii="Arial" w:hAnsi="Arial" w:cs="Arial"/>
              <w:noProof/>
            </w:rPr>
            <w:fldChar w:fldCharType="begin"/>
          </w:r>
          <w:r w:rsidRPr="000759C0">
            <w:rPr>
              <w:rFonts w:ascii="Arial" w:hAnsi="Arial" w:cs="Arial"/>
              <w:noProof/>
            </w:rPr>
            <w:instrText xml:space="preserve"> PAGEREF _Toc238492110 \h </w:instrText>
          </w:r>
          <w:r w:rsidR="00EA201B" w:rsidRPr="000759C0">
            <w:rPr>
              <w:rFonts w:ascii="Arial" w:hAnsi="Arial" w:cs="Arial"/>
              <w:noProof/>
            </w:rPr>
          </w:r>
          <w:r w:rsidR="00EA201B" w:rsidRPr="000759C0">
            <w:rPr>
              <w:rFonts w:ascii="Arial" w:hAnsi="Arial" w:cs="Arial"/>
              <w:noProof/>
            </w:rPr>
            <w:fldChar w:fldCharType="separate"/>
          </w:r>
          <w:r w:rsidRPr="000759C0">
            <w:rPr>
              <w:rFonts w:ascii="Arial" w:hAnsi="Arial" w:cs="Arial"/>
              <w:noProof/>
            </w:rPr>
            <w:t>9</w:t>
          </w:r>
          <w:r w:rsidR="00EA201B" w:rsidRPr="000759C0">
            <w:rPr>
              <w:rFonts w:ascii="Arial" w:hAnsi="Arial" w:cs="Arial"/>
              <w:noProof/>
            </w:rPr>
            <w:fldChar w:fldCharType="end"/>
          </w:r>
        </w:p>
        <w:p w:rsidR="000759C0" w:rsidRPr="000759C0" w:rsidRDefault="000759C0">
          <w:pPr>
            <w:pStyle w:val="TOC3"/>
            <w:tabs>
              <w:tab w:val="right" w:leader="dot" w:pos="8630"/>
            </w:tabs>
            <w:rPr>
              <w:rFonts w:ascii="Arial" w:hAnsi="Arial" w:cs="Arial"/>
              <w:noProof/>
              <w:sz w:val="24"/>
              <w:szCs w:val="24"/>
              <w:lang w:eastAsia="ja-JP"/>
            </w:rPr>
          </w:pPr>
          <w:r w:rsidRPr="000759C0">
            <w:rPr>
              <w:rFonts w:ascii="Arial" w:hAnsi="Arial" w:cs="Arial"/>
              <w:noProof/>
            </w:rPr>
            <w:t>2.2.1 Fairness Perception</w:t>
          </w:r>
          <w:r w:rsidRPr="000759C0">
            <w:rPr>
              <w:rFonts w:ascii="Arial" w:hAnsi="Arial" w:cs="Arial"/>
              <w:noProof/>
            </w:rPr>
            <w:tab/>
          </w:r>
          <w:r w:rsidR="00EA201B" w:rsidRPr="000759C0">
            <w:rPr>
              <w:rFonts w:ascii="Arial" w:hAnsi="Arial" w:cs="Arial"/>
              <w:noProof/>
            </w:rPr>
            <w:fldChar w:fldCharType="begin"/>
          </w:r>
          <w:r w:rsidRPr="000759C0">
            <w:rPr>
              <w:rFonts w:ascii="Arial" w:hAnsi="Arial" w:cs="Arial"/>
              <w:noProof/>
            </w:rPr>
            <w:instrText xml:space="preserve"> PAGEREF _Toc238492111 \h </w:instrText>
          </w:r>
          <w:r w:rsidR="00EA201B" w:rsidRPr="000759C0">
            <w:rPr>
              <w:rFonts w:ascii="Arial" w:hAnsi="Arial" w:cs="Arial"/>
              <w:noProof/>
            </w:rPr>
          </w:r>
          <w:r w:rsidR="00EA201B" w:rsidRPr="000759C0">
            <w:rPr>
              <w:rFonts w:ascii="Arial" w:hAnsi="Arial" w:cs="Arial"/>
              <w:noProof/>
            </w:rPr>
            <w:fldChar w:fldCharType="separate"/>
          </w:r>
          <w:r w:rsidRPr="000759C0">
            <w:rPr>
              <w:rFonts w:ascii="Arial" w:hAnsi="Arial" w:cs="Arial"/>
              <w:noProof/>
            </w:rPr>
            <w:t>9</w:t>
          </w:r>
          <w:r w:rsidR="00EA201B" w:rsidRPr="000759C0">
            <w:rPr>
              <w:rFonts w:ascii="Arial" w:hAnsi="Arial" w:cs="Arial"/>
              <w:noProof/>
            </w:rPr>
            <w:fldChar w:fldCharType="end"/>
          </w:r>
        </w:p>
        <w:p w:rsidR="000759C0" w:rsidRPr="000759C0" w:rsidRDefault="000759C0">
          <w:pPr>
            <w:pStyle w:val="TOC3"/>
            <w:tabs>
              <w:tab w:val="right" w:leader="dot" w:pos="8630"/>
            </w:tabs>
            <w:rPr>
              <w:rFonts w:ascii="Arial" w:hAnsi="Arial" w:cs="Arial"/>
              <w:noProof/>
              <w:sz w:val="24"/>
              <w:szCs w:val="24"/>
              <w:lang w:eastAsia="ja-JP"/>
            </w:rPr>
          </w:pPr>
          <w:r w:rsidRPr="000759C0">
            <w:rPr>
              <w:rFonts w:ascii="Arial" w:hAnsi="Arial" w:cs="Arial"/>
              <w:noProof/>
            </w:rPr>
            <w:t>2.2.2 Purchase satisfaction</w:t>
          </w:r>
          <w:r w:rsidRPr="000759C0">
            <w:rPr>
              <w:rFonts w:ascii="Arial" w:hAnsi="Arial" w:cs="Arial"/>
              <w:noProof/>
            </w:rPr>
            <w:tab/>
          </w:r>
          <w:r w:rsidR="00EA201B" w:rsidRPr="000759C0">
            <w:rPr>
              <w:rFonts w:ascii="Arial" w:hAnsi="Arial" w:cs="Arial"/>
              <w:noProof/>
            </w:rPr>
            <w:fldChar w:fldCharType="begin"/>
          </w:r>
          <w:r w:rsidRPr="000759C0">
            <w:rPr>
              <w:rFonts w:ascii="Arial" w:hAnsi="Arial" w:cs="Arial"/>
              <w:noProof/>
            </w:rPr>
            <w:instrText xml:space="preserve"> PAGEREF _Toc238492112 \h </w:instrText>
          </w:r>
          <w:r w:rsidR="00EA201B" w:rsidRPr="000759C0">
            <w:rPr>
              <w:rFonts w:ascii="Arial" w:hAnsi="Arial" w:cs="Arial"/>
              <w:noProof/>
            </w:rPr>
          </w:r>
          <w:r w:rsidR="00EA201B" w:rsidRPr="000759C0">
            <w:rPr>
              <w:rFonts w:ascii="Arial" w:hAnsi="Arial" w:cs="Arial"/>
              <w:noProof/>
            </w:rPr>
            <w:fldChar w:fldCharType="separate"/>
          </w:r>
          <w:r w:rsidRPr="000759C0">
            <w:rPr>
              <w:rFonts w:ascii="Arial" w:hAnsi="Arial" w:cs="Arial"/>
              <w:noProof/>
            </w:rPr>
            <w:t>10</w:t>
          </w:r>
          <w:r w:rsidR="00EA201B" w:rsidRPr="000759C0">
            <w:rPr>
              <w:rFonts w:ascii="Arial" w:hAnsi="Arial" w:cs="Arial"/>
              <w:noProof/>
            </w:rPr>
            <w:fldChar w:fldCharType="end"/>
          </w:r>
        </w:p>
        <w:p w:rsidR="000759C0" w:rsidRPr="000759C0" w:rsidRDefault="000759C0">
          <w:pPr>
            <w:pStyle w:val="TOC2"/>
            <w:tabs>
              <w:tab w:val="right" w:leader="dot" w:pos="8630"/>
            </w:tabs>
            <w:rPr>
              <w:rFonts w:ascii="Arial" w:hAnsi="Arial" w:cs="Arial"/>
              <w:b w:val="0"/>
              <w:noProof/>
              <w:sz w:val="24"/>
              <w:szCs w:val="24"/>
              <w:lang w:eastAsia="ja-JP"/>
            </w:rPr>
          </w:pPr>
          <w:r w:rsidRPr="000759C0">
            <w:rPr>
              <w:rFonts w:ascii="Arial" w:hAnsi="Arial" w:cs="Arial"/>
              <w:b w:val="0"/>
              <w:noProof/>
            </w:rPr>
            <w:t>2.3. Key Independent Variables</w:t>
          </w:r>
          <w:r w:rsidRPr="000759C0">
            <w:rPr>
              <w:rFonts w:ascii="Arial" w:hAnsi="Arial" w:cs="Arial"/>
              <w:noProof/>
            </w:rPr>
            <w:tab/>
          </w:r>
          <w:r w:rsidR="00EA201B" w:rsidRPr="000759C0">
            <w:rPr>
              <w:rFonts w:ascii="Arial" w:hAnsi="Arial" w:cs="Arial"/>
              <w:noProof/>
            </w:rPr>
            <w:fldChar w:fldCharType="begin"/>
          </w:r>
          <w:r w:rsidRPr="000759C0">
            <w:rPr>
              <w:rFonts w:ascii="Arial" w:hAnsi="Arial" w:cs="Arial"/>
              <w:noProof/>
            </w:rPr>
            <w:instrText xml:space="preserve"> PAGEREF _Toc238492113 \h </w:instrText>
          </w:r>
          <w:r w:rsidR="00EA201B" w:rsidRPr="000759C0">
            <w:rPr>
              <w:rFonts w:ascii="Arial" w:hAnsi="Arial" w:cs="Arial"/>
              <w:noProof/>
            </w:rPr>
          </w:r>
          <w:r w:rsidR="00EA201B" w:rsidRPr="000759C0">
            <w:rPr>
              <w:rFonts w:ascii="Arial" w:hAnsi="Arial" w:cs="Arial"/>
              <w:noProof/>
            </w:rPr>
            <w:fldChar w:fldCharType="separate"/>
          </w:r>
          <w:r w:rsidRPr="000759C0">
            <w:rPr>
              <w:rFonts w:ascii="Arial" w:hAnsi="Arial" w:cs="Arial"/>
              <w:noProof/>
            </w:rPr>
            <w:t>11</w:t>
          </w:r>
          <w:r w:rsidR="00EA201B" w:rsidRPr="000759C0">
            <w:rPr>
              <w:rFonts w:ascii="Arial" w:hAnsi="Arial" w:cs="Arial"/>
              <w:noProof/>
            </w:rPr>
            <w:fldChar w:fldCharType="end"/>
          </w:r>
        </w:p>
        <w:p w:rsidR="000759C0" w:rsidRPr="000759C0" w:rsidRDefault="000759C0">
          <w:pPr>
            <w:pStyle w:val="TOC3"/>
            <w:tabs>
              <w:tab w:val="right" w:leader="dot" w:pos="8630"/>
            </w:tabs>
            <w:rPr>
              <w:rFonts w:ascii="Arial" w:hAnsi="Arial" w:cs="Arial"/>
              <w:noProof/>
              <w:sz w:val="24"/>
              <w:szCs w:val="24"/>
              <w:lang w:eastAsia="ja-JP"/>
            </w:rPr>
          </w:pPr>
          <w:r w:rsidRPr="000759C0">
            <w:rPr>
              <w:rFonts w:ascii="Arial" w:hAnsi="Arial" w:cs="Arial"/>
              <w:noProof/>
            </w:rPr>
            <w:t>2.3.1 Situations</w:t>
          </w:r>
          <w:r w:rsidRPr="000759C0">
            <w:rPr>
              <w:rFonts w:ascii="Arial" w:hAnsi="Arial" w:cs="Arial"/>
              <w:noProof/>
            </w:rPr>
            <w:tab/>
          </w:r>
          <w:r w:rsidR="00EA201B" w:rsidRPr="000759C0">
            <w:rPr>
              <w:rFonts w:ascii="Arial" w:hAnsi="Arial" w:cs="Arial"/>
              <w:noProof/>
            </w:rPr>
            <w:fldChar w:fldCharType="begin"/>
          </w:r>
          <w:r w:rsidRPr="000759C0">
            <w:rPr>
              <w:rFonts w:ascii="Arial" w:hAnsi="Arial" w:cs="Arial"/>
              <w:noProof/>
            </w:rPr>
            <w:instrText xml:space="preserve"> PAGEREF _Toc238492114 \h </w:instrText>
          </w:r>
          <w:r w:rsidR="00EA201B" w:rsidRPr="000759C0">
            <w:rPr>
              <w:rFonts w:ascii="Arial" w:hAnsi="Arial" w:cs="Arial"/>
              <w:noProof/>
            </w:rPr>
          </w:r>
          <w:r w:rsidR="00EA201B" w:rsidRPr="000759C0">
            <w:rPr>
              <w:rFonts w:ascii="Arial" w:hAnsi="Arial" w:cs="Arial"/>
              <w:noProof/>
            </w:rPr>
            <w:fldChar w:fldCharType="separate"/>
          </w:r>
          <w:r w:rsidRPr="000759C0">
            <w:rPr>
              <w:rFonts w:ascii="Arial" w:hAnsi="Arial" w:cs="Arial"/>
              <w:noProof/>
            </w:rPr>
            <w:t>11</w:t>
          </w:r>
          <w:r w:rsidR="00EA201B" w:rsidRPr="000759C0">
            <w:rPr>
              <w:rFonts w:ascii="Arial" w:hAnsi="Arial" w:cs="Arial"/>
              <w:noProof/>
            </w:rPr>
            <w:fldChar w:fldCharType="end"/>
          </w:r>
        </w:p>
        <w:p w:rsidR="000759C0" w:rsidRPr="000759C0" w:rsidRDefault="000759C0">
          <w:pPr>
            <w:pStyle w:val="TOC3"/>
            <w:tabs>
              <w:tab w:val="right" w:leader="dot" w:pos="8630"/>
            </w:tabs>
            <w:rPr>
              <w:rFonts w:ascii="Arial" w:hAnsi="Arial" w:cs="Arial"/>
              <w:noProof/>
              <w:sz w:val="24"/>
              <w:szCs w:val="24"/>
              <w:lang w:eastAsia="ja-JP"/>
            </w:rPr>
          </w:pPr>
          <w:r w:rsidRPr="000759C0">
            <w:rPr>
              <w:rFonts w:ascii="Arial" w:hAnsi="Arial" w:cs="Arial"/>
              <w:noProof/>
            </w:rPr>
            <w:t>2.3.2 Uniqueness</w:t>
          </w:r>
          <w:r w:rsidRPr="000759C0">
            <w:rPr>
              <w:rFonts w:ascii="Arial" w:hAnsi="Arial" w:cs="Arial"/>
              <w:noProof/>
            </w:rPr>
            <w:tab/>
          </w:r>
          <w:r w:rsidR="00EA201B" w:rsidRPr="000759C0">
            <w:rPr>
              <w:rFonts w:ascii="Arial" w:hAnsi="Arial" w:cs="Arial"/>
              <w:noProof/>
            </w:rPr>
            <w:fldChar w:fldCharType="begin"/>
          </w:r>
          <w:r w:rsidRPr="000759C0">
            <w:rPr>
              <w:rFonts w:ascii="Arial" w:hAnsi="Arial" w:cs="Arial"/>
              <w:noProof/>
            </w:rPr>
            <w:instrText xml:space="preserve"> PAGEREF _Toc238492115 \h </w:instrText>
          </w:r>
          <w:r w:rsidR="00EA201B" w:rsidRPr="000759C0">
            <w:rPr>
              <w:rFonts w:ascii="Arial" w:hAnsi="Arial" w:cs="Arial"/>
              <w:noProof/>
            </w:rPr>
          </w:r>
          <w:r w:rsidR="00EA201B" w:rsidRPr="000759C0">
            <w:rPr>
              <w:rFonts w:ascii="Arial" w:hAnsi="Arial" w:cs="Arial"/>
              <w:noProof/>
            </w:rPr>
            <w:fldChar w:fldCharType="separate"/>
          </w:r>
          <w:r w:rsidRPr="000759C0">
            <w:rPr>
              <w:rFonts w:ascii="Arial" w:hAnsi="Arial" w:cs="Arial"/>
              <w:noProof/>
            </w:rPr>
            <w:t>14</w:t>
          </w:r>
          <w:r w:rsidR="00EA201B" w:rsidRPr="000759C0">
            <w:rPr>
              <w:rFonts w:ascii="Arial" w:hAnsi="Arial" w:cs="Arial"/>
              <w:noProof/>
            </w:rPr>
            <w:fldChar w:fldCharType="end"/>
          </w:r>
        </w:p>
        <w:p w:rsidR="000759C0" w:rsidRPr="000759C0" w:rsidRDefault="000759C0">
          <w:pPr>
            <w:pStyle w:val="TOC3"/>
            <w:tabs>
              <w:tab w:val="right" w:leader="dot" w:pos="8630"/>
            </w:tabs>
            <w:rPr>
              <w:rFonts w:ascii="Arial" w:hAnsi="Arial" w:cs="Arial"/>
              <w:noProof/>
              <w:sz w:val="24"/>
              <w:szCs w:val="24"/>
              <w:lang w:eastAsia="ja-JP"/>
            </w:rPr>
          </w:pPr>
          <w:r w:rsidRPr="000759C0">
            <w:rPr>
              <w:rFonts w:ascii="Arial" w:hAnsi="Arial" w:cs="Arial"/>
              <w:noProof/>
            </w:rPr>
            <w:t>2.3.3 Price position</w:t>
          </w:r>
          <w:r w:rsidRPr="000759C0">
            <w:rPr>
              <w:rFonts w:ascii="Arial" w:hAnsi="Arial" w:cs="Arial"/>
              <w:noProof/>
            </w:rPr>
            <w:tab/>
          </w:r>
          <w:r w:rsidR="00EA201B" w:rsidRPr="000759C0">
            <w:rPr>
              <w:rFonts w:ascii="Arial" w:hAnsi="Arial" w:cs="Arial"/>
              <w:noProof/>
            </w:rPr>
            <w:fldChar w:fldCharType="begin"/>
          </w:r>
          <w:r w:rsidRPr="000759C0">
            <w:rPr>
              <w:rFonts w:ascii="Arial" w:hAnsi="Arial" w:cs="Arial"/>
              <w:noProof/>
            </w:rPr>
            <w:instrText xml:space="preserve"> PAGEREF _Toc238492116 \h </w:instrText>
          </w:r>
          <w:r w:rsidR="00EA201B" w:rsidRPr="000759C0">
            <w:rPr>
              <w:rFonts w:ascii="Arial" w:hAnsi="Arial" w:cs="Arial"/>
              <w:noProof/>
            </w:rPr>
          </w:r>
          <w:r w:rsidR="00EA201B" w:rsidRPr="000759C0">
            <w:rPr>
              <w:rFonts w:ascii="Arial" w:hAnsi="Arial" w:cs="Arial"/>
              <w:noProof/>
            </w:rPr>
            <w:fldChar w:fldCharType="separate"/>
          </w:r>
          <w:r w:rsidRPr="000759C0">
            <w:rPr>
              <w:rFonts w:ascii="Arial" w:hAnsi="Arial" w:cs="Arial"/>
              <w:noProof/>
            </w:rPr>
            <w:t>16</w:t>
          </w:r>
          <w:r w:rsidR="00EA201B" w:rsidRPr="000759C0">
            <w:rPr>
              <w:rFonts w:ascii="Arial" w:hAnsi="Arial" w:cs="Arial"/>
              <w:noProof/>
            </w:rPr>
            <w:fldChar w:fldCharType="end"/>
          </w:r>
        </w:p>
        <w:p w:rsidR="000759C0" w:rsidRPr="000759C0" w:rsidRDefault="000759C0">
          <w:pPr>
            <w:pStyle w:val="TOC2"/>
            <w:tabs>
              <w:tab w:val="right" w:leader="dot" w:pos="8630"/>
            </w:tabs>
            <w:rPr>
              <w:rFonts w:ascii="Arial" w:hAnsi="Arial" w:cs="Arial"/>
              <w:b w:val="0"/>
              <w:noProof/>
              <w:sz w:val="24"/>
              <w:szCs w:val="24"/>
              <w:lang w:eastAsia="ja-JP"/>
            </w:rPr>
          </w:pPr>
          <w:r w:rsidRPr="000759C0">
            <w:rPr>
              <w:rFonts w:ascii="Arial" w:hAnsi="Arial" w:cs="Arial"/>
              <w:b w:val="0"/>
              <w:noProof/>
            </w:rPr>
            <w:t>2.4 Moderation and mediation effect</w:t>
          </w:r>
          <w:r w:rsidRPr="000759C0">
            <w:rPr>
              <w:rFonts w:ascii="Arial" w:hAnsi="Arial" w:cs="Arial"/>
              <w:noProof/>
            </w:rPr>
            <w:tab/>
          </w:r>
          <w:r w:rsidR="00EA201B" w:rsidRPr="000759C0">
            <w:rPr>
              <w:rFonts w:ascii="Arial" w:hAnsi="Arial" w:cs="Arial"/>
              <w:noProof/>
            </w:rPr>
            <w:fldChar w:fldCharType="begin"/>
          </w:r>
          <w:r w:rsidRPr="000759C0">
            <w:rPr>
              <w:rFonts w:ascii="Arial" w:hAnsi="Arial" w:cs="Arial"/>
              <w:noProof/>
            </w:rPr>
            <w:instrText xml:space="preserve"> PAGEREF _Toc238492117 \h </w:instrText>
          </w:r>
          <w:r w:rsidR="00EA201B" w:rsidRPr="000759C0">
            <w:rPr>
              <w:rFonts w:ascii="Arial" w:hAnsi="Arial" w:cs="Arial"/>
              <w:noProof/>
            </w:rPr>
          </w:r>
          <w:r w:rsidR="00EA201B" w:rsidRPr="000759C0">
            <w:rPr>
              <w:rFonts w:ascii="Arial" w:hAnsi="Arial" w:cs="Arial"/>
              <w:noProof/>
            </w:rPr>
            <w:fldChar w:fldCharType="separate"/>
          </w:r>
          <w:r w:rsidRPr="000759C0">
            <w:rPr>
              <w:rFonts w:ascii="Arial" w:hAnsi="Arial" w:cs="Arial"/>
              <w:noProof/>
            </w:rPr>
            <w:t>17</w:t>
          </w:r>
          <w:r w:rsidR="00EA201B" w:rsidRPr="000759C0">
            <w:rPr>
              <w:rFonts w:ascii="Arial" w:hAnsi="Arial" w:cs="Arial"/>
              <w:noProof/>
            </w:rPr>
            <w:fldChar w:fldCharType="end"/>
          </w:r>
        </w:p>
        <w:p w:rsidR="000759C0" w:rsidRPr="000759C0" w:rsidRDefault="000759C0">
          <w:pPr>
            <w:pStyle w:val="TOC2"/>
            <w:tabs>
              <w:tab w:val="right" w:leader="dot" w:pos="8630"/>
            </w:tabs>
            <w:rPr>
              <w:rFonts w:ascii="Arial" w:hAnsi="Arial" w:cs="Arial"/>
              <w:b w:val="0"/>
              <w:noProof/>
              <w:sz w:val="24"/>
              <w:szCs w:val="24"/>
              <w:lang w:eastAsia="ja-JP"/>
            </w:rPr>
          </w:pPr>
          <w:r w:rsidRPr="000759C0">
            <w:rPr>
              <w:rFonts w:ascii="Arial" w:hAnsi="Arial" w:cs="Arial"/>
              <w:b w:val="0"/>
              <w:noProof/>
            </w:rPr>
            <w:t>2.5 Literature review</w:t>
          </w:r>
          <w:r w:rsidRPr="000759C0">
            <w:rPr>
              <w:rFonts w:ascii="Arial" w:hAnsi="Arial" w:cs="Arial"/>
              <w:noProof/>
            </w:rPr>
            <w:tab/>
          </w:r>
          <w:r w:rsidR="00EA201B" w:rsidRPr="000759C0">
            <w:rPr>
              <w:rFonts w:ascii="Arial" w:hAnsi="Arial" w:cs="Arial"/>
              <w:noProof/>
            </w:rPr>
            <w:fldChar w:fldCharType="begin"/>
          </w:r>
          <w:r w:rsidRPr="000759C0">
            <w:rPr>
              <w:rFonts w:ascii="Arial" w:hAnsi="Arial" w:cs="Arial"/>
              <w:noProof/>
            </w:rPr>
            <w:instrText xml:space="preserve"> PAGEREF _Toc238492118 \h </w:instrText>
          </w:r>
          <w:r w:rsidR="00EA201B" w:rsidRPr="000759C0">
            <w:rPr>
              <w:rFonts w:ascii="Arial" w:hAnsi="Arial" w:cs="Arial"/>
              <w:noProof/>
            </w:rPr>
          </w:r>
          <w:r w:rsidR="00EA201B" w:rsidRPr="000759C0">
            <w:rPr>
              <w:rFonts w:ascii="Arial" w:hAnsi="Arial" w:cs="Arial"/>
              <w:noProof/>
            </w:rPr>
            <w:fldChar w:fldCharType="separate"/>
          </w:r>
          <w:r w:rsidRPr="000759C0">
            <w:rPr>
              <w:rFonts w:ascii="Arial" w:hAnsi="Arial" w:cs="Arial"/>
              <w:noProof/>
            </w:rPr>
            <w:t>20</w:t>
          </w:r>
          <w:r w:rsidR="00EA201B" w:rsidRPr="000759C0">
            <w:rPr>
              <w:rFonts w:ascii="Arial" w:hAnsi="Arial" w:cs="Arial"/>
              <w:noProof/>
            </w:rPr>
            <w:fldChar w:fldCharType="end"/>
          </w:r>
        </w:p>
        <w:p w:rsidR="000759C0" w:rsidRPr="000759C0" w:rsidRDefault="000759C0">
          <w:pPr>
            <w:pStyle w:val="TOC3"/>
            <w:tabs>
              <w:tab w:val="right" w:leader="dot" w:pos="8630"/>
            </w:tabs>
            <w:rPr>
              <w:rFonts w:ascii="Arial" w:hAnsi="Arial" w:cs="Arial"/>
              <w:noProof/>
              <w:sz w:val="24"/>
              <w:szCs w:val="24"/>
              <w:lang w:eastAsia="ja-JP"/>
            </w:rPr>
          </w:pPr>
          <w:r w:rsidRPr="000759C0">
            <w:rPr>
              <w:rFonts w:ascii="Arial" w:hAnsi="Arial" w:cs="Arial"/>
              <w:noProof/>
            </w:rPr>
            <w:t>2.5.1 Dynamic Pricing</w:t>
          </w:r>
          <w:r w:rsidRPr="000759C0">
            <w:rPr>
              <w:rFonts w:ascii="Arial" w:hAnsi="Arial" w:cs="Arial"/>
              <w:noProof/>
            </w:rPr>
            <w:tab/>
          </w:r>
          <w:r w:rsidR="00EA201B" w:rsidRPr="000759C0">
            <w:rPr>
              <w:rFonts w:ascii="Arial" w:hAnsi="Arial" w:cs="Arial"/>
              <w:noProof/>
            </w:rPr>
            <w:fldChar w:fldCharType="begin"/>
          </w:r>
          <w:r w:rsidRPr="000759C0">
            <w:rPr>
              <w:rFonts w:ascii="Arial" w:hAnsi="Arial" w:cs="Arial"/>
              <w:noProof/>
            </w:rPr>
            <w:instrText xml:space="preserve"> PAGEREF _Toc238492119 \h </w:instrText>
          </w:r>
          <w:r w:rsidR="00EA201B" w:rsidRPr="000759C0">
            <w:rPr>
              <w:rFonts w:ascii="Arial" w:hAnsi="Arial" w:cs="Arial"/>
              <w:noProof/>
            </w:rPr>
          </w:r>
          <w:r w:rsidR="00EA201B" w:rsidRPr="000759C0">
            <w:rPr>
              <w:rFonts w:ascii="Arial" w:hAnsi="Arial" w:cs="Arial"/>
              <w:noProof/>
            </w:rPr>
            <w:fldChar w:fldCharType="separate"/>
          </w:r>
          <w:r w:rsidRPr="000759C0">
            <w:rPr>
              <w:rFonts w:ascii="Arial" w:hAnsi="Arial" w:cs="Arial"/>
              <w:noProof/>
            </w:rPr>
            <w:t>20</w:t>
          </w:r>
          <w:r w:rsidR="00EA201B" w:rsidRPr="000759C0">
            <w:rPr>
              <w:rFonts w:ascii="Arial" w:hAnsi="Arial" w:cs="Arial"/>
              <w:noProof/>
            </w:rPr>
            <w:fldChar w:fldCharType="end"/>
          </w:r>
        </w:p>
        <w:p w:rsidR="000759C0" w:rsidRPr="000759C0" w:rsidRDefault="000759C0">
          <w:pPr>
            <w:pStyle w:val="TOC3"/>
            <w:tabs>
              <w:tab w:val="right" w:leader="dot" w:pos="8630"/>
            </w:tabs>
            <w:rPr>
              <w:rFonts w:ascii="Arial" w:hAnsi="Arial" w:cs="Arial"/>
              <w:noProof/>
              <w:sz w:val="24"/>
              <w:szCs w:val="24"/>
              <w:lang w:eastAsia="ja-JP"/>
            </w:rPr>
          </w:pPr>
          <w:r w:rsidRPr="000759C0">
            <w:rPr>
              <w:rFonts w:ascii="Arial" w:hAnsi="Arial" w:cs="Arial"/>
              <w:iCs/>
              <w:noProof/>
            </w:rPr>
            <w:t>2.5.2 Fairness Perception</w:t>
          </w:r>
          <w:r w:rsidRPr="000759C0">
            <w:rPr>
              <w:rFonts w:ascii="Arial" w:hAnsi="Arial" w:cs="Arial"/>
              <w:noProof/>
            </w:rPr>
            <w:tab/>
          </w:r>
          <w:r w:rsidR="00EA201B" w:rsidRPr="000759C0">
            <w:rPr>
              <w:rFonts w:ascii="Arial" w:hAnsi="Arial" w:cs="Arial"/>
              <w:noProof/>
            </w:rPr>
            <w:fldChar w:fldCharType="begin"/>
          </w:r>
          <w:r w:rsidRPr="000759C0">
            <w:rPr>
              <w:rFonts w:ascii="Arial" w:hAnsi="Arial" w:cs="Arial"/>
              <w:noProof/>
            </w:rPr>
            <w:instrText xml:space="preserve"> PAGEREF _Toc238492120 \h </w:instrText>
          </w:r>
          <w:r w:rsidR="00EA201B" w:rsidRPr="000759C0">
            <w:rPr>
              <w:rFonts w:ascii="Arial" w:hAnsi="Arial" w:cs="Arial"/>
              <w:noProof/>
            </w:rPr>
          </w:r>
          <w:r w:rsidR="00EA201B" w:rsidRPr="000759C0">
            <w:rPr>
              <w:rFonts w:ascii="Arial" w:hAnsi="Arial" w:cs="Arial"/>
              <w:noProof/>
            </w:rPr>
            <w:fldChar w:fldCharType="separate"/>
          </w:r>
          <w:r w:rsidRPr="000759C0">
            <w:rPr>
              <w:rFonts w:ascii="Arial" w:hAnsi="Arial" w:cs="Arial"/>
              <w:noProof/>
            </w:rPr>
            <w:t>22</w:t>
          </w:r>
          <w:r w:rsidR="00EA201B" w:rsidRPr="000759C0">
            <w:rPr>
              <w:rFonts w:ascii="Arial" w:hAnsi="Arial" w:cs="Arial"/>
              <w:noProof/>
            </w:rPr>
            <w:fldChar w:fldCharType="end"/>
          </w:r>
        </w:p>
        <w:p w:rsidR="000759C0" w:rsidRPr="000759C0" w:rsidRDefault="000759C0">
          <w:pPr>
            <w:pStyle w:val="TOC3"/>
            <w:tabs>
              <w:tab w:val="right" w:leader="dot" w:pos="8630"/>
            </w:tabs>
            <w:rPr>
              <w:rFonts w:ascii="Arial" w:hAnsi="Arial" w:cs="Arial"/>
              <w:noProof/>
              <w:sz w:val="24"/>
              <w:szCs w:val="24"/>
              <w:lang w:eastAsia="ja-JP"/>
            </w:rPr>
          </w:pPr>
          <w:r w:rsidRPr="000759C0">
            <w:rPr>
              <w:rFonts w:ascii="Arial" w:hAnsi="Arial" w:cs="Arial"/>
              <w:iCs/>
              <w:noProof/>
            </w:rPr>
            <w:t>2.5.3 Satisfaction</w:t>
          </w:r>
          <w:r w:rsidRPr="000759C0">
            <w:rPr>
              <w:rFonts w:ascii="Arial" w:hAnsi="Arial" w:cs="Arial"/>
              <w:noProof/>
            </w:rPr>
            <w:tab/>
          </w:r>
          <w:r w:rsidR="00EA201B" w:rsidRPr="000759C0">
            <w:rPr>
              <w:rFonts w:ascii="Arial" w:hAnsi="Arial" w:cs="Arial"/>
              <w:noProof/>
            </w:rPr>
            <w:fldChar w:fldCharType="begin"/>
          </w:r>
          <w:r w:rsidRPr="000759C0">
            <w:rPr>
              <w:rFonts w:ascii="Arial" w:hAnsi="Arial" w:cs="Arial"/>
              <w:noProof/>
            </w:rPr>
            <w:instrText xml:space="preserve"> PAGEREF _Toc238492121 \h </w:instrText>
          </w:r>
          <w:r w:rsidR="00EA201B" w:rsidRPr="000759C0">
            <w:rPr>
              <w:rFonts w:ascii="Arial" w:hAnsi="Arial" w:cs="Arial"/>
              <w:noProof/>
            </w:rPr>
          </w:r>
          <w:r w:rsidR="00EA201B" w:rsidRPr="000759C0">
            <w:rPr>
              <w:rFonts w:ascii="Arial" w:hAnsi="Arial" w:cs="Arial"/>
              <w:noProof/>
            </w:rPr>
            <w:fldChar w:fldCharType="separate"/>
          </w:r>
          <w:r w:rsidRPr="000759C0">
            <w:rPr>
              <w:rFonts w:ascii="Arial" w:hAnsi="Arial" w:cs="Arial"/>
              <w:noProof/>
            </w:rPr>
            <w:t>24</w:t>
          </w:r>
          <w:r w:rsidR="00EA201B" w:rsidRPr="000759C0">
            <w:rPr>
              <w:rFonts w:ascii="Arial" w:hAnsi="Arial" w:cs="Arial"/>
              <w:noProof/>
            </w:rPr>
            <w:fldChar w:fldCharType="end"/>
          </w:r>
        </w:p>
        <w:p w:rsidR="000759C0" w:rsidRPr="000759C0" w:rsidRDefault="000759C0">
          <w:pPr>
            <w:pStyle w:val="TOC3"/>
            <w:tabs>
              <w:tab w:val="right" w:leader="dot" w:pos="8630"/>
            </w:tabs>
            <w:rPr>
              <w:rFonts w:ascii="Arial" w:hAnsi="Arial" w:cs="Arial"/>
              <w:noProof/>
              <w:sz w:val="24"/>
              <w:szCs w:val="24"/>
              <w:lang w:eastAsia="ja-JP"/>
            </w:rPr>
          </w:pPr>
          <w:r w:rsidRPr="000759C0">
            <w:rPr>
              <w:rFonts w:ascii="Arial" w:hAnsi="Arial" w:cs="Arial"/>
              <w:noProof/>
            </w:rPr>
            <w:t>2.4.4 Situations</w:t>
          </w:r>
          <w:r w:rsidRPr="000759C0">
            <w:rPr>
              <w:rFonts w:ascii="Arial" w:hAnsi="Arial" w:cs="Arial"/>
              <w:noProof/>
            </w:rPr>
            <w:tab/>
          </w:r>
          <w:r w:rsidR="00EA201B" w:rsidRPr="000759C0">
            <w:rPr>
              <w:rFonts w:ascii="Arial" w:hAnsi="Arial" w:cs="Arial"/>
              <w:noProof/>
            </w:rPr>
            <w:fldChar w:fldCharType="begin"/>
          </w:r>
          <w:r w:rsidRPr="000759C0">
            <w:rPr>
              <w:rFonts w:ascii="Arial" w:hAnsi="Arial" w:cs="Arial"/>
              <w:noProof/>
            </w:rPr>
            <w:instrText xml:space="preserve"> PAGEREF _Toc238492122 \h </w:instrText>
          </w:r>
          <w:r w:rsidR="00EA201B" w:rsidRPr="000759C0">
            <w:rPr>
              <w:rFonts w:ascii="Arial" w:hAnsi="Arial" w:cs="Arial"/>
              <w:noProof/>
            </w:rPr>
          </w:r>
          <w:r w:rsidR="00EA201B" w:rsidRPr="000759C0">
            <w:rPr>
              <w:rFonts w:ascii="Arial" w:hAnsi="Arial" w:cs="Arial"/>
              <w:noProof/>
            </w:rPr>
            <w:fldChar w:fldCharType="separate"/>
          </w:r>
          <w:r w:rsidRPr="000759C0">
            <w:rPr>
              <w:rFonts w:ascii="Arial" w:hAnsi="Arial" w:cs="Arial"/>
              <w:noProof/>
            </w:rPr>
            <w:t>25</w:t>
          </w:r>
          <w:r w:rsidR="00EA201B" w:rsidRPr="000759C0">
            <w:rPr>
              <w:rFonts w:ascii="Arial" w:hAnsi="Arial" w:cs="Arial"/>
              <w:noProof/>
            </w:rPr>
            <w:fldChar w:fldCharType="end"/>
          </w:r>
        </w:p>
        <w:p w:rsidR="000759C0" w:rsidRPr="000759C0" w:rsidRDefault="000759C0">
          <w:pPr>
            <w:pStyle w:val="TOC3"/>
            <w:tabs>
              <w:tab w:val="right" w:leader="dot" w:pos="8630"/>
            </w:tabs>
            <w:rPr>
              <w:rFonts w:ascii="Arial" w:hAnsi="Arial" w:cs="Arial"/>
              <w:noProof/>
              <w:sz w:val="24"/>
              <w:szCs w:val="24"/>
              <w:lang w:eastAsia="ja-JP"/>
            </w:rPr>
          </w:pPr>
          <w:r w:rsidRPr="000759C0">
            <w:rPr>
              <w:rFonts w:ascii="Arial" w:hAnsi="Arial" w:cs="Arial"/>
              <w:noProof/>
            </w:rPr>
            <w:t>2.4.5 Uniqueness</w:t>
          </w:r>
          <w:r w:rsidRPr="000759C0">
            <w:rPr>
              <w:rFonts w:ascii="Arial" w:hAnsi="Arial" w:cs="Arial"/>
              <w:noProof/>
            </w:rPr>
            <w:tab/>
          </w:r>
          <w:r w:rsidR="00EA201B" w:rsidRPr="000759C0">
            <w:rPr>
              <w:rFonts w:ascii="Arial" w:hAnsi="Arial" w:cs="Arial"/>
              <w:noProof/>
            </w:rPr>
            <w:fldChar w:fldCharType="begin"/>
          </w:r>
          <w:r w:rsidRPr="000759C0">
            <w:rPr>
              <w:rFonts w:ascii="Arial" w:hAnsi="Arial" w:cs="Arial"/>
              <w:noProof/>
            </w:rPr>
            <w:instrText xml:space="preserve"> PAGEREF _Toc238492123 \h </w:instrText>
          </w:r>
          <w:r w:rsidR="00EA201B" w:rsidRPr="000759C0">
            <w:rPr>
              <w:rFonts w:ascii="Arial" w:hAnsi="Arial" w:cs="Arial"/>
              <w:noProof/>
            </w:rPr>
          </w:r>
          <w:r w:rsidR="00EA201B" w:rsidRPr="000759C0">
            <w:rPr>
              <w:rFonts w:ascii="Arial" w:hAnsi="Arial" w:cs="Arial"/>
              <w:noProof/>
            </w:rPr>
            <w:fldChar w:fldCharType="separate"/>
          </w:r>
          <w:r w:rsidRPr="000759C0">
            <w:rPr>
              <w:rFonts w:ascii="Arial" w:hAnsi="Arial" w:cs="Arial"/>
              <w:noProof/>
            </w:rPr>
            <w:t>26</w:t>
          </w:r>
          <w:r w:rsidR="00EA201B" w:rsidRPr="000759C0">
            <w:rPr>
              <w:rFonts w:ascii="Arial" w:hAnsi="Arial" w:cs="Arial"/>
              <w:noProof/>
            </w:rPr>
            <w:fldChar w:fldCharType="end"/>
          </w:r>
        </w:p>
        <w:p w:rsidR="000759C0" w:rsidRPr="000759C0" w:rsidRDefault="000759C0" w:rsidP="000759C0">
          <w:pPr>
            <w:pStyle w:val="TOC1"/>
            <w:rPr>
              <w:rFonts w:ascii="Arial" w:hAnsi="Arial" w:cs="Arial"/>
              <w:noProof/>
              <w:lang w:eastAsia="ja-JP"/>
            </w:rPr>
          </w:pPr>
          <w:r w:rsidRPr="000759C0">
            <w:rPr>
              <w:rFonts w:ascii="Arial" w:hAnsi="Arial" w:cs="Arial"/>
              <w:noProof/>
            </w:rPr>
            <w:t>3. Research Methodology</w:t>
          </w:r>
          <w:r w:rsidRPr="000759C0">
            <w:rPr>
              <w:rFonts w:ascii="Arial" w:hAnsi="Arial" w:cs="Arial"/>
              <w:noProof/>
            </w:rPr>
            <w:tab/>
          </w:r>
          <w:r w:rsidR="00EA201B" w:rsidRPr="000759C0">
            <w:rPr>
              <w:rFonts w:ascii="Arial" w:hAnsi="Arial" w:cs="Arial"/>
              <w:noProof/>
            </w:rPr>
            <w:fldChar w:fldCharType="begin"/>
          </w:r>
          <w:r w:rsidRPr="000759C0">
            <w:rPr>
              <w:rFonts w:ascii="Arial" w:hAnsi="Arial" w:cs="Arial"/>
              <w:noProof/>
            </w:rPr>
            <w:instrText xml:space="preserve"> PAGEREF _Toc238492124 \h </w:instrText>
          </w:r>
          <w:r w:rsidR="00EA201B" w:rsidRPr="000759C0">
            <w:rPr>
              <w:rFonts w:ascii="Arial" w:hAnsi="Arial" w:cs="Arial"/>
              <w:noProof/>
            </w:rPr>
          </w:r>
          <w:r w:rsidR="00EA201B" w:rsidRPr="000759C0">
            <w:rPr>
              <w:rFonts w:ascii="Arial" w:hAnsi="Arial" w:cs="Arial"/>
              <w:noProof/>
            </w:rPr>
            <w:fldChar w:fldCharType="separate"/>
          </w:r>
          <w:r w:rsidRPr="000759C0">
            <w:rPr>
              <w:rFonts w:ascii="Arial" w:hAnsi="Arial" w:cs="Arial"/>
              <w:noProof/>
            </w:rPr>
            <w:t>29</w:t>
          </w:r>
          <w:r w:rsidR="00EA201B" w:rsidRPr="000759C0">
            <w:rPr>
              <w:rFonts w:ascii="Arial" w:hAnsi="Arial" w:cs="Arial"/>
              <w:noProof/>
            </w:rPr>
            <w:fldChar w:fldCharType="end"/>
          </w:r>
        </w:p>
        <w:p w:rsidR="000759C0" w:rsidRPr="000759C0" w:rsidRDefault="000759C0" w:rsidP="000759C0">
          <w:pPr>
            <w:pStyle w:val="TOC1"/>
            <w:rPr>
              <w:rFonts w:ascii="Arial" w:hAnsi="Arial" w:cs="Arial"/>
              <w:noProof/>
              <w:lang w:eastAsia="ja-JP"/>
            </w:rPr>
          </w:pPr>
          <w:r w:rsidRPr="000759C0">
            <w:rPr>
              <w:rFonts w:ascii="Arial" w:hAnsi="Arial" w:cs="Arial"/>
              <w:noProof/>
            </w:rPr>
            <w:t>4. Data analysis</w:t>
          </w:r>
          <w:r w:rsidRPr="000759C0">
            <w:rPr>
              <w:rFonts w:ascii="Arial" w:hAnsi="Arial" w:cs="Arial"/>
              <w:noProof/>
            </w:rPr>
            <w:tab/>
          </w:r>
          <w:r w:rsidR="00EA201B" w:rsidRPr="000759C0">
            <w:rPr>
              <w:rFonts w:ascii="Arial" w:hAnsi="Arial" w:cs="Arial"/>
              <w:noProof/>
            </w:rPr>
            <w:fldChar w:fldCharType="begin"/>
          </w:r>
          <w:r w:rsidRPr="000759C0">
            <w:rPr>
              <w:rFonts w:ascii="Arial" w:hAnsi="Arial" w:cs="Arial"/>
              <w:noProof/>
            </w:rPr>
            <w:instrText xml:space="preserve"> PAGEREF _Toc238492125 \h </w:instrText>
          </w:r>
          <w:r w:rsidR="00EA201B" w:rsidRPr="000759C0">
            <w:rPr>
              <w:rFonts w:ascii="Arial" w:hAnsi="Arial" w:cs="Arial"/>
              <w:noProof/>
            </w:rPr>
          </w:r>
          <w:r w:rsidR="00EA201B" w:rsidRPr="000759C0">
            <w:rPr>
              <w:rFonts w:ascii="Arial" w:hAnsi="Arial" w:cs="Arial"/>
              <w:noProof/>
            </w:rPr>
            <w:fldChar w:fldCharType="separate"/>
          </w:r>
          <w:r w:rsidRPr="000759C0">
            <w:rPr>
              <w:rFonts w:ascii="Arial" w:hAnsi="Arial" w:cs="Arial"/>
              <w:noProof/>
            </w:rPr>
            <w:t>33</w:t>
          </w:r>
          <w:r w:rsidR="00EA201B" w:rsidRPr="000759C0">
            <w:rPr>
              <w:rFonts w:ascii="Arial" w:hAnsi="Arial" w:cs="Arial"/>
              <w:noProof/>
            </w:rPr>
            <w:fldChar w:fldCharType="end"/>
          </w:r>
        </w:p>
        <w:p w:rsidR="000759C0" w:rsidRPr="000759C0" w:rsidRDefault="000759C0">
          <w:pPr>
            <w:pStyle w:val="TOC2"/>
            <w:tabs>
              <w:tab w:val="right" w:leader="dot" w:pos="8630"/>
            </w:tabs>
            <w:rPr>
              <w:rFonts w:ascii="Arial" w:hAnsi="Arial" w:cs="Arial"/>
              <w:b w:val="0"/>
              <w:noProof/>
              <w:sz w:val="24"/>
              <w:szCs w:val="24"/>
              <w:lang w:eastAsia="ja-JP"/>
            </w:rPr>
          </w:pPr>
          <w:r w:rsidRPr="000759C0">
            <w:rPr>
              <w:rFonts w:ascii="Arial" w:hAnsi="Arial" w:cs="Arial"/>
              <w:b w:val="0"/>
              <w:noProof/>
            </w:rPr>
            <w:t>ANOVA for Unfairness</w:t>
          </w:r>
          <w:r w:rsidRPr="000759C0">
            <w:rPr>
              <w:rFonts w:ascii="Arial" w:hAnsi="Arial" w:cs="Arial"/>
              <w:noProof/>
            </w:rPr>
            <w:tab/>
          </w:r>
          <w:r w:rsidR="00EA201B" w:rsidRPr="000759C0">
            <w:rPr>
              <w:rFonts w:ascii="Arial" w:hAnsi="Arial" w:cs="Arial"/>
              <w:noProof/>
            </w:rPr>
            <w:fldChar w:fldCharType="begin"/>
          </w:r>
          <w:r w:rsidRPr="000759C0">
            <w:rPr>
              <w:rFonts w:ascii="Arial" w:hAnsi="Arial" w:cs="Arial"/>
              <w:noProof/>
            </w:rPr>
            <w:instrText xml:space="preserve"> PAGEREF _Toc238492126 \h </w:instrText>
          </w:r>
          <w:r w:rsidR="00EA201B" w:rsidRPr="000759C0">
            <w:rPr>
              <w:rFonts w:ascii="Arial" w:hAnsi="Arial" w:cs="Arial"/>
              <w:noProof/>
            </w:rPr>
          </w:r>
          <w:r w:rsidR="00EA201B" w:rsidRPr="000759C0">
            <w:rPr>
              <w:rFonts w:ascii="Arial" w:hAnsi="Arial" w:cs="Arial"/>
              <w:noProof/>
            </w:rPr>
            <w:fldChar w:fldCharType="separate"/>
          </w:r>
          <w:r w:rsidRPr="000759C0">
            <w:rPr>
              <w:rFonts w:ascii="Arial" w:hAnsi="Arial" w:cs="Arial"/>
              <w:noProof/>
            </w:rPr>
            <w:t>33</w:t>
          </w:r>
          <w:r w:rsidR="00EA201B" w:rsidRPr="000759C0">
            <w:rPr>
              <w:rFonts w:ascii="Arial" w:hAnsi="Arial" w:cs="Arial"/>
              <w:noProof/>
            </w:rPr>
            <w:fldChar w:fldCharType="end"/>
          </w:r>
        </w:p>
        <w:p w:rsidR="000759C0" w:rsidRPr="000759C0" w:rsidRDefault="000759C0">
          <w:pPr>
            <w:pStyle w:val="TOC2"/>
            <w:tabs>
              <w:tab w:val="right" w:leader="dot" w:pos="8630"/>
            </w:tabs>
            <w:rPr>
              <w:rFonts w:ascii="Arial" w:hAnsi="Arial" w:cs="Arial"/>
              <w:b w:val="0"/>
              <w:noProof/>
              <w:sz w:val="24"/>
              <w:szCs w:val="24"/>
              <w:lang w:eastAsia="ja-JP"/>
            </w:rPr>
          </w:pPr>
          <w:r w:rsidRPr="000759C0">
            <w:rPr>
              <w:rFonts w:ascii="Arial" w:hAnsi="Arial" w:cs="Arial"/>
              <w:b w:val="0"/>
              <w:noProof/>
            </w:rPr>
            <w:t>ANOVA for Satisfaction</w:t>
          </w:r>
          <w:r w:rsidRPr="000759C0">
            <w:rPr>
              <w:rFonts w:ascii="Arial" w:hAnsi="Arial" w:cs="Arial"/>
              <w:noProof/>
            </w:rPr>
            <w:tab/>
          </w:r>
          <w:r w:rsidR="00EA201B" w:rsidRPr="000759C0">
            <w:rPr>
              <w:rFonts w:ascii="Arial" w:hAnsi="Arial" w:cs="Arial"/>
              <w:noProof/>
            </w:rPr>
            <w:fldChar w:fldCharType="begin"/>
          </w:r>
          <w:r w:rsidRPr="000759C0">
            <w:rPr>
              <w:rFonts w:ascii="Arial" w:hAnsi="Arial" w:cs="Arial"/>
              <w:noProof/>
            </w:rPr>
            <w:instrText xml:space="preserve"> PAGEREF _Toc238492127 \h </w:instrText>
          </w:r>
          <w:r w:rsidR="00EA201B" w:rsidRPr="000759C0">
            <w:rPr>
              <w:rFonts w:ascii="Arial" w:hAnsi="Arial" w:cs="Arial"/>
              <w:noProof/>
            </w:rPr>
          </w:r>
          <w:r w:rsidR="00EA201B" w:rsidRPr="000759C0">
            <w:rPr>
              <w:rFonts w:ascii="Arial" w:hAnsi="Arial" w:cs="Arial"/>
              <w:noProof/>
            </w:rPr>
            <w:fldChar w:fldCharType="separate"/>
          </w:r>
          <w:r w:rsidRPr="000759C0">
            <w:rPr>
              <w:rFonts w:ascii="Arial" w:hAnsi="Arial" w:cs="Arial"/>
              <w:noProof/>
            </w:rPr>
            <w:t>35</w:t>
          </w:r>
          <w:r w:rsidR="00EA201B" w:rsidRPr="000759C0">
            <w:rPr>
              <w:rFonts w:ascii="Arial" w:hAnsi="Arial" w:cs="Arial"/>
              <w:noProof/>
            </w:rPr>
            <w:fldChar w:fldCharType="end"/>
          </w:r>
        </w:p>
        <w:p w:rsidR="000759C0" w:rsidRPr="000759C0" w:rsidRDefault="000759C0">
          <w:pPr>
            <w:pStyle w:val="TOC2"/>
            <w:tabs>
              <w:tab w:val="right" w:leader="dot" w:pos="8630"/>
            </w:tabs>
            <w:rPr>
              <w:rFonts w:ascii="Arial" w:hAnsi="Arial" w:cs="Arial"/>
              <w:b w:val="0"/>
              <w:noProof/>
              <w:sz w:val="24"/>
              <w:szCs w:val="24"/>
              <w:lang w:eastAsia="ja-JP"/>
            </w:rPr>
          </w:pPr>
          <w:r w:rsidRPr="000759C0">
            <w:rPr>
              <w:rFonts w:ascii="Arial" w:hAnsi="Arial" w:cs="Arial"/>
              <w:b w:val="0"/>
              <w:noProof/>
            </w:rPr>
            <w:t>Analysis of moderating effect</w:t>
          </w:r>
          <w:r w:rsidRPr="000759C0">
            <w:rPr>
              <w:rFonts w:ascii="Arial" w:hAnsi="Arial" w:cs="Arial"/>
              <w:noProof/>
            </w:rPr>
            <w:tab/>
          </w:r>
          <w:r w:rsidR="00EA201B" w:rsidRPr="000759C0">
            <w:rPr>
              <w:rFonts w:ascii="Arial" w:hAnsi="Arial" w:cs="Arial"/>
              <w:noProof/>
            </w:rPr>
            <w:fldChar w:fldCharType="begin"/>
          </w:r>
          <w:r w:rsidRPr="000759C0">
            <w:rPr>
              <w:rFonts w:ascii="Arial" w:hAnsi="Arial" w:cs="Arial"/>
              <w:noProof/>
            </w:rPr>
            <w:instrText xml:space="preserve"> PAGEREF _Toc238492128 \h </w:instrText>
          </w:r>
          <w:r w:rsidR="00EA201B" w:rsidRPr="000759C0">
            <w:rPr>
              <w:rFonts w:ascii="Arial" w:hAnsi="Arial" w:cs="Arial"/>
              <w:noProof/>
            </w:rPr>
          </w:r>
          <w:r w:rsidR="00EA201B" w:rsidRPr="000759C0">
            <w:rPr>
              <w:rFonts w:ascii="Arial" w:hAnsi="Arial" w:cs="Arial"/>
              <w:noProof/>
            </w:rPr>
            <w:fldChar w:fldCharType="separate"/>
          </w:r>
          <w:r w:rsidRPr="000759C0">
            <w:rPr>
              <w:rFonts w:ascii="Arial" w:hAnsi="Arial" w:cs="Arial"/>
              <w:noProof/>
            </w:rPr>
            <w:t>37</w:t>
          </w:r>
          <w:r w:rsidR="00EA201B" w:rsidRPr="000759C0">
            <w:rPr>
              <w:rFonts w:ascii="Arial" w:hAnsi="Arial" w:cs="Arial"/>
              <w:noProof/>
            </w:rPr>
            <w:fldChar w:fldCharType="end"/>
          </w:r>
        </w:p>
        <w:p w:rsidR="000759C0" w:rsidRPr="000759C0" w:rsidRDefault="000759C0">
          <w:pPr>
            <w:pStyle w:val="TOC2"/>
            <w:tabs>
              <w:tab w:val="right" w:leader="dot" w:pos="8630"/>
            </w:tabs>
            <w:rPr>
              <w:rFonts w:ascii="Arial" w:hAnsi="Arial" w:cs="Arial"/>
              <w:b w:val="0"/>
              <w:noProof/>
              <w:sz w:val="24"/>
              <w:szCs w:val="24"/>
              <w:lang w:eastAsia="ja-JP"/>
            </w:rPr>
          </w:pPr>
          <w:r w:rsidRPr="000759C0">
            <w:rPr>
              <w:rFonts w:ascii="Arial" w:hAnsi="Arial" w:cs="Arial"/>
              <w:b w:val="0"/>
              <w:noProof/>
            </w:rPr>
            <w:t>Analysis of mediating effect</w:t>
          </w:r>
          <w:r w:rsidRPr="000759C0">
            <w:rPr>
              <w:rFonts w:ascii="Arial" w:hAnsi="Arial" w:cs="Arial"/>
              <w:noProof/>
            </w:rPr>
            <w:tab/>
          </w:r>
          <w:r w:rsidR="00EA201B" w:rsidRPr="000759C0">
            <w:rPr>
              <w:rFonts w:ascii="Arial" w:hAnsi="Arial" w:cs="Arial"/>
              <w:noProof/>
            </w:rPr>
            <w:fldChar w:fldCharType="begin"/>
          </w:r>
          <w:r w:rsidRPr="000759C0">
            <w:rPr>
              <w:rFonts w:ascii="Arial" w:hAnsi="Arial" w:cs="Arial"/>
              <w:noProof/>
            </w:rPr>
            <w:instrText xml:space="preserve"> PAGEREF _Toc238492129 \h </w:instrText>
          </w:r>
          <w:r w:rsidR="00EA201B" w:rsidRPr="000759C0">
            <w:rPr>
              <w:rFonts w:ascii="Arial" w:hAnsi="Arial" w:cs="Arial"/>
              <w:noProof/>
            </w:rPr>
          </w:r>
          <w:r w:rsidR="00EA201B" w:rsidRPr="000759C0">
            <w:rPr>
              <w:rFonts w:ascii="Arial" w:hAnsi="Arial" w:cs="Arial"/>
              <w:noProof/>
            </w:rPr>
            <w:fldChar w:fldCharType="separate"/>
          </w:r>
          <w:r w:rsidRPr="000759C0">
            <w:rPr>
              <w:rFonts w:ascii="Arial" w:hAnsi="Arial" w:cs="Arial"/>
              <w:noProof/>
            </w:rPr>
            <w:t>37</w:t>
          </w:r>
          <w:r w:rsidR="00EA201B" w:rsidRPr="000759C0">
            <w:rPr>
              <w:rFonts w:ascii="Arial" w:hAnsi="Arial" w:cs="Arial"/>
              <w:noProof/>
            </w:rPr>
            <w:fldChar w:fldCharType="end"/>
          </w:r>
        </w:p>
        <w:p w:rsidR="000759C0" w:rsidRPr="000759C0" w:rsidRDefault="000759C0" w:rsidP="000759C0">
          <w:pPr>
            <w:pStyle w:val="TOC1"/>
            <w:rPr>
              <w:rFonts w:ascii="Arial" w:hAnsi="Arial" w:cs="Arial"/>
              <w:noProof/>
              <w:lang w:eastAsia="ja-JP"/>
            </w:rPr>
          </w:pPr>
          <w:r w:rsidRPr="000759C0">
            <w:rPr>
              <w:rFonts w:ascii="Arial" w:hAnsi="Arial" w:cs="Arial"/>
              <w:noProof/>
            </w:rPr>
            <w:t>5. Conclusion</w:t>
          </w:r>
          <w:r w:rsidRPr="000759C0">
            <w:rPr>
              <w:rFonts w:ascii="Arial" w:hAnsi="Arial" w:cs="Arial"/>
              <w:noProof/>
            </w:rPr>
            <w:tab/>
          </w:r>
          <w:r w:rsidR="00EA201B" w:rsidRPr="000759C0">
            <w:rPr>
              <w:rFonts w:ascii="Arial" w:hAnsi="Arial" w:cs="Arial"/>
              <w:noProof/>
            </w:rPr>
            <w:fldChar w:fldCharType="begin"/>
          </w:r>
          <w:r w:rsidRPr="000759C0">
            <w:rPr>
              <w:rFonts w:ascii="Arial" w:hAnsi="Arial" w:cs="Arial"/>
              <w:noProof/>
            </w:rPr>
            <w:instrText xml:space="preserve"> PAGEREF _Toc238492130 \h </w:instrText>
          </w:r>
          <w:r w:rsidR="00EA201B" w:rsidRPr="000759C0">
            <w:rPr>
              <w:rFonts w:ascii="Arial" w:hAnsi="Arial" w:cs="Arial"/>
              <w:noProof/>
            </w:rPr>
          </w:r>
          <w:r w:rsidR="00EA201B" w:rsidRPr="000759C0">
            <w:rPr>
              <w:rFonts w:ascii="Arial" w:hAnsi="Arial" w:cs="Arial"/>
              <w:noProof/>
            </w:rPr>
            <w:fldChar w:fldCharType="separate"/>
          </w:r>
          <w:r w:rsidRPr="000759C0">
            <w:rPr>
              <w:rFonts w:ascii="Arial" w:hAnsi="Arial" w:cs="Arial"/>
              <w:noProof/>
            </w:rPr>
            <w:t>41</w:t>
          </w:r>
          <w:r w:rsidR="00EA201B" w:rsidRPr="000759C0">
            <w:rPr>
              <w:rFonts w:ascii="Arial" w:hAnsi="Arial" w:cs="Arial"/>
              <w:noProof/>
            </w:rPr>
            <w:fldChar w:fldCharType="end"/>
          </w:r>
        </w:p>
        <w:p w:rsidR="000759C0" w:rsidRPr="000759C0" w:rsidRDefault="000759C0">
          <w:pPr>
            <w:pStyle w:val="TOC2"/>
            <w:tabs>
              <w:tab w:val="right" w:leader="dot" w:pos="8630"/>
            </w:tabs>
            <w:rPr>
              <w:rFonts w:ascii="Arial" w:hAnsi="Arial" w:cs="Arial"/>
              <w:b w:val="0"/>
              <w:noProof/>
              <w:sz w:val="24"/>
              <w:szCs w:val="24"/>
              <w:lang w:eastAsia="ja-JP"/>
            </w:rPr>
          </w:pPr>
          <w:r w:rsidRPr="000759C0">
            <w:rPr>
              <w:rFonts w:ascii="Arial" w:hAnsi="Arial" w:cs="Arial"/>
              <w:b w:val="0"/>
              <w:noProof/>
            </w:rPr>
            <w:t>5.1 General discussion</w:t>
          </w:r>
          <w:r w:rsidRPr="000759C0">
            <w:rPr>
              <w:rFonts w:ascii="Arial" w:hAnsi="Arial" w:cs="Arial"/>
              <w:noProof/>
            </w:rPr>
            <w:tab/>
          </w:r>
          <w:r w:rsidR="00EA201B" w:rsidRPr="000759C0">
            <w:rPr>
              <w:rFonts w:ascii="Arial" w:hAnsi="Arial" w:cs="Arial"/>
              <w:noProof/>
            </w:rPr>
            <w:fldChar w:fldCharType="begin"/>
          </w:r>
          <w:r w:rsidRPr="000759C0">
            <w:rPr>
              <w:rFonts w:ascii="Arial" w:hAnsi="Arial" w:cs="Arial"/>
              <w:noProof/>
            </w:rPr>
            <w:instrText xml:space="preserve"> PAGEREF _Toc238492131 \h </w:instrText>
          </w:r>
          <w:r w:rsidR="00EA201B" w:rsidRPr="000759C0">
            <w:rPr>
              <w:rFonts w:ascii="Arial" w:hAnsi="Arial" w:cs="Arial"/>
              <w:noProof/>
            </w:rPr>
          </w:r>
          <w:r w:rsidR="00EA201B" w:rsidRPr="000759C0">
            <w:rPr>
              <w:rFonts w:ascii="Arial" w:hAnsi="Arial" w:cs="Arial"/>
              <w:noProof/>
            </w:rPr>
            <w:fldChar w:fldCharType="separate"/>
          </w:r>
          <w:r w:rsidRPr="000759C0">
            <w:rPr>
              <w:rFonts w:ascii="Arial" w:hAnsi="Arial" w:cs="Arial"/>
              <w:noProof/>
            </w:rPr>
            <w:t>41</w:t>
          </w:r>
          <w:r w:rsidR="00EA201B" w:rsidRPr="000759C0">
            <w:rPr>
              <w:rFonts w:ascii="Arial" w:hAnsi="Arial" w:cs="Arial"/>
              <w:noProof/>
            </w:rPr>
            <w:fldChar w:fldCharType="end"/>
          </w:r>
        </w:p>
        <w:p w:rsidR="000759C0" w:rsidRPr="000759C0" w:rsidRDefault="000759C0">
          <w:pPr>
            <w:pStyle w:val="TOC2"/>
            <w:tabs>
              <w:tab w:val="right" w:leader="dot" w:pos="8630"/>
            </w:tabs>
            <w:rPr>
              <w:rFonts w:ascii="Arial" w:hAnsi="Arial" w:cs="Arial"/>
              <w:b w:val="0"/>
              <w:noProof/>
              <w:sz w:val="24"/>
              <w:szCs w:val="24"/>
              <w:lang w:eastAsia="ja-JP"/>
            </w:rPr>
          </w:pPr>
          <w:r w:rsidRPr="000759C0">
            <w:rPr>
              <w:rFonts w:ascii="Arial" w:hAnsi="Arial" w:cs="Arial"/>
              <w:b w:val="0"/>
              <w:noProof/>
            </w:rPr>
            <w:t>5.2 Academic contribution</w:t>
          </w:r>
          <w:r w:rsidRPr="000759C0">
            <w:rPr>
              <w:rFonts w:ascii="Arial" w:hAnsi="Arial" w:cs="Arial"/>
              <w:noProof/>
            </w:rPr>
            <w:tab/>
          </w:r>
          <w:r w:rsidR="00EA201B" w:rsidRPr="000759C0">
            <w:rPr>
              <w:rFonts w:ascii="Arial" w:hAnsi="Arial" w:cs="Arial"/>
              <w:noProof/>
            </w:rPr>
            <w:fldChar w:fldCharType="begin"/>
          </w:r>
          <w:r w:rsidRPr="000759C0">
            <w:rPr>
              <w:rFonts w:ascii="Arial" w:hAnsi="Arial" w:cs="Arial"/>
              <w:noProof/>
            </w:rPr>
            <w:instrText xml:space="preserve"> PAGEREF _Toc238492132 \h </w:instrText>
          </w:r>
          <w:r w:rsidR="00EA201B" w:rsidRPr="000759C0">
            <w:rPr>
              <w:rFonts w:ascii="Arial" w:hAnsi="Arial" w:cs="Arial"/>
              <w:noProof/>
            </w:rPr>
          </w:r>
          <w:r w:rsidR="00EA201B" w:rsidRPr="000759C0">
            <w:rPr>
              <w:rFonts w:ascii="Arial" w:hAnsi="Arial" w:cs="Arial"/>
              <w:noProof/>
            </w:rPr>
            <w:fldChar w:fldCharType="separate"/>
          </w:r>
          <w:r w:rsidRPr="000759C0">
            <w:rPr>
              <w:rFonts w:ascii="Arial" w:hAnsi="Arial" w:cs="Arial"/>
              <w:noProof/>
            </w:rPr>
            <w:t>43</w:t>
          </w:r>
          <w:r w:rsidR="00EA201B" w:rsidRPr="000759C0">
            <w:rPr>
              <w:rFonts w:ascii="Arial" w:hAnsi="Arial" w:cs="Arial"/>
              <w:noProof/>
            </w:rPr>
            <w:fldChar w:fldCharType="end"/>
          </w:r>
        </w:p>
        <w:p w:rsidR="000759C0" w:rsidRPr="000759C0" w:rsidRDefault="000759C0">
          <w:pPr>
            <w:pStyle w:val="TOC2"/>
            <w:tabs>
              <w:tab w:val="right" w:leader="dot" w:pos="8630"/>
            </w:tabs>
            <w:rPr>
              <w:rFonts w:ascii="Arial" w:hAnsi="Arial" w:cs="Arial"/>
              <w:b w:val="0"/>
              <w:noProof/>
              <w:sz w:val="24"/>
              <w:szCs w:val="24"/>
              <w:lang w:eastAsia="ja-JP"/>
            </w:rPr>
          </w:pPr>
          <w:r w:rsidRPr="000759C0">
            <w:rPr>
              <w:rFonts w:ascii="Arial" w:hAnsi="Arial" w:cs="Arial"/>
              <w:b w:val="0"/>
              <w:noProof/>
            </w:rPr>
            <w:t>5.3 Managerial Implications</w:t>
          </w:r>
          <w:r w:rsidRPr="000759C0">
            <w:rPr>
              <w:rFonts w:ascii="Arial" w:hAnsi="Arial" w:cs="Arial"/>
              <w:noProof/>
            </w:rPr>
            <w:tab/>
          </w:r>
          <w:r w:rsidR="00EA201B" w:rsidRPr="000759C0">
            <w:rPr>
              <w:rFonts w:ascii="Arial" w:hAnsi="Arial" w:cs="Arial"/>
              <w:noProof/>
            </w:rPr>
            <w:fldChar w:fldCharType="begin"/>
          </w:r>
          <w:r w:rsidRPr="000759C0">
            <w:rPr>
              <w:rFonts w:ascii="Arial" w:hAnsi="Arial" w:cs="Arial"/>
              <w:noProof/>
            </w:rPr>
            <w:instrText xml:space="preserve"> PAGEREF _Toc238492133 \h </w:instrText>
          </w:r>
          <w:r w:rsidR="00EA201B" w:rsidRPr="000759C0">
            <w:rPr>
              <w:rFonts w:ascii="Arial" w:hAnsi="Arial" w:cs="Arial"/>
              <w:noProof/>
            </w:rPr>
          </w:r>
          <w:r w:rsidR="00EA201B" w:rsidRPr="000759C0">
            <w:rPr>
              <w:rFonts w:ascii="Arial" w:hAnsi="Arial" w:cs="Arial"/>
              <w:noProof/>
            </w:rPr>
            <w:fldChar w:fldCharType="separate"/>
          </w:r>
          <w:r w:rsidRPr="000759C0">
            <w:rPr>
              <w:rFonts w:ascii="Arial" w:hAnsi="Arial" w:cs="Arial"/>
              <w:noProof/>
            </w:rPr>
            <w:t>44</w:t>
          </w:r>
          <w:r w:rsidR="00EA201B" w:rsidRPr="000759C0">
            <w:rPr>
              <w:rFonts w:ascii="Arial" w:hAnsi="Arial" w:cs="Arial"/>
              <w:noProof/>
            </w:rPr>
            <w:fldChar w:fldCharType="end"/>
          </w:r>
        </w:p>
        <w:p w:rsidR="000759C0" w:rsidRPr="000759C0" w:rsidRDefault="000759C0">
          <w:pPr>
            <w:pStyle w:val="TOC2"/>
            <w:tabs>
              <w:tab w:val="right" w:leader="dot" w:pos="8630"/>
            </w:tabs>
            <w:rPr>
              <w:rFonts w:ascii="Arial" w:hAnsi="Arial" w:cs="Arial"/>
              <w:b w:val="0"/>
              <w:noProof/>
              <w:sz w:val="24"/>
              <w:szCs w:val="24"/>
              <w:lang w:eastAsia="ja-JP"/>
            </w:rPr>
          </w:pPr>
          <w:r w:rsidRPr="000759C0">
            <w:rPr>
              <w:rFonts w:ascii="Arial" w:hAnsi="Arial" w:cs="Arial"/>
              <w:b w:val="0"/>
              <w:noProof/>
            </w:rPr>
            <w:t>5.4. Limitations and Directions for Future Research</w:t>
          </w:r>
          <w:r w:rsidRPr="000759C0">
            <w:rPr>
              <w:rFonts w:ascii="Arial" w:hAnsi="Arial" w:cs="Arial"/>
              <w:noProof/>
            </w:rPr>
            <w:tab/>
          </w:r>
          <w:r w:rsidR="00EA201B" w:rsidRPr="000759C0">
            <w:rPr>
              <w:rFonts w:ascii="Arial" w:hAnsi="Arial" w:cs="Arial"/>
              <w:noProof/>
            </w:rPr>
            <w:fldChar w:fldCharType="begin"/>
          </w:r>
          <w:r w:rsidRPr="000759C0">
            <w:rPr>
              <w:rFonts w:ascii="Arial" w:hAnsi="Arial" w:cs="Arial"/>
              <w:noProof/>
            </w:rPr>
            <w:instrText xml:space="preserve"> PAGEREF _Toc238492134 \h </w:instrText>
          </w:r>
          <w:r w:rsidR="00EA201B" w:rsidRPr="000759C0">
            <w:rPr>
              <w:rFonts w:ascii="Arial" w:hAnsi="Arial" w:cs="Arial"/>
              <w:noProof/>
            </w:rPr>
          </w:r>
          <w:r w:rsidR="00EA201B" w:rsidRPr="000759C0">
            <w:rPr>
              <w:rFonts w:ascii="Arial" w:hAnsi="Arial" w:cs="Arial"/>
              <w:noProof/>
            </w:rPr>
            <w:fldChar w:fldCharType="separate"/>
          </w:r>
          <w:r w:rsidRPr="000759C0">
            <w:rPr>
              <w:rFonts w:ascii="Arial" w:hAnsi="Arial" w:cs="Arial"/>
              <w:noProof/>
            </w:rPr>
            <w:t>44</w:t>
          </w:r>
          <w:r w:rsidR="00EA201B" w:rsidRPr="000759C0">
            <w:rPr>
              <w:rFonts w:ascii="Arial" w:hAnsi="Arial" w:cs="Arial"/>
              <w:noProof/>
            </w:rPr>
            <w:fldChar w:fldCharType="end"/>
          </w:r>
        </w:p>
        <w:p w:rsidR="000759C0" w:rsidRPr="000759C0" w:rsidRDefault="000759C0" w:rsidP="000759C0">
          <w:pPr>
            <w:pStyle w:val="TOC1"/>
            <w:rPr>
              <w:rFonts w:ascii="Arial" w:hAnsi="Arial" w:cs="Arial"/>
              <w:noProof/>
              <w:lang w:eastAsia="ja-JP"/>
            </w:rPr>
          </w:pPr>
          <w:r w:rsidRPr="000759C0">
            <w:rPr>
              <w:rFonts w:ascii="Arial" w:hAnsi="Arial" w:cs="Arial"/>
              <w:noProof/>
            </w:rPr>
            <w:t>Appendix</w:t>
          </w:r>
          <w:r w:rsidRPr="000759C0">
            <w:rPr>
              <w:rFonts w:ascii="Arial" w:hAnsi="Arial" w:cs="Arial"/>
              <w:noProof/>
            </w:rPr>
            <w:tab/>
          </w:r>
          <w:r w:rsidR="00EA201B" w:rsidRPr="000759C0">
            <w:rPr>
              <w:rFonts w:ascii="Arial" w:hAnsi="Arial" w:cs="Arial"/>
              <w:noProof/>
            </w:rPr>
            <w:fldChar w:fldCharType="begin"/>
          </w:r>
          <w:r w:rsidRPr="000759C0">
            <w:rPr>
              <w:rFonts w:ascii="Arial" w:hAnsi="Arial" w:cs="Arial"/>
              <w:noProof/>
            </w:rPr>
            <w:instrText xml:space="preserve"> PAGEREF _Toc238492135 \h </w:instrText>
          </w:r>
          <w:r w:rsidR="00EA201B" w:rsidRPr="000759C0">
            <w:rPr>
              <w:rFonts w:ascii="Arial" w:hAnsi="Arial" w:cs="Arial"/>
              <w:noProof/>
            </w:rPr>
          </w:r>
          <w:r w:rsidR="00EA201B" w:rsidRPr="000759C0">
            <w:rPr>
              <w:rFonts w:ascii="Arial" w:hAnsi="Arial" w:cs="Arial"/>
              <w:noProof/>
            </w:rPr>
            <w:fldChar w:fldCharType="separate"/>
          </w:r>
          <w:r w:rsidRPr="000759C0">
            <w:rPr>
              <w:rFonts w:ascii="Arial" w:hAnsi="Arial" w:cs="Arial"/>
              <w:noProof/>
            </w:rPr>
            <w:t>46</w:t>
          </w:r>
          <w:r w:rsidR="00EA201B" w:rsidRPr="000759C0">
            <w:rPr>
              <w:rFonts w:ascii="Arial" w:hAnsi="Arial" w:cs="Arial"/>
              <w:noProof/>
            </w:rPr>
            <w:fldChar w:fldCharType="end"/>
          </w:r>
        </w:p>
        <w:p w:rsidR="000759C0" w:rsidRPr="000759C0" w:rsidRDefault="000759C0" w:rsidP="000759C0">
          <w:pPr>
            <w:pStyle w:val="TOC1"/>
            <w:rPr>
              <w:rFonts w:ascii="Arial" w:hAnsi="Arial" w:cs="Arial"/>
              <w:noProof/>
              <w:lang w:eastAsia="ja-JP"/>
            </w:rPr>
          </w:pPr>
          <w:r w:rsidRPr="000759C0">
            <w:rPr>
              <w:rFonts w:ascii="Arial" w:hAnsi="Arial" w:cs="Arial"/>
              <w:noProof/>
            </w:rPr>
            <w:t>Reference list</w:t>
          </w:r>
          <w:r w:rsidRPr="000759C0">
            <w:rPr>
              <w:rFonts w:ascii="Arial" w:hAnsi="Arial" w:cs="Arial"/>
              <w:noProof/>
            </w:rPr>
            <w:tab/>
          </w:r>
          <w:r w:rsidR="00EA201B" w:rsidRPr="000759C0">
            <w:rPr>
              <w:rFonts w:ascii="Arial" w:hAnsi="Arial" w:cs="Arial"/>
              <w:noProof/>
            </w:rPr>
            <w:fldChar w:fldCharType="begin"/>
          </w:r>
          <w:r w:rsidRPr="000759C0">
            <w:rPr>
              <w:rFonts w:ascii="Arial" w:hAnsi="Arial" w:cs="Arial"/>
              <w:noProof/>
            </w:rPr>
            <w:instrText xml:space="preserve"> PAGEREF _Toc238492136 \h </w:instrText>
          </w:r>
          <w:r w:rsidR="00EA201B" w:rsidRPr="000759C0">
            <w:rPr>
              <w:rFonts w:ascii="Arial" w:hAnsi="Arial" w:cs="Arial"/>
              <w:noProof/>
            </w:rPr>
          </w:r>
          <w:r w:rsidR="00EA201B" w:rsidRPr="000759C0">
            <w:rPr>
              <w:rFonts w:ascii="Arial" w:hAnsi="Arial" w:cs="Arial"/>
              <w:noProof/>
            </w:rPr>
            <w:fldChar w:fldCharType="separate"/>
          </w:r>
          <w:r w:rsidRPr="000759C0">
            <w:rPr>
              <w:rFonts w:ascii="Arial" w:hAnsi="Arial" w:cs="Arial"/>
              <w:noProof/>
            </w:rPr>
            <w:t>59</w:t>
          </w:r>
          <w:r w:rsidR="00EA201B" w:rsidRPr="000759C0">
            <w:rPr>
              <w:rFonts w:ascii="Arial" w:hAnsi="Arial" w:cs="Arial"/>
              <w:noProof/>
            </w:rPr>
            <w:fldChar w:fldCharType="end"/>
          </w:r>
        </w:p>
        <w:p w:rsidR="00006215" w:rsidRPr="00EE2D3A" w:rsidRDefault="00EA201B">
          <w:pPr>
            <w:rPr>
              <w:rFonts w:ascii="Arial" w:hAnsi="Arial" w:cs="Arial"/>
            </w:rPr>
          </w:pPr>
          <w:r w:rsidRPr="000759C0">
            <w:rPr>
              <w:rFonts w:ascii="Arial" w:hAnsi="Arial" w:cs="Arial"/>
              <w:b/>
              <w:bCs/>
              <w:noProof/>
            </w:rPr>
            <w:fldChar w:fldCharType="end"/>
          </w:r>
        </w:p>
      </w:sdtContent>
    </w:sdt>
    <w:p w:rsidR="00006215" w:rsidRPr="00EE2D3A" w:rsidRDefault="00006215">
      <w:pPr>
        <w:rPr>
          <w:rFonts w:ascii="Arial" w:hAnsi="Arial" w:cs="Arial"/>
        </w:rPr>
      </w:pPr>
      <w:r w:rsidRPr="00EE2D3A">
        <w:rPr>
          <w:rFonts w:ascii="Arial" w:hAnsi="Arial" w:cs="Arial"/>
        </w:rPr>
        <w:br w:type="page"/>
      </w:r>
    </w:p>
    <w:p w:rsidR="00FC7D06" w:rsidRPr="000759C0" w:rsidRDefault="00FC7D06" w:rsidP="00FC7D06">
      <w:pPr>
        <w:pStyle w:val="Heading1"/>
        <w:spacing w:after="120"/>
        <w:jc w:val="both"/>
        <w:rPr>
          <w:rFonts w:ascii="Arial" w:hAnsi="Arial" w:cs="Arial"/>
        </w:rPr>
      </w:pPr>
      <w:bookmarkStart w:id="1" w:name="_Toc236867851"/>
      <w:bookmarkStart w:id="2" w:name="_Toc238104184"/>
      <w:bookmarkStart w:id="3" w:name="_Toc238492104"/>
      <w:r w:rsidRPr="000759C0">
        <w:rPr>
          <w:rFonts w:ascii="Arial" w:hAnsi="Arial" w:cs="Arial"/>
        </w:rPr>
        <w:lastRenderedPageBreak/>
        <w:t>1. Introduction</w:t>
      </w:r>
      <w:bookmarkEnd w:id="1"/>
      <w:bookmarkEnd w:id="2"/>
      <w:bookmarkEnd w:id="3"/>
    </w:p>
    <w:p w:rsidR="00FC7D06" w:rsidRPr="00B17A24" w:rsidRDefault="00FC7D06" w:rsidP="00FC7D06">
      <w:pPr>
        <w:pStyle w:val="ListParagraph"/>
        <w:spacing w:line="360" w:lineRule="auto"/>
        <w:ind w:left="0" w:firstLine="720"/>
        <w:jc w:val="both"/>
        <w:rPr>
          <w:rFonts w:ascii="Arial" w:hAnsi="Arial" w:cs="Arial"/>
        </w:rPr>
      </w:pPr>
      <w:r w:rsidRPr="00B17A24">
        <w:rPr>
          <w:rFonts w:ascii="Arial" w:hAnsi="Arial" w:cs="Arial"/>
        </w:rPr>
        <w:t xml:space="preserve">Dynamic Pricing (DP) is a definition that is not alien to general audience nowadays. People are often informed about principle of discrimination and aware that seller can manipulate price. </w:t>
      </w:r>
      <w:r>
        <w:rPr>
          <w:rFonts w:ascii="Arial" w:hAnsi="Arial" w:cs="Arial"/>
        </w:rPr>
        <w:t>DP</w:t>
      </w:r>
      <w:r w:rsidRPr="00B17A24">
        <w:rPr>
          <w:rFonts w:ascii="Arial" w:hAnsi="Arial" w:cs="Arial"/>
        </w:rPr>
        <w:t xml:space="preserve"> is a type of price discrimination, </w:t>
      </w:r>
      <w:r>
        <w:rPr>
          <w:rFonts w:ascii="Arial" w:hAnsi="Arial" w:cs="Arial"/>
        </w:rPr>
        <w:t>which different</w:t>
      </w:r>
      <w:r w:rsidRPr="00B17A24">
        <w:rPr>
          <w:rFonts w:ascii="Arial" w:hAnsi="Arial" w:cs="Arial"/>
        </w:rPr>
        <w:t xml:space="preserve"> </w:t>
      </w:r>
      <w:r>
        <w:rPr>
          <w:rFonts w:ascii="Arial" w:hAnsi="Arial" w:cs="Arial"/>
        </w:rPr>
        <w:t>from</w:t>
      </w:r>
      <w:r w:rsidRPr="00B17A24">
        <w:rPr>
          <w:rFonts w:ascii="Arial" w:hAnsi="Arial" w:cs="Arial"/>
        </w:rPr>
        <w:t xml:space="preserve"> individual or group discrimination or </w:t>
      </w:r>
      <w:r>
        <w:rPr>
          <w:rFonts w:ascii="Arial" w:hAnsi="Arial" w:cs="Arial"/>
        </w:rPr>
        <w:t>other</w:t>
      </w:r>
      <w:r w:rsidRPr="00B17A24">
        <w:rPr>
          <w:rFonts w:ascii="Arial" w:hAnsi="Arial" w:cs="Arial"/>
        </w:rPr>
        <w:t xml:space="preserve"> particular degree of discrimination </w:t>
      </w:r>
      <w:sdt>
        <w:sdtPr>
          <w:rPr>
            <w:rFonts w:ascii="Arial" w:hAnsi="Arial" w:cs="Arial"/>
          </w:rPr>
          <w:id w:val="-1415392810"/>
          <w:citation/>
        </w:sdtPr>
        <w:sdtContent>
          <w:r w:rsidR="00EA201B" w:rsidRPr="00B17A24">
            <w:rPr>
              <w:rFonts w:ascii="Arial" w:hAnsi="Arial" w:cs="Arial"/>
            </w:rPr>
            <w:fldChar w:fldCharType="begin"/>
          </w:r>
          <w:r w:rsidRPr="00B17A24">
            <w:rPr>
              <w:rFonts w:ascii="Arial" w:hAnsi="Arial" w:cs="Arial"/>
            </w:rPr>
            <w:instrText xml:space="preserve"> CITATION Arm06 \l 1033 </w:instrText>
          </w:r>
          <w:r w:rsidR="00EA201B" w:rsidRPr="00B17A24">
            <w:rPr>
              <w:rFonts w:ascii="Arial" w:hAnsi="Arial" w:cs="Arial"/>
            </w:rPr>
            <w:fldChar w:fldCharType="separate"/>
          </w:r>
          <w:r w:rsidRPr="00FC7D06">
            <w:rPr>
              <w:rFonts w:ascii="Arial" w:hAnsi="Arial" w:cs="Arial"/>
              <w:noProof/>
            </w:rPr>
            <w:t>(Armstrong , 2006)</w:t>
          </w:r>
          <w:r w:rsidR="00EA201B" w:rsidRPr="00B17A24">
            <w:rPr>
              <w:rFonts w:ascii="Arial" w:hAnsi="Arial" w:cs="Arial"/>
            </w:rPr>
            <w:fldChar w:fldCharType="end"/>
          </w:r>
        </w:sdtContent>
      </w:sdt>
      <w:r>
        <w:rPr>
          <w:rFonts w:ascii="Arial" w:hAnsi="Arial" w:cs="Arial"/>
        </w:rPr>
        <w:t xml:space="preserve">. </w:t>
      </w:r>
      <w:r w:rsidRPr="00B17A24">
        <w:rPr>
          <w:rFonts w:ascii="Arial" w:hAnsi="Arial" w:cs="Arial"/>
        </w:rPr>
        <w:t xml:space="preserve">Seller adjust price for same (or very similar) product based on different factors, such as quantity of unsold items, customers’ income or any other available information. DP technic is by no means exotic for customers. Bitran and Caldentry (2003) list a number of industries where </w:t>
      </w:r>
      <w:r>
        <w:rPr>
          <w:rFonts w:ascii="Arial" w:hAnsi="Arial" w:cs="Arial"/>
        </w:rPr>
        <w:t>DP</w:t>
      </w:r>
      <w:r w:rsidRPr="00B17A24">
        <w:rPr>
          <w:rFonts w:ascii="Arial" w:hAnsi="Arial" w:cs="Arial"/>
        </w:rPr>
        <w:t xml:space="preserve"> is in use and researches were done: retailers, car rental agencies, hotels, bandwidth Internet providers, passenger railways, cruise lines, electric power supply. Some authors investigate customer’s fairness perception of DP technics for a long time</w:t>
      </w:r>
      <w:r>
        <w:rPr>
          <w:rFonts w:ascii="Arial" w:hAnsi="Arial" w:cs="Arial"/>
        </w:rPr>
        <w:t xml:space="preserve">. Researchers </w:t>
      </w:r>
      <w:r w:rsidRPr="00B17A24">
        <w:rPr>
          <w:rFonts w:ascii="Arial" w:hAnsi="Arial" w:cs="Arial"/>
        </w:rPr>
        <w:t>conclude that</w:t>
      </w:r>
      <w:r>
        <w:rPr>
          <w:rFonts w:ascii="Arial" w:hAnsi="Arial" w:cs="Arial"/>
        </w:rPr>
        <w:t xml:space="preserve"> customers become used to DP because of presence of experience with this pricing technique. The more consumers face with DP</w:t>
      </w:r>
      <w:r w:rsidRPr="002B6777">
        <w:rPr>
          <w:rFonts w:ascii="Arial" w:hAnsi="Arial" w:cs="Arial"/>
        </w:rPr>
        <w:t>, the more honest they evaluate it</w:t>
      </w:r>
      <w:r w:rsidRPr="00B17A24">
        <w:rPr>
          <w:rFonts w:ascii="Arial" w:hAnsi="Arial" w:cs="Arial"/>
        </w:rPr>
        <w:t xml:space="preserve"> </w:t>
      </w:r>
      <w:r>
        <w:rPr>
          <w:rFonts w:ascii="Arial" w:hAnsi="Arial" w:cs="Arial"/>
          <w:noProof/>
        </w:rPr>
        <w:t xml:space="preserve"> (</w:t>
      </w:r>
      <w:r w:rsidRPr="00B17A24">
        <w:rPr>
          <w:rFonts w:ascii="Arial" w:hAnsi="Arial" w:cs="Arial"/>
          <w:noProof/>
        </w:rPr>
        <w:t>Kimes</w:t>
      </w:r>
      <w:r>
        <w:rPr>
          <w:rFonts w:ascii="Arial" w:hAnsi="Arial" w:cs="Arial"/>
          <w:noProof/>
        </w:rPr>
        <w:t xml:space="preserve">, </w:t>
      </w:r>
      <w:r w:rsidRPr="00B17A24">
        <w:rPr>
          <w:rFonts w:ascii="Arial" w:hAnsi="Arial" w:cs="Arial"/>
          <w:noProof/>
        </w:rPr>
        <w:t xml:space="preserve">1994), (Kimes &amp; Wirtz 2003). </w:t>
      </w:r>
    </w:p>
    <w:p w:rsidR="00FC7D06" w:rsidRPr="00B17A24" w:rsidRDefault="00FC7D06" w:rsidP="00FC7D06">
      <w:pPr>
        <w:pStyle w:val="ListParagraph"/>
        <w:spacing w:line="360" w:lineRule="auto"/>
        <w:ind w:left="0" w:firstLine="720"/>
        <w:jc w:val="both"/>
        <w:rPr>
          <w:rFonts w:ascii="Arial" w:hAnsi="Arial" w:cs="Arial"/>
        </w:rPr>
      </w:pPr>
      <w:r>
        <w:rPr>
          <w:rFonts w:ascii="Arial" w:hAnsi="Arial" w:cs="Arial"/>
        </w:rPr>
        <w:t>Firms become more and more acquainted with DP.</w:t>
      </w:r>
      <w:r w:rsidRPr="00B17A24">
        <w:rPr>
          <w:rFonts w:ascii="Arial" w:hAnsi="Arial" w:cs="Arial"/>
        </w:rPr>
        <w:t xml:space="preserve"> </w:t>
      </w:r>
      <w:r w:rsidRPr="00B17A24">
        <w:rPr>
          <w:rFonts w:ascii="Arial" w:hAnsi="Arial" w:cs="Arial"/>
          <w:noProof/>
        </w:rPr>
        <w:t>Elmaghraby and Keskinocak (2003)</w:t>
      </w:r>
      <w:r w:rsidRPr="00B17A24">
        <w:rPr>
          <w:rFonts w:ascii="Arial" w:hAnsi="Arial" w:cs="Arial"/>
        </w:rPr>
        <w:t xml:space="preserve"> distinguish </w:t>
      </w:r>
      <w:r>
        <w:rPr>
          <w:rFonts w:ascii="Arial" w:hAnsi="Arial" w:cs="Arial"/>
        </w:rPr>
        <w:t>three</w:t>
      </w:r>
      <w:r w:rsidRPr="00B17A24">
        <w:rPr>
          <w:rFonts w:ascii="Arial" w:hAnsi="Arial" w:cs="Arial"/>
        </w:rPr>
        <w:t xml:space="preserve"> factors </w:t>
      </w:r>
      <w:r>
        <w:rPr>
          <w:rFonts w:ascii="Arial" w:hAnsi="Arial" w:cs="Arial"/>
        </w:rPr>
        <w:t xml:space="preserve">which </w:t>
      </w:r>
      <w:r w:rsidRPr="00B17A24">
        <w:rPr>
          <w:rFonts w:ascii="Arial" w:hAnsi="Arial" w:cs="Arial"/>
        </w:rPr>
        <w:t>accelerat</w:t>
      </w:r>
      <w:r>
        <w:rPr>
          <w:rFonts w:ascii="Arial" w:hAnsi="Arial" w:cs="Arial"/>
        </w:rPr>
        <w:t>e</w:t>
      </w:r>
      <w:r w:rsidRPr="00B17A24">
        <w:rPr>
          <w:rFonts w:ascii="Arial" w:hAnsi="Arial" w:cs="Arial"/>
        </w:rPr>
        <w:t xml:space="preserve"> the implementation of dynamic pricing policy: the increased availability of demand data, the ease of changing prices due to new technologies and the availability of decision-support tools for analyzing demand data and for dynamic pricing. Thus customers face with dynamic pricing in a wide range of industries, both in big and small businesses.</w:t>
      </w:r>
    </w:p>
    <w:p w:rsidR="00FC7D06" w:rsidRPr="00B17A24" w:rsidRDefault="00FC7D06" w:rsidP="00FC7D06">
      <w:pPr>
        <w:pStyle w:val="ListParagraph"/>
        <w:spacing w:line="360" w:lineRule="auto"/>
        <w:ind w:left="0" w:firstLine="720"/>
        <w:jc w:val="both"/>
        <w:rPr>
          <w:rFonts w:ascii="Arial" w:hAnsi="Arial" w:cs="Arial"/>
        </w:rPr>
      </w:pPr>
      <w:r w:rsidRPr="00B17A24">
        <w:rPr>
          <w:rFonts w:ascii="Arial" w:hAnsi="Arial" w:cs="Arial"/>
        </w:rPr>
        <w:t xml:space="preserve">DP can be </w:t>
      </w:r>
      <w:r>
        <w:rPr>
          <w:rFonts w:ascii="Arial" w:hAnsi="Arial" w:cs="Arial"/>
        </w:rPr>
        <w:t>regarded</w:t>
      </w:r>
      <w:r w:rsidRPr="00B17A24">
        <w:rPr>
          <w:rFonts w:ascii="Arial" w:hAnsi="Arial" w:cs="Arial"/>
        </w:rPr>
        <w:t xml:space="preserve"> from </w:t>
      </w:r>
      <w:r>
        <w:rPr>
          <w:rFonts w:ascii="Arial" w:hAnsi="Arial" w:cs="Arial"/>
        </w:rPr>
        <w:t>the</w:t>
      </w:r>
      <w:r w:rsidRPr="00B17A24">
        <w:rPr>
          <w:rFonts w:ascii="Arial" w:hAnsi="Arial" w:cs="Arial"/>
        </w:rPr>
        <w:t xml:space="preserve"> point of view</w:t>
      </w:r>
      <w:r>
        <w:rPr>
          <w:rFonts w:ascii="Arial" w:hAnsi="Arial" w:cs="Arial"/>
        </w:rPr>
        <w:t xml:space="preserve"> of firms, customers as well as other third parts</w:t>
      </w:r>
      <w:r w:rsidRPr="00B17A24">
        <w:rPr>
          <w:rFonts w:ascii="Arial" w:hAnsi="Arial" w:cs="Arial"/>
        </w:rPr>
        <w:t xml:space="preserve">. First, </w:t>
      </w:r>
      <w:r>
        <w:rPr>
          <w:rFonts w:ascii="Arial" w:hAnsi="Arial" w:cs="Arial"/>
        </w:rPr>
        <w:t>studies investigating on</w:t>
      </w:r>
      <w:r w:rsidRPr="00B17A24">
        <w:rPr>
          <w:rFonts w:ascii="Arial" w:hAnsi="Arial" w:cs="Arial"/>
        </w:rPr>
        <w:t xml:space="preserve"> the third part point of view impl</w:t>
      </w:r>
      <w:r>
        <w:rPr>
          <w:rFonts w:ascii="Arial" w:hAnsi="Arial" w:cs="Arial"/>
        </w:rPr>
        <w:t>y a</w:t>
      </w:r>
      <w:r w:rsidRPr="00B17A24">
        <w:rPr>
          <w:rFonts w:ascii="Arial" w:hAnsi="Arial" w:cs="Arial"/>
        </w:rPr>
        <w:t xml:space="preserve"> relation between the main topic and subjects that are not under the study and do not relate to the object of the study directly. For example employee mistreatment can be considered not only from employer’s and employee’s point of view. In this case coworkers, customers, investors, judges, and members of the general public can be involved to measuring of situation’s fairness as a third party (Skarlicki &amp; Kulik , 2004). However for Dynamic Pricing field there is a lack of studies in this field due to low managerial interest.</w:t>
      </w:r>
    </w:p>
    <w:p w:rsidR="00FC7D06" w:rsidRDefault="00FC7D06" w:rsidP="00FC7D06">
      <w:pPr>
        <w:pStyle w:val="ListParagraph"/>
        <w:spacing w:line="360" w:lineRule="auto"/>
        <w:ind w:left="0" w:firstLine="720"/>
        <w:jc w:val="both"/>
        <w:rPr>
          <w:rFonts w:ascii="Arial" w:hAnsi="Arial" w:cs="Arial"/>
        </w:rPr>
      </w:pPr>
      <w:r w:rsidRPr="00B17A24">
        <w:rPr>
          <w:rFonts w:ascii="Arial" w:hAnsi="Arial" w:cs="Arial"/>
        </w:rPr>
        <w:lastRenderedPageBreak/>
        <w:t>DP was widely investigated from revenue management perspective</w:t>
      </w:r>
      <w:r>
        <w:rPr>
          <w:rFonts w:ascii="Arial" w:hAnsi="Arial" w:cs="Arial"/>
          <w:noProof/>
        </w:rPr>
        <w:t xml:space="preserve">, </w:t>
      </w:r>
      <w:r w:rsidRPr="00B17A24">
        <w:rPr>
          <w:rFonts w:ascii="Arial" w:hAnsi="Arial" w:cs="Arial"/>
          <w:noProof/>
        </w:rPr>
        <w:t>in other words from firm’s point of view</w:t>
      </w:r>
      <w:r w:rsidRPr="00B17A24">
        <w:rPr>
          <w:rFonts w:ascii="Arial" w:hAnsi="Arial" w:cs="Arial"/>
        </w:rPr>
        <w:t xml:space="preserve">. Firms are looking for a price strategy that </w:t>
      </w:r>
      <w:r>
        <w:rPr>
          <w:rFonts w:ascii="Arial" w:hAnsi="Arial" w:cs="Arial"/>
        </w:rPr>
        <w:t>can</w:t>
      </w:r>
      <w:r w:rsidRPr="00B17A24">
        <w:rPr>
          <w:rFonts w:ascii="Arial" w:hAnsi="Arial" w:cs="Arial"/>
        </w:rPr>
        <w:t xml:space="preserve"> increase the revenue under fixed and perishable set of resources and over a finite period of time. A considerable amount of literature has been published on this topic</w:t>
      </w:r>
      <w:r>
        <w:rPr>
          <w:rFonts w:ascii="Arial" w:hAnsi="Arial" w:cs="Arial"/>
        </w:rPr>
        <w:t xml:space="preserve"> </w:t>
      </w:r>
      <w:r w:rsidRPr="00B17A24">
        <w:rPr>
          <w:rFonts w:ascii="Arial" w:hAnsi="Arial" w:cs="Arial"/>
        </w:rPr>
        <w:t xml:space="preserve">(see summary at </w:t>
      </w:r>
      <w:r w:rsidRPr="00B17A24">
        <w:rPr>
          <w:rFonts w:ascii="Arial" w:hAnsi="Arial" w:cs="Arial"/>
          <w:noProof/>
        </w:rPr>
        <w:t>Bitran and Caldentey, 2003)</w:t>
      </w:r>
      <w:r>
        <w:rPr>
          <w:rFonts w:ascii="Arial" w:hAnsi="Arial" w:cs="Arial"/>
          <w:noProof/>
        </w:rPr>
        <w:t>.</w:t>
      </w:r>
    </w:p>
    <w:p w:rsidR="00FC7D06" w:rsidRPr="00B17A24" w:rsidRDefault="00FC7D06" w:rsidP="00FC7D06">
      <w:pPr>
        <w:pStyle w:val="ListParagraph"/>
        <w:spacing w:line="360" w:lineRule="auto"/>
        <w:ind w:left="0" w:firstLine="720"/>
        <w:jc w:val="both"/>
        <w:rPr>
          <w:rFonts w:ascii="Arial" w:hAnsi="Arial" w:cs="Arial"/>
        </w:rPr>
      </w:pPr>
      <w:r w:rsidRPr="00B17A24">
        <w:rPr>
          <w:rFonts w:ascii="Arial" w:hAnsi="Arial" w:cs="Arial"/>
        </w:rPr>
        <w:t xml:space="preserve">Third possible standpoint is a customers’ point of view – reaction to the price alteration. This area is relatively well investigated. For example one research provides a summary of articles about fairness perception </w:t>
      </w:r>
      <w:sdt>
        <w:sdtPr>
          <w:rPr>
            <w:rFonts w:ascii="Arial" w:hAnsi="Arial" w:cs="Arial"/>
          </w:rPr>
          <w:id w:val="-1868206939"/>
          <w:citation/>
        </w:sdtPr>
        <w:sdtContent>
          <w:r w:rsidR="00EA201B" w:rsidRPr="00B17A24">
            <w:rPr>
              <w:rFonts w:ascii="Arial" w:hAnsi="Arial" w:cs="Arial"/>
            </w:rPr>
            <w:fldChar w:fldCharType="begin"/>
          </w:r>
          <w:r w:rsidRPr="00B17A24">
            <w:rPr>
              <w:rFonts w:ascii="Arial" w:hAnsi="Arial" w:cs="Arial"/>
            </w:rPr>
            <w:instrText xml:space="preserve">CITATION Lan04 \l 1033 </w:instrText>
          </w:r>
          <w:r w:rsidR="00EA201B" w:rsidRPr="00B17A24">
            <w:rPr>
              <w:rFonts w:ascii="Arial" w:hAnsi="Arial" w:cs="Arial"/>
            </w:rPr>
            <w:fldChar w:fldCharType="separate"/>
          </w:r>
          <w:r w:rsidRPr="00FC7D06">
            <w:rPr>
              <w:rFonts w:ascii="Arial" w:hAnsi="Arial" w:cs="Arial"/>
              <w:noProof/>
            </w:rPr>
            <w:t>(Xia, Monroe, &amp; Cox, 2004)</w:t>
          </w:r>
          <w:r w:rsidR="00EA201B" w:rsidRPr="00B17A24">
            <w:rPr>
              <w:rFonts w:ascii="Arial" w:hAnsi="Arial" w:cs="Arial"/>
            </w:rPr>
            <w:fldChar w:fldCharType="end"/>
          </w:r>
        </w:sdtContent>
      </w:sdt>
      <w:r w:rsidRPr="00B17A24">
        <w:rPr>
          <w:rFonts w:ascii="Arial" w:hAnsi="Arial" w:cs="Arial"/>
        </w:rPr>
        <w:t xml:space="preserve">. Many authors suggest, that DP can lead to negative emotions and damage firm’s long-term revenues </w:t>
      </w:r>
      <w:sdt>
        <w:sdtPr>
          <w:rPr>
            <w:rFonts w:ascii="Arial" w:hAnsi="Arial" w:cs="Arial"/>
          </w:rPr>
          <w:id w:val="-466586589"/>
          <w:citation/>
        </w:sdtPr>
        <w:sdtContent>
          <w:r w:rsidR="00EA201B" w:rsidRPr="00B17A24">
            <w:rPr>
              <w:rFonts w:ascii="Arial" w:hAnsi="Arial" w:cs="Arial"/>
            </w:rPr>
            <w:fldChar w:fldCharType="begin"/>
          </w:r>
          <w:r w:rsidRPr="00B17A24">
            <w:rPr>
              <w:rFonts w:ascii="Arial" w:hAnsi="Arial" w:cs="Arial"/>
            </w:rPr>
            <w:instrText xml:space="preserve">CITATION Kim10 \l 1033 </w:instrText>
          </w:r>
          <w:r w:rsidR="00EA201B" w:rsidRPr="00B17A24">
            <w:rPr>
              <w:rFonts w:ascii="Arial" w:hAnsi="Arial" w:cs="Arial"/>
            </w:rPr>
            <w:fldChar w:fldCharType="separate"/>
          </w:r>
          <w:r w:rsidRPr="00FC7D06">
            <w:rPr>
              <w:rFonts w:ascii="Arial" w:hAnsi="Arial" w:cs="Arial"/>
              <w:noProof/>
            </w:rPr>
            <w:t>(Kimes S. E., 1994)</w:t>
          </w:r>
          <w:r w:rsidR="00EA201B" w:rsidRPr="00B17A24">
            <w:rPr>
              <w:rFonts w:ascii="Arial" w:hAnsi="Arial" w:cs="Arial"/>
            </w:rPr>
            <w:fldChar w:fldCharType="end"/>
          </w:r>
        </w:sdtContent>
      </w:sdt>
      <w:r w:rsidRPr="00B17A24">
        <w:rPr>
          <w:rFonts w:ascii="Arial" w:hAnsi="Arial" w:cs="Arial"/>
        </w:rPr>
        <w:t xml:space="preserve">, </w:t>
      </w:r>
      <w:sdt>
        <w:sdtPr>
          <w:rPr>
            <w:rFonts w:ascii="Arial" w:hAnsi="Arial" w:cs="Arial"/>
          </w:rPr>
          <w:id w:val="-1879310529"/>
          <w:citation/>
        </w:sdtPr>
        <w:sdtContent>
          <w:r w:rsidR="00EA201B" w:rsidRPr="00B17A24">
            <w:rPr>
              <w:rFonts w:ascii="Arial" w:hAnsi="Arial" w:cs="Arial"/>
            </w:rPr>
            <w:fldChar w:fldCharType="begin"/>
          </w:r>
          <w:r w:rsidRPr="00B17A24">
            <w:rPr>
              <w:rFonts w:ascii="Arial" w:hAnsi="Arial" w:cs="Arial"/>
            </w:rPr>
            <w:instrText xml:space="preserve"> CITATION Cam99 \l 1033 </w:instrText>
          </w:r>
          <w:r w:rsidR="00EA201B" w:rsidRPr="00B17A24">
            <w:rPr>
              <w:rFonts w:ascii="Arial" w:hAnsi="Arial" w:cs="Arial"/>
            </w:rPr>
            <w:fldChar w:fldCharType="separate"/>
          </w:r>
          <w:r w:rsidRPr="00FC7D06">
            <w:rPr>
              <w:rFonts w:ascii="Arial" w:hAnsi="Arial" w:cs="Arial"/>
              <w:noProof/>
            </w:rPr>
            <w:t>(Campbell, 1999)</w:t>
          </w:r>
          <w:r w:rsidR="00EA201B" w:rsidRPr="00B17A24">
            <w:rPr>
              <w:rFonts w:ascii="Arial" w:hAnsi="Arial" w:cs="Arial"/>
            </w:rPr>
            <w:fldChar w:fldCharType="end"/>
          </w:r>
        </w:sdtContent>
      </w:sdt>
      <w:r w:rsidRPr="00B17A24">
        <w:rPr>
          <w:rFonts w:ascii="Arial" w:hAnsi="Arial" w:cs="Arial"/>
        </w:rPr>
        <w:t>. Current research will investigate customers’ point of view on dynamic pricing practices.</w:t>
      </w:r>
    </w:p>
    <w:p w:rsidR="00FC7D06" w:rsidRPr="00B17A24" w:rsidRDefault="00FC7D06" w:rsidP="00FC7D06">
      <w:pPr>
        <w:pStyle w:val="ListParagraph"/>
        <w:spacing w:line="360" w:lineRule="auto"/>
        <w:ind w:left="0" w:firstLine="720"/>
        <w:jc w:val="both"/>
        <w:rPr>
          <w:rFonts w:ascii="Arial" w:hAnsi="Arial" w:cs="Arial"/>
          <w:lang w:val="ru-RU"/>
        </w:rPr>
      </w:pPr>
      <w:r w:rsidRPr="00B17A24">
        <w:rPr>
          <w:rFonts w:ascii="Arial" w:hAnsi="Arial" w:cs="Arial"/>
        </w:rPr>
        <w:t xml:space="preserve">Research paid a lot of attention to fairness perception in DP due to its influence to purchase satisfaction </w:t>
      </w:r>
      <w:sdt>
        <w:sdtPr>
          <w:rPr>
            <w:rFonts w:ascii="Arial" w:hAnsi="Arial" w:cs="Arial"/>
          </w:rPr>
          <w:id w:val="-969664596"/>
          <w:citation/>
        </w:sdtPr>
        <w:sdtContent>
          <w:r w:rsidR="00EA201B" w:rsidRPr="00B17A24">
            <w:rPr>
              <w:rFonts w:ascii="Arial" w:hAnsi="Arial" w:cs="Arial"/>
            </w:rPr>
            <w:fldChar w:fldCharType="begin"/>
          </w:r>
          <w:r>
            <w:rPr>
              <w:rFonts w:ascii="Arial" w:hAnsi="Arial" w:cs="Arial"/>
            </w:rPr>
            <w:instrText xml:space="preserve">CITATION Ord00 \l 1033 </w:instrText>
          </w:r>
          <w:r w:rsidR="00EA201B" w:rsidRPr="00B17A24">
            <w:rPr>
              <w:rFonts w:ascii="Arial" w:hAnsi="Arial" w:cs="Arial"/>
            </w:rPr>
            <w:fldChar w:fldCharType="separate"/>
          </w:r>
          <w:r w:rsidRPr="00FC7D06">
            <w:rPr>
              <w:rFonts w:ascii="Arial" w:hAnsi="Arial" w:cs="Arial"/>
              <w:noProof/>
            </w:rPr>
            <w:t>(Ordonez, Connolly, &amp; Coug, 2000)</w:t>
          </w:r>
          <w:r w:rsidR="00EA201B" w:rsidRPr="00B17A24">
            <w:rPr>
              <w:rFonts w:ascii="Arial" w:hAnsi="Arial" w:cs="Arial"/>
            </w:rPr>
            <w:fldChar w:fldCharType="end"/>
          </w:r>
        </w:sdtContent>
      </w:sdt>
      <w:r w:rsidRPr="00B17A24">
        <w:rPr>
          <w:rFonts w:ascii="Arial" w:hAnsi="Arial" w:cs="Arial"/>
        </w:rPr>
        <w:t xml:space="preserve">, purchase intentions </w:t>
      </w:r>
      <w:sdt>
        <w:sdtPr>
          <w:rPr>
            <w:rFonts w:ascii="Arial" w:hAnsi="Arial" w:cs="Arial"/>
          </w:rPr>
          <w:id w:val="-1675487462"/>
          <w:citation/>
        </w:sdtPr>
        <w:sdtContent>
          <w:r w:rsidR="00EA201B" w:rsidRPr="00B17A24">
            <w:rPr>
              <w:rFonts w:ascii="Arial" w:hAnsi="Arial" w:cs="Arial"/>
            </w:rPr>
            <w:fldChar w:fldCharType="begin"/>
          </w:r>
          <w:r w:rsidRPr="00B17A24">
            <w:rPr>
              <w:rFonts w:ascii="Arial" w:hAnsi="Arial" w:cs="Arial"/>
            </w:rPr>
            <w:instrText xml:space="preserve"> CITATION Cam99 \l 1033 </w:instrText>
          </w:r>
          <w:r w:rsidR="00EA201B" w:rsidRPr="00B17A24">
            <w:rPr>
              <w:rFonts w:ascii="Arial" w:hAnsi="Arial" w:cs="Arial"/>
            </w:rPr>
            <w:fldChar w:fldCharType="separate"/>
          </w:r>
          <w:r w:rsidRPr="00FC7D06">
            <w:rPr>
              <w:rFonts w:ascii="Arial" w:hAnsi="Arial" w:cs="Arial"/>
              <w:noProof/>
            </w:rPr>
            <w:t>(Campbell, 1999)</w:t>
          </w:r>
          <w:r w:rsidR="00EA201B" w:rsidRPr="00B17A24">
            <w:rPr>
              <w:rFonts w:ascii="Arial" w:hAnsi="Arial" w:cs="Arial"/>
            </w:rPr>
            <w:fldChar w:fldCharType="end"/>
          </w:r>
        </w:sdtContent>
      </w:sdt>
      <w:r w:rsidRPr="00B17A24">
        <w:rPr>
          <w:rFonts w:ascii="Arial" w:hAnsi="Arial" w:cs="Arial"/>
        </w:rPr>
        <w:t xml:space="preserve">, self-protection and revenge intentions </w:t>
      </w:r>
      <w:sdt>
        <w:sdtPr>
          <w:rPr>
            <w:rFonts w:ascii="Arial" w:hAnsi="Arial" w:cs="Arial"/>
          </w:rPr>
          <w:id w:val="-584759480"/>
          <w:citation/>
        </w:sdtPr>
        <w:sdtContent>
          <w:r w:rsidR="00EA201B" w:rsidRPr="00B17A24">
            <w:rPr>
              <w:rFonts w:ascii="Arial" w:hAnsi="Arial" w:cs="Arial"/>
            </w:rPr>
            <w:fldChar w:fldCharType="begin"/>
          </w:r>
          <w:r w:rsidRPr="00B17A24">
            <w:rPr>
              <w:rFonts w:ascii="Arial" w:hAnsi="Arial" w:cs="Arial"/>
            </w:rPr>
            <w:instrText xml:space="preserve"> CITATION BoD10 \l 1033 </w:instrText>
          </w:r>
          <w:r w:rsidR="00EA201B" w:rsidRPr="00B17A24">
            <w:rPr>
              <w:rFonts w:ascii="Arial" w:hAnsi="Arial" w:cs="Arial"/>
            </w:rPr>
            <w:fldChar w:fldCharType="separate"/>
          </w:r>
          <w:r w:rsidRPr="00FC7D06">
            <w:rPr>
              <w:rFonts w:ascii="Arial" w:hAnsi="Arial" w:cs="Arial"/>
              <w:noProof/>
            </w:rPr>
            <w:t>(Dai, 2010)</w:t>
          </w:r>
          <w:r w:rsidR="00EA201B" w:rsidRPr="00B17A24">
            <w:rPr>
              <w:rFonts w:ascii="Arial" w:hAnsi="Arial" w:cs="Arial"/>
            </w:rPr>
            <w:fldChar w:fldCharType="end"/>
          </w:r>
        </w:sdtContent>
      </w:sdt>
      <w:r w:rsidRPr="00B17A24">
        <w:rPr>
          <w:rFonts w:ascii="Arial" w:hAnsi="Arial" w:cs="Arial"/>
        </w:rPr>
        <w:t xml:space="preserve">. Scientific and managerial interest led to investigations in field of factors that influence fairness perception. Haws and Bearden (2006) showed that time and price setter are significant factors, customer and relationship to her </w:t>
      </w:r>
      <w:sdt>
        <w:sdtPr>
          <w:rPr>
            <w:rFonts w:ascii="Arial" w:hAnsi="Arial" w:cs="Arial"/>
          </w:rPr>
          <w:id w:val="674613115"/>
          <w:citation/>
        </w:sdtPr>
        <w:sdtContent>
          <w:r w:rsidR="00EA201B" w:rsidRPr="00B17A24">
            <w:rPr>
              <w:rFonts w:ascii="Arial" w:hAnsi="Arial" w:cs="Arial"/>
            </w:rPr>
            <w:fldChar w:fldCharType="begin"/>
          </w:r>
          <w:r w:rsidRPr="00B17A24">
            <w:rPr>
              <w:rFonts w:ascii="Arial" w:hAnsi="Arial" w:cs="Arial"/>
            </w:rPr>
            <w:instrText xml:space="preserve"> CITATION Gel11 \l 1033 </w:instrText>
          </w:r>
          <w:r w:rsidR="00EA201B" w:rsidRPr="00B17A24">
            <w:rPr>
              <w:rFonts w:ascii="Arial" w:hAnsi="Arial" w:cs="Arial"/>
            </w:rPr>
            <w:fldChar w:fldCharType="separate"/>
          </w:r>
          <w:r w:rsidRPr="00FC7D06">
            <w:rPr>
              <w:rFonts w:ascii="Arial" w:hAnsi="Arial" w:cs="Arial"/>
              <w:noProof/>
            </w:rPr>
            <w:t>(Gelbrich , 2011)</w:t>
          </w:r>
          <w:r w:rsidR="00EA201B" w:rsidRPr="00B17A24">
            <w:rPr>
              <w:rFonts w:ascii="Arial" w:hAnsi="Arial" w:cs="Arial"/>
            </w:rPr>
            <w:fldChar w:fldCharType="end"/>
          </w:r>
        </w:sdtContent>
      </w:sdt>
      <w:r w:rsidRPr="00B17A24">
        <w:rPr>
          <w:rFonts w:ascii="Arial" w:hAnsi="Arial" w:cs="Arial"/>
        </w:rPr>
        <w:t xml:space="preserve">, motives, company reputation and previous customer satisfaction </w:t>
      </w:r>
      <w:sdt>
        <w:sdtPr>
          <w:rPr>
            <w:rFonts w:ascii="Arial" w:hAnsi="Arial" w:cs="Arial"/>
          </w:rPr>
          <w:id w:val="-936358598"/>
          <w:citation/>
        </w:sdtPr>
        <w:sdtContent>
          <w:r w:rsidR="00EA201B" w:rsidRPr="00B17A24">
            <w:rPr>
              <w:rFonts w:ascii="Arial" w:hAnsi="Arial" w:cs="Arial"/>
            </w:rPr>
            <w:fldChar w:fldCharType="begin"/>
          </w:r>
          <w:r w:rsidRPr="00B17A24">
            <w:rPr>
              <w:rFonts w:ascii="Arial" w:hAnsi="Arial" w:cs="Arial"/>
            </w:rPr>
            <w:instrText xml:space="preserve"> CITATION Cam99 \l 1033 </w:instrText>
          </w:r>
          <w:r w:rsidR="00EA201B" w:rsidRPr="00B17A24">
            <w:rPr>
              <w:rFonts w:ascii="Arial" w:hAnsi="Arial" w:cs="Arial"/>
            </w:rPr>
            <w:fldChar w:fldCharType="separate"/>
          </w:r>
          <w:r w:rsidRPr="00FC7D06">
            <w:rPr>
              <w:rFonts w:ascii="Arial" w:hAnsi="Arial" w:cs="Arial"/>
              <w:noProof/>
            </w:rPr>
            <w:t>(Campbell, 1999)</w:t>
          </w:r>
          <w:r w:rsidR="00EA201B" w:rsidRPr="00B17A24">
            <w:rPr>
              <w:rFonts w:ascii="Arial" w:hAnsi="Arial" w:cs="Arial"/>
            </w:rPr>
            <w:fldChar w:fldCharType="end"/>
          </w:r>
        </w:sdtContent>
      </w:sdt>
      <w:r w:rsidRPr="00B17A24">
        <w:rPr>
          <w:rFonts w:ascii="Arial" w:hAnsi="Arial" w:cs="Arial"/>
        </w:rPr>
        <w:t>,</w:t>
      </w:r>
      <w:sdt>
        <w:sdtPr>
          <w:rPr>
            <w:rFonts w:ascii="Arial" w:hAnsi="Arial" w:cs="Arial"/>
          </w:rPr>
          <w:id w:val="-1421027071"/>
          <w:citation/>
        </w:sdtPr>
        <w:sdtContent>
          <w:r w:rsidR="00EA201B" w:rsidRPr="00B17A24">
            <w:rPr>
              <w:rFonts w:ascii="Arial" w:hAnsi="Arial" w:cs="Arial"/>
            </w:rPr>
            <w:fldChar w:fldCharType="begin"/>
          </w:r>
          <w:r w:rsidRPr="00B17A24">
            <w:rPr>
              <w:rFonts w:ascii="Arial" w:hAnsi="Arial" w:cs="Arial"/>
            </w:rPr>
            <w:instrText xml:space="preserve"> CITATION Hom05 \l 1033 </w:instrText>
          </w:r>
          <w:r w:rsidR="00EA201B" w:rsidRPr="00B17A24">
            <w:rPr>
              <w:rFonts w:ascii="Arial" w:hAnsi="Arial" w:cs="Arial"/>
            </w:rPr>
            <w:fldChar w:fldCharType="separate"/>
          </w:r>
          <w:r>
            <w:rPr>
              <w:rFonts w:ascii="Arial" w:hAnsi="Arial" w:cs="Arial"/>
              <w:noProof/>
            </w:rPr>
            <w:t xml:space="preserve"> </w:t>
          </w:r>
          <w:r w:rsidRPr="00FC7D06">
            <w:rPr>
              <w:rFonts w:ascii="Arial" w:hAnsi="Arial" w:cs="Arial"/>
              <w:noProof/>
            </w:rPr>
            <w:t>(Homburg, Hoyer, &amp; Koschatу, 2005)</w:t>
          </w:r>
          <w:r w:rsidR="00EA201B" w:rsidRPr="00B17A24">
            <w:rPr>
              <w:rFonts w:ascii="Arial" w:hAnsi="Arial" w:cs="Arial"/>
            </w:rPr>
            <w:fldChar w:fldCharType="end"/>
          </w:r>
        </w:sdtContent>
      </w:sdt>
      <w:r w:rsidRPr="00B17A24">
        <w:rPr>
          <w:rFonts w:ascii="Arial" w:hAnsi="Arial" w:cs="Arial"/>
        </w:rPr>
        <w:t xml:space="preserve">. However there is a lack of information about influence of product uniqueness on fairness perception and customer’s satisfaction. Current paper provides an investigation in this area. </w:t>
      </w:r>
    </w:p>
    <w:p w:rsidR="00FC7D06" w:rsidRPr="00B17A24" w:rsidRDefault="00FC7D06" w:rsidP="00FC7D06">
      <w:pPr>
        <w:pStyle w:val="Heading2"/>
        <w:spacing w:after="120"/>
        <w:jc w:val="both"/>
        <w:rPr>
          <w:rFonts w:ascii="Arial" w:hAnsi="Arial" w:cs="Arial"/>
          <w:b w:val="0"/>
        </w:rPr>
      </w:pPr>
      <w:bookmarkStart w:id="4" w:name="_Toc236867852"/>
      <w:bookmarkStart w:id="5" w:name="_Toc238104185"/>
      <w:bookmarkStart w:id="6" w:name="_Toc238492105"/>
      <w:r w:rsidRPr="00B17A24">
        <w:rPr>
          <w:rFonts w:ascii="Arial" w:hAnsi="Arial" w:cs="Arial"/>
          <w:b w:val="0"/>
        </w:rPr>
        <w:t>1.1. Problem Statement and Research Objective</w:t>
      </w:r>
      <w:bookmarkEnd w:id="4"/>
      <w:bookmarkEnd w:id="5"/>
      <w:bookmarkEnd w:id="6"/>
    </w:p>
    <w:p w:rsidR="00FC7D06" w:rsidRPr="00B17A24" w:rsidRDefault="00FC7D06" w:rsidP="00FC7D06">
      <w:pPr>
        <w:pStyle w:val="ListParagraph"/>
        <w:spacing w:line="360" w:lineRule="auto"/>
        <w:ind w:left="0" w:firstLine="720"/>
        <w:jc w:val="both"/>
        <w:rPr>
          <w:rFonts w:ascii="Arial" w:hAnsi="Arial" w:cs="Arial"/>
        </w:rPr>
      </w:pPr>
      <w:r w:rsidRPr="00B17A24">
        <w:rPr>
          <w:rFonts w:ascii="Arial" w:hAnsi="Arial" w:cs="Arial"/>
        </w:rPr>
        <w:t>Exce</w:t>
      </w:r>
      <w:r w:rsidR="001B36E2">
        <w:rPr>
          <w:rFonts w:ascii="Arial" w:hAnsi="Arial" w:cs="Arial"/>
        </w:rPr>
        <w:t>pt of maximizing revenues with the</w:t>
      </w:r>
      <w:r w:rsidRPr="00B17A24">
        <w:rPr>
          <w:rFonts w:ascii="Arial" w:hAnsi="Arial" w:cs="Arial"/>
        </w:rPr>
        <w:t xml:space="preserve"> help of dynamic pricing in </w:t>
      </w:r>
      <w:r w:rsidR="001B36E2">
        <w:rPr>
          <w:rFonts w:ascii="Arial" w:hAnsi="Arial" w:cs="Arial"/>
        </w:rPr>
        <w:t xml:space="preserve">a </w:t>
      </w:r>
      <w:r w:rsidRPr="00B17A24">
        <w:rPr>
          <w:rFonts w:ascii="Arial" w:hAnsi="Arial" w:cs="Arial"/>
        </w:rPr>
        <w:t>short-term period, companies also have to think about customers’ re</w:t>
      </w:r>
      <w:r w:rsidR="001B36E2">
        <w:rPr>
          <w:rFonts w:ascii="Arial" w:hAnsi="Arial" w:cs="Arial"/>
        </w:rPr>
        <w:t>sponse</w:t>
      </w:r>
      <w:r w:rsidRPr="00B17A24">
        <w:rPr>
          <w:rFonts w:ascii="Arial" w:hAnsi="Arial" w:cs="Arial"/>
        </w:rPr>
        <w:t xml:space="preserve"> on this type of pricing policy. There are several examples in the literature where customers react negative</w:t>
      </w:r>
      <w:r w:rsidR="001B36E2">
        <w:rPr>
          <w:rFonts w:ascii="Arial" w:hAnsi="Arial" w:cs="Arial"/>
        </w:rPr>
        <w:t>ly</w:t>
      </w:r>
      <w:r w:rsidRPr="00B17A24">
        <w:rPr>
          <w:rFonts w:ascii="Arial" w:hAnsi="Arial" w:cs="Arial"/>
        </w:rPr>
        <w:t xml:space="preserve"> to dynamic pricing and </w:t>
      </w:r>
      <w:r w:rsidR="001B36E2">
        <w:rPr>
          <w:rFonts w:ascii="Arial" w:hAnsi="Arial" w:cs="Arial"/>
        </w:rPr>
        <w:t xml:space="preserve">the </w:t>
      </w:r>
      <w:r w:rsidRPr="00B17A24">
        <w:rPr>
          <w:rFonts w:ascii="Arial" w:hAnsi="Arial" w:cs="Arial"/>
        </w:rPr>
        <w:t>dynam</w:t>
      </w:r>
      <w:r w:rsidR="001B36E2">
        <w:rPr>
          <w:rFonts w:ascii="Arial" w:hAnsi="Arial" w:cs="Arial"/>
        </w:rPr>
        <w:t>ic pricing implementation becomes a</w:t>
      </w:r>
      <w:r w:rsidRPr="00B17A24">
        <w:rPr>
          <w:rFonts w:ascii="Arial" w:hAnsi="Arial" w:cs="Arial"/>
        </w:rPr>
        <w:t xml:space="preserve"> scandal. </w:t>
      </w:r>
      <w:r>
        <w:rPr>
          <w:rFonts w:ascii="Arial" w:hAnsi="Arial" w:cs="Arial"/>
        </w:rPr>
        <w:t xml:space="preserve">Lan Xia (2004) describes the behavior of the worldwide leading online retailer </w:t>
      </w:r>
      <w:r w:rsidRPr="00B17A24">
        <w:rPr>
          <w:rFonts w:ascii="Arial" w:hAnsi="Arial" w:cs="Arial"/>
        </w:rPr>
        <w:t>Amazon</w:t>
      </w:r>
      <w:r w:rsidR="001B36E2">
        <w:rPr>
          <w:rFonts w:ascii="Arial" w:hAnsi="Arial" w:cs="Arial"/>
        </w:rPr>
        <w:t>,</w:t>
      </w:r>
      <w:r w:rsidRPr="00B17A24">
        <w:rPr>
          <w:rFonts w:ascii="Arial" w:hAnsi="Arial" w:cs="Arial"/>
        </w:rPr>
        <w:t xml:space="preserve"> </w:t>
      </w:r>
      <w:r>
        <w:rPr>
          <w:rFonts w:ascii="Arial" w:hAnsi="Arial" w:cs="Arial"/>
        </w:rPr>
        <w:t xml:space="preserve">which </w:t>
      </w:r>
      <w:r w:rsidRPr="00B17A24">
        <w:rPr>
          <w:rFonts w:ascii="Arial" w:hAnsi="Arial" w:cs="Arial"/>
        </w:rPr>
        <w:t>changed a pri</w:t>
      </w:r>
      <w:r w:rsidR="001B36E2">
        <w:rPr>
          <w:rFonts w:ascii="Arial" w:hAnsi="Arial" w:cs="Arial"/>
        </w:rPr>
        <w:t>ce for the same DVD disk depending</w:t>
      </w:r>
      <w:r w:rsidRPr="00B17A24">
        <w:rPr>
          <w:rFonts w:ascii="Arial" w:hAnsi="Arial" w:cs="Arial"/>
        </w:rPr>
        <w:t xml:space="preserve"> on </w:t>
      </w:r>
      <w:r w:rsidR="001B36E2">
        <w:rPr>
          <w:rFonts w:ascii="Arial" w:hAnsi="Arial" w:cs="Arial"/>
        </w:rPr>
        <w:t xml:space="preserve">the </w:t>
      </w:r>
      <w:r w:rsidRPr="00B17A24">
        <w:rPr>
          <w:rFonts w:ascii="Arial" w:hAnsi="Arial" w:cs="Arial"/>
        </w:rPr>
        <w:t>purchase occasion</w:t>
      </w:r>
      <w:r w:rsidR="001B36E2">
        <w:rPr>
          <w:rFonts w:ascii="Arial" w:hAnsi="Arial" w:cs="Arial"/>
        </w:rPr>
        <w:t>.</w:t>
      </w:r>
      <w:r>
        <w:rPr>
          <w:rFonts w:ascii="Arial" w:hAnsi="Arial" w:cs="Arial"/>
        </w:rPr>
        <w:t xml:space="preserve"> </w:t>
      </w:r>
      <w:r w:rsidR="001B36E2">
        <w:rPr>
          <w:rFonts w:ascii="Arial" w:hAnsi="Arial" w:cs="Arial"/>
        </w:rPr>
        <w:t>This resulted</w:t>
      </w:r>
      <w:r>
        <w:rPr>
          <w:rFonts w:ascii="Arial" w:hAnsi="Arial" w:cs="Arial"/>
        </w:rPr>
        <w:t xml:space="preserve"> in a considerable amount of negative customer feedback and press </w:t>
      </w:r>
      <w:sdt>
        <w:sdtPr>
          <w:rPr>
            <w:rFonts w:ascii="Arial" w:hAnsi="Arial" w:cs="Arial"/>
          </w:rPr>
          <w:id w:val="1740911794"/>
          <w:citation/>
        </w:sdtPr>
        <w:sdtContent>
          <w:r w:rsidR="00EA201B" w:rsidRPr="00B17A24">
            <w:rPr>
              <w:rFonts w:ascii="Arial" w:hAnsi="Arial" w:cs="Arial"/>
            </w:rPr>
            <w:fldChar w:fldCharType="begin"/>
          </w:r>
          <w:r w:rsidRPr="00B17A24">
            <w:rPr>
              <w:rFonts w:ascii="Arial" w:hAnsi="Arial" w:cs="Arial"/>
            </w:rPr>
            <w:instrText xml:space="preserve">CITATION Placeholder3 \l 1033 </w:instrText>
          </w:r>
          <w:r w:rsidR="00EA201B" w:rsidRPr="00B17A24">
            <w:rPr>
              <w:rFonts w:ascii="Arial" w:hAnsi="Arial" w:cs="Arial"/>
            </w:rPr>
            <w:fldChar w:fldCharType="separate"/>
          </w:r>
          <w:r w:rsidRPr="00FC7D06">
            <w:rPr>
              <w:rFonts w:ascii="Arial" w:hAnsi="Arial" w:cs="Arial"/>
              <w:noProof/>
            </w:rPr>
            <w:t>(Lan Xia, 2004)</w:t>
          </w:r>
          <w:r w:rsidR="00EA201B" w:rsidRPr="00B17A24">
            <w:rPr>
              <w:rFonts w:ascii="Arial" w:hAnsi="Arial" w:cs="Arial"/>
            </w:rPr>
            <w:fldChar w:fldCharType="end"/>
          </w:r>
        </w:sdtContent>
      </w:sdt>
      <w:r w:rsidRPr="00B17A24">
        <w:rPr>
          <w:rFonts w:ascii="Arial" w:hAnsi="Arial" w:cs="Arial"/>
        </w:rPr>
        <w:t>. In 1999</w:t>
      </w:r>
      <w:r>
        <w:rPr>
          <w:rFonts w:ascii="Arial" w:hAnsi="Arial" w:cs="Arial"/>
        </w:rPr>
        <w:t>,</w:t>
      </w:r>
      <w:r w:rsidRPr="00B17A24">
        <w:rPr>
          <w:rFonts w:ascii="Arial" w:hAnsi="Arial" w:cs="Arial"/>
        </w:rPr>
        <w:t xml:space="preserve"> </w:t>
      </w:r>
      <w:r w:rsidRPr="00B17A24">
        <w:rPr>
          <w:rFonts w:ascii="Arial" w:hAnsi="Arial" w:cs="Arial"/>
        </w:rPr>
        <w:lastRenderedPageBreak/>
        <w:t>Coca-Cola made dynami</w:t>
      </w:r>
      <w:r w:rsidR="001B36E2">
        <w:rPr>
          <w:rFonts w:ascii="Arial" w:hAnsi="Arial" w:cs="Arial"/>
        </w:rPr>
        <w:t>c pricing vending machines</w:t>
      </w:r>
      <w:r w:rsidR="00D80655">
        <w:rPr>
          <w:rFonts w:ascii="Arial" w:hAnsi="Arial" w:cs="Arial"/>
        </w:rPr>
        <w:t>,</w:t>
      </w:r>
      <w:r w:rsidR="001B36E2">
        <w:rPr>
          <w:rFonts w:ascii="Arial" w:hAnsi="Arial" w:cs="Arial"/>
        </w:rPr>
        <w:t xml:space="preserve"> which</w:t>
      </w:r>
      <w:r w:rsidRPr="00B17A24">
        <w:rPr>
          <w:rFonts w:ascii="Arial" w:hAnsi="Arial" w:cs="Arial"/>
        </w:rPr>
        <w:t xml:space="preserve"> raise</w:t>
      </w:r>
      <w:r w:rsidR="001B36E2">
        <w:rPr>
          <w:rFonts w:ascii="Arial" w:hAnsi="Arial" w:cs="Arial"/>
        </w:rPr>
        <w:t>d</w:t>
      </w:r>
      <w:r w:rsidRPr="00B17A24">
        <w:rPr>
          <w:rFonts w:ascii="Arial" w:hAnsi="Arial" w:cs="Arial"/>
        </w:rPr>
        <w:t xml:space="preserve"> </w:t>
      </w:r>
      <w:r w:rsidR="001B36E2">
        <w:rPr>
          <w:rFonts w:ascii="Arial" w:hAnsi="Arial" w:cs="Arial"/>
        </w:rPr>
        <w:t>the prices when the temperature was high</w:t>
      </w:r>
      <w:r w:rsidRPr="00B17A24">
        <w:rPr>
          <w:rFonts w:ascii="Arial" w:hAnsi="Arial" w:cs="Arial"/>
        </w:rPr>
        <w:t xml:space="preserve">. Although peak/off-peak pricing has positive examples for </w:t>
      </w:r>
      <w:r w:rsidR="001B36E2">
        <w:rPr>
          <w:rFonts w:ascii="Arial" w:hAnsi="Arial" w:cs="Arial"/>
        </w:rPr>
        <w:t>the transportation industry, Co</w:t>
      </w:r>
      <w:r w:rsidRPr="00B17A24">
        <w:rPr>
          <w:rFonts w:ascii="Arial" w:hAnsi="Arial" w:cs="Arial"/>
        </w:rPr>
        <w:t xml:space="preserve">ca-Cola was confronted by negative customers’ responds </w:t>
      </w:r>
      <w:sdt>
        <w:sdtPr>
          <w:rPr>
            <w:rFonts w:ascii="Arial" w:hAnsi="Arial" w:cs="Arial"/>
          </w:rPr>
          <w:id w:val="-1102334214"/>
          <w:citation/>
        </w:sdtPr>
        <w:sdtContent>
          <w:r w:rsidR="00EA201B" w:rsidRPr="00B17A24">
            <w:rPr>
              <w:rFonts w:ascii="Arial" w:hAnsi="Arial" w:cs="Arial"/>
            </w:rPr>
            <w:fldChar w:fldCharType="begin"/>
          </w:r>
          <w:r w:rsidRPr="00B17A24">
            <w:rPr>
              <w:rFonts w:ascii="Arial" w:hAnsi="Arial" w:cs="Arial"/>
            </w:rPr>
            <w:instrText xml:space="preserve"> CITATION WuC12 \l 1033 </w:instrText>
          </w:r>
          <w:r w:rsidR="00EA201B" w:rsidRPr="00B17A24">
            <w:rPr>
              <w:rFonts w:ascii="Arial" w:hAnsi="Arial" w:cs="Arial"/>
            </w:rPr>
            <w:fldChar w:fldCharType="separate"/>
          </w:r>
          <w:r w:rsidRPr="00FC7D06">
            <w:rPr>
              <w:rFonts w:ascii="Arial" w:hAnsi="Arial" w:cs="Arial"/>
              <w:noProof/>
            </w:rPr>
            <w:t>(Wu, Liu, Chen, &amp; Wang, 2012)</w:t>
          </w:r>
          <w:r w:rsidR="00EA201B" w:rsidRPr="00B17A24">
            <w:rPr>
              <w:rFonts w:ascii="Arial" w:hAnsi="Arial" w:cs="Arial"/>
            </w:rPr>
            <w:fldChar w:fldCharType="end"/>
          </w:r>
        </w:sdtContent>
      </w:sdt>
      <w:r w:rsidRPr="00B17A24">
        <w:rPr>
          <w:rFonts w:ascii="Arial" w:hAnsi="Arial" w:cs="Arial"/>
        </w:rPr>
        <w:t>.</w:t>
      </w:r>
    </w:p>
    <w:p w:rsidR="00FC7D06" w:rsidRPr="00B17A24" w:rsidRDefault="00FC7D06" w:rsidP="00FC7D06">
      <w:pPr>
        <w:pStyle w:val="ListParagraph"/>
        <w:spacing w:line="360" w:lineRule="auto"/>
        <w:ind w:left="0" w:firstLine="720"/>
        <w:jc w:val="both"/>
        <w:rPr>
          <w:rFonts w:ascii="Arial" w:hAnsi="Arial" w:cs="Arial"/>
        </w:rPr>
      </w:pPr>
      <w:r w:rsidRPr="00B17A24">
        <w:rPr>
          <w:rFonts w:ascii="Arial" w:hAnsi="Arial" w:cs="Arial"/>
        </w:rPr>
        <w:t xml:space="preserve">Another example of negative customers’ reaction to dynamic pricing is a price drop for </w:t>
      </w:r>
      <w:r>
        <w:rPr>
          <w:rFonts w:ascii="Arial" w:hAnsi="Arial" w:cs="Arial"/>
        </w:rPr>
        <w:t>Apple’s i</w:t>
      </w:r>
      <w:r w:rsidRPr="00B17A24">
        <w:rPr>
          <w:rFonts w:ascii="Arial" w:hAnsi="Arial" w:cs="Arial"/>
        </w:rPr>
        <w:t xml:space="preserve">Phone in 2007: 60 days after launch buyers paid $599; then after the most loyal customers got it, Apple changed price to $399 </w:t>
      </w:r>
      <w:sdt>
        <w:sdtPr>
          <w:rPr>
            <w:rFonts w:ascii="Arial" w:hAnsi="Arial" w:cs="Arial"/>
          </w:rPr>
          <w:id w:val="-1521622446"/>
          <w:citation/>
        </w:sdtPr>
        <w:sdtContent>
          <w:r w:rsidR="00EA201B" w:rsidRPr="00B17A24">
            <w:rPr>
              <w:rFonts w:ascii="Arial" w:hAnsi="Arial" w:cs="Arial"/>
            </w:rPr>
            <w:fldChar w:fldCharType="begin"/>
          </w:r>
          <w:r w:rsidRPr="00B17A24">
            <w:rPr>
              <w:rFonts w:ascii="Arial" w:hAnsi="Arial" w:cs="Arial"/>
            </w:rPr>
            <w:instrText xml:space="preserve"> CITATION Mic07 \l 1033 </w:instrText>
          </w:r>
          <w:r w:rsidR="00EA201B" w:rsidRPr="00B17A24">
            <w:rPr>
              <w:rFonts w:ascii="Arial" w:hAnsi="Arial" w:cs="Arial"/>
            </w:rPr>
            <w:fldChar w:fldCharType="separate"/>
          </w:r>
          <w:r w:rsidRPr="00FC7D06">
            <w:rPr>
              <w:rFonts w:ascii="Arial" w:hAnsi="Arial" w:cs="Arial"/>
              <w:noProof/>
            </w:rPr>
            <w:t>(Michaels, 2007)</w:t>
          </w:r>
          <w:r w:rsidR="00EA201B" w:rsidRPr="00B17A24">
            <w:rPr>
              <w:rFonts w:ascii="Arial" w:hAnsi="Arial" w:cs="Arial"/>
            </w:rPr>
            <w:fldChar w:fldCharType="end"/>
          </w:r>
        </w:sdtContent>
      </w:sdt>
      <w:r w:rsidR="00D80655">
        <w:rPr>
          <w:rFonts w:ascii="Arial" w:hAnsi="Arial" w:cs="Arial"/>
        </w:rPr>
        <w:t>. The c</w:t>
      </w:r>
      <w:r w:rsidRPr="00B17A24">
        <w:rPr>
          <w:rFonts w:ascii="Arial" w:hAnsi="Arial" w:cs="Arial"/>
        </w:rPr>
        <w:t>ompany revealed a group of customers, who were ready to pay extra money for being the first owner</w:t>
      </w:r>
      <w:r w:rsidR="001B36E2">
        <w:rPr>
          <w:rFonts w:ascii="Arial" w:hAnsi="Arial" w:cs="Arial"/>
        </w:rPr>
        <w:t>s</w:t>
      </w:r>
      <w:r w:rsidRPr="00B17A24">
        <w:rPr>
          <w:rFonts w:ascii="Arial" w:hAnsi="Arial" w:cs="Arial"/>
        </w:rPr>
        <w:t xml:space="preserve"> of </w:t>
      </w:r>
      <w:r w:rsidR="001B36E2">
        <w:rPr>
          <w:rFonts w:ascii="Arial" w:hAnsi="Arial" w:cs="Arial"/>
        </w:rPr>
        <w:t xml:space="preserve">the </w:t>
      </w:r>
      <w:r w:rsidRPr="00B17A24">
        <w:rPr>
          <w:rFonts w:ascii="Arial" w:hAnsi="Arial" w:cs="Arial"/>
        </w:rPr>
        <w:t>phone by Apple</w:t>
      </w:r>
      <w:r w:rsidR="00D80655">
        <w:rPr>
          <w:rFonts w:ascii="Arial" w:hAnsi="Arial" w:cs="Arial"/>
        </w:rPr>
        <w:t>,</w:t>
      </w:r>
      <w:r w:rsidRPr="00B17A24">
        <w:rPr>
          <w:rFonts w:ascii="Arial" w:hAnsi="Arial" w:cs="Arial"/>
        </w:rPr>
        <w:t xml:space="preserve"> and charged $200 more from this group. In other words firm</w:t>
      </w:r>
      <w:r>
        <w:rPr>
          <w:rFonts w:ascii="Arial" w:hAnsi="Arial" w:cs="Arial"/>
        </w:rPr>
        <w:t>s</w:t>
      </w:r>
      <w:r w:rsidRPr="00B17A24">
        <w:rPr>
          <w:rFonts w:ascii="Arial" w:hAnsi="Arial" w:cs="Arial"/>
        </w:rPr>
        <w:t xml:space="preserve"> d</w:t>
      </w:r>
      <w:r>
        <w:rPr>
          <w:rFonts w:ascii="Arial" w:hAnsi="Arial" w:cs="Arial"/>
        </w:rPr>
        <w:t>o</w:t>
      </w:r>
      <w:r w:rsidRPr="00B17A24">
        <w:rPr>
          <w:rFonts w:ascii="Arial" w:hAnsi="Arial" w:cs="Arial"/>
        </w:rPr>
        <w:t xml:space="preserve"> not alter price according to cost change or inflation, but advisedly discriminate the group of buyers. Apple </w:t>
      </w:r>
      <w:r>
        <w:rPr>
          <w:rFonts w:ascii="Arial" w:hAnsi="Arial" w:cs="Arial"/>
        </w:rPr>
        <w:t>received</w:t>
      </w:r>
      <w:r w:rsidRPr="00B17A24">
        <w:rPr>
          <w:rFonts w:ascii="Arial" w:hAnsi="Arial" w:cs="Arial"/>
        </w:rPr>
        <w:t xml:space="preserve"> </w:t>
      </w:r>
      <w:r>
        <w:rPr>
          <w:rFonts w:ascii="Arial" w:hAnsi="Arial" w:cs="Arial"/>
        </w:rPr>
        <w:t xml:space="preserve">lot of </w:t>
      </w:r>
      <w:r w:rsidRPr="00B17A24">
        <w:rPr>
          <w:rFonts w:ascii="Arial" w:hAnsi="Arial" w:cs="Arial"/>
        </w:rPr>
        <w:t>negative feedback</w:t>
      </w:r>
      <w:r>
        <w:rPr>
          <w:rFonts w:ascii="Arial" w:hAnsi="Arial" w:cs="Arial"/>
        </w:rPr>
        <w:t xml:space="preserve">. It </w:t>
      </w:r>
      <w:r w:rsidRPr="00B17A24">
        <w:rPr>
          <w:rFonts w:ascii="Arial" w:hAnsi="Arial" w:cs="Arial"/>
        </w:rPr>
        <w:t xml:space="preserve">can be explained by researches of </w:t>
      </w:r>
      <w:r>
        <w:rPr>
          <w:rFonts w:ascii="Arial" w:hAnsi="Arial" w:cs="Arial"/>
          <w:noProof/>
        </w:rPr>
        <w:t>Bolton, Warlop and Alba (</w:t>
      </w:r>
      <w:r w:rsidRPr="00B17A24">
        <w:rPr>
          <w:rFonts w:ascii="Arial" w:hAnsi="Arial" w:cs="Arial"/>
          <w:noProof/>
        </w:rPr>
        <w:t>2003)</w:t>
      </w:r>
      <w:r w:rsidRPr="00B17A24">
        <w:rPr>
          <w:rFonts w:ascii="Arial" w:hAnsi="Arial" w:cs="Arial"/>
        </w:rPr>
        <w:t xml:space="preserve"> and </w:t>
      </w:r>
      <w:r>
        <w:rPr>
          <w:rFonts w:ascii="Arial" w:hAnsi="Arial" w:cs="Arial"/>
          <w:noProof/>
        </w:rPr>
        <w:t>Haws and Bearden (</w:t>
      </w:r>
      <w:r w:rsidRPr="00B17A24">
        <w:rPr>
          <w:rFonts w:ascii="Arial" w:hAnsi="Arial" w:cs="Arial"/>
          <w:noProof/>
        </w:rPr>
        <w:t>2006)</w:t>
      </w:r>
      <w:r>
        <w:rPr>
          <w:rFonts w:ascii="Arial" w:hAnsi="Arial" w:cs="Arial"/>
        </w:rPr>
        <w:t xml:space="preserve">. These authors argue that </w:t>
      </w:r>
      <w:r w:rsidRPr="00B17A24">
        <w:rPr>
          <w:rFonts w:ascii="Arial" w:hAnsi="Arial" w:cs="Arial"/>
        </w:rPr>
        <w:t>higher price paid compare to another customer caused the highest negative response. Authors suggest to pay attention to influence of DP on customers’ perception of fairness. It is worth to mention, that in 2007 Apple launched 1</w:t>
      </w:r>
      <w:r w:rsidRPr="00B17A24">
        <w:rPr>
          <w:rFonts w:ascii="Arial" w:hAnsi="Arial" w:cs="Arial"/>
          <w:vertAlign w:val="superscript"/>
        </w:rPr>
        <w:t>st</w:t>
      </w:r>
      <w:r w:rsidRPr="00B17A24">
        <w:rPr>
          <w:rFonts w:ascii="Arial" w:hAnsi="Arial" w:cs="Arial"/>
        </w:rPr>
        <w:t xml:space="preserve"> generation of IPhones and this model had a unique feature on the market – touch screen. After price change for this exclusive product was announced, besides strongly negative responds, Apple’s shares had fallen 5 percent </w:t>
      </w:r>
      <w:sdt>
        <w:sdtPr>
          <w:rPr>
            <w:rFonts w:ascii="Arial" w:hAnsi="Arial" w:cs="Arial"/>
          </w:rPr>
          <w:id w:val="1975318443"/>
          <w:citation/>
        </w:sdtPr>
        <w:sdtContent>
          <w:r w:rsidR="00EA201B" w:rsidRPr="00B17A24">
            <w:rPr>
              <w:rFonts w:ascii="Arial" w:hAnsi="Arial" w:cs="Arial"/>
            </w:rPr>
            <w:fldChar w:fldCharType="begin"/>
          </w:r>
          <w:r w:rsidRPr="00B17A24">
            <w:rPr>
              <w:rFonts w:ascii="Arial" w:hAnsi="Arial" w:cs="Arial"/>
            </w:rPr>
            <w:instrText xml:space="preserve"> CITATION Won07 \l 1033 </w:instrText>
          </w:r>
          <w:r w:rsidR="00EA201B" w:rsidRPr="00B17A24">
            <w:rPr>
              <w:rFonts w:ascii="Arial" w:hAnsi="Arial" w:cs="Arial"/>
            </w:rPr>
            <w:fldChar w:fldCharType="separate"/>
          </w:r>
          <w:r w:rsidRPr="00FC7D06">
            <w:rPr>
              <w:rFonts w:ascii="Arial" w:hAnsi="Arial" w:cs="Arial"/>
              <w:noProof/>
            </w:rPr>
            <w:t>(Wong, 2007)</w:t>
          </w:r>
          <w:r w:rsidR="00EA201B" w:rsidRPr="00B17A24">
            <w:rPr>
              <w:rFonts w:ascii="Arial" w:hAnsi="Arial" w:cs="Arial"/>
            </w:rPr>
            <w:fldChar w:fldCharType="end"/>
          </w:r>
        </w:sdtContent>
      </w:sdt>
      <w:r w:rsidRPr="00B17A24">
        <w:rPr>
          <w:rFonts w:ascii="Arial" w:hAnsi="Arial" w:cs="Arial"/>
        </w:rPr>
        <w:t xml:space="preserve">. This case shows that implementation of DP strategy for a unique product can cause unfairness perception and customers’ dissatisfaction and actually may damage a company in terms of market value.  </w:t>
      </w:r>
    </w:p>
    <w:p w:rsidR="00FC7D06" w:rsidRPr="00B17A24" w:rsidRDefault="00FC7D06" w:rsidP="00FC7D06">
      <w:pPr>
        <w:widowControl w:val="0"/>
        <w:autoSpaceDE w:val="0"/>
        <w:autoSpaceDN w:val="0"/>
        <w:adjustRightInd w:val="0"/>
        <w:spacing w:line="360" w:lineRule="auto"/>
        <w:ind w:firstLine="720"/>
        <w:jc w:val="both"/>
        <w:rPr>
          <w:rFonts w:ascii="Arial" w:hAnsi="Arial" w:cs="Arial"/>
        </w:rPr>
      </w:pPr>
      <w:r w:rsidRPr="00B17A24">
        <w:rPr>
          <w:rFonts w:ascii="Arial" w:hAnsi="Arial" w:cs="Arial"/>
        </w:rPr>
        <w:t xml:space="preserve">This case corroborates the assumption that Product Uniqueness has an impact to Fairness Perception and Purchase Satisfaction. However, there is no estimation </w:t>
      </w:r>
      <w:r>
        <w:rPr>
          <w:rFonts w:ascii="Arial" w:hAnsi="Arial" w:cs="Arial"/>
        </w:rPr>
        <w:t>to</w:t>
      </w:r>
      <w:r w:rsidRPr="00B17A24">
        <w:rPr>
          <w:rFonts w:ascii="Arial" w:hAnsi="Arial" w:cs="Arial"/>
        </w:rPr>
        <w:t xml:space="preserve"> </w:t>
      </w:r>
      <w:r>
        <w:rPr>
          <w:rFonts w:ascii="Arial" w:hAnsi="Arial" w:cs="Arial"/>
        </w:rPr>
        <w:t xml:space="preserve">which </w:t>
      </w:r>
      <w:r w:rsidRPr="00B17A24">
        <w:rPr>
          <w:rFonts w:ascii="Arial" w:hAnsi="Arial" w:cs="Arial"/>
        </w:rPr>
        <w:t>extent price changes for unique products influence fairness perception and satisfaction compare</w:t>
      </w:r>
      <w:r>
        <w:rPr>
          <w:rFonts w:ascii="Arial" w:hAnsi="Arial" w:cs="Arial"/>
        </w:rPr>
        <w:t>d</w:t>
      </w:r>
      <w:r w:rsidRPr="00B17A24">
        <w:rPr>
          <w:rFonts w:ascii="Arial" w:hAnsi="Arial" w:cs="Arial"/>
        </w:rPr>
        <w:t xml:space="preserve"> to usual products. </w:t>
      </w:r>
      <w:r>
        <w:rPr>
          <w:rFonts w:ascii="Arial" w:hAnsi="Arial" w:cs="Arial"/>
        </w:rPr>
        <w:t>Thus, c</w:t>
      </w:r>
      <w:r w:rsidRPr="00B17A24">
        <w:rPr>
          <w:rFonts w:ascii="Arial" w:hAnsi="Arial" w:cs="Arial"/>
        </w:rPr>
        <w:t xml:space="preserve">ompanies </w:t>
      </w:r>
      <w:r>
        <w:rPr>
          <w:rFonts w:ascii="Arial" w:hAnsi="Arial" w:cs="Arial"/>
        </w:rPr>
        <w:t>which sell</w:t>
      </w:r>
      <w:r w:rsidRPr="00B17A24">
        <w:rPr>
          <w:rFonts w:ascii="Arial" w:hAnsi="Arial" w:cs="Arial"/>
        </w:rPr>
        <w:t xml:space="preserve"> unique products </w:t>
      </w:r>
      <w:r>
        <w:rPr>
          <w:rFonts w:ascii="Arial" w:hAnsi="Arial" w:cs="Arial"/>
        </w:rPr>
        <w:t xml:space="preserve">and use </w:t>
      </w:r>
      <w:r w:rsidRPr="00B17A24">
        <w:rPr>
          <w:rFonts w:ascii="Arial" w:hAnsi="Arial" w:cs="Arial"/>
        </w:rPr>
        <w:t xml:space="preserve">dynamic pricing </w:t>
      </w:r>
      <w:r>
        <w:rPr>
          <w:rFonts w:ascii="Arial" w:hAnsi="Arial" w:cs="Arial"/>
        </w:rPr>
        <w:t>may be exposed to</w:t>
      </w:r>
      <w:r w:rsidRPr="00B17A24">
        <w:rPr>
          <w:rFonts w:ascii="Arial" w:hAnsi="Arial" w:cs="Arial"/>
        </w:rPr>
        <w:t xml:space="preserve"> unrated risk. Therefore research is needed to investigate </w:t>
      </w:r>
      <w:r>
        <w:rPr>
          <w:rFonts w:ascii="Arial" w:hAnsi="Arial" w:cs="Arial"/>
        </w:rPr>
        <w:t>to</w:t>
      </w:r>
      <w:r w:rsidRPr="00B17A24">
        <w:rPr>
          <w:rFonts w:ascii="Arial" w:hAnsi="Arial" w:cs="Arial"/>
        </w:rPr>
        <w:t xml:space="preserve"> which extent product uniqueness influence customer’s fairness perception while using dynamic pricing.  This statement can be expressed in a form of research question: </w:t>
      </w:r>
      <w:r>
        <w:rPr>
          <w:rFonts w:ascii="Arial" w:hAnsi="Arial" w:cs="Arial"/>
        </w:rPr>
        <w:t>To</w:t>
      </w:r>
      <w:r w:rsidRPr="00B17A24">
        <w:rPr>
          <w:rFonts w:ascii="Arial" w:hAnsi="Arial" w:cs="Arial"/>
        </w:rPr>
        <w:t xml:space="preserve"> which extent product uniqueness influences customer’s fairness perception and satisfaction </w:t>
      </w:r>
      <w:r w:rsidRPr="00B17A24">
        <w:rPr>
          <w:rFonts w:ascii="Arial" w:hAnsi="Arial" w:cs="Arial"/>
        </w:rPr>
        <w:lastRenderedPageBreak/>
        <w:t>while using dynamic pricing?</w:t>
      </w:r>
    </w:p>
    <w:p w:rsidR="00FC7D06" w:rsidRPr="00B17A24" w:rsidRDefault="00FC7D06" w:rsidP="00FC7D06">
      <w:pPr>
        <w:tabs>
          <w:tab w:val="left" w:pos="990"/>
        </w:tabs>
        <w:spacing w:line="360" w:lineRule="auto"/>
        <w:ind w:firstLine="720"/>
        <w:jc w:val="both"/>
        <w:rPr>
          <w:rFonts w:ascii="Arial" w:hAnsi="Arial" w:cs="Arial"/>
        </w:rPr>
      </w:pPr>
      <w:r w:rsidRPr="00B17A24">
        <w:rPr>
          <w:rFonts w:ascii="Arial" w:hAnsi="Arial" w:cs="Arial"/>
        </w:rPr>
        <w:t xml:space="preserve">Fairness Perception and Purchase Satisfaction are similar, though distinct concepts </w:t>
      </w:r>
      <w:sdt>
        <w:sdtPr>
          <w:rPr>
            <w:rFonts w:ascii="Arial" w:hAnsi="Arial" w:cs="Arial"/>
          </w:rPr>
          <w:id w:val="-528421914"/>
          <w:citation/>
        </w:sdtPr>
        <w:sdtContent>
          <w:r w:rsidR="00EA201B" w:rsidRPr="00B17A24">
            <w:rPr>
              <w:rFonts w:ascii="Arial" w:hAnsi="Arial" w:cs="Arial"/>
            </w:rPr>
            <w:fldChar w:fldCharType="begin"/>
          </w:r>
          <w:r>
            <w:rPr>
              <w:rFonts w:ascii="Arial" w:hAnsi="Arial" w:cs="Arial"/>
            </w:rPr>
            <w:instrText xml:space="preserve">CITATION Ord00 \l 1033 </w:instrText>
          </w:r>
          <w:r w:rsidR="00EA201B" w:rsidRPr="00B17A24">
            <w:rPr>
              <w:rFonts w:ascii="Arial" w:hAnsi="Arial" w:cs="Arial"/>
            </w:rPr>
            <w:fldChar w:fldCharType="separate"/>
          </w:r>
          <w:r w:rsidRPr="00FC7D06">
            <w:rPr>
              <w:rFonts w:ascii="Arial" w:hAnsi="Arial" w:cs="Arial"/>
              <w:noProof/>
            </w:rPr>
            <w:t>(Ordonez, Connolly, &amp; Coug, 2000)</w:t>
          </w:r>
          <w:r w:rsidR="00EA201B" w:rsidRPr="00B17A24">
            <w:rPr>
              <w:rFonts w:ascii="Arial" w:hAnsi="Arial" w:cs="Arial"/>
            </w:rPr>
            <w:fldChar w:fldCharType="end"/>
          </w:r>
        </w:sdtContent>
      </w:sdt>
      <w:r w:rsidRPr="00B17A24">
        <w:rPr>
          <w:rFonts w:ascii="Arial" w:hAnsi="Arial" w:cs="Arial"/>
        </w:rPr>
        <w:t xml:space="preserve">. For example </w:t>
      </w:r>
      <w:r w:rsidR="00522F62">
        <w:rPr>
          <w:rFonts w:ascii="Arial" w:hAnsi="Arial" w:cs="Arial"/>
          <w:noProof/>
        </w:rPr>
        <w:t>Haws &amp; Bearden (</w:t>
      </w:r>
      <w:r w:rsidR="00522F62" w:rsidRPr="00FC7D06">
        <w:rPr>
          <w:rFonts w:ascii="Arial" w:hAnsi="Arial" w:cs="Arial"/>
          <w:noProof/>
        </w:rPr>
        <w:t>2006)</w:t>
      </w:r>
      <w:r w:rsidRPr="00B17A24">
        <w:rPr>
          <w:rFonts w:ascii="Arial" w:hAnsi="Arial" w:cs="Arial"/>
        </w:rPr>
        <w:t xml:space="preserve"> measured influence of different purchase situations under DP condition both on Fairness Perception and Purchase Satisfaction and revealed, that Satisfaction replicates results of Fairness. Other authors explain level of Satisfaction through level of Fairness </w:t>
      </w:r>
      <w:r w:rsidR="00522F62">
        <w:rPr>
          <w:rFonts w:ascii="Arial" w:hAnsi="Arial" w:cs="Arial"/>
          <w:noProof/>
        </w:rPr>
        <w:t xml:space="preserve">(Darke &amp; Dahl, </w:t>
      </w:r>
      <w:r w:rsidR="00522F62" w:rsidRPr="00FC7D06">
        <w:rPr>
          <w:rFonts w:ascii="Arial" w:hAnsi="Arial" w:cs="Arial"/>
          <w:noProof/>
        </w:rPr>
        <w:t>2003)</w:t>
      </w:r>
      <w:r w:rsidRPr="00B17A24">
        <w:rPr>
          <w:rFonts w:ascii="Arial" w:hAnsi="Arial" w:cs="Arial"/>
        </w:rPr>
        <w:t xml:space="preserve">, in other words Fairness predicts Satisfaction. Thus in current paper Fairness perception and Purchase Satisfaction will be considered separately, but similar results are expected for them. To be more concrete, the list of questions </w:t>
      </w:r>
      <w:r>
        <w:rPr>
          <w:rFonts w:ascii="Arial" w:hAnsi="Arial" w:cs="Arial"/>
        </w:rPr>
        <w:t xml:space="preserve">below describes the </w:t>
      </w:r>
      <w:r w:rsidRPr="00B17A24">
        <w:rPr>
          <w:rFonts w:ascii="Arial" w:hAnsi="Arial" w:cs="Arial"/>
        </w:rPr>
        <w:t xml:space="preserve">current research </w:t>
      </w:r>
      <w:r>
        <w:rPr>
          <w:rFonts w:ascii="Arial" w:hAnsi="Arial" w:cs="Arial"/>
        </w:rPr>
        <w:t>regarding</w:t>
      </w:r>
      <w:r w:rsidRPr="00B17A24">
        <w:rPr>
          <w:rFonts w:ascii="Arial" w:hAnsi="Arial" w:cs="Arial"/>
        </w:rPr>
        <w:t xml:space="preserve"> Fairness Perception and Purchase Satisfaction:</w:t>
      </w:r>
    </w:p>
    <w:p w:rsidR="00FC7D06" w:rsidRPr="00B17A24" w:rsidRDefault="00FC7D06" w:rsidP="00FC7D06">
      <w:pPr>
        <w:pStyle w:val="ListParagraph"/>
        <w:numPr>
          <w:ilvl w:val="0"/>
          <w:numId w:val="1"/>
        </w:numPr>
        <w:tabs>
          <w:tab w:val="left" w:pos="990"/>
        </w:tabs>
        <w:spacing w:line="360" w:lineRule="auto"/>
        <w:ind w:left="0" w:firstLine="720"/>
        <w:jc w:val="both"/>
        <w:rPr>
          <w:rFonts w:ascii="Arial" w:hAnsi="Arial" w:cs="Arial"/>
        </w:rPr>
      </w:pPr>
      <w:r w:rsidRPr="00B17A24">
        <w:rPr>
          <w:rFonts w:ascii="Arial" w:hAnsi="Arial" w:cs="Arial"/>
        </w:rPr>
        <w:t xml:space="preserve">Which factors influence Fairness Perception and Purchase Satisfaction? </w:t>
      </w:r>
    </w:p>
    <w:p w:rsidR="00FC7D06" w:rsidRPr="00B17A24" w:rsidRDefault="00FC7D06" w:rsidP="00FC7D06">
      <w:pPr>
        <w:pStyle w:val="ListParagraph"/>
        <w:numPr>
          <w:ilvl w:val="0"/>
          <w:numId w:val="1"/>
        </w:numPr>
        <w:tabs>
          <w:tab w:val="left" w:pos="990"/>
        </w:tabs>
        <w:spacing w:line="360" w:lineRule="auto"/>
        <w:ind w:left="0" w:firstLine="720"/>
        <w:jc w:val="both"/>
        <w:rPr>
          <w:rFonts w:ascii="Arial" w:hAnsi="Arial" w:cs="Arial"/>
        </w:rPr>
      </w:pPr>
      <w:r w:rsidRPr="00B17A24">
        <w:rPr>
          <w:rFonts w:ascii="Arial" w:hAnsi="Arial" w:cs="Arial"/>
        </w:rPr>
        <w:t>What is the nature of uniqueness and how could it influence Fairness Perception and Purchase Satisfaction?</w:t>
      </w:r>
    </w:p>
    <w:p w:rsidR="00FC7D06" w:rsidRPr="00B17A24" w:rsidRDefault="00FC7D06" w:rsidP="00FC7D06">
      <w:pPr>
        <w:pStyle w:val="ListParagraph"/>
        <w:numPr>
          <w:ilvl w:val="0"/>
          <w:numId w:val="1"/>
        </w:numPr>
        <w:tabs>
          <w:tab w:val="left" w:pos="990"/>
        </w:tabs>
        <w:spacing w:line="360" w:lineRule="auto"/>
        <w:ind w:left="0" w:firstLine="720"/>
        <w:jc w:val="both"/>
        <w:rPr>
          <w:rFonts w:ascii="Arial" w:hAnsi="Arial" w:cs="Arial"/>
        </w:rPr>
      </w:pPr>
      <w:r w:rsidRPr="00B17A24">
        <w:rPr>
          <w:rFonts w:ascii="Arial" w:hAnsi="Arial" w:cs="Arial"/>
        </w:rPr>
        <w:t>To what degree Product Uniqueness influences Fairness perception and Purchase Satisfaction?</w:t>
      </w:r>
    </w:p>
    <w:p w:rsidR="00FC7D06" w:rsidRPr="00B17A24" w:rsidRDefault="00FC7D06" w:rsidP="00FC7D06">
      <w:pPr>
        <w:pStyle w:val="ListParagraph"/>
        <w:numPr>
          <w:ilvl w:val="0"/>
          <w:numId w:val="1"/>
        </w:numPr>
        <w:tabs>
          <w:tab w:val="left" w:pos="990"/>
        </w:tabs>
        <w:spacing w:line="360" w:lineRule="auto"/>
        <w:ind w:left="0" w:firstLine="720"/>
        <w:jc w:val="both"/>
        <w:rPr>
          <w:rFonts w:ascii="Arial" w:hAnsi="Arial" w:cs="Arial"/>
        </w:rPr>
      </w:pPr>
      <w:r w:rsidRPr="00B17A24">
        <w:rPr>
          <w:rFonts w:ascii="Arial" w:hAnsi="Arial" w:cs="Arial"/>
        </w:rPr>
        <w:t>Is product uniqueness a moderator between purchase situations (Consumer, Auction, Time) and Perceived Fairness?</w:t>
      </w:r>
    </w:p>
    <w:p w:rsidR="00FC7D06" w:rsidRPr="00B17A24" w:rsidRDefault="00FC7D06" w:rsidP="00FC7D06">
      <w:pPr>
        <w:pStyle w:val="ListParagraph"/>
        <w:numPr>
          <w:ilvl w:val="0"/>
          <w:numId w:val="1"/>
        </w:numPr>
        <w:tabs>
          <w:tab w:val="left" w:pos="990"/>
        </w:tabs>
        <w:spacing w:line="360" w:lineRule="auto"/>
        <w:ind w:left="0" w:firstLine="720"/>
        <w:jc w:val="both"/>
        <w:rPr>
          <w:rFonts w:ascii="Arial" w:hAnsi="Arial" w:cs="Arial"/>
        </w:rPr>
      </w:pPr>
      <w:r w:rsidRPr="00B17A24">
        <w:rPr>
          <w:rFonts w:ascii="Arial" w:hAnsi="Arial" w:cs="Arial"/>
        </w:rPr>
        <w:t>Is Fairness a mediator which explains the nature of relationship between Situations and Satisfaction?</w:t>
      </w:r>
    </w:p>
    <w:p w:rsidR="00FC7D06" w:rsidRPr="00B17A24" w:rsidRDefault="00FC7D06" w:rsidP="00FC7D06">
      <w:pPr>
        <w:tabs>
          <w:tab w:val="left" w:pos="990"/>
        </w:tabs>
        <w:spacing w:line="360" w:lineRule="auto"/>
        <w:ind w:firstLine="720"/>
        <w:jc w:val="both"/>
        <w:rPr>
          <w:rFonts w:ascii="Arial" w:hAnsi="Arial" w:cs="Arial"/>
        </w:rPr>
      </w:pPr>
      <w:r>
        <w:rPr>
          <w:rFonts w:ascii="Arial" w:hAnsi="Arial" w:cs="Arial"/>
        </w:rPr>
        <w:t>To sum up, the</w:t>
      </w:r>
      <w:r w:rsidRPr="00B17A24">
        <w:rPr>
          <w:rFonts w:ascii="Arial" w:hAnsi="Arial" w:cs="Arial"/>
        </w:rPr>
        <w:t xml:space="preserve"> aim of this </w:t>
      </w:r>
      <w:r>
        <w:rPr>
          <w:rFonts w:ascii="Arial" w:hAnsi="Arial" w:cs="Arial"/>
        </w:rPr>
        <w:t xml:space="preserve">thesis </w:t>
      </w:r>
      <w:r w:rsidRPr="00B17A24">
        <w:rPr>
          <w:rFonts w:ascii="Arial" w:hAnsi="Arial" w:cs="Arial"/>
        </w:rPr>
        <w:t xml:space="preserve">is to analyze consumer Fairness Perception and Purchase Satisfaction </w:t>
      </w:r>
      <w:r>
        <w:rPr>
          <w:rFonts w:ascii="Arial" w:hAnsi="Arial" w:cs="Arial"/>
        </w:rPr>
        <w:t>with regard to</w:t>
      </w:r>
      <w:r w:rsidRPr="00B17A24">
        <w:rPr>
          <w:rFonts w:ascii="Arial" w:hAnsi="Arial" w:cs="Arial"/>
        </w:rPr>
        <w:t xml:space="preserve"> dynamic pricing</w:t>
      </w:r>
      <w:r>
        <w:rPr>
          <w:rFonts w:ascii="Arial" w:hAnsi="Arial" w:cs="Arial"/>
        </w:rPr>
        <w:t>. Thereby</w:t>
      </w:r>
      <w:r w:rsidRPr="00B17A24">
        <w:rPr>
          <w:rFonts w:ascii="Arial" w:hAnsi="Arial" w:cs="Arial"/>
        </w:rPr>
        <w:t xml:space="preserve"> factors </w:t>
      </w:r>
      <w:r>
        <w:rPr>
          <w:rFonts w:ascii="Arial" w:hAnsi="Arial" w:cs="Arial"/>
        </w:rPr>
        <w:t xml:space="preserve">should be identified which affect </w:t>
      </w:r>
      <w:r w:rsidRPr="00B17A24">
        <w:rPr>
          <w:rFonts w:ascii="Arial" w:hAnsi="Arial" w:cs="Arial"/>
        </w:rPr>
        <w:t xml:space="preserve">Fairness and Satisfaction. </w:t>
      </w:r>
      <w:r>
        <w:rPr>
          <w:rFonts w:ascii="Arial" w:hAnsi="Arial" w:cs="Arial"/>
        </w:rPr>
        <w:t xml:space="preserve">Influence of factors should be estimated. </w:t>
      </w:r>
      <w:r w:rsidRPr="00B17A24">
        <w:rPr>
          <w:rFonts w:ascii="Arial" w:hAnsi="Arial" w:cs="Arial"/>
        </w:rPr>
        <w:t xml:space="preserve">There are following </w:t>
      </w:r>
      <w:r>
        <w:rPr>
          <w:rFonts w:ascii="Arial" w:hAnsi="Arial" w:cs="Arial"/>
        </w:rPr>
        <w:t>step</w:t>
      </w:r>
      <w:r w:rsidRPr="00B17A24">
        <w:rPr>
          <w:rFonts w:ascii="Arial" w:hAnsi="Arial" w:cs="Arial"/>
        </w:rPr>
        <w:t>s (and method which I am going to use) to achieve the aim:</w:t>
      </w:r>
    </w:p>
    <w:p w:rsidR="00FC7D06" w:rsidRPr="00B17A24" w:rsidRDefault="00FC7D06" w:rsidP="00FC7D06">
      <w:pPr>
        <w:pStyle w:val="ListParagraph"/>
        <w:numPr>
          <w:ilvl w:val="0"/>
          <w:numId w:val="2"/>
        </w:numPr>
        <w:tabs>
          <w:tab w:val="left" w:pos="990"/>
        </w:tabs>
        <w:spacing w:line="360" w:lineRule="auto"/>
        <w:ind w:firstLine="720"/>
        <w:jc w:val="both"/>
        <w:rPr>
          <w:rFonts w:ascii="Arial" w:hAnsi="Arial" w:cs="Arial"/>
        </w:rPr>
      </w:pPr>
      <w:r w:rsidRPr="00B17A24">
        <w:rPr>
          <w:rFonts w:ascii="Arial" w:hAnsi="Arial" w:cs="Arial"/>
        </w:rPr>
        <w:t>To gather a literature review, which provides relevant information about Fairness and Satisfaction while dynamic pricing is used (Method: literature observation)</w:t>
      </w:r>
    </w:p>
    <w:p w:rsidR="00FC7D06" w:rsidRPr="00B17A24" w:rsidRDefault="00FC7D06" w:rsidP="00FC7D06">
      <w:pPr>
        <w:pStyle w:val="ListParagraph"/>
        <w:numPr>
          <w:ilvl w:val="0"/>
          <w:numId w:val="2"/>
        </w:numPr>
        <w:tabs>
          <w:tab w:val="left" w:pos="990"/>
        </w:tabs>
        <w:spacing w:line="360" w:lineRule="auto"/>
        <w:ind w:firstLine="720"/>
        <w:jc w:val="both"/>
        <w:rPr>
          <w:rFonts w:ascii="Arial" w:hAnsi="Arial" w:cs="Arial"/>
        </w:rPr>
      </w:pPr>
      <w:r w:rsidRPr="00B17A24">
        <w:rPr>
          <w:rFonts w:ascii="Arial" w:hAnsi="Arial" w:cs="Arial"/>
        </w:rPr>
        <w:t xml:space="preserve">To conduct a research among students using surveys to find out the significance and consequence of factors that influence Fairness Perception and </w:t>
      </w:r>
      <w:r w:rsidRPr="00B17A24">
        <w:rPr>
          <w:rFonts w:ascii="Arial" w:hAnsi="Arial" w:cs="Arial"/>
        </w:rPr>
        <w:lastRenderedPageBreak/>
        <w:t>Purchase Satisfaction (Participant observation through questionnaire. Single researcher will be involved.)</w:t>
      </w:r>
    </w:p>
    <w:p w:rsidR="00FC7D06" w:rsidRPr="00B17A24" w:rsidRDefault="00FC7D06" w:rsidP="00FC7D06">
      <w:pPr>
        <w:pStyle w:val="ListParagraph"/>
        <w:numPr>
          <w:ilvl w:val="0"/>
          <w:numId w:val="2"/>
        </w:numPr>
        <w:tabs>
          <w:tab w:val="left" w:pos="990"/>
        </w:tabs>
        <w:spacing w:line="360" w:lineRule="auto"/>
        <w:ind w:firstLine="720"/>
        <w:jc w:val="both"/>
        <w:rPr>
          <w:rFonts w:ascii="Arial" w:hAnsi="Arial" w:cs="Arial"/>
        </w:rPr>
      </w:pPr>
      <w:r w:rsidRPr="00B17A24">
        <w:rPr>
          <w:rFonts w:ascii="Arial" w:hAnsi="Arial" w:cs="Arial"/>
        </w:rPr>
        <w:t xml:space="preserve">To analyze the data and </w:t>
      </w:r>
      <w:r w:rsidR="00B86548">
        <w:rPr>
          <w:rFonts w:ascii="Arial" w:hAnsi="Arial" w:cs="Arial"/>
        </w:rPr>
        <w:t>provide relevant implications (c</w:t>
      </w:r>
      <w:r w:rsidRPr="00B17A24">
        <w:rPr>
          <w:rFonts w:ascii="Arial" w:hAnsi="Arial" w:cs="Arial"/>
        </w:rPr>
        <w:t xml:space="preserve">ollected data will be processed at SPPS through analysis of variance (ANOVA)). </w:t>
      </w:r>
    </w:p>
    <w:p w:rsidR="00FC7D06" w:rsidRPr="00B17A24" w:rsidRDefault="00FC7D06" w:rsidP="00FC7D06">
      <w:pPr>
        <w:pStyle w:val="Heading2"/>
        <w:jc w:val="both"/>
        <w:rPr>
          <w:rFonts w:ascii="Arial" w:hAnsi="Arial" w:cs="Arial"/>
          <w:b w:val="0"/>
        </w:rPr>
      </w:pPr>
      <w:bookmarkStart w:id="7" w:name="_Toc236867853"/>
      <w:bookmarkStart w:id="8" w:name="_Toc238104186"/>
      <w:bookmarkStart w:id="9" w:name="_Toc238492106"/>
      <w:r w:rsidRPr="00B17A24">
        <w:rPr>
          <w:rFonts w:ascii="Arial" w:hAnsi="Arial" w:cs="Arial"/>
          <w:b w:val="0"/>
        </w:rPr>
        <w:t>1.2. Scientific and Managerial Relevance</w:t>
      </w:r>
      <w:bookmarkEnd w:id="7"/>
      <w:bookmarkEnd w:id="8"/>
      <w:bookmarkEnd w:id="9"/>
    </w:p>
    <w:p w:rsidR="00E854C1" w:rsidRPr="00EE2D3A" w:rsidRDefault="00FC7D06" w:rsidP="00FC7D06">
      <w:pPr>
        <w:tabs>
          <w:tab w:val="left" w:pos="1080"/>
        </w:tabs>
        <w:spacing w:line="360" w:lineRule="auto"/>
        <w:ind w:firstLine="720"/>
        <w:jc w:val="both"/>
        <w:rPr>
          <w:rFonts w:ascii="Arial" w:hAnsi="Arial" w:cs="Arial"/>
        </w:rPr>
      </w:pPr>
      <w:r w:rsidRPr="00B17A24">
        <w:rPr>
          <w:rFonts w:ascii="Arial" w:hAnsi="Arial" w:cs="Arial"/>
        </w:rPr>
        <w:t>This research contribute</w:t>
      </w:r>
      <w:r>
        <w:rPr>
          <w:rFonts w:ascii="Arial" w:hAnsi="Arial" w:cs="Arial"/>
        </w:rPr>
        <w:t>s to the field of</w:t>
      </w:r>
      <w:r w:rsidR="00B86548">
        <w:rPr>
          <w:rFonts w:ascii="Arial" w:hAnsi="Arial" w:cs="Arial"/>
        </w:rPr>
        <w:t xml:space="preserve"> dynamic pricing,</w:t>
      </w:r>
      <w:r w:rsidRPr="00B17A24">
        <w:rPr>
          <w:rFonts w:ascii="Arial" w:hAnsi="Arial" w:cs="Arial"/>
        </w:rPr>
        <w:t xml:space="preserve"> </w:t>
      </w:r>
      <w:r>
        <w:rPr>
          <w:rFonts w:ascii="Arial" w:hAnsi="Arial" w:cs="Arial"/>
        </w:rPr>
        <w:t>in particular to the</w:t>
      </w:r>
      <w:r w:rsidR="00B86548">
        <w:rPr>
          <w:rFonts w:ascii="Arial" w:hAnsi="Arial" w:cs="Arial"/>
        </w:rPr>
        <w:t xml:space="preserve"> subject of customers’</w:t>
      </w:r>
      <w:r w:rsidRPr="00B17A24">
        <w:rPr>
          <w:rFonts w:ascii="Arial" w:hAnsi="Arial" w:cs="Arial"/>
        </w:rPr>
        <w:t xml:space="preserve"> fairness judgments about dynamic pricing practices. </w:t>
      </w:r>
      <w:r w:rsidR="00B86548">
        <w:rPr>
          <w:rFonts w:ascii="Arial" w:hAnsi="Arial" w:cs="Arial"/>
        </w:rPr>
        <w:t>Investigation of variables that influence fairness perception and purchase s</w:t>
      </w:r>
      <w:r w:rsidR="002F114F" w:rsidRPr="00EE2D3A">
        <w:rPr>
          <w:rFonts w:ascii="Arial" w:hAnsi="Arial" w:cs="Arial"/>
        </w:rPr>
        <w:t xml:space="preserve">atisfaction help in better understanding of </w:t>
      </w:r>
      <w:r w:rsidR="00E854C1" w:rsidRPr="00EE2D3A">
        <w:rPr>
          <w:rFonts w:ascii="Arial" w:hAnsi="Arial" w:cs="Arial"/>
        </w:rPr>
        <w:t>this sphere of Dynamic Pricing</w:t>
      </w:r>
      <w:r w:rsidR="002F114F" w:rsidRPr="00EE2D3A">
        <w:rPr>
          <w:rFonts w:ascii="Arial" w:hAnsi="Arial" w:cs="Arial"/>
        </w:rPr>
        <w:t xml:space="preserve">. Current research will fulfill the gap in knowledge about affect of product uniqueness on </w:t>
      </w:r>
      <w:r w:rsidR="00B86548">
        <w:rPr>
          <w:rFonts w:ascii="Arial" w:hAnsi="Arial" w:cs="Arial"/>
        </w:rPr>
        <w:t>f</w:t>
      </w:r>
      <w:r w:rsidR="00E854C1" w:rsidRPr="00EE2D3A">
        <w:rPr>
          <w:rFonts w:ascii="Arial" w:hAnsi="Arial" w:cs="Arial"/>
        </w:rPr>
        <w:t>airness</w:t>
      </w:r>
      <w:r w:rsidR="002F114F" w:rsidRPr="00EE2D3A">
        <w:rPr>
          <w:rFonts w:ascii="Arial" w:hAnsi="Arial" w:cs="Arial"/>
        </w:rPr>
        <w:t xml:space="preserve"> and </w:t>
      </w:r>
      <w:r w:rsidR="00B86548">
        <w:rPr>
          <w:rFonts w:ascii="Arial" w:hAnsi="Arial" w:cs="Arial"/>
        </w:rPr>
        <w:t>s</w:t>
      </w:r>
      <w:r w:rsidR="002F114F" w:rsidRPr="00EE2D3A">
        <w:rPr>
          <w:rFonts w:ascii="Arial" w:hAnsi="Arial" w:cs="Arial"/>
        </w:rPr>
        <w:t>atisfaction under price</w:t>
      </w:r>
      <w:r w:rsidR="00B86548">
        <w:rPr>
          <w:rFonts w:ascii="Arial" w:hAnsi="Arial" w:cs="Arial"/>
        </w:rPr>
        <w:t>-</w:t>
      </w:r>
      <w:r w:rsidR="002F114F" w:rsidRPr="00EE2D3A">
        <w:rPr>
          <w:rFonts w:ascii="Arial" w:hAnsi="Arial" w:cs="Arial"/>
        </w:rPr>
        <w:t>changing conditions.</w:t>
      </w:r>
      <w:r w:rsidR="00E854C1" w:rsidRPr="00EE2D3A">
        <w:rPr>
          <w:rFonts w:ascii="Arial" w:hAnsi="Arial" w:cs="Arial"/>
        </w:rPr>
        <w:t xml:space="preserve"> Also mediating and moderating relationships will be checked, </w:t>
      </w:r>
      <w:r w:rsidR="00B86548">
        <w:rPr>
          <w:rFonts w:ascii="Arial" w:hAnsi="Arial" w:cs="Arial"/>
        </w:rPr>
        <w:t xml:space="preserve">aiding </w:t>
      </w:r>
      <w:r w:rsidR="00E854C1" w:rsidRPr="00EE2D3A">
        <w:rPr>
          <w:rFonts w:ascii="Arial" w:hAnsi="Arial" w:cs="Arial"/>
        </w:rPr>
        <w:t>further researches.</w:t>
      </w:r>
      <w:r w:rsidR="002F114F" w:rsidRPr="00EE2D3A">
        <w:rPr>
          <w:rFonts w:ascii="Arial" w:hAnsi="Arial" w:cs="Arial"/>
        </w:rPr>
        <w:t xml:space="preserve"> Hence</w:t>
      </w:r>
      <w:r w:rsidR="00166535">
        <w:rPr>
          <w:rFonts w:ascii="Arial" w:hAnsi="Arial" w:cs="Arial"/>
        </w:rPr>
        <w:t>,</w:t>
      </w:r>
      <w:r w:rsidR="002F114F" w:rsidRPr="00EE2D3A">
        <w:rPr>
          <w:rFonts w:ascii="Arial" w:hAnsi="Arial" w:cs="Arial"/>
        </w:rPr>
        <w:t xml:space="preserve"> current research will have a scientific relevance. </w:t>
      </w:r>
    </w:p>
    <w:p w:rsidR="002F114F" w:rsidRPr="00EE2D3A" w:rsidRDefault="00166535" w:rsidP="005F3A94">
      <w:pPr>
        <w:tabs>
          <w:tab w:val="left" w:pos="1080"/>
        </w:tabs>
        <w:spacing w:line="360" w:lineRule="auto"/>
        <w:ind w:firstLine="720"/>
        <w:jc w:val="both"/>
        <w:rPr>
          <w:rFonts w:ascii="Arial" w:hAnsi="Arial" w:cs="Arial"/>
        </w:rPr>
      </w:pPr>
      <w:r>
        <w:rPr>
          <w:rFonts w:ascii="Arial" w:hAnsi="Arial" w:cs="Arial"/>
        </w:rPr>
        <w:t>This thesis</w:t>
      </w:r>
      <w:r w:rsidR="002F114F" w:rsidRPr="00EE2D3A">
        <w:rPr>
          <w:rFonts w:ascii="Arial" w:hAnsi="Arial" w:cs="Arial"/>
        </w:rPr>
        <w:t xml:space="preserve"> also will have a manageri</w:t>
      </w:r>
      <w:r w:rsidR="00E854C1" w:rsidRPr="00EE2D3A">
        <w:rPr>
          <w:rFonts w:ascii="Arial" w:hAnsi="Arial" w:cs="Arial"/>
        </w:rPr>
        <w:t xml:space="preserve">al relevance, because it will be useful for managers </w:t>
      </w:r>
      <w:r w:rsidR="002F114F" w:rsidRPr="00EE2D3A">
        <w:rPr>
          <w:rFonts w:ascii="Arial" w:hAnsi="Arial" w:cs="Arial"/>
        </w:rPr>
        <w:t>and price-policy makers at all levels</w:t>
      </w:r>
      <w:r w:rsidR="00E854C1" w:rsidRPr="00EE2D3A">
        <w:rPr>
          <w:rFonts w:ascii="Arial" w:hAnsi="Arial" w:cs="Arial"/>
        </w:rPr>
        <w:t>. They</w:t>
      </w:r>
      <w:r w:rsidR="002F114F" w:rsidRPr="00EE2D3A">
        <w:rPr>
          <w:rFonts w:ascii="Arial" w:hAnsi="Arial" w:cs="Arial"/>
        </w:rPr>
        <w:t xml:space="preserve"> would</w:t>
      </w:r>
      <w:r>
        <w:rPr>
          <w:rFonts w:ascii="Arial" w:hAnsi="Arial" w:cs="Arial"/>
        </w:rPr>
        <w:t xml:space="preserve"> consider</w:t>
      </w:r>
      <w:r w:rsidR="00E854C1" w:rsidRPr="00EE2D3A">
        <w:rPr>
          <w:rFonts w:ascii="Arial" w:hAnsi="Arial" w:cs="Arial"/>
        </w:rPr>
        <w:t xml:space="preserve"> information about different reaction</w:t>
      </w:r>
      <w:r>
        <w:rPr>
          <w:rFonts w:ascii="Arial" w:hAnsi="Arial" w:cs="Arial"/>
        </w:rPr>
        <w:t>s of customers i</w:t>
      </w:r>
      <w:r w:rsidR="00E854C1" w:rsidRPr="00EE2D3A">
        <w:rPr>
          <w:rFonts w:ascii="Arial" w:hAnsi="Arial" w:cs="Arial"/>
        </w:rPr>
        <w:t>n different</w:t>
      </w:r>
      <w:r>
        <w:rPr>
          <w:rFonts w:ascii="Arial" w:hAnsi="Arial" w:cs="Arial"/>
        </w:rPr>
        <w:t xml:space="preserve"> situations where they face</w:t>
      </w:r>
      <w:r w:rsidR="00E854C1" w:rsidRPr="00EE2D3A">
        <w:rPr>
          <w:rFonts w:ascii="Arial" w:hAnsi="Arial" w:cs="Arial"/>
        </w:rPr>
        <w:t xml:space="preserve"> dynamic pricing.</w:t>
      </w:r>
      <w:r>
        <w:rPr>
          <w:rFonts w:ascii="Arial" w:hAnsi="Arial" w:cs="Arial"/>
        </w:rPr>
        <w:t xml:space="preserve"> Companies that use</w:t>
      </w:r>
      <w:r w:rsidR="005F3A94" w:rsidRPr="00EE2D3A">
        <w:rPr>
          <w:rFonts w:ascii="Arial" w:hAnsi="Arial" w:cs="Arial"/>
        </w:rPr>
        <w:t xml:space="preserve"> dynamic pricing for unique products will be also interested in results of this research. It will help to set </w:t>
      </w:r>
      <w:r w:rsidR="002F114F" w:rsidRPr="00EE2D3A">
        <w:rPr>
          <w:rFonts w:ascii="Arial" w:hAnsi="Arial" w:cs="Arial"/>
        </w:rPr>
        <w:t>a wise pricing policy, taking into acco</w:t>
      </w:r>
      <w:r>
        <w:rPr>
          <w:rFonts w:ascii="Arial" w:hAnsi="Arial" w:cs="Arial"/>
        </w:rPr>
        <w:t>unt potential risk of customers’</w:t>
      </w:r>
      <w:r w:rsidR="002F114F" w:rsidRPr="00EE2D3A">
        <w:rPr>
          <w:rFonts w:ascii="Arial" w:hAnsi="Arial" w:cs="Arial"/>
        </w:rPr>
        <w:t xml:space="preserve"> dissatisfaction.</w:t>
      </w:r>
    </w:p>
    <w:p w:rsidR="005F3A94" w:rsidRPr="00EE2D3A" w:rsidRDefault="005F3A94" w:rsidP="005F3A94">
      <w:pPr>
        <w:pStyle w:val="Heading2"/>
        <w:jc w:val="both"/>
        <w:rPr>
          <w:rFonts w:ascii="Arial" w:hAnsi="Arial" w:cs="Arial"/>
          <w:b w:val="0"/>
        </w:rPr>
      </w:pPr>
      <w:bookmarkStart w:id="10" w:name="_Toc236867854"/>
      <w:bookmarkStart w:id="11" w:name="_Toc238492107"/>
      <w:r w:rsidRPr="00EE2D3A">
        <w:rPr>
          <w:rFonts w:ascii="Arial" w:hAnsi="Arial" w:cs="Arial"/>
          <w:b w:val="0"/>
        </w:rPr>
        <w:t>1.3. Structure of the Thesis</w:t>
      </w:r>
      <w:bookmarkEnd w:id="10"/>
      <w:bookmarkEnd w:id="11"/>
    </w:p>
    <w:p w:rsidR="005F3A94" w:rsidRPr="00EE2D3A" w:rsidRDefault="00166535" w:rsidP="00880A40">
      <w:pPr>
        <w:tabs>
          <w:tab w:val="left" w:pos="990"/>
          <w:tab w:val="left" w:pos="1170"/>
        </w:tabs>
        <w:spacing w:line="360" w:lineRule="auto"/>
        <w:ind w:firstLine="720"/>
        <w:jc w:val="both"/>
        <w:rPr>
          <w:rFonts w:ascii="Arial" w:hAnsi="Arial" w:cs="Arial"/>
        </w:rPr>
      </w:pPr>
      <w:r>
        <w:rPr>
          <w:rFonts w:ascii="Arial" w:hAnsi="Arial" w:cs="Arial"/>
        </w:rPr>
        <w:t xml:space="preserve">This thesis consists of several parts. </w:t>
      </w:r>
      <w:r w:rsidR="005F3A94" w:rsidRPr="00EE2D3A">
        <w:rPr>
          <w:rFonts w:ascii="Arial" w:hAnsi="Arial" w:cs="Arial"/>
        </w:rPr>
        <w:t xml:space="preserve">First, conceptual framework of </w:t>
      </w:r>
      <w:r>
        <w:rPr>
          <w:rFonts w:ascii="Arial" w:hAnsi="Arial" w:cs="Arial"/>
        </w:rPr>
        <w:t xml:space="preserve">the </w:t>
      </w:r>
      <w:r w:rsidR="005F3A94" w:rsidRPr="00EE2D3A">
        <w:rPr>
          <w:rFonts w:ascii="Arial" w:hAnsi="Arial" w:cs="Arial"/>
        </w:rPr>
        <w:t>current paper will be described, including variable description.</w:t>
      </w:r>
      <w:r w:rsidR="00880A40" w:rsidRPr="00EE2D3A">
        <w:rPr>
          <w:rFonts w:ascii="Arial" w:hAnsi="Arial" w:cs="Arial"/>
        </w:rPr>
        <w:t xml:space="preserve"> In this part</w:t>
      </w:r>
      <w:r>
        <w:rPr>
          <w:rFonts w:ascii="Arial" w:hAnsi="Arial" w:cs="Arial"/>
        </w:rPr>
        <w:t>, the</w:t>
      </w:r>
      <w:r w:rsidR="00880A40" w:rsidRPr="00EE2D3A">
        <w:rPr>
          <w:rFonts w:ascii="Arial" w:hAnsi="Arial" w:cs="Arial"/>
        </w:rPr>
        <w:t xml:space="preserve"> relationship</w:t>
      </w:r>
      <w:r>
        <w:rPr>
          <w:rFonts w:ascii="Arial" w:hAnsi="Arial" w:cs="Arial"/>
        </w:rPr>
        <w:t xml:space="preserve"> between variables, as well as hypothese</w:t>
      </w:r>
      <w:r w:rsidR="00880A40" w:rsidRPr="00EE2D3A">
        <w:rPr>
          <w:rFonts w:ascii="Arial" w:hAnsi="Arial" w:cs="Arial"/>
        </w:rPr>
        <w:t>s will be presented.</w:t>
      </w:r>
      <w:r w:rsidR="005F3A94" w:rsidRPr="00EE2D3A">
        <w:rPr>
          <w:rFonts w:ascii="Arial" w:hAnsi="Arial" w:cs="Arial"/>
        </w:rPr>
        <w:t xml:space="preserve"> Second</w:t>
      </w:r>
      <w:r>
        <w:rPr>
          <w:rFonts w:ascii="Arial" w:hAnsi="Arial" w:cs="Arial"/>
        </w:rPr>
        <w:t>ly</w:t>
      </w:r>
      <w:r w:rsidR="005F3A94" w:rsidRPr="00EE2D3A">
        <w:rPr>
          <w:rFonts w:ascii="Arial" w:hAnsi="Arial" w:cs="Arial"/>
        </w:rPr>
        <w:t>, lit</w:t>
      </w:r>
      <w:r w:rsidR="007B75FC">
        <w:rPr>
          <w:rFonts w:ascii="Arial" w:hAnsi="Arial" w:cs="Arial"/>
        </w:rPr>
        <w:t xml:space="preserve">erature review will be provided </w:t>
      </w:r>
      <w:r w:rsidR="005F3A94" w:rsidRPr="00EE2D3A">
        <w:rPr>
          <w:rFonts w:ascii="Arial" w:hAnsi="Arial" w:cs="Arial"/>
        </w:rPr>
        <w:t>to give a deeper understanding of discussing to</w:t>
      </w:r>
      <w:r w:rsidR="007B75FC">
        <w:rPr>
          <w:rFonts w:ascii="Arial" w:hAnsi="Arial" w:cs="Arial"/>
        </w:rPr>
        <w:t>pic and</w:t>
      </w:r>
      <w:r w:rsidR="005F3A94" w:rsidRPr="00EE2D3A">
        <w:rPr>
          <w:rFonts w:ascii="Arial" w:hAnsi="Arial" w:cs="Arial"/>
        </w:rPr>
        <w:t xml:space="preserve"> show</w:t>
      </w:r>
      <w:r w:rsidR="007B75FC">
        <w:rPr>
          <w:rFonts w:ascii="Arial" w:hAnsi="Arial" w:cs="Arial"/>
        </w:rPr>
        <w:t xml:space="preserve"> the</w:t>
      </w:r>
      <w:r w:rsidR="005F3A94" w:rsidRPr="00EE2D3A">
        <w:rPr>
          <w:rFonts w:ascii="Arial" w:hAnsi="Arial" w:cs="Arial"/>
        </w:rPr>
        <w:t xml:space="preserve"> degree of development in </w:t>
      </w:r>
      <w:r w:rsidR="007B75FC">
        <w:rPr>
          <w:rFonts w:ascii="Arial" w:hAnsi="Arial" w:cs="Arial"/>
        </w:rPr>
        <w:t>this area of researches. It</w:t>
      </w:r>
      <w:r w:rsidR="005F3A94" w:rsidRPr="00EE2D3A">
        <w:rPr>
          <w:rFonts w:ascii="Arial" w:hAnsi="Arial" w:cs="Arial"/>
        </w:rPr>
        <w:t xml:space="preserve"> can</w:t>
      </w:r>
      <w:r w:rsidR="007B75FC">
        <w:rPr>
          <w:rFonts w:ascii="Arial" w:hAnsi="Arial" w:cs="Arial"/>
        </w:rPr>
        <w:t xml:space="preserve"> also help to understand the</w:t>
      </w:r>
      <w:r w:rsidR="005F3A94" w:rsidRPr="00EE2D3A">
        <w:rPr>
          <w:rFonts w:ascii="Arial" w:hAnsi="Arial" w:cs="Arial"/>
        </w:rPr>
        <w:t xml:space="preserve"> results of </w:t>
      </w:r>
      <w:r w:rsidR="007B75FC">
        <w:rPr>
          <w:rFonts w:ascii="Arial" w:hAnsi="Arial" w:cs="Arial"/>
        </w:rPr>
        <w:t xml:space="preserve">the </w:t>
      </w:r>
      <w:r w:rsidR="005F3A94" w:rsidRPr="00EE2D3A">
        <w:rPr>
          <w:rFonts w:ascii="Arial" w:hAnsi="Arial" w:cs="Arial"/>
        </w:rPr>
        <w:t>current paper. Then, research methodology will be defined</w:t>
      </w:r>
      <w:r w:rsidR="007B75FC">
        <w:rPr>
          <w:rFonts w:ascii="Arial" w:hAnsi="Arial" w:cs="Arial"/>
        </w:rPr>
        <w:t xml:space="preserve"> for understanding how hypotheses will be tested. Four</w:t>
      </w:r>
      <w:r w:rsidR="005F3A94" w:rsidRPr="00EE2D3A">
        <w:rPr>
          <w:rFonts w:ascii="Arial" w:hAnsi="Arial" w:cs="Arial"/>
        </w:rPr>
        <w:t>th</w:t>
      </w:r>
      <w:r w:rsidR="007B75FC">
        <w:rPr>
          <w:rFonts w:ascii="Arial" w:hAnsi="Arial" w:cs="Arial"/>
        </w:rPr>
        <w:t>,</w:t>
      </w:r>
      <w:r w:rsidR="005F3A94" w:rsidRPr="00EE2D3A">
        <w:rPr>
          <w:rFonts w:ascii="Arial" w:hAnsi="Arial" w:cs="Arial"/>
        </w:rPr>
        <w:t xml:space="preserve"> part of </w:t>
      </w:r>
      <w:r w:rsidR="007B75FC">
        <w:rPr>
          <w:rFonts w:ascii="Arial" w:hAnsi="Arial" w:cs="Arial"/>
        </w:rPr>
        <w:t xml:space="preserve">the </w:t>
      </w:r>
      <w:r w:rsidR="005F3A94" w:rsidRPr="00EE2D3A">
        <w:rPr>
          <w:rFonts w:ascii="Arial" w:hAnsi="Arial" w:cs="Arial"/>
        </w:rPr>
        <w:t xml:space="preserve">current paper reports how data analysis was done and which results were </w:t>
      </w:r>
      <w:r w:rsidR="007B75FC">
        <w:rPr>
          <w:rFonts w:ascii="Arial" w:hAnsi="Arial" w:cs="Arial"/>
        </w:rPr>
        <w:t>obtained</w:t>
      </w:r>
      <w:r w:rsidR="005F3A94" w:rsidRPr="00EE2D3A">
        <w:rPr>
          <w:rFonts w:ascii="Arial" w:hAnsi="Arial" w:cs="Arial"/>
        </w:rPr>
        <w:t xml:space="preserve">. </w:t>
      </w:r>
      <w:r w:rsidR="007B75FC">
        <w:rPr>
          <w:rFonts w:ascii="Arial" w:hAnsi="Arial" w:cs="Arial"/>
        </w:rPr>
        <w:t>The l</w:t>
      </w:r>
      <w:r w:rsidR="005F3A94" w:rsidRPr="00EE2D3A">
        <w:rPr>
          <w:rFonts w:ascii="Arial" w:hAnsi="Arial" w:cs="Arial"/>
        </w:rPr>
        <w:t>ast part of the thesis contains general discussion, academic and managerial contribution, limitations</w:t>
      </w:r>
      <w:r w:rsidR="007B75FC">
        <w:rPr>
          <w:rFonts w:ascii="Arial" w:hAnsi="Arial" w:cs="Arial"/>
        </w:rPr>
        <w:t>,</w:t>
      </w:r>
      <w:r w:rsidR="005F3A94" w:rsidRPr="00EE2D3A">
        <w:rPr>
          <w:rFonts w:ascii="Arial" w:hAnsi="Arial" w:cs="Arial"/>
        </w:rPr>
        <w:t xml:space="preserve"> and directions for future research.</w:t>
      </w:r>
      <w:r w:rsidR="00880A40" w:rsidRPr="00EE2D3A">
        <w:rPr>
          <w:rFonts w:ascii="Arial" w:hAnsi="Arial" w:cs="Arial"/>
        </w:rPr>
        <w:br w:type="page"/>
      </w:r>
    </w:p>
    <w:p w:rsidR="00880A40" w:rsidRPr="00EE2D3A" w:rsidRDefault="00880A40" w:rsidP="00880A40">
      <w:pPr>
        <w:pStyle w:val="Heading1"/>
        <w:jc w:val="both"/>
        <w:rPr>
          <w:rFonts w:ascii="Arial" w:hAnsi="Arial" w:cs="Arial"/>
        </w:rPr>
      </w:pPr>
      <w:bookmarkStart w:id="12" w:name="_Toc236867855"/>
      <w:bookmarkStart w:id="13" w:name="_Toc238492108"/>
      <w:r w:rsidRPr="00EE2D3A">
        <w:rPr>
          <w:rFonts w:ascii="Arial" w:hAnsi="Arial" w:cs="Arial"/>
        </w:rPr>
        <w:lastRenderedPageBreak/>
        <w:t>2. Theory and Hypotheses</w:t>
      </w:r>
      <w:bookmarkEnd w:id="12"/>
      <w:bookmarkEnd w:id="13"/>
    </w:p>
    <w:p w:rsidR="00880A40" w:rsidRPr="00EE2D3A" w:rsidRDefault="00880A40" w:rsidP="00880A40">
      <w:pPr>
        <w:pStyle w:val="Heading2"/>
        <w:jc w:val="both"/>
        <w:rPr>
          <w:rFonts w:ascii="Arial" w:hAnsi="Arial" w:cs="Arial"/>
          <w:b w:val="0"/>
        </w:rPr>
      </w:pPr>
      <w:bookmarkStart w:id="14" w:name="_Toc236867856"/>
      <w:bookmarkStart w:id="15" w:name="_Toc238492109"/>
      <w:r w:rsidRPr="00EE2D3A">
        <w:rPr>
          <w:rFonts w:ascii="Arial" w:hAnsi="Arial" w:cs="Arial"/>
          <w:b w:val="0"/>
        </w:rPr>
        <w:t>2.1. Conceptual Framework</w:t>
      </w:r>
      <w:bookmarkEnd w:id="14"/>
      <w:bookmarkEnd w:id="15"/>
    </w:p>
    <w:p w:rsidR="00865B10" w:rsidRPr="00EE2D3A" w:rsidRDefault="007B75FC" w:rsidP="00865B10">
      <w:pPr>
        <w:widowControl w:val="0"/>
        <w:autoSpaceDE w:val="0"/>
        <w:autoSpaceDN w:val="0"/>
        <w:adjustRightInd w:val="0"/>
        <w:spacing w:after="240" w:line="360" w:lineRule="auto"/>
        <w:ind w:firstLine="720"/>
        <w:jc w:val="both"/>
        <w:rPr>
          <w:rFonts w:ascii="Arial" w:hAnsi="Arial" w:cs="Arial"/>
        </w:rPr>
      </w:pPr>
      <w:r>
        <w:rPr>
          <w:rFonts w:ascii="Arial" w:hAnsi="Arial" w:cs="Arial"/>
        </w:rPr>
        <w:t>This</w:t>
      </w:r>
      <w:r w:rsidR="00865B10" w:rsidRPr="00EE2D3A">
        <w:rPr>
          <w:rFonts w:ascii="Arial" w:hAnsi="Arial" w:cs="Arial"/>
        </w:rPr>
        <w:t xml:space="preserve"> research investigates customers’ reaction</w:t>
      </w:r>
      <w:r>
        <w:rPr>
          <w:rFonts w:ascii="Arial" w:hAnsi="Arial" w:cs="Arial"/>
        </w:rPr>
        <w:t>s</w:t>
      </w:r>
      <w:r w:rsidR="00865B10" w:rsidRPr="00EE2D3A">
        <w:rPr>
          <w:rFonts w:ascii="Arial" w:hAnsi="Arial" w:cs="Arial"/>
        </w:rPr>
        <w:t xml:space="preserve"> to different purchase scenarios. Each scenario</w:t>
      </w:r>
      <w:r>
        <w:rPr>
          <w:rFonts w:ascii="Arial" w:hAnsi="Arial" w:cs="Arial"/>
        </w:rPr>
        <w:t xml:space="preserve"> will be evaluated in terms of fairness and s</w:t>
      </w:r>
      <w:r w:rsidR="00865B10" w:rsidRPr="00EE2D3A">
        <w:rPr>
          <w:rFonts w:ascii="Arial" w:hAnsi="Arial" w:cs="Arial"/>
        </w:rPr>
        <w:t>atisfacti</w:t>
      </w:r>
      <w:r>
        <w:rPr>
          <w:rFonts w:ascii="Arial" w:hAnsi="Arial" w:cs="Arial"/>
        </w:rPr>
        <w:t>on. These scenarios contain the following</w:t>
      </w:r>
      <w:r w:rsidR="00865B10" w:rsidRPr="00EE2D3A">
        <w:rPr>
          <w:rFonts w:ascii="Arial" w:hAnsi="Arial" w:cs="Arial"/>
        </w:rPr>
        <w:t xml:space="preserve"> components:</w:t>
      </w:r>
    </w:p>
    <w:p w:rsidR="00865B10" w:rsidRPr="00EE2D3A" w:rsidRDefault="007B75FC" w:rsidP="00865B10">
      <w:pPr>
        <w:pStyle w:val="ListParagraph"/>
        <w:widowControl w:val="0"/>
        <w:numPr>
          <w:ilvl w:val="0"/>
          <w:numId w:val="3"/>
        </w:numPr>
        <w:autoSpaceDE w:val="0"/>
        <w:autoSpaceDN w:val="0"/>
        <w:adjustRightInd w:val="0"/>
        <w:spacing w:after="240" w:line="360" w:lineRule="auto"/>
        <w:jc w:val="both"/>
        <w:rPr>
          <w:rFonts w:ascii="Arial" w:hAnsi="Arial" w:cs="Arial"/>
        </w:rPr>
      </w:pPr>
      <w:r>
        <w:rPr>
          <w:rFonts w:ascii="Arial" w:hAnsi="Arial" w:cs="Arial"/>
        </w:rPr>
        <w:t>Purchase Situations:</w:t>
      </w:r>
      <w:r w:rsidR="00865B10" w:rsidRPr="00EE2D3A">
        <w:rPr>
          <w:rFonts w:ascii="Arial" w:hAnsi="Arial" w:cs="Arial"/>
        </w:rPr>
        <w:t xml:space="preserve"> different types of situations where </w:t>
      </w:r>
      <w:r>
        <w:rPr>
          <w:rFonts w:ascii="Arial" w:hAnsi="Arial" w:cs="Arial"/>
        </w:rPr>
        <w:t xml:space="preserve">the </w:t>
      </w:r>
      <w:r w:rsidR="00865B10" w:rsidRPr="00EE2D3A">
        <w:rPr>
          <w:rFonts w:ascii="Arial" w:hAnsi="Arial" w:cs="Arial"/>
        </w:rPr>
        <w:t>customer</w:t>
      </w:r>
      <w:r>
        <w:rPr>
          <w:rFonts w:ascii="Arial" w:hAnsi="Arial" w:cs="Arial"/>
        </w:rPr>
        <w:t xml:space="preserve"> can face</w:t>
      </w:r>
      <w:r w:rsidR="00865B10" w:rsidRPr="00EE2D3A">
        <w:rPr>
          <w:rFonts w:ascii="Arial" w:hAnsi="Arial" w:cs="Arial"/>
        </w:rPr>
        <w:t xml:space="preserve"> dynamic pricing policy. </w:t>
      </w:r>
    </w:p>
    <w:p w:rsidR="00865B10" w:rsidRPr="00EE2D3A" w:rsidRDefault="007B75FC" w:rsidP="00865B10">
      <w:pPr>
        <w:pStyle w:val="ListParagraph"/>
        <w:widowControl w:val="0"/>
        <w:numPr>
          <w:ilvl w:val="0"/>
          <w:numId w:val="3"/>
        </w:numPr>
        <w:autoSpaceDE w:val="0"/>
        <w:autoSpaceDN w:val="0"/>
        <w:adjustRightInd w:val="0"/>
        <w:spacing w:after="240" w:line="360" w:lineRule="auto"/>
        <w:jc w:val="both"/>
        <w:rPr>
          <w:rFonts w:ascii="Arial" w:hAnsi="Arial" w:cs="Arial"/>
        </w:rPr>
      </w:pPr>
      <w:r>
        <w:rPr>
          <w:rFonts w:ascii="Arial" w:hAnsi="Arial" w:cs="Arial"/>
        </w:rPr>
        <w:t xml:space="preserve">Price position: whether the </w:t>
      </w:r>
      <w:r w:rsidR="00865B10" w:rsidRPr="00EE2D3A">
        <w:rPr>
          <w:rFonts w:ascii="Arial" w:hAnsi="Arial" w:cs="Arial"/>
        </w:rPr>
        <w:t>customer</w:t>
      </w:r>
      <w:r>
        <w:rPr>
          <w:rFonts w:ascii="Arial" w:hAnsi="Arial" w:cs="Arial"/>
        </w:rPr>
        <w:t xml:space="preserve"> </w:t>
      </w:r>
      <w:r w:rsidR="00865B10" w:rsidRPr="00EE2D3A">
        <w:rPr>
          <w:rFonts w:ascii="Arial" w:hAnsi="Arial" w:cs="Arial"/>
        </w:rPr>
        <w:t>f</w:t>
      </w:r>
      <w:r>
        <w:rPr>
          <w:rFonts w:ascii="Arial" w:hAnsi="Arial" w:cs="Arial"/>
        </w:rPr>
        <w:t>ound a higher, equal, or lower price point after the purchase</w:t>
      </w:r>
      <w:r w:rsidR="00865B10" w:rsidRPr="00EE2D3A">
        <w:rPr>
          <w:rFonts w:ascii="Arial" w:hAnsi="Arial" w:cs="Arial"/>
        </w:rPr>
        <w:t>.</w:t>
      </w:r>
    </w:p>
    <w:p w:rsidR="00865B10" w:rsidRPr="00EE2D3A" w:rsidRDefault="007B75FC" w:rsidP="00865B10">
      <w:pPr>
        <w:pStyle w:val="ListParagraph"/>
        <w:widowControl w:val="0"/>
        <w:numPr>
          <w:ilvl w:val="0"/>
          <w:numId w:val="3"/>
        </w:numPr>
        <w:autoSpaceDE w:val="0"/>
        <w:autoSpaceDN w:val="0"/>
        <w:adjustRightInd w:val="0"/>
        <w:spacing w:after="240" w:line="360" w:lineRule="auto"/>
        <w:jc w:val="both"/>
        <w:rPr>
          <w:rFonts w:ascii="Arial" w:hAnsi="Arial" w:cs="Arial"/>
        </w:rPr>
      </w:pPr>
      <w:r>
        <w:rPr>
          <w:rFonts w:ascii="Arial" w:hAnsi="Arial" w:cs="Arial"/>
        </w:rPr>
        <w:t>Product type:</w:t>
      </w:r>
      <w:r w:rsidR="00865B10" w:rsidRPr="00EE2D3A">
        <w:rPr>
          <w:rFonts w:ascii="Arial" w:hAnsi="Arial" w:cs="Arial"/>
        </w:rPr>
        <w:t xml:space="preserve"> whether</w:t>
      </w:r>
      <w:r>
        <w:rPr>
          <w:rFonts w:ascii="Arial" w:hAnsi="Arial" w:cs="Arial"/>
        </w:rPr>
        <w:t xml:space="preserve"> the</w:t>
      </w:r>
      <w:r w:rsidR="00865B10" w:rsidRPr="00EE2D3A">
        <w:rPr>
          <w:rFonts w:ascii="Arial" w:hAnsi="Arial" w:cs="Arial"/>
        </w:rPr>
        <w:t xml:space="preserve"> customer bought a </w:t>
      </w:r>
      <w:r w:rsidR="00AA2E64">
        <w:rPr>
          <w:rFonts w:ascii="Arial" w:hAnsi="Arial" w:cs="Arial"/>
        </w:rPr>
        <w:t>common or unique product.</w:t>
      </w:r>
    </w:p>
    <w:p w:rsidR="00865B10" w:rsidRPr="00EE2D3A" w:rsidRDefault="00AA2E64" w:rsidP="00865B10">
      <w:pPr>
        <w:widowControl w:val="0"/>
        <w:autoSpaceDE w:val="0"/>
        <w:autoSpaceDN w:val="0"/>
        <w:adjustRightInd w:val="0"/>
        <w:spacing w:after="240" w:line="360" w:lineRule="auto"/>
        <w:ind w:firstLine="720"/>
        <w:jc w:val="both"/>
        <w:rPr>
          <w:rFonts w:ascii="Arial" w:hAnsi="Arial" w:cs="Arial"/>
        </w:rPr>
      </w:pPr>
      <w:r>
        <w:rPr>
          <w:rFonts w:ascii="Arial" w:hAnsi="Arial" w:cs="Arial"/>
        </w:rPr>
        <w:t>The main goal of</w:t>
      </w:r>
      <w:r w:rsidR="00865B10" w:rsidRPr="00EE2D3A">
        <w:rPr>
          <w:rFonts w:ascii="Arial" w:hAnsi="Arial" w:cs="Arial"/>
        </w:rPr>
        <w:t xml:space="preserve"> current research is </w:t>
      </w:r>
      <w:r>
        <w:rPr>
          <w:rFonts w:ascii="Arial" w:hAnsi="Arial" w:cs="Arial"/>
        </w:rPr>
        <w:t xml:space="preserve">to determine </w:t>
      </w:r>
      <w:r w:rsidR="00865B10" w:rsidRPr="00EE2D3A">
        <w:rPr>
          <w:rFonts w:ascii="Arial" w:hAnsi="Arial" w:cs="Arial"/>
        </w:rPr>
        <w:t>weather</w:t>
      </w:r>
      <w:r>
        <w:rPr>
          <w:rFonts w:ascii="Arial" w:hAnsi="Arial" w:cs="Arial"/>
        </w:rPr>
        <w:t xml:space="preserve"> a type of product influences fairness perception and purchase satisfaction. If it does, to what </w:t>
      </w:r>
      <w:r w:rsidR="00865B10" w:rsidRPr="00EE2D3A">
        <w:rPr>
          <w:rFonts w:ascii="Arial" w:hAnsi="Arial" w:cs="Arial"/>
        </w:rPr>
        <w:t>extent. Purchase situations used in this research are k</w:t>
      </w:r>
      <w:r>
        <w:rPr>
          <w:rFonts w:ascii="Arial" w:hAnsi="Arial" w:cs="Arial"/>
        </w:rPr>
        <w:t>nown to have influence both on fairness and s</w:t>
      </w:r>
      <w:r w:rsidR="00865B10" w:rsidRPr="00EE2D3A">
        <w:rPr>
          <w:rFonts w:ascii="Arial" w:hAnsi="Arial" w:cs="Arial"/>
        </w:rPr>
        <w:t>atisfaction</w:t>
      </w:r>
      <w:r>
        <w:rPr>
          <w:rFonts w:ascii="Arial" w:hAnsi="Arial" w:cs="Arial"/>
        </w:rPr>
        <w:t>. T</w:t>
      </w:r>
      <w:r w:rsidR="00955001" w:rsidRPr="00EE2D3A">
        <w:rPr>
          <w:rFonts w:ascii="Arial" w:hAnsi="Arial" w:cs="Arial"/>
        </w:rPr>
        <w:t>herefore</w:t>
      </w:r>
      <w:r>
        <w:rPr>
          <w:rFonts w:ascii="Arial" w:hAnsi="Arial" w:cs="Arial"/>
        </w:rPr>
        <w:t>, product u</w:t>
      </w:r>
      <w:r w:rsidR="00955001" w:rsidRPr="00EE2D3A">
        <w:rPr>
          <w:rFonts w:ascii="Arial" w:hAnsi="Arial" w:cs="Arial"/>
        </w:rPr>
        <w:t>niquenes</w:t>
      </w:r>
      <w:r>
        <w:rPr>
          <w:rFonts w:ascii="Arial" w:hAnsi="Arial" w:cs="Arial"/>
        </w:rPr>
        <w:t>s and price p</w:t>
      </w:r>
      <w:r w:rsidR="00955001" w:rsidRPr="00EE2D3A">
        <w:rPr>
          <w:rFonts w:ascii="Arial" w:hAnsi="Arial" w:cs="Arial"/>
        </w:rPr>
        <w:t>osition will be included to the model as moderators.</w:t>
      </w:r>
    </w:p>
    <w:p w:rsidR="00880A40" w:rsidRPr="00A97949" w:rsidRDefault="00955001" w:rsidP="00A97949">
      <w:pPr>
        <w:widowControl w:val="0"/>
        <w:autoSpaceDE w:val="0"/>
        <w:autoSpaceDN w:val="0"/>
        <w:adjustRightInd w:val="0"/>
        <w:spacing w:after="240" w:line="360" w:lineRule="auto"/>
        <w:ind w:firstLine="720"/>
        <w:jc w:val="both"/>
        <w:rPr>
          <w:rFonts w:ascii="Arial" w:hAnsi="Arial" w:cs="Arial"/>
          <w:lang w:val="ru-RU"/>
        </w:rPr>
      </w:pPr>
      <w:r w:rsidRPr="00EE2D3A">
        <w:rPr>
          <w:rFonts w:ascii="Arial" w:hAnsi="Arial" w:cs="Arial"/>
        </w:rPr>
        <w:t>Potential problem</w:t>
      </w:r>
      <w:r w:rsidR="00AA2E64">
        <w:rPr>
          <w:rFonts w:ascii="Arial" w:hAnsi="Arial" w:cs="Arial"/>
        </w:rPr>
        <w:t>s</w:t>
      </w:r>
      <w:r w:rsidRPr="00EE2D3A">
        <w:rPr>
          <w:rFonts w:ascii="Arial" w:hAnsi="Arial" w:cs="Arial"/>
        </w:rPr>
        <w:t xml:space="preserve"> could occur during interpretation of variables among different readers of this paper. For example</w:t>
      </w:r>
      <w:r w:rsidR="00AA2E64">
        <w:rPr>
          <w:rFonts w:ascii="Arial" w:hAnsi="Arial" w:cs="Arial"/>
        </w:rPr>
        <w:t>,</w:t>
      </w:r>
      <w:r w:rsidRPr="00EE2D3A">
        <w:rPr>
          <w:rFonts w:ascii="Arial" w:hAnsi="Arial" w:cs="Arial"/>
        </w:rPr>
        <w:t xml:space="preserve"> </w:t>
      </w:r>
      <w:r w:rsidR="00AA2E64">
        <w:rPr>
          <w:rFonts w:ascii="Arial" w:hAnsi="Arial" w:cs="Arial"/>
        </w:rPr>
        <w:t>product u</w:t>
      </w:r>
      <w:r w:rsidR="00865B10" w:rsidRPr="00EE2D3A">
        <w:rPr>
          <w:rFonts w:ascii="Arial" w:hAnsi="Arial" w:cs="Arial"/>
        </w:rPr>
        <w:t>niqueness</w:t>
      </w:r>
      <w:r w:rsidRPr="00EE2D3A">
        <w:rPr>
          <w:rFonts w:ascii="Arial" w:hAnsi="Arial" w:cs="Arial"/>
        </w:rPr>
        <w:t xml:space="preserve"> for some people means expensiveness, for others it is scarcity or assumed high quality. </w:t>
      </w:r>
      <w:r w:rsidR="00AA2E64">
        <w:rPr>
          <w:rFonts w:ascii="Arial" w:hAnsi="Arial" w:cs="Arial"/>
        </w:rPr>
        <w:t>In order</w:t>
      </w:r>
      <w:r w:rsidRPr="00EE2D3A">
        <w:rPr>
          <w:rFonts w:ascii="Arial" w:hAnsi="Arial" w:cs="Arial"/>
        </w:rPr>
        <w:t xml:space="preserve"> to avoid wrong interpretation of variables</w:t>
      </w:r>
      <w:r w:rsidR="006928C1" w:rsidRPr="00EE2D3A">
        <w:rPr>
          <w:rFonts w:ascii="Arial" w:hAnsi="Arial" w:cs="Arial"/>
        </w:rPr>
        <w:t>,</w:t>
      </w:r>
      <w:r w:rsidRPr="00EE2D3A">
        <w:rPr>
          <w:rFonts w:ascii="Arial" w:hAnsi="Arial" w:cs="Arial"/>
        </w:rPr>
        <w:t xml:space="preserve"> </w:t>
      </w:r>
      <w:r w:rsidR="006928C1" w:rsidRPr="00EE2D3A">
        <w:rPr>
          <w:rFonts w:ascii="Arial" w:hAnsi="Arial" w:cs="Arial"/>
        </w:rPr>
        <w:t>their</w:t>
      </w:r>
      <w:r w:rsidRPr="00EE2D3A">
        <w:rPr>
          <w:rFonts w:ascii="Arial" w:hAnsi="Arial" w:cs="Arial"/>
        </w:rPr>
        <w:t xml:space="preserve"> description is provided in the following section of </w:t>
      </w:r>
      <w:r w:rsidR="00AA2E64">
        <w:rPr>
          <w:rFonts w:ascii="Arial" w:hAnsi="Arial" w:cs="Arial"/>
        </w:rPr>
        <w:t xml:space="preserve">this </w:t>
      </w:r>
      <w:r w:rsidRPr="00EE2D3A">
        <w:rPr>
          <w:rFonts w:ascii="Arial" w:hAnsi="Arial" w:cs="Arial"/>
        </w:rPr>
        <w:t>thes</w:t>
      </w:r>
      <w:r w:rsidR="00AA2E64">
        <w:rPr>
          <w:rFonts w:ascii="Arial" w:hAnsi="Arial" w:cs="Arial"/>
        </w:rPr>
        <w:t>is. Several simplifications are</w:t>
      </w:r>
      <w:r w:rsidRPr="00EE2D3A">
        <w:rPr>
          <w:rFonts w:ascii="Arial" w:hAnsi="Arial" w:cs="Arial"/>
        </w:rPr>
        <w:t xml:space="preserve"> applied, but situations are still very similar to real life conditions. </w:t>
      </w:r>
      <w:r w:rsidR="007C7E3E" w:rsidRPr="00EE2D3A">
        <w:rPr>
          <w:rFonts w:ascii="Arial" w:hAnsi="Arial" w:cs="Arial"/>
          <w:lang w:val="ru-RU"/>
        </w:rPr>
        <w:t xml:space="preserve">Figure 1 provides visual explanation of interrelation between </w:t>
      </w:r>
      <w:r w:rsidR="00BC73E3" w:rsidRPr="00EE2D3A">
        <w:rPr>
          <w:rFonts w:ascii="Arial" w:hAnsi="Arial" w:cs="Arial"/>
          <w:lang w:val="ru-RU"/>
        </w:rPr>
        <w:t>variables. There a</w:t>
      </w:r>
      <w:r w:rsidR="00A97949">
        <w:rPr>
          <w:rFonts w:ascii="Arial" w:hAnsi="Arial" w:cs="Arial"/>
          <w:lang w:val="ru-RU"/>
        </w:rPr>
        <w:t>re also mediatior and moderator effects  marked on it. T</w:t>
      </w:r>
      <w:r w:rsidR="00BC73E3" w:rsidRPr="00EE2D3A">
        <w:rPr>
          <w:rFonts w:ascii="Arial" w:hAnsi="Arial" w:cs="Arial"/>
          <w:lang w:val="ru-RU"/>
        </w:rPr>
        <w:t>hese roles will be discussed in a distinct section.</w:t>
      </w:r>
    </w:p>
    <w:p w:rsidR="00D529C0" w:rsidRPr="00EE2D3A" w:rsidRDefault="00880A40" w:rsidP="00D529C0">
      <w:pPr>
        <w:keepNext/>
        <w:rPr>
          <w:rFonts w:ascii="Arial" w:hAnsi="Arial" w:cs="Arial"/>
        </w:rPr>
      </w:pPr>
      <w:r w:rsidRPr="00EE2D3A">
        <w:rPr>
          <w:rFonts w:ascii="Arial" w:hAnsi="Arial" w:cs="Arial"/>
          <w:noProof/>
        </w:rPr>
        <w:lastRenderedPageBreak/>
        <w:drawing>
          <wp:inline distT="0" distB="0" distL="0" distR="0">
            <wp:extent cx="5586643" cy="3090333"/>
            <wp:effectExtent l="0" t="0" r="190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eptual model.png"/>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l="2279" t="7584" r="3697" b="3108"/>
                    <a:stretch/>
                  </pic:blipFill>
                  <pic:spPr bwMode="auto">
                    <a:xfrm>
                      <a:off x="0" y="0"/>
                      <a:ext cx="5588407" cy="309130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inline>
        </w:drawing>
      </w:r>
    </w:p>
    <w:p w:rsidR="00D529C0" w:rsidRPr="00EE2D3A" w:rsidRDefault="00D529C0" w:rsidP="00D529C0">
      <w:pPr>
        <w:pStyle w:val="Caption"/>
        <w:rPr>
          <w:rFonts w:ascii="Arial" w:hAnsi="Arial" w:cs="Arial"/>
        </w:rPr>
      </w:pPr>
      <w:r w:rsidRPr="00EE2D3A">
        <w:rPr>
          <w:rFonts w:ascii="Arial" w:hAnsi="Arial" w:cs="Arial"/>
        </w:rPr>
        <w:t xml:space="preserve">Figure </w:t>
      </w:r>
      <w:r w:rsidR="00EA201B" w:rsidRPr="00EE2D3A">
        <w:rPr>
          <w:rFonts w:ascii="Arial" w:hAnsi="Arial" w:cs="Arial"/>
        </w:rPr>
        <w:fldChar w:fldCharType="begin"/>
      </w:r>
      <w:r w:rsidR="00B414C9" w:rsidRPr="00EE2D3A">
        <w:rPr>
          <w:rFonts w:ascii="Arial" w:hAnsi="Arial" w:cs="Arial"/>
        </w:rPr>
        <w:instrText xml:space="preserve"> SEQ Figure \* ARABIC </w:instrText>
      </w:r>
      <w:r w:rsidR="00EA201B" w:rsidRPr="00EE2D3A">
        <w:rPr>
          <w:rFonts w:ascii="Arial" w:hAnsi="Arial" w:cs="Arial"/>
        </w:rPr>
        <w:fldChar w:fldCharType="separate"/>
      </w:r>
      <w:r w:rsidR="00831368" w:rsidRPr="00EE2D3A">
        <w:rPr>
          <w:rFonts w:ascii="Arial" w:hAnsi="Arial" w:cs="Arial"/>
          <w:noProof/>
        </w:rPr>
        <w:t>1</w:t>
      </w:r>
      <w:r w:rsidR="00EA201B" w:rsidRPr="00EE2D3A">
        <w:rPr>
          <w:rFonts w:ascii="Arial" w:hAnsi="Arial" w:cs="Arial"/>
          <w:noProof/>
        </w:rPr>
        <w:fldChar w:fldCharType="end"/>
      </w:r>
      <w:r w:rsidRPr="00EE2D3A">
        <w:rPr>
          <w:rFonts w:ascii="Arial" w:hAnsi="Arial" w:cs="Arial"/>
        </w:rPr>
        <w:t xml:space="preserve"> Conceptual model</w:t>
      </w:r>
    </w:p>
    <w:p w:rsidR="00BC73E3" w:rsidRPr="00EE2D3A" w:rsidRDefault="00BC73E3" w:rsidP="00BC73E3">
      <w:pPr>
        <w:pStyle w:val="Heading2"/>
        <w:rPr>
          <w:rFonts w:ascii="Arial" w:hAnsi="Arial" w:cs="Arial"/>
          <w:b w:val="0"/>
        </w:rPr>
      </w:pPr>
      <w:bookmarkStart w:id="16" w:name="_Toc236867857"/>
      <w:bookmarkStart w:id="17" w:name="_Toc238492110"/>
      <w:r w:rsidRPr="00EE2D3A">
        <w:rPr>
          <w:rFonts w:ascii="Arial" w:hAnsi="Arial" w:cs="Arial"/>
          <w:b w:val="0"/>
        </w:rPr>
        <w:t>2.2. Dependent Variables</w:t>
      </w:r>
      <w:bookmarkEnd w:id="16"/>
      <w:bookmarkEnd w:id="17"/>
    </w:p>
    <w:p w:rsidR="00BC73E3" w:rsidRPr="00EE2D3A" w:rsidRDefault="00BC73E3" w:rsidP="00BC73E3">
      <w:pPr>
        <w:tabs>
          <w:tab w:val="left" w:pos="990"/>
        </w:tabs>
        <w:spacing w:line="360" w:lineRule="auto"/>
        <w:ind w:firstLine="720"/>
        <w:jc w:val="both"/>
        <w:rPr>
          <w:rFonts w:ascii="Arial" w:hAnsi="Arial" w:cs="Arial"/>
        </w:rPr>
      </w:pPr>
      <w:r w:rsidRPr="00EE2D3A">
        <w:rPr>
          <w:rFonts w:ascii="Arial" w:hAnsi="Arial" w:cs="Arial"/>
        </w:rPr>
        <w:t>There are two dep</w:t>
      </w:r>
      <w:r w:rsidR="00A97949">
        <w:rPr>
          <w:rFonts w:ascii="Arial" w:hAnsi="Arial" w:cs="Arial"/>
        </w:rPr>
        <w:t>endent variables considered in this paper: f</w:t>
      </w:r>
      <w:r w:rsidRPr="00EE2D3A">
        <w:rPr>
          <w:rFonts w:ascii="Arial" w:hAnsi="Arial" w:cs="Arial"/>
        </w:rPr>
        <w:t>airne</w:t>
      </w:r>
      <w:r w:rsidR="00A97949">
        <w:rPr>
          <w:rFonts w:ascii="Arial" w:hAnsi="Arial" w:cs="Arial"/>
        </w:rPr>
        <w:t>ss perception and purchase s</w:t>
      </w:r>
      <w:r w:rsidRPr="00EE2D3A">
        <w:rPr>
          <w:rFonts w:ascii="Arial" w:hAnsi="Arial" w:cs="Arial"/>
        </w:rPr>
        <w:t xml:space="preserve">atisfaction. </w:t>
      </w:r>
    </w:p>
    <w:p w:rsidR="00534B73" w:rsidRPr="00EE2D3A" w:rsidRDefault="00534B73" w:rsidP="00534B73">
      <w:pPr>
        <w:pStyle w:val="Heading3"/>
        <w:rPr>
          <w:rFonts w:ascii="Arial" w:hAnsi="Arial" w:cs="Arial"/>
        </w:rPr>
      </w:pPr>
      <w:bookmarkStart w:id="18" w:name="_Toc236867859"/>
      <w:bookmarkStart w:id="19" w:name="_Toc238492111"/>
      <w:bookmarkStart w:id="20" w:name="_Toc236867858"/>
      <w:r w:rsidRPr="00EE2D3A">
        <w:rPr>
          <w:rFonts w:ascii="Arial" w:hAnsi="Arial" w:cs="Arial"/>
        </w:rPr>
        <w:t>2.2.1 Fairness Perception</w:t>
      </w:r>
      <w:bookmarkEnd w:id="18"/>
      <w:bookmarkEnd w:id="19"/>
    </w:p>
    <w:p w:rsidR="00534B73" w:rsidRPr="00EE2D3A" w:rsidRDefault="00A97949" w:rsidP="00534B73">
      <w:pPr>
        <w:tabs>
          <w:tab w:val="left" w:pos="990"/>
        </w:tabs>
        <w:spacing w:line="360" w:lineRule="auto"/>
        <w:ind w:firstLine="720"/>
        <w:jc w:val="both"/>
        <w:rPr>
          <w:rFonts w:ascii="Arial" w:hAnsi="Arial" w:cs="Arial"/>
        </w:rPr>
      </w:pPr>
      <w:r>
        <w:rPr>
          <w:rFonts w:ascii="Arial" w:hAnsi="Arial" w:cs="Arial"/>
        </w:rPr>
        <w:t>Fairness perception, or fairness</w:t>
      </w:r>
      <w:r w:rsidR="00534B73" w:rsidRPr="00EE2D3A">
        <w:rPr>
          <w:rFonts w:ascii="Arial" w:hAnsi="Arial" w:cs="Arial"/>
        </w:rPr>
        <w:t xml:space="preserve"> </w:t>
      </w:r>
      <w:r>
        <w:rPr>
          <w:rFonts w:ascii="Arial" w:hAnsi="Arial" w:cs="Arial"/>
        </w:rPr>
        <w:t>(</w:t>
      </w:r>
      <w:r w:rsidR="00534B73" w:rsidRPr="00EE2D3A">
        <w:rPr>
          <w:rFonts w:ascii="Arial" w:hAnsi="Arial" w:cs="Arial"/>
        </w:rPr>
        <w:t xml:space="preserve">these definitions used in </w:t>
      </w:r>
      <w:r>
        <w:rPr>
          <w:rFonts w:ascii="Arial" w:hAnsi="Arial" w:cs="Arial"/>
        </w:rPr>
        <w:t xml:space="preserve">the </w:t>
      </w:r>
      <w:r w:rsidR="00534B73" w:rsidRPr="00EE2D3A">
        <w:rPr>
          <w:rFonts w:ascii="Arial" w:hAnsi="Arial" w:cs="Arial"/>
        </w:rPr>
        <w:t xml:space="preserve">paper interchangeably) is a consumer’s subjective assessment of whether the difference between a seller’s price and the price of a comparative other party is reasonable, acceptable, or justifiable </w:t>
      </w:r>
      <w:sdt>
        <w:sdtPr>
          <w:rPr>
            <w:rFonts w:ascii="Arial" w:hAnsi="Arial" w:cs="Arial"/>
          </w:rPr>
          <w:id w:val="-790443105"/>
          <w:citation/>
        </w:sdtPr>
        <w:sdtContent>
          <w:r w:rsidR="00EA201B" w:rsidRPr="00EE2D3A">
            <w:rPr>
              <w:rFonts w:ascii="Arial" w:hAnsi="Arial" w:cs="Arial"/>
            </w:rPr>
            <w:fldChar w:fldCharType="begin"/>
          </w:r>
          <w:r w:rsidR="00691612" w:rsidRPr="00EE2D3A">
            <w:rPr>
              <w:rFonts w:ascii="Arial" w:hAnsi="Arial" w:cs="Arial"/>
            </w:rPr>
            <w:instrText xml:space="preserve">CITATION Bol031 \l 1033 </w:instrText>
          </w:r>
          <w:r w:rsidR="00EA201B" w:rsidRPr="00EE2D3A">
            <w:rPr>
              <w:rFonts w:ascii="Arial" w:hAnsi="Arial" w:cs="Arial"/>
            </w:rPr>
            <w:fldChar w:fldCharType="separate"/>
          </w:r>
          <w:r w:rsidR="00691612" w:rsidRPr="00EE2D3A">
            <w:rPr>
              <w:rFonts w:ascii="Arial" w:hAnsi="Arial" w:cs="Arial"/>
              <w:noProof/>
            </w:rPr>
            <w:t>(Bolton, Warlop, &amp; Alba, 2003)</w:t>
          </w:r>
          <w:r w:rsidR="00EA201B" w:rsidRPr="00EE2D3A">
            <w:rPr>
              <w:rFonts w:ascii="Arial" w:hAnsi="Arial" w:cs="Arial"/>
            </w:rPr>
            <w:fldChar w:fldCharType="end"/>
          </w:r>
        </w:sdtContent>
      </w:sdt>
      <w:r w:rsidR="00534B73" w:rsidRPr="00EE2D3A">
        <w:rPr>
          <w:rFonts w:ascii="Arial" w:hAnsi="Arial" w:cs="Arial"/>
        </w:rPr>
        <w:t xml:space="preserve">. Most </w:t>
      </w:r>
      <w:r>
        <w:rPr>
          <w:rFonts w:ascii="Arial" w:hAnsi="Arial" w:cs="Arial"/>
        </w:rPr>
        <w:t>of the authors in the field of f</w:t>
      </w:r>
      <w:r w:rsidR="00534B73" w:rsidRPr="00EE2D3A">
        <w:rPr>
          <w:rFonts w:ascii="Arial" w:hAnsi="Arial" w:cs="Arial"/>
        </w:rPr>
        <w:t>air</w:t>
      </w:r>
      <w:r>
        <w:rPr>
          <w:rFonts w:ascii="Arial" w:hAnsi="Arial" w:cs="Arial"/>
        </w:rPr>
        <w:t>ness perception in DP discuss the theory of fairness and use variable f</w:t>
      </w:r>
      <w:r w:rsidR="00534B73" w:rsidRPr="00EE2D3A">
        <w:rPr>
          <w:rFonts w:ascii="Arial" w:hAnsi="Arial" w:cs="Arial"/>
        </w:rPr>
        <w:t>airness. However</w:t>
      </w:r>
      <w:r>
        <w:rPr>
          <w:rFonts w:ascii="Arial" w:hAnsi="Arial" w:cs="Arial"/>
        </w:rPr>
        <w:t>, some researches argue that u</w:t>
      </w:r>
      <w:r w:rsidR="00534B73" w:rsidRPr="00EE2D3A">
        <w:rPr>
          <w:rFonts w:ascii="Arial" w:hAnsi="Arial" w:cs="Arial"/>
        </w:rPr>
        <w:t xml:space="preserve">nfairness is not an </w:t>
      </w:r>
      <w:r w:rsidR="00691612" w:rsidRPr="00EE2D3A">
        <w:rPr>
          <w:rFonts w:ascii="Arial" w:hAnsi="Arial" w:cs="Arial"/>
        </w:rPr>
        <w:t>opposite reflection of</w:t>
      </w:r>
      <w:r>
        <w:rPr>
          <w:rFonts w:ascii="Arial" w:hAnsi="Arial" w:cs="Arial"/>
        </w:rPr>
        <w:t xml:space="preserve"> f</w:t>
      </w:r>
      <w:r w:rsidR="00534B73" w:rsidRPr="00EE2D3A">
        <w:rPr>
          <w:rFonts w:ascii="Arial" w:hAnsi="Arial" w:cs="Arial"/>
        </w:rPr>
        <w:t>airness. Unfairness is sharper, evokes stronger feelings and therefore enables to evaluate purchase situation</w:t>
      </w:r>
      <w:r>
        <w:rPr>
          <w:rFonts w:ascii="Arial" w:hAnsi="Arial" w:cs="Arial"/>
        </w:rPr>
        <w:t>s</w:t>
      </w:r>
      <w:r w:rsidR="00534B73" w:rsidRPr="00EE2D3A">
        <w:rPr>
          <w:rFonts w:ascii="Arial" w:hAnsi="Arial" w:cs="Arial"/>
        </w:rPr>
        <w:t xml:space="preserve"> precisely </w:t>
      </w:r>
      <w:sdt>
        <w:sdtPr>
          <w:rPr>
            <w:rFonts w:ascii="Arial" w:hAnsi="Arial" w:cs="Arial"/>
          </w:rPr>
          <w:id w:val="1975705706"/>
          <w:citation/>
        </w:sdtPr>
        <w:sdtContent>
          <w:r w:rsidR="00EA201B" w:rsidRPr="00EE2D3A">
            <w:rPr>
              <w:rFonts w:ascii="Arial" w:hAnsi="Arial" w:cs="Arial"/>
            </w:rPr>
            <w:fldChar w:fldCharType="begin"/>
          </w:r>
          <w:r w:rsidR="00534B73" w:rsidRPr="00EE2D3A">
            <w:rPr>
              <w:rFonts w:ascii="Arial" w:hAnsi="Arial" w:cs="Arial"/>
            </w:rPr>
            <w:instrText xml:space="preserve"> CITATION Lan04 \l 1033 </w:instrText>
          </w:r>
          <w:r w:rsidR="00EA201B" w:rsidRPr="00EE2D3A">
            <w:rPr>
              <w:rFonts w:ascii="Arial" w:hAnsi="Arial" w:cs="Arial"/>
            </w:rPr>
            <w:fldChar w:fldCharType="separate"/>
          </w:r>
          <w:r w:rsidR="00534B73" w:rsidRPr="00EE2D3A">
            <w:rPr>
              <w:rFonts w:ascii="Arial" w:hAnsi="Arial" w:cs="Arial"/>
              <w:noProof/>
            </w:rPr>
            <w:t>(Xia, Monroe, &amp; Cox, 2004)</w:t>
          </w:r>
          <w:r w:rsidR="00EA201B" w:rsidRPr="00EE2D3A">
            <w:rPr>
              <w:rFonts w:ascii="Arial" w:hAnsi="Arial" w:cs="Arial"/>
            </w:rPr>
            <w:fldChar w:fldCharType="end"/>
          </w:r>
        </w:sdtContent>
      </w:sdt>
      <w:r w:rsidR="00534B73" w:rsidRPr="00EE2D3A">
        <w:rPr>
          <w:rFonts w:ascii="Arial" w:hAnsi="Arial" w:cs="Arial"/>
        </w:rPr>
        <w:t xml:space="preserve">, </w:t>
      </w:r>
      <w:sdt>
        <w:sdtPr>
          <w:rPr>
            <w:rFonts w:ascii="Arial" w:hAnsi="Arial" w:cs="Arial"/>
          </w:rPr>
          <w:id w:val="-869222454"/>
          <w:citation/>
        </w:sdtPr>
        <w:sdtContent>
          <w:r w:rsidR="00EA201B" w:rsidRPr="00EE2D3A">
            <w:rPr>
              <w:rFonts w:ascii="Arial" w:hAnsi="Arial" w:cs="Arial"/>
            </w:rPr>
            <w:fldChar w:fldCharType="begin"/>
          </w:r>
          <w:r w:rsidR="00534B73" w:rsidRPr="00EE2D3A">
            <w:rPr>
              <w:rFonts w:ascii="Arial" w:hAnsi="Arial" w:cs="Arial"/>
            </w:rPr>
            <w:instrText xml:space="preserve"> CITATION WuC12 \l 1033 </w:instrText>
          </w:r>
          <w:r w:rsidR="00EA201B" w:rsidRPr="00EE2D3A">
            <w:rPr>
              <w:rFonts w:ascii="Arial" w:hAnsi="Arial" w:cs="Arial"/>
            </w:rPr>
            <w:fldChar w:fldCharType="separate"/>
          </w:r>
          <w:r w:rsidR="00534B73" w:rsidRPr="00EE2D3A">
            <w:rPr>
              <w:rFonts w:ascii="Arial" w:hAnsi="Arial" w:cs="Arial"/>
              <w:noProof/>
            </w:rPr>
            <w:t>(Wu, Liu, Chen, &amp; Wang, 2012)</w:t>
          </w:r>
          <w:r w:rsidR="00EA201B" w:rsidRPr="00EE2D3A">
            <w:rPr>
              <w:rFonts w:ascii="Arial" w:hAnsi="Arial" w:cs="Arial"/>
            </w:rPr>
            <w:fldChar w:fldCharType="end"/>
          </w:r>
        </w:sdtContent>
      </w:sdt>
      <w:r w:rsidR="00534B73" w:rsidRPr="00EE2D3A">
        <w:rPr>
          <w:rFonts w:ascii="Arial" w:hAnsi="Arial" w:cs="Arial"/>
        </w:rPr>
        <w:t xml:space="preserve">. </w:t>
      </w:r>
      <w:r>
        <w:rPr>
          <w:rFonts w:ascii="Arial" w:hAnsi="Arial" w:cs="Arial"/>
        </w:rPr>
        <w:t>Because of</w:t>
      </w:r>
      <w:r w:rsidR="00534B73" w:rsidRPr="00EE2D3A">
        <w:rPr>
          <w:rFonts w:ascii="Arial" w:hAnsi="Arial" w:cs="Arial"/>
        </w:rPr>
        <w:t xml:space="preserve"> the last suggestions</w:t>
      </w:r>
      <w:r>
        <w:rPr>
          <w:rFonts w:ascii="Arial" w:hAnsi="Arial" w:cs="Arial"/>
        </w:rPr>
        <w:t>, the scale of unfairness will be used in this</w:t>
      </w:r>
      <w:r w:rsidR="00534B73" w:rsidRPr="00EE2D3A">
        <w:rPr>
          <w:rFonts w:ascii="Arial" w:hAnsi="Arial" w:cs="Arial"/>
        </w:rPr>
        <w:t xml:space="preserve"> paper. However it does not mean </w:t>
      </w:r>
      <w:r w:rsidR="00691612" w:rsidRPr="00EE2D3A">
        <w:rPr>
          <w:rFonts w:ascii="Arial" w:hAnsi="Arial" w:cs="Arial"/>
        </w:rPr>
        <w:t>that different concepts are</w:t>
      </w:r>
      <w:r w:rsidR="00333203">
        <w:rPr>
          <w:rFonts w:ascii="Arial" w:hAnsi="Arial" w:cs="Arial"/>
        </w:rPr>
        <w:t xml:space="preserve"> used. Fairness p</w:t>
      </w:r>
      <w:r w:rsidR="00534B73" w:rsidRPr="00EE2D3A">
        <w:rPr>
          <w:rFonts w:ascii="Arial" w:hAnsi="Arial" w:cs="Arial"/>
        </w:rPr>
        <w:t>erception concept includes different scales</w:t>
      </w:r>
      <w:r w:rsidR="00721490" w:rsidRPr="00EE2D3A">
        <w:rPr>
          <w:rFonts w:ascii="Arial" w:hAnsi="Arial" w:cs="Arial"/>
        </w:rPr>
        <w:t xml:space="preserve">; </w:t>
      </w:r>
      <w:r w:rsidR="00534B73" w:rsidRPr="00EE2D3A">
        <w:rPr>
          <w:rFonts w:ascii="Arial" w:hAnsi="Arial" w:cs="Arial"/>
        </w:rPr>
        <w:t>the</w:t>
      </w:r>
      <w:r w:rsidR="00691612" w:rsidRPr="00EE2D3A">
        <w:rPr>
          <w:rFonts w:ascii="Arial" w:hAnsi="Arial" w:cs="Arial"/>
        </w:rPr>
        <w:t xml:space="preserve"> subject of study</w:t>
      </w:r>
      <w:r w:rsidR="00534B73" w:rsidRPr="00EE2D3A">
        <w:rPr>
          <w:rFonts w:ascii="Arial" w:hAnsi="Arial" w:cs="Arial"/>
        </w:rPr>
        <w:t xml:space="preserve"> is</w:t>
      </w:r>
      <w:r w:rsidR="00691612" w:rsidRPr="00EE2D3A">
        <w:rPr>
          <w:rFonts w:ascii="Arial" w:hAnsi="Arial" w:cs="Arial"/>
        </w:rPr>
        <w:t xml:space="preserve"> still</w:t>
      </w:r>
      <w:r w:rsidR="00534B73" w:rsidRPr="00EE2D3A">
        <w:rPr>
          <w:rFonts w:ascii="Arial" w:hAnsi="Arial" w:cs="Arial"/>
        </w:rPr>
        <w:t xml:space="preserve"> </w:t>
      </w:r>
      <w:r w:rsidR="00333203">
        <w:rPr>
          <w:rFonts w:ascii="Arial" w:hAnsi="Arial" w:cs="Arial"/>
        </w:rPr>
        <w:t>f</w:t>
      </w:r>
      <w:r w:rsidR="00691612" w:rsidRPr="00EE2D3A">
        <w:rPr>
          <w:rFonts w:ascii="Arial" w:hAnsi="Arial" w:cs="Arial"/>
        </w:rPr>
        <w:t>airness</w:t>
      </w:r>
      <w:r w:rsidR="00534B73" w:rsidRPr="00EE2D3A">
        <w:rPr>
          <w:rFonts w:ascii="Arial" w:hAnsi="Arial" w:cs="Arial"/>
        </w:rPr>
        <w:t xml:space="preserve">. </w:t>
      </w:r>
      <w:r w:rsidR="00333203">
        <w:rPr>
          <w:rFonts w:ascii="Arial" w:hAnsi="Arial" w:cs="Arial"/>
        </w:rPr>
        <w:t>From this point on, “fairness” and ”unfairness” will be used interchangeably, because it does not make sense</w:t>
      </w:r>
      <w:r w:rsidR="00534B73" w:rsidRPr="00EE2D3A">
        <w:rPr>
          <w:rFonts w:ascii="Arial" w:hAnsi="Arial" w:cs="Arial"/>
        </w:rPr>
        <w:t xml:space="preserve"> to distinguish </w:t>
      </w:r>
      <w:r w:rsidR="00333203">
        <w:rPr>
          <w:rFonts w:ascii="Arial" w:hAnsi="Arial" w:cs="Arial"/>
        </w:rPr>
        <w:t>the concepts of fairness and u</w:t>
      </w:r>
      <w:r w:rsidR="00534B73" w:rsidRPr="00EE2D3A">
        <w:rPr>
          <w:rFonts w:ascii="Arial" w:hAnsi="Arial" w:cs="Arial"/>
        </w:rPr>
        <w:t>nfairness.</w:t>
      </w:r>
    </w:p>
    <w:p w:rsidR="00534B73" w:rsidRPr="00EE2D3A" w:rsidRDefault="00534B73" w:rsidP="00534B73">
      <w:pPr>
        <w:tabs>
          <w:tab w:val="left" w:pos="990"/>
        </w:tabs>
        <w:spacing w:line="360" w:lineRule="auto"/>
        <w:ind w:firstLine="720"/>
        <w:jc w:val="both"/>
        <w:rPr>
          <w:rFonts w:ascii="Arial" w:hAnsi="Arial" w:cs="Arial"/>
          <w:lang w:val="ru-RU"/>
        </w:rPr>
      </w:pPr>
      <w:r w:rsidRPr="00EE2D3A">
        <w:rPr>
          <w:rFonts w:ascii="Arial" w:hAnsi="Arial" w:cs="Arial"/>
        </w:rPr>
        <w:lastRenderedPageBreak/>
        <w:t>Fairness p</w:t>
      </w:r>
      <w:r w:rsidR="00333203">
        <w:rPr>
          <w:rFonts w:ascii="Arial" w:hAnsi="Arial" w:cs="Arial"/>
        </w:rPr>
        <w:t>erception was measured by giving the following task to participants of the survey</w:t>
      </w:r>
      <w:r w:rsidRPr="00EE2D3A">
        <w:rPr>
          <w:rFonts w:ascii="Arial" w:hAnsi="Arial" w:cs="Arial"/>
        </w:rPr>
        <w:t>: “Please, eva</w:t>
      </w:r>
      <w:r w:rsidR="00333203">
        <w:rPr>
          <w:rFonts w:ascii="Arial" w:hAnsi="Arial" w:cs="Arial"/>
        </w:rPr>
        <w:t>luate the following statement: ‘</w:t>
      </w:r>
      <w:r w:rsidRPr="00EE2D3A">
        <w:rPr>
          <w:rFonts w:ascii="Arial" w:hAnsi="Arial" w:cs="Arial"/>
        </w:rPr>
        <w:t>I think that</w:t>
      </w:r>
      <w:r w:rsidR="00333203">
        <w:rPr>
          <w:rFonts w:ascii="Arial" w:hAnsi="Arial" w:cs="Arial"/>
        </w:rPr>
        <w:t xml:space="preserve"> the</w:t>
      </w:r>
      <w:r w:rsidRPr="00EE2D3A">
        <w:rPr>
          <w:rFonts w:ascii="Arial" w:hAnsi="Arial" w:cs="Arial"/>
        </w:rPr>
        <w:t xml:space="preserve"> p</w:t>
      </w:r>
      <w:r w:rsidR="00333203">
        <w:rPr>
          <w:rFonts w:ascii="Arial" w:hAnsi="Arial" w:cs="Arial"/>
        </w:rPr>
        <w:t>ricing of this store is unfair’.</w:t>
      </w:r>
      <w:r w:rsidR="00204E7F">
        <w:rPr>
          <w:rFonts w:ascii="Arial" w:hAnsi="Arial" w:cs="Arial"/>
        </w:rPr>
        <w:t xml:space="preserve"> Strongly agree or </w:t>
      </w:r>
      <w:r w:rsidRPr="00EE2D3A">
        <w:rPr>
          <w:rFonts w:ascii="Arial" w:hAnsi="Arial" w:cs="Arial"/>
        </w:rPr>
        <w:t>di</w:t>
      </w:r>
      <w:r w:rsidR="00204E7F">
        <w:rPr>
          <w:rFonts w:ascii="Arial" w:hAnsi="Arial" w:cs="Arial"/>
        </w:rPr>
        <w:t>sagree.”</w:t>
      </w:r>
      <w:r w:rsidRPr="00EE2D3A">
        <w:rPr>
          <w:rFonts w:ascii="Arial" w:hAnsi="Arial" w:cs="Arial"/>
        </w:rPr>
        <w:t xml:space="preserve"> </w:t>
      </w:r>
      <w:r w:rsidR="00204E7F">
        <w:rPr>
          <w:rFonts w:ascii="Arial" w:hAnsi="Arial" w:cs="Arial"/>
        </w:rPr>
        <w:t xml:space="preserve">Theoretically, the </w:t>
      </w:r>
      <w:r w:rsidRPr="00EE2D3A">
        <w:rPr>
          <w:rFonts w:ascii="Arial" w:hAnsi="Arial" w:cs="Arial"/>
        </w:rPr>
        <w:t xml:space="preserve">statement “I strongly disagree that pricing of </w:t>
      </w:r>
      <w:r w:rsidR="00204E7F">
        <w:rPr>
          <w:rFonts w:ascii="Arial" w:hAnsi="Arial" w:cs="Arial"/>
        </w:rPr>
        <w:t xml:space="preserve">this store is unfair” is the same as </w:t>
      </w:r>
      <w:r w:rsidRPr="00EE2D3A">
        <w:rPr>
          <w:rFonts w:ascii="Arial" w:hAnsi="Arial" w:cs="Arial"/>
        </w:rPr>
        <w:t>“I think that pricing of this store is fair”. However</w:t>
      </w:r>
      <w:r w:rsidR="00204E7F">
        <w:rPr>
          <w:rFonts w:ascii="Arial" w:hAnsi="Arial" w:cs="Arial"/>
        </w:rPr>
        <w:t>,</w:t>
      </w:r>
      <w:r w:rsidRPr="00EE2D3A">
        <w:rPr>
          <w:rFonts w:ascii="Arial" w:hAnsi="Arial" w:cs="Arial"/>
        </w:rPr>
        <w:t xml:space="preserve"> during the</w:t>
      </w:r>
      <w:r w:rsidR="00AB1993" w:rsidRPr="00EE2D3A">
        <w:rPr>
          <w:rFonts w:ascii="Arial" w:hAnsi="Arial" w:cs="Arial"/>
        </w:rPr>
        <w:t xml:space="preserve"> survey only</w:t>
      </w:r>
      <w:r w:rsidR="00204E7F">
        <w:rPr>
          <w:rFonts w:ascii="Arial" w:hAnsi="Arial" w:cs="Arial"/>
        </w:rPr>
        <w:t xml:space="preserve"> the word “u</w:t>
      </w:r>
      <w:r w:rsidR="00AB1993" w:rsidRPr="00EE2D3A">
        <w:rPr>
          <w:rFonts w:ascii="Arial" w:hAnsi="Arial" w:cs="Arial"/>
        </w:rPr>
        <w:t>nfair</w:t>
      </w:r>
      <w:r w:rsidR="00204E7F">
        <w:rPr>
          <w:rFonts w:ascii="Arial" w:hAnsi="Arial" w:cs="Arial"/>
        </w:rPr>
        <w:t xml:space="preserve">” </w:t>
      </w:r>
      <w:r w:rsidRPr="00EE2D3A">
        <w:rPr>
          <w:rFonts w:ascii="Arial" w:hAnsi="Arial" w:cs="Arial"/>
        </w:rPr>
        <w:t>was used to</w:t>
      </w:r>
      <w:r w:rsidR="00E14202">
        <w:rPr>
          <w:rFonts w:ascii="Arial" w:hAnsi="Arial" w:cs="Arial"/>
        </w:rPr>
        <w:t xml:space="preserve"> evoke strong feelings to</w:t>
      </w:r>
      <w:r w:rsidR="00204E7F">
        <w:rPr>
          <w:rFonts w:ascii="Arial" w:hAnsi="Arial" w:cs="Arial"/>
        </w:rPr>
        <w:t xml:space="preserve"> th</w:t>
      </w:r>
      <w:r w:rsidR="00E14202">
        <w:rPr>
          <w:rFonts w:ascii="Arial" w:hAnsi="Arial" w:cs="Arial"/>
        </w:rPr>
        <w:t>e participants</w:t>
      </w:r>
      <w:r w:rsidRPr="00EE2D3A">
        <w:rPr>
          <w:rFonts w:ascii="Arial" w:hAnsi="Arial" w:cs="Arial"/>
        </w:rPr>
        <w:t xml:space="preserve">. </w:t>
      </w:r>
    </w:p>
    <w:p w:rsidR="00534B73" w:rsidRPr="00EE2D3A" w:rsidRDefault="00E14202" w:rsidP="00534B73">
      <w:pPr>
        <w:tabs>
          <w:tab w:val="left" w:pos="990"/>
        </w:tabs>
        <w:spacing w:line="360" w:lineRule="auto"/>
        <w:ind w:firstLine="720"/>
        <w:jc w:val="both"/>
        <w:rPr>
          <w:rFonts w:ascii="Arial" w:hAnsi="Arial" w:cs="Arial"/>
        </w:rPr>
      </w:pPr>
      <w:r>
        <w:rPr>
          <w:rFonts w:ascii="Arial" w:hAnsi="Arial" w:cs="Arial"/>
          <w:noProof/>
        </w:rPr>
        <w:t>Ordonez, Connolly, and Coug</w:t>
      </w:r>
      <w:r w:rsidRPr="00EE2D3A">
        <w:rPr>
          <w:rFonts w:ascii="Arial" w:hAnsi="Arial" w:cs="Arial"/>
          <w:noProof/>
        </w:rPr>
        <w:t xml:space="preserve"> </w:t>
      </w:r>
      <w:r>
        <w:rPr>
          <w:rFonts w:ascii="Arial" w:hAnsi="Arial" w:cs="Arial"/>
          <w:noProof/>
        </w:rPr>
        <w:t>(</w:t>
      </w:r>
      <w:r w:rsidRPr="00EE2D3A">
        <w:rPr>
          <w:rFonts w:ascii="Arial" w:hAnsi="Arial" w:cs="Arial"/>
          <w:noProof/>
        </w:rPr>
        <w:t>2000)</w:t>
      </w:r>
      <w:r>
        <w:rPr>
          <w:rFonts w:ascii="Arial" w:hAnsi="Arial" w:cs="Arial"/>
        </w:rPr>
        <w:t xml:space="preserve"> stress that fairness and s</w:t>
      </w:r>
      <w:r w:rsidR="00534B73" w:rsidRPr="00EE2D3A">
        <w:rPr>
          <w:rFonts w:ascii="Arial" w:hAnsi="Arial" w:cs="Arial"/>
        </w:rPr>
        <w:t>atisfaction are similar concepts</w:t>
      </w:r>
      <w:r>
        <w:rPr>
          <w:rFonts w:ascii="Arial" w:hAnsi="Arial" w:cs="Arial"/>
        </w:rPr>
        <w:t>, and they are</w:t>
      </w:r>
      <w:r w:rsidR="00534B73" w:rsidRPr="00EE2D3A">
        <w:rPr>
          <w:rFonts w:ascii="Arial" w:hAnsi="Arial" w:cs="Arial"/>
        </w:rPr>
        <w:t xml:space="preserve"> correlated, but they are distinct.</w:t>
      </w:r>
      <w:r>
        <w:rPr>
          <w:rFonts w:ascii="Arial" w:hAnsi="Arial" w:cs="Arial"/>
        </w:rPr>
        <w:t xml:space="preserve"> </w:t>
      </w:r>
      <w:r>
        <w:rPr>
          <w:rFonts w:ascii="Arial" w:hAnsi="Arial" w:cs="Arial"/>
          <w:noProof/>
        </w:rPr>
        <w:t>Xia, Monroe, &amp; Cox</w:t>
      </w:r>
      <w:r w:rsidRPr="00EE2D3A">
        <w:rPr>
          <w:rFonts w:ascii="Arial" w:hAnsi="Arial" w:cs="Arial"/>
          <w:noProof/>
        </w:rPr>
        <w:t xml:space="preserve"> </w:t>
      </w:r>
      <w:r>
        <w:rPr>
          <w:rFonts w:ascii="Arial" w:hAnsi="Arial" w:cs="Arial"/>
          <w:noProof/>
        </w:rPr>
        <w:t>(</w:t>
      </w:r>
      <w:r w:rsidRPr="00EE2D3A">
        <w:rPr>
          <w:rFonts w:ascii="Arial" w:hAnsi="Arial" w:cs="Arial"/>
          <w:noProof/>
        </w:rPr>
        <w:t>2004)</w:t>
      </w:r>
      <w:r w:rsidR="00534B73" w:rsidRPr="00EE2D3A">
        <w:rPr>
          <w:rFonts w:ascii="Arial" w:hAnsi="Arial" w:cs="Arial"/>
        </w:rPr>
        <w:t xml:space="preserve"> support this point of view</w:t>
      </w:r>
      <w:r>
        <w:rPr>
          <w:rFonts w:ascii="Arial" w:hAnsi="Arial" w:cs="Arial"/>
        </w:rPr>
        <w:t>, as do other researchers, and consider fairness and satisfaction</w:t>
      </w:r>
      <w:r w:rsidR="00534B73" w:rsidRPr="00EE2D3A">
        <w:rPr>
          <w:rFonts w:ascii="Arial" w:hAnsi="Arial" w:cs="Arial"/>
        </w:rPr>
        <w:t xml:space="preserve"> different conceptions.</w:t>
      </w:r>
    </w:p>
    <w:p w:rsidR="00534B73" w:rsidRPr="00EE2D3A" w:rsidRDefault="00534B73" w:rsidP="00534B73">
      <w:pPr>
        <w:tabs>
          <w:tab w:val="left" w:pos="990"/>
        </w:tabs>
        <w:spacing w:line="360" w:lineRule="auto"/>
        <w:ind w:firstLine="720"/>
        <w:jc w:val="both"/>
        <w:rPr>
          <w:rFonts w:ascii="Arial" w:hAnsi="Arial" w:cs="Arial"/>
        </w:rPr>
      </w:pPr>
      <w:r w:rsidRPr="00EE2D3A">
        <w:rPr>
          <w:rFonts w:ascii="Arial" w:hAnsi="Arial" w:cs="Arial"/>
        </w:rPr>
        <w:t xml:space="preserve"> In many articles</w:t>
      </w:r>
      <w:r w:rsidR="007666CB">
        <w:rPr>
          <w:rFonts w:ascii="Arial" w:hAnsi="Arial" w:cs="Arial"/>
        </w:rPr>
        <w:t>,</w:t>
      </w:r>
      <w:r w:rsidRPr="00EE2D3A">
        <w:rPr>
          <w:rFonts w:ascii="Arial" w:hAnsi="Arial" w:cs="Arial"/>
        </w:rPr>
        <w:t xml:space="preserve"> authors provide evidence th</w:t>
      </w:r>
      <w:r w:rsidR="007666CB">
        <w:rPr>
          <w:rFonts w:ascii="Arial" w:hAnsi="Arial" w:cs="Arial"/>
        </w:rPr>
        <w:t>at the price fairness perception is an important predictor</w:t>
      </w:r>
      <w:r w:rsidRPr="00EE2D3A">
        <w:rPr>
          <w:rFonts w:ascii="Arial" w:hAnsi="Arial" w:cs="Arial"/>
        </w:rPr>
        <w:t xml:space="preserve"> of consumer satisfaction </w:t>
      </w:r>
      <w:sdt>
        <w:sdtPr>
          <w:rPr>
            <w:rFonts w:ascii="Arial" w:hAnsi="Arial" w:cs="Arial"/>
          </w:rPr>
          <w:id w:val="-1808697211"/>
          <w:citation/>
        </w:sdtPr>
        <w:sdtContent>
          <w:r w:rsidR="00EA201B" w:rsidRPr="00EE2D3A">
            <w:rPr>
              <w:rFonts w:ascii="Arial" w:hAnsi="Arial" w:cs="Arial"/>
            </w:rPr>
            <w:fldChar w:fldCharType="begin"/>
          </w:r>
          <w:r w:rsidRPr="00EE2D3A">
            <w:rPr>
              <w:rFonts w:ascii="Arial" w:hAnsi="Arial" w:cs="Arial"/>
            </w:rPr>
            <w:instrText xml:space="preserve"> CITATION BoD10 \l 1033 </w:instrText>
          </w:r>
          <w:r w:rsidR="00EA201B" w:rsidRPr="00EE2D3A">
            <w:rPr>
              <w:rFonts w:ascii="Arial" w:hAnsi="Arial" w:cs="Arial"/>
            </w:rPr>
            <w:fldChar w:fldCharType="separate"/>
          </w:r>
          <w:r w:rsidRPr="00EE2D3A">
            <w:rPr>
              <w:rFonts w:ascii="Arial" w:hAnsi="Arial" w:cs="Arial"/>
              <w:noProof/>
            </w:rPr>
            <w:t>(Dai, 2010)</w:t>
          </w:r>
          <w:r w:rsidR="00EA201B" w:rsidRPr="00EE2D3A">
            <w:rPr>
              <w:rFonts w:ascii="Arial" w:hAnsi="Arial" w:cs="Arial"/>
            </w:rPr>
            <w:fldChar w:fldCharType="end"/>
          </w:r>
        </w:sdtContent>
      </w:sdt>
      <w:r w:rsidRPr="00EE2D3A">
        <w:rPr>
          <w:rFonts w:ascii="Arial" w:hAnsi="Arial" w:cs="Arial"/>
        </w:rPr>
        <w:t xml:space="preserve">. </w:t>
      </w:r>
      <w:r w:rsidR="007666CB">
        <w:rPr>
          <w:rFonts w:ascii="Arial" w:hAnsi="Arial" w:cs="Arial"/>
          <w:noProof/>
        </w:rPr>
        <w:t>Haws &amp; Bearden (</w:t>
      </w:r>
      <w:r w:rsidR="007666CB" w:rsidRPr="00EE2D3A">
        <w:rPr>
          <w:rFonts w:ascii="Arial" w:hAnsi="Arial" w:cs="Arial"/>
          <w:noProof/>
        </w:rPr>
        <w:t>2006)</w:t>
      </w:r>
      <w:r w:rsidRPr="00EE2D3A">
        <w:rPr>
          <w:rFonts w:ascii="Arial" w:hAnsi="Arial" w:cs="Arial"/>
        </w:rPr>
        <w:t xml:space="preserve"> use both of these concepts </w:t>
      </w:r>
      <w:r w:rsidR="007666CB">
        <w:rPr>
          <w:rFonts w:ascii="Arial" w:hAnsi="Arial" w:cs="Arial"/>
        </w:rPr>
        <w:t>in their research and consider f</w:t>
      </w:r>
      <w:r w:rsidRPr="00EE2D3A">
        <w:rPr>
          <w:rFonts w:ascii="Arial" w:hAnsi="Arial" w:cs="Arial"/>
        </w:rPr>
        <w:t xml:space="preserve">airness perception as a mediator between </w:t>
      </w:r>
      <w:r w:rsidR="007666CB">
        <w:rPr>
          <w:rFonts w:ascii="Arial" w:hAnsi="Arial" w:cs="Arial"/>
        </w:rPr>
        <w:t xml:space="preserve">a </w:t>
      </w:r>
      <w:r w:rsidR="00C36861">
        <w:rPr>
          <w:rFonts w:ascii="Arial" w:hAnsi="Arial" w:cs="Arial"/>
        </w:rPr>
        <w:t>number of factors (including customer, time, and auction) and purchase s</w:t>
      </w:r>
      <w:r w:rsidRPr="00EE2D3A">
        <w:rPr>
          <w:rFonts w:ascii="Arial" w:hAnsi="Arial" w:cs="Arial"/>
        </w:rPr>
        <w:t xml:space="preserve">atisfaction. </w:t>
      </w:r>
      <w:r w:rsidR="00C36861">
        <w:rPr>
          <w:rFonts w:ascii="Arial" w:hAnsi="Arial" w:cs="Arial"/>
        </w:rPr>
        <w:t>Based on Haws’s</w:t>
      </w:r>
      <w:r w:rsidRPr="00EE2D3A">
        <w:rPr>
          <w:rFonts w:ascii="Arial" w:hAnsi="Arial" w:cs="Arial"/>
        </w:rPr>
        <w:t xml:space="preserve"> paper</w:t>
      </w:r>
      <w:r w:rsidR="00C36861">
        <w:rPr>
          <w:rFonts w:ascii="Arial" w:hAnsi="Arial" w:cs="Arial"/>
        </w:rPr>
        <w:t>,</w:t>
      </w:r>
      <w:r w:rsidRPr="00EE2D3A">
        <w:rPr>
          <w:rFonts w:ascii="Arial" w:hAnsi="Arial" w:cs="Arial"/>
        </w:rPr>
        <w:t xml:space="preserve"> </w:t>
      </w:r>
      <w:r w:rsidR="00C36861">
        <w:rPr>
          <w:rFonts w:ascii="Arial" w:hAnsi="Arial" w:cs="Arial"/>
        </w:rPr>
        <w:t>this research will also use f</w:t>
      </w:r>
      <w:r w:rsidRPr="00EE2D3A">
        <w:rPr>
          <w:rFonts w:ascii="Arial" w:hAnsi="Arial" w:cs="Arial"/>
        </w:rPr>
        <w:t xml:space="preserve">airness for </w:t>
      </w:r>
      <w:r w:rsidR="00C36861">
        <w:rPr>
          <w:rFonts w:ascii="Arial" w:hAnsi="Arial" w:cs="Arial"/>
        </w:rPr>
        <w:t xml:space="preserve">the </w:t>
      </w:r>
      <w:r w:rsidRPr="00EE2D3A">
        <w:rPr>
          <w:rFonts w:ascii="Arial" w:hAnsi="Arial" w:cs="Arial"/>
        </w:rPr>
        <w:t xml:space="preserve">explanation of the nature of </w:t>
      </w:r>
      <w:r w:rsidR="00C36861">
        <w:rPr>
          <w:rFonts w:ascii="Arial" w:hAnsi="Arial" w:cs="Arial"/>
        </w:rPr>
        <w:t xml:space="preserve">the </w:t>
      </w:r>
      <w:r w:rsidRPr="00EE2D3A">
        <w:rPr>
          <w:rFonts w:ascii="Arial" w:hAnsi="Arial" w:cs="Arial"/>
        </w:rPr>
        <w:t>relationship bet</w:t>
      </w:r>
      <w:r w:rsidR="00C36861">
        <w:rPr>
          <w:rFonts w:ascii="Arial" w:hAnsi="Arial" w:cs="Arial"/>
        </w:rPr>
        <w:t>ween independent variables and s</w:t>
      </w:r>
      <w:r w:rsidRPr="00EE2D3A">
        <w:rPr>
          <w:rFonts w:ascii="Arial" w:hAnsi="Arial" w:cs="Arial"/>
        </w:rPr>
        <w:t xml:space="preserve">atisfaction. Also </w:t>
      </w:r>
      <w:r w:rsidR="00C36861">
        <w:rPr>
          <w:rFonts w:ascii="Arial" w:hAnsi="Arial" w:cs="Arial"/>
          <w:noProof/>
        </w:rPr>
        <w:t>Darke &amp; Dahl (</w:t>
      </w:r>
      <w:r w:rsidR="00C36861" w:rsidRPr="00EE2D3A">
        <w:rPr>
          <w:rFonts w:ascii="Arial" w:hAnsi="Arial" w:cs="Arial"/>
          <w:noProof/>
        </w:rPr>
        <w:t>2003)</w:t>
      </w:r>
      <w:r w:rsidRPr="00EE2D3A">
        <w:rPr>
          <w:rFonts w:ascii="Arial" w:hAnsi="Arial" w:cs="Arial"/>
        </w:rPr>
        <w:t xml:space="preserve"> revealed </w:t>
      </w:r>
      <w:r w:rsidR="00C36861">
        <w:rPr>
          <w:rFonts w:ascii="Arial" w:hAnsi="Arial" w:cs="Arial"/>
        </w:rPr>
        <w:t>the mediation role of f</w:t>
      </w:r>
      <w:r w:rsidRPr="00EE2D3A">
        <w:rPr>
          <w:rFonts w:ascii="Arial" w:hAnsi="Arial" w:cs="Arial"/>
        </w:rPr>
        <w:t>airness percept</w:t>
      </w:r>
      <w:r w:rsidR="00C36861">
        <w:rPr>
          <w:rFonts w:ascii="Arial" w:hAnsi="Arial" w:cs="Arial"/>
        </w:rPr>
        <w:t>ion in explaining s</w:t>
      </w:r>
      <w:r w:rsidR="00AB1993" w:rsidRPr="00EE2D3A">
        <w:rPr>
          <w:rFonts w:ascii="Arial" w:hAnsi="Arial" w:cs="Arial"/>
        </w:rPr>
        <w:t>atisfaction (in that study</w:t>
      </w:r>
      <w:r w:rsidRPr="00EE2D3A">
        <w:rPr>
          <w:rFonts w:ascii="Arial" w:hAnsi="Arial" w:cs="Arial"/>
        </w:rPr>
        <w:t xml:space="preserve"> influence of</w:t>
      </w:r>
      <w:r w:rsidR="00C36861">
        <w:rPr>
          <w:rFonts w:ascii="Arial" w:hAnsi="Arial" w:cs="Arial"/>
        </w:rPr>
        <w:t xml:space="preserve"> equity inputs and outcomes on s</w:t>
      </w:r>
      <w:r w:rsidRPr="00EE2D3A">
        <w:rPr>
          <w:rFonts w:ascii="Arial" w:hAnsi="Arial" w:cs="Arial"/>
        </w:rPr>
        <w:t>ati</w:t>
      </w:r>
      <w:r w:rsidR="00C36861">
        <w:rPr>
          <w:rFonts w:ascii="Arial" w:hAnsi="Arial" w:cs="Arial"/>
        </w:rPr>
        <w:t xml:space="preserve">sfaction was explained through fairness). Mediation role of satisfaction </w:t>
      </w:r>
      <w:r w:rsidR="00AB1993" w:rsidRPr="00EE2D3A">
        <w:rPr>
          <w:rFonts w:ascii="Arial" w:hAnsi="Arial" w:cs="Arial"/>
        </w:rPr>
        <w:t>will be described later</w:t>
      </w:r>
      <w:r w:rsidR="00C36861">
        <w:rPr>
          <w:rFonts w:ascii="Arial" w:hAnsi="Arial" w:cs="Arial"/>
        </w:rPr>
        <w:t xml:space="preserve"> in this research in more detail</w:t>
      </w:r>
      <w:r w:rsidR="00AB1993" w:rsidRPr="00EE2D3A">
        <w:rPr>
          <w:rFonts w:ascii="Arial" w:hAnsi="Arial" w:cs="Arial"/>
        </w:rPr>
        <w:t>.</w:t>
      </w:r>
    </w:p>
    <w:p w:rsidR="00BC73E3" w:rsidRPr="00EE2D3A" w:rsidRDefault="00534B73" w:rsidP="00BC73E3">
      <w:pPr>
        <w:pStyle w:val="Heading3"/>
        <w:rPr>
          <w:rFonts w:ascii="Arial" w:hAnsi="Arial" w:cs="Arial"/>
        </w:rPr>
      </w:pPr>
      <w:bookmarkStart w:id="21" w:name="_Toc238492112"/>
      <w:r w:rsidRPr="00EE2D3A">
        <w:rPr>
          <w:rFonts w:ascii="Arial" w:hAnsi="Arial" w:cs="Arial"/>
        </w:rPr>
        <w:t>2.2.2</w:t>
      </w:r>
      <w:r w:rsidR="00BC73E3" w:rsidRPr="00EE2D3A">
        <w:rPr>
          <w:rFonts w:ascii="Arial" w:hAnsi="Arial" w:cs="Arial"/>
        </w:rPr>
        <w:t xml:space="preserve"> Purchase satisfaction</w:t>
      </w:r>
      <w:bookmarkEnd w:id="20"/>
      <w:bookmarkEnd w:id="21"/>
    </w:p>
    <w:p w:rsidR="00BC73E3" w:rsidRPr="00EE2D3A" w:rsidRDefault="00D80655" w:rsidP="00BC73E3">
      <w:pPr>
        <w:tabs>
          <w:tab w:val="left" w:pos="990"/>
        </w:tabs>
        <w:spacing w:line="360" w:lineRule="auto"/>
        <w:ind w:firstLine="720"/>
        <w:jc w:val="both"/>
        <w:rPr>
          <w:rFonts w:ascii="Arial" w:hAnsi="Arial" w:cs="Arial"/>
        </w:rPr>
      </w:pPr>
      <w:r>
        <w:rPr>
          <w:rFonts w:ascii="Arial" w:hAnsi="Arial" w:cs="Arial"/>
        </w:rPr>
        <w:t>Purchase s</w:t>
      </w:r>
      <w:r w:rsidR="00BC73E3" w:rsidRPr="00EE2D3A">
        <w:rPr>
          <w:rFonts w:ascii="Arial" w:hAnsi="Arial" w:cs="Arial"/>
        </w:rPr>
        <w:t xml:space="preserve">atisfaction </w:t>
      </w:r>
      <w:r>
        <w:rPr>
          <w:rFonts w:ascii="Arial" w:hAnsi="Arial" w:cs="Arial"/>
        </w:rPr>
        <w:t>(or s</w:t>
      </w:r>
      <w:r w:rsidR="00AB1993" w:rsidRPr="00EE2D3A">
        <w:rPr>
          <w:rFonts w:ascii="Arial" w:hAnsi="Arial" w:cs="Arial"/>
        </w:rPr>
        <w:t xml:space="preserve">atisfaction, these definitions </w:t>
      </w:r>
      <w:r>
        <w:rPr>
          <w:rFonts w:ascii="Arial" w:hAnsi="Arial" w:cs="Arial"/>
        </w:rPr>
        <w:t xml:space="preserve">are </w:t>
      </w:r>
      <w:r w:rsidR="00AB1993" w:rsidRPr="00EE2D3A">
        <w:rPr>
          <w:rFonts w:ascii="Arial" w:hAnsi="Arial" w:cs="Arial"/>
        </w:rPr>
        <w:t>used in</w:t>
      </w:r>
      <w:r>
        <w:rPr>
          <w:rFonts w:ascii="Arial" w:hAnsi="Arial" w:cs="Arial"/>
        </w:rPr>
        <w:t xml:space="preserve"> the</w:t>
      </w:r>
      <w:r w:rsidR="00AB1993" w:rsidRPr="00EE2D3A">
        <w:rPr>
          <w:rFonts w:ascii="Arial" w:hAnsi="Arial" w:cs="Arial"/>
        </w:rPr>
        <w:t xml:space="preserve"> paper interchangeably) </w:t>
      </w:r>
      <w:r w:rsidR="00BC73E3" w:rsidRPr="00EE2D3A">
        <w:rPr>
          <w:rFonts w:ascii="Arial" w:hAnsi="Arial" w:cs="Arial"/>
        </w:rPr>
        <w:t>is</w:t>
      </w:r>
      <w:r>
        <w:rPr>
          <w:rFonts w:ascii="Arial" w:hAnsi="Arial" w:cs="Arial"/>
        </w:rPr>
        <w:t xml:space="preserve"> a term</w:t>
      </w:r>
      <w:r w:rsidR="00BC73E3" w:rsidRPr="00EE2D3A">
        <w:rPr>
          <w:rFonts w:ascii="Arial" w:hAnsi="Arial" w:cs="Arial"/>
        </w:rPr>
        <w:t xml:space="preserve"> that</w:t>
      </w:r>
      <w:r>
        <w:rPr>
          <w:rFonts w:ascii="Arial" w:hAnsi="Arial" w:cs="Arial"/>
        </w:rPr>
        <w:t xml:space="preserve"> is</w:t>
      </w:r>
      <w:r w:rsidR="00BC73E3" w:rsidRPr="00EE2D3A">
        <w:rPr>
          <w:rFonts w:ascii="Arial" w:hAnsi="Arial" w:cs="Arial"/>
        </w:rPr>
        <w:t xml:space="preserve"> used by general public in an everyday life and therefore</w:t>
      </w:r>
      <w:r>
        <w:rPr>
          <w:rFonts w:ascii="Arial" w:hAnsi="Arial" w:cs="Arial"/>
        </w:rPr>
        <w:t>, is</w:t>
      </w:r>
      <w:r w:rsidR="00BC73E3" w:rsidRPr="00EE2D3A">
        <w:rPr>
          <w:rFonts w:ascii="Arial" w:hAnsi="Arial" w:cs="Arial"/>
        </w:rPr>
        <w:t xml:space="preserve"> easy to understand. </w:t>
      </w:r>
      <w:r>
        <w:rPr>
          <w:rFonts w:ascii="Arial" w:hAnsi="Arial" w:cs="Arial"/>
          <w:noProof/>
        </w:rPr>
        <w:t>Cronin (</w:t>
      </w:r>
      <w:r w:rsidRPr="00EE2D3A">
        <w:rPr>
          <w:rFonts w:ascii="Arial" w:hAnsi="Arial" w:cs="Arial"/>
          <w:noProof/>
        </w:rPr>
        <w:t>2000)</w:t>
      </w:r>
      <w:r w:rsidR="00BC73E3" w:rsidRPr="00EE2D3A">
        <w:rPr>
          <w:rFonts w:ascii="Arial" w:hAnsi="Arial" w:cs="Arial"/>
        </w:rPr>
        <w:t xml:space="preserve"> provides a defin</w:t>
      </w:r>
      <w:r>
        <w:rPr>
          <w:rFonts w:ascii="Arial" w:hAnsi="Arial" w:cs="Arial"/>
        </w:rPr>
        <w:t>ition of purchase s</w:t>
      </w:r>
      <w:r w:rsidR="00AB1993" w:rsidRPr="00EE2D3A">
        <w:rPr>
          <w:rFonts w:ascii="Arial" w:hAnsi="Arial" w:cs="Arial"/>
        </w:rPr>
        <w:t>atisfaction –</w:t>
      </w:r>
      <w:r w:rsidR="00BC73E3" w:rsidRPr="00EE2D3A">
        <w:rPr>
          <w:rFonts w:ascii="Arial" w:hAnsi="Arial" w:cs="Arial"/>
        </w:rPr>
        <w:t xml:space="preserve"> the extent to which the customer believes the shopping experience evokes positive feelings. Negative emotions, including dissatisfaction, can be caused by perceived price unfairness </w:t>
      </w:r>
      <w:sdt>
        <w:sdtPr>
          <w:rPr>
            <w:rFonts w:ascii="Arial" w:hAnsi="Arial" w:cs="Arial"/>
          </w:rPr>
          <w:id w:val="-1207795292"/>
          <w:citation/>
        </w:sdtPr>
        <w:sdtContent>
          <w:r w:rsidR="00EA201B" w:rsidRPr="00EE2D3A">
            <w:rPr>
              <w:rFonts w:ascii="Arial" w:hAnsi="Arial" w:cs="Arial"/>
            </w:rPr>
            <w:fldChar w:fldCharType="begin"/>
          </w:r>
          <w:r w:rsidR="00BC73E3" w:rsidRPr="00EE2D3A">
            <w:rPr>
              <w:rFonts w:ascii="Arial" w:hAnsi="Arial" w:cs="Arial"/>
            </w:rPr>
            <w:instrText xml:space="preserve"> CITATION Lan04 \l 1033 </w:instrText>
          </w:r>
          <w:r w:rsidR="00EA201B" w:rsidRPr="00EE2D3A">
            <w:rPr>
              <w:rFonts w:ascii="Arial" w:hAnsi="Arial" w:cs="Arial"/>
            </w:rPr>
            <w:fldChar w:fldCharType="separate"/>
          </w:r>
          <w:r w:rsidR="00BC73E3" w:rsidRPr="00EE2D3A">
            <w:rPr>
              <w:rFonts w:ascii="Arial" w:hAnsi="Arial" w:cs="Arial"/>
              <w:noProof/>
            </w:rPr>
            <w:t>(Xia, Monroe, &amp; Cox, 2004)</w:t>
          </w:r>
          <w:r w:rsidR="00EA201B" w:rsidRPr="00EE2D3A">
            <w:rPr>
              <w:rFonts w:ascii="Arial" w:hAnsi="Arial" w:cs="Arial"/>
            </w:rPr>
            <w:fldChar w:fldCharType="end"/>
          </w:r>
        </w:sdtContent>
      </w:sdt>
      <w:r w:rsidR="00BC73E3" w:rsidRPr="00EE2D3A">
        <w:rPr>
          <w:rFonts w:ascii="Arial" w:hAnsi="Arial" w:cs="Arial"/>
        </w:rPr>
        <w:t>. Previous researches show that purchase dissatisfaction can lead to negative consequences for a firm, as was mention</w:t>
      </w:r>
      <w:r>
        <w:rPr>
          <w:rFonts w:ascii="Arial" w:hAnsi="Arial" w:cs="Arial"/>
        </w:rPr>
        <w:t>ed</w:t>
      </w:r>
      <w:r w:rsidR="00BC73E3" w:rsidRPr="00EE2D3A">
        <w:rPr>
          <w:rFonts w:ascii="Arial" w:hAnsi="Arial" w:cs="Arial"/>
        </w:rPr>
        <w:t xml:space="preserve"> before in the case of </w:t>
      </w:r>
      <w:r>
        <w:rPr>
          <w:rFonts w:ascii="Arial" w:hAnsi="Arial" w:cs="Arial"/>
        </w:rPr>
        <w:t xml:space="preserve">the </w:t>
      </w:r>
      <w:r w:rsidR="00BC73E3" w:rsidRPr="00EE2D3A">
        <w:rPr>
          <w:rFonts w:ascii="Arial" w:hAnsi="Arial" w:cs="Arial"/>
        </w:rPr>
        <w:t xml:space="preserve">IPhone </w:t>
      </w:r>
      <w:r w:rsidR="00BC73E3" w:rsidRPr="00EE2D3A">
        <w:rPr>
          <w:rFonts w:ascii="Arial" w:hAnsi="Arial" w:cs="Arial"/>
        </w:rPr>
        <w:lastRenderedPageBreak/>
        <w:t xml:space="preserve">price drop. Purchase satisfaction is used by many researches as an independent variable - </w:t>
      </w:r>
      <w:r w:rsidR="00A370DF">
        <w:rPr>
          <w:rFonts w:ascii="Arial" w:hAnsi="Arial" w:cs="Arial"/>
          <w:noProof/>
        </w:rPr>
        <w:t>Campbell (</w:t>
      </w:r>
      <w:r w:rsidR="00A370DF" w:rsidRPr="00EE2D3A">
        <w:rPr>
          <w:rFonts w:ascii="Arial" w:hAnsi="Arial" w:cs="Arial"/>
          <w:noProof/>
        </w:rPr>
        <w:t>1999)</w:t>
      </w:r>
      <w:r w:rsidR="00BC73E3" w:rsidRPr="00EE2D3A">
        <w:rPr>
          <w:rFonts w:ascii="Arial" w:hAnsi="Arial" w:cs="Arial"/>
        </w:rPr>
        <w:t xml:space="preserve">, </w:t>
      </w:r>
      <w:r w:rsidR="00A370DF">
        <w:rPr>
          <w:rFonts w:ascii="Arial" w:hAnsi="Arial" w:cs="Arial"/>
          <w:noProof/>
        </w:rPr>
        <w:t>Haws &amp; Bearden (</w:t>
      </w:r>
      <w:r w:rsidR="00A370DF" w:rsidRPr="00EE2D3A">
        <w:rPr>
          <w:rFonts w:ascii="Arial" w:hAnsi="Arial" w:cs="Arial"/>
          <w:noProof/>
        </w:rPr>
        <w:t>2006)</w:t>
      </w:r>
      <w:r w:rsidR="00BC73E3" w:rsidRPr="00EE2D3A">
        <w:rPr>
          <w:rFonts w:ascii="Arial" w:hAnsi="Arial" w:cs="Arial"/>
        </w:rPr>
        <w:t xml:space="preserve"> and others. </w:t>
      </w:r>
    </w:p>
    <w:p w:rsidR="00BC73E3" w:rsidRPr="00EE2D3A" w:rsidRDefault="00D80655" w:rsidP="00BC73E3">
      <w:pPr>
        <w:tabs>
          <w:tab w:val="left" w:pos="990"/>
        </w:tabs>
        <w:spacing w:line="360" w:lineRule="auto"/>
        <w:ind w:firstLine="720"/>
        <w:jc w:val="both"/>
        <w:rPr>
          <w:rFonts w:ascii="Arial" w:hAnsi="Arial" w:cs="Arial"/>
        </w:rPr>
      </w:pPr>
      <w:r>
        <w:rPr>
          <w:rFonts w:ascii="Arial" w:hAnsi="Arial" w:cs="Arial"/>
        </w:rPr>
        <w:t>In the</w:t>
      </w:r>
      <w:r w:rsidR="00BC73E3" w:rsidRPr="00EE2D3A">
        <w:rPr>
          <w:rFonts w:ascii="Arial" w:hAnsi="Arial" w:cs="Arial"/>
        </w:rPr>
        <w:t xml:space="preserve"> survey that was launched to collect data for </w:t>
      </w:r>
      <w:r>
        <w:rPr>
          <w:rFonts w:ascii="Arial" w:hAnsi="Arial" w:cs="Arial"/>
        </w:rPr>
        <w:t xml:space="preserve">the </w:t>
      </w:r>
      <w:r w:rsidR="00BC73E3" w:rsidRPr="00EE2D3A">
        <w:rPr>
          <w:rFonts w:ascii="Arial" w:hAnsi="Arial" w:cs="Arial"/>
        </w:rPr>
        <w:t xml:space="preserve">hypothesis check, </w:t>
      </w:r>
      <w:r>
        <w:rPr>
          <w:rFonts w:ascii="Arial" w:hAnsi="Arial" w:cs="Arial"/>
        </w:rPr>
        <w:t xml:space="preserve">the </w:t>
      </w:r>
      <w:r w:rsidR="00BC73E3" w:rsidRPr="00EE2D3A">
        <w:rPr>
          <w:rFonts w:ascii="Arial" w:hAnsi="Arial" w:cs="Arial"/>
        </w:rPr>
        <w:t>level of purchase s</w:t>
      </w:r>
      <w:r>
        <w:rPr>
          <w:rFonts w:ascii="Arial" w:hAnsi="Arial" w:cs="Arial"/>
        </w:rPr>
        <w:t>atisfaction was measured. Since the</w:t>
      </w:r>
      <w:r w:rsidR="00BC73E3" w:rsidRPr="00EE2D3A">
        <w:rPr>
          <w:rFonts w:ascii="Arial" w:hAnsi="Arial" w:cs="Arial"/>
        </w:rPr>
        <w:t xml:space="preserve"> general public is familiar with</w:t>
      </w:r>
      <w:r>
        <w:rPr>
          <w:rFonts w:ascii="Arial" w:hAnsi="Arial" w:cs="Arial"/>
        </w:rPr>
        <w:t xml:space="preserve"> the purchase sa</w:t>
      </w:r>
      <w:r w:rsidR="00BC73E3" w:rsidRPr="00EE2D3A">
        <w:rPr>
          <w:rFonts w:ascii="Arial" w:hAnsi="Arial" w:cs="Arial"/>
        </w:rPr>
        <w:t>tisfaction concept, additional explanation of this variable was not necessary. The question was fo</w:t>
      </w:r>
      <w:r>
        <w:rPr>
          <w:rFonts w:ascii="Arial" w:hAnsi="Arial" w:cs="Arial"/>
        </w:rPr>
        <w:t xml:space="preserve">rmulated as following: “Please </w:t>
      </w:r>
      <w:r w:rsidR="00BC73E3" w:rsidRPr="00EE2D3A">
        <w:rPr>
          <w:rFonts w:ascii="Arial" w:hAnsi="Arial" w:cs="Arial"/>
        </w:rPr>
        <w:t>rate your overall sati</w:t>
      </w:r>
      <w:r>
        <w:rPr>
          <w:rFonts w:ascii="Arial" w:hAnsi="Arial" w:cs="Arial"/>
        </w:rPr>
        <w:t>sfaction towards the purchase.”</w:t>
      </w:r>
    </w:p>
    <w:p w:rsidR="00003B00" w:rsidRPr="00EE2D3A" w:rsidRDefault="00003B00" w:rsidP="00003B00">
      <w:pPr>
        <w:pStyle w:val="Heading2"/>
        <w:rPr>
          <w:rFonts w:ascii="Arial" w:hAnsi="Arial" w:cs="Arial"/>
          <w:b w:val="0"/>
        </w:rPr>
      </w:pPr>
      <w:bookmarkStart w:id="22" w:name="_Toc236867860"/>
      <w:bookmarkStart w:id="23" w:name="_Toc238492113"/>
      <w:r w:rsidRPr="00EE2D3A">
        <w:rPr>
          <w:rFonts w:ascii="Arial" w:hAnsi="Arial" w:cs="Arial"/>
          <w:b w:val="0"/>
        </w:rPr>
        <w:t>2.3. Key Independent Variables</w:t>
      </w:r>
      <w:bookmarkEnd w:id="22"/>
      <w:bookmarkEnd w:id="23"/>
    </w:p>
    <w:p w:rsidR="00003B00" w:rsidRPr="00EE2D3A" w:rsidRDefault="00D80655" w:rsidP="00003B00">
      <w:pPr>
        <w:tabs>
          <w:tab w:val="left" w:pos="990"/>
        </w:tabs>
        <w:spacing w:line="360" w:lineRule="auto"/>
        <w:ind w:firstLine="720"/>
        <w:jc w:val="both"/>
        <w:rPr>
          <w:rFonts w:ascii="Arial" w:hAnsi="Arial" w:cs="Arial"/>
          <w:lang w:val="ru-RU"/>
        </w:rPr>
      </w:pPr>
      <w:r>
        <w:rPr>
          <w:rFonts w:ascii="Arial" w:hAnsi="Arial" w:cs="Arial"/>
        </w:rPr>
        <w:t>In this research, 3 independent variables are used: situations, product u</w:t>
      </w:r>
      <w:r w:rsidR="00003B00" w:rsidRPr="00EE2D3A">
        <w:rPr>
          <w:rFonts w:ascii="Arial" w:hAnsi="Arial" w:cs="Arial"/>
        </w:rPr>
        <w:t>niqueness</w:t>
      </w:r>
      <w:r>
        <w:rPr>
          <w:rFonts w:ascii="Arial" w:hAnsi="Arial" w:cs="Arial"/>
        </w:rPr>
        <w:t>, and p</w:t>
      </w:r>
      <w:r w:rsidR="00003B00" w:rsidRPr="00EE2D3A">
        <w:rPr>
          <w:rFonts w:ascii="Arial" w:hAnsi="Arial" w:cs="Arial"/>
        </w:rPr>
        <w:t>rice position. All together</w:t>
      </w:r>
      <w:r>
        <w:rPr>
          <w:rFonts w:ascii="Arial" w:hAnsi="Arial" w:cs="Arial"/>
        </w:rPr>
        <w:t xml:space="preserve">, these variables form </w:t>
      </w:r>
      <w:r w:rsidR="00003B00" w:rsidRPr="00EE2D3A">
        <w:rPr>
          <w:rFonts w:ascii="Arial" w:hAnsi="Arial" w:cs="Arial"/>
        </w:rPr>
        <w:t>18 different pu</w:t>
      </w:r>
      <w:r>
        <w:rPr>
          <w:rFonts w:ascii="Arial" w:hAnsi="Arial" w:cs="Arial"/>
        </w:rPr>
        <w:t xml:space="preserve">rchase scenarios, which are discussed in the </w:t>
      </w:r>
      <w:r w:rsidR="00003B00" w:rsidRPr="00EE2D3A">
        <w:rPr>
          <w:rFonts w:ascii="Arial" w:hAnsi="Arial" w:cs="Arial"/>
        </w:rPr>
        <w:t xml:space="preserve">Research Methodology part. </w:t>
      </w:r>
    </w:p>
    <w:p w:rsidR="00003B00" w:rsidRPr="00EE2D3A" w:rsidRDefault="00003B00" w:rsidP="00003B00">
      <w:pPr>
        <w:pStyle w:val="Heading3"/>
        <w:rPr>
          <w:rFonts w:ascii="Arial" w:hAnsi="Arial" w:cs="Arial"/>
        </w:rPr>
      </w:pPr>
      <w:bookmarkStart w:id="24" w:name="_Toc236867861"/>
      <w:bookmarkStart w:id="25" w:name="_Toc238492114"/>
      <w:r w:rsidRPr="00EE2D3A">
        <w:rPr>
          <w:rFonts w:ascii="Arial" w:hAnsi="Arial" w:cs="Arial"/>
        </w:rPr>
        <w:t>2.3.1 Situations</w:t>
      </w:r>
      <w:bookmarkEnd w:id="24"/>
      <w:bookmarkEnd w:id="25"/>
    </w:p>
    <w:p w:rsidR="00003B00" w:rsidRPr="00EE2D3A" w:rsidRDefault="00EF59C8" w:rsidP="00003B00">
      <w:pPr>
        <w:tabs>
          <w:tab w:val="left" w:pos="990"/>
        </w:tabs>
        <w:spacing w:line="360" w:lineRule="auto"/>
        <w:ind w:firstLine="720"/>
        <w:jc w:val="both"/>
        <w:rPr>
          <w:rFonts w:ascii="Arial" w:hAnsi="Arial" w:cs="Arial"/>
        </w:rPr>
      </w:pPr>
      <w:r>
        <w:rPr>
          <w:rFonts w:ascii="Arial" w:hAnsi="Arial" w:cs="Arial"/>
        </w:rPr>
        <w:t>Situations</w:t>
      </w:r>
      <w:r w:rsidR="00003B00" w:rsidRPr="00EE2D3A">
        <w:rPr>
          <w:rFonts w:ascii="Arial" w:hAnsi="Arial" w:cs="Arial"/>
        </w:rPr>
        <w:t xml:space="preserve"> could </w:t>
      </w:r>
      <w:r>
        <w:rPr>
          <w:rFonts w:ascii="Arial" w:hAnsi="Arial" w:cs="Arial"/>
        </w:rPr>
        <w:t xml:space="preserve">also </w:t>
      </w:r>
      <w:r w:rsidR="00003B00" w:rsidRPr="00EE2D3A">
        <w:rPr>
          <w:rFonts w:ascii="Arial" w:hAnsi="Arial" w:cs="Arial"/>
        </w:rPr>
        <w:t>be called “transaction characteristics</w:t>
      </w:r>
      <w:r>
        <w:rPr>
          <w:rFonts w:ascii="Arial" w:hAnsi="Arial" w:cs="Arial"/>
        </w:rPr>
        <w:t>,</w:t>
      </w:r>
      <w:r w:rsidR="00003B00" w:rsidRPr="00EE2D3A">
        <w:rPr>
          <w:rFonts w:ascii="Arial" w:hAnsi="Arial" w:cs="Arial"/>
        </w:rPr>
        <w:t xml:space="preserve">” as </w:t>
      </w:r>
      <w:r w:rsidR="00A370DF">
        <w:rPr>
          <w:rFonts w:ascii="Arial" w:hAnsi="Arial" w:cs="Arial"/>
          <w:noProof/>
        </w:rPr>
        <w:t>Haws &amp; Bearden (</w:t>
      </w:r>
      <w:r w:rsidR="00A370DF" w:rsidRPr="00EE2D3A">
        <w:rPr>
          <w:rFonts w:ascii="Arial" w:hAnsi="Arial" w:cs="Arial"/>
          <w:noProof/>
        </w:rPr>
        <w:t>2006)</w:t>
      </w:r>
      <w:r w:rsidR="00003B00" w:rsidRPr="00EE2D3A">
        <w:rPr>
          <w:rFonts w:ascii="Arial" w:hAnsi="Arial" w:cs="Arial"/>
        </w:rPr>
        <w:t xml:space="preserve"> use it. </w:t>
      </w:r>
      <w:r w:rsidR="00A370DF">
        <w:rPr>
          <w:rFonts w:ascii="Arial" w:hAnsi="Arial" w:cs="Arial"/>
          <w:noProof/>
        </w:rPr>
        <w:t>Xia, Monroe, &amp; Cox (</w:t>
      </w:r>
      <w:r w:rsidR="00A370DF" w:rsidRPr="00EE2D3A">
        <w:rPr>
          <w:rFonts w:ascii="Arial" w:hAnsi="Arial" w:cs="Arial"/>
          <w:noProof/>
        </w:rPr>
        <w:t>2004)</w:t>
      </w:r>
      <w:r w:rsidR="00003B00" w:rsidRPr="00EE2D3A">
        <w:rPr>
          <w:rFonts w:ascii="Arial" w:hAnsi="Arial" w:cs="Arial"/>
        </w:rPr>
        <w:t xml:space="preserve"> argue that customers ma</w:t>
      </w:r>
      <w:r>
        <w:rPr>
          <w:rFonts w:ascii="Arial" w:hAnsi="Arial" w:cs="Arial"/>
        </w:rPr>
        <w:t>ke judgments by comparing</w:t>
      </w:r>
      <w:r w:rsidR="00003B00" w:rsidRPr="00EE2D3A">
        <w:rPr>
          <w:rFonts w:ascii="Arial" w:hAnsi="Arial" w:cs="Arial"/>
        </w:rPr>
        <w:t xml:space="preserve"> situations. It can be comparison</w:t>
      </w:r>
      <w:r>
        <w:rPr>
          <w:rFonts w:ascii="Arial" w:hAnsi="Arial" w:cs="Arial"/>
        </w:rPr>
        <w:t>s</w:t>
      </w:r>
      <w:r w:rsidR="00003B00" w:rsidRPr="00EE2D3A">
        <w:rPr>
          <w:rFonts w:ascii="Arial" w:hAnsi="Arial" w:cs="Arial"/>
        </w:rPr>
        <w:t xml:space="preserve"> with previous experience</w:t>
      </w:r>
      <w:r>
        <w:rPr>
          <w:rFonts w:ascii="Arial" w:hAnsi="Arial" w:cs="Arial"/>
        </w:rPr>
        <w:t xml:space="preserve">s or with </w:t>
      </w:r>
      <w:r w:rsidR="00003B00" w:rsidRPr="00EE2D3A">
        <w:rPr>
          <w:rFonts w:ascii="Arial" w:hAnsi="Arial" w:cs="Arial"/>
        </w:rPr>
        <w:t>other situation</w:t>
      </w:r>
      <w:r>
        <w:rPr>
          <w:rFonts w:ascii="Arial" w:hAnsi="Arial" w:cs="Arial"/>
        </w:rPr>
        <w:t>s</w:t>
      </w:r>
      <w:r w:rsidR="00003B00" w:rsidRPr="00EE2D3A">
        <w:rPr>
          <w:rFonts w:ascii="Arial" w:hAnsi="Arial" w:cs="Arial"/>
        </w:rPr>
        <w:t>. Since comparison</w:t>
      </w:r>
      <w:r>
        <w:rPr>
          <w:rFonts w:ascii="Arial" w:hAnsi="Arial" w:cs="Arial"/>
        </w:rPr>
        <w:t>s give</w:t>
      </w:r>
      <w:r w:rsidR="00003B00" w:rsidRPr="00EE2D3A">
        <w:rPr>
          <w:rFonts w:ascii="Arial" w:hAnsi="Arial" w:cs="Arial"/>
        </w:rPr>
        <w:t xml:space="preserve"> a sufficient base for judgment</w:t>
      </w:r>
      <w:r>
        <w:rPr>
          <w:rFonts w:ascii="Arial" w:hAnsi="Arial" w:cs="Arial"/>
        </w:rPr>
        <w:t>,</w:t>
      </w:r>
      <w:r w:rsidR="00003B00" w:rsidRPr="00EE2D3A">
        <w:rPr>
          <w:rFonts w:ascii="Arial" w:hAnsi="Arial" w:cs="Arial"/>
        </w:rPr>
        <w:t xml:space="preserve"> it was decided that </w:t>
      </w:r>
      <w:r>
        <w:rPr>
          <w:rFonts w:ascii="Arial" w:hAnsi="Arial" w:cs="Arial"/>
        </w:rPr>
        <w:t>this</w:t>
      </w:r>
      <w:r w:rsidR="00003B00" w:rsidRPr="00EE2D3A">
        <w:rPr>
          <w:rFonts w:ascii="Arial" w:hAnsi="Arial" w:cs="Arial"/>
        </w:rPr>
        <w:t xml:space="preserve"> paper</w:t>
      </w:r>
      <w:r>
        <w:rPr>
          <w:rFonts w:ascii="Arial" w:hAnsi="Arial" w:cs="Arial"/>
        </w:rPr>
        <w:t>’s respondents will discover dynamic p</w:t>
      </w:r>
      <w:r w:rsidR="00003B00" w:rsidRPr="00EE2D3A">
        <w:rPr>
          <w:rFonts w:ascii="Arial" w:hAnsi="Arial" w:cs="Arial"/>
        </w:rPr>
        <w:t>ricing manipulation through three different situations. Respondents will compare their situation</w:t>
      </w:r>
      <w:r>
        <w:rPr>
          <w:rFonts w:ascii="Arial" w:hAnsi="Arial" w:cs="Arial"/>
        </w:rPr>
        <w:t>s</w:t>
      </w:r>
      <w:r w:rsidR="00003B00" w:rsidRPr="00EE2D3A">
        <w:rPr>
          <w:rFonts w:ascii="Arial" w:hAnsi="Arial" w:cs="Arial"/>
        </w:rPr>
        <w:t xml:space="preserve"> with </w:t>
      </w:r>
      <w:r>
        <w:rPr>
          <w:rFonts w:ascii="Arial" w:hAnsi="Arial" w:cs="Arial"/>
        </w:rPr>
        <w:t xml:space="preserve">the </w:t>
      </w:r>
      <w:r w:rsidR="00003B00" w:rsidRPr="00EE2D3A">
        <w:rPr>
          <w:rFonts w:ascii="Arial" w:hAnsi="Arial" w:cs="Arial"/>
        </w:rPr>
        <w:t>situation</w:t>
      </w:r>
      <w:r>
        <w:rPr>
          <w:rFonts w:ascii="Arial" w:hAnsi="Arial" w:cs="Arial"/>
        </w:rPr>
        <w:t xml:space="preserve">s of </w:t>
      </w:r>
      <w:r w:rsidR="00003B00" w:rsidRPr="00EE2D3A">
        <w:rPr>
          <w:rFonts w:ascii="Arial" w:hAnsi="Arial" w:cs="Arial"/>
        </w:rPr>
        <w:t>other customer</w:t>
      </w:r>
      <w:r>
        <w:rPr>
          <w:rFonts w:ascii="Arial" w:hAnsi="Arial" w:cs="Arial"/>
        </w:rPr>
        <w:t>s</w:t>
      </w:r>
      <w:r w:rsidR="00003B00" w:rsidRPr="00EE2D3A">
        <w:rPr>
          <w:rFonts w:ascii="Arial" w:hAnsi="Arial" w:cs="Arial"/>
        </w:rPr>
        <w:t xml:space="preserve">. There are three situations considered in </w:t>
      </w:r>
      <w:r>
        <w:rPr>
          <w:rFonts w:ascii="Arial" w:hAnsi="Arial" w:cs="Arial"/>
        </w:rPr>
        <w:t xml:space="preserve">this </w:t>
      </w:r>
      <w:r w:rsidR="00003B00" w:rsidRPr="00EE2D3A">
        <w:rPr>
          <w:rFonts w:ascii="Arial" w:hAnsi="Arial" w:cs="Arial"/>
        </w:rPr>
        <w:t xml:space="preserve">paper: </w:t>
      </w:r>
      <w:r>
        <w:rPr>
          <w:rFonts w:ascii="Arial" w:hAnsi="Arial" w:cs="Arial"/>
        </w:rPr>
        <w:t>Customer, time, and a</w:t>
      </w:r>
      <w:r w:rsidR="00003B00" w:rsidRPr="00EE2D3A">
        <w:rPr>
          <w:rFonts w:ascii="Arial" w:hAnsi="Arial" w:cs="Arial"/>
        </w:rPr>
        <w:t>uction.</w:t>
      </w:r>
    </w:p>
    <w:p w:rsidR="00003B00" w:rsidRPr="00EE2D3A" w:rsidRDefault="00003B00" w:rsidP="00003B00">
      <w:pPr>
        <w:tabs>
          <w:tab w:val="left" w:pos="990"/>
        </w:tabs>
        <w:spacing w:line="360" w:lineRule="auto"/>
        <w:ind w:firstLine="720"/>
        <w:jc w:val="both"/>
        <w:rPr>
          <w:rFonts w:ascii="Arial" w:hAnsi="Arial" w:cs="Arial"/>
        </w:rPr>
      </w:pPr>
      <w:r w:rsidRPr="00EE2D3A">
        <w:rPr>
          <w:rStyle w:val="Heading4Char"/>
          <w:rFonts w:ascii="Arial" w:hAnsi="Arial" w:cs="Arial"/>
          <w:i w:val="0"/>
        </w:rPr>
        <w:t>Customer</w:t>
      </w:r>
      <w:r w:rsidRPr="00EE2D3A">
        <w:rPr>
          <w:rStyle w:val="Heading4Char"/>
          <w:rFonts w:ascii="Arial" w:hAnsi="Arial" w:cs="Arial"/>
        </w:rPr>
        <w:t>.</w:t>
      </w:r>
      <w:r w:rsidRPr="00EE2D3A">
        <w:rPr>
          <w:rFonts w:ascii="Arial" w:hAnsi="Arial" w:cs="Arial"/>
        </w:rPr>
        <w:t xml:space="preserve"> This variable r</w:t>
      </w:r>
      <w:r w:rsidR="00F94748" w:rsidRPr="00EE2D3A">
        <w:rPr>
          <w:rFonts w:ascii="Arial" w:hAnsi="Arial" w:cs="Arial"/>
        </w:rPr>
        <w:t xml:space="preserve">epresents </w:t>
      </w:r>
      <w:r w:rsidR="00EF59C8">
        <w:rPr>
          <w:rFonts w:ascii="Arial" w:hAnsi="Arial" w:cs="Arial"/>
        </w:rPr>
        <w:t xml:space="preserve">the </w:t>
      </w:r>
      <w:r w:rsidR="00F94748" w:rsidRPr="00EE2D3A">
        <w:rPr>
          <w:rFonts w:ascii="Arial" w:hAnsi="Arial" w:cs="Arial"/>
        </w:rPr>
        <w:t>“pure” dynamic pricing situation. Customer variable</w:t>
      </w:r>
      <w:r w:rsidRPr="00EE2D3A">
        <w:rPr>
          <w:rFonts w:ascii="Arial" w:hAnsi="Arial" w:cs="Arial"/>
        </w:rPr>
        <w:t xml:space="preserve"> is explain</w:t>
      </w:r>
      <w:r w:rsidR="00EF59C8">
        <w:rPr>
          <w:rFonts w:ascii="Arial" w:hAnsi="Arial" w:cs="Arial"/>
        </w:rPr>
        <w:t xml:space="preserve">ed by a customer overhearing a </w:t>
      </w:r>
      <w:r w:rsidRPr="00EE2D3A">
        <w:rPr>
          <w:rFonts w:ascii="Arial" w:hAnsi="Arial" w:cs="Arial"/>
        </w:rPr>
        <w:t>conversation from another customer about</w:t>
      </w:r>
      <w:r w:rsidR="00EF59C8">
        <w:rPr>
          <w:rFonts w:ascii="Arial" w:hAnsi="Arial" w:cs="Arial"/>
        </w:rPr>
        <w:t xml:space="preserve"> purchasing the same product at the same retailer with the same purchase conditions, however, at a</w:t>
      </w:r>
      <w:r w:rsidRPr="00EE2D3A">
        <w:rPr>
          <w:rFonts w:ascii="Arial" w:hAnsi="Arial" w:cs="Arial"/>
        </w:rPr>
        <w:t xml:space="preserve"> different price.</w:t>
      </w:r>
      <w:r w:rsidR="00F94748" w:rsidRPr="00EE2D3A">
        <w:rPr>
          <w:rFonts w:ascii="Arial" w:hAnsi="Arial" w:cs="Arial"/>
        </w:rPr>
        <w:t xml:space="preserve"> </w:t>
      </w:r>
      <w:r w:rsidR="007456A1">
        <w:rPr>
          <w:rFonts w:ascii="Arial" w:hAnsi="Arial" w:cs="Arial"/>
        </w:rPr>
        <w:t>A f</w:t>
      </w:r>
      <w:r w:rsidRPr="00EE2D3A">
        <w:rPr>
          <w:rFonts w:ascii="Arial" w:hAnsi="Arial" w:cs="Arial"/>
        </w:rPr>
        <w:t>irm uses dynamic pricing and manipulates the price</w:t>
      </w:r>
      <w:r w:rsidR="00B801DE" w:rsidRPr="00EE2D3A">
        <w:rPr>
          <w:rFonts w:ascii="Arial" w:hAnsi="Arial" w:cs="Arial"/>
        </w:rPr>
        <w:t xml:space="preserve"> on </w:t>
      </w:r>
      <w:r w:rsidR="007456A1">
        <w:rPr>
          <w:rFonts w:ascii="Arial" w:hAnsi="Arial" w:cs="Arial"/>
        </w:rPr>
        <w:t xml:space="preserve">a </w:t>
      </w:r>
      <w:r w:rsidR="00B801DE" w:rsidRPr="00EE2D3A">
        <w:rPr>
          <w:rFonts w:ascii="Arial" w:hAnsi="Arial" w:cs="Arial"/>
        </w:rPr>
        <w:t xml:space="preserve">discrimination basis, </w:t>
      </w:r>
      <w:r w:rsidR="007456A1">
        <w:rPr>
          <w:rFonts w:ascii="Arial" w:hAnsi="Arial" w:cs="Arial"/>
        </w:rPr>
        <w:t xml:space="preserve">and a </w:t>
      </w:r>
      <w:r w:rsidR="00B801DE" w:rsidRPr="00EE2D3A">
        <w:rPr>
          <w:rFonts w:ascii="Arial" w:hAnsi="Arial" w:cs="Arial"/>
        </w:rPr>
        <w:t xml:space="preserve">customer reveals it through another customer. </w:t>
      </w:r>
      <w:r w:rsidRPr="00EE2D3A">
        <w:rPr>
          <w:rFonts w:ascii="Arial" w:hAnsi="Arial" w:cs="Arial"/>
        </w:rPr>
        <w:t xml:space="preserve"> The concept of equity, which underlies fairness, suggests that generally consumers should pay the same price for the same product </w:t>
      </w:r>
      <w:r w:rsidR="00A370DF" w:rsidRPr="00EE2D3A">
        <w:rPr>
          <w:rFonts w:ascii="Arial" w:hAnsi="Arial" w:cs="Arial"/>
          <w:noProof/>
        </w:rPr>
        <w:t>(Darke &amp; Dahl, 2003)</w:t>
      </w:r>
      <w:r w:rsidRPr="00EE2D3A">
        <w:rPr>
          <w:rFonts w:ascii="Arial" w:hAnsi="Arial" w:cs="Arial"/>
        </w:rPr>
        <w:t xml:space="preserve">. Without </w:t>
      </w:r>
      <w:r w:rsidR="007456A1">
        <w:rPr>
          <w:rFonts w:ascii="Arial" w:hAnsi="Arial" w:cs="Arial"/>
        </w:rPr>
        <w:t>any reason</w:t>
      </w:r>
      <w:r w:rsidR="00B801DE" w:rsidRPr="00EE2D3A">
        <w:rPr>
          <w:rFonts w:ascii="Arial" w:hAnsi="Arial" w:cs="Arial"/>
        </w:rPr>
        <w:t xml:space="preserve"> of price alteration</w:t>
      </w:r>
      <w:r w:rsidRPr="00EE2D3A">
        <w:rPr>
          <w:rFonts w:ascii="Arial" w:hAnsi="Arial" w:cs="Arial"/>
        </w:rPr>
        <w:t xml:space="preserve">, consumers will perceive a price as unfair when it differs from the price paid by other consumers </w:t>
      </w:r>
      <w:sdt>
        <w:sdtPr>
          <w:rPr>
            <w:rFonts w:ascii="Arial" w:hAnsi="Arial" w:cs="Arial"/>
          </w:rPr>
          <w:id w:val="2043784115"/>
          <w:citation/>
        </w:sdtPr>
        <w:sdtContent>
          <w:r w:rsidR="00EA201B" w:rsidRPr="00EE2D3A">
            <w:rPr>
              <w:rFonts w:ascii="Arial" w:hAnsi="Arial" w:cs="Arial"/>
            </w:rPr>
            <w:fldChar w:fldCharType="begin"/>
          </w:r>
          <w:r w:rsidRPr="00EE2D3A">
            <w:rPr>
              <w:rFonts w:ascii="Arial" w:hAnsi="Arial" w:cs="Arial"/>
            </w:rPr>
            <w:instrText xml:space="preserve"> CITATION Haw061 \l 1033 </w:instrText>
          </w:r>
          <w:r w:rsidR="00EA201B" w:rsidRPr="00EE2D3A">
            <w:rPr>
              <w:rFonts w:ascii="Arial" w:hAnsi="Arial" w:cs="Arial"/>
            </w:rPr>
            <w:fldChar w:fldCharType="separate"/>
          </w:r>
          <w:r w:rsidRPr="00EE2D3A">
            <w:rPr>
              <w:rFonts w:ascii="Arial" w:hAnsi="Arial" w:cs="Arial"/>
              <w:noProof/>
            </w:rPr>
            <w:t>(Haws &amp; Bearden, 2006)</w:t>
          </w:r>
          <w:r w:rsidR="00EA201B" w:rsidRPr="00EE2D3A">
            <w:rPr>
              <w:rFonts w:ascii="Arial" w:hAnsi="Arial" w:cs="Arial"/>
            </w:rPr>
            <w:fldChar w:fldCharType="end"/>
          </w:r>
        </w:sdtContent>
      </w:sdt>
      <w:r w:rsidR="007456A1">
        <w:rPr>
          <w:rFonts w:ascii="Arial" w:hAnsi="Arial" w:cs="Arial"/>
        </w:rPr>
        <w:t>. Several studies labeled the c</w:t>
      </w:r>
      <w:r w:rsidRPr="00EE2D3A">
        <w:rPr>
          <w:rFonts w:ascii="Arial" w:hAnsi="Arial" w:cs="Arial"/>
        </w:rPr>
        <w:t xml:space="preserve">ustomer </w:t>
      </w:r>
      <w:r w:rsidRPr="00EE2D3A">
        <w:rPr>
          <w:rFonts w:ascii="Arial" w:hAnsi="Arial" w:cs="Arial"/>
        </w:rPr>
        <w:lastRenderedPageBreak/>
        <w:t xml:space="preserve">as the most influential factor </w:t>
      </w:r>
      <w:sdt>
        <w:sdtPr>
          <w:rPr>
            <w:rFonts w:ascii="Arial" w:hAnsi="Arial" w:cs="Arial"/>
          </w:rPr>
          <w:id w:val="1539470394"/>
          <w:citation/>
        </w:sdtPr>
        <w:sdtContent>
          <w:r w:rsidR="00EA201B" w:rsidRPr="00EE2D3A">
            <w:rPr>
              <w:rFonts w:ascii="Arial" w:hAnsi="Arial" w:cs="Arial"/>
            </w:rPr>
            <w:fldChar w:fldCharType="begin"/>
          </w:r>
          <w:r w:rsidRPr="00EE2D3A">
            <w:rPr>
              <w:rFonts w:ascii="Arial" w:hAnsi="Arial" w:cs="Arial"/>
            </w:rPr>
            <w:instrText xml:space="preserve"> CITATION Lan04 \l 1033 </w:instrText>
          </w:r>
          <w:r w:rsidR="00EA201B" w:rsidRPr="00EE2D3A">
            <w:rPr>
              <w:rFonts w:ascii="Arial" w:hAnsi="Arial" w:cs="Arial"/>
            </w:rPr>
            <w:fldChar w:fldCharType="separate"/>
          </w:r>
          <w:r w:rsidRPr="00EE2D3A">
            <w:rPr>
              <w:rFonts w:ascii="Arial" w:hAnsi="Arial" w:cs="Arial"/>
              <w:noProof/>
            </w:rPr>
            <w:t>(Xia, Monroe, &amp; Cox, 2004)</w:t>
          </w:r>
          <w:r w:rsidR="00EA201B" w:rsidRPr="00EE2D3A">
            <w:rPr>
              <w:rFonts w:ascii="Arial" w:hAnsi="Arial" w:cs="Arial"/>
            </w:rPr>
            <w:fldChar w:fldCharType="end"/>
          </w:r>
        </w:sdtContent>
      </w:sdt>
      <w:r w:rsidRPr="00EE2D3A">
        <w:rPr>
          <w:rFonts w:ascii="Arial" w:hAnsi="Arial" w:cs="Arial"/>
        </w:rPr>
        <w:t xml:space="preserve">, </w:t>
      </w:r>
      <w:sdt>
        <w:sdtPr>
          <w:rPr>
            <w:rFonts w:ascii="Arial" w:hAnsi="Arial" w:cs="Arial"/>
          </w:rPr>
          <w:id w:val="-1048607213"/>
          <w:citation/>
        </w:sdtPr>
        <w:sdtContent>
          <w:r w:rsidR="00EA201B" w:rsidRPr="00EE2D3A">
            <w:rPr>
              <w:rFonts w:ascii="Arial" w:hAnsi="Arial" w:cs="Arial"/>
            </w:rPr>
            <w:fldChar w:fldCharType="begin"/>
          </w:r>
          <w:r w:rsidRPr="00EE2D3A">
            <w:rPr>
              <w:rFonts w:ascii="Arial" w:hAnsi="Arial" w:cs="Arial"/>
            </w:rPr>
            <w:instrText xml:space="preserve"> CITATION Haw061 \l 1033 </w:instrText>
          </w:r>
          <w:r w:rsidR="00EA201B" w:rsidRPr="00EE2D3A">
            <w:rPr>
              <w:rFonts w:ascii="Arial" w:hAnsi="Arial" w:cs="Arial"/>
            </w:rPr>
            <w:fldChar w:fldCharType="separate"/>
          </w:r>
          <w:r w:rsidRPr="00EE2D3A">
            <w:rPr>
              <w:rFonts w:ascii="Arial" w:hAnsi="Arial" w:cs="Arial"/>
              <w:noProof/>
            </w:rPr>
            <w:t>(Haws &amp; Bearden, 2006)</w:t>
          </w:r>
          <w:r w:rsidR="00EA201B" w:rsidRPr="00EE2D3A">
            <w:rPr>
              <w:rFonts w:ascii="Arial" w:hAnsi="Arial" w:cs="Arial"/>
            </w:rPr>
            <w:fldChar w:fldCharType="end"/>
          </w:r>
        </w:sdtContent>
      </w:sdt>
      <w:r w:rsidRPr="00EE2D3A">
        <w:rPr>
          <w:rFonts w:ascii="Arial" w:hAnsi="Arial" w:cs="Arial"/>
        </w:rPr>
        <w:t>.</w:t>
      </w:r>
    </w:p>
    <w:p w:rsidR="00003B00" w:rsidRPr="00EE2D3A" w:rsidRDefault="00003B00" w:rsidP="00003B00">
      <w:pPr>
        <w:tabs>
          <w:tab w:val="left" w:pos="990"/>
        </w:tabs>
        <w:spacing w:line="360" w:lineRule="auto"/>
        <w:ind w:firstLine="720"/>
        <w:jc w:val="both"/>
        <w:rPr>
          <w:rFonts w:ascii="Arial" w:hAnsi="Arial" w:cs="Arial"/>
        </w:rPr>
      </w:pPr>
      <w:r w:rsidRPr="00EE2D3A">
        <w:rPr>
          <w:rFonts w:ascii="Arial" w:hAnsi="Arial" w:cs="Arial"/>
        </w:rPr>
        <w:t>Questionnaire</w:t>
      </w:r>
      <w:r w:rsidR="00F94748" w:rsidRPr="00EE2D3A">
        <w:rPr>
          <w:rFonts w:ascii="Arial" w:hAnsi="Arial" w:cs="Arial"/>
        </w:rPr>
        <w:t xml:space="preserve"> (can be found in Appendix 1)</w:t>
      </w:r>
      <w:r w:rsidRPr="00EE2D3A">
        <w:rPr>
          <w:rFonts w:ascii="Arial" w:hAnsi="Arial" w:cs="Arial"/>
        </w:rPr>
        <w:t xml:space="preserve"> contains a question with the following text: “Imagine you want to buy a pair of shoes. You chose one, which fits you, you like design, quality, price, delivery conditions and so on. You go on-line and use your own money to purchase it from a well-known on-line retailer for a total price of €100. Next day you find out during conversation, that another student purchased the exact same pair of shoes as you from the same on-line retailer the same day. It seems that s/he had the same purchase conditions as you. S/he paid for it…”. Thus </w:t>
      </w:r>
      <w:r w:rsidR="007456A1">
        <w:rPr>
          <w:rFonts w:ascii="Arial" w:hAnsi="Arial" w:cs="Arial"/>
        </w:rPr>
        <w:t xml:space="preserve">the </w:t>
      </w:r>
      <w:r w:rsidRPr="00EE2D3A">
        <w:rPr>
          <w:rFonts w:ascii="Arial" w:hAnsi="Arial" w:cs="Arial"/>
        </w:rPr>
        <w:t xml:space="preserve">customer (respondent) </w:t>
      </w:r>
      <w:r w:rsidR="007456A1">
        <w:rPr>
          <w:rFonts w:ascii="Arial" w:hAnsi="Arial" w:cs="Arial"/>
        </w:rPr>
        <w:t>is faced with another customer’s case</w:t>
      </w:r>
      <w:r w:rsidRPr="00EE2D3A">
        <w:rPr>
          <w:rFonts w:ascii="Arial" w:hAnsi="Arial" w:cs="Arial"/>
        </w:rPr>
        <w:t xml:space="preserve"> and understands that </w:t>
      </w:r>
      <w:r w:rsidR="007456A1">
        <w:rPr>
          <w:rFonts w:ascii="Arial" w:hAnsi="Arial" w:cs="Arial"/>
        </w:rPr>
        <w:t>the firm sold</w:t>
      </w:r>
      <w:r w:rsidRPr="00EE2D3A">
        <w:rPr>
          <w:rFonts w:ascii="Arial" w:hAnsi="Arial" w:cs="Arial"/>
        </w:rPr>
        <w:t xml:space="preserve"> the same product at the same place and the same time under the same conditions, but for a different price. It is</w:t>
      </w:r>
      <w:r w:rsidR="007456A1">
        <w:rPr>
          <w:rFonts w:ascii="Arial" w:hAnsi="Arial" w:cs="Arial"/>
        </w:rPr>
        <w:t xml:space="preserve"> a</w:t>
      </w:r>
      <w:r w:rsidRPr="00EE2D3A">
        <w:rPr>
          <w:rFonts w:ascii="Arial" w:hAnsi="Arial" w:cs="Arial"/>
        </w:rPr>
        <w:t xml:space="preserve"> typical situation for dynamic pricing. It is relatively easy to show different prices for different customers, because in the Internet every person sees the price on his/her own display. </w:t>
      </w:r>
    </w:p>
    <w:p w:rsidR="00003B00" w:rsidRPr="00EE2D3A" w:rsidRDefault="00003B00" w:rsidP="00003B00">
      <w:pPr>
        <w:tabs>
          <w:tab w:val="left" w:pos="-4770"/>
          <w:tab w:val="left" w:pos="990"/>
        </w:tabs>
        <w:spacing w:line="360" w:lineRule="auto"/>
        <w:ind w:firstLine="720"/>
        <w:jc w:val="both"/>
        <w:rPr>
          <w:rFonts w:ascii="Arial" w:hAnsi="Arial" w:cs="Arial"/>
        </w:rPr>
      </w:pPr>
      <w:r w:rsidRPr="00EE2D3A">
        <w:rPr>
          <w:rStyle w:val="Heading4Char"/>
          <w:rFonts w:ascii="Arial" w:hAnsi="Arial" w:cs="Arial"/>
          <w:i w:val="0"/>
        </w:rPr>
        <w:t>Time</w:t>
      </w:r>
      <w:r w:rsidRPr="00EE2D3A">
        <w:rPr>
          <w:rStyle w:val="Heading4Char"/>
          <w:rFonts w:ascii="Arial" w:hAnsi="Arial" w:cs="Arial"/>
        </w:rPr>
        <w:t>.</w:t>
      </w:r>
      <w:r w:rsidRPr="00EE2D3A">
        <w:rPr>
          <w:rFonts w:ascii="Arial" w:hAnsi="Arial" w:cs="Arial"/>
          <w:b/>
        </w:rPr>
        <w:t xml:space="preserve"> </w:t>
      </w:r>
      <w:r w:rsidR="00737FF4" w:rsidRPr="00EE2D3A">
        <w:rPr>
          <w:rFonts w:ascii="Arial" w:hAnsi="Arial" w:cs="Arial"/>
        </w:rPr>
        <w:t>One study show</w:t>
      </w:r>
      <w:r w:rsidRPr="00EE2D3A">
        <w:rPr>
          <w:rFonts w:ascii="Arial" w:hAnsi="Arial" w:cs="Arial"/>
        </w:rPr>
        <w:t xml:space="preserve">s that customers are </w:t>
      </w:r>
      <w:r w:rsidR="00737FF4" w:rsidRPr="00EE2D3A">
        <w:rPr>
          <w:rFonts w:ascii="Arial" w:hAnsi="Arial" w:cs="Arial"/>
        </w:rPr>
        <w:t>very</w:t>
      </w:r>
      <w:r w:rsidRPr="00EE2D3A">
        <w:rPr>
          <w:rFonts w:ascii="Arial" w:hAnsi="Arial" w:cs="Arial"/>
        </w:rPr>
        <w:t xml:space="preserve"> sensitive for proximal price c</w:t>
      </w:r>
      <w:r w:rsidR="00737FF4" w:rsidRPr="00EE2D3A">
        <w:rPr>
          <w:rFonts w:ascii="Arial" w:hAnsi="Arial" w:cs="Arial"/>
        </w:rPr>
        <w:t>hanges, but after a month delay</w:t>
      </w:r>
      <w:r w:rsidRPr="00EE2D3A">
        <w:rPr>
          <w:rFonts w:ascii="Arial" w:hAnsi="Arial" w:cs="Arial"/>
        </w:rPr>
        <w:t xml:space="preserve"> pricing-level differences</w:t>
      </w:r>
      <w:r w:rsidR="00737FF4" w:rsidRPr="00EE2D3A">
        <w:rPr>
          <w:rFonts w:ascii="Arial" w:hAnsi="Arial" w:cs="Arial"/>
        </w:rPr>
        <w:t xml:space="preserve"> do not affect</w:t>
      </w:r>
      <w:r w:rsidRPr="00EE2D3A">
        <w:rPr>
          <w:rFonts w:ascii="Arial" w:hAnsi="Arial" w:cs="Arial"/>
        </w:rPr>
        <w:t xml:space="preserve"> fairness perceptions</w:t>
      </w:r>
      <w:r w:rsidR="00737FF4" w:rsidRPr="00EE2D3A">
        <w:rPr>
          <w:rFonts w:ascii="Arial" w:hAnsi="Arial" w:cs="Arial"/>
        </w:rPr>
        <w:t xml:space="preserve"> any more</w:t>
      </w:r>
      <w:r w:rsidRPr="00EE2D3A">
        <w:rPr>
          <w:rFonts w:ascii="Arial" w:hAnsi="Arial" w:cs="Arial"/>
        </w:rPr>
        <w:t xml:space="preserve"> </w:t>
      </w:r>
      <w:sdt>
        <w:sdtPr>
          <w:rPr>
            <w:rFonts w:ascii="Arial" w:hAnsi="Arial" w:cs="Arial"/>
          </w:rPr>
          <w:id w:val="-245880882"/>
          <w:citation/>
        </w:sdtPr>
        <w:sdtContent>
          <w:r w:rsidR="00EA201B" w:rsidRPr="00EE2D3A">
            <w:rPr>
              <w:rFonts w:ascii="Arial" w:hAnsi="Arial" w:cs="Arial"/>
            </w:rPr>
            <w:fldChar w:fldCharType="begin"/>
          </w:r>
          <w:r w:rsidRPr="00EE2D3A">
            <w:rPr>
              <w:rFonts w:ascii="Arial" w:hAnsi="Arial" w:cs="Arial"/>
            </w:rPr>
            <w:instrText xml:space="preserve"> CITATION Haw061 \l 1033 </w:instrText>
          </w:r>
          <w:r w:rsidR="00EA201B" w:rsidRPr="00EE2D3A">
            <w:rPr>
              <w:rFonts w:ascii="Arial" w:hAnsi="Arial" w:cs="Arial"/>
            </w:rPr>
            <w:fldChar w:fldCharType="separate"/>
          </w:r>
          <w:r w:rsidRPr="00EE2D3A">
            <w:rPr>
              <w:rFonts w:ascii="Arial" w:hAnsi="Arial" w:cs="Arial"/>
              <w:noProof/>
            </w:rPr>
            <w:t>(Haws &amp; Bearden, 2006)</w:t>
          </w:r>
          <w:r w:rsidR="00EA201B" w:rsidRPr="00EE2D3A">
            <w:rPr>
              <w:rFonts w:ascii="Arial" w:hAnsi="Arial" w:cs="Arial"/>
            </w:rPr>
            <w:fldChar w:fldCharType="end"/>
          </w:r>
        </w:sdtContent>
      </w:sdt>
      <w:r w:rsidRPr="00EE2D3A">
        <w:rPr>
          <w:rFonts w:ascii="Arial" w:hAnsi="Arial" w:cs="Arial"/>
        </w:rPr>
        <w:t xml:space="preserve">. Andrew Sweeting </w:t>
      </w:r>
      <w:r w:rsidR="00A370DF">
        <w:rPr>
          <w:rFonts w:ascii="Arial" w:hAnsi="Arial" w:cs="Arial"/>
        </w:rPr>
        <w:t xml:space="preserve">(2012) </w:t>
      </w:r>
      <w:r w:rsidRPr="00EE2D3A">
        <w:rPr>
          <w:rFonts w:ascii="Arial" w:hAnsi="Arial" w:cs="Arial"/>
        </w:rPr>
        <w:t>argues that</w:t>
      </w:r>
      <w:r w:rsidR="007456A1">
        <w:rPr>
          <w:rFonts w:ascii="Arial" w:hAnsi="Arial" w:cs="Arial"/>
        </w:rPr>
        <w:t xml:space="preserve"> the price of a</w:t>
      </w:r>
      <w:r w:rsidRPr="00EE2D3A">
        <w:rPr>
          <w:rFonts w:ascii="Arial" w:hAnsi="Arial" w:cs="Arial"/>
        </w:rPr>
        <w:t xml:space="preserve"> ticket</w:t>
      </w:r>
      <w:r w:rsidR="007456A1">
        <w:rPr>
          <w:rFonts w:ascii="Arial" w:hAnsi="Arial" w:cs="Arial"/>
        </w:rPr>
        <w:t xml:space="preserve"> in a</w:t>
      </w:r>
      <w:r w:rsidRPr="00EE2D3A">
        <w:rPr>
          <w:rFonts w:ascii="Arial" w:hAnsi="Arial" w:cs="Arial"/>
        </w:rPr>
        <w:t xml:space="preserve"> secondary market significant</w:t>
      </w:r>
      <w:r w:rsidR="007456A1">
        <w:rPr>
          <w:rFonts w:ascii="Arial" w:hAnsi="Arial" w:cs="Arial"/>
        </w:rPr>
        <w:t xml:space="preserve">ly increases </w:t>
      </w:r>
      <w:r w:rsidRPr="00EE2D3A">
        <w:rPr>
          <w:rFonts w:ascii="Arial" w:hAnsi="Arial" w:cs="Arial"/>
        </w:rPr>
        <w:t>one month before the game. Therefore</w:t>
      </w:r>
      <w:r w:rsidR="007456A1">
        <w:rPr>
          <w:rFonts w:ascii="Arial" w:hAnsi="Arial" w:cs="Arial"/>
        </w:rPr>
        <w:t>,</w:t>
      </w:r>
      <w:r w:rsidRPr="00EE2D3A">
        <w:rPr>
          <w:rFonts w:ascii="Arial" w:hAnsi="Arial" w:cs="Arial"/>
        </w:rPr>
        <w:t xml:space="preserve"> different reaction for a “month before” situation is expected. Investigation of unfairness perception of price adjustment under one month delay condition would have both scientific and managerial interest.</w:t>
      </w:r>
    </w:p>
    <w:p w:rsidR="00003B00" w:rsidRPr="00EE2D3A" w:rsidRDefault="00A370DF" w:rsidP="00737FF4">
      <w:pPr>
        <w:tabs>
          <w:tab w:val="left" w:pos="-4770"/>
          <w:tab w:val="left" w:pos="990"/>
        </w:tabs>
        <w:spacing w:line="360" w:lineRule="auto"/>
        <w:ind w:firstLine="720"/>
        <w:jc w:val="both"/>
        <w:rPr>
          <w:rFonts w:ascii="Arial" w:hAnsi="Arial" w:cs="Arial"/>
          <w:lang w:val="ru-RU"/>
        </w:rPr>
      </w:pPr>
      <w:r>
        <w:rPr>
          <w:rFonts w:ascii="Arial" w:hAnsi="Arial" w:cs="Arial"/>
        </w:rPr>
        <w:t>The qu</w:t>
      </w:r>
      <w:r w:rsidR="00003B00" w:rsidRPr="00EE2D3A">
        <w:rPr>
          <w:rFonts w:ascii="Arial" w:hAnsi="Arial" w:cs="Arial"/>
        </w:rPr>
        <w:t>estion that desc</w:t>
      </w:r>
      <w:r>
        <w:rPr>
          <w:rFonts w:ascii="Arial" w:hAnsi="Arial" w:cs="Arial"/>
        </w:rPr>
        <w:t>ribes purchase situation under t</w:t>
      </w:r>
      <w:r w:rsidR="00003B00" w:rsidRPr="00EE2D3A">
        <w:rPr>
          <w:rFonts w:ascii="Arial" w:hAnsi="Arial" w:cs="Arial"/>
        </w:rPr>
        <w:t xml:space="preserve">ime condition looks like </w:t>
      </w:r>
      <w:r>
        <w:rPr>
          <w:rFonts w:ascii="Arial" w:hAnsi="Arial" w:cs="Arial"/>
        </w:rPr>
        <w:t>this</w:t>
      </w:r>
      <w:r w:rsidR="00003B00" w:rsidRPr="00EE2D3A">
        <w:rPr>
          <w:rFonts w:ascii="Arial" w:hAnsi="Arial" w:cs="Arial"/>
        </w:rPr>
        <w:t>: “Imagine you want to buy a pair of shoes. You chose one, which fits you, you like design, quality, price, delivery conditions and so on. You go on-line and use your own money to purchase it from a well-known on-line retailer for a total price of €100. Next day you find out during conversation, that another student purchased the exact same pair of shoes as you with the same purchase conditions, from the same on-line retailer 1 month before for...”. Therefore</w:t>
      </w:r>
      <w:r>
        <w:rPr>
          <w:rFonts w:ascii="Arial" w:hAnsi="Arial" w:cs="Arial"/>
        </w:rPr>
        <w:t>,</w:t>
      </w:r>
      <w:r w:rsidR="00003B00" w:rsidRPr="00EE2D3A">
        <w:rPr>
          <w:rFonts w:ascii="Arial" w:hAnsi="Arial" w:cs="Arial"/>
        </w:rPr>
        <w:t xml:space="preserve"> </w:t>
      </w:r>
      <w:r>
        <w:rPr>
          <w:rFonts w:ascii="Arial" w:hAnsi="Arial" w:cs="Arial"/>
        </w:rPr>
        <w:t xml:space="preserve">a </w:t>
      </w:r>
      <w:r w:rsidR="00003B00" w:rsidRPr="00EE2D3A">
        <w:rPr>
          <w:rFonts w:ascii="Arial" w:hAnsi="Arial" w:cs="Arial"/>
        </w:rPr>
        <w:t xml:space="preserve">situation is almost the same as </w:t>
      </w:r>
      <w:r w:rsidR="00737FF4" w:rsidRPr="00EE2D3A">
        <w:rPr>
          <w:rFonts w:ascii="Arial" w:hAnsi="Arial" w:cs="Arial"/>
        </w:rPr>
        <w:t>“</w:t>
      </w:r>
      <w:r w:rsidR="00003B00" w:rsidRPr="00EE2D3A">
        <w:rPr>
          <w:rFonts w:ascii="Arial" w:hAnsi="Arial" w:cs="Arial"/>
        </w:rPr>
        <w:t>pure</w:t>
      </w:r>
      <w:r w:rsidR="00737FF4" w:rsidRPr="00EE2D3A">
        <w:rPr>
          <w:rFonts w:ascii="Arial" w:hAnsi="Arial" w:cs="Arial"/>
        </w:rPr>
        <w:t>”</w:t>
      </w:r>
      <w:r>
        <w:rPr>
          <w:rFonts w:ascii="Arial" w:hAnsi="Arial" w:cs="Arial"/>
        </w:rPr>
        <w:t xml:space="preserve"> DP (c</w:t>
      </w:r>
      <w:r w:rsidR="00003B00" w:rsidRPr="00EE2D3A">
        <w:rPr>
          <w:rFonts w:ascii="Arial" w:hAnsi="Arial" w:cs="Arial"/>
        </w:rPr>
        <w:t>ustomer), but one important aspec</w:t>
      </w:r>
      <w:r w:rsidR="00737FF4" w:rsidRPr="00EE2D3A">
        <w:rPr>
          <w:rFonts w:ascii="Arial" w:hAnsi="Arial" w:cs="Arial"/>
        </w:rPr>
        <w:t xml:space="preserve">t is </w:t>
      </w:r>
      <w:r w:rsidR="00737FF4" w:rsidRPr="00EE2D3A">
        <w:rPr>
          <w:rFonts w:ascii="Arial" w:hAnsi="Arial" w:cs="Arial"/>
        </w:rPr>
        <w:lastRenderedPageBreak/>
        <w:t xml:space="preserve">changed – </w:t>
      </w:r>
      <w:r>
        <w:rPr>
          <w:rFonts w:ascii="Arial" w:hAnsi="Arial" w:cs="Arial"/>
        </w:rPr>
        <w:t xml:space="preserve">the </w:t>
      </w:r>
      <w:r w:rsidR="00737FF4" w:rsidRPr="00EE2D3A">
        <w:rPr>
          <w:rFonts w:ascii="Arial" w:hAnsi="Arial" w:cs="Arial"/>
        </w:rPr>
        <w:t>price</w:t>
      </w:r>
      <w:r w:rsidR="00003B00" w:rsidRPr="00EE2D3A">
        <w:rPr>
          <w:rFonts w:ascii="Arial" w:hAnsi="Arial" w:cs="Arial"/>
        </w:rPr>
        <w:t xml:space="preserve"> was </w:t>
      </w:r>
      <w:r w:rsidR="00737FF4" w:rsidRPr="00EE2D3A">
        <w:rPr>
          <w:rFonts w:ascii="Arial" w:hAnsi="Arial" w:cs="Arial"/>
        </w:rPr>
        <w:t>changed 1</w:t>
      </w:r>
      <w:r w:rsidR="00003B00" w:rsidRPr="00EE2D3A">
        <w:rPr>
          <w:rFonts w:ascii="Arial" w:hAnsi="Arial" w:cs="Arial"/>
        </w:rPr>
        <w:t xml:space="preserve"> month ago. Previous researches showed that customers perceive such </w:t>
      </w:r>
      <w:r w:rsidR="003543DE">
        <w:rPr>
          <w:rFonts w:ascii="Arial" w:hAnsi="Arial" w:cs="Arial"/>
        </w:rPr>
        <w:t xml:space="preserve">a </w:t>
      </w:r>
      <w:r w:rsidR="00003B00" w:rsidRPr="00EE2D3A">
        <w:rPr>
          <w:rFonts w:ascii="Arial" w:hAnsi="Arial" w:cs="Arial"/>
        </w:rPr>
        <w:t>situation as distinct fro</w:t>
      </w:r>
      <w:r>
        <w:rPr>
          <w:rFonts w:ascii="Arial" w:hAnsi="Arial" w:cs="Arial"/>
        </w:rPr>
        <w:t>m pure DP, that’s why variable t</w:t>
      </w:r>
      <w:r w:rsidR="00003B00" w:rsidRPr="00EE2D3A">
        <w:rPr>
          <w:rFonts w:ascii="Arial" w:hAnsi="Arial" w:cs="Arial"/>
        </w:rPr>
        <w:t xml:space="preserve">ime is used in current research. </w:t>
      </w:r>
    </w:p>
    <w:p w:rsidR="00003B00" w:rsidRPr="00EE2D3A" w:rsidRDefault="00003B00" w:rsidP="00003B00">
      <w:pPr>
        <w:tabs>
          <w:tab w:val="left" w:pos="990"/>
        </w:tabs>
        <w:spacing w:line="360" w:lineRule="auto"/>
        <w:ind w:firstLine="720"/>
        <w:jc w:val="both"/>
        <w:rPr>
          <w:rFonts w:ascii="Arial" w:hAnsi="Arial" w:cs="Arial"/>
        </w:rPr>
      </w:pPr>
      <w:r w:rsidRPr="00EE2D3A">
        <w:rPr>
          <w:rStyle w:val="Heading4Char"/>
          <w:rFonts w:ascii="Arial" w:hAnsi="Arial" w:cs="Arial"/>
          <w:i w:val="0"/>
        </w:rPr>
        <w:t>Auction</w:t>
      </w:r>
      <w:r w:rsidRPr="00EE2D3A">
        <w:rPr>
          <w:rStyle w:val="Heading4Char"/>
          <w:rFonts w:ascii="Arial" w:hAnsi="Arial" w:cs="Arial"/>
        </w:rPr>
        <w:t>.</w:t>
      </w:r>
      <w:r w:rsidRPr="00EE2D3A">
        <w:rPr>
          <w:rFonts w:ascii="Arial" w:hAnsi="Arial" w:cs="Arial"/>
        </w:rPr>
        <w:t xml:space="preserve"> There are 2 types of dynamic pricing: price setting (goods are sold at take-it-or-leave-it prices determined by sellers) and price discovery (prices are determined via bidding processes such as auctions) </w:t>
      </w:r>
      <w:sdt>
        <w:sdtPr>
          <w:rPr>
            <w:rFonts w:ascii="Arial" w:hAnsi="Arial" w:cs="Arial"/>
          </w:rPr>
          <w:id w:val="-4443279"/>
          <w:citation/>
        </w:sdtPr>
        <w:sdtContent>
          <w:r w:rsidR="00EA201B" w:rsidRPr="00EE2D3A">
            <w:rPr>
              <w:rFonts w:ascii="Arial" w:hAnsi="Arial" w:cs="Arial"/>
            </w:rPr>
            <w:fldChar w:fldCharType="begin"/>
          </w:r>
          <w:r w:rsidRPr="00EE2D3A">
            <w:rPr>
              <w:rFonts w:ascii="Arial" w:hAnsi="Arial" w:cs="Arial"/>
            </w:rPr>
            <w:instrText xml:space="preserve"> CITATION Wed03 \l 1033 </w:instrText>
          </w:r>
          <w:r w:rsidR="00EA201B" w:rsidRPr="00EE2D3A">
            <w:rPr>
              <w:rFonts w:ascii="Arial" w:hAnsi="Arial" w:cs="Arial"/>
            </w:rPr>
            <w:fldChar w:fldCharType="separate"/>
          </w:r>
          <w:r w:rsidRPr="00EE2D3A">
            <w:rPr>
              <w:rFonts w:ascii="Arial" w:hAnsi="Arial" w:cs="Arial"/>
              <w:noProof/>
            </w:rPr>
            <w:t>(Elmaghraby &amp; Keskinocak, 2003)</w:t>
          </w:r>
          <w:r w:rsidR="00EA201B" w:rsidRPr="00EE2D3A">
            <w:rPr>
              <w:rFonts w:ascii="Arial" w:hAnsi="Arial" w:cs="Arial"/>
            </w:rPr>
            <w:fldChar w:fldCharType="end"/>
          </w:r>
        </w:sdtContent>
      </w:sdt>
      <w:r w:rsidRPr="00EE2D3A">
        <w:rPr>
          <w:rFonts w:ascii="Arial" w:hAnsi="Arial" w:cs="Arial"/>
        </w:rPr>
        <w:t>. Under previous factors</w:t>
      </w:r>
      <w:r w:rsidR="003543DE">
        <w:rPr>
          <w:rFonts w:ascii="Arial" w:hAnsi="Arial" w:cs="Arial"/>
        </w:rPr>
        <w:t xml:space="preserve"> the</w:t>
      </w:r>
      <w:r w:rsidRPr="00EE2D3A">
        <w:rPr>
          <w:rFonts w:ascii="Arial" w:hAnsi="Arial" w:cs="Arial"/>
        </w:rPr>
        <w:t xml:space="preserve"> customer </w:t>
      </w:r>
      <w:r w:rsidR="003543DE">
        <w:rPr>
          <w:rFonts w:ascii="Arial" w:hAnsi="Arial" w:cs="Arial"/>
        </w:rPr>
        <w:t xml:space="preserve">is </w:t>
      </w:r>
      <w:r w:rsidRPr="00EE2D3A">
        <w:rPr>
          <w:rFonts w:ascii="Arial" w:hAnsi="Arial" w:cs="Arial"/>
        </w:rPr>
        <w:t xml:space="preserve">faced with take-it-or-leave-it situation. Under </w:t>
      </w:r>
      <w:r w:rsidR="003543DE">
        <w:rPr>
          <w:rFonts w:ascii="Arial" w:hAnsi="Arial" w:cs="Arial"/>
        </w:rPr>
        <w:t>Auction</w:t>
      </w:r>
      <w:r w:rsidR="00737FF4" w:rsidRPr="00EE2D3A">
        <w:rPr>
          <w:rFonts w:ascii="Arial" w:hAnsi="Arial" w:cs="Arial"/>
        </w:rPr>
        <w:t xml:space="preserve"> </w:t>
      </w:r>
      <w:r w:rsidR="003543DE">
        <w:rPr>
          <w:rFonts w:ascii="Arial" w:hAnsi="Arial" w:cs="Arial"/>
        </w:rPr>
        <w:t>conditio</w:t>
      </w:r>
      <w:r w:rsidR="00737FF4" w:rsidRPr="00EE2D3A">
        <w:rPr>
          <w:rFonts w:ascii="Arial" w:hAnsi="Arial" w:cs="Arial"/>
        </w:rPr>
        <w:t>n</w:t>
      </w:r>
      <w:r w:rsidR="003543DE">
        <w:rPr>
          <w:rFonts w:ascii="Arial" w:hAnsi="Arial" w:cs="Arial"/>
        </w:rPr>
        <w:t>s the</w:t>
      </w:r>
      <w:r w:rsidRPr="00EE2D3A">
        <w:rPr>
          <w:rFonts w:ascii="Arial" w:hAnsi="Arial" w:cs="Arial"/>
        </w:rPr>
        <w:t xml:space="preserve"> customer gets </w:t>
      </w:r>
      <w:r w:rsidR="003543DE">
        <w:rPr>
          <w:rFonts w:ascii="Arial" w:hAnsi="Arial" w:cs="Arial"/>
        </w:rPr>
        <w:t xml:space="preserve">the </w:t>
      </w:r>
      <w:r w:rsidRPr="00EE2D3A">
        <w:rPr>
          <w:rFonts w:ascii="Arial" w:hAnsi="Arial" w:cs="Arial"/>
        </w:rPr>
        <w:t xml:space="preserve">product via auction, but at another auction </w:t>
      </w:r>
      <w:r w:rsidR="003543DE">
        <w:rPr>
          <w:rFonts w:ascii="Arial" w:hAnsi="Arial" w:cs="Arial"/>
        </w:rPr>
        <w:t xml:space="preserve">the </w:t>
      </w:r>
      <w:r w:rsidRPr="00EE2D3A">
        <w:rPr>
          <w:rFonts w:ascii="Arial" w:hAnsi="Arial" w:cs="Arial"/>
        </w:rPr>
        <w:t xml:space="preserve">price was different. </w:t>
      </w:r>
    </w:p>
    <w:p w:rsidR="00003B00" w:rsidRPr="00EE2D3A" w:rsidRDefault="003543DE" w:rsidP="00003B00">
      <w:pPr>
        <w:tabs>
          <w:tab w:val="left" w:pos="990"/>
        </w:tabs>
        <w:spacing w:line="360" w:lineRule="auto"/>
        <w:ind w:firstLine="720"/>
        <w:jc w:val="both"/>
        <w:rPr>
          <w:rFonts w:ascii="Arial" w:hAnsi="Arial" w:cs="Arial"/>
        </w:rPr>
      </w:pPr>
      <w:r>
        <w:rPr>
          <w:rFonts w:ascii="Arial" w:hAnsi="Arial" w:cs="Arial"/>
        </w:rPr>
        <w:t>The q</w:t>
      </w:r>
      <w:r w:rsidR="00003B00" w:rsidRPr="00EE2D3A">
        <w:rPr>
          <w:rFonts w:ascii="Arial" w:hAnsi="Arial" w:cs="Arial"/>
        </w:rPr>
        <w:t>uestion that depicts this situation: “You go on-line and use your own money to purchase it from a well-known on-line retailer using auction by placing the winning bid for €100. You notice later that another similar auction that ended around the same time as yo</w:t>
      </w:r>
      <w:r>
        <w:rPr>
          <w:rFonts w:ascii="Arial" w:hAnsi="Arial" w:cs="Arial"/>
        </w:rPr>
        <w:t>urs had…” Therefore</w:t>
      </w:r>
      <w:r w:rsidR="00003B00" w:rsidRPr="00EE2D3A">
        <w:rPr>
          <w:rFonts w:ascii="Arial" w:hAnsi="Arial" w:cs="Arial"/>
        </w:rPr>
        <w:t xml:space="preserve">, price changed again, but </w:t>
      </w:r>
      <w:r w:rsidR="00737FF4" w:rsidRPr="00EE2D3A">
        <w:rPr>
          <w:rFonts w:ascii="Arial" w:hAnsi="Arial" w:cs="Arial"/>
        </w:rPr>
        <w:t>in this situation</w:t>
      </w:r>
      <w:r w:rsidR="00003B00" w:rsidRPr="00EE2D3A">
        <w:rPr>
          <w:rFonts w:ascii="Arial" w:hAnsi="Arial" w:cs="Arial"/>
        </w:rPr>
        <w:t xml:space="preserve"> there is </w:t>
      </w:r>
      <w:r w:rsidR="00737FF4" w:rsidRPr="00EE2D3A">
        <w:rPr>
          <w:rFonts w:ascii="Arial" w:hAnsi="Arial" w:cs="Arial"/>
        </w:rPr>
        <w:t xml:space="preserve">a </w:t>
      </w:r>
      <w:r w:rsidR="00003B00" w:rsidRPr="00EE2D3A">
        <w:rPr>
          <w:rFonts w:ascii="Arial" w:hAnsi="Arial" w:cs="Arial"/>
        </w:rPr>
        <w:t>differe</w:t>
      </w:r>
      <w:r w:rsidR="00737FF4" w:rsidRPr="00EE2D3A">
        <w:rPr>
          <w:rFonts w:ascii="Arial" w:hAnsi="Arial" w:cs="Arial"/>
        </w:rPr>
        <w:t>nt price setter – price was set</w:t>
      </w:r>
      <w:r w:rsidR="00003B00" w:rsidRPr="00EE2D3A">
        <w:rPr>
          <w:rFonts w:ascii="Arial" w:hAnsi="Arial" w:cs="Arial"/>
        </w:rPr>
        <w:t xml:space="preserve"> </w:t>
      </w:r>
      <w:r w:rsidR="00737FF4" w:rsidRPr="00EE2D3A">
        <w:rPr>
          <w:rFonts w:ascii="Arial" w:hAnsi="Arial" w:cs="Arial"/>
        </w:rPr>
        <w:t>via</w:t>
      </w:r>
      <w:r w:rsidR="00003B00" w:rsidRPr="00EE2D3A">
        <w:rPr>
          <w:rFonts w:ascii="Arial" w:hAnsi="Arial" w:cs="Arial"/>
        </w:rPr>
        <w:t xml:space="preserve"> </w:t>
      </w:r>
      <w:r>
        <w:rPr>
          <w:rFonts w:ascii="Arial" w:hAnsi="Arial" w:cs="Arial"/>
        </w:rPr>
        <w:t xml:space="preserve">the </w:t>
      </w:r>
      <w:r w:rsidR="00003B00" w:rsidRPr="00EE2D3A">
        <w:rPr>
          <w:rFonts w:ascii="Arial" w:hAnsi="Arial" w:cs="Arial"/>
        </w:rPr>
        <w:t xml:space="preserve">bidding process, </w:t>
      </w:r>
      <w:r>
        <w:rPr>
          <w:rFonts w:ascii="Arial" w:hAnsi="Arial" w:cs="Arial"/>
        </w:rPr>
        <w:t xml:space="preserve">the </w:t>
      </w:r>
      <w:r w:rsidR="00003B00" w:rsidRPr="00EE2D3A">
        <w:rPr>
          <w:rFonts w:ascii="Arial" w:hAnsi="Arial" w:cs="Arial"/>
        </w:rPr>
        <w:t xml:space="preserve">firm </w:t>
      </w:r>
      <w:r w:rsidR="00737FF4" w:rsidRPr="00EE2D3A">
        <w:rPr>
          <w:rFonts w:ascii="Arial" w:hAnsi="Arial" w:cs="Arial"/>
        </w:rPr>
        <w:t>did</w:t>
      </w:r>
      <w:r w:rsidR="00003B00" w:rsidRPr="00EE2D3A">
        <w:rPr>
          <w:rFonts w:ascii="Arial" w:hAnsi="Arial" w:cs="Arial"/>
        </w:rPr>
        <w:t xml:space="preserve"> not change it. </w:t>
      </w:r>
      <w:r>
        <w:rPr>
          <w:rFonts w:ascii="Arial" w:hAnsi="Arial" w:cs="Arial"/>
        </w:rPr>
        <w:t>An a</w:t>
      </w:r>
      <w:r w:rsidR="00003B00" w:rsidRPr="00EE2D3A">
        <w:rPr>
          <w:rFonts w:ascii="Arial" w:hAnsi="Arial" w:cs="Arial"/>
        </w:rPr>
        <w:t xml:space="preserve">uction is a kind of dynamic pricing, </w:t>
      </w:r>
      <w:r>
        <w:rPr>
          <w:rFonts w:ascii="Arial" w:hAnsi="Arial" w:cs="Arial"/>
        </w:rPr>
        <w:t xml:space="preserve">a </w:t>
      </w:r>
      <w:r w:rsidR="00003B00" w:rsidRPr="00EE2D3A">
        <w:rPr>
          <w:rFonts w:ascii="Arial" w:hAnsi="Arial" w:cs="Arial"/>
        </w:rPr>
        <w:t>firm can manipulate the start</w:t>
      </w:r>
      <w:r>
        <w:rPr>
          <w:rFonts w:ascii="Arial" w:hAnsi="Arial" w:cs="Arial"/>
        </w:rPr>
        <w:t>ing</w:t>
      </w:r>
      <w:r w:rsidR="00003B00" w:rsidRPr="00EE2D3A">
        <w:rPr>
          <w:rFonts w:ascii="Arial" w:hAnsi="Arial" w:cs="Arial"/>
        </w:rPr>
        <w:t xml:space="preserve"> price, minimum bid</w:t>
      </w:r>
      <w:r>
        <w:rPr>
          <w:rFonts w:ascii="Arial" w:hAnsi="Arial" w:cs="Arial"/>
        </w:rPr>
        <w:t>,</w:t>
      </w:r>
      <w:r w:rsidR="00003B00" w:rsidRPr="00EE2D3A">
        <w:rPr>
          <w:rFonts w:ascii="Arial" w:hAnsi="Arial" w:cs="Arial"/>
        </w:rPr>
        <w:t xml:space="preserve"> and so on, but it is significantly different from </w:t>
      </w:r>
      <w:r>
        <w:rPr>
          <w:rFonts w:ascii="Arial" w:hAnsi="Arial" w:cs="Arial"/>
        </w:rPr>
        <w:t xml:space="preserve">the </w:t>
      </w:r>
      <w:r w:rsidR="00003B00" w:rsidRPr="00EE2D3A">
        <w:rPr>
          <w:rFonts w:ascii="Arial" w:hAnsi="Arial" w:cs="Arial"/>
        </w:rPr>
        <w:t xml:space="preserve">posted-price approach anyway. The study of </w:t>
      </w:r>
      <w:r w:rsidR="00A370DF">
        <w:rPr>
          <w:rFonts w:ascii="Arial" w:hAnsi="Arial" w:cs="Arial"/>
          <w:noProof/>
        </w:rPr>
        <w:t>Lee &amp; Illia</w:t>
      </w:r>
      <w:r w:rsidR="00A370DF" w:rsidRPr="00EE2D3A">
        <w:rPr>
          <w:rFonts w:ascii="Arial" w:hAnsi="Arial" w:cs="Arial"/>
          <w:noProof/>
        </w:rPr>
        <w:t xml:space="preserve"> </w:t>
      </w:r>
      <w:r w:rsidR="00A370DF">
        <w:rPr>
          <w:rFonts w:ascii="Arial" w:hAnsi="Arial" w:cs="Arial"/>
          <w:noProof/>
        </w:rPr>
        <w:t>(</w:t>
      </w:r>
      <w:r w:rsidR="00A370DF" w:rsidRPr="00EE2D3A">
        <w:rPr>
          <w:rFonts w:ascii="Arial" w:hAnsi="Arial" w:cs="Arial"/>
          <w:noProof/>
        </w:rPr>
        <w:t>2011)</w:t>
      </w:r>
      <w:r w:rsidR="00003B00" w:rsidRPr="00EE2D3A">
        <w:rPr>
          <w:rFonts w:ascii="Arial" w:hAnsi="Arial" w:cs="Arial"/>
        </w:rPr>
        <w:t xml:space="preserve"> demonstrat</w:t>
      </w:r>
      <w:r>
        <w:rPr>
          <w:rFonts w:ascii="Arial" w:hAnsi="Arial" w:cs="Arial"/>
        </w:rPr>
        <w:t>es that consumers’ perception of the</w:t>
      </w:r>
      <w:r w:rsidR="00003B00" w:rsidRPr="00EE2D3A">
        <w:rPr>
          <w:rFonts w:ascii="Arial" w:hAnsi="Arial" w:cs="Arial"/>
        </w:rPr>
        <w:t xml:space="preserve"> illusion</w:t>
      </w:r>
      <w:r>
        <w:rPr>
          <w:rFonts w:ascii="Arial" w:hAnsi="Arial" w:cs="Arial"/>
        </w:rPr>
        <w:t xml:space="preserve"> of</w:t>
      </w:r>
      <w:r w:rsidR="00003B00" w:rsidRPr="00EE2D3A">
        <w:rPr>
          <w:rFonts w:ascii="Arial" w:hAnsi="Arial" w:cs="Arial"/>
        </w:rPr>
        <w:t xml:space="preserve"> control in</w:t>
      </w:r>
      <w:r>
        <w:rPr>
          <w:rFonts w:ascii="Arial" w:hAnsi="Arial" w:cs="Arial"/>
        </w:rPr>
        <w:t xml:space="preserve"> the</w:t>
      </w:r>
      <w:r w:rsidR="00003B00" w:rsidRPr="00EE2D3A">
        <w:rPr>
          <w:rFonts w:ascii="Arial" w:hAnsi="Arial" w:cs="Arial"/>
        </w:rPr>
        <w:t xml:space="preserve"> price determination </w:t>
      </w:r>
      <w:r>
        <w:rPr>
          <w:rFonts w:ascii="Arial" w:hAnsi="Arial" w:cs="Arial"/>
        </w:rPr>
        <w:t xml:space="preserve">in an online auction </w:t>
      </w:r>
      <w:r w:rsidR="00003B00" w:rsidRPr="00EE2D3A">
        <w:rPr>
          <w:rFonts w:ascii="Arial" w:hAnsi="Arial" w:cs="Arial"/>
        </w:rPr>
        <w:t>significantly affect</w:t>
      </w:r>
      <w:r>
        <w:rPr>
          <w:rFonts w:ascii="Arial" w:hAnsi="Arial" w:cs="Arial"/>
        </w:rPr>
        <w:t>s</w:t>
      </w:r>
      <w:r w:rsidR="00003B00" w:rsidRPr="00EE2D3A">
        <w:rPr>
          <w:rFonts w:ascii="Arial" w:hAnsi="Arial" w:cs="Arial"/>
        </w:rPr>
        <w:t xml:space="preserve"> </w:t>
      </w:r>
      <w:r>
        <w:rPr>
          <w:rFonts w:ascii="Arial" w:hAnsi="Arial" w:cs="Arial"/>
        </w:rPr>
        <w:t xml:space="preserve">the </w:t>
      </w:r>
      <w:r w:rsidR="00003B00" w:rsidRPr="00EE2D3A">
        <w:rPr>
          <w:rFonts w:ascii="Arial" w:hAnsi="Arial" w:cs="Arial"/>
        </w:rPr>
        <w:t xml:space="preserve">price fairness </w:t>
      </w:r>
      <w:r>
        <w:rPr>
          <w:rFonts w:ascii="Arial" w:hAnsi="Arial" w:cs="Arial"/>
        </w:rPr>
        <w:t>perception</w:t>
      </w:r>
      <w:r w:rsidR="00003B00" w:rsidRPr="00EE2D3A">
        <w:rPr>
          <w:rFonts w:ascii="Arial" w:hAnsi="Arial" w:cs="Arial"/>
        </w:rPr>
        <w:t xml:space="preserve">. </w:t>
      </w:r>
    </w:p>
    <w:p w:rsidR="00003B00" w:rsidRPr="00EE2D3A" w:rsidRDefault="00A370DF" w:rsidP="00003B00">
      <w:pPr>
        <w:tabs>
          <w:tab w:val="left" w:pos="990"/>
        </w:tabs>
        <w:spacing w:line="360" w:lineRule="auto"/>
        <w:ind w:firstLine="720"/>
        <w:jc w:val="both"/>
        <w:rPr>
          <w:rFonts w:ascii="Arial" w:hAnsi="Arial" w:cs="Arial"/>
        </w:rPr>
      </w:pPr>
      <w:r>
        <w:rPr>
          <w:rFonts w:ascii="Arial" w:hAnsi="Arial" w:cs="Arial"/>
        </w:rPr>
        <w:t xml:space="preserve">Therefore </w:t>
      </w:r>
      <w:r w:rsidR="003543DE">
        <w:rPr>
          <w:rFonts w:ascii="Arial" w:hAnsi="Arial" w:cs="Arial"/>
        </w:rPr>
        <w:t xml:space="preserve">an </w:t>
      </w:r>
      <w:r>
        <w:rPr>
          <w:rFonts w:ascii="Arial" w:hAnsi="Arial" w:cs="Arial"/>
        </w:rPr>
        <w:t>a</w:t>
      </w:r>
      <w:r w:rsidR="00003B00" w:rsidRPr="00EE2D3A">
        <w:rPr>
          <w:rFonts w:ascii="Arial" w:hAnsi="Arial" w:cs="Arial"/>
        </w:rPr>
        <w:t xml:space="preserve">uction is a variable that describes price alteration through </w:t>
      </w:r>
      <w:r w:rsidR="003543DE">
        <w:rPr>
          <w:rFonts w:ascii="Arial" w:hAnsi="Arial" w:cs="Arial"/>
        </w:rPr>
        <w:t xml:space="preserve">the </w:t>
      </w:r>
      <w:r w:rsidR="00003B00" w:rsidRPr="00EE2D3A">
        <w:rPr>
          <w:rFonts w:ascii="Arial" w:hAnsi="Arial" w:cs="Arial"/>
        </w:rPr>
        <w:t xml:space="preserve">Dynamic Pricing process, but distinguishes from </w:t>
      </w:r>
      <w:r w:rsidR="003543DE">
        <w:rPr>
          <w:rFonts w:ascii="Arial" w:hAnsi="Arial" w:cs="Arial"/>
        </w:rPr>
        <w:t xml:space="preserve">the </w:t>
      </w:r>
      <w:r w:rsidR="00003B00" w:rsidRPr="00EE2D3A">
        <w:rPr>
          <w:rFonts w:ascii="Arial" w:hAnsi="Arial" w:cs="Arial"/>
        </w:rPr>
        <w:t xml:space="preserve">previous two situations in one point – the way </w:t>
      </w:r>
      <w:r w:rsidR="00147463" w:rsidRPr="00EE2D3A">
        <w:rPr>
          <w:rFonts w:ascii="Arial" w:hAnsi="Arial" w:cs="Arial"/>
        </w:rPr>
        <w:t>in which</w:t>
      </w:r>
      <w:r w:rsidR="00003B00" w:rsidRPr="00EE2D3A">
        <w:rPr>
          <w:rFonts w:ascii="Arial" w:hAnsi="Arial" w:cs="Arial"/>
        </w:rPr>
        <w:t xml:space="preserve"> </w:t>
      </w:r>
      <w:r w:rsidR="003543DE">
        <w:rPr>
          <w:rFonts w:ascii="Arial" w:hAnsi="Arial" w:cs="Arial"/>
        </w:rPr>
        <w:t xml:space="preserve">the </w:t>
      </w:r>
      <w:r w:rsidR="00003B00" w:rsidRPr="00EE2D3A">
        <w:rPr>
          <w:rFonts w:ascii="Arial" w:hAnsi="Arial" w:cs="Arial"/>
        </w:rPr>
        <w:t>price was discovered. As previous researches show</w:t>
      </w:r>
      <w:r w:rsidR="00737FF4" w:rsidRPr="00EE2D3A">
        <w:rPr>
          <w:rFonts w:ascii="Arial" w:hAnsi="Arial" w:cs="Arial"/>
        </w:rPr>
        <w:t>, cus</w:t>
      </w:r>
      <w:r>
        <w:rPr>
          <w:rFonts w:ascii="Arial" w:hAnsi="Arial" w:cs="Arial"/>
        </w:rPr>
        <w:t xml:space="preserve">tomers assume </w:t>
      </w:r>
      <w:r w:rsidR="003543DE">
        <w:rPr>
          <w:rFonts w:ascii="Arial" w:hAnsi="Arial" w:cs="Arial"/>
        </w:rPr>
        <w:t xml:space="preserve">that </w:t>
      </w:r>
      <w:r w:rsidR="00863447">
        <w:rPr>
          <w:rFonts w:ascii="Arial" w:hAnsi="Arial" w:cs="Arial"/>
        </w:rPr>
        <w:t xml:space="preserve">an </w:t>
      </w:r>
      <w:r>
        <w:rPr>
          <w:rFonts w:ascii="Arial" w:hAnsi="Arial" w:cs="Arial"/>
        </w:rPr>
        <w:t>a</w:t>
      </w:r>
      <w:r w:rsidR="00147463" w:rsidRPr="00EE2D3A">
        <w:rPr>
          <w:rFonts w:ascii="Arial" w:hAnsi="Arial" w:cs="Arial"/>
        </w:rPr>
        <w:t>uction situation</w:t>
      </w:r>
      <w:r w:rsidR="00737FF4" w:rsidRPr="00EE2D3A">
        <w:rPr>
          <w:rFonts w:ascii="Arial" w:hAnsi="Arial" w:cs="Arial"/>
        </w:rPr>
        <w:t xml:space="preserve"> </w:t>
      </w:r>
      <w:r w:rsidR="003543DE">
        <w:rPr>
          <w:rFonts w:ascii="Arial" w:hAnsi="Arial" w:cs="Arial"/>
        </w:rPr>
        <w:t>is different than</w:t>
      </w:r>
      <w:r w:rsidR="00863447">
        <w:rPr>
          <w:rFonts w:ascii="Arial" w:hAnsi="Arial" w:cs="Arial"/>
        </w:rPr>
        <w:t xml:space="preserve"> other situations.</w:t>
      </w:r>
    </w:p>
    <w:p w:rsidR="00240930" w:rsidRPr="00EE2D3A" w:rsidRDefault="00003B00" w:rsidP="00147463">
      <w:pPr>
        <w:tabs>
          <w:tab w:val="left" w:pos="990"/>
        </w:tabs>
        <w:spacing w:line="360" w:lineRule="auto"/>
        <w:ind w:firstLine="720"/>
        <w:jc w:val="both"/>
        <w:rPr>
          <w:rFonts w:ascii="Arial" w:hAnsi="Arial" w:cs="Arial"/>
        </w:rPr>
      </w:pPr>
      <w:r w:rsidRPr="00EE2D3A">
        <w:rPr>
          <w:rFonts w:ascii="Arial" w:hAnsi="Arial" w:cs="Arial"/>
        </w:rPr>
        <w:t xml:space="preserve">All </w:t>
      </w:r>
      <w:r w:rsidR="00A370DF">
        <w:rPr>
          <w:rFonts w:ascii="Arial" w:hAnsi="Arial" w:cs="Arial"/>
        </w:rPr>
        <w:t>in all, these three variables (customer, time</w:t>
      </w:r>
      <w:r w:rsidR="00863447">
        <w:rPr>
          <w:rFonts w:ascii="Arial" w:hAnsi="Arial" w:cs="Arial"/>
        </w:rPr>
        <w:t>,</w:t>
      </w:r>
      <w:r w:rsidR="00A370DF">
        <w:rPr>
          <w:rFonts w:ascii="Arial" w:hAnsi="Arial" w:cs="Arial"/>
        </w:rPr>
        <w:t xml:space="preserve"> and a</w:t>
      </w:r>
      <w:r w:rsidRPr="00EE2D3A">
        <w:rPr>
          <w:rFonts w:ascii="Arial" w:hAnsi="Arial" w:cs="Arial"/>
        </w:rPr>
        <w:t>uction) describe three different situations during w</w:t>
      </w:r>
      <w:r w:rsidR="00A370DF">
        <w:rPr>
          <w:rFonts w:ascii="Arial" w:hAnsi="Arial" w:cs="Arial"/>
        </w:rPr>
        <w:t>hich</w:t>
      </w:r>
      <w:r w:rsidR="00863447">
        <w:rPr>
          <w:rFonts w:ascii="Arial" w:hAnsi="Arial" w:cs="Arial"/>
        </w:rPr>
        <w:t xml:space="preserve"> the</w:t>
      </w:r>
      <w:r w:rsidR="00A370DF">
        <w:rPr>
          <w:rFonts w:ascii="Arial" w:hAnsi="Arial" w:cs="Arial"/>
        </w:rPr>
        <w:t xml:space="preserve"> customer reveals DP</w:t>
      </w:r>
      <w:r w:rsidRPr="00EE2D3A">
        <w:rPr>
          <w:rFonts w:ascii="Arial" w:hAnsi="Arial" w:cs="Arial"/>
        </w:rPr>
        <w:t>. Influe</w:t>
      </w:r>
      <w:r w:rsidR="00A370DF">
        <w:rPr>
          <w:rFonts w:ascii="Arial" w:hAnsi="Arial" w:cs="Arial"/>
        </w:rPr>
        <w:t xml:space="preserve">nce of different situations on </w:t>
      </w:r>
      <w:r w:rsidR="00863447">
        <w:rPr>
          <w:rFonts w:ascii="Arial" w:hAnsi="Arial" w:cs="Arial"/>
        </w:rPr>
        <w:t xml:space="preserve">the </w:t>
      </w:r>
      <w:r w:rsidR="00A370DF">
        <w:rPr>
          <w:rFonts w:ascii="Arial" w:hAnsi="Arial" w:cs="Arial"/>
        </w:rPr>
        <w:t>fairness perception and purchase s</w:t>
      </w:r>
      <w:r w:rsidR="00863447">
        <w:rPr>
          <w:rFonts w:ascii="Arial" w:hAnsi="Arial" w:cs="Arial"/>
        </w:rPr>
        <w:t>atisfaction is</w:t>
      </w:r>
      <w:r w:rsidRPr="00EE2D3A">
        <w:rPr>
          <w:rFonts w:ascii="Arial" w:hAnsi="Arial" w:cs="Arial"/>
        </w:rPr>
        <w:t xml:space="preserve"> i</w:t>
      </w:r>
      <w:r w:rsidR="00A370DF">
        <w:rPr>
          <w:rFonts w:ascii="Arial" w:hAnsi="Arial" w:cs="Arial"/>
        </w:rPr>
        <w:t>nvestigated. Thus one of three s</w:t>
      </w:r>
      <w:r w:rsidR="00863447">
        <w:rPr>
          <w:rFonts w:ascii="Arial" w:hAnsi="Arial" w:cs="Arial"/>
        </w:rPr>
        <w:t>ituations is</w:t>
      </w:r>
      <w:r w:rsidRPr="00EE2D3A">
        <w:rPr>
          <w:rFonts w:ascii="Arial" w:hAnsi="Arial" w:cs="Arial"/>
        </w:rPr>
        <w:t xml:space="preserve"> </w:t>
      </w:r>
      <w:r w:rsidR="00863447">
        <w:rPr>
          <w:rFonts w:ascii="Arial" w:hAnsi="Arial" w:cs="Arial"/>
        </w:rPr>
        <w:t xml:space="preserve">a </w:t>
      </w:r>
      <w:r w:rsidRPr="00EE2D3A">
        <w:rPr>
          <w:rFonts w:ascii="Arial" w:hAnsi="Arial" w:cs="Arial"/>
        </w:rPr>
        <w:t xml:space="preserve">part of </w:t>
      </w:r>
      <w:r w:rsidR="00863447">
        <w:rPr>
          <w:rFonts w:ascii="Arial" w:hAnsi="Arial" w:cs="Arial"/>
        </w:rPr>
        <w:t xml:space="preserve">the </w:t>
      </w:r>
      <w:r w:rsidRPr="00EE2D3A">
        <w:rPr>
          <w:rFonts w:ascii="Arial" w:hAnsi="Arial" w:cs="Arial"/>
        </w:rPr>
        <w:t>description of the whole imaginary purchase scenario. All scenarios are provide</w:t>
      </w:r>
      <w:r w:rsidR="00147463" w:rsidRPr="00EE2D3A">
        <w:rPr>
          <w:rFonts w:ascii="Arial" w:hAnsi="Arial" w:cs="Arial"/>
        </w:rPr>
        <w:t>d in</w:t>
      </w:r>
      <w:r w:rsidR="00863447">
        <w:rPr>
          <w:rFonts w:ascii="Arial" w:hAnsi="Arial" w:cs="Arial"/>
        </w:rPr>
        <w:t xml:space="preserve"> the Research M</w:t>
      </w:r>
      <w:r w:rsidR="00147463" w:rsidRPr="00EE2D3A">
        <w:rPr>
          <w:rFonts w:ascii="Arial" w:hAnsi="Arial" w:cs="Arial"/>
        </w:rPr>
        <w:t>ethodology part.</w:t>
      </w:r>
    </w:p>
    <w:p w:rsidR="00147463" w:rsidRPr="00EE2D3A" w:rsidRDefault="00147463" w:rsidP="00147463">
      <w:pPr>
        <w:tabs>
          <w:tab w:val="left" w:pos="990"/>
        </w:tabs>
        <w:spacing w:line="360" w:lineRule="auto"/>
        <w:ind w:firstLine="720"/>
        <w:jc w:val="both"/>
        <w:rPr>
          <w:rFonts w:ascii="Arial" w:hAnsi="Arial" w:cs="Arial"/>
        </w:rPr>
      </w:pPr>
      <w:r w:rsidRPr="00EE2D3A">
        <w:rPr>
          <w:rFonts w:ascii="Arial" w:hAnsi="Arial" w:cs="Arial"/>
        </w:rPr>
        <w:lastRenderedPageBreak/>
        <w:t xml:space="preserve">It is possible </w:t>
      </w:r>
      <w:r w:rsidR="00863447">
        <w:rPr>
          <w:rFonts w:ascii="Arial" w:hAnsi="Arial" w:cs="Arial"/>
        </w:rPr>
        <w:t>to imagine many</w:t>
      </w:r>
      <w:r w:rsidRPr="00EE2D3A">
        <w:rPr>
          <w:rFonts w:ascii="Arial" w:hAnsi="Arial" w:cs="Arial"/>
        </w:rPr>
        <w:t xml:space="preserve"> more types of situ</w:t>
      </w:r>
      <w:r w:rsidR="00863447">
        <w:rPr>
          <w:rFonts w:ascii="Arial" w:hAnsi="Arial" w:cs="Arial"/>
        </w:rPr>
        <w:t>ations where customers face</w:t>
      </w:r>
      <w:r w:rsidRPr="00EE2D3A">
        <w:rPr>
          <w:rFonts w:ascii="Arial" w:hAnsi="Arial" w:cs="Arial"/>
        </w:rPr>
        <w:t xml:space="preserve"> DP, but </w:t>
      </w:r>
      <w:r w:rsidR="00863447">
        <w:rPr>
          <w:rFonts w:ascii="Arial" w:hAnsi="Arial" w:cs="Arial"/>
        </w:rPr>
        <w:t xml:space="preserve">a </w:t>
      </w:r>
      <w:r w:rsidRPr="00EE2D3A">
        <w:rPr>
          <w:rFonts w:ascii="Arial" w:hAnsi="Arial" w:cs="Arial"/>
        </w:rPr>
        <w:t>wider list of situation</w:t>
      </w:r>
      <w:r w:rsidR="00863447">
        <w:rPr>
          <w:rFonts w:ascii="Arial" w:hAnsi="Arial" w:cs="Arial"/>
        </w:rPr>
        <w:t>s</w:t>
      </w:r>
      <w:r w:rsidRPr="00EE2D3A">
        <w:rPr>
          <w:rFonts w:ascii="Arial" w:hAnsi="Arial" w:cs="Arial"/>
        </w:rPr>
        <w:t xml:space="preserve"> would make research more complex. </w:t>
      </w:r>
      <w:r w:rsidR="00863447">
        <w:rPr>
          <w:rFonts w:ascii="Arial" w:hAnsi="Arial" w:cs="Arial"/>
        </w:rPr>
        <w:t>The model is</w:t>
      </w:r>
      <w:r w:rsidRPr="00EE2D3A">
        <w:rPr>
          <w:rFonts w:ascii="Arial" w:hAnsi="Arial" w:cs="Arial"/>
        </w:rPr>
        <w:t xml:space="preserve"> simplified</w:t>
      </w:r>
      <w:r w:rsidR="00863447">
        <w:rPr>
          <w:rFonts w:ascii="Arial" w:hAnsi="Arial" w:cs="Arial"/>
        </w:rPr>
        <w:t>. I</w:t>
      </w:r>
      <w:r w:rsidRPr="00EE2D3A">
        <w:rPr>
          <w:rFonts w:ascii="Arial" w:hAnsi="Arial" w:cs="Arial"/>
        </w:rPr>
        <w:t>t should be considered as</w:t>
      </w:r>
      <w:r w:rsidR="00863447">
        <w:rPr>
          <w:rFonts w:ascii="Arial" w:hAnsi="Arial" w:cs="Arial"/>
        </w:rPr>
        <w:t xml:space="preserve"> a</w:t>
      </w:r>
      <w:r w:rsidRPr="00EE2D3A">
        <w:rPr>
          <w:rFonts w:ascii="Arial" w:hAnsi="Arial" w:cs="Arial"/>
        </w:rPr>
        <w:t xml:space="preserve"> limitation, however chosen variables provide adequate</w:t>
      </w:r>
      <w:r w:rsidR="000C520B" w:rsidRPr="00EE2D3A">
        <w:rPr>
          <w:rFonts w:ascii="Arial" w:hAnsi="Arial" w:cs="Arial"/>
        </w:rPr>
        <w:t xml:space="preserve"> for analysis</w:t>
      </w:r>
      <w:r w:rsidRPr="00EE2D3A">
        <w:rPr>
          <w:rFonts w:ascii="Arial" w:hAnsi="Arial" w:cs="Arial"/>
        </w:rPr>
        <w:t xml:space="preserve"> representation of </w:t>
      </w:r>
      <w:r w:rsidR="000C520B" w:rsidRPr="00EE2D3A">
        <w:rPr>
          <w:rFonts w:ascii="Arial" w:hAnsi="Arial" w:cs="Arial"/>
        </w:rPr>
        <w:t>DP situations.</w:t>
      </w:r>
    </w:p>
    <w:p w:rsidR="000C520B" w:rsidRPr="00EE2D3A" w:rsidRDefault="000C520B" w:rsidP="000C520B">
      <w:pPr>
        <w:pStyle w:val="Heading3"/>
        <w:jc w:val="both"/>
        <w:rPr>
          <w:rFonts w:ascii="Arial" w:hAnsi="Arial" w:cs="Arial"/>
        </w:rPr>
      </w:pPr>
      <w:bookmarkStart w:id="26" w:name="_Toc236867862"/>
      <w:bookmarkStart w:id="27" w:name="_Toc238492115"/>
      <w:r w:rsidRPr="00EE2D3A">
        <w:rPr>
          <w:rFonts w:ascii="Arial" w:hAnsi="Arial" w:cs="Arial"/>
        </w:rPr>
        <w:t>2.3.2 Uniqueness</w:t>
      </w:r>
      <w:bookmarkEnd w:id="26"/>
      <w:bookmarkEnd w:id="27"/>
      <w:r w:rsidRPr="00EE2D3A">
        <w:rPr>
          <w:rFonts w:ascii="Arial" w:hAnsi="Arial" w:cs="Arial"/>
        </w:rPr>
        <w:t xml:space="preserve"> </w:t>
      </w:r>
    </w:p>
    <w:p w:rsidR="002B0286" w:rsidRPr="00EE2D3A" w:rsidRDefault="000C520B" w:rsidP="00A370DF">
      <w:pPr>
        <w:widowControl w:val="0"/>
        <w:autoSpaceDE w:val="0"/>
        <w:autoSpaceDN w:val="0"/>
        <w:adjustRightInd w:val="0"/>
        <w:spacing w:after="240" w:line="360" w:lineRule="auto"/>
        <w:ind w:firstLine="720"/>
        <w:jc w:val="both"/>
        <w:rPr>
          <w:rFonts w:ascii="Arial" w:hAnsi="Arial" w:cs="Arial"/>
          <w:noProof/>
        </w:rPr>
      </w:pPr>
      <w:r w:rsidRPr="00EE2D3A">
        <w:rPr>
          <w:rFonts w:ascii="Arial" w:hAnsi="Arial" w:cs="Arial"/>
        </w:rPr>
        <w:t xml:space="preserve">Besides the 3 purchase situations that </w:t>
      </w:r>
      <w:r w:rsidR="00863447">
        <w:rPr>
          <w:rFonts w:ascii="Arial" w:hAnsi="Arial" w:cs="Arial"/>
        </w:rPr>
        <w:t xml:space="preserve">a </w:t>
      </w:r>
      <w:r w:rsidRPr="00EE2D3A">
        <w:rPr>
          <w:rFonts w:ascii="Arial" w:hAnsi="Arial" w:cs="Arial"/>
        </w:rPr>
        <w:t>customer can face, his/her reaction for pri</w:t>
      </w:r>
      <w:r w:rsidR="00863447">
        <w:rPr>
          <w:rFonts w:ascii="Arial" w:hAnsi="Arial" w:cs="Arial"/>
        </w:rPr>
        <w:t>ce alteration can differ depending</w:t>
      </w:r>
      <w:r w:rsidRPr="00EE2D3A">
        <w:rPr>
          <w:rFonts w:ascii="Arial" w:hAnsi="Arial" w:cs="Arial"/>
        </w:rPr>
        <w:t xml:space="preserve"> on </w:t>
      </w:r>
      <w:r w:rsidR="00863447">
        <w:rPr>
          <w:rFonts w:ascii="Arial" w:hAnsi="Arial" w:cs="Arial"/>
        </w:rPr>
        <w:t xml:space="preserve">the </w:t>
      </w:r>
      <w:r w:rsidRPr="00EE2D3A">
        <w:rPr>
          <w:rFonts w:ascii="Arial" w:hAnsi="Arial" w:cs="Arial"/>
        </w:rPr>
        <w:t xml:space="preserve">type of product s/he buys. It can be a usual product, bit it also can be something unique. Uniqueness in papers is usually defined as something that makes item more valuable. </w:t>
      </w:r>
      <w:r w:rsidR="00A370DF">
        <w:rPr>
          <w:rFonts w:ascii="Arial" w:hAnsi="Arial" w:cs="Arial"/>
          <w:noProof/>
        </w:rPr>
        <w:t>Tian, Bearden, &amp; Hunter (</w:t>
      </w:r>
      <w:r w:rsidR="00A370DF" w:rsidRPr="00EE2D3A">
        <w:rPr>
          <w:rFonts w:ascii="Arial" w:hAnsi="Arial" w:cs="Arial"/>
          <w:noProof/>
        </w:rPr>
        <w:t>2001)</w:t>
      </w:r>
      <w:r w:rsidRPr="00EE2D3A">
        <w:rPr>
          <w:rFonts w:ascii="Arial" w:hAnsi="Arial" w:cs="Arial"/>
        </w:rPr>
        <w:t xml:space="preserve"> argue, that it is something that enhance one’s personal and social identity. The nature of uniqueness is not unambiguous and can be based on scarcity, assumed quality, high price and so on. Same authors mention that special consumer goods, for example</w:t>
      </w:r>
      <w:r w:rsidR="002751E4">
        <w:rPr>
          <w:rFonts w:ascii="Arial" w:hAnsi="Arial" w:cs="Arial"/>
        </w:rPr>
        <w:t xml:space="preserve"> a</w:t>
      </w:r>
      <w:r w:rsidRPr="00EE2D3A">
        <w:rPr>
          <w:rFonts w:ascii="Arial" w:hAnsi="Arial" w:cs="Arial"/>
        </w:rPr>
        <w:t xml:space="preserve"> limited editions, meet customer</w:t>
      </w:r>
      <w:r w:rsidR="002B0286" w:rsidRPr="00EE2D3A">
        <w:rPr>
          <w:rFonts w:ascii="Arial" w:hAnsi="Arial" w:cs="Arial"/>
        </w:rPr>
        <w:t xml:space="preserve">s’ striving for being different </w:t>
      </w:r>
      <w:r w:rsidR="002751E4">
        <w:rPr>
          <w:rFonts w:ascii="Arial" w:hAnsi="Arial" w:cs="Arial"/>
        </w:rPr>
        <w:t>(</w:t>
      </w:r>
      <w:r w:rsidR="00A370DF">
        <w:rPr>
          <w:rFonts w:ascii="Arial" w:hAnsi="Arial" w:cs="Arial"/>
          <w:noProof/>
        </w:rPr>
        <w:t>Wu, Lu, Wu, &amp; Fu</w:t>
      </w:r>
      <w:r w:rsidR="002751E4">
        <w:rPr>
          <w:rFonts w:ascii="Arial" w:hAnsi="Arial" w:cs="Arial"/>
          <w:noProof/>
        </w:rPr>
        <w:t xml:space="preserve">, </w:t>
      </w:r>
      <w:r w:rsidR="00A370DF" w:rsidRPr="00EE2D3A">
        <w:rPr>
          <w:rFonts w:ascii="Arial" w:hAnsi="Arial" w:cs="Arial"/>
          <w:noProof/>
        </w:rPr>
        <w:t>2012)</w:t>
      </w:r>
      <w:r w:rsidR="002B0286" w:rsidRPr="00EE2D3A">
        <w:rPr>
          <w:rFonts w:ascii="Arial" w:hAnsi="Arial" w:cs="Arial"/>
        </w:rPr>
        <w:t>.</w:t>
      </w:r>
      <w:r w:rsidRPr="00EE2D3A">
        <w:rPr>
          <w:rFonts w:ascii="Arial" w:hAnsi="Arial" w:cs="Arial"/>
        </w:rPr>
        <w:t xml:space="preserve">  Therefore </w:t>
      </w:r>
      <w:r w:rsidR="002751E4">
        <w:rPr>
          <w:rFonts w:ascii="Arial" w:hAnsi="Arial" w:cs="Arial"/>
        </w:rPr>
        <w:t xml:space="preserve">a </w:t>
      </w:r>
      <w:r w:rsidRPr="00EE2D3A">
        <w:rPr>
          <w:rFonts w:ascii="Arial" w:hAnsi="Arial" w:cs="Arial"/>
        </w:rPr>
        <w:t xml:space="preserve">limited edition of shoes should be </w:t>
      </w:r>
      <w:r w:rsidR="002751E4">
        <w:rPr>
          <w:rFonts w:ascii="Arial" w:hAnsi="Arial" w:cs="Arial"/>
        </w:rPr>
        <w:t xml:space="preserve">a </w:t>
      </w:r>
      <w:r w:rsidRPr="00EE2D3A">
        <w:rPr>
          <w:rFonts w:ascii="Arial" w:hAnsi="Arial" w:cs="Arial"/>
        </w:rPr>
        <w:t xml:space="preserve">correct example of </w:t>
      </w:r>
      <w:r w:rsidR="002751E4">
        <w:rPr>
          <w:rFonts w:ascii="Arial" w:hAnsi="Arial" w:cs="Arial"/>
        </w:rPr>
        <w:t xml:space="preserve">a </w:t>
      </w:r>
      <w:r w:rsidRPr="00EE2D3A">
        <w:rPr>
          <w:rFonts w:ascii="Arial" w:hAnsi="Arial" w:cs="Arial"/>
        </w:rPr>
        <w:t xml:space="preserve">unique product. </w:t>
      </w:r>
      <w:r w:rsidR="00A370DF">
        <w:rPr>
          <w:rFonts w:ascii="Arial" w:hAnsi="Arial" w:cs="Arial"/>
        </w:rPr>
        <w:t>Narrowing the definition</w:t>
      </w:r>
      <w:r w:rsidR="002751E4">
        <w:rPr>
          <w:rFonts w:ascii="Arial" w:hAnsi="Arial" w:cs="Arial"/>
        </w:rPr>
        <w:t xml:space="preserve"> of</w:t>
      </w:r>
      <w:r w:rsidR="00A370DF">
        <w:rPr>
          <w:rFonts w:ascii="Arial" w:hAnsi="Arial" w:cs="Arial"/>
        </w:rPr>
        <w:t xml:space="preserve"> </w:t>
      </w:r>
      <w:r w:rsidR="002751E4">
        <w:rPr>
          <w:rFonts w:ascii="Arial" w:hAnsi="Arial" w:cs="Arial"/>
        </w:rPr>
        <w:t xml:space="preserve">a </w:t>
      </w:r>
      <w:r w:rsidR="00A370DF">
        <w:rPr>
          <w:rFonts w:ascii="Arial" w:hAnsi="Arial" w:cs="Arial"/>
        </w:rPr>
        <w:t>unique p</w:t>
      </w:r>
      <w:r w:rsidR="002B0286" w:rsidRPr="00EE2D3A">
        <w:rPr>
          <w:rFonts w:ascii="Arial" w:hAnsi="Arial" w:cs="Arial"/>
        </w:rPr>
        <w:t>roduct to</w:t>
      </w:r>
      <w:r w:rsidR="002751E4">
        <w:rPr>
          <w:rFonts w:ascii="Arial" w:hAnsi="Arial" w:cs="Arial"/>
        </w:rPr>
        <w:t xml:space="preserve"> a</w:t>
      </w:r>
      <w:r w:rsidR="002B0286" w:rsidRPr="00EE2D3A">
        <w:rPr>
          <w:rFonts w:ascii="Arial" w:hAnsi="Arial" w:cs="Arial"/>
        </w:rPr>
        <w:t xml:space="preserve"> limited edition of shoes does not depict reality well. </w:t>
      </w:r>
      <w:r w:rsidR="002751E4">
        <w:rPr>
          <w:rFonts w:ascii="Arial" w:hAnsi="Arial" w:cs="Arial"/>
        </w:rPr>
        <w:t>This</w:t>
      </w:r>
      <w:r w:rsidR="002B0286" w:rsidRPr="00EE2D3A">
        <w:rPr>
          <w:rFonts w:ascii="Arial" w:hAnsi="Arial" w:cs="Arial"/>
        </w:rPr>
        <w:t xml:space="preserve"> simplification will be considered as</w:t>
      </w:r>
      <w:r w:rsidR="002751E4">
        <w:rPr>
          <w:rFonts w:ascii="Arial" w:hAnsi="Arial" w:cs="Arial"/>
        </w:rPr>
        <w:t xml:space="preserve"> the</w:t>
      </w:r>
      <w:r w:rsidR="002B0286" w:rsidRPr="00EE2D3A">
        <w:rPr>
          <w:rFonts w:ascii="Arial" w:hAnsi="Arial" w:cs="Arial"/>
        </w:rPr>
        <w:t xml:space="preserve"> limitation.</w:t>
      </w:r>
    </w:p>
    <w:p w:rsidR="002B0286" w:rsidRPr="00EE2D3A" w:rsidRDefault="002751E4" w:rsidP="002B0286">
      <w:pPr>
        <w:widowControl w:val="0"/>
        <w:autoSpaceDE w:val="0"/>
        <w:autoSpaceDN w:val="0"/>
        <w:adjustRightInd w:val="0"/>
        <w:spacing w:after="240" w:line="360" w:lineRule="auto"/>
        <w:ind w:firstLine="720"/>
        <w:jc w:val="both"/>
        <w:rPr>
          <w:rFonts w:ascii="Arial" w:hAnsi="Arial" w:cs="Arial"/>
        </w:rPr>
      </w:pPr>
      <w:r>
        <w:rPr>
          <w:rFonts w:ascii="Arial" w:hAnsi="Arial" w:cs="Arial"/>
        </w:rPr>
        <w:t>The u</w:t>
      </w:r>
      <w:r w:rsidR="000C520B" w:rsidRPr="00EE2D3A">
        <w:rPr>
          <w:rFonts w:ascii="Arial" w:hAnsi="Arial" w:cs="Arial"/>
        </w:rPr>
        <w:t xml:space="preserve">niqueness in current paper is </w:t>
      </w:r>
      <w:r>
        <w:rPr>
          <w:rFonts w:ascii="Arial" w:hAnsi="Arial" w:cs="Arial"/>
        </w:rPr>
        <w:t xml:space="preserve">a </w:t>
      </w:r>
      <w:r w:rsidR="000C520B" w:rsidRPr="00EE2D3A">
        <w:rPr>
          <w:rFonts w:ascii="Arial" w:hAnsi="Arial" w:cs="Arial"/>
        </w:rPr>
        <w:t>dichotomy vari</w:t>
      </w:r>
      <w:r w:rsidR="00A370DF">
        <w:rPr>
          <w:rFonts w:ascii="Arial" w:hAnsi="Arial" w:cs="Arial"/>
        </w:rPr>
        <w:t xml:space="preserve">able: presence of it is called </w:t>
      </w:r>
      <w:r>
        <w:rPr>
          <w:rFonts w:ascii="Arial" w:hAnsi="Arial" w:cs="Arial"/>
        </w:rPr>
        <w:t>“</w:t>
      </w:r>
      <w:r w:rsidR="00A370DF">
        <w:rPr>
          <w:rFonts w:ascii="Arial" w:hAnsi="Arial" w:cs="Arial"/>
        </w:rPr>
        <w:t>u</w:t>
      </w:r>
      <w:r w:rsidR="000C520B" w:rsidRPr="00EE2D3A">
        <w:rPr>
          <w:rFonts w:ascii="Arial" w:hAnsi="Arial" w:cs="Arial"/>
        </w:rPr>
        <w:t>nique produ</w:t>
      </w:r>
      <w:r w:rsidR="00A370DF">
        <w:rPr>
          <w:rFonts w:ascii="Arial" w:hAnsi="Arial" w:cs="Arial"/>
        </w:rPr>
        <w:t>ct</w:t>
      </w:r>
      <w:r>
        <w:rPr>
          <w:rFonts w:ascii="Arial" w:hAnsi="Arial" w:cs="Arial"/>
        </w:rPr>
        <w:t>”</w:t>
      </w:r>
      <w:r w:rsidR="00A370DF">
        <w:rPr>
          <w:rFonts w:ascii="Arial" w:hAnsi="Arial" w:cs="Arial"/>
        </w:rPr>
        <w:t xml:space="preserve"> and absence of it is called “u</w:t>
      </w:r>
      <w:r w:rsidR="000C520B" w:rsidRPr="00EE2D3A">
        <w:rPr>
          <w:rFonts w:ascii="Arial" w:hAnsi="Arial" w:cs="Arial"/>
        </w:rPr>
        <w:t>sual</w:t>
      </w:r>
      <w:r>
        <w:rPr>
          <w:rFonts w:ascii="Arial" w:hAnsi="Arial" w:cs="Arial"/>
        </w:rPr>
        <w:t xml:space="preserve"> product”. The questions on pages 1-3 of the questionnaire (see appendix 1)</w:t>
      </w:r>
      <w:r w:rsidR="000C520B" w:rsidRPr="00EE2D3A">
        <w:rPr>
          <w:rFonts w:ascii="Arial" w:hAnsi="Arial" w:cs="Arial"/>
        </w:rPr>
        <w:t xml:space="preserve"> </w:t>
      </w:r>
      <w:r>
        <w:rPr>
          <w:rFonts w:ascii="Arial" w:hAnsi="Arial" w:cs="Arial"/>
        </w:rPr>
        <w:t xml:space="preserve">describe Usual product. </w:t>
      </w:r>
      <w:r w:rsidR="00B35913">
        <w:rPr>
          <w:rFonts w:ascii="Arial" w:hAnsi="Arial" w:cs="Arial"/>
        </w:rPr>
        <w:t>Description was also cited in section 2.3.1 Situations.</w:t>
      </w:r>
      <w:r w:rsidR="000C520B" w:rsidRPr="00EE2D3A">
        <w:rPr>
          <w:rFonts w:ascii="Arial" w:hAnsi="Arial" w:cs="Arial"/>
        </w:rPr>
        <w:t xml:space="preserve"> In this thesis the same purchase situations will be also investigat</w:t>
      </w:r>
      <w:r w:rsidR="00B35913">
        <w:rPr>
          <w:rFonts w:ascii="Arial" w:hAnsi="Arial" w:cs="Arial"/>
        </w:rPr>
        <w:t>ed for a u</w:t>
      </w:r>
      <w:r w:rsidR="000C520B" w:rsidRPr="00EE2D3A">
        <w:rPr>
          <w:rFonts w:ascii="Arial" w:hAnsi="Arial" w:cs="Arial"/>
        </w:rPr>
        <w:t xml:space="preserve">nique products. </w:t>
      </w:r>
      <w:r w:rsidR="00B35913">
        <w:rPr>
          <w:rFonts w:ascii="Arial" w:hAnsi="Arial" w:cs="Arial"/>
        </w:rPr>
        <w:t>Description</w:t>
      </w:r>
      <w:r w:rsidR="000C520B" w:rsidRPr="00EE2D3A">
        <w:rPr>
          <w:rFonts w:ascii="Arial" w:hAnsi="Arial" w:cs="Arial"/>
        </w:rPr>
        <w:t xml:space="preserve"> of this scenario</w:t>
      </w:r>
      <w:r w:rsidR="00B35913">
        <w:rPr>
          <w:rFonts w:ascii="Arial" w:hAnsi="Arial" w:cs="Arial"/>
        </w:rPr>
        <w:t xml:space="preserve"> (questions 4-6 in appendix 1)</w:t>
      </w:r>
      <w:r w:rsidR="000C520B" w:rsidRPr="00EE2D3A">
        <w:rPr>
          <w:rFonts w:ascii="Arial" w:hAnsi="Arial" w:cs="Arial"/>
        </w:rPr>
        <w:t xml:space="preserve"> look</w:t>
      </w:r>
      <w:r w:rsidR="00B35913">
        <w:rPr>
          <w:rFonts w:ascii="Arial" w:hAnsi="Arial" w:cs="Arial"/>
        </w:rPr>
        <w:t>s</w:t>
      </w:r>
      <w:r w:rsidR="000C520B" w:rsidRPr="00EE2D3A">
        <w:rPr>
          <w:rFonts w:ascii="Arial" w:hAnsi="Arial" w:cs="Arial"/>
        </w:rPr>
        <w:t xml:space="preserve"> like following: “You have been wanting for a unique product: limited editions of shoes – only 100 pairs were manufactured. You chose one, which fits you, you like design, quality, price, delivery conditions and so on”.</w:t>
      </w:r>
      <w:r w:rsidR="002B0286" w:rsidRPr="00EE2D3A">
        <w:rPr>
          <w:rFonts w:ascii="Arial" w:hAnsi="Arial" w:cs="Arial"/>
        </w:rPr>
        <w:t xml:space="preserve"> </w:t>
      </w:r>
      <w:r w:rsidR="000C520B" w:rsidRPr="00EE2D3A">
        <w:rPr>
          <w:rFonts w:ascii="Arial" w:hAnsi="Arial" w:cs="Arial"/>
        </w:rPr>
        <w:t xml:space="preserve">Thus </w:t>
      </w:r>
      <w:r w:rsidR="00B35913">
        <w:rPr>
          <w:rFonts w:ascii="Arial" w:hAnsi="Arial" w:cs="Arial"/>
        </w:rPr>
        <w:t xml:space="preserve">the </w:t>
      </w:r>
      <w:r w:rsidR="000C520B" w:rsidRPr="00EE2D3A">
        <w:rPr>
          <w:rFonts w:ascii="Arial" w:hAnsi="Arial" w:cs="Arial"/>
        </w:rPr>
        <w:t xml:space="preserve">uniqueness of </w:t>
      </w:r>
      <w:r w:rsidR="00B35913">
        <w:rPr>
          <w:rFonts w:ascii="Arial" w:hAnsi="Arial" w:cs="Arial"/>
        </w:rPr>
        <w:t xml:space="preserve">the </w:t>
      </w:r>
      <w:r w:rsidR="000C520B" w:rsidRPr="00EE2D3A">
        <w:rPr>
          <w:rFonts w:ascii="Arial" w:hAnsi="Arial" w:cs="Arial"/>
        </w:rPr>
        <w:t xml:space="preserve">pair of shoes from </w:t>
      </w:r>
      <w:r w:rsidR="00B35913">
        <w:rPr>
          <w:rFonts w:ascii="Arial" w:hAnsi="Arial" w:cs="Arial"/>
        </w:rPr>
        <w:t>the</w:t>
      </w:r>
      <w:r w:rsidR="000C520B" w:rsidRPr="00EE2D3A">
        <w:rPr>
          <w:rFonts w:ascii="Arial" w:hAnsi="Arial" w:cs="Arial"/>
        </w:rPr>
        <w:t xml:space="preserve"> question</w:t>
      </w:r>
      <w:r w:rsidR="00B35913">
        <w:rPr>
          <w:rFonts w:ascii="Arial" w:hAnsi="Arial" w:cs="Arial"/>
        </w:rPr>
        <w:t>s</w:t>
      </w:r>
      <w:r w:rsidR="000C520B" w:rsidRPr="00EE2D3A">
        <w:rPr>
          <w:rFonts w:ascii="Arial" w:hAnsi="Arial" w:cs="Arial"/>
        </w:rPr>
        <w:t xml:space="preserve"> is based on </w:t>
      </w:r>
      <w:r w:rsidR="00B35913">
        <w:rPr>
          <w:rFonts w:ascii="Arial" w:hAnsi="Arial" w:cs="Arial"/>
        </w:rPr>
        <w:t xml:space="preserve">a product scarcity. </w:t>
      </w:r>
      <w:r w:rsidR="000C520B" w:rsidRPr="00EE2D3A">
        <w:rPr>
          <w:rFonts w:ascii="Arial" w:hAnsi="Arial" w:cs="Arial"/>
        </w:rPr>
        <w:t xml:space="preserve">Personal preferences are </w:t>
      </w:r>
      <w:r w:rsidR="002B0286" w:rsidRPr="00EE2D3A">
        <w:rPr>
          <w:rFonts w:ascii="Arial" w:hAnsi="Arial" w:cs="Arial"/>
        </w:rPr>
        <w:t xml:space="preserve">excluded from </w:t>
      </w:r>
      <w:r w:rsidR="00B35913">
        <w:rPr>
          <w:rFonts w:ascii="Arial" w:hAnsi="Arial" w:cs="Arial"/>
        </w:rPr>
        <w:t>a decision-making process, because of the</w:t>
      </w:r>
      <w:r w:rsidR="000C520B" w:rsidRPr="00EE2D3A">
        <w:rPr>
          <w:rFonts w:ascii="Arial" w:hAnsi="Arial" w:cs="Arial"/>
        </w:rPr>
        <w:t xml:space="preserve"> vague description of </w:t>
      </w:r>
      <w:r w:rsidR="00B35913">
        <w:rPr>
          <w:rFonts w:ascii="Arial" w:hAnsi="Arial" w:cs="Arial"/>
        </w:rPr>
        <w:t xml:space="preserve">the </w:t>
      </w:r>
      <w:r w:rsidR="000C520B" w:rsidRPr="00EE2D3A">
        <w:rPr>
          <w:rFonts w:ascii="Arial" w:hAnsi="Arial" w:cs="Arial"/>
        </w:rPr>
        <w:t xml:space="preserve">shoes. Probably each respondent will imagine a pair of unique shoes that are valuable only for him/her. </w:t>
      </w:r>
    </w:p>
    <w:p w:rsidR="000C520B" w:rsidRPr="00EE2D3A" w:rsidRDefault="00B35913" w:rsidP="002B0286">
      <w:pPr>
        <w:widowControl w:val="0"/>
        <w:autoSpaceDE w:val="0"/>
        <w:autoSpaceDN w:val="0"/>
        <w:adjustRightInd w:val="0"/>
        <w:spacing w:after="240" w:line="360" w:lineRule="auto"/>
        <w:ind w:firstLine="720"/>
        <w:jc w:val="both"/>
        <w:rPr>
          <w:rFonts w:ascii="Arial" w:hAnsi="Arial" w:cs="Arial"/>
        </w:rPr>
      </w:pPr>
      <w:r>
        <w:rPr>
          <w:rFonts w:ascii="Arial" w:hAnsi="Arial" w:cs="Arial"/>
        </w:rPr>
        <w:lastRenderedPageBreak/>
        <w:t>S</w:t>
      </w:r>
      <w:r w:rsidR="000C520B" w:rsidRPr="00EE2D3A">
        <w:rPr>
          <w:rFonts w:ascii="Arial" w:hAnsi="Arial" w:cs="Arial"/>
        </w:rPr>
        <w:t>everal researches provide investiga</w:t>
      </w:r>
      <w:r w:rsidR="002B0286" w:rsidRPr="00EE2D3A">
        <w:rPr>
          <w:rFonts w:ascii="Arial" w:hAnsi="Arial" w:cs="Arial"/>
        </w:rPr>
        <w:t>tions in the area of Uniqueness.</w:t>
      </w:r>
      <w:r w:rsidR="000C520B" w:rsidRPr="00EE2D3A">
        <w:rPr>
          <w:rFonts w:ascii="Arial" w:hAnsi="Arial" w:cs="Arial"/>
        </w:rPr>
        <w:t xml:space="preserve"> </w:t>
      </w:r>
      <w:r>
        <w:rPr>
          <w:rFonts w:ascii="Arial" w:hAnsi="Arial" w:cs="Arial"/>
          <w:noProof/>
        </w:rPr>
        <w:t>Wu, Lu, Wu, &amp; Fu (</w:t>
      </w:r>
      <w:r w:rsidRPr="00EE2D3A">
        <w:rPr>
          <w:rFonts w:ascii="Arial" w:hAnsi="Arial" w:cs="Arial"/>
          <w:noProof/>
        </w:rPr>
        <w:t>2012)</w:t>
      </w:r>
      <w:r>
        <w:rPr>
          <w:rFonts w:ascii="Arial" w:hAnsi="Arial" w:cs="Arial"/>
        </w:rPr>
        <w:t xml:space="preserve"> argue that perceived u</w:t>
      </w:r>
      <w:r w:rsidR="000C520B" w:rsidRPr="00EE2D3A">
        <w:rPr>
          <w:rFonts w:ascii="Arial" w:hAnsi="Arial" w:cs="Arial"/>
        </w:rPr>
        <w:t>niqu</w:t>
      </w:r>
      <w:r>
        <w:rPr>
          <w:rFonts w:ascii="Arial" w:hAnsi="Arial" w:cs="Arial"/>
        </w:rPr>
        <w:t>eness is positively related to perceived v</w:t>
      </w:r>
      <w:r w:rsidR="000C520B" w:rsidRPr="00EE2D3A">
        <w:rPr>
          <w:rFonts w:ascii="Arial" w:hAnsi="Arial" w:cs="Arial"/>
        </w:rPr>
        <w:t xml:space="preserve">alue. In other words since </w:t>
      </w:r>
      <w:r>
        <w:rPr>
          <w:rFonts w:ascii="Arial" w:hAnsi="Arial" w:cs="Arial"/>
        </w:rPr>
        <w:t xml:space="preserve">an </w:t>
      </w:r>
      <w:r w:rsidR="000C520B" w:rsidRPr="00EE2D3A">
        <w:rPr>
          <w:rFonts w:ascii="Arial" w:hAnsi="Arial" w:cs="Arial"/>
        </w:rPr>
        <w:t>it</w:t>
      </w:r>
      <w:r>
        <w:rPr>
          <w:rFonts w:ascii="Arial" w:hAnsi="Arial" w:cs="Arial"/>
        </w:rPr>
        <w:t>em is assumed to be unique, its value for a customer increases</w:t>
      </w:r>
      <w:r w:rsidR="000C520B" w:rsidRPr="00EE2D3A">
        <w:rPr>
          <w:rFonts w:ascii="Arial" w:hAnsi="Arial" w:cs="Arial"/>
        </w:rPr>
        <w:t xml:space="preserve">. It can be proposed that price alteration connected with </w:t>
      </w:r>
      <w:r>
        <w:rPr>
          <w:rFonts w:ascii="Arial" w:hAnsi="Arial" w:cs="Arial"/>
        </w:rPr>
        <w:t xml:space="preserve">a </w:t>
      </w:r>
      <w:r w:rsidR="000C520B" w:rsidRPr="00EE2D3A">
        <w:rPr>
          <w:rFonts w:ascii="Arial" w:hAnsi="Arial" w:cs="Arial"/>
        </w:rPr>
        <w:t>product that is more valuable for</w:t>
      </w:r>
      <w:r>
        <w:rPr>
          <w:rFonts w:ascii="Arial" w:hAnsi="Arial" w:cs="Arial"/>
        </w:rPr>
        <w:t xml:space="preserve"> a</w:t>
      </w:r>
      <w:r w:rsidR="000C520B" w:rsidRPr="00EE2D3A">
        <w:rPr>
          <w:rFonts w:ascii="Arial" w:hAnsi="Arial" w:cs="Arial"/>
        </w:rPr>
        <w:t xml:space="preserve"> customer can cause stronger emotions compare to </w:t>
      </w:r>
      <w:r>
        <w:rPr>
          <w:rFonts w:ascii="Arial" w:hAnsi="Arial" w:cs="Arial"/>
        </w:rPr>
        <w:t xml:space="preserve">a </w:t>
      </w:r>
      <w:r w:rsidR="000C520B" w:rsidRPr="00EE2D3A">
        <w:rPr>
          <w:rFonts w:ascii="Arial" w:hAnsi="Arial" w:cs="Arial"/>
        </w:rPr>
        <w:t xml:space="preserve">usual product. </w:t>
      </w:r>
      <w:r>
        <w:rPr>
          <w:rFonts w:ascii="Arial" w:hAnsi="Arial" w:cs="Arial"/>
          <w:noProof/>
        </w:rPr>
        <w:t>Kukar-Kinney, Xia, &amp; Monroe (</w:t>
      </w:r>
      <w:r w:rsidRPr="00EE2D3A">
        <w:rPr>
          <w:rFonts w:ascii="Arial" w:hAnsi="Arial" w:cs="Arial"/>
          <w:noProof/>
        </w:rPr>
        <w:t>2007)</w:t>
      </w:r>
      <w:r w:rsidR="000C520B" w:rsidRPr="00EE2D3A">
        <w:rPr>
          <w:rFonts w:ascii="Arial" w:hAnsi="Arial" w:cs="Arial"/>
        </w:rPr>
        <w:t xml:space="preserve"> investigated not </w:t>
      </w:r>
      <w:r>
        <w:rPr>
          <w:rFonts w:ascii="Arial" w:hAnsi="Arial" w:cs="Arial"/>
        </w:rPr>
        <w:t>DP topic</w:t>
      </w:r>
      <w:r w:rsidR="000C520B" w:rsidRPr="00EE2D3A">
        <w:rPr>
          <w:rFonts w:ascii="Arial" w:hAnsi="Arial" w:cs="Arial"/>
        </w:rPr>
        <w:t xml:space="preserve">, but presence of </w:t>
      </w:r>
      <w:r>
        <w:rPr>
          <w:rFonts w:ascii="Arial" w:hAnsi="Arial" w:cs="Arial"/>
        </w:rPr>
        <w:t xml:space="preserve">the </w:t>
      </w:r>
      <w:r w:rsidR="000C520B" w:rsidRPr="00EE2D3A">
        <w:rPr>
          <w:rFonts w:ascii="Arial" w:hAnsi="Arial" w:cs="Arial"/>
        </w:rPr>
        <w:t>best price guarantee policy</w:t>
      </w:r>
      <w:r>
        <w:rPr>
          <w:rFonts w:ascii="Arial" w:hAnsi="Arial" w:cs="Arial"/>
        </w:rPr>
        <w:t xml:space="preserve"> in retailer’s pricing policy</w:t>
      </w:r>
      <w:r w:rsidR="000C520B" w:rsidRPr="00EE2D3A">
        <w:rPr>
          <w:rFonts w:ascii="Arial" w:hAnsi="Arial" w:cs="Arial"/>
        </w:rPr>
        <w:t xml:space="preserve">. </w:t>
      </w:r>
      <w:r>
        <w:rPr>
          <w:rFonts w:ascii="Arial" w:hAnsi="Arial" w:cs="Arial"/>
        </w:rPr>
        <w:t>W</w:t>
      </w:r>
      <w:r w:rsidR="000C520B" w:rsidRPr="00EE2D3A">
        <w:rPr>
          <w:rFonts w:ascii="Arial" w:hAnsi="Arial" w:cs="Arial"/>
        </w:rPr>
        <w:t>hen</w:t>
      </w:r>
      <w:r>
        <w:rPr>
          <w:rFonts w:ascii="Arial" w:hAnsi="Arial" w:cs="Arial"/>
        </w:rPr>
        <w:t xml:space="preserve"> in experiment a</w:t>
      </w:r>
      <w:r w:rsidR="000C520B" w:rsidRPr="00EE2D3A">
        <w:rPr>
          <w:rFonts w:ascii="Arial" w:hAnsi="Arial" w:cs="Arial"/>
        </w:rPr>
        <w:t xml:space="preserve"> price-matching policy was presented in</w:t>
      </w:r>
      <w:r>
        <w:rPr>
          <w:rFonts w:ascii="Arial" w:hAnsi="Arial" w:cs="Arial"/>
        </w:rPr>
        <w:t xml:space="preserve"> the</w:t>
      </w:r>
      <w:r w:rsidR="000C520B" w:rsidRPr="00EE2D3A">
        <w:rPr>
          <w:rFonts w:ascii="Arial" w:hAnsi="Arial" w:cs="Arial"/>
        </w:rPr>
        <w:t xml:space="preserve"> both cases (so, ceteris paribus), respondents were asked to evaluate </w:t>
      </w:r>
      <w:r w:rsidR="00597F52">
        <w:rPr>
          <w:rFonts w:ascii="Arial" w:hAnsi="Arial" w:cs="Arial"/>
        </w:rPr>
        <w:t xml:space="preserve">the </w:t>
      </w:r>
      <w:r w:rsidR="000C520B" w:rsidRPr="00EE2D3A">
        <w:rPr>
          <w:rFonts w:ascii="Arial" w:hAnsi="Arial" w:cs="Arial"/>
        </w:rPr>
        <w:t xml:space="preserve">price policy fairness for 1) high- and 2) low-unique product assortment store. Consumers judged low-unique assortment store’s policy as more fair. Thus </w:t>
      </w:r>
      <w:r w:rsidR="00597F52">
        <w:rPr>
          <w:rFonts w:ascii="Arial" w:hAnsi="Arial" w:cs="Arial"/>
        </w:rPr>
        <w:t>a</w:t>
      </w:r>
      <w:r w:rsidR="000C520B" w:rsidRPr="00EE2D3A">
        <w:rPr>
          <w:rFonts w:ascii="Arial" w:hAnsi="Arial" w:cs="Arial"/>
        </w:rPr>
        <w:t xml:space="preserve"> number of unique products are presented in </w:t>
      </w:r>
      <w:r w:rsidR="00597F52">
        <w:rPr>
          <w:rFonts w:ascii="Arial" w:hAnsi="Arial" w:cs="Arial"/>
        </w:rPr>
        <w:t>a</w:t>
      </w:r>
      <w:r w:rsidR="000C520B" w:rsidRPr="00EE2D3A">
        <w:rPr>
          <w:rFonts w:ascii="Arial" w:hAnsi="Arial" w:cs="Arial"/>
        </w:rPr>
        <w:t xml:space="preserve"> store influences customers’ fairness perception, to put it differently</w:t>
      </w:r>
      <w:r w:rsidR="00597F52">
        <w:rPr>
          <w:rFonts w:ascii="Arial" w:hAnsi="Arial" w:cs="Arial"/>
        </w:rPr>
        <w:t>, u</w:t>
      </w:r>
      <w:r w:rsidR="000C520B" w:rsidRPr="00EE2D3A">
        <w:rPr>
          <w:rFonts w:ascii="Arial" w:hAnsi="Arial" w:cs="Arial"/>
        </w:rPr>
        <w:t xml:space="preserve">niqueness may enhance </w:t>
      </w:r>
      <w:r w:rsidR="00597F52">
        <w:rPr>
          <w:rFonts w:ascii="Arial" w:hAnsi="Arial" w:cs="Arial"/>
        </w:rPr>
        <w:t>an effect of u</w:t>
      </w:r>
      <w:r w:rsidR="000C520B" w:rsidRPr="00EE2D3A">
        <w:rPr>
          <w:rFonts w:ascii="Arial" w:hAnsi="Arial" w:cs="Arial"/>
        </w:rPr>
        <w:t>nfairness.</w:t>
      </w:r>
      <w:r w:rsidR="002B0286" w:rsidRPr="00EE2D3A">
        <w:rPr>
          <w:rFonts w:ascii="Arial" w:hAnsi="Arial" w:cs="Arial"/>
        </w:rPr>
        <w:t xml:space="preserve"> Correspondingly</w:t>
      </w:r>
      <w:r w:rsidR="00597F52">
        <w:rPr>
          <w:rFonts w:ascii="Arial" w:hAnsi="Arial" w:cs="Arial"/>
        </w:rPr>
        <w:t>,</w:t>
      </w:r>
      <w:r w:rsidR="002B0286" w:rsidRPr="00EE2D3A">
        <w:rPr>
          <w:rFonts w:ascii="Arial" w:hAnsi="Arial" w:cs="Arial"/>
        </w:rPr>
        <w:t xml:space="preserve"> </w:t>
      </w:r>
      <w:r w:rsidR="00171BCF" w:rsidRPr="00EE2D3A">
        <w:rPr>
          <w:rFonts w:ascii="Arial" w:hAnsi="Arial" w:cs="Arial"/>
        </w:rPr>
        <w:t xml:space="preserve">it </w:t>
      </w:r>
      <w:r w:rsidR="00597F52">
        <w:rPr>
          <w:rFonts w:ascii="Arial" w:hAnsi="Arial" w:cs="Arial"/>
        </w:rPr>
        <w:t>is</w:t>
      </w:r>
      <w:r w:rsidR="00171BCF" w:rsidRPr="00EE2D3A">
        <w:rPr>
          <w:rFonts w:ascii="Arial" w:hAnsi="Arial" w:cs="Arial"/>
        </w:rPr>
        <w:t xml:space="preserve"> reflected on Satisfaction: </w:t>
      </w:r>
      <w:r w:rsidR="00597F52">
        <w:rPr>
          <w:rFonts w:ascii="Arial" w:hAnsi="Arial" w:cs="Arial"/>
        </w:rPr>
        <w:t xml:space="preserve">a </w:t>
      </w:r>
      <w:r w:rsidR="00171BCF" w:rsidRPr="00EE2D3A">
        <w:rPr>
          <w:rFonts w:ascii="Arial" w:hAnsi="Arial" w:cs="Arial"/>
        </w:rPr>
        <w:t>price alteration for</w:t>
      </w:r>
      <w:r w:rsidR="00597F52">
        <w:rPr>
          <w:rFonts w:ascii="Arial" w:hAnsi="Arial" w:cs="Arial"/>
        </w:rPr>
        <w:t xml:space="preserve"> a</w:t>
      </w:r>
      <w:r w:rsidR="00171BCF" w:rsidRPr="00EE2D3A">
        <w:rPr>
          <w:rFonts w:ascii="Arial" w:hAnsi="Arial" w:cs="Arial"/>
        </w:rPr>
        <w:t xml:space="preserve"> unique product will cause higher purchase dissatisfaction compare to </w:t>
      </w:r>
      <w:r w:rsidR="00597F52">
        <w:rPr>
          <w:rFonts w:ascii="Arial" w:hAnsi="Arial" w:cs="Arial"/>
        </w:rPr>
        <w:t xml:space="preserve">a </w:t>
      </w:r>
      <w:r w:rsidR="00171BCF" w:rsidRPr="00EE2D3A">
        <w:rPr>
          <w:rFonts w:ascii="Arial" w:hAnsi="Arial" w:cs="Arial"/>
        </w:rPr>
        <w:t>usual product.</w:t>
      </w:r>
      <w:r w:rsidR="000C520B" w:rsidRPr="00EE2D3A">
        <w:rPr>
          <w:rFonts w:ascii="Arial" w:hAnsi="Arial" w:cs="Arial"/>
        </w:rPr>
        <w:t xml:space="preserve"> This supposition leads to the </w:t>
      </w:r>
      <w:r w:rsidR="00171BCF" w:rsidRPr="00EE2D3A">
        <w:rPr>
          <w:rFonts w:ascii="Arial" w:hAnsi="Arial" w:cs="Arial"/>
        </w:rPr>
        <w:t xml:space="preserve">following </w:t>
      </w:r>
      <w:r w:rsidR="00597F52">
        <w:rPr>
          <w:rFonts w:ascii="Arial" w:hAnsi="Arial" w:cs="Arial"/>
        </w:rPr>
        <w:t>hypothese</w:t>
      </w:r>
      <w:r w:rsidR="000C520B" w:rsidRPr="00EE2D3A">
        <w:rPr>
          <w:rFonts w:ascii="Arial" w:hAnsi="Arial" w:cs="Arial"/>
        </w:rPr>
        <w:t>s:</w:t>
      </w:r>
    </w:p>
    <w:p w:rsidR="000C520B" w:rsidRPr="00EE2D3A" w:rsidRDefault="000C520B" w:rsidP="000C520B">
      <w:pPr>
        <w:pStyle w:val="ListParagraph"/>
        <w:tabs>
          <w:tab w:val="left" w:pos="990"/>
        </w:tabs>
        <w:spacing w:line="360" w:lineRule="auto"/>
        <w:ind w:left="0" w:firstLine="720"/>
        <w:jc w:val="both"/>
        <w:rPr>
          <w:rFonts w:ascii="Arial" w:hAnsi="Arial" w:cs="Arial"/>
          <w:b/>
          <w:i/>
        </w:rPr>
      </w:pPr>
      <w:r w:rsidRPr="00EE2D3A">
        <w:rPr>
          <w:rFonts w:ascii="Arial" w:hAnsi="Arial" w:cs="Arial"/>
          <w:b/>
          <w:i/>
        </w:rPr>
        <w:t>H1</w:t>
      </w:r>
      <w:r w:rsidR="00171BCF" w:rsidRPr="00EE2D3A">
        <w:rPr>
          <w:rFonts w:ascii="Arial" w:hAnsi="Arial" w:cs="Arial"/>
          <w:b/>
          <w:i/>
        </w:rPr>
        <w:t>a</w:t>
      </w:r>
      <w:r w:rsidRPr="00EE2D3A">
        <w:rPr>
          <w:rFonts w:ascii="Arial" w:hAnsi="Arial" w:cs="Arial"/>
          <w:b/>
          <w:i/>
        </w:rPr>
        <w:t xml:space="preserve">. Consumers will perceive price changes </w:t>
      </w:r>
      <w:r w:rsidR="00597F52">
        <w:rPr>
          <w:rFonts w:ascii="Arial" w:hAnsi="Arial" w:cs="Arial"/>
          <w:b/>
          <w:i/>
        </w:rPr>
        <w:t xml:space="preserve">for </w:t>
      </w:r>
      <w:r w:rsidRPr="00EE2D3A">
        <w:rPr>
          <w:rFonts w:ascii="Arial" w:hAnsi="Arial" w:cs="Arial"/>
          <w:b/>
          <w:i/>
        </w:rPr>
        <w:t xml:space="preserve">unique products as </w:t>
      </w:r>
      <w:r w:rsidR="00171BCF" w:rsidRPr="00EE2D3A">
        <w:rPr>
          <w:rFonts w:ascii="Arial" w:hAnsi="Arial" w:cs="Arial"/>
          <w:b/>
          <w:i/>
        </w:rPr>
        <w:t>in general more unfair compare to usual products.</w:t>
      </w:r>
    </w:p>
    <w:p w:rsidR="00171BCF" w:rsidRPr="00EE2D3A" w:rsidRDefault="00171BCF" w:rsidP="000C520B">
      <w:pPr>
        <w:pStyle w:val="ListParagraph"/>
        <w:tabs>
          <w:tab w:val="left" w:pos="990"/>
        </w:tabs>
        <w:spacing w:line="360" w:lineRule="auto"/>
        <w:ind w:left="0" w:firstLine="720"/>
        <w:jc w:val="both"/>
        <w:rPr>
          <w:rFonts w:ascii="Arial" w:hAnsi="Arial" w:cs="Arial"/>
          <w:b/>
          <w:i/>
          <w:lang w:val="ru-RU"/>
        </w:rPr>
      </w:pPr>
      <w:r w:rsidRPr="00EE2D3A">
        <w:rPr>
          <w:rFonts w:ascii="Arial" w:hAnsi="Arial" w:cs="Arial"/>
          <w:b/>
          <w:i/>
        </w:rPr>
        <w:t xml:space="preserve">H1b. Price changes for unique products will lead to in general lower Purchase Satisfaction evaluation compare to usual products. </w:t>
      </w:r>
    </w:p>
    <w:p w:rsidR="000C520B" w:rsidRPr="00EE2D3A" w:rsidRDefault="00597F52" w:rsidP="000C520B">
      <w:pPr>
        <w:pStyle w:val="ListParagraph"/>
        <w:tabs>
          <w:tab w:val="left" w:pos="990"/>
        </w:tabs>
        <w:spacing w:line="360" w:lineRule="auto"/>
        <w:ind w:left="0" w:firstLine="720"/>
        <w:jc w:val="both"/>
        <w:rPr>
          <w:rFonts w:ascii="Arial" w:hAnsi="Arial" w:cs="Arial"/>
        </w:rPr>
      </w:pPr>
      <w:r>
        <w:rPr>
          <w:rFonts w:ascii="Arial" w:hAnsi="Arial" w:cs="Arial"/>
        </w:rPr>
        <w:t xml:space="preserve">It is </w:t>
      </w:r>
      <w:r w:rsidR="00171BCF" w:rsidRPr="00EE2D3A">
        <w:rPr>
          <w:rFonts w:ascii="Arial" w:hAnsi="Arial" w:cs="Arial"/>
        </w:rPr>
        <w:t xml:space="preserve">also interesting </w:t>
      </w:r>
      <w:r>
        <w:rPr>
          <w:rFonts w:ascii="Arial" w:hAnsi="Arial" w:cs="Arial"/>
        </w:rPr>
        <w:t xml:space="preserve">from managerial point of view </w:t>
      </w:r>
      <w:r w:rsidR="00171BCF" w:rsidRPr="00EE2D3A">
        <w:rPr>
          <w:rFonts w:ascii="Arial" w:hAnsi="Arial" w:cs="Arial"/>
        </w:rPr>
        <w:t>to propose the most fair and satisfied purchase scenario</w:t>
      </w:r>
      <w:r>
        <w:rPr>
          <w:rFonts w:ascii="Arial" w:hAnsi="Arial" w:cs="Arial"/>
        </w:rPr>
        <w:t>,</w:t>
      </w:r>
      <w:r w:rsidR="00171BCF" w:rsidRPr="00EE2D3A">
        <w:rPr>
          <w:rFonts w:ascii="Arial" w:hAnsi="Arial" w:cs="Arial"/>
        </w:rPr>
        <w:t xml:space="preserve"> and the opposite scenario. It </w:t>
      </w:r>
      <w:r>
        <w:rPr>
          <w:rFonts w:ascii="Arial" w:hAnsi="Arial" w:cs="Arial"/>
        </w:rPr>
        <w:t xml:space="preserve">has </w:t>
      </w:r>
      <w:r w:rsidR="00171BCF" w:rsidRPr="00EE2D3A">
        <w:rPr>
          <w:rFonts w:ascii="Arial" w:hAnsi="Arial" w:cs="Arial"/>
        </w:rPr>
        <w:t xml:space="preserve">managerial interest because it shows situations that </w:t>
      </w:r>
      <w:r w:rsidRPr="00EE2D3A">
        <w:rPr>
          <w:rFonts w:ascii="Arial" w:hAnsi="Arial" w:cs="Arial"/>
        </w:rPr>
        <w:t>involve</w:t>
      </w:r>
      <w:r w:rsidR="00171BCF" w:rsidRPr="00EE2D3A">
        <w:rPr>
          <w:rFonts w:ascii="Arial" w:hAnsi="Arial" w:cs="Arial"/>
        </w:rPr>
        <w:t xml:space="preserve"> the highest and the lowest risk </w:t>
      </w:r>
      <w:r>
        <w:rPr>
          <w:rFonts w:ascii="Arial" w:hAnsi="Arial" w:cs="Arial"/>
        </w:rPr>
        <w:t>in DP</w:t>
      </w:r>
      <w:r w:rsidR="00171BCF" w:rsidRPr="00EE2D3A">
        <w:rPr>
          <w:rFonts w:ascii="Arial" w:hAnsi="Arial" w:cs="Arial"/>
        </w:rPr>
        <w:t xml:space="preserve">. </w:t>
      </w:r>
      <w:r w:rsidR="000C520B" w:rsidRPr="00EE2D3A">
        <w:rPr>
          <w:rFonts w:ascii="Arial" w:hAnsi="Arial" w:cs="Arial"/>
        </w:rPr>
        <w:t xml:space="preserve">Research of </w:t>
      </w:r>
      <w:r>
        <w:rPr>
          <w:rFonts w:ascii="Arial" w:hAnsi="Arial" w:cs="Arial"/>
          <w:noProof/>
        </w:rPr>
        <w:t>Haws &amp; Bearden (</w:t>
      </w:r>
      <w:r w:rsidRPr="00EE2D3A">
        <w:rPr>
          <w:rFonts w:ascii="Arial" w:hAnsi="Arial" w:cs="Arial"/>
          <w:noProof/>
        </w:rPr>
        <w:t>2006)</w:t>
      </w:r>
      <w:r>
        <w:rPr>
          <w:rFonts w:ascii="Arial" w:hAnsi="Arial" w:cs="Arial"/>
        </w:rPr>
        <w:t xml:space="preserve"> reveals, that a</w:t>
      </w:r>
      <w:r w:rsidR="000C520B" w:rsidRPr="00EE2D3A">
        <w:rPr>
          <w:rFonts w:ascii="Arial" w:hAnsi="Arial" w:cs="Arial"/>
        </w:rPr>
        <w:t>uction is assumed by c</w:t>
      </w:r>
      <w:r>
        <w:rPr>
          <w:rFonts w:ascii="Arial" w:hAnsi="Arial" w:cs="Arial"/>
        </w:rPr>
        <w:t>ustomers as the most fair, and c</w:t>
      </w:r>
      <w:r w:rsidR="000C520B" w:rsidRPr="00EE2D3A">
        <w:rPr>
          <w:rFonts w:ascii="Arial" w:hAnsi="Arial" w:cs="Arial"/>
        </w:rPr>
        <w:t>ustomer as the most unfair factor. As</w:t>
      </w:r>
      <w:r>
        <w:rPr>
          <w:rFonts w:ascii="Arial" w:hAnsi="Arial" w:cs="Arial"/>
        </w:rPr>
        <w:t xml:space="preserve"> it</w:t>
      </w:r>
      <w:r w:rsidR="000C520B" w:rsidRPr="00EE2D3A">
        <w:rPr>
          <w:rFonts w:ascii="Arial" w:hAnsi="Arial" w:cs="Arial"/>
        </w:rPr>
        <w:t xml:space="preserve"> was su</w:t>
      </w:r>
      <w:r>
        <w:rPr>
          <w:rFonts w:ascii="Arial" w:hAnsi="Arial" w:cs="Arial"/>
        </w:rPr>
        <w:t>rmised before, product uniqueness should increase u</w:t>
      </w:r>
      <w:r w:rsidR="000C520B" w:rsidRPr="00EE2D3A">
        <w:rPr>
          <w:rFonts w:ascii="Arial" w:hAnsi="Arial" w:cs="Arial"/>
        </w:rPr>
        <w:t xml:space="preserve">nfairness and absence of </w:t>
      </w:r>
      <w:r>
        <w:rPr>
          <w:rFonts w:ascii="Arial" w:hAnsi="Arial" w:cs="Arial"/>
        </w:rPr>
        <w:t>it should not</w:t>
      </w:r>
      <w:r w:rsidR="000C520B" w:rsidRPr="00EE2D3A">
        <w:rPr>
          <w:rFonts w:ascii="Arial" w:hAnsi="Arial" w:cs="Arial"/>
        </w:rPr>
        <w:t>.</w:t>
      </w:r>
      <w:r w:rsidR="00C670D2" w:rsidRPr="00EE2D3A">
        <w:rPr>
          <w:rFonts w:ascii="Arial" w:hAnsi="Arial" w:cs="Arial"/>
        </w:rPr>
        <w:t xml:space="preserve"> The same process should be true for</w:t>
      </w:r>
      <w:r>
        <w:rPr>
          <w:rFonts w:ascii="Arial" w:hAnsi="Arial" w:cs="Arial"/>
        </w:rPr>
        <w:t xml:space="preserve"> the s</w:t>
      </w:r>
      <w:r w:rsidR="00C670D2" w:rsidRPr="00EE2D3A">
        <w:rPr>
          <w:rFonts w:ascii="Arial" w:hAnsi="Arial" w:cs="Arial"/>
        </w:rPr>
        <w:t>atisfaction variable, because us</w:t>
      </w:r>
      <w:r>
        <w:rPr>
          <w:rFonts w:ascii="Arial" w:hAnsi="Arial" w:cs="Arial"/>
        </w:rPr>
        <w:t>ually it replicates results of f</w:t>
      </w:r>
      <w:r w:rsidR="00C670D2" w:rsidRPr="00EE2D3A">
        <w:rPr>
          <w:rFonts w:ascii="Arial" w:hAnsi="Arial" w:cs="Arial"/>
        </w:rPr>
        <w:t>airness.</w:t>
      </w:r>
      <w:r>
        <w:rPr>
          <w:rFonts w:ascii="Arial" w:hAnsi="Arial" w:cs="Arial"/>
        </w:rPr>
        <w:t xml:space="preserve"> Thus following hypothese</w:t>
      </w:r>
      <w:r w:rsidR="000C520B" w:rsidRPr="00EE2D3A">
        <w:rPr>
          <w:rFonts w:ascii="Arial" w:hAnsi="Arial" w:cs="Arial"/>
        </w:rPr>
        <w:t>s can be assumed:</w:t>
      </w:r>
    </w:p>
    <w:p w:rsidR="000C520B" w:rsidRPr="00EE2D3A" w:rsidRDefault="000C520B" w:rsidP="000C520B">
      <w:pPr>
        <w:pStyle w:val="ListParagraph"/>
        <w:tabs>
          <w:tab w:val="left" w:pos="990"/>
        </w:tabs>
        <w:spacing w:line="360" w:lineRule="auto"/>
        <w:ind w:left="0" w:firstLine="720"/>
        <w:jc w:val="both"/>
        <w:rPr>
          <w:rFonts w:ascii="Arial" w:hAnsi="Arial" w:cs="Arial"/>
          <w:b/>
          <w:i/>
        </w:rPr>
      </w:pPr>
      <w:r w:rsidRPr="00EE2D3A">
        <w:rPr>
          <w:rFonts w:ascii="Arial" w:hAnsi="Arial" w:cs="Arial"/>
          <w:b/>
          <w:i/>
        </w:rPr>
        <w:t>H2</w:t>
      </w:r>
      <w:r w:rsidR="00C670D2" w:rsidRPr="00EE2D3A">
        <w:rPr>
          <w:rFonts w:ascii="Arial" w:hAnsi="Arial" w:cs="Arial"/>
          <w:b/>
          <w:i/>
        </w:rPr>
        <w:t>a</w:t>
      </w:r>
      <w:r w:rsidRPr="00EE2D3A">
        <w:rPr>
          <w:rFonts w:ascii="Arial" w:hAnsi="Arial" w:cs="Arial"/>
          <w:b/>
          <w:i/>
        </w:rPr>
        <w:t>. Price changes during the Auction for a usual product will cause the least customer’s Unfair perception</w:t>
      </w:r>
      <w:r w:rsidR="00C670D2" w:rsidRPr="00EE2D3A">
        <w:rPr>
          <w:rFonts w:ascii="Arial" w:hAnsi="Arial" w:cs="Arial"/>
          <w:b/>
          <w:i/>
        </w:rPr>
        <w:t xml:space="preserve"> among other considered situations</w:t>
      </w:r>
      <w:r w:rsidRPr="00EE2D3A">
        <w:rPr>
          <w:rFonts w:ascii="Arial" w:hAnsi="Arial" w:cs="Arial"/>
          <w:b/>
          <w:i/>
        </w:rPr>
        <w:t>.</w:t>
      </w:r>
    </w:p>
    <w:p w:rsidR="00C670D2" w:rsidRPr="00EE2D3A" w:rsidRDefault="00C670D2" w:rsidP="00C670D2">
      <w:pPr>
        <w:pStyle w:val="ListParagraph"/>
        <w:tabs>
          <w:tab w:val="left" w:pos="990"/>
        </w:tabs>
        <w:spacing w:line="360" w:lineRule="auto"/>
        <w:ind w:left="0" w:firstLine="720"/>
        <w:jc w:val="both"/>
        <w:rPr>
          <w:rFonts w:ascii="Arial" w:hAnsi="Arial" w:cs="Arial"/>
          <w:b/>
          <w:i/>
        </w:rPr>
      </w:pPr>
      <w:r w:rsidRPr="00EE2D3A">
        <w:rPr>
          <w:rFonts w:ascii="Arial" w:hAnsi="Arial" w:cs="Arial"/>
          <w:b/>
          <w:i/>
        </w:rPr>
        <w:lastRenderedPageBreak/>
        <w:t>H2b. Price changes during the Auction for a usual product will cause the highest customer’s Purchase Satisfaction among other considered situations.</w:t>
      </w:r>
    </w:p>
    <w:p w:rsidR="00C670D2" w:rsidRPr="00EE2D3A" w:rsidRDefault="00C670D2" w:rsidP="000C520B">
      <w:pPr>
        <w:pStyle w:val="ListParagraph"/>
        <w:tabs>
          <w:tab w:val="left" w:pos="990"/>
        </w:tabs>
        <w:spacing w:line="360" w:lineRule="auto"/>
        <w:ind w:left="0" w:firstLine="720"/>
        <w:jc w:val="both"/>
        <w:rPr>
          <w:rFonts w:ascii="Arial" w:hAnsi="Arial" w:cs="Arial"/>
          <w:b/>
          <w:i/>
        </w:rPr>
      </w:pPr>
    </w:p>
    <w:p w:rsidR="00C670D2" w:rsidRPr="00EE2D3A" w:rsidRDefault="000C520B" w:rsidP="00C670D2">
      <w:pPr>
        <w:pStyle w:val="ListParagraph"/>
        <w:tabs>
          <w:tab w:val="left" w:pos="990"/>
        </w:tabs>
        <w:spacing w:line="360" w:lineRule="auto"/>
        <w:ind w:left="0" w:firstLine="720"/>
        <w:jc w:val="both"/>
        <w:rPr>
          <w:rFonts w:ascii="Arial" w:hAnsi="Arial" w:cs="Arial"/>
          <w:b/>
          <w:i/>
        </w:rPr>
      </w:pPr>
      <w:r w:rsidRPr="00EE2D3A">
        <w:rPr>
          <w:rFonts w:ascii="Arial" w:hAnsi="Arial" w:cs="Arial"/>
          <w:b/>
          <w:i/>
        </w:rPr>
        <w:t>H3</w:t>
      </w:r>
      <w:r w:rsidR="00C670D2" w:rsidRPr="00EE2D3A">
        <w:rPr>
          <w:rFonts w:ascii="Arial" w:hAnsi="Arial" w:cs="Arial"/>
          <w:b/>
          <w:i/>
        </w:rPr>
        <w:t>a</w:t>
      </w:r>
      <w:r w:rsidRPr="00EE2D3A">
        <w:rPr>
          <w:rFonts w:ascii="Arial" w:hAnsi="Arial" w:cs="Arial"/>
          <w:b/>
          <w:i/>
        </w:rPr>
        <w:t>. Price changes for unique product known from other customer will c</w:t>
      </w:r>
      <w:r w:rsidR="00C670D2" w:rsidRPr="00EE2D3A">
        <w:rPr>
          <w:rFonts w:ascii="Arial" w:hAnsi="Arial" w:cs="Arial"/>
          <w:b/>
          <w:i/>
        </w:rPr>
        <w:t>ause the most unfair perception among other considered situations.</w:t>
      </w:r>
    </w:p>
    <w:p w:rsidR="00C670D2" w:rsidRPr="00EE2D3A" w:rsidRDefault="00C670D2" w:rsidP="000C520B">
      <w:pPr>
        <w:pStyle w:val="ListParagraph"/>
        <w:tabs>
          <w:tab w:val="left" w:pos="990"/>
        </w:tabs>
        <w:spacing w:line="360" w:lineRule="auto"/>
        <w:ind w:left="0" w:firstLine="720"/>
        <w:jc w:val="both"/>
        <w:rPr>
          <w:rFonts w:ascii="Arial" w:hAnsi="Arial" w:cs="Arial"/>
          <w:b/>
          <w:i/>
        </w:rPr>
      </w:pPr>
      <w:r w:rsidRPr="00EE2D3A">
        <w:rPr>
          <w:rFonts w:ascii="Arial" w:hAnsi="Arial" w:cs="Arial"/>
          <w:b/>
          <w:i/>
        </w:rPr>
        <w:t>H3b. Price changes for unique product known from other customer will cause the least Satisfaction level among other considered situations</w:t>
      </w:r>
    </w:p>
    <w:p w:rsidR="00C670D2" w:rsidRPr="00EE2D3A" w:rsidRDefault="00C670D2" w:rsidP="00C670D2">
      <w:pPr>
        <w:pStyle w:val="Heading3"/>
        <w:rPr>
          <w:rFonts w:ascii="Arial" w:hAnsi="Arial" w:cs="Arial"/>
        </w:rPr>
      </w:pPr>
      <w:bookmarkStart w:id="28" w:name="_Toc238492116"/>
      <w:r w:rsidRPr="00EE2D3A">
        <w:rPr>
          <w:rFonts w:ascii="Arial" w:hAnsi="Arial" w:cs="Arial"/>
        </w:rPr>
        <w:t>2.3.3 Price position</w:t>
      </w:r>
      <w:bookmarkEnd w:id="28"/>
    </w:p>
    <w:p w:rsidR="00C670D2" w:rsidRPr="00EE2D3A" w:rsidRDefault="00C670D2" w:rsidP="00C670D2">
      <w:pPr>
        <w:pStyle w:val="ListParagraph"/>
        <w:tabs>
          <w:tab w:val="left" w:pos="990"/>
        </w:tabs>
        <w:spacing w:line="360" w:lineRule="auto"/>
        <w:ind w:left="0" w:firstLine="720"/>
        <w:jc w:val="both"/>
        <w:rPr>
          <w:rFonts w:ascii="Arial" w:hAnsi="Arial" w:cs="Arial"/>
        </w:rPr>
      </w:pPr>
      <w:r w:rsidRPr="00EE2D3A">
        <w:rPr>
          <w:rFonts w:ascii="Arial" w:hAnsi="Arial" w:cs="Arial"/>
        </w:rPr>
        <w:t>Besides all possible variations of purchase conditions that are already described, there is one more important variable. After</w:t>
      </w:r>
      <w:r w:rsidR="00B47D93">
        <w:rPr>
          <w:rFonts w:ascii="Arial" w:hAnsi="Arial" w:cs="Arial"/>
        </w:rPr>
        <w:t xml:space="preserve"> a</w:t>
      </w:r>
      <w:r w:rsidRPr="00EE2D3A">
        <w:rPr>
          <w:rFonts w:ascii="Arial" w:hAnsi="Arial" w:cs="Arial"/>
        </w:rPr>
        <w:t xml:space="preserve"> price change</w:t>
      </w:r>
      <w:r w:rsidR="00B47D93">
        <w:rPr>
          <w:rFonts w:ascii="Arial" w:hAnsi="Arial" w:cs="Arial"/>
        </w:rPr>
        <w:t>s,</w:t>
      </w:r>
      <w:r w:rsidRPr="00EE2D3A">
        <w:rPr>
          <w:rFonts w:ascii="Arial" w:hAnsi="Arial" w:cs="Arial"/>
        </w:rPr>
        <w:t xml:space="preserve"> </w:t>
      </w:r>
      <w:r w:rsidR="00B47D93">
        <w:rPr>
          <w:rFonts w:ascii="Arial" w:hAnsi="Arial" w:cs="Arial"/>
        </w:rPr>
        <w:t>a customer profits</w:t>
      </w:r>
      <w:r w:rsidRPr="00EE2D3A">
        <w:rPr>
          <w:rFonts w:ascii="Arial" w:hAnsi="Arial" w:cs="Arial"/>
        </w:rPr>
        <w:t xml:space="preserve"> from it. In</w:t>
      </w:r>
      <w:r w:rsidR="00B47D93">
        <w:rPr>
          <w:rFonts w:ascii="Arial" w:hAnsi="Arial" w:cs="Arial"/>
        </w:rPr>
        <w:t xml:space="preserve"> the</w:t>
      </w:r>
      <w:r w:rsidRPr="00EE2D3A">
        <w:rPr>
          <w:rFonts w:ascii="Arial" w:hAnsi="Arial" w:cs="Arial"/>
        </w:rPr>
        <w:t xml:space="preserve"> case of current research it means that after paying €100, </w:t>
      </w:r>
      <w:r w:rsidR="00B47D93">
        <w:rPr>
          <w:rFonts w:ascii="Arial" w:hAnsi="Arial" w:cs="Arial"/>
        </w:rPr>
        <w:t xml:space="preserve">a </w:t>
      </w:r>
      <w:r w:rsidRPr="00EE2D3A">
        <w:rPr>
          <w:rFonts w:ascii="Arial" w:hAnsi="Arial" w:cs="Arial"/>
        </w:rPr>
        <w:t xml:space="preserve">customer finds out price €120. S/he would pay more, but s/he didn’t. It is called advantaged inequality. On the contrary, </w:t>
      </w:r>
      <w:r w:rsidR="00B47D93">
        <w:rPr>
          <w:rFonts w:ascii="Arial" w:hAnsi="Arial" w:cs="Arial"/>
        </w:rPr>
        <w:t xml:space="preserve">a </w:t>
      </w:r>
      <w:r w:rsidRPr="00EE2D3A">
        <w:rPr>
          <w:rFonts w:ascii="Arial" w:hAnsi="Arial" w:cs="Arial"/>
        </w:rPr>
        <w:t>customer co</w:t>
      </w:r>
      <w:r w:rsidR="00B47D93">
        <w:rPr>
          <w:rFonts w:ascii="Arial" w:hAnsi="Arial" w:cs="Arial"/>
        </w:rPr>
        <w:t>uld pay €100 and then discover the</w:t>
      </w:r>
      <w:r w:rsidRPr="00EE2D3A">
        <w:rPr>
          <w:rFonts w:ascii="Arial" w:hAnsi="Arial" w:cs="Arial"/>
        </w:rPr>
        <w:t xml:space="preserve"> lower price – €80. It is called disadvantaged inequality. Price change in 20% relative to</w:t>
      </w:r>
      <w:r w:rsidR="00B47D93">
        <w:rPr>
          <w:rFonts w:ascii="Arial" w:hAnsi="Arial" w:cs="Arial"/>
        </w:rPr>
        <w:t xml:space="preserve"> a</w:t>
      </w:r>
      <w:r w:rsidRPr="00EE2D3A">
        <w:rPr>
          <w:rFonts w:ascii="Arial" w:hAnsi="Arial" w:cs="Arial"/>
        </w:rPr>
        <w:t xml:space="preserve"> baseline price is recommended by </w:t>
      </w:r>
      <w:r w:rsidR="00B47D93">
        <w:rPr>
          <w:rFonts w:ascii="Arial" w:hAnsi="Arial" w:cs="Arial"/>
          <w:noProof/>
        </w:rPr>
        <w:t>Blattberg, Briesch, &amp; Fox (</w:t>
      </w:r>
      <w:r w:rsidR="00B47D93" w:rsidRPr="00EE2D3A">
        <w:rPr>
          <w:rFonts w:ascii="Arial" w:hAnsi="Arial" w:cs="Arial"/>
          <w:noProof/>
        </w:rPr>
        <w:t>1995)</w:t>
      </w:r>
      <w:r w:rsidRPr="00EE2D3A">
        <w:rPr>
          <w:rFonts w:ascii="Arial" w:hAnsi="Arial" w:cs="Arial"/>
        </w:rPr>
        <w:t xml:space="preserve">, because this alteration is certainly remarkable and aloud for </w:t>
      </w:r>
      <w:r w:rsidR="00B47D93">
        <w:rPr>
          <w:rFonts w:ascii="Arial" w:hAnsi="Arial" w:cs="Arial"/>
        </w:rPr>
        <w:t>a customer. A b</w:t>
      </w:r>
      <w:r w:rsidRPr="00EE2D3A">
        <w:rPr>
          <w:rFonts w:ascii="Arial" w:hAnsi="Arial" w:cs="Arial"/>
        </w:rPr>
        <w:t>aseline</w:t>
      </w:r>
      <w:r w:rsidR="005564F8" w:rsidRPr="00EE2D3A">
        <w:rPr>
          <w:rFonts w:ascii="Arial" w:hAnsi="Arial" w:cs="Arial"/>
        </w:rPr>
        <w:t xml:space="preserve"> situation,</w:t>
      </w:r>
      <w:r w:rsidR="00025E12">
        <w:rPr>
          <w:rFonts w:ascii="Arial" w:hAnsi="Arial" w:cs="Arial"/>
        </w:rPr>
        <w:t xml:space="preserve"> also called e</w:t>
      </w:r>
      <w:r w:rsidR="00EC2691" w:rsidRPr="00EE2D3A">
        <w:rPr>
          <w:rFonts w:ascii="Arial" w:hAnsi="Arial" w:cs="Arial"/>
        </w:rPr>
        <w:t>quality,</w:t>
      </w:r>
      <w:r w:rsidR="005564F8" w:rsidRPr="00EE2D3A">
        <w:rPr>
          <w:rFonts w:ascii="Arial" w:hAnsi="Arial" w:cs="Arial"/>
        </w:rPr>
        <w:t xml:space="preserve"> when</w:t>
      </w:r>
      <w:r w:rsidR="00025E12">
        <w:rPr>
          <w:rFonts w:ascii="Arial" w:hAnsi="Arial" w:cs="Arial"/>
        </w:rPr>
        <w:t xml:space="preserve"> a</w:t>
      </w:r>
      <w:r w:rsidR="005564F8" w:rsidRPr="00EE2D3A">
        <w:rPr>
          <w:rFonts w:ascii="Arial" w:hAnsi="Arial" w:cs="Arial"/>
        </w:rPr>
        <w:t xml:space="preserve"> customer faces with the same price she paid (</w:t>
      </w:r>
      <w:r w:rsidR="005564F8" w:rsidRPr="00EE2D3A">
        <w:rPr>
          <w:rFonts w:ascii="Arial" w:hAnsi="Arial" w:cs="Arial"/>
          <w:lang w:val="de-DE"/>
        </w:rPr>
        <w:t>€</w:t>
      </w:r>
      <w:r w:rsidR="005564F8" w:rsidRPr="00EE2D3A">
        <w:rPr>
          <w:rFonts w:ascii="Arial" w:hAnsi="Arial" w:cs="Arial"/>
        </w:rPr>
        <w:t xml:space="preserve">100 after paying </w:t>
      </w:r>
      <w:r w:rsidR="005564F8" w:rsidRPr="00EE2D3A">
        <w:rPr>
          <w:rFonts w:ascii="Arial" w:hAnsi="Arial" w:cs="Arial"/>
          <w:lang w:val="de-DE"/>
        </w:rPr>
        <w:t>€</w:t>
      </w:r>
      <w:r w:rsidR="005564F8" w:rsidRPr="00EE2D3A">
        <w:rPr>
          <w:rFonts w:ascii="Arial" w:hAnsi="Arial" w:cs="Arial"/>
        </w:rPr>
        <w:t>100 in our case)</w:t>
      </w:r>
      <w:r w:rsidRPr="00EE2D3A">
        <w:rPr>
          <w:rFonts w:ascii="Arial" w:hAnsi="Arial" w:cs="Arial"/>
        </w:rPr>
        <w:t xml:space="preserve"> is </w:t>
      </w:r>
      <w:r w:rsidR="005564F8" w:rsidRPr="00EE2D3A">
        <w:rPr>
          <w:rFonts w:ascii="Arial" w:hAnsi="Arial" w:cs="Arial"/>
        </w:rPr>
        <w:t>ignored</w:t>
      </w:r>
      <w:r w:rsidRPr="00EE2D3A">
        <w:rPr>
          <w:rFonts w:ascii="Arial" w:hAnsi="Arial" w:cs="Arial"/>
        </w:rPr>
        <w:t xml:space="preserve"> by some researches</w:t>
      </w:r>
      <w:r w:rsidR="005564F8" w:rsidRPr="00EE2D3A">
        <w:rPr>
          <w:rFonts w:ascii="Arial" w:hAnsi="Arial" w:cs="Arial"/>
        </w:rPr>
        <w:t xml:space="preserve">, for example </w:t>
      </w:r>
      <w:r w:rsidR="00025E12">
        <w:rPr>
          <w:rFonts w:ascii="Arial" w:hAnsi="Arial" w:cs="Arial"/>
          <w:noProof/>
        </w:rPr>
        <w:t>Wu, Liu, Chen, &amp; Wang (</w:t>
      </w:r>
      <w:r w:rsidR="00025E12" w:rsidRPr="00EE2D3A">
        <w:rPr>
          <w:rFonts w:ascii="Arial" w:hAnsi="Arial" w:cs="Arial"/>
          <w:noProof/>
        </w:rPr>
        <w:t>2012)</w:t>
      </w:r>
      <w:r w:rsidR="005564F8" w:rsidRPr="00EE2D3A">
        <w:rPr>
          <w:rFonts w:ascii="Arial" w:hAnsi="Arial" w:cs="Arial"/>
        </w:rPr>
        <w:t>. However other researches add</w:t>
      </w:r>
      <w:r w:rsidRPr="00EE2D3A">
        <w:rPr>
          <w:rFonts w:ascii="Arial" w:hAnsi="Arial" w:cs="Arial"/>
        </w:rPr>
        <w:t xml:space="preserve"> </w:t>
      </w:r>
      <w:r w:rsidR="005564F8" w:rsidRPr="00EE2D3A">
        <w:rPr>
          <w:rFonts w:ascii="Arial" w:hAnsi="Arial" w:cs="Arial"/>
        </w:rPr>
        <w:t>it to</w:t>
      </w:r>
      <w:r w:rsidR="00025E12">
        <w:rPr>
          <w:rFonts w:ascii="Arial" w:hAnsi="Arial" w:cs="Arial"/>
        </w:rPr>
        <w:t xml:space="preserve"> their</w:t>
      </w:r>
      <w:r w:rsidR="005564F8" w:rsidRPr="00EE2D3A">
        <w:rPr>
          <w:rFonts w:ascii="Arial" w:hAnsi="Arial" w:cs="Arial"/>
        </w:rPr>
        <w:t xml:space="preserve"> model</w:t>
      </w:r>
      <w:r w:rsidR="00025E12">
        <w:rPr>
          <w:rFonts w:ascii="Arial" w:hAnsi="Arial" w:cs="Arial"/>
        </w:rPr>
        <w:t>s</w:t>
      </w:r>
      <w:r w:rsidR="005564F8" w:rsidRPr="00EE2D3A">
        <w:rPr>
          <w:rFonts w:ascii="Arial" w:hAnsi="Arial" w:cs="Arial"/>
        </w:rPr>
        <w:t xml:space="preserve">, for example </w:t>
      </w:r>
      <w:r w:rsidR="00025E12">
        <w:rPr>
          <w:rFonts w:ascii="Arial" w:hAnsi="Arial" w:cs="Arial"/>
          <w:noProof/>
        </w:rPr>
        <w:t>Haws &amp; Bearden (</w:t>
      </w:r>
      <w:r w:rsidR="00025E12" w:rsidRPr="00EE2D3A">
        <w:rPr>
          <w:rFonts w:ascii="Arial" w:hAnsi="Arial" w:cs="Arial"/>
          <w:noProof/>
        </w:rPr>
        <w:t>2006)</w:t>
      </w:r>
      <w:r w:rsidR="005564F8" w:rsidRPr="00EE2D3A">
        <w:rPr>
          <w:rFonts w:ascii="Arial" w:hAnsi="Arial" w:cs="Arial"/>
        </w:rPr>
        <w:t xml:space="preserve">. In </w:t>
      </w:r>
      <w:r w:rsidR="00025E12">
        <w:rPr>
          <w:rFonts w:ascii="Arial" w:hAnsi="Arial" w:cs="Arial"/>
        </w:rPr>
        <w:t>this</w:t>
      </w:r>
      <w:r w:rsidR="005564F8" w:rsidRPr="00EE2D3A">
        <w:rPr>
          <w:rFonts w:ascii="Arial" w:hAnsi="Arial" w:cs="Arial"/>
        </w:rPr>
        <w:t xml:space="preserve"> </w:t>
      </w:r>
      <w:r w:rsidR="00025E12">
        <w:rPr>
          <w:rFonts w:ascii="Arial" w:hAnsi="Arial" w:cs="Arial"/>
        </w:rPr>
        <w:t>thesis a</w:t>
      </w:r>
      <w:r w:rsidR="005564F8" w:rsidRPr="00EE2D3A">
        <w:rPr>
          <w:rFonts w:ascii="Arial" w:hAnsi="Arial" w:cs="Arial"/>
        </w:rPr>
        <w:t xml:space="preserve"> baseline of price position is included</w:t>
      </w:r>
      <w:r w:rsidR="00025E12">
        <w:rPr>
          <w:rFonts w:ascii="Arial" w:hAnsi="Arial" w:cs="Arial"/>
        </w:rPr>
        <w:t xml:space="preserve"> to the model</w:t>
      </w:r>
      <w:r w:rsidR="00EC2691" w:rsidRPr="00EE2D3A">
        <w:rPr>
          <w:rFonts w:ascii="Arial" w:hAnsi="Arial" w:cs="Arial"/>
        </w:rPr>
        <w:t xml:space="preserve">. </w:t>
      </w:r>
      <w:r w:rsidR="00025E12">
        <w:rPr>
          <w:rFonts w:ascii="Arial" w:hAnsi="Arial" w:cs="Arial"/>
        </w:rPr>
        <w:t>All in all for the price p</w:t>
      </w:r>
      <w:r w:rsidRPr="00EE2D3A">
        <w:rPr>
          <w:rFonts w:ascii="Arial" w:hAnsi="Arial" w:cs="Arial"/>
        </w:rPr>
        <w:t>osition variable three alternatives are possible: disadvantaged inequality, equality</w:t>
      </w:r>
      <w:r w:rsidR="00EC2691" w:rsidRPr="00EE2D3A">
        <w:rPr>
          <w:rFonts w:ascii="Arial" w:hAnsi="Arial" w:cs="Arial"/>
        </w:rPr>
        <w:t xml:space="preserve"> and</w:t>
      </w:r>
      <w:r w:rsidRPr="00EE2D3A">
        <w:rPr>
          <w:rFonts w:ascii="Arial" w:hAnsi="Arial" w:cs="Arial"/>
        </w:rPr>
        <w:t xml:space="preserve"> advantaged inequality (€80/€100/€120).</w:t>
      </w:r>
    </w:p>
    <w:p w:rsidR="005564F8" w:rsidRPr="00EE2D3A" w:rsidRDefault="00025E12" w:rsidP="00EC2691">
      <w:pPr>
        <w:pStyle w:val="ListParagraph"/>
        <w:tabs>
          <w:tab w:val="left" w:pos="990"/>
        </w:tabs>
        <w:spacing w:line="360" w:lineRule="auto"/>
        <w:ind w:left="0" w:firstLine="720"/>
        <w:jc w:val="both"/>
        <w:rPr>
          <w:rFonts w:ascii="Arial" w:hAnsi="Arial" w:cs="Arial"/>
        </w:rPr>
      </w:pPr>
      <w:r>
        <w:rPr>
          <w:rFonts w:ascii="Arial" w:hAnsi="Arial" w:cs="Arial"/>
        </w:rPr>
        <w:t>There are</w:t>
      </w:r>
      <w:r w:rsidR="00C670D2" w:rsidRPr="00EE2D3A">
        <w:rPr>
          <w:rFonts w:ascii="Arial" w:hAnsi="Arial" w:cs="Arial"/>
        </w:rPr>
        <w:t xml:space="preserve"> different level</w:t>
      </w:r>
      <w:r>
        <w:rPr>
          <w:rFonts w:ascii="Arial" w:hAnsi="Arial" w:cs="Arial"/>
        </w:rPr>
        <w:t>s</w:t>
      </w:r>
      <w:r w:rsidR="00C670D2" w:rsidRPr="00EE2D3A">
        <w:rPr>
          <w:rFonts w:ascii="Arial" w:hAnsi="Arial" w:cs="Arial"/>
        </w:rPr>
        <w:t xml:space="preserve"> of fairness perception for different out</w:t>
      </w:r>
      <w:r>
        <w:rPr>
          <w:rFonts w:ascii="Arial" w:hAnsi="Arial" w:cs="Arial"/>
        </w:rPr>
        <w:t>puts of price changes: usually a disadvantaged i</w:t>
      </w:r>
      <w:r w:rsidR="00C670D2" w:rsidRPr="00EE2D3A">
        <w:rPr>
          <w:rFonts w:ascii="Arial" w:hAnsi="Arial" w:cs="Arial"/>
        </w:rPr>
        <w:t>nequal</w:t>
      </w:r>
      <w:r>
        <w:rPr>
          <w:rFonts w:ascii="Arial" w:hAnsi="Arial" w:cs="Arial"/>
        </w:rPr>
        <w:t>ity leads to customers’ higher unfairness p</w:t>
      </w:r>
      <w:r w:rsidR="00EC2691" w:rsidRPr="00EE2D3A">
        <w:rPr>
          <w:rFonts w:ascii="Arial" w:hAnsi="Arial" w:cs="Arial"/>
        </w:rPr>
        <w:t xml:space="preserve">erception compare </w:t>
      </w:r>
      <w:r>
        <w:rPr>
          <w:rFonts w:ascii="Arial" w:hAnsi="Arial" w:cs="Arial"/>
        </w:rPr>
        <w:t>to advantaged in</w:t>
      </w:r>
      <w:r w:rsidR="00C670D2" w:rsidRPr="00EE2D3A">
        <w:rPr>
          <w:rFonts w:ascii="Arial" w:hAnsi="Arial" w:cs="Arial"/>
        </w:rPr>
        <w:t xml:space="preserve">equality </w:t>
      </w:r>
      <w:sdt>
        <w:sdtPr>
          <w:rPr>
            <w:rFonts w:ascii="Arial" w:hAnsi="Arial" w:cs="Arial"/>
          </w:rPr>
          <w:id w:val="-265237985"/>
          <w:citation/>
        </w:sdtPr>
        <w:sdtContent>
          <w:r w:rsidR="00EA201B" w:rsidRPr="00EE2D3A">
            <w:rPr>
              <w:rFonts w:ascii="Arial" w:hAnsi="Arial" w:cs="Arial"/>
            </w:rPr>
            <w:fldChar w:fldCharType="begin"/>
          </w:r>
          <w:r w:rsidR="00C670D2" w:rsidRPr="00EE2D3A">
            <w:rPr>
              <w:rFonts w:ascii="Arial" w:hAnsi="Arial" w:cs="Arial"/>
            </w:rPr>
            <w:instrText xml:space="preserve"> CITATION Haw061 \l 1033 </w:instrText>
          </w:r>
          <w:r w:rsidR="00EA201B" w:rsidRPr="00EE2D3A">
            <w:rPr>
              <w:rFonts w:ascii="Arial" w:hAnsi="Arial" w:cs="Arial"/>
            </w:rPr>
            <w:fldChar w:fldCharType="separate"/>
          </w:r>
          <w:r w:rsidR="00C670D2" w:rsidRPr="00EE2D3A">
            <w:rPr>
              <w:rFonts w:ascii="Arial" w:hAnsi="Arial" w:cs="Arial"/>
              <w:noProof/>
            </w:rPr>
            <w:t>(Haws &amp; Bearden, 2006)</w:t>
          </w:r>
          <w:r w:rsidR="00EA201B" w:rsidRPr="00EE2D3A">
            <w:rPr>
              <w:rFonts w:ascii="Arial" w:hAnsi="Arial" w:cs="Arial"/>
            </w:rPr>
            <w:fldChar w:fldCharType="end"/>
          </w:r>
        </w:sdtContent>
      </w:sdt>
      <w:r w:rsidR="00C670D2" w:rsidRPr="00EE2D3A">
        <w:rPr>
          <w:rFonts w:ascii="Arial" w:hAnsi="Arial" w:cs="Arial"/>
        </w:rPr>
        <w:t xml:space="preserve">, </w:t>
      </w:r>
      <w:sdt>
        <w:sdtPr>
          <w:rPr>
            <w:rFonts w:ascii="Arial" w:hAnsi="Arial" w:cs="Arial"/>
          </w:rPr>
          <w:id w:val="-1142649418"/>
          <w:citation/>
        </w:sdtPr>
        <w:sdtContent>
          <w:r w:rsidR="00EA201B" w:rsidRPr="00EE2D3A">
            <w:rPr>
              <w:rFonts w:ascii="Arial" w:hAnsi="Arial" w:cs="Arial"/>
            </w:rPr>
            <w:fldChar w:fldCharType="begin"/>
          </w:r>
          <w:r w:rsidR="00C670D2" w:rsidRPr="00EE2D3A">
            <w:rPr>
              <w:rFonts w:ascii="Arial" w:hAnsi="Arial" w:cs="Arial"/>
            </w:rPr>
            <w:instrText xml:space="preserve"> CITATION Lan04 \l 1033 </w:instrText>
          </w:r>
          <w:r w:rsidR="00EA201B" w:rsidRPr="00EE2D3A">
            <w:rPr>
              <w:rFonts w:ascii="Arial" w:hAnsi="Arial" w:cs="Arial"/>
            </w:rPr>
            <w:fldChar w:fldCharType="separate"/>
          </w:r>
          <w:r w:rsidR="00C670D2" w:rsidRPr="00EE2D3A">
            <w:rPr>
              <w:rFonts w:ascii="Arial" w:hAnsi="Arial" w:cs="Arial"/>
              <w:noProof/>
            </w:rPr>
            <w:t>(Xia, Monroe, &amp; Cox, 2004)</w:t>
          </w:r>
          <w:r w:rsidR="00EA201B" w:rsidRPr="00EE2D3A">
            <w:rPr>
              <w:rFonts w:ascii="Arial" w:hAnsi="Arial" w:cs="Arial"/>
            </w:rPr>
            <w:fldChar w:fldCharType="end"/>
          </w:r>
        </w:sdtContent>
      </w:sdt>
      <w:r w:rsidR="00C670D2" w:rsidRPr="00EE2D3A">
        <w:rPr>
          <w:rFonts w:ascii="Arial" w:hAnsi="Arial" w:cs="Arial"/>
        </w:rPr>
        <w:t xml:space="preserve">. </w:t>
      </w:r>
      <w:r w:rsidR="00EC2691" w:rsidRPr="00EE2D3A">
        <w:rPr>
          <w:rFonts w:ascii="Arial" w:hAnsi="Arial" w:cs="Arial"/>
        </w:rPr>
        <w:t xml:space="preserve">Earlier </w:t>
      </w:r>
      <w:r>
        <w:rPr>
          <w:rFonts w:ascii="Arial" w:hAnsi="Arial" w:cs="Arial"/>
          <w:noProof/>
        </w:rPr>
        <w:t>Ordonez, Connolly, &amp; Coug (</w:t>
      </w:r>
      <w:r w:rsidRPr="00EE2D3A">
        <w:rPr>
          <w:rFonts w:ascii="Arial" w:hAnsi="Arial" w:cs="Arial"/>
          <w:noProof/>
        </w:rPr>
        <w:t>2000)</w:t>
      </w:r>
      <w:r>
        <w:rPr>
          <w:rFonts w:ascii="Arial" w:hAnsi="Arial" w:cs="Arial"/>
        </w:rPr>
        <w:t xml:space="preserve"> concluded that an advantaged and a disadvantaged inequality are both unfair and a disadvantaged i</w:t>
      </w:r>
      <w:r w:rsidR="00EC2691" w:rsidRPr="00EE2D3A">
        <w:rPr>
          <w:rFonts w:ascii="Arial" w:hAnsi="Arial" w:cs="Arial"/>
        </w:rPr>
        <w:t xml:space="preserve">nequality is judged as more unfair. </w:t>
      </w:r>
      <w:r w:rsidR="00C670D2" w:rsidRPr="00EE2D3A">
        <w:rPr>
          <w:rFonts w:ascii="Arial" w:hAnsi="Arial" w:cs="Arial"/>
        </w:rPr>
        <w:t xml:space="preserve">In other words </w:t>
      </w:r>
      <w:r>
        <w:rPr>
          <w:rFonts w:ascii="Arial" w:hAnsi="Arial" w:cs="Arial"/>
        </w:rPr>
        <w:t xml:space="preserve">a </w:t>
      </w:r>
      <w:r w:rsidR="00C670D2" w:rsidRPr="00EE2D3A">
        <w:rPr>
          <w:rFonts w:ascii="Arial" w:hAnsi="Arial" w:cs="Arial"/>
        </w:rPr>
        <w:t>price</w:t>
      </w:r>
      <w:r w:rsidR="00EC2691" w:rsidRPr="00EE2D3A">
        <w:rPr>
          <w:rFonts w:ascii="Arial" w:hAnsi="Arial" w:cs="Arial"/>
        </w:rPr>
        <w:t xml:space="preserve"> position moderate</w:t>
      </w:r>
      <w:r>
        <w:rPr>
          <w:rFonts w:ascii="Arial" w:hAnsi="Arial" w:cs="Arial"/>
        </w:rPr>
        <w:t>s customers’ f</w:t>
      </w:r>
      <w:r w:rsidR="00C670D2" w:rsidRPr="00EE2D3A">
        <w:rPr>
          <w:rFonts w:ascii="Arial" w:hAnsi="Arial" w:cs="Arial"/>
        </w:rPr>
        <w:t xml:space="preserve">airness </w:t>
      </w:r>
      <w:r>
        <w:rPr>
          <w:rFonts w:ascii="Arial" w:hAnsi="Arial" w:cs="Arial"/>
        </w:rPr>
        <w:t>perception and s</w:t>
      </w:r>
      <w:r w:rsidRPr="00EE2D3A">
        <w:rPr>
          <w:rFonts w:ascii="Arial" w:hAnsi="Arial" w:cs="Arial"/>
        </w:rPr>
        <w:t>atisfaction;</w:t>
      </w:r>
      <w:r w:rsidR="00EC2691" w:rsidRPr="00EE2D3A">
        <w:rPr>
          <w:rFonts w:ascii="Arial" w:hAnsi="Arial" w:cs="Arial"/>
        </w:rPr>
        <w:t xml:space="preserve"> it enhance</w:t>
      </w:r>
      <w:r>
        <w:rPr>
          <w:rFonts w:ascii="Arial" w:hAnsi="Arial" w:cs="Arial"/>
        </w:rPr>
        <w:t>s</w:t>
      </w:r>
      <w:r w:rsidR="00EC2691" w:rsidRPr="00EE2D3A">
        <w:rPr>
          <w:rFonts w:ascii="Arial" w:hAnsi="Arial" w:cs="Arial"/>
        </w:rPr>
        <w:t xml:space="preserve"> </w:t>
      </w:r>
      <w:r>
        <w:rPr>
          <w:rFonts w:ascii="Arial" w:hAnsi="Arial" w:cs="Arial"/>
        </w:rPr>
        <w:lastRenderedPageBreak/>
        <w:t>the impact of s</w:t>
      </w:r>
      <w:r w:rsidR="00EC2691" w:rsidRPr="00EE2D3A">
        <w:rPr>
          <w:rFonts w:ascii="Arial" w:hAnsi="Arial" w:cs="Arial"/>
        </w:rPr>
        <w:t>ituation. Disadvantaged Inequality is assumed as more fair</w:t>
      </w:r>
      <w:r w:rsidR="006F70CB">
        <w:rPr>
          <w:rFonts w:ascii="Arial" w:hAnsi="Arial" w:cs="Arial"/>
        </w:rPr>
        <w:t>, it</w:t>
      </w:r>
      <w:r w:rsidR="00EC2691" w:rsidRPr="00EE2D3A">
        <w:rPr>
          <w:rFonts w:ascii="Arial" w:hAnsi="Arial" w:cs="Arial"/>
        </w:rPr>
        <w:t xml:space="preserve"> was proved by </w:t>
      </w:r>
      <w:r w:rsidR="006F70CB">
        <w:rPr>
          <w:rFonts w:ascii="Arial" w:hAnsi="Arial" w:cs="Arial"/>
        </w:rPr>
        <w:t>other</w:t>
      </w:r>
      <w:r w:rsidR="00EC2691" w:rsidRPr="00EE2D3A">
        <w:rPr>
          <w:rFonts w:ascii="Arial" w:hAnsi="Arial" w:cs="Arial"/>
        </w:rPr>
        <w:t xml:space="preserve"> research</w:t>
      </w:r>
      <w:r w:rsidR="006F70CB">
        <w:rPr>
          <w:rFonts w:ascii="Arial" w:hAnsi="Arial" w:cs="Arial"/>
        </w:rPr>
        <w:t>es. Therefore</w:t>
      </w:r>
      <w:r w:rsidR="00EC2691" w:rsidRPr="00EE2D3A">
        <w:rPr>
          <w:rFonts w:ascii="Arial" w:hAnsi="Arial" w:cs="Arial"/>
        </w:rPr>
        <w:t xml:space="preserve"> there is no sense to propose the same hypothesis. It would be better to check </w:t>
      </w:r>
      <w:r w:rsidR="006F70CB">
        <w:rPr>
          <w:rFonts w:ascii="Arial" w:hAnsi="Arial" w:cs="Arial"/>
        </w:rPr>
        <w:t xml:space="preserve">a </w:t>
      </w:r>
      <w:r w:rsidR="00EC2691" w:rsidRPr="00EE2D3A">
        <w:rPr>
          <w:rFonts w:ascii="Arial" w:hAnsi="Arial" w:cs="Arial"/>
        </w:rPr>
        <w:t>moderation effect of Price position. This idea will be elaborated in the next section.</w:t>
      </w:r>
    </w:p>
    <w:p w:rsidR="00EC2691" w:rsidRPr="00EE2D3A" w:rsidRDefault="00EC2691" w:rsidP="007963BD">
      <w:pPr>
        <w:pStyle w:val="Heading2"/>
        <w:rPr>
          <w:rFonts w:ascii="Arial" w:hAnsi="Arial" w:cs="Arial"/>
          <w:b w:val="0"/>
        </w:rPr>
      </w:pPr>
      <w:bookmarkStart w:id="29" w:name="_Toc238492117"/>
      <w:r w:rsidRPr="00EE2D3A">
        <w:rPr>
          <w:rFonts w:ascii="Arial" w:hAnsi="Arial" w:cs="Arial"/>
          <w:b w:val="0"/>
        </w:rPr>
        <w:t>2.4 Moderation and mediation effect</w:t>
      </w:r>
      <w:bookmarkEnd w:id="29"/>
    </w:p>
    <w:p w:rsidR="007963BD" w:rsidRPr="00EE2D3A" w:rsidRDefault="007963BD" w:rsidP="007963BD">
      <w:pPr>
        <w:pStyle w:val="ListParagraph"/>
        <w:tabs>
          <w:tab w:val="left" w:pos="990"/>
        </w:tabs>
        <w:spacing w:line="360" w:lineRule="auto"/>
        <w:ind w:left="0" w:firstLine="720"/>
        <w:jc w:val="both"/>
        <w:rPr>
          <w:rFonts w:ascii="Arial" w:hAnsi="Arial" w:cs="Arial"/>
        </w:rPr>
      </w:pPr>
      <w:r w:rsidRPr="00EE2D3A">
        <w:rPr>
          <w:rFonts w:ascii="Arial" w:hAnsi="Arial" w:cs="Arial"/>
        </w:rPr>
        <w:t xml:space="preserve">Moderation effect is assumed previously for Product Uniqueness and Price Position. </w:t>
      </w:r>
      <w:r w:rsidR="006F70CB">
        <w:rPr>
          <w:rFonts w:ascii="Arial" w:hAnsi="Arial" w:cs="Arial"/>
        </w:rPr>
        <w:t>Baron &amp; Kenny (1</w:t>
      </w:r>
      <w:r w:rsidR="006F70CB" w:rsidRPr="00EE2D3A">
        <w:rPr>
          <w:rFonts w:ascii="Arial" w:hAnsi="Arial" w:cs="Arial"/>
        </w:rPr>
        <w:t>986)</w:t>
      </w:r>
      <w:r w:rsidRPr="00EE2D3A">
        <w:rPr>
          <w:rFonts w:ascii="Arial" w:hAnsi="Arial" w:cs="Arial"/>
        </w:rPr>
        <w:t xml:space="preserve"> </w:t>
      </w:r>
      <w:r w:rsidR="006F70CB">
        <w:rPr>
          <w:rFonts w:ascii="Arial" w:hAnsi="Arial" w:cs="Arial"/>
        </w:rPr>
        <w:t xml:space="preserve">explain what a </w:t>
      </w:r>
      <w:r w:rsidRPr="00EE2D3A">
        <w:rPr>
          <w:rFonts w:ascii="Arial" w:hAnsi="Arial" w:cs="Arial"/>
        </w:rPr>
        <w:t xml:space="preserve">moderator </w:t>
      </w:r>
      <w:r w:rsidR="006F70CB">
        <w:rPr>
          <w:rFonts w:ascii="Arial" w:hAnsi="Arial" w:cs="Arial"/>
        </w:rPr>
        <w:t>means</w:t>
      </w:r>
      <w:r w:rsidRPr="00EE2D3A">
        <w:rPr>
          <w:rFonts w:ascii="Arial" w:hAnsi="Arial" w:cs="Arial"/>
        </w:rPr>
        <w:t xml:space="preserve">: “moderation occurs when the relationship between two variables depends on a third variable. &lt;…&gt; Moderator is a qualitative (e.g., sex, race, class) or quantitative (e.g., level of reward) variable that affects the direction and/or strength of the relation between an independent or predictor variable and a dependent or criterion variable”. </w:t>
      </w:r>
    </w:p>
    <w:p w:rsidR="007963BD" w:rsidRPr="00EE2D3A" w:rsidRDefault="006F70CB" w:rsidP="007963BD">
      <w:pPr>
        <w:pStyle w:val="ListParagraph"/>
        <w:tabs>
          <w:tab w:val="left" w:pos="990"/>
        </w:tabs>
        <w:spacing w:line="360" w:lineRule="auto"/>
        <w:ind w:left="0" w:firstLine="720"/>
        <w:jc w:val="both"/>
        <w:rPr>
          <w:rFonts w:ascii="Arial" w:hAnsi="Arial" w:cs="Arial"/>
        </w:rPr>
      </w:pPr>
      <w:r>
        <w:rPr>
          <w:rFonts w:ascii="Arial" w:hAnsi="Arial" w:cs="Arial"/>
        </w:rPr>
        <w:t>F</w:t>
      </w:r>
      <w:r w:rsidR="007963BD" w:rsidRPr="00EE2D3A">
        <w:rPr>
          <w:rFonts w:ascii="Arial" w:hAnsi="Arial" w:cs="Arial"/>
        </w:rPr>
        <w:t xml:space="preserve">igure 2 graphically demonstrates </w:t>
      </w:r>
      <w:r>
        <w:rPr>
          <w:rFonts w:ascii="Arial" w:hAnsi="Arial" w:cs="Arial"/>
        </w:rPr>
        <w:t>the moderation effect of the price position on the f</w:t>
      </w:r>
      <w:r w:rsidR="00395E00" w:rsidRPr="00EE2D3A">
        <w:rPr>
          <w:rFonts w:ascii="Arial" w:hAnsi="Arial" w:cs="Arial"/>
        </w:rPr>
        <w:t>airness. It</w:t>
      </w:r>
      <w:r>
        <w:rPr>
          <w:rFonts w:ascii="Arial" w:hAnsi="Arial" w:cs="Arial"/>
        </w:rPr>
        <w:t xml:space="preserve"> was discussed previously, that advantaged i</w:t>
      </w:r>
      <w:r w:rsidR="00395E00" w:rsidRPr="00EE2D3A">
        <w:rPr>
          <w:rFonts w:ascii="Arial" w:hAnsi="Arial" w:cs="Arial"/>
        </w:rPr>
        <w:t xml:space="preserve">nequality usually </w:t>
      </w:r>
      <w:r>
        <w:rPr>
          <w:rFonts w:ascii="Arial" w:hAnsi="Arial" w:cs="Arial"/>
        </w:rPr>
        <w:t>causes the fairest perception, b</w:t>
      </w:r>
      <w:r w:rsidR="00395E00" w:rsidRPr="00EE2D3A">
        <w:rPr>
          <w:rFonts w:ascii="Arial" w:hAnsi="Arial" w:cs="Arial"/>
        </w:rPr>
        <w:t>aseline less fair</w:t>
      </w:r>
      <w:r>
        <w:rPr>
          <w:rFonts w:ascii="Arial" w:hAnsi="Arial" w:cs="Arial"/>
        </w:rPr>
        <w:t xml:space="preserve"> and disadvantaged inequality leads to</w:t>
      </w:r>
      <w:r w:rsidR="00395E00" w:rsidRPr="00EE2D3A">
        <w:rPr>
          <w:rFonts w:ascii="Arial" w:hAnsi="Arial" w:cs="Arial"/>
        </w:rPr>
        <w:t xml:space="preserve"> the most unfair perception. Thus every next level of </w:t>
      </w:r>
      <w:r>
        <w:rPr>
          <w:rFonts w:ascii="Arial" w:hAnsi="Arial" w:cs="Arial"/>
        </w:rPr>
        <w:t xml:space="preserve">the </w:t>
      </w:r>
      <w:r w:rsidR="00395E00" w:rsidRPr="00EE2D3A">
        <w:rPr>
          <w:rFonts w:ascii="Arial" w:hAnsi="Arial" w:cs="Arial"/>
        </w:rPr>
        <w:t>price (</w:t>
      </w:r>
      <w:r>
        <w:rPr>
          <w:rFonts w:ascii="Arial" w:hAnsi="Arial" w:cs="Arial"/>
          <w:lang w:val="de-DE"/>
        </w:rPr>
        <w:t>€</w:t>
      </w:r>
      <w:r w:rsidR="00395E00" w:rsidRPr="00EE2D3A">
        <w:rPr>
          <w:rFonts w:ascii="Arial" w:hAnsi="Arial" w:cs="Arial"/>
        </w:rPr>
        <w:t xml:space="preserve">120, </w:t>
      </w:r>
      <w:r>
        <w:rPr>
          <w:rFonts w:ascii="Arial" w:hAnsi="Arial" w:cs="Arial"/>
        </w:rPr>
        <w:t>€</w:t>
      </w:r>
      <w:r w:rsidR="00395E00" w:rsidRPr="00EE2D3A">
        <w:rPr>
          <w:rFonts w:ascii="Arial" w:hAnsi="Arial" w:cs="Arial"/>
        </w:rPr>
        <w:t xml:space="preserve">100, </w:t>
      </w:r>
      <w:r>
        <w:rPr>
          <w:rFonts w:ascii="Arial" w:hAnsi="Arial" w:cs="Arial"/>
        </w:rPr>
        <w:t>€</w:t>
      </w:r>
      <w:r w:rsidR="00395E00" w:rsidRPr="00EE2D3A">
        <w:rPr>
          <w:rFonts w:ascii="Arial" w:hAnsi="Arial" w:cs="Arial"/>
        </w:rPr>
        <w:t>80) strength</w:t>
      </w:r>
      <w:r>
        <w:rPr>
          <w:rFonts w:ascii="Arial" w:hAnsi="Arial" w:cs="Arial"/>
        </w:rPr>
        <w:t>s the feeling of u</w:t>
      </w:r>
      <w:r w:rsidR="00395E00" w:rsidRPr="00EE2D3A">
        <w:rPr>
          <w:rFonts w:ascii="Arial" w:hAnsi="Arial" w:cs="Arial"/>
        </w:rPr>
        <w:t>nfairness and decrease</w:t>
      </w:r>
      <w:r>
        <w:rPr>
          <w:rFonts w:ascii="Arial" w:hAnsi="Arial" w:cs="Arial"/>
        </w:rPr>
        <w:t>s the level of s</w:t>
      </w:r>
      <w:r w:rsidR="00395E00" w:rsidRPr="00EE2D3A">
        <w:rPr>
          <w:rFonts w:ascii="Arial" w:hAnsi="Arial" w:cs="Arial"/>
        </w:rPr>
        <w:t xml:space="preserve">atisfaction. Figure 2 </w:t>
      </w:r>
      <w:r>
        <w:rPr>
          <w:rFonts w:ascii="Arial" w:hAnsi="Arial" w:cs="Arial"/>
        </w:rPr>
        <w:t xml:space="preserve">is provided as an example and </w:t>
      </w:r>
      <w:r w:rsidR="00395E00" w:rsidRPr="00EE2D3A">
        <w:rPr>
          <w:rFonts w:ascii="Arial" w:hAnsi="Arial" w:cs="Arial"/>
        </w:rPr>
        <w:t xml:space="preserve">explains only part of the whole </w:t>
      </w:r>
      <w:r>
        <w:rPr>
          <w:rFonts w:ascii="Arial" w:hAnsi="Arial" w:cs="Arial"/>
        </w:rPr>
        <w:t>model</w:t>
      </w:r>
      <w:r w:rsidR="00E07B4F" w:rsidRPr="00EE2D3A">
        <w:rPr>
          <w:rFonts w:ascii="Arial" w:hAnsi="Arial" w:cs="Arial"/>
        </w:rPr>
        <w:t>.</w:t>
      </w:r>
    </w:p>
    <w:p w:rsidR="007963BD" w:rsidRPr="00EE2D3A" w:rsidRDefault="007963BD" w:rsidP="007963BD">
      <w:pPr>
        <w:keepNext/>
        <w:widowControl w:val="0"/>
        <w:autoSpaceDE w:val="0"/>
        <w:autoSpaceDN w:val="0"/>
        <w:adjustRightInd w:val="0"/>
        <w:jc w:val="center"/>
        <w:rPr>
          <w:rFonts w:ascii="Arial" w:hAnsi="Arial" w:cs="Arial"/>
        </w:rPr>
      </w:pPr>
      <w:r w:rsidRPr="00EE2D3A">
        <w:rPr>
          <w:rFonts w:ascii="Arial" w:hAnsi="Arial" w:cs="Arial"/>
          <w:noProof/>
        </w:rPr>
        <w:drawing>
          <wp:inline distT="0" distB="0" distL="0" distR="0">
            <wp:extent cx="2743200" cy="922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743200" cy="922020"/>
                    </a:xfrm>
                    <a:prstGeom prst="rect">
                      <a:avLst/>
                    </a:prstGeom>
                    <a:noFill/>
                    <a:ln>
                      <a:noFill/>
                    </a:ln>
                  </pic:spPr>
                </pic:pic>
              </a:graphicData>
            </a:graphic>
          </wp:inline>
        </w:drawing>
      </w:r>
    </w:p>
    <w:p w:rsidR="007963BD" w:rsidRPr="00EE2D3A" w:rsidRDefault="007963BD" w:rsidP="007963BD">
      <w:pPr>
        <w:pStyle w:val="Caption"/>
        <w:rPr>
          <w:rFonts w:ascii="Arial" w:hAnsi="Arial" w:cs="Arial"/>
          <w:sz w:val="20"/>
          <w:szCs w:val="20"/>
        </w:rPr>
      </w:pPr>
      <w:r w:rsidRPr="00EE2D3A">
        <w:rPr>
          <w:rFonts w:ascii="Arial" w:hAnsi="Arial" w:cs="Arial"/>
          <w:sz w:val="20"/>
          <w:szCs w:val="20"/>
        </w:rPr>
        <w:t xml:space="preserve">Figure </w:t>
      </w:r>
      <w:r w:rsidR="00EA201B" w:rsidRPr="00EE2D3A">
        <w:rPr>
          <w:rFonts w:ascii="Arial" w:hAnsi="Arial" w:cs="Arial"/>
          <w:sz w:val="20"/>
          <w:szCs w:val="20"/>
        </w:rPr>
        <w:fldChar w:fldCharType="begin"/>
      </w:r>
      <w:r w:rsidRPr="00EE2D3A">
        <w:rPr>
          <w:rFonts w:ascii="Arial" w:hAnsi="Arial" w:cs="Arial"/>
          <w:sz w:val="20"/>
          <w:szCs w:val="20"/>
        </w:rPr>
        <w:instrText xml:space="preserve"> SEQ Figure \* ARABIC </w:instrText>
      </w:r>
      <w:r w:rsidR="00EA201B" w:rsidRPr="00EE2D3A">
        <w:rPr>
          <w:rFonts w:ascii="Arial" w:hAnsi="Arial" w:cs="Arial"/>
          <w:sz w:val="20"/>
          <w:szCs w:val="20"/>
        </w:rPr>
        <w:fldChar w:fldCharType="separate"/>
      </w:r>
      <w:r w:rsidR="00831368" w:rsidRPr="00EE2D3A">
        <w:rPr>
          <w:rFonts w:ascii="Arial" w:hAnsi="Arial" w:cs="Arial"/>
          <w:noProof/>
          <w:sz w:val="20"/>
          <w:szCs w:val="20"/>
        </w:rPr>
        <w:t>2</w:t>
      </w:r>
      <w:r w:rsidR="00EA201B" w:rsidRPr="00EE2D3A">
        <w:rPr>
          <w:rFonts w:ascii="Arial" w:hAnsi="Arial" w:cs="Arial"/>
          <w:sz w:val="20"/>
          <w:szCs w:val="20"/>
        </w:rPr>
        <w:fldChar w:fldCharType="end"/>
      </w:r>
      <w:r w:rsidRPr="00EE2D3A">
        <w:rPr>
          <w:rFonts w:ascii="Arial" w:hAnsi="Arial" w:cs="Arial"/>
          <w:sz w:val="20"/>
          <w:szCs w:val="20"/>
        </w:rPr>
        <w:t xml:space="preserve"> Moderation effect of Price Position on relationship between Situation variable </w:t>
      </w:r>
      <w:r w:rsidR="00395E00" w:rsidRPr="00EE2D3A">
        <w:rPr>
          <w:rFonts w:ascii="Arial" w:hAnsi="Arial" w:cs="Arial"/>
          <w:sz w:val="20"/>
          <w:szCs w:val="20"/>
        </w:rPr>
        <w:t>and</w:t>
      </w:r>
      <w:r w:rsidRPr="00EE2D3A">
        <w:rPr>
          <w:rFonts w:ascii="Arial" w:hAnsi="Arial" w:cs="Arial"/>
          <w:sz w:val="20"/>
          <w:szCs w:val="20"/>
        </w:rPr>
        <w:t xml:space="preserve"> Fairness outcome</w:t>
      </w:r>
    </w:p>
    <w:p w:rsidR="007963BD" w:rsidRPr="00EE2D3A" w:rsidRDefault="00E07B4F" w:rsidP="007963BD">
      <w:pPr>
        <w:pStyle w:val="ListParagraph"/>
        <w:tabs>
          <w:tab w:val="left" w:pos="990"/>
        </w:tabs>
        <w:spacing w:line="360" w:lineRule="auto"/>
        <w:ind w:left="0" w:firstLine="720"/>
        <w:jc w:val="both"/>
        <w:rPr>
          <w:rFonts w:ascii="Arial" w:hAnsi="Arial" w:cs="Arial"/>
        </w:rPr>
      </w:pPr>
      <w:r w:rsidRPr="00EE2D3A">
        <w:rPr>
          <w:rFonts w:ascii="Arial" w:hAnsi="Arial" w:cs="Arial"/>
        </w:rPr>
        <w:t xml:space="preserve">Together with Price Position </w:t>
      </w:r>
      <w:r w:rsidR="006F70CB">
        <w:rPr>
          <w:rFonts w:ascii="Arial" w:hAnsi="Arial" w:cs="Arial"/>
        </w:rPr>
        <w:t>this thesis</w:t>
      </w:r>
      <w:r w:rsidRPr="00EE2D3A">
        <w:rPr>
          <w:rFonts w:ascii="Arial" w:hAnsi="Arial" w:cs="Arial"/>
        </w:rPr>
        <w:t xml:space="preserve"> is aimed to reveal whether </w:t>
      </w:r>
      <w:r w:rsidR="006F70CB">
        <w:rPr>
          <w:rFonts w:ascii="Arial" w:hAnsi="Arial" w:cs="Arial"/>
        </w:rPr>
        <w:t>the product u</w:t>
      </w:r>
      <w:r w:rsidRPr="00EE2D3A">
        <w:rPr>
          <w:rFonts w:ascii="Arial" w:hAnsi="Arial" w:cs="Arial"/>
        </w:rPr>
        <w:t>niqueness is a mediator for</w:t>
      </w:r>
      <w:r w:rsidR="006F70CB">
        <w:rPr>
          <w:rFonts w:ascii="Arial" w:hAnsi="Arial" w:cs="Arial"/>
        </w:rPr>
        <w:t xml:space="preserve"> the fairness and satisfaction.</w:t>
      </w:r>
      <w:r w:rsidRPr="00EE2D3A">
        <w:rPr>
          <w:rFonts w:ascii="Arial" w:hAnsi="Arial" w:cs="Arial"/>
        </w:rPr>
        <w:t xml:space="preserve"> Similar </w:t>
      </w:r>
      <w:r w:rsidR="00CC1ACC">
        <w:rPr>
          <w:rFonts w:ascii="Arial" w:hAnsi="Arial" w:cs="Arial"/>
        </w:rPr>
        <w:t>to</w:t>
      </w:r>
      <w:r w:rsidRPr="00EE2D3A">
        <w:rPr>
          <w:rFonts w:ascii="Arial" w:hAnsi="Arial" w:cs="Arial"/>
        </w:rPr>
        <w:t xml:space="preserve"> previ</w:t>
      </w:r>
      <w:r w:rsidR="00CC1ACC">
        <w:rPr>
          <w:rFonts w:ascii="Arial" w:hAnsi="Arial" w:cs="Arial"/>
        </w:rPr>
        <w:t xml:space="preserve">ous explanation, it is expected, </w:t>
      </w:r>
      <w:r w:rsidRPr="00EE2D3A">
        <w:rPr>
          <w:rFonts w:ascii="Arial" w:hAnsi="Arial" w:cs="Arial"/>
        </w:rPr>
        <w:t xml:space="preserve">that </w:t>
      </w:r>
      <w:r w:rsidR="00CC1ACC">
        <w:rPr>
          <w:rFonts w:ascii="Arial" w:hAnsi="Arial" w:cs="Arial"/>
        </w:rPr>
        <w:t>the level of fairness and s</w:t>
      </w:r>
      <w:r w:rsidRPr="00EE2D3A">
        <w:rPr>
          <w:rFonts w:ascii="Arial" w:hAnsi="Arial" w:cs="Arial"/>
        </w:rPr>
        <w:t>atisfaction is higher for usual product</w:t>
      </w:r>
      <w:r w:rsidR="00CC1ACC">
        <w:rPr>
          <w:rFonts w:ascii="Arial" w:hAnsi="Arial" w:cs="Arial"/>
        </w:rPr>
        <w:t>s while DP is in use. In opposite, u</w:t>
      </w:r>
      <w:r w:rsidRPr="00EE2D3A">
        <w:rPr>
          <w:rFonts w:ascii="Arial" w:hAnsi="Arial" w:cs="Arial"/>
        </w:rPr>
        <w:t xml:space="preserve">nique products enhance feeling of unfairness and dissatisfaction. </w:t>
      </w:r>
      <w:r w:rsidR="0045735E" w:rsidRPr="00EE2D3A">
        <w:rPr>
          <w:rFonts w:ascii="Arial" w:hAnsi="Arial" w:cs="Arial"/>
        </w:rPr>
        <w:t>In fact, hypothesis H1a and H1b are formulated in accord to proposition of Uniqueness’ moderation effect.</w:t>
      </w:r>
    </w:p>
    <w:p w:rsidR="00E07B4F" w:rsidRPr="00EE2D3A" w:rsidRDefault="00516DB9" w:rsidP="00516DB9">
      <w:pPr>
        <w:pStyle w:val="ListParagraph"/>
        <w:tabs>
          <w:tab w:val="left" w:pos="990"/>
        </w:tabs>
        <w:spacing w:line="360" w:lineRule="auto"/>
        <w:ind w:left="0" w:firstLine="720"/>
        <w:jc w:val="both"/>
        <w:rPr>
          <w:rFonts w:ascii="Arial" w:hAnsi="Arial" w:cs="Arial"/>
        </w:rPr>
      </w:pPr>
      <w:r w:rsidRPr="00EE2D3A">
        <w:rPr>
          <w:rFonts w:ascii="Arial" w:hAnsi="Arial" w:cs="Arial"/>
        </w:rPr>
        <w:lastRenderedPageBreak/>
        <w:t xml:space="preserve">Mediator “speak to how or why such effects occur” </w:t>
      </w:r>
      <w:sdt>
        <w:sdtPr>
          <w:rPr>
            <w:rFonts w:ascii="Arial" w:hAnsi="Arial" w:cs="Arial"/>
          </w:rPr>
          <w:id w:val="-1826581226"/>
          <w:citation/>
        </w:sdtPr>
        <w:sdtContent>
          <w:r w:rsidR="00EA201B" w:rsidRPr="00EE2D3A">
            <w:rPr>
              <w:rFonts w:ascii="Arial" w:hAnsi="Arial" w:cs="Arial"/>
            </w:rPr>
            <w:fldChar w:fldCharType="begin"/>
          </w:r>
          <w:r w:rsidRPr="00EE2D3A">
            <w:rPr>
              <w:rFonts w:ascii="Arial" w:hAnsi="Arial" w:cs="Arial"/>
            </w:rPr>
            <w:instrText xml:space="preserve"> CITATION Bar86 \l 1033 </w:instrText>
          </w:r>
          <w:r w:rsidR="00EA201B" w:rsidRPr="00EE2D3A">
            <w:rPr>
              <w:rFonts w:ascii="Arial" w:hAnsi="Arial" w:cs="Arial"/>
            </w:rPr>
            <w:fldChar w:fldCharType="separate"/>
          </w:r>
          <w:r w:rsidRPr="00EE2D3A">
            <w:rPr>
              <w:rFonts w:ascii="Arial" w:hAnsi="Arial" w:cs="Arial"/>
              <w:noProof/>
            </w:rPr>
            <w:t>(Baron &amp; Kenny, 1986)</w:t>
          </w:r>
          <w:r w:rsidR="00EA201B" w:rsidRPr="00EE2D3A">
            <w:rPr>
              <w:rFonts w:ascii="Arial" w:hAnsi="Arial" w:cs="Arial"/>
            </w:rPr>
            <w:fldChar w:fldCharType="end"/>
          </w:r>
        </w:sdtContent>
      </w:sdt>
      <w:r w:rsidRPr="00EE2D3A">
        <w:rPr>
          <w:rFonts w:ascii="Arial" w:hAnsi="Arial" w:cs="Arial"/>
        </w:rPr>
        <w:t xml:space="preserve">, in other words when third variable explains the nature of influence of one variable to another. As was discussed before, concerning to </w:t>
      </w:r>
      <w:r w:rsidR="00CC1ACC" w:rsidRPr="00EE2D3A">
        <w:rPr>
          <w:rFonts w:ascii="Arial" w:hAnsi="Arial" w:cs="Arial"/>
          <w:noProof/>
        </w:rPr>
        <w:t>Darke &amp; Dahl</w:t>
      </w:r>
      <w:r w:rsidR="00CC1ACC">
        <w:rPr>
          <w:rFonts w:ascii="Arial" w:hAnsi="Arial" w:cs="Arial"/>
          <w:noProof/>
        </w:rPr>
        <w:t xml:space="preserve"> (</w:t>
      </w:r>
      <w:r w:rsidR="00CC1ACC" w:rsidRPr="00EE2D3A">
        <w:rPr>
          <w:rFonts w:ascii="Arial" w:hAnsi="Arial" w:cs="Arial"/>
          <w:noProof/>
        </w:rPr>
        <w:t>2003)</w:t>
      </w:r>
      <w:r w:rsidRPr="00EE2D3A">
        <w:rPr>
          <w:rFonts w:ascii="Arial" w:hAnsi="Arial" w:cs="Arial"/>
        </w:rPr>
        <w:t xml:space="preserve"> and</w:t>
      </w:r>
      <w:r w:rsidR="00CC1ACC">
        <w:rPr>
          <w:rFonts w:ascii="Arial" w:hAnsi="Arial" w:cs="Arial"/>
          <w:noProof/>
        </w:rPr>
        <w:t xml:space="preserve"> Haws &amp; Bearden (</w:t>
      </w:r>
      <w:r w:rsidR="00CC1ACC" w:rsidRPr="00EE2D3A">
        <w:rPr>
          <w:rFonts w:ascii="Arial" w:hAnsi="Arial" w:cs="Arial"/>
          <w:noProof/>
        </w:rPr>
        <w:t>2006)</w:t>
      </w:r>
      <w:r w:rsidR="00CC1ACC">
        <w:rPr>
          <w:rFonts w:ascii="Arial" w:hAnsi="Arial" w:cs="Arial"/>
          <w:noProof/>
        </w:rPr>
        <w:t>,</w:t>
      </w:r>
      <w:r w:rsidRPr="00EE2D3A">
        <w:rPr>
          <w:rFonts w:ascii="Arial" w:hAnsi="Arial" w:cs="Arial"/>
        </w:rPr>
        <w:t xml:space="preserve"> it can b</w:t>
      </w:r>
      <w:r w:rsidR="00CC1ACC">
        <w:rPr>
          <w:rFonts w:ascii="Arial" w:hAnsi="Arial" w:cs="Arial"/>
        </w:rPr>
        <w:t>e proposed that fairness is a mediator for s</w:t>
      </w:r>
      <w:r w:rsidRPr="00EE2D3A">
        <w:rPr>
          <w:rFonts w:ascii="Arial" w:hAnsi="Arial" w:cs="Arial"/>
        </w:rPr>
        <w:t xml:space="preserve">atisfaction. </w:t>
      </w:r>
      <w:r w:rsidR="00DB0F2D" w:rsidRPr="00EE2D3A">
        <w:rPr>
          <w:rFonts w:ascii="Arial" w:hAnsi="Arial" w:cs="Arial"/>
        </w:rPr>
        <w:t xml:space="preserve">In other words </w:t>
      </w:r>
      <w:r w:rsidR="008C380D" w:rsidRPr="00EE2D3A">
        <w:rPr>
          <w:rFonts w:ascii="Arial" w:hAnsi="Arial" w:cs="Arial"/>
        </w:rPr>
        <w:t xml:space="preserve">if </w:t>
      </w:r>
      <w:r w:rsidR="00CC1ACC">
        <w:rPr>
          <w:rFonts w:ascii="Arial" w:hAnsi="Arial" w:cs="Arial"/>
        </w:rPr>
        <w:t>some situation caused customer’s</w:t>
      </w:r>
      <w:r w:rsidR="008C380D" w:rsidRPr="00EE2D3A">
        <w:rPr>
          <w:rFonts w:ascii="Arial" w:hAnsi="Arial" w:cs="Arial"/>
        </w:rPr>
        <w:t xml:space="preserve"> feeling of unfairness, then it </w:t>
      </w:r>
      <w:r w:rsidR="00CC1ACC">
        <w:rPr>
          <w:rFonts w:ascii="Arial" w:hAnsi="Arial" w:cs="Arial"/>
        </w:rPr>
        <w:t>is</w:t>
      </w:r>
      <w:r w:rsidR="008C380D" w:rsidRPr="00EE2D3A">
        <w:rPr>
          <w:rFonts w:ascii="Arial" w:hAnsi="Arial" w:cs="Arial"/>
        </w:rPr>
        <w:t xml:space="preserve"> the reason why </w:t>
      </w:r>
      <w:r w:rsidR="00CC1ACC">
        <w:rPr>
          <w:rFonts w:ascii="Arial" w:hAnsi="Arial" w:cs="Arial"/>
        </w:rPr>
        <w:t xml:space="preserve">a </w:t>
      </w:r>
      <w:r w:rsidR="008C380D" w:rsidRPr="00EE2D3A">
        <w:rPr>
          <w:rFonts w:ascii="Arial" w:hAnsi="Arial" w:cs="Arial"/>
        </w:rPr>
        <w:t xml:space="preserve">customer </w:t>
      </w:r>
      <w:r w:rsidR="00CC1ACC">
        <w:rPr>
          <w:rFonts w:ascii="Arial" w:hAnsi="Arial" w:cs="Arial"/>
        </w:rPr>
        <w:t xml:space="preserve">is </w:t>
      </w:r>
      <w:r w:rsidR="008C380D" w:rsidRPr="00EE2D3A">
        <w:rPr>
          <w:rFonts w:ascii="Arial" w:hAnsi="Arial" w:cs="Arial"/>
        </w:rPr>
        <w:t xml:space="preserve">dissatisfied. </w:t>
      </w:r>
      <w:r w:rsidRPr="00EE2D3A">
        <w:rPr>
          <w:rFonts w:ascii="Arial" w:hAnsi="Arial" w:cs="Arial"/>
        </w:rPr>
        <w:t xml:space="preserve">Figure 3 shows </w:t>
      </w:r>
      <w:r w:rsidR="00EF47B7" w:rsidRPr="00EE2D3A">
        <w:rPr>
          <w:rFonts w:ascii="Arial" w:hAnsi="Arial" w:cs="Arial"/>
        </w:rPr>
        <w:t>graphica</w:t>
      </w:r>
      <w:r w:rsidR="00CC1ACC">
        <w:rPr>
          <w:rFonts w:ascii="Arial" w:hAnsi="Arial" w:cs="Arial"/>
        </w:rPr>
        <w:t>lly the simple explanation of how situation, fairness and s</w:t>
      </w:r>
      <w:r w:rsidR="00EF47B7" w:rsidRPr="00EE2D3A">
        <w:rPr>
          <w:rFonts w:ascii="Arial" w:hAnsi="Arial" w:cs="Arial"/>
        </w:rPr>
        <w:t>atisfaction are connected.</w:t>
      </w:r>
    </w:p>
    <w:p w:rsidR="00516DB9" w:rsidRPr="00EE2D3A" w:rsidRDefault="00EA201B" w:rsidP="00516DB9">
      <w:pPr>
        <w:widowControl w:val="0"/>
        <w:autoSpaceDE w:val="0"/>
        <w:autoSpaceDN w:val="0"/>
        <w:adjustRightInd w:val="0"/>
        <w:jc w:val="center"/>
        <w:rPr>
          <w:rFonts w:ascii="Arial" w:hAnsi="Arial" w:cs="Arial"/>
          <w:sz w:val="20"/>
          <w:szCs w:val="20"/>
        </w:rPr>
      </w:pPr>
      <w:r>
        <w:rPr>
          <w:rFonts w:ascii="Arial" w:hAnsi="Arial" w:cs="Arial"/>
          <w:noProof/>
          <w:sz w:val="20"/>
          <w:szCs w:val="20"/>
        </w:rPr>
        <w:pict>
          <v:shapetype id="_x0000_t202" coordsize="21600,21600" o:spt="202" path="m,l,21600r21600,l21600,xe">
            <v:stroke joinstyle="miter"/>
            <v:path gradientshapeok="t" o:connecttype="rect"/>
          </v:shapetype>
          <v:shape id="Text Box 4" o:spid="_x0000_s1026" type="#_x0000_t202" style="position:absolute;left:0;text-align:left;margin-left:0;margin-top:79.85pt;width:423pt;height:33.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wrapcoords="-38 0 -38 21120 21600 21120 21600 0 -38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" stroked="f">
            <v:textbox style="mso-fit-shape-to-text:t" inset="0,0,0,0">
              <w:txbxContent>
                <w:p w:rsidR="00E30BF0" w:rsidRPr="00D529C0" w:rsidRDefault="00E30BF0" w:rsidP="00516DB9">
                  <w:pPr>
                    <w:pStyle w:val="Caption"/>
                    <w:rPr>
                      <w:rFonts w:ascii="Times" w:hAnsi="Times" w:cs="Times"/>
                      <w:noProof/>
                      <w:sz w:val="20"/>
                      <w:szCs w:val="20"/>
                    </w:rPr>
                  </w:pPr>
                  <w:r w:rsidRPr="00D529C0">
                    <w:rPr>
                      <w:sz w:val="20"/>
                      <w:szCs w:val="20"/>
                    </w:rPr>
                    <w:t xml:space="preserve">Figure </w:t>
                  </w:r>
                  <w:r w:rsidR="00EA201B" w:rsidRPr="00D529C0">
                    <w:rPr>
                      <w:sz w:val="20"/>
                      <w:szCs w:val="20"/>
                    </w:rPr>
                    <w:fldChar w:fldCharType="begin"/>
                  </w:r>
                  <w:r w:rsidRPr="00D529C0">
                    <w:rPr>
                      <w:sz w:val="20"/>
                      <w:szCs w:val="20"/>
                    </w:rPr>
                    <w:instrText xml:space="preserve"> SEQ Figure \* ARABIC </w:instrText>
                  </w:r>
                  <w:r w:rsidR="00EA201B" w:rsidRPr="00D529C0">
                    <w:rPr>
                      <w:sz w:val="20"/>
                      <w:szCs w:val="20"/>
                    </w:rPr>
                    <w:fldChar w:fldCharType="separate"/>
                  </w:r>
                  <w:r w:rsidRPr="00D529C0">
                    <w:rPr>
                      <w:noProof/>
                      <w:sz w:val="20"/>
                      <w:szCs w:val="20"/>
                    </w:rPr>
                    <w:t>3</w:t>
                  </w:r>
                  <w:r w:rsidR="00EA201B" w:rsidRPr="00D529C0">
                    <w:rPr>
                      <w:sz w:val="20"/>
                      <w:szCs w:val="20"/>
                    </w:rPr>
                    <w:fldChar w:fldCharType="end"/>
                  </w:r>
                  <w:r w:rsidRPr="00D529C0">
                    <w:rPr>
                      <w:sz w:val="20"/>
                      <w:szCs w:val="20"/>
                    </w:rPr>
                    <w:t xml:space="preserve"> Mediation effect of Fairness that explains nature of relationship between Situation and Satisfaction</w:t>
                  </w:r>
                </w:p>
              </w:txbxContent>
            </v:textbox>
            <w10:wrap type="through"/>
          </v:shape>
        </w:pict>
      </w:r>
      <w:r w:rsidR="00516DB9" w:rsidRPr="00EE2D3A">
        <w:rPr>
          <w:rFonts w:ascii="Arial" w:hAnsi="Arial" w:cs="Arial"/>
          <w:noProof/>
          <w:sz w:val="20"/>
          <w:szCs w:val="20"/>
        </w:rPr>
        <w:drawing>
          <wp:inline distT="0" distB="0" distL="0" distR="0">
            <wp:extent cx="2743200" cy="9569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743200" cy="956945"/>
                    </a:xfrm>
                    <a:prstGeom prst="rect">
                      <a:avLst/>
                    </a:prstGeom>
                    <a:noFill/>
                    <a:ln>
                      <a:noFill/>
                    </a:ln>
                  </pic:spPr>
                </pic:pic>
              </a:graphicData>
            </a:graphic>
          </wp:inline>
        </w:drawing>
      </w:r>
    </w:p>
    <w:p w:rsidR="00EF47B7" w:rsidRPr="00EE2D3A" w:rsidRDefault="00EF47B7" w:rsidP="0045735E">
      <w:pPr>
        <w:widowControl w:val="0"/>
        <w:autoSpaceDE w:val="0"/>
        <w:autoSpaceDN w:val="0"/>
        <w:adjustRightInd w:val="0"/>
        <w:spacing w:line="360" w:lineRule="auto"/>
        <w:ind w:firstLine="720"/>
        <w:rPr>
          <w:rFonts w:ascii="Arial" w:hAnsi="Arial" w:cs="Arial"/>
        </w:rPr>
      </w:pPr>
      <w:r w:rsidRPr="00EE2D3A">
        <w:rPr>
          <w:rFonts w:ascii="Arial" w:hAnsi="Arial" w:cs="Arial"/>
        </w:rPr>
        <w:t xml:space="preserve">Summing up, discussed effects can be </w:t>
      </w:r>
      <w:r w:rsidR="00CC1ACC">
        <w:rPr>
          <w:rFonts w:ascii="Arial" w:hAnsi="Arial" w:cs="Arial"/>
        </w:rPr>
        <w:t>formulated in a form of hypothese</w:t>
      </w:r>
      <w:r w:rsidR="005565B2" w:rsidRPr="00EE2D3A">
        <w:rPr>
          <w:rFonts w:ascii="Arial" w:hAnsi="Arial" w:cs="Arial"/>
        </w:rPr>
        <w:t xml:space="preserve">s. Graphical depiction from Figure 4 will help in understanding of proposed relations. </w:t>
      </w:r>
    </w:p>
    <w:p w:rsidR="00EF47B7" w:rsidRPr="00EE2D3A" w:rsidRDefault="00EF47B7" w:rsidP="0045735E">
      <w:pPr>
        <w:widowControl w:val="0"/>
        <w:autoSpaceDE w:val="0"/>
        <w:autoSpaceDN w:val="0"/>
        <w:adjustRightInd w:val="0"/>
        <w:spacing w:line="360" w:lineRule="auto"/>
        <w:ind w:firstLine="720"/>
        <w:rPr>
          <w:rFonts w:ascii="Arial" w:hAnsi="Arial" w:cs="Arial"/>
        </w:rPr>
      </w:pPr>
      <w:r w:rsidRPr="00EE2D3A">
        <w:rPr>
          <w:rFonts w:ascii="Arial" w:hAnsi="Arial" w:cs="Arial"/>
        </w:rPr>
        <w:t>H4</w:t>
      </w:r>
      <w:r w:rsidR="005565B2" w:rsidRPr="00EE2D3A">
        <w:rPr>
          <w:rFonts w:ascii="Arial" w:hAnsi="Arial" w:cs="Arial"/>
        </w:rPr>
        <w:t>a. Price P</w:t>
      </w:r>
      <w:r w:rsidRPr="00EE2D3A">
        <w:rPr>
          <w:rFonts w:ascii="Arial" w:hAnsi="Arial" w:cs="Arial"/>
        </w:rPr>
        <w:t>osition moderate</w:t>
      </w:r>
      <w:r w:rsidR="005565B2" w:rsidRPr="00EE2D3A">
        <w:rPr>
          <w:rFonts w:ascii="Arial" w:hAnsi="Arial" w:cs="Arial"/>
        </w:rPr>
        <w:t>s the effect of</w:t>
      </w:r>
      <w:r w:rsidRPr="00EE2D3A">
        <w:rPr>
          <w:rFonts w:ascii="Arial" w:hAnsi="Arial" w:cs="Arial"/>
        </w:rPr>
        <w:t xml:space="preserve"> Situations </w:t>
      </w:r>
      <w:r w:rsidR="005565B2" w:rsidRPr="00EE2D3A">
        <w:rPr>
          <w:rFonts w:ascii="Arial" w:hAnsi="Arial" w:cs="Arial"/>
        </w:rPr>
        <w:t>on</w:t>
      </w:r>
      <w:r w:rsidRPr="00EE2D3A">
        <w:rPr>
          <w:rFonts w:ascii="Arial" w:hAnsi="Arial" w:cs="Arial"/>
        </w:rPr>
        <w:t xml:space="preserve"> Fairness Perception.</w:t>
      </w:r>
    </w:p>
    <w:p w:rsidR="00EF47B7" w:rsidRPr="00EE2D3A" w:rsidRDefault="00EF47B7" w:rsidP="0045735E">
      <w:pPr>
        <w:widowControl w:val="0"/>
        <w:autoSpaceDE w:val="0"/>
        <w:autoSpaceDN w:val="0"/>
        <w:adjustRightInd w:val="0"/>
        <w:spacing w:line="360" w:lineRule="auto"/>
        <w:ind w:firstLine="720"/>
        <w:rPr>
          <w:rFonts w:ascii="Arial" w:hAnsi="Arial" w:cs="Arial"/>
        </w:rPr>
      </w:pPr>
      <w:r w:rsidRPr="00EE2D3A">
        <w:rPr>
          <w:rFonts w:ascii="Arial" w:hAnsi="Arial" w:cs="Arial"/>
        </w:rPr>
        <w:t xml:space="preserve">H4b. </w:t>
      </w:r>
      <w:r w:rsidR="005565B2" w:rsidRPr="00EE2D3A">
        <w:rPr>
          <w:rFonts w:ascii="Arial" w:hAnsi="Arial" w:cs="Arial"/>
        </w:rPr>
        <w:t>Price Position moderates the effect of Situations on</w:t>
      </w:r>
      <w:r w:rsidRPr="00EE2D3A">
        <w:rPr>
          <w:rFonts w:ascii="Arial" w:hAnsi="Arial" w:cs="Arial"/>
        </w:rPr>
        <w:t xml:space="preserve"> Purchase Satisfaction.</w:t>
      </w:r>
    </w:p>
    <w:p w:rsidR="00EF47B7" w:rsidRPr="00EE2D3A" w:rsidRDefault="005565B2" w:rsidP="0045735E">
      <w:pPr>
        <w:widowControl w:val="0"/>
        <w:autoSpaceDE w:val="0"/>
        <w:autoSpaceDN w:val="0"/>
        <w:adjustRightInd w:val="0"/>
        <w:spacing w:line="360" w:lineRule="auto"/>
        <w:ind w:firstLine="720"/>
        <w:rPr>
          <w:rFonts w:ascii="Arial" w:hAnsi="Arial" w:cs="Arial"/>
        </w:rPr>
      </w:pPr>
      <w:r w:rsidRPr="00EE2D3A">
        <w:rPr>
          <w:rFonts w:ascii="Arial" w:hAnsi="Arial" w:cs="Arial"/>
        </w:rPr>
        <w:t>H5a. Product Uniqueness moderates the effect of Situations on Fairness Perception.</w:t>
      </w:r>
    </w:p>
    <w:p w:rsidR="005565B2" w:rsidRPr="00EE2D3A" w:rsidRDefault="005565B2" w:rsidP="0045735E">
      <w:pPr>
        <w:widowControl w:val="0"/>
        <w:autoSpaceDE w:val="0"/>
        <w:autoSpaceDN w:val="0"/>
        <w:adjustRightInd w:val="0"/>
        <w:spacing w:line="360" w:lineRule="auto"/>
        <w:ind w:firstLine="720"/>
        <w:rPr>
          <w:rFonts w:ascii="Arial" w:hAnsi="Arial" w:cs="Arial"/>
        </w:rPr>
      </w:pPr>
      <w:r w:rsidRPr="00EE2D3A">
        <w:rPr>
          <w:rFonts w:ascii="Arial" w:hAnsi="Arial" w:cs="Arial"/>
        </w:rPr>
        <w:t>H5b. Product Uniqueness moderates the effect of Situations on Purchase Satisfaction.</w:t>
      </w:r>
    </w:p>
    <w:p w:rsidR="005565B2" w:rsidRPr="00EE2D3A" w:rsidRDefault="005565B2" w:rsidP="0045735E">
      <w:pPr>
        <w:widowControl w:val="0"/>
        <w:autoSpaceDE w:val="0"/>
        <w:autoSpaceDN w:val="0"/>
        <w:adjustRightInd w:val="0"/>
        <w:spacing w:line="360" w:lineRule="auto"/>
        <w:ind w:firstLine="720"/>
        <w:rPr>
          <w:rFonts w:ascii="Arial" w:hAnsi="Arial" w:cs="Arial"/>
        </w:rPr>
      </w:pPr>
      <w:r w:rsidRPr="00EE2D3A">
        <w:rPr>
          <w:rFonts w:ascii="Arial" w:hAnsi="Arial" w:cs="Arial"/>
        </w:rPr>
        <w:t>H6. Fairness Perception is a mediator of the effect of Situations on Purchase Satisfaction.</w:t>
      </w:r>
    </w:p>
    <w:p w:rsidR="00EF47B7" w:rsidRPr="00EE2D3A" w:rsidRDefault="00EF47B7" w:rsidP="00EF47B7">
      <w:pPr>
        <w:widowControl w:val="0"/>
        <w:autoSpaceDE w:val="0"/>
        <w:autoSpaceDN w:val="0"/>
        <w:adjustRightInd w:val="0"/>
        <w:ind w:firstLine="720"/>
        <w:rPr>
          <w:rFonts w:ascii="Arial" w:hAnsi="Arial" w:cs="Arial"/>
        </w:rPr>
      </w:pPr>
    </w:p>
    <w:p w:rsidR="005565B2" w:rsidRPr="00EE2D3A" w:rsidRDefault="00EF47B7" w:rsidP="005565B2">
      <w:pPr>
        <w:keepNext/>
        <w:widowControl w:val="0"/>
        <w:autoSpaceDE w:val="0"/>
        <w:autoSpaceDN w:val="0"/>
        <w:adjustRightInd w:val="0"/>
        <w:rPr>
          <w:rFonts w:ascii="Arial" w:hAnsi="Arial" w:cs="Arial"/>
        </w:rPr>
      </w:pPr>
      <w:r w:rsidRPr="00EE2D3A">
        <w:rPr>
          <w:rFonts w:ascii="Arial" w:hAnsi="Arial" w:cs="Arial"/>
          <w:noProof/>
        </w:rPr>
        <w:lastRenderedPageBreak/>
        <w:drawing>
          <wp:inline distT="0" distB="0" distL="0" distR="0">
            <wp:extent cx="5156200" cy="2895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eptual model 2.png"/>
                    <pic:cNvPicPr/>
                  </pic:nvPicPr>
                  <pic:blipFill rotWithShape="1">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l="2315" t="7155" r="3704" b="2225"/>
                    <a:stretch/>
                  </pic:blipFill>
                  <pic:spPr bwMode="auto">
                    <a:xfrm>
                      <a:off x="0" y="0"/>
                      <a:ext cx="5156200" cy="28956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inline>
        </w:drawing>
      </w:r>
    </w:p>
    <w:p w:rsidR="00EF47B7" w:rsidRPr="00EE2D3A" w:rsidRDefault="005565B2" w:rsidP="00F72D0C">
      <w:pPr>
        <w:pStyle w:val="Caption"/>
        <w:rPr>
          <w:rFonts w:ascii="Arial" w:hAnsi="Arial" w:cs="Arial"/>
          <w:sz w:val="20"/>
          <w:szCs w:val="20"/>
        </w:rPr>
      </w:pPr>
      <w:r w:rsidRPr="00EE2D3A">
        <w:rPr>
          <w:rFonts w:ascii="Arial" w:hAnsi="Arial" w:cs="Arial"/>
          <w:sz w:val="20"/>
          <w:szCs w:val="20"/>
        </w:rPr>
        <w:t xml:space="preserve">Figure </w:t>
      </w:r>
      <w:r w:rsidR="00EA201B" w:rsidRPr="00EE2D3A">
        <w:rPr>
          <w:rFonts w:ascii="Arial" w:hAnsi="Arial" w:cs="Arial"/>
          <w:sz w:val="20"/>
          <w:szCs w:val="20"/>
        </w:rPr>
        <w:fldChar w:fldCharType="begin"/>
      </w:r>
      <w:r w:rsidRPr="00EE2D3A">
        <w:rPr>
          <w:rFonts w:ascii="Arial" w:hAnsi="Arial" w:cs="Arial"/>
          <w:sz w:val="20"/>
          <w:szCs w:val="20"/>
        </w:rPr>
        <w:instrText xml:space="preserve"> SEQ Figure \* ARABIC </w:instrText>
      </w:r>
      <w:r w:rsidR="00EA201B" w:rsidRPr="00EE2D3A">
        <w:rPr>
          <w:rFonts w:ascii="Arial" w:hAnsi="Arial" w:cs="Arial"/>
          <w:sz w:val="20"/>
          <w:szCs w:val="20"/>
        </w:rPr>
        <w:fldChar w:fldCharType="separate"/>
      </w:r>
      <w:r w:rsidR="00831368" w:rsidRPr="00EE2D3A">
        <w:rPr>
          <w:rFonts w:ascii="Arial" w:hAnsi="Arial" w:cs="Arial"/>
          <w:noProof/>
          <w:sz w:val="20"/>
          <w:szCs w:val="20"/>
        </w:rPr>
        <w:t>4</w:t>
      </w:r>
      <w:r w:rsidR="00EA201B" w:rsidRPr="00EE2D3A">
        <w:rPr>
          <w:rFonts w:ascii="Arial" w:hAnsi="Arial" w:cs="Arial"/>
          <w:sz w:val="20"/>
          <w:szCs w:val="20"/>
        </w:rPr>
        <w:fldChar w:fldCharType="end"/>
      </w:r>
      <w:r w:rsidRPr="00EE2D3A">
        <w:rPr>
          <w:rFonts w:ascii="Arial" w:hAnsi="Arial" w:cs="Arial"/>
          <w:sz w:val="20"/>
          <w:szCs w:val="20"/>
        </w:rPr>
        <w:t xml:space="preserve"> Graphical explanation of hypothesis concerning Mediator and Moderators</w:t>
      </w:r>
    </w:p>
    <w:p w:rsidR="00516DB9" w:rsidRPr="00EE2D3A" w:rsidRDefault="005565B2" w:rsidP="0045735E">
      <w:pPr>
        <w:spacing w:line="360" w:lineRule="auto"/>
        <w:ind w:firstLine="720"/>
        <w:rPr>
          <w:rFonts w:ascii="Arial" w:hAnsi="Arial" w:cs="Arial"/>
        </w:rPr>
      </w:pPr>
      <w:r w:rsidRPr="00EE2D3A">
        <w:rPr>
          <w:rFonts w:ascii="Arial" w:hAnsi="Arial" w:cs="Arial"/>
          <w:lang w:val="ru-RU"/>
        </w:rPr>
        <w:t xml:space="preserve">For easier understanding of discussed informantion, hypothesis of current research are </w:t>
      </w:r>
      <w:r w:rsidR="00F72D0C" w:rsidRPr="00EE2D3A">
        <w:rPr>
          <w:rFonts w:ascii="Arial" w:hAnsi="Arial" w:cs="Arial"/>
          <w:lang w:val="ru-RU"/>
        </w:rPr>
        <w:t xml:space="preserve">gathered in </w:t>
      </w:r>
      <w:r w:rsidR="00CC1ACC">
        <w:rPr>
          <w:rFonts w:ascii="Arial" w:hAnsi="Arial" w:cs="Arial"/>
          <w:lang w:val="ru-RU"/>
        </w:rPr>
        <w:t xml:space="preserve">the </w:t>
      </w:r>
      <w:r w:rsidR="00F72D0C" w:rsidRPr="00EE2D3A">
        <w:rPr>
          <w:rFonts w:ascii="Arial" w:hAnsi="Arial" w:cs="Arial"/>
          <w:lang w:val="ru-RU"/>
        </w:rPr>
        <w:t xml:space="preserve">Table 1. </w:t>
      </w:r>
    </w:p>
    <w:tbl>
      <w:tblPr>
        <w:tblStyle w:val="TableGrid"/>
        <w:tblW w:w="0" w:type="auto"/>
        <w:tblLook w:val="04A0"/>
      </w:tblPr>
      <w:tblGrid>
        <w:gridCol w:w="657"/>
        <w:gridCol w:w="8199"/>
      </w:tblGrid>
      <w:tr w:rsidR="00F72D0C" w:rsidRPr="00EE2D3A" w:rsidTr="00F72D0C">
        <w:tc>
          <w:tcPr>
            <w:tcW w:w="0" w:type="auto"/>
          </w:tcPr>
          <w:p w:rsidR="00F72D0C" w:rsidRPr="00EE2D3A" w:rsidRDefault="00F72D0C" w:rsidP="00EC2691">
            <w:pPr>
              <w:pStyle w:val="ListParagraph"/>
              <w:tabs>
                <w:tab w:val="left" w:pos="990"/>
              </w:tabs>
              <w:spacing w:line="360" w:lineRule="auto"/>
              <w:ind w:left="0"/>
              <w:jc w:val="both"/>
              <w:rPr>
                <w:rFonts w:ascii="Arial" w:hAnsi="Arial" w:cs="Arial"/>
                <w:lang w:val="ru-RU"/>
              </w:rPr>
            </w:pPr>
            <w:r w:rsidRPr="00EE2D3A">
              <w:rPr>
                <w:rFonts w:ascii="Arial" w:hAnsi="Arial" w:cs="Arial"/>
                <w:lang w:val="ru-RU"/>
              </w:rPr>
              <w:t>H1a</w:t>
            </w:r>
          </w:p>
        </w:tc>
        <w:tc>
          <w:tcPr>
            <w:tcW w:w="0" w:type="auto"/>
          </w:tcPr>
          <w:p w:rsidR="00F72D0C" w:rsidRPr="00EE2D3A" w:rsidRDefault="00F72D0C" w:rsidP="00F72D0C">
            <w:pPr>
              <w:pStyle w:val="ListParagraph"/>
              <w:tabs>
                <w:tab w:val="left" w:pos="990"/>
              </w:tabs>
              <w:ind w:left="0"/>
              <w:jc w:val="both"/>
              <w:rPr>
                <w:rFonts w:ascii="Arial" w:hAnsi="Arial" w:cs="Arial"/>
                <w:lang w:val="ru-RU"/>
              </w:rPr>
            </w:pPr>
            <w:r w:rsidRPr="00EE2D3A">
              <w:rPr>
                <w:rFonts w:ascii="Arial" w:hAnsi="Arial" w:cs="Arial"/>
                <w:lang w:val="ru-RU"/>
              </w:rPr>
              <w:t>Consumers will perceive price changes for unique products as in general more unfair compare to usual products</w:t>
            </w:r>
          </w:p>
        </w:tc>
      </w:tr>
      <w:tr w:rsidR="00F72D0C" w:rsidRPr="00EE2D3A" w:rsidTr="00F72D0C">
        <w:tc>
          <w:tcPr>
            <w:tcW w:w="0" w:type="auto"/>
          </w:tcPr>
          <w:p w:rsidR="00F72D0C" w:rsidRPr="00EE2D3A" w:rsidRDefault="00F72D0C" w:rsidP="00EC2691">
            <w:pPr>
              <w:pStyle w:val="ListParagraph"/>
              <w:tabs>
                <w:tab w:val="left" w:pos="990"/>
              </w:tabs>
              <w:spacing w:line="360" w:lineRule="auto"/>
              <w:ind w:left="0"/>
              <w:jc w:val="both"/>
              <w:rPr>
                <w:rFonts w:ascii="Arial" w:hAnsi="Arial" w:cs="Arial"/>
                <w:lang w:val="ru-RU"/>
              </w:rPr>
            </w:pPr>
            <w:r w:rsidRPr="00EE2D3A">
              <w:rPr>
                <w:rFonts w:ascii="Arial" w:hAnsi="Arial" w:cs="Arial"/>
                <w:lang w:val="ru-RU"/>
              </w:rPr>
              <w:t>H1b</w:t>
            </w:r>
          </w:p>
        </w:tc>
        <w:tc>
          <w:tcPr>
            <w:tcW w:w="0" w:type="auto"/>
          </w:tcPr>
          <w:p w:rsidR="00F72D0C" w:rsidRPr="00EE2D3A" w:rsidRDefault="00F72D0C" w:rsidP="00F72D0C">
            <w:pPr>
              <w:pStyle w:val="ListParagraph"/>
              <w:tabs>
                <w:tab w:val="left" w:pos="990"/>
              </w:tabs>
              <w:ind w:left="0"/>
              <w:jc w:val="both"/>
              <w:rPr>
                <w:rFonts w:ascii="Arial" w:hAnsi="Arial" w:cs="Arial"/>
                <w:lang w:val="ru-RU"/>
              </w:rPr>
            </w:pPr>
            <w:r w:rsidRPr="00EE2D3A">
              <w:rPr>
                <w:rFonts w:ascii="Arial" w:hAnsi="Arial" w:cs="Arial"/>
                <w:lang w:val="ru-RU"/>
              </w:rPr>
              <w:t>Price changes for unique products will lead to in general lower Purchase Satisfaction evaluation compare to usual products</w:t>
            </w:r>
          </w:p>
        </w:tc>
      </w:tr>
      <w:tr w:rsidR="00F72D0C" w:rsidRPr="00EE2D3A" w:rsidTr="00F72D0C">
        <w:tc>
          <w:tcPr>
            <w:tcW w:w="0" w:type="auto"/>
          </w:tcPr>
          <w:p w:rsidR="00F72D0C" w:rsidRPr="00EE2D3A" w:rsidRDefault="00F72D0C" w:rsidP="00EC2691">
            <w:pPr>
              <w:pStyle w:val="ListParagraph"/>
              <w:tabs>
                <w:tab w:val="left" w:pos="990"/>
              </w:tabs>
              <w:spacing w:line="360" w:lineRule="auto"/>
              <w:ind w:left="0"/>
              <w:jc w:val="both"/>
              <w:rPr>
                <w:rFonts w:ascii="Arial" w:hAnsi="Arial" w:cs="Arial"/>
                <w:lang w:val="ru-RU"/>
              </w:rPr>
            </w:pPr>
            <w:r w:rsidRPr="00EE2D3A">
              <w:rPr>
                <w:rFonts w:ascii="Arial" w:hAnsi="Arial" w:cs="Arial"/>
                <w:lang w:val="ru-RU"/>
              </w:rPr>
              <w:t>H2a</w:t>
            </w:r>
          </w:p>
        </w:tc>
        <w:tc>
          <w:tcPr>
            <w:tcW w:w="0" w:type="auto"/>
          </w:tcPr>
          <w:p w:rsidR="00F72D0C" w:rsidRPr="00EE2D3A" w:rsidRDefault="00F72D0C" w:rsidP="00F72D0C">
            <w:pPr>
              <w:pStyle w:val="ListParagraph"/>
              <w:tabs>
                <w:tab w:val="left" w:pos="990"/>
              </w:tabs>
              <w:ind w:left="0"/>
              <w:jc w:val="both"/>
              <w:rPr>
                <w:rFonts w:ascii="Arial" w:hAnsi="Arial" w:cs="Arial"/>
                <w:lang w:val="ru-RU"/>
              </w:rPr>
            </w:pPr>
            <w:r w:rsidRPr="00EE2D3A">
              <w:rPr>
                <w:rFonts w:ascii="Arial" w:hAnsi="Arial" w:cs="Arial"/>
              </w:rPr>
              <w:t>Price changes during the Auction for a usual product will cause the least customer’s Unfair perception among other considered situations</w:t>
            </w:r>
            <w:r w:rsidR="0045735E" w:rsidRPr="00EE2D3A">
              <w:rPr>
                <w:rFonts w:ascii="Arial" w:hAnsi="Arial" w:cs="Arial"/>
              </w:rPr>
              <w:t>.</w:t>
            </w:r>
          </w:p>
        </w:tc>
      </w:tr>
      <w:tr w:rsidR="00F72D0C" w:rsidRPr="00EE2D3A" w:rsidTr="00F72D0C">
        <w:tc>
          <w:tcPr>
            <w:tcW w:w="0" w:type="auto"/>
          </w:tcPr>
          <w:p w:rsidR="00F72D0C" w:rsidRPr="00EE2D3A" w:rsidRDefault="00F72D0C" w:rsidP="00EC2691">
            <w:pPr>
              <w:pStyle w:val="ListParagraph"/>
              <w:tabs>
                <w:tab w:val="left" w:pos="990"/>
              </w:tabs>
              <w:spacing w:line="360" w:lineRule="auto"/>
              <w:ind w:left="0"/>
              <w:jc w:val="both"/>
              <w:rPr>
                <w:rFonts w:ascii="Arial" w:hAnsi="Arial" w:cs="Arial"/>
                <w:lang w:val="ru-RU"/>
              </w:rPr>
            </w:pPr>
            <w:r w:rsidRPr="00EE2D3A">
              <w:rPr>
                <w:rFonts w:ascii="Arial" w:hAnsi="Arial" w:cs="Arial"/>
                <w:lang w:val="ru-RU"/>
              </w:rPr>
              <w:t>H2b</w:t>
            </w:r>
          </w:p>
        </w:tc>
        <w:tc>
          <w:tcPr>
            <w:tcW w:w="0" w:type="auto"/>
          </w:tcPr>
          <w:p w:rsidR="00F72D0C" w:rsidRPr="00EE2D3A" w:rsidRDefault="00F72D0C" w:rsidP="00F72D0C">
            <w:pPr>
              <w:pStyle w:val="ListParagraph"/>
              <w:tabs>
                <w:tab w:val="left" w:pos="990"/>
              </w:tabs>
              <w:ind w:left="0"/>
              <w:jc w:val="both"/>
              <w:rPr>
                <w:rFonts w:ascii="Arial" w:hAnsi="Arial" w:cs="Arial"/>
              </w:rPr>
            </w:pPr>
            <w:r w:rsidRPr="00EE2D3A">
              <w:rPr>
                <w:rFonts w:ascii="Arial" w:hAnsi="Arial" w:cs="Arial"/>
              </w:rPr>
              <w:t>Price changes during the Auction for a usual product will cause the highest customer’s Purchase Satisfaction among other considered situations.</w:t>
            </w:r>
          </w:p>
        </w:tc>
      </w:tr>
      <w:tr w:rsidR="00F72D0C" w:rsidRPr="00EE2D3A" w:rsidTr="00F72D0C">
        <w:tc>
          <w:tcPr>
            <w:tcW w:w="0" w:type="auto"/>
          </w:tcPr>
          <w:p w:rsidR="00F72D0C" w:rsidRPr="00EE2D3A" w:rsidRDefault="00F72D0C" w:rsidP="00EC2691">
            <w:pPr>
              <w:pStyle w:val="ListParagraph"/>
              <w:tabs>
                <w:tab w:val="left" w:pos="990"/>
              </w:tabs>
              <w:spacing w:line="360" w:lineRule="auto"/>
              <w:ind w:left="0"/>
              <w:jc w:val="both"/>
              <w:rPr>
                <w:rFonts w:ascii="Arial" w:hAnsi="Arial" w:cs="Arial"/>
                <w:lang w:val="ru-RU"/>
              </w:rPr>
            </w:pPr>
            <w:r w:rsidRPr="00EE2D3A">
              <w:rPr>
                <w:rFonts w:ascii="Arial" w:hAnsi="Arial" w:cs="Arial"/>
                <w:lang w:val="ru-RU"/>
              </w:rPr>
              <w:t>H3a</w:t>
            </w:r>
          </w:p>
        </w:tc>
        <w:tc>
          <w:tcPr>
            <w:tcW w:w="0" w:type="auto"/>
          </w:tcPr>
          <w:p w:rsidR="00F72D0C" w:rsidRPr="00EE2D3A" w:rsidRDefault="00F72D0C" w:rsidP="00F72D0C">
            <w:pPr>
              <w:pStyle w:val="ListParagraph"/>
              <w:tabs>
                <w:tab w:val="left" w:pos="990"/>
              </w:tabs>
              <w:ind w:left="0"/>
              <w:jc w:val="both"/>
              <w:rPr>
                <w:rFonts w:ascii="Arial" w:hAnsi="Arial" w:cs="Arial"/>
                <w:lang w:val="ru-RU"/>
              </w:rPr>
            </w:pPr>
            <w:r w:rsidRPr="00EE2D3A">
              <w:rPr>
                <w:rFonts w:ascii="Arial" w:hAnsi="Arial" w:cs="Arial"/>
              </w:rPr>
              <w:t>Price changes for unique product known from other customer will cause the most unfair perception among other considered situations</w:t>
            </w:r>
            <w:r w:rsidR="0045735E" w:rsidRPr="00EE2D3A">
              <w:rPr>
                <w:rFonts w:ascii="Arial" w:hAnsi="Arial" w:cs="Arial"/>
              </w:rPr>
              <w:t>.</w:t>
            </w:r>
          </w:p>
        </w:tc>
      </w:tr>
      <w:tr w:rsidR="00F72D0C" w:rsidRPr="00EE2D3A" w:rsidTr="00F72D0C">
        <w:tc>
          <w:tcPr>
            <w:tcW w:w="0" w:type="auto"/>
          </w:tcPr>
          <w:p w:rsidR="00F72D0C" w:rsidRPr="00EE2D3A" w:rsidRDefault="00F72D0C" w:rsidP="00EC2691">
            <w:pPr>
              <w:pStyle w:val="ListParagraph"/>
              <w:tabs>
                <w:tab w:val="left" w:pos="990"/>
              </w:tabs>
              <w:spacing w:line="360" w:lineRule="auto"/>
              <w:ind w:left="0"/>
              <w:jc w:val="both"/>
              <w:rPr>
                <w:rFonts w:ascii="Arial" w:hAnsi="Arial" w:cs="Arial"/>
                <w:lang w:val="ru-RU"/>
              </w:rPr>
            </w:pPr>
            <w:r w:rsidRPr="00EE2D3A">
              <w:rPr>
                <w:rFonts w:ascii="Arial" w:hAnsi="Arial" w:cs="Arial"/>
                <w:lang w:val="ru-RU"/>
              </w:rPr>
              <w:t>H3b</w:t>
            </w:r>
          </w:p>
        </w:tc>
        <w:tc>
          <w:tcPr>
            <w:tcW w:w="0" w:type="auto"/>
          </w:tcPr>
          <w:p w:rsidR="00F72D0C" w:rsidRPr="00EE2D3A" w:rsidRDefault="00F72D0C" w:rsidP="00F72D0C">
            <w:pPr>
              <w:pStyle w:val="ListParagraph"/>
              <w:tabs>
                <w:tab w:val="left" w:pos="990"/>
              </w:tabs>
              <w:ind w:left="0"/>
              <w:jc w:val="both"/>
              <w:rPr>
                <w:rFonts w:ascii="Arial" w:hAnsi="Arial" w:cs="Arial"/>
                <w:lang w:val="ru-RU"/>
              </w:rPr>
            </w:pPr>
            <w:r w:rsidRPr="00EE2D3A">
              <w:rPr>
                <w:rFonts w:ascii="Arial" w:hAnsi="Arial" w:cs="Arial"/>
              </w:rPr>
              <w:t>Price changes for unique product known from other customer will cause the least Satisfaction level among other considered situations</w:t>
            </w:r>
            <w:r w:rsidR="0045735E" w:rsidRPr="00EE2D3A">
              <w:rPr>
                <w:rFonts w:ascii="Arial" w:hAnsi="Arial" w:cs="Arial"/>
              </w:rPr>
              <w:t>.</w:t>
            </w:r>
          </w:p>
        </w:tc>
      </w:tr>
      <w:tr w:rsidR="00F72D0C" w:rsidRPr="00EE2D3A" w:rsidTr="00F72D0C">
        <w:tc>
          <w:tcPr>
            <w:tcW w:w="0" w:type="auto"/>
          </w:tcPr>
          <w:p w:rsidR="00F72D0C" w:rsidRPr="00EE2D3A" w:rsidRDefault="00F72D0C" w:rsidP="00EC2691">
            <w:pPr>
              <w:pStyle w:val="ListParagraph"/>
              <w:tabs>
                <w:tab w:val="left" w:pos="990"/>
              </w:tabs>
              <w:spacing w:line="360" w:lineRule="auto"/>
              <w:ind w:left="0"/>
              <w:jc w:val="both"/>
              <w:rPr>
                <w:rFonts w:ascii="Arial" w:hAnsi="Arial" w:cs="Arial"/>
                <w:lang w:val="ru-RU"/>
              </w:rPr>
            </w:pPr>
            <w:r w:rsidRPr="00EE2D3A">
              <w:rPr>
                <w:rFonts w:ascii="Arial" w:hAnsi="Arial" w:cs="Arial"/>
                <w:lang w:val="ru-RU"/>
              </w:rPr>
              <w:t>H4a</w:t>
            </w:r>
          </w:p>
        </w:tc>
        <w:tc>
          <w:tcPr>
            <w:tcW w:w="0" w:type="auto"/>
          </w:tcPr>
          <w:p w:rsidR="00F72D0C" w:rsidRPr="00EE2D3A" w:rsidRDefault="00F72D0C" w:rsidP="00F72D0C">
            <w:pPr>
              <w:pStyle w:val="ListParagraph"/>
              <w:tabs>
                <w:tab w:val="left" w:pos="990"/>
              </w:tabs>
              <w:ind w:left="0"/>
              <w:jc w:val="both"/>
              <w:rPr>
                <w:rFonts w:ascii="Arial" w:hAnsi="Arial" w:cs="Arial"/>
              </w:rPr>
            </w:pPr>
            <w:r w:rsidRPr="00EE2D3A">
              <w:rPr>
                <w:rFonts w:ascii="Arial" w:hAnsi="Arial" w:cs="Arial"/>
              </w:rPr>
              <w:t>Price Position moderates the effect of Situations on Fairness Perception</w:t>
            </w:r>
            <w:r w:rsidR="0045735E" w:rsidRPr="00EE2D3A">
              <w:rPr>
                <w:rFonts w:ascii="Arial" w:hAnsi="Arial" w:cs="Arial"/>
              </w:rPr>
              <w:t>.</w:t>
            </w:r>
          </w:p>
        </w:tc>
      </w:tr>
      <w:tr w:rsidR="00F72D0C" w:rsidRPr="00EE2D3A" w:rsidTr="00F72D0C">
        <w:tc>
          <w:tcPr>
            <w:tcW w:w="0" w:type="auto"/>
          </w:tcPr>
          <w:p w:rsidR="00F72D0C" w:rsidRPr="00EE2D3A" w:rsidRDefault="00F72D0C" w:rsidP="00EC2691">
            <w:pPr>
              <w:pStyle w:val="ListParagraph"/>
              <w:tabs>
                <w:tab w:val="left" w:pos="990"/>
              </w:tabs>
              <w:spacing w:line="360" w:lineRule="auto"/>
              <w:ind w:left="0"/>
              <w:jc w:val="both"/>
              <w:rPr>
                <w:rFonts w:ascii="Arial" w:hAnsi="Arial" w:cs="Arial"/>
                <w:lang w:val="ru-RU"/>
              </w:rPr>
            </w:pPr>
            <w:r w:rsidRPr="00EE2D3A">
              <w:rPr>
                <w:rFonts w:ascii="Arial" w:hAnsi="Arial" w:cs="Arial"/>
                <w:lang w:val="ru-RU"/>
              </w:rPr>
              <w:t>H4b</w:t>
            </w:r>
          </w:p>
        </w:tc>
        <w:tc>
          <w:tcPr>
            <w:tcW w:w="0" w:type="auto"/>
          </w:tcPr>
          <w:p w:rsidR="00F72D0C" w:rsidRPr="00EE2D3A" w:rsidRDefault="00F72D0C" w:rsidP="00F72D0C">
            <w:pPr>
              <w:widowControl w:val="0"/>
              <w:autoSpaceDE w:val="0"/>
              <w:autoSpaceDN w:val="0"/>
              <w:adjustRightInd w:val="0"/>
              <w:rPr>
                <w:rFonts w:ascii="Arial" w:hAnsi="Arial" w:cs="Arial"/>
              </w:rPr>
            </w:pPr>
            <w:r w:rsidRPr="00EE2D3A">
              <w:rPr>
                <w:rFonts w:ascii="Arial" w:hAnsi="Arial" w:cs="Arial"/>
              </w:rPr>
              <w:t>Price Position moderates the effect of Situations on Purchase Satisfaction.</w:t>
            </w:r>
          </w:p>
        </w:tc>
      </w:tr>
      <w:tr w:rsidR="00F72D0C" w:rsidRPr="00EE2D3A" w:rsidTr="00F72D0C">
        <w:tc>
          <w:tcPr>
            <w:tcW w:w="0" w:type="auto"/>
          </w:tcPr>
          <w:p w:rsidR="00F72D0C" w:rsidRPr="00EE2D3A" w:rsidRDefault="00F72D0C" w:rsidP="00EC2691">
            <w:pPr>
              <w:pStyle w:val="ListParagraph"/>
              <w:tabs>
                <w:tab w:val="left" w:pos="990"/>
              </w:tabs>
              <w:spacing w:line="360" w:lineRule="auto"/>
              <w:ind w:left="0"/>
              <w:jc w:val="both"/>
              <w:rPr>
                <w:rFonts w:ascii="Arial" w:hAnsi="Arial" w:cs="Arial"/>
                <w:lang w:val="ru-RU"/>
              </w:rPr>
            </w:pPr>
            <w:r w:rsidRPr="00EE2D3A">
              <w:rPr>
                <w:rFonts w:ascii="Arial" w:hAnsi="Arial" w:cs="Arial"/>
                <w:lang w:val="ru-RU"/>
              </w:rPr>
              <w:t>H5a</w:t>
            </w:r>
          </w:p>
        </w:tc>
        <w:tc>
          <w:tcPr>
            <w:tcW w:w="0" w:type="auto"/>
          </w:tcPr>
          <w:p w:rsidR="00F72D0C" w:rsidRPr="00EE2D3A" w:rsidRDefault="00F72D0C" w:rsidP="00F72D0C">
            <w:pPr>
              <w:widowControl w:val="0"/>
              <w:autoSpaceDE w:val="0"/>
              <w:autoSpaceDN w:val="0"/>
              <w:adjustRightInd w:val="0"/>
              <w:rPr>
                <w:rFonts w:ascii="Arial" w:hAnsi="Arial" w:cs="Arial"/>
              </w:rPr>
            </w:pPr>
            <w:r w:rsidRPr="00EE2D3A">
              <w:rPr>
                <w:rFonts w:ascii="Arial" w:hAnsi="Arial" w:cs="Arial"/>
              </w:rPr>
              <w:t>Product Uniqueness moderates the effect of Situations on Fairness Perception.</w:t>
            </w:r>
          </w:p>
        </w:tc>
      </w:tr>
      <w:tr w:rsidR="00F72D0C" w:rsidRPr="00EE2D3A" w:rsidTr="00F72D0C">
        <w:tc>
          <w:tcPr>
            <w:tcW w:w="0" w:type="auto"/>
          </w:tcPr>
          <w:p w:rsidR="00F72D0C" w:rsidRPr="00EE2D3A" w:rsidRDefault="00F72D0C" w:rsidP="00EC2691">
            <w:pPr>
              <w:pStyle w:val="ListParagraph"/>
              <w:tabs>
                <w:tab w:val="left" w:pos="990"/>
              </w:tabs>
              <w:spacing w:line="360" w:lineRule="auto"/>
              <w:ind w:left="0"/>
              <w:jc w:val="both"/>
              <w:rPr>
                <w:rFonts w:ascii="Arial" w:hAnsi="Arial" w:cs="Arial"/>
                <w:lang w:val="ru-RU"/>
              </w:rPr>
            </w:pPr>
            <w:r w:rsidRPr="00EE2D3A">
              <w:rPr>
                <w:rFonts w:ascii="Arial" w:hAnsi="Arial" w:cs="Arial"/>
                <w:lang w:val="ru-RU"/>
              </w:rPr>
              <w:t>H5b</w:t>
            </w:r>
          </w:p>
        </w:tc>
        <w:tc>
          <w:tcPr>
            <w:tcW w:w="0" w:type="auto"/>
          </w:tcPr>
          <w:p w:rsidR="00F72D0C" w:rsidRPr="00EE2D3A" w:rsidRDefault="00F72D0C" w:rsidP="00F72D0C">
            <w:pPr>
              <w:widowControl w:val="0"/>
              <w:autoSpaceDE w:val="0"/>
              <w:autoSpaceDN w:val="0"/>
              <w:adjustRightInd w:val="0"/>
              <w:rPr>
                <w:rFonts w:ascii="Arial" w:hAnsi="Arial" w:cs="Arial"/>
              </w:rPr>
            </w:pPr>
            <w:r w:rsidRPr="00EE2D3A">
              <w:rPr>
                <w:rFonts w:ascii="Arial" w:hAnsi="Arial" w:cs="Arial"/>
              </w:rPr>
              <w:t>Product Uniqueness moderates the effect of Situations on Purchase Satisfaction.</w:t>
            </w:r>
          </w:p>
        </w:tc>
      </w:tr>
      <w:tr w:rsidR="00F72D0C" w:rsidRPr="00EE2D3A" w:rsidTr="00F72D0C">
        <w:tc>
          <w:tcPr>
            <w:tcW w:w="0" w:type="auto"/>
          </w:tcPr>
          <w:p w:rsidR="00F72D0C" w:rsidRPr="00EE2D3A" w:rsidRDefault="00F72D0C" w:rsidP="00EC2691">
            <w:pPr>
              <w:pStyle w:val="ListParagraph"/>
              <w:tabs>
                <w:tab w:val="left" w:pos="990"/>
              </w:tabs>
              <w:spacing w:line="360" w:lineRule="auto"/>
              <w:ind w:left="0"/>
              <w:jc w:val="both"/>
              <w:rPr>
                <w:rFonts w:ascii="Arial" w:hAnsi="Arial" w:cs="Arial"/>
                <w:lang w:val="ru-RU"/>
              </w:rPr>
            </w:pPr>
            <w:r w:rsidRPr="00EE2D3A">
              <w:rPr>
                <w:rFonts w:ascii="Arial" w:hAnsi="Arial" w:cs="Arial"/>
                <w:lang w:val="ru-RU"/>
              </w:rPr>
              <w:t>H6</w:t>
            </w:r>
          </w:p>
        </w:tc>
        <w:tc>
          <w:tcPr>
            <w:tcW w:w="0" w:type="auto"/>
          </w:tcPr>
          <w:p w:rsidR="00F72D0C" w:rsidRPr="00EE2D3A" w:rsidRDefault="00F72D0C" w:rsidP="00F72D0C">
            <w:pPr>
              <w:keepNext/>
              <w:widowControl w:val="0"/>
              <w:autoSpaceDE w:val="0"/>
              <w:autoSpaceDN w:val="0"/>
              <w:adjustRightInd w:val="0"/>
              <w:rPr>
                <w:rFonts w:ascii="Arial" w:hAnsi="Arial" w:cs="Arial"/>
              </w:rPr>
            </w:pPr>
            <w:r w:rsidRPr="00EE2D3A">
              <w:rPr>
                <w:rFonts w:ascii="Arial" w:hAnsi="Arial" w:cs="Arial"/>
              </w:rPr>
              <w:t>Fairness Perception is a mediator of the effect of Situations on Purchase Satisfaction.</w:t>
            </w:r>
          </w:p>
        </w:tc>
      </w:tr>
    </w:tbl>
    <w:p w:rsidR="00F72D0C" w:rsidRPr="00EE2D3A" w:rsidRDefault="00F72D0C">
      <w:pPr>
        <w:pStyle w:val="Caption"/>
        <w:rPr>
          <w:rFonts w:ascii="Arial" w:hAnsi="Arial" w:cs="Arial"/>
          <w:sz w:val="20"/>
          <w:szCs w:val="20"/>
        </w:rPr>
      </w:pPr>
      <w:r w:rsidRPr="00EE2D3A">
        <w:rPr>
          <w:rFonts w:ascii="Arial" w:hAnsi="Arial" w:cs="Arial"/>
          <w:sz w:val="20"/>
          <w:szCs w:val="20"/>
        </w:rPr>
        <w:t xml:space="preserve">Table </w:t>
      </w:r>
      <w:r w:rsidR="00D529C0" w:rsidRPr="00EE2D3A">
        <w:rPr>
          <w:rFonts w:ascii="Arial" w:hAnsi="Arial" w:cs="Arial"/>
          <w:sz w:val="20"/>
          <w:szCs w:val="20"/>
        </w:rPr>
        <w:t>1</w:t>
      </w:r>
      <w:r w:rsidRPr="00EE2D3A">
        <w:rPr>
          <w:rFonts w:ascii="Arial" w:hAnsi="Arial" w:cs="Arial"/>
          <w:sz w:val="20"/>
          <w:szCs w:val="20"/>
        </w:rPr>
        <w:t xml:space="preserve"> Summary of hypothesis of current study</w:t>
      </w:r>
    </w:p>
    <w:p w:rsidR="0045735E" w:rsidRPr="00EE2D3A" w:rsidRDefault="0045735E" w:rsidP="00D529C0">
      <w:pPr>
        <w:spacing w:line="360" w:lineRule="auto"/>
        <w:ind w:firstLine="720"/>
        <w:jc w:val="both"/>
        <w:rPr>
          <w:rFonts w:ascii="Arial" w:hAnsi="Arial" w:cs="Arial"/>
        </w:rPr>
      </w:pPr>
      <w:r w:rsidRPr="00EE2D3A">
        <w:rPr>
          <w:rFonts w:ascii="Arial" w:hAnsi="Arial" w:cs="Arial"/>
        </w:rPr>
        <w:lastRenderedPageBreak/>
        <w:t xml:space="preserve">Before providing Research methodology for testing hypothesis, it </w:t>
      </w:r>
      <w:r w:rsidR="00A100EF">
        <w:rPr>
          <w:rFonts w:ascii="Arial" w:hAnsi="Arial" w:cs="Arial"/>
        </w:rPr>
        <w:t>is</w:t>
      </w:r>
      <w:r w:rsidRPr="00EE2D3A">
        <w:rPr>
          <w:rFonts w:ascii="Arial" w:hAnsi="Arial" w:cs="Arial"/>
        </w:rPr>
        <w:t xml:space="preserve"> worth to </w:t>
      </w:r>
      <w:r w:rsidR="00CE3E76" w:rsidRPr="00EE2D3A">
        <w:rPr>
          <w:rFonts w:ascii="Arial" w:hAnsi="Arial" w:cs="Arial"/>
        </w:rPr>
        <w:t xml:space="preserve">render Literature Review for complete understanding of </w:t>
      </w:r>
      <w:r w:rsidR="00A100EF">
        <w:rPr>
          <w:rFonts w:ascii="Arial" w:hAnsi="Arial" w:cs="Arial"/>
        </w:rPr>
        <w:t xml:space="preserve">the </w:t>
      </w:r>
      <w:r w:rsidR="00CE3E76" w:rsidRPr="00EE2D3A">
        <w:rPr>
          <w:rFonts w:ascii="Arial" w:hAnsi="Arial" w:cs="Arial"/>
        </w:rPr>
        <w:t>variables and discussed topic in general.</w:t>
      </w:r>
    </w:p>
    <w:p w:rsidR="00CE3E76" w:rsidRPr="00EE2D3A" w:rsidRDefault="00CE3E76" w:rsidP="0045735E">
      <w:pPr>
        <w:ind w:firstLine="720"/>
        <w:rPr>
          <w:rFonts w:ascii="Arial" w:hAnsi="Arial" w:cs="Arial"/>
        </w:rPr>
      </w:pPr>
    </w:p>
    <w:p w:rsidR="00CE3E76" w:rsidRPr="00EE2D3A" w:rsidRDefault="00CE3E76" w:rsidP="00CE3E76">
      <w:pPr>
        <w:pStyle w:val="Heading2"/>
        <w:jc w:val="both"/>
        <w:rPr>
          <w:rFonts w:ascii="Arial" w:hAnsi="Arial" w:cs="Arial"/>
          <w:b w:val="0"/>
        </w:rPr>
      </w:pPr>
      <w:bookmarkStart w:id="30" w:name="_Toc236867865"/>
      <w:bookmarkStart w:id="31" w:name="_Toc238492118"/>
      <w:r w:rsidRPr="00EE2D3A">
        <w:rPr>
          <w:rFonts w:ascii="Arial" w:hAnsi="Arial" w:cs="Arial"/>
          <w:b w:val="0"/>
        </w:rPr>
        <w:t>2.5 Literature review</w:t>
      </w:r>
      <w:bookmarkEnd w:id="30"/>
      <w:bookmarkEnd w:id="31"/>
    </w:p>
    <w:p w:rsidR="00CE3E76" w:rsidRPr="00EE2D3A" w:rsidRDefault="00CE3E76" w:rsidP="00CE3E76">
      <w:pPr>
        <w:spacing w:line="360" w:lineRule="auto"/>
        <w:ind w:firstLine="720"/>
        <w:jc w:val="both"/>
        <w:rPr>
          <w:rFonts w:ascii="Arial" w:hAnsi="Arial" w:cs="Arial"/>
        </w:rPr>
      </w:pPr>
      <w:r w:rsidRPr="00EE2D3A">
        <w:rPr>
          <w:rFonts w:ascii="Arial" w:hAnsi="Arial" w:cs="Arial"/>
        </w:rPr>
        <w:t>In the beginning information about DP will be provided. It descri</w:t>
      </w:r>
      <w:r w:rsidR="00A100EF">
        <w:rPr>
          <w:rFonts w:ascii="Arial" w:hAnsi="Arial" w:cs="Arial"/>
        </w:rPr>
        <w:t>b</w:t>
      </w:r>
      <w:r w:rsidRPr="00EE2D3A">
        <w:rPr>
          <w:rFonts w:ascii="Arial" w:hAnsi="Arial" w:cs="Arial"/>
        </w:rPr>
        <w:t xml:space="preserve">es both posted prices and auctions. Then </w:t>
      </w:r>
      <w:r w:rsidR="00A100EF">
        <w:rPr>
          <w:rFonts w:ascii="Arial" w:hAnsi="Arial" w:cs="Arial"/>
        </w:rPr>
        <w:t xml:space="preserve">a </w:t>
      </w:r>
      <w:r w:rsidRPr="00EE2D3A">
        <w:rPr>
          <w:rFonts w:ascii="Arial" w:hAnsi="Arial" w:cs="Arial"/>
        </w:rPr>
        <w:t>stream o</w:t>
      </w:r>
      <w:r w:rsidR="00A100EF">
        <w:rPr>
          <w:rFonts w:ascii="Arial" w:hAnsi="Arial" w:cs="Arial"/>
        </w:rPr>
        <w:t>f literature concerning to the fairness p</w:t>
      </w:r>
      <w:r w:rsidRPr="00EE2D3A">
        <w:rPr>
          <w:rFonts w:ascii="Arial" w:hAnsi="Arial" w:cs="Arial"/>
        </w:rPr>
        <w:t>erception in DP is described</w:t>
      </w:r>
      <w:r w:rsidR="00A100EF">
        <w:rPr>
          <w:rFonts w:ascii="Arial" w:hAnsi="Arial" w:cs="Arial"/>
        </w:rPr>
        <w:t>, and factors that influence fairness p</w:t>
      </w:r>
      <w:r w:rsidRPr="00EE2D3A">
        <w:rPr>
          <w:rFonts w:ascii="Arial" w:hAnsi="Arial" w:cs="Arial"/>
        </w:rPr>
        <w:t xml:space="preserve">erception are gathered in the table. Besides </w:t>
      </w:r>
      <w:r w:rsidR="00A100EF">
        <w:rPr>
          <w:rFonts w:ascii="Arial" w:hAnsi="Arial" w:cs="Arial"/>
        </w:rPr>
        <w:t xml:space="preserve">an </w:t>
      </w:r>
      <w:r w:rsidRPr="00EE2D3A">
        <w:rPr>
          <w:rFonts w:ascii="Arial" w:hAnsi="Arial" w:cs="Arial"/>
        </w:rPr>
        <w:t>investigation about roots of dependent variables, short literature review is provided for all independent variables used in the conceptual model.</w:t>
      </w:r>
    </w:p>
    <w:p w:rsidR="00CE3E76" w:rsidRPr="00EE2D3A" w:rsidRDefault="00CE3E76" w:rsidP="00CE3E76">
      <w:pPr>
        <w:pStyle w:val="Heading3"/>
        <w:rPr>
          <w:rFonts w:ascii="Arial" w:hAnsi="Arial" w:cs="Arial"/>
        </w:rPr>
      </w:pPr>
      <w:bookmarkStart w:id="32" w:name="_Toc238492119"/>
      <w:r w:rsidRPr="00EE2D3A">
        <w:rPr>
          <w:rFonts w:ascii="Arial" w:hAnsi="Arial" w:cs="Arial"/>
        </w:rPr>
        <w:t>2.5.1 Dynamic Pricing</w:t>
      </w:r>
      <w:bookmarkEnd w:id="32"/>
    </w:p>
    <w:p w:rsidR="00CE3E76" w:rsidRPr="00EE2D3A" w:rsidRDefault="00CE3E76" w:rsidP="00CE3E76">
      <w:pPr>
        <w:spacing w:line="360" w:lineRule="auto"/>
        <w:ind w:firstLine="720"/>
        <w:jc w:val="both"/>
        <w:rPr>
          <w:rFonts w:ascii="Arial" w:hAnsi="Arial" w:cs="Arial"/>
        </w:rPr>
      </w:pPr>
      <w:r w:rsidRPr="00EE2D3A">
        <w:rPr>
          <w:rFonts w:ascii="Arial" w:hAnsi="Arial" w:cs="Arial"/>
        </w:rPr>
        <w:t xml:space="preserve">The main idea of </w:t>
      </w:r>
      <w:r w:rsidR="00A100EF">
        <w:rPr>
          <w:rFonts w:ascii="Arial" w:hAnsi="Arial" w:cs="Arial"/>
        </w:rPr>
        <w:t>DP</w:t>
      </w:r>
      <w:r w:rsidRPr="00EE2D3A">
        <w:rPr>
          <w:rFonts w:ascii="Arial" w:hAnsi="Arial" w:cs="Arial"/>
        </w:rPr>
        <w:t xml:space="preserve"> is explained</w:t>
      </w:r>
      <w:r w:rsidR="00A100EF">
        <w:rPr>
          <w:rFonts w:ascii="Arial" w:hAnsi="Arial" w:cs="Arial"/>
        </w:rPr>
        <w:t xml:space="preserve"> by </w:t>
      </w:r>
      <w:r w:rsidR="00A100EF">
        <w:rPr>
          <w:rFonts w:ascii="Arial" w:hAnsi="Arial" w:cs="Arial"/>
          <w:noProof/>
        </w:rPr>
        <w:t>Gallego &amp; Ryzin (1994</w:t>
      </w:r>
      <w:r w:rsidRPr="00EE2D3A">
        <w:rPr>
          <w:rFonts w:ascii="Arial" w:hAnsi="Arial" w:cs="Arial"/>
        </w:rPr>
        <w:t xml:space="preserve">) - dealing with </w:t>
      </w:r>
      <w:r w:rsidR="00A100EF">
        <w:rPr>
          <w:rFonts w:ascii="Arial" w:hAnsi="Arial" w:cs="Arial"/>
        </w:rPr>
        <w:t xml:space="preserve">a </w:t>
      </w:r>
      <w:r w:rsidRPr="00EE2D3A">
        <w:rPr>
          <w:rFonts w:ascii="Arial" w:hAnsi="Arial" w:cs="Arial"/>
        </w:rPr>
        <w:t xml:space="preserve">fixed inventory when </w:t>
      </w:r>
      <w:r w:rsidR="00A100EF">
        <w:rPr>
          <w:rFonts w:ascii="Arial" w:hAnsi="Arial" w:cs="Arial"/>
        </w:rPr>
        <w:t xml:space="preserve">a </w:t>
      </w:r>
      <w:r w:rsidRPr="00EE2D3A">
        <w:rPr>
          <w:rFonts w:ascii="Arial" w:hAnsi="Arial" w:cs="Arial"/>
        </w:rPr>
        <w:t>demand is price sensitive and stochastic</w:t>
      </w:r>
      <w:r w:rsidR="00A100EF">
        <w:rPr>
          <w:rFonts w:ascii="Arial" w:hAnsi="Arial" w:cs="Arial"/>
        </w:rPr>
        <w:t>,</w:t>
      </w:r>
      <w:r w:rsidRPr="00EE2D3A">
        <w:rPr>
          <w:rFonts w:ascii="Arial" w:hAnsi="Arial" w:cs="Arial"/>
        </w:rPr>
        <w:t xml:space="preserve"> and </w:t>
      </w:r>
      <w:r w:rsidR="00A100EF">
        <w:rPr>
          <w:rFonts w:ascii="Arial" w:hAnsi="Arial" w:cs="Arial"/>
        </w:rPr>
        <w:t>a</w:t>
      </w:r>
      <w:r w:rsidRPr="00EE2D3A">
        <w:rPr>
          <w:rFonts w:ascii="Arial" w:hAnsi="Arial" w:cs="Arial"/>
        </w:rPr>
        <w:t xml:space="preserve"> firm's objective is to maximize expected revenues. The research overview in dynamic pricing in presence of inventory is </w:t>
      </w:r>
      <w:r w:rsidR="00A100EF">
        <w:rPr>
          <w:rFonts w:ascii="Arial" w:hAnsi="Arial" w:cs="Arial"/>
        </w:rPr>
        <w:t xml:space="preserve">procided by </w:t>
      </w:r>
      <w:r w:rsidR="00A100EF">
        <w:rPr>
          <w:rFonts w:ascii="Arial" w:hAnsi="Arial" w:cs="Arial"/>
          <w:noProof/>
        </w:rPr>
        <w:t>Elmaghraby &amp; Keskinocak (</w:t>
      </w:r>
      <w:r w:rsidR="00A100EF" w:rsidRPr="00A100EF">
        <w:rPr>
          <w:rFonts w:ascii="Arial" w:hAnsi="Arial" w:cs="Arial"/>
          <w:noProof/>
        </w:rPr>
        <w:t>2003)</w:t>
      </w:r>
      <w:r w:rsidR="00A100EF">
        <w:rPr>
          <w:rFonts w:ascii="Arial" w:hAnsi="Arial" w:cs="Arial"/>
          <w:noProof/>
        </w:rPr>
        <w:t xml:space="preserve">. </w:t>
      </w:r>
      <w:r w:rsidR="00A100EF">
        <w:rPr>
          <w:rFonts w:ascii="Arial" w:hAnsi="Arial" w:cs="Arial"/>
        </w:rPr>
        <w:t>I</w:t>
      </w:r>
      <w:r w:rsidRPr="00EE2D3A">
        <w:rPr>
          <w:rFonts w:ascii="Arial" w:hAnsi="Arial" w:cs="Arial"/>
        </w:rPr>
        <w:t xml:space="preserve">t reveals three main characteristics of a market environment that influence the type of dynamic pricing problem a retailer faces: Replenishment of Inventory, Independent Demand over time and Strategic customers. For example for a grocery store typical model includes Replenishment of Inventory, Independent demand and Myopic customers. For fashion industry two models exist: in both cases there is No Replenishment and Independent Demand, but customers can be both Strategic and Myopic. </w:t>
      </w:r>
    </w:p>
    <w:p w:rsidR="00CE3E76" w:rsidRPr="00EE2D3A" w:rsidRDefault="00CE3E76" w:rsidP="00CE3E76">
      <w:pPr>
        <w:spacing w:line="360" w:lineRule="auto"/>
        <w:ind w:firstLine="720"/>
        <w:jc w:val="both"/>
        <w:rPr>
          <w:rFonts w:ascii="Arial" w:hAnsi="Arial" w:cs="Arial"/>
        </w:rPr>
      </w:pPr>
      <w:r w:rsidRPr="00EE2D3A">
        <w:rPr>
          <w:rFonts w:ascii="Arial" w:hAnsi="Arial" w:cs="Arial"/>
        </w:rPr>
        <w:t>Based on three characteristics authors investigate different market types, provide detailed literature review. General conclusion is that wide list of authors state applicability and potential benefits of dynamic pricing in traditional and online channels. This study concentrates only on posted price policies. Another part of Dynamic Pricing – auctions is not covered, however links for corresponding studies are provided.</w:t>
      </w:r>
    </w:p>
    <w:p w:rsidR="00CE3E76" w:rsidRPr="00EE2D3A" w:rsidRDefault="00CE3E76" w:rsidP="00CE3E76">
      <w:pPr>
        <w:widowControl w:val="0"/>
        <w:autoSpaceDE w:val="0"/>
        <w:autoSpaceDN w:val="0"/>
        <w:adjustRightInd w:val="0"/>
        <w:spacing w:after="240" w:line="360" w:lineRule="auto"/>
        <w:ind w:firstLine="720"/>
        <w:jc w:val="both"/>
        <w:rPr>
          <w:rFonts w:ascii="Arial" w:hAnsi="Arial" w:cs="Arial"/>
        </w:rPr>
      </w:pPr>
      <w:r w:rsidRPr="00EE2D3A">
        <w:rPr>
          <w:rFonts w:ascii="Arial" w:hAnsi="Arial" w:cs="Arial"/>
        </w:rPr>
        <w:t xml:space="preserve">Bitran &amp; Caldentey (2003) provide deep Dynamic Pricing literature review from revenue management perspective. They consider situation when perishable </w:t>
      </w:r>
      <w:r w:rsidRPr="00EE2D3A">
        <w:rPr>
          <w:rFonts w:ascii="Arial" w:hAnsi="Arial" w:cs="Arial"/>
        </w:rPr>
        <w:lastRenderedPageBreak/>
        <w:t>and nonrenewable set of resources satisfy stochastic price-sensitive demand processes over a finite period of time. “In this framework, where capacity is fixed, the seller is mainly interested in finding an optimal pricing strategy that maximizes the revenue collected over the selling horizon”.</w:t>
      </w:r>
    </w:p>
    <w:p w:rsidR="00CE3E76" w:rsidRPr="00EE2D3A" w:rsidRDefault="00CE3E76" w:rsidP="00CE3E76">
      <w:pPr>
        <w:widowControl w:val="0"/>
        <w:autoSpaceDE w:val="0"/>
        <w:autoSpaceDN w:val="0"/>
        <w:adjustRightInd w:val="0"/>
        <w:spacing w:after="240" w:line="360" w:lineRule="auto"/>
        <w:ind w:firstLine="720"/>
        <w:jc w:val="both"/>
        <w:rPr>
          <w:rFonts w:ascii="Arial" w:hAnsi="Arial" w:cs="Arial"/>
        </w:rPr>
      </w:pPr>
      <w:r w:rsidRPr="00EE2D3A">
        <w:rPr>
          <w:rFonts w:ascii="Arial" w:hAnsi="Arial" w:cs="Arial"/>
        </w:rPr>
        <w:t>The influence of Dynamic Pricing on demand was investigated b</w:t>
      </w:r>
      <w:r w:rsidR="00A100EF">
        <w:rPr>
          <w:rFonts w:ascii="Arial" w:hAnsi="Arial" w:cs="Arial"/>
        </w:rPr>
        <w:t>y A.Faruqui &amp; S.George (2005</w:t>
      </w:r>
      <w:r w:rsidRPr="00EE2D3A">
        <w:rPr>
          <w:rFonts w:ascii="Arial" w:hAnsi="Arial" w:cs="Arial"/>
        </w:rPr>
        <w:t xml:space="preserve">). The aim of the research was to manipulate demand (energy consumption) using dynamic pricing. Energy companies used time-based price varying that lead to average 13.1 percent reduction in peak-period energy use on critical days. Moreover capacity restructuration brought benefits trough decrease of operational savings. This study shows that Dynamic Pricing can be used not only for profit maximization, but also for influencing a demand. </w:t>
      </w:r>
    </w:p>
    <w:p w:rsidR="00CE3E76" w:rsidRPr="00EE2D3A" w:rsidRDefault="00CE3E76" w:rsidP="00CE3E76">
      <w:pPr>
        <w:widowControl w:val="0"/>
        <w:autoSpaceDE w:val="0"/>
        <w:autoSpaceDN w:val="0"/>
        <w:adjustRightInd w:val="0"/>
        <w:spacing w:after="240" w:line="360" w:lineRule="auto"/>
        <w:ind w:firstLine="720"/>
        <w:jc w:val="both"/>
        <w:rPr>
          <w:rFonts w:ascii="Arial" w:hAnsi="Arial" w:cs="Arial"/>
        </w:rPr>
      </w:pPr>
      <w:r w:rsidRPr="00EE2D3A">
        <w:rPr>
          <w:rFonts w:ascii="Arial" w:hAnsi="Arial" w:cs="Arial"/>
        </w:rPr>
        <w:t xml:space="preserve">There is important to notice that several studies mention that use of static pricing is more effective compare to dynamic pricing. The following conclusions can be cited from the study of </w:t>
      </w:r>
      <w:r w:rsidR="00A100EF">
        <w:rPr>
          <w:rFonts w:ascii="Arial" w:hAnsi="Arial" w:cs="Arial"/>
          <w:noProof/>
        </w:rPr>
        <w:t>Gallego &amp; Ryzin (</w:t>
      </w:r>
      <w:r w:rsidR="00A100EF" w:rsidRPr="00EE2D3A">
        <w:rPr>
          <w:rFonts w:ascii="Arial" w:hAnsi="Arial" w:cs="Arial"/>
          <w:noProof/>
        </w:rPr>
        <w:t>1994)</w:t>
      </w:r>
      <w:r w:rsidRPr="00EE2D3A">
        <w:rPr>
          <w:rFonts w:ascii="Arial" w:hAnsi="Arial" w:cs="Arial"/>
        </w:rPr>
        <w:t xml:space="preserve">: “using simple fixed-price policies appears to work surprisingly well in many instances”. Authors made this conclusion based on prediction of both upper bounds on the expected revenue and insights into the form of near-optimal policies. Also fixed price policy can be effective if customers are strategic. </w:t>
      </w:r>
      <w:r w:rsidR="00A100EF">
        <w:rPr>
          <w:rFonts w:ascii="Arial" w:hAnsi="Arial" w:cs="Arial"/>
          <w:noProof/>
        </w:rPr>
        <w:t>Cachon &amp; Feldman (</w:t>
      </w:r>
      <w:r w:rsidR="00A100EF" w:rsidRPr="00EE2D3A">
        <w:rPr>
          <w:rFonts w:ascii="Arial" w:hAnsi="Arial" w:cs="Arial"/>
          <w:noProof/>
        </w:rPr>
        <w:t>2010)</w:t>
      </w:r>
      <w:r w:rsidRPr="00EE2D3A">
        <w:rPr>
          <w:rFonts w:ascii="Arial" w:hAnsi="Arial" w:cs="Arial"/>
        </w:rPr>
        <w:t xml:space="preserve"> show that the advantage of static pricing relative to dynamic pricing can be substantially larger than the advantage of dynamic pricing over static pricing: “Static price can be the preferable pricing strategy when consumers are strategic.”</w:t>
      </w:r>
    </w:p>
    <w:p w:rsidR="00CE3E76" w:rsidRPr="00EE2D3A" w:rsidRDefault="00CE3E76" w:rsidP="00CE3E76">
      <w:pPr>
        <w:widowControl w:val="0"/>
        <w:autoSpaceDE w:val="0"/>
        <w:autoSpaceDN w:val="0"/>
        <w:adjustRightInd w:val="0"/>
        <w:spacing w:after="240" w:line="360" w:lineRule="auto"/>
        <w:ind w:firstLine="720"/>
        <w:jc w:val="both"/>
        <w:rPr>
          <w:rFonts w:ascii="Arial" w:hAnsi="Arial" w:cs="Arial"/>
        </w:rPr>
      </w:pPr>
      <w:r w:rsidRPr="00EE2D3A">
        <w:rPr>
          <w:rFonts w:ascii="Arial" w:hAnsi="Arial" w:cs="Arial"/>
        </w:rPr>
        <w:t xml:space="preserve">Besides the wide list of researches about Posted-Prices, Dynamic Pricing includes Price Discovery (auctions). The general review in the field of auctions is provided by Paul Klemperer </w:t>
      </w:r>
      <w:r w:rsidR="001A4CCD" w:rsidRPr="00EE2D3A">
        <w:rPr>
          <w:rFonts w:ascii="Arial" w:hAnsi="Arial" w:cs="Arial"/>
          <w:noProof/>
        </w:rPr>
        <w:t>(</w:t>
      </w:r>
      <w:r w:rsidR="001A4CCD">
        <w:rPr>
          <w:rFonts w:ascii="Arial" w:hAnsi="Arial" w:cs="Arial"/>
          <w:noProof/>
        </w:rPr>
        <w:t>1999</w:t>
      </w:r>
      <w:r w:rsidR="001A4CCD" w:rsidRPr="00EE2D3A">
        <w:rPr>
          <w:rFonts w:ascii="Arial" w:hAnsi="Arial" w:cs="Arial"/>
          <w:noProof/>
        </w:rPr>
        <w:t>)</w:t>
      </w:r>
      <w:r w:rsidRPr="00EE2D3A">
        <w:rPr>
          <w:rFonts w:ascii="Arial" w:hAnsi="Arial" w:cs="Arial"/>
        </w:rPr>
        <w:t xml:space="preserve">. There is a summary of several important papers in this field and step-by-step explanation of the essence of the auction – basic analysis of optimal auctions, revenue theorem and so on. Several papers underline, that usage of </w:t>
      </w:r>
      <w:r w:rsidR="001A4CCD">
        <w:rPr>
          <w:rFonts w:ascii="Arial" w:hAnsi="Arial" w:cs="Arial"/>
        </w:rPr>
        <w:t>DP</w:t>
      </w:r>
      <w:r w:rsidRPr="00EE2D3A">
        <w:rPr>
          <w:rFonts w:ascii="Arial" w:hAnsi="Arial" w:cs="Arial"/>
        </w:rPr>
        <w:t xml:space="preserve">, specifically auction type, is profitable. Research of Andrew Sweeting concludes: «the simplest dynamic pricing models describe very </w:t>
      </w:r>
      <w:r w:rsidRPr="00EE2D3A">
        <w:rPr>
          <w:rFonts w:ascii="Arial" w:hAnsi="Arial" w:cs="Arial"/>
        </w:rPr>
        <w:lastRenderedPageBreak/>
        <w:t xml:space="preserve">accurately both the pricing problem faced by sellers and how they behave &lt;…&gt;. The estimates also imply that dynamic pricing is valuable, raising the average seller’s expected payoff by around 16 percent» (Sweeting, 2012). Moreover auctions have industry-specific benefits, for example, it helps ticket-sellers to fight with second-hand dealers in a ticket industry; auction approach significantly decreases (or even eliminate) profits of speculators, in addition it is profitable - auction revenues are more than twice higher, than static pricing ones </w:t>
      </w:r>
      <w:sdt>
        <w:sdtPr>
          <w:rPr>
            <w:rFonts w:ascii="Arial" w:hAnsi="Arial" w:cs="Arial"/>
          </w:rPr>
          <w:id w:val="316161550"/>
          <w:citation/>
        </w:sdtPr>
        <w:sdtContent>
          <w:r w:rsidR="00EA201B" w:rsidRPr="00EE2D3A">
            <w:rPr>
              <w:rFonts w:ascii="Arial" w:hAnsi="Arial" w:cs="Arial"/>
            </w:rPr>
            <w:fldChar w:fldCharType="begin"/>
          </w:r>
          <w:r w:rsidRPr="00EE2D3A">
            <w:rPr>
              <w:rFonts w:ascii="Arial" w:hAnsi="Arial" w:cs="Arial"/>
            </w:rPr>
            <w:instrText xml:space="preserve"> CITATION Bha121 \l 1033 </w:instrText>
          </w:r>
          <w:r w:rsidR="00EA201B" w:rsidRPr="00EE2D3A">
            <w:rPr>
              <w:rFonts w:ascii="Arial" w:hAnsi="Arial" w:cs="Arial"/>
            </w:rPr>
            <w:fldChar w:fldCharType="separate"/>
          </w:r>
          <w:r w:rsidRPr="00EE2D3A">
            <w:rPr>
              <w:rFonts w:ascii="Arial" w:hAnsi="Arial" w:cs="Arial"/>
              <w:noProof/>
            </w:rPr>
            <w:t>(Bhave &amp; Budish, 2012)</w:t>
          </w:r>
          <w:r w:rsidR="00EA201B" w:rsidRPr="00EE2D3A">
            <w:rPr>
              <w:rFonts w:ascii="Arial" w:hAnsi="Arial" w:cs="Arial"/>
            </w:rPr>
            <w:fldChar w:fldCharType="end"/>
          </w:r>
        </w:sdtContent>
      </w:sdt>
      <w:r w:rsidRPr="00EE2D3A">
        <w:rPr>
          <w:rFonts w:ascii="Arial" w:hAnsi="Arial" w:cs="Arial"/>
        </w:rPr>
        <w:t>.</w:t>
      </w:r>
    </w:p>
    <w:p w:rsidR="00CE3E76" w:rsidRPr="00EE2D3A" w:rsidRDefault="00CE3E76" w:rsidP="00CE3E76">
      <w:pPr>
        <w:pStyle w:val="Heading3"/>
        <w:tabs>
          <w:tab w:val="left" w:pos="2790"/>
        </w:tabs>
        <w:rPr>
          <w:rFonts w:ascii="Arial" w:hAnsi="Arial" w:cs="Arial"/>
          <w:i/>
        </w:rPr>
      </w:pPr>
      <w:bookmarkStart w:id="33" w:name="_Toc238492120"/>
      <w:r w:rsidRPr="00EE2D3A">
        <w:rPr>
          <w:rStyle w:val="Heading4Char"/>
          <w:rFonts w:ascii="Arial" w:hAnsi="Arial" w:cs="Arial"/>
          <w:i w:val="0"/>
        </w:rPr>
        <w:t>2.5.2 Fairness Perception</w:t>
      </w:r>
      <w:bookmarkEnd w:id="33"/>
    </w:p>
    <w:p w:rsidR="00CE3E76" w:rsidRPr="00EE2D3A" w:rsidRDefault="00CE3E76" w:rsidP="00CE3E76">
      <w:pPr>
        <w:widowControl w:val="0"/>
        <w:autoSpaceDE w:val="0"/>
        <w:autoSpaceDN w:val="0"/>
        <w:adjustRightInd w:val="0"/>
        <w:spacing w:after="240" w:line="360" w:lineRule="auto"/>
        <w:ind w:firstLine="720"/>
        <w:jc w:val="both"/>
        <w:rPr>
          <w:rFonts w:ascii="Arial" w:hAnsi="Arial" w:cs="Arial"/>
        </w:rPr>
      </w:pPr>
      <w:r w:rsidRPr="00EE2D3A">
        <w:rPr>
          <w:rFonts w:ascii="Arial" w:hAnsi="Arial" w:cs="Arial"/>
        </w:rPr>
        <w:t xml:space="preserve">Apart from papers, describing </w:t>
      </w:r>
      <w:r w:rsidR="001A4CCD">
        <w:rPr>
          <w:rFonts w:ascii="Arial" w:hAnsi="Arial" w:cs="Arial"/>
        </w:rPr>
        <w:t>DP</w:t>
      </w:r>
      <w:r w:rsidRPr="00EE2D3A">
        <w:rPr>
          <w:rFonts w:ascii="Arial" w:hAnsi="Arial" w:cs="Arial"/>
        </w:rPr>
        <w:t xml:space="preserve"> from optimal price-strategy and revenue maximization point of view, there are a number of studies focused on fairness perception in Dynamic Pricing. This area of research gets quite enough attention from researches. Lan Xia, et al.</w:t>
      </w:r>
      <w:r w:rsidR="001A4CCD">
        <w:rPr>
          <w:rFonts w:ascii="Arial" w:hAnsi="Arial" w:cs="Arial"/>
        </w:rPr>
        <w:t xml:space="preserve"> (2004)</w:t>
      </w:r>
      <w:r w:rsidRPr="00EE2D3A">
        <w:rPr>
          <w:rFonts w:ascii="Arial" w:hAnsi="Arial" w:cs="Arial"/>
        </w:rPr>
        <w:t xml:space="preserve"> provide fundamental summary of researches relevant to Price Fairness. This study summarizes different explorations and in three parts describes The Concept of Price Fairness, factors that influence fairness and buyers' behavioral reactions to sellers when unfair occur. </w:t>
      </w:r>
    </w:p>
    <w:p w:rsidR="00CE3E76" w:rsidRPr="00EE2D3A" w:rsidRDefault="00CE3E76" w:rsidP="00CE3E76">
      <w:pPr>
        <w:widowControl w:val="0"/>
        <w:autoSpaceDE w:val="0"/>
        <w:autoSpaceDN w:val="0"/>
        <w:adjustRightInd w:val="0"/>
        <w:spacing w:after="240" w:line="360" w:lineRule="auto"/>
        <w:ind w:firstLine="720"/>
        <w:jc w:val="both"/>
        <w:rPr>
          <w:rFonts w:ascii="Arial" w:hAnsi="Arial" w:cs="Arial"/>
        </w:rPr>
      </w:pPr>
      <w:r w:rsidRPr="00EE2D3A">
        <w:rPr>
          <w:rFonts w:ascii="Arial" w:hAnsi="Arial" w:cs="Arial"/>
        </w:rPr>
        <w:t>There a</w:t>
      </w:r>
      <w:r w:rsidR="001A4CCD">
        <w:rPr>
          <w:rFonts w:ascii="Arial" w:hAnsi="Arial" w:cs="Arial"/>
        </w:rPr>
        <w:t>re five main conclusions about concept of price f</w:t>
      </w:r>
      <w:r w:rsidRPr="00EE2D3A">
        <w:rPr>
          <w:rFonts w:ascii="Arial" w:hAnsi="Arial" w:cs="Arial"/>
        </w:rPr>
        <w:t xml:space="preserve">airness. First is about distinction of Fairness and Unfairness. Although most of the studies use </w:t>
      </w:r>
      <w:r w:rsidR="001A4CCD">
        <w:rPr>
          <w:rFonts w:ascii="Arial" w:hAnsi="Arial" w:cs="Arial"/>
        </w:rPr>
        <w:t>f</w:t>
      </w:r>
      <w:r w:rsidRPr="00EE2D3A">
        <w:rPr>
          <w:rFonts w:ascii="Arial" w:hAnsi="Arial" w:cs="Arial"/>
        </w:rPr>
        <w:t xml:space="preserve">airness as a main variable, Norman J. Finkel in his book “Not fair! The typology of commonsense unfairness” argue, that notion of unfairness is normally more clear and concrete, them fairness </w:t>
      </w:r>
      <w:sdt>
        <w:sdtPr>
          <w:rPr>
            <w:rFonts w:ascii="Arial" w:hAnsi="Arial" w:cs="Arial"/>
          </w:rPr>
          <w:id w:val="2054415159"/>
          <w:citation/>
        </w:sdtPr>
        <w:sdtContent>
          <w:r w:rsidR="00EA201B" w:rsidRPr="00EE2D3A">
            <w:rPr>
              <w:rFonts w:ascii="Arial" w:hAnsi="Arial" w:cs="Arial"/>
            </w:rPr>
            <w:fldChar w:fldCharType="begin"/>
          </w:r>
          <w:r w:rsidRPr="00EE2D3A">
            <w:rPr>
              <w:rFonts w:ascii="Arial" w:hAnsi="Arial" w:cs="Arial"/>
            </w:rPr>
            <w:instrText xml:space="preserve"> CITATION Ber04 \l 1033 </w:instrText>
          </w:r>
          <w:r w:rsidR="00EA201B" w:rsidRPr="00EE2D3A">
            <w:rPr>
              <w:rFonts w:ascii="Arial" w:hAnsi="Arial" w:cs="Arial"/>
            </w:rPr>
            <w:fldChar w:fldCharType="separate"/>
          </w:r>
          <w:r w:rsidRPr="00EE2D3A">
            <w:rPr>
              <w:rFonts w:ascii="Arial" w:hAnsi="Arial" w:cs="Arial"/>
              <w:noProof/>
            </w:rPr>
            <w:t>(Brendt, 2004)</w:t>
          </w:r>
          <w:r w:rsidR="00EA201B" w:rsidRPr="00EE2D3A">
            <w:rPr>
              <w:rFonts w:ascii="Arial" w:hAnsi="Arial" w:cs="Arial"/>
            </w:rPr>
            <w:fldChar w:fldCharType="end"/>
          </w:r>
        </w:sdtContent>
      </w:sdt>
      <w:r w:rsidRPr="00EE2D3A">
        <w:rPr>
          <w:rFonts w:ascii="Arial" w:hAnsi="Arial" w:cs="Arial"/>
        </w:rPr>
        <w:t xml:space="preserve">. Second conclusion states that all fairness judgments are comparative. Price comparisons lead consumer to one of three types of judgment – in case of equality, advanced inequality and disadvantaged inequality. Third conclusion is about subjectivity of judgment. Therefore perceived fairness effect of another buyer paying less is stronger than when the comparable other pays more </w:t>
      </w:r>
      <w:sdt>
        <w:sdtPr>
          <w:rPr>
            <w:rFonts w:ascii="Arial" w:hAnsi="Arial" w:cs="Arial"/>
          </w:rPr>
          <w:id w:val="1008026461"/>
          <w:citation/>
        </w:sdtPr>
        <w:sdtContent>
          <w:r w:rsidR="00EA201B" w:rsidRPr="00EE2D3A">
            <w:rPr>
              <w:rFonts w:ascii="Arial" w:hAnsi="Arial" w:cs="Arial"/>
            </w:rPr>
            <w:fldChar w:fldCharType="begin"/>
          </w:r>
          <w:r w:rsidRPr="00EE2D3A">
            <w:rPr>
              <w:rFonts w:ascii="Arial" w:hAnsi="Arial" w:cs="Arial"/>
            </w:rPr>
            <w:instrText xml:space="preserve"> CITATION Mar95 \l 1033 </w:instrText>
          </w:r>
          <w:r w:rsidR="00EA201B" w:rsidRPr="00EE2D3A">
            <w:rPr>
              <w:rFonts w:ascii="Arial" w:hAnsi="Arial" w:cs="Arial"/>
            </w:rPr>
            <w:fldChar w:fldCharType="separate"/>
          </w:r>
          <w:r w:rsidRPr="00EE2D3A">
            <w:rPr>
              <w:rFonts w:ascii="Arial" w:hAnsi="Arial" w:cs="Arial"/>
              <w:noProof/>
            </w:rPr>
            <w:t>(Martins, 1995)</w:t>
          </w:r>
          <w:r w:rsidR="00EA201B" w:rsidRPr="00EE2D3A">
            <w:rPr>
              <w:rFonts w:ascii="Arial" w:hAnsi="Arial" w:cs="Arial"/>
            </w:rPr>
            <w:fldChar w:fldCharType="end"/>
          </w:r>
        </w:sdtContent>
      </w:sdt>
      <w:r w:rsidRPr="00EE2D3A">
        <w:rPr>
          <w:rFonts w:ascii="Arial" w:hAnsi="Arial" w:cs="Arial"/>
        </w:rPr>
        <w:t xml:space="preserve">. Forth, affect is an important element of price fairness perception, due to emotions may occur concurrently with the unfair cognition. Fifth, in case of price unfairness customers’ negative emotions are usually directed toward the seller, then toward </w:t>
      </w:r>
      <w:r w:rsidRPr="00EE2D3A">
        <w:rPr>
          <w:rFonts w:ascii="Arial" w:hAnsi="Arial" w:cs="Arial"/>
        </w:rPr>
        <w:lastRenderedPageBreak/>
        <w:t>a comparative other buyer. Sixth conclusion is about distinction between fairness and satisfaction, although that these two concepts are highly correlated.</w:t>
      </w:r>
    </w:p>
    <w:p w:rsidR="00CE3E76" w:rsidRPr="00EE2D3A" w:rsidRDefault="00CE3E76" w:rsidP="00CE3E76">
      <w:pPr>
        <w:widowControl w:val="0"/>
        <w:autoSpaceDE w:val="0"/>
        <w:autoSpaceDN w:val="0"/>
        <w:adjustRightInd w:val="0"/>
        <w:spacing w:after="240" w:line="360" w:lineRule="auto"/>
        <w:ind w:firstLine="720"/>
        <w:jc w:val="both"/>
        <w:rPr>
          <w:rFonts w:ascii="Arial" w:hAnsi="Arial" w:cs="Arial"/>
        </w:rPr>
      </w:pPr>
      <w:r w:rsidRPr="00EE2D3A">
        <w:rPr>
          <w:rFonts w:ascii="Arial" w:hAnsi="Arial" w:cs="Arial"/>
        </w:rPr>
        <w:t xml:space="preserve">K. Haws and W. Bearden investigate the effects of seller-, consumer-, time-, and auction-based price differences on perceived price fairness and purchase satisfaction </w:t>
      </w:r>
      <w:sdt>
        <w:sdtPr>
          <w:rPr>
            <w:rFonts w:ascii="Arial" w:hAnsi="Arial" w:cs="Arial"/>
          </w:rPr>
          <w:id w:val="19980185"/>
          <w:citation/>
        </w:sdtPr>
        <w:sdtContent>
          <w:r w:rsidR="00EA201B" w:rsidRPr="00EE2D3A">
            <w:rPr>
              <w:rFonts w:ascii="Arial" w:hAnsi="Arial" w:cs="Arial"/>
            </w:rPr>
            <w:fldChar w:fldCharType="begin"/>
          </w:r>
          <w:r w:rsidRPr="00EE2D3A">
            <w:rPr>
              <w:rFonts w:ascii="Arial" w:hAnsi="Arial" w:cs="Arial"/>
            </w:rPr>
            <w:instrText xml:space="preserve"> CITATION Haw061 \l 1033 </w:instrText>
          </w:r>
          <w:r w:rsidR="00EA201B" w:rsidRPr="00EE2D3A">
            <w:rPr>
              <w:rFonts w:ascii="Arial" w:hAnsi="Arial" w:cs="Arial"/>
            </w:rPr>
            <w:fldChar w:fldCharType="separate"/>
          </w:r>
          <w:r w:rsidRPr="00EE2D3A">
            <w:rPr>
              <w:rFonts w:ascii="Arial" w:hAnsi="Arial" w:cs="Arial"/>
              <w:noProof/>
            </w:rPr>
            <w:t>(Haws &amp; Bearden, 2006)</w:t>
          </w:r>
          <w:r w:rsidR="00EA201B" w:rsidRPr="00EE2D3A">
            <w:rPr>
              <w:rFonts w:ascii="Arial" w:hAnsi="Arial" w:cs="Arial"/>
            </w:rPr>
            <w:fldChar w:fldCharType="end"/>
          </w:r>
        </w:sdtContent>
      </w:sdt>
      <w:r w:rsidRPr="00EE2D3A">
        <w:rPr>
          <w:rFonts w:ascii="Arial" w:hAnsi="Arial" w:cs="Arial"/>
        </w:rPr>
        <w:t>. Differences between consumers resulted in the greatest perceptions of unfairness and the lowest overall satisfaction. The least perceived unfairness was caused by auctions. Price discovery process (auction) compare with posted prices (retailer) brings to customer more satisfaction and assumed as more fair across all price-levels, however this effect disappears as soon as consumer gets a good deal. Effect of unfairness is also vanishes after a month delay, though the shorter period is the less fair price change is perceived.</w:t>
      </w:r>
    </w:p>
    <w:p w:rsidR="00CE3E76" w:rsidRPr="00EE2D3A" w:rsidRDefault="00CE3E76" w:rsidP="00CE3E76">
      <w:pPr>
        <w:widowControl w:val="0"/>
        <w:autoSpaceDE w:val="0"/>
        <w:autoSpaceDN w:val="0"/>
        <w:adjustRightInd w:val="0"/>
        <w:spacing w:after="240" w:line="360" w:lineRule="auto"/>
        <w:ind w:firstLine="720"/>
        <w:jc w:val="both"/>
        <w:rPr>
          <w:rFonts w:ascii="Arial" w:hAnsi="Arial" w:cs="Arial"/>
        </w:rPr>
      </w:pPr>
      <w:r w:rsidRPr="00EE2D3A">
        <w:rPr>
          <w:rFonts w:ascii="Arial" w:hAnsi="Arial" w:cs="Arial"/>
        </w:rPr>
        <w:t>Various researchers investigate different factors concerned with Price Fairness. For easier understanding they are introduced in Table 1.</w:t>
      </w:r>
    </w:p>
    <w:tbl>
      <w:tblPr>
        <w:tblStyle w:val="TableGrid"/>
        <w:tblW w:w="0" w:type="auto"/>
        <w:jc w:val="center"/>
        <w:tblCellMar>
          <w:left w:w="115" w:type="dxa"/>
          <w:right w:w="115" w:type="dxa"/>
        </w:tblCellMar>
        <w:tblLook w:val="04A0"/>
      </w:tblPr>
      <w:tblGrid>
        <w:gridCol w:w="5003"/>
        <w:gridCol w:w="3867"/>
      </w:tblGrid>
      <w:tr w:rsidR="00CE3E76" w:rsidRPr="00EE2D3A" w:rsidTr="009F49F0">
        <w:trPr>
          <w:cantSplit/>
          <w:jc w:val="center"/>
        </w:trPr>
        <w:tc>
          <w:tcPr>
            <w:tcW w:w="0" w:type="auto"/>
          </w:tcPr>
          <w:p w:rsidR="00CE3E76" w:rsidRPr="00EE2D3A" w:rsidRDefault="00CE3E76" w:rsidP="000759C0">
            <w:pPr>
              <w:widowControl w:val="0"/>
              <w:autoSpaceDE w:val="0"/>
              <w:autoSpaceDN w:val="0"/>
              <w:adjustRightInd w:val="0"/>
              <w:jc w:val="center"/>
              <w:rPr>
                <w:rFonts w:ascii="Arial" w:hAnsi="Arial" w:cs="Arial"/>
                <w:b/>
              </w:rPr>
            </w:pPr>
            <w:r w:rsidRPr="00EE2D3A">
              <w:rPr>
                <w:rFonts w:ascii="Arial" w:hAnsi="Arial" w:cs="Arial"/>
                <w:b/>
              </w:rPr>
              <w:t>Factors</w:t>
            </w:r>
          </w:p>
        </w:tc>
        <w:tc>
          <w:tcPr>
            <w:tcW w:w="0" w:type="auto"/>
          </w:tcPr>
          <w:p w:rsidR="00CE3E76" w:rsidRPr="00EE2D3A" w:rsidRDefault="00CE3E76" w:rsidP="000759C0">
            <w:pPr>
              <w:widowControl w:val="0"/>
              <w:autoSpaceDE w:val="0"/>
              <w:autoSpaceDN w:val="0"/>
              <w:adjustRightInd w:val="0"/>
              <w:jc w:val="center"/>
              <w:rPr>
                <w:rFonts w:ascii="Arial" w:hAnsi="Arial" w:cs="Arial"/>
                <w:b/>
              </w:rPr>
            </w:pPr>
            <w:r w:rsidRPr="00EE2D3A">
              <w:rPr>
                <w:rFonts w:ascii="Arial" w:hAnsi="Arial" w:cs="Arial"/>
                <w:b/>
              </w:rPr>
              <w:t>Study</w:t>
            </w:r>
          </w:p>
        </w:tc>
      </w:tr>
      <w:tr w:rsidR="00CE3E76" w:rsidRPr="00EE2D3A" w:rsidTr="009F49F0">
        <w:trPr>
          <w:cantSplit/>
          <w:jc w:val="center"/>
        </w:trPr>
        <w:tc>
          <w:tcPr>
            <w:tcW w:w="0" w:type="auto"/>
          </w:tcPr>
          <w:p w:rsidR="00CE3E76" w:rsidRPr="00EE2D3A" w:rsidRDefault="00CE3E76" w:rsidP="000759C0">
            <w:pPr>
              <w:widowControl w:val="0"/>
              <w:autoSpaceDE w:val="0"/>
              <w:autoSpaceDN w:val="0"/>
              <w:adjustRightInd w:val="0"/>
              <w:jc w:val="both"/>
              <w:rPr>
                <w:rFonts w:ascii="Arial" w:hAnsi="Arial" w:cs="Arial"/>
              </w:rPr>
            </w:pPr>
            <w:r w:rsidRPr="00EE2D3A">
              <w:rPr>
                <w:rFonts w:ascii="Arial" w:hAnsi="Arial" w:cs="Arial"/>
              </w:rPr>
              <w:t>Seller, Consumer, Price-setter, Time</w:t>
            </w:r>
          </w:p>
        </w:tc>
        <w:tc>
          <w:tcPr>
            <w:tcW w:w="0" w:type="auto"/>
          </w:tcPr>
          <w:p w:rsidR="00CE3E76" w:rsidRPr="00EE2D3A" w:rsidRDefault="001A4CCD" w:rsidP="000759C0">
            <w:pPr>
              <w:widowControl w:val="0"/>
              <w:autoSpaceDE w:val="0"/>
              <w:autoSpaceDN w:val="0"/>
              <w:adjustRightInd w:val="0"/>
              <w:jc w:val="both"/>
              <w:rPr>
                <w:rFonts w:ascii="Arial" w:hAnsi="Arial" w:cs="Arial"/>
              </w:rPr>
            </w:pPr>
            <w:r>
              <w:rPr>
                <w:rFonts w:ascii="Arial" w:hAnsi="Arial" w:cs="Arial"/>
                <w:noProof/>
              </w:rPr>
              <w:t>Haws &amp; Bearden (2</w:t>
            </w:r>
            <w:r w:rsidRPr="00EE2D3A">
              <w:rPr>
                <w:rFonts w:ascii="Arial" w:hAnsi="Arial" w:cs="Arial"/>
                <w:noProof/>
              </w:rPr>
              <w:t>006</w:t>
            </w:r>
            <w:r>
              <w:rPr>
                <w:rFonts w:ascii="Arial" w:hAnsi="Arial" w:cs="Arial"/>
                <w:noProof/>
              </w:rPr>
              <w:t>)</w:t>
            </w:r>
          </w:p>
        </w:tc>
      </w:tr>
      <w:tr w:rsidR="00CE3E76" w:rsidRPr="00EE2D3A" w:rsidTr="009F49F0">
        <w:trPr>
          <w:cantSplit/>
          <w:jc w:val="center"/>
        </w:trPr>
        <w:tc>
          <w:tcPr>
            <w:tcW w:w="0" w:type="auto"/>
          </w:tcPr>
          <w:p w:rsidR="00CE3E76" w:rsidRPr="00EE2D3A" w:rsidRDefault="00CE3E76" w:rsidP="000759C0">
            <w:pPr>
              <w:widowControl w:val="0"/>
              <w:autoSpaceDE w:val="0"/>
              <w:autoSpaceDN w:val="0"/>
              <w:adjustRightInd w:val="0"/>
              <w:jc w:val="both"/>
              <w:rPr>
                <w:rFonts w:ascii="Arial" w:hAnsi="Arial" w:cs="Arial"/>
              </w:rPr>
            </w:pPr>
            <w:r w:rsidRPr="00EE2D3A">
              <w:rPr>
                <w:rFonts w:ascii="Arial" w:hAnsi="Arial" w:cs="Arial"/>
              </w:rPr>
              <w:t>Relationship with consumer who shared information about changed price</w:t>
            </w:r>
          </w:p>
        </w:tc>
        <w:tc>
          <w:tcPr>
            <w:tcW w:w="0" w:type="auto"/>
          </w:tcPr>
          <w:p w:rsidR="00CE3E76" w:rsidRPr="00EE2D3A" w:rsidRDefault="001A4CCD" w:rsidP="000759C0">
            <w:pPr>
              <w:widowControl w:val="0"/>
              <w:autoSpaceDE w:val="0"/>
              <w:autoSpaceDN w:val="0"/>
              <w:adjustRightInd w:val="0"/>
              <w:jc w:val="both"/>
              <w:rPr>
                <w:rFonts w:ascii="Arial" w:hAnsi="Arial" w:cs="Arial"/>
              </w:rPr>
            </w:pPr>
            <w:r>
              <w:rPr>
                <w:rFonts w:ascii="Arial" w:hAnsi="Arial" w:cs="Arial"/>
                <w:noProof/>
              </w:rPr>
              <w:t>Gelbrich (</w:t>
            </w:r>
            <w:r w:rsidRPr="00EE2D3A">
              <w:rPr>
                <w:rFonts w:ascii="Arial" w:hAnsi="Arial" w:cs="Arial"/>
                <w:noProof/>
              </w:rPr>
              <w:t>2011)</w:t>
            </w:r>
          </w:p>
        </w:tc>
      </w:tr>
      <w:tr w:rsidR="00CE3E76" w:rsidRPr="00EE2D3A" w:rsidTr="009F49F0">
        <w:trPr>
          <w:cantSplit/>
          <w:jc w:val="center"/>
        </w:trPr>
        <w:tc>
          <w:tcPr>
            <w:tcW w:w="0" w:type="auto"/>
          </w:tcPr>
          <w:p w:rsidR="00CE3E76" w:rsidRPr="00EE2D3A" w:rsidRDefault="00CE3E76" w:rsidP="000759C0">
            <w:pPr>
              <w:tabs>
                <w:tab w:val="left" w:pos="990"/>
                <w:tab w:val="left" w:pos="1440"/>
              </w:tabs>
              <w:rPr>
                <w:rFonts w:ascii="Arial" w:hAnsi="Arial" w:cs="Arial"/>
              </w:rPr>
            </w:pPr>
            <w:r w:rsidRPr="00EE2D3A">
              <w:rPr>
                <w:rFonts w:ascii="Arial" w:hAnsi="Arial" w:cs="Arial"/>
              </w:rPr>
              <w:t>Previous customer satisfaction, Motives, Company reputation</w:t>
            </w:r>
          </w:p>
          <w:p w:rsidR="00CE3E76" w:rsidRPr="00EE2D3A" w:rsidRDefault="00CE3E76" w:rsidP="000759C0">
            <w:pPr>
              <w:tabs>
                <w:tab w:val="left" w:pos="990"/>
                <w:tab w:val="left" w:pos="1440"/>
              </w:tabs>
              <w:rPr>
                <w:rFonts w:ascii="Arial" w:hAnsi="Arial" w:cs="Arial"/>
              </w:rPr>
            </w:pPr>
          </w:p>
          <w:p w:rsidR="00CE3E76" w:rsidRPr="00EE2D3A" w:rsidRDefault="00CE3E76" w:rsidP="000759C0">
            <w:pPr>
              <w:widowControl w:val="0"/>
              <w:autoSpaceDE w:val="0"/>
              <w:autoSpaceDN w:val="0"/>
              <w:adjustRightInd w:val="0"/>
              <w:jc w:val="both"/>
              <w:rPr>
                <w:rFonts w:ascii="Arial" w:hAnsi="Arial" w:cs="Arial"/>
              </w:rPr>
            </w:pPr>
          </w:p>
        </w:tc>
        <w:tc>
          <w:tcPr>
            <w:tcW w:w="0" w:type="auto"/>
          </w:tcPr>
          <w:p w:rsidR="00CE3E76" w:rsidRPr="00EE2D3A" w:rsidRDefault="001A4CCD" w:rsidP="000759C0">
            <w:pPr>
              <w:widowControl w:val="0"/>
              <w:autoSpaceDE w:val="0"/>
              <w:autoSpaceDN w:val="0"/>
              <w:adjustRightInd w:val="0"/>
              <w:jc w:val="both"/>
              <w:rPr>
                <w:rFonts w:ascii="Arial" w:hAnsi="Arial" w:cs="Arial"/>
              </w:rPr>
            </w:pPr>
            <w:r>
              <w:rPr>
                <w:rFonts w:ascii="Arial" w:hAnsi="Arial" w:cs="Arial"/>
                <w:noProof/>
              </w:rPr>
              <w:t>Campbell (</w:t>
            </w:r>
            <w:r w:rsidRPr="00EE2D3A">
              <w:rPr>
                <w:rFonts w:ascii="Arial" w:hAnsi="Arial" w:cs="Arial"/>
                <w:noProof/>
              </w:rPr>
              <w:t>1999)</w:t>
            </w:r>
            <w:r w:rsidR="00CE3E76" w:rsidRPr="00EE2D3A">
              <w:rPr>
                <w:rFonts w:ascii="Arial" w:hAnsi="Arial" w:cs="Arial"/>
              </w:rPr>
              <w:t xml:space="preserve">, </w:t>
            </w:r>
            <w:r w:rsidR="00C957F2">
              <w:rPr>
                <w:rFonts w:ascii="Arial" w:hAnsi="Arial" w:cs="Arial"/>
                <w:noProof/>
              </w:rPr>
              <w:t>Homburg, Hoyer, &amp; Koschatу (</w:t>
            </w:r>
            <w:r w:rsidRPr="00EE2D3A">
              <w:rPr>
                <w:rFonts w:ascii="Arial" w:hAnsi="Arial" w:cs="Arial"/>
                <w:noProof/>
              </w:rPr>
              <w:t>2005)</w:t>
            </w:r>
          </w:p>
        </w:tc>
      </w:tr>
      <w:tr w:rsidR="00CE3E76" w:rsidRPr="00EE2D3A" w:rsidTr="009F49F0">
        <w:trPr>
          <w:cantSplit/>
          <w:trHeight w:val="1318"/>
          <w:jc w:val="center"/>
        </w:trPr>
        <w:tc>
          <w:tcPr>
            <w:tcW w:w="0" w:type="auto"/>
          </w:tcPr>
          <w:p w:rsidR="00CE3E76" w:rsidRPr="00EE2D3A" w:rsidRDefault="00CE3E76" w:rsidP="000759C0">
            <w:pPr>
              <w:widowControl w:val="0"/>
              <w:autoSpaceDE w:val="0"/>
              <w:autoSpaceDN w:val="0"/>
              <w:adjustRightInd w:val="0"/>
              <w:jc w:val="both"/>
              <w:rPr>
                <w:rFonts w:ascii="Arial" w:hAnsi="Arial" w:cs="Arial"/>
              </w:rPr>
            </w:pPr>
            <w:r w:rsidRPr="00EE2D3A">
              <w:rPr>
                <w:rFonts w:ascii="Arial" w:hAnsi="Arial" w:cs="Arial"/>
              </w:rPr>
              <w:t>Intensity and recency of last purchase, Tangible and intangible goods</w:t>
            </w:r>
          </w:p>
        </w:tc>
        <w:tc>
          <w:tcPr>
            <w:tcW w:w="0" w:type="auto"/>
          </w:tcPr>
          <w:p w:rsidR="00CE3E76" w:rsidRPr="00EE2D3A" w:rsidRDefault="00C957F2" w:rsidP="000759C0">
            <w:pPr>
              <w:widowControl w:val="0"/>
              <w:autoSpaceDE w:val="0"/>
              <w:autoSpaceDN w:val="0"/>
              <w:adjustRightInd w:val="0"/>
              <w:jc w:val="both"/>
              <w:rPr>
                <w:rFonts w:ascii="Arial" w:hAnsi="Arial" w:cs="Arial"/>
              </w:rPr>
            </w:pPr>
            <w:r>
              <w:rPr>
                <w:rFonts w:ascii="Arial" w:hAnsi="Arial" w:cs="Arial"/>
                <w:noProof/>
              </w:rPr>
              <w:t>Rondan-Cataluna &amp; Martin-Ruiz, (2</w:t>
            </w:r>
            <w:r w:rsidRPr="00EE2D3A">
              <w:rPr>
                <w:rFonts w:ascii="Arial" w:hAnsi="Arial" w:cs="Arial"/>
                <w:noProof/>
              </w:rPr>
              <w:t>011)</w:t>
            </w:r>
          </w:p>
        </w:tc>
      </w:tr>
      <w:tr w:rsidR="00CE3E76" w:rsidRPr="00EE2D3A" w:rsidTr="009F49F0">
        <w:trPr>
          <w:cantSplit/>
          <w:jc w:val="center"/>
        </w:trPr>
        <w:tc>
          <w:tcPr>
            <w:tcW w:w="0" w:type="auto"/>
          </w:tcPr>
          <w:p w:rsidR="00CE3E76" w:rsidRPr="00EE2D3A" w:rsidRDefault="00CE3E76" w:rsidP="000759C0">
            <w:pPr>
              <w:tabs>
                <w:tab w:val="left" w:pos="990"/>
                <w:tab w:val="left" w:pos="1440"/>
              </w:tabs>
              <w:jc w:val="both"/>
              <w:rPr>
                <w:rFonts w:ascii="Arial" w:hAnsi="Arial" w:cs="Arial"/>
              </w:rPr>
            </w:pPr>
            <w:r w:rsidRPr="00EE2D3A">
              <w:rPr>
                <w:rFonts w:ascii="Arial" w:hAnsi="Arial" w:cs="Arial"/>
              </w:rPr>
              <w:t xml:space="preserve">Eco-orientation of customer </w:t>
            </w:r>
          </w:p>
          <w:p w:rsidR="00CE3E76" w:rsidRPr="00EE2D3A" w:rsidRDefault="00CE3E76" w:rsidP="000759C0">
            <w:pPr>
              <w:widowControl w:val="0"/>
              <w:autoSpaceDE w:val="0"/>
              <w:autoSpaceDN w:val="0"/>
              <w:adjustRightInd w:val="0"/>
              <w:jc w:val="both"/>
              <w:rPr>
                <w:rFonts w:ascii="Arial" w:hAnsi="Arial" w:cs="Arial"/>
              </w:rPr>
            </w:pPr>
          </w:p>
        </w:tc>
        <w:tc>
          <w:tcPr>
            <w:tcW w:w="0" w:type="auto"/>
          </w:tcPr>
          <w:p w:rsidR="00CE3E76" w:rsidRPr="00EE2D3A" w:rsidRDefault="00C957F2" w:rsidP="000759C0">
            <w:pPr>
              <w:widowControl w:val="0"/>
              <w:autoSpaceDE w:val="0"/>
              <w:autoSpaceDN w:val="0"/>
              <w:adjustRightInd w:val="0"/>
              <w:jc w:val="both"/>
              <w:rPr>
                <w:rFonts w:ascii="Arial" w:hAnsi="Arial" w:cs="Arial"/>
              </w:rPr>
            </w:pPr>
            <w:r w:rsidRPr="00EE2D3A">
              <w:rPr>
                <w:rFonts w:ascii="Arial" w:hAnsi="Arial" w:cs="Arial"/>
                <w:noProof/>
              </w:rPr>
              <w:t xml:space="preserve">Theotokis, Pramatari, &amp; Tsiros </w:t>
            </w:r>
            <w:r>
              <w:rPr>
                <w:rFonts w:ascii="Arial" w:hAnsi="Arial" w:cs="Arial"/>
                <w:noProof/>
              </w:rPr>
              <w:t>(</w:t>
            </w:r>
            <w:r w:rsidRPr="00EE2D3A">
              <w:rPr>
                <w:rFonts w:ascii="Arial" w:hAnsi="Arial" w:cs="Arial"/>
                <w:noProof/>
              </w:rPr>
              <w:t>2012)</w:t>
            </w:r>
          </w:p>
        </w:tc>
      </w:tr>
      <w:tr w:rsidR="00CE3E76" w:rsidRPr="00EE2D3A" w:rsidTr="009F49F0">
        <w:trPr>
          <w:cantSplit/>
          <w:jc w:val="center"/>
        </w:trPr>
        <w:tc>
          <w:tcPr>
            <w:tcW w:w="0" w:type="auto"/>
          </w:tcPr>
          <w:p w:rsidR="00CE3E76" w:rsidRPr="00EE2D3A" w:rsidRDefault="00CE3E76" w:rsidP="000759C0">
            <w:pPr>
              <w:tabs>
                <w:tab w:val="left" w:pos="990"/>
                <w:tab w:val="left" w:pos="1440"/>
              </w:tabs>
              <w:jc w:val="both"/>
              <w:rPr>
                <w:rFonts w:ascii="Arial" w:hAnsi="Arial" w:cs="Arial"/>
              </w:rPr>
            </w:pPr>
            <w:r w:rsidRPr="00EE2D3A">
              <w:rPr>
                <w:rFonts w:ascii="Arial" w:hAnsi="Arial" w:cs="Arial"/>
              </w:rPr>
              <w:t>Attitude toward to Dynamic Pricing System</w:t>
            </w:r>
          </w:p>
          <w:p w:rsidR="00CE3E76" w:rsidRPr="00EE2D3A" w:rsidRDefault="00CE3E76" w:rsidP="000759C0">
            <w:pPr>
              <w:tabs>
                <w:tab w:val="left" w:pos="990"/>
                <w:tab w:val="left" w:pos="1440"/>
              </w:tabs>
              <w:jc w:val="both"/>
              <w:rPr>
                <w:rFonts w:ascii="Arial" w:hAnsi="Arial" w:cs="Arial"/>
              </w:rPr>
            </w:pPr>
          </w:p>
        </w:tc>
        <w:tc>
          <w:tcPr>
            <w:tcW w:w="0" w:type="auto"/>
          </w:tcPr>
          <w:p w:rsidR="00CE3E76" w:rsidRPr="00EE2D3A" w:rsidRDefault="00C957F2" w:rsidP="000759C0">
            <w:pPr>
              <w:widowControl w:val="0"/>
              <w:autoSpaceDE w:val="0"/>
              <w:autoSpaceDN w:val="0"/>
              <w:adjustRightInd w:val="0"/>
              <w:jc w:val="both"/>
              <w:rPr>
                <w:rFonts w:ascii="Arial" w:hAnsi="Arial" w:cs="Arial"/>
              </w:rPr>
            </w:pPr>
            <w:r>
              <w:rPr>
                <w:rFonts w:ascii="Arial" w:hAnsi="Arial" w:cs="Arial"/>
                <w:noProof/>
              </w:rPr>
              <w:t>Heo &amp; Lee (</w:t>
            </w:r>
            <w:r w:rsidRPr="00EE2D3A">
              <w:rPr>
                <w:rFonts w:ascii="Arial" w:hAnsi="Arial" w:cs="Arial"/>
                <w:noProof/>
              </w:rPr>
              <w:t>2011)</w:t>
            </w:r>
          </w:p>
        </w:tc>
      </w:tr>
      <w:tr w:rsidR="00CE3E76" w:rsidRPr="00EE2D3A" w:rsidTr="009F49F0">
        <w:trPr>
          <w:cantSplit/>
          <w:jc w:val="center"/>
        </w:trPr>
        <w:tc>
          <w:tcPr>
            <w:tcW w:w="0" w:type="auto"/>
          </w:tcPr>
          <w:p w:rsidR="00CE3E76" w:rsidRPr="00EE2D3A" w:rsidRDefault="00CE3E76" w:rsidP="000759C0">
            <w:pPr>
              <w:tabs>
                <w:tab w:val="left" w:pos="990"/>
                <w:tab w:val="left" w:pos="1440"/>
              </w:tabs>
              <w:jc w:val="both"/>
              <w:rPr>
                <w:rFonts w:ascii="Arial" w:hAnsi="Arial" w:cs="Arial"/>
              </w:rPr>
            </w:pPr>
            <w:r w:rsidRPr="00EE2D3A">
              <w:rPr>
                <w:rFonts w:ascii="Arial" w:hAnsi="Arial" w:cs="Arial"/>
              </w:rPr>
              <w:t>Disclosing of dynamic pricing rules before and after the deal</w:t>
            </w:r>
          </w:p>
        </w:tc>
        <w:tc>
          <w:tcPr>
            <w:tcW w:w="0" w:type="auto"/>
          </w:tcPr>
          <w:p w:rsidR="00CE3E76" w:rsidRPr="00EE2D3A" w:rsidRDefault="00C957F2" w:rsidP="000759C0">
            <w:pPr>
              <w:widowControl w:val="0"/>
              <w:autoSpaceDE w:val="0"/>
              <w:autoSpaceDN w:val="0"/>
              <w:adjustRightInd w:val="0"/>
              <w:jc w:val="both"/>
              <w:rPr>
                <w:rFonts w:ascii="Arial" w:hAnsi="Arial" w:cs="Arial"/>
              </w:rPr>
            </w:pPr>
            <w:r>
              <w:rPr>
                <w:rFonts w:ascii="Arial" w:hAnsi="Arial" w:cs="Arial"/>
                <w:noProof/>
              </w:rPr>
              <w:t>Wu, Liu, Chen, &amp; Wang (</w:t>
            </w:r>
            <w:r w:rsidRPr="00EE2D3A">
              <w:rPr>
                <w:rFonts w:ascii="Arial" w:hAnsi="Arial" w:cs="Arial"/>
                <w:noProof/>
              </w:rPr>
              <w:t>2012)</w:t>
            </w:r>
          </w:p>
        </w:tc>
      </w:tr>
      <w:tr w:rsidR="00CE3E76" w:rsidRPr="00EE2D3A" w:rsidTr="009F49F0">
        <w:trPr>
          <w:cantSplit/>
          <w:jc w:val="center"/>
        </w:trPr>
        <w:tc>
          <w:tcPr>
            <w:tcW w:w="0" w:type="auto"/>
          </w:tcPr>
          <w:p w:rsidR="00CE3E76" w:rsidRPr="00EE2D3A" w:rsidRDefault="00CE3E76" w:rsidP="000759C0">
            <w:pPr>
              <w:tabs>
                <w:tab w:val="left" w:pos="990"/>
                <w:tab w:val="left" w:pos="1440"/>
              </w:tabs>
              <w:jc w:val="both"/>
              <w:rPr>
                <w:rFonts w:ascii="Arial" w:hAnsi="Arial" w:cs="Arial"/>
              </w:rPr>
            </w:pPr>
            <w:r w:rsidRPr="00EE2D3A">
              <w:rPr>
                <w:rFonts w:ascii="Arial" w:hAnsi="Arial" w:cs="Arial"/>
              </w:rPr>
              <w:t>Inertia, Need for interaction, Quickness</w:t>
            </w:r>
          </w:p>
        </w:tc>
        <w:tc>
          <w:tcPr>
            <w:tcW w:w="0" w:type="auto"/>
          </w:tcPr>
          <w:p w:rsidR="00CE3E76" w:rsidRPr="00EE2D3A" w:rsidRDefault="00C957F2" w:rsidP="000759C0">
            <w:pPr>
              <w:keepNext/>
              <w:widowControl w:val="0"/>
              <w:autoSpaceDE w:val="0"/>
              <w:autoSpaceDN w:val="0"/>
              <w:adjustRightInd w:val="0"/>
              <w:jc w:val="both"/>
              <w:rPr>
                <w:rFonts w:ascii="Arial" w:hAnsi="Arial" w:cs="Arial"/>
              </w:rPr>
            </w:pPr>
            <w:r>
              <w:rPr>
                <w:rFonts w:ascii="Arial" w:hAnsi="Arial" w:cs="Arial"/>
                <w:noProof/>
              </w:rPr>
              <w:t>White, Breazeale, &amp; Collier (</w:t>
            </w:r>
            <w:r w:rsidRPr="00EE2D3A">
              <w:rPr>
                <w:rFonts w:ascii="Arial" w:hAnsi="Arial" w:cs="Arial"/>
                <w:noProof/>
              </w:rPr>
              <w:t>2012)</w:t>
            </w:r>
          </w:p>
        </w:tc>
      </w:tr>
    </w:tbl>
    <w:p w:rsidR="00CE3E76" w:rsidRPr="00EE2D3A" w:rsidRDefault="00CE3E76" w:rsidP="00CE3E76">
      <w:pPr>
        <w:pStyle w:val="Caption"/>
        <w:rPr>
          <w:rFonts w:ascii="Arial" w:hAnsi="Arial" w:cs="Arial"/>
          <w:sz w:val="24"/>
        </w:rPr>
      </w:pPr>
      <w:r w:rsidRPr="00EE2D3A">
        <w:rPr>
          <w:rFonts w:ascii="Arial" w:hAnsi="Arial" w:cs="Arial"/>
          <w:sz w:val="24"/>
        </w:rPr>
        <w:t xml:space="preserve">Table </w:t>
      </w:r>
      <w:r w:rsidR="00D529C0" w:rsidRPr="00EE2D3A">
        <w:rPr>
          <w:rFonts w:ascii="Arial" w:hAnsi="Arial" w:cs="Arial"/>
          <w:sz w:val="24"/>
        </w:rPr>
        <w:t>2</w:t>
      </w:r>
      <w:r w:rsidRPr="00EE2D3A">
        <w:rPr>
          <w:rFonts w:ascii="Arial" w:hAnsi="Arial" w:cs="Arial"/>
          <w:sz w:val="24"/>
        </w:rPr>
        <w:t xml:space="preserve"> List of factors that correlate with Price Fairness and links to papers where these connections were investigated</w:t>
      </w:r>
    </w:p>
    <w:p w:rsidR="00CE3E76" w:rsidRPr="00EE2D3A" w:rsidRDefault="00CE3E76" w:rsidP="00C957F2">
      <w:pPr>
        <w:widowControl w:val="0"/>
        <w:autoSpaceDE w:val="0"/>
        <w:autoSpaceDN w:val="0"/>
        <w:adjustRightInd w:val="0"/>
        <w:spacing w:before="120" w:after="240" w:line="360" w:lineRule="auto"/>
        <w:ind w:firstLine="720"/>
        <w:jc w:val="both"/>
        <w:rPr>
          <w:rFonts w:ascii="Arial" w:hAnsi="Arial" w:cs="Arial"/>
        </w:rPr>
      </w:pPr>
      <w:r w:rsidRPr="00EE2D3A">
        <w:rPr>
          <w:rFonts w:ascii="Arial" w:hAnsi="Arial" w:cs="Arial"/>
        </w:rPr>
        <w:lastRenderedPageBreak/>
        <w:t xml:space="preserve">Interaction between discriminating bases and inequality status; and discriminating bases to negative emotions were examined </w:t>
      </w:r>
      <w:r w:rsidR="00C957F2">
        <w:rPr>
          <w:rFonts w:ascii="Arial" w:hAnsi="Arial" w:cs="Arial"/>
        </w:rPr>
        <w:t xml:space="preserve">by </w:t>
      </w:r>
      <w:r w:rsidR="00C957F2">
        <w:rPr>
          <w:rFonts w:ascii="Arial" w:hAnsi="Arial" w:cs="Arial"/>
          <w:noProof/>
        </w:rPr>
        <w:t>Wu, Liu, Chen, &amp; Wang (</w:t>
      </w:r>
      <w:r w:rsidR="00C957F2" w:rsidRPr="00EE2D3A">
        <w:rPr>
          <w:rFonts w:ascii="Arial" w:hAnsi="Arial" w:cs="Arial"/>
          <w:noProof/>
        </w:rPr>
        <w:t>2012)</w:t>
      </w:r>
      <w:r w:rsidR="00C957F2">
        <w:rPr>
          <w:rFonts w:ascii="Arial" w:hAnsi="Arial" w:cs="Arial"/>
        </w:rPr>
        <w:t xml:space="preserve">; </w:t>
      </w:r>
      <w:r w:rsidRPr="00EE2D3A">
        <w:rPr>
          <w:rFonts w:ascii="Arial" w:hAnsi="Arial" w:cs="Arial"/>
        </w:rPr>
        <w:t xml:space="preserve">influence of cultural differences to Fairness Perception </w:t>
      </w:r>
      <w:r w:rsidR="00C957F2">
        <w:rPr>
          <w:rFonts w:ascii="Arial" w:hAnsi="Arial" w:cs="Arial"/>
          <w:noProof/>
        </w:rPr>
        <w:t xml:space="preserve">was observed by </w:t>
      </w:r>
      <w:r w:rsidR="00C957F2" w:rsidRPr="00EE2D3A">
        <w:rPr>
          <w:rFonts w:ascii="Arial" w:hAnsi="Arial" w:cs="Arial"/>
          <w:noProof/>
        </w:rPr>
        <w:t>Bolton, Keh, &amp; Alba</w:t>
      </w:r>
      <w:r w:rsidR="00C957F2">
        <w:rPr>
          <w:rFonts w:ascii="Arial" w:hAnsi="Arial" w:cs="Arial"/>
          <w:noProof/>
        </w:rPr>
        <w:t xml:space="preserve"> (</w:t>
      </w:r>
      <w:r w:rsidR="00C957F2" w:rsidRPr="00EE2D3A">
        <w:rPr>
          <w:rFonts w:ascii="Arial" w:hAnsi="Arial" w:cs="Arial"/>
          <w:noProof/>
        </w:rPr>
        <w:t>2010)</w:t>
      </w:r>
      <w:r w:rsidRPr="00EE2D3A">
        <w:rPr>
          <w:rFonts w:ascii="Arial" w:hAnsi="Arial" w:cs="Arial"/>
        </w:rPr>
        <w:t xml:space="preserve">. Lan Xia and Kent B. Monroe </w:t>
      </w:r>
      <w:r w:rsidR="00C957F2">
        <w:rPr>
          <w:rFonts w:ascii="Arial" w:hAnsi="Arial" w:cs="Arial"/>
        </w:rPr>
        <w:t xml:space="preserve">(2010) </w:t>
      </w:r>
      <w:r w:rsidRPr="00EE2D3A">
        <w:rPr>
          <w:rFonts w:ascii="Arial" w:hAnsi="Arial" w:cs="Arial"/>
        </w:rPr>
        <w:t>empirically compared price fairness and transaction value and extended knowledge in field of advantaged price inequity. Cin</w:t>
      </w:r>
      <w:r w:rsidR="00C957F2">
        <w:rPr>
          <w:rFonts w:ascii="Arial" w:hAnsi="Arial" w:cs="Arial"/>
        </w:rPr>
        <w:t>dy Yoonjoung Heo and Seoki Lee (2011)</w:t>
      </w:r>
      <w:r w:rsidRPr="00EE2D3A">
        <w:rPr>
          <w:rFonts w:ascii="Arial" w:hAnsi="Arial" w:cs="Arial"/>
        </w:rPr>
        <w:t xml:space="preserve"> examined what consumers’ characteristics influence their fairness perceptions of Revenue Management practices in the hotel context. Study of perceived price fairness in a framework of distributive justice utilizing a variety of contexts, products, and services was done (and revealed significant differences in perceptions of price fairness in terms of the nature of the product or service) </w:t>
      </w:r>
      <w:sdt>
        <w:sdtPr>
          <w:rPr>
            <w:rFonts w:ascii="Arial" w:hAnsi="Arial" w:cs="Arial"/>
          </w:rPr>
          <w:id w:val="547889102"/>
          <w:citation/>
        </w:sdtPr>
        <w:sdtContent>
          <w:r w:rsidR="00EA201B" w:rsidRPr="00EE2D3A">
            <w:rPr>
              <w:rFonts w:ascii="Arial" w:hAnsi="Arial" w:cs="Arial"/>
            </w:rPr>
            <w:fldChar w:fldCharType="begin"/>
          </w:r>
          <w:r w:rsidRPr="00EE2D3A">
            <w:rPr>
              <w:rFonts w:ascii="Arial" w:hAnsi="Arial" w:cs="Arial"/>
            </w:rPr>
            <w:instrText xml:space="preserve"> CITATION Ron11 \l 1033 </w:instrText>
          </w:r>
          <w:r w:rsidR="00EA201B" w:rsidRPr="00EE2D3A">
            <w:rPr>
              <w:rFonts w:ascii="Arial" w:hAnsi="Arial" w:cs="Arial"/>
            </w:rPr>
            <w:fldChar w:fldCharType="separate"/>
          </w:r>
          <w:r w:rsidRPr="00EE2D3A">
            <w:rPr>
              <w:rFonts w:ascii="Arial" w:hAnsi="Arial" w:cs="Arial"/>
              <w:noProof/>
            </w:rPr>
            <w:t>(Rondan-Cataluna &amp; Martin-Ruiz, 2011)</w:t>
          </w:r>
          <w:r w:rsidR="00EA201B" w:rsidRPr="00EE2D3A">
            <w:rPr>
              <w:rFonts w:ascii="Arial" w:hAnsi="Arial" w:cs="Arial"/>
            </w:rPr>
            <w:fldChar w:fldCharType="end"/>
          </w:r>
        </w:sdtContent>
      </w:sdt>
      <w:r w:rsidRPr="00EE2D3A">
        <w:rPr>
          <w:rFonts w:ascii="Arial" w:hAnsi="Arial" w:cs="Arial"/>
        </w:rPr>
        <w:t xml:space="preserve">. Finishing with describing Fairness variable, there is worth to mention that it has strong positive impact not only with Satisfaction </w:t>
      </w:r>
      <w:sdt>
        <w:sdtPr>
          <w:rPr>
            <w:rFonts w:ascii="Arial" w:hAnsi="Arial" w:cs="Arial"/>
          </w:rPr>
          <w:id w:val="-1672096190"/>
          <w:citation/>
        </w:sdtPr>
        <w:sdtContent>
          <w:r w:rsidR="00EA201B" w:rsidRPr="00EE2D3A">
            <w:rPr>
              <w:rFonts w:ascii="Arial" w:hAnsi="Arial" w:cs="Arial"/>
            </w:rPr>
            <w:fldChar w:fldCharType="begin"/>
          </w:r>
          <w:r w:rsidRPr="00EE2D3A">
            <w:rPr>
              <w:rFonts w:ascii="Arial" w:hAnsi="Arial" w:cs="Arial"/>
            </w:rPr>
            <w:instrText xml:space="preserve"> CITATION BoD10 \l 1033 </w:instrText>
          </w:r>
          <w:r w:rsidR="00EA201B" w:rsidRPr="00EE2D3A">
            <w:rPr>
              <w:rFonts w:ascii="Arial" w:hAnsi="Arial" w:cs="Arial"/>
            </w:rPr>
            <w:fldChar w:fldCharType="separate"/>
          </w:r>
          <w:r w:rsidRPr="00EE2D3A">
            <w:rPr>
              <w:rFonts w:ascii="Arial" w:hAnsi="Arial" w:cs="Arial"/>
              <w:noProof/>
            </w:rPr>
            <w:t>(Dai, 2010)</w:t>
          </w:r>
          <w:r w:rsidR="00EA201B" w:rsidRPr="00EE2D3A">
            <w:rPr>
              <w:rFonts w:ascii="Arial" w:hAnsi="Arial" w:cs="Arial"/>
            </w:rPr>
            <w:fldChar w:fldCharType="end"/>
          </w:r>
        </w:sdtContent>
      </w:sdt>
      <w:r w:rsidRPr="00EE2D3A">
        <w:rPr>
          <w:rFonts w:ascii="Arial" w:hAnsi="Arial" w:cs="Arial"/>
        </w:rPr>
        <w:t xml:space="preserve">, but also it influences, purchase intentions </w:t>
      </w:r>
      <w:sdt>
        <w:sdtPr>
          <w:rPr>
            <w:rFonts w:ascii="Arial" w:hAnsi="Arial" w:cs="Arial"/>
          </w:rPr>
          <w:id w:val="470562182"/>
          <w:citation/>
        </w:sdtPr>
        <w:sdtContent>
          <w:r w:rsidR="00EA201B" w:rsidRPr="00EE2D3A">
            <w:rPr>
              <w:rFonts w:ascii="Arial" w:hAnsi="Arial" w:cs="Arial"/>
            </w:rPr>
            <w:fldChar w:fldCharType="begin"/>
          </w:r>
          <w:r w:rsidRPr="00EE2D3A">
            <w:rPr>
              <w:rFonts w:ascii="Arial" w:hAnsi="Arial" w:cs="Arial"/>
            </w:rPr>
            <w:instrText xml:space="preserve"> CITATION Cam99 \l 1033 </w:instrText>
          </w:r>
          <w:r w:rsidR="00EA201B" w:rsidRPr="00EE2D3A">
            <w:rPr>
              <w:rFonts w:ascii="Arial" w:hAnsi="Arial" w:cs="Arial"/>
            </w:rPr>
            <w:fldChar w:fldCharType="separate"/>
          </w:r>
          <w:r w:rsidRPr="00EE2D3A">
            <w:rPr>
              <w:rFonts w:ascii="Arial" w:hAnsi="Arial" w:cs="Arial"/>
              <w:noProof/>
            </w:rPr>
            <w:t>(Campbell, 1999)</w:t>
          </w:r>
          <w:r w:rsidR="00EA201B" w:rsidRPr="00EE2D3A">
            <w:rPr>
              <w:rFonts w:ascii="Arial" w:hAnsi="Arial" w:cs="Arial"/>
            </w:rPr>
            <w:fldChar w:fldCharType="end"/>
          </w:r>
        </w:sdtContent>
      </w:sdt>
      <w:r w:rsidRPr="00EE2D3A">
        <w:rPr>
          <w:rFonts w:ascii="Arial" w:hAnsi="Arial" w:cs="Arial"/>
        </w:rPr>
        <w:t xml:space="preserve">, intention to stay, future spending, and negative WOM </w:t>
      </w:r>
      <w:sdt>
        <w:sdtPr>
          <w:rPr>
            <w:rFonts w:ascii="Arial" w:hAnsi="Arial" w:cs="Arial"/>
          </w:rPr>
          <w:id w:val="-772248317"/>
          <w:citation/>
        </w:sdtPr>
        <w:sdtContent>
          <w:r w:rsidR="00EA201B" w:rsidRPr="00EE2D3A">
            <w:rPr>
              <w:rFonts w:ascii="Arial" w:hAnsi="Arial" w:cs="Arial"/>
            </w:rPr>
            <w:fldChar w:fldCharType="begin"/>
          </w:r>
          <w:r w:rsidRPr="00EE2D3A">
            <w:rPr>
              <w:rFonts w:ascii="Arial" w:hAnsi="Arial" w:cs="Arial"/>
            </w:rPr>
            <w:instrText xml:space="preserve"> CITATION Bre12 \l 1033 </w:instrText>
          </w:r>
          <w:r w:rsidR="00EA201B" w:rsidRPr="00EE2D3A">
            <w:rPr>
              <w:rFonts w:ascii="Arial" w:hAnsi="Arial" w:cs="Arial"/>
            </w:rPr>
            <w:fldChar w:fldCharType="separate"/>
          </w:r>
          <w:r w:rsidRPr="00EE2D3A">
            <w:rPr>
              <w:rFonts w:ascii="Arial" w:hAnsi="Arial" w:cs="Arial"/>
              <w:noProof/>
            </w:rPr>
            <w:t>(White, Breazeale, &amp; Collier, 2012)</w:t>
          </w:r>
          <w:r w:rsidR="00EA201B" w:rsidRPr="00EE2D3A">
            <w:rPr>
              <w:rFonts w:ascii="Arial" w:hAnsi="Arial" w:cs="Arial"/>
            </w:rPr>
            <w:fldChar w:fldCharType="end"/>
          </w:r>
        </w:sdtContent>
      </w:sdt>
      <w:r w:rsidRPr="00EE2D3A">
        <w:rPr>
          <w:rFonts w:ascii="Arial" w:hAnsi="Arial" w:cs="Arial"/>
        </w:rPr>
        <w:t>. Therefore this variable is highly important and its investigation has a significant managerial contribution.</w:t>
      </w:r>
    </w:p>
    <w:p w:rsidR="00CE3E76" w:rsidRPr="00EE2D3A" w:rsidRDefault="00CE3E76" w:rsidP="00CE3E76">
      <w:pPr>
        <w:pStyle w:val="Heading3"/>
        <w:rPr>
          <w:rFonts w:ascii="Arial" w:hAnsi="Arial" w:cs="Arial"/>
          <w:i/>
        </w:rPr>
      </w:pPr>
      <w:bookmarkStart w:id="34" w:name="_Toc238492121"/>
      <w:r w:rsidRPr="00EE2D3A">
        <w:rPr>
          <w:rStyle w:val="Heading4Char"/>
          <w:rFonts w:ascii="Arial" w:hAnsi="Arial" w:cs="Arial"/>
          <w:i w:val="0"/>
        </w:rPr>
        <w:t>2.5.3 Satisfaction</w:t>
      </w:r>
      <w:bookmarkEnd w:id="34"/>
      <w:r w:rsidRPr="00EE2D3A">
        <w:rPr>
          <w:rFonts w:ascii="Arial" w:hAnsi="Arial" w:cs="Arial"/>
          <w:i/>
        </w:rPr>
        <w:t xml:space="preserve"> </w:t>
      </w:r>
    </w:p>
    <w:p w:rsidR="00CE3E76" w:rsidRPr="00EE2D3A" w:rsidRDefault="00CE3E76" w:rsidP="00CE3E76">
      <w:pPr>
        <w:widowControl w:val="0"/>
        <w:autoSpaceDE w:val="0"/>
        <w:autoSpaceDN w:val="0"/>
        <w:adjustRightInd w:val="0"/>
        <w:spacing w:before="120" w:after="240" w:line="360" w:lineRule="auto"/>
        <w:ind w:firstLine="720"/>
        <w:jc w:val="both"/>
        <w:rPr>
          <w:rFonts w:ascii="Arial" w:hAnsi="Arial" w:cs="Arial"/>
        </w:rPr>
      </w:pPr>
      <w:r w:rsidRPr="00EE2D3A">
        <w:rPr>
          <w:rFonts w:ascii="Arial" w:hAnsi="Arial" w:cs="Arial"/>
        </w:rPr>
        <w:t>The main i</w:t>
      </w:r>
      <w:r w:rsidR="00C957F2">
        <w:rPr>
          <w:rFonts w:ascii="Arial" w:hAnsi="Arial" w:cs="Arial"/>
        </w:rPr>
        <w:t>nterest of scientists is f</w:t>
      </w:r>
      <w:r w:rsidRPr="00EE2D3A">
        <w:rPr>
          <w:rFonts w:ascii="Arial" w:hAnsi="Arial" w:cs="Arial"/>
        </w:rPr>
        <w:t xml:space="preserve">airness perception, but also </w:t>
      </w:r>
      <w:r w:rsidR="00C957F2">
        <w:rPr>
          <w:rFonts w:ascii="Arial" w:hAnsi="Arial" w:cs="Arial"/>
        </w:rPr>
        <w:t>many of them place emphasis to purchase s</w:t>
      </w:r>
      <w:r w:rsidRPr="00EE2D3A">
        <w:rPr>
          <w:rFonts w:ascii="Arial" w:hAnsi="Arial" w:cs="Arial"/>
        </w:rPr>
        <w:t xml:space="preserve">atisfaction. </w:t>
      </w:r>
      <w:r w:rsidR="00C957F2">
        <w:rPr>
          <w:rFonts w:ascii="Arial" w:hAnsi="Arial" w:cs="Arial"/>
          <w:noProof/>
        </w:rPr>
        <w:t>Dai</w:t>
      </w:r>
      <w:r w:rsidR="00C957F2" w:rsidRPr="00EE2D3A">
        <w:rPr>
          <w:rFonts w:ascii="Arial" w:hAnsi="Arial" w:cs="Arial"/>
          <w:noProof/>
        </w:rPr>
        <w:t xml:space="preserve"> </w:t>
      </w:r>
      <w:r w:rsidR="00C957F2">
        <w:rPr>
          <w:rFonts w:ascii="Arial" w:hAnsi="Arial" w:cs="Arial"/>
          <w:noProof/>
        </w:rPr>
        <w:t>(</w:t>
      </w:r>
      <w:r w:rsidR="00C957F2" w:rsidRPr="00EE2D3A">
        <w:rPr>
          <w:rFonts w:ascii="Arial" w:hAnsi="Arial" w:cs="Arial"/>
          <w:noProof/>
        </w:rPr>
        <w:t>2010)</w:t>
      </w:r>
      <w:r w:rsidRPr="00EE2D3A">
        <w:rPr>
          <w:rFonts w:ascii="Arial" w:hAnsi="Arial" w:cs="Arial"/>
        </w:rPr>
        <w:t xml:space="preserve"> provides short literature analysis </w:t>
      </w:r>
      <w:r w:rsidR="00C957F2" w:rsidRPr="00EE2D3A">
        <w:rPr>
          <w:rFonts w:ascii="Arial" w:hAnsi="Arial" w:cs="Arial"/>
        </w:rPr>
        <w:t>and concludes</w:t>
      </w:r>
      <w:r w:rsidRPr="00EE2D3A">
        <w:rPr>
          <w:rFonts w:ascii="Arial" w:hAnsi="Arial" w:cs="Arial"/>
        </w:rPr>
        <w:t xml:space="preserve">: “the marketing literature has emphasized price fairness perceptions as important predictors of consumer satisfaction”. First the idea of similarity of two concepts was discussed by </w:t>
      </w:r>
      <w:r w:rsidR="00C957F2">
        <w:rPr>
          <w:rFonts w:ascii="Arial" w:hAnsi="Arial" w:cs="Arial"/>
          <w:noProof/>
        </w:rPr>
        <w:t>Ordonez, Connolly, &amp; Coug</w:t>
      </w:r>
      <w:r w:rsidR="00C957F2" w:rsidRPr="00EE2D3A">
        <w:rPr>
          <w:rFonts w:ascii="Arial" w:hAnsi="Arial" w:cs="Arial"/>
          <w:noProof/>
        </w:rPr>
        <w:t xml:space="preserve"> </w:t>
      </w:r>
      <w:r w:rsidR="00C957F2">
        <w:rPr>
          <w:rFonts w:ascii="Arial" w:hAnsi="Arial" w:cs="Arial"/>
          <w:noProof/>
        </w:rPr>
        <w:t>(</w:t>
      </w:r>
      <w:r w:rsidR="00C957F2" w:rsidRPr="00EE2D3A">
        <w:rPr>
          <w:rFonts w:ascii="Arial" w:hAnsi="Arial" w:cs="Arial"/>
          <w:noProof/>
        </w:rPr>
        <w:t>2000)</w:t>
      </w:r>
      <w:r w:rsidRPr="00EE2D3A">
        <w:rPr>
          <w:rFonts w:ascii="Arial" w:hAnsi="Arial" w:cs="Arial"/>
        </w:rPr>
        <w:t xml:space="preserve">. Then in </w:t>
      </w:r>
      <w:r w:rsidR="00C957F2" w:rsidRPr="00EE2D3A">
        <w:rPr>
          <w:rFonts w:ascii="Arial" w:hAnsi="Arial" w:cs="Arial"/>
          <w:noProof/>
        </w:rPr>
        <w:t xml:space="preserve">Xia, Monroe, &amp; Cox, </w:t>
      </w:r>
      <w:r w:rsidR="00C957F2">
        <w:rPr>
          <w:rFonts w:ascii="Arial" w:hAnsi="Arial" w:cs="Arial"/>
          <w:noProof/>
        </w:rPr>
        <w:t>(</w:t>
      </w:r>
      <w:r w:rsidR="00C957F2" w:rsidRPr="00EE2D3A">
        <w:rPr>
          <w:rFonts w:ascii="Arial" w:hAnsi="Arial" w:cs="Arial"/>
          <w:noProof/>
        </w:rPr>
        <w:t>2004)</w:t>
      </w:r>
      <w:r w:rsidRPr="00EE2D3A">
        <w:rPr>
          <w:rFonts w:ascii="Arial" w:hAnsi="Arial" w:cs="Arial"/>
        </w:rPr>
        <w:t xml:space="preserve"> </w:t>
      </w:r>
      <w:r w:rsidR="00C957F2">
        <w:rPr>
          <w:rFonts w:ascii="Arial" w:hAnsi="Arial" w:cs="Arial"/>
        </w:rPr>
        <w:t>underline that fairness and s</w:t>
      </w:r>
      <w:r w:rsidRPr="00EE2D3A">
        <w:rPr>
          <w:rFonts w:ascii="Arial" w:hAnsi="Arial" w:cs="Arial"/>
        </w:rPr>
        <w:t xml:space="preserve">atisfaction are distinct concepts and it worth to investigate in separately. Later authors refer to this paper and never use these definitions interchangeably. </w:t>
      </w:r>
    </w:p>
    <w:p w:rsidR="00CE3E76" w:rsidRPr="00EE2D3A" w:rsidRDefault="00CE3E76" w:rsidP="00CE3E76">
      <w:pPr>
        <w:widowControl w:val="0"/>
        <w:autoSpaceDE w:val="0"/>
        <w:autoSpaceDN w:val="0"/>
        <w:adjustRightInd w:val="0"/>
        <w:spacing w:before="120" w:after="240" w:line="360" w:lineRule="auto"/>
        <w:ind w:firstLine="720"/>
        <w:jc w:val="both"/>
        <w:rPr>
          <w:rFonts w:ascii="Arial" w:hAnsi="Arial" w:cs="Arial"/>
          <w:lang w:val="ru-RU"/>
        </w:rPr>
      </w:pPr>
      <w:r w:rsidRPr="00EE2D3A">
        <w:rPr>
          <w:rFonts w:ascii="Arial" w:hAnsi="Arial" w:cs="Arial"/>
        </w:rPr>
        <w:t xml:space="preserve">In fact, Satisfaction is a self-sufficient stream of literature and has its own authorities, bases, roots and so on. For general idea of this area of researches see </w:t>
      </w:r>
      <w:r w:rsidR="00C957F2">
        <w:rPr>
          <w:rFonts w:ascii="Arial" w:hAnsi="Arial" w:cs="Arial"/>
          <w:noProof/>
        </w:rPr>
        <w:t>paper of Tsiotsou</w:t>
      </w:r>
      <w:r w:rsidR="00C957F2" w:rsidRPr="00EE2D3A">
        <w:rPr>
          <w:rFonts w:ascii="Arial" w:hAnsi="Arial" w:cs="Arial"/>
          <w:noProof/>
        </w:rPr>
        <w:t xml:space="preserve"> </w:t>
      </w:r>
      <w:r w:rsidR="00C957F2">
        <w:rPr>
          <w:rFonts w:ascii="Arial" w:hAnsi="Arial" w:cs="Arial"/>
          <w:noProof/>
        </w:rPr>
        <w:t>(</w:t>
      </w:r>
      <w:r w:rsidR="00C957F2" w:rsidRPr="00EE2D3A">
        <w:rPr>
          <w:rFonts w:ascii="Arial" w:hAnsi="Arial" w:cs="Arial"/>
          <w:noProof/>
        </w:rPr>
        <w:t>2006)</w:t>
      </w:r>
      <w:r w:rsidRPr="00EE2D3A">
        <w:rPr>
          <w:rFonts w:ascii="Arial" w:hAnsi="Arial" w:cs="Arial"/>
        </w:rPr>
        <w:t xml:space="preserve">. Importance is Satisfaction can be explained by its high managerial relevance - Satisfaction is a good predictor customer locality and </w:t>
      </w:r>
      <w:r w:rsidRPr="00EE2D3A">
        <w:rPr>
          <w:rFonts w:ascii="Arial" w:hAnsi="Arial" w:cs="Arial"/>
        </w:rPr>
        <w:lastRenderedPageBreak/>
        <w:t>purchase behavior (repurchase, purchase intentions, brand choice and switching behavior). Satisfacti</w:t>
      </w:r>
      <w:r w:rsidR="00C957F2">
        <w:rPr>
          <w:rFonts w:ascii="Arial" w:hAnsi="Arial" w:cs="Arial"/>
        </w:rPr>
        <w:t>on is expected to be similar to fairness p</w:t>
      </w:r>
      <w:r w:rsidRPr="00EE2D3A">
        <w:rPr>
          <w:rFonts w:ascii="Arial" w:hAnsi="Arial" w:cs="Arial"/>
        </w:rPr>
        <w:t>erception, therefore the main focus will be on Fairness. However, Satisfaction will be anyway measured and interpreted, due to valuable conclusions are expected.</w:t>
      </w:r>
    </w:p>
    <w:p w:rsidR="00CE3E76" w:rsidRPr="00EE2D3A" w:rsidRDefault="00CE3E76" w:rsidP="00CE3E76">
      <w:pPr>
        <w:pStyle w:val="Heading3"/>
        <w:rPr>
          <w:rFonts w:ascii="Arial" w:hAnsi="Arial" w:cs="Arial"/>
        </w:rPr>
      </w:pPr>
      <w:bookmarkStart w:id="35" w:name="_Toc238492122"/>
      <w:r w:rsidRPr="00EE2D3A">
        <w:rPr>
          <w:rFonts w:ascii="Arial" w:hAnsi="Arial" w:cs="Arial"/>
        </w:rPr>
        <w:t>2.4.4 Situations</w:t>
      </w:r>
      <w:bookmarkEnd w:id="35"/>
    </w:p>
    <w:p w:rsidR="00CE3E76" w:rsidRPr="00EE2D3A" w:rsidRDefault="00CE3E76" w:rsidP="00CE3E76">
      <w:pPr>
        <w:widowControl w:val="0"/>
        <w:autoSpaceDE w:val="0"/>
        <w:autoSpaceDN w:val="0"/>
        <w:adjustRightInd w:val="0"/>
        <w:spacing w:before="120" w:after="240" w:line="360" w:lineRule="auto"/>
        <w:ind w:firstLine="720"/>
        <w:jc w:val="both"/>
        <w:rPr>
          <w:rFonts w:ascii="Arial" w:hAnsi="Arial" w:cs="Arial"/>
          <w:bCs/>
        </w:rPr>
      </w:pPr>
      <w:r w:rsidRPr="00EE2D3A">
        <w:rPr>
          <w:rFonts w:ascii="Arial" w:hAnsi="Arial" w:cs="Arial"/>
          <w:bCs/>
        </w:rPr>
        <w:t xml:space="preserve">The number of situations used in current research is also used </w:t>
      </w:r>
      <w:r w:rsidR="00C957F2">
        <w:rPr>
          <w:rFonts w:ascii="Arial" w:hAnsi="Arial" w:cs="Arial"/>
          <w:bCs/>
        </w:rPr>
        <w:t xml:space="preserve">by </w:t>
      </w:r>
      <w:r w:rsidR="00C957F2">
        <w:rPr>
          <w:rFonts w:ascii="Arial" w:hAnsi="Arial" w:cs="Arial"/>
        </w:rPr>
        <w:t>Haws &amp; Bearden (2</w:t>
      </w:r>
      <w:r w:rsidR="00C957F2" w:rsidRPr="00EE2D3A">
        <w:rPr>
          <w:rFonts w:ascii="Arial" w:hAnsi="Arial" w:cs="Arial"/>
        </w:rPr>
        <w:t>006)</w:t>
      </w:r>
      <w:r w:rsidR="00C957F2">
        <w:rPr>
          <w:rFonts w:ascii="Arial" w:hAnsi="Arial" w:cs="Arial"/>
          <w:bCs/>
        </w:rPr>
        <w:t>. There customer, time, a</w:t>
      </w:r>
      <w:r w:rsidRPr="00EE2D3A">
        <w:rPr>
          <w:rFonts w:ascii="Arial" w:hAnsi="Arial" w:cs="Arial"/>
          <w:bCs/>
        </w:rPr>
        <w:t>uc</w:t>
      </w:r>
      <w:r w:rsidR="00C957F2">
        <w:rPr>
          <w:rFonts w:ascii="Arial" w:hAnsi="Arial" w:cs="Arial"/>
          <w:bCs/>
        </w:rPr>
        <w:t>tion variables have significant effect on price f</w:t>
      </w:r>
      <w:r w:rsidRPr="00EE2D3A">
        <w:rPr>
          <w:rFonts w:ascii="Arial" w:hAnsi="Arial" w:cs="Arial"/>
          <w:bCs/>
        </w:rPr>
        <w:t xml:space="preserve">airness. Customer variable basis lying on concept of equity, because it argues that consumers should pay the same price for the same product and therefore they perceive us unfair situation, when another customer pays different price under the same conditions </w:t>
      </w:r>
      <w:r w:rsidR="00C957F2">
        <w:rPr>
          <w:rFonts w:ascii="Arial" w:hAnsi="Arial" w:cs="Arial"/>
        </w:rPr>
        <w:t xml:space="preserve">(Darke &amp; Dahl, </w:t>
      </w:r>
      <w:r w:rsidR="00C957F2" w:rsidRPr="00EE2D3A">
        <w:rPr>
          <w:rFonts w:ascii="Arial" w:hAnsi="Arial" w:cs="Arial"/>
        </w:rPr>
        <w:t>2003)</w:t>
      </w:r>
      <w:r w:rsidRPr="00EE2D3A">
        <w:rPr>
          <w:rFonts w:ascii="Arial" w:hAnsi="Arial" w:cs="Arial"/>
          <w:bCs/>
        </w:rPr>
        <w:t xml:space="preserve">. And even when customers are aware about basis of price difference (for example for new customers), they judge it as unfair pricing policy </w:t>
      </w:r>
      <w:sdt>
        <w:sdtPr>
          <w:rPr>
            <w:rFonts w:ascii="Arial" w:hAnsi="Arial" w:cs="Arial"/>
            <w:bCs/>
          </w:rPr>
          <w:id w:val="-591780594"/>
          <w:citation/>
        </w:sdtPr>
        <w:sdtContent>
          <w:r w:rsidR="00EA201B" w:rsidRPr="00EE2D3A">
            <w:rPr>
              <w:rFonts w:ascii="Arial" w:hAnsi="Arial" w:cs="Arial"/>
              <w:bCs/>
            </w:rPr>
            <w:fldChar w:fldCharType="begin"/>
          </w:r>
          <w:r w:rsidRPr="00EE2D3A">
            <w:rPr>
              <w:rFonts w:ascii="Arial" w:hAnsi="Arial" w:cs="Arial"/>
              <w:bCs/>
            </w:rPr>
            <w:instrText xml:space="preserve"> CITATION Gre04 \l 1033 </w:instrText>
          </w:r>
          <w:r w:rsidR="00EA201B" w:rsidRPr="00EE2D3A">
            <w:rPr>
              <w:rFonts w:ascii="Arial" w:hAnsi="Arial" w:cs="Arial"/>
              <w:bCs/>
            </w:rPr>
            <w:fldChar w:fldCharType="separate"/>
          </w:r>
          <w:r w:rsidRPr="00EE2D3A">
            <w:rPr>
              <w:rFonts w:ascii="Arial" w:hAnsi="Arial" w:cs="Arial"/>
            </w:rPr>
            <w:t>(Grewal, Hardesty, &amp; Gopalkrishnan, 2004)</w:t>
          </w:r>
          <w:r w:rsidR="00EA201B" w:rsidRPr="00EE2D3A">
            <w:rPr>
              <w:rFonts w:ascii="Arial" w:hAnsi="Arial" w:cs="Arial"/>
              <w:bCs/>
            </w:rPr>
            <w:fldChar w:fldCharType="end"/>
          </w:r>
        </w:sdtContent>
      </w:sdt>
      <w:r w:rsidRPr="00EE2D3A">
        <w:rPr>
          <w:rFonts w:ascii="Arial" w:hAnsi="Arial" w:cs="Arial"/>
          <w:bCs/>
        </w:rPr>
        <w:t xml:space="preserve">. Customer is known as variable that evokes the highest unfairness feeling </w:t>
      </w:r>
      <w:sdt>
        <w:sdtPr>
          <w:rPr>
            <w:rFonts w:ascii="Arial" w:hAnsi="Arial" w:cs="Arial"/>
            <w:bCs/>
          </w:rPr>
          <w:id w:val="-1475129256"/>
          <w:citation/>
        </w:sdtPr>
        <w:sdtContent>
          <w:r w:rsidR="00EA201B" w:rsidRPr="00EE2D3A">
            <w:rPr>
              <w:rFonts w:ascii="Arial" w:hAnsi="Arial" w:cs="Arial"/>
              <w:bCs/>
            </w:rPr>
            <w:fldChar w:fldCharType="begin"/>
          </w:r>
          <w:r w:rsidRPr="00EE2D3A">
            <w:rPr>
              <w:rFonts w:ascii="Arial" w:hAnsi="Arial" w:cs="Arial"/>
              <w:bCs/>
            </w:rPr>
            <w:instrText xml:space="preserve"> CITATION Lan04 \l 1033 </w:instrText>
          </w:r>
          <w:r w:rsidR="00EA201B" w:rsidRPr="00EE2D3A">
            <w:rPr>
              <w:rFonts w:ascii="Arial" w:hAnsi="Arial" w:cs="Arial"/>
              <w:bCs/>
            </w:rPr>
            <w:fldChar w:fldCharType="separate"/>
          </w:r>
          <w:r w:rsidRPr="00EE2D3A">
            <w:rPr>
              <w:rFonts w:ascii="Arial" w:hAnsi="Arial" w:cs="Arial"/>
            </w:rPr>
            <w:t>(Xia, Monroe, &amp; Cox, 2004)</w:t>
          </w:r>
          <w:r w:rsidR="00EA201B" w:rsidRPr="00EE2D3A">
            <w:rPr>
              <w:rFonts w:ascii="Arial" w:hAnsi="Arial" w:cs="Arial"/>
              <w:bCs/>
            </w:rPr>
            <w:fldChar w:fldCharType="end"/>
          </w:r>
        </w:sdtContent>
      </w:sdt>
      <w:r w:rsidRPr="00EE2D3A">
        <w:rPr>
          <w:rFonts w:ascii="Arial" w:hAnsi="Arial" w:cs="Arial"/>
          <w:bCs/>
        </w:rPr>
        <w:t xml:space="preserve">, </w:t>
      </w:r>
      <w:sdt>
        <w:sdtPr>
          <w:rPr>
            <w:rFonts w:ascii="Arial" w:hAnsi="Arial" w:cs="Arial"/>
            <w:bCs/>
          </w:rPr>
          <w:id w:val="713625262"/>
          <w:citation/>
        </w:sdtPr>
        <w:sdtContent>
          <w:r w:rsidR="00EA201B" w:rsidRPr="00EE2D3A">
            <w:rPr>
              <w:rFonts w:ascii="Arial" w:hAnsi="Arial" w:cs="Arial"/>
              <w:bCs/>
            </w:rPr>
            <w:fldChar w:fldCharType="begin"/>
          </w:r>
          <w:r w:rsidRPr="00EE2D3A">
            <w:rPr>
              <w:rFonts w:ascii="Arial" w:hAnsi="Arial" w:cs="Arial"/>
              <w:bCs/>
            </w:rPr>
            <w:instrText xml:space="preserve"> CITATION Haw061 \l 1033 </w:instrText>
          </w:r>
          <w:r w:rsidR="00EA201B" w:rsidRPr="00EE2D3A">
            <w:rPr>
              <w:rFonts w:ascii="Arial" w:hAnsi="Arial" w:cs="Arial"/>
              <w:bCs/>
            </w:rPr>
            <w:fldChar w:fldCharType="separate"/>
          </w:r>
          <w:r w:rsidRPr="00EE2D3A">
            <w:rPr>
              <w:rFonts w:ascii="Arial" w:hAnsi="Arial" w:cs="Arial"/>
            </w:rPr>
            <w:t>(Haws &amp; Bearden, 2006)</w:t>
          </w:r>
          <w:r w:rsidR="00EA201B" w:rsidRPr="00EE2D3A">
            <w:rPr>
              <w:rFonts w:ascii="Arial" w:hAnsi="Arial" w:cs="Arial"/>
              <w:bCs/>
            </w:rPr>
            <w:fldChar w:fldCharType="end"/>
          </w:r>
        </w:sdtContent>
      </w:sdt>
      <w:r w:rsidRPr="00EE2D3A">
        <w:rPr>
          <w:rFonts w:ascii="Arial" w:hAnsi="Arial" w:cs="Arial"/>
          <w:bCs/>
        </w:rPr>
        <w:t>.</w:t>
      </w:r>
    </w:p>
    <w:p w:rsidR="00CE3E76" w:rsidRPr="00EE2D3A" w:rsidRDefault="00CE3E76" w:rsidP="00CE3E76">
      <w:pPr>
        <w:spacing w:line="360" w:lineRule="auto"/>
        <w:ind w:firstLine="720"/>
        <w:jc w:val="both"/>
        <w:rPr>
          <w:rStyle w:val="Heading3Char"/>
          <w:rFonts w:ascii="Arial" w:hAnsi="Arial" w:cs="Arial"/>
          <w:b w:val="0"/>
          <w:color w:val="auto"/>
        </w:rPr>
      </w:pPr>
      <w:r w:rsidRPr="00EE2D3A">
        <w:rPr>
          <w:rFonts w:ascii="Arial" w:hAnsi="Arial" w:cs="Arial"/>
        </w:rPr>
        <w:t>Time</w:t>
      </w:r>
      <w:r w:rsidRPr="00EE2D3A">
        <w:rPr>
          <w:rStyle w:val="Heading3Char"/>
          <w:rFonts w:ascii="Arial" w:hAnsi="Arial" w:cs="Arial"/>
          <w:b w:val="0"/>
          <w:color w:val="auto"/>
        </w:rPr>
        <w:t xml:space="preserve"> variable is also got attention of researches. For example </w:t>
      </w:r>
      <w:r w:rsidR="00C957F2">
        <w:rPr>
          <w:rFonts w:ascii="Arial" w:eastAsiaTheme="majorEastAsia" w:hAnsi="Arial" w:cs="Arial"/>
          <w:noProof/>
        </w:rPr>
        <w:t>Zeithaml (</w:t>
      </w:r>
      <w:r w:rsidR="00C957F2" w:rsidRPr="00EE2D3A">
        <w:rPr>
          <w:rFonts w:ascii="Arial" w:eastAsiaTheme="majorEastAsia" w:hAnsi="Arial" w:cs="Arial"/>
          <w:noProof/>
        </w:rPr>
        <w:t>1988)</w:t>
      </w:r>
      <w:r w:rsidRPr="00EE2D3A">
        <w:rPr>
          <w:rStyle w:val="Heading3Char"/>
          <w:rFonts w:ascii="Arial" w:hAnsi="Arial" w:cs="Arial"/>
          <w:b w:val="0"/>
          <w:color w:val="auto"/>
        </w:rPr>
        <w:t xml:space="preserve"> revealed that shoppers can be separated to two groups based on time-conscious and these groups have different perceptions. </w:t>
      </w:r>
      <w:r w:rsidR="00C957F2" w:rsidRPr="00EE2D3A">
        <w:rPr>
          <w:rFonts w:ascii="Arial" w:eastAsiaTheme="majorEastAsia" w:hAnsi="Arial" w:cs="Arial"/>
          <w:noProof/>
        </w:rPr>
        <w:t xml:space="preserve">Wu, Liu, Chen, &amp; Wang, </w:t>
      </w:r>
      <w:r w:rsidR="00C957F2">
        <w:rPr>
          <w:rFonts w:ascii="Arial" w:eastAsiaTheme="majorEastAsia" w:hAnsi="Arial" w:cs="Arial"/>
          <w:noProof/>
        </w:rPr>
        <w:t>(</w:t>
      </w:r>
      <w:r w:rsidR="00C957F2" w:rsidRPr="00EE2D3A">
        <w:rPr>
          <w:rFonts w:ascii="Arial" w:eastAsiaTheme="majorEastAsia" w:hAnsi="Arial" w:cs="Arial"/>
          <w:noProof/>
        </w:rPr>
        <w:t>2012)</w:t>
      </w:r>
      <w:r w:rsidRPr="00EE2D3A">
        <w:rPr>
          <w:rStyle w:val="Heading3Char"/>
          <w:rFonts w:ascii="Arial" w:hAnsi="Arial" w:cs="Arial"/>
          <w:b w:val="0"/>
          <w:color w:val="auto"/>
        </w:rPr>
        <w:t xml:space="preserve"> conceder price changes connected with coupons, membership, limited offers (lunch offer from 2pm to 5pm etc.) In other words it is another price manipulation based on time.</w:t>
      </w:r>
    </w:p>
    <w:p w:rsidR="00C957F2" w:rsidRDefault="00C957F2" w:rsidP="00C957F2">
      <w:pPr>
        <w:spacing w:line="360" w:lineRule="auto"/>
        <w:ind w:firstLine="720"/>
        <w:jc w:val="both"/>
        <w:rPr>
          <w:rStyle w:val="Heading3Char"/>
          <w:rFonts w:ascii="Arial" w:hAnsi="Arial" w:cs="Arial"/>
          <w:b w:val="0"/>
          <w:color w:val="auto"/>
        </w:rPr>
      </w:pPr>
      <w:r>
        <w:rPr>
          <w:rFonts w:ascii="Arial" w:eastAsiaTheme="majorEastAsia" w:hAnsi="Arial" w:cs="Arial"/>
          <w:noProof/>
        </w:rPr>
        <w:t>Boltin, Warlop, &amp; Alba (</w:t>
      </w:r>
      <w:r w:rsidRPr="00EE2D3A">
        <w:rPr>
          <w:rFonts w:ascii="Arial" w:eastAsiaTheme="majorEastAsia" w:hAnsi="Arial" w:cs="Arial"/>
          <w:noProof/>
        </w:rPr>
        <w:t>2003)</w:t>
      </w:r>
      <w:r w:rsidR="00CE3E76" w:rsidRPr="00EE2D3A">
        <w:rPr>
          <w:rStyle w:val="Heading3Char"/>
          <w:rFonts w:ascii="Arial" w:hAnsi="Arial" w:cs="Arial"/>
          <w:b w:val="0"/>
          <w:color w:val="auto"/>
        </w:rPr>
        <w:t xml:space="preserve"> revealed - customer do not change their expectations about price and do not adjust expected price during the time, even thinking about inflation. Therefore customers should assume every little price change as unfair. However it is not true, because in a real life people become used to DP policies. Research of </w:t>
      </w:r>
      <w:r>
        <w:rPr>
          <w:rFonts w:ascii="Arial" w:eastAsiaTheme="majorEastAsia" w:hAnsi="Arial" w:cs="Arial"/>
          <w:noProof/>
        </w:rPr>
        <w:t>Kimes &amp; Wirtz (</w:t>
      </w:r>
      <w:r w:rsidRPr="00EE2D3A">
        <w:rPr>
          <w:rFonts w:ascii="Arial" w:eastAsiaTheme="majorEastAsia" w:hAnsi="Arial" w:cs="Arial"/>
          <w:noProof/>
        </w:rPr>
        <w:t>2002)</w:t>
      </w:r>
      <w:r w:rsidR="00CE3E76" w:rsidRPr="00EE2D3A">
        <w:rPr>
          <w:rStyle w:val="Heading3Char"/>
          <w:rFonts w:ascii="Arial" w:hAnsi="Arial" w:cs="Arial"/>
          <w:b w:val="0"/>
          <w:color w:val="auto"/>
        </w:rPr>
        <w:t xml:space="preserve"> fits this idea, because pre-reservation is a well-known technique in restaurant industry and study showed that price difference based on time of booking was perceived by customers as neutral or slightly unfair. </w:t>
      </w:r>
    </w:p>
    <w:p w:rsidR="00CE3E76" w:rsidRPr="00EE2D3A" w:rsidRDefault="00C957F2" w:rsidP="00C957F2">
      <w:pPr>
        <w:spacing w:line="360" w:lineRule="auto"/>
        <w:ind w:firstLine="720"/>
        <w:jc w:val="both"/>
        <w:rPr>
          <w:rStyle w:val="Heading3Char"/>
          <w:rFonts w:ascii="Arial" w:hAnsi="Arial" w:cs="Arial"/>
          <w:b w:val="0"/>
          <w:color w:val="auto"/>
        </w:rPr>
      </w:pPr>
      <w:r>
        <w:rPr>
          <w:rFonts w:ascii="Arial" w:eastAsiaTheme="majorEastAsia" w:hAnsi="Arial" w:cs="Arial"/>
          <w:noProof/>
        </w:rPr>
        <w:lastRenderedPageBreak/>
        <w:t>Liberman &amp; Trope (</w:t>
      </w:r>
      <w:r w:rsidRPr="00EE2D3A">
        <w:rPr>
          <w:rFonts w:ascii="Arial" w:eastAsiaTheme="majorEastAsia" w:hAnsi="Arial" w:cs="Arial"/>
          <w:noProof/>
        </w:rPr>
        <w:t>1998)</w:t>
      </w:r>
      <w:r w:rsidR="00CE3E76" w:rsidRPr="00EE2D3A">
        <w:rPr>
          <w:rStyle w:val="Heading3Char"/>
          <w:rFonts w:ascii="Arial" w:hAnsi="Arial" w:cs="Arial"/>
          <w:b w:val="0"/>
          <w:color w:val="auto"/>
        </w:rPr>
        <w:t xml:space="preserve"> are comparing near and distant future activities and argue that distant acts are assumed as more abstract and influenced by desirability, in contrast with near future activities, that are influenced by feasibility. This study supports the approach of </w:t>
      </w:r>
      <w:r w:rsidRPr="00EE2D3A">
        <w:rPr>
          <w:rFonts w:ascii="Arial" w:eastAsiaTheme="majorEastAsia" w:hAnsi="Arial" w:cs="Arial"/>
          <w:noProof/>
        </w:rPr>
        <w:t>Haws &amp; Be</w:t>
      </w:r>
      <w:r>
        <w:rPr>
          <w:rFonts w:ascii="Arial" w:eastAsiaTheme="majorEastAsia" w:hAnsi="Arial" w:cs="Arial"/>
          <w:noProof/>
        </w:rPr>
        <w:t>arden</w:t>
      </w:r>
      <w:r w:rsidRPr="00EE2D3A">
        <w:rPr>
          <w:rFonts w:ascii="Arial" w:eastAsiaTheme="majorEastAsia" w:hAnsi="Arial" w:cs="Arial"/>
          <w:noProof/>
        </w:rPr>
        <w:t xml:space="preserve"> </w:t>
      </w:r>
      <w:r>
        <w:rPr>
          <w:rFonts w:ascii="Arial" w:eastAsiaTheme="majorEastAsia" w:hAnsi="Arial" w:cs="Arial"/>
          <w:noProof/>
        </w:rPr>
        <w:t>(</w:t>
      </w:r>
      <w:r w:rsidRPr="00EE2D3A">
        <w:rPr>
          <w:rFonts w:ascii="Arial" w:eastAsiaTheme="majorEastAsia" w:hAnsi="Arial" w:cs="Arial"/>
          <w:noProof/>
        </w:rPr>
        <w:t>2006)</w:t>
      </w:r>
      <w:r>
        <w:rPr>
          <w:rStyle w:val="Heading3Char"/>
          <w:rFonts w:ascii="Arial" w:hAnsi="Arial" w:cs="Arial"/>
          <w:b w:val="0"/>
          <w:color w:val="auto"/>
        </w:rPr>
        <w:t xml:space="preserve"> to mark out t</w:t>
      </w:r>
      <w:r w:rsidR="00CE3E76" w:rsidRPr="00EE2D3A">
        <w:rPr>
          <w:rStyle w:val="Heading3Char"/>
          <w:rFonts w:ascii="Arial" w:hAnsi="Arial" w:cs="Arial"/>
          <w:b w:val="0"/>
          <w:color w:val="auto"/>
        </w:rPr>
        <w:t>ime</w:t>
      </w:r>
      <w:r>
        <w:rPr>
          <w:rStyle w:val="Heading3Char"/>
          <w:rFonts w:ascii="Arial" w:hAnsi="Arial" w:cs="Arial"/>
          <w:b w:val="0"/>
          <w:color w:val="auto"/>
        </w:rPr>
        <w:t xml:space="preserve"> as a variable that influences fairness p</w:t>
      </w:r>
      <w:r w:rsidR="00CE3E76" w:rsidRPr="00EE2D3A">
        <w:rPr>
          <w:rStyle w:val="Heading3Char"/>
          <w:rFonts w:ascii="Arial" w:hAnsi="Arial" w:cs="Arial"/>
          <w:b w:val="0"/>
          <w:color w:val="auto"/>
        </w:rPr>
        <w:t>erception. In this study time had significant influence, higher then Auction, but not that strong as Customer.</w:t>
      </w:r>
    </w:p>
    <w:p w:rsidR="00CE3E76" w:rsidRPr="00EE2D3A" w:rsidRDefault="00CE3E76" w:rsidP="00CE3E76">
      <w:pPr>
        <w:spacing w:line="360" w:lineRule="auto"/>
        <w:ind w:firstLine="720"/>
        <w:jc w:val="both"/>
        <w:rPr>
          <w:rStyle w:val="Heading3Char"/>
          <w:rFonts w:ascii="Arial" w:hAnsi="Arial" w:cs="Arial"/>
          <w:b w:val="0"/>
          <w:color w:val="auto"/>
        </w:rPr>
      </w:pPr>
      <w:r w:rsidRPr="00EE2D3A">
        <w:rPr>
          <w:rStyle w:val="Heading3Char"/>
          <w:rFonts w:ascii="Arial" w:hAnsi="Arial" w:cs="Arial"/>
          <w:b w:val="0"/>
          <w:color w:val="auto"/>
        </w:rPr>
        <w:t>A</w:t>
      </w:r>
      <w:r w:rsidR="003460B7">
        <w:rPr>
          <w:rStyle w:val="Heading3Char"/>
          <w:rFonts w:ascii="Arial" w:hAnsi="Arial" w:cs="Arial"/>
          <w:b w:val="0"/>
          <w:color w:val="auto"/>
        </w:rPr>
        <w:t>uction is the last of possible s</w:t>
      </w:r>
      <w:r w:rsidRPr="00EE2D3A">
        <w:rPr>
          <w:rStyle w:val="Heading3Char"/>
          <w:rFonts w:ascii="Arial" w:hAnsi="Arial" w:cs="Arial"/>
          <w:b w:val="0"/>
          <w:color w:val="auto"/>
        </w:rPr>
        <w:t xml:space="preserve">ituations. This variable can be called Price Setter, because namely price setter varies under this condition. As was mentioned before, price can be set by seller (posted price) and by customers (discovered price). </w:t>
      </w:r>
      <w:r w:rsidR="003460B7">
        <w:rPr>
          <w:rFonts w:ascii="Arial" w:eastAsiaTheme="majorEastAsia" w:hAnsi="Arial" w:cs="Arial"/>
          <w:noProof/>
        </w:rPr>
        <w:t>Wang (1</w:t>
      </w:r>
      <w:r w:rsidR="003460B7" w:rsidRPr="00EE2D3A">
        <w:rPr>
          <w:rFonts w:ascii="Arial" w:eastAsiaTheme="majorEastAsia" w:hAnsi="Arial" w:cs="Arial"/>
          <w:noProof/>
        </w:rPr>
        <w:t>993)</w:t>
      </w:r>
      <w:r w:rsidRPr="00EE2D3A">
        <w:rPr>
          <w:rStyle w:val="Heading3Char"/>
          <w:rFonts w:ascii="Arial" w:hAnsi="Arial" w:cs="Arial"/>
          <w:b w:val="0"/>
          <w:color w:val="auto"/>
        </w:rPr>
        <w:t xml:space="preserve"> made a comparison of two approaches and revealed that without auctioning costs auctions always (and with auctioning costs – in a lot of cases) perform better, then posted price mechanism. Deep understanding of auction mechanism is not necessary for a current paper, however for general idea it is possible to check non-technical overview of auction literature by </w:t>
      </w:r>
      <w:r w:rsidR="003460B7">
        <w:rPr>
          <w:rFonts w:ascii="Arial" w:eastAsiaTheme="majorEastAsia" w:hAnsi="Arial" w:cs="Arial"/>
          <w:noProof/>
        </w:rPr>
        <w:t>Klemperer (</w:t>
      </w:r>
      <w:r w:rsidR="003460B7" w:rsidRPr="00EE2D3A">
        <w:rPr>
          <w:rFonts w:ascii="Arial" w:eastAsiaTheme="majorEastAsia" w:hAnsi="Arial" w:cs="Arial"/>
          <w:noProof/>
        </w:rPr>
        <w:t>1999)</w:t>
      </w:r>
      <w:r w:rsidRPr="00EE2D3A">
        <w:rPr>
          <w:rStyle w:val="Heading3Char"/>
          <w:rFonts w:ascii="Arial" w:hAnsi="Arial" w:cs="Arial"/>
          <w:b w:val="0"/>
          <w:color w:val="auto"/>
        </w:rPr>
        <w:t xml:space="preserve">. Auctions have high popularity in a B2B environment, </w:t>
      </w:r>
      <w:r w:rsidR="003460B7">
        <w:rPr>
          <w:rFonts w:ascii="Arial" w:eastAsiaTheme="majorEastAsia" w:hAnsi="Arial" w:cs="Arial"/>
          <w:noProof/>
        </w:rPr>
        <w:t>Bichler, et al. (</w:t>
      </w:r>
      <w:r w:rsidR="003460B7" w:rsidRPr="00EE2D3A">
        <w:rPr>
          <w:rFonts w:ascii="Arial" w:eastAsiaTheme="majorEastAsia" w:hAnsi="Arial" w:cs="Arial"/>
          <w:noProof/>
        </w:rPr>
        <w:t>2002)</w:t>
      </w:r>
      <w:r w:rsidRPr="00EE2D3A">
        <w:rPr>
          <w:rStyle w:val="Heading3Char"/>
          <w:rFonts w:ascii="Arial" w:hAnsi="Arial" w:cs="Arial"/>
          <w:b w:val="0"/>
          <w:color w:val="auto"/>
        </w:rPr>
        <w:t xml:space="preserve"> give understanding of place of auctions in Dynamic pricing.</w:t>
      </w:r>
    </w:p>
    <w:p w:rsidR="00CE3E76" w:rsidRPr="00EE2D3A" w:rsidRDefault="003460B7" w:rsidP="00CE3E76">
      <w:pPr>
        <w:spacing w:line="360" w:lineRule="auto"/>
        <w:ind w:firstLine="720"/>
        <w:jc w:val="both"/>
        <w:rPr>
          <w:rStyle w:val="Heading3Char"/>
          <w:rFonts w:ascii="Arial" w:hAnsi="Arial" w:cs="Arial"/>
          <w:b w:val="0"/>
          <w:color w:val="auto"/>
        </w:rPr>
      </w:pPr>
      <w:r w:rsidRPr="00EE2D3A">
        <w:rPr>
          <w:rFonts w:ascii="Arial" w:eastAsiaTheme="majorEastAsia" w:hAnsi="Arial" w:cs="Arial"/>
          <w:noProof/>
        </w:rPr>
        <w:t>Lee &amp; Illi</w:t>
      </w:r>
      <w:r>
        <w:rPr>
          <w:rFonts w:ascii="Arial" w:eastAsiaTheme="majorEastAsia" w:hAnsi="Arial" w:cs="Arial"/>
          <w:noProof/>
        </w:rPr>
        <w:t>a (</w:t>
      </w:r>
      <w:r w:rsidRPr="00EE2D3A">
        <w:rPr>
          <w:rFonts w:ascii="Arial" w:eastAsiaTheme="majorEastAsia" w:hAnsi="Arial" w:cs="Arial"/>
          <w:noProof/>
        </w:rPr>
        <w:t>2011)</w:t>
      </w:r>
      <w:r w:rsidR="00CE3E76" w:rsidRPr="00EE2D3A">
        <w:rPr>
          <w:rStyle w:val="Heading3Char"/>
          <w:rFonts w:ascii="Arial" w:hAnsi="Arial" w:cs="Arial"/>
          <w:b w:val="0"/>
          <w:color w:val="auto"/>
          <w:lang w:val="ru-RU"/>
        </w:rPr>
        <w:t xml:space="preserve"> made a research about group buying and on-line auction. Two veriables were tested – illusion of control and lateral consumer relationship – and both had significant effect on Fairness Perception. Lateral consumer relationship is describing need of equality between customers and illusion of control is estimating the chance to success higher then the objective probability. These two factors making Auction a distincs situation where different outcome is expected. </w:t>
      </w:r>
      <w:r w:rsidRPr="00EE2D3A">
        <w:rPr>
          <w:rFonts w:ascii="Arial" w:eastAsiaTheme="majorEastAsia" w:hAnsi="Arial" w:cs="Arial"/>
          <w:noProof/>
        </w:rPr>
        <w:t>Haws &amp;</w:t>
      </w:r>
      <w:r>
        <w:rPr>
          <w:rFonts w:ascii="Arial" w:eastAsiaTheme="majorEastAsia" w:hAnsi="Arial" w:cs="Arial"/>
          <w:noProof/>
        </w:rPr>
        <w:t xml:space="preserve"> Bearden (</w:t>
      </w:r>
      <w:r w:rsidRPr="00EE2D3A">
        <w:rPr>
          <w:rFonts w:ascii="Arial" w:eastAsiaTheme="majorEastAsia" w:hAnsi="Arial" w:cs="Arial"/>
          <w:noProof/>
        </w:rPr>
        <w:t>2006)</w:t>
      </w:r>
      <w:r w:rsidR="00CE3E76" w:rsidRPr="00EE2D3A">
        <w:rPr>
          <w:rStyle w:val="Heading3Char"/>
          <w:rFonts w:ascii="Arial" w:hAnsi="Arial" w:cs="Arial"/>
          <w:b w:val="0"/>
          <w:color w:val="auto"/>
          <w:lang w:val="ru-RU"/>
        </w:rPr>
        <w:t xml:space="preserve"> tested Auction amongoter factors and it shows the highest Fairness Perception. </w:t>
      </w:r>
    </w:p>
    <w:p w:rsidR="00CE3E76" w:rsidRPr="00EE2D3A" w:rsidRDefault="00CE3E76" w:rsidP="00CE3E76">
      <w:pPr>
        <w:pStyle w:val="Heading3"/>
        <w:rPr>
          <w:rFonts w:ascii="Arial" w:hAnsi="Arial" w:cs="Arial"/>
        </w:rPr>
      </w:pPr>
      <w:bookmarkStart w:id="36" w:name="_Toc238492123"/>
      <w:r w:rsidRPr="00EE2D3A">
        <w:rPr>
          <w:rFonts w:ascii="Arial" w:hAnsi="Arial" w:cs="Arial"/>
        </w:rPr>
        <w:t>2.4.5 Uniqueness</w:t>
      </w:r>
      <w:bookmarkEnd w:id="36"/>
    </w:p>
    <w:p w:rsidR="00CE3E76" w:rsidRPr="00EE2D3A" w:rsidRDefault="00CE3E76" w:rsidP="00CE3E76">
      <w:pPr>
        <w:spacing w:line="360" w:lineRule="auto"/>
        <w:ind w:firstLine="720"/>
        <w:jc w:val="both"/>
        <w:rPr>
          <w:rFonts w:ascii="Arial" w:hAnsi="Arial" w:cs="Arial"/>
        </w:rPr>
      </w:pPr>
      <w:r w:rsidRPr="00EE2D3A">
        <w:rPr>
          <w:rFonts w:ascii="Arial" w:hAnsi="Arial" w:cs="Arial"/>
        </w:rPr>
        <w:t xml:space="preserve">There are a high variety of possible directions for a research in the area of Fairness perception and Dynamic Pricing; trying to choose one, I found a lack of researches viewing such factor as uniqueness of a product. Potentially this factor could influence fairness perception while dynamic pricing is in use. There is an article that includes product assortment uniqueness </w:t>
      </w:r>
      <w:sdt>
        <w:sdtPr>
          <w:rPr>
            <w:rFonts w:ascii="Arial" w:hAnsi="Arial" w:cs="Arial"/>
          </w:rPr>
          <w:id w:val="129134796"/>
          <w:citation/>
        </w:sdtPr>
        <w:sdtContent>
          <w:r w:rsidR="00EA201B" w:rsidRPr="00EE2D3A">
            <w:rPr>
              <w:rFonts w:ascii="Arial" w:hAnsi="Arial" w:cs="Arial"/>
            </w:rPr>
            <w:fldChar w:fldCharType="begin"/>
          </w:r>
          <w:r w:rsidRPr="00EE2D3A">
            <w:rPr>
              <w:rFonts w:ascii="Arial" w:hAnsi="Arial" w:cs="Arial"/>
            </w:rPr>
            <w:instrText xml:space="preserve"> CITATION Kuk07 \l 1033 </w:instrText>
          </w:r>
          <w:r w:rsidR="00EA201B" w:rsidRPr="00EE2D3A">
            <w:rPr>
              <w:rFonts w:ascii="Arial" w:hAnsi="Arial" w:cs="Arial"/>
            </w:rPr>
            <w:fldChar w:fldCharType="separate"/>
          </w:r>
          <w:r w:rsidRPr="00EE2D3A">
            <w:rPr>
              <w:rFonts w:ascii="Arial" w:hAnsi="Arial" w:cs="Arial"/>
              <w:noProof/>
            </w:rPr>
            <w:t xml:space="preserve">(Kukar-Kinney, Xia, &amp; </w:t>
          </w:r>
          <w:r w:rsidRPr="00EE2D3A">
            <w:rPr>
              <w:rFonts w:ascii="Arial" w:hAnsi="Arial" w:cs="Arial"/>
              <w:noProof/>
            </w:rPr>
            <w:lastRenderedPageBreak/>
            <w:t>Monroe, 2007)</w:t>
          </w:r>
          <w:r w:rsidR="00EA201B" w:rsidRPr="00EE2D3A">
            <w:rPr>
              <w:rFonts w:ascii="Arial" w:hAnsi="Arial" w:cs="Arial"/>
            </w:rPr>
            <w:fldChar w:fldCharType="end"/>
          </w:r>
        </w:sdtContent>
      </w:sdt>
      <w:r w:rsidRPr="00EE2D3A">
        <w:rPr>
          <w:rFonts w:ascii="Arial" w:hAnsi="Arial" w:cs="Arial"/>
        </w:rPr>
        <w:t xml:space="preserve">. Store’s pricing policy implies not Dynamic Pricing but presence or absence of price-matching policy (best price guarantee). However under presence of price-matching policy, respondents were asked to evaluate price policy fairness for 1) high- and 2) low- unique product assortment store and they judged low-unique assortment store’s policy as more fair. Authors conclude: “Product assortment uniqueness influenced consumers’ fairness perceptions in two ways: directly, and indirectly through inferred motive. &lt;…&gt; A high level of product assortment uniqueness may inadvertently damage consumers’ fairness perceptions”. </w:t>
      </w:r>
    </w:p>
    <w:p w:rsidR="00CE3E76" w:rsidRPr="00EE2D3A" w:rsidRDefault="003460B7" w:rsidP="00CE3E76">
      <w:pPr>
        <w:spacing w:line="360" w:lineRule="auto"/>
        <w:ind w:firstLine="720"/>
        <w:jc w:val="both"/>
        <w:rPr>
          <w:rFonts w:ascii="Arial" w:hAnsi="Arial" w:cs="Arial"/>
        </w:rPr>
      </w:pPr>
      <w:r>
        <w:rPr>
          <w:rFonts w:ascii="Arial" w:hAnsi="Arial" w:cs="Arial"/>
          <w:noProof/>
        </w:rPr>
        <w:t>Tian, Bearden, &amp; Hunter (</w:t>
      </w:r>
      <w:r w:rsidRPr="00EE2D3A">
        <w:rPr>
          <w:rFonts w:ascii="Arial" w:hAnsi="Arial" w:cs="Arial"/>
          <w:noProof/>
        </w:rPr>
        <w:t>2001)</w:t>
      </w:r>
      <w:r w:rsidR="00CE3E76" w:rsidRPr="00EE2D3A">
        <w:rPr>
          <w:rFonts w:ascii="Arial" w:hAnsi="Arial" w:cs="Arial"/>
        </w:rPr>
        <w:t xml:space="preserve"> investigate customers’ need for uniqueness and nature of this phenomenon. It is known</w:t>
      </w:r>
      <w:r w:rsidRPr="003460B7">
        <w:rPr>
          <w:rFonts w:ascii="Arial" w:hAnsi="Arial" w:cs="Arial"/>
        </w:rPr>
        <w:t xml:space="preserve"> </w:t>
      </w:r>
      <w:r>
        <w:rPr>
          <w:rFonts w:ascii="Arial" w:hAnsi="Arial" w:cs="Arial"/>
        </w:rPr>
        <w:t xml:space="preserve">from paper of </w:t>
      </w:r>
      <w:r>
        <w:rPr>
          <w:rFonts w:ascii="Arial" w:hAnsi="Arial" w:cs="Arial"/>
          <w:noProof/>
        </w:rPr>
        <w:t>Snyder &amp; Fromkin (</w:t>
      </w:r>
      <w:r w:rsidRPr="003460B7">
        <w:rPr>
          <w:rFonts w:ascii="Arial" w:hAnsi="Arial" w:cs="Arial"/>
          <w:noProof/>
        </w:rPr>
        <w:t>1980)</w:t>
      </w:r>
      <w:r w:rsidR="00CE3E76" w:rsidRPr="00EE2D3A">
        <w:rPr>
          <w:rFonts w:ascii="Arial" w:hAnsi="Arial" w:cs="Arial"/>
        </w:rPr>
        <w:t xml:space="preserve"> that people have social desire to maintain a sense of uniqueness  and authors discuss how people reveal it. Unique product should enhance self-image through gaining desired evaluations by others. </w:t>
      </w:r>
      <w:r w:rsidRPr="003460B7">
        <w:rPr>
          <w:rFonts w:ascii="Arial" w:hAnsi="Arial" w:cs="Arial"/>
          <w:noProof/>
        </w:rPr>
        <w:t xml:space="preserve">Tian, Bearden, &amp; Hunter, </w:t>
      </w:r>
      <w:r>
        <w:rPr>
          <w:rFonts w:ascii="Arial" w:hAnsi="Arial" w:cs="Arial"/>
          <w:noProof/>
        </w:rPr>
        <w:t>(</w:t>
      </w:r>
      <w:r w:rsidRPr="003460B7">
        <w:rPr>
          <w:rFonts w:ascii="Arial" w:hAnsi="Arial" w:cs="Arial"/>
          <w:noProof/>
        </w:rPr>
        <w:t>2001)</w:t>
      </w:r>
      <w:r w:rsidR="00CE3E76" w:rsidRPr="00EE2D3A">
        <w:rPr>
          <w:rFonts w:ascii="Arial" w:hAnsi="Arial" w:cs="Arial"/>
        </w:rPr>
        <w:t xml:space="preserve"> mention three “behavioral manifestations” or dimensions, that show how people reveal their uniqueness: Cr</w:t>
      </w:r>
      <w:r w:rsidR="000D7EF5" w:rsidRPr="00EE2D3A">
        <w:rPr>
          <w:rFonts w:ascii="Arial" w:hAnsi="Arial" w:cs="Arial"/>
        </w:rPr>
        <w:t>eative Choice Coun</w:t>
      </w:r>
      <w:r w:rsidR="00CE3E76" w:rsidRPr="00EE2D3A">
        <w:rPr>
          <w:rFonts w:ascii="Arial" w:hAnsi="Arial" w:cs="Arial"/>
        </w:rPr>
        <w:t>terconformity (being socially different from majority of others with a low risk of being rejected by society), Unpopular Choice Counterconformity (being socially different from majority of others with higher risk of being rejected by society) and Avoidance of Similarity (spot using products that are used by everyone around).</w:t>
      </w:r>
    </w:p>
    <w:p w:rsidR="00CE3E76" w:rsidRPr="00EE2D3A" w:rsidRDefault="00CE3E76" w:rsidP="00CE3E76">
      <w:pPr>
        <w:spacing w:line="360" w:lineRule="auto"/>
        <w:ind w:firstLine="720"/>
        <w:jc w:val="both"/>
        <w:rPr>
          <w:rFonts w:ascii="Arial" w:hAnsi="Arial" w:cs="Arial"/>
        </w:rPr>
      </w:pPr>
      <w:r w:rsidRPr="00EE2D3A">
        <w:rPr>
          <w:rFonts w:ascii="Arial" w:hAnsi="Arial" w:cs="Arial"/>
        </w:rPr>
        <w:t xml:space="preserve">According to </w:t>
      </w:r>
      <w:r w:rsidR="003460B7" w:rsidRPr="00EE2D3A">
        <w:rPr>
          <w:rFonts w:ascii="Arial" w:hAnsi="Arial" w:cs="Arial"/>
          <w:noProof/>
        </w:rPr>
        <w:t>(Naraha</w:t>
      </w:r>
      <w:r w:rsidR="003460B7">
        <w:rPr>
          <w:rFonts w:ascii="Arial" w:hAnsi="Arial" w:cs="Arial"/>
          <w:noProof/>
        </w:rPr>
        <w:t>ri, Raju, Ravikumar, &amp; Sourabh (</w:t>
      </w:r>
      <w:r w:rsidR="003460B7" w:rsidRPr="00EE2D3A">
        <w:rPr>
          <w:rFonts w:ascii="Arial" w:hAnsi="Arial" w:cs="Arial"/>
          <w:noProof/>
        </w:rPr>
        <w:t>2005)</w:t>
      </w:r>
      <w:r w:rsidRPr="00EE2D3A">
        <w:rPr>
          <w:rFonts w:ascii="Arial" w:hAnsi="Arial" w:cs="Arial"/>
        </w:rPr>
        <w:t xml:space="preserve"> product can become unique and after customizing. Authors provide an example of Dell Computers Company that provides unique set of computer’s characteristics for each customer depends on their needs. It is the reason for company to set different prices for computers. There is also popular model to explain the nature of Uniqueness: Lynn’s S-E-В model. It explains customers’ strive to uniqueness by arguing that Scarce goods cost more, it’s Expensiveness brings assumed quality and status, together it explains why product become Desirable. </w:t>
      </w:r>
    </w:p>
    <w:p w:rsidR="00CE3E76" w:rsidRPr="00EE2D3A" w:rsidRDefault="003460B7" w:rsidP="00CE3E76">
      <w:pPr>
        <w:spacing w:line="360" w:lineRule="auto"/>
        <w:ind w:firstLine="720"/>
        <w:jc w:val="both"/>
        <w:rPr>
          <w:rFonts w:ascii="Arial" w:hAnsi="Arial" w:cs="Arial"/>
          <w:lang w:val="ru-RU"/>
        </w:rPr>
      </w:pPr>
      <w:r>
        <w:rPr>
          <w:rFonts w:ascii="Arial" w:hAnsi="Arial" w:cs="Arial"/>
          <w:noProof/>
        </w:rPr>
        <w:t>Wu, Lu, Wu, &amp; Fu (</w:t>
      </w:r>
      <w:r w:rsidRPr="00EE2D3A">
        <w:rPr>
          <w:rFonts w:ascii="Arial" w:hAnsi="Arial" w:cs="Arial"/>
          <w:noProof/>
        </w:rPr>
        <w:t>2012)</w:t>
      </w:r>
      <w:r w:rsidR="00CE3E76" w:rsidRPr="00EE2D3A">
        <w:rPr>
          <w:rFonts w:ascii="Arial" w:hAnsi="Arial" w:cs="Arial"/>
        </w:rPr>
        <w:t xml:space="preserve"> made a research and provided basis for several reasons why product is assumed as unique – because of assumed expensiveness, perceived uniqueness, perceived quality or perceived sacrifice. </w:t>
      </w:r>
      <w:r w:rsidR="00CE3E76" w:rsidRPr="00EE2D3A">
        <w:rPr>
          <w:rFonts w:ascii="Arial" w:hAnsi="Arial" w:cs="Arial"/>
        </w:rPr>
        <w:lastRenderedPageBreak/>
        <w:t xml:space="preserve">The most interest for current paper is influence of product scarcity. Authors conclude: “perceived scarcity has been proven to influence assumed expensiveness and perceived uniqueness”. In the same paper authors provide evidence that scarcity has a connection with customer’s purchase decisions, that one more time underlines importance of this variable for managers and marketers. </w:t>
      </w:r>
    </w:p>
    <w:p w:rsidR="00CE3E76" w:rsidRPr="00EE2D3A" w:rsidRDefault="00CE3E76" w:rsidP="00CE3E76">
      <w:pPr>
        <w:widowControl w:val="0"/>
        <w:autoSpaceDE w:val="0"/>
        <w:autoSpaceDN w:val="0"/>
        <w:adjustRightInd w:val="0"/>
        <w:spacing w:after="240" w:line="360" w:lineRule="auto"/>
        <w:ind w:firstLine="720"/>
        <w:jc w:val="both"/>
        <w:rPr>
          <w:rFonts w:ascii="Arial" w:hAnsi="Arial" w:cs="Arial"/>
        </w:rPr>
      </w:pPr>
      <w:r w:rsidRPr="00EE2D3A">
        <w:rPr>
          <w:rStyle w:val="Heading3Char"/>
          <w:rFonts w:ascii="Arial" w:hAnsi="Arial" w:cs="Arial"/>
        </w:rPr>
        <w:t>2.4.6 Price levels</w:t>
      </w:r>
      <w:r w:rsidRPr="00EE2D3A">
        <w:rPr>
          <w:rFonts w:ascii="Arial" w:hAnsi="Arial" w:cs="Arial"/>
        </w:rPr>
        <w:t xml:space="preserve">. Differed price levels are used often in researches about Fairness Perception. The basis of this assumptions in papers could be explained by paper of </w:t>
      </w:r>
      <w:r w:rsidR="003460B7">
        <w:rPr>
          <w:rFonts w:ascii="Arial" w:hAnsi="Arial" w:cs="Arial"/>
          <w:noProof/>
        </w:rPr>
        <w:t>Adams (</w:t>
      </w:r>
      <w:r w:rsidR="003460B7" w:rsidRPr="00EE2D3A">
        <w:rPr>
          <w:rFonts w:ascii="Arial" w:hAnsi="Arial" w:cs="Arial"/>
          <w:noProof/>
        </w:rPr>
        <w:t>1965)</w:t>
      </w:r>
      <w:r w:rsidRPr="00EE2D3A">
        <w:rPr>
          <w:rFonts w:ascii="Arial" w:hAnsi="Arial" w:cs="Arial"/>
        </w:rPr>
        <w:t xml:space="preserve">. Author refers to the theory of equality and argues that disadvantaged customers show higher level of dissatisfaction and feel angry compare with customers who were treated equally. </w:t>
      </w:r>
      <w:r w:rsidR="003460B7">
        <w:rPr>
          <w:rFonts w:ascii="Arial" w:hAnsi="Arial" w:cs="Arial"/>
          <w:noProof/>
        </w:rPr>
        <w:t>Xia, Monroe, &amp; Cox</w:t>
      </w:r>
      <w:r w:rsidR="003460B7" w:rsidRPr="00EE2D3A">
        <w:rPr>
          <w:rFonts w:ascii="Arial" w:hAnsi="Arial" w:cs="Arial"/>
          <w:noProof/>
        </w:rPr>
        <w:t xml:space="preserve"> </w:t>
      </w:r>
      <w:r w:rsidR="003460B7">
        <w:rPr>
          <w:rFonts w:ascii="Arial" w:hAnsi="Arial" w:cs="Arial"/>
          <w:noProof/>
        </w:rPr>
        <w:t>(</w:t>
      </w:r>
      <w:r w:rsidR="003460B7" w:rsidRPr="00EE2D3A">
        <w:rPr>
          <w:rFonts w:ascii="Arial" w:hAnsi="Arial" w:cs="Arial"/>
          <w:noProof/>
        </w:rPr>
        <w:t>2004)</w:t>
      </w:r>
      <w:r w:rsidRPr="00EE2D3A">
        <w:rPr>
          <w:rFonts w:ascii="Arial" w:hAnsi="Arial" w:cs="Arial"/>
        </w:rPr>
        <w:t xml:space="preserve"> citing other authors argue, that perceived fairness is touched less, when advantaged inequality takes place and more, when disadvantaged inequality is involved.  </w:t>
      </w:r>
    </w:p>
    <w:p w:rsidR="00CE3E76" w:rsidRPr="00EE2D3A" w:rsidRDefault="003460B7" w:rsidP="00CE3E76">
      <w:pPr>
        <w:widowControl w:val="0"/>
        <w:autoSpaceDE w:val="0"/>
        <w:autoSpaceDN w:val="0"/>
        <w:adjustRightInd w:val="0"/>
        <w:spacing w:after="240" w:line="360" w:lineRule="auto"/>
        <w:ind w:firstLine="720"/>
        <w:jc w:val="both"/>
        <w:rPr>
          <w:rFonts w:ascii="Arial" w:hAnsi="Arial" w:cs="Arial"/>
        </w:rPr>
      </w:pPr>
      <w:r>
        <w:rPr>
          <w:rFonts w:ascii="Arial" w:hAnsi="Arial" w:cs="Arial"/>
          <w:noProof/>
        </w:rPr>
        <w:t>Ordonez, Connolly, &amp; Coug (2</w:t>
      </w:r>
      <w:r w:rsidRPr="00EE2D3A">
        <w:rPr>
          <w:rFonts w:ascii="Arial" w:hAnsi="Arial" w:cs="Arial"/>
          <w:noProof/>
        </w:rPr>
        <w:t>000)</w:t>
      </w:r>
      <w:r w:rsidR="00CE3E76" w:rsidRPr="00EE2D3A">
        <w:rPr>
          <w:rFonts w:ascii="Arial" w:hAnsi="Arial" w:cs="Arial"/>
        </w:rPr>
        <w:t xml:space="preserve"> made a research where checked salary satisfaction and fairness on three equality levels  and concludes: “most subjects judged both types of inequalities unfair, with disadvantageous inequality more unfair than advantageous inequality”. </w:t>
      </w:r>
      <w:r>
        <w:rPr>
          <w:rFonts w:ascii="Arial" w:hAnsi="Arial" w:cs="Arial"/>
          <w:noProof/>
        </w:rPr>
        <w:t>Haws &amp; Bearden (</w:t>
      </w:r>
      <w:r w:rsidRPr="00EE2D3A">
        <w:rPr>
          <w:rFonts w:ascii="Arial" w:hAnsi="Arial" w:cs="Arial"/>
          <w:noProof/>
        </w:rPr>
        <w:t>2006)</w:t>
      </w:r>
      <w:r w:rsidR="00CE3E76" w:rsidRPr="00EE2D3A">
        <w:rPr>
          <w:rFonts w:ascii="Arial" w:hAnsi="Arial" w:cs="Arial"/>
        </w:rPr>
        <w:t xml:space="preserve"> also used three different price levels and output of analysis shows that disadvantaged inequality leads to the highest unfairness response, equality is in the middle or on the same level with advantaged equality. In some researches authors do not use a baseline and measure only two options: advantaged and disadvantaged inequality; for example</w:t>
      </w:r>
      <w:r>
        <w:rPr>
          <w:rFonts w:ascii="Arial" w:hAnsi="Arial" w:cs="Arial"/>
        </w:rPr>
        <w:t xml:space="preserve">, see paper of </w:t>
      </w:r>
      <w:r>
        <w:rPr>
          <w:rFonts w:ascii="Arial" w:hAnsi="Arial" w:cs="Arial"/>
          <w:noProof/>
        </w:rPr>
        <w:t>Wu, Liu, Chen, &amp; Wang (</w:t>
      </w:r>
      <w:r w:rsidRPr="00EE2D3A">
        <w:rPr>
          <w:rFonts w:ascii="Arial" w:hAnsi="Arial" w:cs="Arial"/>
          <w:noProof/>
        </w:rPr>
        <w:t>2012)</w:t>
      </w:r>
      <w:r w:rsidR="00CE3E76" w:rsidRPr="00EE2D3A">
        <w:rPr>
          <w:rFonts w:ascii="Arial" w:hAnsi="Arial" w:cs="Arial"/>
        </w:rPr>
        <w:t xml:space="preserve">. </w:t>
      </w:r>
    </w:p>
    <w:p w:rsidR="003460B7" w:rsidRDefault="00CE3E76" w:rsidP="003460B7">
      <w:pPr>
        <w:widowControl w:val="0"/>
        <w:autoSpaceDE w:val="0"/>
        <w:autoSpaceDN w:val="0"/>
        <w:adjustRightInd w:val="0"/>
        <w:spacing w:after="240" w:line="360" w:lineRule="auto"/>
        <w:ind w:firstLine="720"/>
        <w:jc w:val="both"/>
        <w:rPr>
          <w:rFonts w:ascii="Arial" w:hAnsi="Arial" w:cs="Arial"/>
        </w:rPr>
      </w:pPr>
      <w:r w:rsidRPr="00EE2D3A">
        <w:rPr>
          <w:rFonts w:ascii="Arial" w:hAnsi="Arial" w:cs="Arial"/>
        </w:rPr>
        <w:t xml:space="preserve">Short literature review of both dependent and independent variables of current research was provided for better understanding of the topic. It also gives a possibility to find more information about particular topic, due to links to prior studies are </w:t>
      </w:r>
      <w:r w:rsidR="00F931E6" w:rsidRPr="00EE2D3A">
        <w:rPr>
          <w:rFonts w:ascii="Arial" w:hAnsi="Arial" w:cs="Arial"/>
        </w:rPr>
        <w:t>provided</w:t>
      </w:r>
      <w:r w:rsidR="003460B7">
        <w:rPr>
          <w:rFonts w:ascii="Arial" w:hAnsi="Arial" w:cs="Arial"/>
        </w:rPr>
        <w:t>.</w:t>
      </w:r>
      <w:r w:rsidR="003460B7">
        <w:rPr>
          <w:rFonts w:ascii="Arial" w:hAnsi="Arial" w:cs="Arial"/>
        </w:rPr>
        <w:br w:type="page"/>
      </w:r>
    </w:p>
    <w:p w:rsidR="009F49F0" w:rsidRPr="00EE2D3A" w:rsidRDefault="009F49F0" w:rsidP="009F49F0">
      <w:pPr>
        <w:pStyle w:val="Heading1"/>
        <w:jc w:val="both"/>
        <w:rPr>
          <w:rFonts w:ascii="Arial" w:hAnsi="Arial" w:cs="Arial"/>
        </w:rPr>
      </w:pPr>
      <w:bookmarkStart w:id="37" w:name="_Toc236867866"/>
      <w:bookmarkStart w:id="38" w:name="_Toc238492124"/>
      <w:r w:rsidRPr="00EE2D3A">
        <w:rPr>
          <w:rFonts w:ascii="Arial" w:hAnsi="Arial" w:cs="Arial"/>
        </w:rPr>
        <w:lastRenderedPageBreak/>
        <w:t>3. Research Methodolog</w:t>
      </w:r>
      <w:bookmarkEnd w:id="37"/>
      <w:r w:rsidRPr="00EE2D3A">
        <w:rPr>
          <w:rFonts w:ascii="Arial" w:hAnsi="Arial" w:cs="Arial"/>
        </w:rPr>
        <w:t>y</w:t>
      </w:r>
      <w:bookmarkEnd w:id="38"/>
    </w:p>
    <w:tbl>
      <w:tblPr>
        <w:tblpPr w:leftFromText="180" w:rightFromText="180" w:vertAnchor="text" w:horzAnchor="page" w:tblpX="1909" w:tblpY="3362"/>
        <w:tblW w:w="8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4"/>
        <w:gridCol w:w="1955"/>
        <w:gridCol w:w="2388"/>
      </w:tblGrid>
      <w:tr w:rsidR="009F49F0" w:rsidRPr="00EE2D3A" w:rsidTr="009F49F0">
        <w:trPr>
          <w:trHeight w:val="308"/>
        </w:trPr>
        <w:tc>
          <w:tcPr>
            <w:tcW w:w="0" w:type="auto"/>
            <w:shd w:val="clear" w:color="auto" w:fill="auto"/>
            <w:noWrap/>
            <w:vAlign w:val="bottom"/>
            <w:hideMark/>
          </w:tcPr>
          <w:p w:rsidR="009F49F0" w:rsidRPr="00EE2D3A" w:rsidRDefault="009F49F0" w:rsidP="009F49F0">
            <w:pPr>
              <w:spacing w:before="100" w:beforeAutospacing="1" w:after="100" w:afterAutospacing="1"/>
              <w:rPr>
                <w:rFonts w:ascii="Arial" w:eastAsia="Times New Roman" w:hAnsi="Arial" w:cs="Arial"/>
                <w:b/>
                <w:color w:val="000000"/>
              </w:rPr>
            </w:pPr>
            <w:r w:rsidRPr="00EE2D3A">
              <w:rPr>
                <w:rFonts w:ascii="Arial" w:eastAsia="Times New Roman" w:hAnsi="Arial" w:cs="Arial"/>
                <w:b/>
                <w:color w:val="000000"/>
              </w:rPr>
              <w:t>Price difference level</w:t>
            </w:r>
          </w:p>
        </w:tc>
        <w:tc>
          <w:tcPr>
            <w:tcW w:w="0" w:type="auto"/>
            <w:shd w:val="clear" w:color="auto" w:fill="auto"/>
            <w:noWrap/>
            <w:vAlign w:val="bottom"/>
            <w:hideMark/>
          </w:tcPr>
          <w:p w:rsidR="009F49F0" w:rsidRPr="00EE2D3A" w:rsidRDefault="009F49F0" w:rsidP="009F49F0">
            <w:pPr>
              <w:spacing w:before="100" w:beforeAutospacing="1" w:after="100" w:afterAutospacing="1"/>
              <w:jc w:val="center"/>
              <w:rPr>
                <w:rFonts w:ascii="Arial" w:eastAsia="Times New Roman" w:hAnsi="Arial" w:cs="Arial"/>
                <w:b/>
                <w:color w:val="000000"/>
              </w:rPr>
            </w:pPr>
            <w:r w:rsidRPr="00EE2D3A">
              <w:rPr>
                <w:rFonts w:ascii="Arial" w:eastAsia="Times New Roman" w:hAnsi="Arial" w:cs="Arial"/>
                <w:b/>
                <w:color w:val="000000"/>
              </w:rPr>
              <w:t>Situations</w:t>
            </w:r>
          </w:p>
        </w:tc>
        <w:tc>
          <w:tcPr>
            <w:tcW w:w="0" w:type="auto"/>
            <w:shd w:val="clear" w:color="auto" w:fill="auto"/>
            <w:noWrap/>
            <w:vAlign w:val="bottom"/>
            <w:hideMark/>
          </w:tcPr>
          <w:p w:rsidR="009F49F0" w:rsidRPr="00EE2D3A" w:rsidRDefault="009F49F0" w:rsidP="009F49F0">
            <w:pPr>
              <w:spacing w:before="100" w:beforeAutospacing="1" w:after="100" w:afterAutospacing="1"/>
              <w:jc w:val="center"/>
              <w:rPr>
                <w:rFonts w:ascii="Arial" w:eastAsia="Times New Roman" w:hAnsi="Arial" w:cs="Arial"/>
                <w:b/>
                <w:color w:val="000000"/>
              </w:rPr>
            </w:pPr>
            <w:r w:rsidRPr="00EE2D3A">
              <w:rPr>
                <w:rFonts w:ascii="Arial" w:eastAsia="Times New Roman" w:hAnsi="Arial" w:cs="Arial"/>
                <w:b/>
                <w:color w:val="000000"/>
              </w:rPr>
              <w:t>Product type</w:t>
            </w:r>
          </w:p>
        </w:tc>
      </w:tr>
      <w:tr w:rsidR="009F49F0" w:rsidRPr="00EE2D3A" w:rsidTr="009F49F0">
        <w:trPr>
          <w:trHeight w:val="308"/>
        </w:trPr>
        <w:tc>
          <w:tcPr>
            <w:tcW w:w="0" w:type="auto"/>
            <w:vMerge w:val="restart"/>
            <w:shd w:val="clear" w:color="auto" w:fill="auto"/>
            <w:noWrap/>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r w:rsidRPr="00EE2D3A">
              <w:rPr>
                <w:rFonts w:ascii="Arial" w:eastAsia="Times New Roman" w:hAnsi="Arial" w:cs="Arial"/>
                <w:color w:val="000000"/>
              </w:rPr>
              <w:t>Disadvantaged inequality</w:t>
            </w:r>
          </w:p>
        </w:tc>
        <w:tc>
          <w:tcPr>
            <w:tcW w:w="0" w:type="auto"/>
            <w:vMerge w:val="restart"/>
            <w:shd w:val="clear" w:color="auto" w:fill="auto"/>
            <w:noWrap/>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r w:rsidRPr="00EE2D3A">
              <w:rPr>
                <w:rFonts w:ascii="Arial" w:eastAsia="Times New Roman" w:hAnsi="Arial" w:cs="Arial"/>
                <w:color w:val="000000"/>
              </w:rPr>
              <w:t>Customer</w:t>
            </w:r>
          </w:p>
        </w:tc>
        <w:tc>
          <w:tcPr>
            <w:tcW w:w="0" w:type="auto"/>
            <w:shd w:val="clear" w:color="auto" w:fill="auto"/>
            <w:noWrap/>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r w:rsidRPr="00EE2D3A">
              <w:rPr>
                <w:rFonts w:ascii="Arial" w:eastAsia="Times New Roman" w:hAnsi="Arial" w:cs="Arial"/>
                <w:color w:val="000000"/>
              </w:rPr>
              <w:t>Usual</w:t>
            </w:r>
          </w:p>
        </w:tc>
      </w:tr>
      <w:tr w:rsidR="009F49F0" w:rsidRPr="00EE2D3A" w:rsidTr="009F49F0">
        <w:trPr>
          <w:trHeight w:val="308"/>
        </w:trPr>
        <w:tc>
          <w:tcPr>
            <w:tcW w:w="0" w:type="auto"/>
            <w:vMerge/>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p>
        </w:tc>
        <w:tc>
          <w:tcPr>
            <w:tcW w:w="0" w:type="auto"/>
            <w:vMerge/>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p>
        </w:tc>
        <w:tc>
          <w:tcPr>
            <w:tcW w:w="0" w:type="auto"/>
            <w:shd w:val="clear" w:color="auto" w:fill="auto"/>
            <w:noWrap/>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r w:rsidRPr="00EE2D3A">
              <w:rPr>
                <w:rFonts w:ascii="Arial" w:eastAsia="Times New Roman" w:hAnsi="Arial" w:cs="Arial"/>
                <w:color w:val="000000"/>
              </w:rPr>
              <w:t>Unique</w:t>
            </w:r>
          </w:p>
        </w:tc>
      </w:tr>
      <w:tr w:rsidR="009F49F0" w:rsidRPr="00EE2D3A" w:rsidTr="009F49F0">
        <w:trPr>
          <w:trHeight w:val="308"/>
        </w:trPr>
        <w:tc>
          <w:tcPr>
            <w:tcW w:w="0" w:type="auto"/>
            <w:vMerge/>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p>
        </w:tc>
        <w:tc>
          <w:tcPr>
            <w:tcW w:w="0" w:type="auto"/>
            <w:vMerge w:val="restart"/>
            <w:shd w:val="clear" w:color="auto" w:fill="auto"/>
            <w:noWrap/>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r w:rsidRPr="00EE2D3A">
              <w:rPr>
                <w:rFonts w:ascii="Arial" w:eastAsia="Times New Roman" w:hAnsi="Arial" w:cs="Arial"/>
                <w:color w:val="000000"/>
              </w:rPr>
              <w:t>Time</w:t>
            </w:r>
          </w:p>
        </w:tc>
        <w:tc>
          <w:tcPr>
            <w:tcW w:w="0" w:type="auto"/>
            <w:shd w:val="clear" w:color="auto" w:fill="auto"/>
            <w:noWrap/>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r w:rsidRPr="00EE2D3A">
              <w:rPr>
                <w:rFonts w:ascii="Arial" w:eastAsia="Times New Roman" w:hAnsi="Arial" w:cs="Arial"/>
                <w:color w:val="000000"/>
              </w:rPr>
              <w:t>Usual</w:t>
            </w:r>
          </w:p>
        </w:tc>
      </w:tr>
      <w:tr w:rsidR="009F49F0" w:rsidRPr="00EE2D3A" w:rsidTr="009F49F0">
        <w:trPr>
          <w:trHeight w:val="308"/>
        </w:trPr>
        <w:tc>
          <w:tcPr>
            <w:tcW w:w="0" w:type="auto"/>
            <w:vMerge/>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p>
        </w:tc>
        <w:tc>
          <w:tcPr>
            <w:tcW w:w="0" w:type="auto"/>
            <w:vMerge/>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p>
        </w:tc>
        <w:tc>
          <w:tcPr>
            <w:tcW w:w="0" w:type="auto"/>
            <w:shd w:val="clear" w:color="auto" w:fill="auto"/>
            <w:noWrap/>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r w:rsidRPr="00EE2D3A">
              <w:rPr>
                <w:rFonts w:ascii="Arial" w:eastAsia="Times New Roman" w:hAnsi="Arial" w:cs="Arial"/>
                <w:color w:val="000000"/>
              </w:rPr>
              <w:t>Unique</w:t>
            </w:r>
          </w:p>
        </w:tc>
      </w:tr>
      <w:tr w:rsidR="009F49F0" w:rsidRPr="00EE2D3A" w:rsidTr="009F49F0">
        <w:trPr>
          <w:trHeight w:val="308"/>
        </w:trPr>
        <w:tc>
          <w:tcPr>
            <w:tcW w:w="0" w:type="auto"/>
            <w:vMerge/>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p>
        </w:tc>
        <w:tc>
          <w:tcPr>
            <w:tcW w:w="0" w:type="auto"/>
            <w:vMerge w:val="restart"/>
            <w:shd w:val="clear" w:color="auto" w:fill="auto"/>
            <w:noWrap/>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r w:rsidRPr="00EE2D3A">
              <w:rPr>
                <w:rFonts w:ascii="Arial" w:eastAsia="Times New Roman" w:hAnsi="Arial" w:cs="Arial"/>
                <w:color w:val="000000"/>
              </w:rPr>
              <w:t>Auction</w:t>
            </w:r>
          </w:p>
        </w:tc>
        <w:tc>
          <w:tcPr>
            <w:tcW w:w="0" w:type="auto"/>
            <w:shd w:val="clear" w:color="auto" w:fill="auto"/>
            <w:noWrap/>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r w:rsidRPr="00EE2D3A">
              <w:rPr>
                <w:rFonts w:ascii="Arial" w:eastAsia="Times New Roman" w:hAnsi="Arial" w:cs="Arial"/>
                <w:color w:val="000000"/>
              </w:rPr>
              <w:t>Usual</w:t>
            </w:r>
          </w:p>
        </w:tc>
      </w:tr>
      <w:tr w:rsidR="009F49F0" w:rsidRPr="00EE2D3A" w:rsidTr="009F49F0">
        <w:trPr>
          <w:trHeight w:val="308"/>
        </w:trPr>
        <w:tc>
          <w:tcPr>
            <w:tcW w:w="0" w:type="auto"/>
            <w:vMerge/>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p>
        </w:tc>
        <w:tc>
          <w:tcPr>
            <w:tcW w:w="0" w:type="auto"/>
            <w:vMerge/>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p>
        </w:tc>
        <w:tc>
          <w:tcPr>
            <w:tcW w:w="0" w:type="auto"/>
            <w:shd w:val="clear" w:color="auto" w:fill="auto"/>
            <w:noWrap/>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r w:rsidRPr="00EE2D3A">
              <w:rPr>
                <w:rFonts w:ascii="Arial" w:eastAsia="Times New Roman" w:hAnsi="Arial" w:cs="Arial"/>
                <w:color w:val="000000"/>
              </w:rPr>
              <w:t>Unique</w:t>
            </w:r>
          </w:p>
        </w:tc>
      </w:tr>
      <w:tr w:rsidR="009F49F0" w:rsidRPr="00EE2D3A" w:rsidTr="009F49F0">
        <w:trPr>
          <w:trHeight w:val="308"/>
        </w:trPr>
        <w:tc>
          <w:tcPr>
            <w:tcW w:w="0" w:type="auto"/>
            <w:vMerge w:val="restart"/>
            <w:shd w:val="clear" w:color="auto" w:fill="auto"/>
            <w:noWrap/>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r w:rsidRPr="00EE2D3A">
              <w:rPr>
                <w:rFonts w:ascii="Arial" w:eastAsia="Times New Roman" w:hAnsi="Arial" w:cs="Arial"/>
                <w:color w:val="000000"/>
              </w:rPr>
              <w:t>Equality</w:t>
            </w:r>
          </w:p>
        </w:tc>
        <w:tc>
          <w:tcPr>
            <w:tcW w:w="0" w:type="auto"/>
            <w:vMerge w:val="restart"/>
            <w:shd w:val="clear" w:color="auto" w:fill="auto"/>
            <w:noWrap/>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r w:rsidRPr="00EE2D3A">
              <w:rPr>
                <w:rFonts w:ascii="Arial" w:eastAsia="Times New Roman" w:hAnsi="Arial" w:cs="Arial"/>
                <w:color w:val="000000"/>
              </w:rPr>
              <w:t>Customer</w:t>
            </w:r>
          </w:p>
        </w:tc>
        <w:tc>
          <w:tcPr>
            <w:tcW w:w="0" w:type="auto"/>
            <w:shd w:val="clear" w:color="auto" w:fill="auto"/>
            <w:noWrap/>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r w:rsidRPr="00EE2D3A">
              <w:rPr>
                <w:rFonts w:ascii="Arial" w:eastAsia="Times New Roman" w:hAnsi="Arial" w:cs="Arial"/>
                <w:color w:val="000000"/>
              </w:rPr>
              <w:t>Usual</w:t>
            </w:r>
          </w:p>
        </w:tc>
      </w:tr>
      <w:tr w:rsidR="009F49F0" w:rsidRPr="00EE2D3A" w:rsidTr="009F49F0">
        <w:trPr>
          <w:trHeight w:val="308"/>
        </w:trPr>
        <w:tc>
          <w:tcPr>
            <w:tcW w:w="0" w:type="auto"/>
            <w:vMerge/>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p>
        </w:tc>
        <w:tc>
          <w:tcPr>
            <w:tcW w:w="0" w:type="auto"/>
            <w:vMerge/>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p>
        </w:tc>
        <w:tc>
          <w:tcPr>
            <w:tcW w:w="0" w:type="auto"/>
            <w:shd w:val="clear" w:color="auto" w:fill="auto"/>
            <w:noWrap/>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r w:rsidRPr="00EE2D3A">
              <w:rPr>
                <w:rFonts w:ascii="Arial" w:eastAsia="Times New Roman" w:hAnsi="Arial" w:cs="Arial"/>
                <w:color w:val="000000"/>
              </w:rPr>
              <w:t>Unique</w:t>
            </w:r>
          </w:p>
        </w:tc>
      </w:tr>
      <w:tr w:rsidR="009F49F0" w:rsidRPr="00EE2D3A" w:rsidTr="009F49F0">
        <w:trPr>
          <w:trHeight w:val="308"/>
        </w:trPr>
        <w:tc>
          <w:tcPr>
            <w:tcW w:w="0" w:type="auto"/>
            <w:vMerge/>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p>
        </w:tc>
        <w:tc>
          <w:tcPr>
            <w:tcW w:w="0" w:type="auto"/>
            <w:vMerge w:val="restart"/>
            <w:shd w:val="clear" w:color="auto" w:fill="auto"/>
            <w:noWrap/>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r w:rsidRPr="00EE2D3A">
              <w:rPr>
                <w:rFonts w:ascii="Arial" w:eastAsia="Times New Roman" w:hAnsi="Arial" w:cs="Arial"/>
                <w:color w:val="000000"/>
              </w:rPr>
              <w:t>Time</w:t>
            </w:r>
          </w:p>
        </w:tc>
        <w:tc>
          <w:tcPr>
            <w:tcW w:w="0" w:type="auto"/>
            <w:shd w:val="clear" w:color="auto" w:fill="auto"/>
            <w:noWrap/>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r w:rsidRPr="00EE2D3A">
              <w:rPr>
                <w:rFonts w:ascii="Arial" w:eastAsia="Times New Roman" w:hAnsi="Arial" w:cs="Arial"/>
                <w:color w:val="000000"/>
              </w:rPr>
              <w:t>Usual</w:t>
            </w:r>
          </w:p>
        </w:tc>
      </w:tr>
      <w:tr w:rsidR="009F49F0" w:rsidRPr="00EE2D3A" w:rsidTr="009F49F0">
        <w:trPr>
          <w:trHeight w:val="308"/>
        </w:trPr>
        <w:tc>
          <w:tcPr>
            <w:tcW w:w="0" w:type="auto"/>
            <w:vMerge/>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p>
        </w:tc>
        <w:tc>
          <w:tcPr>
            <w:tcW w:w="0" w:type="auto"/>
            <w:vMerge/>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p>
        </w:tc>
        <w:tc>
          <w:tcPr>
            <w:tcW w:w="0" w:type="auto"/>
            <w:shd w:val="clear" w:color="auto" w:fill="auto"/>
            <w:noWrap/>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r w:rsidRPr="00EE2D3A">
              <w:rPr>
                <w:rFonts w:ascii="Arial" w:eastAsia="Times New Roman" w:hAnsi="Arial" w:cs="Arial"/>
                <w:color w:val="000000"/>
              </w:rPr>
              <w:t>Unique</w:t>
            </w:r>
          </w:p>
        </w:tc>
      </w:tr>
      <w:tr w:rsidR="009F49F0" w:rsidRPr="00EE2D3A" w:rsidTr="009F49F0">
        <w:trPr>
          <w:trHeight w:val="308"/>
        </w:trPr>
        <w:tc>
          <w:tcPr>
            <w:tcW w:w="0" w:type="auto"/>
            <w:vMerge/>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p>
        </w:tc>
        <w:tc>
          <w:tcPr>
            <w:tcW w:w="0" w:type="auto"/>
            <w:vMerge w:val="restart"/>
            <w:shd w:val="clear" w:color="auto" w:fill="auto"/>
            <w:noWrap/>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r w:rsidRPr="00EE2D3A">
              <w:rPr>
                <w:rFonts w:ascii="Arial" w:eastAsia="Times New Roman" w:hAnsi="Arial" w:cs="Arial"/>
                <w:color w:val="000000"/>
              </w:rPr>
              <w:t>Auction</w:t>
            </w:r>
          </w:p>
        </w:tc>
        <w:tc>
          <w:tcPr>
            <w:tcW w:w="0" w:type="auto"/>
            <w:shd w:val="clear" w:color="auto" w:fill="auto"/>
            <w:noWrap/>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r w:rsidRPr="00EE2D3A">
              <w:rPr>
                <w:rFonts w:ascii="Arial" w:eastAsia="Times New Roman" w:hAnsi="Arial" w:cs="Arial"/>
                <w:color w:val="000000"/>
              </w:rPr>
              <w:t>Usual</w:t>
            </w:r>
          </w:p>
        </w:tc>
      </w:tr>
      <w:tr w:rsidR="009F49F0" w:rsidRPr="00EE2D3A" w:rsidTr="009F49F0">
        <w:trPr>
          <w:trHeight w:val="308"/>
        </w:trPr>
        <w:tc>
          <w:tcPr>
            <w:tcW w:w="0" w:type="auto"/>
            <w:vMerge/>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p>
        </w:tc>
        <w:tc>
          <w:tcPr>
            <w:tcW w:w="0" w:type="auto"/>
            <w:vMerge/>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p>
        </w:tc>
        <w:tc>
          <w:tcPr>
            <w:tcW w:w="0" w:type="auto"/>
            <w:shd w:val="clear" w:color="auto" w:fill="auto"/>
            <w:noWrap/>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r w:rsidRPr="00EE2D3A">
              <w:rPr>
                <w:rFonts w:ascii="Arial" w:eastAsia="Times New Roman" w:hAnsi="Arial" w:cs="Arial"/>
                <w:color w:val="000000"/>
              </w:rPr>
              <w:t>Unique</w:t>
            </w:r>
          </w:p>
        </w:tc>
      </w:tr>
      <w:tr w:rsidR="009F49F0" w:rsidRPr="00EE2D3A" w:rsidTr="009F49F0">
        <w:trPr>
          <w:trHeight w:val="308"/>
        </w:trPr>
        <w:tc>
          <w:tcPr>
            <w:tcW w:w="0" w:type="auto"/>
            <w:vMerge w:val="restart"/>
            <w:shd w:val="clear" w:color="auto" w:fill="auto"/>
            <w:noWrap/>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r w:rsidRPr="00EE2D3A">
              <w:rPr>
                <w:rFonts w:ascii="Arial" w:eastAsia="Times New Roman" w:hAnsi="Arial" w:cs="Arial"/>
                <w:color w:val="000000"/>
              </w:rPr>
              <w:t>Advantaged inequality</w:t>
            </w:r>
          </w:p>
        </w:tc>
        <w:tc>
          <w:tcPr>
            <w:tcW w:w="0" w:type="auto"/>
            <w:vMerge w:val="restart"/>
            <w:shd w:val="clear" w:color="auto" w:fill="auto"/>
            <w:noWrap/>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r w:rsidRPr="00EE2D3A">
              <w:rPr>
                <w:rFonts w:ascii="Arial" w:eastAsia="Times New Roman" w:hAnsi="Arial" w:cs="Arial"/>
                <w:color w:val="000000"/>
              </w:rPr>
              <w:t>Customer</w:t>
            </w:r>
          </w:p>
        </w:tc>
        <w:tc>
          <w:tcPr>
            <w:tcW w:w="0" w:type="auto"/>
            <w:shd w:val="clear" w:color="auto" w:fill="auto"/>
            <w:noWrap/>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r w:rsidRPr="00EE2D3A">
              <w:rPr>
                <w:rFonts w:ascii="Arial" w:eastAsia="Times New Roman" w:hAnsi="Arial" w:cs="Arial"/>
                <w:color w:val="000000"/>
              </w:rPr>
              <w:t>Usual</w:t>
            </w:r>
          </w:p>
        </w:tc>
      </w:tr>
      <w:tr w:rsidR="009F49F0" w:rsidRPr="00EE2D3A" w:rsidTr="009F49F0">
        <w:trPr>
          <w:trHeight w:val="308"/>
        </w:trPr>
        <w:tc>
          <w:tcPr>
            <w:tcW w:w="0" w:type="auto"/>
            <w:vMerge/>
            <w:vAlign w:val="center"/>
            <w:hideMark/>
          </w:tcPr>
          <w:p w:rsidR="009F49F0" w:rsidRPr="00EE2D3A" w:rsidRDefault="009F49F0" w:rsidP="009F49F0">
            <w:pPr>
              <w:spacing w:before="100" w:beforeAutospacing="1" w:after="100" w:afterAutospacing="1"/>
              <w:rPr>
                <w:rFonts w:ascii="Arial" w:eastAsia="Times New Roman" w:hAnsi="Arial" w:cs="Arial"/>
                <w:color w:val="000000"/>
              </w:rPr>
            </w:pPr>
          </w:p>
        </w:tc>
        <w:tc>
          <w:tcPr>
            <w:tcW w:w="0" w:type="auto"/>
            <w:vMerge/>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p>
        </w:tc>
        <w:tc>
          <w:tcPr>
            <w:tcW w:w="0" w:type="auto"/>
            <w:shd w:val="clear" w:color="auto" w:fill="auto"/>
            <w:noWrap/>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r w:rsidRPr="00EE2D3A">
              <w:rPr>
                <w:rFonts w:ascii="Arial" w:eastAsia="Times New Roman" w:hAnsi="Arial" w:cs="Arial"/>
                <w:color w:val="000000"/>
              </w:rPr>
              <w:t>Unique</w:t>
            </w:r>
          </w:p>
        </w:tc>
      </w:tr>
      <w:tr w:rsidR="009F49F0" w:rsidRPr="00EE2D3A" w:rsidTr="009F49F0">
        <w:trPr>
          <w:trHeight w:val="308"/>
        </w:trPr>
        <w:tc>
          <w:tcPr>
            <w:tcW w:w="0" w:type="auto"/>
            <w:vMerge/>
            <w:vAlign w:val="center"/>
            <w:hideMark/>
          </w:tcPr>
          <w:p w:rsidR="009F49F0" w:rsidRPr="00EE2D3A" w:rsidRDefault="009F49F0" w:rsidP="009F49F0">
            <w:pPr>
              <w:spacing w:before="100" w:beforeAutospacing="1" w:after="100" w:afterAutospacing="1"/>
              <w:rPr>
                <w:rFonts w:ascii="Arial" w:eastAsia="Times New Roman" w:hAnsi="Arial" w:cs="Arial"/>
                <w:color w:val="000000"/>
              </w:rPr>
            </w:pPr>
          </w:p>
        </w:tc>
        <w:tc>
          <w:tcPr>
            <w:tcW w:w="0" w:type="auto"/>
            <w:vMerge w:val="restart"/>
            <w:shd w:val="clear" w:color="auto" w:fill="auto"/>
            <w:noWrap/>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r w:rsidRPr="00EE2D3A">
              <w:rPr>
                <w:rFonts w:ascii="Arial" w:eastAsia="Times New Roman" w:hAnsi="Arial" w:cs="Arial"/>
                <w:color w:val="000000"/>
              </w:rPr>
              <w:t>Time</w:t>
            </w:r>
          </w:p>
        </w:tc>
        <w:tc>
          <w:tcPr>
            <w:tcW w:w="0" w:type="auto"/>
            <w:shd w:val="clear" w:color="auto" w:fill="auto"/>
            <w:noWrap/>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r w:rsidRPr="00EE2D3A">
              <w:rPr>
                <w:rFonts w:ascii="Arial" w:eastAsia="Times New Roman" w:hAnsi="Arial" w:cs="Arial"/>
                <w:color w:val="000000"/>
              </w:rPr>
              <w:t>Usual</w:t>
            </w:r>
          </w:p>
        </w:tc>
      </w:tr>
      <w:tr w:rsidR="009F49F0" w:rsidRPr="00EE2D3A" w:rsidTr="009F49F0">
        <w:trPr>
          <w:trHeight w:val="308"/>
        </w:trPr>
        <w:tc>
          <w:tcPr>
            <w:tcW w:w="0" w:type="auto"/>
            <w:vMerge/>
            <w:vAlign w:val="center"/>
            <w:hideMark/>
          </w:tcPr>
          <w:p w:rsidR="009F49F0" w:rsidRPr="00EE2D3A" w:rsidRDefault="009F49F0" w:rsidP="009F49F0">
            <w:pPr>
              <w:spacing w:before="100" w:beforeAutospacing="1" w:after="100" w:afterAutospacing="1"/>
              <w:rPr>
                <w:rFonts w:ascii="Arial" w:eastAsia="Times New Roman" w:hAnsi="Arial" w:cs="Arial"/>
                <w:color w:val="000000"/>
              </w:rPr>
            </w:pPr>
          </w:p>
        </w:tc>
        <w:tc>
          <w:tcPr>
            <w:tcW w:w="0" w:type="auto"/>
            <w:vMerge/>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p>
        </w:tc>
        <w:tc>
          <w:tcPr>
            <w:tcW w:w="0" w:type="auto"/>
            <w:shd w:val="clear" w:color="auto" w:fill="auto"/>
            <w:noWrap/>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r w:rsidRPr="00EE2D3A">
              <w:rPr>
                <w:rFonts w:ascii="Arial" w:eastAsia="Times New Roman" w:hAnsi="Arial" w:cs="Arial"/>
                <w:color w:val="000000"/>
              </w:rPr>
              <w:t>Unique</w:t>
            </w:r>
          </w:p>
        </w:tc>
      </w:tr>
      <w:tr w:rsidR="009F49F0" w:rsidRPr="00EE2D3A" w:rsidTr="009F49F0">
        <w:trPr>
          <w:trHeight w:val="308"/>
        </w:trPr>
        <w:tc>
          <w:tcPr>
            <w:tcW w:w="0" w:type="auto"/>
            <w:vMerge/>
            <w:vAlign w:val="center"/>
            <w:hideMark/>
          </w:tcPr>
          <w:p w:rsidR="009F49F0" w:rsidRPr="00EE2D3A" w:rsidRDefault="009F49F0" w:rsidP="009F49F0">
            <w:pPr>
              <w:spacing w:before="100" w:beforeAutospacing="1" w:after="100" w:afterAutospacing="1"/>
              <w:rPr>
                <w:rFonts w:ascii="Arial" w:eastAsia="Times New Roman" w:hAnsi="Arial" w:cs="Arial"/>
                <w:color w:val="000000"/>
              </w:rPr>
            </w:pPr>
          </w:p>
        </w:tc>
        <w:tc>
          <w:tcPr>
            <w:tcW w:w="0" w:type="auto"/>
            <w:vMerge w:val="restart"/>
            <w:shd w:val="clear" w:color="auto" w:fill="auto"/>
            <w:noWrap/>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r w:rsidRPr="00EE2D3A">
              <w:rPr>
                <w:rFonts w:ascii="Arial" w:eastAsia="Times New Roman" w:hAnsi="Arial" w:cs="Arial"/>
                <w:color w:val="000000"/>
              </w:rPr>
              <w:t>Auction</w:t>
            </w:r>
          </w:p>
        </w:tc>
        <w:tc>
          <w:tcPr>
            <w:tcW w:w="0" w:type="auto"/>
            <w:shd w:val="clear" w:color="auto" w:fill="auto"/>
            <w:noWrap/>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r w:rsidRPr="00EE2D3A">
              <w:rPr>
                <w:rFonts w:ascii="Arial" w:eastAsia="Times New Roman" w:hAnsi="Arial" w:cs="Arial"/>
                <w:color w:val="000000"/>
              </w:rPr>
              <w:t>Usual</w:t>
            </w:r>
          </w:p>
        </w:tc>
      </w:tr>
      <w:tr w:rsidR="009F49F0" w:rsidRPr="00EE2D3A" w:rsidTr="009F49F0">
        <w:trPr>
          <w:trHeight w:val="308"/>
        </w:trPr>
        <w:tc>
          <w:tcPr>
            <w:tcW w:w="0" w:type="auto"/>
            <w:vMerge/>
            <w:vAlign w:val="center"/>
            <w:hideMark/>
          </w:tcPr>
          <w:p w:rsidR="009F49F0" w:rsidRPr="00EE2D3A" w:rsidRDefault="009F49F0" w:rsidP="009F49F0">
            <w:pPr>
              <w:spacing w:before="100" w:beforeAutospacing="1" w:after="100" w:afterAutospacing="1"/>
              <w:rPr>
                <w:rFonts w:ascii="Arial" w:eastAsia="Times New Roman" w:hAnsi="Arial" w:cs="Arial"/>
                <w:color w:val="000000"/>
              </w:rPr>
            </w:pPr>
          </w:p>
        </w:tc>
        <w:tc>
          <w:tcPr>
            <w:tcW w:w="0" w:type="auto"/>
            <w:vMerge/>
            <w:vAlign w:val="center"/>
            <w:hideMark/>
          </w:tcPr>
          <w:p w:rsidR="009F49F0" w:rsidRPr="00EE2D3A" w:rsidRDefault="009F49F0" w:rsidP="009F49F0">
            <w:pPr>
              <w:spacing w:before="100" w:beforeAutospacing="1" w:after="100" w:afterAutospacing="1"/>
              <w:jc w:val="center"/>
              <w:rPr>
                <w:rFonts w:ascii="Arial" w:eastAsia="Times New Roman" w:hAnsi="Arial" w:cs="Arial"/>
                <w:color w:val="000000"/>
              </w:rPr>
            </w:pPr>
          </w:p>
        </w:tc>
        <w:tc>
          <w:tcPr>
            <w:tcW w:w="0" w:type="auto"/>
            <w:shd w:val="clear" w:color="auto" w:fill="auto"/>
            <w:noWrap/>
            <w:vAlign w:val="bottom"/>
            <w:hideMark/>
          </w:tcPr>
          <w:p w:rsidR="009F49F0" w:rsidRPr="00EE2D3A" w:rsidRDefault="009F49F0" w:rsidP="009F49F0">
            <w:pPr>
              <w:spacing w:before="100" w:beforeAutospacing="1" w:after="100" w:afterAutospacing="1"/>
              <w:jc w:val="center"/>
              <w:rPr>
                <w:rFonts w:ascii="Arial" w:eastAsia="Times New Roman" w:hAnsi="Arial" w:cs="Arial"/>
                <w:color w:val="000000"/>
              </w:rPr>
            </w:pPr>
            <w:r w:rsidRPr="00EE2D3A">
              <w:rPr>
                <w:rFonts w:ascii="Arial" w:eastAsia="Times New Roman" w:hAnsi="Arial" w:cs="Arial"/>
                <w:color w:val="000000"/>
              </w:rPr>
              <w:t>Unique</w:t>
            </w:r>
          </w:p>
        </w:tc>
      </w:tr>
      <w:tr w:rsidR="009F49F0" w:rsidRPr="00EE2D3A" w:rsidTr="009F49F0">
        <w:trPr>
          <w:trHeight w:val="308"/>
        </w:trPr>
        <w:tc>
          <w:tcPr>
            <w:tcW w:w="0" w:type="auto"/>
            <w:gridSpan w:val="3"/>
            <w:shd w:val="clear" w:color="auto" w:fill="auto"/>
            <w:noWrap/>
            <w:vAlign w:val="bottom"/>
            <w:hideMark/>
          </w:tcPr>
          <w:p w:rsidR="009F49F0" w:rsidRPr="00EE2D3A" w:rsidRDefault="009F49F0" w:rsidP="009F49F0">
            <w:pPr>
              <w:spacing w:before="100" w:beforeAutospacing="1" w:after="100" w:afterAutospacing="1"/>
              <w:rPr>
                <w:rFonts w:ascii="Arial" w:eastAsia="Times New Roman" w:hAnsi="Arial" w:cs="Arial"/>
                <w:color w:val="000000"/>
              </w:rPr>
            </w:pPr>
            <w:r w:rsidRPr="00EE2D3A">
              <w:rPr>
                <w:rFonts w:ascii="Arial" w:eastAsia="Times New Roman" w:hAnsi="Arial" w:cs="Arial"/>
                <w:color w:val="000000"/>
              </w:rPr>
              <w:t>Table 2 Purchase scenarios used in the current research</w:t>
            </w:r>
          </w:p>
        </w:tc>
      </w:tr>
    </w:tbl>
    <w:p w:rsidR="009F49F0" w:rsidRPr="00EE2D3A" w:rsidRDefault="009F49F0" w:rsidP="009F49F0">
      <w:pPr>
        <w:widowControl w:val="0"/>
        <w:autoSpaceDE w:val="0"/>
        <w:autoSpaceDN w:val="0"/>
        <w:adjustRightInd w:val="0"/>
        <w:spacing w:line="360" w:lineRule="auto"/>
        <w:ind w:firstLine="720"/>
        <w:jc w:val="both"/>
        <w:rPr>
          <w:rFonts w:ascii="Arial" w:hAnsi="Arial" w:cs="Arial"/>
        </w:rPr>
      </w:pPr>
      <w:r w:rsidRPr="00EE2D3A">
        <w:rPr>
          <w:rFonts w:ascii="Arial" w:hAnsi="Arial" w:cs="Arial"/>
        </w:rPr>
        <w:t xml:space="preserve">In order to check hypothesis, survey design was developed. Imaginary situations were created based on ideas from previous researches. Situations typical for factors Customer, Time, Auction are already described in the description of dependent variables. There are two types of product in current research: usual and unique pair of shoes. No image was used in survey due to avoid personal preferences, item was described as appropriate for you in terms of price, style, size and purchase conditions. Showing the scarcity of product depicted uniqueness: only 100 pairs limited edition shoes were produced. </w:t>
      </w:r>
    </w:p>
    <w:p w:rsidR="009F49F0" w:rsidRPr="00EE2D3A" w:rsidRDefault="009F49F0" w:rsidP="009F49F0">
      <w:pPr>
        <w:widowControl w:val="0"/>
        <w:autoSpaceDE w:val="0"/>
        <w:autoSpaceDN w:val="0"/>
        <w:adjustRightInd w:val="0"/>
        <w:spacing w:line="360" w:lineRule="auto"/>
        <w:ind w:firstLine="720"/>
        <w:jc w:val="both"/>
        <w:rPr>
          <w:rFonts w:ascii="Arial" w:hAnsi="Arial" w:cs="Arial"/>
        </w:rPr>
      </w:pPr>
      <w:r w:rsidRPr="00EE2D3A">
        <w:rPr>
          <w:rFonts w:ascii="Arial" w:hAnsi="Arial" w:cs="Arial"/>
        </w:rPr>
        <w:t xml:space="preserve">Dynamic pricing under different factors had 3 types price differences: customer buys item for €100, and them faces with disadvantaged inequality, when another customer buys item for €80; advantaged inequality, when another customer buys the same item for €120; of with absence of Dynamic Pricing, when another customer also pays €100 – this data is going to be used as a baseline. </w:t>
      </w:r>
    </w:p>
    <w:p w:rsidR="009F49F0" w:rsidRPr="00EE2D3A" w:rsidRDefault="009F49F0" w:rsidP="004B7542">
      <w:pPr>
        <w:widowControl w:val="0"/>
        <w:autoSpaceDE w:val="0"/>
        <w:autoSpaceDN w:val="0"/>
        <w:adjustRightInd w:val="0"/>
        <w:spacing w:after="240" w:line="360" w:lineRule="auto"/>
        <w:ind w:firstLine="720"/>
        <w:jc w:val="both"/>
        <w:rPr>
          <w:rFonts w:ascii="Arial" w:hAnsi="Arial" w:cs="Arial"/>
        </w:rPr>
      </w:pPr>
      <w:r w:rsidRPr="00EE2D3A">
        <w:rPr>
          <w:rFonts w:ascii="Arial" w:hAnsi="Arial" w:cs="Arial"/>
        </w:rPr>
        <w:t xml:space="preserve">These prices are chosen according to article of </w:t>
      </w:r>
      <w:r w:rsidR="003460B7" w:rsidRPr="00EE2D3A">
        <w:rPr>
          <w:rFonts w:ascii="Arial" w:hAnsi="Arial" w:cs="Arial"/>
          <w:noProof/>
        </w:rPr>
        <w:t>Blatt</w:t>
      </w:r>
      <w:r w:rsidR="003460B7">
        <w:rPr>
          <w:rFonts w:ascii="Arial" w:hAnsi="Arial" w:cs="Arial"/>
          <w:noProof/>
        </w:rPr>
        <w:t>berg, Briesch, &amp; Fox</w:t>
      </w:r>
      <w:r w:rsidR="003460B7" w:rsidRPr="00EE2D3A">
        <w:rPr>
          <w:rFonts w:ascii="Arial" w:hAnsi="Arial" w:cs="Arial"/>
          <w:noProof/>
        </w:rPr>
        <w:t xml:space="preserve"> </w:t>
      </w:r>
      <w:r w:rsidR="003460B7">
        <w:rPr>
          <w:rFonts w:ascii="Arial" w:hAnsi="Arial" w:cs="Arial"/>
          <w:noProof/>
        </w:rPr>
        <w:lastRenderedPageBreak/>
        <w:t>(</w:t>
      </w:r>
      <w:r w:rsidR="003460B7" w:rsidRPr="00EE2D3A">
        <w:rPr>
          <w:rFonts w:ascii="Arial" w:hAnsi="Arial" w:cs="Arial"/>
          <w:noProof/>
        </w:rPr>
        <w:t>1995)</w:t>
      </w:r>
      <w:r w:rsidRPr="00EE2D3A">
        <w:rPr>
          <w:rFonts w:ascii="Arial" w:hAnsi="Arial" w:cs="Arial"/>
        </w:rPr>
        <w:t xml:space="preserve"> where argued that price changes in 20% are remarkable. Consequently 2 (Usual and Unique product) * 3 (Factors: Customer, Time, Auction)* 3 (Price difference level) experimental design was used. All purchase scenarios are observed in Table 2. </w:t>
      </w:r>
    </w:p>
    <w:p w:rsidR="009F49F0" w:rsidRPr="00EE2D3A" w:rsidRDefault="009F49F0" w:rsidP="009F49F0">
      <w:pPr>
        <w:widowControl w:val="0"/>
        <w:autoSpaceDE w:val="0"/>
        <w:autoSpaceDN w:val="0"/>
        <w:adjustRightInd w:val="0"/>
        <w:spacing w:after="240" w:line="360" w:lineRule="auto"/>
        <w:ind w:firstLine="720"/>
        <w:jc w:val="both"/>
        <w:rPr>
          <w:rFonts w:ascii="Arial" w:hAnsi="Arial" w:cs="Arial"/>
          <w:lang w:val="ru-RU"/>
        </w:rPr>
      </w:pPr>
      <w:r w:rsidRPr="00EE2D3A">
        <w:rPr>
          <w:rFonts w:ascii="Arial" w:hAnsi="Arial" w:cs="Arial"/>
        </w:rPr>
        <w:t xml:space="preserve">Questionnaire (can be seen in Appendix 1) was developed based on previous researches, all purchase situations were precisely described and included to questionnaire. In order to avoid respondents tendency to mark answers automatically by inertia, when s/he sees similar questions, randomization was used and each respondent received only one price difference level for each of six (3 factors * 2 types of product) purchase situations. That means questions were formed in blocks and only one question from it was showed to the respondent. Therefore none respondent were asked to evaluate particular situation on all of 3 levels of Price Position, questionnaire were programmed to evaluate all €80, €100 and €120 levels, but individual respondent saw only one of them per purchase situation. </w:t>
      </w:r>
    </w:p>
    <w:p w:rsidR="009F49F0" w:rsidRPr="00EE2D3A" w:rsidRDefault="009F49F0" w:rsidP="009F49F0">
      <w:pPr>
        <w:pStyle w:val="ListParagraph"/>
        <w:spacing w:line="360" w:lineRule="auto"/>
        <w:ind w:left="0" w:firstLine="720"/>
        <w:jc w:val="both"/>
        <w:rPr>
          <w:rFonts w:ascii="Arial" w:hAnsi="Arial" w:cs="Arial"/>
          <w:lang w:val="ru-RU"/>
        </w:rPr>
      </w:pPr>
      <w:r w:rsidRPr="00EE2D3A">
        <w:rPr>
          <w:rFonts w:ascii="Arial" w:hAnsi="Arial" w:cs="Arial"/>
          <w:lang w:val="ru-RU"/>
        </w:rPr>
        <w:t xml:space="preserve">In terms of using scale for Unfairness, Wu's approach was taken: «As Finkel (2001) and Xia et al. (2004) suggest, fairness and unfairness may be individual unipolar constructs. In other words, the lack of unfairness does not lead to fairness, and vice versa. In response to their suggestions, this study measures unfairness directly. Perceived price unfairness has a concrete singular object (i.e., pricing mechanism) and the attribute (i.e., unfairness) is concrete. Thus, this study creates a single item to measure the perception of unfairness as “I think that the pricing of this store is unfair” (from 1 = strongly disagree to 7 = strongly agree).» </w:t>
      </w:r>
      <w:sdt>
        <w:sdtPr>
          <w:rPr>
            <w:rFonts w:ascii="Arial" w:hAnsi="Arial" w:cs="Arial"/>
            <w:lang w:val="ru-RU"/>
          </w:rPr>
          <w:id w:val="888068101"/>
          <w:citation/>
        </w:sdtPr>
        <w:sdtContent>
          <w:r w:rsidR="00EA201B" w:rsidRPr="00EE2D3A">
            <w:rPr>
              <w:rFonts w:ascii="Arial" w:hAnsi="Arial" w:cs="Arial"/>
              <w:lang w:val="ru-RU"/>
            </w:rPr>
            <w:fldChar w:fldCharType="begin"/>
          </w:r>
          <w:r w:rsidRPr="00EE2D3A">
            <w:rPr>
              <w:rFonts w:ascii="Arial" w:hAnsi="Arial" w:cs="Arial"/>
            </w:rPr>
            <w:instrText xml:space="preserve"> CITATION WuC12 \l 1033 </w:instrText>
          </w:r>
          <w:r w:rsidR="00EA201B" w:rsidRPr="00EE2D3A">
            <w:rPr>
              <w:rFonts w:ascii="Arial" w:hAnsi="Arial" w:cs="Arial"/>
              <w:lang w:val="ru-RU"/>
            </w:rPr>
            <w:fldChar w:fldCharType="separate"/>
          </w:r>
          <w:r w:rsidRPr="00EE2D3A">
            <w:rPr>
              <w:rFonts w:ascii="Arial" w:hAnsi="Arial" w:cs="Arial"/>
              <w:noProof/>
            </w:rPr>
            <w:t>(Wu, Liu, Chen, &amp; Wang, 2012)</w:t>
          </w:r>
          <w:r w:rsidR="00EA201B" w:rsidRPr="00EE2D3A">
            <w:rPr>
              <w:rFonts w:ascii="Arial" w:hAnsi="Arial" w:cs="Arial"/>
              <w:lang w:val="ru-RU"/>
            </w:rPr>
            <w:fldChar w:fldCharType="end"/>
          </w:r>
        </w:sdtContent>
      </w:sdt>
    </w:p>
    <w:p w:rsidR="009F49F0" w:rsidRPr="00EE2D3A" w:rsidRDefault="003460B7" w:rsidP="009F49F0">
      <w:pPr>
        <w:pStyle w:val="ListParagraph"/>
        <w:spacing w:line="360" w:lineRule="auto"/>
        <w:ind w:left="0" w:firstLine="720"/>
        <w:jc w:val="both"/>
        <w:rPr>
          <w:rFonts w:ascii="Arial" w:hAnsi="Arial" w:cs="Arial"/>
          <w:lang w:val="ru-RU"/>
        </w:rPr>
      </w:pPr>
      <w:r>
        <w:rPr>
          <w:rFonts w:ascii="Arial" w:hAnsi="Arial" w:cs="Arial"/>
          <w:lang w:val="ru-RU"/>
        </w:rPr>
        <w:t xml:space="preserve"> Darke &amp; Dahl (</w:t>
      </w:r>
      <w:r w:rsidR="009F49F0" w:rsidRPr="00EE2D3A">
        <w:rPr>
          <w:rFonts w:ascii="Arial" w:hAnsi="Arial" w:cs="Arial"/>
          <w:lang w:val="ru-RU"/>
        </w:rPr>
        <w:t>2003) use 11-point scale for 4 questions to evaluate overall satisfaction, however other researchers suggest to use si</w:t>
      </w:r>
      <w:r>
        <w:rPr>
          <w:rFonts w:ascii="Arial" w:hAnsi="Arial" w:cs="Arial"/>
          <w:lang w:val="ru-RU"/>
        </w:rPr>
        <w:t xml:space="preserve">mple scales with one question: </w:t>
      </w:r>
      <w:r w:rsidR="009F49F0" w:rsidRPr="00EE2D3A">
        <w:rPr>
          <w:rFonts w:ascii="Arial" w:hAnsi="Arial" w:cs="Arial"/>
          <w:lang w:val="ru-RU"/>
        </w:rPr>
        <w:t>B</w:t>
      </w:r>
      <w:r>
        <w:rPr>
          <w:rFonts w:ascii="Arial" w:hAnsi="Arial" w:cs="Arial"/>
          <w:lang w:val="ru-RU"/>
        </w:rPr>
        <w:t>ei &amp; Chiao (2001) use 5-point scale, Woo &amp; Fock (1</w:t>
      </w:r>
      <w:r w:rsidR="009F49F0" w:rsidRPr="00EE2D3A">
        <w:rPr>
          <w:rFonts w:ascii="Arial" w:hAnsi="Arial" w:cs="Arial"/>
          <w:lang w:val="ru-RU"/>
        </w:rPr>
        <w:t xml:space="preserve">999) use 6-point scale. The latter argue that the use of multi-item for measuring summary evaluation does not increase reliability over time. Therefore I consider using the </w:t>
      </w:r>
      <w:r w:rsidR="009F49F0" w:rsidRPr="00EE2D3A">
        <w:rPr>
          <w:rFonts w:ascii="Arial" w:hAnsi="Arial" w:cs="Arial"/>
          <w:lang w:val="ru-RU"/>
        </w:rPr>
        <w:lastRenderedPageBreak/>
        <w:t>one item (question) and a 11-point scale to be sufficient enough to evaluate customers’ satisfaction.</w:t>
      </w:r>
    </w:p>
    <w:p w:rsidR="004B7542" w:rsidRPr="00EE2D3A" w:rsidRDefault="009F49F0" w:rsidP="009F49F0">
      <w:pPr>
        <w:widowControl w:val="0"/>
        <w:autoSpaceDE w:val="0"/>
        <w:autoSpaceDN w:val="0"/>
        <w:adjustRightInd w:val="0"/>
        <w:spacing w:after="240" w:line="360" w:lineRule="auto"/>
        <w:ind w:firstLine="720"/>
        <w:jc w:val="both"/>
        <w:rPr>
          <w:rFonts w:ascii="Arial" w:hAnsi="Arial" w:cs="Arial"/>
        </w:rPr>
      </w:pPr>
      <w:r w:rsidRPr="00EE2D3A">
        <w:rPr>
          <w:rFonts w:ascii="Arial" w:hAnsi="Arial" w:cs="Arial"/>
        </w:rPr>
        <w:t>Survey was distributed on-line among local and international students in Russia and the Netherlands first for a small group of people (pre-test). After feedback was collected, questionnaire was improved. Most of notes concerned to the difficulties in understanding questions. First</w:t>
      </w:r>
      <w:r w:rsidR="000D7EF5" w:rsidRPr="00EE2D3A">
        <w:rPr>
          <w:rFonts w:ascii="Arial" w:hAnsi="Arial" w:cs="Arial"/>
        </w:rPr>
        <w:t xml:space="preserve"> problem</w:t>
      </w:r>
      <w:r w:rsidRPr="00EE2D3A">
        <w:rPr>
          <w:rFonts w:ascii="Arial" w:hAnsi="Arial" w:cs="Arial"/>
        </w:rPr>
        <w:t>, Unfairness scale confused people: unfairness is negation of fairness and it was asked to agree with fact of Unfairness or disagree, that is negation of agreement. Double negation tangled respondents and they evaluated Unfairness wrong. To avoid it I added description to the ends of each scale during the questionnaire and used green color for more absence of Unfairness, as it is associated with something good and red color for high level of Unfairness, due to red is associated with danger. Second</w:t>
      </w:r>
      <w:r w:rsidR="000D7EF5" w:rsidRPr="00EE2D3A">
        <w:rPr>
          <w:rFonts w:ascii="Arial" w:hAnsi="Arial" w:cs="Arial"/>
        </w:rPr>
        <w:t xml:space="preserve"> problem</w:t>
      </w:r>
      <w:r w:rsidRPr="00EE2D3A">
        <w:rPr>
          <w:rFonts w:ascii="Arial" w:hAnsi="Arial" w:cs="Arial"/>
        </w:rPr>
        <w:t xml:space="preserve">, beta-testers of questionnaire complained for questions presence of with Equality: they were notified in the introduction that they will evaluate Dynamic Pricing situations, but then they met €100 and €100 situation. To avoid potential confusion I edited disclaimer of questionnaire and informed respondents about Quality situations. After all improvements link to the questionnaire was distributed to the wide audience. </w:t>
      </w:r>
    </w:p>
    <w:p w:rsidR="004B7542" w:rsidRPr="00EE2D3A" w:rsidRDefault="00A83D0F" w:rsidP="009F49F0">
      <w:pPr>
        <w:widowControl w:val="0"/>
        <w:autoSpaceDE w:val="0"/>
        <w:autoSpaceDN w:val="0"/>
        <w:adjustRightInd w:val="0"/>
        <w:spacing w:after="240" w:line="360" w:lineRule="auto"/>
        <w:ind w:firstLine="720"/>
        <w:jc w:val="both"/>
        <w:rPr>
          <w:rFonts w:ascii="Arial" w:hAnsi="Arial" w:cs="Arial"/>
        </w:rPr>
      </w:pPr>
      <w:r w:rsidRPr="00EE2D3A">
        <w:rPr>
          <w:rFonts w:ascii="Arial" w:hAnsi="Arial" w:cs="Arial"/>
        </w:rPr>
        <w:t>For checking Hypothese</w:t>
      </w:r>
      <w:r w:rsidR="00640872" w:rsidRPr="00EE2D3A">
        <w:rPr>
          <w:rFonts w:ascii="Arial" w:hAnsi="Arial" w:cs="Arial"/>
        </w:rPr>
        <w:t xml:space="preserve">s 1-3 analysis of variances in SPPS will be launched. </w:t>
      </w:r>
      <w:r w:rsidR="003460B7" w:rsidRPr="00EE2D3A">
        <w:rPr>
          <w:rFonts w:ascii="Arial" w:hAnsi="Arial" w:cs="Arial"/>
          <w:noProof/>
        </w:rPr>
        <w:t>Janssens</w:t>
      </w:r>
      <w:r w:rsidR="003460B7">
        <w:rPr>
          <w:rFonts w:ascii="Arial" w:hAnsi="Arial" w:cs="Arial"/>
          <w:noProof/>
        </w:rPr>
        <w:t>, Wijnen, Pelsmacker, &amp; Kenhove</w:t>
      </w:r>
      <w:r w:rsidR="003460B7" w:rsidRPr="00EE2D3A">
        <w:rPr>
          <w:rFonts w:ascii="Arial" w:hAnsi="Arial" w:cs="Arial"/>
          <w:noProof/>
        </w:rPr>
        <w:t xml:space="preserve"> </w:t>
      </w:r>
      <w:r w:rsidR="003460B7">
        <w:rPr>
          <w:rFonts w:ascii="Arial" w:hAnsi="Arial" w:cs="Arial"/>
          <w:noProof/>
        </w:rPr>
        <w:t>(</w:t>
      </w:r>
      <w:r w:rsidR="003460B7" w:rsidRPr="00EE2D3A">
        <w:rPr>
          <w:rFonts w:ascii="Arial" w:hAnsi="Arial" w:cs="Arial"/>
          <w:noProof/>
        </w:rPr>
        <w:t>2008, p. 92)</w:t>
      </w:r>
      <w:r w:rsidR="00640872" w:rsidRPr="00EE2D3A">
        <w:rPr>
          <w:rFonts w:ascii="Arial" w:hAnsi="Arial" w:cs="Arial"/>
        </w:rPr>
        <w:t xml:space="preserve"> call it analysis of variance for a complete factorial </w:t>
      </w:r>
      <w:r w:rsidR="003460B7" w:rsidRPr="00EE2D3A">
        <w:rPr>
          <w:rFonts w:ascii="Arial" w:hAnsi="Arial" w:cs="Arial"/>
        </w:rPr>
        <w:t>design;</w:t>
      </w:r>
      <w:r w:rsidR="006C1D51" w:rsidRPr="00EE2D3A">
        <w:rPr>
          <w:rFonts w:ascii="Arial" w:hAnsi="Arial" w:cs="Arial"/>
        </w:rPr>
        <w:t xml:space="preserve"> </w:t>
      </w:r>
      <w:r w:rsidR="003460B7">
        <w:rPr>
          <w:rFonts w:ascii="Arial" w:hAnsi="Arial" w:cs="Arial"/>
          <w:noProof/>
        </w:rPr>
        <w:t>Field (</w:t>
      </w:r>
      <w:r w:rsidR="003460B7" w:rsidRPr="00EE2D3A">
        <w:rPr>
          <w:rFonts w:ascii="Arial" w:hAnsi="Arial" w:cs="Arial"/>
          <w:noProof/>
        </w:rPr>
        <w:t>2009, p. 421)</w:t>
      </w:r>
      <w:r w:rsidR="00640872" w:rsidRPr="00EE2D3A">
        <w:rPr>
          <w:rFonts w:ascii="Arial" w:hAnsi="Arial" w:cs="Arial"/>
        </w:rPr>
        <w:t xml:space="preserve"> </w:t>
      </w:r>
      <w:r w:rsidR="006C1D51" w:rsidRPr="00EE2D3A">
        <w:rPr>
          <w:rFonts w:ascii="Arial" w:hAnsi="Arial" w:cs="Arial"/>
        </w:rPr>
        <w:t xml:space="preserve">calls it </w:t>
      </w:r>
      <w:r w:rsidR="00BC719F" w:rsidRPr="00EE2D3A">
        <w:rPr>
          <w:rFonts w:ascii="Arial" w:hAnsi="Arial" w:cs="Arial"/>
        </w:rPr>
        <w:t>Factorial ANOVA</w:t>
      </w:r>
      <w:r w:rsidR="006C1D51" w:rsidRPr="00EE2D3A">
        <w:rPr>
          <w:rFonts w:ascii="Arial" w:hAnsi="Arial" w:cs="Arial"/>
        </w:rPr>
        <w:t>. Table with means for each purchase scenario will be presented, that will help to understand whether proposed situ</w:t>
      </w:r>
      <w:r w:rsidRPr="00EE2D3A">
        <w:rPr>
          <w:rFonts w:ascii="Arial" w:hAnsi="Arial" w:cs="Arial"/>
        </w:rPr>
        <w:t>ations showed expected level of</w:t>
      </w:r>
      <w:r w:rsidR="006C1D51" w:rsidRPr="00EE2D3A">
        <w:rPr>
          <w:rFonts w:ascii="Arial" w:hAnsi="Arial" w:cs="Arial"/>
        </w:rPr>
        <w:t xml:space="preserve"> Unfairness and Satisfaction or not. </w:t>
      </w:r>
    </w:p>
    <w:p w:rsidR="00BC719F" w:rsidRPr="00EE2D3A" w:rsidRDefault="00A83D0F" w:rsidP="009F49F0">
      <w:pPr>
        <w:widowControl w:val="0"/>
        <w:autoSpaceDE w:val="0"/>
        <w:autoSpaceDN w:val="0"/>
        <w:adjustRightInd w:val="0"/>
        <w:spacing w:after="240" w:line="360" w:lineRule="auto"/>
        <w:ind w:firstLine="720"/>
        <w:jc w:val="both"/>
        <w:rPr>
          <w:rFonts w:ascii="Arial" w:hAnsi="Arial" w:cs="Arial"/>
        </w:rPr>
      </w:pPr>
      <w:r w:rsidRPr="00EE2D3A">
        <w:rPr>
          <w:rFonts w:ascii="Arial" w:hAnsi="Arial" w:cs="Arial"/>
        </w:rPr>
        <w:t>Hypotheses 4-6 are</w:t>
      </w:r>
      <w:r w:rsidR="006C1D51" w:rsidRPr="00EE2D3A">
        <w:rPr>
          <w:rFonts w:ascii="Arial" w:hAnsi="Arial" w:cs="Arial"/>
        </w:rPr>
        <w:t xml:space="preserve"> connected with </w:t>
      </w:r>
      <w:r w:rsidR="0001766E" w:rsidRPr="00EE2D3A">
        <w:rPr>
          <w:rFonts w:ascii="Arial" w:hAnsi="Arial" w:cs="Arial"/>
        </w:rPr>
        <w:t xml:space="preserve">Moderator and Mediator effects. Analysis of these effects is discussed by </w:t>
      </w:r>
      <w:r w:rsidR="003460B7">
        <w:rPr>
          <w:rFonts w:ascii="Arial" w:hAnsi="Arial" w:cs="Arial"/>
          <w:noProof/>
        </w:rPr>
        <w:t>Baron &amp; Kenny (</w:t>
      </w:r>
      <w:r w:rsidR="003460B7" w:rsidRPr="00EE2D3A">
        <w:rPr>
          <w:rFonts w:ascii="Arial" w:hAnsi="Arial" w:cs="Arial"/>
          <w:noProof/>
        </w:rPr>
        <w:t>1986)</w:t>
      </w:r>
      <w:r w:rsidR="00A40A73" w:rsidRPr="00EE2D3A">
        <w:rPr>
          <w:rFonts w:ascii="Arial" w:hAnsi="Arial" w:cs="Arial"/>
        </w:rPr>
        <w:t>. In fact, number of regression</w:t>
      </w:r>
      <w:r w:rsidRPr="00EE2D3A">
        <w:rPr>
          <w:rFonts w:ascii="Arial" w:hAnsi="Arial" w:cs="Arial"/>
        </w:rPr>
        <w:t>s</w:t>
      </w:r>
      <w:r w:rsidR="00A40A73" w:rsidRPr="00EE2D3A">
        <w:rPr>
          <w:rFonts w:ascii="Arial" w:hAnsi="Arial" w:cs="Arial"/>
        </w:rPr>
        <w:t xml:space="preserve"> should be launched to check whether desired effect presented or not. </w:t>
      </w:r>
      <w:r w:rsidR="00394EE9" w:rsidRPr="00EE2D3A">
        <w:rPr>
          <w:rFonts w:ascii="Arial" w:hAnsi="Arial" w:cs="Arial"/>
        </w:rPr>
        <w:t xml:space="preserve">Moderator hypothesis is supported in case cross-effect of predictor and moderator variables is significant </w:t>
      </w:r>
      <w:sdt>
        <w:sdtPr>
          <w:rPr>
            <w:rFonts w:ascii="Arial" w:hAnsi="Arial" w:cs="Arial"/>
          </w:rPr>
          <w:id w:val="1695798363"/>
          <w:citation/>
        </w:sdtPr>
        <w:sdtContent>
          <w:r w:rsidR="00EA201B" w:rsidRPr="00EE2D3A">
            <w:rPr>
              <w:rFonts w:ascii="Arial" w:hAnsi="Arial" w:cs="Arial"/>
            </w:rPr>
            <w:fldChar w:fldCharType="begin"/>
          </w:r>
          <w:r w:rsidR="00394EE9" w:rsidRPr="00EE2D3A">
            <w:rPr>
              <w:rFonts w:ascii="Arial" w:hAnsi="Arial" w:cs="Arial"/>
            </w:rPr>
            <w:instrText xml:space="preserve">CITATION Bar86 \p 1174 \l 1033 </w:instrText>
          </w:r>
          <w:r w:rsidR="00EA201B" w:rsidRPr="00EE2D3A">
            <w:rPr>
              <w:rFonts w:ascii="Arial" w:hAnsi="Arial" w:cs="Arial"/>
            </w:rPr>
            <w:fldChar w:fldCharType="separate"/>
          </w:r>
          <w:r w:rsidR="00394EE9" w:rsidRPr="00EE2D3A">
            <w:rPr>
              <w:rFonts w:ascii="Arial" w:hAnsi="Arial" w:cs="Arial"/>
              <w:noProof/>
            </w:rPr>
            <w:t>(Baron &amp; Kenny, 1986, p. 1174)</w:t>
          </w:r>
          <w:r w:rsidR="00EA201B" w:rsidRPr="00EE2D3A">
            <w:rPr>
              <w:rFonts w:ascii="Arial" w:hAnsi="Arial" w:cs="Arial"/>
            </w:rPr>
            <w:fldChar w:fldCharType="end"/>
          </w:r>
        </w:sdtContent>
      </w:sdt>
      <w:r w:rsidR="00394EE9" w:rsidRPr="00EE2D3A">
        <w:rPr>
          <w:rFonts w:ascii="Arial" w:hAnsi="Arial" w:cs="Arial"/>
        </w:rPr>
        <w:t xml:space="preserve">. The same author explains (on the page 1177) how to prove mediating effect: “To test for </w:t>
      </w:r>
      <w:r w:rsidR="00394EE9" w:rsidRPr="00EE2D3A">
        <w:rPr>
          <w:rFonts w:ascii="Arial" w:hAnsi="Arial" w:cs="Arial"/>
        </w:rPr>
        <w:lastRenderedPageBreak/>
        <w:t>mediation, one should estimate the three following regression equations: first, regressing the mediator on the independent variable; second, regressing the dependent variable on the independent variable; and third, regressing the dependent variable on both the independent variable and on the mediator”. Such analysis in SPSS and output interpretation will be done</w:t>
      </w:r>
      <w:r w:rsidR="00BC719F" w:rsidRPr="00EE2D3A">
        <w:rPr>
          <w:rFonts w:ascii="Arial" w:hAnsi="Arial" w:cs="Arial"/>
        </w:rPr>
        <w:t>.</w:t>
      </w:r>
    </w:p>
    <w:p w:rsidR="00BC719F" w:rsidRPr="00EE2D3A" w:rsidRDefault="00BC719F">
      <w:pPr>
        <w:rPr>
          <w:rFonts w:ascii="Arial" w:hAnsi="Arial" w:cs="Arial"/>
        </w:rPr>
      </w:pPr>
      <w:r w:rsidRPr="00EE2D3A">
        <w:rPr>
          <w:rFonts w:ascii="Arial" w:hAnsi="Arial" w:cs="Arial"/>
        </w:rPr>
        <w:br w:type="page"/>
      </w:r>
    </w:p>
    <w:p w:rsidR="00BC719F" w:rsidRPr="00EE2D3A" w:rsidRDefault="00BC719F" w:rsidP="00BC719F">
      <w:pPr>
        <w:pStyle w:val="Heading1"/>
        <w:rPr>
          <w:rFonts w:ascii="Arial" w:hAnsi="Arial" w:cs="Arial"/>
        </w:rPr>
      </w:pPr>
      <w:bookmarkStart w:id="39" w:name="_Toc238492125"/>
      <w:r w:rsidRPr="00EE2D3A">
        <w:rPr>
          <w:rFonts w:ascii="Arial" w:hAnsi="Arial" w:cs="Arial"/>
        </w:rPr>
        <w:lastRenderedPageBreak/>
        <w:t>4. Data analysis</w:t>
      </w:r>
      <w:bookmarkEnd w:id="39"/>
    </w:p>
    <w:p w:rsidR="00BC719F" w:rsidRPr="00EE2D3A" w:rsidRDefault="00BC719F" w:rsidP="00BC719F">
      <w:pPr>
        <w:pStyle w:val="Heading2"/>
        <w:rPr>
          <w:rFonts w:ascii="Arial" w:hAnsi="Arial" w:cs="Arial"/>
          <w:b w:val="0"/>
        </w:rPr>
      </w:pPr>
      <w:bookmarkStart w:id="40" w:name="_Toc238492126"/>
      <w:r w:rsidRPr="00EE2D3A">
        <w:rPr>
          <w:rFonts w:ascii="Arial" w:hAnsi="Arial" w:cs="Arial"/>
          <w:b w:val="0"/>
        </w:rPr>
        <w:t>ANOVA for Unfairness</w:t>
      </w:r>
      <w:bookmarkEnd w:id="40"/>
    </w:p>
    <w:p w:rsidR="00BC719F" w:rsidRPr="00EE2D3A" w:rsidRDefault="00BC719F" w:rsidP="00BC719F">
      <w:pPr>
        <w:spacing w:line="360" w:lineRule="auto"/>
        <w:ind w:firstLine="720"/>
        <w:jc w:val="both"/>
        <w:rPr>
          <w:rFonts w:ascii="Arial" w:hAnsi="Arial" w:cs="Arial"/>
        </w:rPr>
      </w:pPr>
      <w:r w:rsidRPr="00EE2D3A">
        <w:rPr>
          <w:rFonts w:ascii="Arial" w:hAnsi="Arial" w:cs="Arial"/>
        </w:rPr>
        <w:t>During data collection 261 surveys were finished, however only 173 of them were complete. Even if one of questions was skipped, the whole form was deleted from database. Survey was distributed online and completed by international students, mainly from Russia and the Netherlands. The average age is 22, 57% of respondents are female.</w:t>
      </w:r>
    </w:p>
    <w:p w:rsidR="00BC719F" w:rsidRPr="00EE2D3A" w:rsidRDefault="00BC719F" w:rsidP="00BC719F">
      <w:pPr>
        <w:spacing w:line="360" w:lineRule="auto"/>
        <w:ind w:firstLine="720"/>
        <w:jc w:val="both"/>
        <w:rPr>
          <w:rFonts w:ascii="Arial" w:hAnsi="Arial" w:cs="Arial"/>
        </w:rPr>
      </w:pPr>
      <w:r w:rsidRPr="00EE2D3A">
        <w:rPr>
          <w:rFonts w:ascii="Arial" w:hAnsi="Arial" w:cs="Arial"/>
        </w:rPr>
        <w:t>According to manuals</w:t>
      </w:r>
      <w:r w:rsidR="003460B7">
        <w:rPr>
          <w:rFonts w:ascii="Arial" w:hAnsi="Arial" w:cs="Arial"/>
        </w:rPr>
        <w:t xml:space="preserve"> of A. </w:t>
      </w:r>
      <w:r w:rsidR="003460B7">
        <w:rPr>
          <w:rFonts w:ascii="Arial" w:hAnsi="Arial" w:cs="Arial"/>
          <w:noProof/>
        </w:rPr>
        <w:t>Field (</w:t>
      </w:r>
      <w:r w:rsidR="003460B7" w:rsidRPr="00EE2D3A">
        <w:rPr>
          <w:rFonts w:ascii="Arial" w:hAnsi="Arial" w:cs="Arial"/>
          <w:noProof/>
        </w:rPr>
        <w:t>2009)</w:t>
      </w:r>
      <w:r w:rsidR="003460B7">
        <w:rPr>
          <w:rFonts w:ascii="Arial" w:hAnsi="Arial" w:cs="Arial"/>
        </w:rPr>
        <w:t xml:space="preserve"> and </w:t>
      </w:r>
      <w:r w:rsidR="003460B7" w:rsidRPr="00EE2D3A">
        <w:rPr>
          <w:rFonts w:ascii="Arial" w:hAnsi="Arial" w:cs="Arial"/>
          <w:noProof/>
        </w:rPr>
        <w:t>Janssens,</w:t>
      </w:r>
      <w:r w:rsidR="003460B7">
        <w:rPr>
          <w:rFonts w:ascii="Arial" w:hAnsi="Arial" w:cs="Arial"/>
          <w:noProof/>
        </w:rPr>
        <w:t xml:space="preserve"> Wijnen, Pelsmacker, &amp; Kenhove (</w:t>
      </w:r>
      <w:r w:rsidR="003460B7" w:rsidRPr="00EE2D3A">
        <w:rPr>
          <w:rFonts w:ascii="Arial" w:hAnsi="Arial" w:cs="Arial"/>
          <w:noProof/>
        </w:rPr>
        <w:t>2008)</w:t>
      </w:r>
      <w:r w:rsidRPr="00EE2D3A">
        <w:rPr>
          <w:rFonts w:ascii="Arial" w:hAnsi="Arial" w:cs="Arial"/>
        </w:rPr>
        <w:t xml:space="preserve"> it is important to check homogeneity of variances, because it is important assumption for current test. Tests showed, that analysis can be continued (for details see App</w:t>
      </w:r>
      <w:r w:rsidR="00CD7B45" w:rsidRPr="00EE2D3A">
        <w:rPr>
          <w:rFonts w:ascii="Arial" w:hAnsi="Arial" w:cs="Arial"/>
        </w:rPr>
        <w:t>endix 2</w:t>
      </w:r>
      <w:r w:rsidRPr="00EE2D3A">
        <w:rPr>
          <w:rFonts w:ascii="Arial" w:hAnsi="Arial" w:cs="Arial"/>
        </w:rPr>
        <w:t>)</w:t>
      </w:r>
    </w:p>
    <w:p w:rsidR="00BC719F" w:rsidRPr="00EE2D3A" w:rsidRDefault="00BC719F" w:rsidP="00BC719F">
      <w:pPr>
        <w:widowControl w:val="0"/>
        <w:autoSpaceDE w:val="0"/>
        <w:autoSpaceDN w:val="0"/>
        <w:adjustRightInd w:val="0"/>
        <w:spacing w:line="360" w:lineRule="auto"/>
        <w:ind w:firstLine="720"/>
        <w:jc w:val="both"/>
        <w:rPr>
          <w:rFonts w:ascii="Arial" w:hAnsi="Arial" w:cs="Arial"/>
          <w:lang w:val="ru-RU"/>
        </w:rPr>
      </w:pPr>
      <w:r w:rsidRPr="00EE2D3A">
        <w:rPr>
          <w:rFonts w:ascii="Arial" w:hAnsi="Arial" w:cs="Arial"/>
        </w:rPr>
        <w:t>Tests of between-</w:t>
      </w:r>
      <w:r w:rsidR="00CD7B45" w:rsidRPr="00EE2D3A">
        <w:rPr>
          <w:rFonts w:ascii="Arial" w:hAnsi="Arial" w:cs="Arial"/>
        </w:rPr>
        <w:t>subjects effects (see Appendix 3</w:t>
      </w:r>
      <w:r w:rsidRPr="00EE2D3A">
        <w:rPr>
          <w:rFonts w:ascii="Arial" w:hAnsi="Arial" w:cs="Arial"/>
        </w:rPr>
        <w:t>) show that Product Uniqueness itself has no influence to Unfairness (sig.=.408). In contrast Situation and Price both has</w:t>
      </w:r>
      <w:r w:rsidR="006725A5" w:rsidRPr="00EE2D3A">
        <w:rPr>
          <w:rFonts w:ascii="Arial" w:hAnsi="Arial" w:cs="Arial"/>
        </w:rPr>
        <w:t xml:space="preserve"> significant effect</w:t>
      </w:r>
      <w:r w:rsidRPr="00EE2D3A">
        <w:rPr>
          <w:rFonts w:ascii="Arial" w:hAnsi="Arial" w:cs="Arial"/>
        </w:rPr>
        <w:t xml:space="preserve"> </w:t>
      </w:r>
      <w:r w:rsidR="006725A5" w:rsidRPr="00EE2D3A">
        <w:rPr>
          <w:rFonts w:ascii="Arial" w:hAnsi="Arial" w:cs="Arial"/>
        </w:rPr>
        <w:t>(</w:t>
      </w:r>
      <w:r w:rsidRPr="00EE2D3A">
        <w:rPr>
          <w:rFonts w:ascii="Arial" w:hAnsi="Arial" w:cs="Arial"/>
        </w:rPr>
        <w:t>sig.=.000</w:t>
      </w:r>
      <w:r w:rsidR="006725A5" w:rsidRPr="00EE2D3A">
        <w:rPr>
          <w:rFonts w:ascii="Arial" w:hAnsi="Arial" w:cs="Arial"/>
        </w:rPr>
        <w:t>)</w:t>
      </w:r>
      <w:r w:rsidRPr="00EE2D3A">
        <w:rPr>
          <w:rFonts w:ascii="Arial" w:hAnsi="Arial" w:cs="Arial"/>
        </w:rPr>
        <w:t>. All interaction contains Product are not significant, except of Situation*Price (sig.=.000).</w:t>
      </w:r>
    </w:p>
    <w:tbl>
      <w:tblPr>
        <w:tblW w:w="9165" w:type="dxa"/>
        <w:tblInd w:w="-252" w:type="dxa"/>
        <w:tblLook w:val="04A0"/>
      </w:tblPr>
      <w:tblGrid>
        <w:gridCol w:w="914"/>
        <w:gridCol w:w="1684"/>
        <w:gridCol w:w="767"/>
        <w:gridCol w:w="1060"/>
        <w:gridCol w:w="767"/>
        <w:gridCol w:w="1060"/>
        <w:gridCol w:w="767"/>
        <w:gridCol w:w="1060"/>
        <w:gridCol w:w="767"/>
        <w:gridCol w:w="1060"/>
      </w:tblGrid>
      <w:tr w:rsidR="00BC719F" w:rsidRPr="00EE2D3A" w:rsidTr="00BC719F">
        <w:trPr>
          <w:trHeight w:val="300"/>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Customer</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Time</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Auction</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Total</w:t>
            </w:r>
          </w:p>
        </w:tc>
      </w:tr>
      <w:tr w:rsidR="00BC719F" w:rsidRPr="00EE2D3A" w:rsidTr="00BC719F">
        <w:trPr>
          <w:trHeight w:val="30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C719F" w:rsidRPr="00EE2D3A" w:rsidRDefault="00BC719F" w:rsidP="00BC719F">
            <w:pPr>
              <w:rPr>
                <w:rFonts w:ascii="Arial" w:eastAsia="Times New Roman" w:hAnsi="Arial" w:cs="Arial"/>
                <w:color w:val="000000"/>
                <w:sz w:val="22"/>
              </w:rPr>
            </w:pP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Mean</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Std. Dev</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Mean</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Std. Dev</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Mean</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Std. Dev</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Mean</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Std. Dev</w:t>
            </w:r>
          </w:p>
        </w:tc>
      </w:tr>
      <w:tr w:rsidR="00BC719F" w:rsidRPr="00EE2D3A" w:rsidTr="008E3712">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Usual</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rPr>
                <w:rFonts w:ascii="Arial" w:eastAsia="Times New Roman" w:hAnsi="Arial" w:cs="Arial"/>
                <w:color w:val="000000"/>
                <w:sz w:val="22"/>
              </w:rPr>
            </w:pPr>
            <w:r w:rsidRPr="00EE2D3A">
              <w:rPr>
                <w:rFonts w:ascii="Arial" w:eastAsia="Times New Roman" w:hAnsi="Arial" w:cs="Arial"/>
                <w:color w:val="000000"/>
                <w:sz w:val="22"/>
              </w:rPr>
              <w:t>Disadvantaged</w:t>
            </w:r>
          </w:p>
        </w:tc>
        <w:tc>
          <w:tcPr>
            <w:tcW w:w="0" w:type="auto"/>
            <w:tcBorders>
              <w:top w:val="single" w:sz="4" w:space="0" w:color="auto"/>
              <w:left w:val="single" w:sz="4" w:space="0" w:color="auto"/>
              <w:bottom w:val="single" w:sz="4" w:space="0" w:color="auto"/>
              <w:right w:val="single" w:sz="4" w:space="0" w:color="auto"/>
            </w:tcBorders>
            <w:shd w:val="clear" w:color="000000" w:fill="FA8070"/>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5.130</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1.933</w:t>
            </w:r>
          </w:p>
        </w:tc>
        <w:tc>
          <w:tcPr>
            <w:tcW w:w="0" w:type="auto"/>
            <w:tcBorders>
              <w:top w:val="single" w:sz="4" w:space="0" w:color="auto"/>
              <w:left w:val="single" w:sz="4" w:space="0" w:color="auto"/>
              <w:bottom w:val="single" w:sz="4" w:space="0" w:color="auto"/>
              <w:right w:val="single" w:sz="4" w:space="0" w:color="auto"/>
            </w:tcBorders>
            <w:shd w:val="clear" w:color="000000" w:fill="FECD7F"/>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3.333</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1.836</w:t>
            </w:r>
          </w:p>
        </w:tc>
        <w:tc>
          <w:tcPr>
            <w:tcW w:w="0" w:type="auto"/>
            <w:tcBorders>
              <w:top w:val="single" w:sz="4" w:space="0" w:color="auto"/>
              <w:left w:val="single" w:sz="4" w:space="0" w:color="auto"/>
              <w:bottom w:val="single" w:sz="4" w:space="0" w:color="auto"/>
              <w:right w:val="single" w:sz="4" w:space="0" w:color="auto"/>
            </w:tcBorders>
            <w:shd w:val="clear" w:color="000000" w:fill="F0E683"/>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2.531</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1.860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3.594</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2.155</w:t>
            </w:r>
          </w:p>
        </w:tc>
      </w:tr>
      <w:tr w:rsidR="00BC719F" w:rsidRPr="00EE2D3A" w:rsidTr="008E3712">
        <w:trPr>
          <w:trHeight w:val="300"/>
        </w:trPr>
        <w:tc>
          <w:tcPr>
            <w:tcW w:w="0" w:type="auto"/>
            <w:vMerge/>
            <w:tcBorders>
              <w:top w:val="nil"/>
              <w:left w:val="single" w:sz="4" w:space="0" w:color="auto"/>
              <w:bottom w:val="single" w:sz="4" w:space="0" w:color="auto"/>
              <w:right w:val="single" w:sz="4" w:space="0" w:color="auto"/>
            </w:tcBorders>
            <w:vAlign w:val="center"/>
            <w:hideMark/>
          </w:tcPr>
          <w:p w:rsidR="00BC719F" w:rsidRPr="00EE2D3A" w:rsidRDefault="00BC719F" w:rsidP="00BC719F">
            <w:pPr>
              <w:rPr>
                <w:rFonts w:ascii="Arial" w:eastAsia="Times New Roman" w:hAnsi="Arial" w:cs="Arial"/>
                <w:color w:val="000000"/>
                <w:sz w:val="22"/>
              </w:rPr>
            </w:pP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rPr>
                <w:rFonts w:ascii="Arial" w:eastAsia="Times New Roman" w:hAnsi="Arial" w:cs="Arial"/>
                <w:color w:val="000000"/>
                <w:sz w:val="22"/>
              </w:rPr>
            </w:pPr>
            <w:r w:rsidRPr="00EE2D3A">
              <w:rPr>
                <w:rFonts w:ascii="Arial" w:eastAsia="Times New Roman" w:hAnsi="Arial" w:cs="Arial"/>
                <w:color w:val="000000"/>
                <w:sz w:val="22"/>
              </w:rPr>
              <w:t>Equality</w:t>
            </w:r>
          </w:p>
        </w:tc>
        <w:tc>
          <w:tcPr>
            <w:tcW w:w="0" w:type="auto"/>
            <w:tcBorders>
              <w:top w:val="single" w:sz="4" w:space="0" w:color="auto"/>
              <w:left w:val="single" w:sz="4" w:space="0" w:color="auto"/>
              <w:bottom w:val="single" w:sz="4" w:space="0" w:color="auto"/>
              <w:right w:val="single" w:sz="4" w:space="0" w:color="auto"/>
            </w:tcBorders>
            <w:shd w:val="clear" w:color="000000" w:fill="63BE7B"/>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1.542</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1.512</w:t>
            </w:r>
          </w:p>
        </w:tc>
        <w:tc>
          <w:tcPr>
            <w:tcW w:w="0" w:type="auto"/>
            <w:tcBorders>
              <w:top w:val="single" w:sz="4" w:space="0" w:color="auto"/>
              <w:left w:val="single" w:sz="4" w:space="0" w:color="auto"/>
              <w:bottom w:val="single" w:sz="4" w:space="0" w:color="auto"/>
              <w:right w:val="single" w:sz="4" w:space="0" w:color="auto"/>
            </w:tcBorders>
            <w:shd w:val="clear" w:color="000000" w:fill="B6D67F"/>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2.125</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1.663</w:t>
            </w:r>
          </w:p>
        </w:tc>
        <w:tc>
          <w:tcPr>
            <w:tcW w:w="0" w:type="auto"/>
            <w:tcBorders>
              <w:top w:val="single" w:sz="4" w:space="0" w:color="auto"/>
              <w:left w:val="single" w:sz="4" w:space="0" w:color="auto"/>
              <w:bottom w:val="single" w:sz="4" w:space="0" w:color="auto"/>
              <w:right w:val="single" w:sz="4" w:space="0" w:color="auto"/>
            </w:tcBorders>
            <w:shd w:val="clear" w:color="000000" w:fill="DEE182"/>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2.400</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1.872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2.012</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1.713</w:t>
            </w:r>
          </w:p>
        </w:tc>
      </w:tr>
      <w:tr w:rsidR="00BC719F" w:rsidRPr="00EE2D3A" w:rsidTr="008E3712">
        <w:trPr>
          <w:trHeight w:val="300"/>
        </w:trPr>
        <w:tc>
          <w:tcPr>
            <w:tcW w:w="0" w:type="auto"/>
            <w:vMerge/>
            <w:tcBorders>
              <w:top w:val="nil"/>
              <w:left w:val="single" w:sz="4" w:space="0" w:color="auto"/>
              <w:bottom w:val="single" w:sz="4" w:space="0" w:color="auto"/>
              <w:right w:val="single" w:sz="4" w:space="0" w:color="auto"/>
            </w:tcBorders>
            <w:vAlign w:val="center"/>
            <w:hideMark/>
          </w:tcPr>
          <w:p w:rsidR="00BC719F" w:rsidRPr="00EE2D3A" w:rsidRDefault="00BC719F" w:rsidP="00BC719F">
            <w:pPr>
              <w:rPr>
                <w:rFonts w:ascii="Arial" w:eastAsia="Times New Roman" w:hAnsi="Arial" w:cs="Arial"/>
                <w:color w:val="000000"/>
                <w:sz w:val="22"/>
              </w:rPr>
            </w:pP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rPr>
                <w:rFonts w:ascii="Arial" w:eastAsia="Times New Roman" w:hAnsi="Arial" w:cs="Arial"/>
                <w:color w:val="000000"/>
                <w:sz w:val="22"/>
              </w:rPr>
            </w:pPr>
            <w:r w:rsidRPr="00EE2D3A">
              <w:rPr>
                <w:rFonts w:ascii="Arial" w:eastAsia="Times New Roman" w:hAnsi="Arial" w:cs="Arial"/>
                <w:color w:val="000000"/>
                <w:sz w:val="22"/>
              </w:rPr>
              <w:t>Advantaged</w:t>
            </w:r>
          </w:p>
        </w:tc>
        <w:tc>
          <w:tcPr>
            <w:tcW w:w="0" w:type="auto"/>
            <w:tcBorders>
              <w:top w:val="single" w:sz="4" w:space="0" w:color="auto"/>
              <w:left w:val="single" w:sz="4" w:space="0" w:color="auto"/>
              <w:bottom w:val="single" w:sz="4" w:space="0" w:color="auto"/>
              <w:right w:val="single" w:sz="4" w:space="0" w:color="auto"/>
            </w:tcBorders>
            <w:shd w:val="clear" w:color="000000" w:fill="FA8571"/>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5.000</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1.948</w:t>
            </w:r>
          </w:p>
        </w:tc>
        <w:tc>
          <w:tcPr>
            <w:tcW w:w="0" w:type="auto"/>
            <w:tcBorders>
              <w:top w:val="single" w:sz="4" w:space="0" w:color="auto"/>
              <w:left w:val="single" w:sz="4" w:space="0" w:color="auto"/>
              <w:bottom w:val="single" w:sz="4" w:space="0" w:color="auto"/>
              <w:right w:val="single" w:sz="4" w:space="0" w:color="auto"/>
            </w:tcBorders>
            <w:shd w:val="clear" w:color="000000" w:fill="CCDC81"/>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2.279</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1.634</w:t>
            </w:r>
          </w:p>
        </w:tc>
        <w:tc>
          <w:tcPr>
            <w:tcW w:w="0" w:type="auto"/>
            <w:tcBorders>
              <w:top w:val="single" w:sz="4" w:space="0" w:color="auto"/>
              <w:left w:val="single" w:sz="4" w:space="0" w:color="auto"/>
              <w:bottom w:val="single" w:sz="4" w:space="0" w:color="auto"/>
              <w:right w:val="single" w:sz="4" w:space="0" w:color="auto"/>
            </w:tcBorders>
            <w:shd w:val="clear" w:color="000000" w:fill="E0E282"/>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2.418</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1.536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3.250</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2.126</w:t>
            </w:r>
          </w:p>
        </w:tc>
      </w:tr>
      <w:tr w:rsidR="00BC719F" w:rsidRPr="00EE2D3A" w:rsidTr="00BC719F">
        <w:trPr>
          <w:trHeight w:val="300"/>
        </w:trPr>
        <w:tc>
          <w:tcPr>
            <w:tcW w:w="0" w:type="auto"/>
            <w:vMerge/>
            <w:tcBorders>
              <w:top w:val="nil"/>
              <w:left w:val="single" w:sz="4" w:space="0" w:color="auto"/>
              <w:bottom w:val="single" w:sz="4" w:space="0" w:color="auto"/>
              <w:right w:val="single" w:sz="4" w:space="0" w:color="auto"/>
            </w:tcBorders>
            <w:vAlign w:val="center"/>
            <w:hideMark/>
          </w:tcPr>
          <w:p w:rsidR="00BC719F" w:rsidRPr="00EE2D3A" w:rsidRDefault="00BC719F" w:rsidP="00BC719F">
            <w:pPr>
              <w:rPr>
                <w:rFonts w:ascii="Arial" w:eastAsia="Times New Roman" w:hAnsi="Arial" w:cs="Arial"/>
                <w:color w:val="000000"/>
                <w:sz w:val="22"/>
              </w:rPr>
            </w:pP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rPr>
                <w:rFonts w:ascii="Arial" w:eastAsia="Times New Roman" w:hAnsi="Arial" w:cs="Arial"/>
                <w:color w:val="000000"/>
                <w:sz w:val="22"/>
              </w:rPr>
            </w:pPr>
            <w:r w:rsidRPr="00EE2D3A">
              <w:rPr>
                <w:rFonts w:ascii="Arial" w:eastAsia="Times New Roman" w:hAnsi="Arial" w:cs="Arial"/>
                <w:color w:val="000000"/>
                <w:sz w:val="22"/>
              </w:rPr>
              <w:t>Total</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3.861</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2.455</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2.575</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1.784</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2.454</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1.759</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2.962</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2.118</w:t>
            </w:r>
          </w:p>
        </w:tc>
      </w:tr>
      <w:tr w:rsidR="00BC719F" w:rsidRPr="00EE2D3A" w:rsidTr="008E3712">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Unique</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rPr>
                <w:rFonts w:ascii="Arial" w:eastAsia="Times New Roman" w:hAnsi="Arial" w:cs="Arial"/>
                <w:color w:val="000000"/>
                <w:sz w:val="22"/>
              </w:rPr>
            </w:pPr>
            <w:r w:rsidRPr="00EE2D3A">
              <w:rPr>
                <w:rFonts w:ascii="Arial" w:eastAsia="Times New Roman" w:hAnsi="Arial" w:cs="Arial"/>
                <w:color w:val="000000"/>
                <w:sz w:val="22"/>
              </w:rPr>
              <w:t>Disadvantaged</w:t>
            </w:r>
          </w:p>
        </w:tc>
        <w:tc>
          <w:tcPr>
            <w:tcW w:w="0" w:type="auto"/>
            <w:tcBorders>
              <w:top w:val="single" w:sz="4" w:space="0" w:color="auto"/>
              <w:left w:val="single" w:sz="4" w:space="0" w:color="auto"/>
              <w:bottom w:val="single" w:sz="4" w:space="0" w:color="auto"/>
              <w:right w:val="single" w:sz="4" w:space="0" w:color="auto"/>
            </w:tcBorders>
            <w:shd w:val="clear" w:color="000000" w:fill="F8696B"/>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5.639</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1.539</w:t>
            </w:r>
          </w:p>
        </w:tc>
        <w:tc>
          <w:tcPr>
            <w:tcW w:w="0" w:type="auto"/>
            <w:tcBorders>
              <w:top w:val="single" w:sz="4" w:space="0" w:color="auto"/>
              <w:left w:val="single" w:sz="4" w:space="0" w:color="auto"/>
              <w:bottom w:val="single" w:sz="4" w:space="0" w:color="auto"/>
              <w:right w:val="single" w:sz="4" w:space="0" w:color="auto"/>
            </w:tcBorders>
            <w:shd w:val="clear" w:color="000000" w:fill="FDC17C"/>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3.618</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2.041</w:t>
            </w:r>
          </w:p>
        </w:tc>
        <w:tc>
          <w:tcPr>
            <w:tcW w:w="0" w:type="auto"/>
            <w:tcBorders>
              <w:top w:val="single" w:sz="4" w:space="0" w:color="auto"/>
              <w:left w:val="single" w:sz="4" w:space="0" w:color="auto"/>
              <w:bottom w:val="single" w:sz="4" w:space="0" w:color="auto"/>
              <w:right w:val="single" w:sz="4" w:space="0" w:color="auto"/>
            </w:tcBorders>
            <w:shd w:val="clear" w:color="000000" w:fill="FFDE82"/>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2.946</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1.820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3.856</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2.159</w:t>
            </w:r>
          </w:p>
        </w:tc>
      </w:tr>
      <w:tr w:rsidR="00BC719F" w:rsidRPr="00EE2D3A" w:rsidTr="008E3712">
        <w:trPr>
          <w:trHeight w:val="300"/>
        </w:trPr>
        <w:tc>
          <w:tcPr>
            <w:tcW w:w="0" w:type="auto"/>
            <w:vMerge/>
            <w:tcBorders>
              <w:top w:val="nil"/>
              <w:left w:val="single" w:sz="4" w:space="0" w:color="auto"/>
              <w:bottom w:val="single" w:sz="4" w:space="0" w:color="auto"/>
              <w:right w:val="single" w:sz="4" w:space="0" w:color="auto"/>
            </w:tcBorders>
            <w:vAlign w:val="center"/>
            <w:hideMark/>
          </w:tcPr>
          <w:p w:rsidR="00BC719F" w:rsidRPr="00EE2D3A" w:rsidRDefault="00BC719F" w:rsidP="00BC719F">
            <w:pPr>
              <w:rPr>
                <w:rFonts w:ascii="Arial" w:eastAsia="Times New Roman" w:hAnsi="Arial" w:cs="Arial"/>
                <w:color w:val="000000"/>
                <w:sz w:val="22"/>
              </w:rPr>
            </w:pP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rPr>
                <w:rFonts w:ascii="Arial" w:eastAsia="Times New Roman" w:hAnsi="Arial" w:cs="Arial"/>
                <w:color w:val="000000"/>
                <w:sz w:val="22"/>
              </w:rPr>
            </w:pPr>
            <w:r w:rsidRPr="00EE2D3A">
              <w:rPr>
                <w:rFonts w:ascii="Arial" w:eastAsia="Times New Roman" w:hAnsi="Arial" w:cs="Arial"/>
                <w:color w:val="000000"/>
                <w:sz w:val="22"/>
              </w:rPr>
              <w:t>Equality</w:t>
            </w:r>
          </w:p>
        </w:tc>
        <w:tc>
          <w:tcPr>
            <w:tcW w:w="0" w:type="auto"/>
            <w:tcBorders>
              <w:top w:val="single" w:sz="4" w:space="0" w:color="auto"/>
              <w:left w:val="single" w:sz="4" w:space="0" w:color="auto"/>
              <w:bottom w:val="single" w:sz="4" w:space="0" w:color="auto"/>
              <w:right w:val="single" w:sz="4" w:space="0" w:color="auto"/>
            </w:tcBorders>
            <w:shd w:val="clear" w:color="000000" w:fill="8CCA7D"/>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1.833</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1.527</w:t>
            </w:r>
          </w:p>
        </w:tc>
        <w:tc>
          <w:tcPr>
            <w:tcW w:w="0" w:type="auto"/>
            <w:tcBorders>
              <w:top w:val="single" w:sz="4" w:space="0" w:color="auto"/>
              <w:left w:val="single" w:sz="4" w:space="0" w:color="auto"/>
              <w:bottom w:val="single" w:sz="4" w:space="0" w:color="auto"/>
              <w:right w:val="single" w:sz="4" w:space="0" w:color="auto"/>
            </w:tcBorders>
            <w:shd w:val="clear" w:color="000000" w:fill="F3E783"/>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2.552</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1.893</w:t>
            </w:r>
          </w:p>
        </w:tc>
        <w:tc>
          <w:tcPr>
            <w:tcW w:w="0" w:type="auto"/>
            <w:tcBorders>
              <w:top w:val="single" w:sz="4" w:space="0" w:color="auto"/>
              <w:left w:val="single" w:sz="4" w:space="0" w:color="auto"/>
              <w:bottom w:val="single" w:sz="4" w:space="0" w:color="auto"/>
              <w:right w:val="single" w:sz="4" w:space="0" w:color="auto"/>
            </w:tcBorders>
            <w:shd w:val="clear" w:color="000000" w:fill="98CD7E"/>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1.915</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1.512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2.059</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1.693</w:t>
            </w:r>
          </w:p>
        </w:tc>
      </w:tr>
      <w:tr w:rsidR="00BC719F" w:rsidRPr="00EE2D3A" w:rsidTr="008E3712">
        <w:trPr>
          <w:trHeight w:val="300"/>
        </w:trPr>
        <w:tc>
          <w:tcPr>
            <w:tcW w:w="0" w:type="auto"/>
            <w:vMerge/>
            <w:tcBorders>
              <w:top w:val="nil"/>
              <w:left w:val="single" w:sz="4" w:space="0" w:color="auto"/>
              <w:bottom w:val="single" w:sz="4" w:space="0" w:color="auto"/>
              <w:right w:val="single" w:sz="4" w:space="0" w:color="auto"/>
            </w:tcBorders>
            <w:vAlign w:val="center"/>
            <w:hideMark/>
          </w:tcPr>
          <w:p w:rsidR="00BC719F" w:rsidRPr="00EE2D3A" w:rsidRDefault="00BC719F" w:rsidP="00BC719F">
            <w:pPr>
              <w:rPr>
                <w:rFonts w:ascii="Arial" w:eastAsia="Times New Roman" w:hAnsi="Arial" w:cs="Arial"/>
                <w:color w:val="000000"/>
                <w:sz w:val="22"/>
              </w:rPr>
            </w:pP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rPr>
                <w:rFonts w:ascii="Arial" w:eastAsia="Times New Roman" w:hAnsi="Arial" w:cs="Arial"/>
                <w:color w:val="000000"/>
                <w:sz w:val="22"/>
              </w:rPr>
            </w:pPr>
            <w:r w:rsidRPr="00EE2D3A">
              <w:rPr>
                <w:rFonts w:ascii="Arial" w:eastAsia="Times New Roman" w:hAnsi="Arial" w:cs="Arial"/>
                <w:color w:val="000000"/>
                <w:sz w:val="22"/>
              </w:rPr>
              <w:t>Advantaged</w:t>
            </w:r>
          </w:p>
        </w:tc>
        <w:tc>
          <w:tcPr>
            <w:tcW w:w="0" w:type="auto"/>
            <w:tcBorders>
              <w:top w:val="single" w:sz="4" w:space="0" w:color="auto"/>
              <w:left w:val="single" w:sz="4" w:space="0" w:color="auto"/>
              <w:bottom w:val="single" w:sz="4" w:space="0" w:color="auto"/>
              <w:right w:val="single" w:sz="4" w:space="0" w:color="auto"/>
            </w:tcBorders>
            <w:shd w:val="clear" w:color="000000" w:fill="FCA677"/>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4.232</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2.027</w:t>
            </w:r>
          </w:p>
        </w:tc>
        <w:tc>
          <w:tcPr>
            <w:tcW w:w="0" w:type="auto"/>
            <w:tcBorders>
              <w:top w:val="single" w:sz="4" w:space="0" w:color="auto"/>
              <w:left w:val="single" w:sz="4" w:space="0" w:color="auto"/>
              <w:bottom w:val="single" w:sz="4" w:space="0" w:color="auto"/>
              <w:right w:val="single" w:sz="4" w:space="0" w:color="auto"/>
            </w:tcBorders>
            <w:shd w:val="clear" w:color="000000" w:fill="FFE884"/>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2.707</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1.864</w:t>
            </w:r>
          </w:p>
        </w:tc>
        <w:tc>
          <w:tcPr>
            <w:tcW w:w="0" w:type="auto"/>
            <w:tcBorders>
              <w:top w:val="single" w:sz="4" w:space="0" w:color="auto"/>
              <w:left w:val="single" w:sz="4" w:space="0" w:color="auto"/>
              <w:bottom w:val="single" w:sz="4" w:space="0" w:color="auto"/>
              <w:right w:val="single" w:sz="4" w:space="0" w:color="auto"/>
            </w:tcBorders>
            <w:shd w:val="clear" w:color="000000" w:fill="B8D67F"/>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2.140</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1.846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3.135</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2.112</w:t>
            </w:r>
          </w:p>
        </w:tc>
      </w:tr>
      <w:tr w:rsidR="00BC719F" w:rsidRPr="00EE2D3A" w:rsidTr="00BC719F">
        <w:trPr>
          <w:trHeight w:val="300"/>
        </w:trPr>
        <w:tc>
          <w:tcPr>
            <w:tcW w:w="0" w:type="auto"/>
            <w:vMerge/>
            <w:tcBorders>
              <w:top w:val="nil"/>
              <w:left w:val="single" w:sz="4" w:space="0" w:color="auto"/>
              <w:bottom w:val="single" w:sz="4" w:space="0" w:color="auto"/>
              <w:right w:val="single" w:sz="4" w:space="0" w:color="auto"/>
            </w:tcBorders>
            <w:vAlign w:val="center"/>
            <w:hideMark/>
          </w:tcPr>
          <w:p w:rsidR="00BC719F" w:rsidRPr="00EE2D3A" w:rsidRDefault="00BC719F" w:rsidP="00BC719F">
            <w:pPr>
              <w:rPr>
                <w:rFonts w:ascii="Arial" w:eastAsia="Times New Roman" w:hAnsi="Arial" w:cs="Arial"/>
                <w:color w:val="000000"/>
                <w:sz w:val="22"/>
              </w:rPr>
            </w:pP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rPr>
                <w:rFonts w:ascii="Arial" w:eastAsia="Times New Roman" w:hAnsi="Arial" w:cs="Arial"/>
                <w:color w:val="000000"/>
                <w:sz w:val="22"/>
              </w:rPr>
            </w:pPr>
            <w:r w:rsidRPr="00EE2D3A">
              <w:rPr>
                <w:rFonts w:ascii="Arial" w:eastAsia="Times New Roman" w:hAnsi="Arial" w:cs="Arial"/>
                <w:color w:val="000000"/>
                <w:sz w:val="22"/>
              </w:rPr>
              <w:t>Total</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3.977</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2.316</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2.947</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1.977</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2.322</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1.775</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3.021</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2.130</w:t>
            </w:r>
          </w:p>
        </w:tc>
      </w:tr>
      <w:tr w:rsidR="00BC719F" w:rsidRPr="00EE2D3A" w:rsidTr="00BC719F">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Total</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rPr>
                <w:rFonts w:ascii="Arial" w:eastAsia="Times New Roman" w:hAnsi="Arial" w:cs="Arial"/>
                <w:color w:val="000000"/>
                <w:sz w:val="22"/>
              </w:rPr>
            </w:pPr>
            <w:r w:rsidRPr="00EE2D3A">
              <w:rPr>
                <w:rFonts w:ascii="Arial" w:eastAsia="Times New Roman" w:hAnsi="Arial" w:cs="Arial"/>
                <w:color w:val="000000"/>
                <w:sz w:val="22"/>
              </w:rPr>
              <w:t>Disadvantaged</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5.400</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1.746</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3.473</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1.936</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2.723</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1.845</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3.856</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2.159</w:t>
            </w:r>
          </w:p>
        </w:tc>
      </w:tr>
      <w:tr w:rsidR="00BC719F" w:rsidRPr="00EE2D3A" w:rsidTr="00BC719F">
        <w:trPr>
          <w:trHeight w:val="300"/>
        </w:trPr>
        <w:tc>
          <w:tcPr>
            <w:tcW w:w="0" w:type="auto"/>
            <w:vMerge/>
            <w:tcBorders>
              <w:top w:val="nil"/>
              <w:left w:val="single" w:sz="4" w:space="0" w:color="auto"/>
              <w:bottom w:val="single" w:sz="4" w:space="0" w:color="auto"/>
              <w:right w:val="single" w:sz="4" w:space="0" w:color="auto"/>
            </w:tcBorders>
            <w:vAlign w:val="center"/>
            <w:hideMark/>
          </w:tcPr>
          <w:p w:rsidR="00BC719F" w:rsidRPr="00EE2D3A" w:rsidRDefault="00BC719F" w:rsidP="00BC719F">
            <w:pPr>
              <w:rPr>
                <w:rFonts w:ascii="Arial" w:eastAsia="Times New Roman" w:hAnsi="Arial" w:cs="Arial"/>
                <w:color w:val="000000"/>
                <w:sz w:val="22"/>
              </w:rPr>
            </w:pP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rPr>
                <w:rFonts w:ascii="Arial" w:eastAsia="Times New Roman" w:hAnsi="Arial" w:cs="Arial"/>
                <w:color w:val="000000"/>
                <w:sz w:val="22"/>
              </w:rPr>
            </w:pPr>
            <w:r w:rsidRPr="00EE2D3A">
              <w:rPr>
                <w:rFonts w:ascii="Arial" w:eastAsia="Times New Roman" w:hAnsi="Arial" w:cs="Arial"/>
                <w:color w:val="000000"/>
                <w:sz w:val="22"/>
              </w:rPr>
              <w:t>Equality</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1.681</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1.519</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2.342</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1.789</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2.149</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1.705</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2.059</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1.693</w:t>
            </w:r>
          </w:p>
        </w:tc>
      </w:tr>
      <w:tr w:rsidR="00BC719F" w:rsidRPr="00EE2D3A" w:rsidTr="00BC719F">
        <w:trPr>
          <w:trHeight w:val="300"/>
        </w:trPr>
        <w:tc>
          <w:tcPr>
            <w:tcW w:w="0" w:type="auto"/>
            <w:vMerge/>
            <w:tcBorders>
              <w:top w:val="nil"/>
              <w:left w:val="single" w:sz="4" w:space="0" w:color="auto"/>
              <w:bottom w:val="single" w:sz="4" w:space="0" w:color="auto"/>
              <w:right w:val="single" w:sz="4" w:space="0" w:color="auto"/>
            </w:tcBorders>
            <w:vAlign w:val="center"/>
            <w:hideMark/>
          </w:tcPr>
          <w:p w:rsidR="00BC719F" w:rsidRPr="00EE2D3A" w:rsidRDefault="00BC719F" w:rsidP="00BC719F">
            <w:pPr>
              <w:rPr>
                <w:rFonts w:ascii="Arial" w:eastAsia="Times New Roman" w:hAnsi="Arial" w:cs="Arial"/>
                <w:color w:val="000000"/>
                <w:sz w:val="22"/>
              </w:rPr>
            </w:pP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rPr>
                <w:rFonts w:ascii="Arial" w:eastAsia="Times New Roman" w:hAnsi="Arial" w:cs="Arial"/>
                <w:color w:val="000000"/>
                <w:sz w:val="22"/>
              </w:rPr>
            </w:pPr>
            <w:r w:rsidRPr="00EE2D3A">
              <w:rPr>
                <w:rFonts w:ascii="Arial" w:eastAsia="Times New Roman" w:hAnsi="Arial" w:cs="Arial"/>
                <w:color w:val="000000"/>
                <w:sz w:val="22"/>
              </w:rPr>
              <w:t>Advantaged</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4.629</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2.015</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2.487</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1.756</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2.277</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1.699</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3.135</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2.112</w:t>
            </w:r>
          </w:p>
        </w:tc>
      </w:tr>
      <w:tr w:rsidR="00BC719F" w:rsidRPr="00EE2D3A" w:rsidTr="00BC719F">
        <w:trPr>
          <w:trHeight w:val="300"/>
        </w:trPr>
        <w:tc>
          <w:tcPr>
            <w:tcW w:w="0" w:type="auto"/>
            <w:vMerge/>
            <w:tcBorders>
              <w:top w:val="nil"/>
              <w:left w:val="single" w:sz="4" w:space="0" w:color="auto"/>
              <w:bottom w:val="single" w:sz="4" w:space="0" w:color="auto"/>
              <w:right w:val="single" w:sz="4" w:space="0" w:color="auto"/>
            </w:tcBorders>
            <w:vAlign w:val="center"/>
            <w:hideMark/>
          </w:tcPr>
          <w:p w:rsidR="00BC719F" w:rsidRPr="00EE2D3A" w:rsidRDefault="00BC719F" w:rsidP="00BC719F">
            <w:pPr>
              <w:rPr>
                <w:rFonts w:ascii="Arial" w:eastAsia="Times New Roman" w:hAnsi="Arial" w:cs="Arial"/>
                <w:color w:val="000000"/>
                <w:sz w:val="22"/>
              </w:rPr>
            </w:pP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rPr>
                <w:rFonts w:ascii="Arial" w:eastAsia="Times New Roman" w:hAnsi="Arial" w:cs="Arial"/>
                <w:color w:val="000000"/>
                <w:sz w:val="22"/>
              </w:rPr>
            </w:pPr>
            <w:r w:rsidRPr="00EE2D3A">
              <w:rPr>
                <w:rFonts w:ascii="Arial" w:eastAsia="Times New Roman" w:hAnsi="Arial" w:cs="Arial"/>
                <w:color w:val="000000"/>
                <w:sz w:val="22"/>
              </w:rPr>
              <w:t>Total</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3.919</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2.384</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2.759</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1.889</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2.388</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1.765</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3.021</w:t>
            </w:r>
          </w:p>
        </w:tc>
        <w:tc>
          <w:tcPr>
            <w:tcW w:w="0" w:type="auto"/>
            <w:tcBorders>
              <w:top w:val="nil"/>
              <w:left w:val="nil"/>
              <w:bottom w:val="single" w:sz="4" w:space="0" w:color="auto"/>
              <w:right w:val="single" w:sz="4" w:space="0" w:color="auto"/>
            </w:tcBorders>
            <w:shd w:val="clear" w:color="auto" w:fill="auto"/>
            <w:noWrap/>
            <w:vAlign w:val="center"/>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2.130</w:t>
            </w:r>
          </w:p>
        </w:tc>
      </w:tr>
    </w:tbl>
    <w:p w:rsidR="00BC719F" w:rsidRPr="00EE2D3A" w:rsidRDefault="00BC719F" w:rsidP="00BC719F">
      <w:pPr>
        <w:pStyle w:val="Caption"/>
        <w:spacing w:before="120" w:after="120"/>
        <w:rPr>
          <w:rFonts w:ascii="Arial" w:hAnsi="Arial" w:cs="Arial"/>
        </w:rPr>
      </w:pPr>
      <w:r w:rsidRPr="00EE2D3A">
        <w:rPr>
          <w:rFonts w:ascii="Arial" w:hAnsi="Arial" w:cs="Arial"/>
        </w:rPr>
        <w:t xml:space="preserve">Table </w:t>
      </w:r>
      <w:r w:rsidR="008E3712" w:rsidRPr="00EE2D3A">
        <w:rPr>
          <w:rFonts w:ascii="Arial" w:hAnsi="Arial" w:cs="Arial"/>
        </w:rPr>
        <w:t>3</w:t>
      </w:r>
      <w:r w:rsidRPr="00EE2D3A">
        <w:rPr>
          <w:rFonts w:ascii="Arial" w:hAnsi="Arial" w:cs="Arial"/>
        </w:rPr>
        <w:t xml:space="preserve"> Descriptive Statistics for Unfairness variable</w:t>
      </w:r>
    </w:p>
    <w:p w:rsidR="00BC719F" w:rsidRPr="00EE2D3A" w:rsidRDefault="00BC719F" w:rsidP="00BC719F">
      <w:pPr>
        <w:spacing w:before="120" w:line="360" w:lineRule="auto"/>
        <w:ind w:firstLine="720"/>
        <w:jc w:val="both"/>
        <w:rPr>
          <w:rFonts w:ascii="Arial" w:hAnsi="Arial" w:cs="Arial"/>
        </w:rPr>
      </w:pPr>
      <w:r w:rsidRPr="00EE2D3A">
        <w:rPr>
          <w:rFonts w:ascii="Arial" w:hAnsi="Arial" w:cs="Arial"/>
        </w:rPr>
        <w:t>Descriptive statistics (Table</w:t>
      </w:r>
      <w:r w:rsidR="00FE2985" w:rsidRPr="00EE2D3A">
        <w:rPr>
          <w:rFonts w:ascii="Arial" w:hAnsi="Arial" w:cs="Arial"/>
        </w:rPr>
        <w:t xml:space="preserve"> 3</w:t>
      </w:r>
      <w:r w:rsidRPr="00EE2D3A">
        <w:rPr>
          <w:rFonts w:ascii="Arial" w:hAnsi="Arial" w:cs="Arial"/>
        </w:rPr>
        <w:t xml:space="preserve">) shows means and standard deviations. Together with other coefficients it will help to check hypothesis. </w:t>
      </w:r>
    </w:p>
    <w:p w:rsidR="00BC719F" w:rsidRPr="00EE2D3A" w:rsidRDefault="00BC719F" w:rsidP="00BC719F">
      <w:pPr>
        <w:widowControl w:val="0"/>
        <w:autoSpaceDE w:val="0"/>
        <w:autoSpaceDN w:val="0"/>
        <w:adjustRightInd w:val="0"/>
        <w:spacing w:line="360" w:lineRule="auto"/>
        <w:ind w:firstLine="720"/>
        <w:jc w:val="both"/>
        <w:rPr>
          <w:rFonts w:ascii="Arial" w:hAnsi="Arial" w:cs="Arial"/>
        </w:rPr>
      </w:pPr>
      <w:r w:rsidRPr="00EE2D3A">
        <w:rPr>
          <w:rFonts w:ascii="Arial" w:hAnsi="Arial" w:cs="Arial"/>
        </w:rPr>
        <w:t xml:space="preserve">H1a – Consumers will perceive price changes for Unique products as in general more unfair compare to Usual products. Average evaluation of case with </w:t>
      </w:r>
      <w:r w:rsidRPr="00EE2D3A">
        <w:rPr>
          <w:rFonts w:ascii="Arial" w:hAnsi="Arial" w:cs="Arial"/>
        </w:rPr>
        <w:lastRenderedPageBreak/>
        <w:t xml:space="preserve">Unique products (3.021) indeed is higher ten for Usual products (2.962). However the difference seems to be not that big (0.059) and pairwise comparison </w:t>
      </w:r>
      <w:r w:rsidR="00CD7B45" w:rsidRPr="00EE2D3A">
        <w:rPr>
          <w:rFonts w:ascii="Arial" w:hAnsi="Arial" w:cs="Arial"/>
        </w:rPr>
        <w:t>(see Appendix 4</w:t>
      </w:r>
      <w:r w:rsidRPr="00EE2D3A">
        <w:rPr>
          <w:rFonts w:ascii="Arial" w:hAnsi="Arial" w:cs="Arial"/>
        </w:rPr>
        <w:t xml:space="preserve">) shows sig.=.454. Therefore situations with Unique and Usual products are not really distinct for customers, when they evaluate level of Unfairness. Thus it could be concluded, that H1a is rejected. </w:t>
      </w:r>
    </w:p>
    <w:p w:rsidR="00BC719F" w:rsidRPr="00EE2D3A" w:rsidRDefault="00BC719F" w:rsidP="00BC719F">
      <w:pPr>
        <w:spacing w:line="360" w:lineRule="auto"/>
        <w:ind w:firstLine="720"/>
        <w:jc w:val="both"/>
        <w:rPr>
          <w:rFonts w:ascii="Arial" w:hAnsi="Arial" w:cs="Arial"/>
        </w:rPr>
      </w:pPr>
      <w:r w:rsidRPr="00EE2D3A">
        <w:rPr>
          <w:rFonts w:ascii="Arial" w:hAnsi="Arial" w:cs="Arial"/>
        </w:rPr>
        <w:t>H2a – Price changes during the Auction for a usual product will cause the least customer’s Unfair perception among other considered situations. According to means there is a situation that has lower Unfairness level. Respondents assume price change during the Auction for Unique product as more fair (unfairness level is 2.322) compare to the same situations with Usual product (2.454). Therefore hypothesis H2a is not supported.</w:t>
      </w:r>
    </w:p>
    <w:p w:rsidR="00BC719F" w:rsidRPr="00EE2D3A" w:rsidRDefault="00BC719F" w:rsidP="00BC719F">
      <w:pPr>
        <w:widowControl w:val="0"/>
        <w:autoSpaceDE w:val="0"/>
        <w:autoSpaceDN w:val="0"/>
        <w:adjustRightInd w:val="0"/>
        <w:spacing w:line="360" w:lineRule="auto"/>
        <w:ind w:firstLine="720"/>
        <w:jc w:val="both"/>
        <w:rPr>
          <w:rFonts w:ascii="Arial" w:hAnsi="Arial" w:cs="Arial"/>
        </w:rPr>
      </w:pPr>
      <w:r w:rsidRPr="00EE2D3A">
        <w:rPr>
          <w:rFonts w:ascii="Arial" w:hAnsi="Arial" w:cs="Arial"/>
        </w:rPr>
        <w:t xml:space="preserve">H3a – Price changes for unique product known from other customer will cause the most unfair perception among other considered situations. On average it is true – </w:t>
      </w:r>
      <w:r w:rsidRPr="00EE2D3A">
        <w:rPr>
          <w:rFonts w:ascii="Arial" w:eastAsia="Times New Roman" w:hAnsi="Arial" w:cs="Arial"/>
          <w:color w:val="000000"/>
        </w:rPr>
        <w:t xml:space="preserve">3.977 is the highest index among all situations. However for advantaged inequality this hypothesis will not be true (4.232 for Unique product is less, then 5.000 for Usual one). </w:t>
      </w:r>
      <w:r w:rsidRPr="00EE2D3A">
        <w:rPr>
          <w:rFonts w:ascii="Arial" w:hAnsi="Arial" w:cs="Arial"/>
        </w:rPr>
        <w:t xml:space="preserve">Generally speaking, H3a is supported. </w:t>
      </w:r>
      <w:r w:rsidR="008E3712" w:rsidRPr="00EE2D3A">
        <w:rPr>
          <w:rFonts w:ascii="Arial" w:hAnsi="Arial" w:cs="Arial"/>
        </w:rPr>
        <w:t>Figure 5</w:t>
      </w:r>
      <w:r w:rsidRPr="00EE2D3A">
        <w:rPr>
          <w:rFonts w:ascii="Arial" w:hAnsi="Arial" w:cs="Arial"/>
        </w:rPr>
        <w:t xml:space="preserve"> illustrates H2a and H3a.</w:t>
      </w:r>
    </w:p>
    <w:p w:rsidR="00BC719F" w:rsidRPr="00EE2D3A" w:rsidRDefault="00BC719F" w:rsidP="00BC719F">
      <w:pPr>
        <w:widowControl w:val="0"/>
        <w:autoSpaceDE w:val="0"/>
        <w:autoSpaceDN w:val="0"/>
        <w:adjustRightInd w:val="0"/>
        <w:rPr>
          <w:rFonts w:ascii="Arial" w:hAnsi="Arial" w:cs="Arial"/>
        </w:rPr>
      </w:pPr>
      <w:r w:rsidRPr="00EE2D3A">
        <w:rPr>
          <w:rFonts w:ascii="Arial" w:hAnsi="Arial" w:cs="Arial"/>
          <w:noProof/>
        </w:rPr>
        <w:drawing>
          <wp:inline distT="0" distB="0" distL="0" distR="0">
            <wp:extent cx="3657600" cy="292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657600" cy="2927350"/>
                    </a:xfrm>
                    <a:prstGeom prst="rect">
                      <a:avLst/>
                    </a:prstGeom>
                    <a:noFill/>
                    <a:ln>
                      <a:noFill/>
                    </a:ln>
                  </pic:spPr>
                </pic:pic>
              </a:graphicData>
            </a:graphic>
          </wp:inline>
        </w:drawing>
      </w:r>
    </w:p>
    <w:p w:rsidR="00BC719F" w:rsidRPr="00EE2D3A" w:rsidRDefault="00BC719F" w:rsidP="00BC719F">
      <w:pPr>
        <w:pStyle w:val="Caption"/>
        <w:rPr>
          <w:rFonts w:ascii="Arial" w:hAnsi="Arial" w:cs="Arial"/>
        </w:rPr>
      </w:pPr>
      <w:r w:rsidRPr="00EE2D3A">
        <w:rPr>
          <w:rFonts w:ascii="Arial" w:hAnsi="Arial" w:cs="Arial"/>
        </w:rPr>
        <w:t xml:space="preserve">Figure </w:t>
      </w:r>
      <w:r w:rsidR="00EA201B" w:rsidRPr="00EE2D3A">
        <w:rPr>
          <w:rFonts w:ascii="Arial" w:hAnsi="Arial" w:cs="Arial"/>
        </w:rPr>
        <w:fldChar w:fldCharType="begin"/>
      </w:r>
      <w:r w:rsidR="00B414C9" w:rsidRPr="00EE2D3A">
        <w:rPr>
          <w:rFonts w:ascii="Arial" w:hAnsi="Arial" w:cs="Arial"/>
        </w:rPr>
        <w:instrText xml:space="preserve"> SEQ Figure \* ARABIC </w:instrText>
      </w:r>
      <w:r w:rsidR="00EA201B" w:rsidRPr="00EE2D3A">
        <w:rPr>
          <w:rFonts w:ascii="Arial" w:hAnsi="Arial" w:cs="Arial"/>
        </w:rPr>
        <w:fldChar w:fldCharType="separate"/>
      </w:r>
      <w:r w:rsidR="00831368" w:rsidRPr="00EE2D3A">
        <w:rPr>
          <w:rFonts w:ascii="Arial" w:hAnsi="Arial" w:cs="Arial"/>
          <w:noProof/>
        </w:rPr>
        <w:t>5</w:t>
      </w:r>
      <w:r w:rsidR="00EA201B" w:rsidRPr="00EE2D3A">
        <w:rPr>
          <w:rFonts w:ascii="Arial" w:hAnsi="Arial" w:cs="Arial"/>
          <w:noProof/>
        </w:rPr>
        <w:fldChar w:fldCharType="end"/>
      </w:r>
      <w:r w:rsidRPr="00EE2D3A">
        <w:rPr>
          <w:rFonts w:ascii="Arial" w:hAnsi="Arial" w:cs="Arial"/>
        </w:rPr>
        <w:t xml:space="preserve"> Graph that illustrates correlation of means for 3 Situations and 2 Product types for Unfairness</w:t>
      </w:r>
    </w:p>
    <w:p w:rsidR="00BC719F" w:rsidRPr="00EE2D3A" w:rsidRDefault="00BC719F" w:rsidP="00BC719F">
      <w:pPr>
        <w:pStyle w:val="Heading2"/>
        <w:ind w:firstLine="720"/>
        <w:rPr>
          <w:rFonts w:ascii="Arial" w:hAnsi="Arial" w:cs="Arial"/>
          <w:b w:val="0"/>
        </w:rPr>
      </w:pPr>
      <w:bookmarkStart w:id="41" w:name="_Toc238492127"/>
      <w:r w:rsidRPr="00EE2D3A">
        <w:rPr>
          <w:rFonts w:ascii="Arial" w:hAnsi="Arial" w:cs="Arial"/>
          <w:b w:val="0"/>
        </w:rPr>
        <w:lastRenderedPageBreak/>
        <w:t>ANOVA for Satisfaction</w:t>
      </w:r>
      <w:bookmarkEnd w:id="41"/>
      <w:r w:rsidRPr="00EE2D3A">
        <w:rPr>
          <w:rFonts w:ascii="Arial" w:hAnsi="Arial" w:cs="Arial"/>
          <w:b w:val="0"/>
        </w:rPr>
        <w:t xml:space="preserve"> </w:t>
      </w:r>
    </w:p>
    <w:p w:rsidR="00BC719F" w:rsidRPr="00EE2D3A" w:rsidRDefault="00BC719F" w:rsidP="00BC719F">
      <w:pPr>
        <w:spacing w:line="360" w:lineRule="auto"/>
        <w:ind w:firstLine="720"/>
        <w:jc w:val="both"/>
        <w:rPr>
          <w:rFonts w:ascii="Arial" w:hAnsi="Arial" w:cs="Arial"/>
        </w:rPr>
      </w:pPr>
      <w:r w:rsidRPr="00EE2D3A">
        <w:rPr>
          <w:rFonts w:ascii="Arial" w:hAnsi="Arial" w:cs="Arial"/>
        </w:rPr>
        <w:t>Number of observations for current ANOVA the same as in previous test. Homogeneity tests and variance ratio were done (f</w:t>
      </w:r>
      <w:r w:rsidR="00CE728B" w:rsidRPr="00EE2D3A">
        <w:rPr>
          <w:rFonts w:ascii="Arial" w:hAnsi="Arial" w:cs="Arial"/>
        </w:rPr>
        <w:t>ull description is in Appendix 5</w:t>
      </w:r>
      <w:r w:rsidRPr="00EE2D3A">
        <w:rPr>
          <w:rFonts w:ascii="Arial" w:hAnsi="Arial" w:cs="Arial"/>
        </w:rPr>
        <w:t>), data shows homogeneity of variances for each independent variable. Thus hypothesis of equal error variances is supported and analysis can be continued.</w:t>
      </w:r>
    </w:p>
    <w:p w:rsidR="00BC719F" w:rsidRPr="00EE2D3A" w:rsidRDefault="00BC719F" w:rsidP="00BC719F">
      <w:pPr>
        <w:widowControl w:val="0"/>
        <w:autoSpaceDE w:val="0"/>
        <w:autoSpaceDN w:val="0"/>
        <w:adjustRightInd w:val="0"/>
        <w:spacing w:line="360" w:lineRule="auto"/>
        <w:ind w:firstLine="720"/>
        <w:jc w:val="both"/>
        <w:rPr>
          <w:rFonts w:ascii="Arial" w:hAnsi="Arial" w:cs="Arial"/>
        </w:rPr>
      </w:pPr>
      <w:r w:rsidRPr="00EE2D3A">
        <w:rPr>
          <w:rFonts w:ascii="Arial" w:hAnsi="Arial" w:cs="Arial"/>
        </w:rPr>
        <w:t>Tests of Between</w:t>
      </w:r>
      <w:r w:rsidR="00586C30" w:rsidRPr="00EE2D3A">
        <w:rPr>
          <w:rFonts w:ascii="Arial" w:hAnsi="Arial" w:cs="Arial"/>
        </w:rPr>
        <w:t>-Subject Effects (see Appendix 6</w:t>
      </w:r>
      <w:r w:rsidRPr="00EE2D3A">
        <w:rPr>
          <w:rFonts w:ascii="Arial" w:hAnsi="Arial" w:cs="Arial"/>
        </w:rPr>
        <w:t xml:space="preserve">) show that Product has influence on Satisfaction (sig.=.034), as well as Situations (sig.=.001) and Price (sig.=.000). There is only one interaction effect that is significant for Satisfaction – it is Situation*Price (sig.=.018). </w:t>
      </w:r>
    </w:p>
    <w:p w:rsidR="00BC719F" w:rsidRPr="00EE2D3A" w:rsidRDefault="00FE2985" w:rsidP="00BC719F">
      <w:pPr>
        <w:widowControl w:val="0"/>
        <w:autoSpaceDE w:val="0"/>
        <w:autoSpaceDN w:val="0"/>
        <w:adjustRightInd w:val="0"/>
        <w:spacing w:line="360" w:lineRule="auto"/>
        <w:ind w:firstLine="720"/>
        <w:jc w:val="both"/>
        <w:rPr>
          <w:rFonts w:ascii="Arial" w:hAnsi="Arial" w:cs="Arial"/>
        </w:rPr>
      </w:pPr>
      <w:r w:rsidRPr="00EE2D3A">
        <w:rPr>
          <w:rFonts w:ascii="Arial" w:hAnsi="Arial" w:cs="Arial"/>
        </w:rPr>
        <w:t>Figure 6</w:t>
      </w:r>
      <w:r w:rsidR="00176ECC" w:rsidRPr="00EE2D3A">
        <w:rPr>
          <w:rFonts w:ascii="Arial" w:hAnsi="Arial" w:cs="Arial"/>
        </w:rPr>
        <w:t xml:space="preserve"> with two dimensions (</w:t>
      </w:r>
      <w:r w:rsidR="00BC719F" w:rsidRPr="00EE2D3A">
        <w:rPr>
          <w:rFonts w:ascii="Arial" w:hAnsi="Arial" w:cs="Arial"/>
        </w:rPr>
        <w:t>Situation and Product</w:t>
      </w:r>
      <w:r w:rsidR="00176ECC" w:rsidRPr="00EE2D3A">
        <w:rPr>
          <w:rFonts w:ascii="Arial" w:hAnsi="Arial" w:cs="Arial"/>
        </w:rPr>
        <w:t>)</w:t>
      </w:r>
      <w:r w:rsidR="00BC719F" w:rsidRPr="00EE2D3A">
        <w:rPr>
          <w:rFonts w:ascii="Arial" w:hAnsi="Arial" w:cs="Arial"/>
        </w:rPr>
        <w:t xml:space="preserve"> shows, that price changes for Unique items provide customers less Satisfaction compare to price alterations for Usual products. </w:t>
      </w:r>
    </w:p>
    <w:p w:rsidR="00BC719F" w:rsidRPr="00EE2D3A" w:rsidRDefault="00BC719F" w:rsidP="00BC719F">
      <w:pPr>
        <w:widowControl w:val="0"/>
        <w:autoSpaceDE w:val="0"/>
        <w:autoSpaceDN w:val="0"/>
        <w:adjustRightInd w:val="0"/>
        <w:rPr>
          <w:rFonts w:ascii="Arial" w:hAnsi="Arial" w:cs="Arial"/>
        </w:rPr>
      </w:pPr>
      <w:r w:rsidRPr="00EE2D3A">
        <w:rPr>
          <w:rFonts w:ascii="Arial" w:hAnsi="Arial" w:cs="Arial"/>
          <w:noProof/>
        </w:rPr>
        <w:drawing>
          <wp:inline distT="0" distB="0" distL="0" distR="0">
            <wp:extent cx="4572000" cy="3659188"/>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572000" cy="3659188"/>
                    </a:xfrm>
                    <a:prstGeom prst="rect">
                      <a:avLst/>
                    </a:prstGeom>
                    <a:noFill/>
                    <a:ln>
                      <a:noFill/>
                    </a:ln>
                  </pic:spPr>
                </pic:pic>
              </a:graphicData>
            </a:graphic>
          </wp:inline>
        </w:drawing>
      </w:r>
    </w:p>
    <w:p w:rsidR="00BC719F" w:rsidRPr="00EE2D3A" w:rsidRDefault="00BC719F" w:rsidP="00BC719F">
      <w:pPr>
        <w:pStyle w:val="Caption"/>
        <w:jc w:val="both"/>
        <w:rPr>
          <w:rFonts w:ascii="Arial" w:hAnsi="Arial" w:cs="Arial"/>
        </w:rPr>
      </w:pPr>
      <w:r w:rsidRPr="00EE2D3A">
        <w:rPr>
          <w:rFonts w:ascii="Arial" w:hAnsi="Arial" w:cs="Arial"/>
        </w:rPr>
        <w:t xml:space="preserve">Figure </w:t>
      </w:r>
      <w:r w:rsidR="00EA201B" w:rsidRPr="00EE2D3A">
        <w:rPr>
          <w:rFonts w:ascii="Arial" w:hAnsi="Arial" w:cs="Arial"/>
        </w:rPr>
        <w:fldChar w:fldCharType="begin"/>
      </w:r>
      <w:r w:rsidR="00B414C9" w:rsidRPr="00EE2D3A">
        <w:rPr>
          <w:rFonts w:ascii="Arial" w:hAnsi="Arial" w:cs="Arial"/>
        </w:rPr>
        <w:instrText xml:space="preserve"> SEQ Figure \* ARABIC </w:instrText>
      </w:r>
      <w:r w:rsidR="00EA201B" w:rsidRPr="00EE2D3A">
        <w:rPr>
          <w:rFonts w:ascii="Arial" w:hAnsi="Arial" w:cs="Arial"/>
        </w:rPr>
        <w:fldChar w:fldCharType="separate"/>
      </w:r>
      <w:r w:rsidR="00831368" w:rsidRPr="00EE2D3A">
        <w:rPr>
          <w:rFonts w:ascii="Arial" w:hAnsi="Arial" w:cs="Arial"/>
          <w:noProof/>
        </w:rPr>
        <w:t>6</w:t>
      </w:r>
      <w:r w:rsidR="00EA201B" w:rsidRPr="00EE2D3A">
        <w:rPr>
          <w:rFonts w:ascii="Arial" w:hAnsi="Arial" w:cs="Arial"/>
          <w:noProof/>
        </w:rPr>
        <w:fldChar w:fldCharType="end"/>
      </w:r>
      <w:r w:rsidRPr="00EE2D3A">
        <w:rPr>
          <w:rFonts w:ascii="Arial" w:hAnsi="Arial" w:cs="Arial"/>
        </w:rPr>
        <w:t xml:space="preserve"> visual interpretations of means of Satisfaction for 3 Situations and 2 Product types.</w:t>
      </w:r>
    </w:p>
    <w:p w:rsidR="00BC719F" w:rsidRPr="00EE2D3A" w:rsidRDefault="00BC719F" w:rsidP="00BC719F">
      <w:pPr>
        <w:widowControl w:val="0"/>
        <w:autoSpaceDE w:val="0"/>
        <w:autoSpaceDN w:val="0"/>
        <w:adjustRightInd w:val="0"/>
        <w:spacing w:line="360" w:lineRule="auto"/>
        <w:ind w:firstLine="720"/>
        <w:jc w:val="both"/>
        <w:rPr>
          <w:rFonts w:ascii="Arial" w:hAnsi="Arial" w:cs="Arial"/>
        </w:rPr>
      </w:pPr>
      <w:r w:rsidRPr="00EE2D3A">
        <w:rPr>
          <w:rFonts w:ascii="Arial" w:hAnsi="Arial" w:cs="Arial"/>
        </w:rPr>
        <w:t xml:space="preserve">Numbers from Descriptive </w:t>
      </w:r>
      <w:r w:rsidR="008E3712" w:rsidRPr="00EE2D3A">
        <w:rPr>
          <w:rFonts w:ascii="Arial" w:hAnsi="Arial" w:cs="Arial"/>
        </w:rPr>
        <w:t>statistics</w:t>
      </w:r>
      <w:r w:rsidR="00176ECC" w:rsidRPr="00EE2D3A">
        <w:rPr>
          <w:rFonts w:ascii="Arial" w:hAnsi="Arial" w:cs="Arial"/>
        </w:rPr>
        <w:t xml:space="preserve"> (Table 4</w:t>
      </w:r>
      <w:r w:rsidRPr="00EE2D3A">
        <w:rPr>
          <w:rFonts w:ascii="Arial" w:hAnsi="Arial" w:cs="Arial"/>
        </w:rPr>
        <w:t>) and other coefficients help to make conclusions and interpret the graph.</w:t>
      </w:r>
    </w:p>
    <w:p w:rsidR="00BC719F" w:rsidRPr="00EE2D3A" w:rsidRDefault="00BC719F" w:rsidP="00BC719F">
      <w:pPr>
        <w:rPr>
          <w:rFonts w:ascii="Arial" w:hAnsi="Arial" w:cs="Arial"/>
        </w:rPr>
      </w:pPr>
      <w:r w:rsidRPr="00EE2D3A">
        <w:rPr>
          <w:rFonts w:ascii="Arial" w:hAnsi="Arial" w:cs="Arial"/>
        </w:rPr>
        <w:br w:type="page"/>
      </w:r>
    </w:p>
    <w:p w:rsidR="00BC719F" w:rsidRPr="00EE2D3A" w:rsidRDefault="00BC719F" w:rsidP="00BC719F">
      <w:pPr>
        <w:widowControl w:val="0"/>
        <w:autoSpaceDE w:val="0"/>
        <w:autoSpaceDN w:val="0"/>
        <w:adjustRightInd w:val="0"/>
        <w:spacing w:line="360" w:lineRule="auto"/>
        <w:ind w:firstLine="720"/>
        <w:jc w:val="both"/>
        <w:rPr>
          <w:rFonts w:ascii="Arial" w:hAnsi="Arial" w:cs="Arial"/>
        </w:rPr>
      </w:pPr>
    </w:p>
    <w:tbl>
      <w:tblPr>
        <w:tblW w:w="94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4"/>
        <w:gridCol w:w="1684"/>
        <w:gridCol w:w="840"/>
        <w:gridCol w:w="1060"/>
        <w:gridCol w:w="840"/>
        <w:gridCol w:w="1060"/>
        <w:gridCol w:w="767"/>
        <w:gridCol w:w="1060"/>
        <w:gridCol w:w="840"/>
        <w:gridCol w:w="1121"/>
      </w:tblGrid>
      <w:tr w:rsidR="00BC719F" w:rsidRPr="00EE2D3A" w:rsidTr="00BC719F">
        <w:trPr>
          <w:trHeight w:val="300"/>
        </w:trPr>
        <w:tc>
          <w:tcPr>
            <w:tcW w:w="0" w:type="auto"/>
            <w:gridSpan w:val="2"/>
            <w:vMerge w:val="restart"/>
            <w:shd w:val="clear" w:color="auto" w:fill="auto"/>
            <w:noWrap/>
            <w:vAlign w:val="bottom"/>
            <w:hideMark/>
          </w:tcPr>
          <w:p w:rsidR="00BC719F" w:rsidRPr="00EE2D3A" w:rsidRDefault="00BC719F" w:rsidP="00BC719F">
            <w:pPr>
              <w:jc w:val="center"/>
              <w:rPr>
                <w:rFonts w:ascii="Arial" w:eastAsia="Times New Roman" w:hAnsi="Arial" w:cs="Arial"/>
                <w:color w:val="000000"/>
                <w:sz w:val="22"/>
              </w:rPr>
            </w:pPr>
          </w:p>
        </w:tc>
        <w:tc>
          <w:tcPr>
            <w:tcW w:w="0" w:type="auto"/>
            <w:gridSpan w:val="2"/>
            <w:shd w:val="clear" w:color="auto" w:fill="auto"/>
            <w:noWrap/>
            <w:vAlign w:val="bottom"/>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Customer</w:t>
            </w:r>
          </w:p>
        </w:tc>
        <w:tc>
          <w:tcPr>
            <w:tcW w:w="0" w:type="auto"/>
            <w:gridSpan w:val="2"/>
            <w:shd w:val="clear" w:color="auto" w:fill="auto"/>
            <w:noWrap/>
            <w:vAlign w:val="bottom"/>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Time</w:t>
            </w:r>
          </w:p>
        </w:tc>
        <w:tc>
          <w:tcPr>
            <w:tcW w:w="0" w:type="auto"/>
            <w:gridSpan w:val="2"/>
            <w:shd w:val="clear" w:color="auto" w:fill="auto"/>
            <w:noWrap/>
            <w:vAlign w:val="bottom"/>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Auction</w:t>
            </w:r>
          </w:p>
        </w:tc>
        <w:tc>
          <w:tcPr>
            <w:tcW w:w="1906" w:type="dxa"/>
            <w:gridSpan w:val="2"/>
            <w:shd w:val="clear" w:color="auto" w:fill="auto"/>
            <w:noWrap/>
            <w:vAlign w:val="bottom"/>
            <w:hideMark/>
          </w:tcPr>
          <w:p w:rsidR="00BC719F" w:rsidRPr="00EE2D3A" w:rsidRDefault="00BC719F" w:rsidP="00BC719F">
            <w:pPr>
              <w:jc w:val="center"/>
              <w:rPr>
                <w:rFonts w:ascii="Arial" w:eastAsia="Times New Roman" w:hAnsi="Arial" w:cs="Arial"/>
                <w:color w:val="000000"/>
                <w:sz w:val="22"/>
              </w:rPr>
            </w:pPr>
            <w:r w:rsidRPr="00EE2D3A">
              <w:rPr>
                <w:rFonts w:ascii="Arial" w:eastAsia="Times New Roman" w:hAnsi="Arial" w:cs="Arial"/>
                <w:color w:val="000000"/>
                <w:sz w:val="22"/>
              </w:rPr>
              <w:t>Total</w:t>
            </w:r>
          </w:p>
        </w:tc>
      </w:tr>
      <w:tr w:rsidR="00BC719F" w:rsidRPr="00EE2D3A" w:rsidTr="00BC719F">
        <w:trPr>
          <w:trHeight w:val="300"/>
        </w:trPr>
        <w:tc>
          <w:tcPr>
            <w:tcW w:w="0" w:type="auto"/>
            <w:gridSpan w:val="2"/>
            <w:vMerge/>
            <w:vAlign w:val="center"/>
            <w:hideMark/>
          </w:tcPr>
          <w:p w:rsidR="00BC719F" w:rsidRPr="00EE2D3A" w:rsidRDefault="00BC719F" w:rsidP="00BC719F">
            <w:pPr>
              <w:rPr>
                <w:rFonts w:ascii="Arial" w:eastAsia="Times New Roman" w:hAnsi="Arial" w:cs="Arial"/>
                <w:color w:val="000000"/>
                <w:sz w:val="22"/>
              </w:rPr>
            </w:pPr>
          </w:p>
        </w:tc>
        <w:tc>
          <w:tcPr>
            <w:tcW w:w="0" w:type="auto"/>
            <w:shd w:val="clear" w:color="auto" w:fill="auto"/>
            <w:noWrap/>
            <w:vAlign w:val="bottom"/>
            <w:hideMark/>
          </w:tcPr>
          <w:p w:rsidR="00BC719F" w:rsidRPr="00EE2D3A" w:rsidRDefault="00BC719F" w:rsidP="00BC719F">
            <w:pPr>
              <w:rPr>
                <w:rFonts w:ascii="Arial" w:eastAsia="Times New Roman" w:hAnsi="Arial" w:cs="Arial"/>
                <w:color w:val="000000"/>
                <w:sz w:val="22"/>
              </w:rPr>
            </w:pPr>
            <w:r w:rsidRPr="00EE2D3A">
              <w:rPr>
                <w:rFonts w:ascii="Arial" w:eastAsia="Times New Roman" w:hAnsi="Arial" w:cs="Arial"/>
                <w:color w:val="000000"/>
                <w:sz w:val="22"/>
              </w:rPr>
              <w:t>Mean</w:t>
            </w:r>
          </w:p>
        </w:tc>
        <w:tc>
          <w:tcPr>
            <w:tcW w:w="0" w:type="auto"/>
            <w:shd w:val="clear" w:color="auto" w:fill="auto"/>
            <w:noWrap/>
            <w:vAlign w:val="bottom"/>
            <w:hideMark/>
          </w:tcPr>
          <w:p w:rsidR="00BC719F" w:rsidRPr="00EE2D3A" w:rsidRDefault="00BC719F" w:rsidP="00BC719F">
            <w:pPr>
              <w:rPr>
                <w:rFonts w:ascii="Arial" w:eastAsia="Times New Roman" w:hAnsi="Arial" w:cs="Arial"/>
                <w:color w:val="000000"/>
                <w:sz w:val="22"/>
              </w:rPr>
            </w:pPr>
            <w:r w:rsidRPr="00EE2D3A">
              <w:rPr>
                <w:rFonts w:ascii="Arial" w:eastAsia="Times New Roman" w:hAnsi="Arial" w:cs="Arial"/>
                <w:color w:val="000000"/>
                <w:sz w:val="22"/>
              </w:rPr>
              <w:t>Std. Dev</w:t>
            </w:r>
          </w:p>
        </w:tc>
        <w:tc>
          <w:tcPr>
            <w:tcW w:w="0" w:type="auto"/>
            <w:shd w:val="clear" w:color="auto" w:fill="auto"/>
            <w:noWrap/>
            <w:vAlign w:val="bottom"/>
            <w:hideMark/>
          </w:tcPr>
          <w:p w:rsidR="00BC719F" w:rsidRPr="00EE2D3A" w:rsidRDefault="00BC719F" w:rsidP="00BC719F">
            <w:pPr>
              <w:rPr>
                <w:rFonts w:ascii="Arial" w:eastAsia="Times New Roman" w:hAnsi="Arial" w:cs="Arial"/>
                <w:color w:val="000000"/>
                <w:sz w:val="22"/>
              </w:rPr>
            </w:pPr>
            <w:r w:rsidRPr="00EE2D3A">
              <w:rPr>
                <w:rFonts w:ascii="Arial" w:eastAsia="Times New Roman" w:hAnsi="Arial" w:cs="Arial"/>
                <w:color w:val="000000"/>
                <w:sz w:val="22"/>
              </w:rPr>
              <w:t>Mean</w:t>
            </w:r>
          </w:p>
        </w:tc>
        <w:tc>
          <w:tcPr>
            <w:tcW w:w="0" w:type="auto"/>
            <w:shd w:val="clear" w:color="auto" w:fill="auto"/>
            <w:noWrap/>
            <w:vAlign w:val="bottom"/>
            <w:hideMark/>
          </w:tcPr>
          <w:p w:rsidR="00BC719F" w:rsidRPr="00EE2D3A" w:rsidRDefault="00BC719F" w:rsidP="00BC719F">
            <w:pPr>
              <w:rPr>
                <w:rFonts w:ascii="Arial" w:eastAsia="Times New Roman" w:hAnsi="Arial" w:cs="Arial"/>
                <w:color w:val="000000"/>
                <w:sz w:val="22"/>
              </w:rPr>
            </w:pPr>
            <w:r w:rsidRPr="00EE2D3A">
              <w:rPr>
                <w:rFonts w:ascii="Arial" w:eastAsia="Times New Roman" w:hAnsi="Arial" w:cs="Arial"/>
                <w:color w:val="000000"/>
                <w:sz w:val="22"/>
              </w:rPr>
              <w:t>Std. Dev</w:t>
            </w:r>
          </w:p>
        </w:tc>
        <w:tc>
          <w:tcPr>
            <w:tcW w:w="0" w:type="auto"/>
            <w:shd w:val="clear" w:color="auto" w:fill="auto"/>
            <w:noWrap/>
            <w:vAlign w:val="bottom"/>
            <w:hideMark/>
          </w:tcPr>
          <w:p w:rsidR="00BC719F" w:rsidRPr="00EE2D3A" w:rsidRDefault="00BC719F" w:rsidP="00BC719F">
            <w:pPr>
              <w:rPr>
                <w:rFonts w:ascii="Arial" w:eastAsia="Times New Roman" w:hAnsi="Arial" w:cs="Arial"/>
                <w:color w:val="000000"/>
                <w:sz w:val="22"/>
              </w:rPr>
            </w:pPr>
            <w:r w:rsidRPr="00EE2D3A">
              <w:rPr>
                <w:rFonts w:ascii="Arial" w:eastAsia="Times New Roman" w:hAnsi="Arial" w:cs="Arial"/>
                <w:color w:val="000000"/>
                <w:sz w:val="22"/>
              </w:rPr>
              <w:t>Mean</w:t>
            </w:r>
          </w:p>
        </w:tc>
        <w:tc>
          <w:tcPr>
            <w:tcW w:w="0" w:type="auto"/>
            <w:shd w:val="clear" w:color="auto" w:fill="auto"/>
            <w:noWrap/>
            <w:vAlign w:val="bottom"/>
            <w:hideMark/>
          </w:tcPr>
          <w:p w:rsidR="00BC719F" w:rsidRPr="00EE2D3A" w:rsidRDefault="00BC719F" w:rsidP="00BC719F">
            <w:pPr>
              <w:rPr>
                <w:rFonts w:ascii="Arial" w:eastAsia="Times New Roman" w:hAnsi="Arial" w:cs="Arial"/>
                <w:color w:val="000000"/>
                <w:sz w:val="22"/>
              </w:rPr>
            </w:pPr>
            <w:r w:rsidRPr="00EE2D3A">
              <w:rPr>
                <w:rFonts w:ascii="Arial" w:eastAsia="Times New Roman" w:hAnsi="Arial" w:cs="Arial"/>
                <w:color w:val="000000"/>
                <w:sz w:val="22"/>
              </w:rPr>
              <w:t>Std. Dev</w:t>
            </w:r>
          </w:p>
        </w:tc>
        <w:tc>
          <w:tcPr>
            <w:tcW w:w="0" w:type="auto"/>
            <w:shd w:val="clear" w:color="auto" w:fill="auto"/>
            <w:noWrap/>
            <w:vAlign w:val="bottom"/>
            <w:hideMark/>
          </w:tcPr>
          <w:p w:rsidR="00BC719F" w:rsidRPr="00EE2D3A" w:rsidRDefault="00BC719F" w:rsidP="00BC719F">
            <w:pPr>
              <w:rPr>
                <w:rFonts w:ascii="Arial" w:eastAsia="Times New Roman" w:hAnsi="Arial" w:cs="Arial"/>
                <w:color w:val="000000"/>
                <w:sz w:val="22"/>
              </w:rPr>
            </w:pPr>
            <w:r w:rsidRPr="00EE2D3A">
              <w:rPr>
                <w:rFonts w:ascii="Arial" w:eastAsia="Times New Roman" w:hAnsi="Arial" w:cs="Arial"/>
                <w:color w:val="000000"/>
                <w:sz w:val="22"/>
              </w:rPr>
              <w:t>Mean</w:t>
            </w:r>
          </w:p>
        </w:tc>
        <w:tc>
          <w:tcPr>
            <w:tcW w:w="1121" w:type="dxa"/>
            <w:shd w:val="clear" w:color="auto" w:fill="auto"/>
            <w:noWrap/>
            <w:vAlign w:val="bottom"/>
            <w:hideMark/>
          </w:tcPr>
          <w:p w:rsidR="00BC719F" w:rsidRPr="00EE2D3A" w:rsidRDefault="00BC719F" w:rsidP="00BC719F">
            <w:pPr>
              <w:rPr>
                <w:rFonts w:ascii="Arial" w:eastAsia="Times New Roman" w:hAnsi="Arial" w:cs="Arial"/>
                <w:color w:val="000000"/>
                <w:sz w:val="22"/>
              </w:rPr>
            </w:pPr>
            <w:r w:rsidRPr="00EE2D3A">
              <w:rPr>
                <w:rFonts w:ascii="Arial" w:eastAsia="Times New Roman" w:hAnsi="Arial" w:cs="Arial"/>
                <w:color w:val="000000"/>
                <w:sz w:val="22"/>
              </w:rPr>
              <w:t>Std. Dev</w:t>
            </w:r>
          </w:p>
        </w:tc>
      </w:tr>
      <w:tr w:rsidR="00BC719F" w:rsidRPr="00EE2D3A" w:rsidTr="00BC719F">
        <w:trPr>
          <w:trHeight w:val="300"/>
        </w:trPr>
        <w:tc>
          <w:tcPr>
            <w:tcW w:w="0" w:type="auto"/>
            <w:vMerge w:val="restart"/>
            <w:shd w:val="clear" w:color="auto" w:fill="auto"/>
            <w:noWrap/>
            <w:vAlign w:val="bottom"/>
            <w:hideMark/>
          </w:tcPr>
          <w:p w:rsidR="00BC719F" w:rsidRPr="00EE2D3A" w:rsidRDefault="00BC719F" w:rsidP="00BC719F">
            <w:pPr>
              <w:rPr>
                <w:rFonts w:ascii="Arial" w:eastAsia="Times New Roman" w:hAnsi="Arial" w:cs="Arial"/>
                <w:color w:val="000000"/>
                <w:sz w:val="22"/>
              </w:rPr>
            </w:pPr>
            <w:r w:rsidRPr="00EE2D3A">
              <w:rPr>
                <w:rFonts w:ascii="Arial" w:eastAsia="Times New Roman" w:hAnsi="Arial" w:cs="Arial"/>
                <w:color w:val="000000"/>
                <w:sz w:val="22"/>
              </w:rPr>
              <w:t>Usual</w:t>
            </w:r>
          </w:p>
        </w:tc>
        <w:tc>
          <w:tcPr>
            <w:tcW w:w="0" w:type="auto"/>
            <w:shd w:val="clear" w:color="auto" w:fill="auto"/>
            <w:noWrap/>
            <w:vAlign w:val="bottom"/>
            <w:hideMark/>
          </w:tcPr>
          <w:p w:rsidR="00BC719F" w:rsidRPr="00EE2D3A" w:rsidRDefault="00BC719F" w:rsidP="00BC719F">
            <w:pPr>
              <w:rPr>
                <w:rFonts w:ascii="Arial" w:eastAsia="Times New Roman" w:hAnsi="Arial" w:cs="Arial"/>
                <w:color w:val="000000"/>
                <w:sz w:val="22"/>
              </w:rPr>
            </w:pPr>
            <w:r w:rsidRPr="00EE2D3A">
              <w:rPr>
                <w:rFonts w:ascii="Arial" w:eastAsia="Times New Roman" w:hAnsi="Arial" w:cs="Arial"/>
                <w:color w:val="000000"/>
                <w:sz w:val="22"/>
              </w:rPr>
              <w:t>Disadvantaged</w:t>
            </w:r>
          </w:p>
        </w:tc>
        <w:tc>
          <w:tcPr>
            <w:tcW w:w="0" w:type="auto"/>
            <w:shd w:val="clear" w:color="000000" w:fill="F97D6E"/>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-0.833</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3.266</w:t>
            </w:r>
          </w:p>
        </w:tc>
        <w:tc>
          <w:tcPr>
            <w:tcW w:w="0" w:type="auto"/>
            <w:shd w:val="clear" w:color="000000" w:fill="FA9E75"/>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0.316</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2.647</w:t>
            </w:r>
          </w:p>
        </w:tc>
        <w:tc>
          <w:tcPr>
            <w:tcW w:w="0" w:type="auto"/>
            <w:shd w:val="clear" w:color="000000" w:fill="FBA676"/>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0.563</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2.771</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0.051</w:t>
            </w:r>
          </w:p>
        </w:tc>
        <w:tc>
          <w:tcPr>
            <w:tcW w:w="1121" w:type="dxa"/>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2.941</w:t>
            </w:r>
          </w:p>
        </w:tc>
      </w:tr>
      <w:tr w:rsidR="00BC719F" w:rsidRPr="00EE2D3A" w:rsidTr="00BC719F">
        <w:trPr>
          <w:trHeight w:val="300"/>
        </w:trPr>
        <w:tc>
          <w:tcPr>
            <w:tcW w:w="0" w:type="auto"/>
            <w:vMerge/>
            <w:shd w:val="clear" w:color="auto" w:fill="auto"/>
            <w:noWrap/>
            <w:vAlign w:val="bottom"/>
            <w:hideMark/>
          </w:tcPr>
          <w:p w:rsidR="00BC719F" w:rsidRPr="00EE2D3A" w:rsidRDefault="00BC719F" w:rsidP="00BC719F">
            <w:pPr>
              <w:rPr>
                <w:rFonts w:ascii="Arial" w:eastAsia="Times New Roman" w:hAnsi="Arial" w:cs="Arial"/>
                <w:color w:val="000000"/>
                <w:sz w:val="22"/>
              </w:rPr>
            </w:pPr>
          </w:p>
        </w:tc>
        <w:tc>
          <w:tcPr>
            <w:tcW w:w="0" w:type="auto"/>
            <w:shd w:val="clear" w:color="auto" w:fill="auto"/>
            <w:noWrap/>
            <w:vAlign w:val="bottom"/>
            <w:hideMark/>
          </w:tcPr>
          <w:p w:rsidR="00BC719F" w:rsidRPr="00EE2D3A" w:rsidRDefault="00BC719F" w:rsidP="00BC719F">
            <w:pPr>
              <w:rPr>
                <w:rFonts w:ascii="Arial" w:eastAsia="Times New Roman" w:hAnsi="Arial" w:cs="Arial"/>
                <w:color w:val="000000"/>
                <w:sz w:val="22"/>
              </w:rPr>
            </w:pPr>
            <w:r w:rsidRPr="00EE2D3A">
              <w:rPr>
                <w:rFonts w:ascii="Arial" w:eastAsia="Times New Roman" w:hAnsi="Arial" w:cs="Arial"/>
                <w:color w:val="000000"/>
                <w:sz w:val="22"/>
              </w:rPr>
              <w:t>Equality</w:t>
            </w:r>
          </w:p>
        </w:tc>
        <w:tc>
          <w:tcPr>
            <w:tcW w:w="0" w:type="auto"/>
            <w:shd w:val="clear" w:color="000000" w:fill="A0D07F"/>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3.458</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2.628</w:t>
            </w:r>
          </w:p>
        </w:tc>
        <w:tc>
          <w:tcPr>
            <w:tcW w:w="0" w:type="auto"/>
            <w:shd w:val="clear" w:color="000000" w:fill="D3DF82"/>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3.179</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2.650</w:t>
            </w:r>
          </w:p>
        </w:tc>
        <w:tc>
          <w:tcPr>
            <w:tcW w:w="0" w:type="auto"/>
            <w:shd w:val="clear" w:color="000000" w:fill="FEEB84"/>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2.946</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2.103</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3.200</w:t>
            </w:r>
          </w:p>
        </w:tc>
        <w:tc>
          <w:tcPr>
            <w:tcW w:w="1121" w:type="dxa"/>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2.473</w:t>
            </w:r>
          </w:p>
        </w:tc>
      </w:tr>
      <w:tr w:rsidR="00BC719F" w:rsidRPr="00EE2D3A" w:rsidTr="00BC719F">
        <w:trPr>
          <w:trHeight w:val="300"/>
        </w:trPr>
        <w:tc>
          <w:tcPr>
            <w:tcW w:w="0" w:type="auto"/>
            <w:vMerge/>
            <w:shd w:val="clear" w:color="auto" w:fill="auto"/>
            <w:noWrap/>
            <w:vAlign w:val="bottom"/>
            <w:hideMark/>
          </w:tcPr>
          <w:p w:rsidR="00BC719F" w:rsidRPr="00EE2D3A" w:rsidRDefault="00BC719F" w:rsidP="00BC719F">
            <w:pPr>
              <w:rPr>
                <w:rFonts w:ascii="Arial" w:eastAsia="Times New Roman" w:hAnsi="Arial" w:cs="Arial"/>
                <w:color w:val="000000"/>
                <w:sz w:val="22"/>
              </w:rPr>
            </w:pPr>
          </w:p>
        </w:tc>
        <w:tc>
          <w:tcPr>
            <w:tcW w:w="0" w:type="auto"/>
            <w:shd w:val="clear" w:color="auto" w:fill="auto"/>
            <w:noWrap/>
            <w:vAlign w:val="bottom"/>
            <w:hideMark/>
          </w:tcPr>
          <w:p w:rsidR="00BC719F" w:rsidRPr="00EE2D3A" w:rsidRDefault="00BC719F" w:rsidP="00BC719F">
            <w:pPr>
              <w:rPr>
                <w:rFonts w:ascii="Arial" w:eastAsia="Times New Roman" w:hAnsi="Arial" w:cs="Arial"/>
                <w:color w:val="000000"/>
                <w:sz w:val="22"/>
              </w:rPr>
            </w:pPr>
            <w:r w:rsidRPr="00EE2D3A">
              <w:rPr>
                <w:rFonts w:ascii="Arial" w:eastAsia="Times New Roman" w:hAnsi="Arial" w:cs="Arial"/>
                <w:color w:val="000000"/>
                <w:sz w:val="22"/>
              </w:rPr>
              <w:t>Advantaged</w:t>
            </w:r>
          </w:p>
        </w:tc>
        <w:tc>
          <w:tcPr>
            <w:tcW w:w="0" w:type="auto"/>
            <w:shd w:val="clear" w:color="000000" w:fill="FEEA83"/>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2.933</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2.049</w:t>
            </w:r>
          </w:p>
        </w:tc>
        <w:tc>
          <w:tcPr>
            <w:tcW w:w="0" w:type="auto"/>
            <w:shd w:val="clear" w:color="000000" w:fill="63BE7B"/>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3.787</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1.684</w:t>
            </w:r>
          </w:p>
        </w:tc>
        <w:tc>
          <w:tcPr>
            <w:tcW w:w="0" w:type="auto"/>
            <w:shd w:val="clear" w:color="000000" w:fill="D0DE82"/>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3.200</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2.704</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3.313</w:t>
            </w:r>
          </w:p>
        </w:tc>
        <w:tc>
          <w:tcPr>
            <w:tcW w:w="1121" w:type="dxa"/>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2.185</w:t>
            </w:r>
          </w:p>
        </w:tc>
      </w:tr>
      <w:tr w:rsidR="00BC719F" w:rsidRPr="00EE2D3A" w:rsidTr="00BC719F">
        <w:trPr>
          <w:trHeight w:val="300"/>
        </w:trPr>
        <w:tc>
          <w:tcPr>
            <w:tcW w:w="0" w:type="auto"/>
            <w:vMerge/>
            <w:shd w:val="clear" w:color="auto" w:fill="auto"/>
            <w:noWrap/>
            <w:vAlign w:val="bottom"/>
            <w:hideMark/>
          </w:tcPr>
          <w:p w:rsidR="00BC719F" w:rsidRPr="00EE2D3A" w:rsidRDefault="00BC719F" w:rsidP="00BC719F">
            <w:pPr>
              <w:rPr>
                <w:rFonts w:ascii="Arial" w:eastAsia="Times New Roman" w:hAnsi="Arial" w:cs="Arial"/>
                <w:color w:val="000000"/>
                <w:sz w:val="22"/>
              </w:rPr>
            </w:pPr>
          </w:p>
        </w:tc>
        <w:tc>
          <w:tcPr>
            <w:tcW w:w="0" w:type="auto"/>
            <w:shd w:val="clear" w:color="auto" w:fill="auto"/>
            <w:noWrap/>
            <w:vAlign w:val="bottom"/>
            <w:hideMark/>
          </w:tcPr>
          <w:p w:rsidR="00BC719F" w:rsidRPr="00EE2D3A" w:rsidRDefault="00BC719F" w:rsidP="00BC719F">
            <w:pPr>
              <w:rPr>
                <w:rFonts w:ascii="Arial" w:eastAsia="Times New Roman" w:hAnsi="Arial" w:cs="Arial"/>
                <w:color w:val="000000"/>
                <w:sz w:val="22"/>
              </w:rPr>
            </w:pPr>
            <w:r w:rsidRPr="00EE2D3A">
              <w:rPr>
                <w:rFonts w:ascii="Arial" w:eastAsia="Times New Roman" w:hAnsi="Arial" w:cs="Arial"/>
                <w:color w:val="000000"/>
                <w:sz w:val="22"/>
              </w:rPr>
              <w:t>Total</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1.936</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3.257</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2.454</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2.791</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2.149</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2.818</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2.180</w:t>
            </w:r>
          </w:p>
        </w:tc>
        <w:tc>
          <w:tcPr>
            <w:tcW w:w="1121" w:type="dxa"/>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2.964</w:t>
            </w:r>
          </w:p>
        </w:tc>
      </w:tr>
      <w:tr w:rsidR="00BC719F" w:rsidRPr="00EE2D3A" w:rsidTr="00BC719F">
        <w:trPr>
          <w:trHeight w:val="300"/>
        </w:trPr>
        <w:tc>
          <w:tcPr>
            <w:tcW w:w="0" w:type="auto"/>
            <w:vMerge w:val="restart"/>
            <w:shd w:val="clear" w:color="auto" w:fill="auto"/>
            <w:noWrap/>
            <w:vAlign w:val="bottom"/>
            <w:hideMark/>
          </w:tcPr>
          <w:p w:rsidR="00BC719F" w:rsidRPr="00EE2D3A" w:rsidRDefault="00BC719F" w:rsidP="00BC719F">
            <w:pPr>
              <w:rPr>
                <w:rFonts w:ascii="Arial" w:eastAsia="Times New Roman" w:hAnsi="Arial" w:cs="Arial"/>
                <w:color w:val="000000"/>
                <w:sz w:val="22"/>
              </w:rPr>
            </w:pPr>
            <w:r w:rsidRPr="00EE2D3A">
              <w:rPr>
                <w:rFonts w:ascii="Arial" w:eastAsia="Times New Roman" w:hAnsi="Arial" w:cs="Arial"/>
                <w:color w:val="000000"/>
                <w:sz w:val="22"/>
              </w:rPr>
              <w:t>Unique</w:t>
            </w:r>
          </w:p>
        </w:tc>
        <w:tc>
          <w:tcPr>
            <w:tcW w:w="0" w:type="auto"/>
            <w:shd w:val="clear" w:color="auto" w:fill="auto"/>
            <w:noWrap/>
            <w:vAlign w:val="bottom"/>
            <w:hideMark/>
          </w:tcPr>
          <w:p w:rsidR="00BC719F" w:rsidRPr="00EE2D3A" w:rsidRDefault="00BC719F" w:rsidP="00BC719F">
            <w:pPr>
              <w:rPr>
                <w:rFonts w:ascii="Arial" w:eastAsia="Times New Roman" w:hAnsi="Arial" w:cs="Arial"/>
                <w:color w:val="000000"/>
                <w:sz w:val="22"/>
              </w:rPr>
            </w:pPr>
            <w:r w:rsidRPr="00EE2D3A">
              <w:rPr>
                <w:rFonts w:ascii="Arial" w:eastAsia="Times New Roman" w:hAnsi="Arial" w:cs="Arial"/>
                <w:color w:val="000000"/>
                <w:sz w:val="22"/>
              </w:rPr>
              <w:t>Disadvantaged</w:t>
            </w:r>
          </w:p>
        </w:tc>
        <w:tc>
          <w:tcPr>
            <w:tcW w:w="0" w:type="auto"/>
            <w:shd w:val="clear" w:color="000000" w:fill="F8696B"/>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-1.541</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2.930</w:t>
            </w:r>
          </w:p>
        </w:tc>
        <w:tc>
          <w:tcPr>
            <w:tcW w:w="0" w:type="auto"/>
            <w:shd w:val="clear" w:color="000000" w:fill="F98670"/>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-0.509</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2.860</w:t>
            </w:r>
          </w:p>
        </w:tc>
        <w:tc>
          <w:tcPr>
            <w:tcW w:w="0" w:type="auto"/>
            <w:shd w:val="clear" w:color="000000" w:fill="FA9D75"/>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0.273</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2.902</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-0.626</w:t>
            </w:r>
          </w:p>
        </w:tc>
        <w:tc>
          <w:tcPr>
            <w:tcW w:w="1121" w:type="dxa"/>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2.978</w:t>
            </w:r>
          </w:p>
        </w:tc>
      </w:tr>
      <w:tr w:rsidR="00BC719F" w:rsidRPr="00EE2D3A" w:rsidTr="00BC719F">
        <w:trPr>
          <w:trHeight w:val="300"/>
        </w:trPr>
        <w:tc>
          <w:tcPr>
            <w:tcW w:w="0" w:type="auto"/>
            <w:vMerge/>
            <w:shd w:val="clear" w:color="auto" w:fill="auto"/>
            <w:noWrap/>
            <w:vAlign w:val="bottom"/>
            <w:hideMark/>
          </w:tcPr>
          <w:p w:rsidR="00BC719F" w:rsidRPr="00EE2D3A" w:rsidRDefault="00BC719F" w:rsidP="00BC719F">
            <w:pPr>
              <w:rPr>
                <w:rFonts w:ascii="Arial" w:eastAsia="Times New Roman" w:hAnsi="Arial" w:cs="Arial"/>
                <w:color w:val="000000"/>
                <w:sz w:val="22"/>
              </w:rPr>
            </w:pPr>
          </w:p>
        </w:tc>
        <w:tc>
          <w:tcPr>
            <w:tcW w:w="0" w:type="auto"/>
            <w:shd w:val="clear" w:color="auto" w:fill="auto"/>
            <w:noWrap/>
            <w:vAlign w:val="bottom"/>
            <w:hideMark/>
          </w:tcPr>
          <w:p w:rsidR="00BC719F" w:rsidRPr="00EE2D3A" w:rsidRDefault="00BC719F" w:rsidP="00BC719F">
            <w:pPr>
              <w:rPr>
                <w:rFonts w:ascii="Arial" w:eastAsia="Times New Roman" w:hAnsi="Arial" w:cs="Arial"/>
                <w:color w:val="000000"/>
                <w:sz w:val="22"/>
              </w:rPr>
            </w:pPr>
            <w:r w:rsidRPr="00EE2D3A">
              <w:rPr>
                <w:rFonts w:ascii="Arial" w:eastAsia="Times New Roman" w:hAnsi="Arial" w:cs="Arial"/>
                <w:color w:val="000000"/>
                <w:sz w:val="22"/>
              </w:rPr>
              <w:t>Equality</w:t>
            </w:r>
          </w:p>
        </w:tc>
        <w:tc>
          <w:tcPr>
            <w:tcW w:w="0" w:type="auto"/>
            <w:shd w:val="clear" w:color="000000" w:fill="FEE082"/>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2.593</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3.271</w:t>
            </w:r>
          </w:p>
        </w:tc>
        <w:tc>
          <w:tcPr>
            <w:tcW w:w="0" w:type="auto"/>
            <w:shd w:val="clear" w:color="000000" w:fill="FEE582"/>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2.759</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2.487</w:t>
            </w:r>
          </w:p>
        </w:tc>
        <w:tc>
          <w:tcPr>
            <w:tcW w:w="0" w:type="auto"/>
            <w:shd w:val="clear" w:color="000000" w:fill="DBE182"/>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3.136</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2.374</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2.836</w:t>
            </w:r>
          </w:p>
        </w:tc>
        <w:tc>
          <w:tcPr>
            <w:tcW w:w="1121" w:type="dxa"/>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2.718</w:t>
            </w:r>
          </w:p>
        </w:tc>
      </w:tr>
      <w:tr w:rsidR="00BC719F" w:rsidRPr="00EE2D3A" w:rsidTr="00BC719F">
        <w:trPr>
          <w:trHeight w:val="300"/>
        </w:trPr>
        <w:tc>
          <w:tcPr>
            <w:tcW w:w="0" w:type="auto"/>
            <w:vMerge/>
            <w:shd w:val="clear" w:color="auto" w:fill="auto"/>
            <w:noWrap/>
            <w:vAlign w:val="bottom"/>
            <w:hideMark/>
          </w:tcPr>
          <w:p w:rsidR="00BC719F" w:rsidRPr="00EE2D3A" w:rsidRDefault="00BC719F" w:rsidP="00BC719F">
            <w:pPr>
              <w:rPr>
                <w:rFonts w:ascii="Arial" w:eastAsia="Times New Roman" w:hAnsi="Arial" w:cs="Arial"/>
                <w:color w:val="000000"/>
                <w:sz w:val="22"/>
              </w:rPr>
            </w:pPr>
          </w:p>
        </w:tc>
        <w:tc>
          <w:tcPr>
            <w:tcW w:w="0" w:type="auto"/>
            <w:shd w:val="clear" w:color="auto" w:fill="auto"/>
            <w:noWrap/>
            <w:vAlign w:val="bottom"/>
            <w:hideMark/>
          </w:tcPr>
          <w:p w:rsidR="00BC719F" w:rsidRPr="00EE2D3A" w:rsidRDefault="00BC719F" w:rsidP="00BC719F">
            <w:pPr>
              <w:rPr>
                <w:rFonts w:ascii="Arial" w:eastAsia="Times New Roman" w:hAnsi="Arial" w:cs="Arial"/>
                <w:color w:val="000000"/>
                <w:sz w:val="22"/>
              </w:rPr>
            </w:pPr>
            <w:r w:rsidRPr="00EE2D3A">
              <w:rPr>
                <w:rFonts w:ascii="Arial" w:eastAsia="Times New Roman" w:hAnsi="Arial" w:cs="Arial"/>
                <w:color w:val="000000"/>
                <w:sz w:val="22"/>
              </w:rPr>
              <w:t>Advantaged</w:t>
            </w:r>
          </w:p>
        </w:tc>
        <w:tc>
          <w:tcPr>
            <w:tcW w:w="0" w:type="auto"/>
            <w:shd w:val="clear" w:color="000000" w:fill="F8E984"/>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2.982</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2.453</w:t>
            </w:r>
          </w:p>
        </w:tc>
        <w:tc>
          <w:tcPr>
            <w:tcW w:w="0" w:type="auto"/>
            <w:shd w:val="clear" w:color="000000" w:fill="EEE683"/>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3.035</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2.520</w:t>
            </w:r>
          </w:p>
        </w:tc>
        <w:tc>
          <w:tcPr>
            <w:tcW w:w="0" w:type="auto"/>
            <w:shd w:val="clear" w:color="000000" w:fill="70C27C"/>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3.719</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2.128</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3.246</w:t>
            </w:r>
          </w:p>
        </w:tc>
        <w:tc>
          <w:tcPr>
            <w:tcW w:w="1121" w:type="dxa"/>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2.383</w:t>
            </w:r>
          </w:p>
        </w:tc>
      </w:tr>
      <w:tr w:rsidR="00BC719F" w:rsidRPr="00EE2D3A" w:rsidTr="00BC719F">
        <w:trPr>
          <w:trHeight w:val="300"/>
        </w:trPr>
        <w:tc>
          <w:tcPr>
            <w:tcW w:w="0" w:type="auto"/>
            <w:vMerge/>
            <w:shd w:val="clear" w:color="auto" w:fill="auto"/>
            <w:noWrap/>
            <w:vAlign w:val="bottom"/>
            <w:hideMark/>
          </w:tcPr>
          <w:p w:rsidR="00BC719F" w:rsidRPr="00EE2D3A" w:rsidRDefault="00BC719F" w:rsidP="00BC719F">
            <w:pPr>
              <w:rPr>
                <w:rFonts w:ascii="Arial" w:eastAsia="Times New Roman" w:hAnsi="Arial" w:cs="Arial"/>
                <w:color w:val="000000"/>
                <w:sz w:val="22"/>
              </w:rPr>
            </w:pPr>
          </w:p>
        </w:tc>
        <w:tc>
          <w:tcPr>
            <w:tcW w:w="0" w:type="auto"/>
            <w:shd w:val="clear" w:color="auto" w:fill="auto"/>
            <w:noWrap/>
            <w:vAlign w:val="bottom"/>
            <w:hideMark/>
          </w:tcPr>
          <w:p w:rsidR="00BC719F" w:rsidRPr="00EE2D3A" w:rsidRDefault="00BC719F" w:rsidP="00BC719F">
            <w:pPr>
              <w:rPr>
                <w:rFonts w:ascii="Arial" w:eastAsia="Times New Roman" w:hAnsi="Arial" w:cs="Arial"/>
                <w:color w:val="000000"/>
                <w:sz w:val="22"/>
              </w:rPr>
            </w:pPr>
            <w:r w:rsidRPr="00EE2D3A">
              <w:rPr>
                <w:rFonts w:ascii="Arial" w:eastAsia="Times New Roman" w:hAnsi="Arial" w:cs="Arial"/>
                <w:color w:val="000000"/>
                <w:sz w:val="22"/>
              </w:rPr>
              <w:t>Total</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1.246</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3.559</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1.801</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3.059</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2.409</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2.885</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1.819</w:t>
            </w:r>
          </w:p>
        </w:tc>
        <w:tc>
          <w:tcPr>
            <w:tcW w:w="1121" w:type="dxa"/>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3.210</w:t>
            </w:r>
          </w:p>
        </w:tc>
      </w:tr>
      <w:tr w:rsidR="00BC719F" w:rsidRPr="00EE2D3A" w:rsidTr="00BC719F">
        <w:trPr>
          <w:trHeight w:val="300"/>
        </w:trPr>
        <w:tc>
          <w:tcPr>
            <w:tcW w:w="0" w:type="auto"/>
            <w:vMerge w:val="restart"/>
            <w:shd w:val="clear" w:color="auto" w:fill="auto"/>
            <w:noWrap/>
            <w:vAlign w:val="bottom"/>
            <w:hideMark/>
          </w:tcPr>
          <w:p w:rsidR="00BC719F" w:rsidRPr="00EE2D3A" w:rsidRDefault="00BC719F" w:rsidP="00BC719F">
            <w:pPr>
              <w:rPr>
                <w:rFonts w:ascii="Arial" w:eastAsia="Times New Roman" w:hAnsi="Arial" w:cs="Arial"/>
                <w:color w:val="000000"/>
                <w:sz w:val="22"/>
              </w:rPr>
            </w:pPr>
            <w:r w:rsidRPr="00EE2D3A">
              <w:rPr>
                <w:rFonts w:ascii="Arial" w:eastAsia="Times New Roman" w:hAnsi="Arial" w:cs="Arial"/>
                <w:color w:val="000000"/>
                <w:sz w:val="22"/>
              </w:rPr>
              <w:t>Total</w:t>
            </w:r>
          </w:p>
        </w:tc>
        <w:tc>
          <w:tcPr>
            <w:tcW w:w="0" w:type="auto"/>
            <w:shd w:val="clear" w:color="auto" w:fill="auto"/>
            <w:noWrap/>
            <w:vAlign w:val="bottom"/>
            <w:hideMark/>
          </w:tcPr>
          <w:p w:rsidR="00BC719F" w:rsidRPr="00EE2D3A" w:rsidRDefault="00BC719F" w:rsidP="00BC719F">
            <w:pPr>
              <w:rPr>
                <w:rFonts w:ascii="Arial" w:eastAsia="Times New Roman" w:hAnsi="Arial" w:cs="Arial"/>
                <w:color w:val="000000"/>
                <w:sz w:val="22"/>
              </w:rPr>
            </w:pPr>
            <w:r w:rsidRPr="00EE2D3A">
              <w:rPr>
                <w:rFonts w:ascii="Arial" w:eastAsia="Times New Roman" w:hAnsi="Arial" w:cs="Arial"/>
                <w:color w:val="000000"/>
                <w:sz w:val="22"/>
              </w:rPr>
              <w:t>Disadvantaged</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-1.209</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3.099</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-0.089</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2.772</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0.429</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2.824</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-0.283</w:t>
            </w:r>
          </w:p>
        </w:tc>
        <w:tc>
          <w:tcPr>
            <w:tcW w:w="1121" w:type="dxa"/>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2.974</w:t>
            </w:r>
          </w:p>
        </w:tc>
      </w:tr>
      <w:tr w:rsidR="00BC719F" w:rsidRPr="00EE2D3A" w:rsidTr="00BC719F">
        <w:trPr>
          <w:trHeight w:val="300"/>
        </w:trPr>
        <w:tc>
          <w:tcPr>
            <w:tcW w:w="0" w:type="auto"/>
            <w:vMerge/>
            <w:shd w:val="clear" w:color="auto" w:fill="auto"/>
            <w:noWrap/>
            <w:vAlign w:val="bottom"/>
            <w:hideMark/>
          </w:tcPr>
          <w:p w:rsidR="00BC719F" w:rsidRPr="00EE2D3A" w:rsidRDefault="00BC719F" w:rsidP="00BC719F">
            <w:pPr>
              <w:rPr>
                <w:rFonts w:ascii="Arial" w:eastAsia="Times New Roman" w:hAnsi="Arial" w:cs="Arial"/>
                <w:color w:val="000000"/>
                <w:sz w:val="22"/>
              </w:rPr>
            </w:pPr>
          </w:p>
        </w:tc>
        <w:tc>
          <w:tcPr>
            <w:tcW w:w="0" w:type="auto"/>
            <w:shd w:val="clear" w:color="auto" w:fill="auto"/>
            <w:noWrap/>
            <w:vAlign w:val="bottom"/>
            <w:hideMark/>
          </w:tcPr>
          <w:p w:rsidR="00BC719F" w:rsidRPr="00EE2D3A" w:rsidRDefault="00BC719F" w:rsidP="00BC719F">
            <w:pPr>
              <w:rPr>
                <w:rFonts w:ascii="Arial" w:eastAsia="Times New Roman" w:hAnsi="Arial" w:cs="Arial"/>
                <w:color w:val="000000"/>
                <w:sz w:val="22"/>
              </w:rPr>
            </w:pPr>
            <w:r w:rsidRPr="00EE2D3A">
              <w:rPr>
                <w:rFonts w:ascii="Arial" w:eastAsia="Times New Roman" w:hAnsi="Arial" w:cs="Arial"/>
                <w:color w:val="000000"/>
                <w:sz w:val="22"/>
              </w:rPr>
              <w:t>Equality</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3.044</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2.971</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2.965</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2.566</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3.044</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2.240</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3.018</w:t>
            </w:r>
          </w:p>
        </w:tc>
        <w:tc>
          <w:tcPr>
            <w:tcW w:w="1121" w:type="dxa"/>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2.601</w:t>
            </w:r>
          </w:p>
        </w:tc>
      </w:tr>
      <w:tr w:rsidR="00BC719F" w:rsidRPr="00EE2D3A" w:rsidTr="00BC719F">
        <w:trPr>
          <w:trHeight w:val="300"/>
        </w:trPr>
        <w:tc>
          <w:tcPr>
            <w:tcW w:w="0" w:type="auto"/>
            <w:vMerge/>
            <w:shd w:val="clear" w:color="auto" w:fill="auto"/>
            <w:noWrap/>
            <w:vAlign w:val="bottom"/>
            <w:hideMark/>
          </w:tcPr>
          <w:p w:rsidR="00BC719F" w:rsidRPr="00EE2D3A" w:rsidRDefault="00BC719F" w:rsidP="00BC719F">
            <w:pPr>
              <w:rPr>
                <w:rFonts w:ascii="Arial" w:eastAsia="Times New Roman" w:hAnsi="Arial" w:cs="Arial"/>
                <w:color w:val="000000"/>
                <w:sz w:val="22"/>
              </w:rPr>
            </w:pPr>
          </w:p>
        </w:tc>
        <w:tc>
          <w:tcPr>
            <w:tcW w:w="0" w:type="auto"/>
            <w:shd w:val="clear" w:color="auto" w:fill="auto"/>
            <w:noWrap/>
            <w:vAlign w:val="bottom"/>
            <w:hideMark/>
          </w:tcPr>
          <w:p w:rsidR="00BC719F" w:rsidRPr="00EE2D3A" w:rsidRDefault="00BC719F" w:rsidP="00BC719F">
            <w:pPr>
              <w:rPr>
                <w:rFonts w:ascii="Arial" w:eastAsia="Times New Roman" w:hAnsi="Arial" w:cs="Arial"/>
                <w:color w:val="000000"/>
                <w:sz w:val="22"/>
              </w:rPr>
            </w:pPr>
            <w:r w:rsidRPr="00EE2D3A">
              <w:rPr>
                <w:rFonts w:ascii="Arial" w:eastAsia="Times New Roman" w:hAnsi="Arial" w:cs="Arial"/>
                <w:color w:val="000000"/>
                <w:sz w:val="22"/>
              </w:rPr>
              <w:t>Advantaged</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2.957</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2.243</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3.420</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2.157</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3.464</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2.431</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3.280</w:t>
            </w:r>
          </w:p>
        </w:tc>
        <w:tc>
          <w:tcPr>
            <w:tcW w:w="1121" w:type="dxa"/>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2.282</w:t>
            </w:r>
          </w:p>
        </w:tc>
      </w:tr>
      <w:tr w:rsidR="00BC719F" w:rsidRPr="00EE2D3A" w:rsidTr="00BC719F">
        <w:trPr>
          <w:trHeight w:val="300"/>
        </w:trPr>
        <w:tc>
          <w:tcPr>
            <w:tcW w:w="0" w:type="auto"/>
            <w:vMerge/>
            <w:shd w:val="clear" w:color="auto" w:fill="auto"/>
            <w:noWrap/>
            <w:vAlign w:val="bottom"/>
            <w:hideMark/>
          </w:tcPr>
          <w:p w:rsidR="00BC719F" w:rsidRPr="00EE2D3A" w:rsidRDefault="00BC719F" w:rsidP="00BC719F">
            <w:pPr>
              <w:rPr>
                <w:rFonts w:ascii="Arial" w:eastAsia="Times New Roman" w:hAnsi="Arial" w:cs="Arial"/>
                <w:color w:val="000000"/>
                <w:sz w:val="22"/>
              </w:rPr>
            </w:pPr>
          </w:p>
        </w:tc>
        <w:tc>
          <w:tcPr>
            <w:tcW w:w="0" w:type="auto"/>
            <w:shd w:val="clear" w:color="auto" w:fill="auto"/>
            <w:noWrap/>
            <w:vAlign w:val="bottom"/>
            <w:hideMark/>
          </w:tcPr>
          <w:p w:rsidR="00BC719F" w:rsidRPr="00EE2D3A" w:rsidRDefault="00BC719F" w:rsidP="00BC719F">
            <w:pPr>
              <w:rPr>
                <w:rFonts w:ascii="Arial" w:eastAsia="Times New Roman" w:hAnsi="Arial" w:cs="Arial"/>
                <w:color w:val="000000"/>
                <w:sz w:val="22"/>
              </w:rPr>
            </w:pPr>
            <w:r w:rsidRPr="00EE2D3A">
              <w:rPr>
                <w:rFonts w:ascii="Arial" w:eastAsia="Times New Roman" w:hAnsi="Arial" w:cs="Arial"/>
                <w:color w:val="000000"/>
                <w:sz w:val="22"/>
              </w:rPr>
              <w:t>Total</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1.593</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3.423</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2.130</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2.941</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2.278</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2.851</w:t>
            </w:r>
          </w:p>
        </w:tc>
        <w:tc>
          <w:tcPr>
            <w:tcW w:w="0" w:type="auto"/>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2.001</w:t>
            </w:r>
          </w:p>
        </w:tc>
        <w:tc>
          <w:tcPr>
            <w:tcW w:w="1121" w:type="dxa"/>
            <w:shd w:val="clear" w:color="auto" w:fill="auto"/>
            <w:noWrap/>
            <w:vAlign w:val="bottom"/>
            <w:hideMark/>
          </w:tcPr>
          <w:p w:rsidR="00BC719F" w:rsidRPr="00EE2D3A" w:rsidRDefault="00BC719F" w:rsidP="00BC719F">
            <w:pPr>
              <w:jc w:val="right"/>
              <w:rPr>
                <w:rFonts w:ascii="Arial" w:eastAsia="Times New Roman" w:hAnsi="Arial" w:cs="Arial"/>
                <w:color w:val="000000"/>
                <w:sz w:val="22"/>
              </w:rPr>
            </w:pPr>
            <w:r w:rsidRPr="00EE2D3A">
              <w:rPr>
                <w:rFonts w:ascii="Arial" w:eastAsia="Times New Roman" w:hAnsi="Arial" w:cs="Arial"/>
                <w:color w:val="000000"/>
                <w:sz w:val="22"/>
              </w:rPr>
              <w:t>3.092</w:t>
            </w:r>
          </w:p>
        </w:tc>
      </w:tr>
    </w:tbl>
    <w:p w:rsidR="00BC719F" w:rsidRPr="00EE2D3A" w:rsidRDefault="00BC719F" w:rsidP="00BC719F">
      <w:pPr>
        <w:pStyle w:val="Caption"/>
        <w:spacing w:before="120"/>
        <w:rPr>
          <w:rFonts w:ascii="Arial" w:hAnsi="Arial" w:cs="Arial"/>
        </w:rPr>
      </w:pPr>
      <w:r w:rsidRPr="00EE2D3A">
        <w:rPr>
          <w:rFonts w:ascii="Arial" w:hAnsi="Arial" w:cs="Arial"/>
        </w:rPr>
        <w:t xml:space="preserve">Table </w:t>
      </w:r>
      <w:r w:rsidR="008E3712" w:rsidRPr="00EE2D3A">
        <w:rPr>
          <w:rFonts w:ascii="Arial" w:hAnsi="Arial" w:cs="Arial"/>
        </w:rPr>
        <w:t>4</w:t>
      </w:r>
      <w:r w:rsidRPr="00EE2D3A">
        <w:rPr>
          <w:rFonts w:ascii="Arial" w:hAnsi="Arial" w:cs="Arial"/>
        </w:rPr>
        <w:t xml:space="preserve"> Descriptive Statistics for Satisfaction variable</w:t>
      </w:r>
    </w:p>
    <w:p w:rsidR="00BC719F" w:rsidRPr="00EE2D3A" w:rsidRDefault="00BC719F" w:rsidP="00BC719F">
      <w:pPr>
        <w:pStyle w:val="ListParagraph"/>
        <w:tabs>
          <w:tab w:val="left" w:pos="990"/>
        </w:tabs>
        <w:spacing w:line="360" w:lineRule="auto"/>
        <w:ind w:left="0" w:firstLine="720"/>
        <w:jc w:val="both"/>
        <w:rPr>
          <w:rFonts w:ascii="Arial" w:hAnsi="Arial" w:cs="Arial"/>
          <w:lang w:val="ru-RU"/>
        </w:rPr>
      </w:pPr>
      <w:r w:rsidRPr="00EE2D3A">
        <w:rPr>
          <w:rFonts w:ascii="Arial" w:hAnsi="Arial" w:cs="Arial"/>
        </w:rPr>
        <w:t>Pairwise comparison of Unique and Usual Product</w:t>
      </w:r>
      <w:r w:rsidR="00586C30" w:rsidRPr="00EE2D3A">
        <w:rPr>
          <w:rFonts w:ascii="Arial" w:hAnsi="Arial" w:cs="Arial"/>
        </w:rPr>
        <w:t xml:space="preserve"> shows sig.=.034 (see Appendix 7</w:t>
      </w:r>
      <w:r w:rsidRPr="00EE2D3A">
        <w:rPr>
          <w:rFonts w:ascii="Arial" w:hAnsi="Arial" w:cs="Arial"/>
        </w:rPr>
        <w:t xml:space="preserve">). That means customers assume these situations as distinct. Average Satisfaction after price alteration for unique product is 1.819 and for Usual product – 2.180. Thus it could be concluded that H1b – </w:t>
      </w:r>
      <w:r w:rsidRPr="00EE2D3A">
        <w:rPr>
          <w:rFonts w:ascii="Arial" w:hAnsi="Arial" w:cs="Arial"/>
          <w:lang w:val="ru-RU"/>
        </w:rPr>
        <w:t>Price changes for unique products will lead to in general lower Purchase Satisfaction evaluation compare to usual products – is supported.</w:t>
      </w:r>
    </w:p>
    <w:p w:rsidR="00BC719F" w:rsidRPr="00EE2D3A" w:rsidRDefault="00BC719F" w:rsidP="00BC719F">
      <w:pPr>
        <w:pStyle w:val="ListParagraph"/>
        <w:tabs>
          <w:tab w:val="left" w:pos="990"/>
        </w:tabs>
        <w:spacing w:line="360" w:lineRule="auto"/>
        <w:ind w:left="0" w:firstLine="720"/>
        <w:jc w:val="both"/>
        <w:rPr>
          <w:rFonts w:ascii="Arial" w:hAnsi="Arial" w:cs="Arial"/>
        </w:rPr>
      </w:pPr>
      <w:r w:rsidRPr="00EE2D3A">
        <w:rPr>
          <w:rFonts w:ascii="Arial" w:hAnsi="Arial" w:cs="Arial"/>
        </w:rPr>
        <w:t>Figur</w:t>
      </w:r>
      <w:r w:rsidR="00176ECC" w:rsidRPr="00EE2D3A">
        <w:rPr>
          <w:rFonts w:ascii="Arial" w:hAnsi="Arial" w:cs="Arial"/>
        </w:rPr>
        <w:t xml:space="preserve">e 6 </w:t>
      </w:r>
      <w:r w:rsidRPr="00EE2D3A">
        <w:rPr>
          <w:rFonts w:ascii="Arial" w:hAnsi="Arial" w:cs="Arial"/>
        </w:rPr>
        <w:t>shows evidence, that H2b will be not supported, because line of Unique product lies higher, then Usual one and it means Auction situation for Unique product brings more Satisfaction. It is proved by numbers: average Satisfaction after Auction's price alteration does not show the highest index among all Situations and Product types: it’s index 2.149 is lower then 2.409 for Auction situation with Unique product. Consequently, H2b – Price changes during the Auction for a usual product will cause the highest customer’s Purchase Satisfaction among other considered situations – is not supported.</w:t>
      </w:r>
    </w:p>
    <w:p w:rsidR="00BC719F" w:rsidRPr="00EE2D3A" w:rsidRDefault="00BC719F" w:rsidP="00BC719F">
      <w:pPr>
        <w:pStyle w:val="ListParagraph"/>
        <w:tabs>
          <w:tab w:val="left" w:pos="990"/>
        </w:tabs>
        <w:spacing w:line="360" w:lineRule="auto"/>
        <w:ind w:left="0" w:firstLine="720"/>
        <w:jc w:val="both"/>
        <w:rPr>
          <w:rFonts w:ascii="Arial" w:hAnsi="Arial" w:cs="Arial"/>
        </w:rPr>
      </w:pPr>
      <w:r w:rsidRPr="00EE2D3A">
        <w:rPr>
          <w:rFonts w:ascii="Arial" w:hAnsi="Arial" w:cs="Arial"/>
        </w:rPr>
        <w:t xml:space="preserve">Conclusion about H3b can be also made from graph: line of Unique product lies lower then line of Usual one for Customer and Time situation and point “Customer situation, Unique product” lies below all; to put it into words, when Customer </w:t>
      </w:r>
      <w:r w:rsidR="00586C30" w:rsidRPr="00EE2D3A">
        <w:rPr>
          <w:rFonts w:ascii="Arial" w:hAnsi="Arial" w:cs="Arial"/>
        </w:rPr>
        <w:t>reveals</w:t>
      </w:r>
      <w:r w:rsidRPr="00EE2D3A">
        <w:rPr>
          <w:rFonts w:ascii="Arial" w:hAnsi="Arial" w:cs="Arial"/>
        </w:rPr>
        <w:t xml:space="preserve"> price change for a Unique product, it brings the lowest </w:t>
      </w:r>
      <w:r w:rsidRPr="00EE2D3A">
        <w:rPr>
          <w:rFonts w:ascii="Arial" w:hAnsi="Arial" w:cs="Arial"/>
        </w:rPr>
        <w:lastRenderedPageBreak/>
        <w:t xml:space="preserve">Satisfaction </w:t>
      </w:r>
      <w:r w:rsidR="00586C30" w:rsidRPr="00EE2D3A">
        <w:rPr>
          <w:rFonts w:ascii="Arial" w:hAnsi="Arial" w:cs="Arial"/>
        </w:rPr>
        <w:t>(mean 1.246 according to Table 4</w:t>
      </w:r>
      <w:r w:rsidRPr="00EE2D3A">
        <w:rPr>
          <w:rFonts w:ascii="Arial" w:hAnsi="Arial" w:cs="Arial"/>
        </w:rPr>
        <w:t>). Thus, H3b – Price changes for unique product known from other customer will cause the least Satisfaction level among other considered situations – is supported.</w:t>
      </w:r>
    </w:p>
    <w:p w:rsidR="00176ECC" w:rsidRPr="00EE2D3A" w:rsidRDefault="007C728E" w:rsidP="00176ECC">
      <w:pPr>
        <w:pStyle w:val="Heading2"/>
        <w:rPr>
          <w:rFonts w:ascii="Arial" w:hAnsi="Arial" w:cs="Arial"/>
          <w:b w:val="0"/>
        </w:rPr>
      </w:pPr>
      <w:bookmarkStart w:id="42" w:name="_Toc238492128"/>
      <w:r w:rsidRPr="00EE2D3A">
        <w:rPr>
          <w:rFonts w:ascii="Arial" w:hAnsi="Arial" w:cs="Arial"/>
          <w:b w:val="0"/>
        </w:rPr>
        <w:t>Analysis of moderating effect</w:t>
      </w:r>
      <w:bookmarkEnd w:id="42"/>
    </w:p>
    <w:p w:rsidR="00176ECC" w:rsidRPr="00EE2D3A" w:rsidRDefault="00176ECC" w:rsidP="00176ECC">
      <w:pPr>
        <w:spacing w:line="360" w:lineRule="auto"/>
        <w:ind w:firstLine="720"/>
        <w:jc w:val="both"/>
        <w:rPr>
          <w:rFonts w:ascii="Arial" w:hAnsi="Arial" w:cs="Arial"/>
        </w:rPr>
      </w:pPr>
      <w:r w:rsidRPr="00EE2D3A">
        <w:rPr>
          <w:rFonts w:ascii="Arial" w:hAnsi="Arial" w:cs="Arial"/>
        </w:rPr>
        <w:t xml:space="preserve">Hypotheses 4-5 are connected with moderating effect.  </w:t>
      </w:r>
      <w:r w:rsidR="00522F62" w:rsidRPr="00EE2D3A">
        <w:rPr>
          <w:rFonts w:ascii="Arial" w:hAnsi="Arial" w:cs="Arial"/>
          <w:noProof/>
        </w:rPr>
        <w:t xml:space="preserve">Baron &amp; Kenny, </w:t>
      </w:r>
      <w:r w:rsidR="00522F62">
        <w:rPr>
          <w:rFonts w:ascii="Arial" w:hAnsi="Arial" w:cs="Arial"/>
          <w:noProof/>
        </w:rPr>
        <w:t>(</w:t>
      </w:r>
      <w:r w:rsidR="00522F62" w:rsidRPr="00EE2D3A">
        <w:rPr>
          <w:rFonts w:ascii="Arial" w:hAnsi="Arial" w:cs="Arial"/>
          <w:noProof/>
        </w:rPr>
        <w:t>1986, p. 1174)</w:t>
      </w:r>
      <w:r w:rsidRPr="00EE2D3A">
        <w:rPr>
          <w:rFonts w:ascii="Arial" w:hAnsi="Arial" w:cs="Arial"/>
        </w:rPr>
        <w:t xml:space="preserve"> explain how to support moderation hypothesis. “The moderator hypothesis is supported if the interaction (Path c) is significant. There may also be significant main effects for the predictor and the moderator (Paths a and b), but these are not directly relevant conceptually to testing the moderator hypothesis” </w:t>
      </w:r>
      <w:sdt>
        <w:sdtPr>
          <w:rPr>
            <w:rFonts w:ascii="Arial" w:hAnsi="Arial" w:cs="Arial"/>
          </w:rPr>
          <w:id w:val="-1053770078"/>
          <w:citation/>
        </w:sdtPr>
        <w:sdtContent>
          <w:r w:rsidR="00EA201B" w:rsidRPr="00EE2D3A">
            <w:rPr>
              <w:rFonts w:ascii="Arial" w:hAnsi="Arial" w:cs="Arial"/>
            </w:rPr>
            <w:fldChar w:fldCharType="begin"/>
          </w:r>
          <w:r w:rsidRPr="00EE2D3A">
            <w:rPr>
              <w:rFonts w:ascii="Arial" w:hAnsi="Arial" w:cs="Arial"/>
            </w:rPr>
            <w:instrText xml:space="preserve">CITATION Bar86 \p 1174 \l 1033 </w:instrText>
          </w:r>
          <w:r w:rsidR="00EA201B" w:rsidRPr="00EE2D3A">
            <w:rPr>
              <w:rFonts w:ascii="Arial" w:hAnsi="Arial" w:cs="Arial"/>
            </w:rPr>
            <w:fldChar w:fldCharType="separate"/>
          </w:r>
          <w:r w:rsidRPr="00EE2D3A">
            <w:rPr>
              <w:rFonts w:ascii="Arial" w:hAnsi="Arial" w:cs="Arial"/>
              <w:noProof/>
            </w:rPr>
            <w:t>(Baron &amp; Kenny, 1986, p. 1174)</w:t>
          </w:r>
          <w:r w:rsidR="00EA201B" w:rsidRPr="00EE2D3A">
            <w:rPr>
              <w:rFonts w:ascii="Arial" w:hAnsi="Arial" w:cs="Arial"/>
            </w:rPr>
            <w:fldChar w:fldCharType="end"/>
          </w:r>
        </w:sdtContent>
      </w:sdt>
      <w:r w:rsidRPr="00EE2D3A">
        <w:rPr>
          <w:rFonts w:ascii="Arial" w:hAnsi="Arial" w:cs="Arial"/>
        </w:rPr>
        <w:t xml:space="preserve">. </w:t>
      </w:r>
      <w:r w:rsidR="00CD7B45" w:rsidRPr="00EE2D3A">
        <w:rPr>
          <w:rFonts w:ascii="Arial" w:hAnsi="Arial" w:cs="Arial"/>
        </w:rPr>
        <w:t>Figure</w:t>
      </w:r>
      <w:r w:rsidRPr="00EE2D3A">
        <w:rPr>
          <w:rFonts w:ascii="Arial" w:hAnsi="Arial" w:cs="Arial"/>
        </w:rPr>
        <w:t xml:space="preserve"> </w:t>
      </w:r>
      <w:r w:rsidR="00CD7B45" w:rsidRPr="00EE2D3A">
        <w:rPr>
          <w:rFonts w:ascii="Arial" w:hAnsi="Arial" w:cs="Arial"/>
        </w:rPr>
        <w:t>7</w:t>
      </w:r>
      <w:r w:rsidRPr="00EE2D3A">
        <w:rPr>
          <w:rFonts w:ascii="Arial" w:hAnsi="Arial" w:cs="Arial"/>
        </w:rPr>
        <w:t xml:space="preserve"> depicts paths for checking H4a as example for better understanding of requirements of moderating effect.</w:t>
      </w:r>
    </w:p>
    <w:p w:rsidR="00176ECC" w:rsidRPr="00EE2D3A" w:rsidRDefault="00176ECC" w:rsidP="00176ECC">
      <w:pPr>
        <w:keepNext/>
        <w:spacing w:line="360" w:lineRule="auto"/>
        <w:ind w:firstLine="720"/>
        <w:rPr>
          <w:rFonts w:ascii="Arial" w:hAnsi="Arial" w:cs="Arial"/>
        </w:rPr>
      </w:pPr>
      <w:r w:rsidRPr="00EE2D3A">
        <w:rPr>
          <w:rFonts w:ascii="Arial" w:hAnsi="Arial" w:cs="Arial"/>
          <w:noProof/>
        </w:rPr>
        <w:drawing>
          <wp:inline distT="0" distB="0" distL="0" distR="0">
            <wp:extent cx="3657600" cy="1831717"/>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657600" cy="1831717"/>
                    </a:xfrm>
                    <a:prstGeom prst="rect">
                      <a:avLst/>
                    </a:prstGeom>
                    <a:noFill/>
                    <a:ln>
                      <a:noFill/>
                    </a:ln>
                  </pic:spPr>
                </pic:pic>
              </a:graphicData>
            </a:graphic>
          </wp:inline>
        </w:drawing>
      </w:r>
    </w:p>
    <w:p w:rsidR="00176ECC" w:rsidRPr="00EE2D3A" w:rsidRDefault="00176ECC" w:rsidP="00176ECC">
      <w:pPr>
        <w:pStyle w:val="Caption"/>
        <w:rPr>
          <w:rFonts w:ascii="Arial" w:hAnsi="Arial" w:cs="Arial"/>
        </w:rPr>
      </w:pPr>
      <w:r w:rsidRPr="00EE2D3A">
        <w:rPr>
          <w:rFonts w:ascii="Arial" w:hAnsi="Arial" w:cs="Arial"/>
        </w:rPr>
        <w:t xml:space="preserve">Figure </w:t>
      </w:r>
      <w:r w:rsidR="00EA201B" w:rsidRPr="00EE2D3A">
        <w:rPr>
          <w:rFonts w:ascii="Arial" w:hAnsi="Arial" w:cs="Arial"/>
        </w:rPr>
        <w:fldChar w:fldCharType="begin"/>
      </w:r>
      <w:r w:rsidR="00B414C9" w:rsidRPr="00EE2D3A">
        <w:rPr>
          <w:rFonts w:ascii="Arial" w:hAnsi="Arial" w:cs="Arial"/>
        </w:rPr>
        <w:instrText xml:space="preserve"> SEQ Figure \* ARABIC </w:instrText>
      </w:r>
      <w:r w:rsidR="00EA201B" w:rsidRPr="00EE2D3A">
        <w:rPr>
          <w:rFonts w:ascii="Arial" w:hAnsi="Arial" w:cs="Arial"/>
        </w:rPr>
        <w:fldChar w:fldCharType="separate"/>
      </w:r>
      <w:r w:rsidR="00831368" w:rsidRPr="00EE2D3A">
        <w:rPr>
          <w:rFonts w:ascii="Arial" w:hAnsi="Arial" w:cs="Arial"/>
          <w:noProof/>
        </w:rPr>
        <w:t>7</w:t>
      </w:r>
      <w:r w:rsidR="00EA201B" w:rsidRPr="00EE2D3A">
        <w:rPr>
          <w:rFonts w:ascii="Arial" w:hAnsi="Arial" w:cs="Arial"/>
          <w:noProof/>
        </w:rPr>
        <w:fldChar w:fldCharType="end"/>
      </w:r>
      <w:r w:rsidRPr="00EE2D3A">
        <w:rPr>
          <w:rFonts w:ascii="Arial" w:hAnsi="Arial" w:cs="Arial"/>
        </w:rPr>
        <w:t xml:space="preserve"> Moderator model for checking H4a</w:t>
      </w:r>
    </w:p>
    <w:p w:rsidR="00176ECC" w:rsidRPr="00EE2D3A" w:rsidRDefault="00176ECC" w:rsidP="00176ECC">
      <w:pPr>
        <w:spacing w:line="360" w:lineRule="auto"/>
        <w:ind w:firstLine="720"/>
        <w:jc w:val="both"/>
        <w:rPr>
          <w:rFonts w:ascii="Arial" w:hAnsi="Arial" w:cs="Arial"/>
        </w:rPr>
      </w:pPr>
      <w:r w:rsidRPr="00EE2D3A">
        <w:rPr>
          <w:rFonts w:ascii="Arial" w:hAnsi="Arial" w:cs="Arial"/>
        </w:rPr>
        <w:t>Data analysis was launched for hypotheses 4-</w:t>
      </w:r>
      <w:r w:rsidR="007C728E" w:rsidRPr="00EE2D3A">
        <w:rPr>
          <w:rFonts w:ascii="Arial" w:hAnsi="Arial" w:cs="Arial"/>
        </w:rPr>
        <w:t>5; output tables are in Appendix 8</w:t>
      </w:r>
      <w:r w:rsidRPr="00EE2D3A">
        <w:rPr>
          <w:rFonts w:ascii="Arial" w:hAnsi="Arial" w:cs="Arial"/>
        </w:rPr>
        <w:t>. Price position and Situations in checked model did not show significant interaction (sig.=.4303). It means that Price Position does not moderate the effect of Situations on Fairness Perception. However test for Price Position moderating effect of Situations on Fairness showed expected results – Price position is a moderator in this case (sig.=0.</w:t>
      </w:r>
      <w:r w:rsidR="006B6EF0" w:rsidRPr="00EE2D3A">
        <w:rPr>
          <w:rFonts w:ascii="Arial" w:hAnsi="Arial" w:cs="Arial"/>
        </w:rPr>
        <w:t>0</w:t>
      </w:r>
      <w:r w:rsidRPr="00EE2D3A">
        <w:rPr>
          <w:rFonts w:ascii="Arial" w:hAnsi="Arial" w:cs="Arial"/>
        </w:rPr>
        <w:t>317) as was proposed in H4b.  Interaction effect Situations*Product type is not significant (sig.=.4389) for Unfairness, but significant (sig.=.0479) for Satisfaction, to put in into words H5a is not supported and H5b is supported.</w:t>
      </w:r>
    </w:p>
    <w:p w:rsidR="00176ECC" w:rsidRPr="00EE2D3A" w:rsidRDefault="00586C30" w:rsidP="00176ECC">
      <w:pPr>
        <w:pStyle w:val="Heading2"/>
        <w:rPr>
          <w:rFonts w:ascii="Arial" w:hAnsi="Arial" w:cs="Arial"/>
          <w:b w:val="0"/>
          <w:lang w:val="ru-RU"/>
        </w:rPr>
      </w:pPr>
      <w:bookmarkStart w:id="43" w:name="_Toc238492129"/>
      <w:r w:rsidRPr="00EE2D3A">
        <w:rPr>
          <w:rFonts w:ascii="Arial" w:hAnsi="Arial" w:cs="Arial"/>
          <w:b w:val="0"/>
        </w:rPr>
        <w:t>Analysis of mediating effect</w:t>
      </w:r>
      <w:bookmarkEnd w:id="43"/>
    </w:p>
    <w:p w:rsidR="00176ECC" w:rsidRPr="00EE2D3A" w:rsidRDefault="00522F62" w:rsidP="00176ECC">
      <w:pPr>
        <w:widowControl w:val="0"/>
        <w:autoSpaceDE w:val="0"/>
        <w:autoSpaceDN w:val="0"/>
        <w:adjustRightInd w:val="0"/>
        <w:spacing w:after="240" w:line="360" w:lineRule="auto"/>
        <w:ind w:firstLine="720"/>
        <w:jc w:val="both"/>
        <w:rPr>
          <w:rFonts w:ascii="Arial" w:hAnsi="Arial" w:cs="Arial"/>
        </w:rPr>
      </w:pPr>
      <w:r>
        <w:rPr>
          <w:rFonts w:ascii="Arial" w:hAnsi="Arial" w:cs="Arial"/>
          <w:noProof/>
        </w:rPr>
        <w:t>Baron &amp; Kenny (</w:t>
      </w:r>
      <w:r w:rsidRPr="00EE2D3A">
        <w:rPr>
          <w:rFonts w:ascii="Arial" w:hAnsi="Arial" w:cs="Arial"/>
          <w:noProof/>
        </w:rPr>
        <w:t>1986, p. 1177)</w:t>
      </w:r>
      <w:r w:rsidR="00176ECC" w:rsidRPr="00EE2D3A">
        <w:rPr>
          <w:rFonts w:ascii="Arial" w:hAnsi="Arial" w:cs="Arial"/>
        </w:rPr>
        <w:t xml:space="preserve"> describe mediator model and the way to </w:t>
      </w:r>
      <w:r w:rsidR="00176ECC" w:rsidRPr="00EE2D3A">
        <w:rPr>
          <w:rFonts w:ascii="Arial" w:hAnsi="Arial" w:cs="Arial"/>
        </w:rPr>
        <w:lastRenderedPageBreak/>
        <w:t>check it: “to test for mediation, one should estimate the three following regression equations: first, regressing the mediator on the independent variable; second, regressing the dependent variable on the independent variable; and third regressing the dependent variable on both the independent variable and on the mediator”. Converting these general recommendations to current model, three following regressions</w:t>
      </w:r>
      <w:r w:rsidR="00DC7E71" w:rsidRPr="00EE2D3A">
        <w:rPr>
          <w:rFonts w:ascii="Arial" w:hAnsi="Arial" w:cs="Arial"/>
        </w:rPr>
        <w:t xml:space="preserve"> should be launched (Figure 8</w:t>
      </w:r>
      <w:r w:rsidR="00176ECC" w:rsidRPr="00EE2D3A">
        <w:rPr>
          <w:rFonts w:ascii="Arial" w:hAnsi="Arial" w:cs="Arial"/>
        </w:rPr>
        <w:t xml:space="preserve"> will help in understanding):</w:t>
      </w:r>
    </w:p>
    <w:p w:rsidR="00176ECC" w:rsidRPr="00EE2D3A" w:rsidRDefault="00176ECC" w:rsidP="00176ECC">
      <w:pPr>
        <w:pStyle w:val="ListParagraph"/>
        <w:widowControl w:val="0"/>
        <w:numPr>
          <w:ilvl w:val="0"/>
          <w:numId w:val="4"/>
        </w:numPr>
        <w:autoSpaceDE w:val="0"/>
        <w:autoSpaceDN w:val="0"/>
        <w:adjustRightInd w:val="0"/>
        <w:spacing w:line="360" w:lineRule="auto"/>
        <w:jc w:val="both"/>
        <w:rPr>
          <w:rFonts w:ascii="Arial" w:hAnsi="Arial" w:cs="Arial"/>
        </w:rPr>
      </w:pPr>
      <w:r w:rsidRPr="00EE2D3A">
        <w:rPr>
          <w:rFonts w:ascii="Arial" w:hAnsi="Arial" w:cs="Arial"/>
        </w:rPr>
        <w:t>Situations -&gt; Fairness</w:t>
      </w:r>
    </w:p>
    <w:p w:rsidR="00176ECC" w:rsidRPr="00EE2D3A" w:rsidRDefault="00176ECC" w:rsidP="00176ECC">
      <w:pPr>
        <w:pStyle w:val="ListParagraph"/>
        <w:widowControl w:val="0"/>
        <w:numPr>
          <w:ilvl w:val="0"/>
          <w:numId w:val="4"/>
        </w:numPr>
        <w:autoSpaceDE w:val="0"/>
        <w:autoSpaceDN w:val="0"/>
        <w:adjustRightInd w:val="0"/>
        <w:spacing w:line="360" w:lineRule="auto"/>
        <w:jc w:val="both"/>
        <w:rPr>
          <w:rFonts w:ascii="Arial" w:hAnsi="Arial" w:cs="Arial"/>
        </w:rPr>
      </w:pPr>
      <w:r w:rsidRPr="00EE2D3A">
        <w:rPr>
          <w:rFonts w:ascii="Arial" w:hAnsi="Arial" w:cs="Arial"/>
        </w:rPr>
        <w:t>Situations -&gt; Satisfaction</w:t>
      </w:r>
    </w:p>
    <w:p w:rsidR="00176ECC" w:rsidRPr="00EE2D3A" w:rsidRDefault="00176ECC" w:rsidP="00176ECC">
      <w:pPr>
        <w:pStyle w:val="ListParagraph"/>
        <w:widowControl w:val="0"/>
        <w:numPr>
          <w:ilvl w:val="0"/>
          <w:numId w:val="4"/>
        </w:numPr>
        <w:autoSpaceDE w:val="0"/>
        <w:autoSpaceDN w:val="0"/>
        <w:adjustRightInd w:val="0"/>
        <w:spacing w:line="360" w:lineRule="auto"/>
        <w:jc w:val="both"/>
        <w:rPr>
          <w:rFonts w:ascii="Arial" w:hAnsi="Arial" w:cs="Arial"/>
        </w:rPr>
      </w:pPr>
      <w:r w:rsidRPr="00EE2D3A">
        <w:rPr>
          <w:rFonts w:ascii="Arial" w:hAnsi="Arial" w:cs="Arial"/>
          <w:lang w:val="ru-RU"/>
        </w:rPr>
        <w:t>Situations&amp;Fairness -&gt; Satisfaction</w:t>
      </w:r>
    </w:p>
    <w:p w:rsidR="00176ECC" w:rsidRPr="00EE2D3A" w:rsidRDefault="00176ECC" w:rsidP="00176ECC">
      <w:pPr>
        <w:spacing w:line="360" w:lineRule="auto"/>
        <w:ind w:firstLine="720"/>
        <w:jc w:val="both"/>
        <w:rPr>
          <w:rFonts w:ascii="Arial" w:hAnsi="Arial" w:cs="Arial"/>
        </w:rPr>
      </w:pPr>
      <w:r w:rsidRPr="00EE2D3A">
        <w:rPr>
          <w:rFonts w:ascii="Arial" w:hAnsi="Arial" w:cs="Arial"/>
        </w:rPr>
        <w:t>Regressions were launched and all of them showed sig</w:t>
      </w:r>
      <w:r w:rsidR="00DC7E71" w:rsidRPr="00EE2D3A">
        <w:rPr>
          <w:rFonts w:ascii="Arial" w:hAnsi="Arial" w:cs="Arial"/>
        </w:rPr>
        <w:t>nificant results (see Appendix 9</w:t>
      </w:r>
      <w:r w:rsidRPr="00EE2D3A">
        <w:rPr>
          <w:rFonts w:ascii="Arial" w:hAnsi="Arial" w:cs="Arial"/>
        </w:rPr>
        <w:t>). All the coefficients show predicted direction. Situation has negative influence on Unfairness. As we know from ANOVA analysis every next situation (in order Customer, Time, Auctions) assumed as less unfair; coefficient -0.765 means that Situation changed by one “unit” brings decrement in Unfairness by 0.765 units</w:t>
      </w:r>
      <w:r w:rsidR="006B6EF0" w:rsidRPr="00EE2D3A">
        <w:rPr>
          <w:rFonts w:ascii="Arial" w:hAnsi="Arial" w:cs="Arial"/>
        </w:rPr>
        <w:t xml:space="preserve"> (while level of Satisfaction is the same, i.e. ceteris paribus)</w:t>
      </w:r>
      <w:r w:rsidRPr="00EE2D3A">
        <w:rPr>
          <w:rFonts w:ascii="Arial" w:hAnsi="Arial" w:cs="Arial"/>
        </w:rPr>
        <w:t>. Influence of Unfairness on Satisfaction is also negative – every extra unit in Unfairness brings decrement of Satisfaction by 0.433 units. In general Situation has positive influence on Satisfaction, coefficient equals 0.09, to put it into words, every next Situation from considered list brings to customers more satisfaction.</w:t>
      </w:r>
    </w:p>
    <w:p w:rsidR="00176ECC" w:rsidRPr="00EE2D3A" w:rsidRDefault="00176ECC" w:rsidP="00176ECC">
      <w:pPr>
        <w:keepNext/>
        <w:spacing w:line="360" w:lineRule="auto"/>
        <w:ind w:firstLine="720"/>
        <w:jc w:val="both"/>
        <w:rPr>
          <w:rFonts w:ascii="Arial" w:hAnsi="Arial" w:cs="Arial"/>
        </w:rPr>
      </w:pPr>
      <w:r w:rsidRPr="00EE2D3A">
        <w:rPr>
          <w:rFonts w:ascii="Arial" w:hAnsi="Arial" w:cs="Arial"/>
          <w:noProof/>
        </w:rPr>
        <w:drawing>
          <wp:inline distT="0" distB="0" distL="0" distR="0">
            <wp:extent cx="3657600" cy="1683521"/>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657600" cy="1683521"/>
                    </a:xfrm>
                    <a:prstGeom prst="rect">
                      <a:avLst/>
                    </a:prstGeom>
                    <a:noFill/>
                    <a:ln>
                      <a:noFill/>
                    </a:ln>
                  </pic:spPr>
                </pic:pic>
              </a:graphicData>
            </a:graphic>
          </wp:inline>
        </w:drawing>
      </w:r>
    </w:p>
    <w:p w:rsidR="00176ECC" w:rsidRPr="00EE2D3A" w:rsidRDefault="00176ECC" w:rsidP="00176ECC">
      <w:pPr>
        <w:pStyle w:val="Caption"/>
        <w:jc w:val="both"/>
        <w:rPr>
          <w:rFonts w:ascii="Arial" w:hAnsi="Arial" w:cs="Arial"/>
        </w:rPr>
      </w:pPr>
      <w:r w:rsidRPr="00EE2D3A">
        <w:rPr>
          <w:rFonts w:ascii="Arial" w:hAnsi="Arial" w:cs="Arial"/>
        </w:rPr>
        <w:t xml:space="preserve">Figure </w:t>
      </w:r>
      <w:r w:rsidR="00EA201B" w:rsidRPr="00EE2D3A">
        <w:rPr>
          <w:rFonts w:ascii="Arial" w:hAnsi="Arial" w:cs="Arial"/>
        </w:rPr>
        <w:fldChar w:fldCharType="begin"/>
      </w:r>
      <w:r w:rsidR="00B414C9" w:rsidRPr="00EE2D3A">
        <w:rPr>
          <w:rFonts w:ascii="Arial" w:hAnsi="Arial" w:cs="Arial"/>
        </w:rPr>
        <w:instrText xml:space="preserve"> SEQ Figure \* ARABIC </w:instrText>
      </w:r>
      <w:r w:rsidR="00EA201B" w:rsidRPr="00EE2D3A">
        <w:rPr>
          <w:rFonts w:ascii="Arial" w:hAnsi="Arial" w:cs="Arial"/>
        </w:rPr>
        <w:fldChar w:fldCharType="separate"/>
      </w:r>
      <w:r w:rsidR="00831368" w:rsidRPr="00EE2D3A">
        <w:rPr>
          <w:rFonts w:ascii="Arial" w:hAnsi="Arial" w:cs="Arial"/>
          <w:noProof/>
        </w:rPr>
        <w:t>8</w:t>
      </w:r>
      <w:r w:rsidR="00EA201B" w:rsidRPr="00EE2D3A">
        <w:rPr>
          <w:rFonts w:ascii="Arial" w:hAnsi="Arial" w:cs="Arial"/>
          <w:noProof/>
        </w:rPr>
        <w:fldChar w:fldCharType="end"/>
      </w:r>
      <w:r w:rsidRPr="00EE2D3A">
        <w:rPr>
          <w:rFonts w:ascii="Arial" w:hAnsi="Arial" w:cs="Arial"/>
        </w:rPr>
        <w:t xml:space="preserve"> Mediator model</w:t>
      </w:r>
    </w:p>
    <w:p w:rsidR="00176ECC" w:rsidRPr="00EE2D3A" w:rsidRDefault="00176ECC" w:rsidP="00F30E0B">
      <w:pPr>
        <w:spacing w:line="360" w:lineRule="auto"/>
        <w:ind w:firstLine="720"/>
        <w:jc w:val="both"/>
        <w:rPr>
          <w:rFonts w:ascii="Arial" w:hAnsi="Arial" w:cs="Arial"/>
        </w:rPr>
      </w:pPr>
      <w:r w:rsidRPr="00EE2D3A">
        <w:rPr>
          <w:rFonts w:ascii="Arial" w:hAnsi="Arial" w:cs="Arial"/>
        </w:rPr>
        <w:t xml:space="preserve">However there are several more requirements for proving mediating model. </w:t>
      </w:r>
      <w:r w:rsidR="00522F62">
        <w:rPr>
          <w:rFonts w:ascii="Arial" w:hAnsi="Arial" w:cs="Arial"/>
          <w:noProof/>
        </w:rPr>
        <w:t>Baron &amp; Kenny (</w:t>
      </w:r>
      <w:r w:rsidR="00522F62" w:rsidRPr="00EE2D3A">
        <w:rPr>
          <w:rFonts w:ascii="Arial" w:hAnsi="Arial" w:cs="Arial"/>
          <w:noProof/>
        </w:rPr>
        <w:t>1986, p. 1177)</w:t>
      </w:r>
      <w:r w:rsidRPr="00EE2D3A">
        <w:rPr>
          <w:rFonts w:ascii="Arial" w:hAnsi="Arial" w:cs="Arial"/>
        </w:rPr>
        <w:t xml:space="preserve"> write: “the effect of the independent variable on the dependent variable must be less in the third equation than in the </w:t>
      </w:r>
      <w:r w:rsidRPr="00EE2D3A">
        <w:rPr>
          <w:rFonts w:ascii="Arial" w:hAnsi="Arial" w:cs="Arial"/>
        </w:rPr>
        <w:lastRenderedPageBreak/>
        <w:t>second. Perfect mediation holds if the independent variable has no effect when the mediator is controlled.”</w:t>
      </w:r>
      <w:r w:rsidRPr="00EE2D3A">
        <w:rPr>
          <w:rFonts w:ascii="Arial" w:hAnsi="Arial" w:cs="Arial"/>
        </w:rPr>
        <w:tab/>
        <w:t xml:space="preserve">For the second equation we have B=.343, sig.=0.004, for the third – B=-0.138, sig.=0.217. In other words both requirements are satisfied. Sobel’s test is also mentioned in article of </w:t>
      </w:r>
      <w:r w:rsidR="00522F62">
        <w:rPr>
          <w:rFonts w:ascii="Arial" w:hAnsi="Arial" w:cs="Arial"/>
          <w:noProof/>
        </w:rPr>
        <w:t>Baron &amp; Kenny (</w:t>
      </w:r>
      <w:r w:rsidR="00522F62" w:rsidRPr="00EE2D3A">
        <w:rPr>
          <w:rFonts w:ascii="Arial" w:hAnsi="Arial" w:cs="Arial"/>
          <w:noProof/>
        </w:rPr>
        <w:t>1986)</w:t>
      </w:r>
      <w:r w:rsidRPr="00EE2D3A">
        <w:rPr>
          <w:rFonts w:ascii="Arial" w:hAnsi="Arial" w:cs="Arial"/>
        </w:rPr>
        <w:t>, it helps to evaluate “an approximate significance test for the indirect effect of the independent variable on the dependent variable via the mediator”. Calculations showed sig.=0.0581; as it is approximate index and all other requirements are satisfied, mediation effect can be established and H6 – Fairness Perception is a mediator of the effect of Situations on Purcha</w:t>
      </w:r>
      <w:r w:rsidR="00824A3F" w:rsidRPr="00EE2D3A">
        <w:rPr>
          <w:rFonts w:ascii="Arial" w:hAnsi="Arial" w:cs="Arial"/>
        </w:rPr>
        <w:t>se Satisfaction – is supported.</w:t>
      </w:r>
    </w:p>
    <w:p w:rsidR="00F30E0B" w:rsidRPr="00EE2D3A" w:rsidRDefault="00F30E0B" w:rsidP="00F30E0B">
      <w:pPr>
        <w:spacing w:line="360" w:lineRule="auto"/>
        <w:ind w:firstLine="720"/>
        <w:jc w:val="both"/>
        <w:rPr>
          <w:rFonts w:ascii="Arial" w:hAnsi="Arial" w:cs="Arial"/>
        </w:rPr>
      </w:pPr>
      <w:r w:rsidRPr="00EE2D3A">
        <w:rPr>
          <w:rFonts w:ascii="Arial" w:hAnsi="Arial" w:cs="Arial"/>
        </w:rPr>
        <w:t>For better understanding of results Table 5 summing up conclusions concerning hypotheses and Figure 9 shows results for moderator and mediator analysis depicted on conceptual model.</w:t>
      </w:r>
    </w:p>
    <w:tbl>
      <w:tblPr>
        <w:tblStyle w:val="TableGrid"/>
        <w:tblW w:w="0" w:type="auto"/>
        <w:tblLook w:val="04A0"/>
      </w:tblPr>
      <w:tblGrid>
        <w:gridCol w:w="657"/>
        <w:gridCol w:w="6875"/>
        <w:gridCol w:w="1324"/>
      </w:tblGrid>
      <w:tr w:rsidR="00176ECC" w:rsidRPr="00EE2D3A" w:rsidTr="00176ECC">
        <w:tc>
          <w:tcPr>
            <w:tcW w:w="0" w:type="auto"/>
          </w:tcPr>
          <w:p w:rsidR="00176ECC" w:rsidRPr="00EE2D3A" w:rsidRDefault="00176ECC" w:rsidP="00176ECC">
            <w:pPr>
              <w:pStyle w:val="ListParagraph"/>
              <w:tabs>
                <w:tab w:val="left" w:pos="990"/>
              </w:tabs>
              <w:spacing w:line="360" w:lineRule="auto"/>
              <w:ind w:left="0"/>
              <w:jc w:val="both"/>
              <w:rPr>
                <w:rFonts w:ascii="Arial" w:hAnsi="Arial" w:cs="Arial"/>
                <w:lang w:val="ru-RU"/>
              </w:rPr>
            </w:pPr>
            <w:r w:rsidRPr="00EE2D3A">
              <w:rPr>
                <w:rFonts w:ascii="Arial" w:hAnsi="Arial" w:cs="Arial"/>
                <w:lang w:val="ru-RU"/>
              </w:rPr>
              <w:t>H1a</w:t>
            </w:r>
          </w:p>
        </w:tc>
        <w:tc>
          <w:tcPr>
            <w:tcW w:w="0" w:type="auto"/>
          </w:tcPr>
          <w:p w:rsidR="00176ECC" w:rsidRPr="00EE2D3A" w:rsidRDefault="00176ECC" w:rsidP="00176ECC">
            <w:pPr>
              <w:pStyle w:val="ListParagraph"/>
              <w:tabs>
                <w:tab w:val="left" w:pos="990"/>
              </w:tabs>
              <w:ind w:left="0"/>
              <w:jc w:val="both"/>
              <w:rPr>
                <w:rFonts w:ascii="Arial" w:hAnsi="Arial" w:cs="Arial"/>
                <w:lang w:val="ru-RU"/>
              </w:rPr>
            </w:pPr>
            <w:r w:rsidRPr="00EE2D3A">
              <w:rPr>
                <w:rFonts w:ascii="Arial" w:hAnsi="Arial" w:cs="Arial"/>
                <w:lang w:val="ru-RU"/>
              </w:rPr>
              <w:t>Consumers will perceive price changes for unique products as in general more unfair compare to usual products</w:t>
            </w:r>
          </w:p>
        </w:tc>
        <w:tc>
          <w:tcPr>
            <w:tcW w:w="0" w:type="auto"/>
          </w:tcPr>
          <w:p w:rsidR="00176ECC" w:rsidRPr="00EE2D3A" w:rsidRDefault="00176ECC" w:rsidP="00176ECC">
            <w:pPr>
              <w:pStyle w:val="ListParagraph"/>
              <w:tabs>
                <w:tab w:val="left" w:pos="990"/>
              </w:tabs>
              <w:ind w:left="0"/>
              <w:jc w:val="both"/>
              <w:rPr>
                <w:rFonts w:ascii="Arial" w:hAnsi="Arial" w:cs="Arial"/>
                <w:lang w:val="ru-RU"/>
              </w:rPr>
            </w:pPr>
            <w:r w:rsidRPr="00EE2D3A">
              <w:rPr>
                <w:rFonts w:ascii="Arial" w:hAnsi="Arial" w:cs="Arial"/>
                <w:lang w:val="ru-RU"/>
              </w:rPr>
              <w:t>Rejected</w:t>
            </w:r>
          </w:p>
        </w:tc>
      </w:tr>
      <w:tr w:rsidR="00176ECC" w:rsidRPr="00EE2D3A" w:rsidTr="00176ECC">
        <w:tc>
          <w:tcPr>
            <w:tcW w:w="0" w:type="auto"/>
          </w:tcPr>
          <w:p w:rsidR="00176ECC" w:rsidRPr="00EE2D3A" w:rsidRDefault="00176ECC" w:rsidP="00176ECC">
            <w:pPr>
              <w:pStyle w:val="ListParagraph"/>
              <w:tabs>
                <w:tab w:val="left" w:pos="990"/>
              </w:tabs>
              <w:spacing w:line="360" w:lineRule="auto"/>
              <w:ind w:left="0"/>
              <w:jc w:val="both"/>
              <w:rPr>
                <w:rFonts w:ascii="Arial" w:hAnsi="Arial" w:cs="Arial"/>
                <w:lang w:val="ru-RU"/>
              </w:rPr>
            </w:pPr>
            <w:r w:rsidRPr="00EE2D3A">
              <w:rPr>
                <w:rFonts w:ascii="Arial" w:hAnsi="Arial" w:cs="Arial"/>
                <w:lang w:val="ru-RU"/>
              </w:rPr>
              <w:t>H1b</w:t>
            </w:r>
          </w:p>
        </w:tc>
        <w:tc>
          <w:tcPr>
            <w:tcW w:w="0" w:type="auto"/>
          </w:tcPr>
          <w:p w:rsidR="00176ECC" w:rsidRPr="00EE2D3A" w:rsidRDefault="00176ECC" w:rsidP="00176ECC">
            <w:pPr>
              <w:pStyle w:val="ListParagraph"/>
              <w:tabs>
                <w:tab w:val="left" w:pos="990"/>
              </w:tabs>
              <w:ind w:left="0"/>
              <w:jc w:val="both"/>
              <w:rPr>
                <w:rFonts w:ascii="Arial" w:hAnsi="Arial" w:cs="Arial"/>
                <w:lang w:val="ru-RU"/>
              </w:rPr>
            </w:pPr>
            <w:r w:rsidRPr="00EE2D3A">
              <w:rPr>
                <w:rFonts w:ascii="Arial" w:hAnsi="Arial" w:cs="Arial"/>
                <w:lang w:val="ru-RU"/>
              </w:rPr>
              <w:t>Price changes for unique products will lead to in general lower Purchase Satisfaction evaluation compare to usual products</w:t>
            </w:r>
          </w:p>
        </w:tc>
        <w:tc>
          <w:tcPr>
            <w:tcW w:w="0" w:type="auto"/>
          </w:tcPr>
          <w:p w:rsidR="00176ECC" w:rsidRPr="00EE2D3A" w:rsidRDefault="00176ECC" w:rsidP="00176ECC">
            <w:pPr>
              <w:pStyle w:val="ListParagraph"/>
              <w:tabs>
                <w:tab w:val="left" w:pos="990"/>
              </w:tabs>
              <w:ind w:left="0"/>
              <w:jc w:val="both"/>
              <w:rPr>
                <w:rFonts w:ascii="Arial" w:hAnsi="Arial" w:cs="Arial"/>
                <w:lang w:val="ru-RU"/>
              </w:rPr>
            </w:pPr>
            <w:r w:rsidRPr="00EE2D3A">
              <w:rPr>
                <w:rFonts w:ascii="Arial" w:hAnsi="Arial" w:cs="Arial"/>
                <w:lang w:val="ru-RU"/>
              </w:rPr>
              <w:t>Supported</w:t>
            </w:r>
          </w:p>
        </w:tc>
      </w:tr>
      <w:tr w:rsidR="00176ECC" w:rsidRPr="00EE2D3A" w:rsidTr="00176ECC">
        <w:tc>
          <w:tcPr>
            <w:tcW w:w="0" w:type="auto"/>
          </w:tcPr>
          <w:p w:rsidR="00176ECC" w:rsidRPr="00EE2D3A" w:rsidRDefault="00176ECC" w:rsidP="00176ECC">
            <w:pPr>
              <w:pStyle w:val="ListParagraph"/>
              <w:tabs>
                <w:tab w:val="left" w:pos="990"/>
              </w:tabs>
              <w:spacing w:line="360" w:lineRule="auto"/>
              <w:ind w:left="0"/>
              <w:jc w:val="both"/>
              <w:rPr>
                <w:rFonts w:ascii="Arial" w:hAnsi="Arial" w:cs="Arial"/>
                <w:lang w:val="ru-RU"/>
              </w:rPr>
            </w:pPr>
            <w:r w:rsidRPr="00EE2D3A">
              <w:rPr>
                <w:rFonts w:ascii="Arial" w:hAnsi="Arial" w:cs="Arial"/>
                <w:lang w:val="ru-RU"/>
              </w:rPr>
              <w:t>H2a</w:t>
            </w:r>
          </w:p>
        </w:tc>
        <w:tc>
          <w:tcPr>
            <w:tcW w:w="0" w:type="auto"/>
          </w:tcPr>
          <w:p w:rsidR="00176ECC" w:rsidRPr="00EE2D3A" w:rsidRDefault="00176ECC" w:rsidP="00176ECC">
            <w:pPr>
              <w:pStyle w:val="ListParagraph"/>
              <w:tabs>
                <w:tab w:val="left" w:pos="990"/>
              </w:tabs>
              <w:ind w:left="0"/>
              <w:jc w:val="both"/>
              <w:rPr>
                <w:rFonts w:ascii="Arial" w:hAnsi="Arial" w:cs="Arial"/>
                <w:lang w:val="ru-RU"/>
              </w:rPr>
            </w:pPr>
            <w:r w:rsidRPr="00EE2D3A">
              <w:rPr>
                <w:rFonts w:ascii="Arial" w:hAnsi="Arial" w:cs="Arial"/>
              </w:rPr>
              <w:t>Price changes during the Auction for a usual product will cause the least customer’s Unfair perception among other considered situations.</w:t>
            </w:r>
          </w:p>
        </w:tc>
        <w:tc>
          <w:tcPr>
            <w:tcW w:w="0" w:type="auto"/>
          </w:tcPr>
          <w:p w:rsidR="00176ECC" w:rsidRPr="00EE2D3A" w:rsidRDefault="00176ECC" w:rsidP="00176ECC">
            <w:pPr>
              <w:pStyle w:val="ListParagraph"/>
              <w:tabs>
                <w:tab w:val="left" w:pos="990"/>
              </w:tabs>
              <w:ind w:left="0"/>
              <w:jc w:val="both"/>
              <w:rPr>
                <w:rFonts w:ascii="Arial" w:hAnsi="Arial" w:cs="Arial"/>
              </w:rPr>
            </w:pPr>
            <w:r w:rsidRPr="00EE2D3A">
              <w:rPr>
                <w:rFonts w:ascii="Arial" w:hAnsi="Arial" w:cs="Arial"/>
              </w:rPr>
              <w:t>Rejected</w:t>
            </w:r>
          </w:p>
        </w:tc>
      </w:tr>
      <w:tr w:rsidR="00176ECC" w:rsidRPr="00EE2D3A" w:rsidTr="00176ECC">
        <w:tc>
          <w:tcPr>
            <w:tcW w:w="0" w:type="auto"/>
          </w:tcPr>
          <w:p w:rsidR="00176ECC" w:rsidRPr="00EE2D3A" w:rsidRDefault="00176ECC" w:rsidP="00176ECC">
            <w:pPr>
              <w:pStyle w:val="ListParagraph"/>
              <w:tabs>
                <w:tab w:val="left" w:pos="990"/>
              </w:tabs>
              <w:spacing w:line="360" w:lineRule="auto"/>
              <w:ind w:left="0"/>
              <w:jc w:val="both"/>
              <w:rPr>
                <w:rFonts w:ascii="Arial" w:hAnsi="Arial" w:cs="Arial"/>
                <w:lang w:val="ru-RU"/>
              </w:rPr>
            </w:pPr>
            <w:r w:rsidRPr="00EE2D3A">
              <w:rPr>
                <w:rFonts w:ascii="Arial" w:hAnsi="Arial" w:cs="Arial"/>
                <w:lang w:val="ru-RU"/>
              </w:rPr>
              <w:t>H2b</w:t>
            </w:r>
          </w:p>
        </w:tc>
        <w:tc>
          <w:tcPr>
            <w:tcW w:w="0" w:type="auto"/>
          </w:tcPr>
          <w:p w:rsidR="00176ECC" w:rsidRPr="00EE2D3A" w:rsidRDefault="00176ECC" w:rsidP="00176ECC">
            <w:pPr>
              <w:pStyle w:val="ListParagraph"/>
              <w:tabs>
                <w:tab w:val="left" w:pos="990"/>
              </w:tabs>
              <w:ind w:left="0"/>
              <w:jc w:val="both"/>
              <w:rPr>
                <w:rFonts w:ascii="Arial" w:hAnsi="Arial" w:cs="Arial"/>
              </w:rPr>
            </w:pPr>
            <w:r w:rsidRPr="00EE2D3A">
              <w:rPr>
                <w:rFonts w:ascii="Arial" w:hAnsi="Arial" w:cs="Arial"/>
              </w:rPr>
              <w:t>Price changes during the Auction for a usual product will cause the highest customer’s Purchase Satisfaction among other considered situations.</w:t>
            </w:r>
          </w:p>
        </w:tc>
        <w:tc>
          <w:tcPr>
            <w:tcW w:w="0" w:type="auto"/>
          </w:tcPr>
          <w:p w:rsidR="00176ECC" w:rsidRPr="00EE2D3A" w:rsidRDefault="00176ECC" w:rsidP="00176ECC">
            <w:pPr>
              <w:pStyle w:val="ListParagraph"/>
              <w:tabs>
                <w:tab w:val="left" w:pos="990"/>
              </w:tabs>
              <w:ind w:left="0"/>
              <w:jc w:val="both"/>
              <w:rPr>
                <w:rFonts w:ascii="Arial" w:hAnsi="Arial" w:cs="Arial"/>
              </w:rPr>
            </w:pPr>
            <w:r w:rsidRPr="00EE2D3A">
              <w:rPr>
                <w:rFonts w:ascii="Arial" w:hAnsi="Arial" w:cs="Arial"/>
              </w:rPr>
              <w:t>Rejected</w:t>
            </w:r>
          </w:p>
        </w:tc>
      </w:tr>
      <w:tr w:rsidR="00176ECC" w:rsidRPr="00EE2D3A" w:rsidTr="00176ECC">
        <w:tc>
          <w:tcPr>
            <w:tcW w:w="0" w:type="auto"/>
          </w:tcPr>
          <w:p w:rsidR="00176ECC" w:rsidRPr="00EE2D3A" w:rsidRDefault="00176ECC" w:rsidP="00176ECC">
            <w:pPr>
              <w:pStyle w:val="ListParagraph"/>
              <w:tabs>
                <w:tab w:val="left" w:pos="990"/>
              </w:tabs>
              <w:spacing w:line="360" w:lineRule="auto"/>
              <w:ind w:left="0"/>
              <w:jc w:val="both"/>
              <w:rPr>
                <w:rFonts w:ascii="Arial" w:hAnsi="Arial" w:cs="Arial"/>
                <w:lang w:val="ru-RU"/>
              </w:rPr>
            </w:pPr>
            <w:r w:rsidRPr="00EE2D3A">
              <w:rPr>
                <w:rFonts w:ascii="Arial" w:hAnsi="Arial" w:cs="Arial"/>
                <w:lang w:val="ru-RU"/>
              </w:rPr>
              <w:t>H3a</w:t>
            </w:r>
          </w:p>
        </w:tc>
        <w:tc>
          <w:tcPr>
            <w:tcW w:w="0" w:type="auto"/>
          </w:tcPr>
          <w:p w:rsidR="00176ECC" w:rsidRPr="00EE2D3A" w:rsidRDefault="00176ECC" w:rsidP="00176ECC">
            <w:pPr>
              <w:pStyle w:val="ListParagraph"/>
              <w:tabs>
                <w:tab w:val="left" w:pos="990"/>
              </w:tabs>
              <w:ind w:left="0"/>
              <w:jc w:val="both"/>
              <w:rPr>
                <w:rFonts w:ascii="Arial" w:hAnsi="Arial" w:cs="Arial"/>
                <w:lang w:val="ru-RU"/>
              </w:rPr>
            </w:pPr>
            <w:r w:rsidRPr="00EE2D3A">
              <w:rPr>
                <w:rFonts w:ascii="Arial" w:hAnsi="Arial" w:cs="Arial"/>
              </w:rPr>
              <w:t>Price changes for unique product known from other customer will cause the most unfair perception among other considered situations.</w:t>
            </w:r>
          </w:p>
        </w:tc>
        <w:tc>
          <w:tcPr>
            <w:tcW w:w="0" w:type="auto"/>
          </w:tcPr>
          <w:p w:rsidR="00176ECC" w:rsidRPr="00EE2D3A" w:rsidRDefault="00176ECC" w:rsidP="00176ECC">
            <w:pPr>
              <w:pStyle w:val="ListParagraph"/>
              <w:tabs>
                <w:tab w:val="left" w:pos="990"/>
              </w:tabs>
              <w:ind w:left="0"/>
              <w:jc w:val="both"/>
              <w:rPr>
                <w:rFonts w:ascii="Arial" w:hAnsi="Arial" w:cs="Arial"/>
              </w:rPr>
            </w:pPr>
            <w:r w:rsidRPr="00EE2D3A">
              <w:rPr>
                <w:rFonts w:ascii="Arial" w:hAnsi="Arial" w:cs="Arial"/>
              </w:rPr>
              <w:t>Supported</w:t>
            </w:r>
          </w:p>
        </w:tc>
      </w:tr>
      <w:tr w:rsidR="00176ECC" w:rsidRPr="00EE2D3A" w:rsidTr="00176ECC">
        <w:tc>
          <w:tcPr>
            <w:tcW w:w="0" w:type="auto"/>
          </w:tcPr>
          <w:p w:rsidR="00176ECC" w:rsidRPr="00EE2D3A" w:rsidRDefault="00176ECC" w:rsidP="00176ECC">
            <w:pPr>
              <w:pStyle w:val="ListParagraph"/>
              <w:tabs>
                <w:tab w:val="left" w:pos="990"/>
              </w:tabs>
              <w:spacing w:line="360" w:lineRule="auto"/>
              <w:ind w:left="0"/>
              <w:jc w:val="both"/>
              <w:rPr>
                <w:rFonts w:ascii="Arial" w:hAnsi="Arial" w:cs="Arial"/>
                <w:lang w:val="ru-RU"/>
              </w:rPr>
            </w:pPr>
            <w:r w:rsidRPr="00EE2D3A">
              <w:rPr>
                <w:rFonts w:ascii="Arial" w:hAnsi="Arial" w:cs="Arial"/>
                <w:lang w:val="ru-RU"/>
              </w:rPr>
              <w:t>H3b</w:t>
            </w:r>
          </w:p>
        </w:tc>
        <w:tc>
          <w:tcPr>
            <w:tcW w:w="0" w:type="auto"/>
          </w:tcPr>
          <w:p w:rsidR="00176ECC" w:rsidRPr="00EE2D3A" w:rsidRDefault="00176ECC" w:rsidP="00176ECC">
            <w:pPr>
              <w:pStyle w:val="ListParagraph"/>
              <w:tabs>
                <w:tab w:val="left" w:pos="990"/>
              </w:tabs>
              <w:ind w:left="0"/>
              <w:jc w:val="both"/>
              <w:rPr>
                <w:rFonts w:ascii="Arial" w:hAnsi="Arial" w:cs="Arial"/>
                <w:lang w:val="ru-RU"/>
              </w:rPr>
            </w:pPr>
            <w:r w:rsidRPr="00EE2D3A">
              <w:rPr>
                <w:rFonts w:ascii="Arial" w:hAnsi="Arial" w:cs="Arial"/>
              </w:rPr>
              <w:t>Price changes for unique product known from other customer will cause the least Satisfaction level among other considered situations.</w:t>
            </w:r>
          </w:p>
        </w:tc>
        <w:tc>
          <w:tcPr>
            <w:tcW w:w="0" w:type="auto"/>
          </w:tcPr>
          <w:p w:rsidR="00176ECC" w:rsidRPr="00EE2D3A" w:rsidRDefault="00176ECC" w:rsidP="00176ECC">
            <w:pPr>
              <w:pStyle w:val="ListParagraph"/>
              <w:tabs>
                <w:tab w:val="left" w:pos="990"/>
              </w:tabs>
              <w:ind w:left="0"/>
              <w:jc w:val="both"/>
              <w:rPr>
                <w:rFonts w:ascii="Arial" w:hAnsi="Arial" w:cs="Arial"/>
              </w:rPr>
            </w:pPr>
            <w:r w:rsidRPr="00EE2D3A">
              <w:rPr>
                <w:rFonts w:ascii="Arial" w:hAnsi="Arial" w:cs="Arial"/>
              </w:rPr>
              <w:t>Supported</w:t>
            </w:r>
          </w:p>
        </w:tc>
      </w:tr>
      <w:tr w:rsidR="00176ECC" w:rsidRPr="00EE2D3A" w:rsidTr="00176ECC">
        <w:tc>
          <w:tcPr>
            <w:tcW w:w="0" w:type="auto"/>
          </w:tcPr>
          <w:p w:rsidR="00176ECC" w:rsidRPr="00EE2D3A" w:rsidRDefault="00176ECC" w:rsidP="00176ECC">
            <w:pPr>
              <w:pStyle w:val="ListParagraph"/>
              <w:tabs>
                <w:tab w:val="left" w:pos="990"/>
              </w:tabs>
              <w:spacing w:line="360" w:lineRule="auto"/>
              <w:ind w:left="0"/>
              <w:jc w:val="both"/>
              <w:rPr>
                <w:rFonts w:ascii="Arial" w:hAnsi="Arial" w:cs="Arial"/>
                <w:lang w:val="ru-RU"/>
              </w:rPr>
            </w:pPr>
            <w:r w:rsidRPr="00EE2D3A">
              <w:rPr>
                <w:rFonts w:ascii="Arial" w:hAnsi="Arial" w:cs="Arial"/>
                <w:lang w:val="ru-RU"/>
              </w:rPr>
              <w:t>H4a</w:t>
            </w:r>
          </w:p>
        </w:tc>
        <w:tc>
          <w:tcPr>
            <w:tcW w:w="0" w:type="auto"/>
          </w:tcPr>
          <w:p w:rsidR="00176ECC" w:rsidRPr="00EE2D3A" w:rsidRDefault="00176ECC" w:rsidP="00176ECC">
            <w:pPr>
              <w:pStyle w:val="ListParagraph"/>
              <w:tabs>
                <w:tab w:val="left" w:pos="990"/>
              </w:tabs>
              <w:ind w:left="0"/>
              <w:jc w:val="both"/>
              <w:rPr>
                <w:rFonts w:ascii="Arial" w:hAnsi="Arial" w:cs="Arial"/>
              </w:rPr>
            </w:pPr>
            <w:r w:rsidRPr="00EE2D3A">
              <w:rPr>
                <w:rFonts w:ascii="Arial" w:hAnsi="Arial" w:cs="Arial"/>
              </w:rPr>
              <w:t>Price Position moderates the effect of Situations on Fairness Perception.</w:t>
            </w:r>
          </w:p>
        </w:tc>
        <w:tc>
          <w:tcPr>
            <w:tcW w:w="0" w:type="auto"/>
          </w:tcPr>
          <w:p w:rsidR="00176ECC" w:rsidRPr="00EE2D3A" w:rsidRDefault="00176ECC" w:rsidP="00176ECC">
            <w:pPr>
              <w:pStyle w:val="ListParagraph"/>
              <w:tabs>
                <w:tab w:val="left" w:pos="990"/>
              </w:tabs>
              <w:ind w:left="0"/>
              <w:jc w:val="both"/>
              <w:rPr>
                <w:rFonts w:ascii="Arial" w:hAnsi="Arial" w:cs="Arial"/>
              </w:rPr>
            </w:pPr>
            <w:r w:rsidRPr="00EE2D3A">
              <w:rPr>
                <w:rFonts w:ascii="Arial" w:hAnsi="Arial" w:cs="Arial"/>
              </w:rPr>
              <w:t>Rejected</w:t>
            </w:r>
          </w:p>
        </w:tc>
      </w:tr>
      <w:tr w:rsidR="00176ECC" w:rsidRPr="00EE2D3A" w:rsidTr="00176ECC">
        <w:tc>
          <w:tcPr>
            <w:tcW w:w="0" w:type="auto"/>
          </w:tcPr>
          <w:p w:rsidR="00176ECC" w:rsidRPr="00EE2D3A" w:rsidRDefault="00176ECC" w:rsidP="00176ECC">
            <w:pPr>
              <w:pStyle w:val="ListParagraph"/>
              <w:tabs>
                <w:tab w:val="left" w:pos="990"/>
              </w:tabs>
              <w:spacing w:line="360" w:lineRule="auto"/>
              <w:ind w:left="0"/>
              <w:jc w:val="both"/>
              <w:rPr>
                <w:rFonts w:ascii="Arial" w:hAnsi="Arial" w:cs="Arial"/>
                <w:lang w:val="ru-RU"/>
              </w:rPr>
            </w:pPr>
            <w:r w:rsidRPr="00EE2D3A">
              <w:rPr>
                <w:rFonts w:ascii="Arial" w:hAnsi="Arial" w:cs="Arial"/>
                <w:lang w:val="ru-RU"/>
              </w:rPr>
              <w:t>H4b</w:t>
            </w:r>
          </w:p>
        </w:tc>
        <w:tc>
          <w:tcPr>
            <w:tcW w:w="0" w:type="auto"/>
          </w:tcPr>
          <w:p w:rsidR="00176ECC" w:rsidRPr="00EE2D3A" w:rsidRDefault="00176ECC" w:rsidP="00176ECC">
            <w:pPr>
              <w:widowControl w:val="0"/>
              <w:autoSpaceDE w:val="0"/>
              <w:autoSpaceDN w:val="0"/>
              <w:adjustRightInd w:val="0"/>
              <w:rPr>
                <w:rFonts w:ascii="Arial" w:hAnsi="Arial" w:cs="Arial"/>
              </w:rPr>
            </w:pPr>
            <w:r w:rsidRPr="00EE2D3A">
              <w:rPr>
                <w:rFonts w:ascii="Arial" w:hAnsi="Arial" w:cs="Arial"/>
              </w:rPr>
              <w:t>Price Position moderates the effect of Situations on Purchase Satisfaction.</w:t>
            </w:r>
          </w:p>
        </w:tc>
        <w:tc>
          <w:tcPr>
            <w:tcW w:w="0" w:type="auto"/>
          </w:tcPr>
          <w:p w:rsidR="00176ECC" w:rsidRPr="00EE2D3A" w:rsidRDefault="00176ECC" w:rsidP="00176ECC">
            <w:pPr>
              <w:widowControl w:val="0"/>
              <w:autoSpaceDE w:val="0"/>
              <w:autoSpaceDN w:val="0"/>
              <w:adjustRightInd w:val="0"/>
              <w:rPr>
                <w:rFonts w:ascii="Arial" w:hAnsi="Arial" w:cs="Arial"/>
              </w:rPr>
            </w:pPr>
            <w:r w:rsidRPr="00EE2D3A">
              <w:rPr>
                <w:rFonts w:ascii="Arial" w:hAnsi="Arial" w:cs="Arial"/>
              </w:rPr>
              <w:t>Supported</w:t>
            </w:r>
          </w:p>
        </w:tc>
      </w:tr>
      <w:tr w:rsidR="00176ECC" w:rsidRPr="00EE2D3A" w:rsidTr="00176ECC">
        <w:tc>
          <w:tcPr>
            <w:tcW w:w="0" w:type="auto"/>
          </w:tcPr>
          <w:p w:rsidR="00176ECC" w:rsidRPr="00EE2D3A" w:rsidRDefault="00176ECC" w:rsidP="00176ECC">
            <w:pPr>
              <w:pStyle w:val="ListParagraph"/>
              <w:tabs>
                <w:tab w:val="left" w:pos="990"/>
              </w:tabs>
              <w:spacing w:line="360" w:lineRule="auto"/>
              <w:ind w:left="0"/>
              <w:jc w:val="both"/>
              <w:rPr>
                <w:rFonts w:ascii="Arial" w:hAnsi="Arial" w:cs="Arial"/>
                <w:lang w:val="ru-RU"/>
              </w:rPr>
            </w:pPr>
            <w:r w:rsidRPr="00EE2D3A">
              <w:rPr>
                <w:rFonts w:ascii="Arial" w:hAnsi="Arial" w:cs="Arial"/>
                <w:lang w:val="ru-RU"/>
              </w:rPr>
              <w:t>H5a</w:t>
            </w:r>
          </w:p>
        </w:tc>
        <w:tc>
          <w:tcPr>
            <w:tcW w:w="0" w:type="auto"/>
          </w:tcPr>
          <w:p w:rsidR="00176ECC" w:rsidRPr="00EE2D3A" w:rsidRDefault="00176ECC" w:rsidP="00176ECC">
            <w:pPr>
              <w:widowControl w:val="0"/>
              <w:autoSpaceDE w:val="0"/>
              <w:autoSpaceDN w:val="0"/>
              <w:adjustRightInd w:val="0"/>
              <w:rPr>
                <w:rFonts w:ascii="Arial" w:hAnsi="Arial" w:cs="Arial"/>
              </w:rPr>
            </w:pPr>
            <w:r w:rsidRPr="00EE2D3A">
              <w:rPr>
                <w:rFonts w:ascii="Arial" w:hAnsi="Arial" w:cs="Arial"/>
              </w:rPr>
              <w:t>Product Uniqueness moderates the effect of Situations on Fairness Perception.</w:t>
            </w:r>
          </w:p>
        </w:tc>
        <w:tc>
          <w:tcPr>
            <w:tcW w:w="0" w:type="auto"/>
          </w:tcPr>
          <w:p w:rsidR="00176ECC" w:rsidRPr="00EE2D3A" w:rsidRDefault="00176ECC" w:rsidP="00176ECC">
            <w:pPr>
              <w:widowControl w:val="0"/>
              <w:autoSpaceDE w:val="0"/>
              <w:autoSpaceDN w:val="0"/>
              <w:adjustRightInd w:val="0"/>
              <w:rPr>
                <w:rFonts w:ascii="Arial" w:hAnsi="Arial" w:cs="Arial"/>
              </w:rPr>
            </w:pPr>
            <w:r w:rsidRPr="00EE2D3A">
              <w:rPr>
                <w:rFonts w:ascii="Arial" w:hAnsi="Arial" w:cs="Arial"/>
              </w:rPr>
              <w:t>Rejected</w:t>
            </w:r>
          </w:p>
        </w:tc>
      </w:tr>
      <w:tr w:rsidR="00176ECC" w:rsidRPr="00EE2D3A" w:rsidTr="00176ECC">
        <w:tc>
          <w:tcPr>
            <w:tcW w:w="0" w:type="auto"/>
          </w:tcPr>
          <w:p w:rsidR="00176ECC" w:rsidRPr="00EE2D3A" w:rsidRDefault="00176ECC" w:rsidP="00176ECC">
            <w:pPr>
              <w:pStyle w:val="ListParagraph"/>
              <w:tabs>
                <w:tab w:val="left" w:pos="990"/>
              </w:tabs>
              <w:spacing w:line="360" w:lineRule="auto"/>
              <w:ind w:left="0"/>
              <w:jc w:val="both"/>
              <w:rPr>
                <w:rFonts w:ascii="Arial" w:hAnsi="Arial" w:cs="Arial"/>
                <w:lang w:val="ru-RU"/>
              </w:rPr>
            </w:pPr>
            <w:r w:rsidRPr="00EE2D3A">
              <w:rPr>
                <w:rFonts w:ascii="Arial" w:hAnsi="Arial" w:cs="Arial"/>
                <w:lang w:val="ru-RU"/>
              </w:rPr>
              <w:t>H5b</w:t>
            </w:r>
          </w:p>
        </w:tc>
        <w:tc>
          <w:tcPr>
            <w:tcW w:w="0" w:type="auto"/>
          </w:tcPr>
          <w:p w:rsidR="00176ECC" w:rsidRPr="00EE2D3A" w:rsidRDefault="00176ECC" w:rsidP="00176ECC">
            <w:pPr>
              <w:widowControl w:val="0"/>
              <w:autoSpaceDE w:val="0"/>
              <w:autoSpaceDN w:val="0"/>
              <w:adjustRightInd w:val="0"/>
              <w:rPr>
                <w:rFonts w:ascii="Arial" w:hAnsi="Arial" w:cs="Arial"/>
              </w:rPr>
            </w:pPr>
            <w:r w:rsidRPr="00EE2D3A">
              <w:rPr>
                <w:rFonts w:ascii="Arial" w:hAnsi="Arial" w:cs="Arial"/>
              </w:rPr>
              <w:t>Product Uniqueness moderates the effect of Situations on Purchase Satisfaction.</w:t>
            </w:r>
          </w:p>
        </w:tc>
        <w:tc>
          <w:tcPr>
            <w:tcW w:w="0" w:type="auto"/>
          </w:tcPr>
          <w:p w:rsidR="00176ECC" w:rsidRPr="00EE2D3A" w:rsidRDefault="00176ECC" w:rsidP="00176ECC">
            <w:pPr>
              <w:widowControl w:val="0"/>
              <w:autoSpaceDE w:val="0"/>
              <w:autoSpaceDN w:val="0"/>
              <w:adjustRightInd w:val="0"/>
              <w:rPr>
                <w:rFonts w:ascii="Arial" w:hAnsi="Arial" w:cs="Arial"/>
              </w:rPr>
            </w:pPr>
            <w:r w:rsidRPr="00EE2D3A">
              <w:rPr>
                <w:rFonts w:ascii="Arial" w:hAnsi="Arial" w:cs="Arial"/>
              </w:rPr>
              <w:t>Supported</w:t>
            </w:r>
          </w:p>
        </w:tc>
      </w:tr>
      <w:tr w:rsidR="00176ECC" w:rsidRPr="00EE2D3A" w:rsidTr="00176ECC">
        <w:tc>
          <w:tcPr>
            <w:tcW w:w="0" w:type="auto"/>
          </w:tcPr>
          <w:p w:rsidR="00176ECC" w:rsidRPr="00EE2D3A" w:rsidRDefault="00176ECC" w:rsidP="00176ECC">
            <w:pPr>
              <w:pStyle w:val="ListParagraph"/>
              <w:tabs>
                <w:tab w:val="left" w:pos="990"/>
              </w:tabs>
              <w:spacing w:line="360" w:lineRule="auto"/>
              <w:ind w:left="0"/>
              <w:jc w:val="both"/>
              <w:rPr>
                <w:rFonts w:ascii="Arial" w:hAnsi="Arial" w:cs="Arial"/>
                <w:lang w:val="ru-RU"/>
              </w:rPr>
            </w:pPr>
            <w:r w:rsidRPr="00EE2D3A">
              <w:rPr>
                <w:rFonts w:ascii="Arial" w:hAnsi="Arial" w:cs="Arial"/>
                <w:lang w:val="ru-RU"/>
              </w:rPr>
              <w:t>H6</w:t>
            </w:r>
          </w:p>
        </w:tc>
        <w:tc>
          <w:tcPr>
            <w:tcW w:w="0" w:type="auto"/>
          </w:tcPr>
          <w:p w:rsidR="00176ECC" w:rsidRPr="00EE2D3A" w:rsidRDefault="00176ECC" w:rsidP="00176ECC">
            <w:pPr>
              <w:keepNext/>
              <w:widowControl w:val="0"/>
              <w:autoSpaceDE w:val="0"/>
              <w:autoSpaceDN w:val="0"/>
              <w:adjustRightInd w:val="0"/>
              <w:rPr>
                <w:rFonts w:ascii="Arial" w:hAnsi="Arial" w:cs="Arial"/>
              </w:rPr>
            </w:pPr>
            <w:r w:rsidRPr="00EE2D3A">
              <w:rPr>
                <w:rFonts w:ascii="Arial" w:hAnsi="Arial" w:cs="Arial"/>
              </w:rPr>
              <w:t>Fairness Perception is a mediator of the effect of Situations on Purchase Satisfaction.</w:t>
            </w:r>
          </w:p>
        </w:tc>
        <w:tc>
          <w:tcPr>
            <w:tcW w:w="0" w:type="auto"/>
          </w:tcPr>
          <w:p w:rsidR="00176ECC" w:rsidRPr="00EE2D3A" w:rsidRDefault="00176ECC" w:rsidP="00824A3F">
            <w:pPr>
              <w:keepNext/>
              <w:widowControl w:val="0"/>
              <w:autoSpaceDE w:val="0"/>
              <w:autoSpaceDN w:val="0"/>
              <w:adjustRightInd w:val="0"/>
              <w:rPr>
                <w:rFonts w:ascii="Arial" w:hAnsi="Arial" w:cs="Arial"/>
              </w:rPr>
            </w:pPr>
            <w:r w:rsidRPr="00EE2D3A">
              <w:rPr>
                <w:rFonts w:ascii="Arial" w:hAnsi="Arial" w:cs="Arial"/>
              </w:rPr>
              <w:t>Supported</w:t>
            </w:r>
          </w:p>
        </w:tc>
      </w:tr>
    </w:tbl>
    <w:p w:rsidR="00176ECC" w:rsidRPr="00EE2D3A" w:rsidRDefault="00824A3F" w:rsidP="00824A3F">
      <w:pPr>
        <w:pStyle w:val="Caption"/>
        <w:rPr>
          <w:rFonts w:ascii="Arial" w:hAnsi="Arial" w:cs="Arial"/>
          <w:sz w:val="24"/>
          <w:szCs w:val="24"/>
        </w:rPr>
      </w:pPr>
      <w:r w:rsidRPr="00EE2D3A">
        <w:rPr>
          <w:rFonts w:ascii="Arial" w:hAnsi="Arial" w:cs="Arial"/>
          <w:sz w:val="24"/>
          <w:szCs w:val="24"/>
        </w:rPr>
        <w:t xml:space="preserve">Table </w:t>
      </w:r>
      <w:r w:rsidR="00F30E0B" w:rsidRPr="00EE2D3A">
        <w:rPr>
          <w:rFonts w:ascii="Arial" w:hAnsi="Arial" w:cs="Arial"/>
          <w:sz w:val="24"/>
          <w:szCs w:val="24"/>
        </w:rPr>
        <w:t>5</w:t>
      </w:r>
      <w:r w:rsidRPr="00EE2D3A">
        <w:rPr>
          <w:rFonts w:ascii="Arial" w:hAnsi="Arial" w:cs="Arial"/>
          <w:sz w:val="24"/>
          <w:szCs w:val="24"/>
        </w:rPr>
        <w:t xml:space="preserve"> Summarized results of hypotheses check</w:t>
      </w:r>
    </w:p>
    <w:p w:rsidR="006C1D51" w:rsidRPr="00EE2D3A" w:rsidRDefault="006C1D51" w:rsidP="009F49F0">
      <w:pPr>
        <w:widowControl w:val="0"/>
        <w:autoSpaceDE w:val="0"/>
        <w:autoSpaceDN w:val="0"/>
        <w:adjustRightInd w:val="0"/>
        <w:spacing w:after="240" w:line="360" w:lineRule="auto"/>
        <w:ind w:firstLine="720"/>
        <w:jc w:val="both"/>
        <w:rPr>
          <w:rFonts w:ascii="Arial" w:hAnsi="Arial" w:cs="Arial"/>
          <w:lang w:val="ru-RU"/>
        </w:rPr>
      </w:pPr>
    </w:p>
    <w:p w:rsidR="00F30E0B" w:rsidRPr="00EE2D3A" w:rsidRDefault="00F30E0B" w:rsidP="00F30E0B">
      <w:pPr>
        <w:keepNext/>
        <w:rPr>
          <w:rFonts w:ascii="Arial" w:hAnsi="Arial" w:cs="Arial"/>
        </w:rPr>
      </w:pPr>
      <w:r w:rsidRPr="00EE2D3A">
        <w:rPr>
          <w:rFonts w:ascii="Arial" w:hAnsi="Arial" w:cs="Arial"/>
          <w:noProof/>
        </w:rPr>
        <w:drawing>
          <wp:inline distT="0" distB="0" distL="0" distR="0">
            <wp:extent cx="5411366" cy="3146790"/>
            <wp:effectExtent l="0" t="0" r="0" b="3175"/>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l="858" t="614" r="466" b="976"/>
                    <a:stretch/>
                  </pic:blipFill>
                  <pic:spPr bwMode="auto">
                    <a:xfrm>
                      <a:off x="0" y="0"/>
                      <a:ext cx="5413704" cy="314814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inline>
        </w:drawing>
      </w:r>
    </w:p>
    <w:p w:rsidR="00F30E0B" w:rsidRPr="00EE2D3A" w:rsidRDefault="00F30E0B" w:rsidP="00F30E0B">
      <w:pPr>
        <w:pStyle w:val="Caption"/>
        <w:rPr>
          <w:rFonts w:ascii="Arial" w:hAnsi="Arial" w:cs="Arial"/>
          <w:sz w:val="24"/>
          <w:szCs w:val="24"/>
        </w:rPr>
      </w:pPr>
      <w:r w:rsidRPr="00EE2D3A">
        <w:rPr>
          <w:rFonts w:ascii="Arial" w:hAnsi="Arial" w:cs="Arial"/>
          <w:sz w:val="24"/>
          <w:szCs w:val="24"/>
        </w:rPr>
        <w:t xml:space="preserve">Figure </w:t>
      </w:r>
      <w:r w:rsidR="00EA201B" w:rsidRPr="00EE2D3A">
        <w:rPr>
          <w:rFonts w:ascii="Arial" w:hAnsi="Arial" w:cs="Arial"/>
          <w:sz w:val="24"/>
          <w:szCs w:val="24"/>
        </w:rPr>
        <w:fldChar w:fldCharType="begin"/>
      </w:r>
      <w:r w:rsidRPr="00EE2D3A">
        <w:rPr>
          <w:rFonts w:ascii="Arial" w:hAnsi="Arial" w:cs="Arial"/>
          <w:sz w:val="24"/>
          <w:szCs w:val="24"/>
        </w:rPr>
        <w:instrText xml:space="preserve"> SEQ Figure \* ARABIC </w:instrText>
      </w:r>
      <w:r w:rsidR="00EA201B" w:rsidRPr="00EE2D3A">
        <w:rPr>
          <w:rFonts w:ascii="Arial" w:hAnsi="Arial" w:cs="Arial"/>
          <w:sz w:val="24"/>
          <w:szCs w:val="24"/>
        </w:rPr>
        <w:fldChar w:fldCharType="separate"/>
      </w:r>
      <w:r w:rsidR="00831368" w:rsidRPr="00EE2D3A">
        <w:rPr>
          <w:rFonts w:ascii="Arial" w:hAnsi="Arial" w:cs="Arial"/>
          <w:noProof/>
          <w:sz w:val="24"/>
          <w:szCs w:val="24"/>
        </w:rPr>
        <w:t>9</w:t>
      </w:r>
      <w:r w:rsidR="00EA201B" w:rsidRPr="00EE2D3A">
        <w:rPr>
          <w:rFonts w:ascii="Arial" w:hAnsi="Arial" w:cs="Arial"/>
          <w:sz w:val="24"/>
          <w:szCs w:val="24"/>
        </w:rPr>
        <w:fldChar w:fldCharType="end"/>
      </w:r>
      <w:r w:rsidRPr="00EE2D3A">
        <w:rPr>
          <w:rFonts w:ascii="Arial" w:hAnsi="Arial" w:cs="Arial"/>
          <w:sz w:val="24"/>
          <w:szCs w:val="24"/>
        </w:rPr>
        <w:t xml:space="preserve"> Visual explanation of results</w:t>
      </w:r>
    </w:p>
    <w:p w:rsidR="00F30E0B" w:rsidRPr="00EE2D3A" w:rsidRDefault="00F30E0B">
      <w:pPr>
        <w:rPr>
          <w:rStyle w:val="Heading1Char"/>
          <w:rFonts w:ascii="Arial" w:hAnsi="Arial" w:cs="Arial"/>
        </w:rPr>
      </w:pPr>
      <w:r w:rsidRPr="00EE2D3A">
        <w:rPr>
          <w:rStyle w:val="Heading1Char"/>
          <w:rFonts w:ascii="Arial" w:hAnsi="Arial" w:cs="Arial"/>
        </w:rPr>
        <w:br w:type="page"/>
      </w:r>
    </w:p>
    <w:p w:rsidR="0006512F" w:rsidRPr="00EE2D3A" w:rsidRDefault="000B57C0" w:rsidP="000B57C0">
      <w:pPr>
        <w:pStyle w:val="Heading1"/>
        <w:rPr>
          <w:rFonts w:ascii="Arial" w:hAnsi="Arial" w:cs="Arial"/>
        </w:rPr>
      </w:pPr>
      <w:bookmarkStart w:id="44" w:name="_Toc238492130"/>
      <w:r w:rsidRPr="00EE2D3A">
        <w:rPr>
          <w:rFonts w:ascii="Arial" w:hAnsi="Arial" w:cs="Arial"/>
        </w:rPr>
        <w:lastRenderedPageBreak/>
        <w:t xml:space="preserve">5. </w:t>
      </w:r>
      <w:r w:rsidR="0006512F" w:rsidRPr="00EE2D3A">
        <w:rPr>
          <w:rFonts w:ascii="Arial" w:hAnsi="Arial" w:cs="Arial"/>
        </w:rPr>
        <w:t>Conclusion</w:t>
      </w:r>
      <w:bookmarkEnd w:id="44"/>
    </w:p>
    <w:p w:rsidR="000B57C0" w:rsidRPr="00EE2D3A" w:rsidRDefault="0006512F" w:rsidP="0006512F">
      <w:pPr>
        <w:pStyle w:val="Heading2"/>
        <w:rPr>
          <w:rFonts w:ascii="Arial" w:hAnsi="Arial" w:cs="Arial"/>
          <w:b w:val="0"/>
        </w:rPr>
      </w:pPr>
      <w:bookmarkStart w:id="45" w:name="_Toc238492131"/>
      <w:r w:rsidRPr="00EE2D3A">
        <w:rPr>
          <w:rFonts w:ascii="Arial" w:hAnsi="Arial" w:cs="Arial"/>
          <w:b w:val="0"/>
        </w:rPr>
        <w:t xml:space="preserve">5.1 </w:t>
      </w:r>
      <w:r w:rsidR="000B57C0" w:rsidRPr="00EE2D3A">
        <w:rPr>
          <w:rFonts w:ascii="Arial" w:hAnsi="Arial" w:cs="Arial"/>
          <w:b w:val="0"/>
        </w:rPr>
        <w:t>General discussion</w:t>
      </w:r>
      <w:bookmarkEnd w:id="45"/>
      <w:r w:rsidR="000B57C0" w:rsidRPr="00EE2D3A">
        <w:rPr>
          <w:rFonts w:ascii="Arial" w:hAnsi="Arial" w:cs="Arial"/>
          <w:b w:val="0"/>
        </w:rPr>
        <w:t xml:space="preserve"> </w:t>
      </w:r>
    </w:p>
    <w:p w:rsidR="000B57C0" w:rsidRPr="00EE2D3A" w:rsidRDefault="00863447" w:rsidP="000B57C0">
      <w:pPr>
        <w:spacing w:line="360" w:lineRule="auto"/>
        <w:ind w:firstLine="720"/>
        <w:jc w:val="both"/>
        <w:rPr>
          <w:rFonts w:ascii="Arial" w:hAnsi="Arial" w:cs="Arial"/>
        </w:rPr>
      </w:pPr>
      <w:r>
        <w:rPr>
          <w:rFonts w:ascii="Arial" w:hAnsi="Arial" w:cs="Arial"/>
        </w:rPr>
        <w:t>This study is</w:t>
      </w:r>
      <w:r w:rsidR="000B57C0" w:rsidRPr="00EE2D3A">
        <w:rPr>
          <w:rFonts w:ascii="Arial" w:hAnsi="Arial" w:cs="Arial"/>
        </w:rPr>
        <w:t xml:space="preserve"> aimed to investigate </w:t>
      </w:r>
      <w:r>
        <w:rPr>
          <w:rFonts w:ascii="Arial" w:hAnsi="Arial" w:cs="Arial"/>
        </w:rPr>
        <w:t>the influence of product uniqueness on f</w:t>
      </w:r>
      <w:r w:rsidR="000B57C0" w:rsidRPr="00EE2D3A">
        <w:rPr>
          <w:rFonts w:ascii="Arial" w:hAnsi="Arial" w:cs="Arial"/>
        </w:rPr>
        <w:t xml:space="preserve">airness </w:t>
      </w:r>
      <w:r>
        <w:rPr>
          <w:rFonts w:ascii="Arial" w:hAnsi="Arial" w:cs="Arial"/>
        </w:rPr>
        <w:t>p</w:t>
      </w:r>
      <w:r w:rsidR="000B57C0" w:rsidRPr="00EE2D3A">
        <w:rPr>
          <w:rFonts w:ascii="Arial" w:hAnsi="Arial" w:cs="Arial"/>
        </w:rPr>
        <w:t>erception</w:t>
      </w:r>
      <w:r>
        <w:rPr>
          <w:rFonts w:ascii="Arial" w:hAnsi="Arial" w:cs="Arial"/>
        </w:rPr>
        <w:t xml:space="preserve"> and customer s</w:t>
      </w:r>
      <w:r w:rsidR="00215C3D" w:rsidRPr="00EE2D3A">
        <w:rPr>
          <w:rFonts w:ascii="Arial" w:hAnsi="Arial" w:cs="Arial"/>
        </w:rPr>
        <w:t>atisfaction</w:t>
      </w:r>
      <w:r w:rsidR="000B57C0" w:rsidRPr="00EE2D3A">
        <w:rPr>
          <w:rFonts w:ascii="Arial" w:hAnsi="Arial" w:cs="Arial"/>
        </w:rPr>
        <w:t xml:space="preserve"> while </w:t>
      </w:r>
      <w:r>
        <w:rPr>
          <w:rFonts w:ascii="Arial" w:hAnsi="Arial" w:cs="Arial"/>
        </w:rPr>
        <w:t>dynamic p</w:t>
      </w:r>
      <w:r w:rsidR="000B57C0" w:rsidRPr="00EE2D3A">
        <w:rPr>
          <w:rFonts w:ascii="Arial" w:hAnsi="Arial" w:cs="Arial"/>
        </w:rPr>
        <w:t xml:space="preserve">ricing is in use. </w:t>
      </w:r>
      <w:r w:rsidR="00215C3D" w:rsidRPr="00EE2D3A">
        <w:rPr>
          <w:rFonts w:ascii="Arial" w:hAnsi="Arial" w:cs="Arial"/>
        </w:rPr>
        <w:t>C</w:t>
      </w:r>
      <w:r>
        <w:rPr>
          <w:rFonts w:ascii="Arial" w:hAnsi="Arial" w:cs="Arial"/>
        </w:rPr>
        <w:t>oncepts of fairness and s</w:t>
      </w:r>
      <w:r w:rsidR="000B57C0" w:rsidRPr="00EE2D3A">
        <w:rPr>
          <w:rFonts w:ascii="Arial" w:hAnsi="Arial" w:cs="Arial"/>
        </w:rPr>
        <w:t xml:space="preserve">atisfaction are </w:t>
      </w:r>
      <w:r w:rsidR="00EF2E3C">
        <w:rPr>
          <w:rFonts w:ascii="Arial" w:hAnsi="Arial" w:cs="Arial"/>
        </w:rPr>
        <w:t>similar</w:t>
      </w:r>
      <w:r w:rsidR="000B57C0" w:rsidRPr="00EE2D3A">
        <w:rPr>
          <w:rFonts w:ascii="Arial" w:hAnsi="Arial" w:cs="Arial"/>
        </w:rPr>
        <w:t xml:space="preserve"> (though distinct) and </w:t>
      </w:r>
      <w:r w:rsidR="00EF2E3C">
        <w:rPr>
          <w:rFonts w:ascii="Arial" w:hAnsi="Arial" w:cs="Arial"/>
        </w:rPr>
        <w:t>comparable</w:t>
      </w:r>
      <w:r w:rsidR="000B57C0" w:rsidRPr="00EE2D3A">
        <w:rPr>
          <w:rFonts w:ascii="Arial" w:hAnsi="Arial" w:cs="Arial"/>
        </w:rPr>
        <w:t xml:space="preserve"> results were expected. However</w:t>
      </w:r>
      <w:r w:rsidR="00EF2E3C">
        <w:rPr>
          <w:rFonts w:ascii="Arial" w:hAnsi="Arial" w:cs="Arial"/>
        </w:rPr>
        <w:t>,</w:t>
      </w:r>
      <w:r w:rsidR="000B57C0" w:rsidRPr="00EE2D3A">
        <w:rPr>
          <w:rFonts w:ascii="Arial" w:hAnsi="Arial" w:cs="Arial"/>
        </w:rPr>
        <w:t xml:space="preserve"> analysis revealed surprising results: </w:t>
      </w:r>
      <w:r w:rsidR="00215C3D" w:rsidRPr="00EE2D3A">
        <w:rPr>
          <w:rFonts w:ascii="Arial" w:hAnsi="Arial" w:cs="Arial"/>
        </w:rPr>
        <w:t xml:space="preserve">in general </w:t>
      </w:r>
      <w:r w:rsidR="00EF2E3C">
        <w:rPr>
          <w:rFonts w:ascii="Arial" w:hAnsi="Arial" w:cs="Arial"/>
        </w:rPr>
        <w:t>product uniqueness has impact on s</w:t>
      </w:r>
      <w:r w:rsidR="000B57C0" w:rsidRPr="00EE2D3A">
        <w:rPr>
          <w:rFonts w:ascii="Arial" w:hAnsi="Arial" w:cs="Arial"/>
        </w:rPr>
        <w:t>at</w:t>
      </w:r>
      <w:r w:rsidR="00EF2E3C">
        <w:rPr>
          <w:rFonts w:ascii="Arial" w:hAnsi="Arial" w:cs="Arial"/>
        </w:rPr>
        <w:t>isfaction, but no influence on f</w:t>
      </w:r>
      <w:r w:rsidR="000B57C0" w:rsidRPr="00EE2D3A">
        <w:rPr>
          <w:rFonts w:ascii="Arial" w:hAnsi="Arial" w:cs="Arial"/>
        </w:rPr>
        <w:t>airness.</w:t>
      </w:r>
      <w:r w:rsidR="00215C3D" w:rsidRPr="00EE2D3A">
        <w:rPr>
          <w:rFonts w:ascii="Arial" w:hAnsi="Arial" w:cs="Arial"/>
        </w:rPr>
        <w:t xml:space="preserve"> To put </w:t>
      </w:r>
      <w:r w:rsidR="00EF2E3C">
        <w:rPr>
          <w:rFonts w:ascii="Arial" w:hAnsi="Arial" w:cs="Arial"/>
        </w:rPr>
        <w:t xml:space="preserve">this </w:t>
      </w:r>
      <w:r w:rsidR="00215C3D" w:rsidRPr="00EE2D3A">
        <w:rPr>
          <w:rFonts w:ascii="Arial" w:hAnsi="Arial" w:cs="Arial"/>
        </w:rPr>
        <w:t>more</w:t>
      </w:r>
      <w:r w:rsidR="00EF2E3C">
        <w:rPr>
          <w:rFonts w:ascii="Arial" w:hAnsi="Arial" w:cs="Arial"/>
        </w:rPr>
        <w:t xml:space="preserve"> precisely, p</w:t>
      </w:r>
      <w:r w:rsidR="00215C3D" w:rsidRPr="00EE2D3A">
        <w:rPr>
          <w:rFonts w:ascii="Arial" w:hAnsi="Arial" w:cs="Arial"/>
        </w:rPr>
        <w:t xml:space="preserve">roduct </w:t>
      </w:r>
      <w:r w:rsidR="00EF2E3C">
        <w:rPr>
          <w:rFonts w:ascii="Arial" w:hAnsi="Arial" w:cs="Arial"/>
        </w:rPr>
        <w:t>u</w:t>
      </w:r>
      <w:r w:rsidR="00215C3D" w:rsidRPr="00EE2D3A">
        <w:rPr>
          <w:rFonts w:ascii="Arial" w:hAnsi="Arial" w:cs="Arial"/>
        </w:rPr>
        <w:t>niqueness</w:t>
      </w:r>
      <w:r w:rsidR="00EF2E3C">
        <w:rPr>
          <w:rFonts w:ascii="Arial" w:hAnsi="Arial" w:cs="Arial"/>
        </w:rPr>
        <w:t xml:space="preserve"> did not </w:t>
      </w:r>
      <w:r w:rsidR="00847406" w:rsidRPr="00EE2D3A">
        <w:rPr>
          <w:rFonts w:ascii="Arial" w:hAnsi="Arial" w:cs="Arial"/>
        </w:rPr>
        <w:t>show</w:t>
      </w:r>
      <w:r w:rsidR="00EF2E3C">
        <w:rPr>
          <w:rFonts w:ascii="Arial" w:hAnsi="Arial" w:cs="Arial"/>
        </w:rPr>
        <w:t xml:space="preserve"> the</w:t>
      </w:r>
      <w:r w:rsidR="00847406" w:rsidRPr="00EE2D3A">
        <w:rPr>
          <w:rFonts w:ascii="Arial" w:hAnsi="Arial" w:cs="Arial"/>
        </w:rPr>
        <w:t xml:space="preserve"> predicted</w:t>
      </w:r>
      <w:r w:rsidR="00EF2E3C">
        <w:rPr>
          <w:rFonts w:ascii="Arial" w:hAnsi="Arial" w:cs="Arial"/>
        </w:rPr>
        <w:t xml:space="preserve"> or any consistent pattern for perceived f</w:t>
      </w:r>
      <w:r w:rsidR="00847406" w:rsidRPr="00EE2D3A">
        <w:rPr>
          <w:rFonts w:ascii="Arial" w:hAnsi="Arial" w:cs="Arial"/>
        </w:rPr>
        <w:t xml:space="preserve">airness. </w:t>
      </w:r>
    </w:p>
    <w:p w:rsidR="007B08E4" w:rsidRPr="00EE2D3A" w:rsidRDefault="00EF2E3C" w:rsidP="007B08E4">
      <w:pPr>
        <w:spacing w:line="360" w:lineRule="auto"/>
        <w:ind w:firstLine="720"/>
        <w:jc w:val="both"/>
        <w:rPr>
          <w:rFonts w:ascii="Arial" w:hAnsi="Arial" w:cs="Arial"/>
        </w:rPr>
      </w:pPr>
      <w:r>
        <w:rPr>
          <w:rFonts w:ascii="Arial" w:hAnsi="Arial" w:cs="Arial"/>
        </w:rPr>
        <w:t>For unfairness variable, s</w:t>
      </w:r>
      <w:r w:rsidR="003D3652" w:rsidRPr="00EE2D3A">
        <w:rPr>
          <w:rFonts w:ascii="Arial" w:hAnsi="Arial" w:cs="Arial"/>
        </w:rPr>
        <w:t xml:space="preserve">ituations showed </w:t>
      </w:r>
      <w:r w:rsidR="00AF288E" w:rsidRPr="00EE2D3A">
        <w:rPr>
          <w:rFonts w:ascii="Arial" w:hAnsi="Arial" w:cs="Arial"/>
        </w:rPr>
        <w:t>expected results. In general customer</w:t>
      </w:r>
      <w:r>
        <w:rPr>
          <w:rFonts w:ascii="Arial" w:hAnsi="Arial" w:cs="Arial"/>
        </w:rPr>
        <w:t>s</w:t>
      </w:r>
      <w:r w:rsidR="00AF288E" w:rsidRPr="00EE2D3A">
        <w:rPr>
          <w:rFonts w:ascii="Arial" w:hAnsi="Arial" w:cs="Arial"/>
        </w:rPr>
        <w:t xml:space="preserve"> assume “pu</w:t>
      </w:r>
      <w:r>
        <w:rPr>
          <w:rFonts w:ascii="Arial" w:hAnsi="Arial" w:cs="Arial"/>
        </w:rPr>
        <w:t>re dynamic pricing” situation (c</w:t>
      </w:r>
      <w:r w:rsidR="00AF288E" w:rsidRPr="00EE2D3A">
        <w:rPr>
          <w:rFonts w:ascii="Arial" w:hAnsi="Arial" w:cs="Arial"/>
        </w:rPr>
        <w:t>ustomer) as the most unfair situation,</w:t>
      </w:r>
      <w:r>
        <w:rPr>
          <w:rFonts w:ascii="Arial" w:hAnsi="Arial" w:cs="Arial"/>
        </w:rPr>
        <w:t xml:space="preserve"> and</w:t>
      </w:r>
      <w:r w:rsidR="00AF288E" w:rsidRPr="00EE2D3A">
        <w:rPr>
          <w:rFonts w:ascii="Arial" w:hAnsi="Arial" w:cs="Arial"/>
        </w:rPr>
        <w:t xml:space="preserve"> </w:t>
      </w:r>
      <w:r>
        <w:rPr>
          <w:rFonts w:ascii="Arial" w:hAnsi="Arial" w:cs="Arial"/>
        </w:rPr>
        <w:t>a</w:t>
      </w:r>
      <w:r w:rsidR="00AF288E" w:rsidRPr="00EE2D3A">
        <w:rPr>
          <w:rFonts w:ascii="Arial" w:hAnsi="Arial" w:cs="Arial"/>
        </w:rPr>
        <w:t>uction as the most fair. However</w:t>
      </w:r>
      <w:r>
        <w:rPr>
          <w:rFonts w:ascii="Arial" w:hAnsi="Arial" w:cs="Arial"/>
        </w:rPr>
        <w:t>,</w:t>
      </w:r>
      <w:r w:rsidR="00AF288E" w:rsidRPr="00EE2D3A">
        <w:rPr>
          <w:rFonts w:ascii="Arial" w:hAnsi="Arial" w:cs="Arial"/>
        </w:rPr>
        <w:t xml:space="preserve"> several unexpected results were </w:t>
      </w:r>
      <w:r>
        <w:rPr>
          <w:rFonts w:ascii="Arial" w:hAnsi="Arial" w:cs="Arial"/>
        </w:rPr>
        <w:t>obtained</w:t>
      </w:r>
      <w:r w:rsidR="00AF288E" w:rsidRPr="00EE2D3A">
        <w:rPr>
          <w:rFonts w:ascii="Arial" w:hAnsi="Arial" w:cs="Arial"/>
        </w:rPr>
        <w:t>. For example</w:t>
      </w:r>
      <w:r>
        <w:rPr>
          <w:rFonts w:ascii="Arial" w:hAnsi="Arial" w:cs="Arial"/>
        </w:rPr>
        <w:t>, for the e</w:t>
      </w:r>
      <w:r w:rsidR="00AF288E" w:rsidRPr="00EE2D3A">
        <w:rPr>
          <w:rFonts w:ascii="Arial" w:hAnsi="Arial" w:cs="Arial"/>
        </w:rPr>
        <w:t xml:space="preserve">quality situation </w:t>
      </w:r>
      <w:r>
        <w:rPr>
          <w:rFonts w:ascii="Arial" w:hAnsi="Arial" w:cs="Arial"/>
        </w:rPr>
        <w:t xml:space="preserve">the </w:t>
      </w:r>
      <w:r w:rsidR="00AF288E" w:rsidRPr="00EE2D3A">
        <w:rPr>
          <w:rFonts w:ascii="Arial" w:hAnsi="Arial" w:cs="Arial"/>
        </w:rPr>
        <w:t xml:space="preserve">predicted pattern </w:t>
      </w:r>
      <w:r>
        <w:rPr>
          <w:rFonts w:ascii="Arial" w:hAnsi="Arial" w:cs="Arial"/>
        </w:rPr>
        <w:t>did not occur – pure DP</w:t>
      </w:r>
      <w:r w:rsidR="00AF288E" w:rsidRPr="00EE2D3A">
        <w:rPr>
          <w:rFonts w:ascii="Arial" w:hAnsi="Arial" w:cs="Arial"/>
        </w:rPr>
        <w:t xml:space="preserve"> is assumed as the most fair among other situations. If fact</w:t>
      </w:r>
      <w:r>
        <w:rPr>
          <w:rFonts w:ascii="Arial" w:hAnsi="Arial" w:cs="Arial"/>
        </w:rPr>
        <w:t>, the</w:t>
      </w:r>
      <w:r w:rsidR="00AF288E" w:rsidRPr="00EE2D3A">
        <w:rPr>
          <w:rFonts w:ascii="Arial" w:hAnsi="Arial" w:cs="Arial"/>
        </w:rPr>
        <w:t xml:space="preserve"> equality </w:t>
      </w:r>
      <w:r w:rsidR="00924770" w:rsidRPr="00EE2D3A">
        <w:rPr>
          <w:rFonts w:ascii="Arial" w:hAnsi="Arial" w:cs="Arial"/>
        </w:rPr>
        <w:t>situation</w:t>
      </w:r>
      <w:r>
        <w:rPr>
          <w:rFonts w:ascii="Arial" w:hAnsi="Arial" w:cs="Arial"/>
        </w:rPr>
        <w:t>s were</w:t>
      </w:r>
      <w:r w:rsidR="00924770" w:rsidRPr="00EE2D3A">
        <w:rPr>
          <w:rFonts w:ascii="Arial" w:hAnsi="Arial" w:cs="Arial"/>
        </w:rPr>
        <w:t xml:space="preserve"> used as a baseline</w:t>
      </w:r>
      <w:r>
        <w:rPr>
          <w:rFonts w:ascii="Arial" w:hAnsi="Arial" w:cs="Arial"/>
        </w:rPr>
        <w:t xml:space="preserve"> in the model, and respondents faced </w:t>
      </w:r>
      <w:r w:rsidR="00924770" w:rsidRPr="00EE2D3A">
        <w:rPr>
          <w:rFonts w:ascii="Arial" w:hAnsi="Arial" w:cs="Arial"/>
        </w:rPr>
        <w:t>the same price as they paid. Thus</w:t>
      </w:r>
      <w:r>
        <w:rPr>
          <w:rFonts w:ascii="Arial" w:hAnsi="Arial" w:cs="Arial"/>
        </w:rPr>
        <w:t xml:space="preserve">, irregularity in equality price position does not </w:t>
      </w:r>
      <w:r w:rsidR="00924770" w:rsidRPr="00EE2D3A">
        <w:rPr>
          <w:rFonts w:ascii="Arial" w:hAnsi="Arial" w:cs="Arial"/>
        </w:rPr>
        <w:t xml:space="preserve">cast a shadow on the truth of </w:t>
      </w:r>
      <w:r>
        <w:rPr>
          <w:rFonts w:ascii="Arial" w:hAnsi="Arial" w:cs="Arial"/>
        </w:rPr>
        <w:t xml:space="preserve">the </w:t>
      </w:r>
      <w:r w:rsidR="00924770" w:rsidRPr="00EE2D3A">
        <w:rPr>
          <w:rFonts w:ascii="Arial" w:hAnsi="Arial" w:cs="Arial"/>
        </w:rPr>
        <w:t xml:space="preserve">results. </w:t>
      </w:r>
    </w:p>
    <w:p w:rsidR="00847406" w:rsidRPr="00EE2D3A" w:rsidRDefault="00EF2E3C" w:rsidP="00553332">
      <w:pPr>
        <w:spacing w:line="360" w:lineRule="auto"/>
        <w:ind w:firstLine="720"/>
        <w:jc w:val="both"/>
        <w:rPr>
          <w:rFonts w:ascii="Arial" w:hAnsi="Arial" w:cs="Arial"/>
        </w:rPr>
      </w:pPr>
      <w:r>
        <w:rPr>
          <w:rFonts w:ascii="Arial" w:hAnsi="Arial" w:cs="Arial"/>
        </w:rPr>
        <w:t>Price p</w:t>
      </w:r>
      <w:r w:rsidR="00CD3109" w:rsidRPr="00EE2D3A">
        <w:rPr>
          <w:rFonts w:ascii="Arial" w:hAnsi="Arial" w:cs="Arial"/>
        </w:rPr>
        <w:t>osition</w:t>
      </w:r>
      <w:r>
        <w:rPr>
          <w:rFonts w:ascii="Arial" w:hAnsi="Arial" w:cs="Arial"/>
        </w:rPr>
        <w:t>,</w:t>
      </w:r>
      <w:r w:rsidR="00CD3109" w:rsidRPr="00EE2D3A">
        <w:rPr>
          <w:rFonts w:ascii="Arial" w:hAnsi="Arial" w:cs="Arial"/>
        </w:rPr>
        <w:t xml:space="preserve"> in general</w:t>
      </w:r>
      <w:r>
        <w:rPr>
          <w:rFonts w:ascii="Arial" w:hAnsi="Arial" w:cs="Arial"/>
        </w:rPr>
        <w:t>, showed expected results for u</w:t>
      </w:r>
      <w:r w:rsidR="00CD3109" w:rsidRPr="00EE2D3A">
        <w:rPr>
          <w:rFonts w:ascii="Arial" w:hAnsi="Arial" w:cs="Arial"/>
        </w:rPr>
        <w:t>nfairness: disadvantaged inequality is the most unfair</w:t>
      </w:r>
      <w:r>
        <w:rPr>
          <w:rFonts w:ascii="Arial" w:hAnsi="Arial" w:cs="Arial"/>
        </w:rPr>
        <w:t xml:space="preserve"> price alteration. </w:t>
      </w:r>
      <w:r w:rsidR="009372E4">
        <w:rPr>
          <w:rFonts w:ascii="Arial" w:hAnsi="Arial" w:cs="Arial"/>
        </w:rPr>
        <w:t xml:space="preserve">Fairer </w:t>
      </w:r>
      <w:r>
        <w:rPr>
          <w:rFonts w:ascii="Arial" w:hAnsi="Arial" w:cs="Arial"/>
        </w:rPr>
        <w:t>tha</w:t>
      </w:r>
      <w:r w:rsidR="00CD3109" w:rsidRPr="00EE2D3A">
        <w:rPr>
          <w:rFonts w:ascii="Arial" w:hAnsi="Arial" w:cs="Arial"/>
        </w:rPr>
        <w:t>n this sit</w:t>
      </w:r>
      <w:r>
        <w:rPr>
          <w:rFonts w:ascii="Arial" w:hAnsi="Arial" w:cs="Arial"/>
        </w:rPr>
        <w:t>uation is advantaged inequality.</w:t>
      </w:r>
      <w:r w:rsidR="009372E4">
        <w:rPr>
          <w:rFonts w:ascii="Arial" w:hAnsi="Arial" w:cs="Arial"/>
        </w:rPr>
        <w:t xml:space="preserve"> S</w:t>
      </w:r>
      <w:r w:rsidR="00CD3109" w:rsidRPr="00EE2D3A">
        <w:rPr>
          <w:rFonts w:ascii="Arial" w:hAnsi="Arial" w:cs="Arial"/>
        </w:rPr>
        <w:t>till</w:t>
      </w:r>
      <w:r w:rsidR="009372E4">
        <w:rPr>
          <w:rFonts w:ascii="Arial" w:hAnsi="Arial" w:cs="Arial"/>
        </w:rPr>
        <w:t>,</w:t>
      </w:r>
      <w:r w:rsidR="00CD3109" w:rsidRPr="00EE2D3A">
        <w:rPr>
          <w:rFonts w:ascii="Arial" w:hAnsi="Arial" w:cs="Arial"/>
        </w:rPr>
        <w:t xml:space="preserve"> </w:t>
      </w:r>
      <w:r w:rsidR="009372E4">
        <w:rPr>
          <w:rFonts w:ascii="Arial" w:hAnsi="Arial" w:cs="Arial"/>
        </w:rPr>
        <w:t>the most</w:t>
      </w:r>
      <w:r w:rsidR="00CD3109" w:rsidRPr="00EE2D3A">
        <w:rPr>
          <w:rFonts w:ascii="Arial" w:hAnsi="Arial" w:cs="Arial"/>
        </w:rPr>
        <w:t xml:space="preserve"> fair </w:t>
      </w:r>
      <w:r w:rsidR="009372E4">
        <w:rPr>
          <w:rFonts w:ascii="Arial" w:hAnsi="Arial" w:cs="Arial"/>
        </w:rPr>
        <w:t xml:space="preserve">price position is the </w:t>
      </w:r>
      <w:r w:rsidR="00CD3109" w:rsidRPr="00EE2D3A">
        <w:rPr>
          <w:rFonts w:ascii="Arial" w:hAnsi="Arial" w:cs="Arial"/>
        </w:rPr>
        <w:t xml:space="preserve">equality situation. </w:t>
      </w:r>
      <w:r w:rsidR="009372E4">
        <w:rPr>
          <w:rFonts w:ascii="Arial" w:hAnsi="Arial" w:cs="Arial"/>
        </w:rPr>
        <w:t>The a</w:t>
      </w:r>
      <w:r w:rsidR="00CD3109" w:rsidRPr="00EE2D3A">
        <w:rPr>
          <w:rFonts w:ascii="Arial" w:hAnsi="Arial" w:cs="Arial"/>
        </w:rPr>
        <w:t>nomaly of</w:t>
      </w:r>
      <w:r w:rsidR="009372E4">
        <w:rPr>
          <w:rFonts w:ascii="Arial" w:hAnsi="Arial" w:cs="Arial"/>
        </w:rPr>
        <w:t xml:space="preserve"> the quality situation for the c</w:t>
      </w:r>
      <w:r w:rsidR="00CD3109" w:rsidRPr="00EE2D3A">
        <w:rPr>
          <w:rFonts w:ascii="Arial" w:hAnsi="Arial" w:cs="Arial"/>
        </w:rPr>
        <w:t>ustomer was already</w:t>
      </w:r>
      <w:r w:rsidR="009372E4">
        <w:rPr>
          <w:rFonts w:ascii="Arial" w:hAnsi="Arial" w:cs="Arial"/>
        </w:rPr>
        <w:t xml:space="preserve"> mentioned</w:t>
      </w:r>
      <w:r w:rsidR="00CD3109" w:rsidRPr="00EE2D3A">
        <w:rPr>
          <w:rFonts w:ascii="Arial" w:hAnsi="Arial" w:cs="Arial"/>
        </w:rPr>
        <w:t xml:space="preserve">, except </w:t>
      </w:r>
      <w:r w:rsidR="009372E4">
        <w:rPr>
          <w:rFonts w:ascii="Arial" w:hAnsi="Arial" w:cs="Arial"/>
        </w:rPr>
        <w:t>for</w:t>
      </w:r>
      <w:r w:rsidR="00CD3109" w:rsidRPr="00EE2D3A">
        <w:rPr>
          <w:rFonts w:ascii="Arial" w:hAnsi="Arial" w:cs="Arial"/>
        </w:rPr>
        <w:t xml:space="preserve"> this proposed pattern</w:t>
      </w:r>
      <w:r w:rsidR="009372E4">
        <w:rPr>
          <w:rFonts w:ascii="Arial" w:hAnsi="Arial" w:cs="Arial"/>
        </w:rPr>
        <w:t>, which</w:t>
      </w:r>
      <w:r w:rsidR="00CD3109" w:rsidRPr="00EE2D3A">
        <w:rPr>
          <w:rFonts w:ascii="Arial" w:hAnsi="Arial" w:cs="Arial"/>
        </w:rPr>
        <w:t xml:space="preserve"> was found </w:t>
      </w:r>
      <w:r w:rsidR="009372E4">
        <w:rPr>
          <w:rFonts w:ascii="Arial" w:hAnsi="Arial" w:cs="Arial"/>
        </w:rPr>
        <w:t xml:space="preserve">in </w:t>
      </w:r>
      <w:r w:rsidR="00CD3109" w:rsidRPr="00EE2D3A">
        <w:rPr>
          <w:rFonts w:ascii="Arial" w:hAnsi="Arial" w:cs="Arial"/>
        </w:rPr>
        <w:t>every</w:t>
      </w:r>
      <w:r w:rsidR="009372E4">
        <w:rPr>
          <w:rFonts w:ascii="Arial" w:hAnsi="Arial" w:cs="Arial"/>
        </w:rPr>
        <w:t xml:space="preserve"> other case</w:t>
      </w:r>
      <w:r w:rsidR="00CD3109" w:rsidRPr="00EE2D3A">
        <w:rPr>
          <w:rFonts w:ascii="Arial" w:hAnsi="Arial" w:cs="Arial"/>
        </w:rPr>
        <w:t>.</w:t>
      </w:r>
      <w:r w:rsidR="007B08E4" w:rsidRPr="00EE2D3A">
        <w:rPr>
          <w:rFonts w:ascii="Arial" w:hAnsi="Arial" w:cs="Arial"/>
        </w:rPr>
        <w:t xml:space="preserve"> However</w:t>
      </w:r>
      <w:r w:rsidR="009372E4">
        <w:rPr>
          <w:rFonts w:ascii="Arial" w:hAnsi="Arial" w:cs="Arial"/>
        </w:rPr>
        <w:t>,</w:t>
      </w:r>
      <w:r w:rsidR="007B08E4" w:rsidRPr="00EE2D3A">
        <w:rPr>
          <w:rFonts w:ascii="Arial" w:hAnsi="Arial" w:cs="Arial"/>
        </w:rPr>
        <w:t xml:space="preserve"> </w:t>
      </w:r>
      <w:r w:rsidR="009372E4">
        <w:rPr>
          <w:rFonts w:ascii="Arial" w:hAnsi="Arial" w:cs="Arial"/>
        </w:rPr>
        <w:t xml:space="preserve">the </w:t>
      </w:r>
      <w:r w:rsidR="004A382E" w:rsidRPr="00EE2D3A">
        <w:rPr>
          <w:rFonts w:ascii="Arial" w:hAnsi="Arial" w:cs="Arial"/>
        </w:rPr>
        <w:t>moderating</w:t>
      </w:r>
      <w:r w:rsidR="009372E4">
        <w:rPr>
          <w:rFonts w:ascii="Arial" w:hAnsi="Arial" w:cs="Arial"/>
        </w:rPr>
        <w:t xml:space="preserve"> effect of price position on fairness was found in</w:t>
      </w:r>
      <w:r w:rsidR="007B08E4" w:rsidRPr="00EE2D3A">
        <w:rPr>
          <w:rFonts w:ascii="Arial" w:hAnsi="Arial" w:cs="Arial"/>
        </w:rPr>
        <w:t>significant.</w:t>
      </w:r>
    </w:p>
    <w:p w:rsidR="00EF1A63" w:rsidRPr="00EE2D3A" w:rsidRDefault="009372E4" w:rsidP="007B08E4">
      <w:pPr>
        <w:spacing w:line="360" w:lineRule="auto"/>
        <w:ind w:firstLine="720"/>
        <w:jc w:val="both"/>
        <w:rPr>
          <w:rFonts w:ascii="Arial" w:hAnsi="Arial" w:cs="Arial"/>
        </w:rPr>
      </w:pPr>
      <w:r>
        <w:rPr>
          <w:rFonts w:ascii="Arial" w:hAnsi="Arial" w:cs="Arial"/>
        </w:rPr>
        <w:t>Product u</w:t>
      </w:r>
      <w:r w:rsidR="00553332" w:rsidRPr="00EE2D3A">
        <w:rPr>
          <w:rFonts w:ascii="Arial" w:hAnsi="Arial" w:cs="Arial"/>
        </w:rPr>
        <w:t>niqueness</w:t>
      </w:r>
      <w:r>
        <w:rPr>
          <w:rFonts w:ascii="Arial" w:hAnsi="Arial" w:cs="Arial"/>
        </w:rPr>
        <w:t xml:space="preserve"> shows</w:t>
      </w:r>
      <w:r w:rsidR="00EF1A63" w:rsidRPr="00EE2D3A">
        <w:rPr>
          <w:rFonts w:ascii="Arial" w:hAnsi="Arial" w:cs="Arial"/>
        </w:rPr>
        <w:t xml:space="preserve"> expected result </w:t>
      </w:r>
      <w:r>
        <w:rPr>
          <w:rFonts w:ascii="Arial" w:hAnsi="Arial" w:cs="Arial"/>
        </w:rPr>
        <w:t>of u</w:t>
      </w:r>
      <w:r w:rsidR="007B08E4" w:rsidRPr="00EE2D3A">
        <w:rPr>
          <w:rFonts w:ascii="Arial" w:hAnsi="Arial" w:cs="Arial"/>
        </w:rPr>
        <w:t xml:space="preserve">nfairness </w:t>
      </w:r>
      <w:r w:rsidR="00EF1A63" w:rsidRPr="00EE2D3A">
        <w:rPr>
          <w:rFonts w:ascii="Arial" w:hAnsi="Arial" w:cs="Arial"/>
        </w:rPr>
        <w:t xml:space="preserve">only for </w:t>
      </w:r>
      <w:r>
        <w:rPr>
          <w:rFonts w:ascii="Arial" w:hAnsi="Arial" w:cs="Arial"/>
        </w:rPr>
        <w:t>the t</w:t>
      </w:r>
      <w:r w:rsidR="00EF1A63" w:rsidRPr="00EE2D3A">
        <w:rPr>
          <w:rFonts w:ascii="Arial" w:hAnsi="Arial" w:cs="Arial"/>
        </w:rPr>
        <w:t xml:space="preserve">ime variable, </w:t>
      </w:r>
      <w:r w:rsidR="007B08E4" w:rsidRPr="00EE2D3A">
        <w:rPr>
          <w:rFonts w:ascii="Arial" w:hAnsi="Arial" w:cs="Arial"/>
        </w:rPr>
        <w:t>but as</w:t>
      </w:r>
      <w:r w:rsidR="00EF1A63" w:rsidRPr="00EE2D3A">
        <w:rPr>
          <w:rFonts w:ascii="Arial" w:hAnsi="Arial" w:cs="Arial"/>
        </w:rPr>
        <w:t xml:space="preserve"> was mentioned before, in general</w:t>
      </w:r>
      <w:r>
        <w:rPr>
          <w:rFonts w:ascii="Arial" w:hAnsi="Arial" w:cs="Arial"/>
        </w:rPr>
        <w:t>,</w:t>
      </w:r>
      <w:r w:rsidR="00EF1A63" w:rsidRPr="00EE2D3A">
        <w:rPr>
          <w:rFonts w:ascii="Arial" w:hAnsi="Arial" w:cs="Arial"/>
        </w:rPr>
        <w:t xml:space="preserve"> customers do not differentiate purchase situations with </w:t>
      </w:r>
      <w:r>
        <w:rPr>
          <w:rFonts w:ascii="Arial" w:hAnsi="Arial" w:cs="Arial"/>
        </w:rPr>
        <w:t>unique and u</w:t>
      </w:r>
      <w:r w:rsidR="00EF1A63" w:rsidRPr="00EE2D3A">
        <w:rPr>
          <w:rFonts w:ascii="Arial" w:hAnsi="Arial" w:cs="Arial"/>
        </w:rPr>
        <w:t xml:space="preserve">sual products. To put </w:t>
      </w:r>
      <w:r>
        <w:rPr>
          <w:rFonts w:ascii="Arial" w:hAnsi="Arial" w:cs="Arial"/>
        </w:rPr>
        <w:t xml:space="preserve">this </w:t>
      </w:r>
      <w:r w:rsidR="00EF1A63" w:rsidRPr="00EE2D3A">
        <w:rPr>
          <w:rFonts w:ascii="Arial" w:hAnsi="Arial" w:cs="Arial"/>
        </w:rPr>
        <w:t xml:space="preserve">more precisely, </w:t>
      </w:r>
      <w:r>
        <w:rPr>
          <w:rFonts w:ascii="Arial" w:hAnsi="Arial" w:cs="Arial"/>
        </w:rPr>
        <w:t xml:space="preserve">the respondents did not mention the </w:t>
      </w:r>
      <w:r w:rsidR="00EF1A63" w:rsidRPr="00EE2D3A">
        <w:rPr>
          <w:rFonts w:ascii="Arial" w:hAnsi="Arial" w:cs="Arial"/>
        </w:rPr>
        <w:t>difference between</w:t>
      </w:r>
      <w:r>
        <w:rPr>
          <w:rFonts w:ascii="Arial" w:hAnsi="Arial" w:cs="Arial"/>
        </w:rPr>
        <w:t xml:space="preserve"> a</w:t>
      </w:r>
      <w:r w:rsidR="00EF1A63" w:rsidRPr="00EE2D3A">
        <w:rPr>
          <w:rFonts w:ascii="Arial" w:hAnsi="Arial" w:cs="Arial"/>
        </w:rPr>
        <w:t xml:space="preserve"> pair of shoes and</w:t>
      </w:r>
      <w:r>
        <w:rPr>
          <w:rFonts w:ascii="Arial" w:hAnsi="Arial" w:cs="Arial"/>
        </w:rPr>
        <w:t xml:space="preserve"> a</w:t>
      </w:r>
      <w:r w:rsidR="00EF1A63" w:rsidRPr="00EE2D3A">
        <w:rPr>
          <w:rFonts w:ascii="Arial" w:hAnsi="Arial" w:cs="Arial"/>
        </w:rPr>
        <w:t xml:space="preserve"> limited edition pair of shoes. As was discussed earlier, product uniqueness has </w:t>
      </w:r>
      <w:r>
        <w:rPr>
          <w:rFonts w:ascii="Arial" w:hAnsi="Arial" w:cs="Arial"/>
        </w:rPr>
        <w:t xml:space="preserve">an </w:t>
      </w:r>
      <w:r w:rsidR="00EF1A63" w:rsidRPr="00EE2D3A">
        <w:rPr>
          <w:rFonts w:ascii="Arial" w:hAnsi="Arial" w:cs="Arial"/>
        </w:rPr>
        <w:t>ambig</w:t>
      </w:r>
      <w:r>
        <w:rPr>
          <w:rFonts w:ascii="Arial" w:hAnsi="Arial" w:cs="Arial"/>
        </w:rPr>
        <w:t xml:space="preserve">uous nature and only one aspect, which </w:t>
      </w:r>
      <w:r w:rsidR="00EF1A63" w:rsidRPr="00EE2D3A">
        <w:rPr>
          <w:rFonts w:ascii="Arial" w:hAnsi="Arial" w:cs="Arial"/>
        </w:rPr>
        <w:t>assumed product scarcity</w:t>
      </w:r>
      <w:r>
        <w:rPr>
          <w:rFonts w:ascii="Arial" w:hAnsi="Arial" w:cs="Arial"/>
        </w:rPr>
        <w:t>,</w:t>
      </w:r>
      <w:r w:rsidR="00EF1A63" w:rsidRPr="00EE2D3A">
        <w:rPr>
          <w:rFonts w:ascii="Arial" w:hAnsi="Arial" w:cs="Arial"/>
        </w:rPr>
        <w:t xml:space="preserve"> was </w:t>
      </w:r>
      <w:r w:rsidR="00EF1A63" w:rsidRPr="00EE2D3A">
        <w:rPr>
          <w:rFonts w:ascii="Arial" w:hAnsi="Arial" w:cs="Arial"/>
        </w:rPr>
        <w:lastRenderedPageBreak/>
        <w:t xml:space="preserve">investigated in </w:t>
      </w:r>
      <w:r>
        <w:rPr>
          <w:rFonts w:ascii="Arial" w:hAnsi="Arial" w:cs="Arial"/>
        </w:rPr>
        <w:t>this</w:t>
      </w:r>
      <w:r w:rsidR="00EF1A63" w:rsidRPr="00EE2D3A">
        <w:rPr>
          <w:rFonts w:ascii="Arial" w:hAnsi="Arial" w:cs="Arial"/>
        </w:rPr>
        <w:t xml:space="preserve"> research.</w:t>
      </w:r>
      <w:r w:rsidR="007B08E4" w:rsidRPr="00EE2D3A">
        <w:rPr>
          <w:rFonts w:ascii="Arial" w:hAnsi="Arial" w:cs="Arial"/>
        </w:rPr>
        <w:t xml:space="preserve"> For </w:t>
      </w:r>
      <w:r>
        <w:rPr>
          <w:rFonts w:ascii="Arial" w:hAnsi="Arial" w:cs="Arial"/>
        </w:rPr>
        <w:t>the</w:t>
      </w:r>
      <w:r w:rsidR="007B08E4" w:rsidRPr="00EE2D3A">
        <w:rPr>
          <w:rFonts w:ascii="Arial" w:hAnsi="Arial" w:cs="Arial"/>
        </w:rPr>
        <w:t xml:space="preserve"> model and example used in</w:t>
      </w:r>
      <w:r>
        <w:rPr>
          <w:rFonts w:ascii="Arial" w:hAnsi="Arial" w:cs="Arial"/>
        </w:rPr>
        <w:t xml:space="preserve"> the survey</w:t>
      </w:r>
      <w:r w:rsidR="00820192">
        <w:rPr>
          <w:rFonts w:ascii="Arial" w:hAnsi="Arial" w:cs="Arial"/>
        </w:rPr>
        <w:t>,</w:t>
      </w:r>
      <w:r>
        <w:rPr>
          <w:rFonts w:ascii="Arial" w:hAnsi="Arial" w:cs="Arial"/>
        </w:rPr>
        <w:t xml:space="preserve"> product u</w:t>
      </w:r>
      <w:r w:rsidR="007B08E4" w:rsidRPr="00EE2D3A">
        <w:rPr>
          <w:rFonts w:ascii="Arial" w:hAnsi="Arial" w:cs="Arial"/>
        </w:rPr>
        <w:t xml:space="preserve">niqueness is not a moderator between </w:t>
      </w:r>
      <w:r w:rsidR="00820192">
        <w:rPr>
          <w:rFonts w:ascii="Arial" w:hAnsi="Arial" w:cs="Arial"/>
        </w:rPr>
        <w:t>situation and u</w:t>
      </w:r>
      <w:r w:rsidR="007B08E4" w:rsidRPr="00EE2D3A">
        <w:rPr>
          <w:rFonts w:ascii="Arial" w:hAnsi="Arial" w:cs="Arial"/>
        </w:rPr>
        <w:t>nfairness.</w:t>
      </w:r>
    </w:p>
    <w:p w:rsidR="00B414C9" w:rsidRPr="00EE2D3A" w:rsidRDefault="00B414C9" w:rsidP="007B08E4">
      <w:pPr>
        <w:spacing w:line="360" w:lineRule="auto"/>
        <w:ind w:firstLine="720"/>
        <w:jc w:val="both"/>
        <w:rPr>
          <w:rFonts w:ascii="Arial" w:hAnsi="Arial" w:cs="Arial"/>
          <w:lang w:val="ru-RU"/>
        </w:rPr>
      </w:pPr>
      <w:r w:rsidRPr="00EE2D3A">
        <w:rPr>
          <w:rFonts w:ascii="Arial" w:hAnsi="Arial" w:cs="Arial"/>
        </w:rPr>
        <w:t xml:space="preserve">Another reason why </w:t>
      </w:r>
      <w:r w:rsidR="00CF3373" w:rsidRPr="00EE2D3A">
        <w:rPr>
          <w:rFonts w:ascii="Arial" w:hAnsi="Arial" w:cs="Arial"/>
        </w:rPr>
        <w:t xml:space="preserve">several hypotheses </w:t>
      </w:r>
      <w:r w:rsidRPr="00EE2D3A">
        <w:rPr>
          <w:rFonts w:ascii="Arial" w:hAnsi="Arial" w:cs="Arial"/>
        </w:rPr>
        <w:t>were rejected could be</w:t>
      </w:r>
      <w:r w:rsidR="00820192">
        <w:rPr>
          <w:rFonts w:ascii="Arial" w:hAnsi="Arial" w:cs="Arial"/>
        </w:rPr>
        <w:t xml:space="preserve"> the</w:t>
      </w:r>
      <w:r w:rsidRPr="00EE2D3A">
        <w:rPr>
          <w:rFonts w:ascii="Arial" w:hAnsi="Arial" w:cs="Arial"/>
        </w:rPr>
        <w:t xml:space="preserve"> average age of </w:t>
      </w:r>
      <w:r w:rsidR="00820192">
        <w:rPr>
          <w:rFonts w:ascii="Arial" w:hAnsi="Arial" w:cs="Arial"/>
        </w:rPr>
        <w:t xml:space="preserve">the </w:t>
      </w:r>
      <w:r w:rsidRPr="00EE2D3A">
        <w:rPr>
          <w:rFonts w:ascii="Arial" w:hAnsi="Arial" w:cs="Arial"/>
        </w:rPr>
        <w:t>respondents. Students (</w:t>
      </w:r>
      <w:r w:rsidR="00820192">
        <w:rPr>
          <w:rFonts w:ascii="Arial" w:hAnsi="Arial" w:cs="Arial"/>
        </w:rPr>
        <w:t xml:space="preserve">an average age 22 years old) have </w:t>
      </w:r>
      <w:r w:rsidRPr="00EE2D3A">
        <w:rPr>
          <w:rFonts w:ascii="Arial" w:hAnsi="Arial" w:cs="Arial"/>
        </w:rPr>
        <w:t>different attitude</w:t>
      </w:r>
      <w:r w:rsidR="00820192">
        <w:rPr>
          <w:rFonts w:ascii="Arial" w:hAnsi="Arial" w:cs="Arial"/>
        </w:rPr>
        <w:t>s</w:t>
      </w:r>
      <w:r w:rsidRPr="00EE2D3A">
        <w:rPr>
          <w:rFonts w:ascii="Arial" w:hAnsi="Arial" w:cs="Arial"/>
        </w:rPr>
        <w:t xml:space="preserve"> toward unique products and different value</w:t>
      </w:r>
      <w:r w:rsidR="00820192">
        <w:rPr>
          <w:rFonts w:ascii="Arial" w:hAnsi="Arial" w:cs="Arial"/>
        </w:rPr>
        <w:t>s</w:t>
      </w:r>
      <w:r w:rsidRPr="00EE2D3A">
        <w:rPr>
          <w:rFonts w:ascii="Arial" w:hAnsi="Arial" w:cs="Arial"/>
        </w:rPr>
        <w:t xml:space="preserve"> for money</w:t>
      </w:r>
      <w:r w:rsidR="00CF3373" w:rsidRPr="00EE2D3A">
        <w:rPr>
          <w:rFonts w:ascii="Arial" w:hAnsi="Arial" w:cs="Arial"/>
        </w:rPr>
        <w:t xml:space="preserve">. Therefore respondents did not distinct usual and unique products. </w:t>
      </w:r>
      <w:r w:rsidR="00820192">
        <w:rPr>
          <w:rFonts w:ascii="Arial" w:hAnsi="Arial" w:cs="Arial"/>
        </w:rPr>
        <w:t xml:space="preserve">A relatively small size of sample </w:t>
      </w:r>
      <w:r w:rsidR="00CF3373" w:rsidRPr="00EE2D3A">
        <w:rPr>
          <w:rFonts w:ascii="Arial" w:hAnsi="Arial" w:cs="Arial"/>
        </w:rPr>
        <w:t xml:space="preserve">could </w:t>
      </w:r>
      <w:r w:rsidR="00820192">
        <w:rPr>
          <w:rFonts w:ascii="Arial" w:hAnsi="Arial" w:cs="Arial"/>
        </w:rPr>
        <w:t xml:space="preserve">also </w:t>
      </w:r>
      <w:r w:rsidR="00CF3373" w:rsidRPr="00EE2D3A">
        <w:rPr>
          <w:rFonts w:ascii="Arial" w:hAnsi="Arial" w:cs="Arial"/>
        </w:rPr>
        <w:t xml:space="preserve">influence </w:t>
      </w:r>
      <w:r w:rsidR="00820192">
        <w:rPr>
          <w:rFonts w:ascii="Arial" w:hAnsi="Arial" w:cs="Arial"/>
        </w:rPr>
        <w:t>the results of this</w:t>
      </w:r>
      <w:r w:rsidR="00CF3373" w:rsidRPr="00EE2D3A">
        <w:rPr>
          <w:rFonts w:ascii="Arial" w:hAnsi="Arial" w:cs="Arial"/>
        </w:rPr>
        <w:t xml:space="preserve"> research. Unfortunately</w:t>
      </w:r>
      <w:r w:rsidR="00820192">
        <w:rPr>
          <w:rFonts w:ascii="Arial" w:hAnsi="Arial" w:cs="Arial"/>
        </w:rPr>
        <w:t>,</w:t>
      </w:r>
      <w:r w:rsidR="00CF3373" w:rsidRPr="00EE2D3A">
        <w:rPr>
          <w:rFonts w:ascii="Arial" w:hAnsi="Arial" w:cs="Arial"/>
        </w:rPr>
        <w:t xml:space="preserve"> other papers di</w:t>
      </w:r>
      <w:r w:rsidR="00FD42D5" w:rsidRPr="00EE2D3A">
        <w:rPr>
          <w:rFonts w:ascii="Arial" w:hAnsi="Arial" w:cs="Arial"/>
        </w:rPr>
        <w:t>d not show such</w:t>
      </w:r>
      <w:r w:rsidR="00820192">
        <w:rPr>
          <w:rFonts w:ascii="Arial" w:hAnsi="Arial" w:cs="Arial"/>
        </w:rPr>
        <w:t xml:space="preserve"> an</w:t>
      </w:r>
      <w:r w:rsidR="00FD42D5" w:rsidRPr="00EE2D3A">
        <w:rPr>
          <w:rFonts w:ascii="Arial" w:hAnsi="Arial" w:cs="Arial"/>
        </w:rPr>
        <w:t xml:space="preserve"> effect, w</w:t>
      </w:r>
      <w:r w:rsidR="00820192">
        <w:rPr>
          <w:rFonts w:ascii="Arial" w:hAnsi="Arial" w:cs="Arial"/>
        </w:rPr>
        <w:t>hen variables have effect on satisfaction but not on f</w:t>
      </w:r>
      <w:r w:rsidR="00CF3373" w:rsidRPr="00EE2D3A">
        <w:rPr>
          <w:rFonts w:ascii="Arial" w:hAnsi="Arial" w:cs="Arial"/>
        </w:rPr>
        <w:t xml:space="preserve">airness. </w:t>
      </w:r>
      <w:r w:rsidR="00FD42D5" w:rsidRPr="00EE2D3A">
        <w:rPr>
          <w:rFonts w:ascii="Arial" w:hAnsi="Arial" w:cs="Arial"/>
        </w:rPr>
        <w:t xml:space="preserve">The reason for unexpected results could be limitations of </w:t>
      </w:r>
      <w:r w:rsidR="00820192">
        <w:rPr>
          <w:rFonts w:ascii="Arial" w:hAnsi="Arial" w:cs="Arial"/>
        </w:rPr>
        <w:t>this</w:t>
      </w:r>
      <w:r w:rsidR="00FD42D5" w:rsidRPr="00EE2D3A">
        <w:rPr>
          <w:rFonts w:ascii="Arial" w:hAnsi="Arial" w:cs="Arial"/>
        </w:rPr>
        <w:t xml:space="preserve"> research.</w:t>
      </w:r>
    </w:p>
    <w:p w:rsidR="004A382E" w:rsidRPr="00EE2D3A" w:rsidRDefault="004A382E" w:rsidP="007B08E4">
      <w:pPr>
        <w:spacing w:line="360" w:lineRule="auto"/>
        <w:ind w:firstLine="720"/>
        <w:jc w:val="both"/>
        <w:rPr>
          <w:rFonts w:ascii="Arial" w:hAnsi="Arial" w:cs="Arial"/>
        </w:rPr>
      </w:pPr>
      <w:r w:rsidRPr="00EE2D3A">
        <w:rPr>
          <w:rFonts w:ascii="Arial" w:hAnsi="Arial" w:cs="Arial"/>
        </w:rPr>
        <w:t>Situations</w:t>
      </w:r>
      <w:r w:rsidR="00820192">
        <w:rPr>
          <w:rFonts w:ascii="Arial" w:hAnsi="Arial" w:cs="Arial"/>
        </w:rPr>
        <w:t>,</w:t>
      </w:r>
      <w:r w:rsidRPr="00EE2D3A">
        <w:rPr>
          <w:rFonts w:ascii="Arial" w:hAnsi="Arial" w:cs="Arial"/>
        </w:rPr>
        <w:t xml:space="preserve"> in general</w:t>
      </w:r>
      <w:r w:rsidR="00820192">
        <w:rPr>
          <w:rFonts w:ascii="Arial" w:hAnsi="Arial" w:cs="Arial"/>
        </w:rPr>
        <w:t>, showed expected results: c</w:t>
      </w:r>
      <w:r w:rsidRPr="00EE2D3A">
        <w:rPr>
          <w:rFonts w:ascii="Arial" w:hAnsi="Arial" w:cs="Arial"/>
        </w:rPr>
        <w:t>ustomer situation</w:t>
      </w:r>
      <w:r w:rsidR="00820192">
        <w:rPr>
          <w:rFonts w:ascii="Arial" w:hAnsi="Arial" w:cs="Arial"/>
        </w:rPr>
        <w:t>s bring the lowest level of satisfaction, while auctions bring</w:t>
      </w:r>
      <w:r w:rsidRPr="00EE2D3A">
        <w:rPr>
          <w:rFonts w:ascii="Arial" w:hAnsi="Arial" w:cs="Arial"/>
        </w:rPr>
        <w:t xml:space="preserve"> the highest. Th</w:t>
      </w:r>
      <w:r w:rsidR="00582A1D" w:rsidRPr="00EE2D3A">
        <w:rPr>
          <w:rFonts w:ascii="Arial" w:hAnsi="Arial" w:cs="Arial"/>
        </w:rPr>
        <w:t>e</w:t>
      </w:r>
      <w:r w:rsidRPr="00EE2D3A">
        <w:rPr>
          <w:rFonts w:ascii="Arial" w:hAnsi="Arial" w:cs="Arial"/>
        </w:rPr>
        <w:t xml:space="preserve"> only</w:t>
      </w:r>
      <w:r w:rsidR="00820192">
        <w:rPr>
          <w:rFonts w:ascii="Arial" w:hAnsi="Arial" w:cs="Arial"/>
        </w:rPr>
        <w:t xml:space="preserve"> irregularity was found for the usual product under a</w:t>
      </w:r>
      <w:r w:rsidR="00582A1D" w:rsidRPr="00EE2D3A">
        <w:rPr>
          <w:rFonts w:ascii="Arial" w:hAnsi="Arial" w:cs="Arial"/>
        </w:rPr>
        <w:t>uction condition</w:t>
      </w:r>
      <w:r w:rsidR="00820192">
        <w:rPr>
          <w:rFonts w:ascii="Arial" w:hAnsi="Arial" w:cs="Arial"/>
        </w:rPr>
        <w:t>s</w:t>
      </w:r>
      <w:r w:rsidR="00582A1D" w:rsidRPr="00EE2D3A">
        <w:rPr>
          <w:rFonts w:ascii="Arial" w:hAnsi="Arial" w:cs="Arial"/>
        </w:rPr>
        <w:t>.</w:t>
      </w:r>
      <w:r w:rsidRPr="00EE2D3A">
        <w:rPr>
          <w:rFonts w:ascii="Arial" w:hAnsi="Arial" w:cs="Arial"/>
        </w:rPr>
        <w:t xml:space="preserve"> </w:t>
      </w:r>
      <w:r w:rsidR="00582A1D" w:rsidRPr="00EE2D3A">
        <w:rPr>
          <w:rFonts w:ascii="Arial" w:hAnsi="Arial" w:cs="Arial"/>
        </w:rPr>
        <w:t xml:space="preserve">This situation </w:t>
      </w:r>
      <w:r w:rsidR="00820192">
        <w:rPr>
          <w:rFonts w:ascii="Arial" w:hAnsi="Arial" w:cs="Arial"/>
        </w:rPr>
        <w:t>should bring more satisfaction than t</w:t>
      </w:r>
      <w:r w:rsidR="00582A1D" w:rsidRPr="00EE2D3A">
        <w:rPr>
          <w:rFonts w:ascii="Arial" w:hAnsi="Arial" w:cs="Arial"/>
        </w:rPr>
        <w:t>ime. However</w:t>
      </w:r>
      <w:r w:rsidR="00820192">
        <w:rPr>
          <w:rFonts w:ascii="Arial" w:hAnsi="Arial" w:cs="Arial"/>
        </w:rPr>
        <w:t>,</w:t>
      </w:r>
      <w:r w:rsidR="00582A1D" w:rsidRPr="00EE2D3A">
        <w:rPr>
          <w:rFonts w:ascii="Arial" w:hAnsi="Arial" w:cs="Arial"/>
        </w:rPr>
        <w:t xml:space="preserve"> customers evaluated </w:t>
      </w:r>
      <w:r w:rsidR="00820192">
        <w:rPr>
          <w:rFonts w:ascii="Arial" w:hAnsi="Arial" w:cs="Arial"/>
        </w:rPr>
        <w:t>the level of satisfaction for a</w:t>
      </w:r>
      <w:r w:rsidR="00582A1D" w:rsidRPr="00EE2D3A">
        <w:rPr>
          <w:rFonts w:ascii="Arial" w:hAnsi="Arial" w:cs="Arial"/>
        </w:rPr>
        <w:t>uction</w:t>
      </w:r>
      <w:r w:rsidR="00820192">
        <w:rPr>
          <w:rFonts w:ascii="Arial" w:hAnsi="Arial" w:cs="Arial"/>
        </w:rPr>
        <w:t>s lower</w:t>
      </w:r>
      <w:r w:rsidR="00582A1D" w:rsidRPr="00EE2D3A">
        <w:rPr>
          <w:rFonts w:ascii="Arial" w:hAnsi="Arial" w:cs="Arial"/>
        </w:rPr>
        <w:t xml:space="preserve"> th</w:t>
      </w:r>
      <w:r w:rsidR="00820192">
        <w:rPr>
          <w:rFonts w:ascii="Arial" w:hAnsi="Arial" w:cs="Arial"/>
        </w:rPr>
        <w:t>a</w:t>
      </w:r>
      <w:r w:rsidR="00582A1D" w:rsidRPr="00EE2D3A">
        <w:rPr>
          <w:rFonts w:ascii="Arial" w:hAnsi="Arial" w:cs="Arial"/>
        </w:rPr>
        <w:t>n for 1 month delay</w:t>
      </w:r>
      <w:r w:rsidR="00820192">
        <w:rPr>
          <w:rFonts w:ascii="Arial" w:hAnsi="Arial" w:cs="Arial"/>
        </w:rPr>
        <w:t xml:space="preserve"> situations</w:t>
      </w:r>
      <w:r w:rsidR="00582A1D" w:rsidRPr="00EE2D3A">
        <w:rPr>
          <w:rFonts w:ascii="Arial" w:hAnsi="Arial" w:cs="Arial"/>
        </w:rPr>
        <w:t>. Also</w:t>
      </w:r>
      <w:r w:rsidR="00820192">
        <w:rPr>
          <w:rFonts w:ascii="Arial" w:hAnsi="Arial" w:cs="Arial"/>
        </w:rPr>
        <w:t>,</w:t>
      </w:r>
      <w:r w:rsidR="00582A1D" w:rsidRPr="00EE2D3A">
        <w:rPr>
          <w:rFonts w:ascii="Arial" w:hAnsi="Arial" w:cs="Arial"/>
        </w:rPr>
        <w:t xml:space="preserve"> price alteration</w:t>
      </w:r>
      <w:r w:rsidR="00820192">
        <w:rPr>
          <w:rFonts w:ascii="Arial" w:hAnsi="Arial" w:cs="Arial"/>
        </w:rPr>
        <w:t>s</w:t>
      </w:r>
      <w:r w:rsidR="00582A1D" w:rsidRPr="00EE2D3A">
        <w:rPr>
          <w:rFonts w:ascii="Arial" w:hAnsi="Arial" w:cs="Arial"/>
        </w:rPr>
        <w:t xml:space="preserve"> th</w:t>
      </w:r>
      <w:r w:rsidR="00820192">
        <w:rPr>
          <w:rFonts w:ascii="Arial" w:hAnsi="Arial" w:cs="Arial"/>
        </w:rPr>
        <w:t>r</w:t>
      </w:r>
      <w:r w:rsidR="00582A1D" w:rsidRPr="00EE2D3A">
        <w:rPr>
          <w:rFonts w:ascii="Arial" w:hAnsi="Arial" w:cs="Arial"/>
        </w:rPr>
        <w:t>ough auction</w:t>
      </w:r>
      <w:r w:rsidR="00820192">
        <w:rPr>
          <w:rFonts w:ascii="Arial" w:hAnsi="Arial" w:cs="Arial"/>
        </w:rPr>
        <w:t>s</w:t>
      </w:r>
      <w:r w:rsidR="00582A1D" w:rsidRPr="00EE2D3A">
        <w:rPr>
          <w:rFonts w:ascii="Arial" w:hAnsi="Arial" w:cs="Arial"/>
        </w:rPr>
        <w:t xml:space="preserve"> ca</w:t>
      </w:r>
      <w:r w:rsidR="00820192">
        <w:rPr>
          <w:rFonts w:ascii="Arial" w:hAnsi="Arial" w:cs="Arial"/>
        </w:rPr>
        <w:t>use higher dissatisfaction for usual products, tha</w:t>
      </w:r>
      <w:r w:rsidR="00582A1D" w:rsidRPr="00EE2D3A">
        <w:rPr>
          <w:rFonts w:ascii="Arial" w:hAnsi="Arial" w:cs="Arial"/>
        </w:rPr>
        <w:t xml:space="preserve">n for </w:t>
      </w:r>
      <w:r w:rsidR="00820192">
        <w:rPr>
          <w:rFonts w:ascii="Arial" w:hAnsi="Arial" w:cs="Arial"/>
        </w:rPr>
        <w:t>u</w:t>
      </w:r>
      <w:r w:rsidR="00582A1D" w:rsidRPr="00EE2D3A">
        <w:rPr>
          <w:rFonts w:ascii="Arial" w:hAnsi="Arial" w:cs="Arial"/>
        </w:rPr>
        <w:t>nique one</w:t>
      </w:r>
      <w:r w:rsidR="00820192">
        <w:rPr>
          <w:rFonts w:ascii="Arial" w:hAnsi="Arial" w:cs="Arial"/>
        </w:rPr>
        <w:t>s</w:t>
      </w:r>
      <w:r w:rsidR="00582A1D" w:rsidRPr="00EE2D3A">
        <w:rPr>
          <w:rFonts w:ascii="Arial" w:hAnsi="Arial" w:cs="Arial"/>
        </w:rPr>
        <w:t xml:space="preserve">. </w:t>
      </w:r>
      <w:r w:rsidR="00873E58">
        <w:rPr>
          <w:rFonts w:ascii="Arial" w:hAnsi="Arial" w:cs="Arial"/>
        </w:rPr>
        <w:t>Sudden fall</w:t>
      </w:r>
      <w:r w:rsidR="00820192">
        <w:rPr>
          <w:rFonts w:ascii="Arial" w:hAnsi="Arial" w:cs="Arial"/>
        </w:rPr>
        <w:t xml:space="preserve"> of </w:t>
      </w:r>
      <w:r w:rsidR="00873E58">
        <w:rPr>
          <w:rFonts w:ascii="Arial" w:hAnsi="Arial" w:cs="Arial"/>
        </w:rPr>
        <w:t xml:space="preserve">the </w:t>
      </w:r>
      <w:r w:rsidR="00820192">
        <w:rPr>
          <w:rFonts w:ascii="Arial" w:hAnsi="Arial" w:cs="Arial"/>
        </w:rPr>
        <w:t>u</w:t>
      </w:r>
      <w:r w:rsidR="00873E58">
        <w:rPr>
          <w:rFonts w:ascii="Arial" w:hAnsi="Arial" w:cs="Arial"/>
        </w:rPr>
        <w:t>sual products’</w:t>
      </w:r>
      <w:r w:rsidR="00831368" w:rsidRPr="00EE2D3A">
        <w:rPr>
          <w:rFonts w:ascii="Arial" w:hAnsi="Arial" w:cs="Arial"/>
        </w:rPr>
        <w:t xml:space="preserve"> line on Figure 10 </w:t>
      </w:r>
      <w:r w:rsidR="00CF15C0" w:rsidRPr="00EE2D3A">
        <w:rPr>
          <w:rFonts w:ascii="Arial" w:hAnsi="Arial" w:cs="Arial"/>
        </w:rPr>
        <w:t xml:space="preserve">illustrates </w:t>
      </w:r>
      <w:r w:rsidR="00873E58">
        <w:rPr>
          <w:rFonts w:ascii="Arial" w:hAnsi="Arial" w:cs="Arial"/>
        </w:rPr>
        <w:t xml:space="preserve">the </w:t>
      </w:r>
      <w:r w:rsidR="00CF15C0" w:rsidRPr="00EE2D3A">
        <w:rPr>
          <w:rFonts w:ascii="Arial" w:hAnsi="Arial" w:cs="Arial"/>
        </w:rPr>
        <w:t>described phenomenon.</w:t>
      </w:r>
    </w:p>
    <w:p w:rsidR="00831368" w:rsidRPr="00EE2D3A" w:rsidRDefault="00582A1D" w:rsidP="00831368">
      <w:pPr>
        <w:keepNext/>
        <w:widowControl w:val="0"/>
        <w:autoSpaceDE w:val="0"/>
        <w:autoSpaceDN w:val="0"/>
        <w:adjustRightInd w:val="0"/>
        <w:rPr>
          <w:rFonts w:ascii="Arial" w:hAnsi="Arial" w:cs="Arial"/>
        </w:rPr>
      </w:pPr>
      <w:r w:rsidRPr="00EE2D3A">
        <w:rPr>
          <w:rFonts w:ascii="Arial" w:hAnsi="Arial" w:cs="Arial"/>
          <w:noProof/>
        </w:rPr>
        <w:lastRenderedPageBreak/>
        <w:drawing>
          <wp:inline distT="0" distB="0" distL="0" distR="0">
            <wp:extent cx="4572000" cy="3660775"/>
            <wp:effectExtent l="0" t="0" r="0"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572000" cy="3660775"/>
                    </a:xfrm>
                    <a:prstGeom prst="rect">
                      <a:avLst/>
                    </a:prstGeom>
                    <a:noFill/>
                    <a:ln>
                      <a:noFill/>
                    </a:ln>
                  </pic:spPr>
                </pic:pic>
              </a:graphicData>
            </a:graphic>
          </wp:inline>
        </w:drawing>
      </w:r>
    </w:p>
    <w:p w:rsidR="00582A1D" w:rsidRPr="00EE2D3A" w:rsidRDefault="00831368" w:rsidP="00831368">
      <w:pPr>
        <w:pStyle w:val="Caption"/>
        <w:rPr>
          <w:rFonts w:ascii="Arial" w:hAnsi="Arial" w:cs="Arial"/>
        </w:rPr>
      </w:pPr>
      <w:r w:rsidRPr="00EE2D3A">
        <w:rPr>
          <w:rFonts w:ascii="Arial" w:hAnsi="Arial" w:cs="Arial"/>
        </w:rPr>
        <w:t xml:space="preserve">Figure </w:t>
      </w:r>
      <w:r w:rsidR="00EA201B" w:rsidRPr="00EE2D3A">
        <w:rPr>
          <w:rFonts w:ascii="Arial" w:hAnsi="Arial" w:cs="Arial"/>
        </w:rPr>
        <w:fldChar w:fldCharType="begin"/>
      </w:r>
      <w:r w:rsidR="00B414C9" w:rsidRPr="00EE2D3A">
        <w:rPr>
          <w:rFonts w:ascii="Arial" w:hAnsi="Arial" w:cs="Arial"/>
        </w:rPr>
        <w:instrText xml:space="preserve"> SEQ Figure \* ARABIC </w:instrText>
      </w:r>
      <w:r w:rsidR="00EA201B" w:rsidRPr="00EE2D3A">
        <w:rPr>
          <w:rFonts w:ascii="Arial" w:hAnsi="Arial" w:cs="Arial"/>
        </w:rPr>
        <w:fldChar w:fldCharType="separate"/>
      </w:r>
      <w:r w:rsidRPr="00EE2D3A">
        <w:rPr>
          <w:rFonts w:ascii="Arial" w:hAnsi="Arial" w:cs="Arial"/>
          <w:noProof/>
        </w:rPr>
        <w:t>10</w:t>
      </w:r>
      <w:r w:rsidR="00EA201B" w:rsidRPr="00EE2D3A">
        <w:rPr>
          <w:rFonts w:ascii="Arial" w:hAnsi="Arial" w:cs="Arial"/>
          <w:noProof/>
        </w:rPr>
        <w:fldChar w:fldCharType="end"/>
      </w:r>
      <w:r w:rsidRPr="00EE2D3A">
        <w:rPr>
          <w:rFonts w:ascii="Arial" w:hAnsi="Arial" w:cs="Arial"/>
        </w:rPr>
        <w:t xml:space="preserve"> Illustration of level Satisfaction for different levels of Situation and Product variables</w:t>
      </w:r>
    </w:p>
    <w:p w:rsidR="00582A1D" w:rsidRPr="00EE2D3A" w:rsidRDefault="006853D0" w:rsidP="006853D0">
      <w:pPr>
        <w:spacing w:line="360" w:lineRule="auto"/>
        <w:ind w:firstLine="720"/>
        <w:jc w:val="both"/>
        <w:rPr>
          <w:rFonts w:ascii="Arial" w:hAnsi="Arial" w:cs="Arial"/>
        </w:rPr>
      </w:pPr>
      <w:r w:rsidRPr="00EE2D3A">
        <w:rPr>
          <w:rFonts w:ascii="Arial" w:hAnsi="Arial" w:cs="Arial"/>
        </w:rPr>
        <w:t>Though</w:t>
      </w:r>
      <w:r w:rsidR="00873E58">
        <w:rPr>
          <w:rFonts w:ascii="Arial" w:hAnsi="Arial" w:cs="Arial"/>
        </w:rPr>
        <w:t xml:space="preserve"> equality and advantaged equality do not</w:t>
      </w:r>
      <w:r w:rsidR="00CF15C0" w:rsidRPr="00EE2D3A">
        <w:rPr>
          <w:rFonts w:ascii="Arial" w:hAnsi="Arial" w:cs="Arial"/>
        </w:rPr>
        <w:t xml:space="preserve"> show </w:t>
      </w:r>
      <w:r w:rsidRPr="00EE2D3A">
        <w:rPr>
          <w:rFonts w:ascii="Arial" w:hAnsi="Arial" w:cs="Arial"/>
        </w:rPr>
        <w:t>such dist</w:t>
      </w:r>
      <w:r w:rsidR="00873E58">
        <w:rPr>
          <w:rFonts w:ascii="Arial" w:hAnsi="Arial" w:cs="Arial"/>
        </w:rPr>
        <w:t>inctiveness from each other as disadvantaged inequality does (and e</w:t>
      </w:r>
      <w:r w:rsidRPr="00EE2D3A">
        <w:rPr>
          <w:rFonts w:ascii="Arial" w:hAnsi="Arial" w:cs="Arial"/>
        </w:rPr>
        <w:t>quality situation</w:t>
      </w:r>
      <w:r w:rsidR="00873E58">
        <w:rPr>
          <w:rFonts w:ascii="Arial" w:hAnsi="Arial" w:cs="Arial"/>
        </w:rPr>
        <w:t>s shows anomaly as for the fairness case), price position shows the mediating effect on s</w:t>
      </w:r>
      <w:r w:rsidRPr="00EE2D3A">
        <w:rPr>
          <w:rFonts w:ascii="Arial" w:hAnsi="Arial" w:cs="Arial"/>
        </w:rPr>
        <w:t xml:space="preserve">atisfaction. </w:t>
      </w:r>
      <w:r w:rsidR="00873E58">
        <w:rPr>
          <w:rFonts w:ascii="Arial" w:hAnsi="Arial" w:cs="Arial"/>
        </w:rPr>
        <w:t>The p</w:t>
      </w:r>
      <w:r w:rsidRPr="00EE2D3A">
        <w:rPr>
          <w:rFonts w:ascii="Arial" w:hAnsi="Arial" w:cs="Arial"/>
        </w:rPr>
        <w:t>roduct type va</w:t>
      </w:r>
      <w:r w:rsidR="00873E58">
        <w:rPr>
          <w:rFonts w:ascii="Arial" w:hAnsi="Arial" w:cs="Arial"/>
        </w:rPr>
        <w:t>riable is also a moderator for s</w:t>
      </w:r>
      <w:r w:rsidRPr="00EE2D3A">
        <w:rPr>
          <w:rFonts w:ascii="Arial" w:hAnsi="Arial" w:cs="Arial"/>
        </w:rPr>
        <w:t xml:space="preserve">atisfaction, as was revealed during analysis. </w:t>
      </w:r>
    </w:p>
    <w:p w:rsidR="001F22EA" w:rsidRPr="00EE2D3A" w:rsidRDefault="001F22EA" w:rsidP="006853D0">
      <w:pPr>
        <w:spacing w:line="360" w:lineRule="auto"/>
        <w:ind w:firstLine="720"/>
        <w:jc w:val="both"/>
        <w:rPr>
          <w:rFonts w:ascii="Arial" w:hAnsi="Arial" w:cs="Arial"/>
        </w:rPr>
      </w:pPr>
      <w:r w:rsidRPr="00EE2D3A">
        <w:rPr>
          <w:rFonts w:ascii="Arial" w:hAnsi="Arial" w:cs="Arial"/>
        </w:rPr>
        <w:t>Thereby</w:t>
      </w:r>
      <w:r w:rsidR="00873E58">
        <w:rPr>
          <w:rFonts w:ascii="Arial" w:hAnsi="Arial" w:cs="Arial"/>
        </w:rPr>
        <w:t>,</w:t>
      </w:r>
      <w:r w:rsidRPr="00EE2D3A">
        <w:rPr>
          <w:rFonts w:ascii="Arial" w:hAnsi="Arial" w:cs="Arial"/>
        </w:rPr>
        <w:t xml:space="preserve"> it </w:t>
      </w:r>
      <w:r w:rsidR="00873E58">
        <w:rPr>
          <w:rFonts w:ascii="Arial" w:hAnsi="Arial" w:cs="Arial"/>
        </w:rPr>
        <w:t>can</w:t>
      </w:r>
      <w:r w:rsidRPr="00EE2D3A">
        <w:rPr>
          <w:rFonts w:ascii="Arial" w:hAnsi="Arial" w:cs="Arial"/>
        </w:rPr>
        <w:t xml:space="preserve"> be conc</w:t>
      </w:r>
      <w:r w:rsidR="00873E58">
        <w:rPr>
          <w:rFonts w:ascii="Arial" w:hAnsi="Arial" w:cs="Arial"/>
        </w:rPr>
        <w:t>luded, that though the concepts of fairness and satisfaction are similar, its</w:t>
      </w:r>
      <w:r w:rsidRPr="00EE2D3A">
        <w:rPr>
          <w:rFonts w:ascii="Arial" w:hAnsi="Arial" w:cs="Arial"/>
        </w:rPr>
        <w:t xml:space="preserve"> reaction to </w:t>
      </w:r>
      <w:r w:rsidR="00873E58">
        <w:rPr>
          <w:rFonts w:ascii="Arial" w:hAnsi="Arial" w:cs="Arial"/>
        </w:rPr>
        <w:t>p</w:t>
      </w:r>
      <w:r w:rsidRPr="00EE2D3A">
        <w:rPr>
          <w:rFonts w:ascii="Arial" w:hAnsi="Arial" w:cs="Arial"/>
        </w:rPr>
        <w:t>roduc</w:t>
      </w:r>
      <w:r w:rsidR="00873E58">
        <w:rPr>
          <w:rFonts w:ascii="Arial" w:hAnsi="Arial" w:cs="Arial"/>
        </w:rPr>
        <w:t>t u</w:t>
      </w:r>
      <w:r w:rsidRPr="00EE2D3A">
        <w:rPr>
          <w:rFonts w:ascii="Arial" w:hAnsi="Arial" w:cs="Arial"/>
        </w:rPr>
        <w:t xml:space="preserve">niqueness is different – </w:t>
      </w:r>
      <w:r w:rsidR="00873E58">
        <w:rPr>
          <w:rFonts w:ascii="Arial" w:hAnsi="Arial" w:cs="Arial"/>
        </w:rPr>
        <w:t xml:space="preserve">the </w:t>
      </w:r>
      <w:r w:rsidRPr="00EE2D3A">
        <w:rPr>
          <w:rFonts w:ascii="Arial" w:hAnsi="Arial" w:cs="Arial"/>
        </w:rPr>
        <w:t xml:space="preserve">moderating effect </w:t>
      </w:r>
      <w:r w:rsidR="00873E58">
        <w:rPr>
          <w:rFonts w:ascii="Arial" w:hAnsi="Arial" w:cs="Arial"/>
        </w:rPr>
        <w:t>is revealed for satisfaction, but not for u</w:t>
      </w:r>
      <w:r w:rsidRPr="00EE2D3A">
        <w:rPr>
          <w:rFonts w:ascii="Arial" w:hAnsi="Arial" w:cs="Arial"/>
        </w:rPr>
        <w:t xml:space="preserve">nfairness. </w:t>
      </w:r>
      <w:r w:rsidR="0006512F" w:rsidRPr="00EE2D3A">
        <w:rPr>
          <w:rFonts w:ascii="Arial" w:hAnsi="Arial" w:cs="Arial"/>
        </w:rPr>
        <w:t>Nevertheless</w:t>
      </w:r>
      <w:r w:rsidR="00873E58">
        <w:rPr>
          <w:rFonts w:ascii="Arial" w:hAnsi="Arial" w:cs="Arial"/>
        </w:rPr>
        <w:t>,</w:t>
      </w:r>
      <w:r w:rsidR="0006512F" w:rsidRPr="00EE2D3A">
        <w:rPr>
          <w:rFonts w:ascii="Arial" w:hAnsi="Arial" w:cs="Arial"/>
        </w:rPr>
        <w:t xml:space="preserve"> </w:t>
      </w:r>
      <w:r w:rsidR="00873E58">
        <w:rPr>
          <w:rFonts w:ascii="Arial" w:hAnsi="Arial" w:cs="Arial"/>
        </w:rPr>
        <w:t>this research shows that customers’</w:t>
      </w:r>
      <w:r w:rsidR="0006512F" w:rsidRPr="00EE2D3A">
        <w:rPr>
          <w:rFonts w:ascii="Arial" w:hAnsi="Arial" w:cs="Arial"/>
        </w:rPr>
        <w:t xml:space="preserve"> satisfaction can be explained by </w:t>
      </w:r>
      <w:r w:rsidR="00873E58">
        <w:rPr>
          <w:rFonts w:ascii="Arial" w:hAnsi="Arial" w:cs="Arial"/>
        </w:rPr>
        <w:t xml:space="preserve">the </w:t>
      </w:r>
      <w:r w:rsidR="0006512F" w:rsidRPr="00EE2D3A">
        <w:rPr>
          <w:rFonts w:ascii="Arial" w:hAnsi="Arial" w:cs="Arial"/>
        </w:rPr>
        <w:t xml:space="preserve">assumed level of fairness, because </w:t>
      </w:r>
      <w:r w:rsidR="00873E58">
        <w:rPr>
          <w:rFonts w:ascii="Arial" w:hAnsi="Arial" w:cs="Arial"/>
        </w:rPr>
        <w:t xml:space="preserve">the </w:t>
      </w:r>
      <w:r w:rsidR="0006512F" w:rsidRPr="00EE2D3A">
        <w:rPr>
          <w:rFonts w:ascii="Arial" w:hAnsi="Arial" w:cs="Arial"/>
        </w:rPr>
        <w:t>mediating effect was established.</w:t>
      </w:r>
    </w:p>
    <w:p w:rsidR="0006512F" w:rsidRPr="00EE2D3A" w:rsidRDefault="0006512F" w:rsidP="0006512F">
      <w:pPr>
        <w:pStyle w:val="Heading2"/>
        <w:rPr>
          <w:rFonts w:ascii="Arial" w:hAnsi="Arial" w:cs="Arial"/>
          <w:b w:val="0"/>
        </w:rPr>
      </w:pPr>
      <w:bookmarkStart w:id="46" w:name="_Toc238492132"/>
      <w:r w:rsidRPr="00EE2D3A">
        <w:rPr>
          <w:rFonts w:ascii="Arial" w:hAnsi="Arial" w:cs="Arial"/>
          <w:b w:val="0"/>
        </w:rPr>
        <w:t>5.2 Academic contribution</w:t>
      </w:r>
      <w:bookmarkEnd w:id="46"/>
      <w:r w:rsidRPr="00EE2D3A">
        <w:rPr>
          <w:rFonts w:ascii="Arial" w:hAnsi="Arial" w:cs="Arial"/>
          <w:b w:val="0"/>
        </w:rPr>
        <w:t xml:space="preserve"> </w:t>
      </w:r>
    </w:p>
    <w:p w:rsidR="00B016BB" w:rsidRPr="00EE2D3A" w:rsidRDefault="00873E58" w:rsidP="00B016BB">
      <w:pPr>
        <w:spacing w:line="360" w:lineRule="auto"/>
        <w:ind w:firstLine="720"/>
        <w:jc w:val="both"/>
        <w:rPr>
          <w:rFonts w:ascii="Arial" w:hAnsi="Arial" w:cs="Arial"/>
          <w:color w:val="000000"/>
        </w:rPr>
      </w:pPr>
      <w:r>
        <w:rPr>
          <w:rFonts w:ascii="Arial" w:hAnsi="Arial" w:cs="Arial"/>
        </w:rPr>
        <w:t>This</w:t>
      </w:r>
      <w:r w:rsidR="00E128D2" w:rsidRPr="00EE2D3A">
        <w:rPr>
          <w:rFonts w:ascii="Arial" w:hAnsi="Arial" w:cs="Arial"/>
        </w:rPr>
        <w:t xml:space="preserve"> </w:t>
      </w:r>
      <w:r w:rsidR="00B016BB" w:rsidRPr="00EE2D3A">
        <w:rPr>
          <w:rFonts w:ascii="Arial" w:hAnsi="Arial" w:cs="Arial"/>
        </w:rPr>
        <w:t>study reveals new facts and finds</w:t>
      </w:r>
      <w:r w:rsidR="00E128D2" w:rsidRPr="00EE2D3A">
        <w:rPr>
          <w:rFonts w:ascii="Arial" w:hAnsi="Arial" w:cs="Arial"/>
        </w:rPr>
        <w:t xml:space="preserve"> support for </w:t>
      </w:r>
      <w:r>
        <w:rPr>
          <w:rFonts w:ascii="Arial" w:hAnsi="Arial" w:cs="Arial"/>
        </w:rPr>
        <w:t xml:space="preserve">the </w:t>
      </w:r>
      <w:r w:rsidR="00E128D2" w:rsidRPr="00EE2D3A">
        <w:rPr>
          <w:rFonts w:ascii="Arial" w:hAnsi="Arial" w:cs="Arial"/>
        </w:rPr>
        <w:t xml:space="preserve">known hypothesis. </w:t>
      </w:r>
      <w:r w:rsidR="00B016BB" w:rsidRPr="00EE2D3A">
        <w:rPr>
          <w:rFonts w:ascii="Arial" w:hAnsi="Arial" w:cs="Arial"/>
        </w:rPr>
        <w:t xml:space="preserve">It is </w:t>
      </w:r>
      <w:r w:rsidR="00B4133D">
        <w:rPr>
          <w:rFonts w:ascii="Arial" w:hAnsi="Arial" w:cs="Arial"/>
          <w:color w:val="000000"/>
        </w:rPr>
        <w:t xml:space="preserve">the first </w:t>
      </w:r>
      <w:r>
        <w:rPr>
          <w:rFonts w:ascii="Arial" w:hAnsi="Arial" w:cs="Arial"/>
          <w:color w:val="000000"/>
        </w:rPr>
        <w:t xml:space="preserve">investigation </w:t>
      </w:r>
      <w:r w:rsidR="00B4133D">
        <w:rPr>
          <w:rFonts w:ascii="Arial" w:hAnsi="Arial" w:cs="Arial"/>
          <w:color w:val="000000"/>
        </w:rPr>
        <w:t xml:space="preserve">of its kind </w:t>
      </w:r>
      <w:r>
        <w:rPr>
          <w:rFonts w:ascii="Arial" w:hAnsi="Arial" w:cs="Arial"/>
          <w:color w:val="000000"/>
        </w:rPr>
        <w:t>about</w:t>
      </w:r>
      <w:r w:rsidR="00B4133D">
        <w:rPr>
          <w:rFonts w:ascii="Arial" w:hAnsi="Arial" w:cs="Arial"/>
          <w:color w:val="000000"/>
        </w:rPr>
        <w:t xml:space="preserve"> the</w:t>
      </w:r>
      <w:r>
        <w:rPr>
          <w:rFonts w:ascii="Arial" w:hAnsi="Arial" w:cs="Arial"/>
          <w:color w:val="000000"/>
        </w:rPr>
        <w:t xml:space="preserve"> impact of product uniqueness on fairness perception and purchase s</w:t>
      </w:r>
      <w:r w:rsidR="00B016BB" w:rsidRPr="00EE2D3A">
        <w:rPr>
          <w:rFonts w:ascii="Arial" w:hAnsi="Arial" w:cs="Arial"/>
          <w:color w:val="000000"/>
        </w:rPr>
        <w:t xml:space="preserve">atisfaction while </w:t>
      </w:r>
      <w:r>
        <w:rPr>
          <w:rFonts w:ascii="Arial" w:hAnsi="Arial" w:cs="Arial"/>
          <w:color w:val="000000"/>
        </w:rPr>
        <w:t>DP</w:t>
      </w:r>
      <w:r w:rsidR="00B016BB" w:rsidRPr="00EE2D3A">
        <w:rPr>
          <w:rFonts w:ascii="Arial" w:hAnsi="Arial" w:cs="Arial"/>
          <w:color w:val="000000"/>
        </w:rPr>
        <w:t xml:space="preserve"> is in use. </w:t>
      </w:r>
      <w:r>
        <w:rPr>
          <w:rFonts w:ascii="Arial" w:hAnsi="Arial" w:cs="Arial"/>
        </w:rPr>
        <w:t xml:space="preserve">Though the moderation role of </w:t>
      </w:r>
      <w:r w:rsidR="00B4133D">
        <w:rPr>
          <w:rFonts w:ascii="Arial" w:hAnsi="Arial" w:cs="Arial"/>
        </w:rPr>
        <w:t xml:space="preserve">the </w:t>
      </w:r>
      <w:r>
        <w:rPr>
          <w:rFonts w:ascii="Arial" w:hAnsi="Arial" w:cs="Arial"/>
        </w:rPr>
        <w:t>product u</w:t>
      </w:r>
      <w:r w:rsidR="00123E69" w:rsidRPr="00EE2D3A">
        <w:rPr>
          <w:rFonts w:ascii="Arial" w:hAnsi="Arial" w:cs="Arial"/>
        </w:rPr>
        <w:t>ni</w:t>
      </w:r>
      <w:r>
        <w:rPr>
          <w:rFonts w:ascii="Arial" w:hAnsi="Arial" w:cs="Arial"/>
        </w:rPr>
        <w:t xml:space="preserve">queness </w:t>
      </w:r>
      <w:r w:rsidR="00B4133D">
        <w:rPr>
          <w:rFonts w:ascii="Arial" w:hAnsi="Arial" w:cs="Arial"/>
        </w:rPr>
        <w:t>is</w:t>
      </w:r>
      <w:r>
        <w:rPr>
          <w:rFonts w:ascii="Arial" w:hAnsi="Arial" w:cs="Arial"/>
        </w:rPr>
        <w:t xml:space="preserve"> not confirmed for </w:t>
      </w:r>
      <w:r w:rsidR="00B4133D">
        <w:rPr>
          <w:rFonts w:ascii="Arial" w:hAnsi="Arial" w:cs="Arial"/>
        </w:rPr>
        <w:t xml:space="preserve">the </w:t>
      </w:r>
      <w:r>
        <w:rPr>
          <w:rFonts w:ascii="Arial" w:hAnsi="Arial" w:cs="Arial"/>
        </w:rPr>
        <w:t>fairness</w:t>
      </w:r>
      <w:r w:rsidR="00B4133D">
        <w:rPr>
          <w:rFonts w:ascii="Arial" w:hAnsi="Arial" w:cs="Arial"/>
        </w:rPr>
        <w:t xml:space="preserve"> variable</w:t>
      </w:r>
      <w:r>
        <w:rPr>
          <w:rFonts w:ascii="Arial" w:hAnsi="Arial" w:cs="Arial"/>
        </w:rPr>
        <w:t xml:space="preserve">, impact on </w:t>
      </w:r>
      <w:r w:rsidR="00B4133D">
        <w:rPr>
          <w:rFonts w:ascii="Arial" w:hAnsi="Arial" w:cs="Arial"/>
        </w:rPr>
        <w:t xml:space="preserve">the </w:t>
      </w:r>
      <w:r>
        <w:rPr>
          <w:rFonts w:ascii="Arial" w:hAnsi="Arial" w:cs="Arial"/>
        </w:rPr>
        <w:t>s</w:t>
      </w:r>
      <w:r w:rsidR="00123E69" w:rsidRPr="00EE2D3A">
        <w:rPr>
          <w:rFonts w:ascii="Arial" w:hAnsi="Arial" w:cs="Arial"/>
        </w:rPr>
        <w:t xml:space="preserve">atisfaction was revealed. </w:t>
      </w:r>
      <w:r w:rsidR="00B4133D">
        <w:rPr>
          <w:rFonts w:ascii="Arial" w:hAnsi="Arial" w:cs="Arial"/>
          <w:color w:val="000000"/>
        </w:rPr>
        <w:t>The</w:t>
      </w:r>
      <w:r w:rsidR="00B016BB" w:rsidRPr="00EE2D3A">
        <w:rPr>
          <w:rFonts w:ascii="Arial" w:hAnsi="Arial" w:cs="Arial"/>
          <w:color w:val="000000"/>
        </w:rPr>
        <w:t xml:space="preserve"> results could be a basis for </w:t>
      </w:r>
      <w:r w:rsidR="00B016BB" w:rsidRPr="00EE2D3A">
        <w:rPr>
          <w:rFonts w:ascii="Arial" w:hAnsi="Arial" w:cs="Arial"/>
          <w:color w:val="000000"/>
        </w:rPr>
        <w:lastRenderedPageBreak/>
        <w:t>further studies in this field, because</w:t>
      </w:r>
      <w:r w:rsidR="00B4133D">
        <w:rPr>
          <w:rFonts w:ascii="Arial" w:hAnsi="Arial" w:cs="Arial"/>
          <w:color w:val="000000"/>
        </w:rPr>
        <w:t xml:space="preserve"> the</w:t>
      </w:r>
      <w:r w:rsidR="00B016BB" w:rsidRPr="00EE2D3A">
        <w:rPr>
          <w:rFonts w:ascii="Arial" w:hAnsi="Arial" w:cs="Arial"/>
          <w:color w:val="000000"/>
        </w:rPr>
        <w:t xml:space="preserve"> </w:t>
      </w:r>
      <w:r w:rsidR="00B4133D">
        <w:rPr>
          <w:rFonts w:ascii="Arial" w:hAnsi="Arial" w:cs="Arial"/>
          <w:color w:val="000000"/>
        </w:rPr>
        <w:t xml:space="preserve">DP </w:t>
      </w:r>
      <w:r w:rsidR="00B016BB" w:rsidRPr="00EE2D3A">
        <w:rPr>
          <w:rFonts w:ascii="Arial" w:hAnsi="Arial" w:cs="Arial"/>
          <w:color w:val="000000"/>
        </w:rPr>
        <w:t xml:space="preserve">topic is still not </w:t>
      </w:r>
      <w:r w:rsidR="00C70C48" w:rsidRPr="00EE2D3A">
        <w:rPr>
          <w:rFonts w:ascii="Arial" w:hAnsi="Arial" w:cs="Arial"/>
          <w:color w:val="000000"/>
        </w:rPr>
        <w:t>investigated</w:t>
      </w:r>
      <w:r w:rsidR="00B4133D">
        <w:rPr>
          <w:rFonts w:ascii="Arial" w:hAnsi="Arial" w:cs="Arial"/>
          <w:color w:val="000000"/>
        </w:rPr>
        <w:t xml:space="preserve"> thoroughly enough</w:t>
      </w:r>
      <w:r w:rsidR="00B016BB" w:rsidRPr="00EE2D3A">
        <w:rPr>
          <w:rFonts w:ascii="Arial" w:hAnsi="Arial" w:cs="Arial"/>
          <w:color w:val="000000"/>
        </w:rPr>
        <w:t>.</w:t>
      </w:r>
      <w:r w:rsidR="00C70C48" w:rsidRPr="00EE2D3A">
        <w:rPr>
          <w:rFonts w:ascii="Arial" w:hAnsi="Arial" w:cs="Arial"/>
          <w:color w:val="000000"/>
        </w:rPr>
        <w:t xml:space="preserve"> </w:t>
      </w:r>
      <w:r w:rsidR="00B4133D">
        <w:rPr>
          <w:rFonts w:ascii="Arial" w:hAnsi="Arial" w:cs="Arial"/>
          <w:color w:val="000000"/>
        </w:rPr>
        <w:t>Other types</w:t>
      </w:r>
      <w:r w:rsidR="00C70C48" w:rsidRPr="00EE2D3A">
        <w:rPr>
          <w:rFonts w:ascii="Arial" w:hAnsi="Arial" w:cs="Arial"/>
          <w:color w:val="000000"/>
        </w:rPr>
        <w:t xml:space="preserve"> of uniqueness, </w:t>
      </w:r>
      <w:r w:rsidR="00B4133D">
        <w:rPr>
          <w:rFonts w:ascii="Arial" w:hAnsi="Arial" w:cs="Arial"/>
          <w:color w:val="000000"/>
        </w:rPr>
        <w:t xml:space="preserve">a </w:t>
      </w:r>
      <w:r w:rsidR="00C70C48" w:rsidRPr="00EE2D3A">
        <w:rPr>
          <w:rFonts w:ascii="Arial" w:hAnsi="Arial" w:cs="Arial"/>
          <w:color w:val="000000"/>
        </w:rPr>
        <w:t xml:space="preserve">correlation with </w:t>
      </w:r>
      <w:r w:rsidR="00B4133D">
        <w:rPr>
          <w:rFonts w:ascii="Arial" w:hAnsi="Arial" w:cs="Arial"/>
          <w:color w:val="000000"/>
        </w:rPr>
        <w:t xml:space="preserve">other variables, </w:t>
      </w:r>
      <w:r w:rsidR="00C70C48" w:rsidRPr="00EE2D3A">
        <w:rPr>
          <w:rFonts w:ascii="Arial" w:hAnsi="Arial" w:cs="Arial"/>
          <w:color w:val="000000"/>
        </w:rPr>
        <w:t xml:space="preserve">and </w:t>
      </w:r>
      <w:r w:rsidR="00B4133D">
        <w:rPr>
          <w:rFonts w:ascii="Arial" w:hAnsi="Arial" w:cs="Arial"/>
          <w:color w:val="000000"/>
        </w:rPr>
        <w:t xml:space="preserve">a </w:t>
      </w:r>
      <w:r w:rsidR="00C70C48" w:rsidRPr="00EE2D3A">
        <w:rPr>
          <w:rFonts w:ascii="Arial" w:hAnsi="Arial" w:cs="Arial"/>
          <w:color w:val="000000"/>
        </w:rPr>
        <w:t xml:space="preserve">nature of </w:t>
      </w:r>
      <w:r w:rsidR="00495515" w:rsidRPr="00EE2D3A">
        <w:rPr>
          <w:rFonts w:ascii="Arial" w:hAnsi="Arial" w:cs="Arial"/>
          <w:color w:val="000000"/>
        </w:rPr>
        <w:t>these connections</w:t>
      </w:r>
      <w:r w:rsidR="00C70C48" w:rsidRPr="00EE2D3A">
        <w:rPr>
          <w:rFonts w:ascii="Arial" w:hAnsi="Arial" w:cs="Arial"/>
          <w:color w:val="000000"/>
        </w:rPr>
        <w:t xml:space="preserve"> </w:t>
      </w:r>
      <w:r w:rsidR="00495515" w:rsidRPr="00EE2D3A">
        <w:rPr>
          <w:rFonts w:ascii="Arial" w:hAnsi="Arial" w:cs="Arial"/>
          <w:color w:val="000000"/>
        </w:rPr>
        <w:t>may</w:t>
      </w:r>
      <w:r w:rsidR="00C70C48" w:rsidRPr="00EE2D3A">
        <w:rPr>
          <w:rFonts w:ascii="Arial" w:hAnsi="Arial" w:cs="Arial"/>
          <w:color w:val="000000"/>
        </w:rPr>
        <w:t xml:space="preserve"> be analyzed</w:t>
      </w:r>
      <w:r w:rsidR="00B4133D">
        <w:rPr>
          <w:rFonts w:ascii="Arial" w:hAnsi="Arial" w:cs="Arial"/>
          <w:color w:val="000000"/>
        </w:rPr>
        <w:t xml:space="preserve"> in future researches</w:t>
      </w:r>
      <w:r w:rsidR="00C70C48" w:rsidRPr="00EE2D3A">
        <w:rPr>
          <w:rFonts w:ascii="Arial" w:hAnsi="Arial" w:cs="Arial"/>
          <w:color w:val="000000"/>
        </w:rPr>
        <w:t xml:space="preserve"> for complete understanding of</w:t>
      </w:r>
      <w:r w:rsidR="00B4133D">
        <w:rPr>
          <w:rFonts w:ascii="Arial" w:hAnsi="Arial" w:cs="Arial"/>
          <w:color w:val="000000"/>
        </w:rPr>
        <w:t xml:space="preserve"> the</w:t>
      </w:r>
      <w:r w:rsidR="00C70C48" w:rsidRPr="00EE2D3A">
        <w:rPr>
          <w:rFonts w:ascii="Arial" w:hAnsi="Arial" w:cs="Arial"/>
          <w:color w:val="000000"/>
        </w:rPr>
        <w:t xml:space="preserve"> topic. </w:t>
      </w:r>
    </w:p>
    <w:p w:rsidR="00C70C48" w:rsidRPr="00EE2D3A" w:rsidRDefault="00C70C48" w:rsidP="00B016BB">
      <w:pPr>
        <w:spacing w:line="360" w:lineRule="auto"/>
        <w:ind w:firstLine="720"/>
        <w:jc w:val="both"/>
        <w:rPr>
          <w:rFonts w:ascii="Arial" w:hAnsi="Arial" w:cs="Arial"/>
          <w:color w:val="000000"/>
        </w:rPr>
      </w:pPr>
      <w:r w:rsidRPr="00EE2D3A">
        <w:rPr>
          <w:rFonts w:ascii="Arial" w:hAnsi="Arial" w:cs="Arial"/>
          <w:color w:val="000000"/>
        </w:rPr>
        <w:t>At the same time</w:t>
      </w:r>
      <w:r w:rsidR="00B4133D">
        <w:rPr>
          <w:rFonts w:ascii="Arial" w:hAnsi="Arial" w:cs="Arial"/>
          <w:color w:val="000000"/>
        </w:rPr>
        <w:t>,</w:t>
      </w:r>
      <w:r w:rsidRPr="00EE2D3A">
        <w:rPr>
          <w:rFonts w:ascii="Arial" w:hAnsi="Arial" w:cs="Arial"/>
          <w:color w:val="000000"/>
        </w:rPr>
        <w:t xml:space="preserve"> several findings from previous studies </w:t>
      </w:r>
      <w:r w:rsidR="00B4133D">
        <w:rPr>
          <w:rFonts w:ascii="Arial" w:hAnsi="Arial" w:cs="Arial"/>
          <w:color w:val="000000"/>
        </w:rPr>
        <w:t>are</w:t>
      </w:r>
      <w:r w:rsidRPr="00EE2D3A">
        <w:rPr>
          <w:rFonts w:ascii="Arial" w:hAnsi="Arial" w:cs="Arial"/>
          <w:color w:val="000000"/>
        </w:rPr>
        <w:t xml:space="preserve"> </w:t>
      </w:r>
      <w:r w:rsidR="00B4133D">
        <w:rPr>
          <w:rFonts w:ascii="Arial" w:hAnsi="Arial" w:cs="Arial"/>
          <w:color w:val="000000"/>
        </w:rPr>
        <w:t xml:space="preserve">also </w:t>
      </w:r>
      <w:r w:rsidRPr="00EE2D3A">
        <w:rPr>
          <w:rFonts w:ascii="Arial" w:hAnsi="Arial" w:cs="Arial"/>
          <w:color w:val="000000"/>
        </w:rPr>
        <w:t xml:space="preserve">confirmed in </w:t>
      </w:r>
      <w:r w:rsidR="00B4133D">
        <w:rPr>
          <w:rFonts w:ascii="Arial" w:hAnsi="Arial" w:cs="Arial"/>
          <w:color w:val="000000"/>
        </w:rPr>
        <w:t>this</w:t>
      </w:r>
      <w:r w:rsidRPr="00EE2D3A">
        <w:rPr>
          <w:rFonts w:ascii="Arial" w:hAnsi="Arial" w:cs="Arial"/>
          <w:color w:val="000000"/>
        </w:rPr>
        <w:t xml:space="preserve"> </w:t>
      </w:r>
      <w:r w:rsidR="0051584F" w:rsidRPr="00EE2D3A">
        <w:rPr>
          <w:rFonts w:ascii="Arial" w:hAnsi="Arial" w:cs="Arial"/>
          <w:color w:val="000000"/>
        </w:rPr>
        <w:t>research. For example</w:t>
      </w:r>
      <w:r w:rsidR="00B4133D">
        <w:rPr>
          <w:rFonts w:ascii="Arial" w:hAnsi="Arial" w:cs="Arial"/>
          <w:color w:val="000000"/>
        </w:rPr>
        <w:t>,</w:t>
      </w:r>
      <w:r w:rsidR="0051584F" w:rsidRPr="00EE2D3A">
        <w:rPr>
          <w:rFonts w:ascii="Arial" w:hAnsi="Arial" w:cs="Arial"/>
          <w:color w:val="000000"/>
        </w:rPr>
        <w:t xml:space="preserve"> </w:t>
      </w:r>
      <w:r w:rsidR="00B4133D">
        <w:rPr>
          <w:rFonts w:ascii="Arial" w:hAnsi="Arial" w:cs="Arial"/>
          <w:color w:val="000000"/>
        </w:rPr>
        <w:t xml:space="preserve">the </w:t>
      </w:r>
      <w:r w:rsidR="0051584F" w:rsidRPr="00EE2D3A">
        <w:rPr>
          <w:rFonts w:ascii="Arial" w:hAnsi="Arial" w:cs="Arial"/>
          <w:color w:val="000000"/>
        </w:rPr>
        <w:t xml:space="preserve">strength of </w:t>
      </w:r>
      <w:r w:rsidR="00B4133D">
        <w:rPr>
          <w:rFonts w:ascii="Arial" w:hAnsi="Arial" w:cs="Arial"/>
          <w:color w:val="000000"/>
        </w:rPr>
        <w:t xml:space="preserve">the </w:t>
      </w:r>
      <w:r w:rsidR="0051584F" w:rsidRPr="00EE2D3A">
        <w:rPr>
          <w:rFonts w:ascii="Arial" w:hAnsi="Arial" w:cs="Arial"/>
          <w:color w:val="000000"/>
        </w:rPr>
        <w:t>impact of different situations – findings are in accord with</w:t>
      </w:r>
      <w:r w:rsidR="00B4133D">
        <w:rPr>
          <w:rFonts w:ascii="Arial" w:hAnsi="Arial" w:cs="Arial"/>
          <w:noProof/>
          <w:color w:val="000000"/>
        </w:rPr>
        <w:t xml:space="preserve"> Haws &amp; Bearden</w:t>
      </w:r>
      <w:r w:rsidR="00B4133D" w:rsidRPr="00EE2D3A">
        <w:rPr>
          <w:rFonts w:ascii="Arial" w:hAnsi="Arial" w:cs="Arial"/>
          <w:noProof/>
          <w:color w:val="000000"/>
        </w:rPr>
        <w:t xml:space="preserve"> </w:t>
      </w:r>
      <w:r w:rsidR="00B4133D">
        <w:rPr>
          <w:rFonts w:ascii="Arial" w:hAnsi="Arial" w:cs="Arial"/>
          <w:noProof/>
          <w:color w:val="000000"/>
        </w:rPr>
        <w:t>(</w:t>
      </w:r>
      <w:r w:rsidR="00B4133D" w:rsidRPr="00EE2D3A">
        <w:rPr>
          <w:rFonts w:ascii="Arial" w:hAnsi="Arial" w:cs="Arial"/>
          <w:noProof/>
          <w:color w:val="000000"/>
        </w:rPr>
        <w:t>2006)</w:t>
      </w:r>
      <w:r w:rsidR="0051584F" w:rsidRPr="00EE2D3A">
        <w:rPr>
          <w:rFonts w:ascii="Arial" w:hAnsi="Arial" w:cs="Arial"/>
          <w:color w:val="000000"/>
        </w:rPr>
        <w:t xml:space="preserve">, </w:t>
      </w:r>
      <w:r w:rsidR="00B4133D">
        <w:rPr>
          <w:rFonts w:ascii="Arial" w:hAnsi="Arial" w:cs="Arial"/>
          <w:color w:val="000000"/>
        </w:rPr>
        <w:t xml:space="preserve">and </w:t>
      </w:r>
      <w:r w:rsidR="0051584F" w:rsidRPr="00EE2D3A">
        <w:rPr>
          <w:rFonts w:ascii="Arial" w:hAnsi="Arial" w:cs="Arial"/>
          <w:color w:val="000000"/>
        </w:rPr>
        <w:t xml:space="preserve">unfairness of different price positions – consistent with </w:t>
      </w:r>
      <w:r w:rsidR="00522F62">
        <w:rPr>
          <w:rFonts w:ascii="Arial" w:hAnsi="Arial" w:cs="Arial"/>
          <w:noProof/>
          <w:color w:val="000000"/>
        </w:rPr>
        <w:t>Ordonez, Connolly, &amp; Coug (</w:t>
      </w:r>
      <w:r w:rsidR="00522F62" w:rsidRPr="00EE2D3A">
        <w:rPr>
          <w:rFonts w:ascii="Arial" w:hAnsi="Arial" w:cs="Arial"/>
          <w:noProof/>
          <w:color w:val="000000"/>
        </w:rPr>
        <w:t>2000)</w:t>
      </w:r>
      <w:r w:rsidR="0051584F" w:rsidRPr="00EE2D3A">
        <w:rPr>
          <w:rFonts w:ascii="Arial" w:hAnsi="Arial" w:cs="Arial"/>
          <w:color w:val="000000"/>
        </w:rPr>
        <w:t>.</w:t>
      </w:r>
      <w:r w:rsidR="00495515" w:rsidRPr="00EE2D3A">
        <w:rPr>
          <w:rFonts w:ascii="Arial" w:hAnsi="Arial" w:cs="Arial"/>
          <w:color w:val="000000"/>
        </w:rPr>
        <w:t xml:space="preserve"> Moderation analysis was </w:t>
      </w:r>
      <w:r w:rsidR="00693E7B" w:rsidRPr="00EE2D3A">
        <w:rPr>
          <w:rFonts w:ascii="Arial" w:hAnsi="Arial" w:cs="Arial"/>
          <w:color w:val="000000"/>
        </w:rPr>
        <w:t>done</w:t>
      </w:r>
      <w:r w:rsidR="00495515" w:rsidRPr="00EE2D3A">
        <w:rPr>
          <w:rFonts w:ascii="Arial" w:hAnsi="Arial" w:cs="Arial"/>
          <w:color w:val="000000"/>
        </w:rPr>
        <w:t xml:space="preserve"> to support </w:t>
      </w:r>
      <w:r w:rsidR="00B4133D">
        <w:rPr>
          <w:rFonts w:ascii="Arial" w:hAnsi="Arial" w:cs="Arial"/>
          <w:color w:val="000000"/>
        </w:rPr>
        <w:t xml:space="preserve">a </w:t>
      </w:r>
      <w:r w:rsidR="00495515" w:rsidRPr="00EE2D3A">
        <w:rPr>
          <w:rFonts w:ascii="Arial" w:hAnsi="Arial" w:cs="Arial"/>
          <w:color w:val="000000"/>
        </w:rPr>
        <w:t>close interconnectio</w:t>
      </w:r>
      <w:r w:rsidR="00B4133D">
        <w:rPr>
          <w:rFonts w:ascii="Arial" w:hAnsi="Arial" w:cs="Arial"/>
          <w:color w:val="000000"/>
        </w:rPr>
        <w:t>n of fairness and s</w:t>
      </w:r>
      <w:r w:rsidR="00693E7B" w:rsidRPr="00EE2D3A">
        <w:rPr>
          <w:rFonts w:ascii="Arial" w:hAnsi="Arial" w:cs="Arial"/>
          <w:color w:val="000000"/>
        </w:rPr>
        <w:t>atisfaction mention</w:t>
      </w:r>
      <w:r w:rsidR="00B4133D">
        <w:rPr>
          <w:rFonts w:ascii="Arial" w:hAnsi="Arial" w:cs="Arial"/>
          <w:color w:val="000000"/>
        </w:rPr>
        <w:t>ed</w:t>
      </w:r>
      <w:r w:rsidR="00693E7B" w:rsidRPr="00EE2D3A">
        <w:rPr>
          <w:rFonts w:ascii="Arial" w:hAnsi="Arial" w:cs="Arial"/>
          <w:color w:val="000000"/>
        </w:rPr>
        <w:t xml:space="preserve"> in previous studies </w:t>
      </w:r>
      <w:r w:rsidR="00522F62">
        <w:rPr>
          <w:rFonts w:ascii="Arial" w:hAnsi="Arial" w:cs="Arial"/>
          <w:noProof/>
          <w:color w:val="000000"/>
        </w:rPr>
        <w:t>(Darke &amp; Dahl</w:t>
      </w:r>
      <w:r w:rsidR="00522F62" w:rsidRPr="00EE2D3A">
        <w:rPr>
          <w:rFonts w:ascii="Arial" w:hAnsi="Arial" w:cs="Arial"/>
          <w:noProof/>
          <w:color w:val="000000"/>
        </w:rPr>
        <w:t>, 2003)</w:t>
      </w:r>
      <w:r w:rsidR="00693E7B" w:rsidRPr="00EE2D3A">
        <w:rPr>
          <w:rFonts w:ascii="Arial" w:hAnsi="Arial" w:cs="Arial"/>
          <w:color w:val="000000"/>
        </w:rPr>
        <w:t>.</w:t>
      </w:r>
    </w:p>
    <w:p w:rsidR="0006512F" w:rsidRPr="00EE2D3A" w:rsidRDefault="0006512F" w:rsidP="00693E7B">
      <w:pPr>
        <w:pStyle w:val="Heading2"/>
        <w:rPr>
          <w:rFonts w:ascii="Arial" w:hAnsi="Arial" w:cs="Arial"/>
          <w:b w:val="0"/>
        </w:rPr>
      </w:pPr>
      <w:bookmarkStart w:id="47" w:name="_Toc238492133"/>
      <w:r w:rsidRPr="00EE2D3A">
        <w:rPr>
          <w:rFonts w:ascii="Arial" w:hAnsi="Arial" w:cs="Arial"/>
          <w:b w:val="0"/>
        </w:rPr>
        <w:t>5.3 Managerial Implications</w:t>
      </w:r>
      <w:bookmarkEnd w:id="47"/>
    </w:p>
    <w:p w:rsidR="00693E7B" w:rsidRPr="00EE2D3A" w:rsidRDefault="00024A1C" w:rsidP="0016668A">
      <w:pPr>
        <w:spacing w:line="360" w:lineRule="auto"/>
        <w:ind w:firstLine="720"/>
        <w:jc w:val="both"/>
        <w:rPr>
          <w:rFonts w:ascii="Arial" w:hAnsi="Arial" w:cs="Arial"/>
        </w:rPr>
      </w:pPr>
      <w:r w:rsidRPr="00EE2D3A">
        <w:rPr>
          <w:rFonts w:ascii="Arial" w:hAnsi="Arial" w:cs="Arial"/>
        </w:rPr>
        <w:t xml:space="preserve">From </w:t>
      </w:r>
      <w:r w:rsidR="00B4133D">
        <w:rPr>
          <w:rFonts w:ascii="Arial" w:hAnsi="Arial" w:cs="Arial"/>
        </w:rPr>
        <w:t xml:space="preserve">a </w:t>
      </w:r>
      <w:r w:rsidRPr="00EE2D3A">
        <w:rPr>
          <w:rFonts w:ascii="Arial" w:hAnsi="Arial" w:cs="Arial"/>
        </w:rPr>
        <w:t>managerial point of view</w:t>
      </w:r>
      <w:r w:rsidR="00B4133D">
        <w:rPr>
          <w:rFonts w:ascii="Arial" w:hAnsi="Arial" w:cs="Arial"/>
        </w:rPr>
        <w:t>,</w:t>
      </w:r>
      <w:r w:rsidRPr="00EE2D3A">
        <w:rPr>
          <w:rFonts w:ascii="Arial" w:hAnsi="Arial" w:cs="Arial"/>
        </w:rPr>
        <w:t xml:space="preserve"> it ma</w:t>
      </w:r>
      <w:r w:rsidR="00B4133D">
        <w:rPr>
          <w:rFonts w:ascii="Arial" w:hAnsi="Arial" w:cs="Arial"/>
        </w:rPr>
        <w:t>ke</w:t>
      </w:r>
      <w:r w:rsidR="00522F62">
        <w:rPr>
          <w:rFonts w:ascii="Arial" w:hAnsi="Arial" w:cs="Arial"/>
        </w:rPr>
        <w:t>s</w:t>
      </w:r>
      <w:r w:rsidR="00B4133D">
        <w:rPr>
          <w:rFonts w:ascii="Arial" w:hAnsi="Arial" w:cs="Arial"/>
        </w:rPr>
        <w:t xml:space="preserve"> sense to pay</w:t>
      </w:r>
      <w:r w:rsidRPr="00EE2D3A">
        <w:rPr>
          <w:rFonts w:ascii="Arial" w:hAnsi="Arial" w:cs="Arial"/>
        </w:rPr>
        <w:t xml:space="preserve"> att</w:t>
      </w:r>
      <w:r w:rsidR="00873E58">
        <w:rPr>
          <w:rFonts w:ascii="Arial" w:hAnsi="Arial" w:cs="Arial"/>
        </w:rPr>
        <w:t>ention to d</w:t>
      </w:r>
      <w:r w:rsidRPr="00EE2D3A">
        <w:rPr>
          <w:rFonts w:ascii="Arial" w:hAnsi="Arial" w:cs="Arial"/>
        </w:rPr>
        <w:t>isadvantaged inequality. When</w:t>
      </w:r>
      <w:r w:rsidR="00B4133D">
        <w:rPr>
          <w:rFonts w:ascii="Arial" w:hAnsi="Arial" w:cs="Arial"/>
        </w:rPr>
        <w:t xml:space="preserve"> a</w:t>
      </w:r>
      <w:r w:rsidRPr="00EE2D3A">
        <w:rPr>
          <w:rFonts w:ascii="Arial" w:hAnsi="Arial" w:cs="Arial"/>
        </w:rPr>
        <w:t xml:space="preserve"> firm manipulates price, one customer gets </w:t>
      </w:r>
      <w:r w:rsidR="00B4133D">
        <w:rPr>
          <w:rFonts w:ascii="Arial" w:hAnsi="Arial" w:cs="Arial"/>
        </w:rPr>
        <w:t xml:space="preserve"> a </w:t>
      </w:r>
      <w:r w:rsidRPr="00EE2D3A">
        <w:rPr>
          <w:rFonts w:ascii="Arial" w:hAnsi="Arial" w:cs="Arial"/>
        </w:rPr>
        <w:t xml:space="preserve">higher price </w:t>
      </w:r>
      <w:r w:rsidR="00711332">
        <w:rPr>
          <w:rFonts w:ascii="Arial" w:hAnsi="Arial" w:cs="Arial"/>
        </w:rPr>
        <w:t>than another customer</w:t>
      </w:r>
      <w:r w:rsidRPr="00EE2D3A">
        <w:rPr>
          <w:rFonts w:ascii="Arial" w:hAnsi="Arial" w:cs="Arial"/>
        </w:rPr>
        <w:t>. In case they reveal this treatment, it does</w:t>
      </w:r>
      <w:r w:rsidR="00711332">
        <w:rPr>
          <w:rFonts w:ascii="Arial" w:hAnsi="Arial" w:cs="Arial"/>
        </w:rPr>
        <w:t xml:space="preserve"> not matter that the customer with the a</w:t>
      </w:r>
      <w:r w:rsidRPr="00EE2D3A">
        <w:rPr>
          <w:rFonts w:ascii="Arial" w:hAnsi="Arial" w:cs="Arial"/>
        </w:rPr>
        <w:t xml:space="preserve">dvantaged inequality has </w:t>
      </w:r>
      <w:r w:rsidR="00711332">
        <w:rPr>
          <w:rFonts w:ascii="Arial" w:hAnsi="Arial" w:cs="Arial"/>
        </w:rPr>
        <w:t xml:space="preserve">the </w:t>
      </w:r>
      <w:r w:rsidRPr="00EE2D3A">
        <w:rPr>
          <w:rFonts w:ascii="Arial" w:hAnsi="Arial" w:cs="Arial"/>
        </w:rPr>
        <w:t>a</w:t>
      </w:r>
      <w:r w:rsidR="00711332">
        <w:rPr>
          <w:rFonts w:ascii="Arial" w:hAnsi="Arial" w:cs="Arial"/>
        </w:rPr>
        <w:t>verage level of dissatisfaction,</w:t>
      </w:r>
      <w:r w:rsidRPr="00EE2D3A">
        <w:rPr>
          <w:rFonts w:ascii="Arial" w:hAnsi="Arial" w:cs="Arial"/>
        </w:rPr>
        <w:t xml:space="preserve"> becau</w:t>
      </w:r>
      <w:r w:rsidR="00711332">
        <w:rPr>
          <w:rFonts w:ascii="Arial" w:hAnsi="Arial" w:cs="Arial"/>
        </w:rPr>
        <w:t>se another customer faced d</w:t>
      </w:r>
      <w:r w:rsidRPr="00EE2D3A">
        <w:rPr>
          <w:rFonts w:ascii="Arial" w:hAnsi="Arial" w:cs="Arial"/>
        </w:rPr>
        <w:t>isadvantaged inequality</w:t>
      </w:r>
      <w:r w:rsidR="00711332">
        <w:rPr>
          <w:rFonts w:ascii="Arial" w:hAnsi="Arial" w:cs="Arial"/>
        </w:rPr>
        <w:t>,</w:t>
      </w:r>
      <w:r w:rsidRPr="00EE2D3A">
        <w:rPr>
          <w:rFonts w:ascii="Arial" w:hAnsi="Arial" w:cs="Arial"/>
        </w:rPr>
        <w:t xml:space="preserve"> and it led to the highest possible level of unfairness and dissatisfaction. In other words</w:t>
      </w:r>
      <w:r w:rsidR="00711332">
        <w:rPr>
          <w:rFonts w:ascii="Arial" w:hAnsi="Arial" w:cs="Arial"/>
        </w:rPr>
        <w:t>,</w:t>
      </w:r>
      <w:r w:rsidRPr="00EE2D3A">
        <w:rPr>
          <w:rFonts w:ascii="Arial" w:hAnsi="Arial" w:cs="Arial"/>
        </w:rPr>
        <w:t xml:space="preserve"> since</w:t>
      </w:r>
      <w:r w:rsidR="00711332">
        <w:rPr>
          <w:rFonts w:ascii="Arial" w:hAnsi="Arial" w:cs="Arial"/>
        </w:rPr>
        <w:t xml:space="preserve"> the DP policy was implemented, </w:t>
      </w:r>
      <w:r w:rsidRPr="00EE2D3A">
        <w:rPr>
          <w:rFonts w:ascii="Arial" w:hAnsi="Arial" w:cs="Arial"/>
        </w:rPr>
        <w:t xml:space="preserve">at least one customer </w:t>
      </w:r>
      <w:r w:rsidR="00711332">
        <w:rPr>
          <w:rFonts w:ascii="Arial" w:hAnsi="Arial" w:cs="Arial"/>
        </w:rPr>
        <w:t>is</w:t>
      </w:r>
      <w:r w:rsidRPr="00EE2D3A">
        <w:rPr>
          <w:rFonts w:ascii="Arial" w:hAnsi="Arial" w:cs="Arial"/>
        </w:rPr>
        <w:t xml:space="preserve"> treated unfair</w:t>
      </w:r>
      <w:r w:rsidR="00711332">
        <w:rPr>
          <w:rFonts w:ascii="Arial" w:hAnsi="Arial" w:cs="Arial"/>
        </w:rPr>
        <w:t>ly</w:t>
      </w:r>
      <w:r w:rsidRPr="00EE2D3A">
        <w:rPr>
          <w:rFonts w:ascii="Arial" w:hAnsi="Arial" w:cs="Arial"/>
        </w:rPr>
        <w:t xml:space="preserve">. </w:t>
      </w:r>
      <w:r w:rsidR="00711332">
        <w:rPr>
          <w:rFonts w:ascii="Arial" w:hAnsi="Arial" w:cs="Arial"/>
        </w:rPr>
        <w:t>T</w:t>
      </w:r>
      <w:r w:rsidRPr="00EE2D3A">
        <w:rPr>
          <w:rFonts w:ascii="Arial" w:hAnsi="Arial" w:cs="Arial"/>
        </w:rPr>
        <w:t>his</w:t>
      </w:r>
      <w:r w:rsidR="0016668A" w:rsidRPr="00EE2D3A">
        <w:rPr>
          <w:rFonts w:ascii="Arial" w:hAnsi="Arial" w:cs="Arial"/>
        </w:rPr>
        <w:t xml:space="preserve"> single customer can spread</w:t>
      </w:r>
      <w:r w:rsidR="00711332">
        <w:rPr>
          <w:rFonts w:ascii="Arial" w:hAnsi="Arial" w:cs="Arial"/>
        </w:rPr>
        <w:t xml:space="preserve"> WOM and cause a lot of trouble for the firm</w:t>
      </w:r>
      <w:r w:rsidR="0016668A" w:rsidRPr="00EE2D3A">
        <w:rPr>
          <w:rFonts w:ascii="Arial" w:hAnsi="Arial" w:cs="Arial"/>
        </w:rPr>
        <w:t xml:space="preserve">. </w:t>
      </w:r>
    </w:p>
    <w:p w:rsidR="00F75DBA" w:rsidRPr="00EE2D3A" w:rsidRDefault="0016668A" w:rsidP="00F75DBA">
      <w:pPr>
        <w:spacing w:line="360" w:lineRule="auto"/>
        <w:ind w:firstLine="720"/>
        <w:jc w:val="both"/>
        <w:rPr>
          <w:rFonts w:ascii="Arial" w:hAnsi="Arial" w:cs="Arial"/>
        </w:rPr>
      </w:pPr>
      <w:r w:rsidRPr="00EE2D3A">
        <w:rPr>
          <w:rFonts w:ascii="Arial" w:hAnsi="Arial" w:cs="Arial"/>
        </w:rPr>
        <w:t>According to this and previous studies, customer</w:t>
      </w:r>
      <w:r w:rsidR="00711332">
        <w:rPr>
          <w:rFonts w:ascii="Arial" w:hAnsi="Arial" w:cs="Arial"/>
        </w:rPr>
        <w:t>s</w:t>
      </w:r>
      <w:r w:rsidRPr="00EE2D3A">
        <w:rPr>
          <w:rFonts w:ascii="Arial" w:hAnsi="Arial" w:cs="Arial"/>
        </w:rPr>
        <w:t xml:space="preserve"> </w:t>
      </w:r>
      <w:r w:rsidR="00711332">
        <w:rPr>
          <w:rFonts w:ascii="Arial" w:hAnsi="Arial" w:cs="Arial"/>
        </w:rPr>
        <w:t>react worse to pure DP</w:t>
      </w:r>
      <w:r w:rsidRPr="00EE2D3A">
        <w:rPr>
          <w:rFonts w:ascii="Arial" w:hAnsi="Arial" w:cs="Arial"/>
        </w:rPr>
        <w:t xml:space="preserve"> when the same item was sold at the same time with the same purchase conditions to different customers </w:t>
      </w:r>
      <w:r w:rsidR="00711332">
        <w:rPr>
          <w:rFonts w:ascii="Arial" w:hAnsi="Arial" w:cs="Arial"/>
        </w:rPr>
        <w:t>at a</w:t>
      </w:r>
      <w:r w:rsidRPr="00EE2D3A">
        <w:rPr>
          <w:rFonts w:ascii="Arial" w:hAnsi="Arial" w:cs="Arial"/>
        </w:rPr>
        <w:t xml:space="preserve"> different price. Therefore</w:t>
      </w:r>
      <w:r w:rsidR="00711332">
        <w:rPr>
          <w:rFonts w:ascii="Arial" w:hAnsi="Arial" w:cs="Arial"/>
        </w:rPr>
        <w:t>,</w:t>
      </w:r>
      <w:r w:rsidRPr="00EE2D3A">
        <w:rPr>
          <w:rFonts w:ascii="Arial" w:hAnsi="Arial" w:cs="Arial"/>
        </w:rPr>
        <w:t xml:space="preserve"> using this approach </w:t>
      </w:r>
      <w:r w:rsidR="00711332">
        <w:rPr>
          <w:rFonts w:ascii="Arial" w:hAnsi="Arial" w:cs="Arial"/>
        </w:rPr>
        <w:t xml:space="preserve">the </w:t>
      </w:r>
      <w:r w:rsidRPr="00EE2D3A">
        <w:rPr>
          <w:rFonts w:ascii="Arial" w:hAnsi="Arial" w:cs="Arial"/>
        </w:rPr>
        <w:t xml:space="preserve">company takes the highest </w:t>
      </w:r>
      <w:r w:rsidR="00711332">
        <w:rPr>
          <w:rFonts w:ascii="Arial" w:hAnsi="Arial" w:cs="Arial"/>
        </w:rPr>
        <w:t>risk.  More fair situations is t</w:t>
      </w:r>
      <w:r w:rsidRPr="00EE2D3A">
        <w:rPr>
          <w:rFonts w:ascii="Arial" w:hAnsi="Arial" w:cs="Arial"/>
        </w:rPr>
        <w:t>ime, in other words</w:t>
      </w:r>
      <w:r w:rsidR="00711332">
        <w:rPr>
          <w:rFonts w:ascii="Arial" w:hAnsi="Arial" w:cs="Arial"/>
        </w:rPr>
        <w:t>,</w:t>
      </w:r>
      <w:r w:rsidRPr="00EE2D3A">
        <w:rPr>
          <w:rFonts w:ascii="Arial" w:hAnsi="Arial" w:cs="Arial"/>
        </w:rPr>
        <w:t xml:space="preserve"> </w:t>
      </w:r>
      <w:r w:rsidR="00711332">
        <w:rPr>
          <w:rFonts w:ascii="Arial" w:hAnsi="Arial" w:cs="Arial"/>
        </w:rPr>
        <w:t>a delaye</w:t>
      </w:r>
      <w:r w:rsidRPr="00EE2D3A">
        <w:rPr>
          <w:rFonts w:ascii="Arial" w:hAnsi="Arial" w:cs="Arial"/>
        </w:rPr>
        <w:t>d</w:t>
      </w:r>
      <w:r w:rsidR="00711332">
        <w:rPr>
          <w:rFonts w:ascii="Arial" w:hAnsi="Arial" w:cs="Arial"/>
        </w:rPr>
        <w:t xml:space="preserve"> d</w:t>
      </w:r>
      <w:r w:rsidRPr="00EE2D3A">
        <w:rPr>
          <w:rFonts w:ascii="Arial" w:hAnsi="Arial" w:cs="Arial"/>
        </w:rPr>
        <w:t xml:space="preserve">ynamic pricing treatment </w:t>
      </w:r>
      <w:r w:rsidR="00B6438B" w:rsidRPr="00EE2D3A">
        <w:rPr>
          <w:rFonts w:ascii="Arial" w:hAnsi="Arial" w:cs="Arial"/>
        </w:rPr>
        <w:t xml:space="preserve">is less risky for a firm. </w:t>
      </w:r>
      <w:r w:rsidR="00711332">
        <w:rPr>
          <w:rFonts w:ascii="Arial" w:hAnsi="Arial" w:cs="Arial"/>
        </w:rPr>
        <w:t>The most fair situation is an a</w:t>
      </w:r>
      <w:r w:rsidR="00B6438B" w:rsidRPr="00EE2D3A">
        <w:rPr>
          <w:rFonts w:ascii="Arial" w:hAnsi="Arial" w:cs="Arial"/>
        </w:rPr>
        <w:t xml:space="preserve">uction. According to </w:t>
      </w:r>
      <w:r w:rsidR="00711332">
        <w:rPr>
          <w:rFonts w:ascii="Arial" w:hAnsi="Arial" w:cs="Arial"/>
        </w:rPr>
        <w:t xml:space="preserve">the </w:t>
      </w:r>
      <w:r w:rsidR="00B6438B" w:rsidRPr="00EE2D3A">
        <w:rPr>
          <w:rFonts w:ascii="Arial" w:hAnsi="Arial" w:cs="Arial"/>
        </w:rPr>
        <w:t xml:space="preserve">research of </w:t>
      </w:r>
      <w:r w:rsidR="00711332">
        <w:rPr>
          <w:rFonts w:ascii="Arial" w:hAnsi="Arial" w:cs="Arial"/>
          <w:noProof/>
        </w:rPr>
        <w:t>Haws &amp; Bearden</w:t>
      </w:r>
      <w:r w:rsidR="00711332" w:rsidRPr="00EE2D3A">
        <w:rPr>
          <w:rFonts w:ascii="Arial" w:hAnsi="Arial" w:cs="Arial"/>
          <w:noProof/>
        </w:rPr>
        <w:t xml:space="preserve"> </w:t>
      </w:r>
      <w:r w:rsidR="00711332">
        <w:rPr>
          <w:rFonts w:ascii="Arial" w:hAnsi="Arial" w:cs="Arial"/>
          <w:noProof/>
        </w:rPr>
        <w:t>(</w:t>
      </w:r>
      <w:r w:rsidR="00711332" w:rsidRPr="00EE2D3A">
        <w:rPr>
          <w:rFonts w:ascii="Arial" w:hAnsi="Arial" w:cs="Arial"/>
          <w:noProof/>
        </w:rPr>
        <w:t>2006)</w:t>
      </w:r>
      <w:r w:rsidR="00711332">
        <w:rPr>
          <w:rFonts w:ascii="Arial" w:hAnsi="Arial" w:cs="Arial"/>
          <w:noProof/>
        </w:rPr>
        <w:t>,</w:t>
      </w:r>
      <w:r w:rsidR="00B6438B" w:rsidRPr="00EE2D3A">
        <w:rPr>
          <w:rFonts w:ascii="Arial" w:hAnsi="Arial" w:cs="Arial"/>
        </w:rPr>
        <w:t xml:space="preserve"> auctions </w:t>
      </w:r>
      <w:r w:rsidR="00711332">
        <w:rPr>
          <w:rFonts w:ascii="Arial" w:hAnsi="Arial" w:cs="Arial"/>
        </w:rPr>
        <w:t>are justifications</w:t>
      </w:r>
      <w:r w:rsidR="00B6438B" w:rsidRPr="00EE2D3A">
        <w:rPr>
          <w:rFonts w:ascii="Arial" w:hAnsi="Arial" w:cs="Arial"/>
        </w:rPr>
        <w:t xml:space="preserve"> </w:t>
      </w:r>
      <w:r w:rsidR="00711332">
        <w:rPr>
          <w:rFonts w:ascii="Arial" w:hAnsi="Arial" w:cs="Arial"/>
        </w:rPr>
        <w:t>of</w:t>
      </w:r>
      <w:r w:rsidR="00B6438B" w:rsidRPr="00EE2D3A">
        <w:rPr>
          <w:rFonts w:ascii="Arial" w:hAnsi="Arial" w:cs="Arial"/>
        </w:rPr>
        <w:t xml:space="preserve"> paying </w:t>
      </w:r>
      <w:r w:rsidR="00711332">
        <w:rPr>
          <w:rFonts w:ascii="Arial" w:hAnsi="Arial" w:cs="Arial"/>
        </w:rPr>
        <w:t>a higher price, even is a lower price</w:t>
      </w:r>
      <w:r w:rsidR="00B6438B" w:rsidRPr="00EE2D3A">
        <w:rPr>
          <w:rFonts w:ascii="Arial" w:hAnsi="Arial" w:cs="Arial"/>
        </w:rPr>
        <w:t xml:space="preserve"> was found at </w:t>
      </w:r>
      <w:r w:rsidR="00711332">
        <w:rPr>
          <w:rFonts w:ascii="Arial" w:hAnsi="Arial" w:cs="Arial"/>
        </w:rPr>
        <w:t xml:space="preserve">a </w:t>
      </w:r>
      <w:r w:rsidR="00B6438B" w:rsidRPr="00EE2D3A">
        <w:rPr>
          <w:rFonts w:ascii="Arial" w:hAnsi="Arial" w:cs="Arial"/>
        </w:rPr>
        <w:t xml:space="preserve">different </w:t>
      </w:r>
      <w:r w:rsidR="00711332">
        <w:rPr>
          <w:rFonts w:ascii="Arial" w:hAnsi="Arial" w:cs="Arial"/>
        </w:rPr>
        <w:t>retailer</w:t>
      </w:r>
      <w:r w:rsidR="00B6438B" w:rsidRPr="00EE2D3A">
        <w:rPr>
          <w:rFonts w:ascii="Arial" w:hAnsi="Arial" w:cs="Arial"/>
        </w:rPr>
        <w:t xml:space="preserve"> (</w:t>
      </w:r>
      <w:r w:rsidR="00F75DBA" w:rsidRPr="00EE2D3A">
        <w:rPr>
          <w:rFonts w:ascii="Arial" w:hAnsi="Arial" w:cs="Arial"/>
        </w:rPr>
        <w:t>i.e. normal situation, without DP)</w:t>
      </w:r>
    </w:p>
    <w:p w:rsidR="0006512F" w:rsidRPr="00EE2D3A" w:rsidRDefault="0006512F" w:rsidP="00F75DBA">
      <w:pPr>
        <w:pStyle w:val="Heading2"/>
        <w:rPr>
          <w:rFonts w:ascii="Arial" w:hAnsi="Arial" w:cs="Arial"/>
          <w:b w:val="0"/>
        </w:rPr>
      </w:pPr>
      <w:bookmarkStart w:id="48" w:name="_Toc238492134"/>
      <w:r w:rsidRPr="00EE2D3A">
        <w:rPr>
          <w:rFonts w:ascii="Arial" w:hAnsi="Arial" w:cs="Arial"/>
          <w:b w:val="0"/>
        </w:rPr>
        <w:t>5.4. Limitations and Directions for Future Research</w:t>
      </w:r>
      <w:bookmarkEnd w:id="48"/>
    </w:p>
    <w:p w:rsidR="00A37215" w:rsidRPr="00EE2D3A" w:rsidRDefault="00282BD2" w:rsidP="00641025">
      <w:pPr>
        <w:spacing w:line="360" w:lineRule="auto"/>
        <w:ind w:firstLine="720"/>
        <w:jc w:val="both"/>
        <w:rPr>
          <w:rFonts w:ascii="Arial" w:hAnsi="Arial" w:cs="Arial"/>
        </w:rPr>
      </w:pPr>
      <w:r w:rsidRPr="00EE2D3A">
        <w:rPr>
          <w:rFonts w:ascii="Arial" w:hAnsi="Arial" w:cs="Arial"/>
        </w:rPr>
        <w:t xml:space="preserve">There are several limitations in </w:t>
      </w:r>
      <w:r w:rsidR="00711332">
        <w:rPr>
          <w:rFonts w:ascii="Arial" w:hAnsi="Arial" w:cs="Arial"/>
        </w:rPr>
        <w:t>this</w:t>
      </w:r>
      <w:r w:rsidRPr="00EE2D3A">
        <w:rPr>
          <w:rFonts w:ascii="Arial" w:hAnsi="Arial" w:cs="Arial"/>
        </w:rPr>
        <w:t xml:space="preserve"> research. </w:t>
      </w:r>
      <w:r w:rsidR="00665D53" w:rsidRPr="00EE2D3A">
        <w:rPr>
          <w:rFonts w:ascii="Arial" w:hAnsi="Arial" w:cs="Arial"/>
        </w:rPr>
        <w:t xml:space="preserve">First of all, when one respondent evaluates several </w:t>
      </w:r>
      <w:r w:rsidR="00711332">
        <w:rPr>
          <w:rFonts w:ascii="Arial" w:hAnsi="Arial" w:cs="Arial"/>
        </w:rPr>
        <w:t>situations</w:t>
      </w:r>
      <w:r w:rsidR="00665D53" w:rsidRPr="00EE2D3A">
        <w:rPr>
          <w:rFonts w:ascii="Arial" w:hAnsi="Arial" w:cs="Arial"/>
        </w:rPr>
        <w:t xml:space="preserve"> where</w:t>
      </w:r>
      <w:r w:rsidR="00711332">
        <w:rPr>
          <w:rFonts w:ascii="Arial" w:hAnsi="Arial" w:cs="Arial"/>
        </w:rPr>
        <w:t xml:space="preserve"> the</w:t>
      </w:r>
      <w:r w:rsidR="00665D53" w:rsidRPr="00EE2D3A">
        <w:rPr>
          <w:rFonts w:ascii="Arial" w:hAnsi="Arial" w:cs="Arial"/>
        </w:rPr>
        <w:t xml:space="preserve"> same variables</w:t>
      </w:r>
      <w:r w:rsidR="00711332">
        <w:rPr>
          <w:rFonts w:ascii="Arial" w:hAnsi="Arial" w:cs="Arial"/>
        </w:rPr>
        <w:t xml:space="preserve"> are</w:t>
      </w:r>
      <w:r w:rsidR="00665D53" w:rsidRPr="00EE2D3A">
        <w:rPr>
          <w:rFonts w:ascii="Arial" w:hAnsi="Arial" w:cs="Arial"/>
        </w:rPr>
        <w:t xml:space="preserve"> involved, </w:t>
      </w:r>
      <w:r w:rsidR="003B5B74" w:rsidRPr="00EE2D3A">
        <w:rPr>
          <w:rFonts w:ascii="Arial" w:hAnsi="Arial" w:cs="Arial"/>
        </w:rPr>
        <w:t>within-participant variability appears and influences analysis</w:t>
      </w:r>
      <w:r w:rsidR="00A37215" w:rsidRPr="00EE2D3A">
        <w:rPr>
          <w:rFonts w:ascii="Arial" w:hAnsi="Arial" w:cs="Arial"/>
        </w:rPr>
        <w:t xml:space="preserve"> </w:t>
      </w:r>
      <w:sdt>
        <w:sdtPr>
          <w:rPr>
            <w:rFonts w:ascii="Arial" w:hAnsi="Arial" w:cs="Arial"/>
          </w:rPr>
          <w:id w:val="1677840191"/>
          <w:citation/>
        </w:sdtPr>
        <w:sdtContent>
          <w:r w:rsidR="00EA201B" w:rsidRPr="00EE2D3A">
            <w:rPr>
              <w:rFonts w:ascii="Arial" w:hAnsi="Arial" w:cs="Arial"/>
            </w:rPr>
            <w:fldChar w:fldCharType="begin"/>
          </w:r>
          <w:r w:rsidR="00A37215" w:rsidRPr="00EE2D3A">
            <w:rPr>
              <w:rFonts w:ascii="Arial" w:hAnsi="Arial" w:cs="Arial"/>
            </w:rPr>
            <w:instrText xml:space="preserve">CITATION Fie09 \p 463 \l 1033 </w:instrText>
          </w:r>
          <w:r w:rsidR="00EA201B" w:rsidRPr="00EE2D3A">
            <w:rPr>
              <w:rFonts w:ascii="Arial" w:hAnsi="Arial" w:cs="Arial"/>
            </w:rPr>
            <w:fldChar w:fldCharType="separate"/>
          </w:r>
          <w:r w:rsidR="00A37215" w:rsidRPr="00EE2D3A">
            <w:rPr>
              <w:rFonts w:ascii="Arial" w:hAnsi="Arial" w:cs="Arial"/>
            </w:rPr>
            <w:t>(Field, 2009, p. 463)</w:t>
          </w:r>
          <w:r w:rsidR="00EA201B" w:rsidRPr="00EE2D3A">
            <w:rPr>
              <w:rFonts w:ascii="Arial" w:hAnsi="Arial" w:cs="Arial"/>
            </w:rPr>
            <w:fldChar w:fldCharType="end"/>
          </w:r>
        </w:sdtContent>
      </w:sdt>
      <w:r w:rsidR="003B5B74" w:rsidRPr="00EE2D3A">
        <w:rPr>
          <w:rFonts w:ascii="Arial" w:hAnsi="Arial" w:cs="Arial"/>
        </w:rPr>
        <w:t xml:space="preserve">. </w:t>
      </w:r>
      <w:r w:rsidR="004D5AAE">
        <w:rPr>
          <w:rFonts w:ascii="Arial" w:hAnsi="Arial" w:cs="Arial"/>
        </w:rPr>
        <w:lastRenderedPageBreak/>
        <w:t>The s</w:t>
      </w:r>
      <w:r w:rsidR="00A37215" w:rsidRPr="00EE2D3A">
        <w:rPr>
          <w:rFonts w:ascii="Arial" w:hAnsi="Arial" w:cs="Arial"/>
        </w:rPr>
        <w:t xml:space="preserve">implification of </w:t>
      </w:r>
      <w:r w:rsidR="004D5AAE">
        <w:rPr>
          <w:rFonts w:ascii="Arial" w:hAnsi="Arial" w:cs="Arial"/>
        </w:rPr>
        <w:t>this</w:t>
      </w:r>
      <w:r w:rsidR="00A37215" w:rsidRPr="00EE2D3A">
        <w:rPr>
          <w:rFonts w:ascii="Arial" w:hAnsi="Arial" w:cs="Arial"/>
        </w:rPr>
        <w:t xml:space="preserve"> research is that within-participant variability is not taken into account, because each respondent answered the same amount of questions</w:t>
      </w:r>
      <w:r w:rsidR="004D5AAE">
        <w:rPr>
          <w:rFonts w:ascii="Arial" w:hAnsi="Arial" w:cs="Arial"/>
        </w:rPr>
        <w:t>,</w:t>
      </w:r>
      <w:r w:rsidR="00A37215" w:rsidRPr="00EE2D3A">
        <w:rPr>
          <w:rFonts w:ascii="Arial" w:hAnsi="Arial" w:cs="Arial"/>
        </w:rPr>
        <w:t xml:space="preserve"> </w:t>
      </w:r>
      <w:r w:rsidR="004D5AAE">
        <w:rPr>
          <w:rFonts w:ascii="Arial" w:hAnsi="Arial" w:cs="Arial"/>
        </w:rPr>
        <w:t>which</w:t>
      </w:r>
      <w:r w:rsidR="00A37215" w:rsidRPr="00EE2D3A">
        <w:rPr>
          <w:rFonts w:ascii="Arial" w:hAnsi="Arial" w:cs="Arial"/>
        </w:rPr>
        <w:t xml:space="preserve"> were with randomization, so they should not look similar for respondents.</w:t>
      </w:r>
    </w:p>
    <w:p w:rsidR="00A37215" w:rsidRPr="00EE2D3A" w:rsidRDefault="00A37215" w:rsidP="00641025">
      <w:pPr>
        <w:spacing w:line="360" w:lineRule="auto"/>
        <w:ind w:firstLine="720"/>
        <w:jc w:val="both"/>
        <w:rPr>
          <w:rFonts w:ascii="Arial" w:hAnsi="Arial" w:cs="Arial"/>
        </w:rPr>
      </w:pPr>
      <w:r w:rsidRPr="00EE2D3A">
        <w:rPr>
          <w:rFonts w:ascii="Arial" w:hAnsi="Arial" w:cs="Arial"/>
        </w:rPr>
        <w:t>Second</w:t>
      </w:r>
      <w:r w:rsidR="004D5AAE">
        <w:rPr>
          <w:rFonts w:ascii="Arial" w:hAnsi="Arial" w:cs="Arial"/>
        </w:rPr>
        <w:t>ly</w:t>
      </w:r>
      <w:r w:rsidRPr="00EE2D3A">
        <w:rPr>
          <w:rFonts w:ascii="Arial" w:hAnsi="Arial" w:cs="Arial"/>
        </w:rPr>
        <w:t xml:space="preserve">, doing </w:t>
      </w:r>
      <w:r w:rsidR="00641025" w:rsidRPr="00EE2D3A">
        <w:rPr>
          <w:rFonts w:ascii="Arial" w:hAnsi="Arial" w:cs="Arial"/>
        </w:rPr>
        <w:t xml:space="preserve">a </w:t>
      </w:r>
      <w:r w:rsidRPr="00EE2D3A">
        <w:rPr>
          <w:rFonts w:ascii="Arial" w:hAnsi="Arial" w:cs="Arial"/>
        </w:rPr>
        <w:t>survey instead of observing actual cust</w:t>
      </w:r>
      <w:r w:rsidR="00641025" w:rsidRPr="00EE2D3A">
        <w:rPr>
          <w:rFonts w:ascii="Arial" w:hAnsi="Arial" w:cs="Arial"/>
        </w:rPr>
        <w:t xml:space="preserve">omer behavior brings limitations in a certain way. In </w:t>
      </w:r>
      <w:r w:rsidR="004D5AAE">
        <w:rPr>
          <w:rFonts w:ascii="Arial" w:hAnsi="Arial" w:cs="Arial"/>
        </w:rPr>
        <w:t>this</w:t>
      </w:r>
      <w:r w:rsidR="00641025" w:rsidRPr="00EE2D3A">
        <w:rPr>
          <w:rFonts w:ascii="Arial" w:hAnsi="Arial" w:cs="Arial"/>
        </w:rPr>
        <w:t xml:space="preserve"> study there was no possibility to collect dat</w:t>
      </w:r>
      <w:r w:rsidR="00480EC9" w:rsidRPr="00EE2D3A">
        <w:rPr>
          <w:rFonts w:ascii="Arial" w:hAnsi="Arial" w:cs="Arial"/>
        </w:rPr>
        <w:t>a of actual customers’ behavior;</w:t>
      </w:r>
      <w:r w:rsidR="00641025" w:rsidRPr="00EE2D3A">
        <w:rPr>
          <w:rFonts w:ascii="Arial" w:hAnsi="Arial" w:cs="Arial"/>
        </w:rPr>
        <w:t xml:space="preserve"> though</w:t>
      </w:r>
      <w:r w:rsidR="004D5AAE">
        <w:rPr>
          <w:rFonts w:ascii="Arial" w:hAnsi="Arial" w:cs="Arial"/>
        </w:rPr>
        <w:t xml:space="preserve"> the</w:t>
      </w:r>
      <w:r w:rsidR="00641025" w:rsidRPr="00EE2D3A">
        <w:rPr>
          <w:rFonts w:ascii="Arial" w:hAnsi="Arial" w:cs="Arial"/>
        </w:rPr>
        <w:t xml:space="preserve"> last option would be more preferable</w:t>
      </w:r>
      <w:r w:rsidR="00480EC9" w:rsidRPr="00EE2D3A">
        <w:rPr>
          <w:rFonts w:ascii="Arial" w:hAnsi="Arial" w:cs="Arial"/>
        </w:rPr>
        <w:t>, because people</w:t>
      </w:r>
      <w:r w:rsidR="004D5AAE">
        <w:rPr>
          <w:rFonts w:ascii="Arial" w:hAnsi="Arial" w:cs="Arial"/>
        </w:rPr>
        <w:t xml:space="preserve"> just assume a situation</w:t>
      </w:r>
      <w:r w:rsidR="00480EC9" w:rsidRPr="00EE2D3A">
        <w:rPr>
          <w:rFonts w:ascii="Arial" w:hAnsi="Arial" w:cs="Arial"/>
        </w:rPr>
        <w:t xml:space="preserve"> during </w:t>
      </w:r>
      <w:r w:rsidR="004D5AAE">
        <w:rPr>
          <w:rFonts w:ascii="Arial" w:hAnsi="Arial" w:cs="Arial"/>
        </w:rPr>
        <w:t xml:space="preserve">a </w:t>
      </w:r>
      <w:r w:rsidR="00480EC9" w:rsidRPr="00EE2D3A">
        <w:rPr>
          <w:rFonts w:ascii="Arial" w:hAnsi="Arial" w:cs="Arial"/>
        </w:rPr>
        <w:t xml:space="preserve">survey but </w:t>
      </w:r>
      <w:r w:rsidR="004D5AAE">
        <w:rPr>
          <w:rFonts w:ascii="Arial" w:hAnsi="Arial" w:cs="Arial"/>
        </w:rPr>
        <w:t xml:space="preserve">do not </w:t>
      </w:r>
      <w:r w:rsidR="00480EC9" w:rsidRPr="00EE2D3A">
        <w:rPr>
          <w:rFonts w:ascii="Arial" w:hAnsi="Arial" w:cs="Arial"/>
        </w:rPr>
        <w:t>spend actual money.</w:t>
      </w:r>
    </w:p>
    <w:p w:rsidR="00480EC9" w:rsidRPr="00EE2D3A" w:rsidRDefault="00480EC9" w:rsidP="00480EC9">
      <w:pPr>
        <w:pStyle w:val="ListParagraph"/>
        <w:spacing w:line="360" w:lineRule="auto"/>
        <w:ind w:left="0" w:firstLine="720"/>
        <w:jc w:val="both"/>
        <w:rPr>
          <w:rFonts w:ascii="Arial" w:hAnsi="Arial" w:cs="Arial"/>
        </w:rPr>
      </w:pPr>
      <w:r w:rsidRPr="00EE2D3A">
        <w:rPr>
          <w:rFonts w:ascii="Arial" w:hAnsi="Arial" w:cs="Arial"/>
        </w:rPr>
        <w:t>Third</w:t>
      </w:r>
      <w:r w:rsidR="004D5AAE">
        <w:rPr>
          <w:rFonts w:ascii="Arial" w:hAnsi="Arial" w:cs="Arial"/>
        </w:rPr>
        <w:t>ly</w:t>
      </w:r>
      <w:r w:rsidRPr="00EE2D3A">
        <w:rPr>
          <w:rFonts w:ascii="Arial" w:hAnsi="Arial" w:cs="Arial"/>
        </w:rPr>
        <w:t>, there are a limited numbe</w:t>
      </w:r>
      <w:r w:rsidR="004D5AAE">
        <w:rPr>
          <w:rFonts w:ascii="Arial" w:hAnsi="Arial" w:cs="Arial"/>
        </w:rPr>
        <w:t>r of situations considered in this paper. Many</w:t>
      </w:r>
      <w:r w:rsidRPr="00EE2D3A">
        <w:rPr>
          <w:rFonts w:ascii="Arial" w:hAnsi="Arial" w:cs="Arial"/>
        </w:rPr>
        <w:t xml:space="preserve"> more situations</w:t>
      </w:r>
      <w:r w:rsidR="004D5AAE">
        <w:rPr>
          <w:rFonts w:ascii="Arial" w:hAnsi="Arial" w:cs="Arial"/>
        </w:rPr>
        <w:t xml:space="preserve"> and types of </w:t>
      </w:r>
      <w:r w:rsidR="00086709">
        <w:rPr>
          <w:rFonts w:ascii="Arial" w:hAnsi="Arial" w:cs="Arial"/>
        </w:rPr>
        <w:t>uniqueness</w:t>
      </w:r>
      <w:r w:rsidRPr="00EE2D3A">
        <w:rPr>
          <w:rFonts w:ascii="Arial" w:hAnsi="Arial" w:cs="Arial"/>
        </w:rPr>
        <w:t xml:space="preserve"> </w:t>
      </w:r>
      <w:r w:rsidR="004D5AAE">
        <w:rPr>
          <w:rFonts w:ascii="Arial" w:hAnsi="Arial" w:cs="Arial"/>
        </w:rPr>
        <w:t>can</w:t>
      </w:r>
      <w:r w:rsidRPr="00EE2D3A">
        <w:rPr>
          <w:rFonts w:ascii="Arial" w:hAnsi="Arial" w:cs="Arial"/>
        </w:rPr>
        <w:t xml:space="preserve"> be tested. As was mentioned before</w:t>
      </w:r>
      <w:r w:rsidR="00086709">
        <w:rPr>
          <w:rFonts w:ascii="Arial" w:hAnsi="Arial" w:cs="Arial"/>
        </w:rPr>
        <w:t>,</w:t>
      </w:r>
      <w:r w:rsidRPr="00EE2D3A">
        <w:rPr>
          <w:rFonts w:ascii="Arial" w:hAnsi="Arial" w:cs="Arial"/>
        </w:rPr>
        <w:t xml:space="preserve"> result may depend on </w:t>
      </w:r>
      <w:r w:rsidR="00086709">
        <w:rPr>
          <w:rFonts w:ascii="Arial" w:hAnsi="Arial" w:cs="Arial"/>
        </w:rPr>
        <w:t xml:space="preserve">the </w:t>
      </w:r>
      <w:r w:rsidRPr="00EE2D3A">
        <w:rPr>
          <w:rFonts w:ascii="Arial" w:hAnsi="Arial" w:cs="Arial"/>
        </w:rPr>
        <w:t>basis of product uniqueness.</w:t>
      </w:r>
      <w:r w:rsidR="00086709">
        <w:rPr>
          <w:rFonts w:ascii="Arial" w:hAnsi="Arial" w:cs="Arial"/>
        </w:rPr>
        <w:t xml:space="preserve"> A painting</w:t>
      </w:r>
      <w:r w:rsidRPr="00EE2D3A">
        <w:rPr>
          <w:rFonts w:ascii="Arial" w:hAnsi="Arial" w:cs="Arial"/>
        </w:rPr>
        <w:t xml:space="preserve"> of Picasso is also</w:t>
      </w:r>
      <w:r w:rsidR="00086709">
        <w:rPr>
          <w:rFonts w:ascii="Arial" w:hAnsi="Arial" w:cs="Arial"/>
        </w:rPr>
        <w:t xml:space="preserve"> considered a</w:t>
      </w:r>
      <w:r w:rsidRPr="00EE2D3A">
        <w:rPr>
          <w:rFonts w:ascii="Arial" w:hAnsi="Arial" w:cs="Arial"/>
        </w:rPr>
        <w:t xml:space="preserve"> unique</w:t>
      </w:r>
      <w:r w:rsidR="00086709">
        <w:rPr>
          <w:rFonts w:ascii="Arial" w:hAnsi="Arial" w:cs="Arial"/>
        </w:rPr>
        <w:t xml:space="preserve"> product, but it cannot be equat</w:t>
      </w:r>
      <w:r w:rsidRPr="00EE2D3A">
        <w:rPr>
          <w:rFonts w:ascii="Arial" w:hAnsi="Arial" w:cs="Arial"/>
        </w:rPr>
        <w:t>e</w:t>
      </w:r>
      <w:r w:rsidR="00086709">
        <w:rPr>
          <w:rFonts w:ascii="Arial" w:hAnsi="Arial" w:cs="Arial"/>
        </w:rPr>
        <w:t xml:space="preserve">d with limited edition </w:t>
      </w:r>
      <w:r w:rsidRPr="00EE2D3A">
        <w:rPr>
          <w:rFonts w:ascii="Arial" w:hAnsi="Arial" w:cs="Arial"/>
        </w:rPr>
        <w:t>shoes. It is</w:t>
      </w:r>
      <w:r w:rsidR="00086709">
        <w:rPr>
          <w:rFonts w:ascii="Arial" w:hAnsi="Arial" w:cs="Arial"/>
        </w:rPr>
        <w:t xml:space="preserve"> the</w:t>
      </w:r>
      <w:r w:rsidRPr="00EE2D3A">
        <w:rPr>
          <w:rFonts w:ascii="Arial" w:hAnsi="Arial" w:cs="Arial"/>
        </w:rPr>
        <w:t xml:space="preserve"> important limitation from </w:t>
      </w:r>
      <w:r w:rsidR="00086709">
        <w:rPr>
          <w:rFonts w:ascii="Arial" w:hAnsi="Arial" w:cs="Arial"/>
        </w:rPr>
        <w:t xml:space="preserve">the </w:t>
      </w:r>
      <w:r w:rsidRPr="00EE2D3A">
        <w:rPr>
          <w:rFonts w:ascii="Arial" w:hAnsi="Arial" w:cs="Arial"/>
        </w:rPr>
        <w:t xml:space="preserve">managerial point of view. And also it is a field for further researches: </w:t>
      </w:r>
      <w:r w:rsidR="00086709">
        <w:rPr>
          <w:rFonts w:ascii="Arial" w:hAnsi="Arial" w:cs="Arial"/>
        </w:rPr>
        <w:t xml:space="preserve">a </w:t>
      </w:r>
      <w:r w:rsidRPr="00EE2D3A">
        <w:rPr>
          <w:rFonts w:ascii="Arial" w:hAnsi="Arial" w:cs="Arial"/>
        </w:rPr>
        <w:t>wider list of situations</w:t>
      </w:r>
      <w:r w:rsidR="00086709">
        <w:rPr>
          <w:rFonts w:ascii="Arial" w:hAnsi="Arial" w:cs="Arial"/>
        </w:rPr>
        <w:t xml:space="preserve"> will be covered by researches and</w:t>
      </w:r>
      <w:r w:rsidRPr="00EE2D3A">
        <w:rPr>
          <w:rFonts w:ascii="Arial" w:hAnsi="Arial" w:cs="Arial"/>
        </w:rPr>
        <w:t xml:space="preserve"> </w:t>
      </w:r>
      <w:r w:rsidR="00086709">
        <w:rPr>
          <w:rFonts w:ascii="Arial" w:hAnsi="Arial" w:cs="Arial"/>
        </w:rPr>
        <w:t xml:space="preserve">a </w:t>
      </w:r>
      <w:r w:rsidRPr="00EE2D3A">
        <w:rPr>
          <w:rFonts w:ascii="Arial" w:hAnsi="Arial" w:cs="Arial"/>
        </w:rPr>
        <w:t xml:space="preserve">more complete picture could be realized. </w:t>
      </w:r>
    </w:p>
    <w:p w:rsidR="000B57C0" w:rsidRPr="00EE2D3A" w:rsidRDefault="00480EC9" w:rsidP="00480EC9">
      <w:pPr>
        <w:pStyle w:val="ListParagraph"/>
        <w:spacing w:line="360" w:lineRule="auto"/>
        <w:ind w:left="0" w:firstLine="720"/>
        <w:jc w:val="both"/>
        <w:rPr>
          <w:rFonts w:ascii="Arial" w:hAnsi="Arial" w:cs="Arial"/>
          <w:b/>
          <w:bCs/>
        </w:rPr>
      </w:pPr>
      <w:r w:rsidRPr="00EE2D3A">
        <w:rPr>
          <w:rFonts w:ascii="Arial" w:hAnsi="Arial" w:cs="Arial"/>
        </w:rPr>
        <w:t xml:space="preserve">One more limitation is connected with </w:t>
      </w:r>
      <w:r w:rsidR="00086709">
        <w:rPr>
          <w:rFonts w:ascii="Arial" w:hAnsi="Arial" w:cs="Arial"/>
        </w:rPr>
        <w:t xml:space="preserve">the </w:t>
      </w:r>
      <w:r w:rsidRPr="00EE2D3A">
        <w:rPr>
          <w:rFonts w:ascii="Arial" w:hAnsi="Arial" w:cs="Arial"/>
        </w:rPr>
        <w:t xml:space="preserve">sample used in a research. The average age of </w:t>
      </w:r>
      <w:r w:rsidR="00086709">
        <w:rPr>
          <w:rFonts w:ascii="Arial" w:hAnsi="Arial" w:cs="Arial"/>
        </w:rPr>
        <w:t xml:space="preserve">the </w:t>
      </w:r>
      <w:r w:rsidRPr="00EE2D3A">
        <w:rPr>
          <w:rFonts w:ascii="Arial" w:hAnsi="Arial" w:cs="Arial"/>
        </w:rPr>
        <w:t>respondent</w:t>
      </w:r>
      <w:r w:rsidR="00086709">
        <w:rPr>
          <w:rFonts w:ascii="Arial" w:hAnsi="Arial" w:cs="Arial"/>
        </w:rPr>
        <w:t>s</w:t>
      </w:r>
      <w:r w:rsidRPr="00EE2D3A">
        <w:rPr>
          <w:rFonts w:ascii="Arial" w:hAnsi="Arial" w:cs="Arial"/>
        </w:rPr>
        <w:t xml:space="preserve"> is 2</w:t>
      </w:r>
      <w:r w:rsidR="00086709">
        <w:rPr>
          <w:rFonts w:ascii="Arial" w:hAnsi="Arial" w:cs="Arial"/>
        </w:rPr>
        <w:t>2. T</w:t>
      </w:r>
      <w:r w:rsidRPr="00EE2D3A">
        <w:rPr>
          <w:rFonts w:ascii="Arial" w:hAnsi="Arial" w:cs="Arial"/>
        </w:rPr>
        <w:t xml:space="preserve">hey are students and </w:t>
      </w:r>
      <w:r w:rsidR="00086709">
        <w:rPr>
          <w:rFonts w:ascii="Arial" w:hAnsi="Arial" w:cs="Arial"/>
        </w:rPr>
        <w:t xml:space="preserve">a </w:t>
      </w:r>
      <w:r w:rsidRPr="00EE2D3A">
        <w:rPr>
          <w:rFonts w:ascii="Arial" w:hAnsi="Arial" w:cs="Arial"/>
        </w:rPr>
        <w:t>solvency of this group can be argued. More adult sample</w:t>
      </w:r>
      <w:r w:rsidR="00086709">
        <w:rPr>
          <w:rFonts w:ascii="Arial" w:hAnsi="Arial" w:cs="Arial"/>
        </w:rPr>
        <w:t>s</w:t>
      </w:r>
      <w:r w:rsidRPr="00EE2D3A">
        <w:rPr>
          <w:rFonts w:ascii="Arial" w:hAnsi="Arial" w:cs="Arial"/>
        </w:rPr>
        <w:t xml:space="preserve"> would present different results, </w:t>
      </w:r>
      <w:r w:rsidR="00086709">
        <w:rPr>
          <w:rFonts w:ascii="Arial" w:hAnsi="Arial" w:cs="Arial"/>
        </w:rPr>
        <w:t>because</w:t>
      </w:r>
      <w:r w:rsidRPr="00EE2D3A">
        <w:rPr>
          <w:rFonts w:ascii="Arial" w:hAnsi="Arial" w:cs="Arial"/>
        </w:rPr>
        <w:t xml:space="preserve"> </w:t>
      </w:r>
      <w:r w:rsidR="00086709">
        <w:rPr>
          <w:rFonts w:ascii="Arial" w:hAnsi="Arial" w:cs="Arial"/>
        </w:rPr>
        <w:t>of</w:t>
      </w:r>
      <w:r w:rsidRPr="00EE2D3A">
        <w:rPr>
          <w:rFonts w:ascii="Arial" w:hAnsi="Arial" w:cs="Arial"/>
        </w:rPr>
        <w:t xml:space="preserve"> </w:t>
      </w:r>
      <w:r w:rsidR="00086709">
        <w:rPr>
          <w:rFonts w:ascii="Arial" w:hAnsi="Arial" w:cs="Arial"/>
        </w:rPr>
        <w:t xml:space="preserve"> a </w:t>
      </w:r>
      <w:r w:rsidRPr="00EE2D3A">
        <w:rPr>
          <w:rFonts w:ascii="Arial" w:hAnsi="Arial" w:cs="Arial"/>
        </w:rPr>
        <w:t xml:space="preserve">different attitude to </w:t>
      </w:r>
      <w:r w:rsidR="00086709">
        <w:rPr>
          <w:rFonts w:ascii="Arial" w:hAnsi="Arial" w:cs="Arial"/>
        </w:rPr>
        <w:t xml:space="preserve">the </w:t>
      </w:r>
      <w:r w:rsidRPr="00EE2D3A">
        <w:rPr>
          <w:rFonts w:ascii="Arial" w:hAnsi="Arial" w:cs="Arial"/>
        </w:rPr>
        <w:t>value of money, value of unique products and so</w:t>
      </w:r>
      <w:r w:rsidR="00086709">
        <w:rPr>
          <w:rFonts w:ascii="Arial" w:hAnsi="Arial" w:cs="Arial"/>
        </w:rPr>
        <w:t xml:space="preserve"> on. It is also one of the possible </w:t>
      </w:r>
      <w:r w:rsidRPr="00EE2D3A">
        <w:rPr>
          <w:rFonts w:ascii="Arial" w:hAnsi="Arial" w:cs="Arial"/>
        </w:rPr>
        <w:t xml:space="preserve">explanations </w:t>
      </w:r>
      <w:r w:rsidR="00086709">
        <w:rPr>
          <w:rFonts w:ascii="Arial" w:hAnsi="Arial" w:cs="Arial"/>
        </w:rPr>
        <w:t xml:space="preserve">of </w:t>
      </w:r>
      <w:r w:rsidRPr="00EE2D3A">
        <w:rPr>
          <w:rFonts w:ascii="Arial" w:hAnsi="Arial" w:cs="Arial"/>
        </w:rPr>
        <w:t xml:space="preserve">why influence of product uniqueness on </w:t>
      </w:r>
      <w:r w:rsidR="00086709">
        <w:rPr>
          <w:rFonts w:ascii="Arial" w:hAnsi="Arial" w:cs="Arial"/>
        </w:rPr>
        <w:t xml:space="preserve">the </w:t>
      </w:r>
      <w:r w:rsidRPr="00EE2D3A">
        <w:rPr>
          <w:rFonts w:ascii="Arial" w:hAnsi="Arial" w:cs="Arial"/>
        </w:rPr>
        <w:t>fairness perception is not revealed</w:t>
      </w:r>
      <w:r w:rsidR="00086709">
        <w:rPr>
          <w:rFonts w:ascii="Arial" w:hAnsi="Arial" w:cs="Arial"/>
        </w:rPr>
        <w:t>,</w:t>
      </w:r>
      <w:r w:rsidRPr="00EE2D3A">
        <w:rPr>
          <w:rFonts w:ascii="Arial" w:hAnsi="Arial" w:cs="Arial"/>
        </w:rPr>
        <w:t xml:space="preserve"> and impact on purchase satisfaction is weak. Future researches </w:t>
      </w:r>
      <w:r w:rsidR="00086709">
        <w:rPr>
          <w:rFonts w:ascii="Arial" w:hAnsi="Arial" w:cs="Arial"/>
        </w:rPr>
        <w:t>can</w:t>
      </w:r>
      <w:r w:rsidRPr="00EE2D3A">
        <w:rPr>
          <w:rFonts w:ascii="Arial" w:hAnsi="Arial" w:cs="Arial"/>
        </w:rPr>
        <w:t xml:space="preserve"> check </w:t>
      </w:r>
      <w:r w:rsidR="00086709">
        <w:rPr>
          <w:rFonts w:ascii="Arial" w:hAnsi="Arial" w:cs="Arial"/>
        </w:rPr>
        <w:t xml:space="preserve">the </w:t>
      </w:r>
      <w:r w:rsidRPr="00EE2D3A">
        <w:rPr>
          <w:rFonts w:ascii="Arial" w:hAnsi="Arial" w:cs="Arial"/>
        </w:rPr>
        <w:t xml:space="preserve">influence of age and social status in </w:t>
      </w:r>
      <w:r w:rsidR="00086709">
        <w:rPr>
          <w:rFonts w:ascii="Arial" w:hAnsi="Arial" w:cs="Arial"/>
        </w:rPr>
        <w:t>the researched</w:t>
      </w:r>
      <w:r w:rsidRPr="00EE2D3A">
        <w:rPr>
          <w:rFonts w:ascii="Arial" w:hAnsi="Arial" w:cs="Arial"/>
        </w:rPr>
        <w:t xml:space="preserve"> topic.</w:t>
      </w:r>
      <w:r w:rsidR="000B57C0" w:rsidRPr="00EE2D3A">
        <w:rPr>
          <w:rFonts w:ascii="Arial" w:hAnsi="Arial" w:cs="Arial"/>
          <w:b/>
          <w:bCs/>
        </w:rPr>
        <w:br w:type="page"/>
      </w:r>
    </w:p>
    <w:p w:rsidR="004B7542" w:rsidRPr="00EE2D3A" w:rsidRDefault="004B7542" w:rsidP="004A382E">
      <w:pPr>
        <w:pStyle w:val="Heading1"/>
        <w:rPr>
          <w:rFonts w:ascii="Arial" w:hAnsi="Arial" w:cs="Arial"/>
        </w:rPr>
      </w:pPr>
      <w:bookmarkStart w:id="49" w:name="_Toc238492135"/>
      <w:r w:rsidRPr="00EE2D3A">
        <w:rPr>
          <w:rFonts w:ascii="Arial" w:hAnsi="Arial" w:cs="Arial"/>
        </w:rPr>
        <w:lastRenderedPageBreak/>
        <w:t>Appendix</w:t>
      </w:r>
      <w:bookmarkEnd w:id="49"/>
    </w:p>
    <w:p w:rsidR="004B7542" w:rsidRPr="00EE2D3A" w:rsidRDefault="004B7542" w:rsidP="00140A5F">
      <w:pPr>
        <w:pStyle w:val="Quote"/>
        <w:rPr>
          <w:rStyle w:val="Strong"/>
          <w:rFonts w:ascii="Arial" w:hAnsi="Arial" w:cs="Arial"/>
        </w:rPr>
      </w:pPr>
      <w:r w:rsidRPr="00EE2D3A">
        <w:rPr>
          <w:rStyle w:val="Strong"/>
          <w:rFonts w:ascii="Arial" w:hAnsi="Arial" w:cs="Arial"/>
        </w:rPr>
        <w:t>Appendix 1</w:t>
      </w:r>
    </w:p>
    <w:p w:rsidR="004B7542" w:rsidRPr="00EE2D3A" w:rsidRDefault="004B7542" w:rsidP="004B7542">
      <w:pPr>
        <w:widowControl w:val="0"/>
        <w:autoSpaceDE w:val="0"/>
        <w:autoSpaceDN w:val="0"/>
        <w:adjustRightInd w:val="0"/>
        <w:spacing w:after="240"/>
        <w:rPr>
          <w:rFonts w:ascii="Arial" w:hAnsi="Arial" w:cs="Arial"/>
          <w:i/>
          <w:color w:val="2C2C2D"/>
          <w:sz w:val="20"/>
          <w:szCs w:val="20"/>
        </w:rPr>
      </w:pPr>
      <w:r w:rsidRPr="00EE2D3A">
        <w:rPr>
          <w:rFonts w:ascii="Arial" w:hAnsi="Arial" w:cs="Arial"/>
          <w:color w:val="2C2C2D"/>
          <w:sz w:val="20"/>
          <w:szCs w:val="20"/>
          <w:u w:val="single"/>
        </w:rPr>
        <w:t>Only one from 3 questions on this page was showed to respondent.</w:t>
      </w:r>
      <w:r w:rsidRPr="00EE2D3A">
        <w:rPr>
          <w:rFonts w:ascii="Arial" w:hAnsi="Arial" w:cs="Arial"/>
          <w:color w:val="2C2C2D"/>
          <w:sz w:val="20"/>
          <w:szCs w:val="20"/>
        </w:rPr>
        <w:tab/>
      </w:r>
      <w:r w:rsidRPr="00EE2D3A">
        <w:rPr>
          <w:rFonts w:ascii="Arial" w:hAnsi="Arial" w:cs="Arial"/>
          <w:color w:val="2C2C2D"/>
          <w:sz w:val="20"/>
          <w:szCs w:val="20"/>
          <w:u w:val="single"/>
        </w:rPr>
        <w:t>Customer and usual product.</w:t>
      </w:r>
      <w:r w:rsidRPr="00EE2D3A">
        <w:rPr>
          <w:rFonts w:ascii="Arial" w:hAnsi="Arial" w:cs="Arial"/>
          <w:color w:val="2C2C2D"/>
          <w:sz w:val="20"/>
          <w:szCs w:val="20"/>
        </w:rPr>
        <w:t xml:space="preserve"> </w:t>
      </w:r>
    </w:p>
    <w:p w:rsidR="004B7542" w:rsidRPr="00EE2D3A" w:rsidRDefault="004B7542" w:rsidP="004B7542">
      <w:pPr>
        <w:widowControl w:val="0"/>
        <w:autoSpaceDE w:val="0"/>
        <w:autoSpaceDN w:val="0"/>
        <w:adjustRightInd w:val="0"/>
        <w:rPr>
          <w:rFonts w:ascii="Arial" w:hAnsi="Arial" w:cs="Arial"/>
          <w:sz w:val="20"/>
          <w:szCs w:val="20"/>
        </w:rPr>
      </w:pPr>
      <w:r w:rsidRPr="00EE2D3A">
        <w:rPr>
          <w:rFonts w:ascii="Arial" w:hAnsi="Arial" w:cs="Arial"/>
          <w:color w:val="2C2C2D"/>
          <w:sz w:val="20"/>
          <w:szCs w:val="20"/>
        </w:rPr>
        <w:t>Imagine you want to buy a pair of shoes. You chose one, which fits you, you like design, quality, price, delivery conditions and so on. You go on­line and use your own money to purchase it from a well-known on­line retailer for a total price of €100.</w:t>
      </w:r>
    </w:p>
    <w:p w:rsidR="004B7542" w:rsidRPr="00EE2D3A" w:rsidRDefault="004B7542" w:rsidP="004B7542">
      <w:pPr>
        <w:widowControl w:val="0"/>
        <w:autoSpaceDE w:val="0"/>
        <w:autoSpaceDN w:val="0"/>
        <w:adjustRightInd w:val="0"/>
        <w:rPr>
          <w:rFonts w:ascii="Arial" w:hAnsi="Arial" w:cs="Arial"/>
          <w:noProof/>
          <w:color w:val="2C2C2D"/>
          <w:sz w:val="20"/>
          <w:szCs w:val="20"/>
        </w:rPr>
      </w:pPr>
      <w:r w:rsidRPr="00EE2D3A">
        <w:rPr>
          <w:rFonts w:ascii="Arial" w:hAnsi="Arial" w:cs="Arial"/>
          <w:color w:val="2C2C2D"/>
          <w:sz w:val="20"/>
          <w:szCs w:val="20"/>
        </w:rPr>
        <w:t xml:space="preserve">Next day you find out during conversation, that another student purchased the exact </w:t>
      </w:r>
      <w:r w:rsidRPr="00EE2D3A">
        <w:rPr>
          <w:rFonts w:ascii="Arial" w:hAnsi="Arial" w:cs="Arial"/>
          <w:b/>
          <w:bCs/>
          <w:color w:val="2C2C2D"/>
          <w:sz w:val="20"/>
          <w:szCs w:val="20"/>
        </w:rPr>
        <w:t xml:space="preserve">same pair of shoes </w:t>
      </w:r>
      <w:r w:rsidRPr="00EE2D3A">
        <w:rPr>
          <w:rFonts w:ascii="Arial" w:hAnsi="Arial" w:cs="Arial"/>
          <w:color w:val="2C2C2D"/>
          <w:sz w:val="20"/>
          <w:szCs w:val="20"/>
        </w:rPr>
        <w:t xml:space="preserve">as you from </w:t>
      </w:r>
      <w:r w:rsidRPr="00EE2D3A">
        <w:rPr>
          <w:rFonts w:ascii="Arial" w:hAnsi="Arial" w:cs="Arial"/>
          <w:b/>
          <w:bCs/>
          <w:color w:val="2C2C2D"/>
          <w:sz w:val="20"/>
          <w:szCs w:val="20"/>
        </w:rPr>
        <w:t>the same on­line retailer</w:t>
      </w:r>
      <w:r w:rsidRPr="00EE2D3A">
        <w:rPr>
          <w:rFonts w:ascii="Arial" w:hAnsi="Arial" w:cs="Arial"/>
          <w:color w:val="2C2C2D"/>
          <w:sz w:val="20"/>
          <w:szCs w:val="20"/>
        </w:rPr>
        <w:t xml:space="preserve"> </w:t>
      </w:r>
      <w:r w:rsidRPr="00EE2D3A">
        <w:rPr>
          <w:rFonts w:ascii="Arial" w:hAnsi="Arial" w:cs="Arial"/>
          <w:b/>
          <w:bCs/>
          <w:color w:val="2C2C2D"/>
          <w:sz w:val="20"/>
          <w:szCs w:val="20"/>
        </w:rPr>
        <w:t xml:space="preserve">the same day. </w:t>
      </w:r>
      <w:r w:rsidRPr="00EE2D3A">
        <w:rPr>
          <w:rFonts w:ascii="Arial" w:hAnsi="Arial" w:cs="Arial"/>
          <w:color w:val="2C2C2D"/>
          <w:sz w:val="20"/>
          <w:szCs w:val="20"/>
        </w:rPr>
        <w:t>It seems that s/he had the same purchase conditions as you. S/he purchased it for €80.</w:t>
      </w:r>
      <w:r w:rsidRPr="00EE2D3A">
        <w:rPr>
          <w:rFonts w:ascii="Arial" w:hAnsi="Arial" w:cs="Arial"/>
          <w:sz w:val="20"/>
          <w:szCs w:val="20"/>
        </w:rPr>
        <w:t xml:space="preserve"> </w:t>
      </w:r>
    </w:p>
    <w:p w:rsidR="004B7542" w:rsidRPr="00EE2D3A" w:rsidRDefault="004B7542" w:rsidP="004B7542">
      <w:pPr>
        <w:widowControl w:val="0"/>
        <w:autoSpaceDE w:val="0"/>
        <w:autoSpaceDN w:val="0"/>
        <w:adjustRightInd w:val="0"/>
        <w:rPr>
          <w:rFonts w:ascii="Arial" w:hAnsi="Arial" w:cs="Arial"/>
          <w:b/>
          <w:bCs/>
          <w:color w:val="2C2C2D"/>
          <w:sz w:val="20"/>
          <w:szCs w:val="20"/>
        </w:rPr>
      </w:pPr>
      <w:r w:rsidRPr="00EE2D3A">
        <w:rPr>
          <w:rFonts w:ascii="Arial" w:hAnsi="Arial" w:cs="Arial"/>
          <w:color w:val="2C2C2D"/>
          <w:sz w:val="20"/>
          <w:szCs w:val="20"/>
        </w:rPr>
        <w:t xml:space="preserve">I think that pricing of this store is </w:t>
      </w:r>
      <w:r w:rsidRPr="00EE2D3A">
        <w:rPr>
          <w:rFonts w:ascii="Arial" w:hAnsi="Arial" w:cs="Arial"/>
          <w:b/>
          <w:bCs/>
          <w:color w:val="2C2C2D"/>
          <w:sz w:val="20"/>
          <w:szCs w:val="20"/>
        </w:rPr>
        <w:t>unfair</w:t>
      </w:r>
    </w:p>
    <w:tbl>
      <w:tblPr>
        <w:tblStyle w:val="TableGrid"/>
        <w:tblW w:w="0" w:type="auto"/>
        <w:tblLook w:val="04A0"/>
      </w:tblPr>
      <w:tblGrid>
        <w:gridCol w:w="3378"/>
        <w:gridCol w:w="328"/>
        <w:gridCol w:w="328"/>
        <w:gridCol w:w="328"/>
        <w:gridCol w:w="328"/>
        <w:gridCol w:w="328"/>
        <w:gridCol w:w="328"/>
        <w:gridCol w:w="328"/>
        <w:gridCol w:w="3182"/>
      </w:tblGrid>
      <w:tr w:rsidR="004B7542" w:rsidRPr="00EE2D3A" w:rsidTr="00640872">
        <w:trPr>
          <w:trHeight w:val="539"/>
        </w:trPr>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0F7003"/>
                <w:sz w:val="20"/>
                <w:szCs w:val="20"/>
              </w:rPr>
              <w:t>I STRONGLY DISAGREE that the pricing of this store is UNFAIR</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1</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2</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3</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4</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5</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6</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7</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FB0007"/>
                <w:sz w:val="20"/>
                <w:szCs w:val="20"/>
              </w:rPr>
              <w:t>STRONGLY AGREE that the pricing of this store is UNFAIR</w:t>
            </w:r>
          </w:p>
        </w:tc>
      </w:tr>
    </w:tbl>
    <w:p w:rsidR="004B7542" w:rsidRPr="00EE2D3A" w:rsidRDefault="004B7542" w:rsidP="004B754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Please, rate your purchase satisfaction for the same situation.</w:t>
      </w:r>
    </w:p>
    <w:tbl>
      <w:tblPr>
        <w:tblStyle w:val="TableGrid"/>
        <w:tblW w:w="0" w:type="auto"/>
        <w:tblLook w:val="04A0"/>
      </w:tblPr>
      <w:tblGrid>
        <w:gridCol w:w="1239"/>
        <w:gridCol w:w="603"/>
        <w:gridCol w:w="603"/>
        <w:gridCol w:w="603"/>
        <w:gridCol w:w="603"/>
        <w:gridCol w:w="603"/>
        <w:gridCol w:w="603"/>
        <w:gridCol w:w="603"/>
        <w:gridCol w:w="603"/>
        <w:gridCol w:w="603"/>
        <w:gridCol w:w="603"/>
        <w:gridCol w:w="603"/>
        <w:gridCol w:w="984"/>
      </w:tblGrid>
      <w:tr w:rsidR="004B7542" w:rsidRPr="00EE2D3A" w:rsidTr="00640872">
        <w:tc>
          <w:tcPr>
            <w:tcW w:w="682" w:type="dxa"/>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535353"/>
                <w:sz w:val="20"/>
                <w:szCs w:val="20"/>
              </w:rPr>
              <w:t>Dissatisfied</w:t>
            </w:r>
          </w:p>
        </w:tc>
        <w:tc>
          <w:tcPr>
            <w:tcW w:w="682"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-5</w:t>
            </w:r>
          </w:p>
        </w:tc>
        <w:tc>
          <w:tcPr>
            <w:tcW w:w="682"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-4</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-3</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-2</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-1</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0</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1</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2</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3</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4</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5</w:t>
            </w:r>
          </w:p>
        </w:tc>
        <w:tc>
          <w:tcPr>
            <w:tcW w:w="681" w:type="dxa"/>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535353"/>
                <w:sz w:val="20"/>
                <w:szCs w:val="20"/>
              </w:rPr>
              <w:t>Satisfied</w:t>
            </w:r>
          </w:p>
        </w:tc>
      </w:tr>
    </w:tbl>
    <w:p w:rsidR="004B7542" w:rsidRPr="00EE2D3A" w:rsidRDefault="004B7542" w:rsidP="004B7542">
      <w:pPr>
        <w:widowControl w:val="0"/>
        <w:pBdr>
          <w:bottom w:val="single" w:sz="6" w:space="1" w:color="auto"/>
        </w:pBdr>
        <w:autoSpaceDE w:val="0"/>
        <w:autoSpaceDN w:val="0"/>
        <w:adjustRightInd w:val="0"/>
        <w:rPr>
          <w:rFonts w:ascii="Arial" w:hAnsi="Arial" w:cs="Arial"/>
          <w:color w:val="2C2C2D"/>
          <w:sz w:val="20"/>
          <w:szCs w:val="20"/>
        </w:rPr>
      </w:pPr>
    </w:p>
    <w:p w:rsidR="004B7542" w:rsidRPr="00EE2D3A" w:rsidRDefault="004B7542" w:rsidP="004B7542">
      <w:pPr>
        <w:widowControl w:val="0"/>
        <w:autoSpaceDE w:val="0"/>
        <w:autoSpaceDN w:val="0"/>
        <w:adjustRightInd w:val="0"/>
        <w:rPr>
          <w:rFonts w:ascii="Arial" w:hAnsi="Arial" w:cs="Arial"/>
          <w:color w:val="2C2C2D"/>
          <w:sz w:val="20"/>
          <w:szCs w:val="20"/>
        </w:rPr>
      </w:pPr>
    </w:p>
    <w:p w:rsidR="004B7542" w:rsidRPr="00EE2D3A" w:rsidRDefault="004B7542" w:rsidP="004B754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Imagine you want to buy a pair of shoes. You chose one, which fits you, you like design, quality, price, delivery conditions and so on. You go on­line and use your own money to purchase it from a well-known on­line retailer for a total price of €100.</w:t>
      </w:r>
    </w:p>
    <w:p w:rsidR="004B7542" w:rsidRPr="00EE2D3A" w:rsidRDefault="004B7542" w:rsidP="004B754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Next day you find out during conversation, that another student purchased the exact same pair of shoes as you from the same on­line retailer the same day. It seems that s/he had the same purchase conditions as you.</w:t>
      </w:r>
    </w:p>
    <w:p w:rsidR="004B7542" w:rsidRPr="00EE2D3A" w:rsidRDefault="004B7542" w:rsidP="004B754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S/he purchased it for €100.</w:t>
      </w:r>
    </w:p>
    <w:p w:rsidR="004B7542" w:rsidRPr="00EE2D3A" w:rsidRDefault="004B7542" w:rsidP="004B7542">
      <w:pPr>
        <w:widowControl w:val="0"/>
        <w:autoSpaceDE w:val="0"/>
        <w:autoSpaceDN w:val="0"/>
        <w:adjustRightInd w:val="0"/>
        <w:rPr>
          <w:rFonts w:ascii="Arial" w:hAnsi="Arial" w:cs="Arial"/>
          <w:b/>
          <w:bCs/>
          <w:color w:val="2C2C2D"/>
          <w:sz w:val="20"/>
          <w:szCs w:val="20"/>
        </w:rPr>
      </w:pPr>
      <w:r w:rsidRPr="00EE2D3A">
        <w:rPr>
          <w:rFonts w:ascii="Arial" w:hAnsi="Arial" w:cs="Arial"/>
          <w:color w:val="2C2C2D"/>
          <w:sz w:val="20"/>
          <w:szCs w:val="20"/>
        </w:rPr>
        <w:t xml:space="preserve">I think that pricing of this store is </w:t>
      </w:r>
      <w:r w:rsidRPr="00EE2D3A">
        <w:rPr>
          <w:rFonts w:ascii="Arial" w:hAnsi="Arial" w:cs="Arial"/>
          <w:b/>
          <w:bCs/>
          <w:color w:val="2C2C2D"/>
          <w:sz w:val="20"/>
          <w:szCs w:val="20"/>
        </w:rPr>
        <w:t>unfair</w:t>
      </w:r>
    </w:p>
    <w:tbl>
      <w:tblPr>
        <w:tblStyle w:val="TableGrid"/>
        <w:tblW w:w="0" w:type="auto"/>
        <w:tblLook w:val="04A0"/>
      </w:tblPr>
      <w:tblGrid>
        <w:gridCol w:w="3378"/>
        <w:gridCol w:w="328"/>
        <w:gridCol w:w="328"/>
        <w:gridCol w:w="328"/>
        <w:gridCol w:w="328"/>
        <w:gridCol w:w="328"/>
        <w:gridCol w:w="328"/>
        <w:gridCol w:w="328"/>
        <w:gridCol w:w="3182"/>
      </w:tblGrid>
      <w:tr w:rsidR="004B7542" w:rsidRPr="00EE2D3A" w:rsidTr="00640872">
        <w:trPr>
          <w:trHeight w:val="539"/>
        </w:trPr>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0F7003"/>
                <w:sz w:val="20"/>
                <w:szCs w:val="20"/>
              </w:rPr>
              <w:t>I STRONGLY DISAGREE that the pricing of this store is UNFAIR</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1</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2</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3</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4</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5</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6</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7</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FB0007"/>
                <w:sz w:val="20"/>
                <w:szCs w:val="20"/>
              </w:rPr>
              <w:t>STRONGLY AGREE that the pricing of this store is UNFAIR</w:t>
            </w:r>
          </w:p>
        </w:tc>
      </w:tr>
    </w:tbl>
    <w:p w:rsidR="004B7542" w:rsidRPr="00EE2D3A" w:rsidRDefault="004B7542" w:rsidP="004B754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Please, rate your purchase satisfaction for the same situation.</w:t>
      </w:r>
    </w:p>
    <w:tbl>
      <w:tblPr>
        <w:tblStyle w:val="TableGrid"/>
        <w:tblW w:w="0" w:type="auto"/>
        <w:tblLook w:val="04A0"/>
      </w:tblPr>
      <w:tblGrid>
        <w:gridCol w:w="1239"/>
        <w:gridCol w:w="603"/>
        <w:gridCol w:w="603"/>
        <w:gridCol w:w="603"/>
        <w:gridCol w:w="603"/>
        <w:gridCol w:w="603"/>
        <w:gridCol w:w="603"/>
        <w:gridCol w:w="603"/>
        <w:gridCol w:w="603"/>
        <w:gridCol w:w="603"/>
        <w:gridCol w:w="603"/>
        <w:gridCol w:w="603"/>
        <w:gridCol w:w="984"/>
      </w:tblGrid>
      <w:tr w:rsidR="004B7542" w:rsidRPr="00EE2D3A" w:rsidTr="00640872">
        <w:tc>
          <w:tcPr>
            <w:tcW w:w="682" w:type="dxa"/>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535353"/>
                <w:sz w:val="20"/>
                <w:szCs w:val="20"/>
              </w:rPr>
              <w:t>Dissatisfied</w:t>
            </w:r>
          </w:p>
        </w:tc>
        <w:tc>
          <w:tcPr>
            <w:tcW w:w="682"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-5</w:t>
            </w:r>
          </w:p>
        </w:tc>
        <w:tc>
          <w:tcPr>
            <w:tcW w:w="682"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-4</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-3</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-2</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-1</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0</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1</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2</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3</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4</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5</w:t>
            </w:r>
          </w:p>
        </w:tc>
        <w:tc>
          <w:tcPr>
            <w:tcW w:w="681" w:type="dxa"/>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535353"/>
                <w:sz w:val="20"/>
                <w:szCs w:val="20"/>
              </w:rPr>
              <w:t>Satisfied</w:t>
            </w:r>
          </w:p>
        </w:tc>
      </w:tr>
    </w:tbl>
    <w:p w:rsidR="004B7542" w:rsidRPr="00EE2D3A" w:rsidRDefault="004B7542" w:rsidP="004B7542">
      <w:pPr>
        <w:widowControl w:val="0"/>
        <w:pBdr>
          <w:bottom w:val="single" w:sz="6" w:space="1" w:color="auto"/>
        </w:pBdr>
        <w:autoSpaceDE w:val="0"/>
        <w:autoSpaceDN w:val="0"/>
        <w:adjustRightInd w:val="0"/>
        <w:rPr>
          <w:rFonts w:ascii="Arial" w:hAnsi="Arial" w:cs="Arial"/>
          <w:color w:val="2C2C2D"/>
          <w:sz w:val="20"/>
          <w:szCs w:val="20"/>
        </w:rPr>
      </w:pPr>
    </w:p>
    <w:p w:rsidR="004B7542" w:rsidRPr="00EE2D3A" w:rsidRDefault="004B7542" w:rsidP="004B7542">
      <w:pPr>
        <w:widowControl w:val="0"/>
        <w:autoSpaceDE w:val="0"/>
        <w:autoSpaceDN w:val="0"/>
        <w:adjustRightInd w:val="0"/>
        <w:rPr>
          <w:rFonts w:ascii="Arial" w:hAnsi="Arial" w:cs="Arial"/>
          <w:color w:val="2C2C2D"/>
          <w:sz w:val="20"/>
          <w:szCs w:val="20"/>
        </w:rPr>
      </w:pPr>
    </w:p>
    <w:p w:rsidR="004B7542" w:rsidRPr="00EE2D3A" w:rsidRDefault="004B7542" w:rsidP="004B754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Imagine you want to buy a pair of shoes. You chose one, which fits you, you like design, quality, price, delivery conditions and so on. You go on­line and use your own money to purchase it from a well-known on­line retailer for a total price of €100.</w:t>
      </w:r>
    </w:p>
    <w:p w:rsidR="004B7542" w:rsidRPr="00EE2D3A" w:rsidRDefault="004B7542" w:rsidP="004B754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Next day you find out during conversation, that another student purchased the exact same pair of shoes as you from the same on­ line retailer the same day. It seems that s/he had the same purchase conditions as you.</w:t>
      </w:r>
    </w:p>
    <w:p w:rsidR="004B7542" w:rsidRPr="00EE2D3A" w:rsidRDefault="004B7542" w:rsidP="004B754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S/he purchased it for €120.</w:t>
      </w:r>
    </w:p>
    <w:p w:rsidR="004B7542" w:rsidRPr="00EE2D3A" w:rsidRDefault="004B7542" w:rsidP="004B7542">
      <w:pPr>
        <w:widowControl w:val="0"/>
        <w:autoSpaceDE w:val="0"/>
        <w:autoSpaceDN w:val="0"/>
        <w:adjustRightInd w:val="0"/>
        <w:rPr>
          <w:rFonts w:ascii="Arial" w:hAnsi="Arial" w:cs="Arial"/>
          <w:b/>
          <w:bCs/>
          <w:color w:val="2C2C2D"/>
          <w:sz w:val="20"/>
          <w:szCs w:val="20"/>
        </w:rPr>
      </w:pPr>
      <w:r w:rsidRPr="00EE2D3A">
        <w:rPr>
          <w:rFonts w:ascii="Arial" w:hAnsi="Arial" w:cs="Arial"/>
          <w:color w:val="2C2C2D"/>
          <w:sz w:val="20"/>
          <w:szCs w:val="20"/>
        </w:rPr>
        <w:t xml:space="preserve">I think that pricing of this store is </w:t>
      </w:r>
      <w:r w:rsidRPr="00EE2D3A">
        <w:rPr>
          <w:rFonts w:ascii="Arial" w:hAnsi="Arial" w:cs="Arial"/>
          <w:b/>
          <w:bCs/>
          <w:color w:val="2C2C2D"/>
          <w:sz w:val="20"/>
          <w:szCs w:val="20"/>
        </w:rPr>
        <w:t>unfair</w:t>
      </w:r>
    </w:p>
    <w:tbl>
      <w:tblPr>
        <w:tblStyle w:val="TableGrid"/>
        <w:tblW w:w="0" w:type="auto"/>
        <w:tblLook w:val="04A0"/>
      </w:tblPr>
      <w:tblGrid>
        <w:gridCol w:w="3378"/>
        <w:gridCol w:w="328"/>
        <w:gridCol w:w="328"/>
        <w:gridCol w:w="328"/>
        <w:gridCol w:w="328"/>
        <w:gridCol w:w="328"/>
        <w:gridCol w:w="328"/>
        <w:gridCol w:w="328"/>
        <w:gridCol w:w="3182"/>
      </w:tblGrid>
      <w:tr w:rsidR="004B7542" w:rsidRPr="00EE2D3A" w:rsidTr="00640872">
        <w:trPr>
          <w:trHeight w:val="539"/>
        </w:trPr>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0F7003"/>
                <w:sz w:val="20"/>
                <w:szCs w:val="20"/>
              </w:rPr>
              <w:t>I STRONGLY DISAGREE that the pricing of this store is UNFAIR</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1</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2</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3</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4</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5</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6</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7</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FB0007"/>
                <w:sz w:val="20"/>
                <w:szCs w:val="20"/>
              </w:rPr>
              <w:t>STRONGLY AGREE that the pricing of this store is UNFAIR</w:t>
            </w:r>
          </w:p>
        </w:tc>
      </w:tr>
    </w:tbl>
    <w:p w:rsidR="004B7542" w:rsidRPr="00EE2D3A" w:rsidRDefault="004B7542" w:rsidP="004B754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Please, rate your purchase satisfaction for the same situation.</w:t>
      </w:r>
    </w:p>
    <w:tbl>
      <w:tblPr>
        <w:tblStyle w:val="TableGrid"/>
        <w:tblW w:w="0" w:type="auto"/>
        <w:tblLook w:val="04A0"/>
      </w:tblPr>
      <w:tblGrid>
        <w:gridCol w:w="1239"/>
        <w:gridCol w:w="603"/>
        <w:gridCol w:w="603"/>
        <w:gridCol w:w="603"/>
        <w:gridCol w:w="603"/>
        <w:gridCol w:w="603"/>
        <w:gridCol w:w="603"/>
        <w:gridCol w:w="603"/>
        <w:gridCol w:w="603"/>
        <w:gridCol w:w="603"/>
        <w:gridCol w:w="603"/>
        <w:gridCol w:w="603"/>
        <w:gridCol w:w="984"/>
      </w:tblGrid>
      <w:tr w:rsidR="004B7542" w:rsidRPr="00EE2D3A" w:rsidTr="00640872">
        <w:tc>
          <w:tcPr>
            <w:tcW w:w="682" w:type="dxa"/>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535353"/>
                <w:sz w:val="20"/>
                <w:szCs w:val="20"/>
              </w:rPr>
              <w:t>Dissatisfied</w:t>
            </w:r>
          </w:p>
        </w:tc>
        <w:tc>
          <w:tcPr>
            <w:tcW w:w="682"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-5</w:t>
            </w:r>
          </w:p>
        </w:tc>
        <w:tc>
          <w:tcPr>
            <w:tcW w:w="682"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-4</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-3</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-2</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-1</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0</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1</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2</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3</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4</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5</w:t>
            </w:r>
          </w:p>
        </w:tc>
        <w:tc>
          <w:tcPr>
            <w:tcW w:w="681" w:type="dxa"/>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535353"/>
                <w:sz w:val="20"/>
                <w:szCs w:val="20"/>
              </w:rPr>
              <w:t>Satisfied</w:t>
            </w:r>
          </w:p>
        </w:tc>
      </w:tr>
    </w:tbl>
    <w:p w:rsidR="004B7542" w:rsidRPr="00EE2D3A" w:rsidRDefault="004B7542" w:rsidP="004B7542">
      <w:pPr>
        <w:rPr>
          <w:rFonts w:ascii="Arial" w:hAnsi="Arial" w:cs="Arial"/>
          <w:sz w:val="20"/>
          <w:szCs w:val="20"/>
        </w:rPr>
      </w:pPr>
      <w:r w:rsidRPr="00EE2D3A">
        <w:rPr>
          <w:rFonts w:ascii="Arial" w:hAnsi="Arial" w:cs="Arial"/>
          <w:sz w:val="20"/>
          <w:szCs w:val="20"/>
        </w:rPr>
        <w:br w:type="page"/>
      </w:r>
    </w:p>
    <w:p w:rsidR="004B7542" w:rsidRPr="00EE2D3A" w:rsidRDefault="004B7542" w:rsidP="004B7542">
      <w:pPr>
        <w:widowControl w:val="0"/>
        <w:autoSpaceDE w:val="0"/>
        <w:autoSpaceDN w:val="0"/>
        <w:adjustRightInd w:val="0"/>
        <w:rPr>
          <w:rFonts w:ascii="Arial" w:hAnsi="Arial" w:cs="Arial"/>
          <w:color w:val="2C2C2D"/>
          <w:sz w:val="20"/>
          <w:szCs w:val="20"/>
          <w:u w:val="single"/>
        </w:rPr>
      </w:pPr>
      <w:r w:rsidRPr="00EE2D3A">
        <w:rPr>
          <w:rFonts w:ascii="Arial" w:hAnsi="Arial" w:cs="Arial"/>
          <w:color w:val="2C2C2D"/>
          <w:sz w:val="20"/>
          <w:szCs w:val="20"/>
          <w:u w:val="single"/>
        </w:rPr>
        <w:lastRenderedPageBreak/>
        <w:t>Only one from 3 questions on this page was showed to respondent.</w:t>
      </w:r>
      <w:r w:rsidRPr="00EE2D3A">
        <w:rPr>
          <w:rFonts w:ascii="Arial" w:hAnsi="Arial" w:cs="Arial"/>
          <w:color w:val="2C2C2D"/>
          <w:sz w:val="20"/>
          <w:szCs w:val="20"/>
        </w:rPr>
        <w:tab/>
      </w:r>
      <w:r w:rsidRPr="00EE2D3A">
        <w:rPr>
          <w:rFonts w:ascii="Arial" w:hAnsi="Arial" w:cs="Arial"/>
          <w:color w:val="2C2C2D"/>
          <w:sz w:val="20"/>
          <w:szCs w:val="20"/>
        </w:rPr>
        <w:tab/>
      </w:r>
      <w:r w:rsidRPr="00EE2D3A">
        <w:rPr>
          <w:rFonts w:ascii="Arial" w:hAnsi="Arial" w:cs="Arial"/>
          <w:color w:val="2C2C2D"/>
          <w:sz w:val="20"/>
          <w:szCs w:val="20"/>
          <w:u w:val="single"/>
        </w:rPr>
        <w:t>Time and usual product.</w:t>
      </w:r>
    </w:p>
    <w:p w:rsidR="004B7542" w:rsidRPr="00EE2D3A" w:rsidRDefault="004B7542" w:rsidP="004B7542">
      <w:pPr>
        <w:widowControl w:val="0"/>
        <w:autoSpaceDE w:val="0"/>
        <w:autoSpaceDN w:val="0"/>
        <w:adjustRightInd w:val="0"/>
        <w:rPr>
          <w:rFonts w:ascii="Arial" w:hAnsi="Arial" w:cs="Arial"/>
          <w:color w:val="2C2C2D"/>
          <w:sz w:val="20"/>
          <w:szCs w:val="20"/>
          <w:u w:val="single"/>
        </w:rPr>
      </w:pPr>
    </w:p>
    <w:p w:rsidR="004B7542" w:rsidRPr="00EE2D3A" w:rsidRDefault="004B7542" w:rsidP="004B7542">
      <w:pPr>
        <w:widowControl w:val="0"/>
        <w:autoSpaceDE w:val="0"/>
        <w:autoSpaceDN w:val="0"/>
        <w:adjustRightInd w:val="0"/>
        <w:rPr>
          <w:rFonts w:ascii="Arial" w:hAnsi="Arial" w:cs="Arial"/>
          <w:color w:val="2C2C2D"/>
          <w:sz w:val="20"/>
          <w:szCs w:val="20"/>
          <w:u w:val="single"/>
        </w:rPr>
      </w:pPr>
    </w:p>
    <w:p w:rsidR="004B7542" w:rsidRPr="00EE2D3A" w:rsidRDefault="004B7542" w:rsidP="004B7542">
      <w:pPr>
        <w:widowControl w:val="0"/>
        <w:autoSpaceDE w:val="0"/>
        <w:autoSpaceDN w:val="0"/>
        <w:adjustRightInd w:val="0"/>
        <w:rPr>
          <w:rFonts w:ascii="Arial" w:hAnsi="Arial" w:cs="Arial"/>
          <w:sz w:val="20"/>
          <w:szCs w:val="20"/>
        </w:rPr>
      </w:pPr>
      <w:r w:rsidRPr="00EE2D3A">
        <w:rPr>
          <w:rFonts w:ascii="Arial" w:hAnsi="Arial" w:cs="Arial"/>
          <w:sz w:val="20"/>
          <w:szCs w:val="20"/>
        </w:rPr>
        <w:t>Imagine you want to buy a pair of shoes. You chose one, which fits you, you like design, quality, price, delivery conditions and so on. You go on­line and use your own money to purchase it from a well-known on­line retailer for a total price of €100.</w:t>
      </w:r>
    </w:p>
    <w:p w:rsidR="004B7542" w:rsidRPr="00EE2D3A" w:rsidRDefault="004B7542" w:rsidP="004B7542">
      <w:pPr>
        <w:widowControl w:val="0"/>
        <w:autoSpaceDE w:val="0"/>
        <w:autoSpaceDN w:val="0"/>
        <w:adjustRightInd w:val="0"/>
        <w:rPr>
          <w:rFonts w:ascii="Arial" w:hAnsi="Arial" w:cs="Arial"/>
          <w:sz w:val="20"/>
          <w:szCs w:val="20"/>
        </w:rPr>
      </w:pPr>
      <w:r w:rsidRPr="00EE2D3A">
        <w:rPr>
          <w:rFonts w:ascii="Arial" w:hAnsi="Arial" w:cs="Arial"/>
          <w:sz w:val="20"/>
          <w:szCs w:val="20"/>
        </w:rPr>
        <w:t>Next day you find out during conversation, that another student purchased the exact same pair of shoes as you with the same purchase conditions, from the same on­line retailer 1 month before for a total price €80.</w:t>
      </w:r>
    </w:p>
    <w:p w:rsidR="004B7542" w:rsidRPr="00EE2D3A" w:rsidRDefault="004B7542" w:rsidP="004B7542">
      <w:pPr>
        <w:widowControl w:val="0"/>
        <w:autoSpaceDE w:val="0"/>
        <w:autoSpaceDN w:val="0"/>
        <w:adjustRightInd w:val="0"/>
        <w:rPr>
          <w:rFonts w:ascii="Arial" w:hAnsi="Arial" w:cs="Arial"/>
          <w:b/>
          <w:bCs/>
          <w:color w:val="2C2C2D"/>
          <w:sz w:val="20"/>
          <w:szCs w:val="20"/>
        </w:rPr>
      </w:pPr>
      <w:r w:rsidRPr="00EE2D3A">
        <w:rPr>
          <w:rFonts w:ascii="Arial" w:hAnsi="Arial" w:cs="Arial"/>
          <w:color w:val="2C2C2D"/>
          <w:sz w:val="20"/>
          <w:szCs w:val="20"/>
        </w:rPr>
        <w:t xml:space="preserve">I think that pricing of this store is </w:t>
      </w:r>
      <w:r w:rsidRPr="00EE2D3A">
        <w:rPr>
          <w:rFonts w:ascii="Arial" w:hAnsi="Arial" w:cs="Arial"/>
          <w:b/>
          <w:bCs/>
          <w:color w:val="2C2C2D"/>
          <w:sz w:val="20"/>
          <w:szCs w:val="20"/>
        </w:rPr>
        <w:t>unfair</w:t>
      </w:r>
    </w:p>
    <w:tbl>
      <w:tblPr>
        <w:tblStyle w:val="TableGrid"/>
        <w:tblW w:w="0" w:type="auto"/>
        <w:tblLook w:val="04A0"/>
      </w:tblPr>
      <w:tblGrid>
        <w:gridCol w:w="3378"/>
        <w:gridCol w:w="328"/>
        <w:gridCol w:w="328"/>
        <w:gridCol w:w="328"/>
        <w:gridCol w:w="328"/>
        <w:gridCol w:w="328"/>
        <w:gridCol w:w="328"/>
        <w:gridCol w:w="328"/>
        <w:gridCol w:w="3182"/>
      </w:tblGrid>
      <w:tr w:rsidR="004B7542" w:rsidRPr="00EE2D3A" w:rsidTr="00640872">
        <w:trPr>
          <w:trHeight w:val="539"/>
        </w:trPr>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0F7003"/>
                <w:sz w:val="20"/>
                <w:szCs w:val="20"/>
              </w:rPr>
              <w:t>I STRONGLY DISAGREE that the pricing of this store is UNFAIR</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1</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2</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3</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4</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5</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6</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7</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FB0007"/>
                <w:sz w:val="20"/>
                <w:szCs w:val="20"/>
              </w:rPr>
              <w:t>STRONGLY AGREE that the pricing of this store is UNFAIR</w:t>
            </w:r>
          </w:p>
        </w:tc>
      </w:tr>
    </w:tbl>
    <w:p w:rsidR="004B7542" w:rsidRPr="00EE2D3A" w:rsidRDefault="004B7542" w:rsidP="004B754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Please, rate your purchase satisfaction for the same situation.</w:t>
      </w:r>
    </w:p>
    <w:tbl>
      <w:tblPr>
        <w:tblStyle w:val="TableGrid"/>
        <w:tblW w:w="0" w:type="auto"/>
        <w:tblLook w:val="04A0"/>
      </w:tblPr>
      <w:tblGrid>
        <w:gridCol w:w="1239"/>
        <w:gridCol w:w="603"/>
        <w:gridCol w:w="603"/>
        <w:gridCol w:w="603"/>
        <w:gridCol w:w="603"/>
        <w:gridCol w:w="603"/>
        <w:gridCol w:w="603"/>
        <w:gridCol w:w="603"/>
        <w:gridCol w:w="603"/>
        <w:gridCol w:w="603"/>
        <w:gridCol w:w="603"/>
        <w:gridCol w:w="603"/>
        <w:gridCol w:w="984"/>
      </w:tblGrid>
      <w:tr w:rsidR="004B7542" w:rsidRPr="00EE2D3A" w:rsidTr="00640872">
        <w:tc>
          <w:tcPr>
            <w:tcW w:w="682" w:type="dxa"/>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535353"/>
                <w:sz w:val="20"/>
                <w:szCs w:val="20"/>
              </w:rPr>
              <w:t>Dissatisfied</w:t>
            </w:r>
          </w:p>
        </w:tc>
        <w:tc>
          <w:tcPr>
            <w:tcW w:w="682"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-5</w:t>
            </w:r>
          </w:p>
        </w:tc>
        <w:tc>
          <w:tcPr>
            <w:tcW w:w="682"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-4</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-3</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-2</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-1</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0</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1</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2</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3</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4</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5</w:t>
            </w:r>
          </w:p>
        </w:tc>
        <w:tc>
          <w:tcPr>
            <w:tcW w:w="681" w:type="dxa"/>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535353"/>
                <w:sz w:val="20"/>
                <w:szCs w:val="20"/>
              </w:rPr>
              <w:t>Satisfied</w:t>
            </w:r>
          </w:p>
        </w:tc>
      </w:tr>
    </w:tbl>
    <w:p w:rsidR="004B7542" w:rsidRPr="00EE2D3A" w:rsidRDefault="004B7542" w:rsidP="004B7542">
      <w:pPr>
        <w:widowControl w:val="0"/>
        <w:pBdr>
          <w:bottom w:val="single" w:sz="6" w:space="1" w:color="auto"/>
        </w:pBdr>
        <w:autoSpaceDE w:val="0"/>
        <w:autoSpaceDN w:val="0"/>
        <w:adjustRightInd w:val="0"/>
        <w:rPr>
          <w:rFonts w:ascii="Arial" w:hAnsi="Arial" w:cs="Arial"/>
          <w:sz w:val="20"/>
          <w:szCs w:val="20"/>
        </w:rPr>
      </w:pPr>
    </w:p>
    <w:p w:rsidR="004B7542" w:rsidRPr="00EE2D3A" w:rsidRDefault="004B7542" w:rsidP="004B7542">
      <w:pPr>
        <w:widowControl w:val="0"/>
        <w:autoSpaceDE w:val="0"/>
        <w:autoSpaceDN w:val="0"/>
        <w:adjustRightInd w:val="0"/>
        <w:rPr>
          <w:rFonts w:ascii="Arial" w:hAnsi="Arial" w:cs="Arial"/>
          <w:color w:val="2C2C2D"/>
          <w:sz w:val="20"/>
          <w:szCs w:val="20"/>
        </w:rPr>
      </w:pPr>
    </w:p>
    <w:p w:rsidR="004B7542" w:rsidRPr="00EE2D3A" w:rsidRDefault="004B7542" w:rsidP="004B7542">
      <w:pPr>
        <w:widowControl w:val="0"/>
        <w:autoSpaceDE w:val="0"/>
        <w:autoSpaceDN w:val="0"/>
        <w:adjustRightInd w:val="0"/>
        <w:rPr>
          <w:rFonts w:ascii="Arial" w:hAnsi="Arial" w:cs="Arial"/>
          <w:sz w:val="20"/>
          <w:szCs w:val="20"/>
        </w:rPr>
      </w:pPr>
      <w:r w:rsidRPr="00EE2D3A">
        <w:rPr>
          <w:rFonts w:ascii="Arial" w:hAnsi="Arial" w:cs="Arial"/>
          <w:color w:val="2C2C2D"/>
          <w:sz w:val="20"/>
          <w:szCs w:val="20"/>
        </w:rPr>
        <w:t>Imagine you want to buy a pair of shoes. You chose one, which fits you, you like design, quality, price, delivery conditions and so on. You go on­line and use your own money to purchase it from a well-known on­line retailer for a total price of €100.</w:t>
      </w:r>
    </w:p>
    <w:p w:rsidR="004B7542" w:rsidRPr="00EE2D3A" w:rsidRDefault="004B7542" w:rsidP="004B7542">
      <w:pPr>
        <w:widowControl w:val="0"/>
        <w:autoSpaceDE w:val="0"/>
        <w:autoSpaceDN w:val="0"/>
        <w:adjustRightInd w:val="0"/>
        <w:rPr>
          <w:rFonts w:ascii="Arial" w:hAnsi="Arial" w:cs="Arial"/>
          <w:b/>
          <w:bCs/>
          <w:color w:val="2C2C2D"/>
          <w:sz w:val="20"/>
          <w:szCs w:val="20"/>
        </w:rPr>
      </w:pPr>
      <w:r w:rsidRPr="00EE2D3A">
        <w:rPr>
          <w:rFonts w:ascii="Arial" w:hAnsi="Arial" w:cs="Arial"/>
          <w:color w:val="2C2C2D"/>
          <w:sz w:val="20"/>
          <w:szCs w:val="20"/>
        </w:rPr>
        <w:t xml:space="preserve">Next day you find out during conversation, that another student purchased the </w:t>
      </w:r>
      <w:r w:rsidRPr="00EE2D3A">
        <w:rPr>
          <w:rFonts w:ascii="Arial" w:hAnsi="Arial" w:cs="Arial"/>
          <w:b/>
          <w:bCs/>
          <w:color w:val="2C2C2D"/>
          <w:sz w:val="20"/>
          <w:szCs w:val="20"/>
        </w:rPr>
        <w:t xml:space="preserve">exact same pair of shoes </w:t>
      </w:r>
      <w:r w:rsidRPr="00EE2D3A">
        <w:rPr>
          <w:rFonts w:ascii="Arial" w:hAnsi="Arial" w:cs="Arial"/>
          <w:color w:val="2C2C2D"/>
          <w:sz w:val="20"/>
          <w:szCs w:val="20"/>
        </w:rPr>
        <w:t xml:space="preserve">as you with the </w:t>
      </w:r>
      <w:r w:rsidRPr="00EE2D3A">
        <w:rPr>
          <w:rFonts w:ascii="Arial" w:hAnsi="Arial" w:cs="Arial"/>
          <w:b/>
          <w:bCs/>
          <w:color w:val="2C2C2D"/>
          <w:sz w:val="20"/>
          <w:szCs w:val="20"/>
        </w:rPr>
        <w:t>same purchase conditions</w:t>
      </w:r>
      <w:r w:rsidRPr="00EE2D3A">
        <w:rPr>
          <w:rFonts w:ascii="Arial" w:hAnsi="Arial" w:cs="Arial"/>
          <w:color w:val="2C2C2D"/>
          <w:sz w:val="20"/>
          <w:szCs w:val="20"/>
        </w:rPr>
        <w:t xml:space="preserve">, from the same on­line retailer </w:t>
      </w:r>
      <w:r w:rsidRPr="00EE2D3A">
        <w:rPr>
          <w:rFonts w:ascii="Arial" w:hAnsi="Arial" w:cs="Arial"/>
          <w:i/>
          <w:iCs/>
          <w:color w:val="2C2C2D"/>
          <w:sz w:val="20"/>
          <w:szCs w:val="20"/>
        </w:rPr>
        <w:t xml:space="preserve">1 month before </w:t>
      </w:r>
      <w:r w:rsidRPr="00EE2D3A">
        <w:rPr>
          <w:rFonts w:ascii="Arial" w:hAnsi="Arial" w:cs="Arial"/>
          <w:color w:val="2C2C2D"/>
          <w:sz w:val="20"/>
          <w:szCs w:val="20"/>
        </w:rPr>
        <w:t xml:space="preserve">for a total price </w:t>
      </w:r>
      <w:r w:rsidRPr="00EE2D3A">
        <w:rPr>
          <w:rFonts w:ascii="Arial" w:hAnsi="Arial" w:cs="Arial"/>
          <w:b/>
          <w:bCs/>
          <w:color w:val="2C2C2D"/>
          <w:sz w:val="20"/>
          <w:szCs w:val="20"/>
        </w:rPr>
        <w:t>€100.</w:t>
      </w:r>
    </w:p>
    <w:p w:rsidR="004B7542" w:rsidRPr="00EE2D3A" w:rsidRDefault="004B7542" w:rsidP="004B7542">
      <w:pPr>
        <w:widowControl w:val="0"/>
        <w:autoSpaceDE w:val="0"/>
        <w:autoSpaceDN w:val="0"/>
        <w:adjustRightInd w:val="0"/>
        <w:rPr>
          <w:rFonts w:ascii="Arial" w:hAnsi="Arial" w:cs="Arial"/>
          <w:b/>
          <w:bCs/>
          <w:color w:val="2C2C2D"/>
          <w:sz w:val="20"/>
          <w:szCs w:val="20"/>
        </w:rPr>
      </w:pPr>
      <w:r w:rsidRPr="00EE2D3A">
        <w:rPr>
          <w:rFonts w:ascii="Arial" w:hAnsi="Arial" w:cs="Arial"/>
          <w:color w:val="2C2C2D"/>
          <w:sz w:val="20"/>
          <w:szCs w:val="20"/>
        </w:rPr>
        <w:t xml:space="preserve">I think that pricing of this store is </w:t>
      </w:r>
      <w:r w:rsidRPr="00EE2D3A">
        <w:rPr>
          <w:rFonts w:ascii="Arial" w:hAnsi="Arial" w:cs="Arial"/>
          <w:b/>
          <w:bCs/>
          <w:color w:val="2C2C2D"/>
          <w:sz w:val="20"/>
          <w:szCs w:val="20"/>
        </w:rPr>
        <w:t>unfair</w:t>
      </w:r>
    </w:p>
    <w:tbl>
      <w:tblPr>
        <w:tblStyle w:val="TableGrid"/>
        <w:tblW w:w="0" w:type="auto"/>
        <w:tblLook w:val="04A0"/>
      </w:tblPr>
      <w:tblGrid>
        <w:gridCol w:w="3378"/>
        <w:gridCol w:w="328"/>
        <w:gridCol w:w="328"/>
        <w:gridCol w:w="328"/>
        <w:gridCol w:w="328"/>
        <w:gridCol w:w="328"/>
        <w:gridCol w:w="328"/>
        <w:gridCol w:w="328"/>
        <w:gridCol w:w="3182"/>
      </w:tblGrid>
      <w:tr w:rsidR="004B7542" w:rsidRPr="00EE2D3A" w:rsidTr="00640872">
        <w:trPr>
          <w:trHeight w:val="539"/>
        </w:trPr>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0F7003"/>
                <w:sz w:val="20"/>
                <w:szCs w:val="20"/>
              </w:rPr>
              <w:t>I STRONGLY DISAGREE that the pricing of this store is UNFAIR</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1</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2</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3</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4</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5</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6</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7</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FB0007"/>
                <w:sz w:val="20"/>
                <w:szCs w:val="20"/>
              </w:rPr>
              <w:t>STRONGLY AGREE that the pricing of this store is UNFAIR</w:t>
            </w:r>
          </w:p>
        </w:tc>
      </w:tr>
    </w:tbl>
    <w:p w:rsidR="004B7542" w:rsidRPr="00EE2D3A" w:rsidRDefault="004B7542" w:rsidP="004B754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Please, rate your purchase satisfaction for the same situation.</w:t>
      </w:r>
    </w:p>
    <w:tbl>
      <w:tblPr>
        <w:tblStyle w:val="TableGrid"/>
        <w:tblW w:w="0" w:type="auto"/>
        <w:tblLook w:val="04A0"/>
      </w:tblPr>
      <w:tblGrid>
        <w:gridCol w:w="1239"/>
        <w:gridCol w:w="603"/>
        <w:gridCol w:w="603"/>
        <w:gridCol w:w="603"/>
        <w:gridCol w:w="603"/>
        <w:gridCol w:w="603"/>
        <w:gridCol w:w="603"/>
        <w:gridCol w:w="603"/>
        <w:gridCol w:w="603"/>
        <w:gridCol w:w="603"/>
        <w:gridCol w:w="603"/>
        <w:gridCol w:w="603"/>
        <w:gridCol w:w="984"/>
      </w:tblGrid>
      <w:tr w:rsidR="004B7542" w:rsidRPr="00EE2D3A" w:rsidTr="00640872">
        <w:tc>
          <w:tcPr>
            <w:tcW w:w="682" w:type="dxa"/>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535353"/>
                <w:sz w:val="20"/>
                <w:szCs w:val="20"/>
              </w:rPr>
              <w:t>Dissatisfied</w:t>
            </w:r>
          </w:p>
        </w:tc>
        <w:tc>
          <w:tcPr>
            <w:tcW w:w="682"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-5</w:t>
            </w:r>
          </w:p>
        </w:tc>
        <w:tc>
          <w:tcPr>
            <w:tcW w:w="682"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-4</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-3</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-2</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-1</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0</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1</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2</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3</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4</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5</w:t>
            </w:r>
          </w:p>
        </w:tc>
        <w:tc>
          <w:tcPr>
            <w:tcW w:w="681" w:type="dxa"/>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535353"/>
                <w:sz w:val="20"/>
                <w:szCs w:val="20"/>
              </w:rPr>
              <w:t>Satisfied</w:t>
            </w:r>
          </w:p>
        </w:tc>
      </w:tr>
    </w:tbl>
    <w:p w:rsidR="004B7542" w:rsidRPr="00EE2D3A" w:rsidRDefault="004B7542" w:rsidP="004B7542">
      <w:pPr>
        <w:widowControl w:val="0"/>
        <w:pBdr>
          <w:bottom w:val="single" w:sz="6" w:space="1" w:color="auto"/>
        </w:pBdr>
        <w:autoSpaceDE w:val="0"/>
        <w:autoSpaceDN w:val="0"/>
        <w:adjustRightInd w:val="0"/>
        <w:rPr>
          <w:rFonts w:ascii="Arial" w:hAnsi="Arial" w:cs="Arial"/>
          <w:b/>
          <w:bCs/>
          <w:color w:val="2C2C2D"/>
          <w:sz w:val="20"/>
          <w:szCs w:val="20"/>
        </w:rPr>
      </w:pPr>
    </w:p>
    <w:p w:rsidR="004B7542" w:rsidRPr="00EE2D3A" w:rsidRDefault="004B7542" w:rsidP="004B7542">
      <w:pPr>
        <w:widowControl w:val="0"/>
        <w:autoSpaceDE w:val="0"/>
        <w:autoSpaceDN w:val="0"/>
        <w:adjustRightInd w:val="0"/>
        <w:rPr>
          <w:rFonts w:ascii="Arial" w:hAnsi="Arial" w:cs="Arial"/>
          <w:sz w:val="20"/>
          <w:szCs w:val="20"/>
        </w:rPr>
      </w:pPr>
    </w:p>
    <w:p w:rsidR="004B7542" w:rsidRPr="00EE2D3A" w:rsidRDefault="004B7542" w:rsidP="004B7542">
      <w:pPr>
        <w:widowControl w:val="0"/>
        <w:autoSpaceDE w:val="0"/>
        <w:autoSpaceDN w:val="0"/>
        <w:adjustRightInd w:val="0"/>
        <w:rPr>
          <w:rFonts w:ascii="Arial" w:hAnsi="Arial" w:cs="Arial"/>
          <w:sz w:val="20"/>
          <w:szCs w:val="20"/>
        </w:rPr>
      </w:pPr>
      <w:r w:rsidRPr="00EE2D3A">
        <w:rPr>
          <w:rFonts w:ascii="Arial" w:hAnsi="Arial" w:cs="Arial"/>
          <w:sz w:val="20"/>
          <w:szCs w:val="20"/>
        </w:rPr>
        <w:t>Imagine you want to buy a pair of shoes. You chose one, which fits you, you like design, quality, price, delivery conditions and so on. You go on­line and use your own money to purchase it from a well-known on­line retailer for a total price of €100.</w:t>
      </w:r>
    </w:p>
    <w:p w:rsidR="004B7542" w:rsidRPr="00EE2D3A" w:rsidRDefault="004B7542" w:rsidP="004B7542">
      <w:pPr>
        <w:widowControl w:val="0"/>
        <w:autoSpaceDE w:val="0"/>
        <w:autoSpaceDN w:val="0"/>
        <w:adjustRightInd w:val="0"/>
        <w:rPr>
          <w:rFonts w:ascii="Arial" w:hAnsi="Arial" w:cs="Arial"/>
          <w:sz w:val="20"/>
          <w:szCs w:val="20"/>
        </w:rPr>
      </w:pPr>
      <w:r w:rsidRPr="00EE2D3A">
        <w:rPr>
          <w:rFonts w:ascii="Arial" w:hAnsi="Arial" w:cs="Arial"/>
          <w:sz w:val="20"/>
          <w:szCs w:val="20"/>
        </w:rPr>
        <w:t>Next day you find out during conversation, that another student purchased the exact same pair of shoes as you with the same purchase conditions, from the same on­line retailer 1 month before for a total price €120.</w:t>
      </w:r>
    </w:p>
    <w:p w:rsidR="004B7542" w:rsidRPr="00EE2D3A" w:rsidRDefault="004B7542" w:rsidP="004B7542">
      <w:pPr>
        <w:widowControl w:val="0"/>
        <w:autoSpaceDE w:val="0"/>
        <w:autoSpaceDN w:val="0"/>
        <w:adjustRightInd w:val="0"/>
        <w:rPr>
          <w:rFonts w:ascii="Arial" w:hAnsi="Arial" w:cs="Arial"/>
          <w:b/>
          <w:bCs/>
          <w:color w:val="2C2C2D"/>
          <w:sz w:val="20"/>
          <w:szCs w:val="20"/>
        </w:rPr>
      </w:pPr>
      <w:r w:rsidRPr="00EE2D3A">
        <w:rPr>
          <w:rFonts w:ascii="Arial" w:hAnsi="Arial" w:cs="Arial"/>
          <w:color w:val="2C2C2D"/>
          <w:sz w:val="20"/>
          <w:szCs w:val="20"/>
        </w:rPr>
        <w:t xml:space="preserve">I think that pricing of this store is </w:t>
      </w:r>
      <w:r w:rsidRPr="00EE2D3A">
        <w:rPr>
          <w:rFonts w:ascii="Arial" w:hAnsi="Arial" w:cs="Arial"/>
          <w:b/>
          <w:bCs/>
          <w:color w:val="2C2C2D"/>
          <w:sz w:val="20"/>
          <w:szCs w:val="20"/>
        </w:rPr>
        <w:t>unfair</w:t>
      </w:r>
    </w:p>
    <w:tbl>
      <w:tblPr>
        <w:tblStyle w:val="TableGrid"/>
        <w:tblW w:w="0" w:type="auto"/>
        <w:tblLook w:val="04A0"/>
      </w:tblPr>
      <w:tblGrid>
        <w:gridCol w:w="3378"/>
        <w:gridCol w:w="328"/>
        <w:gridCol w:w="328"/>
        <w:gridCol w:w="328"/>
        <w:gridCol w:w="328"/>
        <w:gridCol w:w="328"/>
        <w:gridCol w:w="328"/>
        <w:gridCol w:w="328"/>
        <w:gridCol w:w="3182"/>
      </w:tblGrid>
      <w:tr w:rsidR="004B7542" w:rsidRPr="00EE2D3A" w:rsidTr="00640872">
        <w:trPr>
          <w:trHeight w:val="539"/>
        </w:trPr>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0F7003"/>
                <w:sz w:val="20"/>
                <w:szCs w:val="20"/>
              </w:rPr>
              <w:t>I STRONGLY DISAGREE that the pricing of this store is UNFAIR</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1</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2</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3</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4</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5</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6</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7</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FB0007"/>
                <w:sz w:val="20"/>
                <w:szCs w:val="20"/>
              </w:rPr>
              <w:t>STRONGLY AGREE that the pricing of this store is UNFAIR</w:t>
            </w:r>
          </w:p>
        </w:tc>
      </w:tr>
    </w:tbl>
    <w:p w:rsidR="004B7542" w:rsidRPr="00EE2D3A" w:rsidRDefault="004B7542" w:rsidP="004B754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Please, rate your purchase satisfaction for the same situation.</w:t>
      </w:r>
    </w:p>
    <w:tbl>
      <w:tblPr>
        <w:tblStyle w:val="TableGrid"/>
        <w:tblW w:w="0" w:type="auto"/>
        <w:tblLook w:val="04A0"/>
      </w:tblPr>
      <w:tblGrid>
        <w:gridCol w:w="1239"/>
        <w:gridCol w:w="603"/>
        <w:gridCol w:w="603"/>
        <w:gridCol w:w="603"/>
        <w:gridCol w:w="603"/>
        <w:gridCol w:w="603"/>
        <w:gridCol w:w="603"/>
        <w:gridCol w:w="603"/>
        <w:gridCol w:w="603"/>
        <w:gridCol w:w="603"/>
        <w:gridCol w:w="603"/>
        <w:gridCol w:w="603"/>
        <w:gridCol w:w="984"/>
      </w:tblGrid>
      <w:tr w:rsidR="004B7542" w:rsidRPr="00EE2D3A" w:rsidTr="00640872">
        <w:tc>
          <w:tcPr>
            <w:tcW w:w="682" w:type="dxa"/>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535353"/>
                <w:sz w:val="20"/>
                <w:szCs w:val="20"/>
              </w:rPr>
              <w:t>Dissatisfied</w:t>
            </w:r>
          </w:p>
        </w:tc>
        <w:tc>
          <w:tcPr>
            <w:tcW w:w="682"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-5</w:t>
            </w:r>
          </w:p>
        </w:tc>
        <w:tc>
          <w:tcPr>
            <w:tcW w:w="682"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-4</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-3</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-2</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-1</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0</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1</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2</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3</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4</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5</w:t>
            </w:r>
          </w:p>
        </w:tc>
        <w:tc>
          <w:tcPr>
            <w:tcW w:w="681" w:type="dxa"/>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535353"/>
                <w:sz w:val="20"/>
                <w:szCs w:val="20"/>
              </w:rPr>
              <w:t>Satisfied</w:t>
            </w:r>
          </w:p>
        </w:tc>
      </w:tr>
    </w:tbl>
    <w:p w:rsidR="004B7542" w:rsidRPr="00EE2D3A" w:rsidRDefault="004B7542" w:rsidP="004B7542">
      <w:pPr>
        <w:widowControl w:val="0"/>
        <w:autoSpaceDE w:val="0"/>
        <w:autoSpaceDN w:val="0"/>
        <w:adjustRightInd w:val="0"/>
        <w:rPr>
          <w:rFonts w:ascii="Arial" w:hAnsi="Arial" w:cs="Arial"/>
          <w:sz w:val="20"/>
          <w:szCs w:val="20"/>
        </w:rPr>
      </w:pPr>
    </w:p>
    <w:p w:rsidR="004B7542" w:rsidRPr="00EE2D3A" w:rsidRDefault="004B7542" w:rsidP="004B7542">
      <w:pPr>
        <w:rPr>
          <w:rFonts w:ascii="Arial" w:hAnsi="Arial" w:cs="Arial"/>
          <w:sz w:val="20"/>
          <w:szCs w:val="20"/>
        </w:rPr>
      </w:pPr>
      <w:r w:rsidRPr="00EE2D3A">
        <w:rPr>
          <w:rFonts w:ascii="Arial" w:hAnsi="Arial" w:cs="Arial"/>
          <w:sz w:val="20"/>
          <w:szCs w:val="20"/>
        </w:rPr>
        <w:br w:type="page"/>
      </w:r>
    </w:p>
    <w:p w:rsidR="004B7542" w:rsidRPr="00EE2D3A" w:rsidRDefault="004B7542" w:rsidP="004B7542">
      <w:pPr>
        <w:widowControl w:val="0"/>
        <w:autoSpaceDE w:val="0"/>
        <w:autoSpaceDN w:val="0"/>
        <w:adjustRightInd w:val="0"/>
        <w:rPr>
          <w:rFonts w:ascii="Arial" w:hAnsi="Arial" w:cs="Arial"/>
          <w:color w:val="2C2C2D"/>
          <w:sz w:val="20"/>
          <w:szCs w:val="20"/>
          <w:u w:val="single"/>
        </w:rPr>
      </w:pPr>
      <w:r w:rsidRPr="00EE2D3A">
        <w:rPr>
          <w:rFonts w:ascii="Arial" w:hAnsi="Arial" w:cs="Arial"/>
          <w:color w:val="2C2C2D"/>
          <w:sz w:val="20"/>
          <w:szCs w:val="20"/>
          <w:u w:val="single"/>
        </w:rPr>
        <w:lastRenderedPageBreak/>
        <w:t>Only one from 3 questions on this page was showed to respondent.</w:t>
      </w:r>
      <w:r w:rsidRPr="00EE2D3A">
        <w:rPr>
          <w:rFonts w:ascii="Arial" w:hAnsi="Arial" w:cs="Arial"/>
          <w:color w:val="2C2C2D"/>
          <w:sz w:val="20"/>
          <w:szCs w:val="20"/>
        </w:rPr>
        <w:tab/>
      </w:r>
      <w:r w:rsidRPr="00EE2D3A">
        <w:rPr>
          <w:rFonts w:ascii="Arial" w:hAnsi="Arial" w:cs="Arial"/>
          <w:color w:val="2C2C2D"/>
          <w:sz w:val="20"/>
          <w:szCs w:val="20"/>
          <w:u w:val="single"/>
        </w:rPr>
        <w:t>Auction and usual product.</w:t>
      </w:r>
    </w:p>
    <w:p w:rsidR="004B7542" w:rsidRPr="00EE2D3A" w:rsidRDefault="004B7542" w:rsidP="004B7542">
      <w:pPr>
        <w:widowControl w:val="0"/>
        <w:autoSpaceDE w:val="0"/>
        <w:autoSpaceDN w:val="0"/>
        <w:adjustRightInd w:val="0"/>
        <w:rPr>
          <w:rFonts w:ascii="Arial" w:hAnsi="Arial" w:cs="Arial"/>
          <w:sz w:val="20"/>
          <w:szCs w:val="20"/>
        </w:rPr>
      </w:pPr>
    </w:p>
    <w:p w:rsidR="004B7542" w:rsidRPr="00EE2D3A" w:rsidRDefault="004B7542" w:rsidP="004B7542">
      <w:pPr>
        <w:widowControl w:val="0"/>
        <w:autoSpaceDE w:val="0"/>
        <w:autoSpaceDN w:val="0"/>
        <w:adjustRightInd w:val="0"/>
        <w:rPr>
          <w:rFonts w:ascii="Arial" w:hAnsi="Arial" w:cs="Arial"/>
          <w:sz w:val="20"/>
          <w:szCs w:val="20"/>
        </w:rPr>
      </w:pPr>
      <w:r w:rsidRPr="00EE2D3A">
        <w:rPr>
          <w:rFonts w:ascii="Arial" w:hAnsi="Arial" w:cs="Arial"/>
          <w:sz w:val="20"/>
          <w:szCs w:val="20"/>
        </w:rPr>
        <w:t>Imagine you want to buy a pair of shoes. You chose one, which fits you, you like design, quality, price, delivery conditions and so on. You go on­line and use your own money to purchase it from a well-known on­line retailer using auction by placing the winning bid for €100.</w:t>
      </w:r>
    </w:p>
    <w:p w:rsidR="004B7542" w:rsidRPr="00EE2D3A" w:rsidRDefault="004B7542" w:rsidP="004B7542">
      <w:pPr>
        <w:widowControl w:val="0"/>
        <w:autoSpaceDE w:val="0"/>
        <w:autoSpaceDN w:val="0"/>
        <w:adjustRightInd w:val="0"/>
        <w:rPr>
          <w:rFonts w:ascii="Arial" w:hAnsi="Arial" w:cs="Arial"/>
          <w:sz w:val="20"/>
          <w:szCs w:val="20"/>
        </w:rPr>
      </w:pPr>
      <w:r w:rsidRPr="00EE2D3A">
        <w:rPr>
          <w:rFonts w:ascii="Arial" w:hAnsi="Arial" w:cs="Arial"/>
          <w:sz w:val="20"/>
          <w:szCs w:val="20"/>
        </w:rPr>
        <w:t>You notice later that another similar auction that ended around the same time as yours had winning bid €80.</w:t>
      </w:r>
    </w:p>
    <w:p w:rsidR="004B7542" w:rsidRPr="00EE2D3A" w:rsidRDefault="004B7542" w:rsidP="004B7542">
      <w:pPr>
        <w:widowControl w:val="0"/>
        <w:autoSpaceDE w:val="0"/>
        <w:autoSpaceDN w:val="0"/>
        <w:adjustRightInd w:val="0"/>
        <w:rPr>
          <w:rFonts w:ascii="Arial" w:hAnsi="Arial" w:cs="Arial"/>
          <w:b/>
          <w:bCs/>
          <w:color w:val="2C2C2D"/>
          <w:sz w:val="20"/>
          <w:szCs w:val="20"/>
        </w:rPr>
      </w:pPr>
      <w:r w:rsidRPr="00EE2D3A">
        <w:rPr>
          <w:rFonts w:ascii="Arial" w:hAnsi="Arial" w:cs="Arial"/>
          <w:color w:val="2C2C2D"/>
          <w:sz w:val="20"/>
          <w:szCs w:val="20"/>
        </w:rPr>
        <w:t xml:space="preserve">I think that pricing of this store is </w:t>
      </w:r>
      <w:r w:rsidRPr="00EE2D3A">
        <w:rPr>
          <w:rFonts w:ascii="Arial" w:hAnsi="Arial" w:cs="Arial"/>
          <w:b/>
          <w:bCs/>
          <w:color w:val="2C2C2D"/>
          <w:sz w:val="20"/>
          <w:szCs w:val="20"/>
        </w:rPr>
        <w:t>unfair</w:t>
      </w:r>
    </w:p>
    <w:tbl>
      <w:tblPr>
        <w:tblStyle w:val="TableGrid"/>
        <w:tblW w:w="0" w:type="auto"/>
        <w:tblLook w:val="04A0"/>
      </w:tblPr>
      <w:tblGrid>
        <w:gridCol w:w="3378"/>
        <w:gridCol w:w="328"/>
        <w:gridCol w:w="328"/>
        <w:gridCol w:w="328"/>
        <w:gridCol w:w="328"/>
        <w:gridCol w:w="328"/>
        <w:gridCol w:w="328"/>
        <w:gridCol w:w="328"/>
        <w:gridCol w:w="3182"/>
      </w:tblGrid>
      <w:tr w:rsidR="004B7542" w:rsidRPr="00EE2D3A" w:rsidTr="00640872">
        <w:trPr>
          <w:trHeight w:val="539"/>
        </w:trPr>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0F7003"/>
                <w:sz w:val="20"/>
                <w:szCs w:val="20"/>
              </w:rPr>
              <w:t>I STRONGLY DISAGREE that the pricing of this store is UNFAIR</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1</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2</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3</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4</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5</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6</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7</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FB0007"/>
                <w:sz w:val="20"/>
                <w:szCs w:val="20"/>
              </w:rPr>
              <w:t>STRONGLY AGREE that the pricing of this store is UNFAIR</w:t>
            </w:r>
          </w:p>
        </w:tc>
      </w:tr>
    </w:tbl>
    <w:p w:rsidR="004B7542" w:rsidRPr="00EE2D3A" w:rsidRDefault="004B7542" w:rsidP="004B754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Please, rate your purchase satisfaction for the same situation.</w:t>
      </w:r>
    </w:p>
    <w:tbl>
      <w:tblPr>
        <w:tblStyle w:val="TableGrid"/>
        <w:tblW w:w="0" w:type="auto"/>
        <w:tblLook w:val="04A0"/>
      </w:tblPr>
      <w:tblGrid>
        <w:gridCol w:w="1239"/>
        <w:gridCol w:w="603"/>
        <w:gridCol w:w="603"/>
        <w:gridCol w:w="603"/>
        <w:gridCol w:w="603"/>
        <w:gridCol w:w="603"/>
        <w:gridCol w:w="603"/>
        <w:gridCol w:w="603"/>
        <w:gridCol w:w="603"/>
        <w:gridCol w:w="603"/>
        <w:gridCol w:w="603"/>
        <w:gridCol w:w="603"/>
        <w:gridCol w:w="984"/>
      </w:tblGrid>
      <w:tr w:rsidR="004B7542" w:rsidRPr="00EE2D3A" w:rsidTr="00640872">
        <w:tc>
          <w:tcPr>
            <w:tcW w:w="682" w:type="dxa"/>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535353"/>
                <w:sz w:val="20"/>
                <w:szCs w:val="20"/>
              </w:rPr>
              <w:t>Dissatisfied</w:t>
            </w:r>
          </w:p>
        </w:tc>
        <w:tc>
          <w:tcPr>
            <w:tcW w:w="682"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-5</w:t>
            </w:r>
          </w:p>
        </w:tc>
        <w:tc>
          <w:tcPr>
            <w:tcW w:w="682"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-4</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-3</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-2</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-1</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0</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1</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2</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3</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4</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5</w:t>
            </w:r>
          </w:p>
        </w:tc>
        <w:tc>
          <w:tcPr>
            <w:tcW w:w="681" w:type="dxa"/>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535353"/>
                <w:sz w:val="20"/>
                <w:szCs w:val="20"/>
              </w:rPr>
              <w:t>Satisfied</w:t>
            </w:r>
          </w:p>
        </w:tc>
      </w:tr>
    </w:tbl>
    <w:p w:rsidR="004B7542" w:rsidRPr="00EE2D3A" w:rsidRDefault="004B7542" w:rsidP="004B7542">
      <w:pPr>
        <w:widowControl w:val="0"/>
        <w:pBdr>
          <w:bottom w:val="single" w:sz="6" w:space="1" w:color="auto"/>
        </w:pBdr>
        <w:autoSpaceDE w:val="0"/>
        <w:autoSpaceDN w:val="0"/>
        <w:adjustRightInd w:val="0"/>
        <w:rPr>
          <w:rFonts w:ascii="Arial" w:hAnsi="Arial" w:cs="Arial"/>
          <w:sz w:val="20"/>
          <w:szCs w:val="20"/>
        </w:rPr>
      </w:pPr>
    </w:p>
    <w:p w:rsidR="004B7542" w:rsidRPr="00EE2D3A" w:rsidRDefault="004B7542" w:rsidP="004B7542">
      <w:pPr>
        <w:widowControl w:val="0"/>
        <w:autoSpaceDE w:val="0"/>
        <w:autoSpaceDN w:val="0"/>
        <w:adjustRightInd w:val="0"/>
        <w:rPr>
          <w:rFonts w:ascii="Arial" w:hAnsi="Arial" w:cs="Arial"/>
          <w:sz w:val="20"/>
          <w:szCs w:val="20"/>
        </w:rPr>
      </w:pPr>
    </w:p>
    <w:p w:rsidR="004B7542" w:rsidRPr="00EE2D3A" w:rsidRDefault="004B7542" w:rsidP="004B7542">
      <w:pPr>
        <w:widowControl w:val="0"/>
        <w:autoSpaceDE w:val="0"/>
        <w:autoSpaceDN w:val="0"/>
        <w:adjustRightInd w:val="0"/>
        <w:rPr>
          <w:rFonts w:ascii="Arial" w:hAnsi="Arial" w:cs="Arial"/>
          <w:sz w:val="20"/>
          <w:szCs w:val="20"/>
        </w:rPr>
      </w:pPr>
      <w:r w:rsidRPr="00EE2D3A">
        <w:rPr>
          <w:rFonts w:ascii="Arial" w:hAnsi="Arial" w:cs="Arial"/>
          <w:sz w:val="20"/>
          <w:szCs w:val="20"/>
        </w:rPr>
        <w:t>Imagine you want to buy a pair of shoes. You chose one, which fits you, you like design, quality, price, delivery conditions and so on. You go on­line and use your own money to purchase it from a well-known on­line retailer using auction by placing the winning bid for €100.</w:t>
      </w:r>
    </w:p>
    <w:p w:rsidR="004B7542" w:rsidRPr="00EE2D3A" w:rsidRDefault="004B7542" w:rsidP="004B7542">
      <w:pPr>
        <w:widowControl w:val="0"/>
        <w:autoSpaceDE w:val="0"/>
        <w:autoSpaceDN w:val="0"/>
        <w:adjustRightInd w:val="0"/>
        <w:rPr>
          <w:rFonts w:ascii="Arial" w:hAnsi="Arial" w:cs="Arial"/>
          <w:sz w:val="20"/>
          <w:szCs w:val="20"/>
        </w:rPr>
      </w:pPr>
      <w:r w:rsidRPr="00EE2D3A">
        <w:rPr>
          <w:rFonts w:ascii="Arial" w:hAnsi="Arial" w:cs="Arial"/>
          <w:sz w:val="20"/>
          <w:szCs w:val="20"/>
        </w:rPr>
        <w:t>You notice later that another similar auction that ended around the same time as yours had winning bid €100.</w:t>
      </w:r>
    </w:p>
    <w:p w:rsidR="004B7542" w:rsidRPr="00EE2D3A" w:rsidRDefault="004B7542" w:rsidP="004B7542">
      <w:pPr>
        <w:widowControl w:val="0"/>
        <w:autoSpaceDE w:val="0"/>
        <w:autoSpaceDN w:val="0"/>
        <w:adjustRightInd w:val="0"/>
        <w:rPr>
          <w:rFonts w:ascii="Arial" w:hAnsi="Arial" w:cs="Arial"/>
          <w:b/>
          <w:bCs/>
          <w:color w:val="2C2C2D"/>
          <w:sz w:val="20"/>
          <w:szCs w:val="20"/>
        </w:rPr>
      </w:pPr>
      <w:r w:rsidRPr="00EE2D3A">
        <w:rPr>
          <w:rFonts w:ascii="Arial" w:hAnsi="Arial" w:cs="Arial"/>
          <w:color w:val="2C2C2D"/>
          <w:sz w:val="20"/>
          <w:szCs w:val="20"/>
        </w:rPr>
        <w:t xml:space="preserve">I think that pricing of this store is </w:t>
      </w:r>
      <w:r w:rsidRPr="00EE2D3A">
        <w:rPr>
          <w:rFonts w:ascii="Arial" w:hAnsi="Arial" w:cs="Arial"/>
          <w:b/>
          <w:bCs/>
          <w:color w:val="2C2C2D"/>
          <w:sz w:val="20"/>
          <w:szCs w:val="20"/>
        </w:rPr>
        <w:t>unfair</w:t>
      </w:r>
    </w:p>
    <w:tbl>
      <w:tblPr>
        <w:tblStyle w:val="TableGrid"/>
        <w:tblW w:w="0" w:type="auto"/>
        <w:tblLook w:val="04A0"/>
      </w:tblPr>
      <w:tblGrid>
        <w:gridCol w:w="3378"/>
        <w:gridCol w:w="328"/>
        <w:gridCol w:w="328"/>
        <w:gridCol w:w="328"/>
        <w:gridCol w:w="328"/>
        <w:gridCol w:w="328"/>
        <w:gridCol w:w="328"/>
        <w:gridCol w:w="328"/>
        <w:gridCol w:w="3182"/>
      </w:tblGrid>
      <w:tr w:rsidR="004B7542" w:rsidRPr="00EE2D3A" w:rsidTr="00640872">
        <w:trPr>
          <w:trHeight w:val="539"/>
        </w:trPr>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0F7003"/>
                <w:sz w:val="20"/>
                <w:szCs w:val="20"/>
              </w:rPr>
              <w:t>I STRONGLY DISAGREE that the pricing of this store is UNFAIR</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1</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2</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3</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4</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5</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6</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7</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FB0007"/>
                <w:sz w:val="20"/>
                <w:szCs w:val="20"/>
              </w:rPr>
              <w:t>STRONGLY AGREE that the pricing of this store is UNFAIR</w:t>
            </w:r>
          </w:p>
        </w:tc>
      </w:tr>
    </w:tbl>
    <w:p w:rsidR="004B7542" w:rsidRPr="00EE2D3A" w:rsidRDefault="004B7542" w:rsidP="004B754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Please, rate your purchase satisfaction for the same situation.</w:t>
      </w:r>
    </w:p>
    <w:tbl>
      <w:tblPr>
        <w:tblStyle w:val="TableGrid"/>
        <w:tblW w:w="0" w:type="auto"/>
        <w:tblLook w:val="04A0"/>
      </w:tblPr>
      <w:tblGrid>
        <w:gridCol w:w="1239"/>
        <w:gridCol w:w="603"/>
        <w:gridCol w:w="603"/>
        <w:gridCol w:w="603"/>
        <w:gridCol w:w="603"/>
        <w:gridCol w:w="603"/>
        <w:gridCol w:w="603"/>
        <w:gridCol w:w="603"/>
        <w:gridCol w:w="603"/>
        <w:gridCol w:w="603"/>
        <w:gridCol w:w="603"/>
        <w:gridCol w:w="603"/>
        <w:gridCol w:w="984"/>
      </w:tblGrid>
      <w:tr w:rsidR="004B7542" w:rsidRPr="00EE2D3A" w:rsidTr="00640872">
        <w:tc>
          <w:tcPr>
            <w:tcW w:w="682" w:type="dxa"/>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535353"/>
                <w:sz w:val="20"/>
                <w:szCs w:val="20"/>
              </w:rPr>
              <w:t>Dissatisfied</w:t>
            </w:r>
          </w:p>
        </w:tc>
        <w:tc>
          <w:tcPr>
            <w:tcW w:w="682"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-5</w:t>
            </w:r>
          </w:p>
        </w:tc>
        <w:tc>
          <w:tcPr>
            <w:tcW w:w="682"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-4</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-3</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-2</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-1</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0</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1</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2</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3</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4</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5</w:t>
            </w:r>
          </w:p>
        </w:tc>
        <w:tc>
          <w:tcPr>
            <w:tcW w:w="681" w:type="dxa"/>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535353"/>
                <w:sz w:val="20"/>
                <w:szCs w:val="20"/>
              </w:rPr>
              <w:t>Satisfied</w:t>
            </w:r>
          </w:p>
        </w:tc>
      </w:tr>
    </w:tbl>
    <w:p w:rsidR="004B7542" w:rsidRPr="00EE2D3A" w:rsidRDefault="004B7542" w:rsidP="004B7542">
      <w:pPr>
        <w:widowControl w:val="0"/>
        <w:pBdr>
          <w:bottom w:val="single" w:sz="6" w:space="1" w:color="auto"/>
        </w:pBdr>
        <w:autoSpaceDE w:val="0"/>
        <w:autoSpaceDN w:val="0"/>
        <w:adjustRightInd w:val="0"/>
        <w:rPr>
          <w:rFonts w:ascii="Arial" w:hAnsi="Arial" w:cs="Arial"/>
          <w:sz w:val="20"/>
          <w:szCs w:val="20"/>
        </w:rPr>
      </w:pPr>
    </w:p>
    <w:p w:rsidR="004B7542" w:rsidRPr="00EE2D3A" w:rsidRDefault="004B7542" w:rsidP="004B7542">
      <w:pPr>
        <w:widowControl w:val="0"/>
        <w:autoSpaceDE w:val="0"/>
        <w:autoSpaceDN w:val="0"/>
        <w:adjustRightInd w:val="0"/>
        <w:rPr>
          <w:rFonts w:ascii="Arial" w:hAnsi="Arial" w:cs="Arial"/>
          <w:color w:val="2C2C2D"/>
          <w:sz w:val="20"/>
          <w:szCs w:val="20"/>
        </w:rPr>
      </w:pPr>
    </w:p>
    <w:p w:rsidR="004B7542" w:rsidRPr="00EE2D3A" w:rsidRDefault="004B7542" w:rsidP="004B7542">
      <w:pPr>
        <w:widowControl w:val="0"/>
        <w:autoSpaceDE w:val="0"/>
        <w:autoSpaceDN w:val="0"/>
        <w:adjustRightInd w:val="0"/>
        <w:rPr>
          <w:rFonts w:ascii="Arial" w:hAnsi="Arial" w:cs="Arial"/>
          <w:sz w:val="20"/>
          <w:szCs w:val="20"/>
        </w:rPr>
      </w:pPr>
      <w:r w:rsidRPr="00EE2D3A">
        <w:rPr>
          <w:rFonts w:ascii="Arial" w:hAnsi="Arial" w:cs="Arial"/>
          <w:color w:val="2C2C2D"/>
          <w:sz w:val="20"/>
          <w:szCs w:val="20"/>
        </w:rPr>
        <w:t xml:space="preserve">Imagine you want to buy a pair of shoes. You chose one, which fits you, you like design, quality, price, delivery conditions and so on. You go on­line and use your own money to purchase it from a well-known on­line retailer using </w:t>
      </w:r>
      <w:r w:rsidRPr="00EE2D3A">
        <w:rPr>
          <w:rFonts w:ascii="Arial" w:hAnsi="Arial" w:cs="Arial"/>
          <w:i/>
          <w:iCs/>
          <w:color w:val="2C2C2D"/>
          <w:sz w:val="20"/>
          <w:szCs w:val="20"/>
        </w:rPr>
        <w:t xml:space="preserve">auction </w:t>
      </w:r>
      <w:r w:rsidRPr="00EE2D3A">
        <w:rPr>
          <w:rFonts w:ascii="Arial" w:hAnsi="Arial" w:cs="Arial"/>
          <w:color w:val="2C2C2D"/>
          <w:sz w:val="20"/>
          <w:szCs w:val="20"/>
        </w:rPr>
        <w:t>by placing the winning bid for</w:t>
      </w:r>
      <w:r w:rsidRPr="00EE2D3A">
        <w:rPr>
          <w:rFonts w:ascii="Arial" w:hAnsi="Arial" w:cs="Arial"/>
          <w:sz w:val="20"/>
          <w:szCs w:val="20"/>
        </w:rPr>
        <w:t xml:space="preserve"> </w:t>
      </w:r>
      <w:r w:rsidRPr="00EE2D3A">
        <w:rPr>
          <w:rFonts w:ascii="Arial" w:hAnsi="Arial" w:cs="Arial"/>
          <w:color w:val="2C2C2D"/>
          <w:sz w:val="20"/>
          <w:szCs w:val="20"/>
        </w:rPr>
        <w:t>€100.</w:t>
      </w:r>
    </w:p>
    <w:p w:rsidR="004B7542" w:rsidRPr="00EE2D3A" w:rsidRDefault="004B7542" w:rsidP="004B7542">
      <w:pPr>
        <w:widowControl w:val="0"/>
        <w:autoSpaceDE w:val="0"/>
        <w:autoSpaceDN w:val="0"/>
        <w:adjustRightInd w:val="0"/>
        <w:rPr>
          <w:rFonts w:ascii="Arial" w:hAnsi="Arial" w:cs="Arial"/>
          <w:b/>
          <w:bCs/>
          <w:color w:val="2C2C2D"/>
          <w:sz w:val="20"/>
          <w:szCs w:val="20"/>
        </w:rPr>
      </w:pPr>
      <w:r w:rsidRPr="00EE2D3A">
        <w:rPr>
          <w:rFonts w:ascii="Arial" w:hAnsi="Arial" w:cs="Arial"/>
          <w:color w:val="2C2C2D"/>
          <w:sz w:val="20"/>
          <w:szCs w:val="20"/>
        </w:rPr>
        <w:t xml:space="preserve">You notice later that another similar auction that ended around the same time as yours had winning bid </w:t>
      </w:r>
      <w:r w:rsidRPr="00EE2D3A">
        <w:rPr>
          <w:rFonts w:ascii="Arial" w:hAnsi="Arial" w:cs="Arial"/>
          <w:b/>
          <w:bCs/>
          <w:color w:val="2C2C2D"/>
          <w:sz w:val="20"/>
          <w:szCs w:val="20"/>
        </w:rPr>
        <w:t>€120.</w:t>
      </w:r>
    </w:p>
    <w:p w:rsidR="004B7542" w:rsidRPr="00EE2D3A" w:rsidRDefault="004B7542" w:rsidP="004B7542">
      <w:pPr>
        <w:widowControl w:val="0"/>
        <w:autoSpaceDE w:val="0"/>
        <w:autoSpaceDN w:val="0"/>
        <w:adjustRightInd w:val="0"/>
        <w:rPr>
          <w:rFonts w:ascii="Arial" w:hAnsi="Arial" w:cs="Arial"/>
          <w:b/>
          <w:bCs/>
          <w:color w:val="2C2C2D"/>
          <w:sz w:val="20"/>
          <w:szCs w:val="20"/>
        </w:rPr>
      </w:pPr>
      <w:r w:rsidRPr="00EE2D3A">
        <w:rPr>
          <w:rFonts w:ascii="Arial" w:hAnsi="Arial" w:cs="Arial"/>
          <w:color w:val="2C2C2D"/>
          <w:sz w:val="20"/>
          <w:szCs w:val="20"/>
        </w:rPr>
        <w:t xml:space="preserve">I think that pricing of this store is </w:t>
      </w:r>
      <w:r w:rsidRPr="00EE2D3A">
        <w:rPr>
          <w:rFonts w:ascii="Arial" w:hAnsi="Arial" w:cs="Arial"/>
          <w:b/>
          <w:bCs/>
          <w:color w:val="2C2C2D"/>
          <w:sz w:val="20"/>
          <w:szCs w:val="20"/>
        </w:rPr>
        <w:t>unfair</w:t>
      </w:r>
    </w:p>
    <w:tbl>
      <w:tblPr>
        <w:tblStyle w:val="TableGrid"/>
        <w:tblW w:w="0" w:type="auto"/>
        <w:tblLook w:val="04A0"/>
      </w:tblPr>
      <w:tblGrid>
        <w:gridCol w:w="3378"/>
        <w:gridCol w:w="328"/>
        <w:gridCol w:w="328"/>
        <w:gridCol w:w="328"/>
        <w:gridCol w:w="328"/>
        <w:gridCol w:w="328"/>
        <w:gridCol w:w="328"/>
        <w:gridCol w:w="328"/>
        <w:gridCol w:w="3182"/>
      </w:tblGrid>
      <w:tr w:rsidR="004B7542" w:rsidRPr="00EE2D3A" w:rsidTr="00640872">
        <w:trPr>
          <w:trHeight w:val="539"/>
        </w:trPr>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0F7003"/>
                <w:sz w:val="20"/>
                <w:szCs w:val="20"/>
              </w:rPr>
              <w:t>I STRONGLY DISAGREE that the pricing of this store is UNFAIR</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1</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2</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3</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4</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5</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6</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7</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FB0007"/>
                <w:sz w:val="20"/>
                <w:szCs w:val="20"/>
              </w:rPr>
              <w:t>STRONGLY AGREE that the pricing of this store is UNFAIR</w:t>
            </w:r>
          </w:p>
        </w:tc>
      </w:tr>
    </w:tbl>
    <w:p w:rsidR="004B7542" w:rsidRPr="00EE2D3A" w:rsidRDefault="004B7542" w:rsidP="004B754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Please, rate your purchase satisfaction for the same situation.</w:t>
      </w:r>
    </w:p>
    <w:tbl>
      <w:tblPr>
        <w:tblStyle w:val="TableGrid"/>
        <w:tblW w:w="0" w:type="auto"/>
        <w:tblLook w:val="04A0"/>
      </w:tblPr>
      <w:tblGrid>
        <w:gridCol w:w="1239"/>
        <w:gridCol w:w="603"/>
        <w:gridCol w:w="603"/>
        <w:gridCol w:w="603"/>
        <w:gridCol w:w="603"/>
        <w:gridCol w:w="603"/>
        <w:gridCol w:w="603"/>
        <w:gridCol w:w="603"/>
        <w:gridCol w:w="603"/>
        <w:gridCol w:w="603"/>
        <w:gridCol w:w="603"/>
        <w:gridCol w:w="603"/>
        <w:gridCol w:w="984"/>
      </w:tblGrid>
      <w:tr w:rsidR="004B7542" w:rsidRPr="00EE2D3A" w:rsidTr="00640872">
        <w:tc>
          <w:tcPr>
            <w:tcW w:w="682" w:type="dxa"/>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535353"/>
                <w:sz w:val="20"/>
                <w:szCs w:val="20"/>
              </w:rPr>
              <w:t>Dissatisfied</w:t>
            </w:r>
          </w:p>
        </w:tc>
        <w:tc>
          <w:tcPr>
            <w:tcW w:w="682"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-5</w:t>
            </w:r>
          </w:p>
        </w:tc>
        <w:tc>
          <w:tcPr>
            <w:tcW w:w="682"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-4</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-3</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-2</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-1</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0</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1</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2</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3</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4</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5</w:t>
            </w:r>
          </w:p>
        </w:tc>
        <w:tc>
          <w:tcPr>
            <w:tcW w:w="681" w:type="dxa"/>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535353"/>
                <w:sz w:val="20"/>
                <w:szCs w:val="20"/>
              </w:rPr>
              <w:t>Satisfied</w:t>
            </w:r>
          </w:p>
        </w:tc>
      </w:tr>
    </w:tbl>
    <w:p w:rsidR="004B7542" w:rsidRPr="00EE2D3A" w:rsidRDefault="004B7542" w:rsidP="004B7542">
      <w:pPr>
        <w:widowControl w:val="0"/>
        <w:autoSpaceDE w:val="0"/>
        <w:autoSpaceDN w:val="0"/>
        <w:adjustRightInd w:val="0"/>
        <w:rPr>
          <w:rFonts w:ascii="Arial" w:hAnsi="Arial" w:cs="Arial"/>
          <w:b/>
          <w:bCs/>
          <w:color w:val="2C2C2D"/>
          <w:sz w:val="20"/>
          <w:szCs w:val="20"/>
        </w:rPr>
      </w:pPr>
    </w:p>
    <w:p w:rsidR="004B7542" w:rsidRPr="00EE2D3A" w:rsidRDefault="004B7542" w:rsidP="004B7542">
      <w:pPr>
        <w:rPr>
          <w:rFonts w:ascii="Arial" w:hAnsi="Arial" w:cs="Arial"/>
          <w:b/>
          <w:bCs/>
          <w:color w:val="2C2C2D"/>
          <w:sz w:val="20"/>
          <w:szCs w:val="20"/>
        </w:rPr>
      </w:pPr>
      <w:r w:rsidRPr="00EE2D3A">
        <w:rPr>
          <w:rFonts w:ascii="Arial" w:hAnsi="Arial" w:cs="Arial"/>
          <w:b/>
          <w:bCs/>
          <w:color w:val="2C2C2D"/>
          <w:sz w:val="20"/>
          <w:szCs w:val="20"/>
        </w:rPr>
        <w:br w:type="page"/>
      </w:r>
    </w:p>
    <w:p w:rsidR="004B7542" w:rsidRPr="00EE2D3A" w:rsidRDefault="004B7542" w:rsidP="004B7542">
      <w:pPr>
        <w:widowControl w:val="0"/>
        <w:autoSpaceDE w:val="0"/>
        <w:autoSpaceDN w:val="0"/>
        <w:adjustRightInd w:val="0"/>
        <w:rPr>
          <w:rFonts w:ascii="Arial" w:hAnsi="Arial" w:cs="Arial"/>
          <w:color w:val="2C2C2D"/>
          <w:sz w:val="20"/>
          <w:szCs w:val="20"/>
          <w:u w:val="single"/>
        </w:rPr>
      </w:pPr>
      <w:r w:rsidRPr="00EE2D3A">
        <w:rPr>
          <w:rFonts w:ascii="Arial" w:hAnsi="Arial" w:cs="Arial"/>
          <w:color w:val="2C2C2D"/>
          <w:sz w:val="20"/>
          <w:szCs w:val="20"/>
          <w:u w:val="single"/>
        </w:rPr>
        <w:lastRenderedPageBreak/>
        <w:t>Only one from 3 questions on this page was showed to respondent.</w:t>
      </w:r>
      <w:r w:rsidRPr="00EE2D3A">
        <w:rPr>
          <w:rFonts w:ascii="Arial" w:hAnsi="Arial" w:cs="Arial"/>
          <w:color w:val="2C2C2D"/>
          <w:sz w:val="20"/>
          <w:szCs w:val="20"/>
        </w:rPr>
        <w:tab/>
      </w:r>
      <w:r w:rsidRPr="00EE2D3A">
        <w:rPr>
          <w:rFonts w:ascii="Arial" w:hAnsi="Arial" w:cs="Arial"/>
          <w:color w:val="2C2C2D"/>
          <w:sz w:val="20"/>
          <w:szCs w:val="20"/>
          <w:u w:val="single"/>
        </w:rPr>
        <w:t>Customer and unique product.</w:t>
      </w:r>
    </w:p>
    <w:p w:rsidR="004B7542" w:rsidRPr="00EE2D3A" w:rsidRDefault="004B7542" w:rsidP="004B7542">
      <w:pPr>
        <w:widowControl w:val="0"/>
        <w:autoSpaceDE w:val="0"/>
        <w:autoSpaceDN w:val="0"/>
        <w:adjustRightInd w:val="0"/>
        <w:rPr>
          <w:rFonts w:ascii="Arial" w:hAnsi="Arial" w:cs="Arial"/>
          <w:sz w:val="20"/>
          <w:szCs w:val="20"/>
        </w:rPr>
      </w:pPr>
    </w:p>
    <w:p w:rsidR="004B7542" w:rsidRPr="00EE2D3A" w:rsidRDefault="004B7542" w:rsidP="004B7542">
      <w:pPr>
        <w:widowControl w:val="0"/>
        <w:autoSpaceDE w:val="0"/>
        <w:autoSpaceDN w:val="0"/>
        <w:adjustRightInd w:val="0"/>
        <w:rPr>
          <w:rFonts w:ascii="Arial" w:hAnsi="Arial" w:cs="Arial"/>
          <w:sz w:val="20"/>
          <w:szCs w:val="20"/>
        </w:rPr>
      </w:pPr>
      <w:r w:rsidRPr="00EE2D3A">
        <w:rPr>
          <w:rFonts w:ascii="Arial" w:hAnsi="Arial" w:cs="Arial"/>
          <w:sz w:val="20"/>
          <w:szCs w:val="20"/>
        </w:rPr>
        <w:t>You have been wanting for a unique product: limited editions of shoes – only 100 pairs were manufactured. You chose one, which fits you, you like design, quality, price, delivery conditions and so on.</w:t>
      </w:r>
    </w:p>
    <w:p w:rsidR="004B7542" w:rsidRPr="00EE2D3A" w:rsidRDefault="004B7542" w:rsidP="004B7542">
      <w:pPr>
        <w:widowControl w:val="0"/>
        <w:autoSpaceDE w:val="0"/>
        <w:autoSpaceDN w:val="0"/>
        <w:adjustRightInd w:val="0"/>
        <w:rPr>
          <w:rFonts w:ascii="Arial" w:hAnsi="Arial" w:cs="Arial"/>
          <w:sz w:val="20"/>
          <w:szCs w:val="20"/>
        </w:rPr>
      </w:pPr>
      <w:r w:rsidRPr="00EE2D3A">
        <w:rPr>
          <w:rFonts w:ascii="Arial" w:hAnsi="Arial" w:cs="Arial"/>
          <w:sz w:val="20"/>
          <w:szCs w:val="20"/>
        </w:rPr>
        <w:t>You go on­line and use your own money to purchase it for a total price of €100.</w:t>
      </w:r>
    </w:p>
    <w:p w:rsidR="004B7542" w:rsidRPr="00EE2D3A" w:rsidRDefault="004B7542" w:rsidP="004B7542">
      <w:pPr>
        <w:widowControl w:val="0"/>
        <w:autoSpaceDE w:val="0"/>
        <w:autoSpaceDN w:val="0"/>
        <w:adjustRightInd w:val="0"/>
        <w:rPr>
          <w:rFonts w:ascii="Arial" w:hAnsi="Arial" w:cs="Arial"/>
          <w:sz w:val="20"/>
          <w:szCs w:val="20"/>
        </w:rPr>
      </w:pPr>
      <w:r w:rsidRPr="00EE2D3A">
        <w:rPr>
          <w:rFonts w:ascii="Arial" w:hAnsi="Arial" w:cs="Arial"/>
          <w:sz w:val="20"/>
          <w:szCs w:val="20"/>
        </w:rPr>
        <w:t>Next day you find out during conversation, that another student also purchased the pair of this limited edition shoes from the same on­ line retailer, with the same purchase conditions, the same day as you for a total price of €80.</w:t>
      </w:r>
    </w:p>
    <w:p w:rsidR="004B7542" w:rsidRPr="00EE2D3A" w:rsidRDefault="004B7542" w:rsidP="004B7542">
      <w:pPr>
        <w:widowControl w:val="0"/>
        <w:autoSpaceDE w:val="0"/>
        <w:autoSpaceDN w:val="0"/>
        <w:adjustRightInd w:val="0"/>
        <w:rPr>
          <w:rFonts w:ascii="Arial" w:hAnsi="Arial" w:cs="Arial"/>
          <w:b/>
          <w:bCs/>
          <w:color w:val="2C2C2D"/>
          <w:sz w:val="20"/>
          <w:szCs w:val="20"/>
        </w:rPr>
      </w:pPr>
      <w:r w:rsidRPr="00EE2D3A">
        <w:rPr>
          <w:rFonts w:ascii="Arial" w:hAnsi="Arial" w:cs="Arial"/>
          <w:color w:val="2C2C2D"/>
          <w:sz w:val="20"/>
          <w:szCs w:val="20"/>
        </w:rPr>
        <w:t xml:space="preserve">I think that pricing of this store is </w:t>
      </w:r>
      <w:r w:rsidRPr="00EE2D3A">
        <w:rPr>
          <w:rFonts w:ascii="Arial" w:hAnsi="Arial" w:cs="Arial"/>
          <w:b/>
          <w:bCs/>
          <w:color w:val="2C2C2D"/>
          <w:sz w:val="20"/>
          <w:szCs w:val="20"/>
        </w:rPr>
        <w:t>unfair</w:t>
      </w:r>
    </w:p>
    <w:tbl>
      <w:tblPr>
        <w:tblStyle w:val="TableGrid"/>
        <w:tblW w:w="0" w:type="auto"/>
        <w:tblLook w:val="04A0"/>
      </w:tblPr>
      <w:tblGrid>
        <w:gridCol w:w="3378"/>
        <w:gridCol w:w="328"/>
        <w:gridCol w:w="328"/>
        <w:gridCol w:w="328"/>
        <w:gridCol w:w="328"/>
        <w:gridCol w:w="328"/>
        <w:gridCol w:w="328"/>
        <w:gridCol w:w="328"/>
        <w:gridCol w:w="3182"/>
      </w:tblGrid>
      <w:tr w:rsidR="004B7542" w:rsidRPr="00EE2D3A" w:rsidTr="00640872">
        <w:trPr>
          <w:trHeight w:val="539"/>
        </w:trPr>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0F7003"/>
                <w:sz w:val="20"/>
                <w:szCs w:val="20"/>
              </w:rPr>
              <w:t>I STRONGLY DISAGREE that the pricing of this store is UNFAIR</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1</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2</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3</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4</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5</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6</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7</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FB0007"/>
                <w:sz w:val="20"/>
                <w:szCs w:val="20"/>
              </w:rPr>
              <w:t>STRONGLY AGREE that the pricing of this store is UNFAIR</w:t>
            </w:r>
          </w:p>
        </w:tc>
      </w:tr>
    </w:tbl>
    <w:p w:rsidR="004B7542" w:rsidRPr="00EE2D3A" w:rsidRDefault="004B7542" w:rsidP="004B754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Please, rate your purchase satisfaction for the same situation.</w:t>
      </w:r>
    </w:p>
    <w:tbl>
      <w:tblPr>
        <w:tblStyle w:val="TableGrid"/>
        <w:tblW w:w="0" w:type="auto"/>
        <w:tblLook w:val="04A0"/>
      </w:tblPr>
      <w:tblGrid>
        <w:gridCol w:w="1239"/>
        <w:gridCol w:w="603"/>
        <w:gridCol w:w="603"/>
        <w:gridCol w:w="603"/>
        <w:gridCol w:w="603"/>
        <w:gridCol w:w="603"/>
        <w:gridCol w:w="603"/>
        <w:gridCol w:w="603"/>
        <w:gridCol w:w="603"/>
        <w:gridCol w:w="603"/>
        <w:gridCol w:w="603"/>
        <w:gridCol w:w="603"/>
        <w:gridCol w:w="984"/>
      </w:tblGrid>
      <w:tr w:rsidR="004B7542" w:rsidRPr="00EE2D3A" w:rsidTr="00640872">
        <w:tc>
          <w:tcPr>
            <w:tcW w:w="682" w:type="dxa"/>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535353"/>
                <w:sz w:val="20"/>
                <w:szCs w:val="20"/>
              </w:rPr>
              <w:t>Dissatisfied</w:t>
            </w:r>
          </w:p>
        </w:tc>
        <w:tc>
          <w:tcPr>
            <w:tcW w:w="682"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-5</w:t>
            </w:r>
          </w:p>
        </w:tc>
        <w:tc>
          <w:tcPr>
            <w:tcW w:w="682"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-4</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-3</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-2</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-1</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0</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1</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2</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3</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4</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5</w:t>
            </w:r>
          </w:p>
        </w:tc>
        <w:tc>
          <w:tcPr>
            <w:tcW w:w="681" w:type="dxa"/>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535353"/>
                <w:sz w:val="20"/>
                <w:szCs w:val="20"/>
              </w:rPr>
              <w:t>Satisfied</w:t>
            </w:r>
          </w:p>
        </w:tc>
      </w:tr>
    </w:tbl>
    <w:p w:rsidR="004B7542" w:rsidRPr="00EE2D3A" w:rsidRDefault="004B7542" w:rsidP="004B7542">
      <w:pPr>
        <w:widowControl w:val="0"/>
        <w:pBdr>
          <w:bottom w:val="single" w:sz="6" w:space="1" w:color="auto"/>
        </w:pBdr>
        <w:autoSpaceDE w:val="0"/>
        <w:autoSpaceDN w:val="0"/>
        <w:adjustRightInd w:val="0"/>
        <w:rPr>
          <w:rFonts w:ascii="Arial" w:hAnsi="Arial" w:cs="Arial"/>
          <w:sz w:val="20"/>
          <w:szCs w:val="20"/>
        </w:rPr>
      </w:pPr>
    </w:p>
    <w:p w:rsidR="004B7542" w:rsidRPr="00EE2D3A" w:rsidRDefault="004B7542" w:rsidP="004B7542">
      <w:pPr>
        <w:widowControl w:val="0"/>
        <w:autoSpaceDE w:val="0"/>
        <w:autoSpaceDN w:val="0"/>
        <w:adjustRightInd w:val="0"/>
        <w:rPr>
          <w:rFonts w:ascii="Arial" w:hAnsi="Arial" w:cs="Arial"/>
          <w:sz w:val="20"/>
          <w:szCs w:val="20"/>
        </w:rPr>
      </w:pPr>
    </w:p>
    <w:p w:rsidR="004B7542" w:rsidRPr="00EE2D3A" w:rsidRDefault="004B7542" w:rsidP="004B7542">
      <w:pPr>
        <w:widowControl w:val="0"/>
        <w:autoSpaceDE w:val="0"/>
        <w:autoSpaceDN w:val="0"/>
        <w:adjustRightInd w:val="0"/>
        <w:rPr>
          <w:rFonts w:ascii="Arial" w:hAnsi="Arial" w:cs="Arial"/>
          <w:sz w:val="20"/>
          <w:szCs w:val="20"/>
        </w:rPr>
      </w:pPr>
      <w:r w:rsidRPr="00EE2D3A">
        <w:rPr>
          <w:rFonts w:ascii="Arial" w:hAnsi="Arial" w:cs="Arial"/>
          <w:sz w:val="20"/>
          <w:szCs w:val="20"/>
        </w:rPr>
        <w:t>You have been wanting for a unique product: limited editions of shoes – only 100 pairs were manufactured. You chose one, which fits you, you like design, quality, price, delivery conditions and so on.</w:t>
      </w:r>
    </w:p>
    <w:p w:rsidR="004B7542" w:rsidRPr="00EE2D3A" w:rsidRDefault="004B7542" w:rsidP="004B7542">
      <w:pPr>
        <w:widowControl w:val="0"/>
        <w:autoSpaceDE w:val="0"/>
        <w:autoSpaceDN w:val="0"/>
        <w:adjustRightInd w:val="0"/>
        <w:rPr>
          <w:rFonts w:ascii="Arial" w:hAnsi="Arial" w:cs="Arial"/>
          <w:sz w:val="20"/>
          <w:szCs w:val="20"/>
        </w:rPr>
      </w:pPr>
      <w:r w:rsidRPr="00EE2D3A">
        <w:rPr>
          <w:rFonts w:ascii="Arial" w:hAnsi="Arial" w:cs="Arial"/>
          <w:sz w:val="20"/>
          <w:szCs w:val="20"/>
        </w:rPr>
        <w:t>You go on­line and use your own money to purchase it for a total price of €100.</w:t>
      </w:r>
    </w:p>
    <w:p w:rsidR="004B7542" w:rsidRPr="00EE2D3A" w:rsidRDefault="004B7542" w:rsidP="004B7542">
      <w:pPr>
        <w:widowControl w:val="0"/>
        <w:pBdr>
          <w:bottom w:val="single" w:sz="6" w:space="1" w:color="auto"/>
        </w:pBdr>
        <w:autoSpaceDE w:val="0"/>
        <w:autoSpaceDN w:val="0"/>
        <w:adjustRightInd w:val="0"/>
        <w:rPr>
          <w:rFonts w:ascii="Arial" w:hAnsi="Arial" w:cs="Arial"/>
          <w:sz w:val="20"/>
          <w:szCs w:val="20"/>
        </w:rPr>
      </w:pPr>
      <w:r w:rsidRPr="00EE2D3A">
        <w:rPr>
          <w:rFonts w:ascii="Arial" w:hAnsi="Arial" w:cs="Arial"/>
          <w:sz w:val="20"/>
          <w:szCs w:val="20"/>
        </w:rPr>
        <w:t>Next day you find out during conversation, that another student also purchased the pair of this limited edition shoes from the same on­ line retailer, with the same purchase conditions, the same day as you for a total price of €100.</w:t>
      </w:r>
    </w:p>
    <w:p w:rsidR="004B7542" w:rsidRPr="00EE2D3A" w:rsidRDefault="004B7542" w:rsidP="004B7542">
      <w:pPr>
        <w:widowControl w:val="0"/>
        <w:autoSpaceDE w:val="0"/>
        <w:autoSpaceDN w:val="0"/>
        <w:adjustRightInd w:val="0"/>
        <w:rPr>
          <w:rFonts w:ascii="Arial" w:hAnsi="Arial" w:cs="Arial"/>
          <w:b/>
          <w:bCs/>
          <w:color w:val="2C2C2D"/>
          <w:sz w:val="20"/>
          <w:szCs w:val="20"/>
        </w:rPr>
      </w:pPr>
      <w:r w:rsidRPr="00EE2D3A">
        <w:rPr>
          <w:rFonts w:ascii="Arial" w:hAnsi="Arial" w:cs="Arial"/>
          <w:color w:val="2C2C2D"/>
          <w:sz w:val="20"/>
          <w:szCs w:val="20"/>
        </w:rPr>
        <w:t xml:space="preserve">I think that pricing of this store is </w:t>
      </w:r>
      <w:r w:rsidRPr="00EE2D3A">
        <w:rPr>
          <w:rFonts w:ascii="Arial" w:hAnsi="Arial" w:cs="Arial"/>
          <w:b/>
          <w:bCs/>
          <w:color w:val="2C2C2D"/>
          <w:sz w:val="20"/>
          <w:szCs w:val="20"/>
        </w:rPr>
        <w:t>unfair</w:t>
      </w:r>
    </w:p>
    <w:tbl>
      <w:tblPr>
        <w:tblStyle w:val="TableGrid"/>
        <w:tblW w:w="0" w:type="auto"/>
        <w:tblLook w:val="04A0"/>
      </w:tblPr>
      <w:tblGrid>
        <w:gridCol w:w="3378"/>
        <w:gridCol w:w="328"/>
        <w:gridCol w:w="328"/>
        <w:gridCol w:w="328"/>
        <w:gridCol w:w="328"/>
        <w:gridCol w:w="328"/>
        <w:gridCol w:w="328"/>
        <w:gridCol w:w="328"/>
        <w:gridCol w:w="3182"/>
      </w:tblGrid>
      <w:tr w:rsidR="004B7542" w:rsidRPr="00EE2D3A" w:rsidTr="00640872">
        <w:trPr>
          <w:trHeight w:val="539"/>
        </w:trPr>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0F7003"/>
                <w:sz w:val="20"/>
                <w:szCs w:val="20"/>
              </w:rPr>
              <w:t>I STRONGLY DISAGREE that the pricing of this store is UNFAIR</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1</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2</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3</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4</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5</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6</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7</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FB0007"/>
                <w:sz w:val="20"/>
                <w:szCs w:val="20"/>
              </w:rPr>
              <w:t>STRONGLY AGREE that the pricing of this store is UNFAIR</w:t>
            </w:r>
          </w:p>
        </w:tc>
      </w:tr>
    </w:tbl>
    <w:p w:rsidR="004B7542" w:rsidRPr="00EE2D3A" w:rsidRDefault="004B7542" w:rsidP="004B754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Please, rate your purchase satisfaction for the same situation.</w:t>
      </w:r>
    </w:p>
    <w:tbl>
      <w:tblPr>
        <w:tblStyle w:val="TableGrid"/>
        <w:tblW w:w="0" w:type="auto"/>
        <w:tblLook w:val="04A0"/>
      </w:tblPr>
      <w:tblGrid>
        <w:gridCol w:w="1239"/>
        <w:gridCol w:w="603"/>
        <w:gridCol w:w="603"/>
        <w:gridCol w:w="603"/>
        <w:gridCol w:w="603"/>
        <w:gridCol w:w="603"/>
        <w:gridCol w:w="603"/>
        <w:gridCol w:w="603"/>
        <w:gridCol w:w="603"/>
        <w:gridCol w:w="603"/>
        <w:gridCol w:w="603"/>
        <w:gridCol w:w="603"/>
        <w:gridCol w:w="984"/>
      </w:tblGrid>
      <w:tr w:rsidR="004B7542" w:rsidRPr="00EE2D3A" w:rsidTr="00640872">
        <w:tc>
          <w:tcPr>
            <w:tcW w:w="682" w:type="dxa"/>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535353"/>
                <w:sz w:val="20"/>
                <w:szCs w:val="20"/>
              </w:rPr>
              <w:t>Dissatisfied</w:t>
            </w:r>
          </w:p>
        </w:tc>
        <w:tc>
          <w:tcPr>
            <w:tcW w:w="682"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-5</w:t>
            </w:r>
          </w:p>
        </w:tc>
        <w:tc>
          <w:tcPr>
            <w:tcW w:w="682"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-4</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-3</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-2</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-1</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0</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1</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2</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3</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4</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5</w:t>
            </w:r>
          </w:p>
        </w:tc>
        <w:tc>
          <w:tcPr>
            <w:tcW w:w="681" w:type="dxa"/>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535353"/>
                <w:sz w:val="20"/>
                <w:szCs w:val="20"/>
              </w:rPr>
              <w:t>Satisfied</w:t>
            </w:r>
          </w:p>
        </w:tc>
      </w:tr>
    </w:tbl>
    <w:p w:rsidR="004B7542" w:rsidRPr="00EE2D3A" w:rsidRDefault="004B7542" w:rsidP="004B7542">
      <w:pPr>
        <w:widowControl w:val="0"/>
        <w:pBdr>
          <w:bottom w:val="single" w:sz="6" w:space="1" w:color="auto"/>
        </w:pBdr>
        <w:autoSpaceDE w:val="0"/>
        <w:autoSpaceDN w:val="0"/>
        <w:adjustRightInd w:val="0"/>
        <w:rPr>
          <w:rFonts w:ascii="Arial" w:hAnsi="Arial" w:cs="Arial"/>
          <w:sz w:val="20"/>
          <w:szCs w:val="20"/>
        </w:rPr>
      </w:pPr>
    </w:p>
    <w:p w:rsidR="004B7542" w:rsidRPr="00EE2D3A" w:rsidRDefault="004B7542" w:rsidP="004B7542">
      <w:pPr>
        <w:widowControl w:val="0"/>
        <w:autoSpaceDE w:val="0"/>
        <w:autoSpaceDN w:val="0"/>
        <w:adjustRightInd w:val="0"/>
        <w:rPr>
          <w:rFonts w:ascii="Arial" w:hAnsi="Arial" w:cs="Arial"/>
          <w:sz w:val="20"/>
          <w:szCs w:val="20"/>
        </w:rPr>
      </w:pPr>
    </w:p>
    <w:p w:rsidR="004B7542" w:rsidRPr="00EE2D3A" w:rsidRDefault="004B7542" w:rsidP="004B7542">
      <w:pPr>
        <w:widowControl w:val="0"/>
        <w:autoSpaceDE w:val="0"/>
        <w:autoSpaceDN w:val="0"/>
        <w:adjustRightInd w:val="0"/>
        <w:rPr>
          <w:rFonts w:ascii="Arial" w:hAnsi="Arial" w:cs="Arial"/>
          <w:sz w:val="20"/>
          <w:szCs w:val="20"/>
        </w:rPr>
      </w:pPr>
      <w:r w:rsidRPr="00EE2D3A">
        <w:rPr>
          <w:rFonts w:ascii="Arial" w:hAnsi="Arial" w:cs="Arial"/>
          <w:sz w:val="20"/>
          <w:szCs w:val="20"/>
        </w:rPr>
        <w:t>You have been wanting for a unique product: limited editions of shoes – only 100 pairs were manufactured. You chose one, which fits you, you like design, quality, price, delivery conditions and so on.</w:t>
      </w:r>
    </w:p>
    <w:p w:rsidR="004B7542" w:rsidRPr="00EE2D3A" w:rsidRDefault="004B7542" w:rsidP="004B7542">
      <w:pPr>
        <w:widowControl w:val="0"/>
        <w:autoSpaceDE w:val="0"/>
        <w:autoSpaceDN w:val="0"/>
        <w:adjustRightInd w:val="0"/>
        <w:rPr>
          <w:rFonts w:ascii="Arial" w:hAnsi="Arial" w:cs="Arial"/>
          <w:sz w:val="20"/>
          <w:szCs w:val="20"/>
        </w:rPr>
      </w:pPr>
      <w:r w:rsidRPr="00EE2D3A">
        <w:rPr>
          <w:rFonts w:ascii="Arial" w:hAnsi="Arial" w:cs="Arial"/>
          <w:sz w:val="20"/>
          <w:szCs w:val="20"/>
        </w:rPr>
        <w:t>You go on­line and use your own money to purchase it for a total price of €100.</w:t>
      </w:r>
    </w:p>
    <w:p w:rsidR="004B7542" w:rsidRPr="00EE2D3A" w:rsidRDefault="004B7542" w:rsidP="004B7542">
      <w:pPr>
        <w:widowControl w:val="0"/>
        <w:autoSpaceDE w:val="0"/>
        <w:autoSpaceDN w:val="0"/>
        <w:adjustRightInd w:val="0"/>
        <w:rPr>
          <w:rFonts w:ascii="Arial" w:hAnsi="Arial" w:cs="Arial"/>
          <w:sz w:val="20"/>
          <w:szCs w:val="20"/>
        </w:rPr>
      </w:pPr>
      <w:r w:rsidRPr="00EE2D3A">
        <w:rPr>
          <w:rFonts w:ascii="Arial" w:hAnsi="Arial" w:cs="Arial"/>
          <w:sz w:val="20"/>
          <w:szCs w:val="20"/>
        </w:rPr>
        <w:t>Next day you find out during conversation, that another student also purchased the pair of this limited edition shoes from the same on­ line retailer, with the same purchase conditions, the same day as you for a total price of €120.</w:t>
      </w:r>
    </w:p>
    <w:p w:rsidR="004B7542" w:rsidRPr="00EE2D3A" w:rsidRDefault="004B7542" w:rsidP="004B7542">
      <w:pPr>
        <w:widowControl w:val="0"/>
        <w:autoSpaceDE w:val="0"/>
        <w:autoSpaceDN w:val="0"/>
        <w:adjustRightInd w:val="0"/>
        <w:rPr>
          <w:rFonts w:ascii="Arial" w:hAnsi="Arial" w:cs="Arial"/>
          <w:b/>
          <w:bCs/>
          <w:color w:val="2C2C2D"/>
          <w:sz w:val="20"/>
          <w:szCs w:val="20"/>
        </w:rPr>
      </w:pPr>
      <w:r w:rsidRPr="00EE2D3A">
        <w:rPr>
          <w:rFonts w:ascii="Arial" w:hAnsi="Arial" w:cs="Arial"/>
          <w:color w:val="2C2C2D"/>
          <w:sz w:val="20"/>
          <w:szCs w:val="20"/>
        </w:rPr>
        <w:t xml:space="preserve">I think that pricing of this store is </w:t>
      </w:r>
      <w:r w:rsidRPr="00EE2D3A">
        <w:rPr>
          <w:rFonts w:ascii="Arial" w:hAnsi="Arial" w:cs="Arial"/>
          <w:b/>
          <w:bCs/>
          <w:color w:val="2C2C2D"/>
          <w:sz w:val="20"/>
          <w:szCs w:val="20"/>
        </w:rPr>
        <w:t>unfair</w:t>
      </w:r>
    </w:p>
    <w:tbl>
      <w:tblPr>
        <w:tblStyle w:val="TableGrid"/>
        <w:tblW w:w="0" w:type="auto"/>
        <w:tblLook w:val="04A0"/>
      </w:tblPr>
      <w:tblGrid>
        <w:gridCol w:w="3378"/>
        <w:gridCol w:w="328"/>
        <w:gridCol w:w="328"/>
        <w:gridCol w:w="328"/>
        <w:gridCol w:w="328"/>
        <w:gridCol w:w="328"/>
        <w:gridCol w:w="328"/>
        <w:gridCol w:w="328"/>
        <w:gridCol w:w="3182"/>
      </w:tblGrid>
      <w:tr w:rsidR="004B7542" w:rsidRPr="00EE2D3A" w:rsidTr="00640872">
        <w:trPr>
          <w:trHeight w:val="539"/>
        </w:trPr>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0F7003"/>
                <w:sz w:val="20"/>
                <w:szCs w:val="20"/>
              </w:rPr>
              <w:t>I STRONGLY DISAGREE that the pricing of this store is UNFAIR</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1</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2</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3</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4</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5</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6</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7</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FB0007"/>
                <w:sz w:val="20"/>
                <w:szCs w:val="20"/>
              </w:rPr>
              <w:t>STRONGLY AGREE that the pricing of this store is UNFAIR</w:t>
            </w:r>
          </w:p>
        </w:tc>
      </w:tr>
    </w:tbl>
    <w:p w:rsidR="004B7542" w:rsidRPr="00EE2D3A" w:rsidRDefault="004B7542" w:rsidP="004B754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Please, rate your purchase satisfaction for the same situation.</w:t>
      </w:r>
    </w:p>
    <w:tbl>
      <w:tblPr>
        <w:tblStyle w:val="TableGrid"/>
        <w:tblW w:w="0" w:type="auto"/>
        <w:tblLook w:val="04A0"/>
      </w:tblPr>
      <w:tblGrid>
        <w:gridCol w:w="1239"/>
        <w:gridCol w:w="603"/>
        <w:gridCol w:w="603"/>
        <w:gridCol w:w="603"/>
        <w:gridCol w:w="603"/>
        <w:gridCol w:w="603"/>
        <w:gridCol w:w="603"/>
        <w:gridCol w:w="603"/>
        <w:gridCol w:w="603"/>
        <w:gridCol w:w="603"/>
        <w:gridCol w:w="603"/>
        <w:gridCol w:w="603"/>
        <w:gridCol w:w="984"/>
      </w:tblGrid>
      <w:tr w:rsidR="004B7542" w:rsidRPr="00EE2D3A" w:rsidTr="00640872">
        <w:tc>
          <w:tcPr>
            <w:tcW w:w="682" w:type="dxa"/>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535353"/>
                <w:sz w:val="20"/>
                <w:szCs w:val="20"/>
              </w:rPr>
              <w:t>Dissatisfied</w:t>
            </w:r>
          </w:p>
        </w:tc>
        <w:tc>
          <w:tcPr>
            <w:tcW w:w="682"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-5</w:t>
            </w:r>
          </w:p>
        </w:tc>
        <w:tc>
          <w:tcPr>
            <w:tcW w:w="682"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-4</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-3</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-2</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-1</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0</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1</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2</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3</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4</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5</w:t>
            </w:r>
          </w:p>
        </w:tc>
        <w:tc>
          <w:tcPr>
            <w:tcW w:w="681" w:type="dxa"/>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535353"/>
                <w:sz w:val="20"/>
                <w:szCs w:val="20"/>
              </w:rPr>
              <w:t>Satisfied</w:t>
            </w:r>
          </w:p>
        </w:tc>
      </w:tr>
    </w:tbl>
    <w:p w:rsidR="004B7542" w:rsidRPr="00EE2D3A" w:rsidRDefault="004B7542" w:rsidP="004B7542">
      <w:pPr>
        <w:widowControl w:val="0"/>
        <w:autoSpaceDE w:val="0"/>
        <w:autoSpaceDN w:val="0"/>
        <w:adjustRightInd w:val="0"/>
        <w:rPr>
          <w:rFonts w:ascii="Arial" w:hAnsi="Arial" w:cs="Arial"/>
          <w:sz w:val="20"/>
          <w:szCs w:val="20"/>
        </w:rPr>
      </w:pPr>
    </w:p>
    <w:p w:rsidR="004B7542" w:rsidRPr="00EE2D3A" w:rsidRDefault="004B7542" w:rsidP="004B7542">
      <w:pPr>
        <w:rPr>
          <w:rFonts w:ascii="Arial" w:hAnsi="Arial" w:cs="Arial"/>
          <w:sz w:val="20"/>
          <w:szCs w:val="20"/>
        </w:rPr>
      </w:pPr>
      <w:r w:rsidRPr="00EE2D3A">
        <w:rPr>
          <w:rFonts w:ascii="Arial" w:hAnsi="Arial" w:cs="Arial"/>
          <w:sz w:val="20"/>
          <w:szCs w:val="20"/>
        </w:rPr>
        <w:br w:type="page"/>
      </w:r>
    </w:p>
    <w:p w:rsidR="004B7542" w:rsidRPr="00EE2D3A" w:rsidRDefault="004B7542" w:rsidP="004B7542">
      <w:pPr>
        <w:widowControl w:val="0"/>
        <w:autoSpaceDE w:val="0"/>
        <w:autoSpaceDN w:val="0"/>
        <w:adjustRightInd w:val="0"/>
        <w:rPr>
          <w:rFonts w:ascii="Arial" w:hAnsi="Arial" w:cs="Arial"/>
          <w:color w:val="2C2C2D"/>
          <w:sz w:val="20"/>
          <w:szCs w:val="20"/>
          <w:u w:val="single"/>
        </w:rPr>
      </w:pPr>
      <w:r w:rsidRPr="00EE2D3A">
        <w:rPr>
          <w:rFonts w:ascii="Arial" w:hAnsi="Arial" w:cs="Arial"/>
          <w:color w:val="2C2C2D"/>
          <w:sz w:val="20"/>
          <w:szCs w:val="20"/>
          <w:u w:val="single"/>
        </w:rPr>
        <w:lastRenderedPageBreak/>
        <w:t>Only one from 3 questions on this page was showed to respondent.</w:t>
      </w:r>
      <w:r w:rsidRPr="00EE2D3A">
        <w:rPr>
          <w:rFonts w:ascii="Arial" w:hAnsi="Arial" w:cs="Arial"/>
          <w:color w:val="2C2C2D"/>
          <w:sz w:val="20"/>
          <w:szCs w:val="20"/>
        </w:rPr>
        <w:tab/>
      </w:r>
      <w:r w:rsidRPr="00EE2D3A">
        <w:rPr>
          <w:rFonts w:ascii="Arial" w:hAnsi="Arial" w:cs="Arial"/>
          <w:color w:val="2C2C2D"/>
          <w:sz w:val="20"/>
          <w:szCs w:val="20"/>
          <w:u w:val="single"/>
        </w:rPr>
        <w:t>Time and unique product.</w:t>
      </w:r>
    </w:p>
    <w:p w:rsidR="004B7542" w:rsidRPr="00EE2D3A" w:rsidRDefault="004B7542" w:rsidP="004B7542">
      <w:pPr>
        <w:widowControl w:val="0"/>
        <w:autoSpaceDE w:val="0"/>
        <w:autoSpaceDN w:val="0"/>
        <w:adjustRightInd w:val="0"/>
        <w:rPr>
          <w:rFonts w:ascii="Arial" w:hAnsi="Arial" w:cs="Arial"/>
          <w:sz w:val="20"/>
          <w:szCs w:val="20"/>
        </w:rPr>
      </w:pPr>
    </w:p>
    <w:p w:rsidR="004B7542" w:rsidRPr="00EE2D3A" w:rsidRDefault="004B7542" w:rsidP="004B7542">
      <w:pPr>
        <w:widowControl w:val="0"/>
        <w:autoSpaceDE w:val="0"/>
        <w:autoSpaceDN w:val="0"/>
        <w:adjustRightInd w:val="0"/>
        <w:rPr>
          <w:rFonts w:ascii="Arial" w:hAnsi="Arial" w:cs="Arial"/>
          <w:sz w:val="20"/>
          <w:szCs w:val="20"/>
        </w:rPr>
      </w:pPr>
      <w:r w:rsidRPr="00EE2D3A">
        <w:rPr>
          <w:rFonts w:ascii="Arial" w:hAnsi="Arial" w:cs="Arial"/>
          <w:sz w:val="20"/>
          <w:szCs w:val="20"/>
        </w:rPr>
        <w:t>You have been wanting for a unique product: limited editions of shoes – only 100 pairs were manufactured. You chose one, which fits you, you like design, quality, price, delivery conditions and so on.</w:t>
      </w:r>
    </w:p>
    <w:p w:rsidR="004B7542" w:rsidRPr="00EE2D3A" w:rsidRDefault="004B7542" w:rsidP="004B7542">
      <w:pPr>
        <w:widowControl w:val="0"/>
        <w:autoSpaceDE w:val="0"/>
        <w:autoSpaceDN w:val="0"/>
        <w:adjustRightInd w:val="0"/>
        <w:rPr>
          <w:rFonts w:ascii="Arial" w:hAnsi="Arial" w:cs="Arial"/>
          <w:sz w:val="20"/>
          <w:szCs w:val="20"/>
        </w:rPr>
      </w:pPr>
      <w:r w:rsidRPr="00EE2D3A">
        <w:rPr>
          <w:rFonts w:ascii="Arial" w:hAnsi="Arial" w:cs="Arial"/>
          <w:sz w:val="20"/>
          <w:szCs w:val="20"/>
        </w:rPr>
        <w:t>You go on­line and use your own money to purchase it for a total price of €100.</w:t>
      </w:r>
    </w:p>
    <w:p w:rsidR="004B7542" w:rsidRPr="00EE2D3A" w:rsidRDefault="004B7542" w:rsidP="004B7542">
      <w:pPr>
        <w:widowControl w:val="0"/>
        <w:autoSpaceDE w:val="0"/>
        <w:autoSpaceDN w:val="0"/>
        <w:adjustRightInd w:val="0"/>
        <w:rPr>
          <w:rFonts w:ascii="Arial" w:hAnsi="Arial" w:cs="Arial"/>
          <w:sz w:val="20"/>
          <w:szCs w:val="20"/>
        </w:rPr>
      </w:pPr>
      <w:r w:rsidRPr="00EE2D3A">
        <w:rPr>
          <w:rFonts w:ascii="Arial" w:hAnsi="Arial" w:cs="Arial"/>
          <w:sz w:val="20"/>
          <w:szCs w:val="20"/>
        </w:rPr>
        <w:t>Next day you find out during conversation, that another student also purchased the pair of this limited edition shoes from the same on­ line retailer, with the same purchase conditions, 1 month before for a total price €80.</w:t>
      </w:r>
    </w:p>
    <w:p w:rsidR="004B7542" w:rsidRPr="00EE2D3A" w:rsidRDefault="004B7542" w:rsidP="004B7542">
      <w:pPr>
        <w:widowControl w:val="0"/>
        <w:autoSpaceDE w:val="0"/>
        <w:autoSpaceDN w:val="0"/>
        <w:adjustRightInd w:val="0"/>
        <w:rPr>
          <w:rFonts w:ascii="Arial" w:hAnsi="Arial" w:cs="Arial"/>
          <w:b/>
          <w:bCs/>
          <w:color w:val="2C2C2D"/>
          <w:sz w:val="20"/>
          <w:szCs w:val="20"/>
        </w:rPr>
      </w:pPr>
      <w:r w:rsidRPr="00EE2D3A">
        <w:rPr>
          <w:rFonts w:ascii="Arial" w:hAnsi="Arial" w:cs="Arial"/>
          <w:color w:val="2C2C2D"/>
          <w:sz w:val="20"/>
          <w:szCs w:val="20"/>
        </w:rPr>
        <w:t xml:space="preserve">I think that pricing of this store is </w:t>
      </w:r>
      <w:r w:rsidRPr="00EE2D3A">
        <w:rPr>
          <w:rFonts w:ascii="Arial" w:hAnsi="Arial" w:cs="Arial"/>
          <w:b/>
          <w:bCs/>
          <w:color w:val="2C2C2D"/>
          <w:sz w:val="20"/>
          <w:szCs w:val="20"/>
        </w:rPr>
        <w:t>unfair</w:t>
      </w:r>
    </w:p>
    <w:tbl>
      <w:tblPr>
        <w:tblStyle w:val="TableGrid"/>
        <w:tblW w:w="0" w:type="auto"/>
        <w:tblLook w:val="04A0"/>
      </w:tblPr>
      <w:tblGrid>
        <w:gridCol w:w="3378"/>
        <w:gridCol w:w="328"/>
        <w:gridCol w:w="328"/>
        <w:gridCol w:w="328"/>
        <w:gridCol w:w="328"/>
        <w:gridCol w:w="328"/>
        <w:gridCol w:w="328"/>
        <w:gridCol w:w="328"/>
        <w:gridCol w:w="3182"/>
      </w:tblGrid>
      <w:tr w:rsidR="004B7542" w:rsidRPr="00EE2D3A" w:rsidTr="00640872">
        <w:trPr>
          <w:trHeight w:val="539"/>
        </w:trPr>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0F7003"/>
                <w:sz w:val="20"/>
                <w:szCs w:val="20"/>
              </w:rPr>
              <w:t>I STRONGLY DISAGREE that the pricing of this store is UNFAIR</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1</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2</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3</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4</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5</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6</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7</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FB0007"/>
                <w:sz w:val="20"/>
                <w:szCs w:val="20"/>
              </w:rPr>
              <w:t>STRONGLY AGREE that the pricing of this store is UNFAIR</w:t>
            </w:r>
          </w:p>
        </w:tc>
      </w:tr>
    </w:tbl>
    <w:p w:rsidR="004B7542" w:rsidRPr="00EE2D3A" w:rsidRDefault="004B7542" w:rsidP="004B754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Please, rate your purchase satisfaction for the same situation.</w:t>
      </w:r>
    </w:p>
    <w:tbl>
      <w:tblPr>
        <w:tblStyle w:val="TableGrid"/>
        <w:tblW w:w="0" w:type="auto"/>
        <w:tblLook w:val="04A0"/>
      </w:tblPr>
      <w:tblGrid>
        <w:gridCol w:w="1239"/>
        <w:gridCol w:w="603"/>
        <w:gridCol w:w="603"/>
        <w:gridCol w:w="603"/>
        <w:gridCol w:w="603"/>
        <w:gridCol w:w="603"/>
        <w:gridCol w:w="603"/>
        <w:gridCol w:w="603"/>
        <w:gridCol w:w="603"/>
        <w:gridCol w:w="603"/>
        <w:gridCol w:w="603"/>
        <w:gridCol w:w="603"/>
        <w:gridCol w:w="984"/>
      </w:tblGrid>
      <w:tr w:rsidR="004B7542" w:rsidRPr="00EE2D3A" w:rsidTr="00640872">
        <w:tc>
          <w:tcPr>
            <w:tcW w:w="682" w:type="dxa"/>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535353"/>
                <w:sz w:val="20"/>
                <w:szCs w:val="20"/>
              </w:rPr>
              <w:t>Dissatisfied</w:t>
            </w:r>
          </w:p>
        </w:tc>
        <w:tc>
          <w:tcPr>
            <w:tcW w:w="682"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-5</w:t>
            </w:r>
          </w:p>
        </w:tc>
        <w:tc>
          <w:tcPr>
            <w:tcW w:w="682"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-4</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-3</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-2</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-1</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0</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1</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2</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3</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4</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5</w:t>
            </w:r>
          </w:p>
        </w:tc>
        <w:tc>
          <w:tcPr>
            <w:tcW w:w="681" w:type="dxa"/>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535353"/>
                <w:sz w:val="20"/>
                <w:szCs w:val="20"/>
              </w:rPr>
              <w:t>Satisfied</w:t>
            </w:r>
          </w:p>
        </w:tc>
      </w:tr>
    </w:tbl>
    <w:p w:rsidR="004B7542" w:rsidRPr="00EE2D3A" w:rsidRDefault="004B7542" w:rsidP="004B7542">
      <w:pPr>
        <w:widowControl w:val="0"/>
        <w:pBdr>
          <w:bottom w:val="single" w:sz="6" w:space="1" w:color="auto"/>
        </w:pBdr>
        <w:autoSpaceDE w:val="0"/>
        <w:autoSpaceDN w:val="0"/>
        <w:adjustRightInd w:val="0"/>
        <w:rPr>
          <w:rFonts w:ascii="Arial" w:hAnsi="Arial" w:cs="Arial"/>
          <w:sz w:val="20"/>
          <w:szCs w:val="20"/>
        </w:rPr>
      </w:pPr>
    </w:p>
    <w:p w:rsidR="004B7542" w:rsidRPr="00EE2D3A" w:rsidRDefault="004B7542" w:rsidP="004B7542">
      <w:pPr>
        <w:widowControl w:val="0"/>
        <w:autoSpaceDE w:val="0"/>
        <w:autoSpaceDN w:val="0"/>
        <w:adjustRightInd w:val="0"/>
        <w:rPr>
          <w:rFonts w:ascii="Arial" w:hAnsi="Arial" w:cs="Arial"/>
          <w:sz w:val="20"/>
          <w:szCs w:val="20"/>
        </w:rPr>
      </w:pPr>
    </w:p>
    <w:p w:rsidR="004B7542" w:rsidRPr="00EE2D3A" w:rsidRDefault="004B7542" w:rsidP="004B7542">
      <w:pPr>
        <w:widowControl w:val="0"/>
        <w:autoSpaceDE w:val="0"/>
        <w:autoSpaceDN w:val="0"/>
        <w:adjustRightInd w:val="0"/>
        <w:rPr>
          <w:rFonts w:ascii="Arial" w:hAnsi="Arial" w:cs="Arial"/>
          <w:sz w:val="20"/>
          <w:szCs w:val="20"/>
        </w:rPr>
      </w:pPr>
      <w:r w:rsidRPr="00EE2D3A">
        <w:rPr>
          <w:rFonts w:ascii="Arial" w:hAnsi="Arial" w:cs="Arial"/>
          <w:sz w:val="20"/>
          <w:szCs w:val="20"/>
        </w:rPr>
        <w:t>You have been wanting for a unique product: limited editions of shoes – only 100 pairs were manufactured. You chose one, which fits you, you like design, quality, price, delivery conditions and so on.</w:t>
      </w:r>
    </w:p>
    <w:p w:rsidR="004B7542" w:rsidRPr="00EE2D3A" w:rsidRDefault="004B7542" w:rsidP="004B7542">
      <w:pPr>
        <w:widowControl w:val="0"/>
        <w:autoSpaceDE w:val="0"/>
        <w:autoSpaceDN w:val="0"/>
        <w:adjustRightInd w:val="0"/>
        <w:rPr>
          <w:rFonts w:ascii="Arial" w:hAnsi="Arial" w:cs="Arial"/>
          <w:sz w:val="20"/>
          <w:szCs w:val="20"/>
        </w:rPr>
      </w:pPr>
      <w:r w:rsidRPr="00EE2D3A">
        <w:rPr>
          <w:rFonts w:ascii="Arial" w:hAnsi="Arial" w:cs="Arial"/>
          <w:sz w:val="20"/>
          <w:szCs w:val="20"/>
        </w:rPr>
        <w:t>You go on­line and use your own money to purchase it for a total price of €100.</w:t>
      </w:r>
    </w:p>
    <w:p w:rsidR="004B7542" w:rsidRPr="00EE2D3A" w:rsidRDefault="004B7542" w:rsidP="004B7542">
      <w:pPr>
        <w:widowControl w:val="0"/>
        <w:autoSpaceDE w:val="0"/>
        <w:autoSpaceDN w:val="0"/>
        <w:adjustRightInd w:val="0"/>
        <w:rPr>
          <w:rFonts w:ascii="Arial" w:hAnsi="Arial" w:cs="Arial"/>
          <w:sz w:val="20"/>
          <w:szCs w:val="20"/>
        </w:rPr>
      </w:pPr>
      <w:r w:rsidRPr="00EE2D3A">
        <w:rPr>
          <w:rFonts w:ascii="Arial" w:hAnsi="Arial" w:cs="Arial"/>
          <w:sz w:val="20"/>
          <w:szCs w:val="20"/>
        </w:rPr>
        <w:t>Next day you find out during conversation, that another student also purchased the pair of this limited edition shoes from the same on­ line retailer, with the same purchase conditions, 1 month before for a total price €100.</w:t>
      </w:r>
    </w:p>
    <w:p w:rsidR="004B7542" w:rsidRPr="00EE2D3A" w:rsidRDefault="004B7542" w:rsidP="004B7542">
      <w:pPr>
        <w:widowControl w:val="0"/>
        <w:autoSpaceDE w:val="0"/>
        <w:autoSpaceDN w:val="0"/>
        <w:adjustRightInd w:val="0"/>
        <w:rPr>
          <w:rFonts w:ascii="Arial" w:hAnsi="Arial" w:cs="Arial"/>
          <w:b/>
          <w:bCs/>
          <w:color w:val="2C2C2D"/>
          <w:sz w:val="20"/>
          <w:szCs w:val="20"/>
        </w:rPr>
      </w:pPr>
      <w:r w:rsidRPr="00EE2D3A">
        <w:rPr>
          <w:rFonts w:ascii="Arial" w:hAnsi="Arial" w:cs="Arial"/>
          <w:color w:val="2C2C2D"/>
          <w:sz w:val="20"/>
          <w:szCs w:val="20"/>
        </w:rPr>
        <w:t xml:space="preserve">I think that pricing of this store is </w:t>
      </w:r>
      <w:r w:rsidRPr="00EE2D3A">
        <w:rPr>
          <w:rFonts w:ascii="Arial" w:hAnsi="Arial" w:cs="Arial"/>
          <w:b/>
          <w:bCs/>
          <w:color w:val="2C2C2D"/>
          <w:sz w:val="20"/>
          <w:szCs w:val="20"/>
        </w:rPr>
        <w:t>unfair</w:t>
      </w:r>
    </w:p>
    <w:tbl>
      <w:tblPr>
        <w:tblStyle w:val="TableGrid"/>
        <w:tblW w:w="0" w:type="auto"/>
        <w:tblLook w:val="04A0"/>
      </w:tblPr>
      <w:tblGrid>
        <w:gridCol w:w="3378"/>
        <w:gridCol w:w="328"/>
        <w:gridCol w:w="328"/>
        <w:gridCol w:w="328"/>
        <w:gridCol w:w="328"/>
        <w:gridCol w:w="328"/>
        <w:gridCol w:w="328"/>
        <w:gridCol w:w="328"/>
        <w:gridCol w:w="3182"/>
      </w:tblGrid>
      <w:tr w:rsidR="004B7542" w:rsidRPr="00EE2D3A" w:rsidTr="00640872">
        <w:trPr>
          <w:trHeight w:val="539"/>
        </w:trPr>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0F7003"/>
                <w:sz w:val="20"/>
                <w:szCs w:val="20"/>
              </w:rPr>
              <w:t>I STRONGLY DISAGREE that the pricing of this store is UNFAIR</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1</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2</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3</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4</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5</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6</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7</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FB0007"/>
                <w:sz w:val="20"/>
                <w:szCs w:val="20"/>
              </w:rPr>
              <w:t>STRONGLY AGREE that the pricing of this store is UNFAIR</w:t>
            </w:r>
          </w:p>
        </w:tc>
      </w:tr>
    </w:tbl>
    <w:p w:rsidR="004B7542" w:rsidRPr="00EE2D3A" w:rsidRDefault="004B7542" w:rsidP="004B754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Please, rate your purchase satisfaction for the same situation.</w:t>
      </w:r>
    </w:p>
    <w:tbl>
      <w:tblPr>
        <w:tblStyle w:val="TableGrid"/>
        <w:tblW w:w="0" w:type="auto"/>
        <w:tblLook w:val="04A0"/>
      </w:tblPr>
      <w:tblGrid>
        <w:gridCol w:w="1239"/>
        <w:gridCol w:w="603"/>
        <w:gridCol w:w="603"/>
        <w:gridCol w:w="603"/>
        <w:gridCol w:w="603"/>
        <w:gridCol w:w="603"/>
        <w:gridCol w:w="603"/>
        <w:gridCol w:w="603"/>
        <w:gridCol w:w="603"/>
        <w:gridCol w:w="603"/>
        <w:gridCol w:w="603"/>
        <w:gridCol w:w="603"/>
        <w:gridCol w:w="984"/>
      </w:tblGrid>
      <w:tr w:rsidR="004B7542" w:rsidRPr="00EE2D3A" w:rsidTr="00640872">
        <w:tc>
          <w:tcPr>
            <w:tcW w:w="682" w:type="dxa"/>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535353"/>
                <w:sz w:val="20"/>
                <w:szCs w:val="20"/>
              </w:rPr>
              <w:t>Dissatisfied</w:t>
            </w:r>
          </w:p>
        </w:tc>
        <w:tc>
          <w:tcPr>
            <w:tcW w:w="682"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-5</w:t>
            </w:r>
          </w:p>
        </w:tc>
        <w:tc>
          <w:tcPr>
            <w:tcW w:w="682"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-4</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-3</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-2</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-1</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0</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1</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2</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3</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4</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5</w:t>
            </w:r>
          </w:p>
        </w:tc>
        <w:tc>
          <w:tcPr>
            <w:tcW w:w="681" w:type="dxa"/>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535353"/>
                <w:sz w:val="20"/>
                <w:szCs w:val="20"/>
              </w:rPr>
              <w:t>Satisfied</w:t>
            </w:r>
          </w:p>
        </w:tc>
      </w:tr>
    </w:tbl>
    <w:p w:rsidR="004B7542" w:rsidRPr="00EE2D3A" w:rsidRDefault="004B7542" w:rsidP="004B7542">
      <w:pPr>
        <w:widowControl w:val="0"/>
        <w:pBdr>
          <w:bottom w:val="single" w:sz="6" w:space="1" w:color="auto"/>
        </w:pBdr>
        <w:autoSpaceDE w:val="0"/>
        <w:autoSpaceDN w:val="0"/>
        <w:adjustRightInd w:val="0"/>
        <w:rPr>
          <w:rFonts w:ascii="Arial" w:hAnsi="Arial" w:cs="Arial"/>
          <w:sz w:val="20"/>
          <w:szCs w:val="20"/>
        </w:rPr>
      </w:pPr>
    </w:p>
    <w:p w:rsidR="004B7542" w:rsidRPr="00EE2D3A" w:rsidRDefault="004B7542" w:rsidP="004B7542">
      <w:pPr>
        <w:widowControl w:val="0"/>
        <w:autoSpaceDE w:val="0"/>
        <w:autoSpaceDN w:val="0"/>
        <w:adjustRightInd w:val="0"/>
        <w:rPr>
          <w:rFonts w:ascii="Arial" w:hAnsi="Arial" w:cs="Arial"/>
          <w:sz w:val="20"/>
          <w:szCs w:val="20"/>
        </w:rPr>
      </w:pPr>
    </w:p>
    <w:p w:rsidR="004B7542" w:rsidRPr="00EE2D3A" w:rsidRDefault="004B7542" w:rsidP="004B7542">
      <w:pPr>
        <w:widowControl w:val="0"/>
        <w:autoSpaceDE w:val="0"/>
        <w:autoSpaceDN w:val="0"/>
        <w:adjustRightInd w:val="0"/>
        <w:rPr>
          <w:rFonts w:ascii="Arial" w:hAnsi="Arial" w:cs="Arial"/>
          <w:sz w:val="20"/>
          <w:szCs w:val="20"/>
        </w:rPr>
      </w:pPr>
      <w:r w:rsidRPr="00EE2D3A">
        <w:rPr>
          <w:rFonts w:ascii="Arial" w:hAnsi="Arial" w:cs="Arial"/>
          <w:sz w:val="20"/>
          <w:szCs w:val="20"/>
        </w:rPr>
        <w:t>You have been wanting for a unique product: limited editions of shoes – only 100 pairs were manufactured. You chose one, which fits you, you like design, quality, price, delivery conditions and so on.</w:t>
      </w:r>
    </w:p>
    <w:p w:rsidR="004B7542" w:rsidRPr="00EE2D3A" w:rsidRDefault="004B7542" w:rsidP="004B7542">
      <w:pPr>
        <w:widowControl w:val="0"/>
        <w:autoSpaceDE w:val="0"/>
        <w:autoSpaceDN w:val="0"/>
        <w:adjustRightInd w:val="0"/>
        <w:rPr>
          <w:rFonts w:ascii="Arial" w:hAnsi="Arial" w:cs="Arial"/>
          <w:sz w:val="20"/>
          <w:szCs w:val="20"/>
        </w:rPr>
      </w:pPr>
      <w:r w:rsidRPr="00EE2D3A">
        <w:rPr>
          <w:rFonts w:ascii="Arial" w:hAnsi="Arial" w:cs="Arial"/>
          <w:sz w:val="20"/>
          <w:szCs w:val="20"/>
        </w:rPr>
        <w:t>You go on­line and use your own money to purchase it for a total price of €100.</w:t>
      </w:r>
    </w:p>
    <w:p w:rsidR="004B7542" w:rsidRPr="00EE2D3A" w:rsidRDefault="004B7542" w:rsidP="004B7542">
      <w:pPr>
        <w:widowControl w:val="0"/>
        <w:autoSpaceDE w:val="0"/>
        <w:autoSpaceDN w:val="0"/>
        <w:adjustRightInd w:val="0"/>
        <w:rPr>
          <w:rFonts w:ascii="Arial" w:hAnsi="Arial" w:cs="Arial"/>
          <w:sz w:val="20"/>
          <w:szCs w:val="20"/>
        </w:rPr>
      </w:pPr>
      <w:r w:rsidRPr="00EE2D3A">
        <w:rPr>
          <w:rFonts w:ascii="Arial" w:hAnsi="Arial" w:cs="Arial"/>
          <w:sz w:val="20"/>
          <w:szCs w:val="20"/>
        </w:rPr>
        <w:t>Next day you find out during conversation, that another student also purchased the pair of this limited edition shoes from the same on­ line retailer, with the same purchase conditions, 1 month before for a total price €100.</w:t>
      </w:r>
    </w:p>
    <w:p w:rsidR="004B7542" w:rsidRPr="00EE2D3A" w:rsidRDefault="004B7542" w:rsidP="004B7542">
      <w:pPr>
        <w:widowControl w:val="0"/>
        <w:autoSpaceDE w:val="0"/>
        <w:autoSpaceDN w:val="0"/>
        <w:adjustRightInd w:val="0"/>
        <w:rPr>
          <w:rFonts w:ascii="Arial" w:hAnsi="Arial" w:cs="Arial"/>
          <w:b/>
          <w:bCs/>
          <w:color w:val="2C2C2D"/>
          <w:sz w:val="20"/>
          <w:szCs w:val="20"/>
        </w:rPr>
      </w:pPr>
      <w:r w:rsidRPr="00EE2D3A">
        <w:rPr>
          <w:rFonts w:ascii="Arial" w:hAnsi="Arial" w:cs="Arial"/>
          <w:color w:val="2C2C2D"/>
          <w:sz w:val="20"/>
          <w:szCs w:val="20"/>
        </w:rPr>
        <w:t xml:space="preserve">I think that pricing of this store is </w:t>
      </w:r>
      <w:r w:rsidRPr="00EE2D3A">
        <w:rPr>
          <w:rFonts w:ascii="Arial" w:hAnsi="Arial" w:cs="Arial"/>
          <w:b/>
          <w:bCs/>
          <w:color w:val="2C2C2D"/>
          <w:sz w:val="20"/>
          <w:szCs w:val="20"/>
        </w:rPr>
        <w:t>unfair</w:t>
      </w:r>
    </w:p>
    <w:tbl>
      <w:tblPr>
        <w:tblStyle w:val="TableGrid"/>
        <w:tblW w:w="0" w:type="auto"/>
        <w:tblLook w:val="04A0"/>
      </w:tblPr>
      <w:tblGrid>
        <w:gridCol w:w="3378"/>
        <w:gridCol w:w="328"/>
        <w:gridCol w:w="328"/>
        <w:gridCol w:w="328"/>
        <w:gridCol w:w="328"/>
        <w:gridCol w:w="328"/>
        <w:gridCol w:w="328"/>
        <w:gridCol w:w="328"/>
        <w:gridCol w:w="3182"/>
      </w:tblGrid>
      <w:tr w:rsidR="004B7542" w:rsidRPr="00EE2D3A" w:rsidTr="00640872">
        <w:trPr>
          <w:trHeight w:val="539"/>
        </w:trPr>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0F7003"/>
                <w:sz w:val="20"/>
                <w:szCs w:val="20"/>
              </w:rPr>
              <w:t>I STRONGLY DISAGREE that the pricing of this store is UNFAIR</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1</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2</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3</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4</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5</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6</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7</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FB0007"/>
                <w:sz w:val="20"/>
                <w:szCs w:val="20"/>
              </w:rPr>
              <w:t>STRONGLY AGREE that the pricing of this store is UNFAIR</w:t>
            </w:r>
          </w:p>
        </w:tc>
      </w:tr>
    </w:tbl>
    <w:p w:rsidR="004B7542" w:rsidRPr="00EE2D3A" w:rsidRDefault="004B7542" w:rsidP="004B754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Please, rate your purchase satisfaction for the same situation.</w:t>
      </w:r>
    </w:p>
    <w:tbl>
      <w:tblPr>
        <w:tblStyle w:val="TableGrid"/>
        <w:tblW w:w="0" w:type="auto"/>
        <w:tblLook w:val="04A0"/>
      </w:tblPr>
      <w:tblGrid>
        <w:gridCol w:w="1239"/>
        <w:gridCol w:w="603"/>
        <w:gridCol w:w="603"/>
        <w:gridCol w:w="603"/>
        <w:gridCol w:w="603"/>
        <w:gridCol w:w="603"/>
        <w:gridCol w:w="603"/>
        <w:gridCol w:w="603"/>
        <w:gridCol w:w="603"/>
        <w:gridCol w:w="603"/>
        <w:gridCol w:w="603"/>
        <w:gridCol w:w="603"/>
        <w:gridCol w:w="984"/>
      </w:tblGrid>
      <w:tr w:rsidR="004B7542" w:rsidRPr="00EE2D3A" w:rsidTr="00640872">
        <w:tc>
          <w:tcPr>
            <w:tcW w:w="682" w:type="dxa"/>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535353"/>
                <w:sz w:val="20"/>
                <w:szCs w:val="20"/>
              </w:rPr>
              <w:t>Dissatisfied</w:t>
            </w:r>
          </w:p>
        </w:tc>
        <w:tc>
          <w:tcPr>
            <w:tcW w:w="682"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-5</w:t>
            </w:r>
          </w:p>
        </w:tc>
        <w:tc>
          <w:tcPr>
            <w:tcW w:w="682"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-4</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-3</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-2</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-1</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0</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1</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2</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3</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4</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5</w:t>
            </w:r>
          </w:p>
        </w:tc>
        <w:tc>
          <w:tcPr>
            <w:tcW w:w="681" w:type="dxa"/>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535353"/>
                <w:sz w:val="20"/>
                <w:szCs w:val="20"/>
              </w:rPr>
              <w:t>Satisfied</w:t>
            </w:r>
          </w:p>
        </w:tc>
      </w:tr>
    </w:tbl>
    <w:p w:rsidR="004B7542" w:rsidRPr="00EE2D3A" w:rsidRDefault="004B7542" w:rsidP="004B7542">
      <w:pPr>
        <w:rPr>
          <w:rFonts w:ascii="Arial" w:hAnsi="Arial" w:cs="Arial"/>
          <w:sz w:val="20"/>
          <w:szCs w:val="20"/>
        </w:rPr>
      </w:pPr>
      <w:r w:rsidRPr="00EE2D3A">
        <w:rPr>
          <w:rFonts w:ascii="Arial" w:hAnsi="Arial" w:cs="Arial"/>
          <w:sz w:val="20"/>
          <w:szCs w:val="20"/>
        </w:rPr>
        <w:br w:type="page"/>
      </w:r>
    </w:p>
    <w:p w:rsidR="004B7542" w:rsidRPr="00EE2D3A" w:rsidRDefault="004B7542" w:rsidP="004B7542">
      <w:pPr>
        <w:widowControl w:val="0"/>
        <w:autoSpaceDE w:val="0"/>
        <w:autoSpaceDN w:val="0"/>
        <w:adjustRightInd w:val="0"/>
        <w:rPr>
          <w:rFonts w:ascii="Arial" w:hAnsi="Arial" w:cs="Arial"/>
          <w:color w:val="2C2C2D"/>
          <w:sz w:val="20"/>
          <w:szCs w:val="20"/>
          <w:u w:val="single"/>
        </w:rPr>
      </w:pPr>
      <w:r w:rsidRPr="00EE2D3A">
        <w:rPr>
          <w:rFonts w:ascii="Arial" w:hAnsi="Arial" w:cs="Arial"/>
          <w:color w:val="2C2C2D"/>
          <w:sz w:val="20"/>
          <w:szCs w:val="20"/>
          <w:u w:val="single"/>
        </w:rPr>
        <w:t>Only one from 3 questions on this page was showed to respondent.</w:t>
      </w:r>
      <w:r w:rsidRPr="00EE2D3A">
        <w:rPr>
          <w:rFonts w:ascii="Arial" w:hAnsi="Arial" w:cs="Arial"/>
          <w:color w:val="2C2C2D"/>
          <w:sz w:val="20"/>
          <w:szCs w:val="20"/>
        </w:rPr>
        <w:tab/>
      </w:r>
      <w:r w:rsidRPr="00EE2D3A">
        <w:rPr>
          <w:rFonts w:ascii="Arial" w:hAnsi="Arial" w:cs="Arial"/>
          <w:color w:val="2C2C2D"/>
          <w:sz w:val="20"/>
          <w:szCs w:val="20"/>
          <w:u w:val="single"/>
        </w:rPr>
        <w:t>Auction and unique product.</w:t>
      </w:r>
    </w:p>
    <w:p w:rsidR="004B7542" w:rsidRPr="00EE2D3A" w:rsidRDefault="004B7542" w:rsidP="004B7542">
      <w:pPr>
        <w:widowControl w:val="0"/>
        <w:autoSpaceDE w:val="0"/>
        <w:autoSpaceDN w:val="0"/>
        <w:adjustRightInd w:val="0"/>
        <w:rPr>
          <w:rFonts w:ascii="Arial" w:hAnsi="Arial" w:cs="Arial"/>
          <w:color w:val="2C2C2D"/>
          <w:sz w:val="20"/>
          <w:szCs w:val="20"/>
        </w:rPr>
      </w:pPr>
    </w:p>
    <w:p w:rsidR="004B7542" w:rsidRPr="00EE2D3A" w:rsidRDefault="004B7542" w:rsidP="004B7542">
      <w:pPr>
        <w:widowControl w:val="0"/>
        <w:autoSpaceDE w:val="0"/>
        <w:autoSpaceDN w:val="0"/>
        <w:adjustRightInd w:val="0"/>
        <w:rPr>
          <w:rFonts w:ascii="Arial" w:hAnsi="Arial" w:cs="Arial"/>
          <w:sz w:val="20"/>
          <w:szCs w:val="20"/>
        </w:rPr>
      </w:pPr>
      <w:r w:rsidRPr="00EE2D3A">
        <w:rPr>
          <w:rFonts w:ascii="Arial" w:hAnsi="Arial" w:cs="Arial"/>
          <w:color w:val="2C2C2D"/>
          <w:sz w:val="20"/>
          <w:szCs w:val="20"/>
        </w:rPr>
        <w:t>You have been wanting for a unique product: limited editions of shoes – only 100 pairs were manufactured. You chose one, which fits you, you like design, quality, price, delivery conditions and so on.</w:t>
      </w:r>
    </w:p>
    <w:p w:rsidR="004B7542" w:rsidRPr="00EE2D3A" w:rsidRDefault="004B7542" w:rsidP="004B7542">
      <w:pPr>
        <w:widowControl w:val="0"/>
        <w:autoSpaceDE w:val="0"/>
        <w:autoSpaceDN w:val="0"/>
        <w:adjustRightInd w:val="0"/>
        <w:rPr>
          <w:rFonts w:ascii="Arial" w:hAnsi="Arial" w:cs="Arial"/>
          <w:sz w:val="20"/>
          <w:szCs w:val="20"/>
        </w:rPr>
      </w:pPr>
      <w:r w:rsidRPr="00EE2D3A">
        <w:rPr>
          <w:rFonts w:ascii="Arial" w:hAnsi="Arial" w:cs="Arial"/>
          <w:color w:val="2C2C2D"/>
          <w:sz w:val="20"/>
          <w:szCs w:val="20"/>
        </w:rPr>
        <w:t xml:space="preserve">You go on­line and use your own money to purchase it via </w:t>
      </w:r>
      <w:r w:rsidRPr="00EE2D3A">
        <w:rPr>
          <w:rFonts w:ascii="Arial" w:hAnsi="Arial" w:cs="Arial"/>
          <w:i/>
          <w:iCs/>
          <w:color w:val="2C2C2D"/>
          <w:sz w:val="20"/>
          <w:szCs w:val="20"/>
        </w:rPr>
        <w:t xml:space="preserve">auction </w:t>
      </w:r>
      <w:r w:rsidRPr="00EE2D3A">
        <w:rPr>
          <w:rFonts w:ascii="Arial" w:hAnsi="Arial" w:cs="Arial"/>
          <w:color w:val="2C2C2D"/>
          <w:sz w:val="20"/>
          <w:szCs w:val="20"/>
        </w:rPr>
        <w:t xml:space="preserve">by placing the winning bid for €100. You notice later that another similar auction that ended around the same time as yours had winning bid </w:t>
      </w:r>
      <w:r w:rsidRPr="00EE2D3A">
        <w:rPr>
          <w:rFonts w:ascii="Arial" w:hAnsi="Arial" w:cs="Arial"/>
          <w:b/>
          <w:bCs/>
          <w:color w:val="2C2C2D"/>
          <w:sz w:val="20"/>
          <w:szCs w:val="20"/>
        </w:rPr>
        <w:t>€80.</w:t>
      </w:r>
    </w:p>
    <w:p w:rsidR="004B7542" w:rsidRPr="00EE2D3A" w:rsidRDefault="004B7542" w:rsidP="004B7542">
      <w:pPr>
        <w:widowControl w:val="0"/>
        <w:autoSpaceDE w:val="0"/>
        <w:autoSpaceDN w:val="0"/>
        <w:adjustRightInd w:val="0"/>
        <w:rPr>
          <w:rFonts w:ascii="Arial" w:hAnsi="Arial" w:cs="Arial"/>
          <w:b/>
          <w:bCs/>
          <w:color w:val="2C2C2D"/>
          <w:sz w:val="20"/>
          <w:szCs w:val="20"/>
        </w:rPr>
      </w:pPr>
      <w:r w:rsidRPr="00EE2D3A">
        <w:rPr>
          <w:rFonts w:ascii="Arial" w:hAnsi="Arial" w:cs="Arial"/>
          <w:color w:val="2C2C2D"/>
          <w:sz w:val="20"/>
          <w:szCs w:val="20"/>
        </w:rPr>
        <w:t xml:space="preserve">I think that pricing of this store is </w:t>
      </w:r>
      <w:r w:rsidRPr="00EE2D3A">
        <w:rPr>
          <w:rFonts w:ascii="Arial" w:hAnsi="Arial" w:cs="Arial"/>
          <w:b/>
          <w:bCs/>
          <w:color w:val="2C2C2D"/>
          <w:sz w:val="20"/>
          <w:szCs w:val="20"/>
        </w:rPr>
        <w:t>unfair</w:t>
      </w:r>
    </w:p>
    <w:tbl>
      <w:tblPr>
        <w:tblStyle w:val="TableGrid"/>
        <w:tblW w:w="0" w:type="auto"/>
        <w:tblLook w:val="04A0"/>
      </w:tblPr>
      <w:tblGrid>
        <w:gridCol w:w="3378"/>
        <w:gridCol w:w="328"/>
        <w:gridCol w:w="328"/>
        <w:gridCol w:w="328"/>
        <w:gridCol w:w="328"/>
        <w:gridCol w:w="328"/>
        <w:gridCol w:w="328"/>
        <w:gridCol w:w="328"/>
        <w:gridCol w:w="3182"/>
      </w:tblGrid>
      <w:tr w:rsidR="004B7542" w:rsidRPr="00EE2D3A" w:rsidTr="00640872">
        <w:trPr>
          <w:trHeight w:val="539"/>
        </w:trPr>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0F7003"/>
                <w:sz w:val="20"/>
                <w:szCs w:val="20"/>
              </w:rPr>
              <w:t>I STRONGLY DISAGREE that the pricing of this store is UNFAIR</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1</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2</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3</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4</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5</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6</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7</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FB0007"/>
                <w:sz w:val="20"/>
                <w:szCs w:val="20"/>
              </w:rPr>
              <w:t>STRONGLY AGREE that the pricing of this store is UNFAIR</w:t>
            </w:r>
          </w:p>
        </w:tc>
      </w:tr>
    </w:tbl>
    <w:p w:rsidR="004B7542" w:rsidRPr="00EE2D3A" w:rsidRDefault="004B7542" w:rsidP="004B754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Please, rate your purchase satisfaction for the same situation.</w:t>
      </w:r>
    </w:p>
    <w:tbl>
      <w:tblPr>
        <w:tblStyle w:val="TableGrid"/>
        <w:tblW w:w="0" w:type="auto"/>
        <w:tblLook w:val="04A0"/>
      </w:tblPr>
      <w:tblGrid>
        <w:gridCol w:w="1239"/>
        <w:gridCol w:w="603"/>
        <w:gridCol w:w="603"/>
        <w:gridCol w:w="603"/>
        <w:gridCol w:w="603"/>
        <w:gridCol w:w="603"/>
        <w:gridCol w:w="603"/>
        <w:gridCol w:w="603"/>
        <w:gridCol w:w="603"/>
        <w:gridCol w:w="603"/>
        <w:gridCol w:w="603"/>
        <w:gridCol w:w="603"/>
        <w:gridCol w:w="984"/>
      </w:tblGrid>
      <w:tr w:rsidR="004B7542" w:rsidRPr="00EE2D3A" w:rsidTr="00640872">
        <w:tc>
          <w:tcPr>
            <w:tcW w:w="682" w:type="dxa"/>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535353"/>
                <w:sz w:val="20"/>
                <w:szCs w:val="20"/>
              </w:rPr>
              <w:t>Dissatisfied</w:t>
            </w:r>
          </w:p>
        </w:tc>
        <w:tc>
          <w:tcPr>
            <w:tcW w:w="682"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-5</w:t>
            </w:r>
          </w:p>
        </w:tc>
        <w:tc>
          <w:tcPr>
            <w:tcW w:w="682"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-4</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-3</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-2</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-1</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0</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1</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2</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3</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4</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5</w:t>
            </w:r>
          </w:p>
        </w:tc>
        <w:tc>
          <w:tcPr>
            <w:tcW w:w="681" w:type="dxa"/>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535353"/>
                <w:sz w:val="20"/>
                <w:szCs w:val="20"/>
              </w:rPr>
              <w:t>Satisfied</w:t>
            </w:r>
          </w:p>
        </w:tc>
      </w:tr>
    </w:tbl>
    <w:p w:rsidR="004B7542" w:rsidRPr="00EE2D3A" w:rsidRDefault="004B7542" w:rsidP="004B7542">
      <w:pPr>
        <w:widowControl w:val="0"/>
        <w:pBdr>
          <w:bottom w:val="single" w:sz="6" w:space="1" w:color="auto"/>
        </w:pBdr>
        <w:autoSpaceDE w:val="0"/>
        <w:autoSpaceDN w:val="0"/>
        <w:adjustRightInd w:val="0"/>
        <w:rPr>
          <w:rFonts w:ascii="Arial" w:hAnsi="Arial" w:cs="Arial"/>
          <w:sz w:val="20"/>
          <w:szCs w:val="20"/>
        </w:rPr>
      </w:pPr>
    </w:p>
    <w:p w:rsidR="004B7542" w:rsidRPr="00EE2D3A" w:rsidRDefault="004B7542" w:rsidP="004B7542">
      <w:pPr>
        <w:rPr>
          <w:rFonts w:ascii="Arial" w:hAnsi="Arial" w:cs="Arial"/>
          <w:sz w:val="20"/>
          <w:szCs w:val="20"/>
        </w:rPr>
      </w:pPr>
    </w:p>
    <w:p w:rsidR="004B7542" w:rsidRPr="00EE2D3A" w:rsidRDefault="004B7542" w:rsidP="004B7542">
      <w:pPr>
        <w:rPr>
          <w:rFonts w:ascii="Arial" w:hAnsi="Arial" w:cs="Arial"/>
          <w:sz w:val="20"/>
          <w:szCs w:val="20"/>
        </w:rPr>
      </w:pPr>
      <w:r w:rsidRPr="00EE2D3A">
        <w:rPr>
          <w:rFonts w:ascii="Arial" w:hAnsi="Arial" w:cs="Arial"/>
          <w:sz w:val="20"/>
          <w:szCs w:val="20"/>
        </w:rPr>
        <w:t>You have been wanting for a unique product: limited editions of shoes – only 100 pairs were manufactured. You chose one, which fits you, you like design, quality, price, delivery conditions and so on.</w:t>
      </w:r>
    </w:p>
    <w:p w:rsidR="004B7542" w:rsidRPr="00EE2D3A" w:rsidRDefault="004B7542" w:rsidP="004B7542">
      <w:pPr>
        <w:rPr>
          <w:rFonts w:ascii="Arial" w:hAnsi="Arial" w:cs="Arial"/>
          <w:sz w:val="20"/>
          <w:szCs w:val="20"/>
        </w:rPr>
      </w:pPr>
      <w:r w:rsidRPr="00EE2D3A">
        <w:rPr>
          <w:rFonts w:ascii="Arial" w:hAnsi="Arial" w:cs="Arial"/>
          <w:sz w:val="20"/>
          <w:szCs w:val="20"/>
        </w:rPr>
        <w:t>You go on­line and use your own money to purchase it via auction by placing the winning bid for €100.</w:t>
      </w:r>
    </w:p>
    <w:p w:rsidR="004B7542" w:rsidRPr="00EE2D3A" w:rsidRDefault="004B7542" w:rsidP="004B7542">
      <w:pPr>
        <w:rPr>
          <w:rFonts w:ascii="Arial" w:hAnsi="Arial" w:cs="Arial"/>
          <w:sz w:val="20"/>
          <w:szCs w:val="20"/>
        </w:rPr>
      </w:pPr>
      <w:r w:rsidRPr="00EE2D3A">
        <w:rPr>
          <w:rFonts w:ascii="Arial" w:hAnsi="Arial" w:cs="Arial"/>
          <w:sz w:val="20"/>
          <w:szCs w:val="20"/>
        </w:rPr>
        <w:t>You notice later that another similar auction that ended around the same time as yours had winning bid €100.</w:t>
      </w:r>
    </w:p>
    <w:p w:rsidR="004B7542" w:rsidRPr="00EE2D3A" w:rsidRDefault="004B7542" w:rsidP="004B7542">
      <w:pPr>
        <w:widowControl w:val="0"/>
        <w:autoSpaceDE w:val="0"/>
        <w:autoSpaceDN w:val="0"/>
        <w:adjustRightInd w:val="0"/>
        <w:rPr>
          <w:rFonts w:ascii="Arial" w:hAnsi="Arial" w:cs="Arial"/>
          <w:b/>
          <w:bCs/>
          <w:color w:val="2C2C2D"/>
          <w:sz w:val="20"/>
          <w:szCs w:val="20"/>
        </w:rPr>
      </w:pPr>
      <w:r w:rsidRPr="00EE2D3A">
        <w:rPr>
          <w:rFonts w:ascii="Arial" w:hAnsi="Arial" w:cs="Arial"/>
          <w:color w:val="2C2C2D"/>
          <w:sz w:val="20"/>
          <w:szCs w:val="20"/>
        </w:rPr>
        <w:t xml:space="preserve">I think that pricing of this store is </w:t>
      </w:r>
      <w:r w:rsidRPr="00EE2D3A">
        <w:rPr>
          <w:rFonts w:ascii="Arial" w:hAnsi="Arial" w:cs="Arial"/>
          <w:b/>
          <w:bCs/>
          <w:color w:val="2C2C2D"/>
          <w:sz w:val="20"/>
          <w:szCs w:val="20"/>
        </w:rPr>
        <w:t>unfair</w:t>
      </w:r>
    </w:p>
    <w:tbl>
      <w:tblPr>
        <w:tblStyle w:val="TableGrid"/>
        <w:tblW w:w="0" w:type="auto"/>
        <w:tblLook w:val="04A0"/>
      </w:tblPr>
      <w:tblGrid>
        <w:gridCol w:w="3378"/>
        <w:gridCol w:w="328"/>
        <w:gridCol w:w="328"/>
        <w:gridCol w:w="328"/>
        <w:gridCol w:w="328"/>
        <w:gridCol w:w="328"/>
        <w:gridCol w:w="328"/>
        <w:gridCol w:w="328"/>
        <w:gridCol w:w="3182"/>
      </w:tblGrid>
      <w:tr w:rsidR="004B7542" w:rsidRPr="00EE2D3A" w:rsidTr="00640872">
        <w:trPr>
          <w:trHeight w:val="539"/>
        </w:trPr>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0F7003"/>
                <w:sz w:val="20"/>
                <w:szCs w:val="20"/>
              </w:rPr>
              <w:t>I STRONGLY DISAGREE that the pricing of this store is UNFAIR</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1</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2</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3</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4</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5</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6</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7</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FB0007"/>
                <w:sz w:val="20"/>
                <w:szCs w:val="20"/>
              </w:rPr>
              <w:t>STRONGLY AGREE that the pricing of this store is UNFAIR</w:t>
            </w:r>
          </w:p>
        </w:tc>
      </w:tr>
    </w:tbl>
    <w:p w:rsidR="004B7542" w:rsidRPr="00EE2D3A" w:rsidRDefault="004B7542" w:rsidP="004B754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Please, rate your purchase satisfaction for the same situation.</w:t>
      </w:r>
    </w:p>
    <w:tbl>
      <w:tblPr>
        <w:tblStyle w:val="TableGrid"/>
        <w:tblW w:w="0" w:type="auto"/>
        <w:tblLook w:val="04A0"/>
      </w:tblPr>
      <w:tblGrid>
        <w:gridCol w:w="1239"/>
        <w:gridCol w:w="603"/>
        <w:gridCol w:w="603"/>
        <w:gridCol w:w="603"/>
        <w:gridCol w:w="603"/>
        <w:gridCol w:w="603"/>
        <w:gridCol w:w="603"/>
        <w:gridCol w:w="603"/>
        <w:gridCol w:w="603"/>
        <w:gridCol w:w="603"/>
        <w:gridCol w:w="603"/>
        <w:gridCol w:w="603"/>
        <w:gridCol w:w="984"/>
      </w:tblGrid>
      <w:tr w:rsidR="004B7542" w:rsidRPr="00EE2D3A" w:rsidTr="00640872">
        <w:tc>
          <w:tcPr>
            <w:tcW w:w="682" w:type="dxa"/>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535353"/>
                <w:sz w:val="20"/>
                <w:szCs w:val="20"/>
              </w:rPr>
              <w:t>Dissatisfied</w:t>
            </w:r>
          </w:p>
        </w:tc>
        <w:tc>
          <w:tcPr>
            <w:tcW w:w="682"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-5</w:t>
            </w:r>
          </w:p>
        </w:tc>
        <w:tc>
          <w:tcPr>
            <w:tcW w:w="682"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-4</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-3</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-2</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-1</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0</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1</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2</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3</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4</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5</w:t>
            </w:r>
          </w:p>
        </w:tc>
        <w:tc>
          <w:tcPr>
            <w:tcW w:w="681" w:type="dxa"/>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535353"/>
                <w:sz w:val="20"/>
                <w:szCs w:val="20"/>
              </w:rPr>
              <w:t>Satisfied</w:t>
            </w:r>
          </w:p>
        </w:tc>
      </w:tr>
    </w:tbl>
    <w:p w:rsidR="004B7542" w:rsidRPr="00EE2D3A" w:rsidRDefault="004B7542" w:rsidP="004B7542">
      <w:pPr>
        <w:rPr>
          <w:rFonts w:ascii="Arial" w:hAnsi="Arial" w:cs="Arial"/>
          <w:sz w:val="20"/>
          <w:szCs w:val="20"/>
        </w:rPr>
      </w:pPr>
    </w:p>
    <w:p w:rsidR="004B7542" w:rsidRPr="00EE2D3A" w:rsidRDefault="004B7542" w:rsidP="004B7542">
      <w:pPr>
        <w:pBdr>
          <w:bottom w:val="single" w:sz="6" w:space="1" w:color="auto"/>
        </w:pBdr>
        <w:rPr>
          <w:rFonts w:ascii="Arial" w:hAnsi="Arial" w:cs="Arial"/>
          <w:sz w:val="20"/>
          <w:szCs w:val="20"/>
        </w:rPr>
      </w:pPr>
    </w:p>
    <w:p w:rsidR="004B7542" w:rsidRPr="00EE2D3A" w:rsidRDefault="004B7542" w:rsidP="004B7542">
      <w:pPr>
        <w:rPr>
          <w:rFonts w:ascii="Arial" w:hAnsi="Arial" w:cs="Arial"/>
          <w:sz w:val="20"/>
          <w:szCs w:val="20"/>
        </w:rPr>
      </w:pPr>
    </w:p>
    <w:p w:rsidR="004B7542" w:rsidRPr="00EE2D3A" w:rsidRDefault="004B7542" w:rsidP="004B7542">
      <w:pPr>
        <w:rPr>
          <w:rFonts w:ascii="Arial" w:hAnsi="Arial" w:cs="Arial"/>
          <w:sz w:val="20"/>
          <w:szCs w:val="20"/>
        </w:rPr>
      </w:pPr>
      <w:r w:rsidRPr="00EE2D3A">
        <w:rPr>
          <w:rFonts w:ascii="Arial" w:hAnsi="Arial" w:cs="Arial"/>
          <w:sz w:val="20"/>
          <w:szCs w:val="20"/>
        </w:rPr>
        <w:t>You have been wanting for a unique product: limited editions of shoes – only 100 pairs were manufactured. You chose one, which fits you, you like design, quality, price, delivery conditions and so on.</w:t>
      </w:r>
    </w:p>
    <w:p w:rsidR="004B7542" w:rsidRPr="00EE2D3A" w:rsidRDefault="004B7542" w:rsidP="004B7542">
      <w:pPr>
        <w:rPr>
          <w:rFonts w:ascii="Arial" w:hAnsi="Arial" w:cs="Arial"/>
          <w:sz w:val="20"/>
          <w:szCs w:val="20"/>
        </w:rPr>
      </w:pPr>
      <w:r w:rsidRPr="00EE2D3A">
        <w:rPr>
          <w:rFonts w:ascii="Arial" w:hAnsi="Arial" w:cs="Arial"/>
          <w:sz w:val="20"/>
          <w:szCs w:val="20"/>
        </w:rPr>
        <w:t>You go on­line and use your own money to purchase it via auction by placing the winning bid for €100.</w:t>
      </w:r>
    </w:p>
    <w:p w:rsidR="004B7542" w:rsidRPr="00EE2D3A" w:rsidRDefault="004B7542" w:rsidP="004B7542">
      <w:pPr>
        <w:rPr>
          <w:rFonts w:ascii="Arial" w:hAnsi="Arial" w:cs="Arial"/>
          <w:sz w:val="20"/>
          <w:szCs w:val="20"/>
        </w:rPr>
      </w:pPr>
      <w:r w:rsidRPr="00EE2D3A">
        <w:rPr>
          <w:rFonts w:ascii="Arial" w:hAnsi="Arial" w:cs="Arial"/>
          <w:sz w:val="20"/>
          <w:szCs w:val="20"/>
        </w:rPr>
        <w:t>You notice later that another similar auction that ended around the same time as yours had winning bid €120.</w:t>
      </w:r>
    </w:p>
    <w:p w:rsidR="004B7542" w:rsidRPr="00EE2D3A" w:rsidRDefault="004B7542" w:rsidP="004B7542">
      <w:pPr>
        <w:widowControl w:val="0"/>
        <w:autoSpaceDE w:val="0"/>
        <w:autoSpaceDN w:val="0"/>
        <w:adjustRightInd w:val="0"/>
        <w:rPr>
          <w:rFonts w:ascii="Arial" w:hAnsi="Arial" w:cs="Arial"/>
          <w:b/>
          <w:bCs/>
          <w:color w:val="2C2C2D"/>
          <w:sz w:val="20"/>
          <w:szCs w:val="20"/>
        </w:rPr>
      </w:pPr>
      <w:r w:rsidRPr="00EE2D3A">
        <w:rPr>
          <w:rFonts w:ascii="Arial" w:hAnsi="Arial" w:cs="Arial"/>
          <w:color w:val="2C2C2D"/>
          <w:sz w:val="20"/>
          <w:szCs w:val="20"/>
        </w:rPr>
        <w:t xml:space="preserve">I think that pricing of this store is </w:t>
      </w:r>
      <w:r w:rsidRPr="00EE2D3A">
        <w:rPr>
          <w:rFonts w:ascii="Arial" w:hAnsi="Arial" w:cs="Arial"/>
          <w:b/>
          <w:bCs/>
          <w:color w:val="2C2C2D"/>
          <w:sz w:val="20"/>
          <w:szCs w:val="20"/>
        </w:rPr>
        <w:t>unfair</w:t>
      </w:r>
    </w:p>
    <w:tbl>
      <w:tblPr>
        <w:tblStyle w:val="TableGrid"/>
        <w:tblW w:w="0" w:type="auto"/>
        <w:tblLook w:val="04A0"/>
      </w:tblPr>
      <w:tblGrid>
        <w:gridCol w:w="3378"/>
        <w:gridCol w:w="328"/>
        <w:gridCol w:w="328"/>
        <w:gridCol w:w="328"/>
        <w:gridCol w:w="328"/>
        <w:gridCol w:w="328"/>
        <w:gridCol w:w="328"/>
        <w:gridCol w:w="328"/>
        <w:gridCol w:w="3182"/>
      </w:tblGrid>
      <w:tr w:rsidR="004B7542" w:rsidRPr="00EE2D3A" w:rsidTr="00640872">
        <w:trPr>
          <w:trHeight w:val="539"/>
        </w:trPr>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0F7003"/>
                <w:sz w:val="20"/>
                <w:szCs w:val="20"/>
              </w:rPr>
              <w:t>I STRONGLY DISAGREE that the pricing of this store is UNFAIR</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1</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2</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3</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4</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5</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6</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sz w:val="20"/>
                <w:szCs w:val="20"/>
              </w:rPr>
              <w:t>7</w:t>
            </w:r>
          </w:p>
        </w:tc>
        <w:tc>
          <w:tcPr>
            <w:tcW w:w="0" w:type="auto"/>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FB0007"/>
                <w:sz w:val="20"/>
                <w:szCs w:val="20"/>
              </w:rPr>
              <w:t>STRONGLY AGREE that the pricing of this store is UNFAIR</w:t>
            </w:r>
          </w:p>
        </w:tc>
      </w:tr>
    </w:tbl>
    <w:p w:rsidR="004B7542" w:rsidRPr="00EE2D3A" w:rsidRDefault="004B7542" w:rsidP="004B754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Please, rate your purchase satisfaction for the same situation.</w:t>
      </w:r>
    </w:p>
    <w:tbl>
      <w:tblPr>
        <w:tblStyle w:val="TableGrid"/>
        <w:tblW w:w="0" w:type="auto"/>
        <w:tblLook w:val="04A0"/>
      </w:tblPr>
      <w:tblGrid>
        <w:gridCol w:w="1239"/>
        <w:gridCol w:w="603"/>
        <w:gridCol w:w="603"/>
        <w:gridCol w:w="603"/>
        <w:gridCol w:w="603"/>
        <w:gridCol w:w="603"/>
        <w:gridCol w:w="603"/>
        <w:gridCol w:w="603"/>
        <w:gridCol w:w="603"/>
        <w:gridCol w:w="603"/>
        <w:gridCol w:w="603"/>
        <w:gridCol w:w="603"/>
        <w:gridCol w:w="984"/>
      </w:tblGrid>
      <w:tr w:rsidR="004B7542" w:rsidRPr="00EE2D3A" w:rsidTr="00640872">
        <w:tc>
          <w:tcPr>
            <w:tcW w:w="682" w:type="dxa"/>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535353"/>
                <w:sz w:val="20"/>
                <w:szCs w:val="20"/>
              </w:rPr>
              <w:t>Dissatisfied</w:t>
            </w:r>
          </w:p>
        </w:tc>
        <w:tc>
          <w:tcPr>
            <w:tcW w:w="682"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-5</w:t>
            </w:r>
          </w:p>
        </w:tc>
        <w:tc>
          <w:tcPr>
            <w:tcW w:w="682"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-4</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-3</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-2</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-1</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0</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1</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2</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3</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4</w:t>
            </w:r>
          </w:p>
        </w:tc>
        <w:tc>
          <w:tcPr>
            <w:tcW w:w="681" w:type="dxa"/>
          </w:tcPr>
          <w:p w:rsidR="004B7542" w:rsidRPr="00EE2D3A" w:rsidRDefault="004B7542" w:rsidP="00640872">
            <w:pPr>
              <w:widowControl w:val="0"/>
              <w:autoSpaceDE w:val="0"/>
              <w:autoSpaceDN w:val="0"/>
              <w:adjustRightInd w:val="0"/>
              <w:rPr>
                <w:rFonts w:ascii="Arial" w:hAnsi="Arial" w:cs="Arial"/>
                <w:color w:val="2C2C2D"/>
                <w:sz w:val="20"/>
                <w:szCs w:val="20"/>
              </w:rPr>
            </w:pPr>
            <w:r w:rsidRPr="00EE2D3A">
              <w:rPr>
                <w:rFonts w:ascii="Arial" w:hAnsi="Arial" w:cs="Arial"/>
                <w:color w:val="2C2C2D"/>
                <w:sz w:val="20"/>
                <w:szCs w:val="20"/>
              </w:rPr>
              <w:t>5</w:t>
            </w:r>
          </w:p>
        </w:tc>
        <w:tc>
          <w:tcPr>
            <w:tcW w:w="681" w:type="dxa"/>
          </w:tcPr>
          <w:p w:rsidR="004B7542" w:rsidRPr="00EE2D3A" w:rsidRDefault="004B7542" w:rsidP="00640872">
            <w:pPr>
              <w:widowControl w:val="0"/>
              <w:autoSpaceDE w:val="0"/>
              <w:autoSpaceDN w:val="0"/>
              <w:adjustRightInd w:val="0"/>
              <w:rPr>
                <w:rFonts w:ascii="Arial" w:hAnsi="Arial" w:cs="Arial"/>
                <w:sz w:val="20"/>
                <w:szCs w:val="20"/>
              </w:rPr>
            </w:pPr>
            <w:r w:rsidRPr="00EE2D3A">
              <w:rPr>
                <w:rFonts w:ascii="Arial" w:hAnsi="Arial" w:cs="Arial"/>
                <w:color w:val="535353"/>
                <w:sz w:val="20"/>
                <w:szCs w:val="20"/>
              </w:rPr>
              <w:t>Satisfied</w:t>
            </w:r>
          </w:p>
        </w:tc>
      </w:tr>
    </w:tbl>
    <w:p w:rsidR="00CD7B45" w:rsidRPr="00EE2D3A" w:rsidRDefault="00CD7B45" w:rsidP="004B7542">
      <w:pPr>
        <w:rPr>
          <w:rFonts w:ascii="Arial" w:hAnsi="Arial" w:cs="Arial"/>
        </w:rPr>
      </w:pPr>
    </w:p>
    <w:p w:rsidR="00CD7B45" w:rsidRPr="00EE2D3A" w:rsidRDefault="00CD7B45">
      <w:pPr>
        <w:rPr>
          <w:rFonts w:ascii="Arial" w:hAnsi="Arial" w:cs="Arial"/>
        </w:rPr>
      </w:pPr>
      <w:r w:rsidRPr="00EE2D3A">
        <w:rPr>
          <w:rFonts w:ascii="Arial" w:hAnsi="Arial" w:cs="Arial"/>
        </w:rPr>
        <w:br w:type="page"/>
      </w:r>
    </w:p>
    <w:p w:rsidR="00CD7B45" w:rsidRPr="00EE2D3A" w:rsidRDefault="00CD7B45" w:rsidP="00140A5F">
      <w:pPr>
        <w:pStyle w:val="Quote"/>
        <w:rPr>
          <w:rStyle w:val="Strong"/>
          <w:rFonts w:ascii="Arial" w:hAnsi="Arial" w:cs="Arial"/>
        </w:rPr>
      </w:pPr>
      <w:r w:rsidRPr="00EE2D3A">
        <w:rPr>
          <w:rStyle w:val="Strong"/>
          <w:rFonts w:ascii="Arial" w:hAnsi="Arial" w:cs="Arial"/>
        </w:rPr>
        <w:t>Appendix 2</w:t>
      </w:r>
    </w:p>
    <w:p w:rsidR="00CD7B45" w:rsidRPr="00EE2D3A" w:rsidRDefault="00CD7B45" w:rsidP="00CD7B45">
      <w:pPr>
        <w:spacing w:line="360" w:lineRule="auto"/>
        <w:ind w:firstLine="720"/>
        <w:jc w:val="both"/>
        <w:rPr>
          <w:rFonts w:ascii="Arial" w:hAnsi="Arial" w:cs="Arial"/>
          <w:lang w:val="ru-RU"/>
        </w:rPr>
      </w:pPr>
      <w:r w:rsidRPr="00EE2D3A">
        <w:rPr>
          <w:rFonts w:ascii="Arial" w:hAnsi="Arial" w:cs="Arial"/>
        </w:rPr>
        <w:t xml:space="preserve">Due to be sure, that data is good enough to launch the analysis, it should be proved that </w:t>
      </w:r>
      <w:r w:rsidRPr="00EE2D3A">
        <w:rPr>
          <w:rFonts w:ascii="Arial" w:hAnsi="Arial" w:cs="Arial"/>
          <w:color w:val="000000"/>
        </w:rPr>
        <w:t xml:space="preserve">error variance of the dependent variable is equal across groups. Levene’s test should show sig.&gt;0.05 to prove it </w:t>
      </w:r>
      <w:sdt>
        <w:sdtPr>
          <w:rPr>
            <w:rFonts w:ascii="Arial" w:hAnsi="Arial" w:cs="Arial"/>
            <w:color w:val="000000"/>
          </w:rPr>
          <w:id w:val="1879499404"/>
          <w:citation/>
        </w:sdtPr>
        <w:sdtContent>
          <w:r w:rsidR="00EA201B" w:rsidRPr="00EE2D3A">
            <w:rPr>
              <w:rFonts w:ascii="Arial" w:hAnsi="Arial" w:cs="Arial"/>
              <w:color w:val="000000"/>
            </w:rPr>
            <w:fldChar w:fldCharType="begin"/>
          </w:r>
          <w:r w:rsidRPr="00EE2D3A">
            <w:rPr>
              <w:rFonts w:ascii="Arial" w:hAnsi="Arial" w:cs="Arial"/>
              <w:color w:val="000000"/>
            </w:rPr>
            <w:instrText xml:space="preserve">CITATION Fie09 \p 150 \l 1033 </w:instrText>
          </w:r>
          <w:r w:rsidR="00EA201B" w:rsidRPr="00EE2D3A">
            <w:rPr>
              <w:rFonts w:ascii="Arial" w:hAnsi="Arial" w:cs="Arial"/>
              <w:color w:val="000000"/>
            </w:rPr>
            <w:fldChar w:fldCharType="separate"/>
          </w:r>
          <w:r w:rsidRPr="00EE2D3A">
            <w:rPr>
              <w:rFonts w:ascii="Arial" w:hAnsi="Arial" w:cs="Arial"/>
              <w:noProof/>
              <w:color w:val="000000"/>
            </w:rPr>
            <w:t>(Field, 2009, p. 150)</w:t>
          </w:r>
          <w:r w:rsidR="00EA201B" w:rsidRPr="00EE2D3A">
            <w:rPr>
              <w:rFonts w:ascii="Arial" w:hAnsi="Arial" w:cs="Arial"/>
              <w:color w:val="000000"/>
            </w:rPr>
            <w:fldChar w:fldCharType="end"/>
          </w:r>
        </w:sdtContent>
      </w:sdt>
      <w:r w:rsidRPr="00EE2D3A">
        <w:rPr>
          <w:rFonts w:ascii="Arial" w:hAnsi="Arial" w:cs="Arial"/>
          <w:color w:val="000000"/>
        </w:rPr>
        <w:t>. However it shows sig.=.000</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8640"/>
      </w:tblGrid>
      <w:tr w:rsidR="00CD7B45" w:rsidRPr="00EE2D3A" w:rsidTr="00CD7B45">
        <w:trPr>
          <w:cantSplit/>
        </w:trPr>
        <w:tc>
          <w:tcPr>
            <w:tcW w:w="0" w:type="auto"/>
            <w:tcBorders>
              <w:top w:val="nil"/>
              <w:left w:val="nil"/>
              <w:bottom w:val="nil"/>
              <w:right w:val="nil"/>
            </w:tcBorders>
            <w:shd w:val="clear" w:color="auto" w:fill="FFFFFF"/>
            <w:vAlign w:val="center"/>
          </w:tcPr>
          <w:p w:rsidR="00CD7B45" w:rsidRPr="00EE2D3A" w:rsidRDefault="00CD7B45" w:rsidP="00CD7B45">
            <w:pPr>
              <w:widowControl w:val="0"/>
              <w:autoSpaceDE w:val="0"/>
              <w:autoSpaceDN w:val="0"/>
              <w:adjustRightInd w:val="0"/>
              <w:rPr>
                <w:rFonts w:ascii="Arial" w:hAnsi="Arial" w:cs="Arial"/>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2158"/>
              <w:gridCol w:w="2160"/>
              <w:gridCol w:w="2160"/>
              <w:gridCol w:w="2162"/>
            </w:tblGrid>
            <w:tr w:rsidR="00CD7B45" w:rsidRPr="00EE2D3A" w:rsidTr="00CD7B45">
              <w:trPr>
                <w:cantSplit/>
              </w:trPr>
              <w:tc>
                <w:tcPr>
                  <w:tcW w:w="5000" w:type="pct"/>
                  <w:gridSpan w:val="4"/>
                  <w:tcBorders>
                    <w:top w:val="nil"/>
                    <w:left w:val="nil"/>
                    <w:bottom w:val="nil"/>
                    <w:right w:val="nil"/>
                  </w:tcBorders>
                  <w:shd w:val="clear" w:color="auto" w:fill="FFFFFF"/>
                </w:tcPr>
                <w:p w:rsidR="00CD7B45" w:rsidRPr="00EE2D3A" w:rsidRDefault="00CD7B45" w:rsidP="00CD7B45">
                  <w:pPr>
                    <w:widowControl w:val="0"/>
                    <w:autoSpaceDE w:val="0"/>
                    <w:autoSpaceDN w:val="0"/>
                    <w:adjustRightInd w:val="0"/>
                    <w:spacing w:line="320" w:lineRule="atLeast"/>
                    <w:ind w:left="60" w:right="60"/>
                    <w:jc w:val="center"/>
                    <w:rPr>
                      <w:rFonts w:ascii="Arial" w:hAnsi="Arial" w:cs="Arial"/>
                      <w:color w:val="000000"/>
                    </w:rPr>
                  </w:pPr>
                  <w:r w:rsidRPr="00EE2D3A">
                    <w:rPr>
                      <w:rFonts w:ascii="Arial" w:hAnsi="Arial" w:cs="Arial"/>
                      <w:b/>
                      <w:bCs/>
                      <w:color w:val="000000"/>
                    </w:rPr>
                    <w:t>Levene's Test of Equality of Error Variances</w:t>
                  </w:r>
                  <w:r w:rsidRPr="00EE2D3A">
                    <w:rPr>
                      <w:rFonts w:ascii="Arial" w:hAnsi="Arial" w:cs="Arial"/>
                      <w:b/>
                      <w:bCs/>
                      <w:color w:val="000000"/>
                      <w:vertAlign w:val="superscript"/>
                    </w:rPr>
                    <w:t>a</w:t>
                  </w:r>
                </w:p>
              </w:tc>
            </w:tr>
            <w:tr w:rsidR="00CD7B45" w:rsidRPr="00EE2D3A" w:rsidTr="00CD7B45">
              <w:trPr>
                <w:cantSplit/>
              </w:trPr>
              <w:tc>
                <w:tcPr>
                  <w:tcW w:w="5000" w:type="pct"/>
                  <w:gridSpan w:val="4"/>
                  <w:tcBorders>
                    <w:top w:val="nil"/>
                    <w:left w:val="nil"/>
                    <w:bottom w:val="nil"/>
                    <w:right w:val="nil"/>
                  </w:tcBorders>
                  <w:shd w:val="clear" w:color="auto" w:fill="FFFFFF"/>
                  <w:vAlign w:val="bottom"/>
                </w:tcPr>
                <w:p w:rsidR="00CD7B45" w:rsidRPr="00EE2D3A" w:rsidRDefault="00CD7B45" w:rsidP="00CD7B45">
                  <w:pPr>
                    <w:widowControl w:val="0"/>
                    <w:autoSpaceDE w:val="0"/>
                    <w:autoSpaceDN w:val="0"/>
                    <w:adjustRightInd w:val="0"/>
                    <w:spacing w:line="320" w:lineRule="atLeast"/>
                    <w:rPr>
                      <w:rFonts w:ascii="Arial" w:hAnsi="Arial" w:cs="Arial"/>
                    </w:rPr>
                  </w:pPr>
                  <w:r w:rsidRPr="00EE2D3A">
                    <w:rPr>
                      <w:rFonts w:ascii="Arial" w:hAnsi="Arial" w:cs="Arial"/>
                      <w:color w:val="000000"/>
                      <w:highlight w:val="white"/>
                    </w:rPr>
                    <w:t xml:space="preserve">Dependent Variable:   Unfairness  </w:t>
                  </w:r>
                </w:p>
              </w:tc>
            </w:tr>
            <w:tr w:rsidR="00CD7B45" w:rsidRPr="00EE2D3A" w:rsidTr="00CD7B45">
              <w:trPr>
                <w:cantSplit/>
              </w:trPr>
              <w:tc>
                <w:tcPr>
                  <w:tcW w:w="1249" w:type="pct"/>
                  <w:tcBorders>
                    <w:top w:val="single" w:sz="16" w:space="0" w:color="000000"/>
                    <w:left w:val="single" w:sz="16" w:space="0" w:color="000000"/>
                    <w:bottom w:val="single" w:sz="16" w:space="0" w:color="000000"/>
                  </w:tcBorders>
                  <w:shd w:val="clear" w:color="auto" w:fill="FFFFFF"/>
                </w:tcPr>
                <w:p w:rsidR="00CD7B45" w:rsidRPr="00EE2D3A" w:rsidRDefault="00CD7B45" w:rsidP="00CD7B45">
                  <w:pPr>
                    <w:widowControl w:val="0"/>
                    <w:autoSpaceDE w:val="0"/>
                    <w:autoSpaceDN w:val="0"/>
                    <w:adjustRightInd w:val="0"/>
                    <w:spacing w:line="320" w:lineRule="atLeast"/>
                    <w:ind w:left="60" w:right="60"/>
                    <w:jc w:val="center"/>
                    <w:rPr>
                      <w:rFonts w:ascii="Arial" w:hAnsi="Arial" w:cs="Arial"/>
                      <w:color w:val="000000"/>
                    </w:rPr>
                  </w:pPr>
                  <w:r w:rsidRPr="00EE2D3A">
                    <w:rPr>
                      <w:rFonts w:ascii="Arial" w:hAnsi="Arial" w:cs="Arial"/>
                      <w:color w:val="000000"/>
                    </w:rPr>
                    <w:t>F</w:t>
                  </w:r>
                </w:p>
              </w:tc>
              <w:tc>
                <w:tcPr>
                  <w:tcW w:w="1250" w:type="pct"/>
                  <w:tcBorders>
                    <w:top w:val="single" w:sz="16" w:space="0" w:color="000000"/>
                    <w:bottom w:val="single" w:sz="16" w:space="0" w:color="000000"/>
                  </w:tcBorders>
                  <w:shd w:val="clear" w:color="auto" w:fill="FFFFFF"/>
                </w:tcPr>
                <w:p w:rsidR="00CD7B45" w:rsidRPr="00EE2D3A" w:rsidRDefault="00CD7B45" w:rsidP="00CD7B45">
                  <w:pPr>
                    <w:widowControl w:val="0"/>
                    <w:autoSpaceDE w:val="0"/>
                    <w:autoSpaceDN w:val="0"/>
                    <w:adjustRightInd w:val="0"/>
                    <w:spacing w:line="320" w:lineRule="atLeast"/>
                    <w:ind w:left="60" w:right="60"/>
                    <w:jc w:val="center"/>
                    <w:rPr>
                      <w:rFonts w:ascii="Arial" w:hAnsi="Arial" w:cs="Arial"/>
                      <w:color w:val="000000"/>
                    </w:rPr>
                  </w:pPr>
                  <w:r w:rsidRPr="00EE2D3A">
                    <w:rPr>
                      <w:rFonts w:ascii="Arial" w:hAnsi="Arial" w:cs="Arial"/>
                      <w:color w:val="000000"/>
                    </w:rPr>
                    <w:t>df1</w:t>
                  </w:r>
                </w:p>
              </w:tc>
              <w:tc>
                <w:tcPr>
                  <w:tcW w:w="1250" w:type="pct"/>
                  <w:tcBorders>
                    <w:top w:val="single" w:sz="16" w:space="0" w:color="000000"/>
                    <w:bottom w:val="single" w:sz="16" w:space="0" w:color="000000"/>
                  </w:tcBorders>
                  <w:shd w:val="clear" w:color="auto" w:fill="FFFFFF"/>
                </w:tcPr>
                <w:p w:rsidR="00CD7B45" w:rsidRPr="00EE2D3A" w:rsidRDefault="00CD7B45" w:rsidP="00CD7B45">
                  <w:pPr>
                    <w:widowControl w:val="0"/>
                    <w:autoSpaceDE w:val="0"/>
                    <w:autoSpaceDN w:val="0"/>
                    <w:adjustRightInd w:val="0"/>
                    <w:spacing w:line="320" w:lineRule="atLeast"/>
                    <w:ind w:left="60" w:right="60"/>
                    <w:jc w:val="center"/>
                    <w:rPr>
                      <w:rFonts w:ascii="Arial" w:hAnsi="Arial" w:cs="Arial"/>
                      <w:color w:val="000000"/>
                    </w:rPr>
                  </w:pPr>
                  <w:r w:rsidRPr="00EE2D3A">
                    <w:rPr>
                      <w:rFonts w:ascii="Arial" w:hAnsi="Arial" w:cs="Arial"/>
                      <w:color w:val="000000"/>
                    </w:rPr>
                    <w:t>df2</w:t>
                  </w:r>
                </w:p>
              </w:tc>
              <w:tc>
                <w:tcPr>
                  <w:tcW w:w="1250" w:type="pct"/>
                  <w:tcBorders>
                    <w:top w:val="single" w:sz="16" w:space="0" w:color="000000"/>
                    <w:bottom w:val="single" w:sz="16" w:space="0" w:color="000000"/>
                    <w:right w:val="single" w:sz="16" w:space="0" w:color="000000"/>
                  </w:tcBorders>
                  <w:shd w:val="clear" w:color="auto" w:fill="FFFFFF"/>
                </w:tcPr>
                <w:p w:rsidR="00CD7B45" w:rsidRPr="00EE2D3A" w:rsidRDefault="00CD7B45" w:rsidP="00CD7B45">
                  <w:pPr>
                    <w:widowControl w:val="0"/>
                    <w:autoSpaceDE w:val="0"/>
                    <w:autoSpaceDN w:val="0"/>
                    <w:adjustRightInd w:val="0"/>
                    <w:spacing w:line="320" w:lineRule="atLeast"/>
                    <w:ind w:left="60" w:right="60"/>
                    <w:jc w:val="center"/>
                    <w:rPr>
                      <w:rFonts w:ascii="Arial" w:hAnsi="Arial" w:cs="Arial"/>
                      <w:color w:val="000000"/>
                    </w:rPr>
                  </w:pPr>
                  <w:r w:rsidRPr="00EE2D3A">
                    <w:rPr>
                      <w:rFonts w:ascii="Arial" w:hAnsi="Arial" w:cs="Arial"/>
                      <w:color w:val="000000"/>
                    </w:rPr>
                    <w:t>Sig.</w:t>
                  </w:r>
                </w:p>
              </w:tc>
            </w:tr>
            <w:tr w:rsidR="00CD7B45" w:rsidRPr="00EE2D3A" w:rsidTr="00CD7B45">
              <w:trPr>
                <w:cantSplit/>
              </w:trPr>
              <w:tc>
                <w:tcPr>
                  <w:tcW w:w="1249" w:type="pct"/>
                  <w:tcBorders>
                    <w:top w:val="single" w:sz="16" w:space="0" w:color="000000"/>
                    <w:left w:val="single" w:sz="16" w:space="0" w:color="000000"/>
                    <w:bottom w:val="single" w:sz="16" w:space="0" w:color="000000"/>
                  </w:tcBorders>
                  <w:shd w:val="clear" w:color="auto" w:fill="FFFFFF"/>
                  <w:vAlign w:val="center"/>
                </w:tcPr>
                <w:p w:rsidR="00CD7B45" w:rsidRPr="00EE2D3A" w:rsidRDefault="00CD7B45" w:rsidP="00CD7B45">
                  <w:pPr>
                    <w:widowControl w:val="0"/>
                    <w:autoSpaceDE w:val="0"/>
                    <w:autoSpaceDN w:val="0"/>
                    <w:adjustRightInd w:val="0"/>
                    <w:spacing w:line="320" w:lineRule="atLeast"/>
                    <w:ind w:left="60" w:right="60"/>
                    <w:jc w:val="center"/>
                    <w:rPr>
                      <w:rFonts w:ascii="Arial" w:hAnsi="Arial" w:cs="Arial"/>
                      <w:color w:val="000000"/>
                    </w:rPr>
                  </w:pPr>
                  <w:r w:rsidRPr="00EE2D3A">
                    <w:rPr>
                      <w:rFonts w:ascii="Arial" w:hAnsi="Arial" w:cs="Arial"/>
                      <w:color w:val="000000"/>
                    </w:rPr>
                    <w:t>3.110</w:t>
                  </w:r>
                </w:p>
              </w:tc>
              <w:tc>
                <w:tcPr>
                  <w:tcW w:w="1250" w:type="pct"/>
                  <w:tcBorders>
                    <w:top w:val="single" w:sz="16" w:space="0" w:color="000000"/>
                    <w:bottom w:val="single" w:sz="16" w:space="0" w:color="000000"/>
                  </w:tcBorders>
                  <w:shd w:val="clear" w:color="auto" w:fill="FFFFFF"/>
                  <w:vAlign w:val="center"/>
                </w:tcPr>
                <w:p w:rsidR="00CD7B45" w:rsidRPr="00EE2D3A" w:rsidRDefault="00CD7B45" w:rsidP="00CD7B45">
                  <w:pPr>
                    <w:widowControl w:val="0"/>
                    <w:autoSpaceDE w:val="0"/>
                    <w:autoSpaceDN w:val="0"/>
                    <w:adjustRightInd w:val="0"/>
                    <w:spacing w:line="320" w:lineRule="atLeast"/>
                    <w:ind w:left="60" w:right="60"/>
                    <w:jc w:val="center"/>
                    <w:rPr>
                      <w:rFonts w:ascii="Arial" w:hAnsi="Arial" w:cs="Arial"/>
                      <w:color w:val="000000"/>
                    </w:rPr>
                  </w:pPr>
                  <w:r w:rsidRPr="00EE2D3A">
                    <w:rPr>
                      <w:rFonts w:ascii="Arial" w:hAnsi="Arial" w:cs="Arial"/>
                      <w:color w:val="000000"/>
                    </w:rPr>
                    <w:t>17</w:t>
                  </w:r>
                </w:p>
              </w:tc>
              <w:tc>
                <w:tcPr>
                  <w:tcW w:w="1250" w:type="pct"/>
                  <w:tcBorders>
                    <w:top w:val="single" w:sz="16" w:space="0" w:color="000000"/>
                    <w:bottom w:val="single" w:sz="16" w:space="0" w:color="000000"/>
                  </w:tcBorders>
                  <w:shd w:val="clear" w:color="auto" w:fill="FFFFFF"/>
                  <w:vAlign w:val="center"/>
                </w:tcPr>
                <w:p w:rsidR="00CD7B45" w:rsidRPr="00EE2D3A" w:rsidRDefault="00CD7B45" w:rsidP="00CD7B45">
                  <w:pPr>
                    <w:widowControl w:val="0"/>
                    <w:autoSpaceDE w:val="0"/>
                    <w:autoSpaceDN w:val="0"/>
                    <w:adjustRightInd w:val="0"/>
                    <w:spacing w:line="320" w:lineRule="atLeast"/>
                    <w:ind w:left="60" w:right="60"/>
                    <w:jc w:val="center"/>
                    <w:rPr>
                      <w:rFonts w:ascii="Arial" w:hAnsi="Arial" w:cs="Arial"/>
                      <w:color w:val="000000"/>
                    </w:rPr>
                  </w:pPr>
                  <w:r w:rsidRPr="00EE2D3A">
                    <w:rPr>
                      <w:rFonts w:ascii="Arial" w:hAnsi="Arial" w:cs="Arial"/>
                      <w:color w:val="000000"/>
                    </w:rPr>
                    <w:t>1016</w:t>
                  </w:r>
                </w:p>
              </w:tc>
              <w:tc>
                <w:tcPr>
                  <w:tcW w:w="1250" w:type="pct"/>
                  <w:tcBorders>
                    <w:top w:val="single" w:sz="16" w:space="0" w:color="000000"/>
                    <w:bottom w:val="single" w:sz="16" w:space="0" w:color="000000"/>
                    <w:right w:val="single" w:sz="16" w:space="0" w:color="000000"/>
                  </w:tcBorders>
                  <w:shd w:val="clear" w:color="auto" w:fill="FFFFFF"/>
                  <w:vAlign w:val="center"/>
                </w:tcPr>
                <w:p w:rsidR="00CD7B45" w:rsidRPr="00EE2D3A" w:rsidRDefault="00CD7B45" w:rsidP="00CD7B45">
                  <w:pPr>
                    <w:widowControl w:val="0"/>
                    <w:autoSpaceDE w:val="0"/>
                    <w:autoSpaceDN w:val="0"/>
                    <w:adjustRightInd w:val="0"/>
                    <w:spacing w:line="320" w:lineRule="atLeast"/>
                    <w:ind w:left="60" w:right="60"/>
                    <w:jc w:val="center"/>
                    <w:rPr>
                      <w:rFonts w:ascii="Arial" w:hAnsi="Arial" w:cs="Arial"/>
                      <w:color w:val="000000"/>
                    </w:rPr>
                  </w:pPr>
                  <w:r w:rsidRPr="00EE2D3A">
                    <w:rPr>
                      <w:rFonts w:ascii="Arial" w:hAnsi="Arial" w:cs="Arial"/>
                      <w:color w:val="000000"/>
                    </w:rPr>
                    <w:t>.000</w:t>
                  </w:r>
                </w:p>
              </w:tc>
            </w:tr>
            <w:tr w:rsidR="00CD7B45" w:rsidRPr="00EE2D3A" w:rsidTr="00CD7B45">
              <w:trPr>
                <w:cantSplit/>
              </w:trPr>
              <w:tc>
                <w:tcPr>
                  <w:tcW w:w="5000" w:type="pct"/>
                  <w:gridSpan w:val="4"/>
                  <w:tcBorders>
                    <w:top w:val="nil"/>
                    <w:left w:val="nil"/>
                    <w:bottom w:val="nil"/>
                    <w:right w:val="nil"/>
                  </w:tcBorders>
                  <w:shd w:val="clear" w:color="auto" w:fill="FFFFFF"/>
                  <w:vAlign w:val="center"/>
                </w:tcPr>
                <w:p w:rsidR="00CD7B45" w:rsidRPr="00EE2D3A" w:rsidRDefault="00CD7B45" w:rsidP="00CD7B45">
                  <w:pPr>
                    <w:widowControl w:val="0"/>
                    <w:autoSpaceDE w:val="0"/>
                    <w:autoSpaceDN w:val="0"/>
                    <w:adjustRightInd w:val="0"/>
                    <w:spacing w:line="320" w:lineRule="atLeast"/>
                    <w:ind w:left="60" w:right="60"/>
                    <w:rPr>
                      <w:rFonts w:ascii="Arial" w:hAnsi="Arial" w:cs="Arial"/>
                      <w:color w:val="000000"/>
                      <w:sz w:val="18"/>
                      <w:szCs w:val="18"/>
                    </w:rPr>
                  </w:pPr>
                  <w:r w:rsidRPr="00EE2D3A">
                    <w:rPr>
                      <w:rFonts w:ascii="Arial" w:hAnsi="Arial" w:cs="Arial"/>
                      <w:color w:val="000000"/>
                      <w:sz w:val="18"/>
                      <w:szCs w:val="18"/>
                    </w:rPr>
                    <w:t>Tests the null hypothesis that the error variance of the dependent variable is equal across groups.</w:t>
                  </w:r>
                </w:p>
              </w:tc>
            </w:tr>
            <w:tr w:rsidR="00CD7B45" w:rsidRPr="00EE2D3A" w:rsidTr="00CD7B45">
              <w:trPr>
                <w:cantSplit/>
              </w:trPr>
              <w:tc>
                <w:tcPr>
                  <w:tcW w:w="5000" w:type="pct"/>
                  <w:gridSpan w:val="4"/>
                  <w:tcBorders>
                    <w:top w:val="nil"/>
                    <w:left w:val="nil"/>
                    <w:bottom w:val="nil"/>
                    <w:right w:val="nil"/>
                  </w:tcBorders>
                  <w:shd w:val="clear" w:color="auto" w:fill="FFFFFF"/>
                </w:tcPr>
                <w:p w:rsidR="00CD7B45" w:rsidRPr="00EE2D3A" w:rsidRDefault="00CD7B45" w:rsidP="00CD7B45">
                  <w:pPr>
                    <w:widowControl w:val="0"/>
                    <w:autoSpaceDE w:val="0"/>
                    <w:autoSpaceDN w:val="0"/>
                    <w:adjustRightInd w:val="0"/>
                    <w:spacing w:line="320" w:lineRule="atLeast"/>
                    <w:ind w:left="60" w:right="60"/>
                    <w:rPr>
                      <w:rFonts w:ascii="Arial" w:hAnsi="Arial" w:cs="Arial"/>
                      <w:color w:val="000000"/>
                      <w:sz w:val="18"/>
                      <w:szCs w:val="18"/>
                    </w:rPr>
                  </w:pPr>
                  <w:r w:rsidRPr="00EE2D3A">
                    <w:rPr>
                      <w:rFonts w:ascii="Arial" w:hAnsi="Arial" w:cs="Arial"/>
                      <w:color w:val="000000"/>
                      <w:sz w:val="18"/>
                      <w:szCs w:val="18"/>
                    </w:rPr>
                    <w:t>a. Design: Intercept + Product + Situation + Price + Product * Situation + Product * Price + Situation * Price + Product * Situation * Price</w:t>
                  </w:r>
                </w:p>
              </w:tc>
            </w:tr>
          </w:tbl>
          <w:p w:rsidR="00CD7B45" w:rsidRPr="00EE2D3A" w:rsidRDefault="00CD7B45" w:rsidP="00CD7B45">
            <w:pPr>
              <w:widowControl w:val="0"/>
              <w:autoSpaceDE w:val="0"/>
              <w:autoSpaceDN w:val="0"/>
              <w:adjustRightInd w:val="0"/>
              <w:spacing w:line="320" w:lineRule="atLeast"/>
              <w:ind w:left="60" w:right="60"/>
              <w:rPr>
                <w:rFonts w:ascii="Arial" w:hAnsi="Arial" w:cs="Arial"/>
                <w:color w:val="000000"/>
              </w:rPr>
            </w:pPr>
          </w:p>
        </w:tc>
      </w:tr>
    </w:tbl>
    <w:p w:rsidR="00CD7B45" w:rsidRPr="00EE2D3A" w:rsidRDefault="00CD7B45" w:rsidP="00CD7B45">
      <w:pPr>
        <w:widowControl w:val="0"/>
        <w:autoSpaceDE w:val="0"/>
        <w:autoSpaceDN w:val="0"/>
        <w:adjustRightInd w:val="0"/>
        <w:spacing w:line="400" w:lineRule="atLeast"/>
        <w:rPr>
          <w:rFonts w:ascii="Arial" w:hAnsi="Arial" w:cs="Arial"/>
        </w:rPr>
      </w:pPr>
    </w:p>
    <w:p w:rsidR="00CD7B45" w:rsidRPr="00EE2D3A" w:rsidRDefault="00CD7B45" w:rsidP="00CD7B45">
      <w:pPr>
        <w:spacing w:line="360" w:lineRule="auto"/>
        <w:ind w:firstLine="720"/>
        <w:jc w:val="both"/>
        <w:rPr>
          <w:rFonts w:ascii="Arial" w:hAnsi="Arial" w:cs="Arial"/>
          <w:color w:val="000000"/>
        </w:rPr>
      </w:pPr>
      <w:r w:rsidRPr="00EE2D3A">
        <w:rPr>
          <w:rFonts w:ascii="Arial" w:hAnsi="Arial" w:cs="Arial"/>
        </w:rPr>
        <w:t xml:space="preserve">Data transformations (suggested at </w:t>
      </w:r>
      <w:sdt>
        <w:sdtPr>
          <w:rPr>
            <w:rFonts w:ascii="Arial" w:hAnsi="Arial" w:cs="Arial"/>
          </w:rPr>
          <w:id w:val="1838805211"/>
          <w:citation/>
        </w:sdtPr>
        <w:sdtContent>
          <w:r w:rsidR="00EA201B" w:rsidRPr="00EE2D3A">
            <w:rPr>
              <w:rFonts w:ascii="Arial" w:hAnsi="Arial" w:cs="Arial"/>
            </w:rPr>
            <w:fldChar w:fldCharType="begin"/>
          </w:r>
          <w:r w:rsidRPr="00EE2D3A">
            <w:rPr>
              <w:rFonts w:ascii="Arial" w:hAnsi="Arial" w:cs="Arial"/>
            </w:rPr>
            <w:instrText xml:space="preserve">CITATION Fie09 \p 153 \l 1033 </w:instrText>
          </w:r>
          <w:r w:rsidR="00EA201B" w:rsidRPr="00EE2D3A">
            <w:rPr>
              <w:rFonts w:ascii="Arial" w:hAnsi="Arial" w:cs="Arial"/>
            </w:rPr>
            <w:fldChar w:fldCharType="separate"/>
          </w:r>
          <w:r w:rsidRPr="00EE2D3A">
            <w:rPr>
              <w:rFonts w:ascii="Arial" w:hAnsi="Arial" w:cs="Arial"/>
              <w:noProof/>
            </w:rPr>
            <w:t>(Field, 2009, p. 153)</w:t>
          </w:r>
          <w:r w:rsidR="00EA201B" w:rsidRPr="00EE2D3A">
            <w:rPr>
              <w:rFonts w:ascii="Arial" w:hAnsi="Arial" w:cs="Arial"/>
            </w:rPr>
            <w:fldChar w:fldCharType="end"/>
          </w:r>
        </w:sdtContent>
      </w:sdt>
      <w:r w:rsidRPr="00EE2D3A">
        <w:rPr>
          <w:rFonts w:ascii="Arial" w:hAnsi="Arial" w:cs="Arial"/>
        </w:rPr>
        <w:t xml:space="preserve">) did not show changes in homogeneity tests. One more way to check data homogeneity is </w:t>
      </w:r>
      <w:r w:rsidRPr="00EE2D3A">
        <w:rPr>
          <w:rFonts w:ascii="Arial" w:hAnsi="Arial" w:cs="Arial"/>
          <w:color w:val="000000"/>
        </w:rPr>
        <w:t xml:space="preserve">Variances ratio method that described in </w:t>
      </w:r>
      <w:sdt>
        <w:sdtPr>
          <w:rPr>
            <w:rFonts w:ascii="Arial" w:hAnsi="Arial" w:cs="Arial"/>
            <w:color w:val="000000"/>
          </w:rPr>
          <w:id w:val="1367031144"/>
          <w:citation/>
        </w:sdtPr>
        <w:sdtContent>
          <w:r w:rsidR="00EA201B" w:rsidRPr="00EE2D3A">
            <w:rPr>
              <w:rFonts w:ascii="Arial" w:hAnsi="Arial" w:cs="Arial"/>
              <w:color w:val="000000"/>
            </w:rPr>
            <w:fldChar w:fldCharType="begin"/>
          </w:r>
          <w:r w:rsidRPr="00EE2D3A">
            <w:rPr>
              <w:rFonts w:ascii="Arial" w:hAnsi="Arial" w:cs="Arial"/>
              <w:color w:val="000000"/>
            </w:rPr>
            <w:instrText xml:space="preserve">CITATION Fie09 \p 152 \l 1033 </w:instrText>
          </w:r>
          <w:r w:rsidR="00EA201B" w:rsidRPr="00EE2D3A">
            <w:rPr>
              <w:rFonts w:ascii="Arial" w:hAnsi="Arial" w:cs="Arial"/>
              <w:color w:val="000000"/>
            </w:rPr>
            <w:fldChar w:fldCharType="separate"/>
          </w:r>
          <w:r w:rsidRPr="00EE2D3A">
            <w:rPr>
              <w:rFonts w:ascii="Arial" w:hAnsi="Arial" w:cs="Arial"/>
              <w:noProof/>
              <w:color w:val="000000"/>
            </w:rPr>
            <w:t>(Field, 2009, p. 152)</w:t>
          </w:r>
          <w:r w:rsidR="00EA201B" w:rsidRPr="00EE2D3A">
            <w:rPr>
              <w:rFonts w:ascii="Arial" w:hAnsi="Arial" w:cs="Arial"/>
              <w:color w:val="000000"/>
            </w:rPr>
            <w:fldChar w:fldCharType="end"/>
          </w:r>
        </w:sdtContent>
      </w:sdt>
      <w:r w:rsidRPr="00EE2D3A">
        <w:rPr>
          <w:rFonts w:ascii="Arial" w:hAnsi="Arial" w:cs="Arial"/>
          <w:color w:val="000000"/>
        </w:rPr>
        <w:t>. In each group the highest  variance should be divided by the smallest one and then ration will be compared with recommended one.</w:t>
      </w:r>
    </w:p>
    <w:tbl>
      <w:tblPr>
        <w:tblW w:w="2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1"/>
        <w:gridCol w:w="1257"/>
        <w:gridCol w:w="1118"/>
        <w:gridCol w:w="1118"/>
      </w:tblGrid>
      <w:tr w:rsidR="00CD7B45" w:rsidRPr="00EE2D3A" w:rsidTr="00CD7B45">
        <w:trPr>
          <w:cantSplit/>
          <w:trHeight w:val="340"/>
        </w:trPr>
        <w:tc>
          <w:tcPr>
            <w:tcW w:w="1734" w:type="pct"/>
            <w:shd w:val="clear" w:color="000000" w:fill="FFFFFF"/>
            <w:vAlign w:val="center"/>
            <w:hideMark/>
          </w:tcPr>
          <w:p w:rsidR="00CD7B45" w:rsidRPr="00EE2D3A" w:rsidRDefault="00CD7B45" w:rsidP="00CD7B45">
            <w:pPr>
              <w:rPr>
                <w:rFonts w:ascii="Arial" w:eastAsia="Times New Roman" w:hAnsi="Arial" w:cs="Arial"/>
                <w:color w:val="000000"/>
              </w:rPr>
            </w:pPr>
            <w:r w:rsidRPr="00EE2D3A">
              <w:rPr>
                <w:rFonts w:ascii="Arial" w:eastAsia="Times New Roman" w:hAnsi="Arial" w:cs="Arial"/>
                <w:color w:val="000000"/>
              </w:rPr>
              <w:t> </w:t>
            </w:r>
          </w:p>
        </w:tc>
        <w:tc>
          <w:tcPr>
            <w:tcW w:w="1089" w:type="pct"/>
            <w:shd w:val="clear" w:color="000000" w:fill="FFFFFF"/>
            <w:vAlign w:val="center"/>
            <w:hideMark/>
          </w:tcPr>
          <w:p w:rsidR="00CD7B45" w:rsidRPr="00EE2D3A" w:rsidRDefault="00CD7B45" w:rsidP="00CD7B45">
            <w:pPr>
              <w:jc w:val="center"/>
              <w:rPr>
                <w:rFonts w:ascii="Arial" w:eastAsia="Times New Roman" w:hAnsi="Arial" w:cs="Arial"/>
                <w:color w:val="000000"/>
              </w:rPr>
            </w:pPr>
            <w:r w:rsidRPr="00EE2D3A">
              <w:rPr>
                <w:rFonts w:ascii="Arial" w:eastAsia="Times New Roman" w:hAnsi="Arial" w:cs="Arial"/>
                <w:color w:val="000000"/>
              </w:rPr>
              <w:t>Customer</w:t>
            </w:r>
          </w:p>
        </w:tc>
        <w:tc>
          <w:tcPr>
            <w:tcW w:w="1089" w:type="pct"/>
            <w:shd w:val="clear" w:color="000000" w:fill="FFFFFF"/>
            <w:vAlign w:val="center"/>
            <w:hideMark/>
          </w:tcPr>
          <w:p w:rsidR="00CD7B45" w:rsidRPr="00EE2D3A" w:rsidRDefault="00CD7B45" w:rsidP="00CD7B45">
            <w:pPr>
              <w:jc w:val="center"/>
              <w:rPr>
                <w:rFonts w:ascii="Arial" w:eastAsia="Times New Roman" w:hAnsi="Arial" w:cs="Arial"/>
                <w:color w:val="000000"/>
              </w:rPr>
            </w:pPr>
            <w:r w:rsidRPr="00EE2D3A">
              <w:rPr>
                <w:rFonts w:ascii="Arial" w:eastAsia="Times New Roman" w:hAnsi="Arial" w:cs="Arial"/>
                <w:color w:val="000000"/>
              </w:rPr>
              <w:t>Time</w:t>
            </w:r>
          </w:p>
        </w:tc>
        <w:tc>
          <w:tcPr>
            <w:tcW w:w="1088" w:type="pct"/>
            <w:shd w:val="clear" w:color="000000" w:fill="FFFFFF"/>
            <w:vAlign w:val="center"/>
            <w:hideMark/>
          </w:tcPr>
          <w:p w:rsidR="00CD7B45" w:rsidRPr="00EE2D3A" w:rsidRDefault="00CD7B45" w:rsidP="00CD7B45">
            <w:pPr>
              <w:jc w:val="center"/>
              <w:rPr>
                <w:rFonts w:ascii="Arial" w:eastAsia="Times New Roman" w:hAnsi="Arial" w:cs="Arial"/>
                <w:color w:val="000000"/>
              </w:rPr>
            </w:pPr>
            <w:r w:rsidRPr="00EE2D3A">
              <w:rPr>
                <w:rFonts w:ascii="Arial" w:eastAsia="Times New Roman" w:hAnsi="Arial" w:cs="Arial"/>
                <w:color w:val="000000"/>
              </w:rPr>
              <w:t>Auction</w:t>
            </w:r>
          </w:p>
        </w:tc>
      </w:tr>
      <w:tr w:rsidR="00CD7B45" w:rsidRPr="00EE2D3A" w:rsidTr="00CD7B45">
        <w:trPr>
          <w:cantSplit/>
          <w:trHeight w:val="300"/>
        </w:trPr>
        <w:tc>
          <w:tcPr>
            <w:tcW w:w="1734" w:type="pct"/>
            <w:shd w:val="clear" w:color="000000" w:fill="FFFFFF"/>
            <w:vAlign w:val="center"/>
            <w:hideMark/>
          </w:tcPr>
          <w:p w:rsidR="00CD7B45" w:rsidRPr="00EE2D3A" w:rsidRDefault="00CD7B45" w:rsidP="00CD7B45">
            <w:pPr>
              <w:rPr>
                <w:rFonts w:ascii="Arial" w:eastAsia="Times New Roman" w:hAnsi="Arial" w:cs="Arial"/>
                <w:color w:val="000000"/>
              </w:rPr>
            </w:pPr>
            <w:r w:rsidRPr="00EE2D3A">
              <w:rPr>
                <w:rFonts w:ascii="Arial" w:eastAsia="Times New Roman" w:hAnsi="Arial" w:cs="Arial"/>
                <w:color w:val="000000"/>
              </w:rPr>
              <w:t>Mean</w:t>
            </w:r>
          </w:p>
        </w:tc>
        <w:tc>
          <w:tcPr>
            <w:tcW w:w="1089" w:type="pct"/>
            <w:shd w:val="clear" w:color="000000" w:fill="FFFFFF"/>
            <w:vAlign w:val="center"/>
            <w:hideMark/>
          </w:tcPr>
          <w:p w:rsidR="00CD7B45" w:rsidRPr="00EE2D3A" w:rsidRDefault="00CD7B45" w:rsidP="00CD7B45">
            <w:pPr>
              <w:jc w:val="right"/>
              <w:rPr>
                <w:rFonts w:ascii="Arial" w:eastAsia="Times New Roman" w:hAnsi="Arial" w:cs="Arial"/>
                <w:color w:val="000000"/>
              </w:rPr>
            </w:pPr>
            <w:r w:rsidRPr="00EE2D3A">
              <w:rPr>
                <w:rFonts w:ascii="Arial" w:eastAsia="Times New Roman" w:hAnsi="Arial" w:cs="Arial"/>
                <w:color w:val="000000"/>
              </w:rPr>
              <w:t>3.9186</w:t>
            </w:r>
          </w:p>
        </w:tc>
        <w:tc>
          <w:tcPr>
            <w:tcW w:w="1089" w:type="pct"/>
            <w:shd w:val="clear" w:color="000000" w:fill="FFFFFF"/>
            <w:vAlign w:val="center"/>
            <w:hideMark/>
          </w:tcPr>
          <w:p w:rsidR="00CD7B45" w:rsidRPr="00EE2D3A" w:rsidRDefault="00CD7B45" w:rsidP="00CD7B45">
            <w:pPr>
              <w:jc w:val="right"/>
              <w:rPr>
                <w:rFonts w:ascii="Arial" w:eastAsia="Times New Roman" w:hAnsi="Arial" w:cs="Arial"/>
                <w:color w:val="000000"/>
              </w:rPr>
            </w:pPr>
            <w:r w:rsidRPr="00EE2D3A">
              <w:rPr>
                <w:rFonts w:ascii="Arial" w:eastAsia="Times New Roman" w:hAnsi="Arial" w:cs="Arial"/>
                <w:color w:val="000000"/>
              </w:rPr>
              <w:t>2.7594</w:t>
            </w:r>
          </w:p>
        </w:tc>
        <w:tc>
          <w:tcPr>
            <w:tcW w:w="1088" w:type="pct"/>
            <w:shd w:val="clear" w:color="000000" w:fill="FFFFFF"/>
            <w:vAlign w:val="center"/>
            <w:hideMark/>
          </w:tcPr>
          <w:p w:rsidR="00CD7B45" w:rsidRPr="00EE2D3A" w:rsidRDefault="00CD7B45" w:rsidP="00CD7B45">
            <w:pPr>
              <w:jc w:val="right"/>
              <w:rPr>
                <w:rFonts w:ascii="Arial" w:eastAsia="Times New Roman" w:hAnsi="Arial" w:cs="Arial"/>
                <w:color w:val="000000"/>
              </w:rPr>
            </w:pPr>
            <w:r w:rsidRPr="00EE2D3A">
              <w:rPr>
                <w:rFonts w:ascii="Arial" w:eastAsia="Times New Roman" w:hAnsi="Arial" w:cs="Arial"/>
                <w:color w:val="000000"/>
              </w:rPr>
              <w:t>2.3884</w:t>
            </w:r>
          </w:p>
        </w:tc>
      </w:tr>
      <w:tr w:rsidR="00CD7B45" w:rsidRPr="00EE2D3A" w:rsidTr="00CD7B45">
        <w:trPr>
          <w:cantSplit/>
          <w:trHeight w:val="300"/>
        </w:trPr>
        <w:tc>
          <w:tcPr>
            <w:tcW w:w="1734" w:type="pct"/>
            <w:shd w:val="clear" w:color="000000" w:fill="FFFFFF"/>
            <w:vAlign w:val="center"/>
            <w:hideMark/>
          </w:tcPr>
          <w:p w:rsidR="00CD7B45" w:rsidRPr="00EE2D3A" w:rsidRDefault="00CD7B45" w:rsidP="00CD7B45">
            <w:pPr>
              <w:rPr>
                <w:rFonts w:ascii="Arial" w:eastAsia="Times New Roman" w:hAnsi="Arial" w:cs="Arial"/>
                <w:color w:val="000000"/>
              </w:rPr>
            </w:pPr>
            <w:r w:rsidRPr="00EE2D3A">
              <w:rPr>
                <w:rFonts w:ascii="Arial" w:eastAsia="Times New Roman" w:hAnsi="Arial" w:cs="Arial"/>
                <w:color w:val="000000"/>
              </w:rPr>
              <w:t>Std. Deviation</w:t>
            </w:r>
          </w:p>
        </w:tc>
        <w:tc>
          <w:tcPr>
            <w:tcW w:w="1089" w:type="pct"/>
            <w:shd w:val="clear" w:color="000000" w:fill="FFFFFF"/>
            <w:vAlign w:val="center"/>
            <w:hideMark/>
          </w:tcPr>
          <w:p w:rsidR="00CD7B45" w:rsidRPr="00EE2D3A" w:rsidRDefault="00CD7B45" w:rsidP="00CD7B45">
            <w:pPr>
              <w:jc w:val="right"/>
              <w:rPr>
                <w:rFonts w:ascii="Arial" w:eastAsia="Times New Roman" w:hAnsi="Arial" w:cs="Arial"/>
                <w:color w:val="000000"/>
              </w:rPr>
            </w:pPr>
            <w:r w:rsidRPr="00EE2D3A">
              <w:rPr>
                <w:rFonts w:ascii="Arial" w:eastAsia="Times New Roman" w:hAnsi="Arial" w:cs="Arial"/>
                <w:color w:val="000000"/>
              </w:rPr>
              <w:t>2.38418</w:t>
            </w:r>
          </w:p>
        </w:tc>
        <w:tc>
          <w:tcPr>
            <w:tcW w:w="1089" w:type="pct"/>
            <w:shd w:val="clear" w:color="000000" w:fill="FFFFFF"/>
            <w:vAlign w:val="center"/>
            <w:hideMark/>
          </w:tcPr>
          <w:p w:rsidR="00CD7B45" w:rsidRPr="00EE2D3A" w:rsidRDefault="00CD7B45" w:rsidP="00CD7B45">
            <w:pPr>
              <w:jc w:val="right"/>
              <w:rPr>
                <w:rFonts w:ascii="Arial" w:eastAsia="Times New Roman" w:hAnsi="Arial" w:cs="Arial"/>
                <w:color w:val="000000"/>
              </w:rPr>
            </w:pPr>
            <w:r w:rsidRPr="00EE2D3A">
              <w:rPr>
                <w:rFonts w:ascii="Arial" w:eastAsia="Times New Roman" w:hAnsi="Arial" w:cs="Arial"/>
                <w:color w:val="000000"/>
              </w:rPr>
              <w:t>1.88864</w:t>
            </w:r>
          </w:p>
        </w:tc>
        <w:tc>
          <w:tcPr>
            <w:tcW w:w="1088" w:type="pct"/>
            <w:shd w:val="clear" w:color="000000" w:fill="FFFFFF"/>
            <w:vAlign w:val="center"/>
            <w:hideMark/>
          </w:tcPr>
          <w:p w:rsidR="00CD7B45" w:rsidRPr="00EE2D3A" w:rsidRDefault="00CD7B45" w:rsidP="00CD7B45">
            <w:pPr>
              <w:jc w:val="right"/>
              <w:rPr>
                <w:rFonts w:ascii="Arial" w:eastAsia="Times New Roman" w:hAnsi="Arial" w:cs="Arial"/>
                <w:color w:val="000000"/>
              </w:rPr>
            </w:pPr>
            <w:r w:rsidRPr="00EE2D3A">
              <w:rPr>
                <w:rFonts w:ascii="Arial" w:eastAsia="Times New Roman" w:hAnsi="Arial" w:cs="Arial"/>
                <w:color w:val="000000"/>
              </w:rPr>
              <w:t>1.76526</w:t>
            </w:r>
          </w:p>
        </w:tc>
      </w:tr>
      <w:tr w:rsidR="00CD7B45" w:rsidRPr="00EE2D3A" w:rsidTr="00CD7B45">
        <w:trPr>
          <w:cantSplit/>
          <w:trHeight w:val="320"/>
        </w:trPr>
        <w:tc>
          <w:tcPr>
            <w:tcW w:w="1734" w:type="pct"/>
            <w:shd w:val="clear" w:color="000000" w:fill="FFFFFF"/>
            <w:vAlign w:val="center"/>
            <w:hideMark/>
          </w:tcPr>
          <w:p w:rsidR="00CD7B45" w:rsidRPr="00EE2D3A" w:rsidRDefault="00CD7B45" w:rsidP="00CD7B45">
            <w:pPr>
              <w:rPr>
                <w:rFonts w:ascii="Arial" w:eastAsia="Times New Roman" w:hAnsi="Arial" w:cs="Arial"/>
                <w:color w:val="000000"/>
              </w:rPr>
            </w:pPr>
            <w:r w:rsidRPr="00EE2D3A">
              <w:rPr>
                <w:rFonts w:ascii="Arial" w:eastAsia="Times New Roman" w:hAnsi="Arial" w:cs="Arial"/>
                <w:color w:val="000000"/>
              </w:rPr>
              <w:t>Variance</w:t>
            </w:r>
          </w:p>
        </w:tc>
        <w:tc>
          <w:tcPr>
            <w:tcW w:w="1089" w:type="pct"/>
            <w:shd w:val="clear" w:color="000000" w:fill="FFFFFF"/>
            <w:vAlign w:val="center"/>
            <w:hideMark/>
          </w:tcPr>
          <w:p w:rsidR="00CD7B45" w:rsidRPr="00EE2D3A" w:rsidRDefault="00CD7B45" w:rsidP="00CD7B45">
            <w:pPr>
              <w:jc w:val="right"/>
              <w:rPr>
                <w:rFonts w:ascii="Arial" w:eastAsia="Times New Roman" w:hAnsi="Arial" w:cs="Arial"/>
                <w:color w:val="000000"/>
              </w:rPr>
            </w:pPr>
            <w:r w:rsidRPr="00EE2D3A">
              <w:rPr>
                <w:rFonts w:ascii="Arial" w:eastAsia="Times New Roman" w:hAnsi="Arial" w:cs="Arial"/>
                <w:color w:val="000000"/>
              </w:rPr>
              <w:t>5.684</w:t>
            </w:r>
          </w:p>
        </w:tc>
        <w:tc>
          <w:tcPr>
            <w:tcW w:w="1089" w:type="pct"/>
            <w:shd w:val="clear" w:color="000000" w:fill="FFFFFF"/>
            <w:vAlign w:val="center"/>
            <w:hideMark/>
          </w:tcPr>
          <w:p w:rsidR="00CD7B45" w:rsidRPr="00EE2D3A" w:rsidRDefault="00CD7B45" w:rsidP="00CD7B45">
            <w:pPr>
              <w:jc w:val="right"/>
              <w:rPr>
                <w:rFonts w:ascii="Arial" w:eastAsia="Times New Roman" w:hAnsi="Arial" w:cs="Arial"/>
                <w:color w:val="000000"/>
              </w:rPr>
            </w:pPr>
            <w:r w:rsidRPr="00EE2D3A">
              <w:rPr>
                <w:rFonts w:ascii="Arial" w:eastAsia="Times New Roman" w:hAnsi="Arial" w:cs="Arial"/>
                <w:color w:val="000000"/>
              </w:rPr>
              <w:t>3.567</w:t>
            </w:r>
          </w:p>
        </w:tc>
        <w:tc>
          <w:tcPr>
            <w:tcW w:w="1088" w:type="pct"/>
            <w:shd w:val="clear" w:color="000000" w:fill="FFFFFF"/>
            <w:vAlign w:val="center"/>
            <w:hideMark/>
          </w:tcPr>
          <w:p w:rsidR="00CD7B45" w:rsidRPr="00EE2D3A" w:rsidRDefault="00CD7B45" w:rsidP="00CD7B45">
            <w:pPr>
              <w:jc w:val="right"/>
              <w:rPr>
                <w:rFonts w:ascii="Arial" w:eastAsia="Times New Roman" w:hAnsi="Arial" w:cs="Arial"/>
                <w:color w:val="000000"/>
              </w:rPr>
            </w:pPr>
            <w:r w:rsidRPr="00EE2D3A">
              <w:rPr>
                <w:rFonts w:ascii="Arial" w:eastAsia="Times New Roman" w:hAnsi="Arial" w:cs="Arial"/>
                <w:color w:val="000000"/>
              </w:rPr>
              <w:t>3.116</w:t>
            </w:r>
          </w:p>
        </w:tc>
      </w:tr>
    </w:tbl>
    <w:p w:rsidR="00CD7B45" w:rsidRPr="00EE2D3A" w:rsidRDefault="00CD7B45" w:rsidP="00CD7B45">
      <w:pPr>
        <w:widowControl w:val="0"/>
        <w:autoSpaceDE w:val="0"/>
        <w:autoSpaceDN w:val="0"/>
        <w:adjustRightInd w:val="0"/>
        <w:spacing w:line="360" w:lineRule="auto"/>
        <w:rPr>
          <w:rFonts w:ascii="Arial" w:hAnsi="Arial" w:cs="Arial"/>
        </w:rPr>
      </w:pPr>
      <w:r w:rsidRPr="00EE2D3A">
        <w:rPr>
          <w:rFonts w:ascii="Arial" w:hAnsi="Arial" w:cs="Arial"/>
        </w:rPr>
        <w:t>Ratio Unfair = 2.38418/1.76526 = 1.351</w:t>
      </w:r>
    </w:p>
    <w:p w:rsidR="00CD7B45" w:rsidRPr="00EE2D3A" w:rsidRDefault="00CD7B45" w:rsidP="00CD7B45">
      <w:pPr>
        <w:widowControl w:val="0"/>
        <w:autoSpaceDE w:val="0"/>
        <w:autoSpaceDN w:val="0"/>
        <w:adjustRightInd w:val="0"/>
        <w:spacing w:after="240" w:line="360" w:lineRule="auto"/>
        <w:rPr>
          <w:rFonts w:ascii="Arial" w:hAnsi="Arial" w:cs="Arial"/>
        </w:rPr>
      </w:pPr>
      <w:r w:rsidRPr="00EE2D3A">
        <w:rPr>
          <w:rFonts w:ascii="Arial" w:hAnsi="Arial" w:cs="Arial"/>
        </w:rPr>
        <w:t>According to table, variance should be [1; 1.85]</w:t>
      </w:r>
    </w:p>
    <w:tbl>
      <w:tblPr>
        <w:tblW w:w="0" w:type="auto"/>
        <w:tblLook w:val="04A0"/>
      </w:tblPr>
      <w:tblGrid>
        <w:gridCol w:w="1711"/>
        <w:gridCol w:w="1084"/>
        <w:gridCol w:w="1084"/>
      </w:tblGrid>
      <w:tr w:rsidR="00CD7B45" w:rsidRPr="00EE2D3A" w:rsidTr="00CD7B45">
        <w:trPr>
          <w:cantSplit/>
          <w:trHeight w:val="34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D7B45" w:rsidRPr="00EE2D3A" w:rsidRDefault="00CD7B45" w:rsidP="00CD7B45">
            <w:pPr>
              <w:rPr>
                <w:rFonts w:ascii="Arial" w:eastAsia="Times New Roman" w:hAnsi="Arial" w:cs="Arial"/>
                <w:color w:val="000000"/>
              </w:rPr>
            </w:pPr>
            <w:r w:rsidRPr="00EE2D3A">
              <w:rPr>
                <w:rFonts w:ascii="Arial" w:eastAsia="Times New Roman" w:hAnsi="Arial" w:cs="Arial"/>
                <w:color w:val="000000"/>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D7B45" w:rsidRPr="00EE2D3A" w:rsidRDefault="00CD7B45" w:rsidP="00CD7B45">
            <w:pPr>
              <w:jc w:val="center"/>
              <w:rPr>
                <w:rFonts w:ascii="Arial" w:eastAsia="Times New Roman" w:hAnsi="Arial" w:cs="Arial"/>
                <w:color w:val="000000"/>
              </w:rPr>
            </w:pPr>
            <w:r w:rsidRPr="00EE2D3A">
              <w:rPr>
                <w:rFonts w:ascii="Arial" w:eastAsia="Times New Roman" w:hAnsi="Arial" w:cs="Arial"/>
                <w:color w:val="000000"/>
              </w:rPr>
              <w:t>Usual</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D7B45" w:rsidRPr="00EE2D3A" w:rsidRDefault="00CD7B45" w:rsidP="00CD7B45">
            <w:pPr>
              <w:jc w:val="center"/>
              <w:rPr>
                <w:rFonts w:ascii="Arial" w:eastAsia="Times New Roman" w:hAnsi="Arial" w:cs="Arial"/>
                <w:color w:val="000000"/>
              </w:rPr>
            </w:pPr>
            <w:r w:rsidRPr="00EE2D3A">
              <w:rPr>
                <w:rFonts w:ascii="Arial" w:eastAsia="Times New Roman" w:hAnsi="Arial" w:cs="Arial"/>
                <w:color w:val="000000"/>
              </w:rPr>
              <w:t>Unique</w:t>
            </w:r>
          </w:p>
        </w:tc>
      </w:tr>
      <w:tr w:rsidR="00CD7B45" w:rsidRPr="00EE2D3A" w:rsidTr="00CD7B45">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D7B45" w:rsidRPr="00EE2D3A" w:rsidRDefault="00CD7B45" w:rsidP="00CD7B45">
            <w:pPr>
              <w:rPr>
                <w:rFonts w:ascii="Arial" w:eastAsia="Times New Roman" w:hAnsi="Arial" w:cs="Arial"/>
                <w:color w:val="000000"/>
              </w:rPr>
            </w:pPr>
            <w:r w:rsidRPr="00EE2D3A">
              <w:rPr>
                <w:rFonts w:ascii="Arial" w:eastAsia="Times New Roman" w:hAnsi="Arial" w:cs="Arial"/>
                <w:color w:val="000000"/>
              </w:rPr>
              <w:t>Mean</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D7B45" w:rsidRPr="00EE2D3A" w:rsidRDefault="00CD7B45" w:rsidP="00CD7B45">
            <w:pPr>
              <w:jc w:val="right"/>
              <w:rPr>
                <w:rFonts w:ascii="Arial" w:eastAsia="Times New Roman" w:hAnsi="Arial" w:cs="Arial"/>
                <w:color w:val="000000"/>
              </w:rPr>
            </w:pPr>
            <w:r w:rsidRPr="00EE2D3A">
              <w:rPr>
                <w:rFonts w:ascii="Arial" w:eastAsia="Times New Roman" w:hAnsi="Arial" w:cs="Arial"/>
                <w:color w:val="000000"/>
              </w:rPr>
              <w:t>2.9616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D7B45" w:rsidRPr="00EE2D3A" w:rsidRDefault="00CD7B45" w:rsidP="00CD7B45">
            <w:pPr>
              <w:jc w:val="right"/>
              <w:rPr>
                <w:rFonts w:ascii="Arial" w:eastAsia="Times New Roman" w:hAnsi="Arial" w:cs="Arial"/>
                <w:color w:val="000000"/>
              </w:rPr>
            </w:pPr>
            <w:r w:rsidRPr="00EE2D3A">
              <w:rPr>
                <w:rFonts w:ascii="Arial" w:eastAsia="Times New Roman" w:hAnsi="Arial" w:cs="Arial"/>
                <w:color w:val="000000"/>
              </w:rPr>
              <w:t>3.0819</w:t>
            </w:r>
          </w:p>
        </w:tc>
      </w:tr>
      <w:tr w:rsidR="00CD7B45" w:rsidRPr="00EE2D3A" w:rsidTr="00CD7B45">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D7B45" w:rsidRPr="00EE2D3A" w:rsidRDefault="00CD7B45" w:rsidP="00CD7B45">
            <w:pPr>
              <w:rPr>
                <w:rFonts w:ascii="Arial" w:eastAsia="Times New Roman" w:hAnsi="Arial" w:cs="Arial"/>
                <w:color w:val="000000"/>
              </w:rPr>
            </w:pPr>
            <w:r w:rsidRPr="00EE2D3A">
              <w:rPr>
                <w:rFonts w:ascii="Arial" w:eastAsia="Times New Roman" w:hAnsi="Arial" w:cs="Arial"/>
                <w:color w:val="000000"/>
              </w:rPr>
              <w:t>Std. Deviation</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D7B45" w:rsidRPr="00EE2D3A" w:rsidRDefault="00CD7B45" w:rsidP="00CD7B45">
            <w:pPr>
              <w:jc w:val="right"/>
              <w:rPr>
                <w:rFonts w:ascii="Arial" w:eastAsia="Times New Roman" w:hAnsi="Arial" w:cs="Arial"/>
                <w:color w:val="000000"/>
              </w:rPr>
            </w:pPr>
            <w:r w:rsidRPr="00EE2D3A">
              <w:rPr>
                <w:rFonts w:ascii="Arial" w:eastAsia="Times New Roman" w:hAnsi="Arial" w:cs="Arial"/>
                <w:color w:val="000000"/>
              </w:rPr>
              <w:t>2.11825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D7B45" w:rsidRPr="00EE2D3A" w:rsidRDefault="00CD7B45" w:rsidP="00CD7B45">
            <w:pPr>
              <w:jc w:val="right"/>
              <w:rPr>
                <w:rFonts w:ascii="Arial" w:eastAsia="Times New Roman" w:hAnsi="Arial" w:cs="Arial"/>
                <w:color w:val="000000"/>
              </w:rPr>
            </w:pPr>
            <w:r w:rsidRPr="00EE2D3A">
              <w:rPr>
                <w:rFonts w:ascii="Arial" w:eastAsia="Times New Roman" w:hAnsi="Arial" w:cs="Arial"/>
                <w:color w:val="000000"/>
              </w:rPr>
              <w:t>2.14265</w:t>
            </w:r>
          </w:p>
        </w:tc>
      </w:tr>
      <w:tr w:rsidR="00CD7B45" w:rsidRPr="00EE2D3A" w:rsidTr="00CD7B45">
        <w:trPr>
          <w:cantSplit/>
          <w:trHeight w:val="3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D7B45" w:rsidRPr="00EE2D3A" w:rsidRDefault="00CD7B45" w:rsidP="00CD7B45">
            <w:pPr>
              <w:rPr>
                <w:rFonts w:ascii="Arial" w:eastAsia="Times New Roman" w:hAnsi="Arial" w:cs="Arial"/>
                <w:color w:val="000000"/>
              </w:rPr>
            </w:pPr>
            <w:r w:rsidRPr="00EE2D3A">
              <w:rPr>
                <w:rFonts w:ascii="Arial" w:eastAsia="Times New Roman" w:hAnsi="Arial" w:cs="Arial"/>
                <w:color w:val="000000"/>
              </w:rPr>
              <w:t>Variance</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D7B45" w:rsidRPr="00EE2D3A" w:rsidRDefault="00CD7B45" w:rsidP="00CD7B45">
            <w:pPr>
              <w:jc w:val="right"/>
              <w:rPr>
                <w:rFonts w:ascii="Arial" w:eastAsia="Times New Roman" w:hAnsi="Arial" w:cs="Arial"/>
                <w:color w:val="000000"/>
              </w:rPr>
            </w:pPr>
            <w:r w:rsidRPr="00EE2D3A">
              <w:rPr>
                <w:rFonts w:ascii="Arial" w:eastAsia="Times New Roman" w:hAnsi="Arial" w:cs="Arial"/>
                <w:color w:val="000000"/>
              </w:rPr>
              <w:t>4.487</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D7B45" w:rsidRPr="00EE2D3A" w:rsidRDefault="00CD7B45" w:rsidP="00CD7B45">
            <w:pPr>
              <w:jc w:val="right"/>
              <w:rPr>
                <w:rFonts w:ascii="Arial" w:eastAsia="Times New Roman" w:hAnsi="Arial" w:cs="Arial"/>
                <w:color w:val="000000"/>
              </w:rPr>
            </w:pPr>
            <w:r w:rsidRPr="00EE2D3A">
              <w:rPr>
                <w:rFonts w:ascii="Arial" w:eastAsia="Times New Roman" w:hAnsi="Arial" w:cs="Arial"/>
                <w:color w:val="000000"/>
              </w:rPr>
              <w:t>4.591</w:t>
            </w:r>
          </w:p>
        </w:tc>
      </w:tr>
    </w:tbl>
    <w:p w:rsidR="00CD7B45" w:rsidRPr="00EE2D3A" w:rsidRDefault="00CD7B45" w:rsidP="00CD7B45">
      <w:pPr>
        <w:widowControl w:val="0"/>
        <w:autoSpaceDE w:val="0"/>
        <w:autoSpaceDN w:val="0"/>
        <w:adjustRightInd w:val="0"/>
        <w:spacing w:line="360" w:lineRule="auto"/>
        <w:jc w:val="both"/>
        <w:rPr>
          <w:rFonts w:ascii="Arial" w:hAnsi="Arial" w:cs="Arial"/>
        </w:rPr>
      </w:pPr>
      <w:r w:rsidRPr="00EE2D3A">
        <w:rPr>
          <w:rFonts w:ascii="Arial" w:hAnsi="Arial" w:cs="Arial"/>
        </w:rPr>
        <w:t>Ratio Unfairness = 4.591/4.487 = 1.023</w:t>
      </w:r>
    </w:p>
    <w:p w:rsidR="00CD7B45" w:rsidRPr="00EE2D3A" w:rsidRDefault="00CD7B45" w:rsidP="00CD7B45">
      <w:pPr>
        <w:widowControl w:val="0"/>
        <w:autoSpaceDE w:val="0"/>
        <w:autoSpaceDN w:val="0"/>
        <w:adjustRightInd w:val="0"/>
        <w:spacing w:after="240" w:line="360" w:lineRule="auto"/>
        <w:jc w:val="both"/>
        <w:rPr>
          <w:rFonts w:ascii="Arial" w:hAnsi="Arial" w:cs="Arial"/>
        </w:rPr>
      </w:pPr>
      <w:r w:rsidRPr="00EE2D3A">
        <w:rPr>
          <w:rFonts w:ascii="Arial" w:hAnsi="Arial" w:cs="Arial"/>
        </w:rPr>
        <w:t>According to table, variance should be [1; 1.67]</w:t>
      </w:r>
    </w:p>
    <w:tbl>
      <w:tblPr>
        <w:tblW w:w="2882" w:type="pct"/>
        <w:tblLook w:val="04A0"/>
      </w:tblPr>
      <w:tblGrid>
        <w:gridCol w:w="1853"/>
        <w:gridCol w:w="1084"/>
        <w:gridCol w:w="1084"/>
        <w:gridCol w:w="1084"/>
      </w:tblGrid>
      <w:tr w:rsidR="00CD7B45" w:rsidRPr="00EE2D3A" w:rsidTr="00CD7B45">
        <w:trPr>
          <w:cantSplit/>
          <w:trHeight w:val="340"/>
        </w:trPr>
        <w:tc>
          <w:tcPr>
            <w:tcW w:w="19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D7B45" w:rsidRPr="00EE2D3A" w:rsidRDefault="00CD7B45" w:rsidP="00CD7B45">
            <w:pPr>
              <w:rPr>
                <w:rFonts w:ascii="Arial" w:eastAsia="Times New Roman" w:hAnsi="Arial" w:cs="Arial"/>
                <w:color w:val="000000"/>
              </w:rPr>
            </w:pPr>
            <w:r w:rsidRPr="00EE2D3A">
              <w:rPr>
                <w:rFonts w:ascii="Arial" w:eastAsia="Times New Roman" w:hAnsi="Arial" w:cs="Arial"/>
                <w:color w:val="000000"/>
              </w:rPr>
              <w:t> </w:t>
            </w:r>
          </w:p>
        </w:tc>
        <w:tc>
          <w:tcPr>
            <w:tcW w:w="100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D7B45" w:rsidRPr="00EE2D3A" w:rsidRDefault="00CD7B45" w:rsidP="00CD7B45">
            <w:pPr>
              <w:jc w:val="center"/>
              <w:rPr>
                <w:rFonts w:ascii="Arial" w:eastAsia="Times New Roman" w:hAnsi="Arial" w:cs="Arial"/>
                <w:color w:val="000000"/>
              </w:rPr>
            </w:pPr>
            <w:r w:rsidRPr="00EE2D3A">
              <w:rPr>
                <w:rFonts w:ascii="Arial" w:eastAsia="Times New Roman" w:hAnsi="Arial" w:cs="Arial"/>
                <w:color w:val="000000"/>
              </w:rPr>
              <w:t>80</w:t>
            </w:r>
          </w:p>
        </w:tc>
        <w:tc>
          <w:tcPr>
            <w:tcW w:w="100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D7B45" w:rsidRPr="00EE2D3A" w:rsidRDefault="00CD7B45" w:rsidP="00CD7B45">
            <w:pPr>
              <w:jc w:val="center"/>
              <w:rPr>
                <w:rFonts w:ascii="Arial" w:eastAsia="Times New Roman" w:hAnsi="Arial" w:cs="Arial"/>
                <w:color w:val="000000"/>
              </w:rPr>
            </w:pPr>
            <w:r w:rsidRPr="00EE2D3A">
              <w:rPr>
                <w:rFonts w:ascii="Arial" w:eastAsia="Times New Roman" w:hAnsi="Arial" w:cs="Arial"/>
                <w:color w:val="000000"/>
              </w:rPr>
              <w:t>100</w:t>
            </w:r>
          </w:p>
        </w:tc>
        <w:tc>
          <w:tcPr>
            <w:tcW w:w="10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D7B45" w:rsidRPr="00EE2D3A" w:rsidRDefault="00CD7B45" w:rsidP="00CD7B45">
            <w:pPr>
              <w:jc w:val="center"/>
              <w:rPr>
                <w:rFonts w:ascii="Arial" w:eastAsia="Times New Roman" w:hAnsi="Arial" w:cs="Arial"/>
                <w:color w:val="000000"/>
              </w:rPr>
            </w:pPr>
            <w:r w:rsidRPr="00EE2D3A">
              <w:rPr>
                <w:rFonts w:ascii="Arial" w:eastAsia="Times New Roman" w:hAnsi="Arial" w:cs="Arial"/>
                <w:color w:val="000000"/>
              </w:rPr>
              <w:t>120</w:t>
            </w:r>
          </w:p>
        </w:tc>
      </w:tr>
      <w:tr w:rsidR="00CD7B45" w:rsidRPr="00EE2D3A" w:rsidTr="00CD7B45">
        <w:trPr>
          <w:cantSplit/>
          <w:trHeight w:val="300"/>
        </w:trPr>
        <w:tc>
          <w:tcPr>
            <w:tcW w:w="19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D7B45" w:rsidRPr="00EE2D3A" w:rsidRDefault="00CD7B45" w:rsidP="00CD7B45">
            <w:pPr>
              <w:rPr>
                <w:rFonts w:ascii="Arial" w:eastAsia="Times New Roman" w:hAnsi="Arial" w:cs="Arial"/>
                <w:color w:val="000000"/>
              </w:rPr>
            </w:pPr>
            <w:r w:rsidRPr="00EE2D3A">
              <w:rPr>
                <w:rFonts w:ascii="Arial" w:eastAsia="Times New Roman" w:hAnsi="Arial" w:cs="Arial"/>
                <w:color w:val="000000"/>
              </w:rPr>
              <w:t>Mean</w:t>
            </w:r>
          </w:p>
        </w:tc>
        <w:tc>
          <w:tcPr>
            <w:tcW w:w="100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D7B45" w:rsidRPr="00EE2D3A" w:rsidRDefault="00CD7B45" w:rsidP="00CD7B45">
            <w:pPr>
              <w:jc w:val="right"/>
              <w:rPr>
                <w:rFonts w:ascii="Arial" w:eastAsia="Times New Roman" w:hAnsi="Arial" w:cs="Arial"/>
                <w:color w:val="000000"/>
              </w:rPr>
            </w:pPr>
            <w:r w:rsidRPr="00EE2D3A">
              <w:rPr>
                <w:rFonts w:ascii="Arial" w:eastAsia="Times New Roman" w:hAnsi="Arial" w:cs="Arial"/>
                <w:color w:val="000000"/>
              </w:rPr>
              <w:t>3.8555</w:t>
            </w:r>
          </w:p>
        </w:tc>
        <w:tc>
          <w:tcPr>
            <w:tcW w:w="100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D7B45" w:rsidRPr="00EE2D3A" w:rsidRDefault="00CD7B45" w:rsidP="00CD7B45">
            <w:pPr>
              <w:jc w:val="right"/>
              <w:rPr>
                <w:rFonts w:ascii="Arial" w:eastAsia="Times New Roman" w:hAnsi="Arial" w:cs="Arial"/>
                <w:color w:val="000000"/>
              </w:rPr>
            </w:pPr>
            <w:r w:rsidRPr="00EE2D3A">
              <w:rPr>
                <w:rFonts w:ascii="Arial" w:eastAsia="Times New Roman" w:hAnsi="Arial" w:cs="Arial"/>
                <w:color w:val="000000"/>
              </w:rPr>
              <w:t>2.0587</w:t>
            </w:r>
          </w:p>
        </w:tc>
        <w:tc>
          <w:tcPr>
            <w:tcW w:w="10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D7B45" w:rsidRPr="00EE2D3A" w:rsidRDefault="00CD7B45" w:rsidP="00CD7B45">
            <w:pPr>
              <w:jc w:val="right"/>
              <w:rPr>
                <w:rFonts w:ascii="Arial" w:eastAsia="Times New Roman" w:hAnsi="Arial" w:cs="Arial"/>
                <w:color w:val="000000"/>
              </w:rPr>
            </w:pPr>
            <w:r w:rsidRPr="00EE2D3A">
              <w:rPr>
                <w:rFonts w:ascii="Arial" w:eastAsia="Times New Roman" w:hAnsi="Arial" w:cs="Arial"/>
                <w:color w:val="000000"/>
              </w:rPr>
              <w:t>3.1354</w:t>
            </w:r>
          </w:p>
        </w:tc>
      </w:tr>
      <w:tr w:rsidR="00CD7B45" w:rsidRPr="00EE2D3A" w:rsidTr="00CD7B45">
        <w:trPr>
          <w:cantSplit/>
          <w:trHeight w:val="300"/>
        </w:trPr>
        <w:tc>
          <w:tcPr>
            <w:tcW w:w="19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D7B45" w:rsidRPr="00EE2D3A" w:rsidRDefault="00CD7B45" w:rsidP="00CD7B45">
            <w:pPr>
              <w:rPr>
                <w:rFonts w:ascii="Arial" w:eastAsia="Times New Roman" w:hAnsi="Arial" w:cs="Arial"/>
                <w:color w:val="000000"/>
              </w:rPr>
            </w:pPr>
            <w:r w:rsidRPr="00EE2D3A">
              <w:rPr>
                <w:rFonts w:ascii="Arial" w:eastAsia="Times New Roman" w:hAnsi="Arial" w:cs="Arial"/>
                <w:color w:val="000000"/>
              </w:rPr>
              <w:t>Std. Deviation</w:t>
            </w:r>
          </w:p>
        </w:tc>
        <w:tc>
          <w:tcPr>
            <w:tcW w:w="100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D7B45" w:rsidRPr="00EE2D3A" w:rsidRDefault="00CD7B45" w:rsidP="00CD7B45">
            <w:pPr>
              <w:jc w:val="right"/>
              <w:rPr>
                <w:rFonts w:ascii="Arial" w:eastAsia="Times New Roman" w:hAnsi="Arial" w:cs="Arial"/>
                <w:color w:val="000000"/>
              </w:rPr>
            </w:pPr>
            <w:r w:rsidRPr="00EE2D3A">
              <w:rPr>
                <w:rFonts w:ascii="Arial" w:eastAsia="Times New Roman" w:hAnsi="Arial" w:cs="Arial"/>
                <w:color w:val="000000"/>
              </w:rPr>
              <w:t>2.15942</w:t>
            </w:r>
          </w:p>
        </w:tc>
        <w:tc>
          <w:tcPr>
            <w:tcW w:w="100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D7B45" w:rsidRPr="00EE2D3A" w:rsidRDefault="00CD7B45" w:rsidP="00CD7B45">
            <w:pPr>
              <w:jc w:val="right"/>
              <w:rPr>
                <w:rFonts w:ascii="Arial" w:eastAsia="Times New Roman" w:hAnsi="Arial" w:cs="Arial"/>
                <w:color w:val="000000"/>
              </w:rPr>
            </w:pPr>
            <w:r w:rsidRPr="00EE2D3A">
              <w:rPr>
                <w:rFonts w:ascii="Arial" w:eastAsia="Times New Roman" w:hAnsi="Arial" w:cs="Arial"/>
                <w:color w:val="000000"/>
              </w:rPr>
              <w:t>1.69326</w:t>
            </w:r>
          </w:p>
        </w:tc>
        <w:tc>
          <w:tcPr>
            <w:tcW w:w="10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D7B45" w:rsidRPr="00EE2D3A" w:rsidRDefault="00CD7B45" w:rsidP="00CD7B45">
            <w:pPr>
              <w:jc w:val="right"/>
              <w:rPr>
                <w:rFonts w:ascii="Arial" w:eastAsia="Times New Roman" w:hAnsi="Arial" w:cs="Arial"/>
                <w:color w:val="000000"/>
              </w:rPr>
            </w:pPr>
            <w:r w:rsidRPr="00EE2D3A">
              <w:rPr>
                <w:rFonts w:ascii="Arial" w:eastAsia="Times New Roman" w:hAnsi="Arial" w:cs="Arial"/>
                <w:color w:val="000000"/>
              </w:rPr>
              <w:t>2.11151</w:t>
            </w:r>
          </w:p>
        </w:tc>
      </w:tr>
      <w:tr w:rsidR="00CD7B45" w:rsidRPr="00EE2D3A" w:rsidTr="00CD7B45">
        <w:trPr>
          <w:cantSplit/>
          <w:trHeight w:val="320"/>
        </w:trPr>
        <w:tc>
          <w:tcPr>
            <w:tcW w:w="19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D7B45" w:rsidRPr="00EE2D3A" w:rsidRDefault="00CD7B45" w:rsidP="00CD7B45">
            <w:pPr>
              <w:rPr>
                <w:rFonts w:ascii="Arial" w:eastAsia="Times New Roman" w:hAnsi="Arial" w:cs="Arial"/>
                <w:color w:val="000000"/>
              </w:rPr>
            </w:pPr>
            <w:r w:rsidRPr="00EE2D3A">
              <w:rPr>
                <w:rFonts w:ascii="Arial" w:eastAsia="Times New Roman" w:hAnsi="Arial" w:cs="Arial"/>
                <w:color w:val="000000"/>
              </w:rPr>
              <w:t>Variance</w:t>
            </w:r>
          </w:p>
        </w:tc>
        <w:tc>
          <w:tcPr>
            <w:tcW w:w="100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D7B45" w:rsidRPr="00EE2D3A" w:rsidRDefault="00CD7B45" w:rsidP="00CD7B45">
            <w:pPr>
              <w:jc w:val="right"/>
              <w:rPr>
                <w:rFonts w:ascii="Arial" w:eastAsia="Times New Roman" w:hAnsi="Arial" w:cs="Arial"/>
                <w:color w:val="000000"/>
              </w:rPr>
            </w:pPr>
            <w:r w:rsidRPr="00EE2D3A">
              <w:rPr>
                <w:rFonts w:ascii="Arial" w:eastAsia="Times New Roman" w:hAnsi="Arial" w:cs="Arial"/>
                <w:color w:val="000000"/>
              </w:rPr>
              <w:t>4.663</w:t>
            </w:r>
          </w:p>
        </w:tc>
        <w:tc>
          <w:tcPr>
            <w:tcW w:w="100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D7B45" w:rsidRPr="00EE2D3A" w:rsidRDefault="00CD7B45" w:rsidP="00CD7B45">
            <w:pPr>
              <w:jc w:val="right"/>
              <w:rPr>
                <w:rFonts w:ascii="Arial" w:eastAsia="Times New Roman" w:hAnsi="Arial" w:cs="Arial"/>
                <w:color w:val="000000"/>
              </w:rPr>
            </w:pPr>
            <w:r w:rsidRPr="00EE2D3A">
              <w:rPr>
                <w:rFonts w:ascii="Arial" w:eastAsia="Times New Roman" w:hAnsi="Arial" w:cs="Arial"/>
                <w:color w:val="000000"/>
              </w:rPr>
              <w:t>2.867</w:t>
            </w:r>
          </w:p>
        </w:tc>
        <w:tc>
          <w:tcPr>
            <w:tcW w:w="10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D7B45" w:rsidRPr="00EE2D3A" w:rsidRDefault="00CD7B45" w:rsidP="00CD7B45">
            <w:pPr>
              <w:jc w:val="right"/>
              <w:rPr>
                <w:rFonts w:ascii="Arial" w:eastAsia="Times New Roman" w:hAnsi="Arial" w:cs="Arial"/>
                <w:color w:val="000000"/>
              </w:rPr>
            </w:pPr>
            <w:r w:rsidRPr="00EE2D3A">
              <w:rPr>
                <w:rFonts w:ascii="Arial" w:eastAsia="Times New Roman" w:hAnsi="Arial" w:cs="Arial"/>
                <w:color w:val="000000"/>
              </w:rPr>
              <w:t>4.458</w:t>
            </w:r>
          </w:p>
        </w:tc>
      </w:tr>
    </w:tbl>
    <w:p w:rsidR="00CD7B45" w:rsidRPr="00EE2D3A" w:rsidRDefault="00CD7B45" w:rsidP="00CD7B45">
      <w:pPr>
        <w:widowControl w:val="0"/>
        <w:autoSpaceDE w:val="0"/>
        <w:autoSpaceDN w:val="0"/>
        <w:adjustRightInd w:val="0"/>
        <w:spacing w:before="120" w:line="360" w:lineRule="auto"/>
        <w:ind w:firstLine="720"/>
        <w:jc w:val="both"/>
        <w:rPr>
          <w:rFonts w:ascii="Arial" w:hAnsi="Arial" w:cs="Arial"/>
        </w:rPr>
      </w:pPr>
      <w:r w:rsidRPr="00EE2D3A">
        <w:rPr>
          <w:rFonts w:ascii="Arial" w:hAnsi="Arial" w:cs="Arial"/>
        </w:rPr>
        <w:t>Ratio Unfairness = 4.663/2.867 = 1.6264</w:t>
      </w:r>
    </w:p>
    <w:p w:rsidR="00CD7B45" w:rsidRPr="00EE2D3A" w:rsidRDefault="00CD7B45" w:rsidP="00CD7B45">
      <w:pPr>
        <w:widowControl w:val="0"/>
        <w:autoSpaceDE w:val="0"/>
        <w:autoSpaceDN w:val="0"/>
        <w:adjustRightInd w:val="0"/>
        <w:spacing w:after="240" w:line="360" w:lineRule="auto"/>
        <w:ind w:firstLine="720"/>
        <w:jc w:val="both"/>
        <w:rPr>
          <w:rFonts w:ascii="Arial" w:hAnsi="Arial" w:cs="Arial"/>
        </w:rPr>
      </w:pPr>
      <w:r w:rsidRPr="00EE2D3A">
        <w:rPr>
          <w:rFonts w:ascii="Arial" w:hAnsi="Arial" w:cs="Arial"/>
        </w:rPr>
        <w:t>According to table, variance should be [1; 1.85]</w:t>
      </w:r>
    </w:p>
    <w:p w:rsidR="00CD7B45" w:rsidRPr="00EE2D3A" w:rsidRDefault="00CD7B45" w:rsidP="00CD7B45">
      <w:pPr>
        <w:spacing w:line="360" w:lineRule="auto"/>
        <w:ind w:firstLine="720"/>
        <w:jc w:val="both"/>
        <w:rPr>
          <w:rFonts w:ascii="Arial" w:hAnsi="Arial" w:cs="Arial"/>
        </w:rPr>
      </w:pPr>
      <w:r w:rsidRPr="00EE2D3A">
        <w:rPr>
          <w:rFonts w:ascii="Arial" w:hAnsi="Arial" w:cs="Arial"/>
        </w:rPr>
        <w:t>Suggested ratios were picked from the table “Critical Values of F</w:t>
      </w:r>
      <w:r w:rsidRPr="00EE2D3A">
        <w:rPr>
          <w:rFonts w:ascii="Arial" w:hAnsi="Arial" w:cs="Arial"/>
          <w:vertAlign w:val="subscript"/>
        </w:rPr>
        <w:t xml:space="preserve">max </w:t>
      </w:r>
      <w:r w:rsidRPr="00EE2D3A">
        <w:rPr>
          <w:rFonts w:ascii="Arial" w:hAnsi="Arial" w:cs="Arial"/>
        </w:rPr>
        <w:t>for Hartley’s Homogeneity of Variance Test”. Due to all ratios satisfy requirements, assumption of equal variances is satisfied, analysis can be continued without any limitations.</w:t>
      </w:r>
    </w:p>
    <w:p w:rsidR="00CD7B45" w:rsidRPr="00EE2D3A" w:rsidRDefault="00CD7B45" w:rsidP="00140A5F">
      <w:pPr>
        <w:pStyle w:val="Quote"/>
        <w:rPr>
          <w:rStyle w:val="Strong"/>
          <w:rFonts w:ascii="Arial" w:hAnsi="Arial" w:cs="Arial"/>
        </w:rPr>
      </w:pPr>
      <w:r w:rsidRPr="00EE2D3A">
        <w:rPr>
          <w:rStyle w:val="Strong"/>
          <w:rFonts w:ascii="Arial" w:hAnsi="Arial" w:cs="Arial"/>
        </w:rPr>
        <w:t>Appendix 3</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757"/>
        <w:gridCol w:w="1747"/>
        <w:gridCol w:w="674"/>
        <w:gridCol w:w="1281"/>
        <w:gridCol w:w="1142"/>
        <w:gridCol w:w="608"/>
        <w:gridCol w:w="1431"/>
      </w:tblGrid>
      <w:tr w:rsidR="00CD7B45" w:rsidRPr="00EE2D3A" w:rsidTr="00CD7B45">
        <w:trPr>
          <w:cantSplit/>
        </w:trPr>
        <w:tc>
          <w:tcPr>
            <w:tcW w:w="0" w:type="auto"/>
            <w:gridSpan w:val="7"/>
            <w:tcBorders>
              <w:top w:val="nil"/>
              <w:left w:val="nil"/>
              <w:bottom w:val="nil"/>
              <w:right w:val="nil"/>
            </w:tcBorders>
            <w:shd w:val="clear" w:color="auto" w:fill="FFFFFF"/>
          </w:tcPr>
          <w:p w:rsidR="00CD7B45" w:rsidRPr="00EE2D3A" w:rsidRDefault="00CD7B45" w:rsidP="00586C30">
            <w:pPr>
              <w:widowControl w:val="0"/>
              <w:autoSpaceDE w:val="0"/>
              <w:autoSpaceDN w:val="0"/>
              <w:adjustRightInd w:val="0"/>
              <w:ind w:left="60" w:right="60"/>
              <w:jc w:val="center"/>
              <w:rPr>
                <w:rFonts w:ascii="Arial" w:hAnsi="Arial" w:cs="Arial"/>
                <w:color w:val="000000"/>
              </w:rPr>
            </w:pPr>
            <w:r w:rsidRPr="00EE2D3A">
              <w:rPr>
                <w:rFonts w:ascii="Arial" w:hAnsi="Arial" w:cs="Arial"/>
                <w:b/>
                <w:bCs/>
                <w:color w:val="000000"/>
              </w:rPr>
              <w:t>Tests of Between-Subjects Effects</w:t>
            </w:r>
          </w:p>
        </w:tc>
      </w:tr>
      <w:tr w:rsidR="00CD7B45" w:rsidRPr="00EE2D3A" w:rsidTr="00CD7B45">
        <w:trPr>
          <w:cantSplit/>
        </w:trPr>
        <w:tc>
          <w:tcPr>
            <w:tcW w:w="0" w:type="auto"/>
            <w:gridSpan w:val="7"/>
            <w:tcBorders>
              <w:top w:val="nil"/>
              <w:left w:val="nil"/>
              <w:bottom w:val="nil"/>
              <w:right w:val="nil"/>
            </w:tcBorders>
            <w:shd w:val="clear" w:color="auto" w:fill="FFFFFF"/>
            <w:vAlign w:val="bottom"/>
          </w:tcPr>
          <w:p w:rsidR="00CD7B45" w:rsidRPr="00EE2D3A" w:rsidRDefault="00CD7B45" w:rsidP="00586C30">
            <w:pPr>
              <w:widowControl w:val="0"/>
              <w:autoSpaceDE w:val="0"/>
              <w:autoSpaceDN w:val="0"/>
              <w:adjustRightInd w:val="0"/>
              <w:rPr>
                <w:rFonts w:ascii="Arial" w:hAnsi="Arial" w:cs="Arial"/>
              </w:rPr>
            </w:pPr>
            <w:r w:rsidRPr="00EE2D3A">
              <w:rPr>
                <w:rFonts w:ascii="Arial" w:hAnsi="Arial" w:cs="Arial"/>
                <w:color w:val="000000"/>
                <w:highlight w:val="white"/>
              </w:rPr>
              <w:t xml:space="preserve">Dependent Variable:   Unfairness  </w:t>
            </w:r>
          </w:p>
        </w:tc>
      </w:tr>
      <w:tr w:rsidR="00CD7B45" w:rsidRPr="00EE2D3A" w:rsidTr="00CD7B45">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CD7B45" w:rsidRPr="00EE2D3A" w:rsidRDefault="00CD7B45" w:rsidP="00586C30">
            <w:pPr>
              <w:widowControl w:val="0"/>
              <w:autoSpaceDE w:val="0"/>
              <w:autoSpaceDN w:val="0"/>
              <w:adjustRightInd w:val="0"/>
              <w:ind w:left="60" w:right="60"/>
              <w:rPr>
                <w:rFonts w:ascii="Arial" w:hAnsi="Arial" w:cs="Arial"/>
                <w:color w:val="000000"/>
              </w:rPr>
            </w:pPr>
            <w:r w:rsidRPr="00EE2D3A">
              <w:rPr>
                <w:rFonts w:ascii="Arial" w:hAnsi="Arial" w:cs="Arial"/>
                <w:color w:val="000000"/>
              </w:rPr>
              <w:t>Source</w:t>
            </w:r>
          </w:p>
        </w:tc>
        <w:tc>
          <w:tcPr>
            <w:tcW w:w="0" w:type="auto"/>
            <w:tcBorders>
              <w:top w:val="single" w:sz="16" w:space="0" w:color="000000"/>
              <w:left w:val="single" w:sz="16" w:space="0" w:color="000000"/>
              <w:bottom w:val="single" w:sz="16" w:space="0" w:color="000000"/>
            </w:tcBorders>
            <w:shd w:val="clear" w:color="auto" w:fill="FFFFFF"/>
          </w:tcPr>
          <w:p w:rsidR="00CD7B45" w:rsidRPr="00EE2D3A" w:rsidRDefault="00CD7B45" w:rsidP="00586C30">
            <w:pPr>
              <w:widowControl w:val="0"/>
              <w:autoSpaceDE w:val="0"/>
              <w:autoSpaceDN w:val="0"/>
              <w:adjustRightInd w:val="0"/>
              <w:ind w:left="60" w:right="60"/>
              <w:jc w:val="center"/>
              <w:rPr>
                <w:rFonts w:ascii="Arial" w:hAnsi="Arial" w:cs="Arial"/>
                <w:color w:val="000000"/>
              </w:rPr>
            </w:pPr>
            <w:r w:rsidRPr="00EE2D3A">
              <w:rPr>
                <w:rFonts w:ascii="Arial" w:hAnsi="Arial" w:cs="Arial"/>
                <w:color w:val="000000"/>
              </w:rPr>
              <w:t>Type III Sum of Squares</w:t>
            </w:r>
          </w:p>
        </w:tc>
        <w:tc>
          <w:tcPr>
            <w:tcW w:w="0" w:type="auto"/>
            <w:tcBorders>
              <w:top w:val="single" w:sz="16" w:space="0" w:color="000000"/>
              <w:bottom w:val="single" w:sz="16" w:space="0" w:color="000000"/>
            </w:tcBorders>
            <w:shd w:val="clear" w:color="auto" w:fill="FFFFFF"/>
          </w:tcPr>
          <w:p w:rsidR="00CD7B45" w:rsidRPr="00EE2D3A" w:rsidRDefault="00CD7B45" w:rsidP="00586C30">
            <w:pPr>
              <w:widowControl w:val="0"/>
              <w:autoSpaceDE w:val="0"/>
              <w:autoSpaceDN w:val="0"/>
              <w:adjustRightInd w:val="0"/>
              <w:ind w:left="60" w:right="60"/>
              <w:jc w:val="center"/>
              <w:rPr>
                <w:rFonts w:ascii="Arial" w:hAnsi="Arial" w:cs="Arial"/>
                <w:color w:val="000000"/>
              </w:rPr>
            </w:pPr>
            <w:r w:rsidRPr="00EE2D3A">
              <w:rPr>
                <w:rFonts w:ascii="Arial" w:hAnsi="Arial" w:cs="Arial"/>
                <w:color w:val="000000"/>
              </w:rPr>
              <w:t>df</w:t>
            </w:r>
          </w:p>
        </w:tc>
        <w:tc>
          <w:tcPr>
            <w:tcW w:w="0" w:type="auto"/>
            <w:tcBorders>
              <w:top w:val="single" w:sz="16" w:space="0" w:color="000000"/>
              <w:bottom w:val="single" w:sz="16" w:space="0" w:color="000000"/>
            </w:tcBorders>
            <w:shd w:val="clear" w:color="auto" w:fill="FFFFFF"/>
          </w:tcPr>
          <w:p w:rsidR="00CD7B45" w:rsidRPr="00EE2D3A" w:rsidRDefault="00CD7B45" w:rsidP="00586C30">
            <w:pPr>
              <w:widowControl w:val="0"/>
              <w:autoSpaceDE w:val="0"/>
              <w:autoSpaceDN w:val="0"/>
              <w:adjustRightInd w:val="0"/>
              <w:ind w:left="60" w:right="60"/>
              <w:jc w:val="center"/>
              <w:rPr>
                <w:rFonts w:ascii="Arial" w:hAnsi="Arial" w:cs="Arial"/>
                <w:color w:val="000000"/>
              </w:rPr>
            </w:pPr>
            <w:r w:rsidRPr="00EE2D3A">
              <w:rPr>
                <w:rFonts w:ascii="Arial" w:hAnsi="Arial" w:cs="Arial"/>
                <w:color w:val="000000"/>
              </w:rPr>
              <w:t>Mean Square</w:t>
            </w:r>
          </w:p>
        </w:tc>
        <w:tc>
          <w:tcPr>
            <w:tcW w:w="0" w:type="auto"/>
            <w:tcBorders>
              <w:top w:val="single" w:sz="16" w:space="0" w:color="000000"/>
              <w:bottom w:val="single" w:sz="16" w:space="0" w:color="000000"/>
            </w:tcBorders>
            <w:shd w:val="clear" w:color="auto" w:fill="FFFFFF"/>
          </w:tcPr>
          <w:p w:rsidR="00CD7B45" w:rsidRPr="00EE2D3A" w:rsidRDefault="00CD7B45" w:rsidP="00586C30">
            <w:pPr>
              <w:widowControl w:val="0"/>
              <w:autoSpaceDE w:val="0"/>
              <w:autoSpaceDN w:val="0"/>
              <w:adjustRightInd w:val="0"/>
              <w:ind w:left="60" w:right="60"/>
              <w:jc w:val="center"/>
              <w:rPr>
                <w:rFonts w:ascii="Arial" w:hAnsi="Arial" w:cs="Arial"/>
                <w:color w:val="000000"/>
              </w:rPr>
            </w:pPr>
            <w:r w:rsidRPr="00EE2D3A">
              <w:rPr>
                <w:rFonts w:ascii="Arial" w:hAnsi="Arial" w:cs="Arial"/>
                <w:color w:val="000000"/>
              </w:rPr>
              <w:t>F</w:t>
            </w:r>
          </w:p>
        </w:tc>
        <w:tc>
          <w:tcPr>
            <w:tcW w:w="0" w:type="auto"/>
            <w:tcBorders>
              <w:top w:val="single" w:sz="16" w:space="0" w:color="000000"/>
              <w:bottom w:val="single" w:sz="16" w:space="0" w:color="000000"/>
            </w:tcBorders>
            <w:shd w:val="clear" w:color="auto" w:fill="FFFFFF"/>
          </w:tcPr>
          <w:p w:rsidR="00CD7B45" w:rsidRPr="00EE2D3A" w:rsidRDefault="00CD7B45" w:rsidP="00586C30">
            <w:pPr>
              <w:widowControl w:val="0"/>
              <w:autoSpaceDE w:val="0"/>
              <w:autoSpaceDN w:val="0"/>
              <w:adjustRightInd w:val="0"/>
              <w:ind w:left="60" w:right="60"/>
              <w:jc w:val="center"/>
              <w:rPr>
                <w:rFonts w:ascii="Arial" w:hAnsi="Arial" w:cs="Arial"/>
                <w:color w:val="000000"/>
              </w:rPr>
            </w:pPr>
            <w:r w:rsidRPr="00EE2D3A">
              <w:rPr>
                <w:rFonts w:ascii="Arial" w:hAnsi="Arial" w:cs="Arial"/>
                <w:color w:val="000000"/>
              </w:rPr>
              <w:t>Sig.</w:t>
            </w:r>
          </w:p>
        </w:tc>
        <w:tc>
          <w:tcPr>
            <w:tcW w:w="0" w:type="auto"/>
            <w:tcBorders>
              <w:top w:val="single" w:sz="16" w:space="0" w:color="000000"/>
              <w:bottom w:val="single" w:sz="16" w:space="0" w:color="000000"/>
              <w:right w:val="single" w:sz="16" w:space="0" w:color="000000"/>
            </w:tcBorders>
            <w:shd w:val="clear" w:color="auto" w:fill="FFFFFF"/>
          </w:tcPr>
          <w:p w:rsidR="00CD7B45" w:rsidRPr="00EE2D3A" w:rsidRDefault="00CD7B45" w:rsidP="00586C30">
            <w:pPr>
              <w:widowControl w:val="0"/>
              <w:autoSpaceDE w:val="0"/>
              <w:autoSpaceDN w:val="0"/>
              <w:adjustRightInd w:val="0"/>
              <w:ind w:left="60" w:right="60"/>
              <w:jc w:val="center"/>
              <w:rPr>
                <w:rFonts w:ascii="Arial" w:hAnsi="Arial" w:cs="Arial"/>
                <w:color w:val="000000"/>
              </w:rPr>
            </w:pPr>
            <w:r w:rsidRPr="00EE2D3A">
              <w:rPr>
                <w:rFonts w:ascii="Arial" w:hAnsi="Arial" w:cs="Arial"/>
                <w:color w:val="000000"/>
              </w:rPr>
              <w:t>Partial Eta Squared</w:t>
            </w:r>
          </w:p>
        </w:tc>
      </w:tr>
      <w:tr w:rsidR="00CD7B45" w:rsidRPr="00EE2D3A" w:rsidTr="00CD7B45">
        <w:trPr>
          <w:cantSplit/>
        </w:trPr>
        <w:tc>
          <w:tcPr>
            <w:tcW w:w="0" w:type="auto"/>
            <w:tcBorders>
              <w:top w:val="single" w:sz="16" w:space="0" w:color="000000"/>
              <w:left w:val="single" w:sz="16" w:space="0" w:color="000000"/>
              <w:bottom w:val="nil"/>
              <w:right w:val="single" w:sz="16" w:space="0" w:color="000000"/>
            </w:tcBorders>
            <w:shd w:val="clear" w:color="auto" w:fill="FFFFFF"/>
            <w:vAlign w:val="center"/>
          </w:tcPr>
          <w:p w:rsidR="00CD7B45" w:rsidRPr="00EE2D3A" w:rsidRDefault="00CD7B45" w:rsidP="00586C30">
            <w:pPr>
              <w:widowControl w:val="0"/>
              <w:autoSpaceDE w:val="0"/>
              <w:autoSpaceDN w:val="0"/>
              <w:adjustRightInd w:val="0"/>
              <w:ind w:left="60" w:right="60"/>
              <w:rPr>
                <w:rFonts w:ascii="Arial" w:hAnsi="Arial" w:cs="Arial"/>
                <w:color w:val="000000"/>
              </w:rPr>
            </w:pPr>
            <w:r w:rsidRPr="00EE2D3A">
              <w:rPr>
                <w:rFonts w:ascii="Arial" w:hAnsi="Arial" w:cs="Arial"/>
                <w:color w:val="000000"/>
              </w:rPr>
              <w:t>Corrected Model</w:t>
            </w:r>
          </w:p>
        </w:tc>
        <w:tc>
          <w:tcPr>
            <w:tcW w:w="0" w:type="auto"/>
            <w:tcBorders>
              <w:top w:val="single" w:sz="16" w:space="0" w:color="000000"/>
              <w:left w:val="single" w:sz="16" w:space="0" w:color="000000"/>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1476.041</w:t>
            </w:r>
            <w:r w:rsidRPr="00EE2D3A">
              <w:rPr>
                <w:rFonts w:ascii="Arial" w:hAnsi="Arial" w:cs="Arial"/>
                <w:color w:val="000000"/>
                <w:vertAlign w:val="superscript"/>
              </w:rPr>
              <w:t>a</w:t>
            </w:r>
          </w:p>
        </w:tc>
        <w:tc>
          <w:tcPr>
            <w:tcW w:w="0" w:type="auto"/>
            <w:tcBorders>
              <w:top w:val="single" w:sz="16" w:space="0" w:color="000000"/>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17</w:t>
            </w:r>
          </w:p>
        </w:tc>
        <w:tc>
          <w:tcPr>
            <w:tcW w:w="0" w:type="auto"/>
            <w:tcBorders>
              <w:top w:val="single" w:sz="16" w:space="0" w:color="000000"/>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86.826</w:t>
            </w:r>
          </w:p>
        </w:tc>
        <w:tc>
          <w:tcPr>
            <w:tcW w:w="0" w:type="auto"/>
            <w:tcBorders>
              <w:top w:val="single" w:sz="16" w:space="0" w:color="000000"/>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27.469</w:t>
            </w:r>
          </w:p>
        </w:tc>
        <w:tc>
          <w:tcPr>
            <w:tcW w:w="0" w:type="auto"/>
            <w:tcBorders>
              <w:top w:val="single" w:sz="16" w:space="0" w:color="000000"/>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.000</w:t>
            </w:r>
          </w:p>
        </w:tc>
        <w:tc>
          <w:tcPr>
            <w:tcW w:w="0" w:type="auto"/>
            <w:tcBorders>
              <w:top w:val="single" w:sz="16" w:space="0" w:color="000000"/>
              <w:bottom w:val="nil"/>
              <w:right w:val="single" w:sz="16" w:space="0" w:color="000000"/>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.315</w:t>
            </w:r>
          </w:p>
        </w:tc>
      </w:tr>
      <w:tr w:rsidR="00CD7B45" w:rsidRPr="00EE2D3A" w:rsidTr="00CD7B45">
        <w:trPr>
          <w:cantSplit/>
        </w:trPr>
        <w:tc>
          <w:tcPr>
            <w:tcW w:w="0" w:type="auto"/>
            <w:tcBorders>
              <w:top w:val="nil"/>
              <w:left w:val="single" w:sz="16" w:space="0" w:color="000000"/>
              <w:bottom w:val="nil"/>
              <w:right w:val="single" w:sz="16" w:space="0" w:color="000000"/>
            </w:tcBorders>
            <w:shd w:val="clear" w:color="auto" w:fill="FFFFFF"/>
            <w:vAlign w:val="center"/>
          </w:tcPr>
          <w:p w:rsidR="00CD7B45" w:rsidRPr="00EE2D3A" w:rsidRDefault="00CD7B45" w:rsidP="00586C30">
            <w:pPr>
              <w:widowControl w:val="0"/>
              <w:autoSpaceDE w:val="0"/>
              <w:autoSpaceDN w:val="0"/>
              <w:adjustRightInd w:val="0"/>
              <w:ind w:left="60" w:right="60"/>
              <w:rPr>
                <w:rFonts w:ascii="Arial" w:hAnsi="Arial" w:cs="Arial"/>
                <w:color w:val="000000"/>
              </w:rPr>
            </w:pPr>
            <w:r w:rsidRPr="00EE2D3A">
              <w:rPr>
                <w:rFonts w:ascii="Arial" w:hAnsi="Arial" w:cs="Arial"/>
                <w:color w:val="000000"/>
              </w:rPr>
              <w:t>Intercept</w:t>
            </w:r>
          </w:p>
        </w:tc>
        <w:tc>
          <w:tcPr>
            <w:tcW w:w="0" w:type="auto"/>
            <w:tcBorders>
              <w:top w:val="nil"/>
              <w:left w:val="single" w:sz="16" w:space="0" w:color="000000"/>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9403.553</w:t>
            </w:r>
          </w:p>
        </w:tc>
        <w:tc>
          <w:tcPr>
            <w:tcW w:w="0" w:type="auto"/>
            <w:tcBorders>
              <w:top w:val="nil"/>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1</w:t>
            </w:r>
          </w:p>
        </w:tc>
        <w:tc>
          <w:tcPr>
            <w:tcW w:w="0" w:type="auto"/>
            <w:tcBorders>
              <w:top w:val="nil"/>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9403.553</w:t>
            </w:r>
          </w:p>
        </w:tc>
        <w:tc>
          <w:tcPr>
            <w:tcW w:w="0" w:type="auto"/>
            <w:tcBorders>
              <w:top w:val="nil"/>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2974.945</w:t>
            </w:r>
          </w:p>
        </w:tc>
        <w:tc>
          <w:tcPr>
            <w:tcW w:w="0" w:type="auto"/>
            <w:tcBorders>
              <w:top w:val="nil"/>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.000</w:t>
            </w:r>
          </w:p>
        </w:tc>
        <w:tc>
          <w:tcPr>
            <w:tcW w:w="0" w:type="auto"/>
            <w:tcBorders>
              <w:top w:val="nil"/>
              <w:bottom w:val="nil"/>
              <w:right w:val="single" w:sz="16" w:space="0" w:color="000000"/>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.745</w:t>
            </w:r>
          </w:p>
        </w:tc>
      </w:tr>
      <w:tr w:rsidR="00CD7B45" w:rsidRPr="00EE2D3A" w:rsidTr="00CD7B45">
        <w:trPr>
          <w:cantSplit/>
        </w:trPr>
        <w:tc>
          <w:tcPr>
            <w:tcW w:w="0" w:type="auto"/>
            <w:tcBorders>
              <w:top w:val="nil"/>
              <w:left w:val="single" w:sz="16" w:space="0" w:color="000000"/>
              <w:bottom w:val="nil"/>
              <w:right w:val="single" w:sz="16" w:space="0" w:color="000000"/>
            </w:tcBorders>
            <w:shd w:val="clear" w:color="auto" w:fill="FFFFFF"/>
            <w:vAlign w:val="center"/>
          </w:tcPr>
          <w:p w:rsidR="00CD7B45" w:rsidRPr="00EE2D3A" w:rsidRDefault="00CD7B45" w:rsidP="00586C30">
            <w:pPr>
              <w:widowControl w:val="0"/>
              <w:autoSpaceDE w:val="0"/>
              <w:autoSpaceDN w:val="0"/>
              <w:adjustRightInd w:val="0"/>
              <w:ind w:left="60" w:right="60"/>
              <w:rPr>
                <w:rFonts w:ascii="Arial" w:hAnsi="Arial" w:cs="Arial"/>
                <w:color w:val="000000"/>
              </w:rPr>
            </w:pPr>
            <w:r w:rsidRPr="00EE2D3A">
              <w:rPr>
                <w:rFonts w:ascii="Arial" w:hAnsi="Arial" w:cs="Arial"/>
                <w:color w:val="000000"/>
              </w:rPr>
              <w:t>Product</w:t>
            </w:r>
          </w:p>
        </w:tc>
        <w:tc>
          <w:tcPr>
            <w:tcW w:w="0" w:type="auto"/>
            <w:tcBorders>
              <w:top w:val="nil"/>
              <w:left w:val="single" w:sz="16" w:space="0" w:color="000000"/>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2.163</w:t>
            </w:r>
          </w:p>
        </w:tc>
        <w:tc>
          <w:tcPr>
            <w:tcW w:w="0" w:type="auto"/>
            <w:tcBorders>
              <w:top w:val="nil"/>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1</w:t>
            </w:r>
          </w:p>
        </w:tc>
        <w:tc>
          <w:tcPr>
            <w:tcW w:w="0" w:type="auto"/>
            <w:tcBorders>
              <w:top w:val="nil"/>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2.163</w:t>
            </w:r>
          </w:p>
        </w:tc>
        <w:tc>
          <w:tcPr>
            <w:tcW w:w="0" w:type="auto"/>
            <w:tcBorders>
              <w:top w:val="nil"/>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.684</w:t>
            </w:r>
          </w:p>
        </w:tc>
        <w:tc>
          <w:tcPr>
            <w:tcW w:w="0" w:type="auto"/>
            <w:tcBorders>
              <w:top w:val="nil"/>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.408</w:t>
            </w:r>
          </w:p>
        </w:tc>
        <w:tc>
          <w:tcPr>
            <w:tcW w:w="0" w:type="auto"/>
            <w:tcBorders>
              <w:top w:val="nil"/>
              <w:bottom w:val="nil"/>
              <w:right w:val="single" w:sz="16" w:space="0" w:color="000000"/>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.001</w:t>
            </w:r>
          </w:p>
        </w:tc>
      </w:tr>
      <w:tr w:rsidR="00CD7B45" w:rsidRPr="00EE2D3A" w:rsidTr="00CD7B45">
        <w:trPr>
          <w:cantSplit/>
        </w:trPr>
        <w:tc>
          <w:tcPr>
            <w:tcW w:w="0" w:type="auto"/>
            <w:tcBorders>
              <w:top w:val="nil"/>
              <w:left w:val="single" w:sz="16" w:space="0" w:color="000000"/>
              <w:bottom w:val="nil"/>
              <w:right w:val="single" w:sz="16" w:space="0" w:color="000000"/>
            </w:tcBorders>
            <w:shd w:val="clear" w:color="auto" w:fill="FFFFFF"/>
            <w:vAlign w:val="center"/>
          </w:tcPr>
          <w:p w:rsidR="00CD7B45" w:rsidRPr="00EE2D3A" w:rsidRDefault="00CD7B45" w:rsidP="00586C30">
            <w:pPr>
              <w:widowControl w:val="0"/>
              <w:autoSpaceDE w:val="0"/>
              <w:autoSpaceDN w:val="0"/>
              <w:adjustRightInd w:val="0"/>
              <w:ind w:left="60" w:right="60"/>
              <w:rPr>
                <w:rFonts w:ascii="Arial" w:hAnsi="Arial" w:cs="Arial"/>
                <w:color w:val="000000"/>
              </w:rPr>
            </w:pPr>
            <w:r w:rsidRPr="00EE2D3A">
              <w:rPr>
                <w:rFonts w:ascii="Arial" w:hAnsi="Arial" w:cs="Arial"/>
                <w:color w:val="000000"/>
              </w:rPr>
              <w:t>Situation</w:t>
            </w:r>
          </w:p>
        </w:tc>
        <w:tc>
          <w:tcPr>
            <w:tcW w:w="0" w:type="auto"/>
            <w:tcBorders>
              <w:top w:val="nil"/>
              <w:left w:val="single" w:sz="16" w:space="0" w:color="000000"/>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420.899</w:t>
            </w:r>
          </w:p>
        </w:tc>
        <w:tc>
          <w:tcPr>
            <w:tcW w:w="0" w:type="auto"/>
            <w:tcBorders>
              <w:top w:val="nil"/>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2</w:t>
            </w:r>
          </w:p>
        </w:tc>
        <w:tc>
          <w:tcPr>
            <w:tcW w:w="0" w:type="auto"/>
            <w:tcBorders>
              <w:top w:val="nil"/>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210.450</w:t>
            </w:r>
          </w:p>
        </w:tc>
        <w:tc>
          <w:tcPr>
            <w:tcW w:w="0" w:type="auto"/>
            <w:tcBorders>
              <w:top w:val="nil"/>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66.579</w:t>
            </w:r>
          </w:p>
        </w:tc>
        <w:tc>
          <w:tcPr>
            <w:tcW w:w="0" w:type="auto"/>
            <w:tcBorders>
              <w:top w:val="nil"/>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.000</w:t>
            </w:r>
          </w:p>
        </w:tc>
        <w:tc>
          <w:tcPr>
            <w:tcW w:w="0" w:type="auto"/>
            <w:tcBorders>
              <w:top w:val="nil"/>
              <w:bottom w:val="nil"/>
              <w:right w:val="single" w:sz="16" w:space="0" w:color="000000"/>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.116</w:t>
            </w:r>
          </w:p>
        </w:tc>
      </w:tr>
      <w:tr w:rsidR="00CD7B45" w:rsidRPr="00EE2D3A" w:rsidTr="00CD7B45">
        <w:trPr>
          <w:cantSplit/>
        </w:trPr>
        <w:tc>
          <w:tcPr>
            <w:tcW w:w="0" w:type="auto"/>
            <w:tcBorders>
              <w:top w:val="nil"/>
              <w:left w:val="single" w:sz="16" w:space="0" w:color="000000"/>
              <w:bottom w:val="nil"/>
              <w:right w:val="single" w:sz="16" w:space="0" w:color="000000"/>
            </w:tcBorders>
            <w:shd w:val="clear" w:color="auto" w:fill="FFFFFF"/>
            <w:vAlign w:val="center"/>
          </w:tcPr>
          <w:p w:rsidR="00CD7B45" w:rsidRPr="00EE2D3A" w:rsidRDefault="00CD7B45" w:rsidP="00586C30">
            <w:pPr>
              <w:widowControl w:val="0"/>
              <w:autoSpaceDE w:val="0"/>
              <w:autoSpaceDN w:val="0"/>
              <w:adjustRightInd w:val="0"/>
              <w:ind w:left="60" w:right="60"/>
              <w:rPr>
                <w:rFonts w:ascii="Arial" w:hAnsi="Arial" w:cs="Arial"/>
                <w:color w:val="000000"/>
              </w:rPr>
            </w:pPr>
            <w:r w:rsidRPr="00EE2D3A">
              <w:rPr>
                <w:rFonts w:ascii="Arial" w:hAnsi="Arial" w:cs="Arial"/>
                <w:color w:val="000000"/>
              </w:rPr>
              <w:t>Price</w:t>
            </w:r>
          </w:p>
        </w:tc>
        <w:tc>
          <w:tcPr>
            <w:tcW w:w="0" w:type="auto"/>
            <w:tcBorders>
              <w:top w:val="nil"/>
              <w:left w:val="single" w:sz="16" w:space="0" w:color="000000"/>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564.002</w:t>
            </w:r>
          </w:p>
        </w:tc>
        <w:tc>
          <w:tcPr>
            <w:tcW w:w="0" w:type="auto"/>
            <w:tcBorders>
              <w:top w:val="nil"/>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2</w:t>
            </w:r>
          </w:p>
        </w:tc>
        <w:tc>
          <w:tcPr>
            <w:tcW w:w="0" w:type="auto"/>
            <w:tcBorders>
              <w:top w:val="nil"/>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282.001</w:t>
            </w:r>
          </w:p>
        </w:tc>
        <w:tc>
          <w:tcPr>
            <w:tcW w:w="0" w:type="auto"/>
            <w:tcBorders>
              <w:top w:val="nil"/>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89.215</w:t>
            </w:r>
          </w:p>
        </w:tc>
        <w:tc>
          <w:tcPr>
            <w:tcW w:w="0" w:type="auto"/>
            <w:tcBorders>
              <w:top w:val="nil"/>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.000</w:t>
            </w:r>
          </w:p>
        </w:tc>
        <w:tc>
          <w:tcPr>
            <w:tcW w:w="0" w:type="auto"/>
            <w:tcBorders>
              <w:top w:val="nil"/>
              <w:bottom w:val="nil"/>
              <w:right w:val="single" w:sz="16" w:space="0" w:color="000000"/>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.149</w:t>
            </w:r>
          </w:p>
        </w:tc>
      </w:tr>
      <w:tr w:rsidR="00CD7B45" w:rsidRPr="00EE2D3A" w:rsidTr="00CD7B45">
        <w:trPr>
          <w:cantSplit/>
        </w:trPr>
        <w:tc>
          <w:tcPr>
            <w:tcW w:w="0" w:type="auto"/>
            <w:tcBorders>
              <w:top w:val="nil"/>
              <w:left w:val="single" w:sz="16" w:space="0" w:color="000000"/>
              <w:bottom w:val="nil"/>
              <w:right w:val="single" w:sz="16" w:space="0" w:color="000000"/>
            </w:tcBorders>
            <w:shd w:val="clear" w:color="auto" w:fill="FFFFFF"/>
            <w:vAlign w:val="center"/>
          </w:tcPr>
          <w:p w:rsidR="00CD7B45" w:rsidRPr="00EE2D3A" w:rsidRDefault="00CD7B45" w:rsidP="00586C30">
            <w:pPr>
              <w:widowControl w:val="0"/>
              <w:autoSpaceDE w:val="0"/>
              <w:autoSpaceDN w:val="0"/>
              <w:adjustRightInd w:val="0"/>
              <w:ind w:left="60" w:right="60"/>
              <w:rPr>
                <w:rFonts w:ascii="Arial" w:hAnsi="Arial" w:cs="Arial"/>
                <w:color w:val="000000"/>
              </w:rPr>
            </w:pPr>
            <w:r w:rsidRPr="00EE2D3A">
              <w:rPr>
                <w:rFonts w:ascii="Arial" w:hAnsi="Arial" w:cs="Arial"/>
                <w:color w:val="000000"/>
              </w:rPr>
              <w:t>Product * Situation</w:t>
            </w:r>
          </w:p>
        </w:tc>
        <w:tc>
          <w:tcPr>
            <w:tcW w:w="0" w:type="auto"/>
            <w:tcBorders>
              <w:top w:val="nil"/>
              <w:left w:val="single" w:sz="16" w:space="0" w:color="000000"/>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11.431</w:t>
            </w:r>
          </w:p>
        </w:tc>
        <w:tc>
          <w:tcPr>
            <w:tcW w:w="0" w:type="auto"/>
            <w:tcBorders>
              <w:top w:val="nil"/>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2</w:t>
            </w:r>
          </w:p>
        </w:tc>
        <w:tc>
          <w:tcPr>
            <w:tcW w:w="0" w:type="auto"/>
            <w:tcBorders>
              <w:top w:val="nil"/>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5.716</w:t>
            </w:r>
          </w:p>
        </w:tc>
        <w:tc>
          <w:tcPr>
            <w:tcW w:w="0" w:type="auto"/>
            <w:tcBorders>
              <w:top w:val="nil"/>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1.808</w:t>
            </w:r>
          </w:p>
        </w:tc>
        <w:tc>
          <w:tcPr>
            <w:tcW w:w="0" w:type="auto"/>
            <w:tcBorders>
              <w:top w:val="nil"/>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.164</w:t>
            </w:r>
          </w:p>
        </w:tc>
        <w:tc>
          <w:tcPr>
            <w:tcW w:w="0" w:type="auto"/>
            <w:tcBorders>
              <w:top w:val="nil"/>
              <w:bottom w:val="nil"/>
              <w:right w:val="single" w:sz="16" w:space="0" w:color="000000"/>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.004</w:t>
            </w:r>
          </w:p>
        </w:tc>
      </w:tr>
      <w:tr w:rsidR="00CD7B45" w:rsidRPr="00EE2D3A" w:rsidTr="00CD7B45">
        <w:trPr>
          <w:cantSplit/>
        </w:trPr>
        <w:tc>
          <w:tcPr>
            <w:tcW w:w="0" w:type="auto"/>
            <w:tcBorders>
              <w:top w:val="nil"/>
              <w:left w:val="single" w:sz="16" w:space="0" w:color="000000"/>
              <w:bottom w:val="nil"/>
              <w:right w:val="single" w:sz="16" w:space="0" w:color="000000"/>
            </w:tcBorders>
            <w:shd w:val="clear" w:color="auto" w:fill="FFFFFF"/>
            <w:vAlign w:val="center"/>
          </w:tcPr>
          <w:p w:rsidR="00CD7B45" w:rsidRPr="00EE2D3A" w:rsidRDefault="00CD7B45" w:rsidP="00586C30">
            <w:pPr>
              <w:widowControl w:val="0"/>
              <w:autoSpaceDE w:val="0"/>
              <w:autoSpaceDN w:val="0"/>
              <w:adjustRightInd w:val="0"/>
              <w:ind w:left="60" w:right="60"/>
              <w:rPr>
                <w:rFonts w:ascii="Arial" w:hAnsi="Arial" w:cs="Arial"/>
                <w:color w:val="000000"/>
              </w:rPr>
            </w:pPr>
            <w:r w:rsidRPr="00EE2D3A">
              <w:rPr>
                <w:rFonts w:ascii="Arial" w:hAnsi="Arial" w:cs="Arial"/>
                <w:color w:val="000000"/>
              </w:rPr>
              <w:t>Product * Price</w:t>
            </w:r>
          </w:p>
        </w:tc>
        <w:tc>
          <w:tcPr>
            <w:tcW w:w="0" w:type="auto"/>
            <w:tcBorders>
              <w:top w:val="nil"/>
              <w:left w:val="single" w:sz="16" w:space="0" w:color="000000"/>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16.032</w:t>
            </w:r>
          </w:p>
        </w:tc>
        <w:tc>
          <w:tcPr>
            <w:tcW w:w="0" w:type="auto"/>
            <w:tcBorders>
              <w:top w:val="nil"/>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2</w:t>
            </w:r>
          </w:p>
        </w:tc>
        <w:tc>
          <w:tcPr>
            <w:tcW w:w="0" w:type="auto"/>
            <w:tcBorders>
              <w:top w:val="nil"/>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8.016</w:t>
            </w:r>
          </w:p>
        </w:tc>
        <w:tc>
          <w:tcPr>
            <w:tcW w:w="0" w:type="auto"/>
            <w:tcBorders>
              <w:top w:val="nil"/>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2.536</w:t>
            </w:r>
          </w:p>
        </w:tc>
        <w:tc>
          <w:tcPr>
            <w:tcW w:w="0" w:type="auto"/>
            <w:tcBorders>
              <w:top w:val="nil"/>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.080</w:t>
            </w:r>
          </w:p>
        </w:tc>
        <w:tc>
          <w:tcPr>
            <w:tcW w:w="0" w:type="auto"/>
            <w:tcBorders>
              <w:top w:val="nil"/>
              <w:bottom w:val="nil"/>
              <w:right w:val="single" w:sz="16" w:space="0" w:color="000000"/>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.005</w:t>
            </w:r>
          </w:p>
        </w:tc>
      </w:tr>
      <w:tr w:rsidR="00CD7B45" w:rsidRPr="00EE2D3A" w:rsidTr="00CD7B45">
        <w:trPr>
          <w:cantSplit/>
        </w:trPr>
        <w:tc>
          <w:tcPr>
            <w:tcW w:w="0" w:type="auto"/>
            <w:tcBorders>
              <w:top w:val="nil"/>
              <w:left w:val="single" w:sz="16" w:space="0" w:color="000000"/>
              <w:bottom w:val="nil"/>
              <w:right w:val="single" w:sz="16" w:space="0" w:color="000000"/>
            </w:tcBorders>
            <w:shd w:val="clear" w:color="auto" w:fill="FFFFFF"/>
            <w:vAlign w:val="center"/>
          </w:tcPr>
          <w:p w:rsidR="00CD7B45" w:rsidRPr="00EE2D3A" w:rsidRDefault="00CD7B45" w:rsidP="00586C30">
            <w:pPr>
              <w:widowControl w:val="0"/>
              <w:autoSpaceDE w:val="0"/>
              <w:autoSpaceDN w:val="0"/>
              <w:adjustRightInd w:val="0"/>
              <w:ind w:left="60" w:right="60"/>
              <w:rPr>
                <w:rFonts w:ascii="Arial" w:hAnsi="Arial" w:cs="Arial"/>
                <w:color w:val="000000"/>
              </w:rPr>
            </w:pPr>
            <w:r w:rsidRPr="00EE2D3A">
              <w:rPr>
                <w:rFonts w:ascii="Arial" w:hAnsi="Arial" w:cs="Arial"/>
                <w:color w:val="000000"/>
              </w:rPr>
              <w:t>Situation * Price</w:t>
            </w:r>
          </w:p>
        </w:tc>
        <w:tc>
          <w:tcPr>
            <w:tcW w:w="0" w:type="auto"/>
            <w:tcBorders>
              <w:top w:val="nil"/>
              <w:left w:val="single" w:sz="16" w:space="0" w:color="000000"/>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412.937</w:t>
            </w:r>
          </w:p>
        </w:tc>
        <w:tc>
          <w:tcPr>
            <w:tcW w:w="0" w:type="auto"/>
            <w:tcBorders>
              <w:top w:val="nil"/>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4</w:t>
            </w:r>
          </w:p>
        </w:tc>
        <w:tc>
          <w:tcPr>
            <w:tcW w:w="0" w:type="auto"/>
            <w:tcBorders>
              <w:top w:val="nil"/>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103.234</w:t>
            </w:r>
          </w:p>
        </w:tc>
        <w:tc>
          <w:tcPr>
            <w:tcW w:w="0" w:type="auto"/>
            <w:tcBorders>
              <w:top w:val="nil"/>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32.660</w:t>
            </w:r>
          </w:p>
        </w:tc>
        <w:tc>
          <w:tcPr>
            <w:tcW w:w="0" w:type="auto"/>
            <w:tcBorders>
              <w:top w:val="nil"/>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.000</w:t>
            </w:r>
          </w:p>
        </w:tc>
        <w:tc>
          <w:tcPr>
            <w:tcW w:w="0" w:type="auto"/>
            <w:tcBorders>
              <w:top w:val="nil"/>
              <w:bottom w:val="nil"/>
              <w:right w:val="single" w:sz="16" w:space="0" w:color="000000"/>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.114</w:t>
            </w:r>
          </w:p>
        </w:tc>
      </w:tr>
      <w:tr w:rsidR="00CD7B45" w:rsidRPr="00EE2D3A" w:rsidTr="00CD7B45">
        <w:trPr>
          <w:cantSplit/>
        </w:trPr>
        <w:tc>
          <w:tcPr>
            <w:tcW w:w="0" w:type="auto"/>
            <w:tcBorders>
              <w:top w:val="nil"/>
              <w:left w:val="single" w:sz="16" w:space="0" w:color="000000"/>
              <w:bottom w:val="nil"/>
              <w:right w:val="single" w:sz="16" w:space="0" w:color="000000"/>
            </w:tcBorders>
            <w:shd w:val="clear" w:color="auto" w:fill="FFFFFF"/>
            <w:vAlign w:val="center"/>
          </w:tcPr>
          <w:p w:rsidR="00CD7B45" w:rsidRPr="00EE2D3A" w:rsidRDefault="00CD7B45" w:rsidP="00586C30">
            <w:pPr>
              <w:widowControl w:val="0"/>
              <w:autoSpaceDE w:val="0"/>
              <w:autoSpaceDN w:val="0"/>
              <w:adjustRightInd w:val="0"/>
              <w:ind w:left="60" w:right="60"/>
              <w:rPr>
                <w:rFonts w:ascii="Arial" w:hAnsi="Arial" w:cs="Arial"/>
                <w:color w:val="000000"/>
              </w:rPr>
            </w:pPr>
            <w:r w:rsidRPr="00EE2D3A">
              <w:rPr>
                <w:rFonts w:ascii="Arial" w:hAnsi="Arial" w:cs="Arial"/>
                <w:color w:val="000000"/>
              </w:rPr>
              <w:t>Product * Situation * Price</w:t>
            </w:r>
          </w:p>
        </w:tc>
        <w:tc>
          <w:tcPr>
            <w:tcW w:w="0" w:type="auto"/>
            <w:tcBorders>
              <w:top w:val="nil"/>
              <w:left w:val="single" w:sz="16" w:space="0" w:color="000000"/>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23.944</w:t>
            </w:r>
          </w:p>
        </w:tc>
        <w:tc>
          <w:tcPr>
            <w:tcW w:w="0" w:type="auto"/>
            <w:tcBorders>
              <w:top w:val="nil"/>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4</w:t>
            </w:r>
          </w:p>
        </w:tc>
        <w:tc>
          <w:tcPr>
            <w:tcW w:w="0" w:type="auto"/>
            <w:tcBorders>
              <w:top w:val="nil"/>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5.986</w:t>
            </w:r>
          </w:p>
        </w:tc>
        <w:tc>
          <w:tcPr>
            <w:tcW w:w="0" w:type="auto"/>
            <w:tcBorders>
              <w:top w:val="nil"/>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1.894</w:t>
            </w:r>
          </w:p>
        </w:tc>
        <w:tc>
          <w:tcPr>
            <w:tcW w:w="0" w:type="auto"/>
            <w:tcBorders>
              <w:top w:val="nil"/>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.109</w:t>
            </w:r>
          </w:p>
        </w:tc>
        <w:tc>
          <w:tcPr>
            <w:tcW w:w="0" w:type="auto"/>
            <w:tcBorders>
              <w:top w:val="nil"/>
              <w:bottom w:val="nil"/>
              <w:right w:val="single" w:sz="16" w:space="0" w:color="000000"/>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.007</w:t>
            </w:r>
          </w:p>
        </w:tc>
      </w:tr>
      <w:tr w:rsidR="00CD7B45" w:rsidRPr="00EE2D3A" w:rsidTr="00CD7B45">
        <w:trPr>
          <w:cantSplit/>
        </w:trPr>
        <w:tc>
          <w:tcPr>
            <w:tcW w:w="0" w:type="auto"/>
            <w:tcBorders>
              <w:top w:val="nil"/>
              <w:left w:val="single" w:sz="16" w:space="0" w:color="000000"/>
              <w:bottom w:val="nil"/>
              <w:right w:val="single" w:sz="16" w:space="0" w:color="000000"/>
            </w:tcBorders>
            <w:shd w:val="clear" w:color="auto" w:fill="FFFFFF"/>
            <w:vAlign w:val="center"/>
          </w:tcPr>
          <w:p w:rsidR="00CD7B45" w:rsidRPr="00EE2D3A" w:rsidRDefault="00CD7B45" w:rsidP="00586C30">
            <w:pPr>
              <w:widowControl w:val="0"/>
              <w:autoSpaceDE w:val="0"/>
              <w:autoSpaceDN w:val="0"/>
              <w:adjustRightInd w:val="0"/>
              <w:ind w:left="60" w:right="60"/>
              <w:rPr>
                <w:rFonts w:ascii="Arial" w:hAnsi="Arial" w:cs="Arial"/>
                <w:color w:val="000000"/>
              </w:rPr>
            </w:pPr>
            <w:r w:rsidRPr="00EE2D3A">
              <w:rPr>
                <w:rFonts w:ascii="Arial" w:hAnsi="Arial" w:cs="Arial"/>
                <w:color w:val="000000"/>
              </w:rPr>
              <w:t>Error</w:t>
            </w:r>
          </w:p>
        </w:tc>
        <w:tc>
          <w:tcPr>
            <w:tcW w:w="0" w:type="auto"/>
            <w:tcBorders>
              <w:top w:val="nil"/>
              <w:left w:val="single" w:sz="16" w:space="0" w:color="000000"/>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3211.491</w:t>
            </w:r>
          </w:p>
        </w:tc>
        <w:tc>
          <w:tcPr>
            <w:tcW w:w="0" w:type="auto"/>
            <w:tcBorders>
              <w:top w:val="nil"/>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1016</w:t>
            </w:r>
          </w:p>
        </w:tc>
        <w:tc>
          <w:tcPr>
            <w:tcW w:w="0" w:type="auto"/>
            <w:tcBorders>
              <w:top w:val="nil"/>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3.161</w:t>
            </w:r>
          </w:p>
        </w:tc>
        <w:tc>
          <w:tcPr>
            <w:tcW w:w="0" w:type="auto"/>
            <w:tcBorders>
              <w:top w:val="nil"/>
              <w:bottom w:val="nil"/>
            </w:tcBorders>
            <w:shd w:val="clear" w:color="auto" w:fill="FFFFFF"/>
          </w:tcPr>
          <w:p w:rsidR="00CD7B45" w:rsidRPr="00EE2D3A" w:rsidRDefault="00CD7B45" w:rsidP="00586C30">
            <w:pPr>
              <w:widowControl w:val="0"/>
              <w:autoSpaceDE w:val="0"/>
              <w:autoSpaceDN w:val="0"/>
              <w:adjustRightInd w:val="0"/>
              <w:rPr>
                <w:rFonts w:ascii="Arial" w:hAnsi="Arial" w:cs="Arial"/>
              </w:rPr>
            </w:pPr>
          </w:p>
        </w:tc>
        <w:tc>
          <w:tcPr>
            <w:tcW w:w="0" w:type="auto"/>
            <w:tcBorders>
              <w:top w:val="nil"/>
              <w:bottom w:val="nil"/>
            </w:tcBorders>
            <w:shd w:val="clear" w:color="auto" w:fill="FFFFFF"/>
          </w:tcPr>
          <w:p w:rsidR="00CD7B45" w:rsidRPr="00EE2D3A" w:rsidRDefault="00CD7B45" w:rsidP="00586C30">
            <w:pPr>
              <w:widowControl w:val="0"/>
              <w:autoSpaceDE w:val="0"/>
              <w:autoSpaceDN w:val="0"/>
              <w:adjustRightInd w:val="0"/>
              <w:rPr>
                <w:rFonts w:ascii="Arial" w:hAnsi="Arial" w:cs="Arial"/>
              </w:rPr>
            </w:pPr>
          </w:p>
        </w:tc>
        <w:tc>
          <w:tcPr>
            <w:tcW w:w="0" w:type="auto"/>
            <w:tcBorders>
              <w:top w:val="nil"/>
              <w:bottom w:val="nil"/>
              <w:right w:val="single" w:sz="16" w:space="0" w:color="000000"/>
            </w:tcBorders>
            <w:shd w:val="clear" w:color="auto" w:fill="FFFFFF"/>
          </w:tcPr>
          <w:p w:rsidR="00CD7B45" w:rsidRPr="00EE2D3A" w:rsidRDefault="00CD7B45" w:rsidP="00586C30">
            <w:pPr>
              <w:widowControl w:val="0"/>
              <w:autoSpaceDE w:val="0"/>
              <w:autoSpaceDN w:val="0"/>
              <w:adjustRightInd w:val="0"/>
              <w:rPr>
                <w:rFonts w:ascii="Arial" w:hAnsi="Arial" w:cs="Arial"/>
              </w:rPr>
            </w:pPr>
          </w:p>
        </w:tc>
      </w:tr>
      <w:tr w:rsidR="00CD7B45" w:rsidRPr="00EE2D3A" w:rsidTr="00CD7B45">
        <w:trPr>
          <w:cantSplit/>
        </w:trPr>
        <w:tc>
          <w:tcPr>
            <w:tcW w:w="0" w:type="auto"/>
            <w:tcBorders>
              <w:top w:val="nil"/>
              <w:left w:val="single" w:sz="16" w:space="0" w:color="000000"/>
              <w:bottom w:val="nil"/>
              <w:right w:val="single" w:sz="16" w:space="0" w:color="000000"/>
            </w:tcBorders>
            <w:shd w:val="clear" w:color="auto" w:fill="FFFFFF"/>
            <w:vAlign w:val="center"/>
          </w:tcPr>
          <w:p w:rsidR="00CD7B45" w:rsidRPr="00EE2D3A" w:rsidRDefault="00CD7B45" w:rsidP="00586C30">
            <w:pPr>
              <w:widowControl w:val="0"/>
              <w:autoSpaceDE w:val="0"/>
              <w:autoSpaceDN w:val="0"/>
              <w:adjustRightInd w:val="0"/>
              <w:ind w:left="60" w:right="60"/>
              <w:rPr>
                <w:rFonts w:ascii="Arial" w:hAnsi="Arial" w:cs="Arial"/>
                <w:color w:val="000000"/>
              </w:rPr>
            </w:pPr>
            <w:r w:rsidRPr="00EE2D3A">
              <w:rPr>
                <w:rFonts w:ascii="Arial" w:hAnsi="Arial" w:cs="Arial"/>
                <w:color w:val="000000"/>
              </w:rPr>
              <w:t>Total</w:t>
            </w:r>
          </w:p>
        </w:tc>
        <w:tc>
          <w:tcPr>
            <w:tcW w:w="0" w:type="auto"/>
            <w:tcBorders>
              <w:top w:val="nil"/>
              <w:left w:val="single" w:sz="16" w:space="0" w:color="000000"/>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14126.000</w:t>
            </w:r>
          </w:p>
        </w:tc>
        <w:tc>
          <w:tcPr>
            <w:tcW w:w="0" w:type="auto"/>
            <w:tcBorders>
              <w:top w:val="nil"/>
              <w:bottom w:val="nil"/>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1034</w:t>
            </w:r>
          </w:p>
        </w:tc>
        <w:tc>
          <w:tcPr>
            <w:tcW w:w="0" w:type="auto"/>
            <w:tcBorders>
              <w:top w:val="nil"/>
              <w:bottom w:val="nil"/>
            </w:tcBorders>
            <w:shd w:val="clear" w:color="auto" w:fill="FFFFFF"/>
          </w:tcPr>
          <w:p w:rsidR="00CD7B45" w:rsidRPr="00EE2D3A" w:rsidRDefault="00CD7B45" w:rsidP="00586C30">
            <w:pPr>
              <w:widowControl w:val="0"/>
              <w:autoSpaceDE w:val="0"/>
              <w:autoSpaceDN w:val="0"/>
              <w:adjustRightInd w:val="0"/>
              <w:rPr>
                <w:rFonts w:ascii="Arial" w:hAnsi="Arial" w:cs="Arial"/>
              </w:rPr>
            </w:pPr>
          </w:p>
        </w:tc>
        <w:tc>
          <w:tcPr>
            <w:tcW w:w="0" w:type="auto"/>
            <w:tcBorders>
              <w:top w:val="nil"/>
              <w:bottom w:val="nil"/>
            </w:tcBorders>
            <w:shd w:val="clear" w:color="auto" w:fill="FFFFFF"/>
          </w:tcPr>
          <w:p w:rsidR="00CD7B45" w:rsidRPr="00EE2D3A" w:rsidRDefault="00CD7B45" w:rsidP="00586C30">
            <w:pPr>
              <w:widowControl w:val="0"/>
              <w:autoSpaceDE w:val="0"/>
              <w:autoSpaceDN w:val="0"/>
              <w:adjustRightInd w:val="0"/>
              <w:rPr>
                <w:rFonts w:ascii="Arial" w:hAnsi="Arial" w:cs="Arial"/>
              </w:rPr>
            </w:pPr>
          </w:p>
        </w:tc>
        <w:tc>
          <w:tcPr>
            <w:tcW w:w="0" w:type="auto"/>
            <w:tcBorders>
              <w:top w:val="nil"/>
              <w:bottom w:val="nil"/>
            </w:tcBorders>
            <w:shd w:val="clear" w:color="auto" w:fill="FFFFFF"/>
          </w:tcPr>
          <w:p w:rsidR="00CD7B45" w:rsidRPr="00EE2D3A" w:rsidRDefault="00CD7B45" w:rsidP="00586C30">
            <w:pPr>
              <w:widowControl w:val="0"/>
              <w:autoSpaceDE w:val="0"/>
              <w:autoSpaceDN w:val="0"/>
              <w:adjustRightInd w:val="0"/>
              <w:rPr>
                <w:rFonts w:ascii="Arial" w:hAnsi="Arial" w:cs="Arial"/>
              </w:rPr>
            </w:pPr>
          </w:p>
        </w:tc>
        <w:tc>
          <w:tcPr>
            <w:tcW w:w="0" w:type="auto"/>
            <w:tcBorders>
              <w:top w:val="nil"/>
              <w:bottom w:val="nil"/>
              <w:right w:val="single" w:sz="16" w:space="0" w:color="000000"/>
            </w:tcBorders>
            <w:shd w:val="clear" w:color="auto" w:fill="FFFFFF"/>
          </w:tcPr>
          <w:p w:rsidR="00CD7B45" w:rsidRPr="00EE2D3A" w:rsidRDefault="00CD7B45" w:rsidP="00586C30">
            <w:pPr>
              <w:widowControl w:val="0"/>
              <w:autoSpaceDE w:val="0"/>
              <w:autoSpaceDN w:val="0"/>
              <w:adjustRightInd w:val="0"/>
              <w:rPr>
                <w:rFonts w:ascii="Arial" w:hAnsi="Arial" w:cs="Arial"/>
              </w:rPr>
            </w:pPr>
          </w:p>
        </w:tc>
      </w:tr>
      <w:tr w:rsidR="00CD7B45" w:rsidRPr="00EE2D3A" w:rsidTr="00CD7B45">
        <w:trPr>
          <w:cantSplit/>
        </w:trPr>
        <w:tc>
          <w:tcPr>
            <w:tcW w:w="0" w:type="auto"/>
            <w:tcBorders>
              <w:top w:val="nil"/>
              <w:left w:val="single" w:sz="16" w:space="0" w:color="000000"/>
              <w:bottom w:val="single" w:sz="16" w:space="0" w:color="000000"/>
              <w:right w:val="single" w:sz="16" w:space="0" w:color="000000"/>
            </w:tcBorders>
            <w:shd w:val="clear" w:color="auto" w:fill="FFFFFF"/>
            <w:vAlign w:val="center"/>
          </w:tcPr>
          <w:p w:rsidR="00CD7B45" w:rsidRPr="00EE2D3A" w:rsidRDefault="00CD7B45" w:rsidP="00586C30">
            <w:pPr>
              <w:widowControl w:val="0"/>
              <w:autoSpaceDE w:val="0"/>
              <w:autoSpaceDN w:val="0"/>
              <w:adjustRightInd w:val="0"/>
              <w:ind w:left="60" w:right="60"/>
              <w:rPr>
                <w:rFonts w:ascii="Arial" w:hAnsi="Arial" w:cs="Arial"/>
                <w:color w:val="000000"/>
              </w:rPr>
            </w:pPr>
            <w:r w:rsidRPr="00EE2D3A">
              <w:rPr>
                <w:rFonts w:ascii="Arial" w:hAnsi="Arial" w:cs="Arial"/>
                <w:color w:val="000000"/>
              </w:rPr>
              <w:t>Corrected Total</w:t>
            </w:r>
          </w:p>
        </w:tc>
        <w:tc>
          <w:tcPr>
            <w:tcW w:w="0" w:type="auto"/>
            <w:tcBorders>
              <w:top w:val="nil"/>
              <w:left w:val="single" w:sz="16" w:space="0" w:color="000000"/>
              <w:bottom w:val="single" w:sz="16" w:space="0" w:color="000000"/>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4687.532</w:t>
            </w:r>
          </w:p>
        </w:tc>
        <w:tc>
          <w:tcPr>
            <w:tcW w:w="0" w:type="auto"/>
            <w:tcBorders>
              <w:top w:val="nil"/>
              <w:bottom w:val="single" w:sz="16" w:space="0" w:color="000000"/>
            </w:tcBorders>
            <w:shd w:val="clear" w:color="auto" w:fill="FFFFFF"/>
            <w:vAlign w:val="center"/>
          </w:tcPr>
          <w:p w:rsidR="00CD7B45" w:rsidRPr="00EE2D3A" w:rsidRDefault="00CD7B45" w:rsidP="00586C30">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1033</w:t>
            </w:r>
          </w:p>
        </w:tc>
        <w:tc>
          <w:tcPr>
            <w:tcW w:w="0" w:type="auto"/>
            <w:tcBorders>
              <w:top w:val="nil"/>
              <w:bottom w:val="single" w:sz="16" w:space="0" w:color="000000"/>
            </w:tcBorders>
            <w:shd w:val="clear" w:color="auto" w:fill="FFFFFF"/>
          </w:tcPr>
          <w:p w:rsidR="00CD7B45" w:rsidRPr="00EE2D3A" w:rsidRDefault="00CD7B45" w:rsidP="00586C30">
            <w:pPr>
              <w:widowControl w:val="0"/>
              <w:autoSpaceDE w:val="0"/>
              <w:autoSpaceDN w:val="0"/>
              <w:adjustRightInd w:val="0"/>
              <w:rPr>
                <w:rFonts w:ascii="Arial" w:hAnsi="Arial" w:cs="Arial"/>
              </w:rPr>
            </w:pPr>
          </w:p>
        </w:tc>
        <w:tc>
          <w:tcPr>
            <w:tcW w:w="0" w:type="auto"/>
            <w:tcBorders>
              <w:top w:val="nil"/>
              <w:bottom w:val="single" w:sz="16" w:space="0" w:color="000000"/>
            </w:tcBorders>
            <w:shd w:val="clear" w:color="auto" w:fill="FFFFFF"/>
          </w:tcPr>
          <w:p w:rsidR="00CD7B45" w:rsidRPr="00EE2D3A" w:rsidRDefault="00CD7B45" w:rsidP="00586C30">
            <w:pPr>
              <w:widowControl w:val="0"/>
              <w:autoSpaceDE w:val="0"/>
              <w:autoSpaceDN w:val="0"/>
              <w:adjustRightInd w:val="0"/>
              <w:rPr>
                <w:rFonts w:ascii="Arial" w:hAnsi="Arial" w:cs="Arial"/>
              </w:rPr>
            </w:pPr>
          </w:p>
        </w:tc>
        <w:tc>
          <w:tcPr>
            <w:tcW w:w="0" w:type="auto"/>
            <w:tcBorders>
              <w:top w:val="nil"/>
              <w:bottom w:val="single" w:sz="16" w:space="0" w:color="000000"/>
            </w:tcBorders>
            <w:shd w:val="clear" w:color="auto" w:fill="FFFFFF"/>
          </w:tcPr>
          <w:p w:rsidR="00CD7B45" w:rsidRPr="00EE2D3A" w:rsidRDefault="00CD7B45" w:rsidP="00586C30">
            <w:pPr>
              <w:widowControl w:val="0"/>
              <w:autoSpaceDE w:val="0"/>
              <w:autoSpaceDN w:val="0"/>
              <w:adjustRightInd w:val="0"/>
              <w:rPr>
                <w:rFonts w:ascii="Arial" w:hAnsi="Arial" w:cs="Arial"/>
              </w:rPr>
            </w:pPr>
          </w:p>
        </w:tc>
        <w:tc>
          <w:tcPr>
            <w:tcW w:w="0" w:type="auto"/>
            <w:tcBorders>
              <w:top w:val="nil"/>
              <w:bottom w:val="single" w:sz="16" w:space="0" w:color="000000"/>
              <w:right w:val="single" w:sz="16" w:space="0" w:color="000000"/>
            </w:tcBorders>
            <w:shd w:val="clear" w:color="auto" w:fill="FFFFFF"/>
          </w:tcPr>
          <w:p w:rsidR="00CD7B45" w:rsidRPr="00EE2D3A" w:rsidRDefault="00CD7B45" w:rsidP="00586C30">
            <w:pPr>
              <w:widowControl w:val="0"/>
              <w:autoSpaceDE w:val="0"/>
              <w:autoSpaceDN w:val="0"/>
              <w:adjustRightInd w:val="0"/>
              <w:rPr>
                <w:rFonts w:ascii="Arial" w:hAnsi="Arial" w:cs="Arial"/>
              </w:rPr>
            </w:pPr>
          </w:p>
        </w:tc>
      </w:tr>
      <w:tr w:rsidR="00CD7B45" w:rsidRPr="00EE2D3A" w:rsidTr="00CD7B45">
        <w:trPr>
          <w:cantSplit/>
        </w:trPr>
        <w:tc>
          <w:tcPr>
            <w:tcW w:w="0" w:type="auto"/>
            <w:gridSpan w:val="7"/>
            <w:tcBorders>
              <w:top w:val="nil"/>
              <w:left w:val="nil"/>
              <w:bottom w:val="nil"/>
              <w:right w:val="nil"/>
            </w:tcBorders>
            <w:shd w:val="clear" w:color="auto" w:fill="FFFFFF"/>
          </w:tcPr>
          <w:p w:rsidR="00CD7B45" w:rsidRPr="00EE2D3A" w:rsidRDefault="00CD7B45" w:rsidP="00586C30">
            <w:pPr>
              <w:widowControl w:val="0"/>
              <w:autoSpaceDE w:val="0"/>
              <w:autoSpaceDN w:val="0"/>
              <w:adjustRightInd w:val="0"/>
              <w:ind w:left="60" w:right="60"/>
              <w:rPr>
                <w:rFonts w:ascii="Arial" w:hAnsi="Arial" w:cs="Arial"/>
                <w:color w:val="000000"/>
              </w:rPr>
            </w:pPr>
            <w:r w:rsidRPr="00EE2D3A">
              <w:rPr>
                <w:rFonts w:ascii="Arial" w:hAnsi="Arial" w:cs="Arial"/>
                <w:color w:val="000000"/>
              </w:rPr>
              <w:t>a. R Squared = .315 (Adjusted R Squared = .303)</w:t>
            </w:r>
          </w:p>
        </w:tc>
      </w:tr>
    </w:tbl>
    <w:p w:rsidR="00CD7B45" w:rsidRPr="00EE2D3A" w:rsidRDefault="00CD7B45">
      <w:pPr>
        <w:rPr>
          <w:rFonts w:ascii="Arial" w:eastAsiaTheme="majorEastAsia" w:hAnsi="Arial" w:cs="Arial"/>
          <w:b/>
          <w:bCs/>
          <w:color w:val="4F81BD" w:themeColor="accent1"/>
          <w:sz w:val="26"/>
          <w:szCs w:val="26"/>
        </w:rPr>
      </w:pPr>
      <w:r w:rsidRPr="00EE2D3A">
        <w:rPr>
          <w:rFonts w:ascii="Arial" w:hAnsi="Arial" w:cs="Arial"/>
        </w:rPr>
        <w:br w:type="page"/>
      </w:r>
    </w:p>
    <w:p w:rsidR="00CD7B45" w:rsidRPr="00EE2D3A" w:rsidRDefault="00CD7B45" w:rsidP="00140A5F">
      <w:pPr>
        <w:pStyle w:val="Quote"/>
        <w:rPr>
          <w:rStyle w:val="Strong"/>
          <w:rFonts w:ascii="Arial" w:hAnsi="Arial" w:cs="Arial"/>
        </w:rPr>
      </w:pPr>
      <w:r w:rsidRPr="00EE2D3A">
        <w:rPr>
          <w:rStyle w:val="Strong"/>
          <w:rFonts w:ascii="Arial" w:hAnsi="Arial" w:cs="Arial"/>
        </w:rPr>
        <w:t>Appendix 4</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112"/>
        <w:gridCol w:w="1140"/>
        <w:gridCol w:w="1820"/>
        <w:gridCol w:w="919"/>
        <w:gridCol w:w="643"/>
        <w:gridCol w:w="1497"/>
        <w:gridCol w:w="1509"/>
      </w:tblGrid>
      <w:tr w:rsidR="00CD7B45" w:rsidRPr="00EE2D3A" w:rsidTr="00CD7B45">
        <w:trPr>
          <w:cantSplit/>
        </w:trPr>
        <w:tc>
          <w:tcPr>
            <w:tcW w:w="0" w:type="auto"/>
            <w:gridSpan w:val="7"/>
            <w:tcBorders>
              <w:top w:val="nil"/>
              <w:left w:val="nil"/>
              <w:bottom w:val="nil"/>
              <w:right w:val="nil"/>
            </w:tcBorders>
            <w:shd w:val="clear" w:color="auto" w:fill="FFFFFF"/>
          </w:tcPr>
          <w:p w:rsidR="00CD7B45" w:rsidRPr="00EE2D3A" w:rsidRDefault="00CD7B45" w:rsidP="00CD7B45">
            <w:pPr>
              <w:widowControl w:val="0"/>
              <w:autoSpaceDE w:val="0"/>
              <w:autoSpaceDN w:val="0"/>
              <w:adjustRightInd w:val="0"/>
              <w:spacing w:line="320" w:lineRule="atLeast"/>
              <w:ind w:left="60" w:right="60"/>
              <w:jc w:val="center"/>
              <w:rPr>
                <w:rFonts w:ascii="Arial" w:hAnsi="Arial" w:cs="Arial"/>
                <w:color w:val="000000"/>
              </w:rPr>
            </w:pPr>
            <w:r w:rsidRPr="00EE2D3A">
              <w:rPr>
                <w:rFonts w:ascii="Arial" w:hAnsi="Arial" w:cs="Arial"/>
                <w:b/>
                <w:bCs/>
                <w:color w:val="000000"/>
              </w:rPr>
              <w:t>Pairwise Comparisons</w:t>
            </w:r>
          </w:p>
        </w:tc>
      </w:tr>
      <w:tr w:rsidR="00CD7B45" w:rsidRPr="00EE2D3A" w:rsidTr="00CD7B45">
        <w:trPr>
          <w:cantSplit/>
        </w:trPr>
        <w:tc>
          <w:tcPr>
            <w:tcW w:w="0" w:type="auto"/>
            <w:gridSpan w:val="7"/>
            <w:tcBorders>
              <w:top w:val="nil"/>
              <w:left w:val="nil"/>
              <w:bottom w:val="nil"/>
              <w:right w:val="nil"/>
            </w:tcBorders>
            <w:shd w:val="clear" w:color="auto" w:fill="FFFFFF"/>
            <w:vAlign w:val="bottom"/>
          </w:tcPr>
          <w:p w:rsidR="00CD7B45" w:rsidRPr="00EE2D3A" w:rsidRDefault="00CD7B45" w:rsidP="00CD7B45">
            <w:pPr>
              <w:widowControl w:val="0"/>
              <w:autoSpaceDE w:val="0"/>
              <w:autoSpaceDN w:val="0"/>
              <w:adjustRightInd w:val="0"/>
              <w:spacing w:line="320" w:lineRule="atLeast"/>
              <w:rPr>
                <w:rFonts w:ascii="Arial" w:hAnsi="Arial" w:cs="Arial"/>
              </w:rPr>
            </w:pPr>
            <w:r w:rsidRPr="00EE2D3A">
              <w:rPr>
                <w:rFonts w:ascii="Arial" w:hAnsi="Arial" w:cs="Arial"/>
                <w:color w:val="000000"/>
                <w:highlight w:val="white"/>
              </w:rPr>
              <w:t xml:space="preserve">Dependent Variable:   Unfairness  </w:t>
            </w:r>
          </w:p>
        </w:tc>
      </w:tr>
      <w:tr w:rsidR="00CD7B45" w:rsidRPr="00EE2D3A" w:rsidTr="00CD7B45">
        <w:trPr>
          <w:cantSplit/>
        </w:trPr>
        <w:tc>
          <w:tcPr>
            <w:tcW w:w="0" w:type="auto"/>
            <w:vMerge w:val="restart"/>
            <w:tcBorders>
              <w:top w:val="single" w:sz="16" w:space="0" w:color="000000"/>
              <w:left w:val="single" w:sz="16" w:space="0" w:color="000000"/>
              <w:bottom w:val="nil"/>
              <w:right w:val="nil"/>
            </w:tcBorders>
            <w:shd w:val="clear" w:color="auto" w:fill="FFFFFF"/>
          </w:tcPr>
          <w:p w:rsidR="00CD7B45" w:rsidRPr="00EE2D3A" w:rsidRDefault="00CD7B45" w:rsidP="00CD7B45">
            <w:pPr>
              <w:widowControl w:val="0"/>
              <w:autoSpaceDE w:val="0"/>
              <w:autoSpaceDN w:val="0"/>
              <w:adjustRightInd w:val="0"/>
              <w:spacing w:line="320" w:lineRule="atLeast"/>
              <w:ind w:left="60" w:right="60"/>
              <w:rPr>
                <w:rFonts w:ascii="Arial" w:hAnsi="Arial" w:cs="Arial"/>
                <w:color w:val="000000"/>
              </w:rPr>
            </w:pPr>
            <w:r w:rsidRPr="00EE2D3A">
              <w:rPr>
                <w:rFonts w:ascii="Arial" w:hAnsi="Arial" w:cs="Arial"/>
                <w:color w:val="000000"/>
              </w:rPr>
              <w:t>(I) Product</w:t>
            </w:r>
          </w:p>
        </w:tc>
        <w:tc>
          <w:tcPr>
            <w:tcW w:w="0" w:type="auto"/>
            <w:vMerge w:val="restart"/>
            <w:tcBorders>
              <w:top w:val="single" w:sz="16" w:space="0" w:color="000000"/>
              <w:left w:val="nil"/>
              <w:bottom w:val="nil"/>
              <w:right w:val="single" w:sz="16" w:space="0" w:color="000000"/>
            </w:tcBorders>
            <w:shd w:val="clear" w:color="auto" w:fill="FFFFFF"/>
          </w:tcPr>
          <w:p w:rsidR="00CD7B45" w:rsidRPr="00EE2D3A" w:rsidRDefault="00CD7B45" w:rsidP="00CD7B45">
            <w:pPr>
              <w:widowControl w:val="0"/>
              <w:autoSpaceDE w:val="0"/>
              <w:autoSpaceDN w:val="0"/>
              <w:adjustRightInd w:val="0"/>
              <w:spacing w:line="320" w:lineRule="atLeast"/>
              <w:ind w:left="60" w:right="60"/>
              <w:rPr>
                <w:rFonts w:ascii="Arial" w:hAnsi="Arial" w:cs="Arial"/>
                <w:color w:val="000000"/>
              </w:rPr>
            </w:pPr>
            <w:r w:rsidRPr="00EE2D3A">
              <w:rPr>
                <w:rFonts w:ascii="Arial" w:hAnsi="Arial" w:cs="Arial"/>
                <w:color w:val="000000"/>
              </w:rPr>
              <w:t>(J) Product</w:t>
            </w:r>
          </w:p>
        </w:tc>
        <w:tc>
          <w:tcPr>
            <w:tcW w:w="0" w:type="auto"/>
            <w:vMerge w:val="restart"/>
            <w:tcBorders>
              <w:top w:val="single" w:sz="16" w:space="0" w:color="000000"/>
              <w:left w:val="single" w:sz="16" w:space="0" w:color="000000"/>
            </w:tcBorders>
            <w:shd w:val="clear" w:color="auto" w:fill="FFFFFF"/>
          </w:tcPr>
          <w:p w:rsidR="00CD7B45" w:rsidRPr="00EE2D3A" w:rsidRDefault="00CD7B45" w:rsidP="00CD7B45">
            <w:pPr>
              <w:widowControl w:val="0"/>
              <w:autoSpaceDE w:val="0"/>
              <w:autoSpaceDN w:val="0"/>
              <w:adjustRightInd w:val="0"/>
              <w:spacing w:line="320" w:lineRule="atLeast"/>
              <w:ind w:left="60" w:right="60"/>
              <w:jc w:val="center"/>
              <w:rPr>
                <w:rFonts w:ascii="Arial" w:hAnsi="Arial" w:cs="Arial"/>
                <w:color w:val="000000"/>
              </w:rPr>
            </w:pPr>
            <w:r w:rsidRPr="00EE2D3A">
              <w:rPr>
                <w:rFonts w:ascii="Arial" w:hAnsi="Arial" w:cs="Arial"/>
                <w:color w:val="000000"/>
              </w:rPr>
              <w:t>Mean Difference (I-J)</w:t>
            </w:r>
          </w:p>
        </w:tc>
        <w:tc>
          <w:tcPr>
            <w:tcW w:w="0" w:type="auto"/>
            <w:vMerge w:val="restart"/>
            <w:tcBorders>
              <w:top w:val="single" w:sz="16" w:space="0" w:color="000000"/>
            </w:tcBorders>
            <w:shd w:val="clear" w:color="auto" w:fill="FFFFFF"/>
          </w:tcPr>
          <w:p w:rsidR="00CD7B45" w:rsidRPr="00EE2D3A" w:rsidRDefault="00CD7B45" w:rsidP="00CD7B45">
            <w:pPr>
              <w:widowControl w:val="0"/>
              <w:autoSpaceDE w:val="0"/>
              <w:autoSpaceDN w:val="0"/>
              <w:adjustRightInd w:val="0"/>
              <w:spacing w:line="320" w:lineRule="atLeast"/>
              <w:ind w:left="60" w:right="60"/>
              <w:jc w:val="center"/>
              <w:rPr>
                <w:rFonts w:ascii="Arial" w:hAnsi="Arial" w:cs="Arial"/>
                <w:color w:val="000000"/>
              </w:rPr>
            </w:pPr>
            <w:r w:rsidRPr="00EE2D3A">
              <w:rPr>
                <w:rFonts w:ascii="Arial" w:hAnsi="Arial" w:cs="Arial"/>
                <w:color w:val="000000"/>
              </w:rPr>
              <w:t>Std. Error</w:t>
            </w:r>
          </w:p>
        </w:tc>
        <w:tc>
          <w:tcPr>
            <w:tcW w:w="0" w:type="auto"/>
            <w:vMerge w:val="restart"/>
            <w:tcBorders>
              <w:top w:val="single" w:sz="16" w:space="0" w:color="000000"/>
            </w:tcBorders>
            <w:shd w:val="clear" w:color="auto" w:fill="FFFFFF"/>
          </w:tcPr>
          <w:p w:rsidR="00CD7B45" w:rsidRPr="00EE2D3A" w:rsidRDefault="00CD7B45" w:rsidP="00CD7B45">
            <w:pPr>
              <w:widowControl w:val="0"/>
              <w:autoSpaceDE w:val="0"/>
              <w:autoSpaceDN w:val="0"/>
              <w:adjustRightInd w:val="0"/>
              <w:spacing w:line="320" w:lineRule="atLeast"/>
              <w:ind w:left="60" w:right="60"/>
              <w:jc w:val="center"/>
              <w:rPr>
                <w:rFonts w:ascii="Arial" w:hAnsi="Arial" w:cs="Arial"/>
                <w:color w:val="000000"/>
              </w:rPr>
            </w:pPr>
            <w:r w:rsidRPr="00EE2D3A">
              <w:rPr>
                <w:rFonts w:ascii="Arial" w:hAnsi="Arial" w:cs="Arial"/>
                <w:color w:val="000000"/>
              </w:rPr>
              <w:t>Sig.</w:t>
            </w:r>
            <w:r w:rsidRPr="00EE2D3A">
              <w:rPr>
                <w:rFonts w:ascii="Arial" w:hAnsi="Arial" w:cs="Arial"/>
                <w:color w:val="000000"/>
                <w:vertAlign w:val="superscript"/>
              </w:rPr>
              <w:t>a</w:t>
            </w:r>
          </w:p>
        </w:tc>
        <w:tc>
          <w:tcPr>
            <w:tcW w:w="0" w:type="auto"/>
            <w:gridSpan w:val="2"/>
            <w:tcBorders>
              <w:top w:val="single" w:sz="16" w:space="0" w:color="000000"/>
            </w:tcBorders>
            <w:shd w:val="clear" w:color="auto" w:fill="FFFFFF"/>
          </w:tcPr>
          <w:p w:rsidR="00CD7B45" w:rsidRPr="00EE2D3A" w:rsidRDefault="00CD7B45" w:rsidP="00CD7B45">
            <w:pPr>
              <w:widowControl w:val="0"/>
              <w:autoSpaceDE w:val="0"/>
              <w:autoSpaceDN w:val="0"/>
              <w:adjustRightInd w:val="0"/>
              <w:spacing w:line="320" w:lineRule="atLeast"/>
              <w:ind w:left="60" w:right="60"/>
              <w:jc w:val="center"/>
              <w:rPr>
                <w:rFonts w:ascii="Arial" w:hAnsi="Arial" w:cs="Arial"/>
                <w:color w:val="000000"/>
              </w:rPr>
            </w:pPr>
            <w:r w:rsidRPr="00EE2D3A">
              <w:rPr>
                <w:rFonts w:ascii="Arial" w:hAnsi="Arial" w:cs="Arial"/>
                <w:color w:val="000000"/>
              </w:rPr>
              <w:t>95% Confidence Interval for Difference</w:t>
            </w:r>
            <w:r w:rsidRPr="00EE2D3A">
              <w:rPr>
                <w:rFonts w:ascii="Arial" w:hAnsi="Arial" w:cs="Arial"/>
                <w:color w:val="000000"/>
                <w:vertAlign w:val="superscript"/>
              </w:rPr>
              <w:t>a</w:t>
            </w:r>
          </w:p>
        </w:tc>
      </w:tr>
      <w:tr w:rsidR="00CD7B45" w:rsidRPr="00EE2D3A" w:rsidTr="00CD7B45">
        <w:trPr>
          <w:cantSplit/>
        </w:trPr>
        <w:tc>
          <w:tcPr>
            <w:tcW w:w="0" w:type="auto"/>
            <w:vMerge/>
            <w:tcBorders>
              <w:top w:val="single" w:sz="16" w:space="0" w:color="000000"/>
              <w:left w:val="single" w:sz="16" w:space="0" w:color="000000"/>
              <w:bottom w:val="nil"/>
              <w:right w:val="nil"/>
            </w:tcBorders>
            <w:shd w:val="clear" w:color="auto" w:fill="FFFFFF"/>
          </w:tcPr>
          <w:p w:rsidR="00CD7B45" w:rsidRPr="00EE2D3A" w:rsidRDefault="00CD7B45" w:rsidP="00CD7B45">
            <w:pPr>
              <w:widowControl w:val="0"/>
              <w:autoSpaceDE w:val="0"/>
              <w:autoSpaceDN w:val="0"/>
              <w:adjustRightInd w:val="0"/>
              <w:rPr>
                <w:rFonts w:ascii="Arial" w:hAnsi="Arial" w:cs="Arial"/>
                <w:color w:val="000000"/>
              </w:rPr>
            </w:pPr>
          </w:p>
        </w:tc>
        <w:tc>
          <w:tcPr>
            <w:tcW w:w="0" w:type="auto"/>
            <w:vMerge/>
            <w:tcBorders>
              <w:top w:val="single" w:sz="16" w:space="0" w:color="000000"/>
              <w:left w:val="nil"/>
              <w:bottom w:val="nil"/>
              <w:right w:val="single" w:sz="16" w:space="0" w:color="000000"/>
            </w:tcBorders>
            <w:shd w:val="clear" w:color="auto" w:fill="FFFFFF"/>
          </w:tcPr>
          <w:p w:rsidR="00CD7B45" w:rsidRPr="00EE2D3A" w:rsidRDefault="00CD7B45" w:rsidP="00CD7B45">
            <w:pPr>
              <w:widowControl w:val="0"/>
              <w:autoSpaceDE w:val="0"/>
              <w:autoSpaceDN w:val="0"/>
              <w:adjustRightInd w:val="0"/>
              <w:rPr>
                <w:rFonts w:ascii="Arial" w:hAnsi="Arial" w:cs="Arial"/>
                <w:color w:val="000000"/>
              </w:rPr>
            </w:pPr>
          </w:p>
        </w:tc>
        <w:tc>
          <w:tcPr>
            <w:tcW w:w="0" w:type="auto"/>
            <w:vMerge/>
            <w:tcBorders>
              <w:top w:val="single" w:sz="16" w:space="0" w:color="000000"/>
              <w:left w:val="single" w:sz="16" w:space="0" w:color="000000"/>
            </w:tcBorders>
            <w:shd w:val="clear" w:color="auto" w:fill="FFFFFF"/>
          </w:tcPr>
          <w:p w:rsidR="00CD7B45" w:rsidRPr="00EE2D3A" w:rsidRDefault="00CD7B45" w:rsidP="00CD7B45">
            <w:pPr>
              <w:widowControl w:val="0"/>
              <w:autoSpaceDE w:val="0"/>
              <w:autoSpaceDN w:val="0"/>
              <w:adjustRightInd w:val="0"/>
              <w:rPr>
                <w:rFonts w:ascii="Arial" w:hAnsi="Arial" w:cs="Arial"/>
                <w:color w:val="000000"/>
              </w:rPr>
            </w:pPr>
          </w:p>
        </w:tc>
        <w:tc>
          <w:tcPr>
            <w:tcW w:w="0" w:type="auto"/>
            <w:vMerge/>
            <w:tcBorders>
              <w:top w:val="single" w:sz="16" w:space="0" w:color="000000"/>
            </w:tcBorders>
            <w:shd w:val="clear" w:color="auto" w:fill="FFFFFF"/>
          </w:tcPr>
          <w:p w:rsidR="00CD7B45" w:rsidRPr="00EE2D3A" w:rsidRDefault="00CD7B45" w:rsidP="00CD7B45">
            <w:pPr>
              <w:widowControl w:val="0"/>
              <w:autoSpaceDE w:val="0"/>
              <w:autoSpaceDN w:val="0"/>
              <w:adjustRightInd w:val="0"/>
              <w:rPr>
                <w:rFonts w:ascii="Arial" w:hAnsi="Arial" w:cs="Arial"/>
                <w:color w:val="000000"/>
              </w:rPr>
            </w:pPr>
          </w:p>
        </w:tc>
        <w:tc>
          <w:tcPr>
            <w:tcW w:w="0" w:type="auto"/>
            <w:vMerge/>
            <w:tcBorders>
              <w:top w:val="single" w:sz="16" w:space="0" w:color="000000"/>
            </w:tcBorders>
            <w:shd w:val="clear" w:color="auto" w:fill="FFFFFF"/>
          </w:tcPr>
          <w:p w:rsidR="00CD7B45" w:rsidRPr="00EE2D3A" w:rsidRDefault="00CD7B45" w:rsidP="00CD7B45">
            <w:pPr>
              <w:widowControl w:val="0"/>
              <w:autoSpaceDE w:val="0"/>
              <w:autoSpaceDN w:val="0"/>
              <w:adjustRightInd w:val="0"/>
              <w:rPr>
                <w:rFonts w:ascii="Arial" w:hAnsi="Arial" w:cs="Arial"/>
                <w:color w:val="000000"/>
              </w:rPr>
            </w:pPr>
          </w:p>
        </w:tc>
        <w:tc>
          <w:tcPr>
            <w:tcW w:w="0" w:type="auto"/>
            <w:tcBorders>
              <w:bottom w:val="single" w:sz="16" w:space="0" w:color="000000"/>
            </w:tcBorders>
            <w:shd w:val="clear" w:color="auto" w:fill="FFFFFF"/>
          </w:tcPr>
          <w:p w:rsidR="00CD7B45" w:rsidRPr="00EE2D3A" w:rsidRDefault="00CD7B45" w:rsidP="00CD7B45">
            <w:pPr>
              <w:widowControl w:val="0"/>
              <w:autoSpaceDE w:val="0"/>
              <w:autoSpaceDN w:val="0"/>
              <w:adjustRightInd w:val="0"/>
              <w:spacing w:line="320" w:lineRule="atLeast"/>
              <w:ind w:left="60" w:right="60"/>
              <w:jc w:val="center"/>
              <w:rPr>
                <w:rFonts w:ascii="Arial" w:hAnsi="Arial" w:cs="Arial"/>
                <w:color w:val="000000"/>
              </w:rPr>
            </w:pPr>
            <w:r w:rsidRPr="00EE2D3A">
              <w:rPr>
                <w:rFonts w:ascii="Arial" w:hAnsi="Arial" w:cs="Arial"/>
                <w:color w:val="000000"/>
              </w:rPr>
              <w:t>Lower Bound</w:t>
            </w:r>
          </w:p>
        </w:tc>
        <w:tc>
          <w:tcPr>
            <w:tcW w:w="0" w:type="auto"/>
            <w:tcBorders>
              <w:bottom w:val="single" w:sz="16" w:space="0" w:color="000000"/>
              <w:right w:val="single" w:sz="16" w:space="0" w:color="000000"/>
            </w:tcBorders>
            <w:shd w:val="clear" w:color="auto" w:fill="FFFFFF"/>
          </w:tcPr>
          <w:p w:rsidR="00CD7B45" w:rsidRPr="00EE2D3A" w:rsidRDefault="00CD7B45" w:rsidP="00CD7B45">
            <w:pPr>
              <w:widowControl w:val="0"/>
              <w:autoSpaceDE w:val="0"/>
              <w:autoSpaceDN w:val="0"/>
              <w:adjustRightInd w:val="0"/>
              <w:spacing w:line="320" w:lineRule="atLeast"/>
              <w:ind w:left="60" w:right="60"/>
              <w:jc w:val="center"/>
              <w:rPr>
                <w:rFonts w:ascii="Arial" w:hAnsi="Arial" w:cs="Arial"/>
                <w:color w:val="000000"/>
              </w:rPr>
            </w:pPr>
            <w:r w:rsidRPr="00EE2D3A">
              <w:rPr>
                <w:rFonts w:ascii="Arial" w:hAnsi="Arial" w:cs="Arial"/>
                <w:color w:val="000000"/>
              </w:rPr>
              <w:t>Upper Bound</w:t>
            </w:r>
          </w:p>
        </w:tc>
      </w:tr>
      <w:tr w:rsidR="00CD7B45" w:rsidRPr="00EE2D3A" w:rsidTr="00CD7B45">
        <w:trPr>
          <w:cantSplit/>
        </w:trPr>
        <w:tc>
          <w:tcPr>
            <w:tcW w:w="0" w:type="auto"/>
            <w:tcBorders>
              <w:top w:val="single" w:sz="16" w:space="0" w:color="000000"/>
              <w:left w:val="single" w:sz="16" w:space="0" w:color="000000"/>
              <w:bottom w:val="nil"/>
              <w:right w:val="nil"/>
            </w:tcBorders>
            <w:shd w:val="clear" w:color="auto" w:fill="FFFFFF"/>
            <w:vAlign w:val="center"/>
          </w:tcPr>
          <w:p w:rsidR="00CD7B45" w:rsidRPr="00EE2D3A" w:rsidRDefault="00CD7B45" w:rsidP="00CD7B45">
            <w:pPr>
              <w:widowControl w:val="0"/>
              <w:autoSpaceDE w:val="0"/>
              <w:autoSpaceDN w:val="0"/>
              <w:adjustRightInd w:val="0"/>
              <w:spacing w:line="320" w:lineRule="atLeast"/>
              <w:ind w:left="60" w:right="60"/>
              <w:rPr>
                <w:rFonts w:ascii="Arial" w:hAnsi="Arial" w:cs="Arial"/>
                <w:color w:val="000000"/>
              </w:rPr>
            </w:pPr>
            <w:r w:rsidRPr="00EE2D3A">
              <w:rPr>
                <w:rFonts w:ascii="Arial" w:hAnsi="Arial" w:cs="Arial"/>
                <w:color w:val="000000"/>
              </w:rPr>
              <w:t>Unique</w:t>
            </w:r>
          </w:p>
        </w:tc>
        <w:tc>
          <w:tcPr>
            <w:tcW w:w="0" w:type="auto"/>
            <w:tcBorders>
              <w:top w:val="single" w:sz="16" w:space="0" w:color="000000"/>
              <w:left w:val="nil"/>
              <w:bottom w:val="nil"/>
              <w:right w:val="single" w:sz="16" w:space="0" w:color="000000"/>
            </w:tcBorders>
            <w:shd w:val="clear" w:color="auto" w:fill="FFFFFF"/>
            <w:vAlign w:val="center"/>
          </w:tcPr>
          <w:p w:rsidR="00CD7B45" w:rsidRPr="00EE2D3A" w:rsidRDefault="00CD7B45" w:rsidP="00CD7B45">
            <w:pPr>
              <w:widowControl w:val="0"/>
              <w:autoSpaceDE w:val="0"/>
              <w:autoSpaceDN w:val="0"/>
              <w:adjustRightInd w:val="0"/>
              <w:spacing w:line="320" w:lineRule="atLeast"/>
              <w:ind w:left="60" w:right="60"/>
              <w:rPr>
                <w:rFonts w:ascii="Arial" w:hAnsi="Arial" w:cs="Arial"/>
                <w:color w:val="000000"/>
              </w:rPr>
            </w:pPr>
            <w:r w:rsidRPr="00EE2D3A">
              <w:rPr>
                <w:rFonts w:ascii="Arial" w:hAnsi="Arial" w:cs="Arial"/>
                <w:color w:val="000000"/>
              </w:rPr>
              <w:t>Usual</w:t>
            </w:r>
          </w:p>
        </w:tc>
        <w:tc>
          <w:tcPr>
            <w:tcW w:w="0" w:type="auto"/>
            <w:tcBorders>
              <w:top w:val="single" w:sz="16" w:space="0" w:color="000000"/>
              <w:left w:val="single" w:sz="16" w:space="0" w:color="000000"/>
              <w:bottom w:val="nil"/>
            </w:tcBorders>
            <w:shd w:val="clear" w:color="auto" w:fill="FFFFFF"/>
            <w:vAlign w:val="center"/>
          </w:tcPr>
          <w:p w:rsidR="00CD7B45" w:rsidRPr="00EE2D3A" w:rsidRDefault="00CD7B45" w:rsidP="00CD7B45">
            <w:pPr>
              <w:widowControl w:val="0"/>
              <w:autoSpaceDE w:val="0"/>
              <w:autoSpaceDN w:val="0"/>
              <w:adjustRightInd w:val="0"/>
              <w:spacing w:line="320" w:lineRule="atLeast"/>
              <w:ind w:left="60" w:right="60"/>
              <w:jc w:val="right"/>
              <w:rPr>
                <w:rFonts w:ascii="Arial" w:hAnsi="Arial" w:cs="Arial"/>
                <w:color w:val="000000"/>
              </w:rPr>
            </w:pPr>
            <w:r w:rsidRPr="00EE2D3A">
              <w:rPr>
                <w:rFonts w:ascii="Arial" w:hAnsi="Arial" w:cs="Arial"/>
                <w:color w:val="000000"/>
              </w:rPr>
              <w:t>.092</w:t>
            </w:r>
          </w:p>
        </w:tc>
        <w:tc>
          <w:tcPr>
            <w:tcW w:w="0" w:type="auto"/>
            <w:tcBorders>
              <w:top w:val="single" w:sz="16" w:space="0" w:color="000000"/>
              <w:bottom w:val="nil"/>
            </w:tcBorders>
            <w:shd w:val="clear" w:color="auto" w:fill="FFFFFF"/>
            <w:vAlign w:val="center"/>
          </w:tcPr>
          <w:p w:rsidR="00CD7B45" w:rsidRPr="00EE2D3A" w:rsidRDefault="00CD7B45" w:rsidP="00CD7B45">
            <w:pPr>
              <w:widowControl w:val="0"/>
              <w:autoSpaceDE w:val="0"/>
              <w:autoSpaceDN w:val="0"/>
              <w:adjustRightInd w:val="0"/>
              <w:spacing w:line="320" w:lineRule="atLeast"/>
              <w:ind w:left="60" w:right="60"/>
              <w:jc w:val="right"/>
              <w:rPr>
                <w:rFonts w:ascii="Arial" w:hAnsi="Arial" w:cs="Arial"/>
                <w:color w:val="000000"/>
              </w:rPr>
            </w:pPr>
            <w:r w:rsidRPr="00EE2D3A">
              <w:rPr>
                <w:rFonts w:ascii="Arial" w:hAnsi="Arial" w:cs="Arial"/>
                <w:color w:val="000000"/>
              </w:rPr>
              <w:t>.111</w:t>
            </w:r>
          </w:p>
        </w:tc>
        <w:tc>
          <w:tcPr>
            <w:tcW w:w="0" w:type="auto"/>
            <w:tcBorders>
              <w:top w:val="single" w:sz="16" w:space="0" w:color="000000"/>
              <w:bottom w:val="nil"/>
            </w:tcBorders>
            <w:shd w:val="clear" w:color="auto" w:fill="FFFFFF"/>
            <w:vAlign w:val="center"/>
          </w:tcPr>
          <w:p w:rsidR="00CD7B45" w:rsidRPr="00EE2D3A" w:rsidRDefault="00CD7B45" w:rsidP="00CD7B45">
            <w:pPr>
              <w:widowControl w:val="0"/>
              <w:autoSpaceDE w:val="0"/>
              <w:autoSpaceDN w:val="0"/>
              <w:adjustRightInd w:val="0"/>
              <w:spacing w:line="320" w:lineRule="atLeast"/>
              <w:ind w:left="60" w:right="60"/>
              <w:jc w:val="right"/>
              <w:rPr>
                <w:rFonts w:ascii="Arial" w:hAnsi="Arial" w:cs="Arial"/>
                <w:color w:val="000000"/>
              </w:rPr>
            </w:pPr>
            <w:r w:rsidRPr="00EE2D3A">
              <w:rPr>
                <w:rFonts w:ascii="Arial" w:hAnsi="Arial" w:cs="Arial"/>
                <w:color w:val="000000"/>
              </w:rPr>
              <w:t>.408</w:t>
            </w:r>
          </w:p>
        </w:tc>
        <w:tc>
          <w:tcPr>
            <w:tcW w:w="0" w:type="auto"/>
            <w:tcBorders>
              <w:top w:val="single" w:sz="16" w:space="0" w:color="000000"/>
              <w:bottom w:val="nil"/>
            </w:tcBorders>
            <w:shd w:val="clear" w:color="auto" w:fill="FFFFFF"/>
            <w:vAlign w:val="center"/>
          </w:tcPr>
          <w:p w:rsidR="00CD7B45" w:rsidRPr="00EE2D3A" w:rsidRDefault="00CD7B45" w:rsidP="00CD7B45">
            <w:pPr>
              <w:widowControl w:val="0"/>
              <w:autoSpaceDE w:val="0"/>
              <w:autoSpaceDN w:val="0"/>
              <w:adjustRightInd w:val="0"/>
              <w:spacing w:line="320" w:lineRule="atLeast"/>
              <w:ind w:left="60" w:right="60"/>
              <w:jc w:val="right"/>
              <w:rPr>
                <w:rFonts w:ascii="Arial" w:hAnsi="Arial" w:cs="Arial"/>
                <w:color w:val="000000"/>
              </w:rPr>
            </w:pPr>
            <w:r w:rsidRPr="00EE2D3A">
              <w:rPr>
                <w:rFonts w:ascii="Arial" w:hAnsi="Arial" w:cs="Arial"/>
                <w:color w:val="000000"/>
              </w:rPr>
              <w:t>-.126</w:t>
            </w:r>
          </w:p>
        </w:tc>
        <w:tc>
          <w:tcPr>
            <w:tcW w:w="0" w:type="auto"/>
            <w:tcBorders>
              <w:top w:val="single" w:sz="16" w:space="0" w:color="000000"/>
              <w:bottom w:val="nil"/>
              <w:right w:val="single" w:sz="16" w:space="0" w:color="000000"/>
            </w:tcBorders>
            <w:shd w:val="clear" w:color="auto" w:fill="FFFFFF"/>
            <w:vAlign w:val="center"/>
          </w:tcPr>
          <w:p w:rsidR="00CD7B45" w:rsidRPr="00EE2D3A" w:rsidRDefault="00CD7B45" w:rsidP="00CD7B45">
            <w:pPr>
              <w:widowControl w:val="0"/>
              <w:autoSpaceDE w:val="0"/>
              <w:autoSpaceDN w:val="0"/>
              <w:adjustRightInd w:val="0"/>
              <w:spacing w:line="320" w:lineRule="atLeast"/>
              <w:ind w:left="60" w:right="60"/>
              <w:jc w:val="right"/>
              <w:rPr>
                <w:rFonts w:ascii="Arial" w:hAnsi="Arial" w:cs="Arial"/>
                <w:color w:val="000000"/>
              </w:rPr>
            </w:pPr>
            <w:r w:rsidRPr="00EE2D3A">
              <w:rPr>
                <w:rFonts w:ascii="Arial" w:hAnsi="Arial" w:cs="Arial"/>
                <w:color w:val="000000"/>
              </w:rPr>
              <w:t>.309</w:t>
            </w:r>
          </w:p>
        </w:tc>
      </w:tr>
      <w:tr w:rsidR="00CD7B45" w:rsidRPr="00EE2D3A" w:rsidTr="00CD7B45">
        <w:trPr>
          <w:cantSplit/>
        </w:trPr>
        <w:tc>
          <w:tcPr>
            <w:tcW w:w="0" w:type="auto"/>
            <w:tcBorders>
              <w:top w:val="nil"/>
              <w:left w:val="single" w:sz="16" w:space="0" w:color="000000"/>
              <w:bottom w:val="single" w:sz="16" w:space="0" w:color="000000"/>
              <w:right w:val="nil"/>
            </w:tcBorders>
            <w:shd w:val="clear" w:color="auto" w:fill="FFFFFF"/>
            <w:vAlign w:val="center"/>
          </w:tcPr>
          <w:p w:rsidR="00CD7B45" w:rsidRPr="00EE2D3A" w:rsidRDefault="00CD7B45" w:rsidP="00CD7B45">
            <w:pPr>
              <w:widowControl w:val="0"/>
              <w:autoSpaceDE w:val="0"/>
              <w:autoSpaceDN w:val="0"/>
              <w:adjustRightInd w:val="0"/>
              <w:spacing w:line="320" w:lineRule="atLeast"/>
              <w:ind w:left="60" w:right="60"/>
              <w:rPr>
                <w:rFonts w:ascii="Arial" w:hAnsi="Arial" w:cs="Arial"/>
                <w:color w:val="000000"/>
              </w:rPr>
            </w:pPr>
            <w:r w:rsidRPr="00EE2D3A">
              <w:rPr>
                <w:rFonts w:ascii="Arial" w:hAnsi="Arial" w:cs="Arial"/>
                <w:color w:val="000000"/>
              </w:rPr>
              <w:t>Usual</w:t>
            </w:r>
          </w:p>
        </w:tc>
        <w:tc>
          <w:tcPr>
            <w:tcW w:w="0" w:type="auto"/>
            <w:tcBorders>
              <w:top w:val="nil"/>
              <w:left w:val="nil"/>
              <w:bottom w:val="single" w:sz="16" w:space="0" w:color="000000"/>
              <w:right w:val="single" w:sz="16" w:space="0" w:color="000000"/>
            </w:tcBorders>
            <w:shd w:val="clear" w:color="auto" w:fill="FFFFFF"/>
            <w:vAlign w:val="center"/>
          </w:tcPr>
          <w:p w:rsidR="00CD7B45" w:rsidRPr="00EE2D3A" w:rsidRDefault="00CD7B45" w:rsidP="00CD7B45">
            <w:pPr>
              <w:widowControl w:val="0"/>
              <w:autoSpaceDE w:val="0"/>
              <w:autoSpaceDN w:val="0"/>
              <w:adjustRightInd w:val="0"/>
              <w:spacing w:line="320" w:lineRule="atLeast"/>
              <w:ind w:left="60" w:right="60"/>
              <w:rPr>
                <w:rFonts w:ascii="Arial" w:hAnsi="Arial" w:cs="Arial"/>
                <w:color w:val="000000"/>
              </w:rPr>
            </w:pPr>
            <w:r w:rsidRPr="00EE2D3A">
              <w:rPr>
                <w:rFonts w:ascii="Arial" w:hAnsi="Arial" w:cs="Arial"/>
                <w:color w:val="000000"/>
              </w:rPr>
              <w:t>Unique</w:t>
            </w:r>
          </w:p>
        </w:tc>
        <w:tc>
          <w:tcPr>
            <w:tcW w:w="0" w:type="auto"/>
            <w:tcBorders>
              <w:top w:val="nil"/>
              <w:left w:val="single" w:sz="16" w:space="0" w:color="000000"/>
              <w:bottom w:val="single" w:sz="16" w:space="0" w:color="000000"/>
            </w:tcBorders>
            <w:shd w:val="clear" w:color="auto" w:fill="FFFFFF"/>
            <w:vAlign w:val="center"/>
          </w:tcPr>
          <w:p w:rsidR="00CD7B45" w:rsidRPr="00EE2D3A" w:rsidRDefault="00CD7B45" w:rsidP="00CD7B45">
            <w:pPr>
              <w:widowControl w:val="0"/>
              <w:autoSpaceDE w:val="0"/>
              <w:autoSpaceDN w:val="0"/>
              <w:adjustRightInd w:val="0"/>
              <w:spacing w:line="320" w:lineRule="atLeast"/>
              <w:ind w:left="60" w:right="60"/>
              <w:jc w:val="right"/>
              <w:rPr>
                <w:rFonts w:ascii="Arial" w:hAnsi="Arial" w:cs="Arial"/>
                <w:color w:val="000000"/>
              </w:rPr>
            </w:pPr>
            <w:r w:rsidRPr="00EE2D3A">
              <w:rPr>
                <w:rFonts w:ascii="Arial" w:hAnsi="Arial" w:cs="Arial"/>
                <w:color w:val="000000"/>
              </w:rPr>
              <w:t>-.092</w:t>
            </w:r>
          </w:p>
        </w:tc>
        <w:tc>
          <w:tcPr>
            <w:tcW w:w="0" w:type="auto"/>
            <w:tcBorders>
              <w:top w:val="nil"/>
              <w:bottom w:val="single" w:sz="16" w:space="0" w:color="000000"/>
            </w:tcBorders>
            <w:shd w:val="clear" w:color="auto" w:fill="FFFFFF"/>
            <w:vAlign w:val="center"/>
          </w:tcPr>
          <w:p w:rsidR="00CD7B45" w:rsidRPr="00EE2D3A" w:rsidRDefault="00CD7B45" w:rsidP="00CD7B45">
            <w:pPr>
              <w:widowControl w:val="0"/>
              <w:autoSpaceDE w:val="0"/>
              <w:autoSpaceDN w:val="0"/>
              <w:adjustRightInd w:val="0"/>
              <w:spacing w:line="320" w:lineRule="atLeast"/>
              <w:ind w:left="60" w:right="60"/>
              <w:jc w:val="right"/>
              <w:rPr>
                <w:rFonts w:ascii="Arial" w:hAnsi="Arial" w:cs="Arial"/>
                <w:color w:val="000000"/>
              </w:rPr>
            </w:pPr>
            <w:r w:rsidRPr="00EE2D3A">
              <w:rPr>
                <w:rFonts w:ascii="Arial" w:hAnsi="Arial" w:cs="Arial"/>
                <w:color w:val="000000"/>
              </w:rPr>
              <w:t>.111</w:t>
            </w:r>
          </w:p>
        </w:tc>
        <w:tc>
          <w:tcPr>
            <w:tcW w:w="0" w:type="auto"/>
            <w:tcBorders>
              <w:top w:val="nil"/>
              <w:bottom w:val="single" w:sz="16" w:space="0" w:color="000000"/>
            </w:tcBorders>
            <w:shd w:val="clear" w:color="auto" w:fill="FFFFFF"/>
            <w:vAlign w:val="center"/>
          </w:tcPr>
          <w:p w:rsidR="00CD7B45" w:rsidRPr="00EE2D3A" w:rsidRDefault="00CD7B45" w:rsidP="00CD7B45">
            <w:pPr>
              <w:widowControl w:val="0"/>
              <w:autoSpaceDE w:val="0"/>
              <w:autoSpaceDN w:val="0"/>
              <w:adjustRightInd w:val="0"/>
              <w:spacing w:line="320" w:lineRule="atLeast"/>
              <w:ind w:left="60" w:right="60"/>
              <w:jc w:val="right"/>
              <w:rPr>
                <w:rFonts w:ascii="Arial" w:hAnsi="Arial" w:cs="Arial"/>
                <w:color w:val="000000"/>
              </w:rPr>
            </w:pPr>
            <w:r w:rsidRPr="00EE2D3A">
              <w:rPr>
                <w:rFonts w:ascii="Arial" w:hAnsi="Arial" w:cs="Arial"/>
                <w:color w:val="000000"/>
              </w:rPr>
              <w:t>.408</w:t>
            </w:r>
          </w:p>
        </w:tc>
        <w:tc>
          <w:tcPr>
            <w:tcW w:w="0" w:type="auto"/>
            <w:tcBorders>
              <w:top w:val="nil"/>
              <w:bottom w:val="single" w:sz="16" w:space="0" w:color="000000"/>
            </w:tcBorders>
            <w:shd w:val="clear" w:color="auto" w:fill="FFFFFF"/>
            <w:vAlign w:val="center"/>
          </w:tcPr>
          <w:p w:rsidR="00CD7B45" w:rsidRPr="00EE2D3A" w:rsidRDefault="00CD7B45" w:rsidP="00CD7B45">
            <w:pPr>
              <w:widowControl w:val="0"/>
              <w:autoSpaceDE w:val="0"/>
              <w:autoSpaceDN w:val="0"/>
              <w:adjustRightInd w:val="0"/>
              <w:spacing w:line="320" w:lineRule="atLeast"/>
              <w:ind w:left="60" w:right="60"/>
              <w:jc w:val="right"/>
              <w:rPr>
                <w:rFonts w:ascii="Arial" w:hAnsi="Arial" w:cs="Arial"/>
                <w:color w:val="000000"/>
              </w:rPr>
            </w:pPr>
            <w:r w:rsidRPr="00EE2D3A">
              <w:rPr>
                <w:rFonts w:ascii="Arial" w:hAnsi="Arial" w:cs="Arial"/>
                <w:color w:val="000000"/>
              </w:rPr>
              <w:t>-.309</w:t>
            </w:r>
          </w:p>
        </w:tc>
        <w:tc>
          <w:tcPr>
            <w:tcW w:w="0" w:type="auto"/>
            <w:tcBorders>
              <w:top w:val="nil"/>
              <w:bottom w:val="single" w:sz="16" w:space="0" w:color="000000"/>
              <w:right w:val="single" w:sz="16" w:space="0" w:color="000000"/>
            </w:tcBorders>
            <w:shd w:val="clear" w:color="auto" w:fill="FFFFFF"/>
            <w:vAlign w:val="center"/>
          </w:tcPr>
          <w:p w:rsidR="00CD7B45" w:rsidRPr="00EE2D3A" w:rsidRDefault="00CD7B45" w:rsidP="00CD7B45">
            <w:pPr>
              <w:widowControl w:val="0"/>
              <w:autoSpaceDE w:val="0"/>
              <w:autoSpaceDN w:val="0"/>
              <w:adjustRightInd w:val="0"/>
              <w:spacing w:line="320" w:lineRule="atLeast"/>
              <w:ind w:left="60" w:right="60"/>
              <w:jc w:val="right"/>
              <w:rPr>
                <w:rFonts w:ascii="Arial" w:hAnsi="Arial" w:cs="Arial"/>
                <w:color w:val="000000"/>
              </w:rPr>
            </w:pPr>
            <w:r w:rsidRPr="00EE2D3A">
              <w:rPr>
                <w:rFonts w:ascii="Arial" w:hAnsi="Arial" w:cs="Arial"/>
                <w:color w:val="000000"/>
              </w:rPr>
              <w:t>.126</w:t>
            </w:r>
          </w:p>
        </w:tc>
      </w:tr>
      <w:tr w:rsidR="00CD7B45" w:rsidRPr="00EE2D3A" w:rsidTr="00CD7B45">
        <w:trPr>
          <w:cantSplit/>
        </w:trPr>
        <w:tc>
          <w:tcPr>
            <w:tcW w:w="0" w:type="auto"/>
            <w:gridSpan w:val="7"/>
            <w:tcBorders>
              <w:top w:val="nil"/>
              <w:left w:val="nil"/>
              <w:bottom w:val="nil"/>
              <w:right w:val="nil"/>
            </w:tcBorders>
            <w:shd w:val="clear" w:color="auto" w:fill="FFFFFF"/>
            <w:vAlign w:val="center"/>
          </w:tcPr>
          <w:p w:rsidR="00CD7B45" w:rsidRPr="00EE2D3A" w:rsidRDefault="00CD7B45" w:rsidP="00CD7B45">
            <w:pPr>
              <w:widowControl w:val="0"/>
              <w:autoSpaceDE w:val="0"/>
              <w:autoSpaceDN w:val="0"/>
              <w:adjustRightInd w:val="0"/>
              <w:spacing w:line="320" w:lineRule="atLeast"/>
              <w:ind w:left="60" w:right="60"/>
              <w:rPr>
                <w:rFonts w:ascii="Arial" w:hAnsi="Arial" w:cs="Arial"/>
                <w:color w:val="000000"/>
              </w:rPr>
            </w:pPr>
            <w:r w:rsidRPr="00EE2D3A">
              <w:rPr>
                <w:rFonts w:ascii="Arial" w:hAnsi="Arial" w:cs="Arial"/>
                <w:color w:val="000000"/>
              </w:rPr>
              <w:t>Based on estimated marginal means</w:t>
            </w:r>
          </w:p>
        </w:tc>
      </w:tr>
      <w:tr w:rsidR="00CD7B45" w:rsidRPr="00EE2D3A" w:rsidTr="00CD7B45">
        <w:trPr>
          <w:cantSplit/>
        </w:trPr>
        <w:tc>
          <w:tcPr>
            <w:tcW w:w="0" w:type="auto"/>
            <w:gridSpan w:val="7"/>
            <w:tcBorders>
              <w:top w:val="nil"/>
              <w:left w:val="nil"/>
              <w:bottom w:val="nil"/>
              <w:right w:val="nil"/>
            </w:tcBorders>
            <w:shd w:val="clear" w:color="auto" w:fill="FFFFFF"/>
          </w:tcPr>
          <w:p w:rsidR="00CD7B45" w:rsidRPr="00EE2D3A" w:rsidRDefault="00CD7B45" w:rsidP="00CD7B45">
            <w:pPr>
              <w:widowControl w:val="0"/>
              <w:autoSpaceDE w:val="0"/>
              <w:autoSpaceDN w:val="0"/>
              <w:adjustRightInd w:val="0"/>
              <w:spacing w:line="320" w:lineRule="atLeast"/>
              <w:ind w:left="60" w:right="60"/>
              <w:rPr>
                <w:rFonts w:ascii="Arial" w:hAnsi="Arial" w:cs="Arial"/>
                <w:color w:val="000000"/>
              </w:rPr>
            </w:pPr>
            <w:r w:rsidRPr="00EE2D3A">
              <w:rPr>
                <w:rFonts w:ascii="Arial" w:hAnsi="Arial" w:cs="Arial"/>
                <w:color w:val="000000"/>
              </w:rPr>
              <w:t>a. Adjustment for multiple comparisons: Least Significant Difference (equivalent to no adjustments).</w:t>
            </w:r>
          </w:p>
        </w:tc>
      </w:tr>
    </w:tbl>
    <w:p w:rsidR="00CD7B45" w:rsidRPr="00EE2D3A" w:rsidRDefault="00CD7B45" w:rsidP="00CD7B45">
      <w:pPr>
        <w:rPr>
          <w:rFonts w:ascii="Arial" w:hAnsi="Arial" w:cs="Arial"/>
        </w:rPr>
      </w:pPr>
    </w:p>
    <w:p w:rsidR="00CE728B" w:rsidRPr="00EE2D3A" w:rsidRDefault="00CE728B" w:rsidP="00140A5F">
      <w:pPr>
        <w:pStyle w:val="Quote"/>
        <w:rPr>
          <w:rStyle w:val="Strong"/>
          <w:rFonts w:ascii="Arial" w:hAnsi="Arial" w:cs="Arial"/>
        </w:rPr>
      </w:pPr>
      <w:r w:rsidRPr="00EE2D3A">
        <w:rPr>
          <w:rStyle w:val="Strong"/>
          <w:rFonts w:ascii="Arial" w:hAnsi="Arial" w:cs="Arial"/>
        </w:rPr>
        <w:t>Appendix 5</w:t>
      </w:r>
    </w:p>
    <w:p w:rsidR="00CE728B" w:rsidRPr="00EE2D3A" w:rsidRDefault="00CE728B" w:rsidP="00CE728B">
      <w:pPr>
        <w:spacing w:after="240" w:line="360" w:lineRule="auto"/>
        <w:ind w:firstLine="720"/>
        <w:jc w:val="both"/>
        <w:rPr>
          <w:rFonts w:ascii="Arial" w:hAnsi="Arial" w:cs="Arial"/>
        </w:rPr>
      </w:pPr>
      <w:r w:rsidRPr="00EE2D3A">
        <w:rPr>
          <w:rFonts w:ascii="Arial" w:hAnsi="Arial" w:cs="Arial"/>
        </w:rPr>
        <w:t xml:space="preserve">Levene’s test has sig.=0.000, that means error variance of independent variable is not equal across groups.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2578"/>
        <w:gridCol w:w="1627"/>
        <w:gridCol w:w="2313"/>
        <w:gridCol w:w="2122"/>
      </w:tblGrid>
      <w:tr w:rsidR="00CE728B" w:rsidRPr="00EE2D3A" w:rsidTr="00CE728B">
        <w:trPr>
          <w:cantSplit/>
        </w:trPr>
        <w:tc>
          <w:tcPr>
            <w:tcW w:w="0" w:type="auto"/>
            <w:gridSpan w:val="4"/>
            <w:tcBorders>
              <w:top w:val="nil"/>
              <w:left w:val="nil"/>
              <w:bottom w:val="nil"/>
              <w:right w:val="nil"/>
            </w:tcBorders>
            <w:shd w:val="clear" w:color="auto" w:fill="FFFFFF"/>
          </w:tcPr>
          <w:p w:rsidR="00CE728B" w:rsidRPr="00EE2D3A" w:rsidRDefault="00CE728B" w:rsidP="00CE728B">
            <w:pPr>
              <w:widowControl w:val="0"/>
              <w:autoSpaceDE w:val="0"/>
              <w:autoSpaceDN w:val="0"/>
              <w:adjustRightInd w:val="0"/>
              <w:spacing w:line="320" w:lineRule="atLeast"/>
              <w:ind w:left="60" w:right="60"/>
              <w:jc w:val="center"/>
              <w:rPr>
                <w:rFonts w:ascii="Arial" w:hAnsi="Arial" w:cs="Arial"/>
                <w:color w:val="000000"/>
              </w:rPr>
            </w:pPr>
            <w:r w:rsidRPr="00EE2D3A">
              <w:rPr>
                <w:rFonts w:ascii="Arial" w:hAnsi="Arial" w:cs="Arial"/>
                <w:b/>
                <w:bCs/>
                <w:color w:val="000000"/>
              </w:rPr>
              <w:t>Levene's Test of Equality of Error Variances</w:t>
            </w:r>
            <w:r w:rsidRPr="00EE2D3A">
              <w:rPr>
                <w:rFonts w:ascii="Arial" w:hAnsi="Arial" w:cs="Arial"/>
                <w:b/>
                <w:bCs/>
                <w:color w:val="000000"/>
                <w:vertAlign w:val="superscript"/>
              </w:rPr>
              <w:t>a</w:t>
            </w:r>
          </w:p>
        </w:tc>
      </w:tr>
      <w:tr w:rsidR="00CE728B" w:rsidRPr="00EE2D3A" w:rsidTr="00CE728B">
        <w:trPr>
          <w:cantSplit/>
        </w:trPr>
        <w:tc>
          <w:tcPr>
            <w:tcW w:w="0" w:type="auto"/>
            <w:gridSpan w:val="4"/>
            <w:tcBorders>
              <w:top w:val="nil"/>
              <w:left w:val="nil"/>
              <w:bottom w:val="nil"/>
              <w:right w:val="nil"/>
            </w:tcBorders>
            <w:shd w:val="clear" w:color="auto" w:fill="FFFFFF"/>
            <w:vAlign w:val="bottom"/>
          </w:tcPr>
          <w:p w:rsidR="00CE728B" w:rsidRPr="00EE2D3A" w:rsidRDefault="00CE728B" w:rsidP="00CE728B">
            <w:pPr>
              <w:widowControl w:val="0"/>
              <w:autoSpaceDE w:val="0"/>
              <w:autoSpaceDN w:val="0"/>
              <w:adjustRightInd w:val="0"/>
              <w:spacing w:line="320" w:lineRule="atLeast"/>
              <w:rPr>
                <w:rFonts w:ascii="Arial" w:hAnsi="Arial" w:cs="Arial"/>
              </w:rPr>
            </w:pPr>
            <w:r w:rsidRPr="00EE2D3A">
              <w:rPr>
                <w:rFonts w:ascii="Arial" w:hAnsi="Arial" w:cs="Arial"/>
                <w:color w:val="000000"/>
                <w:highlight w:val="white"/>
              </w:rPr>
              <w:t xml:space="preserve">Dependent Variable:   Satisfaction  </w:t>
            </w:r>
          </w:p>
        </w:tc>
      </w:tr>
      <w:tr w:rsidR="00CE728B" w:rsidRPr="00EE2D3A" w:rsidTr="00CE728B">
        <w:trPr>
          <w:cantSplit/>
        </w:trPr>
        <w:tc>
          <w:tcPr>
            <w:tcW w:w="0" w:type="auto"/>
            <w:tcBorders>
              <w:top w:val="single" w:sz="16" w:space="0" w:color="000000"/>
              <w:left w:val="single" w:sz="16" w:space="0" w:color="000000"/>
              <w:bottom w:val="single" w:sz="16" w:space="0" w:color="000000"/>
            </w:tcBorders>
            <w:shd w:val="clear" w:color="auto" w:fill="FFFFFF"/>
          </w:tcPr>
          <w:p w:rsidR="00CE728B" w:rsidRPr="00EE2D3A" w:rsidRDefault="00CE728B" w:rsidP="00CE728B">
            <w:pPr>
              <w:widowControl w:val="0"/>
              <w:autoSpaceDE w:val="0"/>
              <w:autoSpaceDN w:val="0"/>
              <w:adjustRightInd w:val="0"/>
              <w:spacing w:line="320" w:lineRule="atLeast"/>
              <w:ind w:left="60" w:right="60"/>
              <w:jc w:val="center"/>
              <w:rPr>
                <w:rFonts w:ascii="Arial" w:hAnsi="Arial" w:cs="Arial"/>
                <w:color w:val="000000"/>
              </w:rPr>
            </w:pPr>
            <w:r w:rsidRPr="00EE2D3A">
              <w:rPr>
                <w:rFonts w:ascii="Arial" w:hAnsi="Arial" w:cs="Arial"/>
                <w:color w:val="000000"/>
              </w:rPr>
              <w:t>F</w:t>
            </w:r>
          </w:p>
        </w:tc>
        <w:tc>
          <w:tcPr>
            <w:tcW w:w="0" w:type="auto"/>
            <w:tcBorders>
              <w:top w:val="single" w:sz="16" w:space="0" w:color="000000"/>
              <w:bottom w:val="single" w:sz="16" w:space="0" w:color="000000"/>
            </w:tcBorders>
            <w:shd w:val="clear" w:color="auto" w:fill="FFFFFF"/>
          </w:tcPr>
          <w:p w:rsidR="00CE728B" w:rsidRPr="00EE2D3A" w:rsidRDefault="00CE728B" w:rsidP="00CE728B">
            <w:pPr>
              <w:widowControl w:val="0"/>
              <w:autoSpaceDE w:val="0"/>
              <w:autoSpaceDN w:val="0"/>
              <w:adjustRightInd w:val="0"/>
              <w:spacing w:line="320" w:lineRule="atLeast"/>
              <w:ind w:left="60" w:right="60"/>
              <w:jc w:val="center"/>
              <w:rPr>
                <w:rFonts w:ascii="Arial" w:hAnsi="Arial" w:cs="Arial"/>
                <w:color w:val="000000"/>
              </w:rPr>
            </w:pPr>
            <w:r w:rsidRPr="00EE2D3A">
              <w:rPr>
                <w:rFonts w:ascii="Arial" w:hAnsi="Arial" w:cs="Arial"/>
                <w:color w:val="000000"/>
              </w:rPr>
              <w:t>df1</w:t>
            </w:r>
          </w:p>
        </w:tc>
        <w:tc>
          <w:tcPr>
            <w:tcW w:w="0" w:type="auto"/>
            <w:tcBorders>
              <w:top w:val="single" w:sz="16" w:space="0" w:color="000000"/>
              <w:bottom w:val="single" w:sz="16" w:space="0" w:color="000000"/>
            </w:tcBorders>
            <w:shd w:val="clear" w:color="auto" w:fill="FFFFFF"/>
          </w:tcPr>
          <w:p w:rsidR="00CE728B" w:rsidRPr="00EE2D3A" w:rsidRDefault="00CE728B" w:rsidP="00CE728B">
            <w:pPr>
              <w:widowControl w:val="0"/>
              <w:autoSpaceDE w:val="0"/>
              <w:autoSpaceDN w:val="0"/>
              <w:adjustRightInd w:val="0"/>
              <w:spacing w:line="320" w:lineRule="atLeast"/>
              <w:ind w:left="60" w:right="60"/>
              <w:jc w:val="center"/>
              <w:rPr>
                <w:rFonts w:ascii="Arial" w:hAnsi="Arial" w:cs="Arial"/>
                <w:color w:val="000000"/>
              </w:rPr>
            </w:pPr>
            <w:r w:rsidRPr="00EE2D3A">
              <w:rPr>
                <w:rFonts w:ascii="Arial" w:hAnsi="Arial" w:cs="Arial"/>
                <w:color w:val="000000"/>
              </w:rPr>
              <w:t>df2</w:t>
            </w:r>
          </w:p>
        </w:tc>
        <w:tc>
          <w:tcPr>
            <w:tcW w:w="0" w:type="auto"/>
            <w:tcBorders>
              <w:top w:val="single" w:sz="16" w:space="0" w:color="000000"/>
              <w:bottom w:val="single" w:sz="16" w:space="0" w:color="000000"/>
              <w:right w:val="single" w:sz="16" w:space="0" w:color="000000"/>
            </w:tcBorders>
            <w:shd w:val="clear" w:color="auto" w:fill="FFFFFF"/>
          </w:tcPr>
          <w:p w:rsidR="00CE728B" w:rsidRPr="00EE2D3A" w:rsidRDefault="00CE728B" w:rsidP="00CE728B">
            <w:pPr>
              <w:widowControl w:val="0"/>
              <w:autoSpaceDE w:val="0"/>
              <w:autoSpaceDN w:val="0"/>
              <w:adjustRightInd w:val="0"/>
              <w:spacing w:line="320" w:lineRule="atLeast"/>
              <w:ind w:left="60" w:right="60"/>
              <w:jc w:val="center"/>
              <w:rPr>
                <w:rFonts w:ascii="Arial" w:hAnsi="Arial" w:cs="Arial"/>
                <w:color w:val="000000"/>
              </w:rPr>
            </w:pPr>
            <w:r w:rsidRPr="00EE2D3A">
              <w:rPr>
                <w:rFonts w:ascii="Arial" w:hAnsi="Arial" w:cs="Arial"/>
                <w:color w:val="000000"/>
              </w:rPr>
              <w:t>Sig.</w:t>
            </w:r>
          </w:p>
        </w:tc>
      </w:tr>
      <w:tr w:rsidR="00CE728B" w:rsidRPr="00EE2D3A" w:rsidTr="00CE728B">
        <w:trPr>
          <w:cantSplit/>
        </w:trPr>
        <w:tc>
          <w:tcPr>
            <w:tcW w:w="0" w:type="auto"/>
            <w:tcBorders>
              <w:top w:val="single" w:sz="16" w:space="0" w:color="000000"/>
              <w:left w:val="single" w:sz="16" w:space="0" w:color="000000"/>
              <w:bottom w:val="single" w:sz="16" w:space="0" w:color="000000"/>
            </w:tcBorders>
            <w:shd w:val="clear" w:color="auto" w:fill="FFFFFF"/>
            <w:vAlign w:val="center"/>
          </w:tcPr>
          <w:p w:rsidR="00CE728B" w:rsidRPr="00EE2D3A" w:rsidRDefault="00CE728B" w:rsidP="00CE728B">
            <w:pPr>
              <w:widowControl w:val="0"/>
              <w:autoSpaceDE w:val="0"/>
              <w:autoSpaceDN w:val="0"/>
              <w:adjustRightInd w:val="0"/>
              <w:spacing w:line="320" w:lineRule="atLeast"/>
              <w:ind w:left="60" w:right="60"/>
              <w:jc w:val="right"/>
              <w:rPr>
                <w:rFonts w:ascii="Arial" w:hAnsi="Arial" w:cs="Arial"/>
                <w:color w:val="000000"/>
              </w:rPr>
            </w:pPr>
            <w:r w:rsidRPr="00EE2D3A">
              <w:rPr>
                <w:rFonts w:ascii="Arial" w:hAnsi="Arial" w:cs="Arial"/>
                <w:color w:val="000000"/>
              </w:rPr>
              <w:t>4.481</w:t>
            </w:r>
          </w:p>
        </w:tc>
        <w:tc>
          <w:tcPr>
            <w:tcW w:w="0" w:type="auto"/>
            <w:tcBorders>
              <w:top w:val="single" w:sz="16" w:space="0" w:color="000000"/>
              <w:bottom w:val="single" w:sz="16" w:space="0" w:color="000000"/>
            </w:tcBorders>
            <w:shd w:val="clear" w:color="auto" w:fill="FFFFFF"/>
            <w:vAlign w:val="center"/>
          </w:tcPr>
          <w:p w:rsidR="00CE728B" w:rsidRPr="00EE2D3A" w:rsidRDefault="00CE728B" w:rsidP="00CE728B">
            <w:pPr>
              <w:widowControl w:val="0"/>
              <w:autoSpaceDE w:val="0"/>
              <w:autoSpaceDN w:val="0"/>
              <w:adjustRightInd w:val="0"/>
              <w:spacing w:line="320" w:lineRule="atLeast"/>
              <w:ind w:left="60" w:right="60"/>
              <w:jc w:val="right"/>
              <w:rPr>
                <w:rFonts w:ascii="Arial" w:hAnsi="Arial" w:cs="Arial"/>
                <w:color w:val="000000"/>
              </w:rPr>
            </w:pPr>
            <w:r w:rsidRPr="00EE2D3A">
              <w:rPr>
                <w:rFonts w:ascii="Arial" w:hAnsi="Arial" w:cs="Arial"/>
                <w:color w:val="000000"/>
              </w:rPr>
              <w:t>17</w:t>
            </w:r>
          </w:p>
        </w:tc>
        <w:tc>
          <w:tcPr>
            <w:tcW w:w="0" w:type="auto"/>
            <w:tcBorders>
              <w:top w:val="single" w:sz="16" w:space="0" w:color="000000"/>
              <w:bottom w:val="single" w:sz="16" w:space="0" w:color="000000"/>
            </w:tcBorders>
            <w:shd w:val="clear" w:color="auto" w:fill="FFFFFF"/>
            <w:vAlign w:val="center"/>
          </w:tcPr>
          <w:p w:rsidR="00CE728B" w:rsidRPr="00EE2D3A" w:rsidRDefault="00CE728B" w:rsidP="00CE728B">
            <w:pPr>
              <w:widowControl w:val="0"/>
              <w:autoSpaceDE w:val="0"/>
              <w:autoSpaceDN w:val="0"/>
              <w:adjustRightInd w:val="0"/>
              <w:spacing w:line="320" w:lineRule="atLeast"/>
              <w:ind w:left="60" w:right="60"/>
              <w:jc w:val="right"/>
              <w:rPr>
                <w:rFonts w:ascii="Arial" w:hAnsi="Arial" w:cs="Arial"/>
                <w:color w:val="000000"/>
              </w:rPr>
            </w:pPr>
            <w:r w:rsidRPr="00EE2D3A">
              <w:rPr>
                <w:rFonts w:ascii="Arial" w:hAnsi="Arial" w:cs="Arial"/>
                <w:color w:val="000000"/>
              </w:rPr>
              <w:t>1016</w:t>
            </w:r>
          </w:p>
        </w:tc>
        <w:tc>
          <w:tcPr>
            <w:tcW w:w="0" w:type="auto"/>
            <w:tcBorders>
              <w:top w:val="single" w:sz="16" w:space="0" w:color="000000"/>
              <w:bottom w:val="single" w:sz="16" w:space="0" w:color="000000"/>
              <w:right w:val="single" w:sz="16" w:space="0" w:color="000000"/>
            </w:tcBorders>
            <w:shd w:val="clear" w:color="auto" w:fill="FFFFFF"/>
            <w:vAlign w:val="center"/>
          </w:tcPr>
          <w:p w:rsidR="00CE728B" w:rsidRPr="00EE2D3A" w:rsidRDefault="00CE728B" w:rsidP="00CE728B">
            <w:pPr>
              <w:widowControl w:val="0"/>
              <w:autoSpaceDE w:val="0"/>
              <w:autoSpaceDN w:val="0"/>
              <w:adjustRightInd w:val="0"/>
              <w:spacing w:line="320" w:lineRule="atLeast"/>
              <w:ind w:left="60" w:right="60"/>
              <w:jc w:val="right"/>
              <w:rPr>
                <w:rFonts w:ascii="Arial" w:hAnsi="Arial" w:cs="Arial"/>
                <w:color w:val="000000"/>
              </w:rPr>
            </w:pPr>
            <w:r w:rsidRPr="00EE2D3A">
              <w:rPr>
                <w:rFonts w:ascii="Arial" w:hAnsi="Arial" w:cs="Arial"/>
                <w:color w:val="000000"/>
              </w:rPr>
              <w:t>.000</w:t>
            </w:r>
          </w:p>
        </w:tc>
      </w:tr>
      <w:tr w:rsidR="00CE728B" w:rsidRPr="00EE2D3A" w:rsidTr="00CE728B">
        <w:trPr>
          <w:cantSplit/>
        </w:trPr>
        <w:tc>
          <w:tcPr>
            <w:tcW w:w="0" w:type="auto"/>
            <w:gridSpan w:val="4"/>
            <w:tcBorders>
              <w:top w:val="nil"/>
              <w:left w:val="nil"/>
              <w:bottom w:val="nil"/>
              <w:right w:val="nil"/>
            </w:tcBorders>
            <w:shd w:val="clear" w:color="auto" w:fill="FFFFFF"/>
            <w:vAlign w:val="center"/>
          </w:tcPr>
          <w:p w:rsidR="00CE728B" w:rsidRPr="00EE2D3A" w:rsidRDefault="00CE728B" w:rsidP="00CE728B">
            <w:pPr>
              <w:widowControl w:val="0"/>
              <w:autoSpaceDE w:val="0"/>
              <w:autoSpaceDN w:val="0"/>
              <w:adjustRightInd w:val="0"/>
              <w:spacing w:line="320" w:lineRule="atLeast"/>
              <w:ind w:left="60" w:right="60"/>
              <w:rPr>
                <w:rFonts w:ascii="Arial" w:hAnsi="Arial" w:cs="Arial"/>
                <w:color w:val="000000"/>
                <w:sz w:val="18"/>
                <w:szCs w:val="18"/>
              </w:rPr>
            </w:pPr>
            <w:r w:rsidRPr="00EE2D3A">
              <w:rPr>
                <w:rFonts w:ascii="Arial" w:hAnsi="Arial" w:cs="Arial"/>
                <w:color w:val="000000"/>
                <w:sz w:val="18"/>
                <w:szCs w:val="18"/>
              </w:rPr>
              <w:t>Tests the null hypothesis that the error variance of the dependent variable is equal across groups.</w:t>
            </w:r>
          </w:p>
        </w:tc>
      </w:tr>
      <w:tr w:rsidR="00CE728B" w:rsidRPr="00EE2D3A" w:rsidTr="00CE728B">
        <w:trPr>
          <w:cantSplit/>
        </w:trPr>
        <w:tc>
          <w:tcPr>
            <w:tcW w:w="0" w:type="auto"/>
            <w:gridSpan w:val="4"/>
            <w:tcBorders>
              <w:top w:val="nil"/>
              <w:left w:val="nil"/>
              <w:bottom w:val="nil"/>
              <w:right w:val="nil"/>
            </w:tcBorders>
            <w:shd w:val="clear" w:color="auto" w:fill="FFFFFF"/>
          </w:tcPr>
          <w:p w:rsidR="00CE728B" w:rsidRPr="00EE2D3A" w:rsidRDefault="00CE728B" w:rsidP="00CE728B">
            <w:pPr>
              <w:widowControl w:val="0"/>
              <w:autoSpaceDE w:val="0"/>
              <w:autoSpaceDN w:val="0"/>
              <w:adjustRightInd w:val="0"/>
              <w:spacing w:line="320" w:lineRule="atLeast"/>
              <w:ind w:left="60" w:right="60"/>
              <w:rPr>
                <w:rFonts w:ascii="Arial" w:hAnsi="Arial" w:cs="Arial"/>
                <w:color w:val="000000"/>
                <w:sz w:val="18"/>
                <w:szCs w:val="18"/>
              </w:rPr>
            </w:pPr>
            <w:r w:rsidRPr="00EE2D3A">
              <w:rPr>
                <w:rFonts w:ascii="Arial" w:hAnsi="Arial" w:cs="Arial"/>
                <w:color w:val="000000"/>
                <w:sz w:val="18"/>
                <w:szCs w:val="18"/>
              </w:rPr>
              <w:t>a. Design: Intercept + Product + Situation + Price + Product * Situation + Product * Price + Situation * Price + Product * Situation * Price</w:t>
            </w:r>
          </w:p>
        </w:tc>
      </w:tr>
    </w:tbl>
    <w:p w:rsidR="00CE728B" w:rsidRPr="00EE2D3A" w:rsidRDefault="00CE728B" w:rsidP="00CE728B">
      <w:pPr>
        <w:widowControl w:val="0"/>
        <w:autoSpaceDE w:val="0"/>
        <w:autoSpaceDN w:val="0"/>
        <w:adjustRightInd w:val="0"/>
        <w:spacing w:line="400" w:lineRule="atLeast"/>
        <w:rPr>
          <w:rFonts w:ascii="Arial" w:hAnsi="Arial" w:cs="Arial"/>
        </w:rPr>
      </w:pPr>
    </w:p>
    <w:p w:rsidR="00CE728B" w:rsidRPr="00EE2D3A" w:rsidRDefault="00CE728B" w:rsidP="00CE728B">
      <w:pPr>
        <w:spacing w:line="360" w:lineRule="auto"/>
        <w:ind w:firstLine="720"/>
        <w:jc w:val="both"/>
        <w:rPr>
          <w:rFonts w:ascii="Arial" w:hAnsi="Arial" w:cs="Arial"/>
        </w:rPr>
      </w:pPr>
      <w:r w:rsidRPr="00EE2D3A">
        <w:rPr>
          <w:rFonts w:ascii="Arial" w:hAnsi="Arial" w:cs="Arial"/>
        </w:rPr>
        <w:t xml:space="preserve">Transformations (suggested at </w:t>
      </w:r>
      <w:sdt>
        <w:sdtPr>
          <w:rPr>
            <w:rFonts w:ascii="Arial" w:hAnsi="Arial" w:cs="Arial"/>
          </w:rPr>
          <w:id w:val="-1382247880"/>
          <w:citation/>
        </w:sdtPr>
        <w:sdtContent>
          <w:r w:rsidR="00EA201B" w:rsidRPr="00EE2D3A">
            <w:rPr>
              <w:rFonts w:ascii="Arial" w:hAnsi="Arial" w:cs="Arial"/>
            </w:rPr>
            <w:fldChar w:fldCharType="begin"/>
          </w:r>
          <w:r w:rsidRPr="00EE2D3A">
            <w:rPr>
              <w:rFonts w:ascii="Arial" w:hAnsi="Arial" w:cs="Arial"/>
            </w:rPr>
            <w:instrText xml:space="preserve">CITATION Fie09 \p 151 \l 1033 </w:instrText>
          </w:r>
          <w:r w:rsidR="00EA201B" w:rsidRPr="00EE2D3A">
            <w:rPr>
              <w:rFonts w:ascii="Arial" w:hAnsi="Arial" w:cs="Arial"/>
            </w:rPr>
            <w:fldChar w:fldCharType="separate"/>
          </w:r>
          <w:r w:rsidRPr="00EE2D3A">
            <w:rPr>
              <w:rFonts w:ascii="Arial" w:hAnsi="Arial" w:cs="Arial"/>
              <w:noProof/>
            </w:rPr>
            <w:t>(Field, 2009, p. 151)</w:t>
          </w:r>
          <w:r w:rsidR="00EA201B" w:rsidRPr="00EE2D3A">
            <w:rPr>
              <w:rFonts w:ascii="Arial" w:hAnsi="Arial" w:cs="Arial"/>
            </w:rPr>
            <w:fldChar w:fldCharType="end"/>
          </w:r>
        </w:sdtContent>
      </w:sdt>
      <w:r w:rsidRPr="00EE2D3A">
        <w:rPr>
          <w:rFonts w:ascii="Arial" w:hAnsi="Arial" w:cs="Arial"/>
        </w:rPr>
        <w:t xml:space="preserve"> did not help with revealing data homogeneity. Then variance ration was calculated:</w:t>
      </w:r>
    </w:p>
    <w:tbl>
      <w:tblPr>
        <w:tblW w:w="0" w:type="auto"/>
        <w:tblLook w:val="04A0"/>
      </w:tblPr>
      <w:tblGrid>
        <w:gridCol w:w="1711"/>
        <w:gridCol w:w="1257"/>
        <w:gridCol w:w="1084"/>
        <w:gridCol w:w="1084"/>
      </w:tblGrid>
      <w:tr w:rsidR="00CE728B" w:rsidRPr="00EE2D3A" w:rsidTr="00CE728B">
        <w:trPr>
          <w:cantSplit/>
          <w:trHeight w:val="34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CE728B">
            <w:pPr>
              <w:rPr>
                <w:rFonts w:ascii="Arial" w:eastAsia="Times New Roman" w:hAnsi="Arial" w:cs="Arial"/>
                <w:color w:val="000000"/>
              </w:rPr>
            </w:pPr>
            <w:r w:rsidRPr="00EE2D3A">
              <w:rPr>
                <w:rFonts w:ascii="Arial" w:eastAsia="Times New Roman" w:hAnsi="Arial" w:cs="Arial"/>
                <w:color w:val="000000"/>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CE728B">
            <w:pPr>
              <w:jc w:val="center"/>
              <w:rPr>
                <w:rFonts w:ascii="Arial" w:eastAsia="Times New Roman" w:hAnsi="Arial" w:cs="Arial"/>
                <w:color w:val="000000"/>
              </w:rPr>
            </w:pPr>
            <w:r w:rsidRPr="00EE2D3A">
              <w:rPr>
                <w:rFonts w:ascii="Arial" w:eastAsia="Times New Roman" w:hAnsi="Arial" w:cs="Arial"/>
                <w:bCs/>
                <w:color w:val="000000"/>
              </w:rPr>
              <w:t>Customer</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CE728B">
            <w:pPr>
              <w:jc w:val="center"/>
              <w:rPr>
                <w:rFonts w:ascii="Arial" w:eastAsia="Times New Roman" w:hAnsi="Arial" w:cs="Arial"/>
                <w:color w:val="000000"/>
              </w:rPr>
            </w:pPr>
            <w:r w:rsidRPr="00EE2D3A">
              <w:rPr>
                <w:rFonts w:ascii="Arial" w:eastAsia="Times New Roman" w:hAnsi="Arial" w:cs="Arial"/>
                <w:color w:val="000000"/>
              </w:rPr>
              <w:t>Time</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CE728B">
            <w:pPr>
              <w:jc w:val="center"/>
              <w:rPr>
                <w:rFonts w:ascii="Arial" w:eastAsia="Times New Roman" w:hAnsi="Arial" w:cs="Arial"/>
                <w:color w:val="000000"/>
              </w:rPr>
            </w:pPr>
            <w:r w:rsidRPr="00EE2D3A">
              <w:rPr>
                <w:rFonts w:ascii="Arial" w:eastAsia="Times New Roman" w:hAnsi="Arial" w:cs="Arial"/>
                <w:color w:val="000000"/>
              </w:rPr>
              <w:t>Auction</w:t>
            </w:r>
          </w:p>
        </w:tc>
      </w:tr>
      <w:tr w:rsidR="00CE728B" w:rsidRPr="00EE2D3A" w:rsidTr="00CE728B">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CE728B">
            <w:pPr>
              <w:rPr>
                <w:rFonts w:ascii="Arial" w:eastAsia="Times New Roman" w:hAnsi="Arial" w:cs="Arial"/>
                <w:color w:val="000000"/>
              </w:rPr>
            </w:pPr>
            <w:r w:rsidRPr="00EE2D3A">
              <w:rPr>
                <w:rFonts w:ascii="Arial" w:eastAsia="Times New Roman" w:hAnsi="Arial" w:cs="Arial"/>
                <w:color w:val="000000"/>
              </w:rPr>
              <w:t>Mean</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CE728B">
            <w:pPr>
              <w:jc w:val="right"/>
              <w:rPr>
                <w:rFonts w:ascii="Arial" w:eastAsia="Times New Roman" w:hAnsi="Arial" w:cs="Arial"/>
                <w:color w:val="000000"/>
              </w:rPr>
            </w:pPr>
            <w:r w:rsidRPr="00EE2D3A">
              <w:rPr>
                <w:rFonts w:ascii="Arial" w:eastAsia="Times New Roman" w:hAnsi="Arial" w:cs="Arial"/>
                <w:color w:val="000000"/>
              </w:rPr>
              <w:t>1.593</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CE728B">
            <w:pPr>
              <w:jc w:val="right"/>
              <w:rPr>
                <w:rFonts w:ascii="Arial" w:eastAsia="Times New Roman" w:hAnsi="Arial" w:cs="Arial"/>
                <w:color w:val="000000"/>
              </w:rPr>
            </w:pPr>
            <w:r w:rsidRPr="00EE2D3A">
              <w:rPr>
                <w:rFonts w:ascii="Arial" w:eastAsia="Times New Roman" w:hAnsi="Arial" w:cs="Arial"/>
                <w:color w:val="000000"/>
              </w:rPr>
              <w:t>2.1304</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CE728B">
            <w:pPr>
              <w:jc w:val="right"/>
              <w:rPr>
                <w:rFonts w:ascii="Arial" w:eastAsia="Times New Roman" w:hAnsi="Arial" w:cs="Arial"/>
                <w:color w:val="000000"/>
              </w:rPr>
            </w:pPr>
            <w:r w:rsidRPr="00EE2D3A">
              <w:rPr>
                <w:rFonts w:ascii="Arial" w:eastAsia="Times New Roman" w:hAnsi="Arial" w:cs="Arial"/>
                <w:color w:val="000000"/>
              </w:rPr>
              <w:t>2.2783</w:t>
            </w:r>
          </w:p>
        </w:tc>
      </w:tr>
      <w:tr w:rsidR="00CE728B" w:rsidRPr="00EE2D3A" w:rsidTr="00CE728B">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CE728B">
            <w:pPr>
              <w:rPr>
                <w:rFonts w:ascii="Arial" w:eastAsia="Times New Roman" w:hAnsi="Arial" w:cs="Arial"/>
                <w:color w:val="000000"/>
              </w:rPr>
            </w:pPr>
            <w:r w:rsidRPr="00EE2D3A">
              <w:rPr>
                <w:rFonts w:ascii="Arial" w:eastAsia="Times New Roman" w:hAnsi="Arial" w:cs="Arial"/>
                <w:color w:val="000000"/>
              </w:rPr>
              <w:t>Std. Deviation</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CE728B">
            <w:pPr>
              <w:jc w:val="right"/>
              <w:rPr>
                <w:rFonts w:ascii="Arial" w:eastAsia="Times New Roman" w:hAnsi="Arial" w:cs="Arial"/>
                <w:color w:val="000000"/>
              </w:rPr>
            </w:pPr>
            <w:r w:rsidRPr="00EE2D3A">
              <w:rPr>
                <w:rFonts w:ascii="Arial" w:eastAsia="Times New Roman" w:hAnsi="Arial" w:cs="Arial"/>
                <w:color w:val="000000"/>
              </w:rPr>
              <w:t>3.42305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CE728B">
            <w:pPr>
              <w:jc w:val="right"/>
              <w:rPr>
                <w:rFonts w:ascii="Arial" w:eastAsia="Times New Roman" w:hAnsi="Arial" w:cs="Arial"/>
                <w:color w:val="000000"/>
              </w:rPr>
            </w:pPr>
            <w:r w:rsidRPr="00EE2D3A">
              <w:rPr>
                <w:rFonts w:ascii="Arial" w:eastAsia="Times New Roman" w:hAnsi="Arial" w:cs="Arial"/>
                <w:color w:val="000000"/>
              </w:rPr>
              <w:t>2.94086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CE728B">
            <w:pPr>
              <w:jc w:val="right"/>
              <w:rPr>
                <w:rFonts w:ascii="Arial" w:eastAsia="Times New Roman" w:hAnsi="Arial" w:cs="Arial"/>
                <w:color w:val="000000"/>
              </w:rPr>
            </w:pPr>
            <w:r w:rsidRPr="00EE2D3A">
              <w:rPr>
                <w:rFonts w:ascii="Arial" w:eastAsia="Times New Roman" w:hAnsi="Arial" w:cs="Arial"/>
                <w:color w:val="000000"/>
              </w:rPr>
              <w:t>2.85058</w:t>
            </w:r>
          </w:p>
        </w:tc>
      </w:tr>
      <w:tr w:rsidR="00CE728B" w:rsidRPr="00EE2D3A" w:rsidTr="00CE728B">
        <w:trPr>
          <w:cantSplit/>
          <w:trHeight w:val="3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CE728B">
            <w:pPr>
              <w:rPr>
                <w:rFonts w:ascii="Arial" w:eastAsia="Times New Roman" w:hAnsi="Arial" w:cs="Arial"/>
                <w:color w:val="000000"/>
              </w:rPr>
            </w:pPr>
            <w:r w:rsidRPr="00EE2D3A">
              <w:rPr>
                <w:rFonts w:ascii="Arial" w:eastAsia="Times New Roman" w:hAnsi="Arial" w:cs="Arial"/>
                <w:color w:val="000000"/>
              </w:rPr>
              <w:t>Variance</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CE728B">
            <w:pPr>
              <w:jc w:val="right"/>
              <w:rPr>
                <w:rFonts w:ascii="Arial" w:eastAsia="Times New Roman" w:hAnsi="Arial" w:cs="Arial"/>
                <w:color w:val="000000"/>
              </w:rPr>
            </w:pPr>
            <w:r w:rsidRPr="00EE2D3A">
              <w:rPr>
                <w:rFonts w:ascii="Arial" w:eastAsia="Times New Roman" w:hAnsi="Arial" w:cs="Arial"/>
                <w:color w:val="000000"/>
              </w:rPr>
              <w:t>11.717</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CE728B">
            <w:pPr>
              <w:jc w:val="right"/>
              <w:rPr>
                <w:rFonts w:ascii="Arial" w:eastAsia="Times New Roman" w:hAnsi="Arial" w:cs="Arial"/>
                <w:color w:val="000000"/>
              </w:rPr>
            </w:pPr>
            <w:r w:rsidRPr="00EE2D3A">
              <w:rPr>
                <w:rFonts w:ascii="Arial" w:eastAsia="Times New Roman" w:hAnsi="Arial" w:cs="Arial"/>
                <w:color w:val="000000"/>
              </w:rPr>
              <w:t>8.649</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CE728B">
            <w:pPr>
              <w:jc w:val="right"/>
              <w:rPr>
                <w:rFonts w:ascii="Arial" w:eastAsia="Times New Roman" w:hAnsi="Arial" w:cs="Arial"/>
                <w:color w:val="000000"/>
              </w:rPr>
            </w:pPr>
            <w:r w:rsidRPr="00EE2D3A">
              <w:rPr>
                <w:rFonts w:ascii="Arial" w:eastAsia="Times New Roman" w:hAnsi="Arial" w:cs="Arial"/>
                <w:color w:val="000000"/>
              </w:rPr>
              <w:t>8.126</w:t>
            </w:r>
          </w:p>
        </w:tc>
      </w:tr>
    </w:tbl>
    <w:p w:rsidR="00CE728B" w:rsidRPr="00EE2D3A" w:rsidRDefault="00CE728B" w:rsidP="00CE728B">
      <w:pPr>
        <w:widowControl w:val="0"/>
        <w:autoSpaceDE w:val="0"/>
        <w:autoSpaceDN w:val="0"/>
        <w:adjustRightInd w:val="0"/>
        <w:spacing w:line="360" w:lineRule="auto"/>
        <w:ind w:firstLine="720"/>
        <w:rPr>
          <w:rFonts w:ascii="Arial" w:hAnsi="Arial" w:cs="Arial"/>
        </w:rPr>
      </w:pPr>
      <w:r w:rsidRPr="00EE2D3A">
        <w:rPr>
          <w:rFonts w:ascii="Arial" w:hAnsi="Arial" w:cs="Arial"/>
        </w:rPr>
        <w:t>Ratio Satisfaction = 11.717 / 8.126 = 1.442</w:t>
      </w:r>
    </w:p>
    <w:p w:rsidR="00CE728B" w:rsidRPr="00EE2D3A" w:rsidRDefault="00CE728B" w:rsidP="00CE728B">
      <w:pPr>
        <w:widowControl w:val="0"/>
        <w:autoSpaceDE w:val="0"/>
        <w:autoSpaceDN w:val="0"/>
        <w:adjustRightInd w:val="0"/>
        <w:spacing w:after="240" w:line="360" w:lineRule="auto"/>
        <w:ind w:firstLine="720"/>
        <w:rPr>
          <w:rFonts w:ascii="Arial" w:hAnsi="Arial" w:cs="Arial"/>
        </w:rPr>
      </w:pPr>
      <w:r w:rsidRPr="00EE2D3A">
        <w:rPr>
          <w:rFonts w:ascii="Arial" w:hAnsi="Arial" w:cs="Arial"/>
        </w:rPr>
        <w:t>According to table, variance should be [1; 1.85]</w:t>
      </w:r>
    </w:p>
    <w:tbl>
      <w:tblPr>
        <w:tblW w:w="0" w:type="auto"/>
        <w:tblInd w:w="93" w:type="dxa"/>
        <w:tblLook w:val="04A0"/>
      </w:tblPr>
      <w:tblGrid>
        <w:gridCol w:w="1711"/>
        <w:gridCol w:w="1084"/>
        <w:gridCol w:w="1084"/>
      </w:tblGrid>
      <w:tr w:rsidR="00CE728B" w:rsidRPr="00EE2D3A" w:rsidTr="00CE728B">
        <w:trPr>
          <w:cantSplit/>
          <w:trHeight w:val="34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CE728B">
            <w:pPr>
              <w:rPr>
                <w:rFonts w:ascii="Arial" w:eastAsia="Times New Roman" w:hAnsi="Arial" w:cs="Arial"/>
                <w:color w:val="000000"/>
              </w:rPr>
            </w:pPr>
            <w:r w:rsidRPr="00EE2D3A">
              <w:rPr>
                <w:rFonts w:ascii="Arial" w:eastAsia="Times New Roman" w:hAnsi="Arial" w:cs="Arial"/>
                <w:color w:val="000000"/>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CE728B">
            <w:pPr>
              <w:jc w:val="center"/>
              <w:rPr>
                <w:rFonts w:ascii="Arial" w:eastAsia="Times New Roman" w:hAnsi="Arial" w:cs="Arial"/>
                <w:color w:val="000000"/>
              </w:rPr>
            </w:pPr>
            <w:r w:rsidRPr="00EE2D3A">
              <w:rPr>
                <w:rFonts w:ascii="Arial" w:eastAsia="Times New Roman" w:hAnsi="Arial" w:cs="Arial"/>
                <w:color w:val="000000"/>
              </w:rPr>
              <w:t>Usual</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CE728B">
            <w:pPr>
              <w:jc w:val="center"/>
              <w:rPr>
                <w:rFonts w:ascii="Arial" w:eastAsia="Times New Roman" w:hAnsi="Arial" w:cs="Arial"/>
                <w:color w:val="000000"/>
              </w:rPr>
            </w:pPr>
            <w:r w:rsidRPr="00EE2D3A">
              <w:rPr>
                <w:rFonts w:ascii="Arial" w:eastAsia="Times New Roman" w:hAnsi="Arial" w:cs="Arial"/>
                <w:color w:val="000000"/>
              </w:rPr>
              <w:t>Unique</w:t>
            </w:r>
          </w:p>
        </w:tc>
      </w:tr>
      <w:tr w:rsidR="00CE728B" w:rsidRPr="00EE2D3A" w:rsidTr="00CE728B">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CE728B">
            <w:pPr>
              <w:rPr>
                <w:rFonts w:ascii="Arial" w:eastAsia="Times New Roman" w:hAnsi="Arial" w:cs="Arial"/>
                <w:color w:val="000000"/>
              </w:rPr>
            </w:pPr>
            <w:r w:rsidRPr="00EE2D3A">
              <w:rPr>
                <w:rFonts w:ascii="Arial" w:eastAsia="Times New Roman" w:hAnsi="Arial" w:cs="Arial"/>
                <w:color w:val="000000"/>
              </w:rPr>
              <w:t>Mean</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CE728B">
            <w:pPr>
              <w:jc w:val="right"/>
              <w:rPr>
                <w:rFonts w:ascii="Arial" w:eastAsia="Times New Roman" w:hAnsi="Arial" w:cs="Arial"/>
                <w:color w:val="000000"/>
              </w:rPr>
            </w:pPr>
            <w:r w:rsidRPr="00EE2D3A">
              <w:rPr>
                <w:rFonts w:ascii="Arial" w:eastAsia="Times New Roman" w:hAnsi="Arial" w:cs="Arial"/>
                <w:color w:val="000000"/>
              </w:rPr>
              <w:t>2.1804</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CE728B">
            <w:pPr>
              <w:jc w:val="right"/>
              <w:rPr>
                <w:rFonts w:ascii="Arial" w:eastAsia="Times New Roman" w:hAnsi="Arial" w:cs="Arial"/>
                <w:color w:val="000000"/>
              </w:rPr>
            </w:pPr>
            <w:r w:rsidRPr="00EE2D3A">
              <w:rPr>
                <w:rFonts w:ascii="Arial" w:eastAsia="Times New Roman" w:hAnsi="Arial" w:cs="Arial"/>
                <w:color w:val="000000"/>
              </w:rPr>
              <w:t>1.8187</w:t>
            </w:r>
          </w:p>
        </w:tc>
      </w:tr>
      <w:tr w:rsidR="00CE728B" w:rsidRPr="00EE2D3A" w:rsidTr="00CE728B">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CE728B">
            <w:pPr>
              <w:rPr>
                <w:rFonts w:ascii="Arial" w:eastAsia="Times New Roman" w:hAnsi="Arial" w:cs="Arial"/>
                <w:color w:val="000000"/>
              </w:rPr>
            </w:pPr>
            <w:r w:rsidRPr="00EE2D3A">
              <w:rPr>
                <w:rFonts w:ascii="Arial" w:eastAsia="Times New Roman" w:hAnsi="Arial" w:cs="Arial"/>
                <w:color w:val="000000"/>
              </w:rPr>
              <w:t>Std. Deviation</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CE728B">
            <w:pPr>
              <w:jc w:val="right"/>
              <w:rPr>
                <w:rFonts w:ascii="Arial" w:eastAsia="Times New Roman" w:hAnsi="Arial" w:cs="Arial"/>
                <w:color w:val="000000"/>
              </w:rPr>
            </w:pPr>
            <w:r w:rsidRPr="00EE2D3A">
              <w:rPr>
                <w:rFonts w:ascii="Arial" w:eastAsia="Times New Roman" w:hAnsi="Arial" w:cs="Arial"/>
                <w:color w:val="000000"/>
              </w:rPr>
              <w:t>2.96422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CE728B">
            <w:pPr>
              <w:jc w:val="right"/>
              <w:rPr>
                <w:rFonts w:ascii="Arial" w:eastAsia="Times New Roman" w:hAnsi="Arial" w:cs="Arial"/>
                <w:color w:val="000000"/>
              </w:rPr>
            </w:pPr>
            <w:r w:rsidRPr="00EE2D3A">
              <w:rPr>
                <w:rFonts w:ascii="Arial" w:eastAsia="Times New Roman" w:hAnsi="Arial" w:cs="Arial"/>
                <w:color w:val="000000"/>
              </w:rPr>
              <w:t>3.21013</w:t>
            </w:r>
          </w:p>
        </w:tc>
      </w:tr>
      <w:tr w:rsidR="00CE728B" w:rsidRPr="00EE2D3A" w:rsidTr="00CE728B">
        <w:trPr>
          <w:cantSplit/>
          <w:trHeight w:val="3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CE728B">
            <w:pPr>
              <w:rPr>
                <w:rFonts w:ascii="Arial" w:eastAsia="Times New Roman" w:hAnsi="Arial" w:cs="Arial"/>
                <w:color w:val="000000"/>
              </w:rPr>
            </w:pPr>
            <w:r w:rsidRPr="00EE2D3A">
              <w:rPr>
                <w:rFonts w:ascii="Arial" w:eastAsia="Times New Roman" w:hAnsi="Arial" w:cs="Arial"/>
                <w:color w:val="000000"/>
              </w:rPr>
              <w:t>Variance</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CE728B">
            <w:pPr>
              <w:jc w:val="right"/>
              <w:rPr>
                <w:rFonts w:ascii="Arial" w:eastAsia="Times New Roman" w:hAnsi="Arial" w:cs="Arial"/>
                <w:color w:val="000000"/>
              </w:rPr>
            </w:pPr>
            <w:r w:rsidRPr="00EE2D3A">
              <w:rPr>
                <w:rFonts w:ascii="Arial" w:eastAsia="Times New Roman" w:hAnsi="Arial" w:cs="Arial"/>
                <w:color w:val="000000"/>
              </w:rPr>
              <w:t>8.787</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CE728B">
            <w:pPr>
              <w:jc w:val="right"/>
              <w:rPr>
                <w:rFonts w:ascii="Arial" w:eastAsia="Times New Roman" w:hAnsi="Arial" w:cs="Arial"/>
                <w:color w:val="000000"/>
              </w:rPr>
            </w:pPr>
            <w:r w:rsidRPr="00EE2D3A">
              <w:rPr>
                <w:rFonts w:ascii="Arial" w:eastAsia="Times New Roman" w:hAnsi="Arial" w:cs="Arial"/>
                <w:color w:val="000000"/>
              </w:rPr>
              <w:t>10.305</w:t>
            </w:r>
          </w:p>
        </w:tc>
      </w:tr>
    </w:tbl>
    <w:p w:rsidR="00CE728B" w:rsidRPr="00EE2D3A" w:rsidRDefault="00CE728B" w:rsidP="00CE728B">
      <w:pPr>
        <w:widowControl w:val="0"/>
        <w:autoSpaceDE w:val="0"/>
        <w:autoSpaceDN w:val="0"/>
        <w:adjustRightInd w:val="0"/>
        <w:spacing w:line="360" w:lineRule="auto"/>
        <w:ind w:firstLine="720"/>
        <w:jc w:val="both"/>
        <w:rPr>
          <w:rFonts w:ascii="Arial" w:hAnsi="Arial" w:cs="Arial"/>
        </w:rPr>
      </w:pPr>
      <w:r w:rsidRPr="00EE2D3A">
        <w:rPr>
          <w:rFonts w:ascii="Arial" w:hAnsi="Arial" w:cs="Arial"/>
        </w:rPr>
        <w:t>Ratio Satisfaction = 10.305/8.787 = 1.1728</w:t>
      </w:r>
    </w:p>
    <w:p w:rsidR="00CE728B" w:rsidRPr="00EE2D3A" w:rsidRDefault="00CE728B" w:rsidP="00CE728B">
      <w:pPr>
        <w:widowControl w:val="0"/>
        <w:autoSpaceDE w:val="0"/>
        <w:autoSpaceDN w:val="0"/>
        <w:adjustRightInd w:val="0"/>
        <w:spacing w:after="240" w:line="360" w:lineRule="auto"/>
        <w:ind w:firstLine="720"/>
        <w:jc w:val="both"/>
        <w:rPr>
          <w:rFonts w:ascii="Arial" w:hAnsi="Arial" w:cs="Arial"/>
        </w:rPr>
      </w:pPr>
      <w:r w:rsidRPr="00EE2D3A">
        <w:rPr>
          <w:rFonts w:ascii="Arial" w:hAnsi="Arial" w:cs="Arial"/>
        </w:rPr>
        <w:t>According to table, variance should be [1; 1.67]</w:t>
      </w:r>
    </w:p>
    <w:tbl>
      <w:tblPr>
        <w:tblW w:w="0" w:type="auto"/>
        <w:tblInd w:w="93" w:type="dxa"/>
        <w:tblLook w:val="04A0"/>
      </w:tblPr>
      <w:tblGrid>
        <w:gridCol w:w="1711"/>
        <w:gridCol w:w="1030"/>
        <w:gridCol w:w="1084"/>
        <w:gridCol w:w="1084"/>
      </w:tblGrid>
      <w:tr w:rsidR="00CE728B" w:rsidRPr="00EE2D3A" w:rsidTr="00CE728B">
        <w:trPr>
          <w:cantSplit/>
          <w:trHeight w:val="34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586C30">
            <w:pPr>
              <w:rPr>
                <w:rFonts w:ascii="Arial" w:eastAsia="Times New Roman" w:hAnsi="Arial" w:cs="Arial"/>
                <w:color w:val="000000"/>
              </w:rPr>
            </w:pPr>
            <w:r w:rsidRPr="00EE2D3A">
              <w:rPr>
                <w:rFonts w:ascii="Arial" w:eastAsia="Times New Roman" w:hAnsi="Arial" w:cs="Arial"/>
                <w:color w:val="000000"/>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586C30">
            <w:pPr>
              <w:jc w:val="center"/>
              <w:rPr>
                <w:rFonts w:ascii="Arial" w:eastAsia="Times New Roman" w:hAnsi="Arial" w:cs="Arial"/>
                <w:color w:val="000000"/>
              </w:rPr>
            </w:pPr>
            <w:r w:rsidRPr="00EE2D3A">
              <w:rPr>
                <w:rFonts w:ascii="Arial" w:eastAsia="Times New Roman" w:hAnsi="Arial" w:cs="Arial"/>
                <w:color w:val="000000"/>
              </w:rPr>
              <w:t>80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586C30">
            <w:pPr>
              <w:jc w:val="center"/>
              <w:rPr>
                <w:rFonts w:ascii="Arial" w:eastAsia="Times New Roman" w:hAnsi="Arial" w:cs="Arial"/>
                <w:color w:val="000000"/>
              </w:rPr>
            </w:pPr>
            <w:r w:rsidRPr="00EE2D3A">
              <w:rPr>
                <w:rFonts w:ascii="Arial" w:eastAsia="Times New Roman" w:hAnsi="Arial" w:cs="Arial"/>
                <w:color w:val="000000"/>
              </w:rPr>
              <w:t>100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586C30">
            <w:pPr>
              <w:jc w:val="center"/>
              <w:rPr>
                <w:rFonts w:ascii="Arial" w:eastAsia="Times New Roman" w:hAnsi="Arial" w:cs="Arial"/>
                <w:color w:val="000000"/>
              </w:rPr>
            </w:pPr>
            <w:r w:rsidRPr="00EE2D3A">
              <w:rPr>
                <w:rFonts w:ascii="Arial" w:eastAsia="Times New Roman" w:hAnsi="Arial" w:cs="Arial"/>
                <w:color w:val="000000"/>
              </w:rPr>
              <w:t>120</w:t>
            </w:r>
          </w:p>
        </w:tc>
      </w:tr>
      <w:tr w:rsidR="00CE728B" w:rsidRPr="00EE2D3A" w:rsidTr="00CE728B">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586C30">
            <w:pPr>
              <w:rPr>
                <w:rFonts w:ascii="Arial" w:eastAsia="Times New Roman" w:hAnsi="Arial" w:cs="Arial"/>
                <w:color w:val="000000"/>
              </w:rPr>
            </w:pPr>
            <w:r w:rsidRPr="00EE2D3A">
              <w:rPr>
                <w:rFonts w:ascii="Arial" w:eastAsia="Times New Roman" w:hAnsi="Arial" w:cs="Arial"/>
                <w:color w:val="000000"/>
              </w:rPr>
              <w:t>Mean</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586C30">
            <w:pPr>
              <w:jc w:val="right"/>
              <w:rPr>
                <w:rFonts w:ascii="Arial" w:eastAsia="Times New Roman" w:hAnsi="Arial" w:cs="Arial"/>
                <w:color w:val="000000"/>
              </w:rPr>
            </w:pPr>
            <w:r w:rsidRPr="00EE2D3A">
              <w:rPr>
                <w:rFonts w:ascii="Arial" w:eastAsia="Times New Roman" w:hAnsi="Arial" w:cs="Arial"/>
                <w:color w:val="000000"/>
              </w:rPr>
              <w:t>-0.2832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586C30">
            <w:pPr>
              <w:jc w:val="right"/>
              <w:rPr>
                <w:rFonts w:ascii="Arial" w:eastAsia="Times New Roman" w:hAnsi="Arial" w:cs="Arial"/>
                <w:color w:val="000000"/>
              </w:rPr>
            </w:pPr>
            <w:r w:rsidRPr="00EE2D3A">
              <w:rPr>
                <w:rFonts w:ascii="Arial" w:eastAsia="Times New Roman" w:hAnsi="Arial" w:cs="Arial"/>
                <w:color w:val="000000"/>
              </w:rPr>
              <w:t>3.0176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586C30">
            <w:pPr>
              <w:jc w:val="right"/>
              <w:rPr>
                <w:rFonts w:ascii="Arial" w:eastAsia="Times New Roman" w:hAnsi="Arial" w:cs="Arial"/>
                <w:color w:val="000000"/>
              </w:rPr>
            </w:pPr>
            <w:r w:rsidRPr="00EE2D3A">
              <w:rPr>
                <w:rFonts w:ascii="Arial" w:eastAsia="Times New Roman" w:hAnsi="Arial" w:cs="Arial"/>
                <w:color w:val="000000"/>
              </w:rPr>
              <w:t>3.2795</w:t>
            </w:r>
          </w:p>
        </w:tc>
      </w:tr>
      <w:tr w:rsidR="00CE728B" w:rsidRPr="00EE2D3A" w:rsidTr="00CE728B">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586C30">
            <w:pPr>
              <w:rPr>
                <w:rFonts w:ascii="Arial" w:eastAsia="Times New Roman" w:hAnsi="Arial" w:cs="Arial"/>
                <w:color w:val="000000"/>
              </w:rPr>
            </w:pPr>
            <w:r w:rsidRPr="00EE2D3A">
              <w:rPr>
                <w:rFonts w:ascii="Arial" w:eastAsia="Times New Roman" w:hAnsi="Arial" w:cs="Arial"/>
                <w:color w:val="000000"/>
              </w:rPr>
              <w:t>Std. Deviation</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586C30">
            <w:pPr>
              <w:jc w:val="right"/>
              <w:rPr>
                <w:rFonts w:ascii="Arial" w:eastAsia="Times New Roman" w:hAnsi="Arial" w:cs="Arial"/>
                <w:color w:val="000000"/>
              </w:rPr>
            </w:pPr>
            <w:r w:rsidRPr="00EE2D3A">
              <w:rPr>
                <w:rFonts w:ascii="Arial" w:eastAsia="Times New Roman" w:hAnsi="Arial" w:cs="Arial"/>
                <w:color w:val="000000"/>
              </w:rPr>
              <w:t>2.9744</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586C30">
            <w:pPr>
              <w:jc w:val="right"/>
              <w:rPr>
                <w:rFonts w:ascii="Arial" w:eastAsia="Times New Roman" w:hAnsi="Arial" w:cs="Arial"/>
                <w:color w:val="000000"/>
              </w:rPr>
            </w:pPr>
            <w:r w:rsidRPr="00EE2D3A">
              <w:rPr>
                <w:rFonts w:ascii="Arial" w:eastAsia="Times New Roman" w:hAnsi="Arial" w:cs="Arial"/>
                <w:color w:val="000000"/>
              </w:rPr>
              <w:t>2.60085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586C30">
            <w:pPr>
              <w:jc w:val="right"/>
              <w:rPr>
                <w:rFonts w:ascii="Arial" w:eastAsia="Times New Roman" w:hAnsi="Arial" w:cs="Arial"/>
                <w:color w:val="000000"/>
              </w:rPr>
            </w:pPr>
            <w:r w:rsidRPr="00EE2D3A">
              <w:rPr>
                <w:rFonts w:ascii="Arial" w:eastAsia="Times New Roman" w:hAnsi="Arial" w:cs="Arial"/>
                <w:color w:val="000000"/>
              </w:rPr>
              <w:t>2.28205</w:t>
            </w:r>
          </w:p>
        </w:tc>
      </w:tr>
      <w:tr w:rsidR="00CE728B" w:rsidRPr="00EE2D3A" w:rsidTr="00CE728B">
        <w:trPr>
          <w:cantSplit/>
          <w:trHeight w:val="3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586C30">
            <w:pPr>
              <w:rPr>
                <w:rFonts w:ascii="Arial" w:eastAsia="Times New Roman" w:hAnsi="Arial" w:cs="Arial"/>
                <w:color w:val="000000"/>
              </w:rPr>
            </w:pPr>
            <w:r w:rsidRPr="00EE2D3A">
              <w:rPr>
                <w:rFonts w:ascii="Arial" w:eastAsia="Times New Roman" w:hAnsi="Arial" w:cs="Arial"/>
                <w:color w:val="000000"/>
              </w:rPr>
              <w:t>Variance</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586C30">
            <w:pPr>
              <w:jc w:val="right"/>
              <w:rPr>
                <w:rFonts w:ascii="Arial" w:eastAsia="Times New Roman" w:hAnsi="Arial" w:cs="Arial"/>
                <w:color w:val="000000"/>
              </w:rPr>
            </w:pPr>
            <w:r w:rsidRPr="00EE2D3A">
              <w:rPr>
                <w:rFonts w:ascii="Arial" w:eastAsia="Times New Roman" w:hAnsi="Arial" w:cs="Arial"/>
                <w:color w:val="000000"/>
              </w:rPr>
              <w:t>8.847</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586C30">
            <w:pPr>
              <w:jc w:val="right"/>
              <w:rPr>
                <w:rFonts w:ascii="Arial" w:eastAsia="Times New Roman" w:hAnsi="Arial" w:cs="Arial"/>
                <w:color w:val="000000"/>
              </w:rPr>
            </w:pPr>
            <w:r w:rsidRPr="00EE2D3A">
              <w:rPr>
                <w:rFonts w:ascii="Arial" w:eastAsia="Times New Roman" w:hAnsi="Arial" w:cs="Arial"/>
                <w:color w:val="000000"/>
              </w:rPr>
              <w:t>6.764</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CE728B" w:rsidRPr="00EE2D3A" w:rsidRDefault="00CE728B" w:rsidP="00586C30">
            <w:pPr>
              <w:jc w:val="right"/>
              <w:rPr>
                <w:rFonts w:ascii="Arial" w:eastAsia="Times New Roman" w:hAnsi="Arial" w:cs="Arial"/>
                <w:color w:val="000000"/>
              </w:rPr>
            </w:pPr>
            <w:r w:rsidRPr="00EE2D3A">
              <w:rPr>
                <w:rFonts w:ascii="Arial" w:eastAsia="Times New Roman" w:hAnsi="Arial" w:cs="Arial"/>
                <w:color w:val="000000"/>
              </w:rPr>
              <w:t>5.208</w:t>
            </w:r>
          </w:p>
        </w:tc>
      </w:tr>
    </w:tbl>
    <w:p w:rsidR="00CE728B" w:rsidRPr="00EE2D3A" w:rsidRDefault="00CE728B" w:rsidP="00CE728B">
      <w:pPr>
        <w:widowControl w:val="0"/>
        <w:autoSpaceDE w:val="0"/>
        <w:autoSpaceDN w:val="0"/>
        <w:adjustRightInd w:val="0"/>
        <w:spacing w:line="360" w:lineRule="auto"/>
        <w:ind w:firstLine="720"/>
        <w:jc w:val="both"/>
        <w:rPr>
          <w:rFonts w:ascii="Arial" w:hAnsi="Arial" w:cs="Arial"/>
        </w:rPr>
      </w:pPr>
      <w:r w:rsidRPr="00EE2D3A">
        <w:rPr>
          <w:rFonts w:ascii="Arial" w:hAnsi="Arial" w:cs="Arial"/>
        </w:rPr>
        <w:t>Ratio Satisfaction = 8.847 / 5.208 = 1.6987</w:t>
      </w:r>
    </w:p>
    <w:p w:rsidR="00CE728B" w:rsidRPr="00EE2D3A" w:rsidRDefault="00CE728B" w:rsidP="00CE728B">
      <w:pPr>
        <w:widowControl w:val="0"/>
        <w:autoSpaceDE w:val="0"/>
        <w:autoSpaceDN w:val="0"/>
        <w:adjustRightInd w:val="0"/>
        <w:spacing w:after="240" w:line="360" w:lineRule="auto"/>
        <w:ind w:firstLine="720"/>
        <w:jc w:val="both"/>
        <w:rPr>
          <w:rFonts w:ascii="Arial" w:hAnsi="Arial" w:cs="Arial"/>
        </w:rPr>
      </w:pPr>
      <w:r w:rsidRPr="00EE2D3A">
        <w:rPr>
          <w:rFonts w:ascii="Arial" w:hAnsi="Arial" w:cs="Arial"/>
        </w:rPr>
        <w:t>According to table, variance should be [1; 1.85]</w:t>
      </w:r>
    </w:p>
    <w:p w:rsidR="00CE728B" w:rsidRPr="00EE2D3A" w:rsidRDefault="00CE728B" w:rsidP="00CE728B">
      <w:pPr>
        <w:spacing w:line="360" w:lineRule="auto"/>
        <w:ind w:firstLine="720"/>
        <w:jc w:val="both"/>
        <w:rPr>
          <w:rFonts w:ascii="Arial" w:hAnsi="Arial" w:cs="Arial"/>
        </w:rPr>
      </w:pPr>
      <w:r w:rsidRPr="00EE2D3A">
        <w:rPr>
          <w:rFonts w:ascii="Arial" w:hAnsi="Arial" w:cs="Arial"/>
        </w:rPr>
        <w:t>Suggested ratios were picked from the table “Critical Values of F</w:t>
      </w:r>
      <w:r w:rsidRPr="00EE2D3A">
        <w:rPr>
          <w:rFonts w:ascii="Arial" w:hAnsi="Arial" w:cs="Arial"/>
          <w:vertAlign w:val="subscript"/>
        </w:rPr>
        <w:t xml:space="preserve">max </w:t>
      </w:r>
      <w:r w:rsidRPr="00EE2D3A">
        <w:rPr>
          <w:rFonts w:ascii="Arial" w:hAnsi="Arial" w:cs="Arial"/>
        </w:rPr>
        <w:t>for Hartley’s Homogeneity of Variance Test”. Due to all ratios satisfy requirements, assumption of equal variances is satisfied, analysis can be continued without any limitations.</w:t>
      </w:r>
    </w:p>
    <w:p w:rsidR="00CE728B" w:rsidRPr="00EE2D3A" w:rsidRDefault="00CE728B" w:rsidP="00140A5F">
      <w:pPr>
        <w:pStyle w:val="Quote"/>
        <w:rPr>
          <w:rStyle w:val="Strong"/>
          <w:rFonts w:ascii="Arial" w:hAnsi="Arial" w:cs="Arial"/>
        </w:rPr>
      </w:pPr>
      <w:r w:rsidRPr="00EE2D3A">
        <w:rPr>
          <w:rStyle w:val="Strong"/>
          <w:rFonts w:ascii="Arial" w:hAnsi="Arial" w:cs="Arial"/>
        </w:rPr>
        <w:t>Appendix 6</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805"/>
        <w:gridCol w:w="1787"/>
        <w:gridCol w:w="674"/>
        <w:gridCol w:w="1294"/>
        <w:gridCol w:w="1008"/>
        <w:gridCol w:w="608"/>
        <w:gridCol w:w="1464"/>
      </w:tblGrid>
      <w:tr w:rsidR="00586C30" w:rsidRPr="00EE2D3A" w:rsidTr="007C728E">
        <w:trPr>
          <w:cantSplit/>
        </w:trPr>
        <w:tc>
          <w:tcPr>
            <w:tcW w:w="0" w:type="auto"/>
            <w:gridSpan w:val="7"/>
            <w:tcBorders>
              <w:top w:val="nil"/>
              <w:left w:val="nil"/>
              <w:bottom w:val="nil"/>
              <w:right w:val="nil"/>
            </w:tcBorders>
            <w:shd w:val="clear" w:color="auto" w:fill="FFFFFF"/>
          </w:tcPr>
          <w:p w:rsidR="00586C30" w:rsidRPr="00EE2D3A" w:rsidRDefault="00586C30" w:rsidP="00586C30">
            <w:pPr>
              <w:ind w:left="60" w:right="60"/>
              <w:jc w:val="center"/>
              <w:rPr>
                <w:rFonts w:ascii="Arial" w:hAnsi="Arial" w:cs="Arial"/>
              </w:rPr>
            </w:pPr>
            <w:r w:rsidRPr="00EE2D3A">
              <w:rPr>
                <w:rFonts w:ascii="Arial" w:hAnsi="Arial" w:cs="Arial"/>
                <w:b/>
                <w:bCs/>
              </w:rPr>
              <w:t>Tests of Between-Subjects Effects</w:t>
            </w:r>
          </w:p>
        </w:tc>
      </w:tr>
      <w:tr w:rsidR="00586C30" w:rsidRPr="00EE2D3A" w:rsidTr="007C728E">
        <w:trPr>
          <w:cantSplit/>
        </w:trPr>
        <w:tc>
          <w:tcPr>
            <w:tcW w:w="0" w:type="auto"/>
            <w:gridSpan w:val="7"/>
            <w:tcBorders>
              <w:top w:val="nil"/>
              <w:left w:val="nil"/>
              <w:bottom w:val="nil"/>
              <w:right w:val="nil"/>
            </w:tcBorders>
            <w:shd w:val="clear" w:color="auto" w:fill="FFFFFF"/>
            <w:vAlign w:val="bottom"/>
          </w:tcPr>
          <w:p w:rsidR="00586C30" w:rsidRPr="00EE2D3A" w:rsidRDefault="00586C30" w:rsidP="00586C30">
            <w:pPr>
              <w:rPr>
                <w:rFonts w:ascii="Arial" w:hAnsi="Arial" w:cs="Arial"/>
              </w:rPr>
            </w:pPr>
            <w:r w:rsidRPr="00EE2D3A">
              <w:rPr>
                <w:rFonts w:ascii="Arial" w:hAnsi="Arial" w:cs="Arial"/>
                <w:highlight w:val="white"/>
              </w:rPr>
              <w:t xml:space="preserve">Dependent Variable: Satisfaction  </w:t>
            </w:r>
          </w:p>
        </w:tc>
      </w:tr>
      <w:tr w:rsidR="00586C30" w:rsidRPr="00EE2D3A" w:rsidTr="007C728E">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586C30" w:rsidRPr="00EE2D3A" w:rsidRDefault="00586C30" w:rsidP="00586C30">
            <w:pPr>
              <w:ind w:left="60" w:right="60"/>
              <w:rPr>
                <w:rFonts w:ascii="Arial" w:hAnsi="Arial" w:cs="Arial"/>
              </w:rPr>
            </w:pPr>
            <w:r w:rsidRPr="00EE2D3A">
              <w:rPr>
                <w:rFonts w:ascii="Arial" w:hAnsi="Arial" w:cs="Arial"/>
              </w:rPr>
              <w:t>Source</w:t>
            </w:r>
          </w:p>
        </w:tc>
        <w:tc>
          <w:tcPr>
            <w:tcW w:w="0" w:type="auto"/>
            <w:tcBorders>
              <w:top w:val="single" w:sz="16" w:space="0" w:color="000000"/>
              <w:left w:val="single" w:sz="16" w:space="0" w:color="000000"/>
              <w:bottom w:val="single" w:sz="16" w:space="0" w:color="000000"/>
            </w:tcBorders>
            <w:shd w:val="clear" w:color="auto" w:fill="FFFFFF"/>
          </w:tcPr>
          <w:p w:rsidR="00586C30" w:rsidRPr="00EE2D3A" w:rsidRDefault="00586C30" w:rsidP="00586C30">
            <w:pPr>
              <w:ind w:left="60" w:right="60"/>
              <w:jc w:val="center"/>
              <w:rPr>
                <w:rFonts w:ascii="Arial" w:hAnsi="Arial" w:cs="Arial"/>
              </w:rPr>
            </w:pPr>
            <w:r w:rsidRPr="00EE2D3A">
              <w:rPr>
                <w:rFonts w:ascii="Arial" w:hAnsi="Arial" w:cs="Arial"/>
              </w:rPr>
              <w:t>Type III Sum of Squares</w:t>
            </w:r>
          </w:p>
        </w:tc>
        <w:tc>
          <w:tcPr>
            <w:tcW w:w="0" w:type="auto"/>
            <w:tcBorders>
              <w:top w:val="single" w:sz="16" w:space="0" w:color="000000"/>
              <w:bottom w:val="single" w:sz="16" w:space="0" w:color="000000"/>
            </w:tcBorders>
            <w:shd w:val="clear" w:color="auto" w:fill="FFFFFF"/>
          </w:tcPr>
          <w:p w:rsidR="00586C30" w:rsidRPr="00EE2D3A" w:rsidRDefault="00586C30" w:rsidP="00586C30">
            <w:pPr>
              <w:ind w:left="60" w:right="60"/>
              <w:jc w:val="center"/>
              <w:rPr>
                <w:rFonts w:ascii="Arial" w:hAnsi="Arial" w:cs="Arial"/>
              </w:rPr>
            </w:pPr>
            <w:r w:rsidRPr="00EE2D3A">
              <w:rPr>
                <w:rFonts w:ascii="Arial" w:hAnsi="Arial" w:cs="Arial"/>
              </w:rPr>
              <w:t>df</w:t>
            </w:r>
          </w:p>
        </w:tc>
        <w:tc>
          <w:tcPr>
            <w:tcW w:w="0" w:type="auto"/>
            <w:tcBorders>
              <w:top w:val="single" w:sz="16" w:space="0" w:color="000000"/>
              <w:bottom w:val="single" w:sz="16" w:space="0" w:color="000000"/>
            </w:tcBorders>
            <w:shd w:val="clear" w:color="auto" w:fill="FFFFFF"/>
          </w:tcPr>
          <w:p w:rsidR="00586C30" w:rsidRPr="00EE2D3A" w:rsidRDefault="00586C30" w:rsidP="00586C30">
            <w:pPr>
              <w:ind w:left="60" w:right="60"/>
              <w:jc w:val="center"/>
              <w:rPr>
                <w:rFonts w:ascii="Arial" w:hAnsi="Arial" w:cs="Arial"/>
              </w:rPr>
            </w:pPr>
            <w:r w:rsidRPr="00EE2D3A">
              <w:rPr>
                <w:rFonts w:ascii="Arial" w:hAnsi="Arial" w:cs="Arial"/>
              </w:rPr>
              <w:t>Mean Square</w:t>
            </w:r>
          </w:p>
        </w:tc>
        <w:tc>
          <w:tcPr>
            <w:tcW w:w="0" w:type="auto"/>
            <w:tcBorders>
              <w:top w:val="single" w:sz="16" w:space="0" w:color="000000"/>
              <w:bottom w:val="single" w:sz="16" w:space="0" w:color="000000"/>
            </w:tcBorders>
            <w:shd w:val="clear" w:color="auto" w:fill="FFFFFF"/>
          </w:tcPr>
          <w:p w:rsidR="00586C30" w:rsidRPr="00EE2D3A" w:rsidRDefault="00586C30" w:rsidP="00586C30">
            <w:pPr>
              <w:ind w:left="60" w:right="60"/>
              <w:jc w:val="center"/>
              <w:rPr>
                <w:rFonts w:ascii="Arial" w:hAnsi="Arial" w:cs="Arial"/>
              </w:rPr>
            </w:pPr>
            <w:r w:rsidRPr="00EE2D3A">
              <w:rPr>
                <w:rFonts w:ascii="Arial" w:hAnsi="Arial" w:cs="Arial"/>
              </w:rPr>
              <w:t>F</w:t>
            </w:r>
          </w:p>
        </w:tc>
        <w:tc>
          <w:tcPr>
            <w:tcW w:w="0" w:type="auto"/>
            <w:tcBorders>
              <w:top w:val="single" w:sz="16" w:space="0" w:color="000000"/>
              <w:bottom w:val="single" w:sz="16" w:space="0" w:color="000000"/>
            </w:tcBorders>
            <w:shd w:val="clear" w:color="auto" w:fill="FFFFFF"/>
          </w:tcPr>
          <w:p w:rsidR="00586C30" w:rsidRPr="00EE2D3A" w:rsidRDefault="00586C30" w:rsidP="00586C30">
            <w:pPr>
              <w:ind w:left="60" w:right="60"/>
              <w:jc w:val="center"/>
              <w:rPr>
                <w:rFonts w:ascii="Arial" w:hAnsi="Arial" w:cs="Arial"/>
              </w:rPr>
            </w:pPr>
            <w:r w:rsidRPr="00EE2D3A">
              <w:rPr>
                <w:rFonts w:ascii="Arial" w:hAnsi="Arial" w:cs="Arial"/>
              </w:rPr>
              <w:t>Sig.</w:t>
            </w:r>
          </w:p>
        </w:tc>
        <w:tc>
          <w:tcPr>
            <w:tcW w:w="0" w:type="auto"/>
            <w:tcBorders>
              <w:top w:val="single" w:sz="16" w:space="0" w:color="000000"/>
              <w:bottom w:val="single" w:sz="16" w:space="0" w:color="000000"/>
              <w:right w:val="single" w:sz="16" w:space="0" w:color="000000"/>
            </w:tcBorders>
            <w:shd w:val="clear" w:color="auto" w:fill="FFFFFF"/>
          </w:tcPr>
          <w:p w:rsidR="00586C30" w:rsidRPr="00EE2D3A" w:rsidRDefault="00586C30" w:rsidP="00586C30">
            <w:pPr>
              <w:ind w:left="60" w:right="60"/>
              <w:jc w:val="center"/>
              <w:rPr>
                <w:rFonts w:ascii="Arial" w:hAnsi="Arial" w:cs="Arial"/>
              </w:rPr>
            </w:pPr>
            <w:r w:rsidRPr="00EE2D3A">
              <w:rPr>
                <w:rFonts w:ascii="Arial" w:hAnsi="Arial" w:cs="Arial"/>
              </w:rPr>
              <w:t>Partial Eta Squared</w:t>
            </w:r>
          </w:p>
        </w:tc>
      </w:tr>
      <w:tr w:rsidR="00586C30" w:rsidRPr="00EE2D3A" w:rsidTr="007C728E">
        <w:trPr>
          <w:cantSplit/>
        </w:trPr>
        <w:tc>
          <w:tcPr>
            <w:tcW w:w="0" w:type="auto"/>
            <w:tcBorders>
              <w:top w:val="single" w:sz="16" w:space="0" w:color="000000"/>
              <w:left w:val="single" w:sz="16" w:space="0" w:color="000000"/>
              <w:bottom w:val="nil"/>
              <w:right w:val="single" w:sz="16" w:space="0" w:color="000000"/>
            </w:tcBorders>
            <w:shd w:val="clear" w:color="auto" w:fill="FFFFFF"/>
            <w:vAlign w:val="center"/>
          </w:tcPr>
          <w:p w:rsidR="00586C30" w:rsidRPr="00EE2D3A" w:rsidRDefault="00586C30" w:rsidP="00586C30">
            <w:pPr>
              <w:ind w:left="60" w:right="60"/>
              <w:rPr>
                <w:rFonts w:ascii="Arial" w:hAnsi="Arial" w:cs="Arial"/>
              </w:rPr>
            </w:pPr>
            <w:r w:rsidRPr="00EE2D3A">
              <w:rPr>
                <w:rFonts w:ascii="Arial" w:hAnsi="Arial" w:cs="Arial"/>
              </w:rPr>
              <w:t>Corrected Model</w:t>
            </w:r>
          </w:p>
        </w:tc>
        <w:tc>
          <w:tcPr>
            <w:tcW w:w="0" w:type="auto"/>
            <w:tcBorders>
              <w:top w:val="single" w:sz="16" w:space="0" w:color="000000"/>
              <w:left w:val="single" w:sz="16" w:space="0" w:color="000000"/>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2994.179</w:t>
            </w:r>
            <w:r w:rsidRPr="00EE2D3A">
              <w:rPr>
                <w:rFonts w:ascii="Arial" w:hAnsi="Arial" w:cs="Arial"/>
                <w:vertAlign w:val="superscript"/>
              </w:rPr>
              <w:t>a</w:t>
            </w:r>
          </w:p>
        </w:tc>
        <w:tc>
          <w:tcPr>
            <w:tcW w:w="0" w:type="auto"/>
            <w:tcBorders>
              <w:top w:val="single" w:sz="16" w:space="0" w:color="000000"/>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17</w:t>
            </w:r>
          </w:p>
        </w:tc>
        <w:tc>
          <w:tcPr>
            <w:tcW w:w="0" w:type="auto"/>
            <w:tcBorders>
              <w:top w:val="single" w:sz="16" w:space="0" w:color="000000"/>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176.128</w:t>
            </w:r>
          </w:p>
        </w:tc>
        <w:tc>
          <w:tcPr>
            <w:tcW w:w="0" w:type="auto"/>
            <w:tcBorders>
              <w:top w:val="single" w:sz="16" w:space="0" w:color="000000"/>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25.991</w:t>
            </w:r>
          </w:p>
        </w:tc>
        <w:tc>
          <w:tcPr>
            <w:tcW w:w="0" w:type="auto"/>
            <w:tcBorders>
              <w:top w:val="single" w:sz="16" w:space="0" w:color="000000"/>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.000</w:t>
            </w:r>
          </w:p>
        </w:tc>
        <w:tc>
          <w:tcPr>
            <w:tcW w:w="0" w:type="auto"/>
            <w:tcBorders>
              <w:top w:val="single" w:sz="16" w:space="0" w:color="000000"/>
              <w:bottom w:val="nil"/>
              <w:right w:val="single" w:sz="16" w:space="0" w:color="000000"/>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.303</w:t>
            </w:r>
          </w:p>
        </w:tc>
      </w:tr>
      <w:tr w:rsidR="00586C30" w:rsidRPr="00EE2D3A" w:rsidTr="007C728E">
        <w:trPr>
          <w:cantSplit/>
        </w:trPr>
        <w:tc>
          <w:tcPr>
            <w:tcW w:w="0" w:type="auto"/>
            <w:tcBorders>
              <w:top w:val="nil"/>
              <w:left w:val="single" w:sz="16" w:space="0" w:color="000000"/>
              <w:bottom w:val="nil"/>
              <w:right w:val="single" w:sz="16" w:space="0" w:color="000000"/>
            </w:tcBorders>
            <w:shd w:val="clear" w:color="auto" w:fill="FFFFFF"/>
            <w:vAlign w:val="center"/>
          </w:tcPr>
          <w:p w:rsidR="00586C30" w:rsidRPr="00EE2D3A" w:rsidRDefault="00586C30" w:rsidP="00586C30">
            <w:pPr>
              <w:ind w:left="60" w:right="60"/>
              <w:rPr>
                <w:rFonts w:ascii="Arial" w:hAnsi="Arial" w:cs="Arial"/>
              </w:rPr>
            </w:pPr>
            <w:r w:rsidRPr="00EE2D3A">
              <w:rPr>
                <w:rFonts w:ascii="Arial" w:hAnsi="Arial" w:cs="Arial"/>
              </w:rPr>
              <w:t>Intercept</w:t>
            </w:r>
          </w:p>
        </w:tc>
        <w:tc>
          <w:tcPr>
            <w:tcW w:w="0" w:type="auto"/>
            <w:tcBorders>
              <w:top w:val="nil"/>
              <w:left w:val="single" w:sz="16" w:space="0" w:color="000000"/>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4125.262</w:t>
            </w:r>
          </w:p>
        </w:tc>
        <w:tc>
          <w:tcPr>
            <w:tcW w:w="0" w:type="auto"/>
            <w:tcBorders>
              <w:top w:val="nil"/>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1</w:t>
            </w:r>
          </w:p>
        </w:tc>
        <w:tc>
          <w:tcPr>
            <w:tcW w:w="0" w:type="auto"/>
            <w:tcBorders>
              <w:top w:val="nil"/>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4125.262</w:t>
            </w:r>
          </w:p>
        </w:tc>
        <w:tc>
          <w:tcPr>
            <w:tcW w:w="0" w:type="auto"/>
            <w:tcBorders>
              <w:top w:val="nil"/>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608.769</w:t>
            </w:r>
          </w:p>
        </w:tc>
        <w:tc>
          <w:tcPr>
            <w:tcW w:w="0" w:type="auto"/>
            <w:tcBorders>
              <w:top w:val="nil"/>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.000</w:t>
            </w:r>
          </w:p>
        </w:tc>
        <w:tc>
          <w:tcPr>
            <w:tcW w:w="0" w:type="auto"/>
            <w:tcBorders>
              <w:top w:val="nil"/>
              <w:bottom w:val="nil"/>
              <w:right w:val="single" w:sz="16" w:space="0" w:color="000000"/>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.375</w:t>
            </w:r>
          </w:p>
        </w:tc>
      </w:tr>
      <w:tr w:rsidR="00586C30" w:rsidRPr="00EE2D3A" w:rsidTr="007C728E">
        <w:trPr>
          <w:cantSplit/>
        </w:trPr>
        <w:tc>
          <w:tcPr>
            <w:tcW w:w="0" w:type="auto"/>
            <w:tcBorders>
              <w:top w:val="nil"/>
              <w:left w:val="single" w:sz="16" w:space="0" w:color="000000"/>
              <w:bottom w:val="nil"/>
              <w:right w:val="single" w:sz="16" w:space="0" w:color="000000"/>
            </w:tcBorders>
            <w:shd w:val="clear" w:color="auto" w:fill="FFFFFF"/>
            <w:vAlign w:val="center"/>
          </w:tcPr>
          <w:p w:rsidR="00586C30" w:rsidRPr="00EE2D3A" w:rsidRDefault="00586C30" w:rsidP="00586C30">
            <w:pPr>
              <w:ind w:left="60" w:right="60"/>
              <w:rPr>
                <w:rFonts w:ascii="Arial" w:hAnsi="Arial" w:cs="Arial"/>
              </w:rPr>
            </w:pPr>
            <w:r w:rsidRPr="00EE2D3A">
              <w:rPr>
                <w:rFonts w:ascii="Arial" w:hAnsi="Arial" w:cs="Arial"/>
              </w:rPr>
              <w:t>Product</w:t>
            </w:r>
          </w:p>
        </w:tc>
        <w:tc>
          <w:tcPr>
            <w:tcW w:w="0" w:type="auto"/>
            <w:tcBorders>
              <w:top w:val="nil"/>
              <w:left w:val="single" w:sz="16" w:space="0" w:color="000000"/>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30.631</w:t>
            </w:r>
          </w:p>
        </w:tc>
        <w:tc>
          <w:tcPr>
            <w:tcW w:w="0" w:type="auto"/>
            <w:tcBorders>
              <w:top w:val="nil"/>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1</w:t>
            </w:r>
          </w:p>
        </w:tc>
        <w:tc>
          <w:tcPr>
            <w:tcW w:w="0" w:type="auto"/>
            <w:tcBorders>
              <w:top w:val="nil"/>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30.631</w:t>
            </w:r>
          </w:p>
        </w:tc>
        <w:tc>
          <w:tcPr>
            <w:tcW w:w="0" w:type="auto"/>
            <w:tcBorders>
              <w:top w:val="nil"/>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4.520</w:t>
            </w:r>
          </w:p>
        </w:tc>
        <w:tc>
          <w:tcPr>
            <w:tcW w:w="0" w:type="auto"/>
            <w:tcBorders>
              <w:top w:val="nil"/>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.034</w:t>
            </w:r>
          </w:p>
        </w:tc>
        <w:tc>
          <w:tcPr>
            <w:tcW w:w="0" w:type="auto"/>
            <w:tcBorders>
              <w:top w:val="nil"/>
              <w:bottom w:val="nil"/>
              <w:right w:val="single" w:sz="16" w:space="0" w:color="000000"/>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.004</w:t>
            </w:r>
          </w:p>
        </w:tc>
      </w:tr>
      <w:tr w:rsidR="00586C30" w:rsidRPr="00EE2D3A" w:rsidTr="007C728E">
        <w:trPr>
          <w:cantSplit/>
        </w:trPr>
        <w:tc>
          <w:tcPr>
            <w:tcW w:w="0" w:type="auto"/>
            <w:tcBorders>
              <w:top w:val="nil"/>
              <w:left w:val="single" w:sz="16" w:space="0" w:color="000000"/>
              <w:bottom w:val="nil"/>
              <w:right w:val="single" w:sz="16" w:space="0" w:color="000000"/>
            </w:tcBorders>
            <w:shd w:val="clear" w:color="auto" w:fill="FFFFFF"/>
            <w:vAlign w:val="center"/>
          </w:tcPr>
          <w:p w:rsidR="00586C30" w:rsidRPr="00EE2D3A" w:rsidRDefault="00586C30" w:rsidP="00586C30">
            <w:pPr>
              <w:ind w:left="60" w:right="60"/>
              <w:rPr>
                <w:rFonts w:ascii="Arial" w:hAnsi="Arial" w:cs="Arial"/>
              </w:rPr>
            </w:pPr>
            <w:r w:rsidRPr="00EE2D3A">
              <w:rPr>
                <w:rFonts w:ascii="Arial" w:hAnsi="Arial" w:cs="Arial"/>
              </w:rPr>
              <w:t>Situation</w:t>
            </w:r>
          </w:p>
        </w:tc>
        <w:tc>
          <w:tcPr>
            <w:tcW w:w="0" w:type="auto"/>
            <w:tcBorders>
              <w:top w:val="nil"/>
              <w:left w:val="single" w:sz="16" w:space="0" w:color="000000"/>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90.554</w:t>
            </w:r>
          </w:p>
        </w:tc>
        <w:tc>
          <w:tcPr>
            <w:tcW w:w="0" w:type="auto"/>
            <w:tcBorders>
              <w:top w:val="nil"/>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2</w:t>
            </w:r>
          </w:p>
        </w:tc>
        <w:tc>
          <w:tcPr>
            <w:tcW w:w="0" w:type="auto"/>
            <w:tcBorders>
              <w:top w:val="nil"/>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45.277</w:t>
            </w:r>
          </w:p>
        </w:tc>
        <w:tc>
          <w:tcPr>
            <w:tcW w:w="0" w:type="auto"/>
            <w:tcBorders>
              <w:top w:val="nil"/>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6.682</w:t>
            </w:r>
          </w:p>
        </w:tc>
        <w:tc>
          <w:tcPr>
            <w:tcW w:w="0" w:type="auto"/>
            <w:tcBorders>
              <w:top w:val="nil"/>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.001</w:t>
            </w:r>
          </w:p>
        </w:tc>
        <w:tc>
          <w:tcPr>
            <w:tcW w:w="0" w:type="auto"/>
            <w:tcBorders>
              <w:top w:val="nil"/>
              <w:bottom w:val="nil"/>
              <w:right w:val="single" w:sz="16" w:space="0" w:color="000000"/>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.013</w:t>
            </w:r>
          </w:p>
        </w:tc>
      </w:tr>
      <w:tr w:rsidR="00586C30" w:rsidRPr="00EE2D3A" w:rsidTr="007C728E">
        <w:trPr>
          <w:cantSplit/>
        </w:trPr>
        <w:tc>
          <w:tcPr>
            <w:tcW w:w="0" w:type="auto"/>
            <w:tcBorders>
              <w:top w:val="nil"/>
              <w:left w:val="single" w:sz="16" w:space="0" w:color="000000"/>
              <w:bottom w:val="nil"/>
              <w:right w:val="single" w:sz="16" w:space="0" w:color="000000"/>
            </w:tcBorders>
            <w:shd w:val="clear" w:color="auto" w:fill="FFFFFF"/>
            <w:vAlign w:val="center"/>
          </w:tcPr>
          <w:p w:rsidR="00586C30" w:rsidRPr="00EE2D3A" w:rsidRDefault="00586C30" w:rsidP="00586C30">
            <w:pPr>
              <w:ind w:left="60" w:right="60"/>
              <w:rPr>
                <w:rFonts w:ascii="Arial" w:hAnsi="Arial" w:cs="Arial"/>
              </w:rPr>
            </w:pPr>
            <w:r w:rsidRPr="00EE2D3A">
              <w:rPr>
                <w:rFonts w:ascii="Arial" w:hAnsi="Arial" w:cs="Arial"/>
              </w:rPr>
              <w:t>Price</w:t>
            </w:r>
          </w:p>
        </w:tc>
        <w:tc>
          <w:tcPr>
            <w:tcW w:w="0" w:type="auto"/>
            <w:tcBorders>
              <w:top w:val="nil"/>
              <w:left w:val="single" w:sz="16" w:space="0" w:color="000000"/>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2718.195</w:t>
            </w:r>
          </w:p>
        </w:tc>
        <w:tc>
          <w:tcPr>
            <w:tcW w:w="0" w:type="auto"/>
            <w:tcBorders>
              <w:top w:val="nil"/>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2</w:t>
            </w:r>
          </w:p>
        </w:tc>
        <w:tc>
          <w:tcPr>
            <w:tcW w:w="0" w:type="auto"/>
            <w:tcBorders>
              <w:top w:val="nil"/>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1359.097</w:t>
            </w:r>
          </w:p>
        </w:tc>
        <w:tc>
          <w:tcPr>
            <w:tcW w:w="0" w:type="auto"/>
            <w:tcBorders>
              <w:top w:val="nil"/>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200.563</w:t>
            </w:r>
          </w:p>
        </w:tc>
        <w:tc>
          <w:tcPr>
            <w:tcW w:w="0" w:type="auto"/>
            <w:tcBorders>
              <w:top w:val="nil"/>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.000</w:t>
            </w:r>
          </w:p>
        </w:tc>
        <w:tc>
          <w:tcPr>
            <w:tcW w:w="0" w:type="auto"/>
            <w:tcBorders>
              <w:top w:val="nil"/>
              <w:bottom w:val="nil"/>
              <w:right w:val="single" w:sz="16" w:space="0" w:color="000000"/>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.283</w:t>
            </w:r>
          </w:p>
        </w:tc>
      </w:tr>
      <w:tr w:rsidR="00586C30" w:rsidRPr="00EE2D3A" w:rsidTr="007C728E">
        <w:trPr>
          <w:cantSplit/>
        </w:trPr>
        <w:tc>
          <w:tcPr>
            <w:tcW w:w="0" w:type="auto"/>
            <w:tcBorders>
              <w:top w:val="nil"/>
              <w:left w:val="single" w:sz="16" w:space="0" w:color="000000"/>
              <w:bottom w:val="nil"/>
              <w:right w:val="single" w:sz="16" w:space="0" w:color="000000"/>
            </w:tcBorders>
            <w:shd w:val="clear" w:color="auto" w:fill="FFFFFF"/>
            <w:vAlign w:val="center"/>
          </w:tcPr>
          <w:p w:rsidR="00586C30" w:rsidRPr="00EE2D3A" w:rsidRDefault="00586C30" w:rsidP="00586C30">
            <w:pPr>
              <w:ind w:left="60" w:right="60"/>
              <w:rPr>
                <w:rFonts w:ascii="Arial" w:hAnsi="Arial" w:cs="Arial"/>
              </w:rPr>
            </w:pPr>
            <w:r w:rsidRPr="00EE2D3A">
              <w:rPr>
                <w:rFonts w:ascii="Arial" w:hAnsi="Arial" w:cs="Arial"/>
              </w:rPr>
              <w:t>Product * Situation</w:t>
            </w:r>
          </w:p>
        </w:tc>
        <w:tc>
          <w:tcPr>
            <w:tcW w:w="0" w:type="auto"/>
            <w:tcBorders>
              <w:top w:val="nil"/>
              <w:left w:val="single" w:sz="16" w:space="0" w:color="000000"/>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31.360</w:t>
            </w:r>
          </w:p>
        </w:tc>
        <w:tc>
          <w:tcPr>
            <w:tcW w:w="0" w:type="auto"/>
            <w:tcBorders>
              <w:top w:val="nil"/>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2</w:t>
            </w:r>
          </w:p>
        </w:tc>
        <w:tc>
          <w:tcPr>
            <w:tcW w:w="0" w:type="auto"/>
            <w:tcBorders>
              <w:top w:val="nil"/>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15.680</w:t>
            </w:r>
          </w:p>
        </w:tc>
        <w:tc>
          <w:tcPr>
            <w:tcW w:w="0" w:type="auto"/>
            <w:tcBorders>
              <w:top w:val="nil"/>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2.314</w:t>
            </w:r>
          </w:p>
        </w:tc>
        <w:tc>
          <w:tcPr>
            <w:tcW w:w="0" w:type="auto"/>
            <w:tcBorders>
              <w:top w:val="nil"/>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.099</w:t>
            </w:r>
          </w:p>
        </w:tc>
        <w:tc>
          <w:tcPr>
            <w:tcW w:w="0" w:type="auto"/>
            <w:tcBorders>
              <w:top w:val="nil"/>
              <w:bottom w:val="nil"/>
              <w:right w:val="single" w:sz="16" w:space="0" w:color="000000"/>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.005</w:t>
            </w:r>
          </w:p>
        </w:tc>
      </w:tr>
      <w:tr w:rsidR="00586C30" w:rsidRPr="00EE2D3A" w:rsidTr="007C728E">
        <w:trPr>
          <w:cantSplit/>
        </w:trPr>
        <w:tc>
          <w:tcPr>
            <w:tcW w:w="0" w:type="auto"/>
            <w:tcBorders>
              <w:top w:val="nil"/>
              <w:left w:val="single" w:sz="16" w:space="0" w:color="000000"/>
              <w:bottom w:val="nil"/>
              <w:right w:val="single" w:sz="16" w:space="0" w:color="000000"/>
            </w:tcBorders>
            <w:shd w:val="clear" w:color="auto" w:fill="FFFFFF"/>
            <w:vAlign w:val="center"/>
          </w:tcPr>
          <w:p w:rsidR="00586C30" w:rsidRPr="00EE2D3A" w:rsidRDefault="00586C30" w:rsidP="00586C30">
            <w:pPr>
              <w:ind w:left="60" w:right="60"/>
              <w:rPr>
                <w:rFonts w:ascii="Arial" w:hAnsi="Arial" w:cs="Arial"/>
              </w:rPr>
            </w:pPr>
            <w:r w:rsidRPr="00EE2D3A">
              <w:rPr>
                <w:rFonts w:ascii="Arial" w:hAnsi="Arial" w:cs="Arial"/>
              </w:rPr>
              <w:t>Product * Price</w:t>
            </w:r>
          </w:p>
        </w:tc>
        <w:tc>
          <w:tcPr>
            <w:tcW w:w="0" w:type="auto"/>
            <w:tcBorders>
              <w:top w:val="nil"/>
              <w:left w:val="single" w:sz="16" w:space="0" w:color="000000"/>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12.935</w:t>
            </w:r>
          </w:p>
        </w:tc>
        <w:tc>
          <w:tcPr>
            <w:tcW w:w="0" w:type="auto"/>
            <w:tcBorders>
              <w:top w:val="nil"/>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2</w:t>
            </w:r>
          </w:p>
        </w:tc>
        <w:tc>
          <w:tcPr>
            <w:tcW w:w="0" w:type="auto"/>
            <w:tcBorders>
              <w:top w:val="nil"/>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6.467</w:t>
            </w:r>
          </w:p>
        </w:tc>
        <w:tc>
          <w:tcPr>
            <w:tcW w:w="0" w:type="auto"/>
            <w:tcBorders>
              <w:top w:val="nil"/>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.954</w:t>
            </w:r>
          </w:p>
        </w:tc>
        <w:tc>
          <w:tcPr>
            <w:tcW w:w="0" w:type="auto"/>
            <w:tcBorders>
              <w:top w:val="nil"/>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.385</w:t>
            </w:r>
          </w:p>
        </w:tc>
        <w:tc>
          <w:tcPr>
            <w:tcW w:w="0" w:type="auto"/>
            <w:tcBorders>
              <w:top w:val="nil"/>
              <w:bottom w:val="nil"/>
              <w:right w:val="single" w:sz="16" w:space="0" w:color="000000"/>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.002</w:t>
            </w:r>
          </w:p>
        </w:tc>
      </w:tr>
      <w:tr w:rsidR="00586C30" w:rsidRPr="00EE2D3A" w:rsidTr="007C728E">
        <w:trPr>
          <w:cantSplit/>
        </w:trPr>
        <w:tc>
          <w:tcPr>
            <w:tcW w:w="0" w:type="auto"/>
            <w:tcBorders>
              <w:top w:val="nil"/>
              <w:left w:val="single" w:sz="16" w:space="0" w:color="000000"/>
              <w:bottom w:val="nil"/>
              <w:right w:val="single" w:sz="16" w:space="0" w:color="000000"/>
            </w:tcBorders>
            <w:shd w:val="clear" w:color="auto" w:fill="FFFFFF"/>
            <w:vAlign w:val="center"/>
          </w:tcPr>
          <w:p w:rsidR="00586C30" w:rsidRPr="00EE2D3A" w:rsidRDefault="00586C30" w:rsidP="00586C30">
            <w:pPr>
              <w:ind w:left="60" w:right="60"/>
              <w:rPr>
                <w:rFonts w:ascii="Arial" w:hAnsi="Arial" w:cs="Arial"/>
              </w:rPr>
            </w:pPr>
            <w:r w:rsidRPr="00EE2D3A">
              <w:rPr>
                <w:rFonts w:ascii="Arial" w:hAnsi="Arial" w:cs="Arial"/>
              </w:rPr>
              <w:t>Situation * Price</w:t>
            </w:r>
          </w:p>
        </w:tc>
        <w:tc>
          <w:tcPr>
            <w:tcW w:w="0" w:type="auto"/>
            <w:tcBorders>
              <w:top w:val="nil"/>
              <w:left w:val="single" w:sz="16" w:space="0" w:color="000000"/>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81.295</w:t>
            </w:r>
          </w:p>
        </w:tc>
        <w:tc>
          <w:tcPr>
            <w:tcW w:w="0" w:type="auto"/>
            <w:tcBorders>
              <w:top w:val="nil"/>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4</w:t>
            </w:r>
          </w:p>
        </w:tc>
        <w:tc>
          <w:tcPr>
            <w:tcW w:w="0" w:type="auto"/>
            <w:tcBorders>
              <w:top w:val="nil"/>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20.324</w:t>
            </w:r>
          </w:p>
        </w:tc>
        <w:tc>
          <w:tcPr>
            <w:tcW w:w="0" w:type="auto"/>
            <w:tcBorders>
              <w:top w:val="nil"/>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2.999</w:t>
            </w:r>
          </w:p>
        </w:tc>
        <w:tc>
          <w:tcPr>
            <w:tcW w:w="0" w:type="auto"/>
            <w:tcBorders>
              <w:top w:val="nil"/>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.018</w:t>
            </w:r>
          </w:p>
        </w:tc>
        <w:tc>
          <w:tcPr>
            <w:tcW w:w="0" w:type="auto"/>
            <w:tcBorders>
              <w:top w:val="nil"/>
              <w:bottom w:val="nil"/>
              <w:right w:val="single" w:sz="16" w:space="0" w:color="000000"/>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.012</w:t>
            </w:r>
          </w:p>
        </w:tc>
      </w:tr>
      <w:tr w:rsidR="00586C30" w:rsidRPr="00EE2D3A" w:rsidTr="007C728E">
        <w:trPr>
          <w:cantSplit/>
        </w:trPr>
        <w:tc>
          <w:tcPr>
            <w:tcW w:w="0" w:type="auto"/>
            <w:tcBorders>
              <w:top w:val="nil"/>
              <w:left w:val="single" w:sz="16" w:space="0" w:color="000000"/>
              <w:bottom w:val="nil"/>
              <w:right w:val="single" w:sz="16" w:space="0" w:color="000000"/>
            </w:tcBorders>
            <w:shd w:val="clear" w:color="auto" w:fill="FFFFFF"/>
            <w:vAlign w:val="center"/>
          </w:tcPr>
          <w:p w:rsidR="00586C30" w:rsidRPr="00EE2D3A" w:rsidRDefault="00586C30" w:rsidP="00586C30">
            <w:pPr>
              <w:ind w:left="60" w:right="60"/>
              <w:rPr>
                <w:rFonts w:ascii="Arial" w:hAnsi="Arial" w:cs="Arial"/>
              </w:rPr>
            </w:pPr>
            <w:r w:rsidRPr="00EE2D3A">
              <w:rPr>
                <w:rFonts w:ascii="Arial" w:hAnsi="Arial" w:cs="Arial"/>
              </w:rPr>
              <w:t>Product * Situation * Price</w:t>
            </w:r>
          </w:p>
        </w:tc>
        <w:tc>
          <w:tcPr>
            <w:tcW w:w="0" w:type="auto"/>
            <w:tcBorders>
              <w:top w:val="nil"/>
              <w:left w:val="single" w:sz="16" w:space="0" w:color="000000"/>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13.084</w:t>
            </w:r>
          </w:p>
        </w:tc>
        <w:tc>
          <w:tcPr>
            <w:tcW w:w="0" w:type="auto"/>
            <w:tcBorders>
              <w:top w:val="nil"/>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4</w:t>
            </w:r>
          </w:p>
        </w:tc>
        <w:tc>
          <w:tcPr>
            <w:tcW w:w="0" w:type="auto"/>
            <w:tcBorders>
              <w:top w:val="nil"/>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3.271</w:t>
            </w:r>
          </w:p>
        </w:tc>
        <w:tc>
          <w:tcPr>
            <w:tcW w:w="0" w:type="auto"/>
            <w:tcBorders>
              <w:top w:val="nil"/>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.483</w:t>
            </w:r>
          </w:p>
        </w:tc>
        <w:tc>
          <w:tcPr>
            <w:tcW w:w="0" w:type="auto"/>
            <w:tcBorders>
              <w:top w:val="nil"/>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.748</w:t>
            </w:r>
          </w:p>
        </w:tc>
        <w:tc>
          <w:tcPr>
            <w:tcW w:w="0" w:type="auto"/>
            <w:tcBorders>
              <w:top w:val="nil"/>
              <w:bottom w:val="nil"/>
              <w:right w:val="single" w:sz="16" w:space="0" w:color="000000"/>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.002</w:t>
            </w:r>
          </w:p>
        </w:tc>
      </w:tr>
      <w:tr w:rsidR="00586C30" w:rsidRPr="00EE2D3A" w:rsidTr="007C728E">
        <w:trPr>
          <w:cantSplit/>
        </w:trPr>
        <w:tc>
          <w:tcPr>
            <w:tcW w:w="0" w:type="auto"/>
            <w:tcBorders>
              <w:top w:val="nil"/>
              <w:left w:val="single" w:sz="16" w:space="0" w:color="000000"/>
              <w:bottom w:val="nil"/>
              <w:right w:val="single" w:sz="16" w:space="0" w:color="000000"/>
            </w:tcBorders>
            <w:shd w:val="clear" w:color="auto" w:fill="FFFFFF"/>
            <w:vAlign w:val="center"/>
          </w:tcPr>
          <w:p w:rsidR="00586C30" w:rsidRPr="00EE2D3A" w:rsidRDefault="00586C30" w:rsidP="00586C30">
            <w:pPr>
              <w:ind w:left="60" w:right="60"/>
              <w:rPr>
                <w:rFonts w:ascii="Arial" w:hAnsi="Arial" w:cs="Arial"/>
              </w:rPr>
            </w:pPr>
            <w:r w:rsidRPr="00EE2D3A">
              <w:rPr>
                <w:rFonts w:ascii="Arial" w:hAnsi="Arial" w:cs="Arial"/>
              </w:rPr>
              <w:t>Error</w:t>
            </w:r>
          </w:p>
        </w:tc>
        <w:tc>
          <w:tcPr>
            <w:tcW w:w="0" w:type="auto"/>
            <w:tcBorders>
              <w:top w:val="nil"/>
              <w:left w:val="single" w:sz="16" w:space="0" w:color="000000"/>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6884.820</w:t>
            </w:r>
          </w:p>
        </w:tc>
        <w:tc>
          <w:tcPr>
            <w:tcW w:w="0" w:type="auto"/>
            <w:tcBorders>
              <w:top w:val="nil"/>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1016</w:t>
            </w:r>
          </w:p>
        </w:tc>
        <w:tc>
          <w:tcPr>
            <w:tcW w:w="0" w:type="auto"/>
            <w:tcBorders>
              <w:top w:val="nil"/>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6.776</w:t>
            </w:r>
          </w:p>
        </w:tc>
        <w:tc>
          <w:tcPr>
            <w:tcW w:w="0" w:type="auto"/>
            <w:tcBorders>
              <w:top w:val="nil"/>
              <w:bottom w:val="nil"/>
            </w:tcBorders>
            <w:shd w:val="clear" w:color="auto" w:fill="FFFFFF"/>
          </w:tcPr>
          <w:p w:rsidR="00586C30" w:rsidRPr="00EE2D3A" w:rsidRDefault="00586C30" w:rsidP="00586C30">
            <w:pPr>
              <w:rPr>
                <w:rFonts w:ascii="Arial" w:hAnsi="Arial" w:cs="Arial"/>
              </w:rPr>
            </w:pPr>
          </w:p>
        </w:tc>
        <w:tc>
          <w:tcPr>
            <w:tcW w:w="0" w:type="auto"/>
            <w:tcBorders>
              <w:top w:val="nil"/>
              <w:bottom w:val="nil"/>
            </w:tcBorders>
            <w:shd w:val="clear" w:color="auto" w:fill="FFFFFF"/>
          </w:tcPr>
          <w:p w:rsidR="00586C30" w:rsidRPr="00EE2D3A" w:rsidRDefault="00586C30" w:rsidP="00586C30">
            <w:pPr>
              <w:rPr>
                <w:rFonts w:ascii="Arial" w:hAnsi="Arial" w:cs="Arial"/>
              </w:rPr>
            </w:pPr>
          </w:p>
        </w:tc>
        <w:tc>
          <w:tcPr>
            <w:tcW w:w="0" w:type="auto"/>
            <w:tcBorders>
              <w:top w:val="nil"/>
              <w:bottom w:val="nil"/>
              <w:right w:val="single" w:sz="16" w:space="0" w:color="000000"/>
            </w:tcBorders>
            <w:shd w:val="clear" w:color="auto" w:fill="FFFFFF"/>
          </w:tcPr>
          <w:p w:rsidR="00586C30" w:rsidRPr="00EE2D3A" w:rsidRDefault="00586C30" w:rsidP="00586C30">
            <w:pPr>
              <w:rPr>
                <w:rFonts w:ascii="Arial" w:hAnsi="Arial" w:cs="Arial"/>
              </w:rPr>
            </w:pPr>
          </w:p>
        </w:tc>
      </w:tr>
      <w:tr w:rsidR="00586C30" w:rsidRPr="00EE2D3A" w:rsidTr="007C728E">
        <w:trPr>
          <w:cantSplit/>
        </w:trPr>
        <w:tc>
          <w:tcPr>
            <w:tcW w:w="0" w:type="auto"/>
            <w:tcBorders>
              <w:top w:val="nil"/>
              <w:left w:val="single" w:sz="16" w:space="0" w:color="000000"/>
              <w:bottom w:val="nil"/>
              <w:right w:val="single" w:sz="16" w:space="0" w:color="000000"/>
            </w:tcBorders>
            <w:shd w:val="clear" w:color="auto" w:fill="FFFFFF"/>
            <w:vAlign w:val="center"/>
          </w:tcPr>
          <w:p w:rsidR="00586C30" w:rsidRPr="00EE2D3A" w:rsidRDefault="00586C30" w:rsidP="00586C30">
            <w:pPr>
              <w:ind w:left="60" w:right="60"/>
              <w:rPr>
                <w:rFonts w:ascii="Arial" w:hAnsi="Arial" w:cs="Arial"/>
              </w:rPr>
            </w:pPr>
            <w:r w:rsidRPr="00EE2D3A">
              <w:rPr>
                <w:rFonts w:ascii="Arial" w:hAnsi="Arial" w:cs="Arial"/>
              </w:rPr>
              <w:t>Total</w:t>
            </w:r>
          </w:p>
        </w:tc>
        <w:tc>
          <w:tcPr>
            <w:tcW w:w="0" w:type="auto"/>
            <w:tcBorders>
              <w:top w:val="nil"/>
              <w:left w:val="single" w:sz="16" w:space="0" w:color="000000"/>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14019.000</w:t>
            </w:r>
          </w:p>
        </w:tc>
        <w:tc>
          <w:tcPr>
            <w:tcW w:w="0" w:type="auto"/>
            <w:tcBorders>
              <w:top w:val="nil"/>
              <w:bottom w:val="nil"/>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1034</w:t>
            </w:r>
          </w:p>
        </w:tc>
        <w:tc>
          <w:tcPr>
            <w:tcW w:w="0" w:type="auto"/>
            <w:tcBorders>
              <w:top w:val="nil"/>
              <w:bottom w:val="nil"/>
            </w:tcBorders>
            <w:shd w:val="clear" w:color="auto" w:fill="FFFFFF"/>
          </w:tcPr>
          <w:p w:rsidR="00586C30" w:rsidRPr="00EE2D3A" w:rsidRDefault="00586C30" w:rsidP="00586C30">
            <w:pPr>
              <w:rPr>
                <w:rFonts w:ascii="Arial" w:hAnsi="Arial" w:cs="Arial"/>
              </w:rPr>
            </w:pPr>
          </w:p>
        </w:tc>
        <w:tc>
          <w:tcPr>
            <w:tcW w:w="0" w:type="auto"/>
            <w:tcBorders>
              <w:top w:val="nil"/>
              <w:bottom w:val="nil"/>
            </w:tcBorders>
            <w:shd w:val="clear" w:color="auto" w:fill="FFFFFF"/>
          </w:tcPr>
          <w:p w:rsidR="00586C30" w:rsidRPr="00EE2D3A" w:rsidRDefault="00586C30" w:rsidP="00586C30">
            <w:pPr>
              <w:rPr>
                <w:rFonts w:ascii="Arial" w:hAnsi="Arial" w:cs="Arial"/>
              </w:rPr>
            </w:pPr>
          </w:p>
        </w:tc>
        <w:tc>
          <w:tcPr>
            <w:tcW w:w="0" w:type="auto"/>
            <w:tcBorders>
              <w:top w:val="nil"/>
              <w:bottom w:val="nil"/>
            </w:tcBorders>
            <w:shd w:val="clear" w:color="auto" w:fill="FFFFFF"/>
          </w:tcPr>
          <w:p w:rsidR="00586C30" w:rsidRPr="00EE2D3A" w:rsidRDefault="00586C30" w:rsidP="00586C30">
            <w:pPr>
              <w:rPr>
                <w:rFonts w:ascii="Arial" w:hAnsi="Arial" w:cs="Arial"/>
              </w:rPr>
            </w:pPr>
          </w:p>
        </w:tc>
        <w:tc>
          <w:tcPr>
            <w:tcW w:w="0" w:type="auto"/>
            <w:tcBorders>
              <w:top w:val="nil"/>
              <w:bottom w:val="nil"/>
              <w:right w:val="single" w:sz="16" w:space="0" w:color="000000"/>
            </w:tcBorders>
            <w:shd w:val="clear" w:color="auto" w:fill="FFFFFF"/>
          </w:tcPr>
          <w:p w:rsidR="00586C30" w:rsidRPr="00EE2D3A" w:rsidRDefault="00586C30" w:rsidP="00586C30">
            <w:pPr>
              <w:rPr>
                <w:rFonts w:ascii="Arial" w:hAnsi="Arial" w:cs="Arial"/>
              </w:rPr>
            </w:pPr>
          </w:p>
        </w:tc>
      </w:tr>
      <w:tr w:rsidR="00586C30" w:rsidRPr="00EE2D3A" w:rsidTr="007C728E">
        <w:trPr>
          <w:cantSplit/>
        </w:trPr>
        <w:tc>
          <w:tcPr>
            <w:tcW w:w="0" w:type="auto"/>
            <w:tcBorders>
              <w:top w:val="nil"/>
              <w:left w:val="single" w:sz="16" w:space="0" w:color="000000"/>
              <w:bottom w:val="single" w:sz="16" w:space="0" w:color="000000"/>
              <w:right w:val="single" w:sz="16" w:space="0" w:color="000000"/>
            </w:tcBorders>
            <w:shd w:val="clear" w:color="auto" w:fill="FFFFFF"/>
            <w:vAlign w:val="center"/>
          </w:tcPr>
          <w:p w:rsidR="00586C30" w:rsidRPr="00EE2D3A" w:rsidRDefault="00586C30" w:rsidP="00586C30">
            <w:pPr>
              <w:ind w:left="60" w:right="60"/>
              <w:rPr>
                <w:rFonts w:ascii="Arial" w:hAnsi="Arial" w:cs="Arial"/>
              </w:rPr>
            </w:pPr>
            <w:r w:rsidRPr="00EE2D3A">
              <w:rPr>
                <w:rFonts w:ascii="Arial" w:hAnsi="Arial" w:cs="Arial"/>
              </w:rPr>
              <w:t>Corrected Total</w:t>
            </w:r>
          </w:p>
        </w:tc>
        <w:tc>
          <w:tcPr>
            <w:tcW w:w="0" w:type="auto"/>
            <w:tcBorders>
              <w:top w:val="nil"/>
              <w:left w:val="single" w:sz="16" w:space="0" w:color="000000"/>
              <w:bottom w:val="single" w:sz="16" w:space="0" w:color="000000"/>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9878.999</w:t>
            </w:r>
          </w:p>
        </w:tc>
        <w:tc>
          <w:tcPr>
            <w:tcW w:w="0" w:type="auto"/>
            <w:tcBorders>
              <w:top w:val="nil"/>
              <w:bottom w:val="single" w:sz="16" w:space="0" w:color="000000"/>
            </w:tcBorders>
            <w:shd w:val="clear" w:color="auto" w:fill="FFFFFF"/>
            <w:vAlign w:val="center"/>
          </w:tcPr>
          <w:p w:rsidR="00586C30" w:rsidRPr="00EE2D3A" w:rsidRDefault="00586C30" w:rsidP="00586C30">
            <w:pPr>
              <w:ind w:left="60" w:right="60"/>
              <w:jc w:val="right"/>
              <w:rPr>
                <w:rFonts w:ascii="Arial" w:hAnsi="Arial" w:cs="Arial"/>
              </w:rPr>
            </w:pPr>
            <w:r w:rsidRPr="00EE2D3A">
              <w:rPr>
                <w:rFonts w:ascii="Arial" w:hAnsi="Arial" w:cs="Arial"/>
              </w:rPr>
              <w:t>1033</w:t>
            </w:r>
          </w:p>
        </w:tc>
        <w:tc>
          <w:tcPr>
            <w:tcW w:w="0" w:type="auto"/>
            <w:tcBorders>
              <w:top w:val="nil"/>
              <w:bottom w:val="single" w:sz="16" w:space="0" w:color="000000"/>
            </w:tcBorders>
            <w:shd w:val="clear" w:color="auto" w:fill="FFFFFF"/>
          </w:tcPr>
          <w:p w:rsidR="00586C30" w:rsidRPr="00EE2D3A" w:rsidRDefault="00586C30" w:rsidP="00586C30">
            <w:pPr>
              <w:rPr>
                <w:rFonts w:ascii="Arial" w:hAnsi="Arial" w:cs="Arial"/>
              </w:rPr>
            </w:pPr>
          </w:p>
        </w:tc>
        <w:tc>
          <w:tcPr>
            <w:tcW w:w="0" w:type="auto"/>
            <w:tcBorders>
              <w:top w:val="nil"/>
              <w:bottom w:val="single" w:sz="16" w:space="0" w:color="000000"/>
            </w:tcBorders>
            <w:shd w:val="clear" w:color="auto" w:fill="FFFFFF"/>
          </w:tcPr>
          <w:p w:rsidR="00586C30" w:rsidRPr="00EE2D3A" w:rsidRDefault="00586C30" w:rsidP="00586C30">
            <w:pPr>
              <w:rPr>
                <w:rFonts w:ascii="Arial" w:hAnsi="Arial" w:cs="Arial"/>
              </w:rPr>
            </w:pPr>
          </w:p>
        </w:tc>
        <w:tc>
          <w:tcPr>
            <w:tcW w:w="0" w:type="auto"/>
            <w:tcBorders>
              <w:top w:val="nil"/>
              <w:bottom w:val="single" w:sz="16" w:space="0" w:color="000000"/>
            </w:tcBorders>
            <w:shd w:val="clear" w:color="auto" w:fill="FFFFFF"/>
          </w:tcPr>
          <w:p w:rsidR="00586C30" w:rsidRPr="00EE2D3A" w:rsidRDefault="00586C30" w:rsidP="00586C30">
            <w:pPr>
              <w:rPr>
                <w:rFonts w:ascii="Arial" w:hAnsi="Arial" w:cs="Arial"/>
              </w:rPr>
            </w:pPr>
          </w:p>
        </w:tc>
        <w:tc>
          <w:tcPr>
            <w:tcW w:w="0" w:type="auto"/>
            <w:tcBorders>
              <w:top w:val="nil"/>
              <w:bottom w:val="single" w:sz="16" w:space="0" w:color="000000"/>
              <w:right w:val="single" w:sz="16" w:space="0" w:color="000000"/>
            </w:tcBorders>
            <w:shd w:val="clear" w:color="auto" w:fill="FFFFFF"/>
          </w:tcPr>
          <w:p w:rsidR="00586C30" w:rsidRPr="00EE2D3A" w:rsidRDefault="00586C30" w:rsidP="00586C30">
            <w:pPr>
              <w:rPr>
                <w:rFonts w:ascii="Arial" w:hAnsi="Arial" w:cs="Arial"/>
              </w:rPr>
            </w:pPr>
          </w:p>
        </w:tc>
      </w:tr>
      <w:tr w:rsidR="00586C30" w:rsidRPr="00EE2D3A" w:rsidTr="007C728E">
        <w:trPr>
          <w:cantSplit/>
        </w:trPr>
        <w:tc>
          <w:tcPr>
            <w:tcW w:w="0" w:type="auto"/>
            <w:gridSpan w:val="7"/>
            <w:tcBorders>
              <w:top w:val="nil"/>
              <w:left w:val="nil"/>
              <w:bottom w:val="nil"/>
              <w:right w:val="nil"/>
            </w:tcBorders>
            <w:shd w:val="clear" w:color="auto" w:fill="FFFFFF"/>
          </w:tcPr>
          <w:p w:rsidR="00586C30" w:rsidRPr="00EE2D3A" w:rsidRDefault="00586C30" w:rsidP="00586C30">
            <w:pPr>
              <w:ind w:left="60" w:right="60"/>
              <w:rPr>
                <w:rFonts w:ascii="Arial" w:hAnsi="Arial" w:cs="Arial"/>
              </w:rPr>
            </w:pPr>
            <w:r w:rsidRPr="00EE2D3A">
              <w:rPr>
                <w:rFonts w:ascii="Arial" w:hAnsi="Arial" w:cs="Arial"/>
              </w:rPr>
              <w:t>a. R Squared = .303 (Adjusted R Squared = .291)</w:t>
            </w:r>
          </w:p>
        </w:tc>
      </w:tr>
    </w:tbl>
    <w:p w:rsidR="00140A5F" w:rsidRPr="00EE2D3A" w:rsidRDefault="00140A5F" w:rsidP="00140A5F">
      <w:pPr>
        <w:pStyle w:val="Quote"/>
        <w:rPr>
          <w:rStyle w:val="Strong"/>
          <w:rFonts w:ascii="Arial" w:hAnsi="Arial" w:cs="Arial"/>
        </w:rPr>
      </w:pPr>
    </w:p>
    <w:p w:rsidR="00140A5F" w:rsidRPr="00EE2D3A" w:rsidRDefault="00140A5F">
      <w:pPr>
        <w:rPr>
          <w:rStyle w:val="Strong"/>
          <w:rFonts w:ascii="Arial" w:hAnsi="Arial" w:cs="Arial"/>
          <w:i/>
          <w:iCs/>
          <w:color w:val="000000" w:themeColor="text1"/>
        </w:rPr>
      </w:pPr>
      <w:r w:rsidRPr="00EE2D3A">
        <w:rPr>
          <w:rStyle w:val="Strong"/>
          <w:rFonts w:ascii="Arial" w:hAnsi="Arial" w:cs="Arial"/>
        </w:rPr>
        <w:br w:type="page"/>
      </w:r>
    </w:p>
    <w:p w:rsidR="00586C30" w:rsidRPr="00EE2D3A" w:rsidRDefault="00586C30" w:rsidP="00140A5F">
      <w:pPr>
        <w:pStyle w:val="Quote"/>
        <w:rPr>
          <w:rStyle w:val="Strong"/>
          <w:rFonts w:ascii="Arial" w:hAnsi="Arial" w:cs="Arial"/>
        </w:rPr>
      </w:pPr>
      <w:r w:rsidRPr="00EE2D3A">
        <w:rPr>
          <w:rStyle w:val="Strong"/>
          <w:rFonts w:ascii="Arial" w:hAnsi="Arial" w:cs="Arial"/>
        </w:rPr>
        <w:t>Appendix 7</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149"/>
        <w:gridCol w:w="1165"/>
        <w:gridCol w:w="1415"/>
        <w:gridCol w:w="1092"/>
        <w:gridCol w:w="987"/>
        <w:gridCol w:w="1415"/>
        <w:gridCol w:w="1417"/>
      </w:tblGrid>
      <w:tr w:rsidR="00586C30" w:rsidRPr="00EE2D3A" w:rsidTr="007C728E">
        <w:trPr>
          <w:cantSplit/>
        </w:trPr>
        <w:tc>
          <w:tcPr>
            <w:tcW w:w="5000" w:type="pct"/>
            <w:gridSpan w:val="7"/>
            <w:tcBorders>
              <w:top w:val="nil"/>
              <w:left w:val="nil"/>
              <w:bottom w:val="nil"/>
              <w:right w:val="nil"/>
            </w:tcBorders>
            <w:shd w:val="clear" w:color="auto" w:fill="FFFFFF"/>
          </w:tcPr>
          <w:p w:rsidR="00586C30" w:rsidRPr="00EE2D3A" w:rsidRDefault="00586C30" w:rsidP="007C728E">
            <w:pPr>
              <w:widowControl w:val="0"/>
              <w:autoSpaceDE w:val="0"/>
              <w:autoSpaceDN w:val="0"/>
              <w:adjustRightInd w:val="0"/>
              <w:spacing w:line="320" w:lineRule="atLeast"/>
              <w:ind w:left="60" w:right="60"/>
              <w:jc w:val="center"/>
              <w:rPr>
                <w:rFonts w:ascii="Arial" w:hAnsi="Arial" w:cs="Arial"/>
                <w:color w:val="000000"/>
              </w:rPr>
            </w:pPr>
            <w:r w:rsidRPr="00EE2D3A">
              <w:rPr>
                <w:rFonts w:ascii="Arial" w:hAnsi="Arial" w:cs="Arial"/>
                <w:b/>
                <w:bCs/>
                <w:color w:val="000000"/>
              </w:rPr>
              <w:t>Pairwise Comparisons</w:t>
            </w:r>
          </w:p>
        </w:tc>
      </w:tr>
      <w:tr w:rsidR="00586C30" w:rsidRPr="00EE2D3A" w:rsidTr="007C728E">
        <w:trPr>
          <w:cantSplit/>
        </w:trPr>
        <w:tc>
          <w:tcPr>
            <w:tcW w:w="5000" w:type="pct"/>
            <w:gridSpan w:val="7"/>
            <w:tcBorders>
              <w:top w:val="nil"/>
              <w:left w:val="nil"/>
              <w:bottom w:val="nil"/>
              <w:right w:val="nil"/>
            </w:tcBorders>
            <w:shd w:val="clear" w:color="auto" w:fill="FFFFFF"/>
            <w:vAlign w:val="bottom"/>
          </w:tcPr>
          <w:p w:rsidR="00586C30" w:rsidRPr="00EE2D3A" w:rsidRDefault="00586C30" w:rsidP="007C728E">
            <w:pPr>
              <w:widowControl w:val="0"/>
              <w:autoSpaceDE w:val="0"/>
              <w:autoSpaceDN w:val="0"/>
              <w:adjustRightInd w:val="0"/>
              <w:spacing w:line="320" w:lineRule="atLeast"/>
              <w:rPr>
                <w:rFonts w:ascii="Arial" w:hAnsi="Arial" w:cs="Arial"/>
              </w:rPr>
            </w:pPr>
            <w:r w:rsidRPr="00EE2D3A">
              <w:rPr>
                <w:rFonts w:ascii="Arial" w:hAnsi="Arial" w:cs="Arial"/>
                <w:color w:val="000000"/>
                <w:highlight w:val="white"/>
              </w:rPr>
              <w:t xml:space="preserve">Dependent Variable: Satisfaction  </w:t>
            </w:r>
          </w:p>
        </w:tc>
      </w:tr>
      <w:tr w:rsidR="00586C30" w:rsidRPr="00EE2D3A" w:rsidTr="007C728E">
        <w:trPr>
          <w:cantSplit/>
        </w:trPr>
        <w:tc>
          <w:tcPr>
            <w:tcW w:w="665" w:type="pct"/>
            <w:vMerge w:val="restart"/>
            <w:tcBorders>
              <w:top w:val="single" w:sz="16" w:space="0" w:color="000000"/>
              <w:left w:val="single" w:sz="16" w:space="0" w:color="000000"/>
              <w:bottom w:val="nil"/>
              <w:right w:val="nil"/>
            </w:tcBorders>
            <w:shd w:val="clear" w:color="auto" w:fill="FFFFFF"/>
          </w:tcPr>
          <w:p w:rsidR="00586C30" w:rsidRPr="00EE2D3A" w:rsidRDefault="00586C30" w:rsidP="007C728E">
            <w:pPr>
              <w:widowControl w:val="0"/>
              <w:autoSpaceDE w:val="0"/>
              <w:autoSpaceDN w:val="0"/>
              <w:adjustRightInd w:val="0"/>
              <w:ind w:left="60" w:right="60"/>
              <w:rPr>
                <w:rFonts w:ascii="Arial" w:hAnsi="Arial" w:cs="Arial"/>
                <w:color w:val="000000"/>
              </w:rPr>
            </w:pPr>
            <w:r w:rsidRPr="00EE2D3A">
              <w:rPr>
                <w:rFonts w:ascii="Arial" w:hAnsi="Arial" w:cs="Arial"/>
                <w:color w:val="000000"/>
              </w:rPr>
              <w:t>(I) Product</w:t>
            </w:r>
          </w:p>
        </w:tc>
        <w:tc>
          <w:tcPr>
            <w:tcW w:w="674" w:type="pct"/>
            <w:vMerge w:val="restart"/>
            <w:tcBorders>
              <w:top w:val="single" w:sz="16" w:space="0" w:color="000000"/>
              <w:left w:val="nil"/>
              <w:bottom w:val="nil"/>
              <w:right w:val="single" w:sz="16" w:space="0" w:color="000000"/>
            </w:tcBorders>
            <w:shd w:val="clear" w:color="auto" w:fill="FFFFFF"/>
          </w:tcPr>
          <w:p w:rsidR="00586C30" w:rsidRPr="00EE2D3A" w:rsidRDefault="00586C30" w:rsidP="007C728E">
            <w:pPr>
              <w:widowControl w:val="0"/>
              <w:autoSpaceDE w:val="0"/>
              <w:autoSpaceDN w:val="0"/>
              <w:adjustRightInd w:val="0"/>
              <w:ind w:left="60" w:right="60"/>
              <w:rPr>
                <w:rFonts w:ascii="Arial" w:hAnsi="Arial" w:cs="Arial"/>
                <w:color w:val="000000"/>
              </w:rPr>
            </w:pPr>
            <w:r w:rsidRPr="00EE2D3A">
              <w:rPr>
                <w:rFonts w:ascii="Arial" w:hAnsi="Arial" w:cs="Arial"/>
                <w:color w:val="000000"/>
              </w:rPr>
              <w:t>(J) Product</w:t>
            </w:r>
          </w:p>
        </w:tc>
        <w:tc>
          <w:tcPr>
            <w:tcW w:w="819" w:type="pct"/>
            <w:vMerge w:val="restart"/>
            <w:tcBorders>
              <w:top w:val="single" w:sz="16" w:space="0" w:color="000000"/>
              <w:left w:val="single" w:sz="16" w:space="0" w:color="000000"/>
            </w:tcBorders>
            <w:shd w:val="clear" w:color="auto" w:fill="FFFFFF"/>
          </w:tcPr>
          <w:p w:rsidR="00586C30" w:rsidRPr="00EE2D3A" w:rsidRDefault="00586C30" w:rsidP="007C728E">
            <w:pPr>
              <w:widowControl w:val="0"/>
              <w:autoSpaceDE w:val="0"/>
              <w:autoSpaceDN w:val="0"/>
              <w:adjustRightInd w:val="0"/>
              <w:ind w:left="60" w:right="60"/>
              <w:jc w:val="center"/>
              <w:rPr>
                <w:rFonts w:ascii="Arial" w:hAnsi="Arial" w:cs="Arial"/>
                <w:color w:val="000000"/>
              </w:rPr>
            </w:pPr>
            <w:r w:rsidRPr="00EE2D3A">
              <w:rPr>
                <w:rFonts w:ascii="Arial" w:hAnsi="Arial" w:cs="Arial"/>
                <w:color w:val="000000"/>
              </w:rPr>
              <w:t>Mean Difference (I-J)</w:t>
            </w:r>
          </w:p>
        </w:tc>
        <w:tc>
          <w:tcPr>
            <w:tcW w:w="632" w:type="pct"/>
            <w:vMerge w:val="restart"/>
            <w:tcBorders>
              <w:top w:val="single" w:sz="16" w:space="0" w:color="000000"/>
            </w:tcBorders>
            <w:shd w:val="clear" w:color="auto" w:fill="FFFFFF"/>
          </w:tcPr>
          <w:p w:rsidR="00586C30" w:rsidRPr="00EE2D3A" w:rsidRDefault="00586C30" w:rsidP="007C728E">
            <w:pPr>
              <w:widowControl w:val="0"/>
              <w:autoSpaceDE w:val="0"/>
              <w:autoSpaceDN w:val="0"/>
              <w:adjustRightInd w:val="0"/>
              <w:ind w:left="60" w:right="60"/>
              <w:jc w:val="center"/>
              <w:rPr>
                <w:rFonts w:ascii="Arial" w:hAnsi="Arial" w:cs="Arial"/>
                <w:color w:val="000000"/>
              </w:rPr>
            </w:pPr>
            <w:r w:rsidRPr="00EE2D3A">
              <w:rPr>
                <w:rFonts w:ascii="Arial" w:hAnsi="Arial" w:cs="Arial"/>
                <w:color w:val="000000"/>
              </w:rPr>
              <w:t>Std. Error</w:t>
            </w:r>
          </w:p>
        </w:tc>
        <w:tc>
          <w:tcPr>
            <w:tcW w:w="571" w:type="pct"/>
            <w:vMerge w:val="restart"/>
            <w:tcBorders>
              <w:top w:val="single" w:sz="16" w:space="0" w:color="000000"/>
            </w:tcBorders>
            <w:shd w:val="clear" w:color="auto" w:fill="FFFFFF"/>
          </w:tcPr>
          <w:p w:rsidR="00586C30" w:rsidRPr="00EE2D3A" w:rsidRDefault="00586C30" w:rsidP="007C728E">
            <w:pPr>
              <w:widowControl w:val="0"/>
              <w:autoSpaceDE w:val="0"/>
              <w:autoSpaceDN w:val="0"/>
              <w:adjustRightInd w:val="0"/>
              <w:ind w:left="60" w:right="60"/>
              <w:jc w:val="center"/>
              <w:rPr>
                <w:rFonts w:ascii="Arial" w:hAnsi="Arial" w:cs="Arial"/>
                <w:color w:val="000000"/>
              </w:rPr>
            </w:pPr>
            <w:r w:rsidRPr="00EE2D3A">
              <w:rPr>
                <w:rFonts w:ascii="Arial" w:hAnsi="Arial" w:cs="Arial"/>
                <w:color w:val="000000"/>
              </w:rPr>
              <w:t>Sig.</w:t>
            </w:r>
            <w:r w:rsidRPr="00EE2D3A">
              <w:rPr>
                <w:rFonts w:ascii="Arial" w:hAnsi="Arial" w:cs="Arial"/>
                <w:color w:val="000000"/>
                <w:vertAlign w:val="superscript"/>
              </w:rPr>
              <w:t>b</w:t>
            </w:r>
          </w:p>
        </w:tc>
        <w:tc>
          <w:tcPr>
            <w:tcW w:w="1639" w:type="pct"/>
            <w:gridSpan w:val="2"/>
            <w:tcBorders>
              <w:top w:val="single" w:sz="16" w:space="0" w:color="000000"/>
            </w:tcBorders>
            <w:shd w:val="clear" w:color="auto" w:fill="FFFFFF"/>
          </w:tcPr>
          <w:p w:rsidR="00586C30" w:rsidRPr="00EE2D3A" w:rsidRDefault="00586C30" w:rsidP="007C728E">
            <w:pPr>
              <w:widowControl w:val="0"/>
              <w:autoSpaceDE w:val="0"/>
              <w:autoSpaceDN w:val="0"/>
              <w:adjustRightInd w:val="0"/>
              <w:ind w:left="60" w:right="60"/>
              <w:jc w:val="center"/>
              <w:rPr>
                <w:rFonts w:ascii="Arial" w:hAnsi="Arial" w:cs="Arial"/>
                <w:color w:val="000000"/>
              </w:rPr>
            </w:pPr>
            <w:r w:rsidRPr="00EE2D3A">
              <w:rPr>
                <w:rFonts w:ascii="Arial" w:hAnsi="Arial" w:cs="Arial"/>
                <w:color w:val="000000"/>
              </w:rPr>
              <w:t>95% Confidence Interval for Difference</w:t>
            </w:r>
            <w:r w:rsidRPr="00EE2D3A">
              <w:rPr>
                <w:rFonts w:ascii="Arial" w:hAnsi="Arial" w:cs="Arial"/>
                <w:color w:val="000000"/>
                <w:vertAlign w:val="superscript"/>
              </w:rPr>
              <w:t>b</w:t>
            </w:r>
          </w:p>
        </w:tc>
      </w:tr>
      <w:tr w:rsidR="00586C30" w:rsidRPr="00EE2D3A" w:rsidTr="007C728E">
        <w:trPr>
          <w:cantSplit/>
        </w:trPr>
        <w:tc>
          <w:tcPr>
            <w:tcW w:w="665" w:type="pct"/>
            <w:vMerge/>
            <w:tcBorders>
              <w:top w:val="single" w:sz="16" w:space="0" w:color="000000"/>
              <w:left w:val="single" w:sz="16" w:space="0" w:color="000000"/>
              <w:bottom w:val="nil"/>
              <w:right w:val="nil"/>
            </w:tcBorders>
            <w:shd w:val="clear" w:color="auto" w:fill="FFFFFF"/>
          </w:tcPr>
          <w:p w:rsidR="00586C30" w:rsidRPr="00EE2D3A" w:rsidRDefault="00586C30" w:rsidP="007C728E">
            <w:pPr>
              <w:widowControl w:val="0"/>
              <w:autoSpaceDE w:val="0"/>
              <w:autoSpaceDN w:val="0"/>
              <w:adjustRightInd w:val="0"/>
              <w:rPr>
                <w:rFonts w:ascii="Arial" w:hAnsi="Arial" w:cs="Arial"/>
                <w:color w:val="000000"/>
              </w:rPr>
            </w:pPr>
          </w:p>
        </w:tc>
        <w:tc>
          <w:tcPr>
            <w:tcW w:w="674" w:type="pct"/>
            <w:vMerge/>
            <w:tcBorders>
              <w:top w:val="single" w:sz="16" w:space="0" w:color="000000"/>
              <w:left w:val="nil"/>
              <w:bottom w:val="nil"/>
              <w:right w:val="single" w:sz="16" w:space="0" w:color="000000"/>
            </w:tcBorders>
            <w:shd w:val="clear" w:color="auto" w:fill="FFFFFF"/>
          </w:tcPr>
          <w:p w:rsidR="00586C30" w:rsidRPr="00EE2D3A" w:rsidRDefault="00586C30" w:rsidP="007C728E">
            <w:pPr>
              <w:widowControl w:val="0"/>
              <w:autoSpaceDE w:val="0"/>
              <w:autoSpaceDN w:val="0"/>
              <w:adjustRightInd w:val="0"/>
              <w:rPr>
                <w:rFonts w:ascii="Arial" w:hAnsi="Arial" w:cs="Arial"/>
                <w:color w:val="000000"/>
              </w:rPr>
            </w:pPr>
          </w:p>
        </w:tc>
        <w:tc>
          <w:tcPr>
            <w:tcW w:w="819" w:type="pct"/>
            <w:vMerge/>
            <w:tcBorders>
              <w:top w:val="single" w:sz="16" w:space="0" w:color="000000"/>
              <w:left w:val="single" w:sz="16" w:space="0" w:color="000000"/>
            </w:tcBorders>
            <w:shd w:val="clear" w:color="auto" w:fill="FFFFFF"/>
          </w:tcPr>
          <w:p w:rsidR="00586C30" w:rsidRPr="00EE2D3A" w:rsidRDefault="00586C30" w:rsidP="007C728E">
            <w:pPr>
              <w:widowControl w:val="0"/>
              <w:autoSpaceDE w:val="0"/>
              <w:autoSpaceDN w:val="0"/>
              <w:adjustRightInd w:val="0"/>
              <w:rPr>
                <w:rFonts w:ascii="Arial" w:hAnsi="Arial" w:cs="Arial"/>
                <w:color w:val="000000"/>
              </w:rPr>
            </w:pPr>
          </w:p>
        </w:tc>
        <w:tc>
          <w:tcPr>
            <w:tcW w:w="632" w:type="pct"/>
            <w:vMerge/>
            <w:tcBorders>
              <w:top w:val="single" w:sz="16" w:space="0" w:color="000000"/>
            </w:tcBorders>
            <w:shd w:val="clear" w:color="auto" w:fill="FFFFFF"/>
          </w:tcPr>
          <w:p w:rsidR="00586C30" w:rsidRPr="00EE2D3A" w:rsidRDefault="00586C30" w:rsidP="007C728E">
            <w:pPr>
              <w:widowControl w:val="0"/>
              <w:autoSpaceDE w:val="0"/>
              <w:autoSpaceDN w:val="0"/>
              <w:adjustRightInd w:val="0"/>
              <w:rPr>
                <w:rFonts w:ascii="Arial" w:hAnsi="Arial" w:cs="Arial"/>
                <w:color w:val="000000"/>
              </w:rPr>
            </w:pPr>
          </w:p>
        </w:tc>
        <w:tc>
          <w:tcPr>
            <w:tcW w:w="571" w:type="pct"/>
            <w:vMerge/>
            <w:tcBorders>
              <w:top w:val="single" w:sz="16" w:space="0" w:color="000000"/>
            </w:tcBorders>
            <w:shd w:val="clear" w:color="auto" w:fill="FFFFFF"/>
          </w:tcPr>
          <w:p w:rsidR="00586C30" w:rsidRPr="00EE2D3A" w:rsidRDefault="00586C30" w:rsidP="007C728E">
            <w:pPr>
              <w:widowControl w:val="0"/>
              <w:autoSpaceDE w:val="0"/>
              <w:autoSpaceDN w:val="0"/>
              <w:adjustRightInd w:val="0"/>
              <w:rPr>
                <w:rFonts w:ascii="Arial" w:hAnsi="Arial" w:cs="Arial"/>
                <w:color w:val="000000"/>
              </w:rPr>
            </w:pPr>
          </w:p>
        </w:tc>
        <w:tc>
          <w:tcPr>
            <w:tcW w:w="819" w:type="pct"/>
            <w:tcBorders>
              <w:bottom w:val="single" w:sz="16" w:space="0" w:color="000000"/>
            </w:tcBorders>
            <w:shd w:val="clear" w:color="auto" w:fill="FFFFFF"/>
          </w:tcPr>
          <w:p w:rsidR="00586C30" w:rsidRPr="00EE2D3A" w:rsidRDefault="00586C30" w:rsidP="007C728E">
            <w:pPr>
              <w:widowControl w:val="0"/>
              <w:autoSpaceDE w:val="0"/>
              <w:autoSpaceDN w:val="0"/>
              <w:adjustRightInd w:val="0"/>
              <w:ind w:left="60" w:right="60"/>
              <w:jc w:val="center"/>
              <w:rPr>
                <w:rFonts w:ascii="Arial" w:hAnsi="Arial" w:cs="Arial"/>
                <w:color w:val="000000"/>
              </w:rPr>
            </w:pPr>
            <w:r w:rsidRPr="00EE2D3A">
              <w:rPr>
                <w:rFonts w:ascii="Arial" w:hAnsi="Arial" w:cs="Arial"/>
                <w:color w:val="000000"/>
              </w:rPr>
              <w:t>Lower Bound</w:t>
            </w:r>
          </w:p>
        </w:tc>
        <w:tc>
          <w:tcPr>
            <w:tcW w:w="819" w:type="pct"/>
            <w:tcBorders>
              <w:bottom w:val="single" w:sz="16" w:space="0" w:color="000000"/>
              <w:right w:val="single" w:sz="16" w:space="0" w:color="000000"/>
            </w:tcBorders>
            <w:shd w:val="clear" w:color="auto" w:fill="FFFFFF"/>
          </w:tcPr>
          <w:p w:rsidR="00586C30" w:rsidRPr="00EE2D3A" w:rsidRDefault="00586C30" w:rsidP="007C728E">
            <w:pPr>
              <w:widowControl w:val="0"/>
              <w:autoSpaceDE w:val="0"/>
              <w:autoSpaceDN w:val="0"/>
              <w:adjustRightInd w:val="0"/>
              <w:ind w:left="60" w:right="60"/>
              <w:jc w:val="center"/>
              <w:rPr>
                <w:rFonts w:ascii="Arial" w:hAnsi="Arial" w:cs="Arial"/>
                <w:color w:val="000000"/>
              </w:rPr>
            </w:pPr>
            <w:r w:rsidRPr="00EE2D3A">
              <w:rPr>
                <w:rFonts w:ascii="Arial" w:hAnsi="Arial" w:cs="Arial"/>
                <w:color w:val="000000"/>
              </w:rPr>
              <w:t>Upper Bound</w:t>
            </w:r>
          </w:p>
        </w:tc>
      </w:tr>
      <w:tr w:rsidR="00586C30" w:rsidRPr="00EE2D3A" w:rsidTr="007C728E">
        <w:trPr>
          <w:cantSplit/>
        </w:trPr>
        <w:tc>
          <w:tcPr>
            <w:tcW w:w="665" w:type="pct"/>
            <w:tcBorders>
              <w:top w:val="single" w:sz="16" w:space="0" w:color="000000"/>
              <w:left w:val="single" w:sz="16" w:space="0" w:color="000000"/>
              <w:bottom w:val="nil"/>
              <w:right w:val="nil"/>
            </w:tcBorders>
            <w:shd w:val="clear" w:color="auto" w:fill="FFFFFF"/>
            <w:vAlign w:val="center"/>
          </w:tcPr>
          <w:p w:rsidR="00586C30" w:rsidRPr="00EE2D3A" w:rsidRDefault="00586C30" w:rsidP="007C728E">
            <w:pPr>
              <w:widowControl w:val="0"/>
              <w:autoSpaceDE w:val="0"/>
              <w:autoSpaceDN w:val="0"/>
              <w:adjustRightInd w:val="0"/>
              <w:ind w:left="60" w:right="60"/>
              <w:rPr>
                <w:rFonts w:ascii="Arial" w:hAnsi="Arial" w:cs="Arial"/>
                <w:color w:val="000000"/>
              </w:rPr>
            </w:pPr>
            <w:r w:rsidRPr="00EE2D3A">
              <w:rPr>
                <w:rFonts w:ascii="Arial" w:hAnsi="Arial" w:cs="Arial"/>
                <w:color w:val="000000"/>
              </w:rPr>
              <w:t>Unique</w:t>
            </w:r>
          </w:p>
        </w:tc>
        <w:tc>
          <w:tcPr>
            <w:tcW w:w="674" w:type="pct"/>
            <w:tcBorders>
              <w:top w:val="single" w:sz="16" w:space="0" w:color="000000"/>
              <w:left w:val="nil"/>
              <w:bottom w:val="nil"/>
              <w:right w:val="single" w:sz="16" w:space="0" w:color="000000"/>
            </w:tcBorders>
            <w:shd w:val="clear" w:color="auto" w:fill="FFFFFF"/>
            <w:vAlign w:val="center"/>
          </w:tcPr>
          <w:p w:rsidR="00586C30" w:rsidRPr="00EE2D3A" w:rsidRDefault="00586C30" w:rsidP="007C728E">
            <w:pPr>
              <w:widowControl w:val="0"/>
              <w:autoSpaceDE w:val="0"/>
              <w:autoSpaceDN w:val="0"/>
              <w:adjustRightInd w:val="0"/>
              <w:ind w:left="60" w:right="60"/>
              <w:rPr>
                <w:rFonts w:ascii="Arial" w:hAnsi="Arial" w:cs="Arial"/>
                <w:color w:val="000000"/>
              </w:rPr>
            </w:pPr>
            <w:r w:rsidRPr="00EE2D3A">
              <w:rPr>
                <w:rFonts w:ascii="Arial" w:hAnsi="Arial" w:cs="Arial"/>
                <w:color w:val="000000"/>
              </w:rPr>
              <w:t>Usual</w:t>
            </w:r>
          </w:p>
        </w:tc>
        <w:tc>
          <w:tcPr>
            <w:tcW w:w="819" w:type="pct"/>
            <w:tcBorders>
              <w:top w:val="single" w:sz="16" w:space="0" w:color="000000"/>
              <w:left w:val="single" w:sz="16" w:space="0" w:color="000000"/>
              <w:bottom w:val="nil"/>
            </w:tcBorders>
            <w:shd w:val="clear" w:color="auto" w:fill="FFFFFF"/>
            <w:vAlign w:val="center"/>
          </w:tcPr>
          <w:p w:rsidR="00586C30" w:rsidRPr="00EE2D3A" w:rsidRDefault="00586C30" w:rsidP="007C728E">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-.345</w:t>
            </w:r>
            <w:r w:rsidRPr="00EE2D3A">
              <w:rPr>
                <w:rFonts w:ascii="Arial" w:hAnsi="Arial" w:cs="Arial"/>
                <w:color w:val="000000"/>
                <w:vertAlign w:val="superscript"/>
              </w:rPr>
              <w:t>*</w:t>
            </w:r>
          </w:p>
        </w:tc>
        <w:tc>
          <w:tcPr>
            <w:tcW w:w="632" w:type="pct"/>
            <w:tcBorders>
              <w:top w:val="single" w:sz="16" w:space="0" w:color="000000"/>
              <w:bottom w:val="nil"/>
            </w:tcBorders>
            <w:shd w:val="clear" w:color="auto" w:fill="FFFFFF"/>
            <w:vAlign w:val="center"/>
          </w:tcPr>
          <w:p w:rsidR="00586C30" w:rsidRPr="00EE2D3A" w:rsidRDefault="00586C30" w:rsidP="007C728E">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.162</w:t>
            </w:r>
          </w:p>
        </w:tc>
        <w:tc>
          <w:tcPr>
            <w:tcW w:w="571" w:type="pct"/>
            <w:tcBorders>
              <w:top w:val="single" w:sz="16" w:space="0" w:color="000000"/>
              <w:bottom w:val="nil"/>
            </w:tcBorders>
            <w:shd w:val="clear" w:color="auto" w:fill="FFFFFF"/>
            <w:vAlign w:val="center"/>
          </w:tcPr>
          <w:p w:rsidR="00586C30" w:rsidRPr="00EE2D3A" w:rsidRDefault="00586C30" w:rsidP="007C728E">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.034</w:t>
            </w:r>
          </w:p>
        </w:tc>
        <w:tc>
          <w:tcPr>
            <w:tcW w:w="819" w:type="pct"/>
            <w:tcBorders>
              <w:top w:val="single" w:sz="16" w:space="0" w:color="000000"/>
              <w:bottom w:val="nil"/>
            </w:tcBorders>
            <w:shd w:val="clear" w:color="auto" w:fill="FFFFFF"/>
            <w:vAlign w:val="center"/>
          </w:tcPr>
          <w:p w:rsidR="00586C30" w:rsidRPr="00EE2D3A" w:rsidRDefault="00586C30" w:rsidP="007C728E">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-.663</w:t>
            </w:r>
          </w:p>
        </w:tc>
        <w:tc>
          <w:tcPr>
            <w:tcW w:w="819" w:type="pct"/>
            <w:tcBorders>
              <w:top w:val="single" w:sz="16" w:space="0" w:color="000000"/>
              <w:bottom w:val="nil"/>
              <w:right w:val="single" w:sz="16" w:space="0" w:color="000000"/>
            </w:tcBorders>
            <w:shd w:val="clear" w:color="auto" w:fill="FFFFFF"/>
            <w:vAlign w:val="center"/>
          </w:tcPr>
          <w:p w:rsidR="00586C30" w:rsidRPr="00EE2D3A" w:rsidRDefault="00586C30" w:rsidP="007C728E">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-.027</w:t>
            </w:r>
          </w:p>
        </w:tc>
      </w:tr>
      <w:tr w:rsidR="00586C30" w:rsidRPr="00EE2D3A" w:rsidTr="007C728E">
        <w:trPr>
          <w:cantSplit/>
        </w:trPr>
        <w:tc>
          <w:tcPr>
            <w:tcW w:w="665" w:type="pct"/>
            <w:tcBorders>
              <w:top w:val="nil"/>
              <w:left w:val="single" w:sz="16" w:space="0" w:color="000000"/>
              <w:bottom w:val="single" w:sz="16" w:space="0" w:color="000000"/>
              <w:right w:val="nil"/>
            </w:tcBorders>
            <w:shd w:val="clear" w:color="auto" w:fill="FFFFFF"/>
            <w:vAlign w:val="center"/>
          </w:tcPr>
          <w:p w:rsidR="00586C30" w:rsidRPr="00EE2D3A" w:rsidRDefault="00586C30" w:rsidP="007C728E">
            <w:pPr>
              <w:widowControl w:val="0"/>
              <w:autoSpaceDE w:val="0"/>
              <w:autoSpaceDN w:val="0"/>
              <w:adjustRightInd w:val="0"/>
              <w:ind w:left="60" w:right="60"/>
              <w:rPr>
                <w:rFonts w:ascii="Arial" w:hAnsi="Arial" w:cs="Arial"/>
                <w:color w:val="000000"/>
              </w:rPr>
            </w:pPr>
            <w:r w:rsidRPr="00EE2D3A">
              <w:rPr>
                <w:rFonts w:ascii="Arial" w:hAnsi="Arial" w:cs="Arial"/>
                <w:color w:val="000000"/>
              </w:rPr>
              <w:t>Usual</w:t>
            </w:r>
          </w:p>
        </w:tc>
        <w:tc>
          <w:tcPr>
            <w:tcW w:w="674" w:type="pct"/>
            <w:tcBorders>
              <w:top w:val="nil"/>
              <w:left w:val="nil"/>
              <w:bottom w:val="single" w:sz="16" w:space="0" w:color="000000"/>
              <w:right w:val="single" w:sz="16" w:space="0" w:color="000000"/>
            </w:tcBorders>
            <w:shd w:val="clear" w:color="auto" w:fill="FFFFFF"/>
            <w:vAlign w:val="center"/>
          </w:tcPr>
          <w:p w:rsidR="00586C30" w:rsidRPr="00EE2D3A" w:rsidRDefault="00586C30" w:rsidP="007C728E">
            <w:pPr>
              <w:widowControl w:val="0"/>
              <w:autoSpaceDE w:val="0"/>
              <w:autoSpaceDN w:val="0"/>
              <w:adjustRightInd w:val="0"/>
              <w:ind w:left="60" w:right="60"/>
              <w:rPr>
                <w:rFonts w:ascii="Arial" w:hAnsi="Arial" w:cs="Arial"/>
                <w:color w:val="000000"/>
              </w:rPr>
            </w:pPr>
            <w:r w:rsidRPr="00EE2D3A">
              <w:rPr>
                <w:rFonts w:ascii="Arial" w:hAnsi="Arial" w:cs="Arial"/>
                <w:color w:val="000000"/>
              </w:rPr>
              <w:t>Unique</w:t>
            </w:r>
          </w:p>
        </w:tc>
        <w:tc>
          <w:tcPr>
            <w:tcW w:w="819" w:type="pct"/>
            <w:tcBorders>
              <w:top w:val="nil"/>
              <w:left w:val="single" w:sz="16" w:space="0" w:color="000000"/>
              <w:bottom w:val="single" w:sz="16" w:space="0" w:color="000000"/>
            </w:tcBorders>
            <w:shd w:val="clear" w:color="auto" w:fill="FFFFFF"/>
            <w:vAlign w:val="center"/>
          </w:tcPr>
          <w:p w:rsidR="00586C30" w:rsidRPr="00EE2D3A" w:rsidRDefault="00586C30" w:rsidP="007C728E">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.345</w:t>
            </w:r>
            <w:r w:rsidRPr="00EE2D3A">
              <w:rPr>
                <w:rFonts w:ascii="Arial" w:hAnsi="Arial" w:cs="Arial"/>
                <w:color w:val="000000"/>
                <w:vertAlign w:val="superscript"/>
              </w:rPr>
              <w:t>*</w:t>
            </w:r>
          </w:p>
        </w:tc>
        <w:tc>
          <w:tcPr>
            <w:tcW w:w="632" w:type="pct"/>
            <w:tcBorders>
              <w:top w:val="nil"/>
              <w:bottom w:val="single" w:sz="16" w:space="0" w:color="000000"/>
            </w:tcBorders>
            <w:shd w:val="clear" w:color="auto" w:fill="FFFFFF"/>
            <w:vAlign w:val="center"/>
          </w:tcPr>
          <w:p w:rsidR="00586C30" w:rsidRPr="00EE2D3A" w:rsidRDefault="00586C30" w:rsidP="007C728E">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.162</w:t>
            </w:r>
          </w:p>
        </w:tc>
        <w:tc>
          <w:tcPr>
            <w:tcW w:w="571" w:type="pct"/>
            <w:tcBorders>
              <w:top w:val="nil"/>
              <w:bottom w:val="single" w:sz="16" w:space="0" w:color="000000"/>
            </w:tcBorders>
            <w:shd w:val="clear" w:color="auto" w:fill="FFFFFF"/>
            <w:vAlign w:val="center"/>
          </w:tcPr>
          <w:p w:rsidR="00586C30" w:rsidRPr="00EE2D3A" w:rsidRDefault="00586C30" w:rsidP="007C728E">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.034</w:t>
            </w:r>
          </w:p>
        </w:tc>
        <w:tc>
          <w:tcPr>
            <w:tcW w:w="819" w:type="pct"/>
            <w:tcBorders>
              <w:top w:val="nil"/>
              <w:bottom w:val="single" w:sz="16" w:space="0" w:color="000000"/>
            </w:tcBorders>
            <w:shd w:val="clear" w:color="auto" w:fill="FFFFFF"/>
            <w:vAlign w:val="center"/>
          </w:tcPr>
          <w:p w:rsidR="00586C30" w:rsidRPr="00EE2D3A" w:rsidRDefault="00586C30" w:rsidP="007C728E">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.027</w:t>
            </w:r>
          </w:p>
        </w:tc>
        <w:tc>
          <w:tcPr>
            <w:tcW w:w="819" w:type="pct"/>
            <w:tcBorders>
              <w:top w:val="nil"/>
              <w:bottom w:val="single" w:sz="16" w:space="0" w:color="000000"/>
              <w:right w:val="single" w:sz="16" w:space="0" w:color="000000"/>
            </w:tcBorders>
            <w:shd w:val="clear" w:color="auto" w:fill="FFFFFF"/>
            <w:vAlign w:val="center"/>
          </w:tcPr>
          <w:p w:rsidR="00586C30" w:rsidRPr="00EE2D3A" w:rsidRDefault="00586C30" w:rsidP="007C728E">
            <w:pPr>
              <w:widowControl w:val="0"/>
              <w:autoSpaceDE w:val="0"/>
              <w:autoSpaceDN w:val="0"/>
              <w:adjustRightInd w:val="0"/>
              <w:ind w:left="60" w:right="60"/>
              <w:jc w:val="right"/>
              <w:rPr>
                <w:rFonts w:ascii="Arial" w:hAnsi="Arial" w:cs="Arial"/>
                <w:color w:val="000000"/>
              </w:rPr>
            </w:pPr>
            <w:r w:rsidRPr="00EE2D3A">
              <w:rPr>
                <w:rFonts w:ascii="Arial" w:hAnsi="Arial" w:cs="Arial"/>
                <w:color w:val="000000"/>
              </w:rPr>
              <w:t>.663</w:t>
            </w:r>
          </w:p>
        </w:tc>
      </w:tr>
      <w:tr w:rsidR="00586C30" w:rsidRPr="00EE2D3A" w:rsidTr="007C728E">
        <w:trPr>
          <w:cantSplit/>
        </w:trPr>
        <w:tc>
          <w:tcPr>
            <w:tcW w:w="5000" w:type="pct"/>
            <w:gridSpan w:val="7"/>
            <w:tcBorders>
              <w:top w:val="nil"/>
              <w:left w:val="nil"/>
              <w:bottom w:val="nil"/>
              <w:right w:val="nil"/>
            </w:tcBorders>
            <w:shd w:val="clear" w:color="auto" w:fill="FFFFFF"/>
            <w:vAlign w:val="center"/>
          </w:tcPr>
          <w:p w:rsidR="00586C30" w:rsidRPr="00EE2D3A" w:rsidRDefault="00586C30" w:rsidP="007C728E">
            <w:pPr>
              <w:widowControl w:val="0"/>
              <w:autoSpaceDE w:val="0"/>
              <w:autoSpaceDN w:val="0"/>
              <w:adjustRightInd w:val="0"/>
              <w:ind w:left="60" w:right="60"/>
              <w:rPr>
                <w:rFonts w:ascii="Arial" w:hAnsi="Arial" w:cs="Arial"/>
                <w:color w:val="000000"/>
                <w:sz w:val="20"/>
                <w:szCs w:val="20"/>
              </w:rPr>
            </w:pPr>
            <w:r w:rsidRPr="00EE2D3A">
              <w:rPr>
                <w:rFonts w:ascii="Arial" w:hAnsi="Arial" w:cs="Arial"/>
                <w:color w:val="000000"/>
                <w:sz w:val="20"/>
                <w:szCs w:val="20"/>
              </w:rPr>
              <w:t>Based on estimated marginal means</w:t>
            </w:r>
          </w:p>
        </w:tc>
      </w:tr>
      <w:tr w:rsidR="00586C30" w:rsidRPr="00EE2D3A" w:rsidTr="007C728E">
        <w:trPr>
          <w:cantSplit/>
        </w:trPr>
        <w:tc>
          <w:tcPr>
            <w:tcW w:w="5000" w:type="pct"/>
            <w:gridSpan w:val="7"/>
            <w:tcBorders>
              <w:top w:val="nil"/>
              <w:left w:val="nil"/>
              <w:bottom w:val="nil"/>
              <w:right w:val="nil"/>
            </w:tcBorders>
            <w:shd w:val="clear" w:color="auto" w:fill="FFFFFF"/>
          </w:tcPr>
          <w:p w:rsidR="00586C30" w:rsidRPr="00EE2D3A" w:rsidRDefault="00586C30" w:rsidP="007C728E">
            <w:pPr>
              <w:widowControl w:val="0"/>
              <w:autoSpaceDE w:val="0"/>
              <w:autoSpaceDN w:val="0"/>
              <w:adjustRightInd w:val="0"/>
              <w:ind w:left="60" w:right="60"/>
              <w:rPr>
                <w:rFonts w:ascii="Arial" w:hAnsi="Arial" w:cs="Arial"/>
                <w:color w:val="000000"/>
                <w:sz w:val="20"/>
                <w:szCs w:val="20"/>
              </w:rPr>
            </w:pPr>
            <w:r w:rsidRPr="00EE2D3A">
              <w:rPr>
                <w:rFonts w:ascii="Arial" w:hAnsi="Arial" w:cs="Arial"/>
                <w:color w:val="000000"/>
                <w:sz w:val="20"/>
                <w:szCs w:val="20"/>
              </w:rPr>
              <w:t>*. The mean difference is significant at the</w:t>
            </w:r>
          </w:p>
        </w:tc>
      </w:tr>
      <w:tr w:rsidR="00586C30" w:rsidRPr="00EE2D3A" w:rsidTr="007C728E">
        <w:trPr>
          <w:cantSplit/>
        </w:trPr>
        <w:tc>
          <w:tcPr>
            <w:tcW w:w="5000" w:type="pct"/>
            <w:gridSpan w:val="7"/>
            <w:tcBorders>
              <w:top w:val="nil"/>
              <w:left w:val="nil"/>
              <w:bottom w:val="nil"/>
              <w:right w:val="nil"/>
            </w:tcBorders>
            <w:shd w:val="clear" w:color="auto" w:fill="FFFFFF"/>
          </w:tcPr>
          <w:p w:rsidR="00586C30" w:rsidRPr="00EE2D3A" w:rsidRDefault="00586C30" w:rsidP="007C728E">
            <w:pPr>
              <w:widowControl w:val="0"/>
              <w:autoSpaceDE w:val="0"/>
              <w:autoSpaceDN w:val="0"/>
              <w:adjustRightInd w:val="0"/>
              <w:ind w:left="60" w:right="60"/>
              <w:rPr>
                <w:rFonts w:ascii="Arial" w:hAnsi="Arial" w:cs="Arial"/>
                <w:color w:val="000000"/>
                <w:sz w:val="20"/>
                <w:szCs w:val="20"/>
              </w:rPr>
            </w:pPr>
            <w:r w:rsidRPr="00EE2D3A">
              <w:rPr>
                <w:rFonts w:ascii="Arial" w:hAnsi="Arial" w:cs="Arial"/>
                <w:color w:val="000000"/>
                <w:sz w:val="20"/>
                <w:szCs w:val="20"/>
              </w:rPr>
              <w:t>b. Adjustment for multiple comparisons: Least Significant Difference (equivalent to no adjustments).</w:t>
            </w:r>
          </w:p>
        </w:tc>
      </w:tr>
    </w:tbl>
    <w:p w:rsidR="00586C30" w:rsidRPr="00EE2D3A" w:rsidRDefault="007C728E" w:rsidP="00140A5F">
      <w:pPr>
        <w:pStyle w:val="Quote"/>
        <w:spacing w:before="240"/>
        <w:rPr>
          <w:rStyle w:val="Strong"/>
          <w:rFonts w:ascii="Arial" w:hAnsi="Arial" w:cs="Arial"/>
        </w:rPr>
      </w:pPr>
      <w:r w:rsidRPr="00EE2D3A">
        <w:rPr>
          <w:rStyle w:val="Strong"/>
          <w:rFonts w:ascii="Arial" w:hAnsi="Arial" w:cs="Arial"/>
        </w:rPr>
        <w:t>Appendix 8</w:t>
      </w:r>
    </w:p>
    <w:p w:rsidR="007C728E" w:rsidRPr="00EE2D3A" w:rsidRDefault="007C728E" w:rsidP="00DC7E71">
      <w:pPr>
        <w:spacing w:before="240"/>
        <w:rPr>
          <w:rFonts w:ascii="Arial" w:hAnsi="Arial" w:cs="Arial"/>
        </w:rPr>
      </w:pPr>
      <w:r w:rsidRPr="00EE2D3A">
        <w:rPr>
          <w:rFonts w:ascii="Arial" w:hAnsi="Arial" w:cs="Arial"/>
        </w:rPr>
        <w:t>Output for checking H4a:</w:t>
      </w:r>
    </w:p>
    <w:p w:rsidR="007C728E" w:rsidRPr="00EE2D3A" w:rsidRDefault="007C728E" w:rsidP="007C728E">
      <w:pPr>
        <w:rPr>
          <w:rFonts w:ascii="Arial" w:hAnsi="Arial" w:cs="Arial"/>
        </w:rPr>
      </w:pPr>
      <w:r w:rsidRPr="00EE2D3A">
        <w:rPr>
          <w:rFonts w:ascii="Arial" w:hAnsi="Arial" w:cs="Arial"/>
          <w:noProof/>
        </w:rPr>
        <w:drawing>
          <wp:inline distT="0" distB="0" distL="0" distR="0">
            <wp:extent cx="5486400" cy="2227580"/>
            <wp:effectExtent l="25400" t="25400" r="25400" b="330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486400" cy="2227580"/>
                    </a:xfrm>
                    <a:prstGeom prst="rect">
                      <a:avLst/>
                    </a:prstGeom>
                    <a:noFill/>
                    <a:ln>
                      <a:solidFill>
                        <a:srgbClr val="4F81BD"/>
                      </a:solidFill>
                    </a:ln>
                  </pic:spPr>
                </pic:pic>
              </a:graphicData>
            </a:graphic>
          </wp:inline>
        </w:drawing>
      </w:r>
    </w:p>
    <w:p w:rsidR="007C728E" w:rsidRPr="00EE2D3A" w:rsidRDefault="007C728E" w:rsidP="00DC7E71">
      <w:pPr>
        <w:spacing w:before="240"/>
        <w:rPr>
          <w:rFonts w:ascii="Arial" w:hAnsi="Arial" w:cs="Arial"/>
        </w:rPr>
      </w:pPr>
      <w:r w:rsidRPr="00EE2D3A">
        <w:rPr>
          <w:rFonts w:ascii="Arial" w:hAnsi="Arial" w:cs="Arial"/>
        </w:rPr>
        <w:t>Output for checking H4b:</w:t>
      </w:r>
    </w:p>
    <w:p w:rsidR="007C728E" w:rsidRPr="00EE2D3A" w:rsidRDefault="007C728E" w:rsidP="007C728E">
      <w:pPr>
        <w:rPr>
          <w:rFonts w:ascii="Arial" w:hAnsi="Arial" w:cs="Arial"/>
        </w:rPr>
      </w:pPr>
      <w:r w:rsidRPr="00EE2D3A">
        <w:rPr>
          <w:rFonts w:ascii="Arial" w:hAnsi="Arial" w:cs="Arial"/>
          <w:noProof/>
        </w:rPr>
        <w:drawing>
          <wp:inline distT="0" distB="0" distL="0" distR="0">
            <wp:extent cx="5486400" cy="2178050"/>
            <wp:effectExtent l="25400" t="25400" r="25400" b="317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486400" cy="2178050"/>
                    </a:xfrm>
                    <a:prstGeom prst="rect">
                      <a:avLst/>
                    </a:prstGeom>
                    <a:noFill/>
                    <a:ln>
                      <a:solidFill>
                        <a:srgbClr val="4F81BD"/>
                      </a:solidFill>
                    </a:ln>
                  </pic:spPr>
                </pic:pic>
              </a:graphicData>
            </a:graphic>
          </wp:inline>
        </w:drawing>
      </w:r>
    </w:p>
    <w:p w:rsidR="00140A5F" w:rsidRPr="00EE2D3A" w:rsidRDefault="00140A5F" w:rsidP="00DC7E71">
      <w:pPr>
        <w:spacing w:before="240"/>
        <w:rPr>
          <w:rFonts w:ascii="Arial" w:hAnsi="Arial" w:cs="Arial"/>
        </w:rPr>
      </w:pPr>
    </w:p>
    <w:p w:rsidR="007C728E" w:rsidRPr="00EE2D3A" w:rsidRDefault="007C728E" w:rsidP="00DC7E71">
      <w:pPr>
        <w:spacing w:before="240"/>
        <w:rPr>
          <w:rFonts w:ascii="Arial" w:hAnsi="Arial" w:cs="Arial"/>
        </w:rPr>
      </w:pPr>
      <w:r w:rsidRPr="00EE2D3A">
        <w:rPr>
          <w:rFonts w:ascii="Arial" w:hAnsi="Arial" w:cs="Arial"/>
        </w:rPr>
        <w:t>Output for checking H5a:</w:t>
      </w:r>
    </w:p>
    <w:p w:rsidR="007C728E" w:rsidRPr="00EE2D3A" w:rsidRDefault="007C728E" w:rsidP="007C728E">
      <w:pPr>
        <w:rPr>
          <w:rFonts w:ascii="Arial" w:hAnsi="Arial" w:cs="Arial"/>
        </w:rPr>
      </w:pPr>
      <w:r w:rsidRPr="00EE2D3A">
        <w:rPr>
          <w:rFonts w:ascii="Arial" w:hAnsi="Arial" w:cs="Arial"/>
          <w:noProof/>
        </w:rPr>
        <w:drawing>
          <wp:inline distT="0" distB="0" distL="0" distR="0">
            <wp:extent cx="5486400" cy="2073275"/>
            <wp:effectExtent l="25400" t="25400" r="25400" b="349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486400" cy="2073275"/>
                    </a:xfrm>
                    <a:prstGeom prst="rect">
                      <a:avLst/>
                    </a:prstGeom>
                    <a:noFill/>
                    <a:ln>
                      <a:solidFill>
                        <a:srgbClr val="4F81BD"/>
                      </a:solidFill>
                    </a:ln>
                  </pic:spPr>
                </pic:pic>
              </a:graphicData>
            </a:graphic>
          </wp:inline>
        </w:drawing>
      </w:r>
    </w:p>
    <w:p w:rsidR="007C728E" w:rsidRPr="00EE2D3A" w:rsidRDefault="007C728E" w:rsidP="00DC7E71">
      <w:pPr>
        <w:spacing w:before="240"/>
        <w:rPr>
          <w:rFonts w:ascii="Arial" w:hAnsi="Arial" w:cs="Arial"/>
        </w:rPr>
      </w:pPr>
      <w:r w:rsidRPr="00EE2D3A">
        <w:rPr>
          <w:rFonts w:ascii="Arial" w:hAnsi="Arial" w:cs="Arial"/>
        </w:rPr>
        <w:t>Output for checking H5b:</w:t>
      </w:r>
    </w:p>
    <w:p w:rsidR="007C728E" w:rsidRPr="00EE2D3A" w:rsidRDefault="007C728E" w:rsidP="007C728E">
      <w:pPr>
        <w:rPr>
          <w:rFonts w:ascii="Arial" w:hAnsi="Arial" w:cs="Arial"/>
        </w:rPr>
      </w:pPr>
      <w:r w:rsidRPr="00EE2D3A">
        <w:rPr>
          <w:rFonts w:ascii="Arial" w:hAnsi="Arial" w:cs="Arial"/>
          <w:noProof/>
        </w:rPr>
        <w:drawing>
          <wp:inline distT="0" distB="0" distL="0" distR="0">
            <wp:extent cx="5486400" cy="2153285"/>
            <wp:effectExtent l="25400" t="25400" r="25400" b="311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486400" cy="2153285"/>
                    </a:xfrm>
                    <a:prstGeom prst="rect">
                      <a:avLst/>
                    </a:prstGeom>
                    <a:noFill/>
                    <a:ln>
                      <a:solidFill>
                        <a:srgbClr val="4F81BD"/>
                      </a:solidFill>
                    </a:ln>
                  </pic:spPr>
                </pic:pic>
              </a:graphicData>
            </a:graphic>
          </wp:inline>
        </w:drawing>
      </w:r>
    </w:p>
    <w:p w:rsidR="007C728E" w:rsidRPr="00EE2D3A" w:rsidRDefault="00DC7E71" w:rsidP="00140A5F">
      <w:pPr>
        <w:pStyle w:val="Quote"/>
        <w:rPr>
          <w:rStyle w:val="Strong"/>
          <w:rFonts w:ascii="Arial" w:hAnsi="Arial" w:cs="Arial"/>
        </w:rPr>
      </w:pPr>
      <w:r w:rsidRPr="00EE2D3A">
        <w:rPr>
          <w:rStyle w:val="Strong"/>
          <w:rFonts w:ascii="Arial" w:hAnsi="Arial" w:cs="Arial"/>
        </w:rPr>
        <w:t>Appendix 9</w:t>
      </w:r>
    </w:p>
    <w:p w:rsidR="00DC7E71" w:rsidRPr="00EE2D3A" w:rsidRDefault="00DC7E71" w:rsidP="00DC7E71">
      <w:pPr>
        <w:widowControl w:val="0"/>
        <w:autoSpaceDE w:val="0"/>
        <w:autoSpaceDN w:val="0"/>
        <w:adjustRightInd w:val="0"/>
        <w:spacing w:before="120" w:line="360" w:lineRule="auto"/>
        <w:ind w:firstLine="720"/>
        <w:rPr>
          <w:rFonts w:ascii="Arial" w:hAnsi="Arial" w:cs="Arial"/>
        </w:rPr>
      </w:pPr>
      <w:r w:rsidRPr="00EE2D3A">
        <w:rPr>
          <w:rFonts w:ascii="Arial" w:hAnsi="Arial" w:cs="Arial"/>
        </w:rPr>
        <w:t>1. Regressing the mediator on the independent variable:</w:t>
      </w:r>
    </w:p>
    <w:p w:rsidR="00DC7E71" w:rsidRPr="00EE2D3A" w:rsidRDefault="00DC7E71" w:rsidP="00DC7E71">
      <w:pPr>
        <w:spacing w:line="360" w:lineRule="auto"/>
        <w:jc w:val="both"/>
        <w:rPr>
          <w:rFonts w:ascii="Arial" w:hAnsi="Arial" w:cs="Arial"/>
        </w:rPr>
      </w:pPr>
      <w:r w:rsidRPr="00EE2D3A">
        <w:rPr>
          <w:rFonts w:ascii="Arial" w:hAnsi="Arial" w:cs="Arial"/>
          <w:noProof/>
        </w:rPr>
        <w:drawing>
          <wp:inline distT="0" distB="0" distL="0" distR="0">
            <wp:extent cx="4572000" cy="1108918"/>
            <wp:effectExtent l="0" t="0" r="0" b="889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l="1297" t="5953" r="2177"/>
                    <a:stretch/>
                  </pic:blipFill>
                  <pic:spPr bwMode="auto">
                    <a:xfrm>
                      <a:off x="0" y="0"/>
                      <a:ext cx="4572000" cy="110891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inline>
        </w:drawing>
      </w:r>
    </w:p>
    <w:p w:rsidR="00DC7E71" w:rsidRPr="00EE2D3A" w:rsidRDefault="00DC7E71" w:rsidP="00DC7E71">
      <w:pPr>
        <w:widowControl w:val="0"/>
        <w:autoSpaceDE w:val="0"/>
        <w:autoSpaceDN w:val="0"/>
        <w:adjustRightInd w:val="0"/>
        <w:spacing w:before="120" w:line="360" w:lineRule="auto"/>
        <w:ind w:firstLine="720"/>
        <w:rPr>
          <w:rFonts w:ascii="Arial" w:hAnsi="Arial" w:cs="Arial"/>
        </w:rPr>
      </w:pPr>
      <w:r w:rsidRPr="00EE2D3A">
        <w:rPr>
          <w:rFonts w:ascii="Arial" w:hAnsi="Arial" w:cs="Arial"/>
        </w:rPr>
        <w:t>2. Regressing the dependent variable on the independent variable:</w:t>
      </w:r>
      <w:r w:rsidRPr="00EE2D3A">
        <w:rPr>
          <w:rFonts w:ascii="Arial" w:hAnsi="Arial" w:cs="Arial"/>
          <w:noProof/>
        </w:rPr>
        <w:drawing>
          <wp:inline distT="0" distB="0" distL="0" distR="0">
            <wp:extent cx="4572000" cy="125155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572000" cy="1251553"/>
                    </a:xfrm>
                    <a:prstGeom prst="rect">
                      <a:avLst/>
                    </a:prstGeom>
                    <a:noFill/>
                    <a:ln>
                      <a:noFill/>
                    </a:ln>
                  </pic:spPr>
                </pic:pic>
              </a:graphicData>
            </a:graphic>
          </wp:inline>
        </w:drawing>
      </w:r>
    </w:p>
    <w:p w:rsidR="00DC7E71" w:rsidRPr="00EE2D3A" w:rsidRDefault="00DC7E71" w:rsidP="00DC7E71">
      <w:pPr>
        <w:widowControl w:val="0"/>
        <w:autoSpaceDE w:val="0"/>
        <w:autoSpaceDN w:val="0"/>
        <w:adjustRightInd w:val="0"/>
        <w:spacing w:before="120" w:line="360" w:lineRule="auto"/>
        <w:ind w:firstLine="720"/>
        <w:rPr>
          <w:rFonts w:ascii="Arial" w:hAnsi="Arial" w:cs="Arial"/>
        </w:rPr>
      </w:pPr>
      <w:r w:rsidRPr="00EE2D3A">
        <w:rPr>
          <w:rFonts w:ascii="Arial" w:hAnsi="Arial" w:cs="Arial"/>
        </w:rPr>
        <w:t>3. Regressing the dependent variable on both the independent variable and on the mediator:</w:t>
      </w:r>
      <w:r w:rsidRPr="00EE2D3A">
        <w:rPr>
          <w:rFonts w:ascii="Arial" w:hAnsi="Arial" w:cs="Arial"/>
          <w:noProof/>
        </w:rPr>
        <w:t xml:space="preserve"> </w:t>
      </w:r>
      <w:r w:rsidRPr="00EE2D3A">
        <w:rPr>
          <w:rFonts w:ascii="Arial" w:hAnsi="Arial" w:cs="Arial"/>
          <w:noProof/>
        </w:rPr>
        <w:drawing>
          <wp:inline distT="0" distB="0" distL="0" distR="0">
            <wp:extent cx="4572000" cy="1240367"/>
            <wp:effectExtent l="0" t="0" r="0" b="4445"/>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572000" cy="1240367"/>
                    </a:xfrm>
                    <a:prstGeom prst="rect">
                      <a:avLst/>
                    </a:prstGeom>
                    <a:noFill/>
                    <a:ln>
                      <a:noFill/>
                    </a:ln>
                  </pic:spPr>
                </pic:pic>
              </a:graphicData>
            </a:graphic>
          </wp:inline>
        </w:drawing>
      </w:r>
    </w:p>
    <w:p w:rsidR="00DC7E71" w:rsidRPr="00EE2D3A" w:rsidRDefault="00DC7E71" w:rsidP="00DC7E71">
      <w:pPr>
        <w:widowControl w:val="0"/>
        <w:autoSpaceDE w:val="0"/>
        <w:autoSpaceDN w:val="0"/>
        <w:adjustRightInd w:val="0"/>
        <w:spacing w:after="240" w:line="360" w:lineRule="auto"/>
        <w:ind w:firstLine="720"/>
        <w:rPr>
          <w:rFonts w:ascii="Arial" w:hAnsi="Arial" w:cs="Arial"/>
        </w:rPr>
      </w:pPr>
      <w:r w:rsidRPr="00EE2D3A">
        <w:rPr>
          <w:rFonts w:ascii="Arial" w:hAnsi="Arial" w:cs="Arial"/>
        </w:rPr>
        <w:t xml:space="preserve">In the third regression only mediator (Unfairness) must affect dependent variable (Satisfaction) and it does (sig.=.000). </w:t>
      </w:r>
    </w:p>
    <w:p w:rsidR="00140A5F" w:rsidRPr="00EE2D3A" w:rsidRDefault="00140A5F">
      <w:pPr>
        <w:rPr>
          <w:rFonts w:ascii="Arial" w:hAnsi="Arial" w:cs="Arial"/>
        </w:rPr>
      </w:pPr>
      <w:r w:rsidRPr="00EE2D3A">
        <w:rPr>
          <w:rFonts w:ascii="Arial" w:hAnsi="Arial" w:cs="Arial"/>
        </w:rPr>
        <w:br w:type="page"/>
      </w:r>
    </w:p>
    <w:bookmarkStart w:id="50" w:name="_Toc238492136" w:displacedByCustomXml="next"/>
    <w:sdt>
      <w:sdtPr>
        <w:rPr>
          <w:rFonts w:ascii="Arial" w:eastAsiaTheme="minorEastAsia" w:hAnsi="Arial" w:cs="Arial"/>
          <w:b w:val="0"/>
          <w:bCs w:val="0"/>
          <w:color w:val="auto"/>
          <w:sz w:val="24"/>
          <w:szCs w:val="24"/>
        </w:rPr>
        <w:id w:val="-1672872500"/>
        <w:docPartObj>
          <w:docPartGallery w:val="Bibliographies"/>
          <w:docPartUnique/>
        </w:docPartObj>
      </w:sdtPr>
      <w:sdtContent>
        <w:p w:rsidR="00140A5F" w:rsidRPr="00EE2D3A" w:rsidRDefault="00140A5F">
          <w:pPr>
            <w:pStyle w:val="Heading1"/>
            <w:rPr>
              <w:rFonts w:ascii="Arial" w:hAnsi="Arial" w:cs="Arial"/>
            </w:rPr>
          </w:pPr>
          <w:r w:rsidRPr="00EE2D3A">
            <w:rPr>
              <w:rFonts w:ascii="Arial" w:hAnsi="Arial" w:cs="Arial"/>
            </w:rPr>
            <w:t>Reference list</w:t>
          </w:r>
          <w:bookmarkEnd w:id="50"/>
        </w:p>
        <w:sdt>
          <w:sdtPr>
            <w:rPr>
              <w:rFonts w:ascii="Arial" w:hAnsi="Arial" w:cs="Arial"/>
            </w:rPr>
            <w:id w:val="111145805"/>
            <w:bibliography/>
          </w:sdtPr>
          <w:sdtContent>
            <w:p w:rsidR="00140A5F" w:rsidRPr="00EE2D3A" w:rsidRDefault="00EA201B" w:rsidP="00140A5F">
              <w:pPr>
                <w:pStyle w:val="Bibliography"/>
                <w:ind w:firstLine="720"/>
                <w:jc w:val="both"/>
                <w:rPr>
                  <w:rFonts w:ascii="Arial" w:hAnsi="Arial" w:cs="Arial"/>
                  <w:noProof/>
                </w:rPr>
              </w:pPr>
              <w:r w:rsidRPr="00EA201B">
                <w:rPr>
                  <w:rFonts w:ascii="Arial" w:hAnsi="Arial" w:cs="Arial"/>
                </w:rPr>
                <w:fldChar w:fldCharType="begin"/>
              </w:r>
              <w:r w:rsidR="00140A5F" w:rsidRPr="00EE2D3A">
                <w:rPr>
                  <w:rFonts w:ascii="Arial" w:hAnsi="Arial" w:cs="Arial"/>
                </w:rPr>
                <w:instrText xml:space="preserve"> BIBLIOGRAPHY </w:instrText>
              </w:r>
              <w:r w:rsidRPr="00EA201B">
                <w:rPr>
                  <w:rFonts w:ascii="Arial" w:hAnsi="Arial" w:cs="Arial"/>
                </w:rPr>
                <w:fldChar w:fldCharType="separate"/>
              </w:r>
              <w:r w:rsidR="00140A5F" w:rsidRPr="00EE2D3A">
                <w:rPr>
                  <w:rFonts w:ascii="Arial" w:hAnsi="Arial" w:cs="Arial"/>
                  <w:noProof/>
                </w:rPr>
                <w:t xml:space="preserve">Armstrong , M. (2006, Oct). </w:t>
              </w:r>
              <w:r w:rsidR="00140A5F" w:rsidRPr="00EE2D3A">
                <w:rPr>
                  <w:rFonts w:ascii="Arial" w:hAnsi="Arial" w:cs="Arial"/>
                  <w:i/>
                  <w:iCs/>
                  <w:noProof/>
                </w:rPr>
                <w:t>Price Discrimination.</w:t>
              </w:r>
              <w:r w:rsidR="00140A5F" w:rsidRPr="00EE2D3A">
                <w:rPr>
                  <w:rFonts w:ascii="Arial" w:hAnsi="Arial" w:cs="Arial"/>
                  <w:noProof/>
                </w:rPr>
                <w:t xml:space="preserve"> Retrieved Aug 5, 2013, from Centre for Economic Learning and Social Evolution (ELSE): http://else.econ.ucl.ac.uk/papers/uploaded/222.pdf</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Xia, L., Monroe, K. B., &amp; Cox, J. L. (2004). The price is Unfair! A Conceptual Framework of Price Fairness Perception. </w:t>
              </w:r>
              <w:r w:rsidRPr="00EE2D3A">
                <w:rPr>
                  <w:rFonts w:ascii="Arial" w:hAnsi="Arial" w:cs="Arial"/>
                  <w:i/>
                  <w:iCs/>
                  <w:noProof/>
                </w:rPr>
                <w:t>Journal of Marketing</w:t>
              </w:r>
              <w:r w:rsidRPr="00EE2D3A">
                <w:rPr>
                  <w:rFonts w:ascii="Arial" w:hAnsi="Arial" w:cs="Arial"/>
                  <w:noProof/>
                </w:rPr>
                <w:t xml:space="preserve"> </w:t>
              </w:r>
              <w:r w:rsidRPr="00EE2D3A">
                <w:rPr>
                  <w:rFonts w:ascii="Arial" w:hAnsi="Arial" w:cs="Arial"/>
                  <w:i/>
                  <w:iCs/>
                  <w:noProof/>
                </w:rPr>
                <w:t>, 68</w:t>
              </w:r>
              <w:r w:rsidRPr="00EE2D3A">
                <w:rPr>
                  <w:rFonts w:ascii="Arial" w:hAnsi="Arial" w:cs="Arial"/>
                  <w:noProof/>
                </w:rPr>
                <w:t xml:space="preserve"> (4), 1-15.</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Kimes, S. E. (1994). Percieved Fairness of Yield Management. </w:t>
              </w:r>
              <w:r w:rsidRPr="00EE2D3A">
                <w:rPr>
                  <w:rFonts w:ascii="Arial" w:hAnsi="Arial" w:cs="Arial"/>
                  <w:i/>
                  <w:iCs/>
                  <w:noProof/>
                </w:rPr>
                <w:t>Cornell Hospitality Quarterly</w:t>
              </w:r>
              <w:r w:rsidRPr="00EE2D3A">
                <w:rPr>
                  <w:rFonts w:ascii="Arial" w:hAnsi="Arial" w:cs="Arial"/>
                  <w:noProof/>
                </w:rPr>
                <w:t xml:space="preserve"> , 22-30.</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Campbell, M. C. (1999). Perceptions of Price Unfairness: Antecedents and Consequences. </w:t>
              </w:r>
              <w:r w:rsidRPr="00EE2D3A">
                <w:rPr>
                  <w:rFonts w:ascii="Arial" w:hAnsi="Arial" w:cs="Arial"/>
                  <w:i/>
                  <w:iCs/>
                  <w:noProof/>
                </w:rPr>
                <w:t>Journal of Marketing Research</w:t>
              </w:r>
              <w:r w:rsidRPr="00EE2D3A">
                <w:rPr>
                  <w:rFonts w:ascii="Arial" w:hAnsi="Arial" w:cs="Arial"/>
                  <w:noProof/>
                </w:rPr>
                <w:t xml:space="preserve"> </w:t>
              </w:r>
              <w:r w:rsidRPr="00EE2D3A">
                <w:rPr>
                  <w:rFonts w:ascii="Arial" w:hAnsi="Arial" w:cs="Arial"/>
                  <w:i/>
                  <w:iCs/>
                  <w:noProof/>
                </w:rPr>
                <w:t>, 36</w:t>
              </w:r>
              <w:r w:rsidRPr="00EE2D3A">
                <w:rPr>
                  <w:rFonts w:ascii="Arial" w:hAnsi="Arial" w:cs="Arial"/>
                  <w:noProof/>
                </w:rPr>
                <w:t>, 187-99.</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Dai, B. (2010). The Impact of Perceived Price Fairness of Dynamic Pricing on Customer Satisfaction and Behavioral Intentions: The Moderating Role of Customer Loyalty. </w:t>
              </w:r>
              <w:r w:rsidRPr="00EE2D3A">
                <w:rPr>
                  <w:rFonts w:ascii="Arial" w:hAnsi="Arial" w:cs="Arial"/>
                  <w:i/>
                  <w:iCs/>
                  <w:noProof/>
                </w:rPr>
                <w:t xml:space="preserve">Dissertation, Auburn University </w:t>
              </w:r>
              <w:r w:rsidRPr="00EE2D3A">
                <w:rPr>
                  <w:rFonts w:ascii="Arial" w:hAnsi="Arial" w:cs="Arial"/>
                  <w:noProof/>
                </w:rPr>
                <w:t>.</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Gelbrich , K. (2011). I Have Paid Less Than You! The Emotional and Behavioral Consequences of Advantaged Price Inequality . </w:t>
              </w:r>
              <w:r w:rsidRPr="00EE2D3A">
                <w:rPr>
                  <w:rFonts w:ascii="Arial" w:hAnsi="Arial" w:cs="Arial"/>
                  <w:i/>
                  <w:iCs/>
                  <w:noProof/>
                </w:rPr>
                <w:t>Journal of Retailing , 87</w:t>
              </w:r>
              <w:r w:rsidRPr="00EE2D3A">
                <w:rPr>
                  <w:rFonts w:ascii="Arial" w:hAnsi="Arial" w:cs="Arial"/>
                  <w:noProof/>
                </w:rPr>
                <w:t>, 207–224 .</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Homburg, C., Hoyer, W. D., &amp; Koschatу, N. (2005). Customers’ Reactions to Price Increases: Do Customer Satisfaction and Perceived Motive Fairness Matter? </w:t>
              </w:r>
              <w:r w:rsidRPr="00EE2D3A">
                <w:rPr>
                  <w:rFonts w:ascii="Arial" w:hAnsi="Arial" w:cs="Arial"/>
                  <w:i/>
                  <w:iCs/>
                  <w:noProof/>
                </w:rPr>
                <w:t>Journal of the Academy of Marketing Science</w:t>
              </w:r>
              <w:r w:rsidRPr="00EE2D3A">
                <w:rPr>
                  <w:rFonts w:ascii="Arial" w:hAnsi="Arial" w:cs="Arial"/>
                  <w:noProof/>
                </w:rPr>
                <w:t xml:space="preserve"> , 36-49.</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Lan Xia, K. B. (2004). The price is Unfair! A Conceptual Framework of Price Fairness Perception. </w:t>
              </w:r>
              <w:r w:rsidRPr="00EE2D3A">
                <w:rPr>
                  <w:rFonts w:ascii="Arial" w:hAnsi="Arial" w:cs="Arial"/>
                  <w:i/>
                  <w:iCs/>
                  <w:noProof/>
                </w:rPr>
                <w:t>Journal of Marketing</w:t>
              </w:r>
              <w:r w:rsidRPr="00EE2D3A">
                <w:rPr>
                  <w:rFonts w:ascii="Arial" w:hAnsi="Arial" w:cs="Arial"/>
                  <w:noProof/>
                </w:rPr>
                <w:t xml:space="preserve"> </w:t>
              </w:r>
              <w:r w:rsidRPr="00EE2D3A">
                <w:rPr>
                  <w:rFonts w:ascii="Arial" w:hAnsi="Arial" w:cs="Arial"/>
                  <w:i/>
                  <w:iCs/>
                  <w:noProof/>
                </w:rPr>
                <w:t>, 68</w:t>
              </w:r>
              <w:r w:rsidRPr="00EE2D3A">
                <w:rPr>
                  <w:rFonts w:ascii="Arial" w:hAnsi="Arial" w:cs="Arial"/>
                  <w:noProof/>
                </w:rPr>
                <w:t xml:space="preserve"> (4), 1-15.</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Wu, C.-C., Liu, Y.-F., Chen, W.-J., &amp; Wang, C.-J. (2012). Consumer responses to price discrimination: Discriminating bases, inequality status, and information disclosure timing influences. </w:t>
              </w:r>
              <w:r w:rsidRPr="00EE2D3A">
                <w:rPr>
                  <w:rFonts w:ascii="Arial" w:hAnsi="Arial" w:cs="Arial"/>
                  <w:i/>
                  <w:iCs/>
                  <w:noProof/>
                </w:rPr>
                <w:t>Journal of Business Research</w:t>
              </w:r>
              <w:r w:rsidRPr="00EE2D3A">
                <w:rPr>
                  <w:rFonts w:ascii="Arial" w:hAnsi="Arial" w:cs="Arial"/>
                  <w:noProof/>
                </w:rPr>
                <w:t xml:space="preserve"> </w:t>
              </w:r>
              <w:r w:rsidRPr="00EE2D3A">
                <w:rPr>
                  <w:rFonts w:ascii="Arial" w:hAnsi="Arial" w:cs="Arial"/>
                  <w:i/>
                  <w:iCs/>
                  <w:noProof/>
                </w:rPr>
                <w:t>, 65</w:t>
              </w:r>
              <w:r w:rsidRPr="00EE2D3A">
                <w:rPr>
                  <w:rFonts w:ascii="Arial" w:hAnsi="Arial" w:cs="Arial"/>
                  <w:noProof/>
                </w:rPr>
                <w:t>, 106-116.</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Michaels, P. (2007, Sept 5). </w:t>
              </w:r>
              <w:r w:rsidRPr="00EE2D3A">
                <w:rPr>
                  <w:rFonts w:ascii="Arial" w:hAnsi="Arial" w:cs="Arial"/>
                  <w:i/>
                  <w:iCs/>
                  <w:noProof/>
                </w:rPr>
                <w:t>Apple slashes 8GB iPhone price by $200</w:t>
              </w:r>
              <w:r w:rsidRPr="00EE2D3A">
                <w:rPr>
                  <w:rFonts w:ascii="Arial" w:hAnsi="Arial" w:cs="Arial"/>
                  <w:noProof/>
                </w:rPr>
                <w:t>. Retrieved 7 1, 2013, from http://www.macworld.com/article/1059838/iphonepricecut.html</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Haws, K. L., &amp; Bearden, W. O. (2006). Dynamic pricing and consumer fairness perceptions. </w:t>
              </w:r>
              <w:r w:rsidRPr="00EE2D3A">
                <w:rPr>
                  <w:rFonts w:ascii="Arial" w:hAnsi="Arial" w:cs="Arial"/>
                  <w:i/>
                  <w:iCs/>
                  <w:noProof/>
                </w:rPr>
                <w:t>Journal of consumer research</w:t>
              </w:r>
              <w:r w:rsidRPr="00EE2D3A">
                <w:rPr>
                  <w:rFonts w:ascii="Arial" w:hAnsi="Arial" w:cs="Arial"/>
                  <w:noProof/>
                </w:rPr>
                <w:t xml:space="preserve"> </w:t>
              </w:r>
              <w:r w:rsidRPr="00EE2D3A">
                <w:rPr>
                  <w:rFonts w:ascii="Arial" w:hAnsi="Arial" w:cs="Arial"/>
                  <w:i/>
                  <w:iCs/>
                  <w:noProof/>
                </w:rPr>
                <w:t>, 33</w:t>
              </w:r>
              <w:r w:rsidRPr="00EE2D3A">
                <w:rPr>
                  <w:rFonts w:ascii="Arial" w:hAnsi="Arial" w:cs="Arial"/>
                  <w:noProof/>
                </w:rPr>
                <w:t>, 304-311.</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Wong, M. (2007, Sept 6). </w:t>
              </w:r>
              <w:r w:rsidRPr="00EE2D3A">
                <w:rPr>
                  <w:rFonts w:ascii="Arial" w:hAnsi="Arial" w:cs="Arial"/>
                  <w:i/>
                  <w:iCs/>
                  <w:noProof/>
                </w:rPr>
                <w:t>Apple Stock Falls After IPhone Price Cut</w:t>
              </w:r>
              <w:r w:rsidRPr="00EE2D3A">
                <w:rPr>
                  <w:rFonts w:ascii="Arial" w:hAnsi="Arial" w:cs="Arial"/>
                  <w:noProof/>
                </w:rPr>
                <w:t>. Retrieved 7 1, 2013, from The Washington Post: http://www.washingtonpost.com/wp-dyn/content/article/2007/09/06/AR2007090600581.html</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Kukar-Kinney, M., Xia, L., &amp; Monroe, K. B. (2007). Consumers’ perceptions of the fairness of price-matching refund policies. </w:t>
              </w:r>
              <w:r w:rsidRPr="00EE2D3A">
                <w:rPr>
                  <w:rFonts w:ascii="Arial" w:hAnsi="Arial" w:cs="Arial"/>
                  <w:i/>
                  <w:iCs/>
                  <w:noProof/>
                </w:rPr>
                <w:t xml:space="preserve">Journal of Retailing </w:t>
              </w:r>
              <w:r w:rsidRPr="00EE2D3A">
                <w:rPr>
                  <w:rFonts w:ascii="Arial" w:hAnsi="Arial" w:cs="Arial"/>
                  <w:noProof/>
                </w:rPr>
                <w:t>, 325–337.</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Wu, W.-Y., Lu, H.-Y., Wu, Y.-Y., &amp; Fu, C.-S. (2012). The effects of product scarcity and consumers’ need for uniqueness on purchase intention. </w:t>
              </w:r>
              <w:r w:rsidRPr="00EE2D3A">
                <w:rPr>
                  <w:rFonts w:ascii="Arial" w:hAnsi="Arial" w:cs="Arial"/>
                  <w:i/>
                  <w:iCs/>
                  <w:noProof/>
                </w:rPr>
                <w:t>International Journal of Consumer Studies</w:t>
              </w:r>
              <w:r w:rsidRPr="00EE2D3A">
                <w:rPr>
                  <w:rFonts w:ascii="Arial" w:hAnsi="Arial" w:cs="Arial"/>
                  <w:noProof/>
                </w:rPr>
                <w:t xml:space="preserve"> </w:t>
              </w:r>
              <w:r w:rsidRPr="00EE2D3A">
                <w:rPr>
                  <w:rFonts w:ascii="Arial" w:hAnsi="Arial" w:cs="Arial"/>
                  <w:i/>
                  <w:iCs/>
                  <w:noProof/>
                </w:rPr>
                <w:t>, 36</w:t>
              </w:r>
              <w:r w:rsidRPr="00EE2D3A">
                <w:rPr>
                  <w:rFonts w:ascii="Arial" w:hAnsi="Arial" w:cs="Arial"/>
                  <w:noProof/>
                </w:rPr>
                <w:t>, 263-274.</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Darke, P. R., &amp; Dahl, D. W. (2003). Fairness and Discounts: The Subjective Value of a Bargain . </w:t>
              </w:r>
              <w:r w:rsidRPr="00EE2D3A">
                <w:rPr>
                  <w:rFonts w:ascii="Arial" w:hAnsi="Arial" w:cs="Arial"/>
                  <w:i/>
                  <w:iCs/>
                  <w:noProof/>
                </w:rPr>
                <w:t>Journal of Consumer Psychology</w:t>
              </w:r>
              <w:r w:rsidRPr="00EE2D3A">
                <w:rPr>
                  <w:rFonts w:ascii="Arial" w:hAnsi="Arial" w:cs="Arial"/>
                  <w:noProof/>
                </w:rPr>
                <w:t xml:space="preserve"> , 328-338.</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Cronin, J. J. (2000). Assessing the effect of quality, value, and customer satisfaction on consumer behavioral intentions in service environments . </w:t>
              </w:r>
              <w:r w:rsidRPr="00EE2D3A">
                <w:rPr>
                  <w:rFonts w:ascii="Arial" w:hAnsi="Arial" w:cs="Arial"/>
                  <w:i/>
                  <w:iCs/>
                  <w:noProof/>
                </w:rPr>
                <w:t>Journal of Retailing</w:t>
              </w:r>
              <w:r w:rsidRPr="00EE2D3A">
                <w:rPr>
                  <w:rFonts w:ascii="Arial" w:hAnsi="Arial" w:cs="Arial"/>
                  <w:noProof/>
                </w:rPr>
                <w:t xml:space="preserve"> , 193-218.</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Darke, P. R., &amp; Dahl, D. W. (2003). Fairness and Discounts: The Subjective Value of a Bargain. </w:t>
              </w:r>
              <w:r w:rsidRPr="00EE2D3A">
                <w:rPr>
                  <w:rFonts w:ascii="Arial" w:hAnsi="Arial" w:cs="Arial"/>
                  <w:i/>
                  <w:iCs/>
                  <w:noProof/>
                </w:rPr>
                <w:t>Journal of Consumer Psychology</w:t>
              </w:r>
              <w:r w:rsidRPr="00EE2D3A">
                <w:rPr>
                  <w:rFonts w:ascii="Arial" w:hAnsi="Arial" w:cs="Arial"/>
                  <w:noProof/>
                </w:rPr>
                <w:t xml:space="preserve"> , 328-338.</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Bolton, L. E., Warlop, L., &amp; Alba, J. W. (2003). Consumer Perceptions of Price (Un)Fairness. </w:t>
              </w:r>
              <w:r w:rsidRPr="00EE2D3A">
                <w:rPr>
                  <w:rFonts w:ascii="Arial" w:hAnsi="Arial" w:cs="Arial"/>
                  <w:i/>
                  <w:iCs/>
                  <w:noProof/>
                </w:rPr>
                <w:t>Journal of Concumer Research</w:t>
              </w:r>
              <w:r w:rsidRPr="00EE2D3A">
                <w:rPr>
                  <w:rFonts w:ascii="Arial" w:hAnsi="Arial" w:cs="Arial"/>
                  <w:noProof/>
                </w:rPr>
                <w:t xml:space="preserve"> , 474-491.</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Sweeting , A. (2012). Dynamic Pricing Behavior in Perishable Goods Markets: Evidence from Secondary Markets for Major League Baseball Tickets . </w:t>
              </w:r>
              <w:r w:rsidRPr="00EE2D3A">
                <w:rPr>
                  <w:rFonts w:ascii="Arial" w:hAnsi="Arial" w:cs="Arial"/>
                  <w:i/>
                  <w:iCs/>
                  <w:noProof/>
                </w:rPr>
                <w:t>Journal of Political Economy , 120</w:t>
              </w:r>
              <w:r w:rsidRPr="00EE2D3A">
                <w:rPr>
                  <w:rFonts w:ascii="Arial" w:hAnsi="Arial" w:cs="Arial"/>
                  <w:noProof/>
                </w:rPr>
                <w:t xml:space="preserve"> (6), 1133-1172.</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Elmaghraby, W., &amp; Keskinocak, P. (2003). Dynaimc price in the Presence of Inventory Considerations: Research Overview, Current Practices, and Future Directions. </w:t>
              </w:r>
              <w:r w:rsidRPr="00EE2D3A">
                <w:rPr>
                  <w:rFonts w:ascii="Arial" w:hAnsi="Arial" w:cs="Arial"/>
                  <w:i/>
                  <w:iCs/>
                  <w:noProof/>
                </w:rPr>
                <w:t>Management Science</w:t>
              </w:r>
              <w:r w:rsidRPr="00EE2D3A">
                <w:rPr>
                  <w:rFonts w:ascii="Arial" w:hAnsi="Arial" w:cs="Arial"/>
                  <w:noProof/>
                </w:rPr>
                <w:t xml:space="preserve"> </w:t>
              </w:r>
              <w:r w:rsidRPr="00EE2D3A">
                <w:rPr>
                  <w:rFonts w:ascii="Arial" w:hAnsi="Arial" w:cs="Arial"/>
                  <w:i/>
                  <w:iCs/>
                  <w:noProof/>
                </w:rPr>
                <w:t>, 49</w:t>
              </w:r>
              <w:r w:rsidRPr="00EE2D3A">
                <w:rPr>
                  <w:rFonts w:ascii="Arial" w:hAnsi="Arial" w:cs="Arial"/>
                  <w:noProof/>
                </w:rPr>
                <w:t xml:space="preserve"> (10), pp. 1287-1309.</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Lee, S., &amp; Illia , A. (2011). Perceived price fairness of dynamic pricing. </w:t>
              </w:r>
              <w:r w:rsidRPr="00EE2D3A">
                <w:rPr>
                  <w:rFonts w:ascii="Arial" w:hAnsi="Arial" w:cs="Arial"/>
                  <w:i/>
                  <w:iCs/>
                  <w:noProof/>
                </w:rPr>
                <w:t xml:space="preserve">Industrial Management &amp; Data Systems </w:t>
              </w:r>
              <w:r w:rsidRPr="00EE2D3A">
                <w:rPr>
                  <w:rFonts w:ascii="Arial" w:hAnsi="Arial" w:cs="Arial"/>
                  <w:noProof/>
                </w:rPr>
                <w:t>, 531-550 .</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Tian, K. T., Bearden, W. O., &amp; Hunter, G. L. (2001). Consumers' Need for Uniqueness: Scale Development and Validation. </w:t>
              </w:r>
              <w:r w:rsidRPr="00EE2D3A">
                <w:rPr>
                  <w:rFonts w:ascii="Arial" w:hAnsi="Arial" w:cs="Arial"/>
                  <w:i/>
                  <w:iCs/>
                  <w:noProof/>
                </w:rPr>
                <w:t>Journal of Consumer Research</w:t>
              </w:r>
              <w:r w:rsidRPr="00EE2D3A">
                <w:rPr>
                  <w:rFonts w:ascii="Arial" w:hAnsi="Arial" w:cs="Arial"/>
                  <w:noProof/>
                </w:rPr>
                <w:t xml:space="preserve"> , 50-66.</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Blattberg, R. C., Briesch, R., &amp; Fox, E. J. (1995). How promotions work. </w:t>
              </w:r>
              <w:r w:rsidRPr="00EE2D3A">
                <w:rPr>
                  <w:rFonts w:ascii="Arial" w:hAnsi="Arial" w:cs="Arial"/>
                  <w:i/>
                  <w:iCs/>
                  <w:noProof/>
                </w:rPr>
                <w:t xml:space="preserve">Marketing Science </w:t>
              </w:r>
              <w:r w:rsidRPr="00EE2D3A">
                <w:rPr>
                  <w:rFonts w:ascii="Arial" w:hAnsi="Arial" w:cs="Arial"/>
                  <w:noProof/>
                </w:rPr>
                <w:t>, 122-132.</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Baron, R. M., &amp; Kenny, D. A. (1986). The Moderator Variable Distinction in Social Psychological Research: Conceptual, Strategic, and Statisctical Considerations. </w:t>
              </w:r>
              <w:r w:rsidRPr="00EE2D3A">
                <w:rPr>
                  <w:rFonts w:ascii="Arial" w:hAnsi="Arial" w:cs="Arial"/>
                  <w:i/>
                  <w:iCs/>
                  <w:noProof/>
                </w:rPr>
                <w:t>Journal of Personality and Social Psychology</w:t>
              </w:r>
              <w:r w:rsidRPr="00EE2D3A">
                <w:rPr>
                  <w:rFonts w:ascii="Arial" w:hAnsi="Arial" w:cs="Arial"/>
                  <w:noProof/>
                </w:rPr>
                <w:t xml:space="preserve"> , 1173-1182.</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Gallego, G., &amp; Ryzin, G. v. (1994). Optimal Dynamic Pricing of Inventories with Stochastic Demand over Finite Horizons. </w:t>
              </w:r>
              <w:r w:rsidRPr="00EE2D3A">
                <w:rPr>
                  <w:rFonts w:ascii="Arial" w:hAnsi="Arial" w:cs="Arial"/>
                  <w:i/>
                  <w:iCs/>
                  <w:noProof/>
                </w:rPr>
                <w:t>Management Science</w:t>
              </w:r>
              <w:r w:rsidRPr="00EE2D3A">
                <w:rPr>
                  <w:rFonts w:ascii="Arial" w:hAnsi="Arial" w:cs="Arial"/>
                  <w:noProof/>
                </w:rPr>
                <w:t xml:space="preserve"> , 999-1020.</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Cachon, G. P., &amp; Feldman , P. (2010, December 12). </w:t>
              </w:r>
              <w:r w:rsidRPr="00EE2D3A">
                <w:rPr>
                  <w:rFonts w:ascii="Arial" w:hAnsi="Arial" w:cs="Arial"/>
                  <w:i/>
                  <w:iCs/>
                  <w:noProof/>
                </w:rPr>
                <w:t>Dynamic versus Static Pricing in the Presence of Strategic Consumers.</w:t>
              </w:r>
              <w:r w:rsidRPr="00EE2D3A">
                <w:rPr>
                  <w:rFonts w:ascii="Arial" w:hAnsi="Arial" w:cs="Arial"/>
                  <w:noProof/>
                </w:rPr>
                <w:t xml:space="preserve"> Retrieved April 2013, 1, from The Wharton School, University of Pennsylvania : http://opim.wharton.upenn.edu/~cachon/pdf/dpricingV1all.pdf</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Klemperer, P. (1999). Auction Theory: A Guide to the Literature. </w:t>
              </w:r>
              <w:r w:rsidRPr="00EE2D3A">
                <w:rPr>
                  <w:rFonts w:ascii="Arial" w:hAnsi="Arial" w:cs="Arial"/>
                  <w:i/>
                  <w:iCs/>
                  <w:noProof/>
                </w:rPr>
                <w:t>Journal of Economic Surveys</w:t>
              </w:r>
              <w:r w:rsidRPr="00EE2D3A">
                <w:rPr>
                  <w:rFonts w:ascii="Arial" w:hAnsi="Arial" w:cs="Arial"/>
                  <w:noProof/>
                </w:rPr>
                <w:t xml:space="preserve"> </w:t>
              </w:r>
              <w:r w:rsidRPr="00EE2D3A">
                <w:rPr>
                  <w:rFonts w:ascii="Arial" w:hAnsi="Arial" w:cs="Arial"/>
                  <w:i/>
                  <w:iCs/>
                  <w:noProof/>
                </w:rPr>
                <w:t>, 13</w:t>
              </w:r>
              <w:r w:rsidRPr="00EE2D3A">
                <w:rPr>
                  <w:rFonts w:ascii="Arial" w:hAnsi="Arial" w:cs="Arial"/>
                  <w:noProof/>
                </w:rPr>
                <w:t xml:space="preserve"> (3), 227-86.</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Bhave, A., &amp; Budish, E. (2012). </w:t>
              </w:r>
              <w:r w:rsidRPr="00EE2D3A">
                <w:rPr>
                  <w:rFonts w:ascii="Arial" w:hAnsi="Arial" w:cs="Arial"/>
                  <w:i/>
                  <w:iCs/>
                  <w:noProof/>
                </w:rPr>
                <w:t>Primary-Market Auctions for Event Tickets: Eliminating the Rents of “Bob the Broker”.</w:t>
              </w:r>
              <w:r w:rsidRPr="00EE2D3A">
                <w:rPr>
                  <w:rFonts w:ascii="Arial" w:hAnsi="Arial" w:cs="Arial"/>
                  <w:noProof/>
                </w:rPr>
                <w:t xml:space="preserve"> Retrieved 05 22, 2013, from Stanford University website: http://public-prod-acquia.gsb.stanford.edu/sites/default/files/documents/ame_9_12_Budish.pdf</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Brendt, T. J. (2004). Book Reviews. Not fair!: the typology of commonsense unfairness. </w:t>
              </w:r>
              <w:r w:rsidRPr="00EE2D3A">
                <w:rPr>
                  <w:rFonts w:ascii="Arial" w:hAnsi="Arial" w:cs="Arial"/>
                  <w:i/>
                  <w:iCs/>
                  <w:noProof/>
                </w:rPr>
                <w:t>Journal of Moral Education</w:t>
              </w:r>
              <w:r w:rsidRPr="00EE2D3A">
                <w:rPr>
                  <w:rFonts w:ascii="Arial" w:hAnsi="Arial" w:cs="Arial"/>
                  <w:noProof/>
                </w:rPr>
                <w:t xml:space="preserve"> </w:t>
              </w:r>
              <w:r w:rsidRPr="00EE2D3A">
                <w:rPr>
                  <w:rFonts w:ascii="Arial" w:hAnsi="Arial" w:cs="Arial"/>
                  <w:i/>
                  <w:iCs/>
                  <w:noProof/>
                </w:rPr>
                <w:t>, 33</w:t>
              </w:r>
              <w:r w:rsidRPr="00EE2D3A">
                <w:rPr>
                  <w:rFonts w:ascii="Arial" w:hAnsi="Arial" w:cs="Arial"/>
                  <w:noProof/>
                </w:rPr>
                <w:t xml:space="preserve"> (1), 97-99.</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Martins, M. (1995). An Experimental Investigation of the Effect of Perceived Price Fairness on Perceptions of Sacrifice and Value. </w:t>
              </w:r>
              <w:r w:rsidRPr="00EE2D3A">
                <w:rPr>
                  <w:rFonts w:ascii="Arial" w:hAnsi="Arial" w:cs="Arial"/>
                  <w:i/>
                  <w:iCs/>
                  <w:noProof/>
                </w:rPr>
                <w:t xml:space="preserve">doctoral dissertation </w:t>
              </w:r>
              <w:r w:rsidRPr="00EE2D3A">
                <w:rPr>
                  <w:rFonts w:ascii="Arial" w:hAnsi="Arial" w:cs="Arial"/>
                  <w:noProof/>
                </w:rPr>
                <w:t>.</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Rondan-Cataluna, F. J., &amp; Martin-Ruiz, D. (2011). Moderating effects in consumers' perceptions of price unfairness. </w:t>
              </w:r>
              <w:r w:rsidRPr="00EE2D3A">
                <w:rPr>
                  <w:rFonts w:ascii="Arial" w:hAnsi="Arial" w:cs="Arial"/>
                  <w:i/>
                  <w:iCs/>
                  <w:noProof/>
                </w:rPr>
                <w:t>Journal of Consumer Behaviour</w:t>
              </w:r>
              <w:r w:rsidRPr="00EE2D3A">
                <w:rPr>
                  <w:rFonts w:ascii="Arial" w:hAnsi="Arial" w:cs="Arial"/>
                  <w:noProof/>
                </w:rPr>
                <w:t xml:space="preserve"> </w:t>
              </w:r>
              <w:r w:rsidRPr="00EE2D3A">
                <w:rPr>
                  <w:rFonts w:ascii="Arial" w:hAnsi="Arial" w:cs="Arial"/>
                  <w:i/>
                  <w:iCs/>
                  <w:noProof/>
                </w:rPr>
                <w:t>, 10</w:t>
              </w:r>
              <w:r w:rsidRPr="00EE2D3A">
                <w:rPr>
                  <w:rFonts w:ascii="Arial" w:hAnsi="Arial" w:cs="Arial"/>
                  <w:noProof/>
                </w:rPr>
                <w:t>, 245-254.</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Theotokis, A., Pramatari, K., &amp; Tsiros, M. (2012, Jan). Effects of Expiration Date-Based Pricing on Brand Image Perceptions. </w:t>
              </w:r>
              <w:r w:rsidRPr="00EE2D3A">
                <w:rPr>
                  <w:rFonts w:ascii="Arial" w:hAnsi="Arial" w:cs="Arial"/>
                  <w:i/>
                  <w:iCs/>
                  <w:noProof/>
                </w:rPr>
                <w:t>Journal of Retailing</w:t>
              </w:r>
              <w:r w:rsidRPr="00EE2D3A">
                <w:rPr>
                  <w:rFonts w:ascii="Arial" w:hAnsi="Arial" w:cs="Arial"/>
                  <w:noProof/>
                </w:rPr>
                <w:t xml:space="preserve"> , 72-87.</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Heo, C. Y., &amp; Lee, S. (2011). Influences of consumer characteristics on fairness perceptions of revenue management pricing in the hotel industry. </w:t>
              </w:r>
              <w:r w:rsidRPr="00EE2D3A">
                <w:rPr>
                  <w:rFonts w:ascii="Arial" w:hAnsi="Arial" w:cs="Arial"/>
                  <w:i/>
                  <w:iCs/>
                  <w:noProof/>
                </w:rPr>
                <w:t>International Journal of Hospitality Management , 30</w:t>
              </w:r>
              <w:r w:rsidRPr="00EE2D3A">
                <w:rPr>
                  <w:rFonts w:ascii="Arial" w:hAnsi="Arial" w:cs="Arial"/>
                  <w:noProof/>
                </w:rPr>
                <w:t>, 243-251.</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White, A., Breazeale, M., &amp; Collier, J. E. (2012). The Effects of Perceived Fairness on Customer Responses to Retailer SST Push Policies. </w:t>
              </w:r>
              <w:r w:rsidRPr="00EE2D3A">
                <w:rPr>
                  <w:rFonts w:ascii="Arial" w:hAnsi="Arial" w:cs="Arial"/>
                  <w:i/>
                  <w:iCs/>
                  <w:noProof/>
                </w:rPr>
                <w:t>Journal of Retailing</w:t>
              </w:r>
              <w:r w:rsidRPr="00EE2D3A">
                <w:rPr>
                  <w:rFonts w:ascii="Arial" w:hAnsi="Arial" w:cs="Arial"/>
                  <w:noProof/>
                </w:rPr>
                <w:t xml:space="preserve"> , 250-261.</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Bolton, L. E., Keh, H. T., &amp; Alba, J. W. (2010). How Do Price Fairness Perceptions Differ Across Culture? 564–576 .</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Xia, L., &amp; Monroe, K. B. (2010). Is a good deal always fair? Examining the concepts of transaction value and price fairness . </w:t>
              </w:r>
              <w:r w:rsidRPr="00EE2D3A">
                <w:rPr>
                  <w:rFonts w:ascii="Arial" w:hAnsi="Arial" w:cs="Arial"/>
                  <w:i/>
                  <w:iCs/>
                  <w:noProof/>
                </w:rPr>
                <w:t>Journal of Economic Psychology , 31</w:t>
              </w:r>
              <w:r w:rsidRPr="00EE2D3A">
                <w:rPr>
                  <w:rFonts w:ascii="Arial" w:hAnsi="Arial" w:cs="Arial"/>
                  <w:noProof/>
                </w:rPr>
                <w:t>, 884-894.</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Tsiotsou, R. (2006). The role of perceived product quality and overall satisfaction on purchase intentions. </w:t>
              </w:r>
              <w:r w:rsidRPr="00EE2D3A">
                <w:rPr>
                  <w:rFonts w:ascii="Arial" w:hAnsi="Arial" w:cs="Arial"/>
                  <w:i/>
                  <w:iCs/>
                  <w:noProof/>
                </w:rPr>
                <w:t>International Journal of Consumer Studies</w:t>
              </w:r>
              <w:r w:rsidRPr="00EE2D3A">
                <w:rPr>
                  <w:rFonts w:ascii="Arial" w:hAnsi="Arial" w:cs="Arial"/>
                  <w:noProof/>
                </w:rPr>
                <w:t xml:space="preserve"> , 207–217.</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Grewal, D., Hardesty, D., &amp; Gopalkrishnan, I. (2004). The Effects of Buyer Identification and Purchase Timing on Consumers’ Perceptions of Trust, Price Fairness, and Repurchase Intentions. </w:t>
              </w:r>
              <w:r w:rsidRPr="00EE2D3A">
                <w:rPr>
                  <w:rFonts w:ascii="Arial" w:hAnsi="Arial" w:cs="Arial"/>
                  <w:i/>
                  <w:iCs/>
                  <w:noProof/>
                </w:rPr>
                <w:t>Journal of Interactive Marketing</w:t>
              </w:r>
              <w:r w:rsidRPr="00EE2D3A">
                <w:rPr>
                  <w:rFonts w:ascii="Arial" w:hAnsi="Arial" w:cs="Arial"/>
                  <w:noProof/>
                </w:rPr>
                <w:t xml:space="preserve"> , 87–100.</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Zeithaml, V. A. (1988). Consumer Perceptions of Price, Quality, and Value: A Means-End Model and Synthesis of Evidence. </w:t>
              </w:r>
              <w:r w:rsidRPr="00EE2D3A">
                <w:rPr>
                  <w:rFonts w:ascii="Arial" w:hAnsi="Arial" w:cs="Arial"/>
                  <w:i/>
                  <w:iCs/>
                  <w:noProof/>
                </w:rPr>
                <w:t>Journal of Marketing</w:t>
              </w:r>
              <w:r w:rsidRPr="00EE2D3A">
                <w:rPr>
                  <w:rFonts w:ascii="Arial" w:hAnsi="Arial" w:cs="Arial"/>
                  <w:noProof/>
                </w:rPr>
                <w:t xml:space="preserve"> , 2-22.</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Boltin, L. E., Warlop, L., &amp; Alba, J. W. (2003). Consumer Perceptions of Price (Un)Fairness. </w:t>
              </w:r>
              <w:r w:rsidRPr="00EE2D3A">
                <w:rPr>
                  <w:rFonts w:ascii="Arial" w:hAnsi="Arial" w:cs="Arial"/>
                  <w:i/>
                  <w:iCs/>
                  <w:noProof/>
                </w:rPr>
                <w:t>Journal of Concumer Research</w:t>
              </w:r>
              <w:r w:rsidRPr="00EE2D3A">
                <w:rPr>
                  <w:rFonts w:ascii="Arial" w:hAnsi="Arial" w:cs="Arial"/>
                  <w:noProof/>
                </w:rPr>
                <w:t xml:space="preserve"> , 474-491.</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Kimes, S., &amp; Wirtz, J. (2002). Perceived fairness of demand-based pricing for restaurants. </w:t>
              </w:r>
              <w:r w:rsidRPr="00EE2D3A">
                <w:rPr>
                  <w:rFonts w:ascii="Arial" w:hAnsi="Arial" w:cs="Arial"/>
                  <w:i/>
                  <w:iCs/>
                  <w:noProof/>
                </w:rPr>
                <w:t>Cornell Hotel and Restaurant Administration Quarterly</w:t>
              </w:r>
              <w:r w:rsidRPr="00EE2D3A">
                <w:rPr>
                  <w:rFonts w:ascii="Arial" w:hAnsi="Arial" w:cs="Arial"/>
                  <w:noProof/>
                </w:rPr>
                <w:t xml:space="preserve"> , 31–37.</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Liberman , N., &amp; Trope, Y. (1998). The Role of Feasibility and Desirability Considerations in Near and Distant Future Decisions: A Test of Temporal Construal Theory. </w:t>
              </w:r>
              <w:r w:rsidRPr="00EE2D3A">
                <w:rPr>
                  <w:rFonts w:ascii="Arial" w:hAnsi="Arial" w:cs="Arial"/>
                  <w:i/>
                  <w:iCs/>
                  <w:noProof/>
                </w:rPr>
                <w:t>Journal of Personality and Social Psychology</w:t>
              </w:r>
              <w:r w:rsidRPr="00EE2D3A">
                <w:rPr>
                  <w:rFonts w:ascii="Arial" w:hAnsi="Arial" w:cs="Arial"/>
                  <w:noProof/>
                </w:rPr>
                <w:t xml:space="preserve"> , 5-18.</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Wang, R. (1993). Auctions versus posted-price selling. </w:t>
              </w:r>
              <w:r w:rsidRPr="00EE2D3A">
                <w:rPr>
                  <w:rFonts w:ascii="Arial" w:hAnsi="Arial" w:cs="Arial"/>
                  <w:i/>
                  <w:iCs/>
                  <w:noProof/>
                </w:rPr>
                <w:t xml:space="preserve">American Economic Review </w:t>
              </w:r>
              <w:r w:rsidRPr="00EE2D3A">
                <w:rPr>
                  <w:rFonts w:ascii="Arial" w:hAnsi="Arial" w:cs="Arial"/>
                  <w:noProof/>
                </w:rPr>
                <w:t>, 838–851.</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Bichler, M., Kalagnanam, J., Katirciglu, K., King, A., Lawrence, R., Lee, H., et al. (2002). Applications of flexible pricing in business-to-business electronic commerce. </w:t>
              </w:r>
              <w:r w:rsidRPr="00EE2D3A">
                <w:rPr>
                  <w:rFonts w:ascii="Arial" w:hAnsi="Arial" w:cs="Arial"/>
                  <w:i/>
                  <w:iCs/>
                  <w:noProof/>
                </w:rPr>
                <w:t>IBM Systems Journal</w:t>
              </w:r>
              <w:r w:rsidRPr="00EE2D3A">
                <w:rPr>
                  <w:rFonts w:ascii="Arial" w:hAnsi="Arial" w:cs="Arial"/>
                  <w:noProof/>
                </w:rPr>
                <w:t xml:space="preserve"> , 287-302.</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Snyder, C., &amp; Fromkin, H. L. (1980). </w:t>
              </w:r>
              <w:r w:rsidRPr="00EE2D3A">
                <w:rPr>
                  <w:rFonts w:ascii="Arial" w:hAnsi="Arial" w:cs="Arial"/>
                  <w:i/>
                  <w:iCs/>
                  <w:noProof/>
                </w:rPr>
                <w:t>Uniqueness, the human pursuit of difference.</w:t>
              </w:r>
              <w:r w:rsidRPr="00EE2D3A">
                <w:rPr>
                  <w:rFonts w:ascii="Arial" w:hAnsi="Arial" w:cs="Arial"/>
                  <w:noProof/>
                </w:rPr>
                <w:t xml:space="preserve"> New York: Plenum Press.</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Narahari, Y., Raju, C., Ravikumar, K., &amp; Sourabh, S. (2005). Denamic pricing models for electronic business. </w:t>
              </w:r>
              <w:r w:rsidRPr="00EE2D3A">
                <w:rPr>
                  <w:rFonts w:ascii="Arial" w:hAnsi="Arial" w:cs="Arial"/>
                  <w:i/>
                  <w:iCs/>
                  <w:noProof/>
                </w:rPr>
                <w:t>Sadhana</w:t>
              </w:r>
              <w:r w:rsidRPr="00EE2D3A">
                <w:rPr>
                  <w:rFonts w:ascii="Arial" w:hAnsi="Arial" w:cs="Arial"/>
                  <w:noProof/>
                </w:rPr>
                <w:t xml:space="preserve"> , 231-256.</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Adams , S. J. (1965). Inequity in social exchange. </w:t>
              </w:r>
              <w:r w:rsidRPr="00EE2D3A">
                <w:rPr>
                  <w:rFonts w:ascii="Arial" w:hAnsi="Arial" w:cs="Arial"/>
                  <w:i/>
                  <w:iCs/>
                  <w:noProof/>
                </w:rPr>
                <w:t xml:space="preserve">Advances in Experimental Social Psychology </w:t>
              </w:r>
              <w:r w:rsidRPr="00EE2D3A">
                <w:rPr>
                  <w:rFonts w:ascii="Arial" w:hAnsi="Arial" w:cs="Arial"/>
                  <w:noProof/>
                </w:rPr>
                <w:t>, 267-299.</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Janssens, W., Wijnen, K., Pelsmacker, P. D., &amp; Kenhove, P. V. (2008). </w:t>
              </w:r>
              <w:r w:rsidRPr="00EE2D3A">
                <w:rPr>
                  <w:rFonts w:ascii="Arial" w:hAnsi="Arial" w:cs="Arial"/>
                  <w:i/>
                  <w:iCs/>
                  <w:noProof/>
                </w:rPr>
                <w:t>Marketing Research with SPSS.</w:t>
              </w:r>
              <w:r w:rsidRPr="00EE2D3A">
                <w:rPr>
                  <w:rFonts w:ascii="Arial" w:hAnsi="Arial" w:cs="Arial"/>
                  <w:noProof/>
                </w:rPr>
                <w:t xml:space="preserve"> Pearson Education Limited.</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Field, A. (2009). </w:t>
              </w:r>
              <w:r w:rsidRPr="00EE2D3A">
                <w:rPr>
                  <w:rFonts w:ascii="Arial" w:hAnsi="Arial" w:cs="Arial"/>
                  <w:i/>
                  <w:iCs/>
                  <w:noProof/>
                </w:rPr>
                <w:t>Discovering Statistics Using SPSS.</w:t>
              </w:r>
              <w:r w:rsidRPr="00EE2D3A">
                <w:rPr>
                  <w:rFonts w:ascii="Arial" w:hAnsi="Arial" w:cs="Arial"/>
                  <w:noProof/>
                </w:rPr>
                <w:t xml:space="preserve"> London: SAGE Publications Ltd.</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Hayes, A. F. (2013). </w:t>
              </w:r>
              <w:r w:rsidRPr="00EE2D3A">
                <w:rPr>
                  <w:rFonts w:ascii="Arial" w:hAnsi="Arial" w:cs="Arial"/>
                  <w:i/>
                  <w:iCs/>
                  <w:noProof/>
                </w:rPr>
                <w:t>Introduction to Mediation, Moderation, and Conditional Process Analysis: A Regression-Based Approach.</w:t>
              </w:r>
              <w:r w:rsidRPr="00EE2D3A">
                <w:rPr>
                  <w:rFonts w:ascii="Arial" w:hAnsi="Arial" w:cs="Arial"/>
                  <w:noProof/>
                </w:rPr>
                <w:t xml:space="preserve"> Guilford Press.</w:t>
              </w:r>
            </w:p>
            <w:p w:rsidR="00140A5F" w:rsidRPr="00EE2D3A" w:rsidRDefault="00140A5F" w:rsidP="00140A5F">
              <w:pPr>
                <w:pStyle w:val="Bibliography"/>
                <w:ind w:firstLine="720"/>
                <w:jc w:val="both"/>
                <w:rPr>
                  <w:rFonts w:ascii="Arial" w:hAnsi="Arial" w:cs="Arial"/>
                  <w:noProof/>
                </w:rPr>
              </w:pPr>
              <w:r w:rsidRPr="00EE2D3A">
                <w:rPr>
                  <w:rFonts w:ascii="Arial" w:hAnsi="Arial" w:cs="Arial"/>
                  <w:noProof/>
                </w:rPr>
                <w:t xml:space="preserve">Ordonez, L. D., Connolly, T., &amp; Coug, R. (2000). Multiple Reference Points in Satisfaction and Fairness Assesment. </w:t>
              </w:r>
              <w:r w:rsidRPr="00EE2D3A">
                <w:rPr>
                  <w:rFonts w:ascii="Arial" w:hAnsi="Arial" w:cs="Arial"/>
                  <w:i/>
                  <w:iCs/>
                  <w:noProof/>
                </w:rPr>
                <w:t>Journal of Behavioral Decision Making</w:t>
              </w:r>
              <w:r w:rsidRPr="00EE2D3A">
                <w:rPr>
                  <w:rFonts w:ascii="Arial" w:hAnsi="Arial" w:cs="Arial"/>
                  <w:noProof/>
                </w:rPr>
                <w:t xml:space="preserve"> </w:t>
              </w:r>
              <w:r w:rsidRPr="00EE2D3A">
                <w:rPr>
                  <w:rFonts w:ascii="Arial" w:hAnsi="Arial" w:cs="Arial"/>
                  <w:i/>
                  <w:iCs/>
                  <w:noProof/>
                </w:rPr>
                <w:t>, 13</w:t>
              </w:r>
              <w:r w:rsidRPr="00EE2D3A">
                <w:rPr>
                  <w:rFonts w:ascii="Arial" w:hAnsi="Arial" w:cs="Arial"/>
                  <w:noProof/>
                </w:rPr>
                <w:t xml:space="preserve"> (3), 329–44.</w:t>
              </w:r>
            </w:p>
            <w:p w:rsidR="00140A5F" w:rsidRPr="00EE2D3A" w:rsidRDefault="00EA201B" w:rsidP="00140A5F">
              <w:pPr>
                <w:ind w:firstLine="720"/>
                <w:jc w:val="both"/>
                <w:rPr>
                  <w:rFonts w:ascii="Arial" w:hAnsi="Arial" w:cs="Arial"/>
                </w:rPr>
              </w:pPr>
              <w:r w:rsidRPr="00EE2D3A">
                <w:rPr>
                  <w:rFonts w:ascii="Arial" w:hAnsi="Arial" w:cs="Arial"/>
                  <w:b/>
                  <w:bCs/>
                  <w:noProof/>
                </w:rPr>
                <w:fldChar w:fldCharType="end"/>
              </w:r>
            </w:p>
          </w:sdtContent>
        </w:sdt>
      </w:sdtContent>
    </w:sdt>
    <w:p w:rsidR="00140A5F" w:rsidRPr="00EE2D3A" w:rsidRDefault="00140A5F" w:rsidP="00DC7E71">
      <w:pPr>
        <w:rPr>
          <w:rFonts w:ascii="Arial" w:hAnsi="Arial" w:cs="Arial"/>
        </w:rPr>
      </w:pPr>
    </w:p>
    <w:sectPr w:rsidR="00140A5F" w:rsidRPr="00EE2D3A" w:rsidSect="000759C0">
      <w:footerReference w:type="even" r:id="rId25"/>
      <w:footerReference w:type="default" r:id="rId26"/>
      <w:pgSz w:w="12240" w:h="15840"/>
      <w:pgMar w:top="1440" w:right="1440" w:bottom="1440" w:left="216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BF0" w:rsidRDefault="00E30BF0" w:rsidP="00D529C0">
      <w:r>
        <w:separator/>
      </w:r>
    </w:p>
  </w:endnote>
  <w:endnote w:type="continuationSeparator" w:id="0">
    <w:p w:rsidR="00E30BF0" w:rsidRDefault="00E30BF0" w:rsidP="00D52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altName w:val="Arial"/>
    <w:charset w:val="00"/>
    <w:family w:val="auto"/>
    <w:pitch w:val="variable"/>
    <w:sig w:usb0="E1002AEF" w:usb1="D000A1FF" w:usb2="00000038"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BF0" w:rsidRDefault="00EA201B" w:rsidP="00F85BD0">
    <w:pPr>
      <w:pStyle w:val="Footer"/>
      <w:framePr w:wrap="around" w:vAnchor="text" w:hAnchor="margin" w:xAlign="center" w:y="1"/>
      <w:rPr>
        <w:rStyle w:val="PageNumber"/>
      </w:rPr>
    </w:pPr>
    <w:r>
      <w:rPr>
        <w:rStyle w:val="PageNumber"/>
      </w:rPr>
      <w:fldChar w:fldCharType="begin"/>
    </w:r>
    <w:r w:rsidR="00E30BF0">
      <w:rPr>
        <w:rStyle w:val="PageNumber"/>
      </w:rPr>
      <w:instrText xml:space="preserve">PAGE  </w:instrText>
    </w:r>
    <w:r>
      <w:rPr>
        <w:rStyle w:val="PageNumber"/>
      </w:rPr>
      <w:fldChar w:fldCharType="end"/>
    </w:r>
  </w:p>
  <w:p w:rsidR="00E30BF0" w:rsidRDefault="00E30B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BF0" w:rsidRDefault="00EA201B" w:rsidP="00F85BD0">
    <w:pPr>
      <w:pStyle w:val="Footer"/>
      <w:framePr w:wrap="around" w:vAnchor="text" w:hAnchor="margin" w:xAlign="center" w:y="1"/>
      <w:rPr>
        <w:rStyle w:val="PageNumber"/>
      </w:rPr>
    </w:pPr>
    <w:r>
      <w:rPr>
        <w:rStyle w:val="PageNumber"/>
      </w:rPr>
      <w:fldChar w:fldCharType="begin"/>
    </w:r>
    <w:r w:rsidR="00E30BF0">
      <w:rPr>
        <w:rStyle w:val="PageNumber"/>
      </w:rPr>
      <w:instrText xml:space="preserve">PAGE  </w:instrText>
    </w:r>
    <w:r>
      <w:rPr>
        <w:rStyle w:val="PageNumber"/>
      </w:rPr>
      <w:fldChar w:fldCharType="separate"/>
    </w:r>
    <w:r w:rsidR="00CA4C32">
      <w:rPr>
        <w:rStyle w:val="PageNumber"/>
        <w:noProof/>
      </w:rPr>
      <w:t>49</w:t>
    </w:r>
    <w:r>
      <w:rPr>
        <w:rStyle w:val="PageNumber"/>
      </w:rPr>
      <w:fldChar w:fldCharType="end"/>
    </w:r>
  </w:p>
  <w:p w:rsidR="00E30BF0" w:rsidRDefault="00E30B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BF0" w:rsidRDefault="00E30BF0" w:rsidP="00D529C0">
      <w:r>
        <w:separator/>
      </w:r>
    </w:p>
  </w:footnote>
  <w:footnote w:type="continuationSeparator" w:id="0">
    <w:p w:rsidR="00E30BF0" w:rsidRDefault="00E30BF0" w:rsidP="00D529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25ED5"/>
    <w:multiLevelType w:val="hybridMultilevel"/>
    <w:tmpl w:val="7F6CAF70"/>
    <w:lvl w:ilvl="0" w:tplc="CA4A2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340137"/>
    <w:multiLevelType w:val="hybridMultilevel"/>
    <w:tmpl w:val="979A67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EA21343"/>
    <w:multiLevelType w:val="hybridMultilevel"/>
    <w:tmpl w:val="587C24E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611C3BC9"/>
    <w:multiLevelType w:val="hybridMultilevel"/>
    <w:tmpl w:val="839EB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20"/>
  <w:characterSpacingControl w:val="doNotCompress"/>
  <w:hdrShapeDefaults>
    <o:shapedefaults v:ext="edit" spidmax="4097"/>
  </w:hdrShapeDefaults>
  <w:footnotePr>
    <w:footnote w:id="-1"/>
    <w:footnote w:id="0"/>
  </w:footnotePr>
  <w:endnotePr>
    <w:endnote w:id="-1"/>
    <w:endnote w:id="0"/>
  </w:endnotePr>
  <w:compat>
    <w:useFELayout/>
  </w:compat>
  <w:rsids>
    <w:rsidRoot w:val="00006215"/>
    <w:rsid w:val="00003B00"/>
    <w:rsid w:val="00006215"/>
    <w:rsid w:val="0001766E"/>
    <w:rsid w:val="00024A1C"/>
    <w:rsid w:val="00025E12"/>
    <w:rsid w:val="00030836"/>
    <w:rsid w:val="0006512F"/>
    <w:rsid w:val="000759C0"/>
    <w:rsid w:val="00086709"/>
    <w:rsid w:val="000B57C0"/>
    <w:rsid w:val="000C520B"/>
    <w:rsid w:val="000D7EF5"/>
    <w:rsid w:val="000E7A54"/>
    <w:rsid w:val="00123E69"/>
    <w:rsid w:val="00140A5F"/>
    <w:rsid w:val="00147463"/>
    <w:rsid w:val="00166535"/>
    <w:rsid w:val="0016668A"/>
    <w:rsid w:val="00171BCF"/>
    <w:rsid w:val="00174C4F"/>
    <w:rsid w:val="00176ECC"/>
    <w:rsid w:val="001A4CCD"/>
    <w:rsid w:val="001B36E2"/>
    <w:rsid w:val="001F22EA"/>
    <w:rsid w:val="00204E7F"/>
    <w:rsid w:val="00215C3D"/>
    <w:rsid w:val="00216559"/>
    <w:rsid w:val="00240930"/>
    <w:rsid w:val="00261F6D"/>
    <w:rsid w:val="002751E4"/>
    <w:rsid w:val="00282BD2"/>
    <w:rsid w:val="002B0286"/>
    <w:rsid w:val="002F114F"/>
    <w:rsid w:val="003329B1"/>
    <w:rsid w:val="00333203"/>
    <w:rsid w:val="0034193A"/>
    <w:rsid w:val="003460B7"/>
    <w:rsid w:val="003543DE"/>
    <w:rsid w:val="00394EE9"/>
    <w:rsid w:val="00395E00"/>
    <w:rsid w:val="003B5B74"/>
    <w:rsid w:val="003D3652"/>
    <w:rsid w:val="00412137"/>
    <w:rsid w:val="00431CDA"/>
    <w:rsid w:val="0045735E"/>
    <w:rsid w:val="00480EC9"/>
    <w:rsid w:val="00495515"/>
    <w:rsid w:val="004A382E"/>
    <w:rsid w:val="004B7542"/>
    <w:rsid w:val="004D3C4A"/>
    <w:rsid w:val="004D5AAE"/>
    <w:rsid w:val="0051584F"/>
    <w:rsid w:val="00516DB9"/>
    <w:rsid w:val="00522F62"/>
    <w:rsid w:val="00534B73"/>
    <w:rsid w:val="00553332"/>
    <w:rsid w:val="005564F8"/>
    <w:rsid w:val="005565B2"/>
    <w:rsid w:val="00582A1D"/>
    <w:rsid w:val="00586C30"/>
    <w:rsid w:val="00597F52"/>
    <w:rsid w:val="005F3A94"/>
    <w:rsid w:val="00640872"/>
    <w:rsid w:val="00641025"/>
    <w:rsid w:val="00665D53"/>
    <w:rsid w:val="006725A5"/>
    <w:rsid w:val="006853D0"/>
    <w:rsid w:val="00691612"/>
    <w:rsid w:val="006928C1"/>
    <w:rsid w:val="00693E7B"/>
    <w:rsid w:val="006B6EF0"/>
    <w:rsid w:val="006C1D51"/>
    <w:rsid w:val="006F70CB"/>
    <w:rsid w:val="00711332"/>
    <w:rsid w:val="00721490"/>
    <w:rsid w:val="00724999"/>
    <w:rsid w:val="00737FF4"/>
    <w:rsid w:val="007456A1"/>
    <w:rsid w:val="007666CB"/>
    <w:rsid w:val="007963BD"/>
    <w:rsid w:val="007B08E4"/>
    <w:rsid w:val="007B75FC"/>
    <w:rsid w:val="007C728E"/>
    <w:rsid w:val="007C7E3E"/>
    <w:rsid w:val="00820192"/>
    <w:rsid w:val="008232CF"/>
    <w:rsid w:val="00824A3F"/>
    <w:rsid w:val="00831368"/>
    <w:rsid w:val="00847406"/>
    <w:rsid w:val="00863447"/>
    <w:rsid w:val="00865B10"/>
    <w:rsid w:val="00873E58"/>
    <w:rsid w:val="00880A40"/>
    <w:rsid w:val="00895E02"/>
    <w:rsid w:val="008C380D"/>
    <w:rsid w:val="008E3712"/>
    <w:rsid w:val="00924770"/>
    <w:rsid w:val="009372E4"/>
    <w:rsid w:val="00955001"/>
    <w:rsid w:val="0097237B"/>
    <w:rsid w:val="009F49F0"/>
    <w:rsid w:val="00A100EF"/>
    <w:rsid w:val="00A370DF"/>
    <w:rsid w:val="00A37215"/>
    <w:rsid w:val="00A40A73"/>
    <w:rsid w:val="00A83D0F"/>
    <w:rsid w:val="00A97949"/>
    <w:rsid w:val="00AA2E64"/>
    <w:rsid w:val="00AB1993"/>
    <w:rsid w:val="00AB40E2"/>
    <w:rsid w:val="00AF288E"/>
    <w:rsid w:val="00B016BB"/>
    <w:rsid w:val="00B112A1"/>
    <w:rsid w:val="00B17A24"/>
    <w:rsid w:val="00B35913"/>
    <w:rsid w:val="00B4133D"/>
    <w:rsid w:val="00B414C9"/>
    <w:rsid w:val="00B47D93"/>
    <w:rsid w:val="00B6438B"/>
    <w:rsid w:val="00B801DE"/>
    <w:rsid w:val="00B86548"/>
    <w:rsid w:val="00BC719F"/>
    <w:rsid w:val="00BC73E3"/>
    <w:rsid w:val="00C204BB"/>
    <w:rsid w:val="00C36861"/>
    <w:rsid w:val="00C50736"/>
    <w:rsid w:val="00C670D2"/>
    <w:rsid w:val="00C70C48"/>
    <w:rsid w:val="00C957F2"/>
    <w:rsid w:val="00CA4C32"/>
    <w:rsid w:val="00CA6660"/>
    <w:rsid w:val="00CB62C5"/>
    <w:rsid w:val="00CC1ACC"/>
    <w:rsid w:val="00CC1CAF"/>
    <w:rsid w:val="00CD3109"/>
    <w:rsid w:val="00CD7B45"/>
    <w:rsid w:val="00CE3E76"/>
    <w:rsid w:val="00CE728B"/>
    <w:rsid w:val="00CF15C0"/>
    <w:rsid w:val="00CF3373"/>
    <w:rsid w:val="00D529C0"/>
    <w:rsid w:val="00D80655"/>
    <w:rsid w:val="00DB0F2D"/>
    <w:rsid w:val="00DC7E71"/>
    <w:rsid w:val="00DD221C"/>
    <w:rsid w:val="00DE1A3A"/>
    <w:rsid w:val="00E07B4F"/>
    <w:rsid w:val="00E128D2"/>
    <w:rsid w:val="00E14202"/>
    <w:rsid w:val="00E30BF0"/>
    <w:rsid w:val="00E32746"/>
    <w:rsid w:val="00E534E7"/>
    <w:rsid w:val="00E854C1"/>
    <w:rsid w:val="00EA201B"/>
    <w:rsid w:val="00EA2453"/>
    <w:rsid w:val="00EC2691"/>
    <w:rsid w:val="00EE2D3A"/>
    <w:rsid w:val="00EF1A63"/>
    <w:rsid w:val="00EF2E3C"/>
    <w:rsid w:val="00EF47B7"/>
    <w:rsid w:val="00EF59C8"/>
    <w:rsid w:val="00F30E0B"/>
    <w:rsid w:val="00F72D0C"/>
    <w:rsid w:val="00F75DBA"/>
    <w:rsid w:val="00F85BD0"/>
    <w:rsid w:val="00F931E6"/>
    <w:rsid w:val="00F94748"/>
    <w:rsid w:val="00F964E8"/>
    <w:rsid w:val="00FC7D06"/>
    <w:rsid w:val="00FD42D5"/>
    <w:rsid w:val="00FE298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215"/>
  </w:style>
  <w:style w:type="paragraph" w:styleId="Heading1">
    <w:name w:val="heading 1"/>
    <w:basedOn w:val="Normal"/>
    <w:next w:val="Normal"/>
    <w:link w:val="Heading1Char"/>
    <w:uiPriority w:val="9"/>
    <w:qFormat/>
    <w:rsid w:val="0000621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062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C73E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03B0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6215"/>
    <w:rPr>
      <w:color w:val="0000FF" w:themeColor="hyperlink"/>
      <w:u w:val="single"/>
    </w:rPr>
  </w:style>
  <w:style w:type="character" w:customStyle="1" w:styleId="Heading1Char">
    <w:name w:val="Heading 1 Char"/>
    <w:basedOn w:val="DefaultParagraphFont"/>
    <w:link w:val="Heading1"/>
    <w:uiPriority w:val="9"/>
    <w:rsid w:val="00006215"/>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006215"/>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0062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6215"/>
    <w:rPr>
      <w:rFonts w:ascii="Lucida Grande" w:hAnsi="Lucida Grande" w:cs="Lucida Grande"/>
      <w:sz w:val="18"/>
      <w:szCs w:val="18"/>
    </w:rPr>
  </w:style>
  <w:style w:type="paragraph" w:styleId="TOC1">
    <w:name w:val="toc 1"/>
    <w:basedOn w:val="Normal"/>
    <w:next w:val="Normal"/>
    <w:autoRedefine/>
    <w:uiPriority w:val="39"/>
    <w:unhideWhenUsed/>
    <w:rsid w:val="000759C0"/>
    <w:pPr>
      <w:tabs>
        <w:tab w:val="right" w:leader="dot" w:pos="8630"/>
      </w:tabs>
      <w:spacing w:before="120"/>
    </w:pPr>
    <w:rPr>
      <w:b/>
    </w:rPr>
  </w:style>
  <w:style w:type="paragraph" w:styleId="TOC2">
    <w:name w:val="toc 2"/>
    <w:basedOn w:val="Normal"/>
    <w:next w:val="Normal"/>
    <w:autoRedefine/>
    <w:uiPriority w:val="39"/>
    <w:unhideWhenUsed/>
    <w:rsid w:val="00006215"/>
    <w:pPr>
      <w:ind w:left="240"/>
    </w:pPr>
    <w:rPr>
      <w:b/>
      <w:sz w:val="22"/>
      <w:szCs w:val="22"/>
    </w:rPr>
  </w:style>
  <w:style w:type="paragraph" w:styleId="TOC3">
    <w:name w:val="toc 3"/>
    <w:basedOn w:val="Normal"/>
    <w:next w:val="Normal"/>
    <w:autoRedefine/>
    <w:uiPriority w:val="39"/>
    <w:unhideWhenUsed/>
    <w:rsid w:val="00006215"/>
    <w:pPr>
      <w:ind w:left="480"/>
    </w:pPr>
    <w:rPr>
      <w:sz w:val="22"/>
      <w:szCs w:val="22"/>
    </w:rPr>
  </w:style>
  <w:style w:type="paragraph" w:styleId="TOC4">
    <w:name w:val="toc 4"/>
    <w:basedOn w:val="Normal"/>
    <w:next w:val="Normal"/>
    <w:autoRedefine/>
    <w:uiPriority w:val="39"/>
    <w:semiHidden/>
    <w:unhideWhenUsed/>
    <w:rsid w:val="00006215"/>
    <w:pPr>
      <w:ind w:left="720"/>
    </w:pPr>
    <w:rPr>
      <w:sz w:val="20"/>
      <w:szCs w:val="20"/>
    </w:rPr>
  </w:style>
  <w:style w:type="paragraph" w:styleId="TOC5">
    <w:name w:val="toc 5"/>
    <w:basedOn w:val="Normal"/>
    <w:next w:val="Normal"/>
    <w:autoRedefine/>
    <w:uiPriority w:val="39"/>
    <w:semiHidden/>
    <w:unhideWhenUsed/>
    <w:rsid w:val="00006215"/>
    <w:pPr>
      <w:ind w:left="960"/>
    </w:pPr>
    <w:rPr>
      <w:sz w:val="20"/>
      <w:szCs w:val="20"/>
    </w:rPr>
  </w:style>
  <w:style w:type="paragraph" w:styleId="TOC6">
    <w:name w:val="toc 6"/>
    <w:basedOn w:val="Normal"/>
    <w:next w:val="Normal"/>
    <w:autoRedefine/>
    <w:uiPriority w:val="39"/>
    <w:semiHidden/>
    <w:unhideWhenUsed/>
    <w:rsid w:val="00006215"/>
    <w:pPr>
      <w:ind w:left="1200"/>
    </w:pPr>
    <w:rPr>
      <w:sz w:val="20"/>
      <w:szCs w:val="20"/>
    </w:rPr>
  </w:style>
  <w:style w:type="paragraph" w:styleId="TOC7">
    <w:name w:val="toc 7"/>
    <w:basedOn w:val="Normal"/>
    <w:next w:val="Normal"/>
    <w:autoRedefine/>
    <w:uiPriority w:val="39"/>
    <w:semiHidden/>
    <w:unhideWhenUsed/>
    <w:rsid w:val="00006215"/>
    <w:pPr>
      <w:ind w:left="1440"/>
    </w:pPr>
    <w:rPr>
      <w:sz w:val="20"/>
      <w:szCs w:val="20"/>
    </w:rPr>
  </w:style>
  <w:style w:type="paragraph" w:styleId="TOC8">
    <w:name w:val="toc 8"/>
    <w:basedOn w:val="Normal"/>
    <w:next w:val="Normal"/>
    <w:autoRedefine/>
    <w:uiPriority w:val="39"/>
    <w:semiHidden/>
    <w:unhideWhenUsed/>
    <w:rsid w:val="00006215"/>
    <w:pPr>
      <w:ind w:left="1680"/>
    </w:pPr>
    <w:rPr>
      <w:sz w:val="20"/>
      <w:szCs w:val="20"/>
    </w:rPr>
  </w:style>
  <w:style w:type="paragraph" w:styleId="TOC9">
    <w:name w:val="toc 9"/>
    <w:basedOn w:val="Normal"/>
    <w:next w:val="Normal"/>
    <w:autoRedefine/>
    <w:uiPriority w:val="39"/>
    <w:semiHidden/>
    <w:unhideWhenUsed/>
    <w:rsid w:val="00006215"/>
    <w:pPr>
      <w:ind w:left="1920"/>
    </w:pPr>
    <w:rPr>
      <w:sz w:val="20"/>
      <w:szCs w:val="20"/>
    </w:rPr>
  </w:style>
  <w:style w:type="character" w:styleId="CommentReference">
    <w:name w:val="annotation reference"/>
    <w:basedOn w:val="DefaultParagraphFont"/>
    <w:uiPriority w:val="99"/>
    <w:semiHidden/>
    <w:unhideWhenUsed/>
    <w:rsid w:val="00006215"/>
    <w:rPr>
      <w:sz w:val="18"/>
      <w:szCs w:val="18"/>
    </w:rPr>
  </w:style>
  <w:style w:type="paragraph" w:styleId="CommentText">
    <w:name w:val="annotation text"/>
    <w:basedOn w:val="Normal"/>
    <w:link w:val="CommentTextChar"/>
    <w:uiPriority w:val="99"/>
    <w:unhideWhenUsed/>
    <w:rsid w:val="00006215"/>
  </w:style>
  <w:style w:type="character" w:customStyle="1" w:styleId="CommentTextChar">
    <w:name w:val="Comment Text Char"/>
    <w:basedOn w:val="DefaultParagraphFont"/>
    <w:link w:val="CommentText"/>
    <w:uiPriority w:val="99"/>
    <w:rsid w:val="00006215"/>
  </w:style>
  <w:style w:type="paragraph" w:styleId="ListParagraph">
    <w:name w:val="List Paragraph"/>
    <w:basedOn w:val="Normal"/>
    <w:uiPriority w:val="34"/>
    <w:qFormat/>
    <w:rsid w:val="00006215"/>
    <w:pPr>
      <w:ind w:left="720"/>
      <w:contextualSpacing/>
    </w:pPr>
  </w:style>
  <w:style w:type="character" w:customStyle="1" w:styleId="Heading2Char">
    <w:name w:val="Heading 2 Char"/>
    <w:basedOn w:val="DefaultParagraphFont"/>
    <w:link w:val="Heading2"/>
    <w:uiPriority w:val="9"/>
    <w:rsid w:val="00006215"/>
    <w:rPr>
      <w:rFonts w:asciiTheme="majorHAnsi" w:eastAsiaTheme="majorEastAsia" w:hAnsiTheme="majorHAnsi" w:cstheme="majorBidi"/>
      <w:b/>
      <w:bCs/>
      <w:color w:val="4F81BD" w:themeColor="accent1"/>
      <w:sz w:val="26"/>
      <w:szCs w:val="26"/>
    </w:rPr>
  </w:style>
  <w:style w:type="paragraph" w:styleId="CommentSubject">
    <w:name w:val="annotation subject"/>
    <w:basedOn w:val="CommentText"/>
    <w:next w:val="CommentText"/>
    <w:link w:val="CommentSubjectChar"/>
    <w:uiPriority w:val="99"/>
    <w:semiHidden/>
    <w:unhideWhenUsed/>
    <w:rsid w:val="00006215"/>
    <w:rPr>
      <w:b/>
      <w:bCs/>
      <w:sz w:val="20"/>
      <w:szCs w:val="20"/>
    </w:rPr>
  </w:style>
  <w:style w:type="character" w:customStyle="1" w:styleId="CommentSubjectChar">
    <w:name w:val="Comment Subject Char"/>
    <w:basedOn w:val="CommentTextChar"/>
    <w:link w:val="CommentSubject"/>
    <w:uiPriority w:val="99"/>
    <w:semiHidden/>
    <w:rsid w:val="00006215"/>
    <w:rPr>
      <w:b/>
      <w:bCs/>
      <w:sz w:val="20"/>
      <w:szCs w:val="20"/>
    </w:rPr>
  </w:style>
  <w:style w:type="paragraph" w:styleId="DocumentMap">
    <w:name w:val="Document Map"/>
    <w:basedOn w:val="Normal"/>
    <w:link w:val="DocumentMapChar"/>
    <w:uiPriority w:val="99"/>
    <w:semiHidden/>
    <w:unhideWhenUsed/>
    <w:rsid w:val="005F3A94"/>
    <w:rPr>
      <w:rFonts w:ascii="Lucida Grande" w:hAnsi="Lucida Grande" w:cs="Lucida Grande"/>
    </w:rPr>
  </w:style>
  <w:style w:type="character" w:customStyle="1" w:styleId="DocumentMapChar">
    <w:name w:val="Document Map Char"/>
    <w:basedOn w:val="DefaultParagraphFont"/>
    <w:link w:val="DocumentMap"/>
    <w:uiPriority w:val="99"/>
    <w:semiHidden/>
    <w:rsid w:val="005F3A94"/>
    <w:rPr>
      <w:rFonts w:ascii="Lucida Grande" w:hAnsi="Lucida Grande" w:cs="Lucida Grande"/>
    </w:rPr>
  </w:style>
  <w:style w:type="paragraph" w:styleId="Caption">
    <w:name w:val="caption"/>
    <w:basedOn w:val="Normal"/>
    <w:next w:val="Normal"/>
    <w:uiPriority w:val="35"/>
    <w:unhideWhenUsed/>
    <w:qFormat/>
    <w:rsid w:val="00880A40"/>
    <w:pPr>
      <w:spacing w:after="200"/>
    </w:pPr>
    <w:rPr>
      <w:b/>
      <w:bCs/>
      <w:color w:val="4F81BD" w:themeColor="accent1"/>
      <w:sz w:val="18"/>
      <w:szCs w:val="18"/>
    </w:rPr>
  </w:style>
  <w:style w:type="character" w:customStyle="1" w:styleId="Heading3Char">
    <w:name w:val="Heading 3 Char"/>
    <w:basedOn w:val="DefaultParagraphFont"/>
    <w:link w:val="Heading3"/>
    <w:uiPriority w:val="9"/>
    <w:rsid w:val="00BC73E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03B0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F72D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E3E76"/>
  </w:style>
  <w:style w:type="character" w:styleId="SubtleEmphasis">
    <w:name w:val="Subtle Emphasis"/>
    <w:basedOn w:val="DefaultParagraphFont"/>
    <w:uiPriority w:val="19"/>
    <w:qFormat/>
    <w:rsid w:val="009F49F0"/>
    <w:rPr>
      <w:i/>
      <w:iCs/>
      <w:color w:val="808080" w:themeColor="text1" w:themeTint="7F"/>
    </w:rPr>
  </w:style>
  <w:style w:type="paragraph" w:styleId="Header">
    <w:name w:val="header"/>
    <w:basedOn w:val="Normal"/>
    <w:link w:val="HeaderChar"/>
    <w:uiPriority w:val="99"/>
    <w:unhideWhenUsed/>
    <w:rsid w:val="00D529C0"/>
    <w:pPr>
      <w:tabs>
        <w:tab w:val="center" w:pos="4320"/>
        <w:tab w:val="right" w:pos="8640"/>
      </w:tabs>
    </w:pPr>
  </w:style>
  <w:style w:type="character" w:customStyle="1" w:styleId="HeaderChar">
    <w:name w:val="Header Char"/>
    <w:basedOn w:val="DefaultParagraphFont"/>
    <w:link w:val="Header"/>
    <w:uiPriority w:val="99"/>
    <w:rsid w:val="00D529C0"/>
  </w:style>
  <w:style w:type="paragraph" w:styleId="Footer">
    <w:name w:val="footer"/>
    <w:basedOn w:val="Normal"/>
    <w:link w:val="FooterChar"/>
    <w:uiPriority w:val="99"/>
    <w:unhideWhenUsed/>
    <w:rsid w:val="00D529C0"/>
    <w:pPr>
      <w:tabs>
        <w:tab w:val="center" w:pos="4320"/>
        <w:tab w:val="right" w:pos="8640"/>
      </w:tabs>
    </w:pPr>
  </w:style>
  <w:style w:type="character" w:customStyle="1" w:styleId="FooterChar">
    <w:name w:val="Footer Char"/>
    <w:basedOn w:val="DefaultParagraphFont"/>
    <w:link w:val="Footer"/>
    <w:uiPriority w:val="99"/>
    <w:rsid w:val="00D529C0"/>
  </w:style>
  <w:style w:type="character" w:styleId="BookTitle">
    <w:name w:val="Book Title"/>
    <w:basedOn w:val="DefaultParagraphFont"/>
    <w:uiPriority w:val="33"/>
    <w:qFormat/>
    <w:rsid w:val="00F30E0B"/>
    <w:rPr>
      <w:b/>
      <w:bCs/>
      <w:smallCaps/>
      <w:spacing w:val="5"/>
    </w:rPr>
  </w:style>
  <w:style w:type="paragraph" w:styleId="NormalWeb">
    <w:name w:val="Normal (Web)"/>
    <w:basedOn w:val="Normal"/>
    <w:uiPriority w:val="99"/>
    <w:semiHidden/>
    <w:unhideWhenUsed/>
    <w:rsid w:val="00B016BB"/>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A37215"/>
  </w:style>
  <w:style w:type="paragraph" w:styleId="Index1">
    <w:name w:val="index 1"/>
    <w:basedOn w:val="Normal"/>
    <w:next w:val="Normal"/>
    <w:autoRedefine/>
    <w:uiPriority w:val="99"/>
    <w:unhideWhenUsed/>
    <w:rsid w:val="00140A5F"/>
    <w:pPr>
      <w:ind w:left="240" w:hanging="240"/>
    </w:pPr>
  </w:style>
  <w:style w:type="paragraph" w:styleId="Index2">
    <w:name w:val="index 2"/>
    <w:basedOn w:val="Normal"/>
    <w:next w:val="Normal"/>
    <w:autoRedefine/>
    <w:uiPriority w:val="99"/>
    <w:unhideWhenUsed/>
    <w:rsid w:val="00140A5F"/>
    <w:pPr>
      <w:ind w:left="480" w:hanging="240"/>
    </w:pPr>
  </w:style>
  <w:style w:type="paragraph" w:styleId="Index3">
    <w:name w:val="index 3"/>
    <w:basedOn w:val="Normal"/>
    <w:next w:val="Normal"/>
    <w:autoRedefine/>
    <w:uiPriority w:val="99"/>
    <w:unhideWhenUsed/>
    <w:rsid w:val="00140A5F"/>
    <w:pPr>
      <w:ind w:left="720" w:hanging="240"/>
    </w:pPr>
  </w:style>
  <w:style w:type="paragraph" w:styleId="Index4">
    <w:name w:val="index 4"/>
    <w:basedOn w:val="Normal"/>
    <w:next w:val="Normal"/>
    <w:autoRedefine/>
    <w:uiPriority w:val="99"/>
    <w:unhideWhenUsed/>
    <w:rsid w:val="00140A5F"/>
    <w:pPr>
      <w:ind w:left="960" w:hanging="240"/>
    </w:pPr>
  </w:style>
  <w:style w:type="paragraph" w:styleId="Index5">
    <w:name w:val="index 5"/>
    <w:basedOn w:val="Normal"/>
    <w:next w:val="Normal"/>
    <w:autoRedefine/>
    <w:uiPriority w:val="99"/>
    <w:unhideWhenUsed/>
    <w:rsid w:val="00140A5F"/>
    <w:pPr>
      <w:ind w:left="1200" w:hanging="240"/>
    </w:pPr>
  </w:style>
  <w:style w:type="paragraph" w:styleId="Index6">
    <w:name w:val="index 6"/>
    <w:basedOn w:val="Normal"/>
    <w:next w:val="Normal"/>
    <w:autoRedefine/>
    <w:uiPriority w:val="99"/>
    <w:unhideWhenUsed/>
    <w:rsid w:val="00140A5F"/>
    <w:pPr>
      <w:ind w:left="1440" w:hanging="240"/>
    </w:pPr>
  </w:style>
  <w:style w:type="paragraph" w:styleId="Index7">
    <w:name w:val="index 7"/>
    <w:basedOn w:val="Normal"/>
    <w:next w:val="Normal"/>
    <w:autoRedefine/>
    <w:uiPriority w:val="99"/>
    <w:unhideWhenUsed/>
    <w:rsid w:val="00140A5F"/>
    <w:pPr>
      <w:ind w:left="1680" w:hanging="240"/>
    </w:pPr>
  </w:style>
  <w:style w:type="paragraph" w:styleId="Index8">
    <w:name w:val="index 8"/>
    <w:basedOn w:val="Normal"/>
    <w:next w:val="Normal"/>
    <w:autoRedefine/>
    <w:uiPriority w:val="99"/>
    <w:unhideWhenUsed/>
    <w:rsid w:val="00140A5F"/>
    <w:pPr>
      <w:ind w:left="1920" w:hanging="240"/>
    </w:pPr>
  </w:style>
  <w:style w:type="paragraph" w:styleId="Index9">
    <w:name w:val="index 9"/>
    <w:basedOn w:val="Normal"/>
    <w:next w:val="Normal"/>
    <w:autoRedefine/>
    <w:uiPriority w:val="99"/>
    <w:unhideWhenUsed/>
    <w:rsid w:val="00140A5F"/>
    <w:pPr>
      <w:ind w:left="2160" w:hanging="240"/>
    </w:pPr>
  </w:style>
  <w:style w:type="paragraph" w:styleId="IndexHeading">
    <w:name w:val="index heading"/>
    <w:basedOn w:val="Normal"/>
    <w:next w:val="Index1"/>
    <w:uiPriority w:val="99"/>
    <w:unhideWhenUsed/>
    <w:rsid w:val="00140A5F"/>
  </w:style>
  <w:style w:type="paragraph" w:styleId="Bibliography">
    <w:name w:val="Bibliography"/>
    <w:basedOn w:val="Normal"/>
    <w:next w:val="Normal"/>
    <w:uiPriority w:val="37"/>
    <w:unhideWhenUsed/>
    <w:rsid w:val="00140A5F"/>
  </w:style>
  <w:style w:type="character" w:styleId="Strong">
    <w:name w:val="Strong"/>
    <w:basedOn w:val="DefaultParagraphFont"/>
    <w:uiPriority w:val="22"/>
    <w:qFormat/>
    <w:rsid w:val="00140A5F"/>
    <w:rPr>
      <w:b/>
      <w:bCs/>
    </w:rPr>
  </w:style>
  <w:style w:type="paragraph" w:styleId="Quote">
    <w:name w:val="Quote"/>
    <w:basedOn w:val="Normal"/>
    <w:next w:val="Normal"/>
    <w:link w:val="QuoteChar"/>
    <w:uiPriority w:val="29"/>
    <w:qFormat/>
    <w:rsid w:val="00140A5F"/>
    <w:rPr>
      <w:i/>
      <w:iCs/>
      <w:color w:val="000000" w:themeColor="text1"/>
    </w:rPr>
  </w:style>
  <w:style w:type="character" w:customStyle="1" w:styleId="QuoteChar">
    <w:name w:val="Quote Char"/>
    <w:basedOn w:val="DefaultParagraphFont"/>
    <w:link w:val="Quote"/>
    <w:uiPriority w:val="29"/>
    <w:rsid w:val="00140A5F"/>
    <w:rPr>
      <w:i/>
      <w:iCs/>
      <w:color w:val="000000" w:themeColor="text1"/>
    </w:rPr>
  </w:style>
  <w:style w:type="paragraph" w:styleId="IntenseQuote">
    <w:name w:val="Intense Quote"/>
    <w:basedOn w:val="Normal"/>
    <w:next w:val="Normal"/>
    <w:link w:val="IntenseQuoteChar"/>
    <w:uiPriority w:val="30"/>
    <w:qFormat/>
    <w:rsid w:val="00140A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40A5F"/>
    <w:rPr>
      <w:b/>
      <w:bCs/>
      <w:i/>
      <w:iCs/>
      <w:color w:val="4F81BD" w:themeColor="accent1"/>
    </w:rPr>
  </w:style>
  <w:style w:type="character" w:styleId="PageNumber">
    <w:name w:val="page number"/>
    <w:basedOn w:val="DefaultParagraphFont"/>
    <w:uiPriority w:val="99"/>
    <w:semiHidden/>
    <w:unhideWhenUsed/>
    <w:rsid w:val="00EE2D3A"/>
  </w:style>
  <w:style w:type="paragraph" w:styleId="Revision">
    <w:name w:val="Revision"/>
    <w:hidden/>
    <w:uiPriority w:val="99"/>
    <w:semiHidden/>
    <w:rsid w:val="00EE2D3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215"/>
  </w:style>
  <w:style w:type="paragraph" w:styleId="Heading1">
    <w:name w:val="heading 1"/>
    <w:basedOn w:val="Normal"/>
    <w:next w:val="Normal"/>
    <w:link w:val="Heading1Char"/>
    <w:uiPriority w:val="9"/>
    <w:qFormat/>
    <w:rsid w:val="0000621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062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C73E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03B0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6215"/>
    <w:rPr>
      <w:color w:val="0000FF" w:themeColor="hyperlink"/>
      <w:u w:val="single"/>
    </w:rPr>
  </w:style>
  <w:style w:type="character" w:customStyle="1" w:styleId="Heading1Char">
    <w:name w:val="Heading 1 Char"/>
    <w:basedOn w:val="DefaultParagraphFont"/>
    <w:link w:val="Heading1"/>
    <w:uiPriority w:val="9"/>
    <w:rsid w:val="00006215"/>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006215"/>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0062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6215"/>
    <w:rPr>
      <w:rFonts w:ascii="Lucida Grande" w:hAnsi="Lucida Grande" w:cs="Lucida Grande"/>
      <w:sz w:val="18"/>
      <w:szCs w:val="18"/>
    </w:rPr>
  </w:style>
  <w:style w:type="paragraph" w:styleId="TOC1">
    <w:name w:val="toc 1"/>
    <w:basedOn w:val="Normal"/>
    <w:next w:val="Normal"/>
    <w:autoRedefine/>
    <w:uiPriority w:val="39"/>
    <w:unhideWhenUsed/>
    <w:rsid w:val="000759C0"/>
    <w:pPr>
      <w:tabs>
        <w:tab w:val="right" w:leader="dot" w:pos="8630"/>
      </w:tabs>
      <w:spacing w:before="120"/>
    </w:pPr>
    <w:rPr>
      <w:b/>
    </w:rPr>
  </w:style>
  <w:style w:type="paragraph" w:styleId="TOC2">
    <w:name w:val="toc 2"/>
    <w:basedOn w:val="Normal"/>
    <w:next w:val="Normal"/>
    <w:autoRedefine/>
    <w:uiPriority w:val="39"/>
    <w:unhideWhenUsed/>
    <w:rsid w:val="00006215"/>
    <w:pPr>
      <w:ind w:left="240"/>
    </w:pPr>
    <w:rPr>
      <w:b/>
      <w:sz w:val="22"/>
      <w:szCs w:val="22"/>
    </w:rPr>
  </w:style>
  <w:style w:type="paragraph" w:styleId="TOC3">
    <w:name w:val="toc 3"/>
    <w:basedOn w:val="Normal"/>
    <w:next w:val="Normal"/>
    <w:autoRedefine/>
    <w:uiPriority w:val="39"/>
    <w:unhideWhenUsed/>
    <w:rsid w:val="00006215"/>
    <w:pPr>
      <w:ind w:left="480"/>
    </w:pPr>
    <w:rPr>
      <w:sz w:val="22"/>
      <w:szCs w:val="22"/>
    </w:rPr>
  </w:style>
  <w:style w:type="paragraph" w:styleId="TOC4">
    <w:name w:val="toc 4"/>
    <w:basedOn w:val="Normal"/>
    <w:next w:val="Normal"/>
    <w:autoRedefine/>
    <w:uiPriority w:val="39"/>
    <w:semiHidden/>
    <w:unhideWhenUsed/>
    <w:rsid w:val="00006215"/>
    <w:pPr>
      <w:ind w:left="720"/>
    </w:pPr>
    <w:rPr>
      <w:sz w:val="20"/>
      <w:szCs w:val="20"/>
    </w:rPr>
  </w:style>
  <w:style w:type="paragraph" w:styleId="TOC5">
    <w:name w:val="toc 5"/>
    <w:basedOn w:val="Normal"/>
    <w:next w:val="Normal"/>
    <w:autoRedefine/>
    <w:uiPriority w:val="39"/>
    <w:semiHidden/>
    <w:unhideWhenUsed/>
    <w:rsid w:val="00006215"/>
    <w:pPr>
      <w:ind w:left="960"/>
    </w:pPr>
    <w:rPr>
      <w:sz w:val="20"/>
      <w:szCs w:val="20"/>
    </w:rPr>
  </w:style>
  <w:style w:type="paragraph" w:styleId="TOC6">
    <w:name w:val="toc 6"/>
    <w:basedOn w:val="Normal"/>
    <w:next w:val="Normal"/>
    <w:autoRedefine/>
    <w:uiPriority w:val="39"/>
    <w:semiHidden/>
    <w:unhideWhenUsed/>
    <w:rsid w:val="00006215"/>
    <w:pPr>
      <w:ind w:left="1200"/>
    </w:pPr>
    <w:rPr>
      <w:sz w:val="20"/>
      <w:szCs w:val="20"/>
    </w:rPr>
  </w:style>
  <w:style w:type="paragraph" w:styleId="TOC7">
    <w:name w:val="toc 7"/>
    <w:basedOn w:val="Normal"/>
    <w:next w:val="Normal"/>
    <w:autoRedefine/>
    <w:uiPriority w:val="39"/>
    <w:semiHidden/>
    <w:unhideWhenUsed/>
    <w:rsid w:val="00006215"/>
    <w:pPr>
      <w:ind w:left="1440"/>
    </w:pPr>
    <w:rPr>
      <w:sz w:val="20"/>
      <w:szCs w:val="20"/>
    </w:rPr>
  </w:style>
  <w:style w:type="paragraph" w:styleId="TOC8">
    <w:name w:val="toc 8"/>
    <w:basedOn w:val="Normal"/>
    <w:next w:val="Normal"/>
    <w:autoRedefine/>
    <w:uiPriority w:val="39"/>
    <w:semiHidden/>
    <w:unhideWhenUsed/>
    <w:rsid w:val="00006215"/>
    <w:pPr>
      <w:ind w:left="1680"/>
    </w:pPr>
    <w:rPr>
      <w:sz w:val="20"/>
      <w:szCs w:val="20"/>
    </w:rPr>
  </w:style>
  <w:style w:type="paragraph" w:styleId="TOC9">
    <w:name w:val="toc 9"/>
    <w:basedOn w:val="Normal"/>
    <w:next w:val="Normal"/>
    <w:autoRedefine/>
    <w:uiPriority w:val="39"/>
    <w:semiHidden/>
    <w:unhideWhenUsed/>
    <w:rsid w:val="00006215"/>
    <w:pPr>
      <w:ind w:left="1920"/>
    </w:pPr>
    <w:rPr>
      <w:sz w:val="20"/>
      <w:szCs w:val="20"/>
    </w:rPr>
  </w:style>
  <w:style w:type="character" w:styleId="CommentReference">
    <w:name w:val="annotation reference"/>
    <w:basedOn w:val="DefaultParagraphFont"/>
    <w:uiPriority w:val="99"/>
    <w:semiHidden/>
    <w:unhideWhenUsed/>
    <w:rsid w:val="00006215"/>
    <w:rPr>
      <w:sz w:val="18"/>
      <w:szCs w:val="18"/>
    </w:rPr>
  </w:style>
  <w:style w:type="paragraph" w:styleId="CommentText">
    <w:name w:val="annotation text"/>
    <w:basedOn w:val="Normal"/>
    <w:link w:val="CommentTextChar"/>
    <w:uiPriority w:val="99"/>
    <w:unhideWhenUsed/>
    <w:rsid w:val="00006215"/>
  </w:style>
  <w:style w:type="character" w:customStyle="1" w:styleId="CommentTextChar">
    <w:name w:val="Comment Text Char"/>
    <w:basedOn w:val="DefaultParagraphFont"/>
    <w:link w:val="CommentText"/>
    <w:uiPriority w:val="99"/>
    <w:rsid w:val="00006215"/>
  </w:style>
  <w:style w:type="paragraph" w:styleId="ListParagraph">
    <w:name w:val="List Paragraph"/>
    <w:basedOn w:val="Normal"/>
    <w:uiPriority w:val="34"/>
    <w:qFormat/>
    <w:rsid w:val="00006215"/>
    <w:pPr>
      <w:ind w:left="720"/>
      <w:contextualSpacing/>
    </w:pPr>
  </w:style>
  <w:style w:type="character" w:customStyle="1" w:styleId="Heading2Char">
    <w:name w:val="Heading 2 Char"/>
    <w:basedOn w:val="DefaultParagraphFont"/>
    <w:link w:val="Heading2"/>
    <w:uiPriority w:val="9"/>
    <w:rsid w:val="00006215"/>
    <w:rPr>
      <w:rFonts w:asciiTheme="majorHAnsi" w:eastAsiaTheme="majorEastAsia" w:hAnsiTheme="majorHAnsi" w:cstheme="majorBidi"/>
      <w:b/>
      <w:bCs/>
      <w:color w:val="4F81BD" w:themeColor="accent1"/>
      <w:sz w:val="26"/>
      <w:szCs w:val="26"/>
    </w:rPr>
  </w:style>
  <w:style w:type="paragraph" w:styleId="CommentSubject">
    <w:name w:val="annotation subject"/>
    <w:basedOn w:val="CommentText"/>
    <w:next w:val="CommentText"/>
    <w:link w:val="CommentSubjectChar"/>
    <w:uiPriority w:val="99"/>
    <w:semiHidden/>
    <w:unhideWhenUsed/>
    <w:rsid w:val="00006215"/>
    <w:rPr>
      <w:b/>
      <w:bCs/>
      <w:sz w:val="20"/>
      <w:szCs w:val="20"/>
    </w:rPr>
  </w:style>
  <w:style w:type="character" w:customStyle="1" w:styleId="CommentSubjectChar">
    <w:name w:val="Comment Subject Char"/>
    <w:basedOn w:val="CommentTextChar"/>
    <w:link w:val="CommentSubject"/>
    <w:uiPriority w:val="99"/>
    <w:semiHidden/>
    <w:rsid w:val="00006215"/>
    <w:rPr>
      <w:b/>
      <w:bCs/>
      <w:sz w:val="20"/>
      <w:szCs w:val="20"/>
    </w:rPr>
  </w:style>
  <w:style w:type="paragraph" w:styleId="DocumentMap">
    <w:name w:val="Document Map"/>
    <w:basedOn w:val="Normal"/>
    <w:link w:val="DocumentMapChar"/>
    <w:uiPriority w:val="99"/>
    <w:semiHidden/>
    <w:unhideWhenUsed/>
    <w:rsid w:val="005F3A94"/>
    <w:rPr>
      <w:rFonts w:ascii="Lucida Grande" w:hAnsi="Lucida Grande" w:cs="Lucida Grande"/>
    </w:rPr>
  </w:style>
  <w:style w:type="character" w:customStyle="1" w:styleId="DocumentMapChar">
    <w:name w:val="Document Map Char"/>
    <w:basedOn w:val="DefaultParagraphFont"/>
    <w:link w:val="DocumentMap"/>
    <w:uiPriority w:val="99"/>
    <w:semiHidden/>
    <w:rsid w:val="005F3A94"/>
    <w:rPr>
      <w:rFonts w:ascii="Lucida Grande" w:hAnsi="Lucida Grande" w:cs="Lucida Grande"/>
    </w:rPr>
  </w:style>
  <w:style w:type="paragraph" w:styleId="Caption">
    <w:name w:val="caption"/>
    <w:basedOn w:val="Normal"/>
    <w:next w:val="Normal"/>
    <w:uiPriority w:val="35"/>
    <w:unhideWhenUsed/>
    <w:qFormat/>
    <w:rsid w:val="00880A40"/>
    <w:pPr>
      <w:spacing w:after="200"/>
    </w:pPr>
    <w:rPr>
      <w:b/>
      <w:bCs/>
      <w:color w:val="4F81BD" w:themeColor="accent1"/>
      <w:sz w:val="18"/>
      <w:szCs w:val="18"/>
    </w:rPr>
  </w:style>
  <w:style w:type="character" w:customStyle="1" w:styleId="Heading3Char">
    <w:name w:val="Heading 3 Char"/>
    <w:basedOn w:val="DefaultParagraphFont"/>
    <w:link w:val="Heading3"/>
    <w:uiPriority w:val="9"/>
    <w:rsid w:val="00BC73E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03B0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F72D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E3E76"/>
  </w:style>
  <w:style w:type="character" w:styleId="SubtleEmphasis">
    <w:name w:val="Subtle Emphasis"/>
    <w:basedOn w:val="DefaultParagraphFont"/>
    <w:uiPriority w:val="19"/>
    <w:qFormat/>
    <w:rsid w:val="009F49F0"/>
    <w:rPr>
      <w:i/>
      <w:iCs/>
      <w:color w:val="808080" w:themeColor="text1" w:themeTint="7F"/>
    </w:rPr>
  </w:style>
  <w:style w:type="paragraph" w:styleId="Header">
    <w:name w:val="header"/>
    <w:basedOn w:val="Normal"/>
    <w:link w:val="HeaderChar"/>
    <w:uiPriority w:val="99"/>
    <w:unhideWhenUsed/>
    <w:rsid w:val="00D529C0"/>
    <w:pPr>
      <w:tabs>
        <w:tab w:val="center" w:pos="4320"/>
        <w:tab w:val="right" w:pos="8640"/>
      </w:tabs>
    </w:pPr>
  </w:style>
  <w:style w:type="character" w:customStyle="1" w:styleId="HeaderChar">
    <w:name w:val="Header Char"/>
    <w:basedOn w:val="DefaultParagraphFont"/>
    <w:link w:val="Header"/>
    <w:uiPriority w:val="99"/>
    <w:rsid w:val="00D529C0"/>
  </w:style>
  <w:style w:type="paragraph" w:styleId="Footer">
    <w:name w:val="footer"/>
    <w:basedOn w:val="Normal"/>
    <w:link w:val="FooterChar"/>
    <w:uiPriority w:val="99"/>
    <w:unhideWhenUsed/>
    <w:rsid w:val="00D529C0"/>
    <w:pPr>
      <w:tabs>
        <w:tab w:val="center" w:pos="4320"/>
        <w:tab w:val="right" w:pos="8640"/>
      </w:tabs>
    </w:pPr>
  </w:style>
  <w:style w:type="character" w:customStyle="1" w:styleId="FooterChar">
    <w:name w:val="Footer Char"/>
    <w:basedOn w:val="DefaultParagraphFont"/>
    <w:link w:val="Footer"/>
    <w:uiPriority w:val="99"/>
    <w:rsid w:val="00D529C0"/>
  </w:style>
  <w:style w:type="character" w:styleId="BookTitle">
    <w:name w:val="Book Title"/>
    <w:basedOn w:val="DefaultParagraphFont"/>
    <w:uiPriority w:val="33"/>
    <w:qFormat/>
    <w:rsid w:val="00F30E0B"/>
    <w:rPr>
      <w:b/>
      <w:bCs/>
      <w:smallCaps/>
      <w:spacing w:val="5"/>
    </w:rPr>
  </w:style>
  <w:style w:type="paragraph" w:styleId="NormalWeb">
    <w:name w:val="Normal (Web)"/>
    <w:basedOn w:val="Normal"/>
    <w:uiPriority w:val="99"/>
    <w:semiHidden/>
    <w:unhideWhenUsed/>
    <w:rsid w:val="00B016BB"/>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A37215"/>
  </w:style>
  <w:style w:type="paragraph" w:styleId="Index1">
    <w:name w:val="index 1"/>
    <w:basedOn w:val="Normal"/>
    <w:next w:val="Normal"/>
    <w:autoRedefine/>
    <w:uiPriority w:val="99"/>
    <w:unhideWhenUsed/>
    <w:rsid w:val="00140A5F"/>
    <w:pPr>
      <w:ind w:left="240" w:hanging="240"/>
    </w:pPr>
  </w:style>
  <w:style w:type="paragraph" w:styleId="Index2">
    <w:name w:val="index 2"/>
    <w:basedOn w:val="Normal"/>
    <w:next w:val="Normal"/>
    <w:autoRedefine/>
    <w:uiPriority w:val="99"/>
    <w:unhideWhenUsed/>
    <w:rsid w:val="00140A5F"/>
    <w:pPr>
      <w:ind w:left="480" w:hanging="240"/>
    </w:pPr>
  </w:style>
  <w:style w:type="paragraph" w:styleId="Index3">
    <w:name w:val="index 3"/>
    <w:basedOn w:val="Normal"/>
    <w:next w:val="Normal"/>
    <w:autoRedefine/>
    <w:uiPriority w:val="99"/>
    <w:unhideWhenUsed/>
    <w:rsid w:val="00140A5F"/>
    <w:pPr>
      <w:ind w:left="720" w:hanging="240"/>
    </w:pPr>
  </w:style>
  <w:style w:type="paragraph" w:styleId="Index4">
    <w:name w:val="index 4"/>
    <w:basedOn w:val="Normal"/>
    <w:next w:val="Normal"/>
    <w:autoRedefine/>
    <w:uiPriority w:val="99"/>
    <w:unhideWhenUsed/>
    <w:rsid w:val="00140A5F"/>
    <w:pPr>
      <w:ind w:left="960" w:hanging="240"/>
    </w:pPr>
  </w:style>
  <w:style w:type="paragraph" w:styleId="Index5">
    <w:name w:val="index 5"/>
    <w:basedOn w:val="Normal"/>
    <w:next w:val="Normal"/>
    <w:autoRedefine/>
    <w:uiPriority w:val="99"/>
    <w:unhideWhenUsed/>
    <w:rsid w:val="00140A5F"/>
    <w:pPr>
      <w:ind w:left="1200" w:hanging="240"/>
    </w:pPr>
  </w:style>
  <w:style w:type="paragraph" w:styleId="Index6">
    <w:name w:val="index 6"/>
    <w:basedOn w:val="Normal"/>
    <w:next w:val="Normal"/>
    <w:autoRedefine/>
    <w:uiPriority w:val="99"/>
    <w:unhideWhenUsed/>
    <w:rsid w:val="00140A5F"/>
    <w:pPr>
      <w:ind w:left="1440" w:hanging="240"/>
    </w:pPr>
  </w:style>
  <w:style w:type="paragraph" w:styleId="Index7">
    <w:name w:val="index 7"/>
    <w:basedOn w:val="Normal"/>
    <w:next w:val="Normal"/>
    <w:autoRedefine/>
    <w:uiPriority w:val="99"/>
    <w:unhideWhenUsed/>
    <w:rsid w:val="00140A5F"/>
    <w:pPr>
      <w:ind w:left="1680" w:hanging="240"/>
    </w:pPr>
  </w:style>
  <w:style w:type="paragraph" w:styleId="Index8">
    <w:name w:val="index 8"/>
    <w:basedOn w:val="Normal"/>
    <w:next w:val="Normal"/>
    <w:autoRedefine/>
    <w:uiPriority w:val="99"/>
    <w:unhideWhenUsed/>
    <w:rsid w:val="00140A5F"/>
    <w:pPr>
      <w:ind w:left="1920" w:hanging="240"/>
    </w:pPr>
  </w:style>
  <w:style w:type="paragraph" w:styleId="Index9">
    <w:name w:val="index 9"/>
    <w:basedOn w:val="Normal"/>
    <w:next w:val="Normal"/>
    <w:autoRedefine/>
    <w:uiPriority w:val="99"/>
    <w:unhideWhenUsed/>
    <w:rsid w:val="00140A5F"/>
    <w:pPr>
      <w:ind w:left="2160" w:hanging="240"/>
    </w:pPr>
  </w:style>
  <w:style w:type="paragraph" w:styleId="IndexHeading">
    <w:name w:val="index heading"/>
    <w:basedOn w:val="Normal"/>
    <w:next w:val="Index1"/>
    <w:uiPriority w:val="99"/>
    <w:unhideWhenUsed/>
    <w:rsid w:val="00140A5F"/>
  </w:style>
  <w:style w:type="paragraph" w:styleId="Bibliography">
    <w:name w:val="Bibliography"/>
    <w:basedOn w:val="Normal"/>
    <w:next w:val="Normal"/>
    <w:uiPriority w:val="37"/>
    <w:unhideWhenUsed/>
    <w:rsid w:val="00140A5F"/>
  </w:style>
  <w:style w:type="character" w:styleId="Strong">
    <w:name w:val="Strong"/>
    <w:basedOn w:val="DefaultParagraphFont"/>
    <w:uiPriority w:val="22"/>
    <w:qFormat/>
    <w:rsid w:val="00140A5F"/>
    <w:rPr>
      <w:b/>
      <w:bCs/>
    </w:rPr>
  </w:style>
  <w:style w:type="paragraph" w:styleId="Quote">
    <w:name w:val="Quote"/>
    <w:basedOn w:val="Normal"/>
    <w:next w:val="Normal"/>
    <w:link w:val="QuoteChar"/>
    <w:uiPriority w:val="29"/>
    <w:qFormat/>
    <w:rsid w:val="00140A5F"/>
    <w:rPr>
      <w:i/>
      <w:iCs/>
      <w:color w:val="000000" w:themeColor="text1"/>
    </w:rPr>
  </w:style>
  <w:style w:type="character" w:customStyle="1" w:styleId="QuoteChar">
    <w:name w:val="Quote Char"/>
    <w:basedOn w:val="DefaultParagraphFont"/>
    <w:link w:val="Quote"/>
    <w:uiPriority w:val="29"/>
    <w:rsid w:val="00140A5F"/>
    <w:rPr>
      <w:i/>
      <w:iCs/>
      <w:color w:val="000000" w:themeColor="text1"/>
    </w:rPr>
  </w:style>
  <w:style w:type="paragraph" w:styleId="IntenseQuote">
    <w:name w:val="Intense Quote"/>
    <w:basedOn w:val="Normal"/>
    <w:next w:val="Normal"/>
    <w:link w:val="IntenseQuoteChar"/>
    <w:uiPriority w:val="30"/>
    <w:qFormat/>
    <w:rsid w:val="00140A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40A5F"/>
    <w:rPr>
      <w:b/>
      <w:bCs/>
      <w:i/>
      <w:iCs/>
      <w:color w:val="4F81BD" w:themeColor="accent1"/>
    </w:rPr>
  </w:style>
  <w:style w:type="character" w:styleId="PageNumber">
    <w:name w:val="page number"/>
    <w:basedOn w:val="DefaultParagraphFont"/>
    <w:uiPriority w:val="99"/>
    <w:semiHidden/>
    <w:unhideWhenUsed/>
    <w:rsid w:val="00EE2D3A"/>
  </w:style>
  <w:style w:type="paragraph" w:styleId="Revision">
    <w:name w:val="Revision"/>
    <w:hidden/>
    <w:uiPriority w:val="99"/>
    <w:semiHidden/>
    <w:rsid w:val="00EE2D3A"/>
  </w:style>
</w:styles>
</file>

<file path=word/webSettings.xml><?xml version="1.0" encoding="utf-8"?>
<w:webSettings xmlns:r="http://schemas.openxmlformats.org/officeDocument/2006/relationships" xmlns:w="http://schemas.openxmlformats.org/wordprocessingml/2006/main">
  <w:divs>
    <w:div w:id="52972190">
      <w:bodyDiv w:val="1"/>
      <w:marLeft w:val="0"/>
      <w:marRight w:val="0"/>
      <w:marTop w:val="0"/>
      <w:marBottom w:val="0"/>
      <w:divBdr>
        <w:top w:val="none" w:sz="0" w:space="0" w:color="auto"/>
        <w:left w:val="none" w:sz="0" w:space="0" w:color="auto"/>
        <w:bottom w:val="none" w:sz="0" w:space="0" w:color="auto"/>
        <w:right w:val="none" w:sz="0" w:space="0" w:color="auto"/>
      </w:divBdr>
    </w:div>
    <w:div w:id="526599221">
      <w:bodyDiv w:val="1"/>
      <w:marLeft w:val="0"/>
      <w:marRight w:val="0"/>
      <w:marTop w:val="0"/>
      <w:marBottom w:val="0"/>
      <w:divBdr>
        <w:top w:val="none" w:sz="0" w:space="0" w:color="auto"/>
        <w:left w:val="none" w:sz="0" w:space="0" w:color="auto"/>
        <w:bottom w:val="none" w:sz="0" w:space="0" w:color="auto"/>
        <w:right w:val="none" w:sz="0" w:space="0" w:color="auto"/>
      </w:divBdr>
    </w:div>
    <w:div w:id="654992553">
      <w:bodyDiv w:val="1"/>
      <w:marLeft w:val="0"/>
      <w:marRight w:val="0"/>
      <w:marTop w:val="0"/>
      <w:marBottom w:val="0"/>
      <w:divBdr>
        <w:top w:val="none" w:sz="0" w:space="0" w:color="auto"/>
        <w:left w:val="none" w:sz="0" w:space="0" w:color="auto"/>
        <w:bottom w:val="none" w:sz="0" w:space="0" w:color="auto"/>
        <w:right w:val="none" w:sz="0" w:space="0" w:color="auto"/>
      </w:divBdr>
      <w:divsChild>
        <w:div w:id="1603957993">
          <w:marLeft w:val="0"/>
          <w:marRight w:val="0"/>
          <w:marTop w:val="0"/>
          <w:marBottom w:val="240"/>
          <w:divBdr>
            <w:top w:val="none" w:sz="0" w:space="0" w:color="auto"/>
            <w:left w:val="none" w:sz="0" w:space="0" w:color="auto"/>
            <w:bottom w:val="none" w:sz="0" w:space="0" w:color="auto"/>
            <w:right w:val="none" w:sz="0" w:space="0" w:color="auto"/>
          </w:divBdr>
        </w:div>
      </w:divsChild>
    </w:div>
    <w:div w:id="805246770">
      <w:bodyDiv w:val="1"/>
      <w:marLeft w:val="0"/>
      <w:marRight w:val="0"/>
      <w:marTop w:val="0"/>
      <w:marBottom w:val="0"/>
      <w:divBdr>
        <w:top w:val="none" w:sz="0" w:space="0" w:color="auto"/>
        <w:left w:val="none" w:sz="0" w:space="0" w:color="auto"/>
        <w:bottom w:val="none" w:sz="0" w:space="0" w:color="auto"/>
        <w:right w:val="none" w:sz="0" w:space="0" w:color="auto"/>
      </w:divBdr>
    </w:div>
    <w:div w:id="956446369">
      <w:bodyDiv w:val="1"/>
      <w:marLeft w:val="0"/>
      <w:marRight w:val="0"/>
      <w:marTop w:val="0"/>
      <w:marBottom w:val="0"/>
      <w:divBdr>
        <w:top w:val="none" w:sz="0" w:space="0" w:color="auto"/>
        <w:left w:val="none" w:sz="0" w:space="0" w:color="auto"/>
        <w:bottom w:val="none" w:sz="0" w:space="0" w:color="auto"/>
        <w:right w:val="none" w:sz="0" w:space="0" w:color="auto"/>
      </w:divBdr>
    </w:div>
    <w:div w:id="1272279704">
      <w:bodyDiv w:val="1"/>
      <w:marLeft w:val="0"/>
      <w:marRight w:val="0"/>
      <w:marTop w:val="0"/>
      <w:marBottom w:val="0"/>
      <w:divBdr>
        <w:top w:val="none" w:sz="0" w:space="0" w:color="auto"/>
        <w:left w:val="none" w:sz="0" w:space="0" w:color="auto"/>
        <w:bottom w:val="none" w:sz="0" w:space="0" w:color="auto"/>
        <w:right w:val="none" w:sz="0" w:space="0" w:color="auto"/>
      </w:divBdr>
    </w:div>
    <w:div w:id="1462455068">
      <w:bodyDiv w:val="1"/>
      <w:marLeft w:val="0"/>
      <w:marRight w:val="0"/>
      <w:marTop w:val="0"/>
      <w:marBottom w:val="0"/>
      <w:divBdr>
        <w:top w:val="none" w:sz="0" w:space="0" w:color="auto"/>
        <w:left w:val="none" w:sz="0" w:space="0" w:color="auto"/>
        <w:bottom w:val="none" w:sz="0" w:space="0" w:color="auto"/>
        <w:right w:val="none" w:sz="0" w:space="0" w:color="auto"/>
      </w:divBdr>
    </w:div>
    <w:div w:id="1989166566">
      <w:bodyDiv w:val="1"/>
      <w:marLeft w:val="0"/>
      <w:marRight w:val="0"/>
      <w:marTop w:val="0"/>
      <w:marBottom w:val="0"/>
      <w:divBdr>
        <w:top w:val="none" w:sz="0" w:space="0" w:color="auto"/>
        <w:left w:val="none" w:sz="0" w:space="0" w:color="auto"/>
        <w:bottom w:val="none" w:sz="0" w:space="0" w:color="auto"/>
        <w:right w:val="none" w:sz="0" w:space="0" w:color="auto"/>
      </w:divBdr>
    </w:div>
    <w:div w:id="2027050219">
      <w:bodyDiv w:val="1"/>
      <w:marLeft w:val="0"/>
      <w:marRight w:val="0"/>
      <w:marTop w:val="0"/>
      <w:marBottom w:val="0"/>
      <w:divBdr>
        <w:top w:val="none" w:sz="0" w:space="0" w:color="auto"/>
        <w:left w:val="none" w:sz="0" w:space="0" w:color="auto"/>
        <w:bottom w:val="none" w:sz="0" w:space="0" w:color="auto"/>
        <w:right w:val="none" w:sz="0" w:space="0" w:color="auto"/>
      </w:divBdr>
    </w:div>
    <w:div w:id="21166341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372821pk@eur.nl"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Arm06</b:Tag>
    <b:SourceType>DocumentFromInternetSite</b:SourceType>
    <b:Guid>{2BE6CA49-2844-6247-B036-4EDE5A69E1A2}</b:Guid>
    <b:Title>Price Discrimination</b:Title>
    <b:Year>2006</b:Year>
    <b:Month>Oct</b:Month>
    <b:InternetSiteTitle>Centre for Economic Learning and Social Evolution (ELSE)</b:InternetSiteTitle>
    <b:URL>http://else.econ.ucl.ac.uk/papers/uploaded/222.pdf</b:URL>
    <b:YearAccessed>2013</b:YearAccessed>
    <b:MonthAccessed>Aug</b:MonthAccessed>
    <b:DayAccessed>5</b:DayAccessed>
    <b:Author>
      <b:Author>
        <b:NameList>
          <b:Person>
            <b:Last>Armstrong </b:Last>
            <b:First>Mark</b:First>
          </b:Person>
        </b:NameList>
      </b:Author>
    </b:Author>
    <b:RefOrder>1</b:RefOrder>
  </b:Source>
  <b:Source>
    <b:Tag>Lan04</b:Tag>
    <b:SourceType>JournalArticle</b:SourceType>
    <b:Guid>{084E5643-83A3-D74A-9C14-49E235A777A2}</b:Guid>
    <b:Author>
      <b:Author>
        <b:NameList>
          <b:Person>
            <b:Last>Xia</b:Last>
            <b:First>Lan</b:First>
          </b:Person>
          <b:Person>
            <b:Last>Monroe</b:Last>
            <b:Middle>B.</b:Middle>
            <b:First>Kent</b:First>
          </b:Person>
          <b:Person>
            <b:Last>Cox</b:Last>
            <b:Middle>L.</b:Middle>
            <b:First>Jennifer</b:First>
          </b:Person>
        </b:NameList>
      </b:Author>
    </b:Author>
    <b:Title>The price is Unfair! A Conceptual Framework of Price Fairness Perception</b:Title>
    <b:JournalName>Journal of Marketing</b:JournalName>
    <b:Year>2004</b:Year>
    <b:Volume>68</b:Volume>
    <b:Issue>4</b:Issue>
    <b:Pages>1-15</b:Pages>
    <b:RefOrder>2</b:RefOrder>
  </b:Source>
  <b:Source>
    <b:Tag>Kim10</b:Tag>
    <b:SourceType>JournalArticle</b:SourceType>
    <b:Guid>{AAA4BA1E-66C8-AA4D-9CE1-2CE4A40DC83B}</b:Guid>
    <b:Title>Percieved Fairness of Yield Management</b:Title>
    <b:JournalName>Cornell Hospitality Quarterly</b:JournalName>
    <b:Year>1994</b:Year>
    <b:Pages>22-30</b:Pages>
    <b:Author>
      <b:Author>
        <b:NameList>
          <b:Person>
            <b:Last>Kimes</b:Last>
            <b:Middle>E.</b:Middle>
            <b:First>Sheryl</b:First>
          </b:Person>
        </b:NameList>
      </b:Author>
    </b:Author>
    <b:RefOrder>3</b:RefOrder>
  </b:Source>
  <b:Source>
    <b:Tag>Cam99</b:Tag>
    <b:SourceType>JournalArticle</b:SourceType>
    <b:Guid>{A45F5958-9FCA-6545-9088-F9ADEFC013D0}</b:Guid>
    <b:Author>
      <b:Author>
        <b:NameList>
          <b:Person>
            <b:Last>Campbell</b:Last>
            <b:First>Margret</b:First>
            <b:Middle>C.</b:Middle>
          </b:Person>
        </b:NameList>
      </b:Author>
    </b:Author>
    <b:Title>Perceptions of Price Unfairness: Antecedents and Consequences</b:Title>
    <b:JournalName>Journal of Marketing Research</b:JournalName>
    <b:Year>1999</b:Year>
    <b:Volume>36</b:Volume>
    <b:Pages>187-99</b:Pages>
    <b:RefOrder>4</b:RefOrder>
  </b:Source>
  <b:Source>
    <b:Tag>BoD10</b:Tag>
    <b:SourceType>JournalArticle</b:SourceType>
    <b:Guid>{30B62671-2241-8549-86A5-A8F8CF5BFA13}</b:Guid>
    <b:Title>The Impact of Perceived Price Fairness of Dynamic Pricing on Customer Satisfaction and Behavioral Intentions: The Moderating Role of Customer Loyalty</b:Title>
    <b:JournalName>Dissertation, Auburn University </b:JournalName>
    <b:Year>2010</b:Year>
    <b:Author>
      <b:Author>
        <b:NameList>
          <b:Person>
            <b:Last>Dai</b:Last>
            <b:First>Bo</b:First>
          </b:Person>
        </b:NameList>
      </b:Author>
    </b:Author>
    <b:RefOrder>6</b:RefOrder>
  </b:Source>
  <b:Source>
    <b:Tag>Gel11</b:Tag>
    <b:SourceType>JournalArticle</b:SourceType>
    <b:Guid>{330365F7-9FE4-C24E-A161-89D3D688DCB0}</b:Guid>
    <b:Title>I Have Paid Less Than You! The Emotional and Behavioral Consequences of Advantaged Price Inequality </b:Title>
    <b:JournalName>Journal of Retailing </b:JournalName>
    <b:Year>2011</b:Year>
    <b:Month>Feb</b:Month>
    <b:Volume>87</b:Volume>
    <b:Pages>207–224 </b:Pages>
    <b:Author>
      <b:Author>
        <b:NameList>
          <b:Person>
            <b:Last>Gelbrich </b:Last>
            <b:First>Katja </b:First>
          </b:Person>
        </b:NameList>
      </b:Author>
    </b:Author>
    <b:RefOrder>7</b:RefOrder>
  </b:Source>
  <b:Source>
    <b:Tag>Hom05</b:Tag>
    <b:SourceType>JournalArticle</b:SourceType>
    <b:Guid>{E1653B34-4C79-664B-BFF0-A90E7C9FF705}</b:Guid>
    <b:Title>Customers’ Reactions to Price Increases: Do Customer Satisfaction and Perceived Motive Fairness Matter?</b:Title>
    <b:Year>2005</b:Year>
    <b:Author>
      <b:Author>
        <b:NameList>
          <b:Person>
            <b:Last>Homburg</b:Last>
            <b:First>Christian</b:First>
          </b:Person>
          <b:Person>
            <b:Last>Hoyer</b:Last>
            <b:Middle>D.</b:Middle>
            <b:First>Wayne</b:First>
          </b:Person>
          <b:Person>
            <b:Last>Koschatу</b:Last>
            <b:First>Nicole</b:First>
          </b:Person>
        </b:NameList>
      </b:Author>
    </b:Author>
    <b:JournalName>Journal of the Academy of Marketing Science</b:JournalName>
    <b:Pages>36-49</b:Pages>
    <b:RefOrder>8</b:RefOrder>
  </b:Source>
  <b:Source xmlns:b="http://schemas.openxmlformats.org/officeDocument/2006/bibliography">
    <b:Tag>Placeholder3</b:Tag>
    <b:SourceType>JournalArticle</b:SourceType>
    <b:Guid>{0E705E4A-A9EC-5743-82D8-6D7A41B5C631}</b:Guid>
    <b:Author>
      <b:Author>
        <b:NameList>
          <b:Person>
            <b:Last>Lan Xia</b:Last>
            <b:First>Kent</b:First>
            <b:Middle>B. Monroe and Jennifer L. Cox</b:Middle>
          </b:Person>
        </b:NameList>
      </b:Author>
    </b:Author>
    <b:Title>The price is Unfair! A Conceptual Framework of Price Fairness Perception</b:Title>
    <b:JournalName>Journal of Marketing</b:JournalName>
    <b:Year>2004</b:Year>
    <b:Volume>68</b:Volume>
    <b:Issue>4</b:Issue>
    <b:Pages>1-15</b:Pages>
    <b:RefOrder>9</b:RefOrder>
  </b:Source>
  <b:Source>
    <b:Tag>WuC12</b:Tag>
    <b:SourceType>JournalArticle</b:SourceType>
    <b:Guid>{ABFB3C2E-6D37-614C-B692-E52D91AB046B}</b:Guid>
    <b:Title>Consumer responses to price discrimination: Discriminating bases, inequality status, and information disclosure timing influences</b:Title>
    <b:JournalName>Journal of Business Research</b:JournalName>
    <b:Year>2012</b:Year>
    <b:Volume>65</b:Volume>
    <b:Pages>106-116</b:Pages>
    <b:Author>
      <b:Author>
        <b:NameList>
          <b:Person>
            <b:Last>Wu</b:Last>
            <b:First>Chi-Cheng</b:First>
          </b:Person>
          <b:Person>
            <b:Last>Liu</b:Last>
            <b:First>Yi-Fen</b:First>
          </b:Person>
          <b:Person>
            <b:Last>Chen</b:Last>
            <b:First>Wing-Ju</b:First>
          </b:Person>
          <b:Person>
            <b:Last>Wang</b:Last>
            <b:First>Chih-Jen</b:First>
          </b:Person>
        </b:NameList>
      </b:Author>
    </b:Author>
    <b:RefOrder>10</b:RefOrder>
  </b:Source>
  <b:Source>
    <b:Tag>Mic07</b:Tag>
    <b:SourceType>InternetSite</b:SourceType>
    <b:Guid>{4849160C-D5E2-534D-B8B5-A81D30D80ACE}</b:Guid>
    <b:Title>Apple slashes 8GB iPhone price by $200</b:Title>
    <b:Year>2007</b:Year>
    <b:Month>Sept</b:Month>
    <b:Day>5</b:Day>
    <b:URL>http://www.macworld.com/article/1059838/iphonepricecut.html</b:URL>
    <b:YearAccessed>2013</b:YearAccessed>
    <b:MonthAccessed>7</b:MonthAccessed>
    <b:DayAccessed>1</b:DayAccessed>
    <b:Author>
      <b:Author>
        <b:NameList>
          <b:Person>
            <b:Last>Michaels</b:Last>
            <b:First>Philip</b:First>
          </b:Person>
        </b:NameList>
      </b:Author>
    </b:Author>
    <b:RefOrder>11</b:RefOrder>
  </b:Source>
  <b:Source>
    <b:Tag>Haw061</b:Tag>
    <b:SourceType>JournalArticle</b:SourceType>
    <b:Guid>{F2B774F2-9837-134A-8DF1-0491CFE2E024}</b:Guid>
    <b:Title>Dynamic pricing and consumer fairness perceptions</b:Title>
    <b:JournalName>Journal of consumer research</b:JournalName>
    <b:Year>2006</b:Year>
    <b:Month>Dec</b:Month>
    <b:Volume>33</b:Volume>
    <b:Pages>304-311</b:Pages>
    <b:Author>
      <b:Author>
        <b:NameList>
          <b:Person>
            <b:Last>Haws</b:Last>
            <b:Middle>L.</b:Middle>
            <b:First>Kelly</b:First>
          </b:Person>
          <b:Person>
            <b:Last>Bearden</b:Last>
            <b:Middle>O.</b:Middle>
            <b:First>William</b:First>
          </b:Person>
        </b:NameList>
      </b:Author>
    </b:Author>
    <b:RefOrder>13</b:RefOrder>
  </b:Source>
  <b:Source>
    <b:Tag>Won07</b:Tag>
    <b:SourceType>InternetSite</b:SourceType>
    <b:Guid>{F55E1AFB-801A-4B49-95BE-14715E77707C}</b:Guid>
    <b:Title>Apple Stock Falls After IPhone Price Cut</b:Title>
    <b:Year>2007</b:Year>
    <b:Month>Sept</b:Month>
    <b:Day>6</b:Day>
    <b:PeriodicalTitle>The Washington Post</b:PeriodicalTitle>
    <b:Author>
      <b:Author>
        <b:NameList>
          <b:Person>
            <b:Last>Wong</b:Last>
            <b:First>May</b:First>
          </b:Person>
        </b:NameList>
      </b:Author>
    </b:Author>
    <b:InternetSiteTitle>The Washington Post</b:InternetSiteTitle>
    <b:URL>http://www.washingtonpost.com/wp-dyn/content/article/2007/09/06/AR2007090600581.html</b:URL>
    <b:YearAccessed>2013</b:YearAccessed>
    <b:MonthAccessed>7</b:MonthAccessed>
    <b:DayAccessed>1</b:DayAccessed>
    <b:RefOrder>12</b:RefOrder>
  </b:Source>
  <b:Source>
    <b:Tag>Kuk07</b:Tag>
    <b:SourceType>JournalArticle</b:SourceType>
    <b:Guid>{8190D943-76AD-5A48-93D9-02B13E5A66A0}</b:Guid>
    <b:Title>Consumers’ perceptions of the fairness of price-matching refund policies</b:Title>
    <b:JournalName>Journal of Retailing </b:JournalName>
    <b:Year>2007</b:Year>
    <b:Pages>325–337</b:Pages>
    <b:Author>
      <b:Author>
        <b:NameList>
          <b:Person>
            <b:Last>Kukar-Kinney</b:Last>
            <b:First>Monika</b:First>
          </b:Person>
          <b:Person>
            <b:Last>Xia</b:Last>
            <b:First>Lan</b:First>
          </b:Person>
          <b:Person>
            <b:Last>Monroe</b:Last>
            <b:First>Kent</b:First>
            <b:Middle>B.</b:Middle>
          </b:Person>
        </b:NameList>
      </b:Author>
    </b:Author>
    <b:RefOrder>24</b:RefOrder>
  </b:Source>
  <b:Source>
    <b:Tag>WuW12</b:Tag>
    <b:SourceType>JournalArticle</b:SourceType>
    <b:Guid>{5943F9FE-35D6-A84A-B7D2-EF67961EFE4D}</b:Guid>
    <b:Title>The effects of product scarcity and consumers’ need for uniqueness on purchase intention</b:Title>
    <b:JournalName>International Journal of Consumer Studies</b:JournalName>
    <b:Year>2012</b:Year>
    <b:Volume>36</b:Volume>
    <b:Pages>263-274</b:Pages>
    <b:Author>
      <b:Author>
        <b:NameList>
          <b:Person>
            <b:Last>Wu</b:Last>
            <b:First>Wann-Yih</b:First>
          </b:Person>
          <b:Person>
            <b:Last>Lu</b:Last>
            <b:First>Hsiao-Yun</b:First>
          </b:Person>
          <b:Person>
            <b:Last>Wu</b:Last>
            <b:First>Ying-Yin</b:First>
          </b:Person>
          <b:Person>
            <b:Last>Fu</b:Last>
            <b:First>Chen-Su</b:First>
          </b:Person>
        </b:NameList>
      </b:Author>
    </b:Author>
    <b:RefOrder>27</b:RefOrder>
  </b:Source>
  <b:Source>
    <b:Tag>Dar03</b:Tag>
    <b:SourceType>JournalArticle</b:SourceType>
    <b:Guid>{968D6668-1ED9-F945-9569-FDDE7E00DD72}</b:Guid>
    <b:Title>Fairness and Discounts: The Subjective Value of a Bargain </b:Title>
    <b:JournalName>Journal of Consumer Psychology</b:JournalName>
    <b:Year>2003</b:Year>
    <b:Pages>328-338</b:Pages>
    <b:Author>
      <b:Author>
        <b:NameList>
          <b:Person>
            <b:Last>Darke</b:Last>
            <b:Middle>R.</b:Middle>
            <b:First>Peter</b:First>
          </b:Person>
          <b:Person>
            <b:Last>Dahl</b:Last>
            <b:Middle>W.</b:Middle>
            <b:First>Darren</b:First>
          </b:Person>
        </b:NameList>
      </b:Author>
    </b:Author>
    <b:RefOrder>14</b:RefOrder>
  </b:Source>
  <b:Source>
    <b:Tag>Cro00</b:Tag>
    <b:SourceType>JournalArticle</b:SourceType>
    <b:Guid>{C2F803FD-12DD-D84F-8D3C-365625E3B976}</b:Guid>
    <b:Author>
      <b:Author>
        <b:NameList>
          <b:Person>
            <b:Last>Cronin</b:Last>
            <b:First>J.</b:First>
            <b:Middle>J., Brady, M. K., &amp; Hult, G. T.</b:Middle>
          </b:Person>
        </b:NameList>
      </b:Author>
    </b:Author>
    <b:Title>Assessing the effect of quality, value, and customer satisfaction on consumer behavioral intentions in service environments </b:Title>
    <b:JournalName>Journal of Retailing</b:JournalName>
    <b:Year>2000</b:Year>
    <b:Pages>193-218</b:Pages>
    <b:RefOrder>32</b:RefOrder>
  </b:Source>
  <b:Source>
    <b:Tag>Pet03</b:Tag>
    <b:SourceType>JournalArticle</b:SourceType>
    <b:Guid>{8131D921-52FC-984E-9C11-8F78541D00C5}</b:Guid>
    <b:Title>Fairness and Discounts: The Subjective Value of a Bargain</b:Title>
    <b:Year>2003</b:Year>
    <b:Author>
      <b:Author>
        <b:NameList>
          <b:Person>
            <b:Last>Darke</b:Last>
            <b:Middle>R.</b:Middle>
            <b:First>Peter</b:First>
          </b:Person>
          <b:Person>
            <b:Last>Dahl</b:Last>
            <b:Middle>W.</b:Middle>
            <b:First>Darren</b:First>
          </b:Person>
        </b:NameList>
      </b:Author>
    </b:Author>
    <b:JournalName>Journal of Consumer Psychology</b:JournalName>
    <b:Pages>328-338</b:Pages>
    <b:RefOrder>33</b:RefOrder>
  </b:Source>
  <b:Source>
    <b:Tag>Bol031</b:Tag>
    <b:SourceType>JournalArticle</b:SourceType>
    <b:Guid>{7982F066-B6D5-AF47-A7E7-BB7E31E0923C}</b:Guid>
    <b:Title>Consumer Perceptions of Price (Un)Fairness</b:Title>
    <b:Year>2003</b:Year>
    <b:JournalName>Journal of Concumer Research</b:JournalName>
    <b:Pages>474-491</b:Pages>
    <b:Author>
      <b:Author>
        <b:NameList>
          <b:Person>
            <b:Last>Bolton</b:Last>
            <b:First>Lisa</b:First>
            <b:Middle>E.</b:Middle>
          </b:Person>
          <b:Person>
            <b:Last>Warlop</b:Last>
            <b:First>Luk</b:First>
          </b:Person>
          <b:Person>
            <b:Last>Alba</b:Last>
            <b:First>Joseph</b:First>
            <b:Middle>W.</b:Middle>
          </b:Person>
        </b:NameList>
      </b:Author>
    </b:Author>
    <b:RefOrder>15</b:RefOrder>
  </b:Source>
  <b:Source>
    <b:Tag>Swe121</b:Tag>
    <b:SourceType>JournalArticle</b:SourceType>
    <b:Guid>{3C7A7A36-9F7E-884A-9DDF-0AD96596C9E5}</b:Guid>
    <b:Title>Dynamic Pricing Behavior in Perishable Goods Markets: Evidence from Secondary Markets for Major League Baseball Tickets </b:Title>
    <b:JournalName>Journal of Political Economy </b:JournalName>
    <b:Year>2012</b:Year>
    <b:Volume>120</b:Volume>
    <b:Issue>6</b:Issue>
    <b:Pages>1133-1172</b:Pages>
    <b:Author>
      <b:Author>
        <b:NameList>
          <b:Person>
            <b:Last>Sweeting </b:Last>
            <b:First>Andrew</b:First>
          </b:Person>
        </b:NameList>
      </b:Author>
    </b:Author>
    <b:RefOrder>34</b:RefOrder>
  </b:Source>
  <b:Source>
    <b:Tag>Wed03</b:Tag>
    <b:SourceType>JournalArticle</b:SourceType>
    <b:Guid>{3CABCE9F-1B7B-A149-AFDB-A53C0E624F7C}</b:Guid>
    <b:Author>
      <b:Author>
        <b:NameList>
          <b:Person>
            <b:Last>Elmaghraby</b:Last>
            <b:First>Wedad</b:First>
          </b:Person>
          <b:Person>
            <b:Last>Keskinocak</b:Last>
            <b:First>Pinar</b:First>
          </b:Person>
        </b:NameList>
      </b:Author>
    </b:Author>
    <b:Title>Dynaimc price in the Presence of Inventory Considerations: Research Overview, Current Practices, and Future Directions</b:Title>
    <b:Year>2003</b:Year>
    <b:Month>October</b:Month>
    <b:ShortTitle>Dynaimc price in the Presence of Inventory Considerations</b:ShortTitle>
    <b:Comments>http://www.jstor.org/stable/4134007</b:Comments>
    <b:JournalName>Management Science</b:JournalName>
    <b:Volume>49</b:Volume>
    <b:Issue>10</b:Issue>
    <b:Pages>pp. 1287-1309</b:Pages>
    <b:RefOrder>16</b:RefOrder>
  </b:Source>
  <b:Source>
    <b:Tag>Lee11</b:Tag>
    <b:SourceType>JournalArticle</b:SourceType>
    <b:Guid>{CB052B0B-E662-9049-B31D-459D8779A8E0}</b:Guid>
    <b:Title>Perceived price fairness of dynamic pricing</b:Title>
    <b:JournalName>Industrial Management &amp; Data Systems </b:JournalName>
    <b:Year>2011</b:Year>
    <b:Pages>531-550 </b:Pages>
    <b:Author>
      <b:Author>
        <b:NameList>
          <b:Person>
            <b:Last>Lee</b:Last>
            <b:First>Simon</b:First>
          </b:Person>
          <b:Person>
            <b:Last>Illia </b:Last>
            <b:First>Abdou</b:First>
          </b:Person>
        </b:NameList>
      </b:Author>
    </b:Author>
    <b:RefOrder>35</b:RefOrder>
  </b:Source>
  <b:Source>
    <b:Tag>Tia01</b:Tag>
    <b:SourceType>JournalArticle</b:SourceType>
    <b:Guid>{2D281F1A-3D5E-EE43-8C6F-C7FD6919E59D}</b:Guid>
    <b:Title>Consumers' Need for Uniqueness: Scale Development and Validation</b:Title>
    <b:JournalName>Journal of Consumer Research</b:JournalName>
    <b:Year>2001</b:Year>
    <b:Pages>50-66</b:Pages>
    <b:Author>
      <b:Author>
        <b:NameList>
          <b:Person>
            <b:Last>Tian</b:Last>
            <b:Middle>Tepper</b:Middle>
            <b:First>Kelly</b:First>
          </b:Person>
          <b:Person>
            <b:Last>Bearden</b:Last>
            <b:Middle>O.</b:Middle>
            <b:First>William</b:First>
          </b:Person>
          <b:Person>
            <b:Last>Hunter</b:Last>
            <b:Middle>L.</b:Middle>
            <b:First>Gray</b:First>
          </b:Person>
        </b:NameList>
      </b:Author>
    </b:Author>
    <b:RefOrder>25</b:RefOrder>
  </b:Source>
  <b:Source>
    <b:Tag>Bla95</b:Tag>
    <b:SourceType>JournalArticle</b:SourceType>
    <b:Guid>{340DC4ED-FB7C-2442-8453-2A454240EEC3}</b:Guid>
    <b:Title>How promotions work</b:Title>
    <b:JournalName>Marketing Science </b:JournalName>
    <b:Year>1995</b:Year>
    <b:Pages>122-132</b:Pages>
    <b:Author>
      <b:Author>
        <b:NameList>
          <b:Person>
            <b:Last>Blattberg</b:Last>
            <b:Middle>C.</b:Middle>
            <b:First>Robert</b:First>
          </b:Person>
          <b:Person>
            <b:Last>Briesch</b:Last>
            <b:First>Richard</b:First>
          </b:Person>
          <b:Person>
            <b:Last>Fox</b:Last>
            <b:Middle>J.</b:Middle>
            <b:First>Edward</b:First>
          </b:Person>
        </b:NameList>
      </b:Author>
    </b:Author>
    <b:RefOrder>29</b:RefOrder>
  </b:Source>
  <b:Source>
    <b:Tag>Bar86</b:Tag>
    <b:SourceType>JournalArticle</b:SourceType>
    <b:Guid>{D0FA0084-27E4-8446-9D76-C9D62A4B4442}</b:Guid>
    <b:Title>The Moderator Variable Distinction in Social Psychological Research: Conceptual, Strategic, and Statisctical Considerations</b:Title>
    <b:JournalName>Journal of Personality and Social Psychology</b:JournalName>
    <b:Year>1986</b:Year>
    <b:Pages>1173-1182</b:Pages>
    <b:Author>
      <b:Author>
        <b:NameList>
          <b:Person>
            <b:Last>Baron</b:Last>
            <b:Middle>M.</b:Middle>
            <b:First>Reuben</b:First>
          </b:Person>
          <b:Person>
            <b:Last>Kenny</b:Last>
            <b:Middle>A.</b:Middle>
            <b:First>David</b:First>
          </b:Person>
        </b:NameList>
      </b:Author>
    </b:Author>
    <b:RefOrder>17</b:RefOrder>
  </b:Source>
  <b:Source>
    <b:Tag>Gal94</b:Tag>
    <b:SourceType>JournalArticle</b:SourceType>
    <b:Guid>{DDF5F625-FEF2-4741-903D-6C66DD597A46}</b:Guid>
    <b:Author>
      <b:Author>
        <b:NameList>
          <b:Person>
            <b:Last>Gallego</b:Last>
            <b:First>Guillermo</b:First>
          </b:Person>
          <b:Person>
            <b:Last>Ryzin</b:Last>
            <b:Middle>van</b:Middle>
            <b:First>Garrett</b:First>
          </b:Person>
        </b:NameList>
      </b:Author>
    </b:Author>
    <b:Title>Optimal Dynamic Pricing of Inventories with Stochastic Demand over Finite Horizons</b:Title>
    <b:Year>1994</b:Year>
    <b:Pages>999-1020</b:Pages>
    <b:JournalName>Management Science</b:JournalName>
    <b:RefOrder>36</b:RefOrder>
  </b:Source>
  <b:Source>
    <b:Tag>Cac10</b:Tag>
    <b:SourceType>DocumentFromInternetSite</b:SourceType>
    <b:Guid>{190E226C-578B-2E4B-A213-430837021888}</b:Guid>
    <b:Title>Dynamic versus Static Pricing in the Presence of Strategic Consumers</b:Title>
    <b:Year>2010</b:Year>
    <b:Month>December</b:Month>
    <b:Day>12</b:Day>
    <b:Author>
      <b:Author>
        <b:NameList>
          <b:Person>
            <b:Last>Cachon</b:Last>
            <b:Middle>P.</b:Middle>
            <b:First>Gérard</b:First>
          </b:Person>
          <b:Person>
            <b:Last>Feldman </b:Last>
            <b:First>Pnina</b:First>
          </b:Person>
        </b:NameList>
      </b:Author>
    </b:Author>
    <b:InternetSiteTitle>The Wharton School, University of Pennsylvania </b:InternetSiteTitle>
    <b:URL>http://opim.wharton.upenn.edu/~cachon/pdf/dpricingV1all.pdf</b:URL>
    <b:YearAccessed>1</b:YearAccessed>
    <b:MonthAccessed>April</b:MonthAccessed>
    <b:DayAccessed>2013</b:DayAccessed>
    <b:RefOrder>37</b:RefOrder>
  </b:Source>
  <b:Source>
    <b:Tag>Kle99</b:Tag>
    <b:SourceType>JournalArticle</b:SourceType>
    <b:Guid>{28944C5D-2FF8-A445-87EC-3356E6C76AD4}</b:Guid>
    <b:Title>Auction Theory: A Guide to the Literature</b:Title>
    <b:JournalName>Journal of Economic Surveys</b:JournalName>
    <b:Year>1999</b:Year>
    <b:Volume>13</b:Volume>
    <b:Issue>3</b:Issue>
    <b:Pages>227-86</b:Pages>
    <b:Author>
      <b:Author>
        <b:NameList>
          <b:Person>
            <b:Last>Klemperer</b:Last>
            <b:First>Paul</b:First>
          </b:Person>
        </b:NameList>
      </b:Author>
    </b:Author>
    <b:RefOrder>38</b:RefOrder>
  </b:Source>
  <b:Source>
    <b:Tag>Bha121</b:Tag>
    <b:SourceType>DocumentFromInternetSite</b:SourceType>
    <b:Guid>{EC69F2E9-A46A-CE4C-B438-E97CE1DC4936}</b:Guid>
    <b:Title>Primary-Market Auctions for Event Tickets: Eliminating the Rents of “Bob the Broker”</b:Title>
    <b:Year>2012</b:Year>
    <b:Author>
      <b:Author>
        <b:NameList>
          <b:Person>
            <b:Last>Bhave</b:Last>
            <b:First>A.</b:First>
          </b:Person>
          <b:Person>
            <b:Last>Budish</b:Last>
            <b:First>E.</b:First>
          </b:Person>
        </b:NameList>
      </b:Author>
    </b:Author>
    <b:InternetSiteTitle>Stanford University website</b:InternetSiteTitle>
    <b:URL>http://public-prod-acquia.gsb.stanford.edu/sites/default/files/documents/ame_9_12_Budish.pdf</b:URL>
    <b:YearAccessed>2013</b:YearAccessed>
    <b:MonthAccessed>05</b:MonthAccessed>
    <b:DayAccessed>22</b:DayAccessed>
    <b:RefOrder>18</b:RefOrder>
  </b:Source>
  <b:Source>
    <b:Tag>Ber04</b:Tag>
    <b:SourceType>JournalArticle</b:SourceType>
    <b:Guid>{7A01E3DD-A9C0-5247-8870-5238FA109732}</b:Guid>
    <b:Author>
      <b:Author>
        <b:NameList>
          <b:Person>
            <b:Last>Brendt</b:Last>
            <b:Middle>J.</b:Middle>
            <b:First>Thomas</b:First>
          </b:Person>
        </b:NameList>
      </b:Author>
    </b:Author>
    <b:Title>Book Reviews. Not fair!: the typology of commonsense unfairness</b:Title>
    <b:Year>2004</b:Year>
    <b:JournalName>Journal of Moral Education</b:JournalName>
    <b:Volume>33</b:Volume>
    <b:Issue>1</b:Issue>
    <b:Pages>97-99</b:Pages>
    <b:RefOrder>19</b:RefOrder>
  </b:Source>
  <b:Source>
    <b:Tag>Mar95</b:Tag>
    <b:SourceType>JournalArticle</b:SourceType>
    <b:Guid>{992F722B-6D4A-5A4D-B304-85AA3D65E3D8}</b:Guid>
    <b:Title>An Experimental Investigation of the Effect of Perceived Price Fairness on Perceptions of Sacrifice and Value</b:Title>
    <b:JournalName>doctoral dissertation </b:JournalName>
    <b:Publisher>Department of Business Administration, University of Illinois</b:Publisher>
    <b:Year>1995</b:Year>
    <b:Author>
      <b:Author>
        <b:NameList>
          <b:Person>
            <b:Last>Martins</b:Last>
            <b:First>Marielza</b:First>
          </b:Person>
        </b:NameList>
      </b:Author>
    </b:Author>
    <b:RefOrder>20</b:RefOrder>
  </b:Source>
  <b:Source>
    <b:Tag>Ron11</b:Tag>
    <b:SourceType>JournalArticle</b:SourceType>
    <b:Guid>{4C93FDB2-AA69-FB4B-8358-A690B899E4BA}</b:Guid>
    <b:Title>Moderating effects in consumers' perceptions of price unfairness</b:Title>
    <b:JournalName>Journal of Consumer Behaviour</b:JournalName>
    <b:Year>2011</b:Year>
    <b:Volume>10</b:Volume>
    <b:Pages>245-254</b:Pages>
    <b:Author>
      <b:Author>
        <b:NameList>
          <b:Person>
            <b:Last>Rondan-Cataluna</b:Last>
            <b:Middle>Javier</b:Middle>
            <b:First>Francisco</b:First>
          </b:Person>
          <b:Person>
            <b:Last>Martin-Ruiz</b:Last>
            <b:First>David</b:First>
          </b:Person>
        </b:NameList>
      </b:Author>
    </b:Author>
    <b:RefOrder>21</b:RefOrder>
  </b:Source>
  <b:Source>
    <b:Tag>The12</b:Tag>
    <b:SourceType>JournalArticle</b:SourceType>
    <b:Guid>{9C8867E8-F1F0-7E43-9D18-9C8832C5F788}</b:Guid>
    <b:Title>Effects of Expiration Date-Based Pricing on Brand Image Perceptions</b:Title>
    <b:JournalName>Journal of Retailing</b:JournalName>
    <b:Year>2012</b:Year>
    <b:Month>Jan</b:Month>
    <b:Pages>72-87</b:Pages>
    <b:Author>
      <b:Author>
        <b:NameList>
          <b:Person>
            <b:Last>Theotokis</b:Last>
            <b:First>Aristeidis</b:First>
          </b:Person>
          <b:Person>
            <b:Last>Pramatari</b:Last>
            <b:First>Katerina</b:First>
          </b:Person>
          <b:Person>
            <b:Last>Tsiros</b:Last>
            <b:First>Michael</b:First>
          </b:Person>
        </b:NameList>
      </b:Author>
    </b:Author>
    <b:RefOrder>39</b:RefOrder>
  </b:Source>
  <b:Source>
    <b:Tag>Heo11</b:Tag>
    <b:SourceType>JournalArticle</b:SourceType>
    <b:Guid>{3196E8BD-83F7-ED46-AC45-0853D007ABAD}</b:Guid>
    <b:Title>Influences of consumer characteristics on fairness perceptions of revenue management pricing in the hotel industry</b:Title>
    <b:JournalName>International Journal of Hospitality Management </b:JournalName>
    <b:Year>2011</b:Year>
    <b:Volume>30</b:Volume>
    <b:Pages>243-251</b:Pages>
    <b:Author>
      <b:Author>
        <b:NameList>
          <b:Person>
            <b:Last>Heo</b:Last>
            <b:Middle>Yoonjoung</b:Middle>
            <b:First>Cindy</b:First>
          </b:Person>
          <b:Person>
            <b:Last>Lee</b:Last>
            <b:First>Seoki</b:First>
          </b:Person>
        </b:NameList>
      </b:Author>
    </b:Author>
    <b:RefOrder>40</b:RefOrder>
  </b:Source>
  <b:Source>
    <b:Tag>Bre12</b:Tag>
    <b:SourceType>JournalArticle</b:SourceType>
    <b:Guid>{D29CDB5A-6BA0-3F4F-A7EB-FCCBD4961931}</b:Guid>
    <b:Title>The Effects of Perceived Fairness on Customer Responses to Retailer SST Push Policies</b:Title>
    <b:JournalName>Journal of Retailing</b:JournalName>
    <b:Year>2012</b:Year>
    <b:Pages>250-261</b:Pages>
    <b:Author>
      <b:Author>
        <b:NameList>
          <b:Person>
            <b:Last>White</b:Last>
            <b:First>Allyn</b:First>
          </b:Person>
          <b:Person>
            <b:Last>Breazeale</b:Last>
            <b:First>Michael</b:First>
          </b:Person>
          <b:Person>
            <b:Last>Collier</b:Last>
            <b:Middle>E.</b:Middle>
            <b:First>Joel</b:First>
          </b:Person>
        </b:NameList>
      </b:Author>
    </b:Author>
    <b:RefOrder>22</b:RefOrder>
  </b:Source>
  <b:Source>
    <b:Tag>Bol10</b:Tag>
    <b:SourceType>JournalArticle</b:SourceType>
    <b:Guid>{5802B56A-484C-874B-9284-60882DC12704}</b:Guid>
    <b:Title>How Do Price Fairness Perceptions Differ Across Culture?</b:Title>
    <b:Year>2010</b:Year>
    <b:Pages>564–576 </b:Pages>
    <b:Author>
      <b:Author>
        <b:NameList>
          <b:Person>
            <b:Last>Bolton</b:Last>
            <b:Middle>E.</b:Middle>
            <b:First>Lisa</b:First>
          </b:Person>
          <b:Person>
            <b:Last>Keh</b:Last>
            <b:Middle>Tat</b:Middle>
            <b:First>Hean</b:First>
          </b:Person>
          <b:Person>
            <b:Last>Alba</b:Last>
            <b:Middle>W.</b:Middle>
            <b:First>Joseph</b:First>
          </b:Person>
        </b:NameList>
      </b:Author>
    </b:Author>
    <b:RefOrder>41</b:RefOrder>
  </b:Source>
  <b:Source>
    <b:Tag>Xia10</b:Tag>
    <b:SourceType>JournalArticle</b:SourceType>
    <b:Guid>{C24338B2-4367-0548-9B71-87228C402393}</b:Guid>
    <b:Title>Is a good deal always fair? Examining the concepts of transaction value and price fairness </b:Title>
    <b:JournalName>Journal of Economic Psychology </b:JournalName>
    <b:Year>2010</b:Year>
    <b:Volume>31</b:Volume>
    <b:Pages>884-894</b:Pages>
    <b:Author>
      <b:Author>
        <b:NameList>
          <b:Person>
            <b:Last>Xia</b:Last>
            <b:Middle>Lan</b:Middle>
          </b:Person>
          <b:Person>
            <b:Last>Monroe</b:Last>
            <b:Middle>B.</b:Middle>
            <b:First>Kent</b:First>
          </b:Person>
        </b:NameList>
      </b:Author>
    </b:Author>
    <b:RefOrder>42</b:RefOrder>
  </b:Source>
  <b:Source>
    <b:Tag>Tsi06</b:Tag>
    <b:SourceType>JournalArticle</b:SourceType>
    <b:Guid>{93669DFA-FB8C-9545-9D4E-6AF658928369}</b:Guid>
    <b:Title>The role of perceived product quality and overall satisfaction on purchase intentions</b:Title>
    <b:JournalName>International Journal of Consumer Studies</b:JournalName>
    <b:Year>2006</b:Year>
    <b:Pages>207–217</b:Pages>
    <b:Author>
      <b:Author>
        <b:NameList>
          <b:Person>
            <b:Last>Tsiotsou</b:Last>
            <b:First>Rodoula</b:First>
          </b:Person>
        </b:NameList>
      </b:Author>
    </b:Author>
    <b:Comments>http://onlinelibrary.wiley.com/doi/10.1111/j.1470-6431.2005.00477.x/full#b7</b:Comments>
    <b:RefOrder>43</b:RefOrder>
  </b:Source>
  <b:Source>
    <b:Tag>Gre04</b:Tag>
    <b:SourceType>JournalArticle</b:SourceType>
    <b:Guid>{DE3330ED-B939-264E-BD03-C3DB5AF6CCB3}</b:Guid>
    <b:Title>The Effects of Buyer Identification and Purchase Timing on Consumers’ Perceptions of Trust, Price Fairness, and Repurchase Intentions</b:Title>
    <b:JournalName>Journal of Interactive Marketing</b:JournalName>
    <b:Year>2004</b:Year>
    <b:Pages>87–100</b:Pages>
    <b:Author>
      <b:Author>
        <b:NameList>
          <b:Person>
            <b:Last>Grewal</b:Last>
            <b:First>Dhruv</b:First>
          </b:Person>
          <b:Person>
            <b:Last>Hardesty</b:Last>
            <b:First>David</b:First>
          </b:Person>
          <b:Person>
            <b:Last>Gopalkrishnan</b:Last>
            <b:First>Iyer</b:First>
          </b:Person>
        </b:NameList>
      </b:Author>
    </b:Author>
    <b:RefOrder>23</b:RefOrder>
  </b:Source>
  <b:Source>
    <b:Tag>Zei88</b:Tag>
    <b:SourceType>JournalArticle</b:SourceType>
    <b:Guid>{18BC2D69-A784-EB4A-856E-2F21357DD3E5}</b:Guid>
    <b:Title>Consumer Perceptions of Price, Quality, and Value: A Means-End Model and Synthesis of Evidence</b:Title>
    <b:JournalName>Journal of Marketing</b:JournalName>
    <b:Year>1988</b:Year>
    <b:Pages>2-22</b:Pages>
    <b:Author>
      <b:Author>
        <b:NameList>
          <b:Person>
            <b:Last>Zeithaml</b:Last>
            <b:Middle>A.</b:Middle>
            <b:First>Valarie</b:First>
          </b:Person>
        </b:NameList>
      </b:Author>
    </b:Author>
    <b:RefOrder>44</b:RefOrder>
  </b:Source>
  <b:Source>
    <b:Tag>Placeholder1</b:Tag>
    <b:SourceType>JournalArticle</b:SourceType>
    <b:Guid>{4D181697-24BA-FE4D-83FE-E63A28E9E480}</b:Guid>
    <b:Title>Consumer Perceptions of Price (Un)Fairness</b:Title>
    <b:Year>2003</b:Year>
    <b:JournalName>Journal of Concumer Research</b:JournalName>
    <b:Pages>474-491</b:Pages>
    <b:Author>
      <b:Author>
        <b:NameList>
          <b:Person>
            <b:Last>Boltin</b:Last>
            <b:Middle>E.</b:Middle>
            <b:First>Lisa</b:First>
          </b:Person>
          <b:Person>
            <b:Last>Warlop</b:Last>
            <b:First>Luk</b:First>
          </b:Person>
          <b:Person>
            <b:Last>Alba</b:Last>
            <b:Middle>W.</b:Middle>
            <b:First>Joseph</b:First>
          </b:Person>
        </b:NameList>
      </b:Author>
    </b:Author>
    <b:RefOrder>45</b:RefOrder>
  </b:Source>
  <b:Source>
    <b:Tag>Kim02</b:Tag>
    <b:SourceType>JournalArticle</b:SourceType>
    <b:Guid>{53A21BD5-7E10-A844-BECE-CD46A5B1672C}</b:Guid>
    <b:Title>Perceived fairness of demand-based pricing for restaurants</b:Title>
    <b:JournalName>Cornell Hotel and Restaurant Administration Quarterly</b:JournalName>
    <b:Year>2002</b:Year>
    <b:Pages>31–37</b:Pages>
    <b:Author>
      <b:Author>
        <b:NameList>
          <b:Person>
            <b:Last>Kimes</b:Last>
            <b:First>S.E.</b:First>
          </b:Person>
          <b:Person>
            <b:Last>Wirtz</b:Last>
            <b:First>J.</b:First>
          </b:Person>
        </b:NameList>
      </b:Author>
    </b:Author>
    <b:RefOrder>46</b:RefOrder>
  </b:Source>
  <b:Source>
    <b:Tag>Lib98</b:Tag>
    <b:SourceType>JournalArticle</b:SourceType>
    <b:Guid>{7BFE3E04-6CC4-2C41-8700-4EFD92815B6B}</b:Guid>
    <b:Title>The Role of Feasibility and Desirability Considerations in Near and Distant Future Decisions: A Test of Temporal Construal Theory</b:Title>
    <b:JournalName>Journal of Personality and Social Psychology</b:JournalName>
    <b:Year>1998</b:Year>
    <b:Pages>5-18</b:Pages>
    <b:Author>
      <b:Author>
        <b:NameList>
          <b:Person>
            <b:Last>Liberman </b:Last>
            <b:First>Nira</b:First>
          </b:Person>
          <b:Person>
            <b:Last>Trope</b:Last>
            <b:First>Yaacov</b:First>
          </b:Person>
        </b:NameList>
      </b:Author>
    </b:Author>
    <b:RefOrder>47</b:RefOrder>
  </b:Source>
  <b:Source>
    <b:Tag>Wan93</b:Tag>
    <b:SourceType>JournalArticle</b:SourceType>
    <b:Guid>{92642B4F-F1C0-D242-9DE4-BEBC94FD9E6F}</b:Guid>
    <b:Title>Auctions versus posted-price selling</b:Title>
    <b:JournalName>American Economic Review </b:JournalName>
    <b:Year>1993</b:Year>
    <b:Pages>838–851</b:Pages>
    <b:Author>
      <b:Author>
        <b:NameList>
          <b:Person>
            <b:Last>Wang</b:Last>
            <b:First>R.</b:First>
          </b:Person>
        </b:NameList>
      </b:Author>
    </b:Author>
    <b:RefOrder>48</b:RefOrder>
  </b:Source>
  <b:Source>
    <b:Tag>Bic02</b:Tag>
    <b:SourceType>JournalArticle</b:SourceType>
    <b:Guid>{F4FCFED4-AE4E-0549-8E15-EA468AC4DAFE}</b:Guid>
    <b:Title>Applications of flexible pricing in business-to-business electronic commerce</b:Title>
    <b:JournalName>IBM Systems Journal</b:JournalName>
    <b:Year>2002</b:Year>
    <b:Pages>287-302</b:Pages>
    <b:Author>
      <b:Author>
        <b:NameList>
          <b:Person>
            <b:Last>Bichler</b:Last>
            <b:First>M.</b:First>
          </b:Person>
          <b:Person>
            <b:Last>Kalagnanam</b:Last>
            <b:First>J.</b:First>
          </b:Person>
          <b:Person>
            <b:Last>Katirciglu</b:Last>
            <b:First>K.</b:First>
          </b:Person>
          <b:Person>
            <b:Last>King</b:Last>
            <b:First>A. J.</b:First>
          </b:Person>
          <b:Person>
            <b:Last>Lawrence</b:Last>
            <b:First>R.D.</b:First>
          </b:Person>
          <b:Person>
            <b:Last>Lee</b:Last>
            <b:First>H.S.</b:First>
          </b:Person>
          <b:Person>
            <b:Last>Lin</b:Last>
            <b:First>G.Y.</b:First>
          </b:Person>
          <b:Person>
            <b:Last>Lu</b:Last>
            <b:First>Y.</b:First>
          </b:Person>
        </b:NameList>
      </b:Author>
    </b:Author>
    <b:RefOrder>49</b:RefOrder>
  </b:Source>
  <b:Source>
    <b:Tag>Sny80</b:Tag>
    <b:SourceType>Book</b:SourceType>
    <b:Guid>{A8EB35C6-7FD6-0D4A-A2C2-182FB1B7B22A}</b:Guid>
    <b:Title>Uniqueness, the human pursuit of difference</b:Title>
    <b:Publisher>Plenum Press</b:Publisher>
    <b:City>New York</b:City>
    <b:Year>1980</b:Year>
    <b:Author>
      <b:Author>
        <b:NameList>
          <b:Person>
            <b:Last>Snyder</b:Last>
            <b:First>Charles Richard</b:First>
          </b:Person>
          <b:Person>
            <b:Last>Fromkin</b:Last>
            <b:Middle>L.</b:Middle>
            <b:First>Howard</b:First>
          </b:Person>
        </b:NameList>
      </b:Author>
    </b:Author>
    <b:RefOrder>50</b:RefOrder>
  </b:Source>
  <b:Source>
    <b:Tag>Nar05</b:Tag>
    <b:SourceType>JournalArticle</b:SourceType>
    <b:Guid>{CA70AB34-E546-6848-B003-BB9528DABE94}</b:Guid>
    <b:Title>Denamic pricing models for electronic business</b:Title>
    <b:Year>2005</b:Year>
    <b:Pages>231-256</b:Pages>
    <b:JournalName>Sadhana</b:JournalName>
    <b:Author>
      <b:Author>
        <b:NameList>
          <b:Person>
            <b:Last>Narahari</b:Last>
            <b:First>Y</b:First>
          </b:Person>
          <b:Person>
            <b:Last>Raju</b:Last>
            <b:First>C V L</b:First>
          </b:Person>
          <b:Person>
            <b:Last>Ravikumar</b:Last>
            <b:First>K</b:First>
          </b:Person>
          <b:Person>
            <b:Last>Sourabh</b:Last>
            <b:First>Shah</b:First>
          </b:Person>
        </b:NameList>
      </b:Author>
    </b:Author>
    <b:RefOrder>26</b:RefOrder>
  </b:Source>
  <b:Source>
    <b:Tag>Ada65</b:Tag>
    <b:SourceType>JournalArticle</b:SourceType>
    <b:Guid>{FE69BA8E-AE60-5940-BC05-87F57E065353}</b:Guid>
    <b:Author>
      <b:Author>
        <b:NameList>
          <b:Person>
            <b:Last>Adams </b:Last>
            <b:Middle>J.</b:Middle>
            <b:First>Stacey</b:First>
          </b:Person>
        </b:NameList>
      </b:Author>
    </b:Author>
    <b:Title>Inequity in social exchange</b:Title>
    <b:JournalName>Advances in Experimental Social Psychology </b:JournalName>
    <b:Year>1965</b:Year>
    <b:Pages>267-299</b:Pages>
    <b:RefOrder>28</b:RefOrder>
  </b:Source>
  <b:Source>
    <b:Tag>Jan08</b:Tag>
    <b:SourceType>Book</b:SourceType>
    <b:Guid>{DB03386A-3798-9142-8B78-941D8B2D1F75}</b:Guid>
    <b:Title>Marketing Research with SPSS</b:Title>
    <b:Publisher>Pearson Education Limited</b:Publisher>
    <b:Year>2008</b:Year>
    <b:Author>
      <b:Author>
        <b:NameList>
          <b:Person>
            <b:Last>Janssens</b:Last>
            <b:First>Wim</b:First>
          </b:Person>
          <b:Person>
            <b:Last>Wijnen</b:Last>
            <b:First>Katrien</b:First>
          </b:Person>
          <b:Person>
            <b:Last>Pelsmacker</b:Last>
            <b:Middle>De</b:Middle>
            <b:First>Patrick</b:First>
          </b:Person>
          <b:Person>
            <b:Last>Kenhove</b:Last>
            <b:Middle>Van</b:Middle>
            <b:First>Patrick</b:First>
          </b:Person>
        </b:NameList>
      </b:Author>
    </b:Author>
    <b:RefOrder>30</b:RefOrder>
  </b:Source>
  <b:Source>
    <b:Tag>Fie09</b:Tag>
    <b:SourceType>Book</b:SourceType>
    <b:Guid>{8D65FE2B-6ECB-5E46-ABB6-B16D3244CAEF}</b:Guid>
    <b:Author>
      <b:Author>
        <b:NameList>
          <b:Person>
            <b:Last>Field</b:Last>
            <b:First>Andy</b:First>
          </b:Person>
        </b:NameList>
      </b:Author>
    </b:Author>
    <b:Title>Discovering Statistics Using SPSS</b:Title>
    <b:Publisher>SAGE Publications Ltd</b:Publisher>
    <b:City>London</b:City>
    <b:Year>2009</b:Year>
    <b:RefOrder>31</b:RefOrder>
  </b:Source>
  <b:Source>
    <b:Tag>Hay13</b:Tag>
    <b:SourceType>Book</b:SourceType>
    <b:Guid>{95E61273-0669-1845-9F5B-DD4D9F09A2FA}</b:Guid>
    <b:Title>Introduction to Mediation, Moderation, and Conditional Process Analysis: A Regression-Based Approach</b:Title>
    <b:Year>2013</b:Year>
    <b:Publisher>Guilford Press</b:Publisher>
    <b:Pages>1-507</b:Pages>
    <b:Author>
      <b:Author>
        <b:NameList>
          <b:Person>
            <b:Last>Hayes</b:Last>
            <b:Middle>F.</b:Middle>
            <b:First>Andrew</b:First>
          </b:Person>
        </b:NameList>
      </b:Author>
    </b:Author>
    <b:RefOrder>51</b:RefOrder>
  </b:Source>
  <b:Source>
    <b:Tag>Ord00</b:Tag>
    <b:SourceType>JournalArticle</b:SourceType>
    <b:Guid>{5C3399E0-0084-DC4A-8C17-A71F39BD76A6}</b:Guid>
    <b:Title>Multiple Reference Points in Satisfaction and Fairness Assesment</b:Title>
    <b:Year>2000</b:Year>
    <b:Author>
      <b:Author>
        <b:NameList>
          <b:Person>
            <b:Last>Ordonez</b:Last>
            <b:Middle>D.</b:Middle>
            <b:First>Liza</b:First>
          </b:Person>
          <b:Person>
            <b:Last>Connolly</b:Last>
            <b:First>Terry</b:First>
          </b:Person>
          <b:Person>
            <b:Last>Coug</b:Last>
            <b:First>Richard</b:First>
          </b:Person>
        </b:NameList>
      </b:Author>
    </b:Author>
    <b:JournalName>Journal of Behavioral Decision Making</b:JournalName>
    <b:Volume>13</b:Volume>
    <b:Issue>3</b:Issue>
    <b:Pages>329–44</b:Pages>
    <b:RefOrder>5</b:RefOrder>
  </b:Source>
</b:Sources>
</file>

<file path=customXml/itemProps1.xml><?xml version="1.0" encoding="utf-8"?>
<ds:datastoreItem xmlns:ds="http://schemas.openxmlformats.org/officeDocument/2006/customXml" ds:itemID="{3609CC51-1DB5-4092-936D-C796304FF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16866</Words>
  <Characters>96141</Characters>
  <Application>Microsoft Office Word</Application>
  <DocSecurity>0</DocSecurity>
  <Lines>801</Lines>
  <Paragraphs>225</Paragraphs>
  <ScaleCrop>false</ScaleCrop>
  <Company>Erasmus Universiteit Rotterdam</Company>
  <LinksUpToDate>false</LinksUpToDate>
  <CharactersWithSpaces>112782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Kozlov</dc:creator>
  <cp:lastModifiedBy>T. Varisli</cp:lastModifiedBy>
  <cp:revision>2</cp:revision>
  <dcterms:created xsi:type="dcterms:W3CDTF">2013-08-20T08:26:00Z</dcterms:created>
  <dcterms:modified xsi:type="dcterms:W3CDTF">2013-08-20T08:26:00Z</dcterms:modified>
</cp:coreProperties>
</file>