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drawings/drawing1.xml" ContentType="application/vnd.openxmlformats-officedocument.drawingml.chartshapes+xml"/>
  <Override PartName="/word/drawings/drawing2.xml" ContentType="application/vnd.openxmlformats-officedocument.drawingml.chartshapes+xml"/>
  <Override PartName="/word/diagrams/drawing1.xml" ContentType="application/vnd.ms-office.drawingml.diagramDrawing+xml"/>
  <Override PartName="/word/diagrams/drawing2.xml" ContentType="application/vnd.ms-office.drawingml.diagramDrawing+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D73" w:rsidRPr="00FB7FA0" w:rsidRDefault="00847505" w:rsidP="00694136">
      <w:pPr>
        <w:spacing w:after="0" w:line="240" w:lineRule="auto"/>
        <w:contextualSpacing/>
        <w:jc w:val="center"/>
        <w:rPr>
          <w:rFonts w:cs="Arial"/>
          <w:b/>
          <w:sz w:val="42"/>
        </w:rPr>
      </w:pPr>
      <w:r w:rsidRPr="00FB7FA0">
        <w:rPr>
          <w:rFonts w:cs="Arial"/>
          <w:b/>
          <w:sz w:val="42"/>
        </w:rPr>
        <w:t xml:space="preserve">Increasing </w:t>
      </w:r>
      <w:r w:rsidR="009A22C4" w:rsidRPr="00FB7FA0">
        <w:rPr>
          <w:rFonts w:cs="Arial"/>
          <w:b/>
          <w:sz w:val="42"/>
        </w:rPr>
        <w:t>Regional Development</w:t>
      </w:r>
      <w:r w:rsidRPr="00FB7FA0">
        <w:rPr>
          <w:rFonts w:cs="Arial"/>
          <w:b/>
          <w:sz w:val="42"/>
        </w:rPr>
        <w:t xml:space="preserve"> through</w:t>
      </w:r>
      <w:r w:rsidR="003F14DE" w:rsidRPr="00FB7FA0">
        <w:rPr>
          <w:rFonts w:cs="Arial"/>
          <w:b/>
          <w:sz w:val="42"/>
        </w:rPr>
        <w:t xml:space="preserve"> High-</w:t>
      </w:r>
      <w:r w:rsidR="00A14375" w:rsidRPr="00FB7FA0">
        <w:rPr>
          <w:rFonts w:cs="Arial"/>
          <w:b/>
          <w:sz w:val="42"/>
        </w:rPr>
        <w:t>Speed</w:t>
      </w:r>
      <w:r w:rsidR="00694136" w:rsidRPr="00FB7FA0">
        <w:rPr>
          <w:rFonts w:cs="Arial"/>
          <w:b/>
          <w:sz w:val="42"/>
        </w:rPr>
        <w:t xml:space="preserve"> </w:t>
      </w:r>
      <w:r w:rsidRPr="00FB7FA0">
        <w:rPr>
          <w:rFonts w:cs="Arial"/>
          <w:b/>
          <w:sz w:val="42"/>
        </w:rPr>
        <w:t>Railway Infrastructure</w:t>
      </w:r>
      <w:r w:rsidR="009A568E" w:rsidRPr="00FB7FA0">
        <w:rPr>
          <w:rFonts w:cs="Arial"/>
          <w:b/>
          <w:sz w:val="42"/>
        </w:rPr>
        <w:t xml:space="preserve"> in Kazakhstan</w:t>
      </w:r>
    </w:p>
    <w:p w:rsidR="00A648F5" w:rsidRPr="0006517D" w:rsidRDefault="005822B6" w:rsidP="00EC4984">
      <w:pPr>
        <w:spacing w:after="0" w:line="360" w:lineRule="auto"/>
        <w:contextualSpacing/>
        <w:jc w:val="center"/>
        <w:rPr>
          <w:rFonts w:cs="Arial"/>
          <w:b/>
          <w:sz w:val="24"/>
          <w:u w:val="single"/>
        </w:rPr>
      </w:pPr>
      <w:r>
        <w:rPr>
          <w:rFonts w:cs="Arial"/>
          <w:b/>
          <w:noProof/>
          <w:sz w:val="24"/>
          <w:u w:val="single"/>
        </w:rPr>
        <w:pict>
          <v:line id="_x0000_s1030" style="position:absolute;left:0;text-align:left;z-index:251664384;mso-wrap-edited:f;mso-position-horizontal:absolute;mso-position-vertical:absolute" from="17.85pt,20.4pt" to="431.85pt,20.4pt" strokecolor="#0d0d0d [3069]">
            <v:fill o:detectmouseclick="t"/>
            <v:shadow opacity="22938f" offset="0"/>
          </v:line>
        </w:pict>
      </w:r>
    </w:p>
    <w:p w:rsidR="00847505" w:rsidRPr="0006517D" w:rsidRDefault="00847505" w:rsidP="00EC4984">
      <w:pPr>
        <w:spacing w:after="0" w:line="360" w:lineRule="auto"/>
        <w:contextualSpacing/>
        <w:jc w:val="center"/>
        <w:rPr>
          <w:rFonts w:cs="Arial"/>
          <w:b/>
          <w:sz w:val="24"/>
        </w:rPr>
      </w:pPr>
    </w:p>
    <w:p w:rsidR="003323AF" w:rsidRPr="0006517D" w:rsidRDefault="0090391B" w:rsidP="003323AF">
      <w:pPr>
        <w:spacing w:after="0" w:line="240" w:lineRule="auto"/>
        <w:contextualSpacing/>
        <w:jc w:val="center"/>
        <w:rPr>
          <w:rFonts w:cs="Arial"/>
          <w:sz w:val="24"/>
        </w:rPr>
      </w:pPr>
      <w:r>
        <w:rPr>
          <w:rFonts w:cs="Arial"/>
          <w:sz w:val="24"/>
        </w:rPr>
        <w:t>ERASMUS UNIVERSITY ROTTERDAM</w:t>
      </w:r>
    </w:p>
    <w:p w:rsidR="003323AF" w:rsidRPr="0006517D" w:rsidRDefault="003323AF" w:rsidP="003323AF">
      <w:pPr>
        <w:spacing w:after="0" w:line="240" w:lineRule="auto"/>
        <w:contextualSpacing/>
        <w:jc w:val="center"/>
        <w:rPr>
          <w:rFonts w:cs="Arial"/>
          <w:sz w:val="24"/>
        </w:rPr>
      </w:pPr>
      <w:r w:rsidRPr="0006517D">
        <w:rPr>
          <w:rFonts w:cs="Arial"/>
          <w:sz w:val="24"/>
        </w:rPr>
        <w:t>Erasmus School of Economics</w:t>
      </w:r>
    </w:p>
    <w:p w:rsidR="00140D73" w:rsidRPr="0006517D" w:rsidRDefault="00140D73" w:rsidP="003323AF">
      <w:pPr>
        <w:spacing w:after="0" w:line="240" w:lineRule="auto"/>
        <w:contextualSpacing/>
        <w:jc w:val="center"/>
        <w:rPr>
          <w:rFonts w:cs="Arial"/>
          <w:i/>
          <w:sz w:val="24"/>
        </w:rPr>
      </w:pPr>
      <w:r w:rsidRPr="0006517D">
        <w:rPr>
          <w:rFonts w:cs="Arial"/>
          <w:i/>
          <w:sz w:val="24"/>
        </w:rPr>
        <w:t>Urban, Port, and Transport Economics</w:t>
      </w:r>
    </w:p>
    <w:p w:rsidR="003323AF" w:rsidRDefault="003323AF" w:rsidP="003323AF">
      <w:pPr>
        <w:pStyle w:val="NoSpacing"/>
        <w:contextualSpacing/>
        <w:jc w:val="center"/>
        <w:rPr>
          <w:rFonts w:cs="Arial"/>
          <w:sz w:val="24"/>
          <w:lang w:val="en-US"/>
        </w:rPr>
      </w:pPr>
    </w:p>
    <w:p w:rsidR="00140D73" w:rsidRPr="0006517D" w:rsidRDefault="00140D73" w:rsidP="00A10814">
      <w:pPr>
        <w:pStyle w:val="NoSpacing"/>
        <w:ind w:left="2124" w:firstLine="286"/>
        <w:contextualSpacing/>
        <w:rPr>
          <w:rFonts w:cs="Arial"/>
          <w:sz w:val="24"/>
          <w:lang w:val="en-US"/>
        </w:rPr>
      </w:pPr>
      <w:r w:rsidRPr="00A10814">
        <w:rPr>
          <w:rFonts w:cs="Arial"/>
          <w:b/>
          <w:sz w:val="24"/>
          <w:lang w:val="en-US"/>
        </w:rPr>
        <w:t>Thesis Supervisor:</w:t>
      </w:r>
      <w:r w:rsidRPr="0006517D">
        <w:rPr>
          <w:rFonts w:cs="Arial"/>
          <w:sz w:val="24"/>
          <w:lang w:val="en-US"/>
        </w:rPr>
        <w:t xml:space="preserve"> </w:t>
      </w:r>
      <w:r w:rsidR="00A10814">
        <w:rPr>
          <w:rFonts w:cs="Arial"/>
          <w:sz w:val="24"/>
          <w:lang w:val="en-US"/>
        </w:rPr>
        <w:tab/>
      </w:r>
      <w:r w:rsidRPr="0006517D">
        <w:rPr>
          <w:rFonts w:cs="Arial"/>
          <w:sz w:val="24"/>
          <w:lang w:val="en-US"/>
        </w:rPr>
        <w:t>Giuliano Mingardo</w:t>
      </w:r>
    </w:p>
    <w:p w:rsidR="00140D73" w:rsidRPr="003323AF" w:rsidRDefault="00140D73" w:rsidP="00A10814">
      <w:pPr>
        <w:spacing w:after="0" w:line="240" w:lineRule="auto"/>
        <w:ind w:firstLine="286"/>
        <w:contextualSpacing/>
        <w:jc w:val="center"/>
        <w:rPr>
          <w:rFonts w:cs="Arial"/>
          <w:sz w:val="24"/>
        </w:rPr>
      </w:pPr>
    </w:p>
    <w:p w:rsidR="00847505" w:rsidRPr="0006517D" w:rsidRDefault="003323AF" w:rsidP="00A10814">
      <w:pPr>
        <w:spacing w:after="0" w:line="240" w:lineRule="auto"/>
        <w:ind w:left="2124" w:firstLine="286"/>
        <w:contextualSpacing/>
        <w:rPr>
          <w:rFonts w:cs="Arial"/>
          <w:sz w:val="24"/>
        </w:rPr>
      </w:pPr>
      <w:r w:rsidRPr="00A10814">
        <w:rPr>
          <w:rFonts w:cs="Arial"/>
          <w:b/>
          <w:sz w:val="24"/>
        </w:rPr>
        <w:t>Name:</w:t>
      </w:r>
      <w:r>
        <w:rPr>
          <w:rFonts w:cs="Arial"/>
          <w:sz w:val="24"/>
        </w:rPr>
        <w:t xml:space="preserve"> </w:t>
      </w:r>
      <w:r w:rsidR="00A10814">
        <w:rPr>
          <w:rFonts w:cs="Arial"/>
          <w:sz w:val="24"/>
        </w:rPr>
        <w:tab/>
      </w:r>
      <w:r w:rsidR="00A10814">
        <w:rPr>
          <w:rFonts w:cs="Arial"/>
          <w:sz w:val="24"/>
        </w:rPr>
        <w:tab/>
      </w:r>
      <w:r w:rsidR="00A10814">
        <w:rPr>
          <w:rFonts w:cs="Arial"/>
          <w:sz w:val="24"/>
        </w:rPr>
        <w:tab/>
      </w:r>
      <w:proofErr w:type="spellStart"/>
      <w:r w:rsidR="00847505" w:rsidRPr="0006517D">
        <w:rPr>
          <w:rFonts w:cs="Arial"/>
          <w:sz w:val="24"/>
        </w:rPr>
        <w:t>Bauyrzhan</w:t>
      </w:r>
      <w:proofErr w:type="spellEnd"/>
      <w:r w:rsidR="00847505" w:rsidRPr="0006517D">
        <w:rPr>
          <w:rFonts w:cs="Arial"/>
          <w:sz w:val="24"/>
        </w:rPr>
        <w:t xml:space="preserve"> </w:t>
      </w:r>
      <w:proofErr w:type="spellStart"/>
      <w:r w:rsidR="00847505" w:rsidRPr="0006517D">
        <w:rPr>
          <w:rFonts w:cs="Arial"/>
          <w:sz w:val="24"/>
        </w:rPr>
        <w:t>Murzamadiyev</w:t>
      </w:r>
      <w:proofErr w:type="spellEnd"/>
    </w:p>
    <w:p w:rsidR="003323AF" w:rsidRDefault="006D47D8" w:rsidP="00A10814">
      <w:pPr>
        <w:spacing w:after="0" w:line="240" w:lineRule="auto"/>
        <w:ind w:left="2124" w:firstLine="286"/>
        <w:contextualSpacing/>
        <w:rPr>
          <w:rFonts w:cs="Arial"/>
          <w:sz w:val="24"/>
        </w:rPr>
      </w:pPr>
      <w:r w:rsidRPr="00A10814">
        <w:rPr>
          <w:rFonts w:cs="Arial"/>
          <w:b/>
          <w:sz w:val="24"/>
        </w:rPr>
        <w:t xml:space="preserve">Student Number: </w:t>
      </w:r>
      <w:r w:rsidR="00A10814">
        <w:rPr>
          <w:rFonts w:cs="Arial"/>
          <w:sz w:val="24"/>
        </w:rPr>
        <w:tab/>
      </w:r>
      <w:r w:rsidR="00A10814">
        <w:rPr>
          <w:rFonts w:cs="Arial"/>
          <w:sz w:val="24"/>
        </w:rPr>
        <w:tab/>
      </w:r>
      <w:r w:rsidR="00FB7FA0">
        <w:rPr>
          <w:rFonts w:cs="Arial"/>
          <w:sz w:val="24"/>
        </w:rPr>
        <w:t>327995</w:t>
      </w:r>
    </w:p>
    <w:p w:rsidR="00EC4984" w:rsidRPr="00FB7FA0" w:rsidRDefault="003323AF" w:rsidP="00A10814">
      <w:pPr>
        <w:spacing w:after="0" w:line="240" w:lineRule="auto"/>
        <w:ind w:left="2124" w:firstLine="286"/>
        <w:contextualSpacing/>
        <w:rPr>
          <w:rFonts w:cs="Arial"/>
          <w:sz w:val="24"/>
        </w:rPr>
      </w:pPr>
      <w:r w:rsidRPr="00A10814">
        <w:rPr>
          <w:rFonts w:cs="Arial"/>
          <w:b/>
          <w:sz w:val="24"/>
        </w:rPr>
        <w:t xml:space="preserve">Email: </w:t>
      </w:r>
      <w:r w:rsidR="00A10814" w:rsidRPr="00A10814">
        <w:rPr>
          <w:rFonts w:cs="Arial"/>
          <w:b/>
          <w:sz w:val="24"/>
        </w:rPr>
        <w:tab/>
      </w:r>
      <w:r w:rsidR="00A10814">
        <w:rPr>
          <w:rFonts w:cs="Arial"/>
          <w:sz w:val="24"/>
        </w:rPr>
        <w:tab/>
      </w:r>
      <w:r w:rsidR="00A10814">
        <w:rPr>
          <w:rFonts w:cs="Arial"/>
          <w:sz w:val="24"/>
        </w:rPr>
        <w:tab/>
      </w:r>
      <w:r>
        <w:rPr>
          <w:rFonts w:cs="Arial"/>
          <w:sz w:val="24"/>
        </w:rPr>
        <w:t>baurmurza@yahoo.com</w:t>
      </w:r>
    </w:p>
    <w:p w:rsidR="00A97C88" w:rsidRDefault="00A97C88" w:rsidP="00EC4984">
      <w:pPr>
        <w:spacing w:after="0" w:line="360" w:lineRule="auto"/>
        <w:contextualSpacing/>
        <w:jc w:val="both"/>
        <w:rPr>
          <w:rFonts w:cs="Arial"/>
          <w:sz w:val="24"/>
        </w:rPr>
      </w:pPr>
    </w:p>
    <w:p w:rsidR="00F91CB6" w:rsidRPr="0006517D" w:rsidRDefault="00F91CB6" w:rsidP="00EC4984">
      <w:pPr>
        <w:spacing w:after="0" w:line="360" w:lineRule="auto"/>
        <w:contextualSpacing/>
        <w:jc w:val="both"/>
        <w:rPr>
          <w:rFonts w:cs="Arial"/>
          <w:sz w:val="24"/>
        </w:rPr>
      </w:pPr>
    </w:p>
    <w:p w:rsidR="00A648F5" w:rsidRPr="00A10814" w:rsidRDefault="00A648F5" w:rsidP="00EC4984">
      <w:pPr>
        <w:spacing w:after="0" w:line="360" w:lineRule="auto"/>
        <w:contextualSpacing/>
        <w:jc w:val="both"/>
        <w:rPr>
          <w:rFonts w:cs="Arial"/>
          <w:sz w:val="40"/>
        </w:rPr>
      </w:pPr>
      <w:r w:rsidRPr="00A10814">
        <w:rPr>
          <w:rFonts w:cs="Arial"/>
          <w:b/>
          <w:sz w:val="40"/>
          <w:szCs w:val="32"/>
        </w:rPr>
        <w:t>Abstract</w:t>
      </w:r>
    </w:p>
    <w:p w:rsidR="00A648F5" w:rsidRPr="0006517D" w:rsidRDefault="00A648F5" w:rsidP="00EC4984">
      <w:pPr>
        <w:spacing w:after="0" w:line="360" w:lineRule="auto"/>
        <w:ind w:firstLine="567"/>
        <w:contextualSpacing/>
        <w:jc w:val="both"/>
        <w:rPr>
          <w:rFonts w:cs="Arial"/>
          <w:sz w:val="24"/>
          <w:szCs w:val="20"/>
        </w:rPr>
      </w:pPr>
      <w:r w:rsidRPr="0006517D">
        <w:rPr>
          <w:rFonts w:cs="Arial"/>
          <w:sz w:val="24"/>
          <w:szCs w:val="20"/>
        </w:rPr>
        <w:t>Kazakhstan</w:t>
      </w:r>
      <w:r w:rsidR="001F1296" w:rsidRPr="0006517D">
        <w:rPr>
          <w:rFonts w:cs="Arial"/>
          <w:sz w:val="24"/>
          <w:szCs w:val="20"/>
        </w:rPr>
        <w:t xml:space="preserve"> </w:t>
      </w:r>
      <w:r w:rsidRPr="0006517D">
        <w:rPr>
          <w:rFonts w:cs="Arial"/>
          <w:sz w:val="24"/>
          <w:szCs w:val="20"/>
        </w:rPr>
        <w:t xml:space="preserve">is a developing nation situated in Central Asia. Despite its vast natural resources, from the oil rich west and mineral rich east, suffers from regional disparity. Because of Kazakhstan’s </w:t>
      </w:r>
      <w:r w:rsidR="00E44001" w:rsidRPr="0006517D">
        <w:rPr>
          <w:rFonts w:cs="Arial"/>
          <w:sz w:val="24"/>
          <w:szCs w:val="20"/>
        </w:rPr>
        <w:t>relatively large area and low level of inhabitants,</w:t>
      </w:r>
      <w:r w:rsidRPr="0006517D">
        <w:rPr>
          <w:rFonts w:cs="Arial"/>
          <w:sz w:val="24"/>
          <w:szCs w:val="20"/>
        </w:rPr>
        <w:t xml:space="preserve"> </w:t>
      </w:r>
      <w:r w:rsidR="00E44001" w:rsidRPr="0006517D">
        <w:rPr>
          <w:rFonts w:cs="Arial"/>
          <w:sz w:val="24"/>
          <w:szCs w:val="20"/>
        </w:rPr>
        <w:t>the population is</w:t>
      </w:r>
      <w:r w:rsidRPr="0006517D">
        <w:rPr>
          <w:rFonts w:cs="Arial"/>
          <w:sz w:val="24"/>
          <w:szCs w:val="20"/>
        </w:rPr>
        <w:t xml:space="preserve"> concentrated in a few regions, </w:t>
      </w:r>
      <w:r w:rsidR="00E44001" w:rsidRPr="0006517D">
        <w:rPr>
          <w:rFonts w:cs="Arial"/>
          <w:sz w:val="24"/>
          <w:szCs w:val="20"/>
        </w:rPr>
        <w:t>causing</w:t>
      </w:r>
      <w:r w:rsidRPr="0006517D">
        <w:rPr>
          <w:rFonts w:cs="Arial"/>
          <w:sz w:val="24"/>
          <w:szCs w:val="20"/>
        </w:rPr>
        <w:t xml:space="preserve"> large distances between cities. To help solve this problem this paper looks at the possibility of high-speed trains (HSTs) to create agglomeration economies. This is done through extensive review of literature on the academic side of transport and urban economics and also includes case studies where scholars review operational HST networks. The benefit of this is that the reader is presented with both a theoretical as well as </w:t>
      </w:r>
      <w:r w:rsidR="00F21F4A">
        <w:rPr>
          <w:rFonts w:cs="Arial"/>
          <w:sz w:val="24"/>
          <w:szCs w:val="20"/>
        </w:rPr>
        <w:t>empirical aspects</w:t>
      </w:r>
      <w:r w:rsidRPr="0006517D">
        <w:rPr>
          <w:rFonts w:cs="Arial"/>
          <w:sz w:val="24"/>
          <w:szCs w:val="20"/>
        </w:rPr>
        <w:t xml:space="preserve"> in reviewing the possibility of introducing a HST in Kazakhstan. Despite the optimistic benefits </w:t>
      </w:r>
      <w:r w:rsidR="00373B34" w:rsidRPr="0006517D">
        <w:rPr>
          <w:rFonts w:cs="Arial"/>
          <w:sz w:val="24"/>
          <w:szCs w:val="20"/>
        </w:rPr>
        <w:t>stated by scholars</w:t>
      </w:r>
      <w:r w:rsidRPr="0006517D">
        <w:rPr>
          <w:rFonts w:cs="Arial"/>
          <w:sz w:val="24"/>
          <w:szCs w:val="20"/>
        </w:rPr>
        <w:t xml:space="preserve"> for a successful investment and </w:t>
      </w:r>
      <w:r w:rsidR="00373B34" w:rsidRPr="0006517D">
        <w:rPr>
          <w:rFonts w:cs="Arial"/>
          <w:sz w:val="24"/>
          <w:szCs w:val="20"/>
        </w:rPr>
        <w:t>a positively</w:t>
      </w:r>
      <w:r w:rsidRPr="0006517D">
        <w:rPr>
          <w:rFonts w:cs="Arial"/>
          <w:sz w:val="24"/>
          <w:szCs w:val="20"/>
        </w:rPr>
        <w:t xml:space="preserve"> impact</w:t>
      </w:r>
      <w:r w:rsidR="00373B34" w:rsidRPr="0006517D">
        <w:rPr>
          <w:rFonts w:cs="Arial"/>
          <w:sz w:val="24"/>
          <w:szCs w:val="20"/>
        </w:rPr>
        <w:t>ing project on the regional scale</w:t>
      </w:r>
      <w:r w:rsidRPr="0006517D">
        <w:rPr>
          <w:rFonts w:cs="Arial"/>
          <w:sz w:val="24"/>
          <w:szCs w:val="20"/>
        </w:rPr>
        <w:t>, this paper concludes that HSTs do not have a place in Kaz</w:t>
      </w:r>
      <w:r w:rsidR="00FC60C0" w:rsidRPr="0006517D">
        <w:rPr>
          <w:rFonts w:cs="Arial"/>
          <w:sz w:val="24"/>
          <w:szCs w:val="20"/>
        </w:rPr>
        <w:t>akhstan yet, due to the lack of</w:t>
      </w:r>
      <w:r w:rsidR="00373B34" w:rsidRPr="0006517D">
        <w:rPr>
          <w:rFonts w:cs="Arial"/>
          <w:sz w:val="24"/>
          <w:szCs w:val="20"/>
        </w:rPr>
        <w:t xml:space="preserve"> </w:t>
      </w:r>
      <w:r w:rsidRPr="0006517D">
        <w:rPr>
          <w:rFonts w:cs="Arial"/>
          <w:sz w:val="24"/>
          <w:szCs w:val="20"/>
        </w:rPr>
        <w:t>conditions and circumstances</w:t>
      </w:r>
      <w:r w:rsidR="00FC60C0" w:rsidRPr="0006517D">
        <w:rPr>
          <w:rFonts w:cs="Arial"/>
          <w:sz w:val="24"/>
          <w:szCs w:val="20"/>
        </w:rPr>
        <w:t xml:space="preserve"> that have been responsible for significant economic impact in both literature and case studies</w:t>
      </w:r>
      <w:r w:rsidRPr="0006517D">
        <w:rPr>
          <w:rFonts w:cs="Arial"/>
          <w:sz w:val="24"/>
          <w:szCs w:val="20"/>
        </w:rPr>
        <w:t>.</w:t>
      </w:r>
    </w:p>
    <w:p w:rsidR="00F152F0" w:rsidRPr="00A10814" w:rsidRDefault="00F152F0" w:rsidP="00EC4984">
      <w:pPr>
        <w:spacing w:after="0" w:line="360" w:lineRule="auto"/>
        <w:contextualSpacing/>
        <w:jc w:val="both"/>
        <w:rPr>
          <w:rFonts w:cs="Arial"/>
          <w:b/>
          <w:i/>
          <w:sz w:val="10"/>
        </w:rPr>
      </w:pPr>
    </w:p>
    <w:p w:rsidR="00A648F5" w:rsidRPr="0006517D" w:rsidRDefault="00A648F5" w:rsidP="00EC4984">
      <w:pPr>
        <w:spacing w:after="0" w:line="360" w:lineRule="auto"/>
        <w:contextualSpacing/>
        <w:jc w:val="both"/>
        <w:rPr>
          <w:rFonts w:cs="Arial"/>
          <w:i/>
          <w:sz w:val="24"/>
        </w:rPr>
      </w:pPr>
      <w:r w:rsidRPr="0006517D">
        <w:rPr>
          <w:rFonts w:cs="Arial"/>
          <w:b/>
          <w:i/>
          <w:sz w:val="24"/>
        </w:rPr>
        <w:t>Keywords:</w:t>
      </w:r>
      <w:r w:rsidRPr="0006517D">
        <w:rPr>
          <w:rFonts w:cs="Arial"/>
          <w:i/>
          <w:sz w:val="24"/>
        </w:rPr>
        <w:t xml:space="preserve"> Transport Economics, Agglomeration, High-Speed Trains, Economic Growth, Kazakhstan</w:t>
      </w:r>
      <w:r w:rsidR="001A71DC" w:rsidRPr="0006517D">
        <w:rPr>
          <w:rFonts w:cs="Arial"/>
          <w:i/>
          <w:sz w:val="24"/>
        </w:rPr>
        <w:t>, Regional Development</w:t>
      </w:r>
    </w:p>
    <w:p w:rsidR="00F91CB6" w:rsidRPr="0006517D" w:rsidRDefault="00A97C88" w:rsidP="00EC4984">
      <w:pPr>
        <w:spacing w:after="0" w:line="360" w:lineRule="auto"/>
        <w:contextualSpacing/>
        <w:jc w:val="both"/>
        <w:rPr>
          <w:rFonts w:cs="Arial"/>
          <w:sz w:val="24"/>
        </w:rPr>
      </w:pPr>
      <w:r>
        <w:rPr>
          <w:rFonts w:cs="Arial"/>
          <w:noProof/>
          <w:sz w:val="24"/>
        </w:rPr>
        <w:drawing>
          <wp:anchor distT="0" distB="0" distL="114300" distR="114300" simplePos="0" relativeHeight="251660288" behindDoc="0" locked="0" layoutInCell="1" allowOverlap="1">
            <wp:simplePos x="0" y="0"/>
            <wp:positionH relativeFrom="column">
              <wp:posOffset>4000500</wp:posOffset>
            </wp:positionH>
            <wp:positionV relativeFrom="paragraph">
              <wp:posOffset>313055</wp:posOffset>
            </wp:positionV>
            <wp:extent cx="1933575" cy="504825"/>
            <wp:effectExtent l="25400" t="0" r="0" b="0"/>
            <wp:wrapThrough wrapText="bothSides">
              <wp:wrapPolygon edited="0">
                <wp:start x="-284" y="0"/>
                <wp:lineTo x="-284" y="20649"/>
                <wp:lineTo x="21565" y="20649"/>
                <wp:lineTo x="21565" y="0"/>
                <wp:lineTo x="-284" y="0"/>
              </wp:wrapPolygon>
            </wp:wrapThrough>
            <wp:docPr id="5" name="Afbeelding 1" descr="http://fa.its.tudelft.nl/~groenevelt/swi/images/logo-WitteveenB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its.tudelft.nl/~groenevelt/swi/images/logo-WitteveenBos.jpg"/>
                    <pic:cNvPicPr>
                      <a:picLocks noChangeAspect="1" noChangeArrowheads="1"/>
                    </pic:cNvPicPr>
                  </pic:nvPicPr>
                  <pic:blipFill>
                    <a:blip r:embed="rId8" cstate="print"/>
                    <a:srcRect/>
                    <a:stretch>
                      <a:fillRect/>
                    </a:stretch>
                  </pic:blipFill>
                  <pic:spPr bwMode="auto">
                    <a:xfrm>
                      <a:off x="0" y="0"/>
                      <a:ext cx="1933575" cy="504825"/>
                    </a:xfrm>
                    <a:prstGeom prst="rect">
                      <a:avLst/>
                    </a:prstGeom>
                    <a:noFill/>
                    <a:ln w="9525">
                      <a:noFill/>
                      <a:miter lim="800000"/>
                      <a:headEnd/>
                      <a:tailEnd/>
                    </a:ln>
                  </pic:spPr>
                </pic:pic>
              </a:graphicData>
            </a:graphic>
          </wp:anchor>
        </w:drawing>
      </w:r>
      <w:r>
        <w:rPr>
          <w:rFonts w:cs="Arial"/>
          <w:noProof/>
          <w:sz w:val="24"/>
        </w:rPr>
        <w:drawing>
          <wp:anchor distT="0" distB="0" distL="114300" distR="114300" simplePos="0" relativeHeight="251663360" behindDoc="0" locked="0" layoutInCell="1" allowOverlap="1">
            <wp:simplePos x="0" y="0"/>
            <wp:positionH relativeFrom="column">
              <wp:posOffset>-228600</wp:posOffset>
            </wp:positionH>
            <wp:positionV relativeFrom="paragraph">
              <wp:posOffset>198755</wp:posOffset>
            </wp:positionV>
            <wp:extent cx="2148840" cy="701040"/>
            <wp:effectExtent l="25400" t="0" r="1016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148840" cy="701040"/>
                    </a:xfrm>
                    <a:prstGeom prst="rect">
                      <a:avLst/>
                    </a:prstGeom>
                    <a:noFill/>
                    <a:ln w="9525">
                      <a:noFill/>
                      <a:miter lim="800000"/>
                      <a:headEnd/>
                      <a:tailEnd/>
                    </a:ln>
                  </pic:spPr>
                </pic:pic>
              </a:graphicData>
            </a:graphic>
          </wp:anchor>
        </w:drawing>
      </w:r>
    </w:p>
    <w:p w:rsidR="007073FA" w:rsidRPr="0006517D" w:rsidRDefault="007073FA" w:rsidP="00EC4984">
      <w:pPr>
        <w:spacing w:after="0" w:line="360" w:lineRule="auto"/>
        <w:contextualSpacing/>
        <w:jc w:val="both"/>
        <w:rPr>
          <w:rFonts w:cs="Arial"/>
          <w:sz w:val="24"/>
        </w:rPr>
        <w:sectPr w:rsidR="007073FA" w:rsidRPr="0006517D">
          <w:footerReference w:type="even" r:id="rId10"/>
          <w:footerReference w:type="default" r:id="rId11"/>
          <w:pgSz w:w="11906" w:h="16838"/>
          <w:pgMar w:top="1417" w:right="1417" w:bottom="1135" w:left="1417" w:header="708" w:footer="708" w:gutter="0"/>
          <w:pgNumType w:fmt="lowerRoman" w:start="1"/>
          <w:cols w:space="708"/>
          <w:titlePg/>
          <w:docGrid w:linePitch="360"/>
        </w:sectPr>
      </w:pPr>
    </w:p>
    <w:p w:rsidR="00502583" w:rsidRPr="00FB7FA0" w:rsidRDefault="00502583" w:rsidP="00EC4984">
      <w:pPr>
        <w:spacing w:after="0" w:line="360" w:lineRule="auto"/>
        <w:contextualSpacing/>
        <w:jc w:val="both"/>
        <w:rPr>
          <w:rFonts w:cs="Arial"/>
          <w:sz w:val="40"/>
        </w:rPr>
      </w:pPr>
      <w:r w:rsidRPr="00FB7FA0">
        <w:rPr>
          <w:rFonts w:cs="Arial"/>
          <w:b/>
          <w:sz w:val="40"/>
        </w:rPr>
        <w:lastRenderedPageBreak/>
        <w:t>Acknowledgements</w:t>
      </w:r>
    </w:p>
    <w:p w:rsidR="00502583" w:rsidRPr="0006517D" w:rsidRDefault="00502583" w:rsidP="00EC4984">
      <w:pPr>
        <w:spacing w:after="0" w:line="360" w:lineRule="auto"/>
        <w:ind w:firstLine="567"/>
        <w:contextualSpacing/>
        <w:jc w:val="both"/>
        <w:rPr>
          <w:rFonts w:cs="Arial"/>
          <w:sz w:val="24"/>
        </w:rPr>
      </w:pPr>
      <w:r w:rsidRPr="0006517D">
        <w:rPr>
          <w:rFonts w:cs="Arial"/>
          <w:sz w:val="24"/>
        </w:rPr>
        <w:t xml:space="preserve">I would like to personally thank Henk </w:t>
      </w:r>
      <w:proofErr w:type="spellStart"/>
      <w:r w:rsidRPr="0006517D">
        <w:rPr>
          <w:rFonts w:cs="Arial"/>
          <w:sz w:val="24"/>
        </w:rPr>
        <w:t>Nieboer</w:t>
      </w:r>
      <w:proofErr w:type="spellEnd"/>
      <w:r w:rsidRPr="0006517D">
        <w:rPr>
          <w:rFonts w:cs="Arial"/>
          <w:sz w:val="24"/>
        </w:rPr>
        <w:t xml:space="preserve"> and Ben-Jaap </w:t>
      </w:r>
      <w:proofErr w:type="spellStart"/>
      <w:r w:rsidRPr="0006517D">
        <w:rPr>
          <w:rFonts w:cs="Arial"/>
          <w:sz w:val="24"/>
        </w:rPr>
        <w:t>Pielage</w:t>
      </w:r>
      <w:proofErr w:type="spellEnd"/>
      <w:r w:rsidRPr="0006517D">
        <w:rPr>
          <w:rFonts w:cs="Arial"/>
          <w:sz w:val="24"/>
        </w:rPr>
        <w:t xml:space="preserve"> at </w:t>
      </w:r>
      <w:proofErr w:type="spellStart"/>
      <w:r w:rsidRPr="0006517D">
        <w:rPr>
          <w:rFonts w:cs="Arial"/>
          <w:sz w:val="24"/>
        </w:rPr>
        <w:t>Witteveen</w:t>
      </w:r>
      <w:proofErr w:type="spellEnd"/>
      <w:r w:rsidRPr="0006517D">
        <w:rPr>
          <w:rFonts w:cs="Arial"/>
          <w:sz w:val="24"/>
        </w:rPr>
        <w:t xml:space="preserve"> + </w:t>
      </w:r>
      <w:proofErr w:type="spellStart"/>
      <w:r w:rsidRPr="0006517D">
        <w:rPr>
          <w:rFonts w:cs="Arial"/>
          <w:sz w:val="24"/>
        </w:rPr>
        <w:t>Bos</w:t>
      </w:r>
      <w:proofErr w:type="spellEnd"/>
      <w:r w:rsidRPr="0006517D">
        <w:rPr>
          <w:rFonts w:cs="Arial"/>
          <w:sz w:val="24"/>
        </w:rPr>
        <w:t xml:space="preserve"> for their guidance and support. Also a thank you to my supervisor, Giuliano Mingardo, who has helped me refine my thesis. This thesis would not have been possible without these people and their tremendous knowledge in infrastructure development. </w:t>
      </w:r>
    </w:p>
    <w:p w:rsidR="00502583" w:rsidRPr="0006517D" w:rsidRDefault="00502583" w:rsidP="00EC4984">
      <w:pPr>
        <w:spacing w:after="0" w:line="360" w:lineRule="auto"/>
        <w:ind w:firstLine="567"/>
        <w:contextualSpacing/>
        <w:jc w:val="both"/>
        <w:rPr>
          <w:rFonts w:cs="Arial"/>
          <w:sz w:val="24"/>
        </w:rPr>
      </w:pPr>
      <w:r w:rsidRPr="0006517D">
        <w:rPr>
          <w:rFonts w:cs="Arial"/>
          <w:sz w:val="24"/>
        </w:rPr>
        <w:t xml:space="preserve">A special thank you to the employees of </w:t>
      </w:r>
      <w:proofErr w:type="spellStart"/>
      <w:r w:rsidRPr="0006517D">
        <w:rPr>
          <w:rFonts w:cs="Arial"/>
          <w:sz w:val="24"/>
        </w:rPr>
        <w:t>Witteveen</w:t>
      </w:r>
      <w:proofErr w:type="spellEnd"/>
      <w:r w:rsidRPr="0006517D">
        <w:rPr>
          <w:rFonts w:cs="Arial"/>
          <w:sz w:val="24"/>
        </w:rPr>
        <w:t xml:space="preserve"> + </w:t>
      </w:r>
      <w:proofErr w:type="spellStart"/>
      <w:r w:rsidRPr="0006517D">
        <w:rPr>
          <w:rFonts w:cs="Arial"/>
          <w:sz w:val="24"/>
        </w:rPr>
        <w:t>Bos</w:t>
      </w:r>
      <w:proofErr w:type="spellEnd"/>
      <w:r w:rsidRPr="0006517D">
        <w:rPr>
          <w:rFonts w:cs="Arial"/>
          <w:sz w:val="24"/>
        </w:rPr>
        <w:t xml:space="preserve"> for taking time out of their schedule to meet with me, your cooperation and insight is highly appreciated. </w:t>
      </w:r>
    </w:p>
    <w:p w:rsidR="00502583" w:rsidRPr="0006517D" w:rsidRDefault="00502583" w:rsidP="00EC4984">
      <w:pPr>
        <w:spacing w:after="0" w:line="360" w:lineRule="auto"/>
        <w:contextualSpacing/>
        <w:jc w:val="both"/>
        <w:rPr>
          <w:rFonts w:cs="Arial"/>
          <w:sz w:val="24"/>
        </w:rPr>
      </w:pPr>
    </w:p>
    <w:p w:rsidR="00502583" w:rsidRPr="0006517D" w:rsidRDefault="00502583" w:rsidP="00EC4984">
      <w:pPr>
        <w:spacing w:after="0" w:line="360" w:lineRule="auto"/>
        <w:contextualSpacing/>
        <w:jc w:val="right"/>
        <w:outlineLvl w:val="0"/>
        <w:rPr>
          <w:rFonts w:cs="Arial"/>
          <w:sz w:val="24"/>
        </w:rPr>
      </w:pPr>
      <w:r w:rsidRPr="0006517D">
        <w:rPr>
          <w:rFonts w:cs="Arial"/>
          <w:sz w:val="24"/>
        </w:rPr>
        <w:t>Rotterdam, February 2014</w:t>
      </w:r>
    </w:p>
    <w:p w:rsidR="00F91CB6" w:rsidRPr="0006517D" w:rsidRDefault="00502583" w:rsidP="00EC4984">
      <w:pPr>
        <w:spacing w:after="0" w:line="360" w:lineRule="auto"/>
        <w:contextualSpacing/>
        <w:jc w:val="right"/>
        <w:rPr>
          <w:rFonts w:cs="Arial"/>
          <w:sz w:val="24"/>
        </w:rPr>
      </w:pPr>
      <w:proofErr w:type="spellStart"/>
      <w:r w:rsidRPr="0006517D">
        <w:rPr>
          <w:rFonts w:cs="Arial"/>
          <w:sz w:val="24"/>
        </w:rPr>
        <w:t>Bauyrzhan</w:t>
      </w:r>
      <w:proofErr w:type="spellEnd"/>
      <w:r w:rsidRPr="0006517D">
        <w:rPr>
          <w:rFonts w:cs="Arial"/>
          <w:sz w:val="24"/>
        </w:rPr>
        <w:t xml:space="preserve"> </w:t>
      </w:r>
      <w:proofErr w:type="spellStart"/>
      <w:r w:rsidRPr="0006517D">
        <w:rPr>
          <w:rFonts w:cs="Arial"/>
          <w:sz w:val="24"/>
        </w:rPr>
        <w:t>Murzamadiyev</w:t>
      </w:r>
      <w:proofErr w:type="spellEnd"/>
    </w:p>
    <w:p w:rsidR="00847505" w:rsidRPr="00FB7FA0" w:rsidRDefault="00AA1C34" w:rsidP="00EC4984">
      <w:pPr>
        <w:pStyle w:val="NoSpacingPHPDOCX"/>
        <w:spacing w:line="360" w:lineRule="auto"/>
        <w:contextualSpacing/>
        <w:rPr>
          <w:b/>
          <w:sz w:val="40"/>
        </w:rPr>
      </w:pPr>
      <w:r w:rsidRPr="0006517D">
        <w:rPr>
          <w:sz w:val="24"/>
        </w:rPr>
        <w:br w:type="page"/>
      </w:r>
      <w:r w:rsidR="00F91CB6" w:rsidRPr="00FB7FA0">
        <w:rPr>
          <w:b/>
          <w:sz w:val="40"/>
        </w:rPr>
        <w:lastRenderedPageBreak/>
        <w:t>Preface</w:t>
      </w:r>
    </w:p>
    <w:p w:rsidR="009736A0" w:rsidRPr="0006517D" w:rsidRDefault="0047300A" w:rsidP="00EC4984">
      <w:pPr>
        <w:spacing w:after="0" w:line="360" w:lineRule="auto"/>
        <w:ind w:firstLine="567"/>
        <w:contextualSpacing/>
        <w:jc w:val="both"/>
        <w:rPr>
          <w:rFonts w:cs="Arial"/>
          <w:sz w:val="24"/>
        </w:rPr>
      </w:pPr>
      <w:r w:rsidRPr="0006517D">
        <w:rPr>
          <w:rFonts w:cs="Arial"/>
          <w:sz w:val="24"/>
        </w:rPr>
        <w:t xml:space="preserve">After years of </w:t>
      </w:r>
      <w:r w:rsidR="00652196" w:rsidRPr="0006517D">
        <w:rPr>
          <w:rFonts w:cs="Arial"/>
          <w:sz w:val="24"/>
        </w:rPr>
        <w:t>my bachelor study</w:t>
      </w:r>
      <w:r w:rsidRPr="0006517D">
        <w:rPr>
          <w:rFonts w:cs="Arial"/>
          <w:sz w:val="24"/>
        </w:rPr>
        <w:t xml:space="preserve">, it finally comes to a conclusion with this paper. Studying Urban, Port, and Transport Economics has definitely found a place in my heart and opened my mind </w:t>
      </w:r>
      <w:r w:rsidR="00AC1B21" w:rsidRPr="0006517D">
        <w:rPr>
          <w:rFonts w:cs="Arial"/>
          <w:sz w:val="24"/>
        </w:rPr>
        <w:t>towards</w:t>
      </w:r>
      <w:r w:rsidRPr="0006517D">
        <w:rPr>
          <w:rFonts w:cs="Arial"/>
          <w:sz w:val="24"/>
        </w:rPr>
        <w:t xml:space="preserve"> economic development</w:t>
      </w:r>
      <w:r w:rsidR="00652196" w:rsidRPr="0006517D">
        <w:rPr>
          <w:rFonts w:cs="Arial"/>
          <w:sz w:val="24"/>
        </w:rPr>
        <w:t>, and more specifically regional development</w:t>
      </w:r>
      <w:r w:rsidRPr="0006517D">
        <w:rPr>
          <w:rFonts w:cs="Arial"/>
          <w:sz w:val="24"/>
        </w:rPr>
        <w:t xml:space="preserve">. Coming </w:t>
      </w:r>
      <w:r w:rsidR="00652196" w:rsidRPr="0006517D">
        <w:rPr>
          <w:rFonts w:cs="Arial"/>
          <w:sz w:val="24"/>
        </w:rPr>
        <w:t xml:space="preserve">from Kazakhstan, which is a </w:t>
      </w:r>
      <w:r w:rsidR="00140D73" w:rsidRPr="0006517D">
        <w:rPr>
          <w:rFonts w:cs="Arial"/>
          <w:sz w:val="24"/>
        </w:rPr>
        <w:t>developing economy</w:t>
      </w:r>
      <w:r w:rsidR="00652196" w:rsidRPr="0006517D">
        <w:rPr>
          <w:rFonts w:cs="Arial"/>
          <w:sz w:val="24"/>
        </w:rPr>
        <w:t xml:space="preserve"> nation</w:t>
      </w:r>
      <w:r w:rsidRPr="0006517D">
        <w:rPr>
          <w:rFonts w:cs="Arial"/>
          <w:sz w:val="24"/>
        </w:rPr>
        <w:t>, stren</w:t>
      </w:r>
      <w:r w:rsidR="002F4459" w:rsidRPr="0006517D">
        <w:rPr>
          <w:rFonts w:cs="Arial"/>
          <w:sz w:val="24"/>
        </w:rPr>
        <w:t>gthened my interests for this</w:t>
      </w:r>
      <w:r w:rsidRPr="0006517D">
        <w:rPr>
          <w:rFonts w:cs="Arial"/>
          <w:sz w:val="24"/>
        </w:rPr>
        <w:t xml:space="preserve"> subject and led me to the topic of </w:t>
      </w:r>
      <w:r w:rsidR="00652196" w:rsidRPr="0006517D">
        <w:rPr>
          <w:rFonts w:cs="Arial"/>
          <w:sz w:val="24"/>
        </w:rPr>
        <w:t xml:space="preserve">regional economic development, </w:t>
      </w:r>
      <w:r w:rsidRPr="0006517D">
        <w:rPr>
          <w:rFonts w:cs="Arial"/>
          <w:sz w:val="24"/>
        </w:rPr>
        <w:t>agglomeration economies</w:t>
      </w:r>
      <w:r w:rsidR="00652196" w:rsidRPr="0006517D">
        <w:rPr>
          <w:rFonts w:cs="Arial"/>
          <w:sz w:val="24"/>
        </w:rPr>
        <w:t>,</w:t>
      </w:r>
      <w:r w:rsidRPr="0006517D">
        <w:rPr>
          <w:rFonts w:cs="Arial"/>
          <w:sz w:val="24"/>
        </w:rPr>
        <w:t xml:space="preserve"> and transport infrastructure. I had the</w:t>
      </w:r>
      <w:r w:rsidR="00B84B97" w:rsidRPr="0006517D">
        <w:rPr>
          <w:rFonts w:cs="Arial"/>
          <w:sz w:val="24"/>
        </w:rPr>
        <w:t xml:space="preserve"> pleasure of </w:t>
      </w:r>
      <w:r w:rsidRPr="0006517D">
        <w:rPr>
          <w:rFonts w:cs="Arial"/>
          <w:sz w:val="24"/>
        </w:rPr>
        <w:t>intern</w:t>
      </w:r>
      <w:r w:rsidR="00B84B97" w:rsidRPr="0006517D">
        <w:rPr>
          <w:rFonts w:cs="Arial"/>
          <w:sz w:val="24"/>
        </w:rPr>
        <w:t>ing</w:t>
      </w:r>
      <w:r w:rsidR="0052429C" w:rsidRPr="0006517D">
        <w:rPr>
          <w:rFonts w:cs="Arial"/>
          <w:sz w:val="24"/>
        </w:rPr>
        <w:t xml:space="preserve"> at </w:t>
      </w:r>
      <w:proofErr w:type="spellStart"/>
      <w:r w:rsidR="0052429C" w:rsidRPr="0006517D">
        <w:rPr>
          <w:rFonts w:cs="Arial"/>
          <w:sz w:val="24"/>
        </w:rPr>
        <w:t>Witteveen</w:t>
      </w:r>
      <w:proofErr w:type="spellEnd"/>
      <w:r w:rsidR="0052429C" w:rsidRPr="0006517D">
        <w:rPr>
          <w:rFonts w:cs="Arial"/>
          <w:sz w:val="24"/>
        </w:rPr>
        <w:t xml:space="preserve"> + </w:t>
      </w:r>
      <w:proofErr w:type="spellStart"/>
      <w:r w:rsidR="0052429C" w:rsidRPr="0006517D">
        <w:rPr>
          <w:rFonts w:cs="Arial"/>
          <w:sz w:val="24"/>
        </w:rPr>
        <w:t>Bos</w:t>
      </w:r>
      <w:proofErr w:type="spellEnd"/>
      <w:r w:rsidR="008F3B63" w:rsidRPr="0006517D">
        <w:rPr>
          <w:rFonts w:cs="Arial"/>
          <w:sz w:val="24"/>
        </w:rPr>
        <w:t xml:space="preserve"> to write this paper</w:t>
      </w:r>
      <w:r w:rsidR="0052429C" w:rsidRPr="0006517D">
        <w:rPr>
          <w:rFonts w:cs="Arial"/>
          <w:sz w:val="24"/>
        </w:rPr>
        <w:t xml:space="preserve">, who have graciously </w:t>
      </w:r>
      <w:r w:rsidRPr="0006517D">
        <w:rPr>
          <w:rFonts w:cs="Arial"/>
          <w:sz w:val="24"/>
        </w:rPr>
        <w:t xml:space="preserve">taken me under their wing. </w:t>
      </w:r>
      <w:r w:rsidR="002F4459" w:rsidRPr="0006517D">
        <w:rPr>
          <w:rFonts w:cs="Arial"/>
          <w:sz w:val="24"/>
        </w:rPr>
        <w:t>There I learned more about</w:t>
      </w:r>
      <w:r w:rsidR="00652196" w:rsidRPr="0006517D">
        <w:rPr>
          <w:rFonts w:cs="Arial"/>
          <w:sz w:val="24"/>
        </w:rPr>
        <w:t xml:space="preserve"> the railways </w:t>
      </w:r>
      <w:r w:rsidR="002F4459" w:rsidRPr="0006517D">
        <w:rPr>
          <w:rFonts w:cs="Arial"/>
          <w:sz w:val="24"/>
        </w:rPr>
        <w:t xml:space="preserve">industry in the Netherlands and the different players in the development of the infrastructure. </w:t>
      </w:r>
    </w:p>
    <w:p w:rsidR="00502583" w:rsidRPr="0006517D" w:rsidRDefault="00502583" w:rsidP="00EC4984">
      <w:pPr>
        <w:spacing w:after="0" w:line="360" w:lineRule="auto"/>
        <w:ind w:firstLine="567"/>
        <w:contextualSpacing/>
        <w:jc w:val="both"/>
        <w:rPr>
          <w:rFonts w:cs="Arial"/>
          <w:sz w:val="24"/>
        </w:rPr>
      </w:pPr>
    </w:p>
    <w:p w:rsidR="00502583" w:rsidRPr="00FB7FA0" w:rsidRDefault="00502583" w:rsidP="00EC4984">
      <w:pPr>
        <w:spacing w:after="0" w:line="360" w:lineRule="auto"/>
        <w:contextualSpacing/>
        <w:jc w:val="both"/>
        <w:rPr>
          <w:rFonts w:cs="Arial"/>
          <w:sz w:val="40"/>
        </w:rPr>
      </w:pPr>
      <w:r w:rsidRPr="00FB7FA0">
        <w:rPr>
          <w:rFonts w:cs="Arial"/>
          <w:b/>
          <w:sz w:val="40"/>
        </w:rPr>
        <w:t xml:space="preserve">Disclaimer </w:t>
      </w:r>
    </w:p>
    <w:p w:rsidR="00502583" w:rsidRPr="0006517D" w:rsidRDefault="00502583" w:rsidP="00EC4984">
      <w:pPr>
        <w:spacing w:after="0" w:line="360" w:lineRule="auto"/>
        <w:ind w:firstLine="567"/>
        <w:contextualSpacing/>
        <w:jc w:val="both"/>
        <w:rPr>
          <w:rFonts w:cs="Arial"/>
          <w:sz w:val="24"/>
        </w:rPr>
      </w:pPr>
      <w:r w:rsidRPr="0006517D">
        <w:rPr>
          <w:rFonts w:cs="Arial"/>
          <w:sz w:val="24"/>
        </w:rPr>
        <w:t xml:space="preserve">This paper is intended for the benefit of </w:t>
      </w:r>
      <w:proofErr w:type="spellStart"/>
      <w:r w:rsidRPr="0006517D">
        <w:rPr>
          <w:rFonts w:cs="Arial"/>
          <w:sz w:val="24"/>
        </w:rPr>
        <w:t>Witteveen</w:t>
      </w:r>
      <w:proofErr w:type="spellEnd"/>
      <w:r w:rsidRPr="0006517D">
        <w:rPr>
          <w:rFonts w:cs="Arial"/>
          <w:sz w:val="24"/>
        </w:rPr>
        <w:t xml:space="preserve"> + </w:t>
      </w:r>
      <w:proofErr w:type="spellStart"/>
      <w:r w:rsidRPr="0006517D">
        <w:rPr>
          <w:rFonts w:cs="Arial"/>
          <w:sz w:val="24"/>
        </w:rPr>
        <w:t>Bos</w:t>
      </w:r>
      <w:proofErr w:type="spellEnd"/>
      <w:r w:rsidRPr="0006517D">
        <w:rPr>
          <w:rFonts w:cs="Arial"/>
          <w:sz w:val="24"/>
        </w:rPr>
        <w:t xml:space="preserve"> and is used as a bachelor’s thesis for the </w:t>
      </w:r>
      <w:r w:rsidR="005E0CE3" w:rsidRPr="0006517D">
        <w:rPr>
          <w:rFonts w:cs="Arial"/>
          <w:sz w:val="24"/>
        </w:rPr>
        <w:t xml:space="preserve">International Bachelor </w:t>
      </w:r>
      <w:r w:rsidR="009A4C37" w:rsidRPr="0006517D">
        <w:rPr>
          <w:rFonts w:cs="Arial"/>
          <w:sz w:val="24"/>
        </w:rPr>
        <w:t xml:space="preserve">Economics and Business Economics </w:t>
      </w:r>
      <w:r w:rsidR="005E0CE3" w:rsidRPr="0006517D">
        <w:rPr>
          <w:rFonts w:cs="Arial"/>
          <w:sz w:val="24"/>
        </w:rPr>
        <w:t>(</w:t>
      </w:r>
      <w:r w:rsidRPr="0006517D">
        <w:rPr>
          <w:rFonts w:cs="Arial"/>
          <w:sz w:val="24"/>
        </w:rPr>
        <w:t>IBEB</w:t>
      </w:r>
      <w:r w:rsidR="005E0CE3" w:rsidRPr="0006517D">
        <w:rPr>
          <w:rFonts w:cs="Arial"/>
          <w:sz w:val="24"/>
        </w:rPr>
        <w:t>)</w:t>
      </w:r>
      <w:r w:rsidRPr="0006517D">
        <w:rPr>
          <w:rFonts w:cs="Arial"/>
          <w:sz w:val="24"/>
        </w:rPr>
        <w:t xml:space="preserve"> program at Erasmus University of Rotterdam. The content is a reflection of the author’s interpretations and therefore does not necessarily reflect the views of </w:t>
      </w:r>
      <w:proofErr w:type="spellStart"/>
      <w:r w:rsidRPr="0006517D">
        <w:rPr>
          <w:rFonts w:cs="Arial"/>
          <w:sz w:val="24"/>
        </w:rPr>
        <w:t>Witteveen</w:t>
      </w:r>
      <w:proofErr w:type="spellEnd"/>
      <w:r w:rsidRPr="0006517D">
        <w:rPr>
          <w:rFonts w:cs="Arial"/>
          <w:sz w:val="24"/>
        </w:rPr>
        <w:t xml:space="preserve"> + </w:t>
      </w:r>
      <w:proofErr w:type="spellStart"/>
      <w:r w:rsidRPr="0006517D">
        <w:rPr>
          <w:rFonts w:cs="Arial"/>
          <w:sz w:val="24"/>
        </w:rPr>
        <w:t>Bos</w:t>
      </w:r>
      <w:proofErr w:type="spellEnd"/>
      <w:r w:rsidRPr="0006517D">
        <w:rPr>
          <w:rFonts w:cs="Arial"/>
          <w:sz w:val="24"/>
        </w:rPr>
        <w:t xml:space="preserve">. Neither </w:t>
      </w:r>
      <w:proofErr w:type="spellStart"/>
      <w:r w:rsidRPr="0006517D">
        <w:rPr>
          <w:rFonts w:cs="Arial"/>
          <w:sz w:val="24"/>
        </w:rPr>
        <w:t>Witteveen</w:t>
      </w:r>
      <w:proofErr w:type="spellEnd"/>
      <w:r w:rsidRPr="0006517D">
        <w:rPr>
          <w:rFonts w:cs="Arial"/>
          <w:sz w:val="24"/>
        </w:rPr>
        <w:t xml:space="preserve"> + </w:t>
      </w:r>
      <w:proofErr w:type="spellStart"/>
      <w:r w:rsidRPr="0006517D">
        <w:rPr>
          <w:rFonts w:cs="Arial"/>
          <w:sz w:val="24"/>
        </w:rPr>
        <w:t>Bos</w:t>
      </w:r>
      <w:proofErr w:type="spellEnd"/>
      <w:r w:rsidRPr="0006517D">
        <w:rPr>
          <w:rFonts w:cs="Arial"/>
          <w:sz w:val="24"/>
        </w:rPr>
        <w:t xml:space="preserve"> nor the </w:t>
      </w:r>
      <w:proofErr w:type="gramStart"/>
      <w:r w:rsidRPr="0006517D">
        <w:rPr>
          <w:rFonts w:cs="Arial"/>
          <w:sz w:val="24"/>
        </w:rPr>
        <w:t>author accept</w:t>
      </w:r>
      <w:proofErr w:type="gramEnd"/>
      <w:r w:rsidRPr="0006517D">
        <w:rPr>
          <w:rFonts w:cs="Arial"/>
          <w:sz w:val="24"/>
        </w:rPr>
        <w:t xml:space="preserve"> any liability for any outcome of its use. </w:t>
      </w:r>
    </w:p>
    <w:p w:rsidR="00EC4984" w:rsidRPr="00FB7FA0" w:rsidRDefault="00855D0D" w:rsidP="00EC4984">
      <w:pPr>
        <w:spacing w:after="0" w:line="360" w:lineRule="auto"/>
        <w:contextualSpacing/>
        <w:jc w:val="both"/>
        <w:rPr>
          <w:rFonts w:cs="Arial"/>
          <w:b/>
          <w:sz w:val="40"/>
          <w:u w:val="single"/>
        </w:rPr>
      </w:pPr>
      <w:r w:rsidRPr="0006517D">
        <w:rPr>
          <w:rFonts w:cs="Arial"/>
          <w:b/>
          <w:sz w:val="24"/>
        </w:rPr>
        <w:br w:type="page"/>
      </w:r>
      <w:r w:rsidR="00F91CB6" w:rsidRPr="00FB7FA0">
        <w:rPr>
          <w:rFonts w:cs="Arial"/>
          <w:b/>
          <w:sz w:val="40"/>
          <w:u w:val="single"/>
        </w:rPr>
        <w:lastRenderedPageBreak/>
        <w:t xml:space="preserve">Table of Contents </w:t>
      </w:r>
    </w:p>
    <w:p w:rsidR="0052429C" w:rsidRPr="00E737EB" w:rsidRDefault="0052429C" w:rsidP="00EC4984">
      <w:pPr>
        <w:spacing w:after="0" w:line="360" w:lineRule="auto"/>
        <w:contextualSpacing/>
        <w:jc w:val="both"/>
        <w:rPr>
          <w:rFonts w:cs="Arial"/>
          <w:sz w:val="10"/>
        </w:rPr>
      </w:pPr>
    </w:p>
    <w:p w:rsidR="00236324" w:rsidRPr="0006517D" w:rsidRDefault="00F310B3" w:rsidP="00EC4984">
      <w:pPr>
        <w:tabs>
          <w:tab w:val="right" w:pos="9072"/>
        </w:tabs>
        <w:spacing w:after="0" w:line="360" w:lineRule="auto"/>
        <w:contextualSpacing/>
        <w:jc w:val="both"/>
        <w:outlineLvl w:val="0"/>
        <w:rPr>
          <w:rFonts w:cs="Arial"/>
          <w:b/>
          <w:sz w:val="24"/>
        </w:rPr>
      </w:pPr>
      <w:r w:rsidRPr="0006517D">
        <w:rPr>
          <w:rFonts w:cs="Arial"/>
          <w:b/>
          <w:sz w:val="24"/>
        </w:rPr>
        <w:t>Preface and Acknowledgements</w:t>
      </w:r>
      <w:r w:rsidR="00236324" w:rsidRPr="0006517D">
        <w:rPr>
          <w:rFonts w:cs="Arial"/>
          <w:b/>
          <w:sz w:val="24"/>
        </w:rPr>
        <w:t>…………………</w:t>
      </w:r>
      <w:r w:rsidR="008033F8">
        <w:rPr>
          <w:rFonts w:cs="Arial"/>
          <w:b/>
          <w:sz w:val="24"/>
        </w:rPr>
        <w:t>...</w:t>
      </w:r>
      <w:r w:rsidR="00236324" w:rsidRPr="0006517D">
        <w:rPr>
          <w:rFonts w:cs="Arial"/>
          <w:b/>
          <w:sz w:val="24"/>
        </w:rPr>
        <w:t>………………………………………………………………….</w:t>
      </w:r>
      <w:r w:rsidR="00236324" w:rsidRPr="0006517D">
        <w:rPr>
          <w:rFonts w:cs="Arial"/>
          <w:b/>
          <w:sz w:val="24"/>
        </w:rPr>
        <w:tab/>
      </w:r>
      <w:r w:rsidR="00236324" w:rsidRPr="0006517D">
        <w:rPr>
          <w:rFonts w:cs="Arial"/>
          <w:sz w:val="24"/>
        </w:rPr>
        <w:t>ii</w:t>
      </w:r>
    </w:p>
    <w:p w:rsidR="00236324" w:rsidRPr="0006517D" w:rsidRDefault="00F310B3" w:rsidP="00EC4984">
      <w:pPr>
        <w:tabs>
          <w:tab w:val="right" w:pos="9072"/>
        </w:tabs>
        <w:spacing w:after="0" w:line="360" w:lineRule="auto"/>
        <w:contextualSpacing/>
        <w:jc w:val="both"/>
        <w:outlineLvl w:val="0"/>
        <w:rPr>
          <w:rFonts w:cs="Arial"/>
          <w:b/>
          <w:sz w:val="24"/>
        </w:rPr>
      </w:pPr>
      <w:r w:rsidRPr="0006517D">
        <w:rPr>
          <w:rFonts w:cs="Arial"/>
          <w:b/>
          <w:sz w:val="24"/>
        </w:rPr>
        <w:t>Abstract</w:t>
      </w:r>
      <w:r w:rsidR="008033F8">
        <w:rPr>
          <w:rFonts w:cs="Arial"/>
          <w:b/>
          <w:sz w:val="24"/>
        </w:rPr>
        <w:t>…………………………………..</w:t>
      </w:r>
      <w:r w:rsidR="00236324" w:rsidRPr="0006517D">
        <w:rPr>
          <w:rFonts w:cs="Arial"/>
          <w:b/>
          <w:sz w:val="24"/>
        </w:rPr>
        <w:t>……………………………………………………………………………………….</w:t>
      </w:r>
      <w:r w:rsidR="00236324" w:rsidRPr="0006517D">
        <w:rPr>
          <w:rFonts w:cs="Arial"/>
          <w:b/>
          <w:sz w:val="24"/>
        </w:rPr>
        <w:tab/>
      </w:r>
      <w:r w:rsidR="00236324" w:rsidRPr="0006517D">
        <w:rPr>
          <w:rFonts w:cs="Arial"/>
          <w:sz w:val="24"/>
        </w:rPr>
        <w:t>iii</w:t>
      </w:r>
    </w:p>
    <w:p w:rsidR="00236324" w:rsidRPr="0006517D" w:rsidRDefault="00F310B3" w:rsidP="00EC4984">
      <w:pPr>
        <w:tabs>
          <w:tab w:val="right" w:pos="9072"/>
        </w:tabs>
        <w:spacing w:after="0" w:line="360" w:lineRule="auto"/>
        <w:contextualSpacing/>
        <w:jc w:val="both"/>
        <w:outlineLvl w:val="0"/>
        <w:rPr>
          <w:rFonts w:cs="Arial"/>
          <w:b/>
          <w:sz w:val="24"/>
        </w:rPr>
      </w:pPr>
      <w:r w:rsidRPr="0006517D">
        <w:rPr>
          <w:rFonts w:cs="Arial"/>
          <w:b/>
          <w:sz w:val="24"/>
        </w:rPr>
        <w:t>Table of Contents</w:t>
      </w:r>
      <w:r w:rsidR="008033F8">
        <w:rPr>
          <w:rFonts w:cs="Arial"/>
          <w:b/>
          <w:sz w:val="24"/>
        </w:rPr>
        <w:t>……………………………………………</w:t>
      </w:r>
      <w:r w:rsidR="00236324" w:rsidRPr="0006517D">
        <w:rPr>
          <w:rFonts w:cs="Arial"/>
          <w:b/>
          <w:sz w:val="24"/>
        </w:rPr>
        <w:t>………………………………………………………………..</w:t>
      </w:r>
      <w:r w:rsidR="00236324" w:rsidRPr="0006517D">
        <w:rPr>
          <w:rFonts w:cs="Arial"/>
          <w:b/>
          <w:sz w:val="24"/>
        </w:rPr>
        <w:tab/>
      </w:r>
      <w:proofErr w:type="gramStart"/>
      <w:r w:rsidR="00236324" w:rsidRPr="0006517D">
        <w:rPr>
          <w:rFonts w:cs="Arial"/>
          <w:sz w:val="24"/>
        </w:rPr>
        <w:t>iv</w:t>
      </w:r>
      <w:proofErr w:type="gramEnd"/>
    </w:p>
    <w:p w:rsidR="00F310B3" w:rsidRPr="0006517D" w:rsidRDefault="005B7497" w:rsidP="00EC4984">
      <w:pPr>
        <w:tabs>
          <w:tab w:val="left" w:pos="284"/>
          <w:tab w:val="left" w:pos="708"/>
          <w:tab w:val="left" w:pos="1416"/>
          <w:tab w:val="right" w:pos="9072"/>
        </w:tabs>
        <w:spacing w:after="0" w:line="360" w:lineRule="auto"/>
        <w:ind w:left="284" w:hanging="284"/>
        <w:contextualSpacing/>
        <w:jc w:val="both"/>
        <w:outlineLvl w:val="0"/>
        <w:rPr>
          <w:rFonts w:cs="Arial"/>
          <w:b/>
          <w:sz w:val="24"/>
        </w:rPr>
      </w:pPr>
      <w:r w:rsidRPr="0006517D">
        <w:rPr>
          <w:rFonts w:cs="Arial"/>
          <w:b/>
          <w:sz w:val="24"/>
        </w:rPr>
        <w:t xml:space="preserve">Chapter 1: </w:t>
      </w:r>
      <w:r w:rsidR="00F310B3" w:rsidRPr="0006517D">
        <w:rPr>
          <w:rFonts w:cs="Arial"/>
          <w:b/>
          <w:sz w:val="24"/>
        </w:rPr>
        <w:t>Introduction</w:t>
      </w:r>
      <w:r w:rsidRPr="0006517D">
        <w:rPr>
          <w:rFonts w:cs="Arial"/>
          <w:b/>
          <w:sz w:val="24"/>
        </w:rPr>
        <w:t>…</w:t>
      </w:r>
      <w:r w:rsidR="008033F8">
        <w:rPr>
          <w:rFonts w:cs="Arial"/>
          <w:b/>
          <w:sz w:val="24"/>
        </w:rPr>
        <w:t>………………………………</w:t>
      </w:r>
      <w:r w:rsidR="00236324" w:rsidRPr="0006517D">
        <w:rPr>
          <w:rFonts w:cs="Arial"/>
          <w:b/>
          <w:sz w:val="24"/>
        </w:rPr>
        <w:t>…………………………………..…………</w:t>
      </w:r>
      <w:r w:rsidRPr="0006517D">
        <w:rPr>
          <w:rFonts w:cs="Arial"/>
          <w:b/>
          <w:sz w:val="24"/>
        </w:rPr>
        <w:t>…………….</w:t>
      </w:r>
      <w:r w:rsidR="00236324" w:rsidRPr="0006517D">
        <w:rPr>
          <w:rFonts w:cs="Arial"/>
          <w:b/>
          <w:sz w:val="24"/>
        </w:rPr>
        <w:t>…….</w:t>
      </w:r>
      <w:r w:rsidR="00236324" w:rsidRPr="0006517D">
        <w:rPr>
          <w:rFonts w:cs="Arial"/>
          <w:b/>
          <w:sz w:val="24"/>
        </w:rPr>
        <w:tab/>
      </w:r>
      <w:r w:rsidR="00236324" w:rsidRPr="0006517D">
        <w:rPr>
          <w:rFonts w:cs="Arial"/>
          <w:sz w:val="24"/>
        </w:rPr>
        <w:t>1</w:t>
      </w:r>
    </w:p>
    <w:p w:rsidR="007852A6" w:rsidRPr="0006517D" w:rsidRDefault="005B7497" w:rsidP="007852A6">
      <w:pPr>
        <w:tabs>
          <w:tab w:val="left" w:pos="708"/>
          <w:tab w:val="left" w:pos="1416"/>
          <w:tab w:val="left" w:pos="2124"/>
          <w:tab w:val="left" w:pos="2832"/>
          <w:tab w:val="left" w:pos="3540"/>
          <w:tab w:val="right" w:pos="9072"/>
        </w:tabs>
        <w:spacing w:after="0" w:line="360" w:lineRule="auto"/>
        <w:ind w:left="556" w:hanging="556"/>
        <w:contextualSpacing/>
        <w:jc w:val="both"/>
        <w:rPr>
          <w:rFonts w:cs="Arial"/>
          <w:sz w:val="24"/>
        </w:rPr>
      </w:pPr>
      <w:r w:rsidRPr="0006517D">
        <w:rPr>
          <w:rFonts w:cs="Arial"/>
          <w:b/>
          <w:sz w:val="24"/>
        </w:rPr>
        <w:t xml:space="preserve">Chapter 2: </w:t>
      </w:r>
      <w:r w:rsidR="007852A6" w:rsidRPr="0006517D">
        <w:rPr>
          <w:rFonts w:cs="Arial"/>
          <w:b/>
          <w:sz w:val="24"/>
        </w:rPr>
        <w:t>Kazakhstan</w:t>
      </w:r>
      <w:proofErr w:type="gramStart"/>
      <w:r w:rsidR="007852A6" w:rsidRPr="0006517D">
        <w:rPr>
          <w:rFonts w:cs="Arial"/>
          <w:b/>
          <w:sz w:val="24"/>
        </w:rPr>
        <w:t>…………</w:t>
      </w:r>
      <w:r w:rsidR="008033F8">
        <w:rPr>
          <w:rFonts w:cs="Arial"/>
          <w:b/>
          <w:sz w:val="24"/>
        </w:rPr>
        <w:t>……………………</w:t>
      </w:r>
      <w:r w:rsidRPr="0006517D">
        <w:rPr>
          <w:rFonts w:cs="Arial"/>
          <w:b/>
          <w:sz w:val="24"/>
        </w:rPr>
        <w:t>….</w:t>
      </w:r>
      <w:r w:rsidR="00795174" w:rsidRPr="0006517D">
        <w:rPr>
          <w:rFonts w:cs="Arial"/>
          <w:b/>
          <w:sz w:val="24"/>
        </w:rPr>
        <w:t>………………………………………………</w:t>
      </w:r>
      <w:r w:rsidR="00EF4549" w:rsidRPr="0006517D">
        <w:rPr>
          <w:rFonts w:cs="Arial"/>
          <w:b/>
          <w:sz w:val="24"/>
        </w:rPr>
        <w:t>..</w:t>
      </w:r>
      <w:r w:rsidR="00795174" w:rsidRPr="0006517D">
        <w:rPr>
          <w:rFonts w:cs="Arial"/>
          <w:b/>
          <w:sz w:val="24"/>
        </w:rPr>
        <w:t>……</w:t>
      </w:r>
      <w:r w:rsidR="007852A6" w:rsidRPr="0006517D">
        <w:rPr>
          <w:rFonts w:cs="Arial"/>
          <w:b/>
          <w:sz w:val="24"/>
        </w:rPr>
        <w:t>……</w:t>
      </w:r>
      <w:r w:rsidR="00A53286" w:rsidRPr="0006517D">
        <w:rPr>
          <w:rFonts w:cs="Arial"/>
          <w:b/>
          <w:sz w:val="24"/>
        </w:rPr>
        <w:t>……...</w:t>
      </w:r>
      <w:proofErr w:type="gramEnd"/>
      <w:r w:rsidR="00236324" w:rsidRPr="0006517D">
        <w:rPr>
          <w:rFonts w:cs="Arial"/>
          <w:b/>
          <w:sz w:val="24"/>
        </w:rPr>
        <w:tab/>
      </w:r>
      <w:r w:rsidR="004F1C09" w:rsidRPr="0006517D">
        <w:rPr>
          <w:rFonts w:cs="Arial"/>
          <w:sz w:val="24"/>
        </w:rPr>
        <w:t>3</w:t>
      </w:r>
    </w:p>
    <w:p w:rsidR="007852A6" w:rsidRPr="0006517D" w:rsidRDefault="007852A6" w:rsidP="007852A6">
      <w:pPr>
        <w:tabs>
          <w:tab w:val="left" w:pos="708"/>
          <w:tab w:val="left" w:pos="1416"/>
          <w:tab w:val="left" w:pos="2124"/>
          <w:tab w:val="left" w:pos="2832"/>
          <w:tab w:val="left" w:pos="3540"/>
          <w:tab w:val="right" w:pos="9072"/>
        </w:tabs>
        <w:spacing w:after="0" w:line="360" w:lineRule="auto"/>
        <w:ind w:left="1276" w:hanging="556"/>
        <w:contextualSpacing/>
        <w:jc w:val="both"/>
        <w:rPr>
          <w:rFonts w:cs="Arial"/>
          <w:sz w:val="24"/>
        </w:rPr>
      </w:pPr>
      <w:r w:rsidRPr="0006517D">
        <w:rPr>
          <w:rFonts w:cs="Arial"/>
          <w:sz w:val="24"/>
        </w:rPr>
        <w:t>2.1</w:t>
      </w:r>
      <w:r w:rsidRPr="0006517D">
        <w:rPr>
          <w:rFonts w:cs="Arial"/>
          <w:sz w:val="24"/>
        </w:rPr>
        <w:tab/>
      </w:r>
      <w:r w:rsidR="00992FFD" w:rsidRPr="0006517D">
        <w:rPr>
          <w:rFonts w:cs="Arial"/>
          <w:sz w:val="24"/>
        </w:rPr>
        <w:t>Kazakh Migration</w:t>
      </w:r>
      <w:proofErr w:type="gramStart"/>
      <w:r w:rsidR="008033F8">
        <w:rPr>
          <w:rFonts w:cs="Arial"/>
          <w:b/>
          <w:sz w:val="24"/>
        </w:rPr>
        <w:t>…………………..</w:t>
      </w:r>
      <w:r w:rsidR="00992FFD" w:rsidRPr="0006517D">
        <w:rPr>
          <w:rFonts w:cs="Arial"/>
          <w:b/>
          <w:sz w:val="24"/>
        </w:rPr>
        <w:t>………………………….</w:t>
      </w:r>
      <w:r w:rsidR="00F367AC" w:rsidRPr="0006517D">
        <w:rPr>
          <w:rFonts w:cs="Arial"/>
          <w:b/>
          <w:sz w:val="24"/>
        </w:rPr>
        <w:t>….</w:t>
      </w:r>
      <w:r w:rsidR="00992FFD" w:rsidRPr="0006517D">
        <w:rPr>
          <w:rFonts w:cs="Arial"/>
          <w:b/>
          <w:sz w:val="24"/>
        </w:rPr>
        <w:t>….</w:t>
      </w:r>
      <w:r w:rsidR="00F367AC" w:rsidRPr="0006517D">
        <w:rPr>
          <w:rFonts w:cs="Arial"/>
          <w:b/>
          <w:sz w:val="24"/>
        </w:rPr>
        <w:t>.</w:t>
      </w:r>
      <w:r w:rsidRPr="0006517D">
        <w:rPr>
          <w:rFonts w:cs="Arial"/>
          <w:b/>
          <w:sz w:val="24"/>
        </w:rPr>
        <w:t>……</w:t>
      </w:r>
      <w:r w:rsidR="00F367AC" w:rsidRPr="0006517D">
        <w:rPr>
          <w:rFonts w:cs="Arial"/>
          <w:b/>
          <w:sz w:val="24"/>
        </w:rPr>
        <w:t>.</w:t>
      </w:r>
      <w:r w:rsidRPr="0006517D">
        <w:rPr>
          <w:rFonts w:cs="Arial"/>
          <w:b/>
          <w:sz w:val="24"/>
        </w:rPr>
        <w:t>…</w:t>
      </w:r>
      <w:r w:rsidR="00EF4549" w:rsidRPr="0006517D">
        <w:rPr>
          <w:rFonts w:cs="Arial"/>
          <w:b/>
          <w:sz w:val="24"/>
        </w:rPr>
        <w:t>...</w:t>
      </w:r>
      <w:r w:rsidR="00FA10DF" w:rsidRPr="0006517D">
        <w:rPr>
          <w:rFonts w:cs="Arial"/>
          <w:b/>
          <w:sz w:val="24"/>
        </w:rPr>
        <w:t>…………………..</w:t>
      </w:r>
      <w:r w:rsidRPr="0006517D">
        <w:rPr>
          <w:rFonts w:cs="Arial"/>
          <w:b/>
          <w:sz w:val="24"/>
        </w:rPr>
        <w:t>…</w:t>
      </w:r>
      <w:proofErr w:type="gramEnd"/>
      <w:r w:rsidRPr="0006517D">
        <w:rPr>
          <w:rFonts w:cs="Arial"/>
          <w:b/>
          <w:sz w:val="24"/>
        </w:rPr>
        <w:t>.</w:t>
      </w:r>
      <w:r w:rsidR="004F1C09" w:rsidRPr="0006517D">
        <w:rPr>
          <w:rFonts w:cs="Arial"/>
          <w:sz w:val="24"/>
        </w:rPr>
        <w:tab/>
        <w:t>4</w:t>
      </w:r>
    </w:p>
    <w:p w:rsidR="007852A6" w:rsidRPr="0006517D" w:rsidRDefault="007852A6" w:rsidP="007852A6">
      <w:pPr>
        <w:tabs>
          <w:tab w:val="left" w:pos="708"/>
          <w:tab w:val="left" w:pos="1416"/>
          <w:tab w:val="left" w:pos="2124"/>
          <w:tab w:val="right" w:pos="9072"/>
        </w:tabs>
        <w:spacing w:after="0" w:line="360" w:lineRule="auto"/>
        <w:ind w:left="1276" w:hanging="567"/>
        <w:contextualSpacing/>
        <w:jc w:val="both"/>
        <w:outlineLvl w:val="0"/>
        <w:rPr>
          <w:rFonts w:cs="Arial"/>
          <w:sz w:val="24"/>
        </w:rPr>
      </w:pPr>
      <w:r w:rsidRPr="0006517D">
        <w:rPr>
          <w:rFonts w:cs="Arial"/>
          <w:sz w:val="24"/>
        </w:rPr>
        <w:t>2.2</w:t>
      </w:r>
      <w:r w:rsidRPr="0006517D">
        <w:rPr>
          <w:rFonts w:cs="Arial"/>
          <w:sz w:val="24"/>
        </w:rPr>
        <w:tab/>
      </w:r>
      <w:r w:rsidR="00607936" w:rsidRPr="0006517D">
        <w:rPr>
          <w:rFonts w:cs="Arial"/>
          <w:sz w:val="24"/>
        </w:rPr>
        <w:t>Regional Disparity</w:t>
      </w:r>
      <w:proofErr w:type="gramStart"/>
      <w:r w:rsidR="00607936" w:rsidRPr="0006517D">
        <w:rPr>
          <w:rFonts w:cs="Arial"/>
          <w:b/>
          <w:sz w:val="24"/>
        </w:rPr>
        <w:t>…….</w:t>
      </w:r>
      <w:r w:rsidR="00F367AC" w:rsidRPr="0006517D">
        <w:rPr>
          <w:rFonts w:cs="Arial"/>
          <w:b/>
          <w:sz w:val="24"/>
        </w:rPr>
        <w:t>...</w:t>
      </w:r>
      <w:r w:rsidR="008033F8">
        <w:rPr>
          <w:rFonts w:cs="Arial"/>
          <w:b/>
          <w:sz w:val="24"/>
        </w:rPr>
        <w:t>……………</w:t>
      </w:r>
      <w:r w:rsidR="00E6579A" w:rsidRPr="0006517D">
        <w:rPr>
          <w:rFonts w:cs="Arial"/>
          <w:b/>
          <w:sz w:val="24"/>
        </w:rPr>
        <w:t>…………………………………………</w:t>
      </w:r>
      <w:r w:rsidR="00EF4549" w:rsidRPr="0006517D">
        <w:rPr>
          <w:rFonts w:cs="Arial"/>
          <w:b/>
          <w:sz w:val="24"/>
        </w:rPr>
        <w:t>..</w:t>
      </w:r>
      <w:r w:rsidR="00E6579A" w:rsidRPr="0006517D">
        <w:rPr>
          <w:rFonts w:cs="Arial"/>
          <w:b/>
          <w:sz w:val="24"/>
        </w:rPr>
        <w:t>………</w:t>
      </w:r>
      <w:r w:rsidRPr="0006517D">
        <w:rPr>
          <w:rFonts w:cs="Arial"/>
          <w:b/>
          <w:sz w:val="24"/>
        </w:rPr>
        <w:t>………………</w:t>
      </w:r>
      <w:proofErr w:type="gramEnd"/>
      <w:r w:rsidRPr="0006517D">
        <w:rPr>
          <w:rFonts w:cs="Arial"/>
          <w:b/>
          <w:sz w:val="24"/>
        </w:rPr>
        <w:t>.</w:t>
      </w:r>
      <w:r w:rsidR="004F1C09" w:rsidRPr="0006517D">
        <w:rPr>
          <w:rFonts w:cs="Arial"/>
          <w:sz w:val="24"/>
        </w:rPr>
        <w:tab/>
        <w:t>6</w:t>
      </w:r>
    </w:p>
    <w:p w:rsidR="00F310B3" w:rsidRPr="0006517D" w:rsidRDefault="007852A6" w:rsidP="00EC4984">
      <w:pPr>
        <w:tabs>
          <w:tab w:val="left" w:pos="708"/>
          <w:tab w:val="left" w:pos="1416"/>
          <w:tab w:val="right" w:pos="9072"/>
        </w:tabs>
        <w:spacing w:after="0" w:line="360" w:lineRule="auto"/>
        <w:ind w:left="284" w:hanging="284"/>
        <w:contextualSpacing/>
        <w:jc w:val="both"/>
        <w:outlineLvl w:val="0"/>
        <w:rPr>
          <w:rFonts w:cs="Arial"/>
          <w:b/>
          <w:sz w:val="24"/>
        </w:rPr>
      </w:pPr>
      <w:r w:rsidRPr="0006517D">
        <w:rPr>
          <w:rFonts w:cs="Arial"/>
          <w:b/>
          <w:sz w:val="24"/>
        </w:rPr>
        <w:t>Chapter 3: Theoreti</w:t>
      </w:r>
      <w:r w:rsidR="008033F8">
        <w:rPr>
          <w:rFonts w:cs="Arial"/>
          <w:b/>
          <w:sz w:val="24"/>
        </w:rPr>
        <w:t xml:space="preserve">cal </w:t>
      </w:r>
      <w:proofErr w:type="gramStart"/>
      <w:r w:rsidR="008033F8">
        <w:rPr>
          <w:rFonts w:cs="Arial"/>
          <w:b/>
          <w:sz w:val="24"/>
        </w:rPr>
        <w:t>Framework.………………………………..</w:t>
      </w:r>
      <w:r w:rsidRPr="0006517D">
        <w:rPr>
          <w:rFonts w:cs="Arial"/>
          <w:b/>
          <w:sz w:val="24"/>
        </w:rPr>
        <w:t>…………………………</w:t>
      </w:r>
      <w:r w:rsidR="00EF4549" w:rsidRPr="0006517D">
        <w:rPr>
          <w:rFonts w:cs="Arial"/>
          <w:b/>
          <w:sz w:val="24"/>
        </w:rPr>
        <w:t>.</w:t>
      </w:r>
      <w:r w:rsidRPr="0006517D">
        <w:rPr>
          <w:rFonts w:cs="Arial"/>
          <w:b/>
          <w:sz w:val="24"/>
        </w:rPr>
        <w:t>………………….....</w:t>
      </w:r>
      <w:proofErr w:type="gramEnd"/>
      <w:r w:rsidRPr="0006517D">
        <w:rPr>
          <w:rFonts w:cs="Arial"/>
          <w:b/>
          <w:sz w:val="24"/>
        </w:rPr>
        <w:tab/>
      </w:r>
      <w:r w:rsidR="00B2074B">
        <w:rPr>
          <w:rFonts w:cs="Arial"/>
          <w:sz w:val="24"/>
        </w:rPr>
        <w:t>8</w:t>
      </w:r>
    </w:p>
    <w:p w:rsidR="002416AF" w:rsidRPr="0006517D" w:rsidRDefault="002D5103" w:rsidP="00EC4984">
      <w:pPr>
        <w:tabs>
          <w:tab w:val="left" w:pos="708"/>
          <w:tab w:val="left" w:pos="1416"/>
          <w:tab w:val="left" w:pos="2124"/>
          <w:tab w:val="right" w:pos="9072"/>
        </w:tabs>
        <w:spacing w:after="0" w:line="360" w:lineRule="auto"/>
        <w:ind w:left="1276" w:hanging="567"/>
        <w:contextualSpacing/>
        <w:jc w:val="both"/>
        <w:outlineLvl w:val="0"/>
        <w:rPr>
          <w:rFonts w:cs="Arial"/>
          <w:sz w:val="24"/>
        </w:rPr>
      </w:pPr>
      <w:r w:rsidRPr="0006517D">
        <w:rPr>
          <w:rFonts w:cs="Arial"/>
          <w:sz w:val="24"/>
        </w:rPr>
        <w:t>3.1</w:t>
      </w:r>
      <w:r w:rsidR="00795174" w:rsidRPr="0006517D">
        <w:rPr>
          <w:rFonts w:cs="Arial"/>
          <w:sz w:val="24"/>
        </w:rPr>
        <w:tab/>
      </w:r>
      <w:r w:rsidRPr="0006517D">
        <w:rPr>
          <w:rFonts w:cs="Arial"/>
          <w:sz w:val="24"/>
        </w:rPr>
        <w:t>Agglomeration</w:t>
      </w:r>
      <w:r w:rsidRPr="0006517D">
        <w:rPr>
          <w:rFonts w:cs="Arial"/>
          <w:b/>
          <w:sz w:val="24"/>
        </w:rPr>
        <w:t>….</w:t>
      </w:r>
      <w:proofErr w:type="gramStart"/>
      <w:r w:rsidR="0060546F">
        <w:rPr>
          <w:rFonts w:cs="Arial"/>
          <w:b/>
          <w:sz w:val="24"/>
        </w:rPr>
        <w:t>………..………………..</w:t>
      </w:r>
      <w:r w:rsidR="00795174" w:rsidRPr="0006517D">
        <w:rPr>
          <w:rFonts w:cs="Arial"/>
          <w:b/>
          <w:sz w:val="24"/>
        </w:rPr>
        <w:t>…………………………………………</w:t>
      </w:r>
      <w:r w:rsidR="00EF4549" w:rsidRPr="0006517D">
        <w:rPr>
          <w:rFonts w:cs="Arial"/>
          <w:b/>
          <w:sz w:val="24"/>
        </w:rPr>
        <w:t>..</w:t>
      </w:r>
      <w:r w:rsidR="00795174" w:rsidRPr="0006517D">
        <w:rPr>
          <w:rFonts w:cs="Arial"/>
          <w:b/>
          <w:sz w:val="24"/>
        </w:rPr>
        <w:t>.…………………</w:t>
      </w:r>
      <w:proofErr w:type="gramEnd"/>
      <w:r w:rsidR="00795174" w:rsidRPr="0006517D">
        <w:rPr>
          <w:rFonts w:cs="Arial"/>
          <w:b/>
          <w:sz w:val="24"/>
        </w:rPr>
        <w:t>.</w:t>
      </w:r>
      <w:r w:rsidR="00B2074B">
        <w:rPr>
          <w:rFonts w:cs="Arial"/>
          <w:sz w:val="24"/>
        </w:rPr>
        <w:tab/>
        <w:t>8</w:t>
      </w:r>
    </w:p>
    <w:p w:rsidR="002416AF" w:rsidRPr="0006517D" w:rsidRDefault="00FC6485" w:rsidP="00EC4984">
      <w:pPr>
        <w:tabs>
          <w:tab w:val="left" w:pos="708"/>
          <w:tab w:val="left" w:pos="1416"/>
          <w:tab w:val="left" w:pos="2124"/>
          <w:tab w:val="right" w:pos="9072"/>
        </w:tabs>
        <w:spacing w:after="0" w:line="360" w:lineRule="auto"/>
        <w:ind w:left="1276" w:hanging="567"/>
        <w:contextualSpacing/>
        <w:jc w:val="both"/>
        <w:outlineLvl w:val="0"/>
        <w:rPr>
          <w:rFonts w:cs="Arial"/>
          <w:sz w:val="24"/>
        </w:rPr>
      </w:pPr>
      <w:r w:rsidRPr="0006517D">
        <w:rPr>
          <w:rFonts w:cs="Arial"/>
          <w:sz w:val="24"/>
        </w:rPr>
        <w:t>3.2</w:t>
      </w:r>
      <w:r w:rsidR="002D5103" w:rsidRPr="0006517D">
        <w:rPr>
          <w:rFonts w:cs="Arial"/>
          <w:sz w:val="24"/>
        </w:rPr>
        <w:tab/>
        <w:t>Transport Economics</w:t>
      </w:r>
      <w:proofErr w:type="gramStart"/>
      <w:r w:rsidR="002D5103" w:rsidRPr="0006517D">
        <w:rPr>
          <w:rFonts w:cs="Arial"/>
          <w:b/>
          <w:sz w:val="24"/>
        </w:rPr>
        <w:t>…………..</w:t>
      </w:r>
      <w:r w:rsidR="00795174" w:rsidRPr="0006517D">
        <w:rPr>
          <w:rFonts w:cs="Arial"/>
          <w:b/>
          <w:sz w:val="24"/>
        </w:rPr>
        <w:t>…</w:t>
      </w:r>
      <w:r w:rsidR="0060546F">
        <w:rPr>
          <w:rFonts w:cs="Arial"/>
          <w:b/>
          <w:sz w:val="24"/>
        </w:rPr>
        <w:t>…………………………………..</w:t>
      </w:r>
      <w:r w:rsidR="00795174" w:rsidRPr="0006517D">
        <w:rPr>
          <w:rFonts w:cs="Arial"/>
          <w:b/>
          <w:sz w:val="24"/>
        </w:rPr>
        <w:t>….</w:t>
      </w:r>
      <w:r w:rsidR="002416AF" w:rsidRPr="0006517D">
        <w:rPr>
          <w:rFonts w:cs="Arial"/>
          <w:b/>
          <w:sz w:val="24"/>
        </w:rPr>
        <w:t>………</w:t>
      </w:r>
      <w:r w:rsidR="002D5103" w:rsidRPr="0006517D">
        <w:rPr>
          <w:rFonts w:cs="Arial"/>
          <w:b/>
          <w:sz w:val="24"/>
        </w:rPr>
        <w:t>…</w:t>
      </w:r>
      <w:r w:rsidR="00EF4549" w:rsidRPr="0006517D">
        <w:rPr>
          <w:rFonts w:cs="Arial"/>
          <w:b/>
          <w:sz w:val="24"/>
        </w:rPr>
        <w:t>..</w:t>
      </w:r>
      <w:r w:rsidR="002D5103" w:rsidRPr="0006517D">
        <w:rPr>
          <w:rFonts w:cs="Arial"/>
          <w:b/>
          <w:sz w:val="24"/>
        </w:rPr>
        <w:t>……</w:t>
      </w:r>
      <w:r w:rsidR="002416AF" w:rsidRPr="0006517D">
        <w:rPr>
          <w:rFonts w:cs="Arial"/>
          <w:b/>
          <w:sz w:val="24"/>
        </w:rPr>
        <w:t>……………</w:t>
      </w:r>
      <w:proofErr w:type="gramEnd"/>
      <w:r w:rsidR="002416AF" w:rsidRPr="0006517D">
        <w:rPr>
          <w:rFonts w:cs="Arial"/>
          <w:b/>
          <w:sz w:val="24"/>
        </w:rPr>
        <w:t>.</w:t>
      </w:r>
      <w:r w:rsidR="00B2074B">
        <w:rPr>
          <w:rFonts w:cs="Arial"/>
          <w:sz w:val="24"/>
        </w:rPr>
        <w:tab/>
        <w:t>9</w:t>
      </w:r>
    </w:p>
    <w:p w:rsidR="007852A6" w:rsidRPr="0006517D" w:rsidRDefault="00FC6485" w:rsidP="007852A6">
      <w:pPr>
        <w:tabs>
          <w:tab w:val="left" w:pos="708"/>
          <w:tab w:val="left" w:pos="1416"/>
          <w:tab w:val="left" w:pos="2124"/>
          <w:tab w:val="left" w:pos="2832"/>
          <w:tab w:val="left" w:pos="3540"/>
          <w:tab w:val="right" w:pos="9072"/>
        </w:tabs>
        <w:spacing w:after="0" w:line="360" w:lineRule="auto"/>
        <w:ind w:left="1264" w:hanging="556"/>
        <w:contextualSpacing/>
        <w:jc w:val="both"/>
        <w:rPr>
          <w:rFonts w:cs="Arial"/>
          <w:sz w:val="24"/>
        </w:rPr>
      </w:pPr>
      <w:r w:rsidRPr="0006517D">
        <w:rPr>
          <w:rFonts w:cs="Arial"/>
          <w:sz w:val="24"/>
        </w:rPr>
        <w:t>3.3</w:t>
      </w:r>
      <w:r w:rsidR="002416AF" w:rsidRPr="0006517D">
        <w:rPr>
          <w:rFonts w:cs="Arial"/>
          <w:sz w:val="24"/>
        </w:rPr>
        <w:tab/>
      </w:r>
      <w:r w:rsidR="002D5103" w:rsidRPr="0006517D">
        <w:rPr>
          <w:rFonts w:cs="Arial"/>
          <w:sz w:val="24"/>
        </w:rPr>
        <w:t>Transportation Network Proximity</w:t>
      </w:r>
      <w:proofErr w:type="gramStart"/>
      <w:r w:rsidR="002D5103" w:rsidRPr="0006517D">
        <w:rPr>
          <w:rFonts w:cs="Arial"/>
          <w:b/>
          <w:sz w:val="24"/>
        </w:rPr>
        <w:t>………</w:t>
      </w:r>
      <w:r w:rsidR="00167907">
        <w:rPr>
          <w:rFonts w:cs="Arial"/>
          <w:b/>
          <w:sz w:val="24"/>
        </w:rPr>
        <w:t>……………………………………..</w:t>
      </w:r>
      <w:r w:rsidR="00795174" w:rsidRPr="0006517D">
        <w:rPr>
          <w:rFonts w:cs="Arial"/>
          <w:b/>
          <w:sz w:val="24"/>
        </w:rPr>
        <w:t>.</w:t>
      </w:r>
      <w:r w:rsidR="00167907">
        <w:rPr>
          <w:rFonts w:cs="Arial"/>
          <w:b/>
          <w:sz w:val="24"/>
        </w:rPr>
        <w:t>.</w:t>
      </w:r>
      <w:r w:rsidR="00795174" w:rsidRPr="0006517D">
        <w:rPr>
          <w:rFonts w:cs="Arial"/>
          <w:b/>
          <w:sz w:val="24"/>
        </w:rPr>
        <w:t>.</w:t>
      </w:r>
      <w:r w:rsidR="00592200">
        <w:rPr>
          <w:rFonts w:cs="Arial"/>
          <w:b/>
          <w:sz w:val="24"/>
        </w:rPr>
        <w:t>.</w:t>
      </w:r>
      <w:r w:rsidR="00167907">
        <w:rPr>
          <w:rFonts w:cs="Arial"/>
          <w:b/>
          <w:sz w:val="24"/>
        </w:rPr>
        <w:t>.</w:t>
      </w:r>
      <w:r w:rsidR="00592200">
        <w:rPr>
          <w:rFonts w:cs="Arial"/>
          <w:b/>
          <w:sz w:val="24"/>
        </w:rPr>
        <w:t>.</w:t>
      </w:r>
      <w:r w:rsidR="00167907">
        <w:rPr>
          <w:rFonts w:cs="Arial"/>
          <w:b/>
          <w:sz w:val="24"/>
        </w:rPr>
        <w:t>.</w:t>
      </w:r>
      <w:r w:rsidR="00592200">
        <w:rPr>
          <w:rFonts w:cs="Arial"/>
          <w:b/>
          <w:sz w:val="24"/>
        </w:rPr>
        <w:t>.</w:t>
      </w:r>
      <w:r w:rsidR="00EF4549" w:rsidRPr="0006517D">
        <w:rPr>
          <w:rFonts w:cs="Arial"/>
          <w:b/>
          <w:sz w:val="24"/>
        </w:rPr>
        <w:t>..</w:t>
      </w:r>
      <w:r w:rsidR="0060546F">
        <w:rPr>
          <w:rFonts w:cs="Arial"/>
          <w:b/>
          <w:sz w:val="24"/>
        </w:rPr>
        <w:t>……..</w:t>
      </w:r>
      <w:r w:rsidR="002416AF" w:rsidRPr="0006517D">
        <w:rPr>
          <w:rFonts w:cs="Arial"/>
          <w:b/>
          <w:sz w:val="24"/>
        </w:rPr>
        <w:t>.</w:t>
      </w:r>
      <w:proofErr w:type="gramEnd"/>
      <w:r w:rsidR="00B2074B">
        <w:rPr>
          <w:rFonts w:cs="Arial"/>
          <w:sz w:val="24"/>
        </w:rPr>
        <w:tab/>
        <w:t>10</w:t>
      </w:r>
    </w:p>
    <w:p w:rsidR="002D5103" w:rsidRPr="0006517D" w:rsidRDefault="00FC6485" w:rsidP="002D5103">
      <w:pPr>
        <w:tabs>
          <w:tab w:val="left" w:pos="708"/>
          <w:tab w:val="left" w:pos="1416"/>
          <w:tab w:val="left" w:pos="2124"/>
          <w:tab w:val="left" w:pos="2832"/>
          <w:tab w:val="left" w:pos="3540"/>
          <w:tab w:val="right" w:pos="9072"/>
        </w:tabs>
        <w:spacing w:after="0" w:line="360" w:lineRule="auto"/>
        <w:ind w:left="1264" w:hanging="556"/>
        <w:contextualSpacing/>
        <w:jc w:val="both"/>
        <w:rPr>
          <w:rFonts w:cs="Arial"/>
          <w:sz w:val="24"/>
        </w:rPr>
      </w:pPr>
      <w:r w:rsidRPr="0006517D">
        <w:rPr>
          <w:rFonts w:cs="Arial"/>
          <w:sz w:val="24"/>
        </w:rPr>
        <w:t>3.4</w:t>
      </w:r>
      <w:r w:rsidR="002D5103" w:rsidRPr="0006517D">
        <w:rPr>
          <w:rFonts w:cs="Arial"/>
          <w:sz w:val="24"/>
        </w:rPr>
        <w:tab/>
        <w:t>Underlying Conditions for Transport Investment</w:t>
      </w:r>
      <w:proofErr w:type="gramStart"/>
      <w:r w:rsidR="0060546F">
        <w:rPr>
          <w:rFonts w:cs="Arial"/>
          <w:b/>
          <w:sz w:val="24"/>
        </w:rPr>
        <w:t>………………….………....…..……..</w:t>
      </w:r>
      <w:r w:rsidR="002D5103" w:rsidRPr="0006517D">
        <w:rPr>
          <w:rFonts w:cs="Arial"/>
          <w:b/>
          <w:sz w:val="24"/>
        </w:rPr>
        <w:t>.</w:t>
      </w:r>
      <w:proofErr w:type="gramEnd"/>
      <w:r w:rsidR="00592200">
        <w:rPr>
          <w:rFonts w:cs="Arial"/>
          <w:sz w:val="24"/>
        </w:rPr>
        <w:tab/>
        <w:t>11</w:t>
      </w:r>
    </w:p>
    <w:p w:rsidR="00CA702A" w:rsidRPr="0006517D" w:rsidRDefault="00CA702A" w:rsidP="00CA702A">
      <w:pPr>
        <w:tabs>
          <w:tab w:val="left" w:pos="708"/>
          <w:tab w:val="left" w:pos="1416"/>
          <w:tab w:val="left" w:pos="2124"/>
          <w:tab w:val="right" w:pos="9072"/>
        </w:tabs>
        <w:spacing w:after="0" w:line="360" w:lineRule="auto"/>
        <w:ind w:left="567" w:hanging="567"/>
        <w:contextualSpacing/>
        <w:jc w:val="both"/>
        <w:outlineLvl w:val="0"/>
        <w:rPr>
          <w:rFonts w:cs="Arial"/>
          <w:sz w:val="24"/>
        </w:rPr>
      </w:pPr>
      <w:r w:rsidRPr="0006517D">
        <w:rPr>
          <w:rFonts w:cs="Arial"/>
          <w:b/>
          <w:sz w:val="24"/>
        </w:rPr>
        <w:t>Chapter 4</w:t>
      </w:r>
      <w:r w:rsidR="007852A6" w:rsidRPr="0006517D">
        <w:rPr>
          <w:rFonts w:cs="Arial"/>
          <w:b/>
          <w:sz w:val="24"/>
        </w:rPr>
        <w:t xml:space="preserve">: </w:t>
      </w:r>
      <w:r w:rsidRPr="0006517D">
        <w:rPr>
          <w:rFonts w:cs="Arial"/>
          <w:b/>
          <w:sz w:val="24"/>
        </w:rPr>
        <w:t>Case Study</w:t>
      </w:r>
      <w:r w:rsidR="007852A6" w:rsidRPr="0006517D">
        <w:rPr>
          <w:rFonts w:cs="Arial"/>
          <w:b/>
          <w:sz w:val="24"/>
        </w:rPr>
        <w:t>…………………………………</w:t>
      </w:r>
      <w:r w:rsidRPr="0006517D">
        <w:rPr>
          <w:rFonts w:cs="Arial"/>
          <w:b/>
          <w:sz w:val="24"/>
        </w:rPr>
        <w:t>…..............</w:t>
      </w:r>
      <w:r w:rsidR="007852A6" w:rsidRPr="0006517D">
        <w:rPr>
          <w:rFonts w:cs="Arial"/>
          <w:b/>
          <w:sz w:val="24"/>
        </w:rPr>
        <w:t>…</w:t>
      </w:r>
      <w:r w:rsidRPr="0006517D">
        <w:rPr>
          <w:rFonts w:cs="Arial"/>
          <w:b/>
          <w:sz w:val="24"/>
        </w:rPr>
        <w:t>.</w:t>
      </w:r>
      <w:r w:rsidR="0060546F">
        <w:rPr>
          <w:rFonts w:cs="Arial"/>
          <w:b/>
          <w:sz w:val="24"/>
        </w:rPr>
        <w:t>………………………………………………</w:t>
      </w:r>
      <w:r w:rsidR="007852A6" w:rsidRPr="0006517D">
        <w:rPr>
          <w:rFonts w:cs="Arial"/>
          <w:b/>
          <w:sz w:val="24"/>
        </w:rPr>
        <w:t>.</w:t>
      </w:r>
      <w:r w:rsidR="007852A6" w:rsidRPr="0006517D">
        <w:rPr>
          <w:rFonts w:cs="Arial"/>
          <w:b/>
          <w:sz w:val="24"/>
        </w:rPr>
        <w:tab/>
      </w:r>
      <w:r w:rsidR="00592200">
        <w:rPr>
          <w:rFonts w:cs="Arial"/>
          <w:sz w:val="24"/>
        </w:rPr>
        <w:t>13</w:t>
      </w:r>
    </w:p>
    <w:p w:rsidR="00CA702A" w:rsidRPr="0006517D" w:rsidRDefault="00FC6485" w:rsidP="00CA702A">
      <w:pPr>
        <w:tabs>
          <w:tab w:val="left" w:pos="708"/>
          <w:tab w:val="left" w:pos="1416"/>
          <w:tab w:val="left" w:pos="2124"/>
          <w:tab w:val="right" w:pos="9072"/>
        </w:tabs>
        <w:spacing w:after="0" w:line="360" w:lineRule="auto"/>
        <w:ind w:left="1276" w:hanging="567"/>
        <w:contextualSpacing/>
        <w:jc w:val="both"/>
        <w:outlineLvl w:val="0"/>
        <w:rPr>
          <w:rFonts w:cs="Arial"/>
          <w:sz w:val="24"/>
        </w:rPr>
      </w:pPr>
      <w:r w:rsidRPr="0006517D">
        <w:rPr>
          <w:rFonts w:cs="Arial"/>
          <w:sz w:val="24"/>
        </w:rPr>
        <w:t>4.1</w:t>
      </w:r>
      <w:r w:rsidR="00CA702A" w:rsidRPr="0006517D">
        <w:rPr>
          <w:rFonts w:cs="Arial"/>
          <w:sz w:val="24"/>
        </w:rPr>
        <w:tab/>
      </w:r>
      <w:r w:rsidR="009908B7" w:rsidRPr="0006517D">
        <w:rPr>
          <w:rFonts w:cs="Arial"/>
          <w:sz w:val="24"/>
        </w:rPr>
        <w:t xml:space="preserve">Connecting Groningen to the </w:t>
      </w:r>
      <w:proofErr w:type="spellStart"/>
      <w:r w:rsidR="009908B7" w:rsidRPr="0006517D">
        <w:rPr>
          <w:rFonts w:cs="Arial"/>
          <w:sz w:val="24"/>
        </w:rPr>
        <w:t>Randstad</w:t>
      </w:r>
      <w:proofErr w:type="spellEnd"/>
      <w:proofErr w:type="gramStart"/>
      <w:r w:rsidR="009908B7" w:rsidRPr="0006517D">
        <w:rPr>
          <w:rFonts w:cs="Arial"/>
          <w:b/>
          <w:sz w:val="24"/>
        </w:rPr>
        <w:t>……………………………</w:t>
      </w:r>
      <w:r w:rsidR="00167907">
        <w:rPr>
          <w:rFonts w:cs="Arial"/>
          <w:b/>
          <w:sz w:val="24"/>
        </w:rPr>
        <w:t>..…..</w:t>
      </w:r>
      <w:r w:rsidR="00CA702A" w:rsidRPr="0006517D">
        <w:rPr>
          <w:rFonts w:cs="Arial"/>
          <w:b/>
          <w:sz w:val="24"/>
        </w:rPr>
        <w:t>……</w:t>
      </w:r>
      <w:r w:rsidR="00167907">
        <w:rPr>
          <w:rFonts w:cs="Arial"/>
          <w:b/>
          <w:sz w:val="24"/>
        </w:rPr>
        <w:t>..</w:t>
      </w:r>
      <w:r w:rsidR="00CA702A" w:rsidRPr="0006517D">
        <w:rPr>
          <w:rFonts w:cs="Arial"/>
          <w:b/>
          <w:sz w:val="24"/>
        </w:rPr>
        <w:t>….………</w:t>
      </w:r>
      <w:r w:rsidR="0060546F">
        <w:rPr>
          <w:rFonts w:cs="Arial"/>
          <w:b/>
          <w:sz w:val="24"/>
        </w:rPr>
        <w:t>…</w:t>
      </w:r>
      <w:proofErr w:type="gramEnd"/>
      <w:r w:rsidR="0060546F">
        <w:rPr>
          <w:rFonts w:cs="Arial"/>
          <w:b/>
          <w:sz w:val="24"/>
        </w:rPr>
        <w:t>.</w:t>
      </w:r>
      <w:r w:rsidR="00592200">
        <w:rPr>
          <w:rFonts w:cs="Arial"/>
          <w:sz w:val="24"/>
        </w:rPr>
        <w:tab/>
        <w:t>13</w:t>
      </w:r>
    </w:p>
    <w:p w:rsidR="009908B7" w:rsidRPr="0006517D" w:rsidRDefault="00FC6485" w:rsidP="009908B7">
      <w:pPr>
        <w:tabs>
          <w:tab w:val="left" w:pos="708"/>
          <w:tab w:val="left" w:pos="1416"/>
          <w:tab w:val="left" w:pos="2124"/>
          <w:tab w:val="left" w:pos="2832"/>
          <w:tab w:val="left" w:pos="3540"/>
          <w:tab w:val="right" w:pos="9072"/>
        </w:tabs>
        <w:spacing w:after="0" w:line="360" w:lineRule="auto"/>
        <w:ind w:left="1264" w:hanging="556"/>
        <w:contextualSpacing/>
        <w:jc w:val="both"/>
        <w:rPr>
          <w:rFonts w:cs="Arial"/>
          <w:sz w:val="24"/>
        </w:rPr>
      </w:pPr>
      <w:r w:rsidRPr="0006517D">
        <w:rPr>
          <w:rFonts w:cs="Arial"/>
          <w:sz w:val="24"/>
        </w:rPr>
        <w:t>4.2</w:t>
      </w:r>
      <w:r w:rsidR="00CA702A" w:rsidRPr="0006517D">
        <w:rPr>
          <w:rFonts w:cs="Arial"/>
          <w:sz w:val="24"/>
        </w:rPr>
        <w:tab/>
      </w:r>
      <w:r w:rsidR="009908B7" w:rsidRPr="0006517D">
        <w:rPr>
          <w:rFonts w:cs="Arial"/>
          <w:sz w:val="24"/>
        </w:rPr>
        <w:t>HSTs Around the World</w:t>
      </w:r>
      <w:r w:rsidR="009908B7" w:rsidRPr="0006517D">
        <w:rPr>
          <w:rFonts w:cs="Arial"/>
          <w:b/>
          <w:sz w:val="24"/>
        </w:rPr>
        <w:t>….</w:t>
      </w:r>
      <w:proofErr w:type="gramStart"/>
      <w:r w:rsidR="00CA702A" w:rsidRPr="0006517D">
        <w:rPr>
          <w:rFonts w:cs="Arial"/>
          <w:b/>
          <w:sz w:val="24"/>
        </w:rPr>
        <w:t>……………</w:t>
      </w:r>
      <w:r w:rsidR="0060546F">
        <w:rPr>
          <w:rFonts w:cs="Arial"/>
          <w:b/>
          <w:sz w:val="24"/>
        </w:rPr>
        <w:t>………………………………………………....…..……..</w:t>
      </w:r>
      <w:r w:rsidR="00CA702A" w:rsidRPr="0006517D">
        <w:rPr>
          <w:rFonts w:cs="Arial"/>
          <w:b/>
          <w:sz w:val="24"/>
        </w:rPr>
        <w:t>.</w:t>
      </w:r>
      <w:proofErr w:type="gramEnd"/>
      <w:r w:rsidR="00592200">
        <w:rPr>
          <w:rFonts w:cs="Arial"/>
          <w:sz w:val="24"/>
        </w:rPr>
        <w:tab/>
        <w:t>15</w:t>
      </w:r>
    </w:p>
    <w:p w:rsidR="00F310B3" w:rsidRPr="0006517D" w:rsidRDefault="007852A6" w:rsidP="00EC4984">
      <w:pPr>
        <w:tabs>
          <w:tab w:val="left" w:pos="708"/>
          <w:tab w:val="right" w:pos="9072"/>
        </w:tabs>
        <w:spacing w:after="0" w:line="360" w:lineRule="auto"/>
        <w:ind w:left="284" w:hanging="284"/>
        <w:contextualSpacing/>
        <w:jc w:val="both"/>
        <w:outlineLvl w:val="0"/>
        <w:rPr>
          <w:rFonts w:cs="Arial"/>
          <w:b/>
          <w:sz w:val="24"/>
        </w:rPr>
      </w:pPr>
      <w:r w:rsidRPr="0006517D">
        <w:rPr>
          <w:rFonts w:cs="Arial"/>
          <w:b/>
          <w:sz w:val="24"/>
        </w:rPr>
        <w:t>Chapter 5</w:t>
      </w:r>
      <w:r w:rsidR="005B7497" w:rsidRPr="0006517D">
        <w:rPr>
          <w:rFonts w:cs="Arial"/>
          <w:b/>
          <w:sz w:val="24"/>
        </w:rPr>
        <w:t xml:space="preserve">: </w:t>
      </w:r>
      <w:r w:rsidRPr="0006517D">
        <w:rPr>
          <w:rFonts w:cs="Arial"/>
          <w:b/>
          <w:sz w:val="24"/>
        </w:rPr>
        <w:t>Implementation of HSTs in Kazakhstan…….</w:t>
      </w:r>
      <w:r w:rsidR="00A53286" w:rsidRPr="0006517D">
        <w:rPr>
          <w:rFonts w:cs="Arial"/>
          <w:b/>
          <w:sz w:val="24"/>
        </w:rPr>
        <w:t>……………………</w:t>
      </w:r>
      <w:r w:rsidR="005B7497" w:rsidRPr="0006517D">
        <w:rPr>
          <w:rFonts w:cs="Arial"/>
          <w:b/>
          <w:sz w:val="24"/>
        </w:rPr>
        <w:t>….</w:t>
      </w:r>
      <w:r w:rsidR="0060546F">
        <w:rPr>
          <w:rFonts w:cs="Arial"/>
          <w:b/>
          <w:sz w:val="24"/>
        </w:rPr>
        <w:t>…………………………</w:t>
      </w:r>
      <w:r w:rsidR="00E437D0" w:rsidRPr="0006517D">
        <w:rPr>
          <w:rFonts w:cs="Arial"/>
          <w:b/>
          <w:sz w:val="24"/>
        </w:rPr>
        <w:t>…</w:t>
      </w:r>
      <w:r w:rsidR="00236324" w:rsidRPr="0006517D">
        <w:rPr>
          <w:rFonts w:cs="Arial"/>
          <w:b/>
          <w:sz w:val="24"/>
        </w:rPr>
        <w:tab/>
      </w:r>
      <w:r w:rsidR="00592200">
        <w:rPr>
          <w:rFonts w:cs="Arial"/>
          <w:sz w:val="24"/>
        </w:rPr>
        <w:t>17</w:t>
      </w:r>
    </w:p>
    <w:p w:rsidR="00596348" w:rsidRPr="0006517D" w:rsidRDefault="00FC6485" w:rsidP="00EC4984">
      <w:pPr>
        <w:tabs>
          <w:tab w:val="left" w:pos="708"/>
          <w:tab w:val="left" w:pos="1416"/>
          <w:tab w:val="left" w:pos="2124"/>
          <w:tab w:val="left" w:pos="2832"/>
          <w:tab w:val="left" w:pos="3540"/>
          <w:tab w:val="left" w:pos="4248"/>
          <w:tab w:val="left" w:pos="4956"/>
          <w:tab w:val="left" w:pos="5664"/>
          <w:tab w:val="left" w:pos="6372"/>
          <w:tab w:val="right" w:pos="9072"/>
        </w:tabs>
        <w:spacing w:after="0" w:line="360" w:lineRule="auto"/>
        <w:ind w:left="1276" w:hanging="556"/>
        <w:contextualSpacing/>
        <w:jc w:val="both"/>
        <w:rPr>
          <w:rFonts w:cs="Arial"/>
          <w:sz w:val="24"/>
        </w:rPr>
      </w:pPr>
      <w:r w:rsidRPr="0006517D">
        <w:rPr>
          <w:rFonts w:cs="Arial"/>
          <w:sz w:val="24"/>
        </w:rPr>
        <w:t>5</w:t>
      </w:r>
      <w:r w:rsidR="00596348" w:rsidRPr="0006517D">
        <w:rPr>
          <w:rFonts w:cs="Arial"/>
          <w:sz w:val="24"/>
        </w:rPr>
        <w:t>.1</w:t>
      </w:r>
      <w:r w:rsidR="00596348" w:rsidRPr="0006517D">
        <w:rPr>
          <w:rFonts w:cs="Arial"/>
          <w:sz w:val="24"/>
        </w:rPr>
        <w:tab/>
      </w:r>
      <w:r w:rsidR="004F1C09" w:rsidRPr="0006517D">
        <w:rPr>
          <w:rFonts w:cs="Arial"/>
          <w:sz w:val="24"/>
        </w:rPr>
        <w:t>Hub Cities</w:t>
      </w:r>
      <w:proofErr w:type="gramStart"/>
      <w:r w:rsidR="00A53286" w:rsidRPr="0006517D">
        <w:rPr>
          <w:rFonts w:cs="Arial"/>
          <w:b/>
          <w:sz w:val="24"/>
        </w:rPr>
        <w:t>………………………………………</w:t>
      </w:r>
      <w:r w:rsidR="0060546F">
        <w:rPr>
          <w:rFonts w:cs="Arial"/>
          <w:b/>
          <w:sz w:val="24"/>
        </w:rPr>
        <w:t>……………………………………………………..</w:t>
      </w:r>
      <w:r w:rsidR="004F1C09" w:rsidRPr="0006517D">
        <w:rPr>
          <w:rFonts w:cs="Arial"/>
          <w:b/>
          <w:sz w:val="24"/>
        </w:rPr>
        <w:t>…..</w:t>
      </w:r>
      <w:r w:rsidR="00A53286" w:rsidRPr="0006517D">
        <w:rPr>
          <w:rFonts w:cs="Arial"/>
          <w:b/>
          <w:sz w:val="24"/>
        </w:rPr>
        <w:t>..</w:t>
      </w:r>
      <w:proofErr w:type="gramEnd"/>
      <w:r w:rsidR="00592200">
        <w:rPr>
          <w:rFonts w:cs="Arial"/>
          <w:sz w:val="24"/>
        </w:rPr>
        <w:tab/>
        <w:t>18</w:t>
      </w:r>
    </w:p>
    <w:p w:rsidR="004F1C09" w:rsidRPr="0006517D" w:rsidRDefault="00FC6485" w:rsidP="00EC4984">
      <w:pPr>
        <w:tabs>
          <w:tab w:val="left" w:pos="708"/>
          <w:tab w:val="left" w:pos="1416"/>
          <w:tab w:val="left" w:pos="2124"/>
          <w:tab w:val="left" w:pos="2832"/>
          <w:tab w:val="left" w:pos="3540"/>
          <w:tab w:val="right" w:pos="9072"/>
        </w:tabs>
        <w:spacing w:after="0" w:line="360" w:lineRule="auto"/>
        <w:ind w:left="1276" w:hanging="567"/>
        <w:contextualSpacing/>
        <w:jc w:val="both"/>
        <w:outlineLvl w:val="0"/>
        <w:rPr>
          <w:rFonts w:cs="Arial"/>
          <w:sz w:val="24"/>
        </w:rPr>
      </w:pPr>
      <w:r w:rsidRPr="0006517D">
        <w:rPr>
          <w:rFonts w:cs="Arial"/>
          <w:sz w:val="24"/>
        </w:rPr>
        <w:t>5</w:t>
      </w:r>
      <w:r w:rsidR="00596348" w:rsidRPr="0006517D">
        <w:rPr>
          <w:rFonts w:cs="Arial"/>
          <w:sz w:val="24"/>
        </w:rPr>
        <w:t>.2</w:t>
      </w:r>
      <w:r w:rsidR="00596348" w:rsidRPr="0006517D">
        <w:rPr>
          <w:rFonts w:cs="Arial"/>
          <w:sz w:val="24"/>
        </w:rPr>
        <w:tab/>
      </w:r>
      <w:r w:rsidR="004F1C09" w:rsidRPr="0006517D">
        <w:rPr>
          <w:rFonts w:cs="Arial"/>
          <w:sz w:val="24"/>
        </w:rPr>
        <w:t>Benefits of Agglomeration the Southeastern Region of Kazakhstan</w:t>
      </w:r>
      <w:r w:rsidR="004F1C09" w:rsidRPr="0060546F">
        <w:rPr>
          <w:rFonts w:cs="Arial"/>
          <w:b/>
          <w:sz w:val="24"/>
        </w:rPr>
        <w:t>……</w:t>
      </w:r>
      <w:r w:rsidR="0060546F">
        <w:rPr>
          <w:rFonts w:cs="Arial"/>
          <w:b/>
          <w:sz w:val="24"/>
        </w:rPr>
        <w:t>………….</w:t>
      </w:r>
      <w:r w:rsidR="00592200">
        <w:rPr>
          <w:rFonts w:cs="Arial"/>
          <w:sz w:val="24"/>
        </w:rPr>
        <w:tab/>
        <w:t>20</w:t>
      </w:r>
    </w:p>
    <w:p w:rsidR="004F1C09" w:rsidRPr="0006517D" w:rsidRDefault="004F1C09" w:rsidP="00EC4984">
      <w:pPr>
        <w:tabs>
          <w:tab w:val="left" w:pos="708"/>
          <w:tab w:val="left" w:pos="1416"/>
          <w:tab w:val="left" w:pos="2124"/>
          <w:tab w:val="left" w:pos="2832"/>
          <w:tab w:val="left" w:pos="3540"/>
          <w:tab w:val="right" w:pos="9072"/>
        </w:tabs>
        <w:spacing w:after="0" w:line="360" w:lineRule="auto"/>
        <w:ind w:left="1276" w:hanging="567"/>
        <w:contextualSpacing/>
        <w:jc w:val="both"/>
        <w:outlineLvl w:val="0"/>
        <w:rPr>
          <w:rFonts w:cs="Arial"/>
          <w:sz w:val="24"/>
        </w:rPr>
      </w:pPr>
      <w:r w:rsidRPr="0006517D">
        <w:rPr>
          <w:rFonts w:cs="Arial"/>
          <w:sz w:val="24"/>
        </w:rPr>
        <w:t>5.2</w:t>
      </w:r>
      <w:r w:rsidRPr="0006517D">
        <w:rPr>
          <w:rFonts w:cs="Arial"/>
          <w:sz w:val="24"/>
        </w:rPr>
        <w:tab/>
        <w:t>Limitations of Agglomeration</w:t>
      </w:r>
      <w:r w:rsidR="0060546F">
        <w:rPr>
          <w:rFonts w:cs="Arial"/>
          <w:b/>
          <w:sz w:val="24"/>
        </w:rPr>
        <w:t>………………………..</w:t>
      </w:r>
      <w:r w:rsidRPr="0006517D">
        <w:rPr>
          <w:rFonts w:cs="Arial"/>
          <w:b/>
          <w:sz w:val="24"/>
        </w:rPr>
        <w:t>……………………………………………..</w:t>
      </w:r>
      <w:r w:rsidR="00592200">
        <w:rPr>
          <w:rFonts w:cs="Arial"/>
          <w:sz w:val="24"/>
        </w:rPr>
        <w:tab/>
        <w:t>21</w:t>
      </w:r>
    </w:p>
    <w:p w:rsidR="00F310B3" w:rsidRPr="0006517D" w:rsidRDefault="007852A6" w:rsidP="00EC4984">
      <w:pPr>
        <w:tabs>
          <w:tab w:val="left" w:pos="708"/>
          <w:tab w:val="left" w:pos="1416"/>
          <w:tab w:val="right" w:pos="9072"/>
        </w:tabs>
        <w:spacing w:after="0" w:line="360" w:lineRule="auto"/>
        <w:ind w:left="284" w:hanging="284"/>
        <w:contextualSpacing/>
        <w:jc w:val="both"/>
        <w:outlineLvl w:val="0"/>
        <w:rPr>
          <w:rFonts w:cs="Arial"/>
          <w:b/>
          <w:sz w:val="24"/>
        </w:rPr>
      </w:pPr>
      <w:r w:rsidRPr="0006517D">
        <w:rPr>
          <w:rFonts w:cs="Arial"/>
          <w:b/>
          <w:sz w:val="24"/>
        </w:rPr>
        <w:t>Chapter 6</w:t>
      </w:r>
      <w:r w:rsidR="005B7497" w:rsidRPr="0006517D">
        <w:rPr>
          <w:rFonts w:cs="Arial"/>
          <w:b/>
          <w:sz w:val="24"/>
        </w:rPr>
        <w:t xml:space="preserve">: </w:t>
      </w:r>
      <w:r w:rsidR="00F310B3" w:rsidRPr="0006517D">
        <w:rPr>
          <w:rFonts w:cs="Arial"/>
          <w:b/>
          <w:sz w:val="24"/>
        </w:rPr>
        <w:t>Conclusions</w:t>
      </w:r>
      <w:r w:rsidR="00A53286" w:rsidRPr="0006517D">
        <w:rPr>
          <w:rFonts w:cs="Arial"/>
          <w:b/>
          <w:sz w:val="24"/>
        </w:rPr>
        <w:t>…</w:t>
      </w:r>
      <w:r w:rsidR="005B7497" w:rsidRPr="0006517D">
        <w:rPr>
          <w:rFonts w:cs="Arial"/>
          <w:b/>
          <w:sz w:val="24"/>
        </w:rPr>
        <w:t>….</w:t>
      </w:r>
      <w:r w:rsidR="0060546F">
        <w:rPr>
          <w:rFonts w:cs="Arial"/>
          <w:b/>
          <w:sz w:val="24"/>
        </w:rPr>
        <w:t>………………………………………………</w:t>
      </w:r>
      <w:r w:rsidR="00A53286" w:rsidRPr="0006517D">
        <w:rPr>
          <w:rFonts w:cs="Arial"/>
          <w:b/>
          <w:sz w:val="24"/>
        </w:rPr>
        <w:t>……………………………………………..</w:t>
      </w:r>
      <w:r w:rsidR="00236324" w:rsidRPr="0006517D">
        <w:rPr>
          <w:rFonts w:cs="Arial"/>
          <w:b/>
          <w:sz w:val="24"/>
        </w:rPr>
        <w:tab/>
      </w:r>
      <w:r w:rsidR="00592200">
        <w:rPr>
          <w:rFonts w:cs="Arial"/>
          <w:sz w:val="24"/>
        </w:rPr>
        <w:t>23</w:t>
      </w:r>
    </w:p>
    <w:p w:rsidR="00F310B3" w:rsidRPr="0006517D" w:rsidRDefault="00BC262D" w:rsidP="00EC4984">
      <w:pPr>
        <w:tabs>
          <w:tab w:val="right" w:pos="9072"/>
        </w:tabs>
        <w:spacing w:after="0" w:line="360" w:lineRule="auto"/>
        <w:contextualSpacing/>
        <w:jc w:val="both"/>
        <w:outlineLvl w:val="0"/>
        <w:rPr>
          <w:rFonts w:cs="Arial"/>
          <w:b/>
          <w:sz w:val="24"/>
        </w:rPr>
      </w:pPr>
      <w:r w:rsidRPr="0006517D">
        <w:rPr>
          <w:rFonts w:cs="Arial"/>
          <w:b/>
          <w:sz w:val="24"/>
        </w:rPr>
        <w:t>Bibliography</w:t>
      </w:r>
      <w:r w:rsidR="00A53286" w:rsidRPr="0006517D">
        <w:rPr>
          <w:rFonts w:cs="Arial"/>
          <w:b/>
          <w:sz w:val="24"/>
        </w:rPr>
        <w:t>…………………………………………</w:t>
      </w:r>
      <w:r w:rsidR="0060546F">
        <w:rPr>
          <w:rFonts w:cs="Arial"/>
          <w:b/>
          <w:sz w:val="24"/>
        </w:rPr>
        <w:t>……………</w:t>
      </w:r>
      <w:r w:rsidR="00A04B0F" w:rsidRPr="0006517D">
        <w:rPr>
          <w:rFonts w:cs="Arial"/>
          <w:b/>
          <w:sz w:val="24"/>
        </w:rPr>
        <w:t>……………………………………………………..….</w:t>
      </w:r>
      <w:r w:rsidR="00A53286" w:rsidRPr="0006517D">
        <w:rPr>
          <w:rFonts w:cs="Arial"/>
          <w:b/>
          <w:sz w:val="24"/>
        </w:rPr>
        <w:t>…</w:t>
      </w:r>
      <w:r w:rsidR="00236324" w:rsidRPr="0006517D">
        <w:rPr>
          <w:rFonts w:cs="Arial"/>
          <w:b/>
          <w:sz w:val="24"/>
        </w:rPr>
        <w:tab/>
      </w:r>
      <w:r w:rsidR="00266146" w:rsidRPr="0006517D">
        <w:rPr>
          <w:rFonts w:cs="Arial"/>
          <w:sz w:val="24"/>
        </w:rPr>
        <w:t>2</w:t>
      </w:r>
      <w:r w:rsidR="00592200">
        <w:rPr>
          <w:rFonts w:cs="Arial"/>
          <w:sz w:val="24"/>
        </w:rPr>
        <w:t>5</w:t>
      </w:r>
    </w:p>
    <w:p w:rsidR="00442143" w:rsidRPr="0006517D" w:rsidRDefault="00236324" w:rsidP="00EC4984">
      <w:pPr>
        <w:spacing w:after="0" w:line="360" w:lineRule="auto"/>
        <w:contextualSpacing/>
        <w:jc w:val="both"/>
        <w:outlineLvl w:val="0"/>
        <w:rPr>
          <w:rFonts w:cs="Arial"/>
          <w:b/>
          <w:sz w:val="24"/>
        </w:rPr>
        <w:sectPr w:rsidR="00442143" w:rsidRPr="0006517D">
          <w:pgSz w:w="11906" w:h="16838"/>
          <w:pgMar w:top="1417" w:right="1417" w:bottom="1135" w:left="1417" w:header="708" w:footer="708" w:gutter="0"/>
          <w:pgNumType w:fmt="lowerRoman" w:start="1"/>
          <w:cols w:space="708"/>
          <w:titlePg/>
          <w:docGrid w:linePitch="360"/>
        </w:sectPr>
      </w:pPr>
      <w:r w:rsidRPr="0006517D">
        <w:rPr>
          <w:rFonts w:cs="Arial"/>
          <w:b/>
          <w:sz w:val="24"/>
        </w:rPr>
        <w:t xml:space="preserve"> </w:t>
      </w:r>
    </w:p>
    <w:p w:rsidR="00487FAE" w:rsidRPr="008033F8" w:rsidRDefault="000B2239" w:rsidP="00EC4984">
      <w:pPr>
        <w:spacing w:after="0" w:line="360" w:lineRule="auto"/>
        <w:contextualSpacing/>
        <w:jc w:val="both"/>
        <w:rPr>
          <w:rFonts w:cs="Arial"/>
          <w:sz w:val="40"/>
          <w:u w:val="single"/>
        </w:rPr>
      </w:pPr>
      <w:r w:rsidRPr="008033F8">
        <w:rPr>
          <w:rFonts w:cs="Arial"/>
          <w:b/>
          <w:sz w:val="40"/>
          <w:u w:val="single"/>
        </w:rPr>
        <w:lastRenderedPageBreak/>
        <w:t>Chapter 1:</w:t>
      </w:r>
      <w:r w:rsidR="00487FAE" w:rsidRPr="008033F8">
        <w:rPr>
          <w:rFonts w:cs="Arial"/>
          <w:b/>
          <w:sz w:val="40"/>
          <w:u w:val="single"/>
        </w:rPr>
        <w:t xml:space="preserve"> </w:t>
      </w:r>
      <w:r w:rsidR="00F91CB6" w:rsidRPr="008033F8">
        <w:rPr>
          <w:rFonts w:cs="Arial"/>
          <w:sz w:val="40"/>
          <w:u w:val="single"/>
        </w:rPr>
        <w:t>Introduction</w:t>
      </w:r>
    </w:p>
    <w:p w:rsidR="00A660A8" w:rsidRPr="0006517D" w:rsidRDefault="003406F7" w:rsidP="00EC4984">
      <w:pPr>
        <w:spacing w:after="0" w:line="360" w:lineRule="auto"/>
        <w:ind w:firstLine="425"/>
        <w:contextualSpacing/>
        <w:jc w:val="both"/>
        <w:outlineLvl w:val="0"/>
        <w:rPr>
          <w:rFonts w:cs="Arial"/>
          <w:sz w:val="24"/>
        </w:rPr>
      </w:pPr>
      <w:r w:rsidRPr="0006517D">
        <w:rPr>
          <w:rFonts w:cs="Arial"/>
          <w:sz w:val="24"/>
        </w:rPr>
        <w:t>Whether</w:t>
      </w:r>
      <w:r w:rsidR="00EA7B04" w:rsidRPr="0006517D">
        <w:rPr>
          <w:rFonts w:cs="Arial"/>
          <w:sz w:val="24"/>
        </w:rPr>
        <w:t xml:space="preserve"> it is building a roundabout to increase safety </w:t>
      </w:r>
      <w:r w:rsidR="00302F39" w:rsidRPr="0006517D">
        <w:rPr>
          <w:rFonts w:cs="Arial"/>
          <w:sz w:val="24"/>
        </w:rPr>
        <w:t xml:space="preserve">or </w:t>
      </w:r>
      <w:r w:rsidR="000B7110" w:rsidRPr="0006517D">
        <w:rPr>
          <w:rFonts w:cs="Arial"/>
          <w:sz w:val="24"/>
        </w:rPr>
        <w:t>planting trees</w:t>
      </w:r>
      <w:r w:rsidR="00302F39" w:rsidRPr="0006517D">
        <w:rPr>
          <w:rFonts w:cs="Arial"/>
          <w:sz w:val="24"/>
        </w:rPr>
        <w:t xml:space="preserve"> to</w:t>
      </w:r>
      <w:r w:rsidR="000B7110" w:rsidRPr="0006517D">
        <w:rPr>
          <w:rFonts w:cs="Arial"/>
          <w:sz w:val="24"/>
        </w:rPr>
        <w:t xml:space="preserve"> improve air quality</w:t>
      </w:r>
      <w:r w:rsidR="003E3946" w:rsidRPr="0006517D">
        <w:rPr>
          <w:rFonts w:cs="Arial"/>
          <w:sz w:val="24"/>
        </w:rPr>
        <w:t xml:space="preserve">, the betterment </w:t>
      </w:r>
      <w:r w:rsidR="0054711D" w:rsidRPr="0006517D">
        <w:rPr>
          <w:rFonts w:cs="Arial"/>
          <w:sz w:val="24"/>
        </w:rPr>
        <w:t>of</w:t>
      </w:r>
      <w:r w:rsidR="00ED36D6" w:rsidRPr="0006517D">
        <w:rPr>
          <w:rFonts w:cs="Arial"/>
          <w:sz w:val="24"/>
        </w:rPr>
        <w:t xml:space="preserve"> living quality</w:t>
      </w:r>
      <w:r w:rsidR="003E3946" w:rsidRPr="0006517D">
        <w:rPr>
          <w:rFonts w:cs="Arial"/>
          <w:sz w:val="24"/>
        </w:rPr>
        <w:t xml:space="preserve"> should be the prim</w:t>
      </w:r>
      <w:r w:rsidR="000B7110" w:rsidRPr="0006517D">
        <w:rPr>
          <w:rFonts w:cs="Arial"/>
          <w:sz w:val="24"/>
        </w:rPr>
        <w:t>ary objective of policy making.</w:t>
      </w:r>
      <w:r w:rsidR="00442143" w:rsidRPr="0006517D">
        <w:rPr>
          <w:rFonts w:cs="Arial"/>
          <w:sz w:val="24"/>
        </w:rPr>
        <w:t xml:space="preserve"> This</w:t>
      </w:r>
      <w:r w:rsidR="00B21200" w:rsidRPr="0006517D">
        <w:rPr>
          <w:rFonts w:cs="Arial"/>
          <w:sz w:val="24"/>
        </w:rPr>
        <w:t xml:space="preserve"> mentality</w:t>
      </w:r>
      <w:r w:rsidR="00442143" w:rsidRPr="0006517D">
        <w:rPr>
          <w:rFonts w:cs="Arial"/>
          <w:sz w:val="24"/>
        </w:rPr>
        <w:t xml:space="preserve"> becomes </w:t>
      </w:r>
      <w:r w:rsidR="003946DA" w:rsidRPr="0006517D">
        <w:rPr>
          <w:rFonts w:cs="Arial"/>
          <w:sz w:val="24"/>
        </w:rPr>
        <w:t xml:space="preserve">imperative in infrastructure development, as it </w:t>
      </w:r>
      <w:r w:rsidR="003B47B6" w:rsidRPr="0006517D">
        <w:rPr>
          <w:rFonts w:cs="Arial"/>
          <w:sz w:val="24"/>
        </w:rPr>
        <w:t>involves large financial investments</w:t>
      </w:r>
      <w:r w:rsidR="002763CB" w:rsidRPr="0006517D">
        <w:rPr>
          <w:rFonts w:cs="Arial"/>
          <w:sz w:val="24"/>
        </w:rPr>
        <w:t>.</w:t>
      </w:r>
      <w:r w:rsidR="00AA1C34" w:rsidRPr="0006517D">
        <w:rPr>
          <w:rFonts w:cs="Arial"/>
          <w:sz w:val="24"/>
        </w:rPr>
        <w:t xml:space="preserve"> For example, there is an objective to increase mobility with an overpass</w:t>
      </w:r>
      <w:r w:rsidR="003946DA" w:rsidRPr="0006517D">
        <w:rPr>
          <w:rFonts w:cs="Arial"/>
          <w:sz w:val="24"/>
        </w:rPr>
        <w:t xml:space="preserve">, but </w:t>
      </w:r>
      <w:r w:rsidR="00AA1C34" w:rsidRPr="0006517D">
        <w:rPr>
          <w:rFonts w:cs="Arial"/>
          <w:sz w:val="24"/>
        </w:rPr>
        <w:t xml:space="preserve">the </w:t>
      </w:r>
      <w:r w:rsidR="00B21200" w:rsidRPr="0006517D">
        <w:rPr>
          <w:rFonts w:cs="Arial"/>
          <w:sz w:val="24"/>
        </w:rPr>
        <w:t xml:space="preserve">more </w:t>
      </w:r>
      <w:r w:rsidR="00AA1C34" w:rsidRPr="0006517D">
        <w:rPr>
          <w:rFonts w:cs="Arial"/>
          <w:sz w:val="24"/>
        </w:rPr>
        <w:t xml:space="preserve">optimal solution </w:t>
      </w:r>
      <w:r w:rsidR="005938F4" w:rsidRPr="0006517D">
        <w:rPr>
          <w:rFonts w:cs="Arial"/>
          <w:sz w:val="24"/>
        </w:rPr>
        <w:t>could actually be a</w:t>
      </w:r>
      <w:r w:rsidR="002763CB" w:rsidRPr="0006517D">
        <w:rPr>
          <w:rFonts w:cs="Arial"/>
          <w:sz w:val="24"/>
        </w:rPr>
        <w:t xml:space="preserve"> tunnel</w:t>
      </w:r>
      <w:r w:rsidR="00AA1C34" w:rsidRPr="0006517D">
        <w:rPr>
          <w:rFonts w:cs="Arial"/>
          <w:sz w:val="24"/>
        </w:rPr>
        <w:t>, as it allows the utilization of the land above it for future development</w:t>
      </w:r>
      <w:r w:rsidR="002763CB" w:rsidRPr="0006517D">
        <w:rPr>
          <w:rFonts w:cs="Arial"/>
          <w:sz w:val="24"/>
        </w:rPr>
        <w:t>. With</w:t>
      </w:r>
      <w:r w:rsidR="00227C84" w:rsidRPr="0006517D">
        <w:rPr>
          <w:rFonts w:cs="Arial"/>
          <w:sz w:val="24"/>
        </w:rPr>
        <w:t xml:space="preserve"> a persistent focus on the</w:t>
      </w:r>
      <w:r w:rsidR="00AA1C34" w:rsidRPr="0006517D">
        <w:rPr>
          <w:rFonts w:cs="Arial"/>
          <w:sz w:val="24"/>
        </w:rPr>
        <w:t xml:space="preserve"> overpass</w:t>
      </w:r>
      <w:r w:rsidR="002763CB" w:rsidRPr="0006517D">
        <w:rPr>
          <w:rFonts w:cs="Arial"/>
          <w:sz w:val="24"/>
        </w:rPr>
        <w:t xml:space="preserve">, </w:t>
      </w:r>
      <w:r w:rsidR="00227C84" w:rsidRPr="0006517D">
        <w:rPr>
          <w:rFonts w:cs="Arial"/>
          <w:sz w:val="24"/>
        </w:rPr>
        <w:t>the mindset for a more beneficial project will be overlooked</w:t>
      </w:r>
      <w:r w:rsidR="00AA1C34" w:rsidRPr="0006517D">
        <w:rPr>
          <w:rFonts w:cs="Arial"/>
          <w:sz w:val="24"/>
        </w:rPr>
        <w:t xml:space="preserve">. </w:t>
      </w:r>
    </w:p>
    <w:p w:rsidR="00AB2191" w:rsidRPr="0006517D" w:rsidRDefault="00AB2191" w:rsidP="00EC4984">
      <w:pPr>
        <w:spacing w:after="0" w:line="360" w:lineRule="auto"/>
        <w:ind w:firstLine="425"/>
        <w:contextualSpacing/>
        <w:jc w:val="both"/>
        <w:outlineLvl w:val="0"/>
        <w:rPr>
          <w:rFonts w:cs="Arial"/>
          <w:sz w:val="24"/>
        </w:rPr>
      </w:pPr>
      <w:r w:rsidRPr="0006517D">
        <w:rPr>
          <w:rFonts w:cs="Arial"/>
          <w:sz w:val="24"/>
        </w:rPr>
        <w:t>In Kazakhstan, one of the largest problem</w:t>
      </w:r>
      <w:r w:rsidR="00D65C32" w:rsidRPr="0006517D">
        <w:rPr>
          <w:rFonts w:cs="Arial"/>
          <w:sz w:val="24"/>
        </w:rPr>
        <w:t>s</w:t>
      </w:r>
      <w:r w:rsidR="005938F4" w:rsidRPr="0006517D">
        <w:rPr>
          <w:rFonts w:cs="Arial"/>
          <w:sz w:val="24"/>
        </w:rPr>
        <w:t xml:space="preserve"> is the great distance</w:t>
      </w:r>
      <w:r w:rsidRPr="0006517D">
        <w:rPr>
          <w:rFonts w:cs="Arial"/>
          <w:sz w:val="24"/>
        </w:rPr>
        <w:t xml:space="preserve"> between cities, causing other problems</w:t>
      </w:r>
      <w:r w:rsidR="00B21200" w:rsidRPr="0006517D">
        <w:rPr>
          <w:rFonts w:cs="Arial"/>
          <w:sz w:val="24"/>
        </w:rPr>
        <w:t xml:space="preserve"> such as the </w:t>
      </w:r>
      <w:r w:rsidR="0026662B" w:rsidRPr="0006517D">
        <w:rPr>
          <w:rFonts w:cs="Arial"/>
          <w:sz w:val="24"/>
        </w:rPr>
        <w:t xml:space="preserve">disparities, </w:t>
      </w:r>
      <w:r w:rsidR="006C01A4" w:rsidRPr="0006517D">
        <w:rPr>
          <w:rFonts w:cs="Arial"/>
          <w:sz w:val="24"/>
        </w:rPr>
        <w:t xml:space="preserve">poverty, </w:t>
      </w:r>
      <w:r w:rsidR="0026662B" w:rsidRPr="0006517D">
        <w:rPr>
          <w:rFonts w:cs="Arial"/>
          <w:sz w:val="24"/>
        </w:rPr>
        <w:t xml:space="preserve">and the </w:t>
      </w:r>
      <w:r w:rsidR="00B21200" w:rsidRPr="0006517D">
        <w:rPr>
          <w:rFonts w:cs="Arial"/>
          <w:sz w:val="24"/>
        </w:rPr>
        <w:t>lack of mobility</w:t>
      </w:r>
      <w:r w:rsidR="0026662B" w:rsidRPr="0006517D">
        <w:rPr>
          <w:rFonts w:cs="Arial"/>
          <w:sz w:val="24"/>
        </w:rPr>
        <w:t xml:space="preserve"> </w:t>
      </w:r>
      <w:r w:rsidR="00972363" w:rsidRPr="0006517D">
        <w:rPr>
          <w:rFonts w:cs="Arial"/>
          <w:sz w:val="24"/>
        </w:rPr>
        <w:t>and</w:t>
      </w:r>
      <w:r w:rsidR="0026662B" w:rsidRPr="0006517D">
        <w:rPr>
          <w:rFonts w:cs="Arial"/>
          <w:sz w:val="24"/>
        </w:rPr>
        <w:t xml:space="preserve"> services</w:t>
      </w:r>
      <w:r w:rsidRPr="0006517D">
        <w:rPr>
          <w:rFonts w:cs="Arial"/>
          <w:sz w:val="24"/>
        </w:rPr>
        <w:t xml:space="preserve">. One of the solutions to this problem is to create an agglomeration. </w:t>
      </w:r>
      <w:r w:rsidR="00FE11E3" w:rsidRPr="0006517D">
        <w:rPr>
          <w:rFonts w:cs="Arial"/>
          <w:sz w:val="24"/>
        </w:rPr>
        <w:t xml:space="preserve">But what is an agglomeration? </w:t>
      </w:r>
      <w:r w:rsidR="00A53740" w:rsidRPr="0006517D">
        <w:rPr>
          <w:rFonts w:cs="Arial"/>
          <w:sz w:val="24"/>
        </w:rPr>
        <w:t>An a</w:t>
      </w:r>
      <w:r w:rsidR="005572FC" w:rsidRPr="0006517D">
        <w:rPr>
          <w:rFonts w:cs="Arial"/>
          <w:sz w:val="24"/>
        </w:rPr>
        <w:t>gglomeration is spatial concept where economic activity is clustered</w:t>
      </w:r>
      <w:r w:rsidR="00E977C3" w:rsidRPr="0006517D">
        <w:rPr>
          <w:rFonts w:cs="Arial"/>
          <w:sz w:val="24"/>
        </w:rPr>
        <w:t xml:space="preserve"> (</w:t>
      </w:r>
      <w:r w:rsidR="00E977C3" w:rsidRPr="0006517D">
        <w:rPr>
          <w:rFonts w:cs="Arial"/>
          <w:i/>
          <w:color w:val="1F497D" w:themeColor="text2"/>
          <w:sz w:val="24"/>
        </w:rPr>
        <w:t>DOTA, 2012</w:t>
      </w:r>
      <w:r w:rsidR="00E977C3" w:rsidRPr="0006517D">
        <w:rPr>
          <w:rFonts w:cs="Arial"/>
          <w:i/>
          <w:sz w:val="24"/>
        </w:rPr>
        <w:t>)</w:t>
      </w:r>
      <w:r w:rsidR="00DB52CE" w:rsidRPr="0006517D">
        <w:rPr>
          <w:rFonts w:cs="Arial"/>
          <w:sz w:val="24"/>
        </w:rPr>
        <w:t xml:space="preserve">, where the synergy of connecting cities will further develop and promote economic growth in those regions. </w:t>
      </w:r>
      <w:r w:rsidRPr="0006517D">
        <w:rPr>
          <w:rFonts w:cs="Arial"/>
          <w:sz w:val="24"/>
        </w:rPr>
        <w:t xml:space="preserve">This can be achieved in </w:t>
      </w:r>
      <w:r w:rsidR="00C452D3" w:rsidRPr="0006517D">
        <w:rPr>
          <w:rFonts w:cs="Arial"/>
          <w:sz w:val="24"/>
        </w:rPr>
        <w:t>various</w:t>
      </w:r>
      <w:r w:rsidRPr="0006517D">
        <w:rPr>
          <w:rFonts w:cs="Arial"/>
          <w:sz w:val="24"/>
        </w:rPr>
        <w:t xml:space="preserve"> ways</w:t>
      </w:r>
      <w:r w:rsidR="00C452D3" w:rsidRPr="0006517D">
        <w:rPr>
          <w:rFonts w:cs="Arial"/>
          <w:sz w:val="24"/>
        </w:rPr>
        <w:t>,</w:t>
      </w:r>
      <w:r w:rsidRPr="0006517D">
        <w:rPr>
          <w:rFonts w:cs="Arial"/>
          <w:sz w:val="24"/>
        </w:rPr>
        <w:t xml:space="preserve"> on</w:t>
      </w:r>
      <w:r w:rsidR="00D65C32" w:rsidRPr="0006517D">
        <w:rPr>
          <w:rFonts w:cs="Arial"/>
          <w:sz w:val="24"/>
        </w:rPr>
        <w:t>e of which is through high-speed train</w:t>
      </w:r>
      <w:r w:rsidR="00B21200" w:rsidRPr="0006517D">
        <w:rPr>
          <w:rFonts w:cs="Arial"/>
          <w:sz w:val="24"/>
        </w:rPr>
        <w:t>s</w:t>
      </w:r>
      <w:r w:rsidR="00D65C32" w:rsidRPr="0006517D">
        <w:rPr>
          <w:rFonts w:cs="Arial"/>
          <w:sz w:val="24"/>
        </w:rPr>
        <w:t xml:space="preserve"> (HST</w:t>
      </w:r>
      <w:r w:rsidR="00B21200" w:rsidRPr="0006517D">
        <w:rPr>
          <w:rFonts w:cs="Arial"/>
          <w:sz w:val="24"/>
        </w:rPr>
        <w:t>s</w:t>
      </w:r>
      <w:r w:rsidR="00D65C32" w:rsidRPr="0006517D">
        <w:rPr>
          <w:rFonts w:cs="Arial"/>
          <w:sz w:val="24"/>
        </w:rPr>
        <w:t>). This</w:t>
      </w:r>
      <w:r w:rsidRPr="0006517D">
        <w:rPr>
          <w:rFonts w:cs="Arial"/>
          <w:sz w:val="24"/>
        </w:rPr>
        <w:t xml:space="preserve"> </w:t>
      </w:r>
      <w:r w:rsidR="00C452D3" w:rsidRPr="0006517D">
        <w:rPr>
          <w:rFonts w:cs="Arial"/>
          <w:sz w:val="24"/>
        </w:rPr>
        <w:t xml:space="preserve">is actually quite interesting to evaluate because </w:t>
      </w:r>
      <w:r w:rsidR="00D65C32" w:rsidRPr="0006517D">
        <w:rPr>
          <w:rFonts w:cs="Arial"/>
          <w:sz w:val="24"/>
        </w:rPr>
        <w:t>of the speed and capacity of HSTs</w:t>
      </w:r>
      <w:r w:rsidR="00C452D3" w:rsidRPr="0006517D">
        <w:rPr>
          <w:rFonts w:cs="Arial"/>
          <w:sz w:val="24"/>
        </w:rPr>
        <w:t xml:space="preserve"> </w:t>
      </w:r>
      <w:r w:rsidR="00B21200" w:rsidRPr="0006517D">
        <w:rPr>
          <w:rFonts w:cs="Arial"/>
          <w:sz w:val="24"/>
        </w:rPr>
        <w:t>begin</w:t>
      </w:r>
      <w:r w:rsidR="00C452D3" w:rsidRPr="0006517D">
        <w:rPr>
          <w:rFonts w:cs="Arial"/>
          <w:sz w:val="24"/>
        </w:rPr>
        <w:t xml:space="preserve"> to compete with </w:t>
      </w:r>
      <w:r w:rsidRPr="0006517D">
        <w:rPr>
          <w:rFonts w:cs="Arial"/>
          <w:sz w:val="24"/>
        </w:rPr>
        <w:t xml:space="preserve">air travel </w:t>
      </w:r>
      <w:r w:rsidR="00C452D3" w:rsidRPr="0006517D">
        <w:rPr>
          <w:rFonts w:cs="Arial"/>
          <w:sz w:val="24"/>
        </w:rPr>
        <w:t>with</w:t>
      </w:r>
      <w:r w:rsidRPr="0006517D">
        <w:rPr>
          <w:rFonts w:cs="Arial"/>
          <w:sz w:val="24"/>
        </w:rPr>
        <w:t>in the relevant range (</w:t>
      </w:r>
      <w:r w:rsidRPr="0006517D">
        <w:rPr>
          <w:rFonts w:cs="Arial"/>
          <w:i/>
          <w:color w:val="17365D" w:themeColor="text2" w:themeShade="BF"/>
          <w:sz w:val="24"/>
        </w:rPr>
        <w:t>de Ruse, 2008</w:t>
      </w:r>
      <w:r w:rsidRPr="0006517D">
        <w:rPr>
          <w:rFonts w:cs="Arial"/>
          <w:sz w:val="24"/>
        </w:rPr>
        <w:t>)</w:t>
      </w:r>
      <w:r w:rsidR="00D65C32" w:rsidRPr="0006517D">
        <w:rPr>
          <w:rFonts w:cs="Arial"/>
          <w:sz w:val="24"/>
        </w:rPr>
        <w:t xml:space="preserve">. </w:t>
      </w:r>
      <w:r w:rsidRPr="0006517D">
        <w:rPr>
          <w:rFonts w:cs="Arial"/>
          <w:sz w:val="24"/>
        </w:rPr>
        <w:t>There are</w:t>
      </w:r>
      <w:r w:rsidR="00B21200" w:rsidRPr="0006517D">
        <w:rPr>
          <w:rFonts w:cs="Arial"/>
          <w:sz w:val="24"/>
        </w:rPr>
        <w:t xml:space="preserve"> many successful examples of HSTs</w:t>
      </w:r>
      <w:r w:rsidRPr="0006517D">
        <w:rPr>
          <w:rFonts w:cs="Arial"/>
          <w:sz w:val="24"/>
        </w:rPr>
        <w:t xml:space="preserve"> a</w:t>
      </w:r>
      <w:r w:rsidR="00040DC1" w:rsidRPr="0006517D">
        <w:rPr>
          <w:rFonts w:cs="Arial"/>
          <w:sz w:val="24"/>
        </w:rPr>
        <w:t xml:space="preserve">round the world, from France’s </w:t>
      </w:r>
      <w:r w:rsidR="00CB27E0" w:rsidRPr="0006517D">
        <w:rPr>
          <w:rFonts w:cs="Arial"/>
          <w:sz w:val="24"/>
        </w:rPr>
        <w:t>TGV</w:t>
      </w:r>
      <w:r w:rsidRPr="0006517D">
        <w:rPr>
          <w:rFonts w:cs="Arial"/>
          <w:sz w:val="24"/>
        </w:rPr>
        <w:t xml:space="preserve"> services to Japan’s </w:t>
      </w:r>
      <w:proofErr w:type="spellStart"/>
      <w:r w:rsidRPr="0006517D">
        <w:rPr>
          <w:rFonts w:cs="Arial"/>
          <w:sz w:val="24"/>
        </w:rPr>
        <w:t>Shinkansen</w:t>
      </w:r>
      <w:proofErr w:type="spellEnd"/>
      <w:r w:rsidRPr="0006517D">
        <w:rPr>
          <w:rFonts w:cs="Arial"/>
          <w:sz w:val="24"/>
        </w:rPr>
        <w:t xml:space="preserve"> lines, displaying that </w:t>
      </w:r>
      <w:r w:rsidR="00A53740" w:rsidRPr="0006517D">
        <w:rPr>
          <w:rFonts w:cs="Arial"/>
          <w:sz w:val="24"/>
        </w:rPr>
        <w:t>a decrease in</w:t>
      </w:r>
      <w:r w:rsidRPr="0006517D">
        <w:rPr>
          <w:rFonts w:cs="Arial"/>
          <w:sz w:val="24"/>
        </w:rPr>
        <w:t xml:space="preserve"> the </w:t>
      </w:r>
      <w:r w:rsidR="0053343A" w:rsidRPr="0006517D">
        <w:rPr>
          <w:rFonts w:cs="Arial"/>
          <w:sz w:val="24"/>
        </w:rPr>
        <w:t>travel time</w:t>
      </w:r>
      <w:r w:rsidRPr="0006517D">
        <w:rPr>
          <w:rFonts w:cs="Arial"/>
          <w:sz w:val="24"/>
        </w:rPr>
        <w:t xml:space="preserve"> between cities </w:t>
      </w:r>
      <w:r w:rsidR="00D65C32" w:rsidRPr="0006517D">
        <w:rPr>
          <w:rFonts w:cs="Arial"/>
          <w:sz w:val="24"/>
        </w:rPr>
        <w:t>can have many benefits</w:t>
      </w:r>
      <w:r w:rsidRPr="0006517D">
        <w:rPr>
          <w:rFonts w:cs="Arial"/>
          <w:sz w:val="24"/>
        </w:rPr>
        <w:t xml:space="preserve">. </w:t>
      </w:r>
    </w:p>
    <w:p w:rsidR="007073FA" w:rsidRPr="0006517D" w:rsidRDefault="009250C7" w:rsidP="00EC4984">
      <w:pPr>
        <w:spacing w:after="0" w:line="360" w:lineRule="auto"/>
        <w:ind w:firstLine="425"/>
        <w:contextualSpacing/>
        <w:jc w:val="both"/>
        <w:outlineLvl w:val="0"/>
        <w:rPr>
          <w:rFonts w:cs="Arial"/>
          <w:sz w:val="24"/>
        </w:rPr>
      </w:pPr>
      <w:r w:rsidRPr="0006517D">
        <w:rPr>
          <w:rFonts w:cs="Arial"/>
          <w:sz w:val="24"/>
        </w:rPr>
        <w:t>The</w:t>
      </w:r>
      <w:r w:rsidR="000B7110" w:rsidRPr="0006517D">
        <w:rPr>
          <w:rFonts w:cs="Arial"/>
          <w:sz w:val="24"/>
        </w:rPr>
        <w:t xml:space="preserve"> </w:t>
      </w:r>
      <w:r w:rsidR="008450F7" w:rsidRPr="0006517D">
        <w:rPr>
          <w:rFonts w:cs="Arial"/>
          <w:sz w:val="24"/>
        </w:rPr>
        <w:t xml:space="preserve">objective </w:t>
      </w:r>
      <w:r w:rsidRPr="0006517D">
        <w:rPr>
          <w:rFonts w:cs="Arial"/>
          <w:sz w:val="24"/>
        </w:rPr>
        <w:t xml:space="preserve">of this paper </w:t>
      </w:r>
      <w:r w:rsidR="008450F7" w:rsidRPr="0006517D">
        <w:rPr>
          <w:rFonts w:cs="Arial"/>
          <w:sz w:val="24"/>
        </w:rPr>
        <w:t xml:space="preserve">is to </w:t>
      </w:r>
      <w:r w:rsidR="000B7110" w:rsidRPr="0006517D">
        <w:rPr>
          <w:rFonts w:cs="Arial"/>
          <w:sz w:val="24"/>
        </w:rPr>
        <w:t>investigat</w:t>
      </w:r>
      <w:r w:rsidR="008450F7" w:rsidRPr="0006517D">
        <w:rPr>
          <w:rFonts w:cs="Arial"/>
          <w:sz w:val="24"/>
        </w:rPr>
        <w:t>e</w:t>
      </w:r>
      <w:r w:rsidR="000B7110" w:rsidRPr="0006517D">
        <w:rPr>
          <w:rFonts w:cs="Arial"/>
          <w:sz w:val="24"/>
        </w:rPr>
        <w:t xml:space="preserve"> </w:t>
      </w:r>
      <w:r w:rsidR="00C25AD4" w:rsidRPr="0006517D">
        <w:rPr>
          <w:rFonts w:cs="Arial"/>
          <w:sz w:val="24"/>
        </w:rPr>
        <w:t>t</w:t>
      </w:r>
      <w:r w:rsidR="008450F7" w:rsidRPr="0006517D">
        <w:rPr>
          <w:rFonts w:cs="Arial"/>
          <w:sz w:val="24"/>
        </w:rPr>
        <w:t>he impacts of HSTs</w:t>
      </w:r>
      <w:r w:rsidR="000B7110" w:rsidRPr="0006517D">
        <w:rPr>
          <w:rFonts w:cs="Arial"/>
          <w:sz w:val="24"/>
        </w:rPr>
        <w:t xml:space="preserve"> on agglomeration, and more specifically,</w:t>
      </w:r>
      <w:r w:rsidR="00DF38D5" w:rsidRPr="0006517D">
        <w:rPr>
          <w:rFonts w:cs="Arial"/>
          <w:sz w:val="24"/>
        </w:rPr>
        <w:t xml:space="preserve"> to answer the research question of “</w:t>
      </w:r>
      <w:r w:rsidR="00DF38D5" w:rsidRPr="0006517D">
        <w:rPr>
          <w:rFonts w:cs="Arial"/>
          <w:i/>
          <w:sz w:val="24"/>
        </w:rPr>
        <w:t>W</w:t>
      </w:r>
      <w:r w:rsidR="000B7110" w:rsidRPr="0006517D">
        <w:rPr>
          <w:rFonts w:cs="Arial"/>
          <w:i/>
          <w:sz w:val="24"/>
        </w:rPr>
        <w:t xml:space="preserve">hether </w:t>
      </w:r>
      <w:r w:rsidR="00DF38D5" w:rsidRPr="0006517D">
        <w:rPr>
          <w:rFonts w:cs="Arial"/>
          <w:i/>
          <w:sz w:val="24"/>
        </w:rPr>
        <w:t>HSTs</w:t>
      </w:r>
      <w:r w:rsidR="000B7110" w:rsidRPr="0006517D">
        <w:rPr>
          <w:rFonts w:cs="Arial"/>
          <w:i/>
          <w:sz w:val="24"/>
        </w:rPr>
        <w:t xml:space="preserve"> </w:t>
      </w:r>
      <w:r w:rsidR="00DF38D5" w:rsidRPr="0006517D">
        <w:rPr>
          <w:rFonts w:cs="Arial"/>
          <w:i/>
          <w:sz w:val="24"/>
        </w:rPr>
        <w:t>are a</w:t>
      </w:r>
      <w:r w:rsidR="009620F2" w:rsidRPr="0006517D">
        <w:rPr>
          <w:rFonts w:cs="Arial"/>
          <w:i/>
          <w:sz w:val="24"/>
        </w:rPr>
        <w:t xml:space="preserve"> viable solution to</w:t>
      </w:r>
      <w:r w:rsidR="00F2718F" w:rsidRPr="0006517D">
        <w:rPr>
          <w:rFonts w:cs="Arial"/>
          <w:i/>
          <w:sz w:val="24"/>
        </w:rPr>
        <w:t xml:space="preserve"> </w:t>
      </w:r>
      <w:r w:rsidR="00433AF1" w:rsidRPr="0006517D">
        <w:rPr>
          <w:rFonts w:cs="Arial"/>
          <w:i/>
          <w:sz w:val="24"/>
        </w:rPr>
        <w:t xml:space="preserve">the </w:t>
      </w:r>
      <w:r w:rsidR="00F2718F" w:rsidRPr="0006517D">
        <w:rPr>
          <w:rFonts w:cs="Arial"/>
          <w:i/>
          <w:sz w:val="24"/>
        </w:rPr>
        <w:t xml:space="preserve">regional disparity </w:t>
      </w:r>
      <w:r w:rsidR="00EA3B9F" w:rsidRPr="0006517D">
        <w:rPr>
          <w:rFonts w:cs="Arial"/>
          <w:i/>
          <w:sz w:val="24"/>
        </w:rPr>
        <w:t>in Kazakhstan</w:t>
      </w:r>
      <w:r w:rsidR="00DF38D5" w:rsidRPr="0006517D">
        <w:rPr>
          <w:rFonts w:cs="Arial"/>
          <w:i/>
          <w:sz w:val="24"/>
        </w:rPr>
        <w:t>”</w:t>
      </w:r>
      <w:r w:rsidR="00EA3B9F" w:rsidRPr="0006517D">
        <w:rPr>
          <w:rFonts w:cs="Arial"/>
          <w:sz w:val="24"/>
        </w:rPr>
        <w:t>. T</w:t>
      </w:r>
      <w:r w:rsidR="00582F23" w:rsidRPr="0006517D">
        <w:rPr>
          <w:rFonts w:cs="Arial"/>
          <w:sz w:val="24"/>
        </w:rPr>
        <w:t xml:space="preserve">his will </w:t>
      </w:r>
      <w:r w:rsidR="00F150DD" w:rsidRPr="0006517D">
        <w:rPr>
          <w:rFonts w:cs="Arial"/>
          <w:sz w:val="24"/>
        </w:rPr>
        <w:t>primarily</w:t>
      </w:r>
      <w:r w:rsidR="00582F23" w:rsidRPr="0006517D">
        <w:rPr>
          <w:rFonts w:cs="Arial"/>
          <w:sz w:val="24"/>
        </w:rPr>
        <w:t xml:space="preserve"> be done </w:t>
      </w:r>
      <w:r w:rsidR="00F150DD" w:rsidRPr="0006517D">
        <w:rPr>
          <w:rFonts w:cs="Arial"/>
          <w:sz w:val="24"/>
        </w:rPr>
        <w:t>through a</w:t>
      </w:r>
      <w:r w:rsidR="00582F23" w:rsidRPr="0006517D">
        <w:rPr>
          <w:rFonts w:cs="Arial"/>
          <w:sz w:val="24"/>
        </w:rPr>
        <w:t xml:space="preserve"> </w:t>
      </w:r>
      <w:r w:rsidR="00F150DD" w:rsidRPr="0006517D">
        <w:rPr>
          <w:rFonts w:cs="Arial"/>
          <w:sz w:val="24"/>
        </w:rPr>
        <w:t>literature review</w:t>
      </w:r>
      <w:r w:rsidR="00582F23" w:rsidRPr="0006517D">
        <w:rPr>
          <w:rFonts w:cs="Arial"/>
          <w:sz w:val="24"/>
        </w:rPr>
        <w:t xml:space="preserve"> </w:t>
      </w:r>
      <w:r w:rsidR="00055768" w:rsidRPr="0006517D">
        <w:rPr>
          <w:rFonts w:cs="Arial"/>
          <w:sz w:val="24"/>
        </w:rPr>
        <w:t>and case studies done on other HST developments around the world, most notably Japan</w:t>
      </w:r>
      <w:r w:rsidR="0081728B" w:rsidRPr="0006517D">
        <w:rPr>
          <w:rFonts w:cs="Arial"/>
          <w:sz w:val="24"/>
        </w:rPr>
        <w:t xml:space="preserve"> </w:t>
      </w:r>
      <w:r w:rsidR="0078578E">
        <w:rPr>
          <w:rFonts w:cs="Arial"/>
          <w:sz w:val="24"/>
        </w:rPr>
        <w:t xml:space="preserve">and the Netherlands. With </w:t>
      </w:r>
      <w:r w:rsidR="00FD3FE0" w:rsidRPr="0006517D">
        <w:rPr>
          <w:rFonts w:cs="Arial"/>
          <w:sz w:val="24"/>
        </w:rPr>
        <w:t>the</w:t>
      </w:r>
      <w:r w:rsidR="00B016B5" w:rsidRPr="0006517D">
        <w:rPr>
          <w:rFonts w:cs="Arial"/>
          <w:sz w:val="24"/>
        </w:rPr>
        <w:t xml:space="preserve">ir </w:t>
      </w:r>
      <w:r w:rsidR="003E5C19" w:rsidRPr="0006517D">
        <w:rPr>
          <w:rFonts w:cs="Arial"/>
          <w:sz w:val="24"/>
        </w:rPr>
        <w:t>experience</w:t>
      </w:r>
      <w:r w:rsidR="00B016B5" w:rsidRPr="0006517D">
        <w:rPr>
          <w:rFonts w:cs="Arial"/>
          <w:sz w:val="24"/>
        </w:rPr>
        <w:t xml:space="preserve"> and reputation</w:t>
      </w:r>
      <w:r w:rsidR="00FD3FE0" w:rsidRPr="0006517D">
        <w:rPr>
          <w:rFonts w:cs="Arial"/>
          <w:sz w:val="24"/>
        </w:rPr>
        <w:t xml:space="preserve"> </w:t>
      </w:r>
      <w:r w:rsidR="00B016B5" w:rsidRPr="0006517D">
        <w:rPr>
          <w:rFonts w:cs="Arial"/>
          <w:sz w:val="24"/>
        </w:rPr>
        <w:t xml:space="preserve">in regards with </w:t>
      </w:r>
      <w:r w:rsidR="00FD3FE0" w:rsidRPr="0006517D">
        <w:rPr>
          <w:rFonts w:cs="Arial"/>
          <w:sz w:val="24"/>
        </w:rPr>
        <w:t>HSTs</w:t>
      </w:r>
      <w:r w:rsidR="0078578E">
        <w:rPr>
          <w:rFonts w:cs="Arial"/>
          <w:sz w:val="24"/>
        </w:rPr>
        <w:t xml:space="preserve">, </w:t>
      </w:r>
      <w:r w:rsidR="006C4F51">
        <w:rPr>
          <w:rFonts w:cs="Arial"/>
          <w:sz w:val="24"/>
        </w:rPr>
        <w:t xml:space="preserve">it </w:t>
      </w:r>
      <w:r w:rsidR="0078578E">
        <w:rPr>
          <w:rFonts w:cs="Arial"/>
          <w:sz w:val="24"/>
        </w:rPr>
        <w:t>allows</w:t>
      </w:r>
      <w:r w:rsidR="00CF5483" w:rsidRPr="0006517D">
        <w:rPr>
          <w:rFonts w:cs="Arial"/>
          <w:sz w:val="24"/>
        </w:rPr>
        <w:t xml:space="preserve"> for readily available data on this matter </w:t>
      </w:r>
      <w:r w:rsidR="0078578E">
        <w:rPr>
          <w:rFonts w:cs="Arial"/>
          <w:sz w:val="24"/>
        </w:rPr>
        <w:t>and</w:t>
      </w:r>
      <w:r w:rsidR="002235CB" w:rsidRPr="0006517D">
        <w:rPr>
          <w:rFonts w:cs="Arial"/>
          <w:sz w:val="24"/>
        </w:rPr>
        <w:t xml:space="preserve"> </w:t>
      </w:r>
      <w:r w:rsidR="00B21200" w:rsidRPr="0006517D">
        <w:rPr>
          <w:rFonts w:cs="Arial"/>
          <w:sz w:val="24"/>
        </w:rPr>
        <w:t>to properly understand what went right and what went wrong</w:t>
      </w:r>
      <w:r w:rsidR="0078578E">
        <w:rPr>
          <w:rFonts w:cs="Arial"/>
          <w:sz w:val="24"/>
        </w:rPr>
        <w:t xml:space="preserve"> with their the successes</w:t>
      </w:r>
      <w:r w:rsidR="00127B77">
        <w:rPr>
          <w:rFonts w:cs="Arial"/>
          <w:sz w:val="24"/>
        </w:rPr>
        <w:t xml:space="preserve"> and failures</w:t>
      </w:r>
      <w:r w:rsidR="00B21200" w:rsidRPr="0006517D">
        <w:rPr>
          <w:rFonts w:cs="Arial"/>
          <w:sz w:val="24"/>
        </w:rPr>
        <w:t>.</w:t>
      </w:r>
      <w:r w:rsidR="00055768" w:rsidRPr="0006517D">
        <w:rPr>
          <w:rFonts w:cs="Arial"/>
          <w:sz w:val="24"/>
        </w:rPr>
        <w:t xml:space="preserve"> </w:t>
      </w:r>
      <w:r w:rsidR="00483524">
        <w:rPr>
          <w:rFonts w:cs="Arial"/>
          <w:sz w:val="24"/>
        </w:rPr>
        <w:t xml:space="preserve">With this, </w:t>
      </w:r>
      <w:r w:rsidR="00055768" w:rsidRPr="0006517D">
        <w:rPr>
          <w:rFonts w:cs="Arial"/>
          <w:sz w:val="24"/>
        </w:rPr>
        <w:t>the paper will go on to analyze the situation in Kazakhstan</w:t>
      </w:r>
      <w:r w:rsidR="009620F2" w:rsidRPr="0006517D">
        <w:rPr>
          <w:rFonts w:cs="Arial"/>
          <w:sz w:val="24"/>
        </w:rPr>
        <w:t xml:space="preserve"> through the USAID disparity report</w:t>
      </w:r>
      <w:r w:rsidR="00055768" w:rsidRPr="0006517D">
        <w:rPr>
          <w:rFonts w:cs="Arial"/>
          <w:sz w:val="24"/>
        </w:rPr>
        <w:t>,</w:t>
      </w:r>
      <w:r w:rsidR="009F53F7" w:rsidRPr="0006517D">
        <w:rPr>
          <w:rFonts w:cs="Arial"/>
          <w:sz w:val="24"/>
        </w:rPr>
        <w:t xml:space="preserve"> </w:t>
      </w:r>
      <w:r w:rsidR="00055768" w:rsidRPr="0006517D">
        <w:rPr>
          <w:rFonts w:cs="Arial"/>
          <w:sz w:val="24"/>
        </w:rPr>
        <w:t xml:space="preserve">more specifically the Astana and </w:t>
      </w:r>
      <w:proofErr w:type="spellStart"/>
      <w:r w:rsidR="00055768" w:rsidRPr="0006517D">
        <w:rPr>
          <w:rFonts w:cs="Arial"/>
          <w:sz w:val="24"/>
        </w:rPr>
        <w:t>A</w:t>
      </w:r>
      <w:r w:rsidR="009F53F7" w:rsidRPr="0006517D">
        <w:rPr>
          <w:rFonts w:cs="Arial"/>
          <w:sz w:val="24"/>
        </w:rPr>
        <w:t>lmaty</w:t>
      </w:r>
      <w:proofErr w:type="spellEnd"/>
      <w:r w:rsidR="009F53F7" w:rsidRPr="0006517D">
        <w:rPr>
          <w:rFonts w:cs="Arial"/>
          <w:sz w:val="24"/>
        </w:rPr>
        <w:t xml:space="preserve"> regions, to examine whether a HST is beneficial in an economic, political, and social way. </w:t>
      </w:r>
    </w:p>
    <w:p w:rsidR="009F53F7" w:rsidRPr="0006517D" w:rsidRDefault="000A2A12" w:rsidP="00EC4984">
      <w:pPr>
        <w:spacing w:after="0" w:line="360" w:lineRule="auto"/>
        <w:ind w:firstLine="425"/>
        <w:contextualSpacing/>
        <w:jc w:val="both"/>
        <w:outlineLvl w:val="0"/>
        <w:rPr>
          <w:rFonts w:cs="Arial"/>
          <w:sz w:val="24"/>
        </w:rPr>
      </w:pPr>
      <w:r w:rsidRPr="0006517D">
        <w:rPr>
          <w:rFonts w:cs="Arial"/>
          <w:sz w:val="24"/>
        </w:rPr>
        <w:t xml:space="preserve">To properly understand the train of thought and different elements of this paper </w:t>
      </w:r>
      <w:r w:rsidR="009B5C7F" w:rsidRPr="0006517D">
        <w:rPr>
          <w:rFonts w:cs="Arial"/>
          <w:sz w:val="24"/>
        </w:rPr>
        <w:t>one may im</w:t>
      </w:r>
      <w:r w:rsidR="007A74D7" w:rsidRPr="0006517D">
        <w:rPr>
          <w:rFonts w:cs="Arial"/>
          <w:sz w:val="24"/>
        </w:rPr>
        <w:t>agine a lock, a key, and a hand</w:t>
      </w:r>
      <w:r w:rsidR="009B5C7F" w:rsidRPr="0006517D">
        <w:rPr>
          <w:rFonts w:cs="Arial"/>
          <w:sz w:val="24"/>
        </w:rPr>
        <w:t xml:space="preserve">. The problems in Kazakhstan can be seen as the lock, something restrictive and difficult to open. The key to that lock would be agglomeration, using agglomeration as a tool to unlock the issues at hand. But a lock and a key are rather useless without someone turning the key and unlocking the lock, </w:t>
      </w:r>
      <w:r w:rsidR="00D53664" w:rsidRPr="0006517D">
        <w:rPr>
          <w:rFonts w:cs="Arial"/>
          <w:sz w:val="24"/>
        </w:rPr>
        <w:t xml:space="preserve">this would be considered as a “trigger mechanism” </w:t>
      </w:r>
      <w:r w:rsidR="00D53664" w:rsidRPr="0006517D">
        <w:rPr>
          <w:rFonts w:cs="Arial"/>
          <w:sz w:val="24"/>
        </w:rPr>
        <w:lastRenderedPageBreak/>
        <w:t>(</w:t>
      </w:r>
      <w:r w:rsidR="00D53664" w:rsidRPr="0006517D">
        <w:rPr>
          <w:rFonts w:cs="Arial"/>
          <w:i/>
          <w:color w:val="17365D" w:themeColor="text2" w:themeShade="BF"/>
          <w:sz w:val="24"/>
        </w:rPr>
        <w:t xml:space="preserve">Banister and </w:t>
      </w:r>
      <w:proofErr w:type="spellStart"/>
      <w:r w:rsidR="00D53664" w:rsidRPr="0006517D">
        <w:rPr>
          <w:rFonts w:cs="Arial"/>
          <w:i/>
          <w:color w:val="17365D" w:themeColor="text2" w:themeShade="BF"/>
          <w:sz w:val="24"/>
        </w:rPr>
        <w:t>Berechman</w:t>
      </w:r>
      <w:proofErr w:type="spellEnd"/>
      <w:r w:rsidR="00D53664" w:rsidRPr="0006517D">
        <w:rPr>
          <w:rFonts w:cs="Arial"/>
          <w:i/>
          <w:color w:val="17365D" w:themeColor="text2" w:themeShade="BF"/>
          <w:sz w:val="24"/>
        </w:rPr>
        <w:t>, 2001</w:t>
      </w:r>
      <w:r w:rsidR="00D53664" w:rsidRPr="0006517D">
        <w:rPr>
          <w:rFonts w:cs="Arial"/>
          <w:sz w:val="24"/>
        </w:rPr>
        <w:t xml:space="preserve">) </w:t>
      </w:r>
      <w:r w:rsidR="009B5C7F" w:rsidRPr="0006517D">
        <w:rPr>
          <w:rFonts w:cs="Arial"/>
          <w:sz w:val="24"/>
        </w:rPr>
        <w:t xml:space="preserve">and thus </w:t>
      </w:r>
      <w:r w:rsidR="00C54BBC" w:rsidRPr="0006517D">
        <w:rPr>
          <w:rFonts w:cs="Arial"/>
          <w:sz w:val="24"/>
        </w:rPr>
        <w:t>this study</w:t>
      </w:r>
      <w:r w:rsidR="00F67877" w:rsidRPr="0006517D">
        <w:rPr>
          <w:rFonts w:cs="Arial"/>
          <w:sz w:val="24"/>
        </w:rPr>
        <w:t xml:space="preserve"> will</w:t>
      </w:r>
      <w:r w:rsidR="00DC3471" w:rsidRPr="0006517D">
        <w:rPr>
          <w:rFonts w:cs="Arial"/>
          <w:sz w:val="24"/>
        </w:rPr>
        <w:t xml:space="preserve"> </w:t>
      </w:r>
      <w:r w:rsidR="00257C3A" w:rsidRPr="0006517D">
        <w:rPr>
          <w:rFonts w:cs="Arial"/>
          <w:sz w:val="24"/>
        </w:rPr>
        <w:t>attempt</w:t>
      </w:r>
      <w:r w:rsidR="00D53664" w:rsidRPr="0006517D">
        <w:rPr>
          <w:rFonts w:cs="Arial"/>
          <w:sz w:val="24"/>
        </w:rPr>
        <w:t xml:space="preserve"> </w:t>
      </w:r>
      <w:r w:rsidR="00257C3A" w:rsidRPr="0006517D">
        <w:rPr>
          <w:rFonts w:cs="Arial"/>
          <w:sz w:val="24"/>
        </w:rPr>
        <w:t xml:space="preserve">to </w:t>
      </w:r>
      <w:r w:rsidR="00D53664" w:rsidRPr="0006517D">
        <w:rPr>
          <w:rFonts w:cs="Arial"/>
          <w:sz w:val="24"/>
        </w:rPr>
        <w:t>trigger agglomeration</w:t>
      </w:r>
      <w:r w:rsidR="00257C3A" w:rsidRPr="0006517D">
        <w:rPr>
          <w:rFonts w:cs="Arial"/>
          <w:sz w:val="24"/>
        </w:rPr>
        <w:t xml:space="preserve"> through HSTs</w:t>
      </w:r>
      <w:r w:rsidR="00DC3471" w:rsidRPr="0006517D">
        <w:rPr>
          <w:rFonts w:cs="Arial"/>
          <w:sz w:val="24"/>
        </w:rPr>
        <w:t xml:space="preserve">. </w:t>
      </w:r>
    </w:p>
    <w:p w:rsidR="00582D60" w:rsidRDefault="00D03CF2" w:rsidP="00EC4984">
      <w:pPr>
        <w:spacing w:after="0" w:line="360" w:lineRule="auto"/>
        <w:ind w:firstLine="426"/>
        <w:contextualSpacing/>
        <w:jc w:val="both"/>
        <w:outlineLvl w:val="0"/>
        <w:rPr>
          <w:rFonts w:cs="Arial"/>
          <w:sz w:val="24"/>
        </w:rPr>
      </w:pPr>
      <w:r w:rsidRPr="0006517D">
        <w:rPr>
          <w:rFonts w:cs="Arial"/>
          <w:sz w:val="24"/>
        </w:rPr>
        <w:t>To follow the correct flow of this investigation, this paper will try to demonstrate that</w:t>
      </w:r>
      <w:r w:rsidR="00396D9F" w:rsidRPr="0006517D">
        <w:rPr>
          <w:rFonts w:cs="Arial"/>
          <w:sz w:val="24"/>
        </w:rPr>
        <w:t>:</w:t>
      </w:r>
    </w:p>
    <w:p w:rsidR="00396D9F" w:rsidRPr="0006517D" w:rsidRDefault="00396D9F" w:rsidP="00EC4984">
      <w:pPr>
        <w:spacing w:after="0" w:line="360" w:lineRule="auto"/>
        <w:ind w:firstLine="426"/>
        <w:contextualSpacing/>
        <w:jc w:val="both"/>
        <w:outlineLvl w:val="0"/>
        <w:rPr>
          <w:rFonts w:cs="Arial"/>
          <w:sz w:val="24"/>
        </w:rPr>
      </w:pPr>
    </w:p>
    <w:p w:rsidR="00396D9F" w:rsidRPr="0006517D" w:rsidRDefault="00396D9F" w:rsidP="00EC4984">
      <w:pPr>
        <w:pStyle w:val="ListParagraph"/>
        <w:numPr>
          <w:ilvl w:val="0"/>
          <w:numId w:val="28"/>
        </w:numPr>
        <w:spacing w:after="0" w:line="360" w:lineRule="auto"/>
        <w:ind w:firstLine="426"/>
        <w:jc w:val="both"/>
        <w:outlineLvl w:val="0"/>
        <w:rPr>
          <w:rFonts w:cs="Arial"/>
          <w:sz w:val="24"/>
        </w:rPr>
      </w:pPr>
      <w:r w:rsidRPr="0006517D">
        <w:rPr>
          <w:rFonts w:cs="Arial"/>
          <w:sz w:val="24"/>
        </w:rPr>
        <w:t>A</w:t>
      </w:r>
      <w:r w:rsidR="00D03CF2" w:rsidRPr="0006517D">
        <w:rPr>
          <w:rFonts w:cs="Arial"/>
          <w:sz w:val="24"/>
        </w:rPr>
        <w:t>gglomeration inde</w:t>
      </w:r>
      <w:r w:rsidRPr="0006517D">
        <w:rPr>
          <w:rFonts w:cs="Arial"/>
          <w:sz w:val="24"/>
        </w:rPr>
        <w:t>ed increases economic activity</w:t>
      </w:r>
    </w:p>
    <w:p w:rsidR="00396D9F" w:rsidRPr="0006517D" w:rsidRDefault="00396D9F" w:rsidP="00EC4984">
      <w:pPr>
        <w:pStyle w:val="ListParagraph"/>
        <w:numPr>
          <w:ilvl w:val="0"/>
          <w:numId w:val="28"/>
        </w:numPr>
        <w:spacing w:after="0" w:line="360" w:lineRule="auto"/>
        <w:ind w:firstLine="426"/>
        <w:jc w:val="both"/>
        <w:outlineLvl w:val="0"/>
        <w:rPr>
          <w:rFonts w:cs="Arial"/>
          <w:sz w:val="24"/>
        </w:rPr>
      </w:pPr>
      <w:r w:rsidRPr="0006517D">
        <w:rPr>
          <w:rFonts w:cs="Arial"/>
          <w:sz w:val="24"/>
        </w:rPr>
        <w:t>I</w:t>
      </w:r>
      <w:r w:rsidR="00D03CF2" w:rsidRPr="0006517D">
        <w:rPr>
          <w:rFonts w:cs="Arial"/>
          <w:sz w:val="24"/>
        </w:rPr>
        <w:t>nvestme</w:t>
      </w:r>
      <w:r w:rsidR="007C71B4" w:rsidRPr="0006517D">
        <w:rPr>
          <w:rFonts w:cs="Arial"/>
          <w:sz w:val="24"/>
        </w:rPr>
        <w:t>nt in transport infrastructure influences</w:t>
      </w:r>
      <w:r w:rsidRPr="0006517D">
        <w:rPr>
          <w:rFonts w:cs="Arial"/>
          <w:sz w:val="24"/>
        </w:rPr>
        <w:t xml:space="preserve"> agglomeration </w:t>
      </w:r>
    </w:p>
    <w:p w:rsidR="00582D60" w:rsidRDefault="00396D9F" w:rsidP="00EC4984">
      <w:pPr>
        <w:pStyle w:val="ListParagraph"/>
        <w:numPr>
          <w:ilvl w:val="0"/>
          <w:numId w:val="28"/>
        </w:numPr>
        <w:spacing w:after="0" w:line="360" w:lineRule="auto"/>
        <w:ind w:firstLine="426"/>
        <w:jc w:val="both"/>
        <w:outlineLvl w:val="0"/>
        <w:rPr>
          <w:rFonts w:cs="Arial"/>
          <w:sz w:val="24"/>
        </w:rPr>
      </w:pPr>
      <w:r w:rsidRPr="0006517D">
        <w:rPr>
          <w:rFonts w:cs="Arial"/>
          <w:sz w:val="24"/>
        </w:rPr>
        <w:t>T</w:t>
      </w:r>
      <w:r w:rsidR="00D03CF2" w:rsidRPr="0006517D">
        <w:rPr>
          <w:rFonts w:cs="Arial"/>
          <w:sz w:val="24"/>
        </w:rPr>
        <w:t>here is a need for improvement of the railroad infrastructure in Kazakhstan</w:t>
      </w:r>
    </w:p>
    <w:p w:rsidR="00D03CF2" w:rsidRPr="00582D60" w:rsidRDefault="00D03CF2" w:rsidP="00582D60">
      <w:pPr>
        <w:spacing w:after="0" w:line="360" w:lineRule="auto"/>
        <w:jc w:val="both"/>
        <w:outlineLvl w:val="0"/>
        <w:rPr>
          <w:rFonts w:cs="Arial"/>
          <w:sz w:val="24"/>
        </w:rPr>
      </w:pPr>
    </w:p>
    <w:p w:rsidR="0068076A" w:rsidRPr="0006517D" w:rsidRDefault="009F53F7" w:rsidP="00EC4984">
      <w:pPr>
        <w:spacing w:after="0" w:line="360" w:lineRule="auto"/>
        <w:ind w:firstLine="425"/>
        <w:contextualSpacing/>
        <w:jc w:val="both"/>
        <w:outlineLvl w:val="0"/>
        <w:rPr>
          <w:rFonts w:cs="Arial"/>
          <w:sz w:val="24"/>
        </w:rPr>
      </w:pPr>
      <w:r w:rsidRPr="0006517D">
        <w:rPr>
          <w:rFonts w:cs="Arial"/>
          <w:sz w:val="24"/>
        </w:rPr>
        <w:t xml:space="preserve">The structure of this paper is as follows: </w:t>
      </w:r>
      <w:r w:rsidR="00411065" w:rsidRPr="0006517D">
        <w:rPr>
          <w:rFonts w:cs="Arial"/>
          <w:sz w:val="24"/>
        </w:rPr>
        <w:t>Chapter</w:t>
      </w:r>
      <w:r w:rsidR="006D47D8" w:rsidRPr="0006517D">
        <w:rPr>
          <w:rFonts w:cs="Arial"/>
          <w:sz w:val="24"/>
        </w:rPr>
        <w:t xml:space="preserve"> 1 </w:t>
      </w:r>
      <w:r w:rsidR="0075671F" w:rsidRPr="0006517D">
        <w:rPr>
          <w:rFonts w:cs="Arial"/>
          <w:sz w:val="24"/>
        </w:rPr>
        <w:t xml:space="preserve">is the introduction that </w:t>
      </w:r>
      <w:r w:rsidR="00CD237F" w:rsidRPr="0006517D">
        <w:rPr>
          <w:rFonts w:cs="Arial"/>
          <w:sz w:val="24"/>
        </w:rPr>
        <w:t>primes the reader for this thesis. Chapter 2 will concern</w:t>
      </w:r>
      <w:r w:rsidRPr="0006517D">
        <w:rPr>
          <w:rFonts w:cs="Arial"/>
          <w:sz w:val="24"/>
        </w:rPr>
        <w:t xml:space="preserve"> t</w:t>
      </w:r>
      <w:r w:rsidR="006D47D8" w:rsidRPr="0006517D">
        <w:rPr>
          <w:rFonts w:cs="Arial"/>
          <w:sz w:val="24"/>
        </w:rPr>
        <w:t xml:space="preserve">he </w:t>
      </w:r>
      <w:r w:rsidR="00B9662C" w:rsidRPr="0006517D">
        <w:rPr>
          <w:rFonts w:cs="Arial"/>
          <w:sz w:val="24"/>
        </w:rPr>
        <w:t>prominent problems in Kazakhstan</w:t>
      </w:r>
      <w:r w:rsidR="00CD237F" w:rsidRPr="0006517D">
        <w:rPr>
          <w:rFonts w:cs="Arial"/>
          <w:sz w:val="24"/>
        </w:rPr>
        <w:t xml:space="preserve">. Chapter 3 will provide the theoretical framework, where key transport and regional economic theories will be assessed. Chapter 4 will review case studies, the first is on the Netherlands’ plan to connect the northern province of Groningen to the economic area of the </w:t>
      </w:r>
      <w:proofErr w:type="spellStart"/>
      <w:r w:rsidR="00CD237F" w:rsidRPr="0006517D">
        <w:rPr>
          <w:rFonts w:cs="Arial"/>
          <w:sz w:val="24"/>
        </w:rPr>
        <w:t>Randstad</w:t>
      </w:r>
      <w:proofErr w:type="spellEnd"/>
      <w:r w:rsidR="00CD237F" w:rsidRPr="0006517D">
        <w:rPr>
          <w:rFonts w:cs="Arial"/>
          <w:sz w:val="24"/>
        </w:rPr>
        <w:t xml:space="preserve"> and the second is an </w:t>
      </w:r>
      <w:r w:rsidR="00CD237F" w:rsidRPr="0006517D">
        <w:rPr>
          <w:rFonts w:cs="Arial"/>
          <w:i/>
          <w:sz w:val="24"/>
        </w:rPr>
        <w:t>ex-post</w:t>
      </w:r>
      <w:r w:rsidR="00CD237F" w:rsidRPr="0006517D">
        <w:rPr>
          <w:rFonts w:cs="Arial"/>
          <w:sz w:val="24"/>
        </w:rPr>
        <w:t xml:space="preserve"> study on the successes and failures various HST. Chapter 5 </w:t>
      </w:r>
      <w:r w:rsidR="00103789" w:rsidRPr="0006517D">
        <w:rPr>
          <w:rFonts w:cs="Arial"/>
          <w:sz w:val="24"/>
        </w:rPr>
        <w:t>will compile all the information for the analysis of whether it is truly beneficial to introduce HSTs into Kazakhstan</w:t>
      </w:r>
      <w:r w:rsidR="00324651" w:rsidRPr="0006517D">
        <w:rPr>
          <w:rFonts w:cs="Arial"/>
          <w:sz w:val="24"/>
        </w:rPr>
        <w:t xml:space="preserve">. Finally, </w:t>
      </w:r>
      <w:r w:rsidR="00CD237F" w:rsidRPr="0006517D">
        <w:rPr>
          <w:rFonts w:cs="Arial"/>
          <w:sz w:val="24"/>
        </w:rPr>
        <w:t xml:space="preserve">chapter 6 is the conclusion. </w:t>
      </w:r>
    </w:p>
    <w:p w:rsidR="00E505D4" w:rsidRPr="0006517D" w:rsidRDefault="00E505D4" w:rsidP="00EC4984">
      <w:pPr>
        <w:spacing w:after="0" w:line="360" w:lineRule="auto"/>
        <w:ind w:left="708" w:firstLine="426"/>
        <w:contextualSpacing/>
        <w:jc w:val="both"/>
        <w:outlineLvl w:val="0"/>
        <w:rPr>
          <w:rFonts w:cs="Arial"/>
          <w:sz w:val="24"/>
        </w:rPr>
      </w:pPr>
    </w:p>
    <w:p w:rsidR="009D5310" w:rsidRPr="008033F8" w:rsidRDefault="00301E21" w:rsidP="00301E21">
      <w:pPr>
        <w:rPr>
          <w:rFonts w:cs="Arial"/>
          <w:sz w:val="40"/>
          <w:u w:val="single"/>
        </w:rPr>
      </w:pPr>
      <w:r w:rsidRPr="0006517D">
        <w:rPr>
          <w:rFonts w:eastAsiaTheme="minorEastAsia" w:cs="Arial"/>
          <w:sz w:val="24"/>
        </w:rPr>
        <w:br w:type="page"/>
      </w:r>
      <w:r w:rsidR="000B2239" w:rsidRPr="008033F8">
        <w:rPr>
          <w:rFonts w:cs="Arial"/>
          <w:b/>
          <w:sz w:val="40"/>
          <w:u w:val="single"/>
        </w:rPr>
        <w:lastRenderedPageBreak/>
        <w:t>Chapter 2:</w:t>
      </w:r>
      <w:r w:rsidR="00245441" w:rsidRPr="008033F8">
        <w:rPr>
          <w:rFonts w:cs="Arial"/>
          <w:b/>
          <w:sz w:val="40"/>
          <w:u w:val="single"/>
        </w:rPr>
        <w:t xml:space="preserve"> </w:t>
      </w:r>
      <w:r w:rsidR="009D5310" w:rsidRPr="008033F8">
        <w:rPr>
          <w:rFonts w:cs="Arial"/>
          <w:sz w:val="40"/>
          <w:u w:val="single"/>
        </w:rPr>
        <w:t>Kazakhstan</w:t>
      </w:r>
    </w:p>
    <w:p w:rsidR="009D5310" w:rsidRPr="0006517D" w:rsidRDefault="009D5310" w:rsidP="000F3F87">
      <w:pPr>
        <w:spacing w:after="0" w:line="360" w:lineRule="auto"/>
        <w:ind w:firstLine="426"/>
        <w:contextualSpacing/>
        <w:jc w:val="both"/>
        <w:outlineLvl w:val="0"/>
        <w:rPr>
          <w:rFonts w:cs="Arial"/>
          <w:sz w:val="24"/>
        </w:rPr>
      </w:pPr>
      <w:r w:rsidRPr="0006517D">
        <w:rPr>
          <w:rFonts w:cs="Arial"/>
          <w:sz w:val="24"/>
        </w:rPr>
        <w:t>Kazakhstan, being the ninth largest country in the world, is located in Central Asia. Although its large size, the population is similar to the Netherlands at 17.7 million people (</w:t>
      </w:r>
      <w:r w:rsidRPr="0006517D">
        <w:rPr>
          <w:rFonts w:cs="Arial"/>
          <w:i/>
          <w:color w:val="17365D" w:themeColor="text2" w:themeShade="BF"/>
          <w:sz w:val="24"/>
        </w:rPr>
        <w:t>CIA, 2014</w:t>
      </w:r>
      <w:r w:rsidRPr="0006517D">
        <w:rPr>
          <w:rFonts w:cs="Arial"/>
          <w:sz w:val="24"/>
        </w:rPr>
        <w:t>), but even this is misleading at first. The misconception is that Kazakhstan has plenty of land, this is technically true at 2.7 million square kilometers, it is approximately 64 times larger than the Netherlands (</w:t>
      </w:r>
      <w:r w:rsidRPr="0006517D">
        <w:rPr>
          <w:rFonts w:cs="Arial"/>
          <w:i/>
          <w:color w:val="17365D" w:themeColor="text2" w:themeShade="BF"/>
          <w:sz w:val="24"/>
        </w:rPr>
        <w:t>CIA, 2014</w:t>
      </w:r>
      <w:r w:rsidRPr="0006517D">
        <w:rPr>
          <w:rFonts w:cs="Arial"/>
          <w:sz w:val="24"/>
        </w:rPr>
        <w:t xml:space="preserve">), but once looking at </w:t>
      </w:r>
      <w:r w:rsidR="00CF6ED0" w:rsidRPr="0006517D">
        <w:rPr>
          <w:rFonts w:cs="Arial"/>
          <w:sz w:val="24"/>
        </w:rPr>
        <w:t xml:space="preserve">the </w:t>
      </w:r>
      <w:r w:rsidRPr="0006517D">
        <w:rPr>
          <w:rFonts w:cs="Arial"/>
          <w:sz w:val="24"/>
        </w:rPr>
        <w:t xml:space="preserve">population densities </w:t>
      </w:r>
      <w:r w:rsidR="00CF6ED0" w:rsidRPr="0006517D">
        <w:rPr>
          <w:rFonts w:cs="Arial"/>
          <w:sz w:val="24"/>
        </w:rPr>
        <w:t>of</w:t>
      </w:r>
      <w:r w:rsidRPr="0006517D">
        <w:rPr>
          <w:rFonts w:cs="Arial"/>
          <w:sz w:val="24"/>
        </w:rPr>
        <w:t xml:space="preserve"> major urban cities, it can easily be said that some cities are overcrowded. This leads </w:t>
      </w:r>
      <w:proofErr w:type="gramStart"/>
      <w:r w:rsidRPr="0006517D">
        <w:rPr>
          <w:rFonts w:cs="Arial"/>
          <w:sz w:val="24"/>
        </w:rPr>
        <w:t>to</w:t>
      </w:r>
      <w:r w:rsidR="00CF6ED0" w:rsidRPr="0006517D">
        <w:rPr>
          <w:rFonts w:cs="Arial"/>
          <w:sz w:val="24"/>
        </w:rPr>
        <w:t xml:space="preserve"> a</w:t>
      </w:r>
      <w:r w:rsidRPr="0006517D">
        <w:rPr>
          <w:rFonts w:cs="Arial"/>
          <w:sz w:val="24"/>
        </w:rPr>
        <w:t xml:space="preserve"> heavy concentrations</w:t>
      </w:r>
      <w:proofErr w:type="gramEnd"/>
      <w:r w:rsidRPr="0006517D">
        <w:rPr>
          <w:rFonts w:cs="Arial"/>
          <w:sz w:val="24"/>
        </w:rPr>
        <w:t xml:space="preserve"> of people around </w:t>
      </w:r>
      <w:r w:rsidR="00CF6ED0" w:rsidRPr="0006517D">
        <w:rPr>
          <w:rFonts w:cs="Arial"/>
          <w:sz w:val="24"/>
        </w:rPr>
        <w:t xml:space="preserve">the </w:t>
      </w:r>
      <w:r w:rsidRPr="0006517D">
        <w:rPr>
          <w:rFonts w:cs="Arial"/>
          <w:sz w:val="24"/>
        </w:rPr>
        <w:t xml:space="preserve">urban areas, leaving the majority of the country’s land uninhabited, creating large distances between large cities. </w:t>
      </w:r>
    </w:p>
    <w:p w:rsidR="009D5310" w:rsidRPr="0006517D" w:rsidRDefault="009D5310" w:rsidP="000F3F87">
      <w:pPr>
        <w:spacing w:after="0" w:line="360" w:lineRule="auto"/>
        <w:ind w:firstLine="426"/>
        <w:contextualSpacing/>
        <w:jc w:val="both"/>
        <w:outlineLvl w:val="0"/>
        <w:rPr>
          <w:rFonts w:cs="Arial"/>
          <w:sz w:val="24"/>
        </w:rPr>
      </w:pPr>
      <w:r w:rsidRPr="0006517D">
        <w:rPr>
          <w:rFonts w:cs="Arial"/>
          <w:sz w:val="24"/>
        </w:rPr>
        <w:t>Before we go into detail into the problems that Kazakhstan faces, it is important to understand the different economic regions. There are four main regions: the oil-rich regions, non-oil industry regions, administrative regions and agriculture regions (</w:t>
      </w:r>
      <w:r w:rsidRPr="0006517D">
        <w:rPr>
          <w:rFonts w:cs="Arial"/>
          <w:i/>
          <w:color w:val="17365D" w:themeColor="text2" w:themeShade="BF"/>
          <w:sz w:val="24"/>
        </w:rPr>
        <w:t>USAID, 2006</w:t>
      </w:r>
      <w:r w:rsidRPr="0006517D">
        <w:rPr>
          <w:rFonts w:cs="Arial"/>
          <w:sz w:val="24"/>
        </w:rPr>
        <w:t xml:space="preserve">), which can be better visualized in </w:t>
      </w:r>
      <w:r w:rsidRPr="0006517D">
        <w:rPr>
          <w:rFonts w:cs="Arial"/>
          <w:i/>
          <w:sz w:val="24"/>
        </w:rPr>
        <w:t>Figure I</w:t>
      </w:r>
      <w:r w:rsidRPr="0006517D">
        <w:rPr>
          <w:rFonts w:cs="Arial"/>
          <w:sz w:val="24"/>
        </w:rPr>
        <w:t xml:space="preserve">. </w:t>
      </w:r>
    </w:p>
    <w:p w:rsidR="009D5310" w:rsidRPr="00E737EB" w:rsidRDefault="009D5310" w:rsidP="000F3F87">
      <w:pPr>
        <w:spacing w:after="0" w:line="360" w:lineRule="auto"/>
        <w:ind w:firstLine="426"/>
        <w:contextualSpacing/>
        <w:jc w:val="both"/>
        <w:outlineLvl w:val="0"/>
        <w:rPr>
          <w:rFonts w:cs="Arial"/>
          <w:b/>
          <w:sz w:val="10"/>
          <w:u w:val="single"/>
        </w:rPr>
      </w:pPr>
    </w:p>
    <w:p w:rsidR="009D5310" w:rsidRPr="0006517D" w:rsidRDefault="009D5310" w:rsidP="000F3F87">
      <w:pPr>
        <w:spacing w:after="0" w:line="360" w:lineRule="auto"/>
        <w:ind w:firstLine="426"/>
        <w:contextualSpacing/>
        <w:jc w:val="both"/>
        <w:outlineLvl w:val="0"/>
        <w:rPr>
          <w:rFonts w:cs="Arial"/>
          <w:sz w:val="24"/>
        </w:rPr>
      </w:pPr>
      <w:r w:rsidRPr="0006517D">
        <w:rPr>
          <w:rFonts w:cs="Arial"/>
          <w:b/>
          <w:sz w:val="24"/>
          <w:u w:val="single"/>
        </w:rPr>
        <w:t>Figure I: Economic Regions of Kazakhstan</w:t>
      </w:r>
    </w:p>
    <w:p w:rsidR="009D5310" w:rsidRPr="0006517D" w:rsidRDefault="005822B6" w:rsidP="000F3F87">
      <w:pPr>
        <w:spacing w:after="0" w:line="360" w:lineRule="auto"/>
        <w:contextualSpacing/>
        <w:jc w:val="center"/>
        <w:outlineLvl w:val="0"/>
        <w:rPr>
          <w:rFonts w:cs="Arial"/>
          <w:sz w:val="24"/>
        </w:rPr>
      </w:pPr>
      <w:r>
        <w:rPr>
          <w:rFonts w:cs="Arial"/>
          <w:sz w:val="24"/>
        </w:rPr>
      </w:r>
      <w:r>
        <w:rPr>
          <w:rFonts w:cs="Arial"/>
          <w:sz w:val="24"/>
        </w:rPr>
        <w:pict>
          <v:group id="_x0000_s1075" style="width:342.05pt;height:208.1pt;mso-position-horizontal-relative:char;mso-position-vertical-relative:line" coordorigin="612,8268" coordsize="11184,6106" wrapcoords="10713 1698 9844 2547 9120 2706 7528 3237 7470 3608 7470 4192 3069 4935 2258 5678 2026 5943 1592 5943 1129 6368 1071 7111 955 7642 752 8172 752 8332 868 8544 955 9340 1447 10136 1302 10879 1389 11304 2808 11834 3445 11887 3271 12737 2634 12737 1824 13214 1795 13904 2142 15284 2113 15602 2229 16080 2403 16133 2519 16982 2461 17619 2750 17778 3764 17831 3966 18681 3966 18787 9757 19530 9757 19636 10423 20273 10568 20273 10944 20273 14071 20273 20412 19795 20412 19371 18704 18681 20644 18628 20615 17938 20789 17672 20818 17088 18965 16929 20094 16292 20094 15974 16793 15284 16590 14382 16590 13586 17517 13373 17575 12737 17372 12737 17459 11038 18067 10985 18646 10614 18646 10189 18530 9287 18733 8491 18849 8438 18907 8066 18878 7642 19052 7429 18820 6793 17893 6793 17256 5943 17169 5837 15056 5094 14679 4139 14361 3608 14187 3396 14013 2388 11408 1698 10944 1698 10713 169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6" type="#_x0000_t75" alt="KZMap1.png" style="position:absolute;left:612;top:8268;width:11184;height:6106;visibility:visible;mso-wrap-distance-left:9pt;mso-wrap-distance-top:0;mso-wrap-distance-right:9.08pt;mso-wrap-distance-bottom:.32pt;mso-position-horizontal:absolute;mso-position-horizontal-relative:text;mso-position-vertical:absolute;mso-position-vertical-relative:text" o:gfxdata="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">
              <v:imagedata r:id="rId12" o:title=""/>
            </v:shape>
            <v:shapetype id="_x0000_t202" coordsize="21600,21600" o:spt="202" path="m,l,21600r21600,l21600,xe">
              <v:stroke joinstyle="miter"/>
              <v:path gradientshapeok="t" o:connecttype="rect"/>
            </v:shapetype>
            <v:shape id="_x0000_s1077" type="#_x0000_t202" style="position:absolute;left:3141;top:13194;width:2160;height:980;mso-wrap-edited:f;mso-position-horizontal:absolute;mso-position-vertical:absolute" wrapcoords="0 0 21600 0 21600 21600 0 21600 0 0" filled="f" stroked="f">
              <v:fill o:detectmouseclick="t"/>
              <o:lock v:ext="edit" aspectratio="t"/>
              <v:textbox style="mso-next-textbox:#_x0000_s1077" inset=",7.2pt,,7.2pt">
                <w:txbxContent>
                  <w:p w:rsidR="00483524" w:rsidRPr="00837140" w:rsidRDefault="00483524" w:rsidP="009D5310"/>
                </w:txbxContent>
              </v:textbox>
            </v:shape>
            <w10:wrap type="none"/>
            <w10:anchorlock/>
          </v:group>
        </w:pict>
      </w:r>
    </w:p>
    <w:p w:rsidR="00576D11" w:rsidRPr="0006517D" w:rsidRDefault="009D5310" w:rsidP="000F3F87">
      <w:pPr>
        <w:pStyle w:val="NoSpacing"/>
        <w:spacing w:line="360" w:lineRule="auto"/>
        <w:contextualSpacing/>
        <w:jc w:val="center"/>
        <w:rPr>
          <w:sz w:val="24"/>
          <w:lang w:val="en-US"/>
        </w:rPr>
      </w:pPr>
      <w:r w:rsidRPr="0006517D">
        <w:rPr>
          <w:sz w:val="24"/>
          <w:lang w:val="en-US"/>
        </w:rPr>
        <w:t xml:space="preserve">(Source: </w:t>
      </w:r>
      <w:r w:rsidRPr="0006517D">
        <w:rPr>
          <w:i/>
          <w:sz w:val="24"/>
          <w:lang w:val="en-US"/>
        </w:rPr>
        <w:t>USAID, 2006</w:t>
      </w:r>
      <w:r w:rsidRPr="0006517D">
        <w:rPr>
          <w:sz w:val="24"/>
          <w:lang w:val="en-US"/>
        </w:rPr>
        <w:t>)</w:t>
      </w:r>
    </w:p>
    <w:p w:rsidR="009D5310" w:rsidRPr="00E737EB" w:rsidRDefault="009D5310" w:rsidP="000F3F87">
      <w:pPr>
        <w:pStyle w:val="NoSpacing"/>
        <w:spacing w:line="360" w:lineRule="auto"/>
        <w:contextualSpacing/>
        <w:jc w:val="center"/>
        <w:rPr>
          <w:sz w:val="10"/>
          <w:lang w:val="en-US"/>
        </w:rPr>
      </w:pPr>
    </w:p>
    <w:p w:rsidR="009D5310" w:rsidRPr="0006517D" w:rsidRDefault="009D5310" w:rsidP="000F3F87">
      <w:pPr>
        <w:spacing w:after="0" w:line="360" w:lineRule="auto"/>
        <w:ind w:firstLine="426"/>
        <w:contextualSpacing/>
        <w:jc w:val="both"/>
        <w:outlineLvl w:val="0"/>
        <w:rPr>
          <w:rFonts w:cs="Arial"/>
          <w:sz w:val="24"/>
        </w:rPr>
      </w:pPr>
      <w:r w:rsidRPr="0006517D">
        <w:rPr>
          <w:rFonts w:cs="Arial"/>
          <w:sz w:val="24"/>
        </w:rPr>
        <w:t xml:space="preserve">The map in </w:t>
      </w:r>
      <w:r w:rsidRPr="0006517D">
        <w:rPr>
          <w:rFonts w:cs="Arial"/>
          <w:i/>
          <w:sz w:val="24"/>
        </w:rPr>
        <w:t>Figure I</w:t>
      </w:r>
      <w:r w:rsidRPr="0006517D">
        <w:rPr>
          <w:rFonts w:cs="Arial"/>
          <w:sz w:val="24"/>
        </w:rPr>
        <w:t xml:space="preserve"> shows that the western regions of Kazakhstan are involved with the oil industry, </w:t>
      </w:r>
      <w:r w:rsidR="002958C6" w:rsidRPr="0006517D">
        <w:rPr>
          <w:rFonts w:cs="Arial"/>
          <w:sz w:val="24"/>
        </w:rPr>
        <w:t xml:space="preserve">represented in the dark grey, </w:t>
      </w:r>
      <w:r w:rsidRPr="0006517D">
        <w:rPr>
          <w:rFonts w:cs="Arial"/>
          <w:sz w:val="24"/>
        </w:rPr>
        <w:t>producing 99.97% of the crude oil in the country, the bulk originating from the northern part of the Caspian Sea. The non-oil industry</w:t>
      </w:r>
      <w:r w:rsidR="002958C6" w:rsidRPr="0006517D">
        <w:rPr>
          <w:rFonts w:cs="Arial"/>
          <w:sz w:val="24"/>
        </w:rPr>
        <w:t xml:space="preserve"> in blue </w:t>
      </w:r>
      <w:r w:rsidRPr="0006517D">
        <w:rPr>
          <w:rFonts w:cs="Arial"/>
          <w:sz w:val="24"/>
        </w:rPr>
        <w:t>is mainly located in the central and eastern of Kazakhstan, where there is a strong concentration on the energy sector and mining for coal and for ferrous and non-ferrous metals. The administrative regions</w:t>
      </w:r>
      <w:r w:rsidR="002958C6" w:rsidRPr="0006517D">
        <w:rPr>
          <w:rFonts w:cs="Arial"/>
          <w:sz w:val="24"/>
        </w:rPr>
        <w:t xml:space="preserve"> in red</w:t>
      </w:r>
      <w:r w:rsidRPr="0006517D">
        <w:rPr>
          <w:rFonts w:cs="Arial"/>
          <w:sz w:val="24"/>
        </w:rPr>
        <w:t xml:space="preserve"> are Astana City and </w:t>
      </w:r>
      <w:proofErr w:type="spellStart"/>
      <w:r w:rsidRPr="0006517D">
        <w:rPr>
          <w:rFonts w:cs="Arial"/>
          <w:sz w:val="24"/>
        </w:rPr>
        <w:t>Almaty</w:t>
      </w:r>
      <w:proofErr w:type="spellEnd"/>
      <w:r w:rsidRPr="0006517D">
        <w:rPr>
          <w:rFonts w:cs="Arial"/>
          <w:sz w:val="24"/>
        </w:rPr>
        <w:t xml:space="preserve"> City, as they are the current capital and old capital </w:t>
      </w:r>
      <w:r w:rsidRPr="0006517D">
        <w:rPr>
          <w:rFonts w:cs="Arial"/>
          <w:sz w:val="24"/>
        </w:rPr>
        <w:lastRenderedPageBreak/>
        <w:t>respectively. Finally there is the agricultural sector</w:t>
      </w:r>
      <w:r w:rsidR="002958C6" w:rsidRPr="0006517D">
        <w:rPr>
          <w:rFonts w:cs="Arial"/>
          <w:sz w:val="24"/>
        </w:rPr>
        <w:t xml:space="preserve"> in green</w:t>
      </w:r>
      <w:r w:rsidRPr="0006517D">
        <w:rPr>
          <w:rFonts w:cs="Arial"/>
          <w:sz w:val="24"/>
        </w:rPr>
        <w:t>, which is divided into the northern and southern regions. The agriculture consists of at least 20% of the added value in these regions and accounts for roughly a quarter of the employed people (</w:t>
      </w:r>
      <w:r w:rsidRPr="0006517D">
        <w:rPr>
          <w:rFonts w:cs="Arial"/>
          <w:i/>
          <w:color w:val="17365D" w:themeColor="text2" w:themeShade="BF"/>
          <w:sz w:val="24"/>
        </w:rPr>
        <w:t>ROK, 2011</w:t>
      </w:r>
      <w:r w:rsidRPr="0006517D">
        <w:rPr>
          <w:rFonts w:cs="Arial"/>
          <w:sz w:val="24"/>
        </w:rPr>
        <w:t xml:space="preserve">). </w:t>
      </w:r>
    </w:p>
    <w:p w:rsidR="00A85F3A" w:rsidRPr="0006517D" w:rsidRDefault="009D5310" w:rsidP="000F3F87">
      <w:pPr>
        <w:spacing w:after="0" w:line="360" w:lineRule="auto"/>
        <w:ind w:firstLine="426"/>
        <w:contextualSpacing/>
        <w:jc w:val="both"/>
        <w:outlineLvl w:val="0"/>
        <w:rPr>
          <w:rFonts w:cs="Arial"/>
          <w:sz w:val="24"/>
        </w:rPr>
      </w:pPr>
      <w:r w:rsidRPr="0006517D">
        <w:rPr>
          <w:rFonts w:cs="Arial"/>
          <w:sz w:val="24"/>
        </w:rPr>
        <w:t xml:space="preserve">Taking a closer look within the city scope, Kazakhstan’s most populated cities are located in the southeast and northeast parts of the country, with the four most populated cities being </w:t>
      </w:r>
      <w:proofErr w:type="spellStart"/>
      <w:r w:rsidRPr="0006517D">
        <w:rPr>
          <w:rFonts w:cs="Arial"/>
          <w:sz w:val="24"/>
        </w:rPr>
        <w:t>Almaty</w:t>
      </w:r>
      <w:proofErr w:type="spellEnd"/>
      <w:r w:rsidRPr="0006517D">
        <w:rPr>
          <w:rFonts w:cs="Arial"/>
          <w:sz w:val="24"/>
        </w:rPr>
        <w:t xml:space="preserve">, Astana, </w:t>
      </w:r>
      <w:proofErr w:type="spellStart"/>
      <w:r w:rsidRPr="0006517D">
        <w:rPr>
          <w:rFonts w:cs="Arial"/>
          <w:sz w:val="24"/>
        </w:rPr>
        <w:t>Shymkent</w:t>
      </w:r>
      <w:proofErr w:type="spellEnd"/>
      <w:r w:rsidRPr="0006517D">
        <w:rPr>
          <w:rFonts w:cs="Arial"/>
          <w:sz w:val="24"/>
        </w:rPr>
        <w:t xml:space="preserve">, and </w:t>
      </w:r>
      <w:proofErr w:type="spellStart"/>
      <w:r w:rsidRPr="0006517D">
        <w:rPr>
          <w:rFonts w:cs="Arial"/>
          <w:sz w:val="24"/>
        </w:rPr>
        <w:t>Karagandy</w:t>
      </w:r>
      <w:proofErr w:type="spellEnd"/>
      <w:r w:rsidRPr="0006517D">
        <w:rPr>
          <w:rFonts w:cs="Arial"/>
          <w:sz w:val="24"/>
        </w:rPr>
        <w:t>, all with a minimum population of approximately 475,000 (</w:t>
      </w:r>
      <w:proofErr w:type="spellStart"/>
      <w:r w:rsidRPr="0006517D">
        <w:rPr>
          <w:rFonts w:cs="Arial"/>
          <w:i/>
          <w:color w:val="17365D" w:themeColor="text2" w:themeShade="BF"/>
          <w:sz w:val="24"/>
        </w:rPr>
        <w:t>Brinkhoff</w:t>
      </w:r>
      <w:proofErr w:type="spellEnd"/>
      <w:r w:rsidRPr="0006517D">
        <w:rPr>
          <w:rFonts w:cs="Arial"/>
          <w:i/>
          <w:color w:val="17365D" w:themeColor="text2" w:themeShade="BF"/>
          <w:sz w:val="24"/>
        </w:rPr>
        <w:t>, 2012</w:t>
      </w:r>
      <w:r w:rsidRPr="0006517D">
        <w:rPr>
          <w:rFonts w:cs="Arial"/>
          <w:sz w:val="24"/>
        </w:rPr>
        <w:t xml:space="preserve">). Distances between the large cities range from approximately 200 to 1200 kilometers. Keeping the distances in mind, the lack of an efficient connection between cities and provinces creates problems on the regional level. A prime example would be the </w:t>
      </w:r>
      <w:proofErr w:type="spellStart"/>
      <w:r w:rsidRPr="0006517D">
        <w:rPr>
          <w:rFonts w:cs="Arial"/>
          <w:sz w:val="24"/>
        </w:rPr>
        <w:t>Atyrau</w:t>
      </w:r>
      <w:proofErr w:type="spellEnd"/>
      <w:r w:rsidRPr="0006517D">
        <w:rPr>
          <w:rFonts w:cs="Arial"/>
          <w:sz w:val="24"/>
        </w:rPr>
        <w:t xml:space="preserve"> Province. </w:t>
      </w:r>
      <w:proofErr w:type="spellStart"/>
      <w:r w:rsidRPr="0006517D">
        <w:rPr>
          <w:rFonts w:cs="Arial"/>
          <w:sz w:val="24"/>
        </w:rPr>
        <w:t>Atyrau</w:t>
      </w:r>
      <w:proofErr w:type="spellEnd"/>
      <w:r w:rsidRPr="0006517D">
        <w:rPr>
          <w:rFonts w:cs="Arial"/>
          <w:sz w:val="24"/>
        </w:rPr>
        <w:t xml:space="preserve"> is located in the far west of Kazakhstan, almost 2000 kilometers away from Astana. While boasting the second-largest economy due to the hydrocarbon deposits, </w:t>
      </w:r>
      <w:r w:rsidR="00107D3B" w:rsidRPr="0006517D">
        <w:rPr>
          <w:rFonts w:cs="Arial"/>
          <w:sz w:val="24"/>
        </w:rPr>
        <w:t>it has</w:t>
      </w:r>
      <w:r w:rsidRPr="0006517D">
        <w:rPr>
          <w:rFonts w:cs="Arial"/>
          <w:sz w:val="24"/>
        </w:rPr>
        <w:t xml:space="preserve"> surprisingly </w:t>
      </w:r>
      <w:r w:rsidR="00107D3B" w:rsidRPr="0006517D">
        <w:rPr>
          <w:rFonts w:cs="Arial"/>
          <w:sz w:val="24"/>
        </w:rPr>
        <w:t xml:space="preserve">the </w:t>
      </w:r>
      <w:r w:rsidRPr="0006517D">
        <w:rPr>
          <w:rFonts w:cs="Arial"/>
          <w:sz w:val="24"/>
        </w:rPr>
        <w:t>largest urban and rural poverty rate</w:t>
      </w:r>
      <w:r w:rsidR="00107D3B" w:rsidRPr="0006517D">
        <w:rPr>
          <w:rFonts w:cs="Arial"/>
          <w:sz w:val="24"/>
        </w:rPr>
        <w:t xml:space="preserve"> in Kazakhstan</w:t>
      </w:r>
      <w:r w:rsidRPr="0006517D">
        <w:rPr>
          <w:rFonts w:cs="Arial"/>
          <w:sz w:val="24"/>
        </w:rPr>
        <w:t xml:space="preserve">. Can </w:t>
      </w:r>
      <w:proofErr w:type="spellStart"/>
      <w:r w:rsidRPr="0006517D">
        <w:rPr>
          <w:rFonts w:cs="Arial"/>
          <w:sz w:val="24"/>
        </w:rPr>
        <w:t>Atyrau’s</w:t>
      </w:r>
      <w:proofErr w:type="spellEnd"/>
      <w:r w:rsidRPr="0006517D">
        <w:rPr>
          <w:rFonts w:cs="Arial"/>
          <w:sz w:val="24"/>
        </w:rPr>
        <w:t xml:space="preserve"> large distance or even isolation from the main cities </w:t>
      </w:r>
      <w:r w:rsidR="00107D3B" w:rsidRPr="0006517D">
        <w:rPr>
          <w:rFonts w:cs="Arial"/>
          <w:sz w:val="24"/>
        </w:rPr>
        <w:t xml:space="preserve">be </w:t>
      </w:r>
      <w:r w:rsidRPr="0006517D">
        <w:rPr>
          <w:rFonts w:cs="Arial"/>
          <w:sz w:val="24"/>
        </w:rPr>
        <w:t xml:space="preserve">the source of its high poverty? When taking the national population into account, the </w:t>
      </w:r>
      <w:proofErr w:type="spellStart"/>
      <w:r w:rsidRPr="0006517D">
        <w:rPr>
          <w:rFonts w:cs="Arial"/>
          <w:sz w:val="24"/>
        </w:rPr>
        <w:t>Atyrau</w:t>
      </w:r>
      <w:proofErr w:type="spellEnd"/>
      <w:r w:rsidRPr="0006517D">
        <w:rPr>
          <w:rFonts w:cs="Arial"/>
          <w:sz w:val="24"/>
        </w:rPr>
        <w:t xml:space="preserve"> Province only accounts for 3.1% of the poor, where as the agricultural sector accounts for nearly half of the poor population (</w:t>
      </w:r>
      <w:r w:rsidRPr="0006517D">
        <w:rPr>
          <w:rFonts w:cs="Arial"/>
          <w:i/>
          <w:color w:val="17365D" w:themeColor="text2" w:themeShade="BF"/>
          <w:sz w:val="24"/>
        </w:rPr>
        <w:t>USAID, 2006</w:t>
      </w:r>
      <w:r w:rsidR="00107D3B" w:rsidRPr="0006517D">
        <w:rPr>
          <w:rFonts w:cs="Arial"/>
          <w:sz w:val="24"/>
        </w:rPr>
        <w:t>).</w:t>
      </w:r>
    </w:p>
    <w:p w:rsidR="00A85F3A" w:rsidRPr="00E737EB" w:rsidRDefault="00A85F3A" w:rsidP="000F3F87">
      <w:pPr>
        <w:spacing w:after="0" w:line="360" w:lineRule="auto"/>
        <w:ind w:firstLine="426"/>
        <w:contextualSpacing/>
        <w:jc w:val="both"/>
        <w:outlineLvl w:val="0"/>
        <w:rPr>
          <w:rFonts w:cs="Arial"/>
          <w:sz w:val="10"/>
        </w:rPr>
      </w:pPr>
    </w:p>
    <w:p w:rsidR="009D5310" w:rsidRPr="008033F8" w:rsidRDefault="00921004" w:rsidP="00A85F3A">
      <w:pPr>
        <w:spacing w:after="0" w:line="360" w:lineRule="auto"/>
        <w:ind w:left="708"/>
        <w:contextualSpacing/>
        <w:jc w:val="both"/>
        <w:outlineLvl w:val="0"/>
        <w:rPr>
          <w:rFonts w:cs="Arial"/>
          <w:b/>
          <w:sz w:val="32"/>
        </w:rPr>
      </w:pPr>
      <w:r w:rsidRPr="008033F8">
        <w:rPr>
          <w:rFonts w:cs="Arial"/>
          <w:b/>
          <w:sz w:val="32"/>
        </w:rPr>
        <w:t>2.1</w:t>
      </w:r>
      <w:r w:rsidR="00A85F3A" w:rsidRPr="008033F8">
        <w:rPr>
          <w:rFonts w:cs="Arial"/>
          <w:b/>
          <w:sz w:val="32"/>
        </w:rPr>
        <w:t xml:space="preserve"> Kazakh </w:t>
      </w:r>
      <w:r w:rsidR="000B53D8" w:rsidRPr="008033F8">
        <w:rPr>
          <w:rFonts w:cs="Arial"/>
          <w:b/>
          <w:sz w:val="32"/>
        </w:rPr>
        <w:t>Migration</w:t>
      </w:r>
    </w:p>
    <w:p w:rsidR="00582D60" w:rsidRDefault="009D5310" w:rsidP="009D5310">
      <w:pPr>
        <w:spacing w:after="0" w:line="360" w:lineRule="auto"/>
        <w:ind w:left="708" w:firstLine="426"/>
        <w:contextualSpacing/>
        <w:jc w:val="both"/>
        <w:outlineLvl w:val="0"/>
        <w:rPr>
          <w:rFonts w:cs="Arial"/>
          <w:sz w:val="24"/>
        </w:rPr>
      </w:pPr>
      <w:r w:rsidRPr="0006517D">
        <w:rPr>
          <w:rFonts w:cs="Arial"/>
          <w:sz w:val="24"/>
        </w:rPr>
        <w:t>To better understand the poverty situation, especially in the agricultural sector, it is important to examine the migration of the population, proportion living in urban and rural areas, the self-employment factor, wages,</w:t>
      </w:r>
      <w:r w:rsidR="0012780D" w:rsidRPr="0006517D">
        <w:rPr>
          <w:rFonts w:cs="Arial"/>
          <w:sz w:val="24"/>
        </w:rPr>
        <w:t xml:space="preserve"> and the labor markets, which are</w:t>
      </w:r>
      <w:r w:rsidRPr="0006517D">
        <w:rPr>
          <w:rFonts w:cs="Arial"/>
          <w:sz w:val="24"/>
        </w:rPr>
        <w:t xml:space="preserve"> graphically represented in </w:t>
      </w:r>
      <w:r w:rsidRPr="0006517D">
        <w:rPr>
          <w:rFonts w:cs="Arial"/>
          <w:i/>
          <w:sz w:val="24"/>
        </w:rPr>
        <w:t>Figure II-IV</w:t>
      </w:r>
      <w:r w:rsidRPr="0006517D">
        <w:rPr>
          <w:rFonts w:cs="Arial"/>
          <w:sz w:val="24"/>
        </w:rPr>
        <w:t xml:space="preserve">. </w:t>
      </w:r>
    </w:p>
    <w:p w:rsidR="009D5310" w:rsidRPr="00582D60" w:rsidRDefault="009D5310" w:rsidP="009D5310">
      <w:pPr>
        <w:spacing w:after="0" w:line="360" w:lineRule="auto"/>
        <w:ind w:left="708" w:firstLine="426"/>
        <w:contextualSpacing/>
        <w:jc w:val="both"/>
        <w:outlineLvl w:val="0"/>
        <w:rPr>
          <w:rFonts w:cs="Arial"/>
          <w:sz w:val="10"/>
        </w:rPr>
      </w:pPr>
    </w:p>
    <w:p w:rsidR="009D5310" w:rsidRPr="0006517D" w:rsidRDefault="009D5310" w:rsidP="009D5310">
      <w:pPr>
        <w:spacing w:after="0" w:line="360" w:lineRule="auto"/>
        <w:ind w:left="708" w:firstLine="426"/>
        <w:contextualSpacing/>
        <w:jc w:val="both"/>
        <w:outlineLvl w:val="0"/>
        <w:rPr>
          <w:rFonts w:cs="Arial"/>
          <w:b/>
          <w:sz w:val="24"/>
          <w:u w:val="single"/>
        </w:rPr>
      </w:pPr>
      <w:r w:rsidRPr="0006517D">
        <w:rPr>
          <w:rFonts w:cs="Arial"/>
          <w:b/>
          <w:sz w:val="24"/>
          <w:u w:val="single"/>
        </w:rPr>
        <w:t>Figure II: Change in Migration</w:t>
      </w:r>
    </w:p>
    <w:p w:rsidR="00E60CFF" w:rsidRPr="0006517D" w:rsidRDefault="009D5310" w:rsidP="00542DC7">
      <w:pPr>
        <w:spacing w:after="0" w:line="360" w:lineRule="auto"/>
        <w:contextualSpacing/>
        <w:jc w:val="center"/>
        <w:outlineLvl w:val="0"/>
        <w:rPr>
          <w:rFonts w:cs="Arial"/>
          <w:sz w:val="24"/>
        </w:rPr>
      </w:pPr>
      <w:r w:rsidRPr="0006517D">
        <w:rPr>
          <w:rFonts w:cs="Arial"/>
          <w:noProof/>
          <w:sz w:val="24"/>
        </w:rPr>
        <w:drawing>
          <wp:inline distT="0" distB="0" distL="0" distR="0">
            <wp:extent cx="5867400" cy="2734310"/>
            <wp:effectExtent l="25400" t="0" r="0" b="0"/>
            <wp:docPr id="6" name="C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D5310" w:rsidRPr="0006517D" w:rsidRDefault="009D5310" w:rsidP="00DA1C09">
      <w:pPr>
        <w:ind w:left="1134"/>
        <w:rPr>
          <w:rFonts w:cs="Arial"/>
          <w:sz w:val="24"/>
        </w:rPr>
      </w:pPr>
      <w:r w:rsidRPr="0006517D">
        <w:rPr>
          <w:rFonts w:cs="Arial"/>
          <w:b/>
          <w:sz w:val="24"/>
          <w:u w:val="single"/>
        </w:rPr>
        <w:lastRenderedPageBreak/>
        <w:t>Figure III: Regional Population</w:t>
      </w:r>
    </w:p>
    <w:p w:rsidR="009D5310" w:rsidRPr="0006517D" w:rsidRDefault="009D5310" w:rsidP="009D5310">
      <w:pPr>
        <w:spacing w:after="0" w:line="360" w:lineRule="auto"/>
        <w:contextualSpacing/>
        <w:jc w:val="both"/>
        <w:outlineLvl w:val="0"/>
        <w:rPr>
          <w:rFonts w:cs="Arial"/>
          <w:sz w:val="24"/>
        </w:rPr>
      </w:pPr>
      <w:r w:rsidRPr="0006517D">
        <w:rPr>
          <w:rFonts w:cs="Arial"/>
          <w:noProof/>
          <w:sz w:val="24"/>
        </w:rPr>
        <w:drawing>
          <wp:inline distT="0" distB="0" distL="0" distR="0">
            <wp:extent cx="5694680" cy="2897505"/>
            <wp:effectExtent l="25400" t="0" r="0" b="0"/>
            <wp:docPr id="9" name="C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04ADA" w:rsidRPr="00694236" w:rsidRDefault="00104ADA" w:rsidP="009D5310">
      <w:pPr>
        <w:spacing w:after="0" w:line="360" w:lineRule="auto"/>
        <w:ind w:left="708" w:firstLine="426"/>
        <w:contextualSpacing/>
        <w:jc w:val="both"/>
        <w:outlineLvl w:val="0"/>
        <w:rPr>
          <w:rFonts w:cs="Arial"/>
          <w:b/>
          <w:sz w:val="10"/>
          <w:u w:val="single"/>
        </w:rPr>
      </w:pPr>
    </w:p>
    <w:p w:rsidR="009D5310" w:rsidRPr="0006517D" w:rsidRDefault="009D5310" w:rsidP="009D5310">
      <w:pPr>
        <w:spacing w:after="0" w:line="360" w:lineRule="auto"/>
        <w:ind w:left="708" w:firstLine="426"/>
        <w:contextualSpacing/>
        <w:jc w:val="both"/>
        <w:outlineLvl w:val="0"/>
        <w:rPr>
          <w:rFonts w:cs="Arial"/>
          <w:b/>
          <w:sz w:val="24"/>
          <w:u w:val="single"/>
        </w:rPr>
      </w:pPr>
      <w:r w:rsidRPr="0006517D">
        <w:rPr>
          <w:rFonts w:cs="Arial"/>
          <w:b/>
          <w:sz w:val="24"/>
          <w:u w:val="single"/>
        </w:rPr>
        <w:t>Figure IV: Regional Self-employment in Kazakhstan</w:t>
      </w:r>
    </w:p>
    <w:p w:rsidR="009D5310" w:rsidRPr="0006517D" w:rsidRDefault="009D5310" w:rsidP="009D5310">
      <w:pPr>
        <w:spacing w:after="0" w:line="360" w:lineRule="auto"/>
        <w:contextualSpacing/>
        <w:jc w:val="both"/>
        <w:outlineLvl w:val="0"/>
        <w:rPr>
          <w:rFonts w:cs="Arial"/>
          <w:sz w:val="24"/>
        </w:rPr>
      </w:pPr>
      <w:r w:rsidRPr="0006517D">
        <w:rPr>
          <w:rFonts w:cs="Arial"/>
          <w:noProof/>
          <w:sz w:val="24"/>
        </w:rPr>
        <w:drawing>
          <wp:inline distT="0" distB="0" distL="0" distR="0">
            <wp:extent cx="6050280" cy="3199130"/>
            <wp:effectExtent l="25400" t="0" r="0" b="0"/>
            <wp:docPr id="10" name="C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21004" w:rsidRPr="0006517D" w:rsidRDefault="009D5310" w:rsidP="009D5310">
      <w:pPr>
        <w:spacing w:after="0" w:line="360" w:lineRule="auto"/>
        <w:ind w:left="708" w:firstLine="426"/>
        <w:contextualSpacing/>
        <w:jc w:val="both"/>
        <w:outlineLvl w:val="0"/>
        <w:rPr>
          <w:rFonts w:cs="Arial"/>
          <w:sz w:val="24"/>
        </w:rPr>
      </w:pPr>
      <w:r w:rsidRPr="0006517D">
        <w:rPr>
          <w:rFonts w:cs="Arial"/>
          <w:sz w:val="24"/>
        </w:rPr>
        <w:t xml:space="preserve">With migration, the attractiveness of the new capital can be seen with the large influx of migrants, but this is done at the expense of the other cities, mainly </w:t>
      </w:r>
      <w:proofErr w:type="spellStart"/>
      <w:r w:rsidRPr="0006517D">
        <w:rPr>
          <w:rFonts w:cs="Arial"/>
          <w:sz w:val="24"/>
        </w:rPr>
        <w:t>Almaty</w:t>
      </w:r>
      <w:proofErr w:type="spellEnd"/>
      <w:r w:rsidRPr="0006517D">
        <w:rPr>
          <w:rFonts w:cs="Arial"/>
          <w:sz w:val="24"/>
        </w:rPr>
        <w:t xml:space="preserve"> City. This can be explained by the fact that the capital was moved from </w:t>
      </w:r>
      <w:proofErr w:type="spellStart"/>
      <w:r w:rsidRPr="0006517D">
        <w:rPr>
          <w:rFonts w:cs="Arial"/>
          <w:sz w:val="24"/>
        </w:rPr>
        <w:t>Almaty</w:t>
      </w:r>
      <w:proofErr w:type="spellEnd"/>
      <w:r w:rsidRPr="0006517D">
        <w:rPr>
          <w:rFonts w:cs="Arial"/>
          <w:sz w:val="24"/>
        </w:rPr>
        <w:t xml:space="preserve"> to Astana in 1996 and there was </w:t>
      </w:r>
      <w:r w:rsidR="00B021E5" w:rsidRPr="0006517D">
        <w:rPr>
          <w:rFonts w:cs="Arial"/>
          <w:sz w:val="24"/>
        </w:rPr>
        <w:t xml:space="preserve">a </w:t>
      </w:r>
      <w:r w:rsidRPr="0006517D">
        <w:rPr>
          <w:rFonts w:cs="Arial"/>
          <w:sz w:val="24"/>
        </w:rPr>
        <w:t>slow progress</w:t>
      </w:r>
      <w:r w:rsidR="00B021E5" w:rsidRPr="0006517D">
        <w:rPr>
          <w:rFonts w:cs="Arial"/>
          <w:sz w:val="24"/>
        </w:rPr>
        <w:t>ion</w:t>
      </w:r>
      <w:r w:rsidRPr="0006517D">
        <w:rPr>
          <w:rFonts w:cs="Arial"/>
          <w:sz w:val="24"/>
        </w:rPr>
        <w:t xml:space="preserve"> moving all the administrative bodies to the new capital. It is also observable that, although migration to </w:t>
      </w:r>
      <w:proofErr w:type="spellStart"/>
      <w:r w:rsidRPr="0006517D">
        <w:rPr>
          <w:rFonts w:cs="Arial"/>
          <w:sz w:val="24"/>
        </w:rPr>
        <w:t>Almaty</w:t>
      </w:r>
      <w:proofErr w:type="spellEnd"/>
      <w:r w:rsidRPr="0006517D">
        <w:rPr>
          <w:rFonts w:cs="Arial"/>
          <w:sz w:val="24"/>
        </w:rPr>
        <w:t xml:space="preserve"> city has decreased with the switch of the capitals, </w:t>
      </w:r>
      <w:proofErr w:type="spellStart"/>
      <w:r w:rsidRPr="0006517D">
        <w:rPr>
          <w:rFonts w:cs="Arial"/>
          <w:sz w:val="24"/>
        </w:rPr>
        <w:t>Almaty</w:t>
      </w:r>
      <w:proofErr w:type="spellEnd"/>
      <w:r w:rsidRPr="0006517D">
        <w:rPr>
          <w:rFonts w:cs="Arial"/>
          <w:sz w:val="24"/>
        </w:rPr>
        <w:t xml:space="preserve"> city itself is still growing, this implies that people are moving from the smaller cities into the bigger ones. Closely related to the migration patterns are the </w:t>
      </w:r>
      <w:r w:rsidRPr="0006517D">
        <w:rPr>
          <w:rFonts w:cs="Arial"/>
          <w:sz w:val="24"/>
        </w:rPr>
        <w:lastRenderedPageBreak/>
        <w:t xml:space="preserve">regional population and the self-employment aspects, where there is an evident positive relationship between the regional rural population and the proportion of self-employed. Not only does a larger rural population subsequently result in a larger proportion of self-employment, but also large developed cities like </w:t>
      </w:r>
      <w:proofErr w:type="spellStart"/>
      <w:r w:rsidRPr="0006517D">
        <w:rPr>
          <w:rFonts w:cs="Arial"/>
          <w:sz w:val="24"/>
        </w:rPr>
        <w:t>Almaty</w:t>
      </w:r>
      <w:proofErr w:type="spellEnd"/>
      <w:r w:rsidRPr="0006517D">
        <w:rPr>
          <w:rFonts w:cs="Arial"/>
          <w:sz w:val="24"/>
        </w:rPr>
        <w:t xml:space="preserve"> and Astana exhibit signs of the opposite; having a very low or non-existent rural pop</w:t>
      </w:r>
      <w:r w:rsidR="00B021E5" w:rsidRPr="0006517D">
        <w:rPr>
          <w:rFonts w:cs="Arial"/>
          <w:sz w:val="24"/>
        </w:rPr>
        <w:t xml:space="preserve">ulation and subsequently barely </w:t>
      </w:r>
      <w:r w:rsidRPr="0006517D">
        <w:rPr>
          <w:rFonts w:cs="Arial"/>
          <w:sz w:val="24"/>
        </w:rPr>
        <w:t xml:space="preserve">any self-employment. This is also reflected in the </w:t>
      </w:r>
      <w:proofErr w:type="spellStart"/>
      <w:r w:rsidRPr="0006517D">
        <w:rPr>
          <w:rFonts w:cs="Arial"/>
          <w:sz w:val="24"/>
        </w:rPr>
        <w:t>Atyrau</w:t>
      </w:r>
      <w:proofErr w:type="spellEnd"/>
      <w:r w:rsidRPr="0006517D">
        <w:rPr>
          <w:rFonts w:cs="Arial"/>
          <w:sz w:val="24"/>
        </w:rPr>
        <w:t xml:space="preserve"> and </w:t>
      </w:r>
      <w:proofErr w:type="spellStart"/>
      <w:r w:rsidRPr="0006517D">
        <w:rPr>
          <w:rFonts w:cs="Arial"/>
          <w:sz w:val="24"/>
        </w:rPr>
        <w:t>Mangystau</w:t>
      </w:r>
      <w:proofErr w:type="spellEnd"/>
      <w:r w:rsidRPr="0006517D">
        <w:rPr>
          <w:rFonts w:cs="Arial"/>
          <w:sz w:val="24"/>
        </w:rPr>
        <w:t xml:space="preserve"> provinces, where there is a high level of foreign investment. In a study done by </w:t>
      </w:r>
      <w:proofErr w:type="spellStart"/>
      <w:r w:rsidRPr="0006517D">
        <w:rPr>
          <w:rFonts w:cs="Arial"/>
          <w:sz w:val="24"/>
        </w:rPr>
        <w:t>Kulbosynova</w:t>
      </w:r>
      <w:proofErr w:type="spellEnd"/>
      <w:r w:rsidRPr="0006517D">
        <w:rPr>
          <w:rFonts w:cs="Arial"/>
          <w:sz w:val="24"/>
        </w:rPr>
        <w:t xml:space="preserve"> and </w:t>
      </w:r>
      <w:proofErr w:type="spellStart"/>
      <w:r w:rsidRPr="0006517D">
        <w:rPr>
          <w:rFonts w:cs="Arial"/>
          <w:sz w:val="24"/>
        </w:rPr>
        <w:t>Auezov</w:t>
      </w:r>
      <w:proofErr w:type="spellEnd"/>
      <w:r w:rsidRPr="0006517D">
        <w:rPr>
          <w:rFonts w:cs="Arial"/>
          <w:sz w:val="24"/>
        </w:rPr>
        <w:t>, it showed that a growth in the self-employment, not only stagnates income growth, but also preserves levels of poverty to an extent (</w:t>
      </w:r>
      <w:proofErr w:type="spellStart"/>
      <w:r w:rsidRPr="0006517D">
        <w:rPr>
          <w:rFonts w:cs="Arial"/>
          <w:i/>
          <w:color w:val="17365D" w:themeColor="text2" w:themeShade="BF"/>
          <w:sz w:val="24"/>
        </w:rPr>
        <w:t>Kulbosynovna</w:t>
      </w:r>
      <w:proofErr w:type="spellEnd"/>
      <w:r w:rsidRPr="0006517D">
        <w:rPr>
          <w:rFonts w:cs="Arial"/>
          <w:i/>
          <w:color w:val="17365D" w:themeColor="text2" w:themeShade="BF"/>
          <w:sz w:val="24"/>
        </w:rPr>
        <w:t xml:space="preserve"> and </w:t>
      </w:r>
      <w:proofErr w:type="spellStart"/>
      <w:r w:rsidRPr="0006517D">
        <w:rPr>
          <w:rFonts w:cs="Arial"/>
          <w:i/>
          <w:color w:val="17365D" w:themeColor="text2" w:themeShade="BF"/>
          <w:sz w:val="24"/>
        </w:rPr>
        <w:t>Auezov</w:t>
      </w:r>
      <w:proofErr w:type="spellEnd"/>
      <w:r w:rsidRPr="0006517D">
        <w:rPr>
          <w:rFonts w:cs="Arial"/>
          <w:i/>
          <w:color w:val="17365D" w:themeColor="text2" w:themeShade="BF"/>
          <w:sz w:val="24"/>
        </w:rPr>
        <w:t>, 2012</w:t>
      </w:r>
      <w:r w:rsidRPr="0006517D">
        <w:rPr>
          <w:rFonts w:cs="Arial"/>
          <w:sz w:val="24"/>
        </w:rPr>
        <w:t xml:space="preserve">). </w:t>
      </w:r>
    </w:p>
    <w:p w:rsidR="00921004" w:rsidRPr="0006517D" w:rsidRDefault="00921004" w:rsidP="00921004">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Kazakhstan’s regional disparity displayed by the findings of </w:t>
      </w:r>
      <w:r w:rsidRPr="00802844">
        <w:rPr>
          <w:rFonts w:cs="Arial"/>
          <w:i/>
          <w:color w:val="1F497D" w:themeColor="text2"/>
          <w:sz w:val="24"/>
        </w:rPr>
        <w:t>USAID, 2006</w:t>
      </w:r>
      <w:r w:rsidRPr="0006517D">
        <w:rPr>
          <w:rFonts w:cs="Arial"/>
          <w:sz w:val="24"/>
        </w:rPr>
        <w:t xml:space="preserve"> is also consistent by the research and findings of </w:t>
      </w:r>
      <w:proofErr w:type="spellStart"/>
      <w:r w:rsidRPr="00802844">
        <w:rPr>
          <w:rFonts w:cs="Arial"/>
          <w:i/>
          <w:color w:val="1F497D" w:themeColor="text2"/>
          <w:sz w:val="24"/>
        </w:rPr>
        <w:t>Aldashev</w:t>
      </w:r>
      <w:proofErr w:type="spellEnd"/>
      <w:r w:rsidRPr="00802844">
        <w:rPr>
          <w:rFonts w:cs="Arial"/>
          <w:i/>
          <w:color w:val="1F497D" w:themeColor="text2"/>
          <w:sz w:val="24"/>
        </w:rPr>
        <w:t xml:space="preserve"> and Dietz, 2012</w:t>
      </w:r>
      <w:r w:rsidRPr="0006517D">
        <w:rPr>
          <w:rFonts w:cs="Arial"/>
          <w:sz w:val="24"/>
        </w:rPr>
        <w:t xml:space="preserve">, with both studies agreeing that the most devastated regions are the agricultural areas where almost three fourths of the </w:t>
      </w:r>
      <w:proofErr w:type="gramStart"/>
      <w:r w:rsidRPr="0006517D">
        <w:rPr>
          <w:rFonts w:cs="Arial"/>
          <w:sz w:val="24"/>
        </w:rPr>
        <w:t>population are</w:t>
      </w:r>
      <w:proofErr w:type="gramEnd"/>
      <w:r w:rsidRPr="0006517D">
        <w:rPr>
          <w:rFonts w:cs="Arial"/>
          <w:sz w:val="24"/>
        </w:rPr>
        <w:t xml:space="preserve"> in rural areas. Furthermore, Kazakhstan’s economy is seen as rather vulnerable as, despite the measures taken to diversify the economy, it is still highly dependent on its oil reserves. Unlike the </w:t>
      </w:r>
      <w:r w:rsidRPr="00802844">
        <w:rPr>
          <w:rFonts w:cs="Arial"/>
          <w:i/>
          <w:color w:val="1F497D" w:themeColor="text2"/>
          <w:sz w:val="24"/>
        </w:rPr>
        <w:t>USAID, 2006</w:t>
      </w:r>
      <w:r w:rsidRPr="0006517D">
        <w:rPr>
          <w:rFonts w:cs="Arial"/>
          <w:sz w:val="24"/>
        </w:rPr>
        <w:t xml:space="preserve"> report, </w:t>
      </w:r>
      <w:proofErr w:type="spellStart"/>
      <w:r w:rsidRPr="00802844">
        <w:rPr>
          <w:rFonts w:cs="Arial"/>
          <w:i/>
          <w:color w:val="1F497D" w:themeColor="text2"/>
          <w:sz w:val="24"/>
        </w:rPr>
        <w:t>Aldashev</w:t>
      </w:r>
      <w:proofErr w:type="spellEnd"/>
      <w:r w:rsidRPr="00802844">
        <w:rPr>
          <w:rFonts w:cs="Arial"/>
          <w:i/>
          <w:color w:val="1F497D" w:themeColor="text2"/>
          <w:sz w:val="24"/>
        </w:rPr>
        <w:t xml:space="preserve"> and Dietz, 2012</w:t>
      </w:r>
      <w:r w:rsidRPr="0006517D">
        <w:rPr>
          <w:rFonts w:cs="Arial"/>
          <w:sz w:val="24"/>
        </w:rPr>
        <w:t xml:space="preserve"> state that the income and living standard inequality, </w:t>
      </w:r>
      <w:r w:rsidR="00794F45" w:rsidRPr="0006517D">
        <w:rPr>
          <w:rFonts w:cs="Arial"/>
          <w:sz w:val="24"/>
        </w:rPr>
        <w:t>although</w:t>
      </w:r>
      <w:r w:rsidRPr="0006517D">
        <w:rPr>
          <w:rFonts w:cs="Arial"/>
          <w:sz w:val="24"/>
        </w:rPr>
        <w:t xml:space="preserve"> high, surprisingly does not have indications of lowering over time.</w:t>
      </w:r>
    </w:p>
    <w:p w:rsidR="00921004" w:rsidRPr="0006517D" w:rsidRDefault="00921004" w:rsidP="00921004">
      <w:pPr>
        <w:autoSpaceDE w:val="0"/>
        <w:autoSpaceDN w:val="0"/>
        <w:adjustRightInd w:val="0"/>
        <w:spacing w:after="0" w:line="360" w:lineRule="auto"/>
        <w:ind w:left="709" w:firstLine="425"/>
        <w:contextualSpacing/>
        <w:jc w:val="both"/>
        <w:rPr>
          <w:rFonts w:cs="Arial"/>
          <w:sz w:val="24"/>
        </w:rPr>
      </w:pPr>
      <w:proofErr w:type="spellStart"/>
      <w:r w:rsidRPr="00802844">
        <w:rPr>
          <w:rFonts w:cs="Arial"/>
          <w:i/>
          <w:color w:val="1F497D" w:themeColor="text2"/>
          <w:sz w:val="24"/>
        </w:rPr>
        <w:t>Aldashev</w:t>
      </w:r>
      <w:proofErr w:type="spellEnd"/>
      <w:r w:rsidRPr="00802844">
        <w:rPr>
          <w:rFonts w:cs="Arial"/>
          <w:i/>
          <w:color w:val="1F497D" w:themeColor="text2"/>
          <w:sz w:val="24"/>
        </w:rPr>
        <w:t xml:space="preserve"> and Dietz, 2012</w:t>
      </w:r>
      <w:r w:rsidRPr="0006517D">
        <w:rPr>
          <w:rFonts w:cs="Arial"/>
          <w:sz w:val="24"/>
        </w:rPr>
        <w:t xml:space="preserve">, goes further by examining the mobility of people. In their study, they have found migration in Kazakhstan to be consistent with </w:t>
      </w:r>
      <w:r w:rsidR="00CC2144" w:rsidRPr="0006517D">
        <w:rPr>
          <w:rFonts w:cs="Arial"/>
          <w:sz w:val="24"/>
        </w:rPr>
        <w:t xml:space="preserve">the </w:t>
      </w:r>
      <w:r w:rsidRPr="0006517D">
        <w:rPr>
          <w:rFonts w:cs="Arial"/>
          <w:sz w:val="24"/>
        </w:rPr>
        <w:t xml:space="preserve">classic migration theory where it is primarily determined by the income level, thus there would be a larger influx of people to regions where there are higher income levels. Because of the inverse relationship between distance </w:t>
      </w:r>
      <w:r w:rsidR="0069380E" w:rsidRPr="0006517D">
        <w:rPr>
          <w:rFonts w:cs="Arial"/>
          <w:sz w:val="24"/>
        </w:rPr>
        <w:t>and</w:t>
      </w:r>
      <w:r w:rsidRPr="0006517D">
        <w:rPr>
          <w:rFonts w:cs="Arial"/>
          <w:sz w:val="24"/>
        </w:rPr>
        <w:t xml:space="preserve"> migration and the relatively high costs </w:t>
      </w:r>
      <w:r w:rsidR="0069380E" w:rsidRPr="0006517D">
        <w:rPr>
          <w:rFonts w:cs="Arial"/>
          <w:sz w:val="24"/>
        </w:rPr>
        <w:t xml:space="preserve">and </w:t>
      </w:r>
      <w:r w:rsidRPr="0006517D">
        <w:rPr>
          <w:rFonts w:cs="Arial"/>
          <w:sz w:val="24"/>
        </w:rPr>
        <w:t xml:space="preserve">risks of migration caused by underdeveloped infrastructure, further negligence to the transport infrastructure would only preserve regional disparity. This is why it is imperative to further invest in public transport, to have a more homogenous income level and standards of living. </w:t>
      </w:r>
    </w:p>
    <w:p w:rsidR="00921004" w:rsidRPr="00802844" w:rsidRDefault="00921004" w:rsidP="00921004">
      <w:pPr>
        <w:autoSpaceDE w:val="0"/>
        <w:autoSpaceDN w:val="0"/>
        <w:adjustRightInd w:val="0"/>
        <w:spacing w:after="0" w:line="360" w:lineRule="auto"/>
        <w:ind w:left="709" w:firstLine="425"/>
        <w:contextualSpacing/>
        <w:jc w:val="both"/>
        <w:rPr>
          <w:rFonts w:cs="Arial"/>
          <w:sz w:val="10"/>
        </w:rPr>
      </w:pPr>
    </w:p>
    <w:p w:rsidR="00921004" w:rsidRPr="008033F8" w:rsidRDefault="00921004" w:rsidP="00921004">
      <w:pPr>
        <w:spacing w:after="0" w:line="360" w:lineRule="auto"/>
        <w:contextualSpacing/>
        <w:jc w:val="both"/>
        <w:outlineLvl w:val="0"/>
        <w:rPr>
          <w:rFonts w:cs="Arial"/>
          <w:b/>
          <w:sz w:val="32"/>
        </w:rPr>
      </w:pPr>
      <w:r w:rsidRPr="0006517D">
        <w:rPr>
          <w:rFonts w:cs="Arial"/>
          <w:b/>
          <w:sz w:val="24"/>
        </w:rPr>
        <w:tab/>
      </w:r>
      <w:r w:rsidR="00992FFD" w:rsidRPr="008033F8">
        <w:rPr>
          <w:rFonts w:cs="Arial"/>
          <w:b/>
          <w:sz w:val="32"/>
        </w:rPr>
        <w:t xml:space="preserve">2.2 </w:t>
      </w:r>
      <w:r w:rsidR="00FB7F33" w:rsidRPr="008033F8">
        <w:rPr>
          <w:rFonts w:cs="Arial"/>
          <w:b/>
          <w:sz w:val="32"/>
        </w:rPr>
        <w:t>Regional Disparity</w:t>
      </w:r>
    </w:p>
    <w:p w:rsidR="009D5310" w:rsidRPr="0006517D" w:rsidRDefault="0069380E" w:rsidP="009D5310">
      <w:pPr>
        <w:spacing w:after="0" w:line="360" w:lineRule="auto"/>
        <w:ind w:left="708" w:firstLine="426"/>
        <w:contextualSpacing/>
        <w:jc w:val="both"/>
        <w:outlineLvl w:val="0"/>
        <w:rPr>
          <w:rFonts w:cs="Arial"/>
          <w:sz w:val="24"/>
        </w:rPr>
      </w:pPr>
      <w:r w:rsidRPr="0006517D">
        <w:rPr>
          <w:rFonts w:cs="Arial"/>
          <w:sz w:val="24"/>
        </w:rPr>
        <w:t>As o</w:t>
      </w:r>
      <w:r w:rsidR="009D5310" w:rsidRPr="0006517D">
        <w:rPr>
          <w:rFonts w:cs="Arial"/>
          <w:sz w:val="24"/>
        </w:rPr>
        <w:t>ne might expect, the Gross Regional Product (GRP) per capita diverges significantly between provinces and this has worsened over the years of 1999-2004, causing large disparities throughout Kazakhstan (</w:t>
      </w:r>
      <w:r w:rsidR="009D5310" w:rsidRPr="0006517D">
        <w:rPr>
          <w:rFonts w:cs="Arial"/>
          <w:i/>
          <w:color w:val="17365D" w:themeColor="text2" w:themeShade="BF"/>
          <w:sz w:val="24"/>
        </w:rPr>
        <w:t>USAID, 2006</w:t>
      </w:r>
      <w:r w:rsidR="009D5310" w:rsidRPr="0006517D">
        <w:rPr>
          <w:rFonts w:cs="Arial"/>
          <w:sz w:val="24"/>
        </w:rPr>
        <w:t xml:space="preserve">). </w:t>
      </w:r>
      <w:proofErr w:type="spellStart"/>
      <w:r w:rsidR="009D5310" w:rsidRPr="0006517D">
        <w:rPr>
          <w:rFonts w:cs="Arial"/>
          <w:sz w:val="24"/>
        </w:rPr>
        <w:t>Aldashev</w:t>
      </w:r>
      <w:proofErr w:type="spellEnd"/>
      <w:r w:rsidR="009D5310" w:rsidRPr="0006517D">
        <w:rPr>
          <w:rFonts w:cs="Arial"/>
          <w:sz w:val="24"/>
        </w:rPr>
        <w:t xml:space="preserve"> and Dietz’s further validate this regional disparity, where in their study the trend is quite stable and actually continues well into 2010 with a GRP per capita</w:t>
      </w:r>
      <w:r w:rsidR="009D5310" w:rsidRPr="0006517D">
        <w:rPr>
          <w:rFonts w:ascii="font493" w:hAnsi="font493" w:cs="font493"/>
          <w:sz w:val="24"/>
        </w:rPr>
        <w:t xml:space="preserve"> </w:t>
      </w:r>
      <w:r w:rsidR="009D5310" w:rsidRPr="0006517D">
        <w:rPr>
          <w:rFonts w:cs="Arial"/>
          <w:sz w:val="24"/>
        </w:rPr>
        <w:t>coefficient variation of 0.7 to 0.8 (</w:t>
      </w:r>
      <w:proofErr w:type="spellStart"/>
      <w:r w:rsidR="009D5310" w:rsidRPr="0006517D">
        <w:rPr>
          <w:rFonts w:cs="Arial"/>
          <w:i/>
          <w:color w:val="17365D" w:themeColor="text2" w:themeShade="BF"/>
          <w:sz w:val="24"/>
        </w:rPr>
        <w:t>Aldashev</w:t>
      </w:r>
      <w:proofErr w:type="spellEnd"/>
      <w:r w:rsidR="009D5310" w:rsidRPr="0006517D">
        <w:rPr>
          <w:rFonts w:cs="Arial"/>
          <w:i/>
          <w:color w:val="17365D" w:themeColor="text2" w:themeShade="BF"/>
          <w:sz w:val="24"/>
        </w:rPr>
        <w:t xml:space="preserve"> and Dietz, </w:t>
      </w:r>
      <w:r w:rsidR="009D5310" w:rsidRPr="0006517D">
        <w:rPr>
          <w:rFonts w:cs="Arial"/>
          <w:i/>
          <w:color w:val="17365D" w:themeColor="text2" w:themeShade="BF"/>
          <w:sz w:val="24"/>
        </w:rPr>
        <w:lastRenderedPageBreak/>
        <w:t>2012</w:t>
      </w:r>
      <w:r w:rsidR="009D5310" w:rsidRPr="0006517D">
        <w:rPr>
          <w:rFonts w:cs="Arial"/>
          <w:sz w:val="24"/>
        </w:rPr>
        <w:t xml:space="preserve">).  The GRP per capita coefficient variation is a way to measure variations calculated by the proportion of the standard deviation explained by the mean GRP, thus the larger coefficient, the larger the variation from the mean GRP. Being well above Eastern Europe’s and the EU15 nations GRP disparity levels by almost threefold, it is a very similar story with respects to wage inequality, implying that high paying work is regionally intensive. </w:t>
      </w:r>
    </w:p>
    <w:p w:rsidR="009D5310" w:rsidRPr="0006517D" w:rsidRDefault="009D5310" w:rsidP="009D5310">
      <w:pPr>
        <w:spacing w:after="0" w:line="360" w:lineRule="auto"/>
        <w:ind w:left="708" w:firstLine="426"/>
        <w:contextualSpacing/>
        <w:jc w:val="both"/>
        <w:outlineLvl w:val="0"/>
        <w:rPr>
          <w:rFonts w:cs="Arial"/>
          <w:sz w:val="24"/>
        </w:rPr>
      </w:pPr>
      <w:r w:rsidRPr="0006517D">
        <w:rPr>
          <w:rFonts w:cs="Arial"/>
          <w:sz w:val="24"/>
        </w:rPr>
        <w:t xml:space="preserve">With large distances between highly specialized regions, one might expect that services are not as abundant. This is exactly the case when looking into </w:t>
      </w:r>
      <w:proofErr w:type="gramStart"/>
      <w:r w:rsidRPr="0006517D">
        <w:rPr>
          <w:rFonts w:cs="Arial"/>
          <w:sz w:val="24"/>
        </w:rPr>
        <w:t>Kazakhstan,</w:t>
      </w:r>
      <w:proofErr w:type="gramEnd"/>
      <w:r w:rsidRPr="0006517D">
        <w:rPr>
          <w:rFonts w:cs="Arial"/>
          <w:sz w:val="24"/>
        </w:rPr>
        <w:t xml:space="preserve"> and it has actually worsened by more than 2% of the GRP from services over the 1999-2004 timeframe (</w:t>
      </w:r>
      <w:r w:rsidRPr="0006517D">
        <w:rPr>
          <w:rFonts w:cs="Arial"/>
          <w:i/>
          <w:color w:val="17365D" w:themeColor="text2" w:themeShade="BF"/>
          <w:sz w:val="24"/>
        </w:rPr>
        <w:t>USAID, 2006</w:t>
      </w:r>
      <w:r w:rsidRPr="0006517D">
        <w:rPr>
          <w:rFonts w:cs="Arial"/>
          <w:sz w:val="24"/>
        </w:rPr>
        <w:t>). This should be rather alarming; as services should undergo a rapid increase when there is a successful shift to a market economy. When investigating into the regional service sector, the results diverge even more by a 7-9% decrease, varying from different economic regions. Administrative regions experienced the only significant increase in services, where Astana felt a staggering 32.5% increase (</w:t>
      </w:r>
      <w:r w:rsidRPr="0006517D">
        <w:rPr>
          <w:rFonts w:cs="Arial"/>
          <w:i/>
          <w:color w:val="17365D" w:themeColor="text2" w:themeShade="BF"/>
          <w:sz w:val="24"/>
        </w:rPr>
        <w:t>USAID, 2006</w:t>
      </w:r>
      <w:r w:rsidRPr="0006517D">
        <w:rPr>
          <w:rFonts w:cs="Arial"/>
          <w:sz w:val="24"/>
        </w:rPr>
        <w:t xml:space="preserve">). </w:t>
      </w:r>
    </w:p>
    <w:p w:rsidR="001211B3" w:rsidRPr="0006517D" w:rsidRDefault="009D5310" w:rsidP="007D1D05">
      <w:pPr>
        <w:spacing w:after="0" w:line="360" w:lineRule="auto"/>
        <w:ind w:left="708" w:firstLine="426"/>
        <w:contextualSpacing/>
        <w:jc w:val="both"/>
        <w:outlineLvl w:val="0"/>
        <w:rPr>
          <w:rFonts w:cs="Arial"/>
          <w:sz w:val="24"/>
        </w:rPr>
      </w:pPr>
      <w:r w:rsidRPr="0006517D">
        <w:rPr>
          <w:rFonts w:cs="Arial"/>
          <w:sz w:val="24"/>
        </w:rPr>
        <w:t>Although poverty and disparity is rather common in Kazakhstan, the transport infrastructure also makes the list of top problems in the country (</w:t>
      </w:r>
      <w:r w:rsidRPr="0006517D">
        <w:rPr>
          <w:rFonts w:cs="Arial"/>
          <w:i/>
          <w:color w:val="17365D" w:themeColor="text2" w:themeShade="BF"/>
          <w:sz w:val="24"/>
        </w:rPr>
        <w:t>WEF, 2013</w:t>
      </w:r>
      <w:r w:rsidRPr="0006517D">
        <w:rPr>
          <w:rFonts w:cs="Arial"/>
          <w:sz w:val="24"/>
        </w:rPr>
        <w:t>). The railroad is becoming ever more important as roads become congested, especially when Kazakhstan has a growing task as a transit country for China-Europe traffic (</w:t>
      </w:r>
      <w:proofErr w:type="spellStart"/>
      <w:r w:rsidRPr="0006517D">
        <w:rPr>
          <w:rFonts w:cs="Arial"/>
          <w:i/>
          <w:color w:val="17365D" w:themeColor="text2" w:themeShade="BF"/>
          <w:sz w:val="24"/>
        </w:rPr>
        <w:t>Akhmet</w:t>
      </w:r>
      <w:proofErr w:type="spellEnd"/>
      <w:r w:rsidRPr="0006517D">
        <w:rPr>
          <w:rFonts w:cs="Arial"/>
          <w:i/>
          <w:color w:val="17365D" w:themeColor="text2" w:themeShade="BF"/>
          <w:sz w:val="24"/>
        </w:rPr>
        <w:t>, 2008</w:t>
      </w:r>
      <w:r w:rsidRPr="0006517D">
        <w:rPr>
          <w:rFonts w:cs="Arial"/>
          <w:sz w:val="24"/>
        </w:rPr>
        <w:t>). Chinese president Xi further emphasized Kazakhstan’s vital role in creating a “Silk Road Economic Belt” in his visit to the national capital (</w:t>
      </w:r>
      <w:proofErr w:type="spellStart"/>
      <w:r w:rsidRPr="0006517D">
        <w:rPr>
          <w:rFonts w:cs="Arial"/>
          <w:i/>
          <w:color w:val="17365D" w:themeColor="text2" w:themeShade="BF"/>
          <w:sz w:val="24"/>
        </w:rPr>
        <w:t>Stratfor</w:t>
      </w:r>
      <w:proofErr w:type="spellEnd"/>
      <w:r w:rsidRPr="0006517D">
        <w:rPr>
          <w:rFonts w:cs="Arial"/>
          <w:i/>
          <w:color w:val="17365D" w:themeColor="text2" w:themeShade="BF"/>
          <w:sz w:val="24"/>
        </w:rPr>
        <w:t>, 2013</w:t>
      </w:r>
      <w:r w:rsidRPr="0006517D">
        <w:rPr>
          <w:rFonts w:cs="Arial"/>
          <w:sz w:val="24"/>
        </w:rPr>
        <w:t>). Therefore the need to improve the rail infrastructure is a priority, not only for regional agglomeration benefits, but also for the future strategic position of Kazakhstan.</w:t>
      </w:r>
    </w:p>
    <w:p w:rsidR="00D87708" w:rsidRPr="008033F8" w:rsidRDefault="009E144B" w:rsidP="005200FD">
      <w:pPr>
        <w:rPr>
          <w:rFonts w:cs="Arial"/>
          <w:sz w:val="40"/>
          <w:u w:val="single"/>
        </w:rPr>
      </w:pPr>
      <w:r w:rsidRPr="0006517D">
        <w:rPr>
          <w:rFonts w:cs="Arial"/>
          <w:sz w:val="24"/>
        </w:rPr>
        <w:br w:type="page"/>
      </w:r>
      <w:r w:rsidR="009D5310" w:rsidRPr="008033F8">
        <w:rPr>
          <w:rFonts w:cs="Arial"/>
          <w:b/>
          <w:sz w:val="40"/>
          <w:u w:val="single"/>
        </w:rPr>
        <w:lastRenderedPageBreak/>
        <w:t xml:space="preserve">Chapter 3: </w:t>
      </w:r>
      <w:r w:rsidR="009D5310" w:rsidRPr="008033F8">
        <w:rPr>
          <w:rFonts w:cs="Arial"/>
          <w:sz w:val="40"/>
          <w:u w:val="single"/>
        </w:rPr>
        <w:t>Theoretical Framework</w:t>
      </w:r>
    </w:p>
    <w:p w:rsidR="00D87708" w:rsidRPr="0006517D" w:rsidRDefault="00DC2029" w:rsidP="00D87708">
      <w:pPr>
        <w:spacing w:after="0" w:line="360" w:lineRule="auto"/>
        <w:ind w:firstLine="426"/>
        <w:contextualSpacing/>
        <w:jc w:val="both"/>
        <w:outlineLvl w:val="0"/>
        <w:rPr>
          <w:rFonts w:cs="Arial"/>
          <w:sz w:val="24"/>
        </w:rPr>
      </w:pPr>
      <w:r w:rsidRPr="0006517D">
        <w:rPr>
          <w:rFonts w:cs="Arial"/>
          <w:sz w:val="24"/>
        </w:rPr>
        <w:t>The theoretical framework is part two of the necessary prerequisite material for the argumentation for the case in Kazakhstan. This chapter provides the theoretical basis for the analysis of the situation in Kazakhstan. Topics such as agglomeration, transport economics, and scientific findings will be re</w:t>
      </w:r>
      <w:r w:rsidR="00C6647D" w:rsidRPr="0006517D">
        <w:rPr>
          <w:rFonts w:cs="Arial"/>
          <w:sz w:val="24"/>
        </w:rPr>
        <w:t xml:space="preserve">viewed here to, not only to provide academic relevance, but also prepare the reader for the next chapter where case studies will be reviewed, making these theories essential. </w:t>
      </w:r>
    </w:p>
    <w:p w:rsidR="00F33962" w:rsidRPr="00EE5112" w:rsidRDefault="00F33962" w:rsidP="005200FD">
      <w:pPr>
        <w:rPr>
          <w:rFonts w:cs="Arial"/>
          <w:sz w:val="10"/>
          <w:u w:val="single"/>
        </w:rPr>
      </w:pPr>
    </w:p>
    <w:p w:rsidR="00562D2B" w:rsidRPr="008033F8" w:rsidRDefault="005200FD" w:rsidP="00562D2B">
      <w:pPr>
        <w:spacing w:after="0" w:line="360" w:lineRule="auto"/>
        <w:ind w:firstLine="708"/>
        <w:contextualSpacing/>
        <w:jc w:val="both"/>
        <w:rPr>
          <w:rFonts w:cs="Arial"/>
          <w:b/>
          <w:sz w:val="32"/>
        </w:rPr>
      </w:pPr>
      <w:r w:rsidRPr="008033F8">
        <w:rPr>
          <w:rFonts w:cs="Arial"/>
          <w:b/>
          <w:sz w:val="32"/>
        </w:rPr>
        <w:t>3.1</w:t>
      </w:r>
      <w:r w:rsidR="00562D2B" w:rsidRPr="008033F8">
        <w:rPr>
          <w:rFonts w:cs="Arial"/>
          <w:b/>
          <w:sz w:val="32"/>
        </w:rPr>
        <w:t xml:space="preserve"> Agglomeration</w:t>
      </w:r>
    </w:p>
    <w:p w:rsidR="00562D2B" w:rsidRPr="0006517D" w:rsidRDefault="00562D2B" w:rsidP="00562D2B">
      <w:pPr>
        <w:spacing w:after="0" w:line="360" w:lineRule="auto"/>
        <w:ind w:left="709" w:firstLine="425"/>
        <w:contextualSpacing/>
        <w:jc w:val="both"/>
        <w:rPr>
          <w:rFonts w:cs="Arial"/>
          <w:sz w:val="24"/>
        </w:rPr>
      </w:pPr>
      <w:r w:rsidRPr="0006517D">
        <w:rPr>
          <w:rFonts w:cs="Arial"/>
          <w:sz w:val="24"/>
        </w:rPr>
        <w:t>Agglomeration is defined as the positive externality stimulated by clustering of economic activity (</w:t>
      </w:r>
      <w:r w:rsidRPr="0006517D">
        <w:rPr>
          <w:rFonts w:cs="Arial"/>
          <w:i/>
          <w:color w:val="17365D" w:themeColor="text2" w:themeShade="BF"/>
          <w:sz w:val="24"/>
        </w:rPr>
        <w:t>Graham, 2007</w:t>
      </w:r>
      <w:r w:rsidRPr="0006517D">
        <w:rPr>
          <w:rFonts w:cs="Arial"/>
          <w:sz w:val="24"/>
        </w:rPr>
        <w:t>). When dealing with infrastructure development, benefits of agglomeration are very challenging to measure because of the relative non-</w:t>
      </w:r>
      <w:proofErr w:type="spellStart"/>
      <w:r w:rsidRPr="0006517D">
        <w:rPr>
          <w:rFonts w:cs="Arial"/>
          <w:sz w:val="24"/>
        </w:rPr>
        <w:t>rivalrous</w:t>
      </w:r>
      <w:proofErr w:type="spellEnd"/>
      <w:r w:rsidRPr="0006517D">
        <w:rPr>
          <w:rFonts w:cs="Arial"/>
          <w:sz w:val="24"/>
        </w:rPr>
        <w:t xml:space="preserve"> and non-excludable nature of agglomeration, thus benefits would be quite fragmented and thus difficult to monetize the full effect. </w:t>
      </w:r>
      <w:r w:rsidRPr="00802844">
        <w:rPr>
          <w:rFonts w:cs="Arial"/>
          <w:i/>
          <w:color w:val="1F497D" w:themeColor="text2"/>
          <w:sz w:val="24"/>
        </w:rPr>
        <w:t xml:space="preserve">Banister and </w:t>
      </w:r>
      <w:proofErr w:type="spellStart"/>
      <w:r w:rsidRPr="00802844">
        <w:rPr>
          <w:rFonts w:cs="Arial"/>
          <w:i/>
          <w:color w:val="1F497D" w:themeColor="text2"/>
          <w:sz w:val="24"/>
        </w:rPr>
        <w:t>Berechman</w:t>
      </w:r>
      <w:proofErr w:type="spellEnd"/>
      <w:r w:rsidR="00AA513D" w:rsidRPr="00802844">
        <w:rPr>
          <w:rFonts w:cs="Arial"/>
          <w:i/>
          <w:color w:val="1F497D" w:themeColor="text2"/>
          <w:sz w:val="24"/>
        </w:rPr>
        <w:t>, 2001</w:t>
      </w:r>
      <w:r w:rsidRPr="0006517D">
        <w:rPr>
          <w:rFonts w:cs="Arial"/>
          <w:sz w:val="24"/>
        </w:rPr>
        <w:t xml:space="preserve"> display </w:t>
      </w:r>
      <w:r w:rsidR="00AA513D" w:rsidRPr="0006517D">
        <w:rPr>
          <w:rFonts w:cs="Arial"/>
          <w:sz w:val="24"/>
        </w:rPr>
        <w:t>a very nice flow-chart that summaries</w:t>
      </w:r>
      <w:r w:rsidRPr="0006517D">
        <w:rPr>
          <w:rFonts w:cs="Arial"/>
          <w:sz w:val="24"/>
        </w:rPr>
        <w:t xml:space="preserve"> the impact in </w:t>
      </w:r>
      <w:r w:rsidRPr="0006517D">
        <w:rPr>
          <w:rFonts w:cs="Arial"/>
          <w:i/>
          <w:sz w:val="24"/>
        </w:rPr>
        <w:t>Figure V</w:t>
      </w:r>
      <w:r w:rsidRPr="0006517D">
        <w:rPr>
          <w:rFonts w:cs="Arial"/>
          <w:sz w:val="24"/>
        </w:rPr>
        <w:t xml:space="preserve">.  </w:t>
      </w:r>
    </w:p>
    <w:p w:rsidR="00562D2B" w:rsidRPr="00EE5112" w:rsidRDefault="00562D2B" w:rsidP="00562D2B">
      <w:pPr>
        <w:spacing w:after="0" w:line="360" w:lineRule="auto"/>
        <w:ind w:left="708" w:firstLine="426"/>
        <w:contextualSpacing/>
        <w:jc w:val="both"/>
        <w:outlineLvl w:val="0"/>
        <w:rPr>
          <w:rFonts w:cs="Arial"/>
          <w:b/>
          <w:sz w:val="10"/>
          <w:u w:val="single"/>
        </w:rPr>
      </w:pPr>
    </w:p>
    <w:p w:rsidR="00EE76FC" w:rsidRPr="0006517D" w:rsidRDefault="00562D2B" w:rsidP="00562D2B">
      <w:pPr>
        <w:spacing w:after="0" w:line="360" w:lineRule="auto"/>
        <w:ind w:left="708" w:firstLine="426"/>
        <w:contextualSpacing/>
        <w:jc w:val="both"/>
        <w:outlineLvl w:val="0"/>
        <w:rPr>
          <w:rFonts w:cs="Arial"/>
          <w:b/>
          <w:sz w:val="24"/>
          <w:u w:val="single"/>
        </w:rPr>
      </w:pPr>
      <w:r w:rsidRPr="0006517D">
        <w:rPr>
          <w:rFonts w:cs="Arial"/>
          <w:b/>
          <w:sz w:val="24"/>
          <w:u w:val="single"/>
        </w:rPr>
        <w:t>Figure V: Transport Infrastructure and Economic Growth</w:t>
      </w:r>
    </w:p>
    <w:p w:rsidR="00562D2B" w:rsidRPr="0006517D" w:rsidRDefault="00562D2B" w:rsidP="00EE5112">
      <w:pPr>
        <w:spacing w:after="0" w:line="360" w:lineRule="auto"/>
        <w:ind w:left="708" w:firstLine="1135"/>
        <w:contextualSpacing/>
        <w:jc w:val="both"/>
        <w:outlineLvl w:val="0"/>
        <w:rPr>
          <w:rFonts w:cs="Arial"/>
          <w:b/>
          <w:sz w:val="24"/>
          <w:u w:val="single"/>
        </w:rPr>
      </w:pPr>
      <w:r w:rsidRPr="0006517D">
        <w:rPr>
          <w:rFonts w:cs="Arial"/>
          <w:noProof/>
          <w:sz w:val="24"/>
        </w:rPr>
        <w:drawing>
          <wp:inline distT="0" distB="0" distL="0" distR="0">
            <wp:extent cx="4062445" cy="4003675"/>
            <wp:effectExtent l="25400" t="0" r="1555" b="0"/>
            <wp:docPr id="18" name="Picture 6" descr="Screen Shot 2014-04-23 at 4.04.1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23 at 4.04.12 PM.png"/>
                    <pic:cNvPicPr/>
                  </pic:nvPicPr>
                  <pic:blipFill>
                    <a:blip r:embed="rId16" cstate="print"/>
                    <a:stretch>
                      <a:fillRect/>
                    </a:stretch>
                  </pic:blipFill>
                  <pic:spPr>
                    <a:xfrm>
                      <a:off x="0" y="0"/>
                      <a:ext cx="4067165" cy="4008327"/>
                    </a:xfrm>
                    <a:prstGeom prst="rect">
                      <a:avLst/>
                    </a:prstGeom>
                  </pic:spPr>
                </pic:pic>
              </a:graphicData>
            </a:graphic>
          </wp:inline>
        </w:drawing>
      </w:r>
    </w:p>
    <w:p w:rsidR="00562D2B" w:rsidRPr="00A97C88" w:rsidRDefault="00562D2B" w:rsidP="00562D2B">
      <w:pPr>
        <w:spacing w:after="0" w:line="360" w:lineRule="auto"/>
        <w:contextualSpacing/>
        <w:jc w:val="center"/>
        <w:rPr>
          <w:sz w:val="18"/>
        </w:rPr>
      </w:pPr>
      <w:r w:rsidRPr="0006517D">
        <w:rPr>
          <w:sz w:val="24"/>
        </w:rPr>
        <w:tab/>
      </w:r>
      <w:r w:rsidRPr="00A97C88">
        <w:rPr>
          <w:sz w:val="18"/>
        </w:rPr>
        <w:t>(Source:</w:t>
      </w:r>
      <w:r w:rsidRPr="00A97C88">
        <w:rPr>
          <w:i/>
          <w:sz w:val="18"/>
        </w:rPr>
        <w:t xml:space="preserve"> Banister and </w:t>
      </w:r>
      <w:proofErr w:type="spellStart"/>
      <w:r w:rsidRPr="00A97C88">
        <w:rPr>
          <w:i/>
          <w:sz w:val="18"/>
        </w:rPr>
        <w:t>Berechman</w:t>
      </w:r>
      <w:proofErr w:type="spellEnd"/>
      <w:r w:rsidR="00A97C88" w:rsidRPr="00A97C88">
        <w:rPr>
          <w:i/>
          <w:sz w:val="18"/>
        </w:rPr>
        <w:t>,</w:t>
      </w:r>
      <w:r w:rsidRPr="00A97C88">
        <w:rPr>
          <w:i/>
          <w:sz w:val="18"/>
        </w:rPr>
        <w:t xml:space="preserve"> 2001</w:t>
      </w:r>
      <w:r w:rsidRPr="00A97C88">
        <w:rPr>
          <w:sz w:val="18"/>
        </w:rPr>
        <w:t>)</w:t>
      </w:r>
    </w:p>
    <w:p w:rsidR="00562D2B" w:rsidRPr="0006517D" w:rsidRDefault="00562D2B" w:rsidP="00562D2B">
      <w:pPr>
        <w:spacing w:after="0" w:line="360" w:lineRule="auto"/>
        <w:contextualSpacing/>
        <w:jc w:val="center"/>
        <w:rPr>
          <w:sz w:val="24"/>
        </w:rPr>
      </w:pPr>
    </w:p>
    <w:p w:rsidR="00562D2B" w:rsidRPr="0006517D" w:rsidRDefault="00562D2B" w:rsidP="00562D2B">
      <w:pPr>
        <w:spacing w:after="0" w:line="360" w:lineRule="auto"/>
        <w:ind w:left="709" w:firstLine="425"/>
        <w:contextualSpacing/>
        <w:jc w:val="both"/>
        <w:rPr>
          <w:rFonts w:cs="Arial"/>
          <w:sz w:val="24"/>
        </w:rPr>
      </w:pPr>
      <w:r w:rsidRPr="0006517D">
        <w:rPr>
          <w:rFonts w:cs="Arial"/>
          <w:sz w:val="24"/>
        </w:rPr>
        <w:t>Another important aspect to consider is that the development of transport infrastructure can consume a considerable amount of time, consequently delaying the benefits into the long-run timeframe. This leaves a large margin of error due to the many variable factors. As long-term investments comprise of long-term benefits, projects can easily become political, due the short-term mindset of policy makers. More and more this emphasize</w:t>
      </w:r>
      <w:r w:rsidR="004325B7" w:rsidRPr="0006517D">
        <w:rPr>
          <w:rFonts w:cs="Arial"/>
          <w:sz w:val="24"/>
        </w:rPr>
        <w:t>s the importance of conducting such a</w:t>
      </w:r>
      <w:r w:rsidRPr="0006517D">
        <w:rPr>
          <w:rFonts w:cs="Arial"/>
          <w:sz w:val="24"/>
        </w:rPr>
        <w:t xml:space="preserve"> study</w:t>
      </w:r>
      <w:r w:rsidR="004325B7" w:rsidRPr="0006517D">
        <w:rPr>
          <w:rFonts w:cs="Arial"/>
          <w:sz w:val="24"/>
        </w:rPr>
        <w:t>, to facilitate</w:t>
      </w:r>
      <w:r w:rsidRPr="0006517D">
        <w:rPr>
          <w:rFonts w:cs="Arial"/>
          <w:sz w:val="24"/>
        </w:rPr>
        <w:t xml:space="preserve"> the decision making process (</w:t>
      </w:r>
      <w:proofErr w:type="spellStart"/>
      <w:r w:rsidRPr="0006517D">
        <w:rPr>
          <w:rFonts w:cs="Arial"/>
          <w:i/>
          <w:color w:val="17365D" w:themeColor="text2" w:themeShade="BF"/>
          <w:sz w:val="24"/>
        </w:rPr>
        <w:t>Helder</w:t>
      </w:r>
      <w:proofErr w:type="spellEnd"/>
      <w:r w:rsidRPr="0006517D">
        <w:rPr>
          <w:rFonts w:cs="Arial"/>
          <w:i/>
          <w:color w:val="17365D" w:themeColor="text2" w:themeShade="BF"/>
          <w:sz w:val="24"/>
        </w:rPr>
        <w:t>, 2014</w:t>
      </w:r>
      <w:r w:rsidRPr="0006517D">
        <w:rPr>
          <w:rFonts w:cs="Arial"/>
          <w:sz w:val="24"/>
        </w:rPr>
        <w:t>).</w:t>
      </w:r>
    </w:p>
    <w:p w:rsidR="00562D2B" w:rsidRPr="0006517D" w:rsidRDefault="00562D2B" w:rsidP="00562D2B">
      <w:pPr>
        <w:spacing w:after="0" w:line="360" w:lineRule="auto"/>
        <w:ind w:left="709" w:firstLine="425"/>
        <w:contextualSpacing/>
        <w:jc w:val="both"/>
        <w:rPr>
          <w:rFonts w:cs="Arial"/>
          <w:sz w:val="24"/>
        </w:rPr>
      </w:pPr>
      <w:r w:rsidRPr="0006517D">
        <w:rPr>
          <w:rFonts w:cs="Arial"/>
          <w:sz w:val="24"/>
        </w:rPr>
        <w:t>The main concept of agglomeration is to connect cities with fewer amenities to ones with many. The reasoning for agglomerations can be many. The general benefits are that all services become cheaper due to the increased accessibility. With cheaper services, there is an increase in consumption. Accessibility is also linked to the mobility increase of the masses, which would subsequently lead to a pooled labor market and knowledge spillovers. Agglomeration can also be negative in the sense of cannibalistic activity, where there is lose of services because of the better connection to the main city (</w:t>
      </w:r>
      <w:proofErr w:type="spellStart"/>
      <w:r w:rsidRPr="0006517D">
        <w:rPr>
          <w:rFonts w:cs="Arial"/>
          <w:i/>
          <w:color w:val="17365D" w:themeColor="text2" w:themeShade="BF"/>
          <w:sz w:val="24"/>
        </w:rPr>
        <w:t>Ruijgrok</w:t>
      </w:r>
      <w:proofErr w:type="spellEnd"/>
      <w:r w:rsidRPr="0006517D">
        <w:rPr>
          <w:rFonts w:cs="Arial"/>
          <w:i/>
          <w:color w:val="17365D" w:themeColor="text2" w:themeShade="BF"/>
          <w:sz w:val="24"/>
        </w:rPr>
        <w:t>, 2014</w:t>
      </w:r>
      <w:r w:rsidRPr="0006517D">
        <w:rPr>
          <w:rFonts w:cs="Arial"/>
          <w:sz w:val="24"/>
        </w:rPr>
        <w:t>). Presently, agglomeration is strongly linked with the reduction of travel time, making transportation a central player in agglomeration (</w:t>
      </w:r>
      <w:r w:rsidRPr="0006517D">
        <w:rPr>
          <w:rFonts w:cs="Arial"/>
          <w:i/>
          <w:color w:val="17365D" w:themeColor="text2" w:themeShade="BF"/>
          <w:sz w:val="24"/>
        </w:rPr>
        <w:t>Department of Transport Australia, 2012</w:t>
      </w:r>
      <w:r w:rsidRPr="0006517D">
        <w:rPr>
          <w:rFonts w:cs="Arial"/>
          <w:sz w:val="24"/>
        </w:rPr>
        <w:t xml:space="preserve">). </w:t>
      </w:r>
    </w:p>
    <w:p w:rsidR="00562D2B" w:rsidRPr="009A3BAD" w:rsidRDefault="00562D2B" w:rsidP="00562D2B">
      <w:pPr>
        <w:spacing w:after="0" w:line="360" w:lineRule="auto"/>
        <w:ind w:left="709" w:firstLine="425"/>
        <w:contextualSpacing/>
        <w:jc w:val="both"/>
        <w:rPr>
          <w:rFonts w:cs="Arial"/>
          <w:sz w:val="10"/>
        </w:rPr>
      </w:pPr>
    </w:p>
    <w:p w:rsidR="00562D2B" w:rsidRPr="008033F8" w:rsidRDefault="005200FD" w:rsidP="00562D2B">
      <w:pPr>
        <w:spacing w:after="0" w:line="360" w:lineRule="auto"/>
        <w:ind w:firstLine="708"/>
        <w:contextualSpacing/>
        <w:jc w:val="both"/>
        <w:rPr>
          <w:rFonts w:cs="Arial"/>
          <w:b/>
          <w:sz w:val="32"/>
        </w:rPr>
      </w:pPr>
      <w:r w:rsidRPr="008033F8">
        <w:rPr>
          <w:rFonts w:cs="Arial"/>
          <w:b/>
          <w:sz w:val="32"/>
        </w:rPr>
        <w:t>3.2</w:t>
      </w:r>
      <w:r w:rsidR="00562D2B" w:rsidRPr="008033F8">
        <w:rPr>
          <w:rFonts w:cs="Arial"/>
          <w:b/>
          <w:sz w:val="32"/>
        </w:rPr>
        <w:t xml:space="preserve"> Transport Infrastructure and Economics</w:t>
      </w:r>
    </w:p>
    <w:p w:rsidR="00562D2B" w:rsidRPr="0006517D" w:rsidRDefault="00562D2B" w:rsidP="00562D2B">
      <w:pPr>
        <w:spacing w:after="0" w:line="360" w:lineRule="auto"/>
        <w:ind w:left="708" w:firstLine="426"/>
        <w:contextualSpacing/>
        <w:jc w:val="both"/>
        <w:rPr>
          <w:rFonts w:cs="Arial"/>
          <w:sz w:val="24"/>
        </w:rPr>
      </w:pPr>
      <w:r w:rsidRPr="0006517D">
        <w:rPr>
          <w:rFonts w:cs="Arial"/>
          <w:sz w:val="24"/>
        </w:rPr>
        <w:t xml:space="preserve">Transportation and agglomeration go hand-in-hand like GDP and employment; the reduction in transport costs is a clear factor in agglomeration. Agglomeration and transportation share many characteristics such as being more effective on the regional level and suffers from the myopic mindset of policy makers. What is transportation? Transportation is associated with three things. First, the means of transfer, which includes things such as the rolling stock. Second is the fixed capital or the infrastructure such as the rails and station that the rolling stock uses. Third and most importantly is the load, without it, it is not transportation that is being discussed but rather traffic. </w:t>
      </w:r>
    </w:p>
    <w:p w:rsidR="00562D2B" w:rsidRPr="0006517D" w:rsidRDefault="00562D2B" w:rsidP="00562D2B">
      <w:pPr>
        <w:spacing w:after="0" w:line="360" w:lineRule="auto"/>
        <w:ind w:left="708" w:firstLine="426"/>
        <w:contextualSpacing/>
        <w:jc w:val="both"/>
        <w:rPr>
          <w:rFonts w:eastAsiaTheme="minorEastAsia" w:cs="Arial"/>
          <w:sz w:val="24"/>
        </w:rPr>
      </w:pPr>
      <w:r w:rsidRPr="0006517D">
        <w:rPr>
          <w:rFonts w:cs="Arial"/>
          <w:sz w:val="24"/>
        </w:rPr>
        <w:t>The determinants of transport demand not only involve economic factors such as price and scarcity, but also personal factors such as status, comfort, and reliability, just to mention a few. The own price elasticity shows a vital relationship in transport economics in that an increasing change in price has a negative influence on the demand.</w:t>
      </w:r>
      <w:r w:rsidRPr="0006517D">
        <w:rPr>
          <w:rFonts w:eastAsiaTheme="minorEastAsia" w:cs="Arial"/>
          <w:sz w:val="24"/>
        </w:rPr>
        <w:t xml:space="preserve"> </w:t>
      </w:r>
      <w:r w:rsidR="00DF1267" w:rsidRPr="0006517D">
        <w:rPr>
          <w:rFonts w:eastAsiaTheme="minorEastAsia" w:cs="Arial"/>
          <w:sz w:val="24"/>
        </w:rPr>
        <w:t xml:space="preserve">Another affect on the demand </w:t>
      </w:r>
      <w:r w:rsidRPr="0006517D">
        <w:rPr>
          <w:rFonts w:eastAsiaTheme="minorEastAsia" w:cs="Arial"/>
          <w:sz w:val="24"/>
        </w:rPr>
        <w:t xml:space="preserve">is a phenomenon called “The Spark Effect”, where the introduction of a more efficient mode of transport attracts additional demand compared to the old </w:t>
      </w:r>
      <w:r w:rsidRPr="0006517D">
        <w:rPr>
          <w:rFonts w:eastAsiaTheme="minorEastAsia" w:cs="Arial"/>
          <w:sz w:val="24"/>
        </w:rPr>
        <w:lastRenderedPageBreak/>
        <w:t>(</w:t>
      </w:r>
      <w:proofErr w:type="spellStart"/>
      <w:r w:rsidRPr="0006517D">
        <w:rPr>
          <w:rFonts w:eastAsiaTheme="minorEastAsia" w:cs="Arial"/>
          <w:i/>
          <w:color w:val="17365D" w:themeColor="text2" w:themeShade="BF"/>
          <w:sz w:val="24"/>
        </w:rPr>
        <w:t>Gourvish</w:t>
      </w:r>
      <w:proofErr w:type="spellEnd"/>
      <w:r w:rsidRPr="0006517D">
        <w:rPr>
          <w:rFonts w:eastAsiaTheme="minorEastAsia" w:cs="Arial"/>
          <w:i/>
          <w:color w:val="17365D" w:themeColor="text2" w:themeShade="BF"/>
          <w:sz w:val="24"/>
        </w:rPr>
        <w:t>, 2010</w:t>
      </w:r>
      <w:r w:rsidRPr="0006517D">
        <w:rPr>
          <w:rFonts w:eastAsiaTheme="minorEastAsia" w:cs="Arial"/>
          <w:sz w:val="24"/>
        </w:rPr>
        <w:t>).</w:t>
      </w:r>
      <w:r w:rsidR="00DF1267" w:rsidRPr="0006517D">
        <w:rPr>
          <w:rFonts w:eastAsiaTheme="minorEastAsia" w:cs="Arial"/>
          <w:sz w:val="24"/>
        </w:rPr>
        <w:t xml:space="preserve"> Thus, establishing a new high-speed line would, not only gain passengers from the previous slower line, but would also generate additional demand for the high-speed line. </w:t>
      </w:r>
    </w:p>
    <w:p w:rsidR="00562D2B" w:rsidRPr="0006517D" w:rsidRDefault="00562D2B" w:rsidP="00562D2B">
      <w:pPr>
        <w:spacing w:after="0" w:line="360" w:lineRule="auto"/>
        <w:ind w:left="708" w:firstLine="426"/>
        <w:contextualSpacing/>
        <w:jc w:val="both"/>
        <w:rPr>
          <w:rFonts w:eastAsiaTheme="minorEastAsia" w:cs="Arial"/>
          <w:sz w:val="24"/>
        </w:rPr>
      </w:pPr>
      <w:r w:rsidRPr="0006517D">
        <w:rPr>
          <w:rFonts w:eastAsiaTheme="minorEastAsia" w:cs="Arial"/>
          <w:sz w:val="24"/>
        </w:rPr>
        <w:t xml:space="preserve">Utility gain is not in traveling, but rather in arriving at your desired destination, making time an important factor in transport. Minimizing the travel time can greatly benefit society. There is actually an interesting relationship between travel time and travel distance that has been observed over the year; </w:t>
      </w:r>
      <w:r w:rsidR="0030332F" w:rsidRPr="0006517D">
        <w:rPr>
          <w:rFonts w:eastAsiaTheme="minorEastAsia" w:cs="Arial"/>
          <w:sz w:val="24"/>
        </w:rPr>
        <w:t xml:space="preserve">the </w:t>
      </w:r>
      <w:r w:rsidRPr="0006517D">
        <w:rPr>
          <w:rFonts w:eastAsiaTheme="minorEastAsia" w:cs="Arial"/>
          <w:sz w:val="24"/>
        </w:rPr>
        <w:t>travel distance has increased and travel time has remained more or less the same for daily commuting. A great deal of research goes into this matter, especially by the U.S. Census Bureau, where they calculated that from 2000-2011, the average commuting time for U.S workers has been 25 minutes with 9% of people travel more than one hour and less than 3% travel for more than an hour and a half on their commutes (</w:t>
      </w:r>
      <w:r w:rsidRPr="0006517D">
        <w:rPr>
          <w:rFonts w:eastAsiaTheme="minorEastAsia" w:cs="Arial"/>
          <w:i/>
          <w:color w:val="17365D" w:themeColor="text2" w:themeShade="BF"/>
          <w:sz w:val="24"/>
        </w:rPr>
        <w:t>USDOC, 2013</w:t>
      </w:r>
      <w:r w:rsidRPr="0006517D">
        <w:rPr>
          <w:rFonts w:eastAsiaTheme="minorEastAsia" w:cs="Arial"/>
          <w:sz w:val="24"/>
        </w:rPr>
        <w:t>). The lower percentages of people in the extremes can be explained by the tendency to move to closer the work place if the daily commute is larger than an hour (</w:t>
      </w:r>
      <w:r w:rsidRPr="0006517D">
        <w:rPr>
          <w:rFonts w:eastAsiaTheme="minorEastAsia" w:cs="Arial"/>
          <w:i/>
          <w:color w:val="17365D" w:themeColor="text2" w:themeShade="BF"/>
          <w:sz w:val="24"/>
        </w:rPr>
        <w:t>Pater, 2014</w:t>
      </w:r>
      <w:r w:rsidRPr="0006517D">
        <w:rPr>
          <w:rFonts w:eastAsiaTheme="minorEastAsia" w:cs="Arial"/>
          <w:sz w:val="24"/>
        </w:rPr>
        <w:t xml:space="preserve">). Thus the distance is no longer a major factor; instead the time it takes to get there is more important. With this logic, increasing the speed would decrease the commuting time, allowing more people access to the same place. </w:t>
      </w:r>
    </w:p>
    <w:p w:rsidR="00562D2B" w:rsidRPr="009A3BAD" w:rsidRDefault="00562D2B" w:rsidP="00C42F3E">
      <w:pPr>
        <w:spacing w:after="0" w:line="360" w:lineRule="auto"/>
        <w:ind w:left="708" w:firstLine="426"/>
        <w:contextualSpacing/>
        <w:jc w:val="both"/>
        <w:rPr>
          <w:rFonts w:eastAsiaTheme="minorEastAsia" w:cs="Arial"/>
          <w:sz w:val="10"/>
        </w:rPr>
      </w:pPr>
    </w:p>
    <w:p w:rsidR="009D5310" w:rsidRPr="008033F8" w:rsidRDefault="005200FD" w:rsidP="005200FD">
      <w:pPr>
        <w:spacing w:after="0" w:line="360" w:lineRule="auto"/>
        <w:ind w:left="708"/>
        <w:contextualSpacing/>
        <w:jc w:val="both"/>
        <w:outlineLvl w:val="0"/>
        <w:rPr>
          <w:rFonts w:cs="Arial"/>
          <w:b/>
          <w:sz w:val="32"/>
        </w:rPr>
      </w:pPr>
      <w:r w:rsidRPr="008033F8">
        <w:rPr>
          <w:rFonts w:cs="Arial"/>
          <w:b/>
          <w:sz w:val="32"/>
        </w:rPr>
        <w:t>3.3</w:t>
      </w:r>
      <w:r w:rsidR="009D5310" w:rsidRPr="008033F8">
        <w:rPr>
          <w:rFonts w:cs="Arial"/>
          <w:b/>
          <w:sz w:val="32"/>
        </w:rPr>
        <w:t xml:space="preserve"> Transportation Network Proximity</w:t>
      </w:r>
    </w:p>
    <w:p w:rsidR="009D5310" w:rsidRPr="0006517D" w:rsidRDefault="009D5310" w:rsidP="009D5310">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Another interesting aspect is the relationship between the distance to a transport network and increase in the GDP. A study done by </w:t>
      </w:r>
      <w:proofErr w:type="spellStart"/>
      <w:r w:rsidRPr="00996E29">
        <w:rPr>
          <w:rFonts w:cs="Arial"/>
          <w:i/>
          <w:color w:val="1F497D" w:themeColor="text2"/>
          <w:sz w:val="24"/>
        </w:rPr>
        <w:t>Banerjee</w:t>
      </w:r>
      <w:proofErr w:type="spellEnd"/>
      <w:r w:rsidRPr="00996E29">
        <w:rPr>
          <w:rFonts w:cs="Arial"/>
          <w:i/>
          <w:color w:val="1F497D" w:themeColor="text2"/>
          <w:sz w:val="24"/>
        </w:rPr>
        <w:t xml:space="preserve"> et al, 2011</w:t>
      </w:r>
      <w:r w:rsidRPr="0006517D">
        <w:rPr>
          <w:rFonts w:cs="Arial"/>
          <w:sz w:val="24"/>
        </w:rPr>
        <w:t xml:space="preserve"> examines this relationship in various regions in China over a span of 20 years.  The logic behind the theory is that to take advantage of a resource, first there must be access to it. As a result, transportation infrastructure is frequently regarded as a driving factor for development, as costs related to trade are decreased and enhances market integration and size. Moreover, with lower costs and more saturated markets, prices stabilize. In all, driving the economy forward and increasing competition. Furthermore this can be seen in the railroad expansion of many western nations and their consecutive economic boom, such as in Japan and the US. </w:t>
      </w:r>
    </w:p>
    <w:p w:rsidR="009D5310" w:rsidRPr="0006517D" w:rsidRDefault="009D5310" w:rsidP="009D5310">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All things come at a </w:t>
      </w:r>
      <w:proofErr w:type="gramStart"/>
      <w:r w:rsidRPr="0006517D">
        <w:rPr>
          <w:rFonts w:cs="Arial"/>
          <w:sz w:val="24"/>
        </w:rPr>
        <w:t>price,</w:t>
      </w:r>
      <w:proofErr w:type="gramEnd"/>
      <w:r w:rsidRPr="0006517D">
        <w:rPr>
          <w:rFonts w:cs="Arial"/>
          <w:sz w:val="24"/>
        </w:rPr>
        <w:t xml:space="preserve"> in this case </w:t>
      </w:r>
      <w:r w:rsidR="0084400B" w:rsidRPr="0006517D">
        <w:rPr>
          <w:rFonts w:cs="Arial"/>
          <w:sz w:val="24"/>
        </w:rPr>
        <w:t>it is like a double edge sword</w:t>
      </w:r>
      <w:r w:rsidRPr="0006517D">
        <w:rPr>
          <w:rFonts w:cs="Arial"/>
          <w:sz w:val="24"/>
        </w:rPr>
        <w:t>. Firstly there is the benefit of factor endowments, such as better market accessibility and thus better saturation of benefits</w:t>
      </w:r>
      <w:r w:rsidR="0084400B" w:rsidRPr="0006517D">
        <w:rPr>
          <w:rFonts w:cs="Arial"/>
          <w:sz w:val="24"/>
        </w:rPr>
        <w:t>, which in turn creates cities,</w:t>
      </w:r>
      <w:r w:rsidRPr="0006517D">
        <w:rPr>
          <w:rFonts w:cs="Arial"/>
          <w:sz w:val="24"/>
        </w:rPr>
        <w:t xml:space="preserve"> agglomeration economies</w:t>
      </w:r>
      <w:r w:rsidR="0084400B" w:rsidRPr="0006517D">
        <w:rPr>
          <w:rFonts w:cs="Arial"/>
          <w:sz w:val="24"/>
        </w:rPr>
        <w:t>,</w:t>
      </w:r>
      <w:r w:rsidRPr="0006517D">
        <w:rPr>
          <w:rFonts w:cs="Arial"/>
          <w:sz w:val="24"/>
        </w:rPr>
        <w:t xml:space="preserve"> and facilitates national growth. But on the other hand there is the risk of cannibalization of cities from the agglomeration. This happens when high skilled labor migrates from satellite </w:t>
      </w:r>
      <w:r w:rsidRPr="0006517D">
        <w:rPr>
          <w:rFonts w:cs="Arial"/>
          <w:sz w:val="24"/>
        </w:rPr>
        <w:lastRenderedPageBreak/>
        <w:t xml:space="preserve">cities to the main city, ultimately leading to a vulnerable position of the satellite cities where agglomeration benefits are marginalized or even come at a cost. </w:t>
      </w:r>
    </w:p>
    <w:p w:rsidR="009D5310" w:rsidRPr="0006517D" w:rsidRDefault="009D5310" w:rsidP="009D5310">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The findings of </w:t>
      </w:r>
      <w:proofErr w:type="spellStart"/>
      <w:r w:rsidRPr="00996E29">
        <w:rPr>
          <w:rFonts w:cs="Arial"/>
          <w:i/>
          <w:color w:val="1F497D" w:themeColor="text2"/>
          <w:sz w:val="24"/>
        </w:rPr>
        <w:t>Banerjee</w:t>
      </w:r>
      <w:proofErr w:type="spellEnd"/>
      <w:r w:rsidRPr="00996E29">
        <w:rPr>
          <w:rFonts w:cs="Arial"/>
          <w:i/>
          <w:color w:val="1F497D" w:themeColor="text2"/>
          <w:sz w:val="24"/>
        </w:rPr>
        <w:t xml:space="preserve"> et al, 2011</w:t>
      </w:r>
      <w:r w:rsidRPr="0006517D">
        <w:rPr>
          <w:rFonts w:cs="Arial"/>
          <w:sz w:val="24"/>
        </w:rPr>
        <w:t xml:space="preserve"> concluded that despite the closeness to existing transport networks having a slight but significant positive effect on the GDP per capita in China, it does not affect the growth. It has also been seen is that areas nearer to the transportation network had higher GDP per capita, but also a larger income disparity.  Although development of the transportation infrastructure will facilitate trade in China, there is marginal convergence of regional disparity and insignificant growth between the connected regions. But it is still difficult to say whether having access to such network makes a region wealthier due to the fact that there are other variable that complicate the situation such as migration, which also increases with better infrastructure. However one thing is for sure, encouraging rural development requires political wiliness to invest large amounts of capital in such areas. Like </w:t>
      </w:r>
      <w:r w:rsidRPr="00996E29">
        <w:rPr>
          <w:rFonts w:cs="Arial"/>
          <w:i/>
          <w:color w:val="1F497D" w:themeColor="text2"/>
          <w:sz w:val="24"/>
        </w:rPr>
        <w:t xml:space="preserve">Banister and </w:t>
      </w:r>
      <w:proofErr w:type="spellStart"/>
      <w:r w:rsidRPr="00996E29">
        <w:rPr>
          <w:rFonts w:cs="Arial"/>
          <w:i/>
          <w:color w:val="1F497D" w:themeColor="text2"/>
          <w:sz w:val="24"/>
        </w:rPr>
        <w:t>Berechman</w:t>
      </w:r>
      <w:proofErr w:type="spellEnd"/>
      <w:r w:rsidRPr="00996E29">
        <w:rPr>
          <w:rFonts w:cs="Arial"/>
          <w:i/>
          <w:color w:val="1F497D" w:themeColor="text2"/>
          <w:sz w:val="24"/>
        </w:rPr>
        <w:t xml:space="preserve"> 2001</w:t>
      </w:r>
      <w:r w:rsidRPr="0006517D">
        <w:rPr>
          <w:rFonts w:cs="Arial"/>
          <w:sz w:val="24"/>
        </w:rPr>
        <w:t>, transportation infrastructure development can encourage economic growth,</w:t>
      </w:r>
      <w:r w:rsidR="0084400B" w:rsidRPr="0006517D">
        <w:rPr>
          <w:rFonts w:cs="Arial"/>
          <w:sz w:val="24"/>
        </w:rPr>
        <w:t xml:space="preserve"> but</w:t>
      </w:r>
      <w:r w:rsidRPr="0006517D">
        <w:rPr>
          <w:rFonts w:cs="Arial"/>
          <w:sz w:val="24"/>
        </w:rPr>
        <w:t xml:space="preserve"> there are other aspects that play a role in growth. </w:t>
      </w:r>
    </w:p>
    <w:p w:rsidR="008033F8" w:rsidRDefault="009D5310" w:rsidP="00E254BC">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An important thing to remember when reviewing </w:t>
      </w:r>
      <w:proofErr w:type="spellStart"/>
      <w:r w:rsidRPr="00996E29">
        <w:rPr>
          <w:rFonts w:cs="Arial"/>
          <w:i/>
          <w:color w:val="1F497D" w:themeColor="text2"/>
          <w:sz w:val="24"/>
        </w:rPr>
        <w:t>Banerjee</w:t>
      </w:r>
      <w:proofErr w:type="spellEnd"/>
      <w:r w:rsidRPr="00996E29">
        <w:rPr>
          <w:rFonts w:cs="Arial"/>
          <w:i/>
          <w:color w:val="1F497D" w:themeColor="text2"/>
          <w:sz w:val="24"/>
        </w:rPr>
        <w:t xml:space="preserve"> et al, 2011</w:t>
      </w:r>
      <w:r w:rsidRPr="0006517D">
        <w:rPr>
          <w:rFonts w:cs="Arial"/>
          <w:sz w:val="24"/>
        </w:rPr>
        <w:t xml:space="preserve"> is its external validity. The Chinese government has been described as rather inflexible towards factor mobility, such as </w:t>
      </w:r>
      <w:proofErr w:type="gramStart"/>
      <w:r w:rsidRPr="0006517D">
        <w:rPr>
          <w:rFonts w:cs="Arial"/>
          <w:sz w:val="24"/>
        </w:rPr>
        <w:t>labor,</w:t>
      </w:r>
      <w:proofErr w:type="gramEnd"/>
      <w:r w:rsidRPr="0006517D">
        <w:rPr>
          <w:rFonts w:cs="Arial"/>
          <w:sz w:val="24"/>
        </w:rPr>
        <w:t xml:space="preserve"> making it difficult to apply to other developing nations migration policy is fairly flexible.  </w:t>
      </w:r>
    </w:p>
    <w:p w:rsidR="00E254BC" w:rsidRPr="009A3BAD" w:rsidRDefault="00E254BC" w:rsidP="00E254BC">
      <w:pPr>
        <w:autoSpaceDE w:val="0"/>
        <w:autoSpaceDN w:val="0"/>
        <w:adjustRightInd w:val="0"/>
        <w:spacing w:after="0" w:line="360" w:lineRule="auto"/>
        <w:ind w:left="709" w:firstLine="425"/>
        <w:contextualSpacing/>
        <w:jc w:val="both"/>
        <w:rPr>
          <w:rFonts w:cs="Arial"/>
          <w:sz w:val="10"/>
        </w:rPr>
      </w:pPr>
    </w:p>
    <w:p w:rsidR="0084400B" w:rsidRPr="008033F8" w:rsidRDefault="00E254BC" w:rsidP="00E254BC">
      <w:pPr>
        <w:autoSpaceDE w:val="0"/>
        <w:autoSpaceDN w:val="0"/>
        <w:adjustRightInd w:val="0"/>
        <w:spacing w:after="0" w:line="360" w:lineRule="auto"/>
        <w:ind w:firstLine="425"/>
        <w:contextualSpacing/>
        <w:jc w:val="both"/>
        <w:rPr>
          <w:rFonts w:cs="Arial"/>
          <w:sz w:val="32"/>
        </w:rPr>
      </w:pPr>
      <w:r w:rsidRPr="008033F8">
        <w:rPr>
          <w:rFonts w:cs="Arial"/>
          <w:sz w:val="32"/>
        </w:rPr>
        <w:tab/>
      </w:r>
      <w:r w:rsidR="005200FD" w:rsidRPr="008033F8">
        <w:rPr>
          <w:rFonts w:cs="Arial"/>
          <w:b/>
          <w:sz w:val="32"/>
        </w:rPr>
        <w:t>3.4</w:t>
      </w:r>
      <w:r w:rsidR="009D5310" w:rsidRPr="008033F8">
        <w:rPr>
          <w:rFonts w:cs="Arial"/>
          <w:b/>
          <w:sz w:val="32"/>
        </w:rPr>
        <w:t xml:space="preserve"> Underlying Conditions for Transport Investment</w:t>
      </w:r>
    </w:p>
    <w:p w:rsidR="009D5310" w:rsidRPr="0006517D" w:rsidRDefault="009D5310" w:rsidP="009D5310">
      <w:pPr>
        <w:autoSpaceDE w:val="0"/>
        <w:autoSpaceDN w:val="0"/>
        <w:adjustRightInd w:val="0"/>
        <w:spacing w:after="0" w:line="360" w:lineRule="auto"/>
        <w:ind w:left="709" w:firstLine="425"/>
        <w:contextualSpacing/>
        <w:jc w:val="both"/>
        <w:rPr>
          <w:rFonts w:cs="Arial"/>
          <w:sz w:val="24"/>
        </w:rPr>
      </w:pPr>
      <w:r w:rsidRPr="009A3BAD">
        <w:rPr>
          <w:rFonts w:cs="Arial"/>
          <w:i/>
          <w:color w:val="1F497D" w:themeColor="text2"/>
          <w:sz w:val="24"/>
        </w:rPr>
        <w:t xml:space="preserve">Banister and </w:t>
      </w:r>
      <w:proofErr w:type="spellStart"/>
      <w:r w:rsidRPr="009A3BAD">
        <w:rPr>
          <w:rFonts w:cs="Arial"/>
          <w:i/>
          <w:color w:val="1F497D" w:themeColor="text2"/>
          <w:sz w:val="24"/>
        </w:rPr>
        <w:t>Berechman</w:t>
      </w:r>
      <w:proofErr w:type="spellEnd"/>
      <w:r w:rsidRPr="009A3BAD">
        <w:rPr>
          <w:rFonts w:cs="Arial"/>
          <w:i/>
          <w:color w:val="1F497D" w:themeColor="text2"/>
          <w:sz w:val="24"/>
        </w:rPr>
        <w:t>, 2001</w:t>
      </w:r>
      <w:r w:rsidRPr="0006517D">
        <w:rPr>
          <w:rFonts w:cs="Arial"/>
          <w:sz w:val="24"/>
        </w:rPr>
        <w:t xml:space="preserve"> study conditions for economic growth through transport investment. But before the conditions</w:t>
      </w:r>
      <w:r w:rsidR="001535E5" w:rsidRPr="0006517D">
        <w:rPr>
          <w:rFonts w:cs="Arial"/>
          <w:sz w:val="24"/>
        </w:rPr>
        <w:t>,</w:t>
      </w:r>
      <w:r w:rsidRPr="0006517D">
        <w:rPr>
          <w:rFonts w:cs="Arial"/>
          <w:sz w:val="24"/>
        </w:rPr>
        <w:t xml:space="preserve"> </w:t>
      </w:r>
      <w:r w:rsidR="001535E5" w:rsidRPr="0006517D">
        <w:rPr>
          <w:rFonts w:eastAsiaTheme="minorEastAsia" w:cs="Arial"/>
          <w:sz w:val="24"/>
        </w:rPr>
        <w:t>for transportation to contribute to economic growth there are two premises that need to hold</w:t>
      </w:r>
      <w:r w:rsidRPr="0006517D">
        <w:rPr>
          <w:rFonts w:cs="Arial"/>
          <w:sz w:val="24"/>
        </w:rPr>
        <w:t xml:space="preserve">. First, it is assumed that additional investment in the transport infrastructure will not benefit a developed nation. Second, investment in transport infrastructure is complementary to economic growth and other aspects should also be considered when assessing national development. With these premises in mind, </w:t>
      </w:r>
      <w:r w:rsidRPr="009A3BAD">
        <w:rPr>
          <w:rFonts w:cs="Arial"/>
          <w:i/>
          <w:color w:val="1F497D" w:themeColor="text2"/>
          <w:sz w:val="24"/>
        </w:rPr>
        <w:t xml:space="preserve">Banister and </w:t>
      </w:r>
      <w:proofErr w:type="spellStart"/>
      <w:r w:rsidRPr="009A3BAD">
        <w:rPr>
          <w:rFonts w:cs="Arial"/>
          <w:i/>
          <w:color w:val="1F497D" w:themeColor="text2"/>
          <w:sz w:val="24"/>
        </w:rPr>
        <w:t>Berechman</w:t>
      </w:r>
      <w:proofErr w:type="spellEnd"/>
      <w:r w:rsidRPr="009A3BAD">
        <w:rPr>
          <w:rFonts w:cs="Arial"/>
          <w:i/>
          <w:color w:val="1F497D" w:themeColor="text2"/>
          <w:sz w:val="24"/>
        </w:rPr>
        <w:t>, 2001</w:t>
      </w:r>
      <w:r w:rsidRPr="0006517D">
        <w:rPr>
          <w:rFonts w:cs="Arial"/>
          <w:sz w:val="24"/>
        </w:rPr>
        <w:t xml:space="preserve"> continue with the three main conditions: economic, investment, and political. </w:t>
      </w:r>
    </w:p>
    <w:p w:rsidR="009D5310" w:rsidRPr="0006517D" w:rsidRDefault="009D5310" w:rsidP="009D5310">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The main economic conditions include a developed labor market. This would entail the presence of a high skilled labor force and a fundamentally agile regional economy. </w:t>
      </w:r>
      <w:proofErr w:type="gramStart"/>
      <w:r w:rsidRPr="0006517D">
        <w:rPr>
          <w:rFonts w:cs="Arial"/>
          <w:sz w:val="24"/>
        </w:rPr>
        <w:t>Sufficient funds for such type of investment is</w:t>
      </w:r>
      <w:proofErr w:type="gramEnd"/>
      <w:r w:rsidRPr="0006517D">
        <w:rPr>
          <w:rFonts w:cs="Arial"/>
          <w:sz w:val="24"/>
        </w:rPr>
        <w:t xml:space="preserve"> equally important, especially when dealing with transport infrastructure where costs can easily go to the billions. In this respect the </w:t>
      </w:r>
      <w:r w:rsidRPr="0006517D">
        <w:rPr>
          <w:rFonts w:cs="Arial"/>
          <w:sz w:val="24"/>
        </w:rPr>
        <w:lastRenderedPageBreak/>
        <w:t xml:space="preserve">situation is also highly political, as projects tend to be long-term investments with long-term rewards, it is crucial to have political willingness to help finance projects as well as legal support and complementary policies to have an impact. Not only are these three conditions emphasized individually, but also it is critical for all these conditions to exist simultaneously for a substantial impact. Even when coupling the conditions restrict the full potential of the impact. </w:t>
      </w:r>
      <w:r w:rsidRPr="0006517D">
        <w:rPr>
          <w:rFonts w:cs="Arial"/>
          <w:i/>
          <w:sz w:val="24"/>
        </w:rPr>
        <w:t>Figure VII</w:t>
      </w:r>
      <w:r w:rsidRPr="0006517D">
        <w:rPr>
          <w:rFonts w:cs="Arial"/>
          <w:sz w:val="24"/>
        </w:rPr>
        <w:t xml:space="preserve"> graphically represents this relationship between the three conditions and the consequences of only having two and how economic growth can be reached only when all the conditions coexist. </w:t>
      </w:r>
    </w:p>
    <w:p w:rsidR="009D5310" w:rsidRPr="009A3BAD" w:rsidRDefault="009D5310" w:rsidP="009D5310">
      <w:pPr>
        <w:autoSpaceDE w:val="0"/>
        <w:autoSpaceDN w:val="0"/>
        <w:adjustRightInd w:val="0"/>
        <w:spacing w:after="0" w:line="360" w:lineRule="auto"/>
        <w:ind w:left="709" w:firstLine="425"/>
        <w:contextualSpacing/>
        <w:jc w:val="both"/>
        <w:rPr>
          <w:rFonts w:cs="Arial"/>
          <w:sz w:val="10"/>
        </w:rPr>
      </w:pPr>
    </w:p>
    <w:p w:rsidR="00DE2C14" w:rsidRPr="0006517D" w:rsidRDefault="009D5310" w:rsidP="007F1060">
      <w:pPr>
        <w:autoSpaceDE w:val="0"/>
        <w:autoSpaceDN w:val="0"/>
        <w:adjustRightInd w:val="0"/>
        <w:spacing w:after="0" w:line="240" w:lineRule="auto"/>
        <w:ind w:left="709" w:firstLine="425"/>
        <w:contextualSpacing/>
        <w:jc w:val="both"/>
        <w:rPr>
          <w:rFonts w:cs="Arial"/>
          <w:b/>
          <w:sz w:val="24"/>
          <w:u w:val="single"/>
        </w:rPr>
      </w:pPr>
      <w:r w:rsidRPr="0006517D">
        <w:rPr>
          <w:rFonts w:cs="Arial"/>
          <w:b/>
          <w:sz w:val="24"/>
          <w:u w:val="single"/>
        </w:rPr>
        <w:t xml:space="preserve">Figure VII: Relationship </w:t>
      </w:r>
      <w:proofErr w:type="gramStart"/>
      <w:r w:rsidRPr="0006517D">
        <w:rPr>
          <w:rFonts w:cs="Arial"/>
          <w:b/>
          <w:sz w:val="24"/>
          <w:u w:val="single"/>
        </w:rPr>
        <w:t>Between</w:t>
      </w:r>
      <w:proofErr w:type="gramEnd"/>
      <w:r w:rsidRPr="0006517D">
        <w:rPr>
          <w:rFonts w:cs="Arial"/>
          <w:b/>
          <w:sz w:val="24"/>
          <w:u w:val="single"/>
        </w:rPr>
        <w:t xml:space="preserve"> Conditions</w:t>
      </w:r>
    </w:p>
    <w:p w:rsidR="009D5310" w:rsidRPr="0006517D" w:rsidRDefault="009D5310" w:rsidP="009D5310">
      <w:pPr>
        <w:autoSpaceDE w:val="0"/>
        <w:autoSpaceDN w:val="0"/>
        <w:adjustRightInd w:val="0"/>
        <w:spacing w:after="0" w:line="360" w:lineRule="auto"/>
        <w:ind w:left="709" w:firstLine="425"/>
        <w:contextualSpacing/>
        <w:jc w:val="both"/>
        <w:rPr>
          <w:rFonts w:cs="Arial"/>
          <w:b/>
          <w:sz w:val="24"/>
          <w:u w:val="single"/>
        </w:rPr>
      </w:pPr>
    </w:p>
    <w:p w:rsidR="009D5310" w:rsidRPr="0006517D" w:rsidRDefault="009D5310" w:rsidP="009D5310">
      <w:pPr>
        <w:autoSpaceDE w:val="0"/>
        <w:autoSpaceDN w:val="0"/>
        <w:adjustRightInd w:val="0"/>
        <w:spacing w:after="0" w:line="360" w:lineRule="auto"/>
        <w:ind w:left="709"/>
        <w:contextualSpacing/>
        <w:jc w:val="both"/>
        <w:rPr>
          <w:rFonts w:ascii="SFRM1095" w:hAnsi="SFRM1095" w:cs="SFRM1095"/>
          <w:sz w:val="24"/>
        </w:rPr>
      </w:pPr>
      <w:r w:rsidRPr="0006517D">
        <w:rPr>
          <w:rFonts w:ascii="SFRM1095" w:hAnsi="SFRM1095" w:cs="SFRM1095"/>
          <w:noProof/>
          <w:sz w:val="24"/>
        </w:rPr>
        <w:drawing>
          <wp:anchor distT="0" distB="0" distL="114300" distR="114300" simplePos="0" relativeHeight="251668480" behindDoc="0" locked="0" layoutInCell="1" allowOverlap="1">
            <wp:simplePos x="0" y="0"/>
            <wp:positionH relativeFrom="column">
              <wp:posOffset>3542665</wp:posOffset>
            </wp:positionH>
            <wp:positionV relativeFrom="paragraph">
              <wp:posOffset>48895</wp:posOffset>
            </wp:positionV>
            <wp:extent cx="2519680" cy="2082800"/>
            <wp:effectExtent l="0" t="0" r="0" b="0"/>
            <wp:wrapNone/>
            <wp:docPr id="16" name=""/>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anchor>
        </w:drawing>
      </w:r>
      <w:r w:rsidRPr="0006517D">
        <w:rPr>
          <w:rFonts w:ascii="SFRM1095" w:hAnsi="SFRM1095" w:cs="SFRM1095"/>
          <w:noProof/>
          <w:sz w:val="24"/>
        </w:rPr>
        <w:drawing>
          <wp:inline distT="0" distB="0" distL="0" distR="0">
            <wp:extent cx="3243607" cy="2216785"/>
            <wp:effectExtent l="0" t="0" r="0" b="0"/>
            <wp:docPr id="17" name="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0" cy="4064000"/>
                      <a:chOff x="1524000" y="1397001"/>
                      <a:chExt cx="6096000" cy="4064000"/>
                    </a:xfrm>
                  </a:grpSpPr>
                  <a:grpSp>
                    <a:nvGrpSpPr>
                      <a:cNvPr id="40" name="Group 39"/>
                      <a:cNvGrpSpPr/>
                    </a:nvGrpSpPr>
                    <a:grpSpPr>
                      <a:xfrm>
                        <a:off x="1524000" y="1397001"/>
                        <a:ext cx="6096000" cy="4064000"/>
                        <a:chOff x="1524000" y="1397000"/>
                        <a:chExt cx="6096000" cy="4064000"/>
                      </a:xfrm>
                    </a:grpSpPr>
                    <a:graphicFrame>
                      <a:nvGraphicFramePr>
                        <a:cNvPr id="20" name="Diagram 19"/>
                        <a:cNvGraphicFramePr/>
                      </a:nvGraphicFramePr>
                      <a:graphic>
                        <a:graphicData uri="http://schemas.openxmlformats.org/drawingml/2006/diagram">
                          <dgm:relIds xmlns:dgm="http://schemas.openxmlformats.org/drawingml/2006/diagram" xmlns:r="http://schemas.openxmlformats.org/officeDocument/2006/relationships" r:dm="rId22" r:lo="rId23" r:qs="rId24" r:cs="rId25"/>
                        </a:graphicData>
                      </a:graphic>
                      <a:xfrm>
                        <a:off x="1524000" y="1397000"/>
                        <a:ext cx="6096000" cy="4064000"/>
                      </a:xfrm>
                    </a:graphicFrame>
                    <a:sp>
                      <a:nvSpPr>
                        <a:cNvPr id="22" name="Line Callout 1 21"/>
                        <a:cNvSpPr/>
                      </a:nvSpPr>
                      <a:spPr>
                        <a:xfrm>
                          <a:off x="1676400" y="1447800"/>
                          <a:ext cx="1295400" cy="762000"/>
                        </a:xfrm>
                        <a:prstGeom prst="borderCallout1">
                          <a:avLst>
                            <a:gd name="adj1" fmla="val 48946"/>
                            <a:gd name="adj2" fmla="val 99073"/>
                            <a:gd name="adj3" fmla="val 292873"/>
                            <a:gd name="adj4" fmla="val 227936"/>
                          </a:avLst>
                        </a:prstGeom>
                        <a:solidFill>
                          <a:schemeClr val="tx1">
                            <a:lumMod val="85000"/>
                            <a:lumOff val="15000"/>
                          </a:schemeClr>
                        </a:solidFill>
                        <a:ln w="44450">
                          <a:solidFill>
                            <a:schemeClr val="tx1">
                              <a:lumMod val="85000"/>
                              <a:lumOff val="15000"/>
                            </a:schemeClr>
                          </a:solid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latin typeface="Century Gothic"/>
                                <a:cs typeface="Century Gothic"/>
                              </a:rPr>
                              <a:t>Economic Growth</a:t>
                            </a:r>
                            <a:endParaRPr lang="en-US" dirty="0">
                              <a:latin typeface="Century Gothic"/>
                              <a:cs typeface="Century Gothic"/>
                            </a:endParaRPr>
                          </a:p>
                        </a:txBody>
                        <a:useSpRect/>
                      </a:txSp>
                      <a:style>
                        <a:lnRef idx="1">
                          <a:schemeClr val="accent1"/>
                        </a:lnRef>
                        <a:fillRef idx="3">
                          <a:schemeClr val="accent1"/>
                        </a:fillRef>
                        <a:effectRef idx="2">
                          <a:schemeClr val="accent1"/>
                        </a:effectRef>
                        <a:fontRef idx="minor">
                          <a:schemeClr val="lt1"/>
                        </a:fontRef>
                      </a:style>
                    </a:sp>
                    <a:sp>
                      <a:nvSpPr>
                        <a:cNvPr id="37" name="TextBox 36"/>
                        <a:cNvSpPr txBox="1"/>
                      </a:nvSpPr>
                      <a:spPr>
                        <a:xfrm>
                          <a:off x="3657600" y="3124199"/>
                          <a:ext cx="533400"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US" dirty="0" smtClean="0">
                                <a:latin typeface="Century Gothic"/>
                                <a:cs typeface="Century Gothic"/>
                              </a:rPr>
                              <a:t>A</a:t>
                            </a:r>
                            <a:endParaRPr lang="en-US" dirty="0">
                              <a:latin typeface="Century Gothic"/>
                              <a:cs typeface="Century Gothic"/>
                            </a:endParaRPr>
                          </a:p>
                        </a:txBody>
                        <a:useSpRect/>
                      </a:txSp>
                    </a:sp>
                    <a:sp>
                      <a:nvSpPr>
                        <a:cNvPr id="38" name="TextBox 37"/>
                        <a:cNvSpPr txBox="1"/>
                      </a:nvSpPr>
                      <a:spPr>
                        <a:xfrm>
                          <a:off x="4343400" y="4267201"/>
                          <a:ext cx="533400"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US" dirty="0" smtClean="0">
                                <a:latin typeface="Century Gothic"/>
                                <a:cs typeface="Century Gothic"/>
                              </a:rPr>
                              <a:t>B</a:t>
                            </a:r>
                            <a:endParaRPr lang="en-US" dirty="0">
                              <a:latin typeface="Century Gothic"/>
                              <a:cs typeface="Century Gothic"/>
                            </a:endParaRPr>
                          </a:p>
                        </a:txBody>
                        <a:useSpRect/>
                      </a:txSp>
                    </a:sp>
                    <a:sp>
                      <a:nvSpPr>
                        <a:cNvPr id="39" name="TextBox 38"/>
                        <a:cNvSpPr txBox="1"/>
                      </a:nvSpPr>
                      <a:spPr>
                        <a:xfrm>
                          <a:off x="4953000" y="3124199"/>
                          <a:ext cx="533400"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en-US" dirty="0" smtClean="0">
                                <a:latin typeface="Century Gothic"/>
                                <a:cs typeface="Century Gothic"/>
                              </a:rPr>
                              <a:t>C</a:t>
                            </a:r>
                          </a:p>
                        </a:txBody>
                        <a:useSpRect/>
                      </a:txSp>
                    </a:sp>
                  </a:grpSp>
                </lc:lockedCanvas>
              </a:graphicData>
            </a:graphic>
          </wp:inline>
        </w:drawing>
      </w:r>
    </w:p>
    <w:p w:rsidR="009D5310" w:rsidRPr="009A3BAD" w:rsidRDefault="00875AD8" w:rsidP="009D5310">
      <w:pPr>
        <w:widowControl w:val="0"/>
        <w:autoSpaceDE w:val="0"/>
        <w:autoSpaceDN w:val="0"/>
        <w:adjustRightInd w:val="0"/>
        <w:spacing w:after="0" w:line="360" w:lineRule="auto"/>
        <w:contextualSpacing/>
        <w:jc w:val="center"/>
        <w:rPr>
          <w:rFonts w:ascii="Calibri" w:hAnsi="Calibri" w:cs="SFRM1095"/>
          <w:sz w:val="18"/>
        </w:rPr>
      </w:pPr>
      <w:r w:rsidRPr="0006517D">
        <w:rPr>
          <w:rFonts w:ascii="Calibri" w:hAnsi="Calibri" w:cs="SFRM1095"/>
          <w:sz w:val="24"/>
        </w:rPr>
        <w:tab/>
      </w:r>
      <w:r w:rsidR="009D5310" w:rsidRPr="009A3BAD">
        <w:rPr>
          <w:rFonts w:ascii="Calibri" w:hAnsi="Calibri" w:cs="SFRM1095"/>
          <w:sz w:val="18"/>
        </w:rPr>
        <w:t xml:space="preserve">(Source: </w:t>
      </w:r>
      <w:r w:rsidR="009D5310" w:rsidRPr="009A3BAD">
        <w:rPr>
          <w:rFonts w:ascii="Calibri" w:hAnsi="Calibri" w:cs="SFRM1095"/>
          <w:i/>
          <w:sz w:val="18"/>
        </w:rPr>
        <w:t xml:space="preserve">Banisher and </w:t>
      </w:r>
      <w:proofErr w:type="spellStart"/>
      <w:r w:rsidR="009D5310" w:rsidRPr="009A3BAD">
        <w:rPr>
          <w:rFonts w:ascii="Calibri" w:hAnsi="Calibri" w:cs="SFRM1095"/>
          <w:i/>
          <w:sz w:val="18"/>
        </w:rPr>
        <w:t>Berechman</w:t>
      </w:r>
      <w:proofErr w:type="spellEnd"/>
      <w:r w:rsidR="009D5310" w:rsidRPr="009A3BAD">
        <w:rPr>
          <w:rFonts w:ascii="Calibri" w:hAnsi="Calibri" w:cs="SFRM1095"/>
          <w:i/>
          <w:sz w:val="18"/>
        </w:rPr>
        <w:t>, 2001</w:t>
      </w:r>
      <w:r w:rsidR="009D5310" w:rsidRPr="009A3BAD">
        <w:rPr>
          <w:rFonts w:ascii="Calibri" w:hAnsi="Calibri" w:cs="SFRM1095"/>
          <w:sz w:val="18"/>
        </w:rPr>
        <w:t>)</w:t>
      </w:r>
    </w:p>
    <w:p w:rsidR="009D5310" w:rsidRPr="00A06F8D" w:rsidRDefault="009D5310" w:rsidP="009D5310">
      <w:pPr>
        <w:widowControl w:val="0"/>
        <w:autoSpaceDE w:val="0"/>
        <w:autoSpaceDN w:val="0"/>
        <w:adjustRightInd w:val="0"/>
        <w:spacing w:after="0" w:line="360" w:lineRule="auto"/>
        <w:contextualSpacing/>
        <w:jc w:val="center"/>
        <w:rPr>
          <w:rFonts w:ascii="Calibri" w:hAnsi="Calibri" w:cs="SFRM1095"/>
          <w:sz w:val="10"/>
        </w:rPr>
      </w:pPr>
    </w:p>
    <w:p w:rsidR="008033F8" w:rsidRDefault="009D5310" w:rsidP="00455A05">
      <w:pPr>
        <w:widowControl w:val="0"/>
        <w:autoSpaceDE w:val="0"/>
        <w:autoSpaceDN w:val="0"/>
        <w:adjustRightInd w:val="0"/>
        <w:spacing w:after="0" w:line="360" w:lineRule="auto"/>
        <w:ind w:left="709" w:firstLine="425"/>
        <w:contextualSpacing/>
        <w:jc w:val="both"/>
        <w:rPr>
          <w:rFonts w:cs="Arial"/>
          <w:sz w:val="24"/>
        </w:rPr>
      </w:pPr>
      <w:r w:rsidRPr="0006517D">
        <w:rPr>
          <w:rFonts w:cs="Arial"/>
          <w:sz w:val="24"/>
        </w:rPr>
        <w:t>The impact of such investment in transport infrastructure is only significant when mea</w:t>
      </w:r>
      <w:r w:rsidR="007F1060" w:rsidRPr="0006517D">
        <w:rPr>
          <w:rFonts w:cs="Arial"/>
          <w:sz w:val="24"/>
        </w:rPr>
        <w:t>-</w:t>
      </w:r>
      <w:proofErr w:type="spellStart"/>
      <w:r w:rsidRPr="0006517D">
        <w:rPr>
          <w:rFonts w:cs="Arial"/>
          <w:sz w:val="24"/>
        </w:rPr>
        <w:t>suring</w:t>
      </w:r>
      <w:proofErr w:type="spellEnd"/>
      <w:r w:rsidRPr="0006517D">
        <w:rPr>
          <w:rFonts w:cs="Arial"/>
          <w:sz w:val="24"/>
        </w:rPr>
        <w:t xml:space="preserve"> at the regional level and become too fragmented when aggregating the result. Because of its narrow scope, factors such as income levels and employment play an increasing role than GDP per capita. Furthermore, it is important to note that for economic development to happen, a project cannot be viewed in isolation. Rather than focusing on one link, it would be far more beneficial to think on the network scale and improving the network than one line</w:t>
      </w:r>
      <w:r w:rsidR="002D03EE" w:rsidRPr="0006517D">
        <w:rPr>
          <w:rFonts w:cs="Arial"/>
          <w:sz w:val="24"/>
        </w:rPr>
        <w:t xml:space="preserve"> (</w:t>
      </w:r>
      <w:r w:rsidR="002D03EE" w:rsidRPr="0006517D">
        <w:rPr>
          <w:rFonts w:cs="Arial"/>
          <w:i/>
          <w:color w:val="17365D" w:themeColor="text2" w:themeShade="BF"/>
          <w:sz w:val="24"/>
        </w:rPr>
        <w:t xml:space="preserve">Banister and </w:t>
      </w:r>
      <w:proofErr w:type="spellStart"/>
      <w:r w:rsidR="002D03EE" w:rsidRPr="0006517D">
        <w:rPr>
          <w:rFonts w:cs="Arial"/>
          <w:i/>
          <w:color w:val="17365D" w:themeColor="text2" w:themeShade="BF"/>
          <w:sz w:val="24"/>
        </w:rPr>
        <w:t>Berechman</w:t>
      </w:r>
      <w:proofErr w:type="spellEnd"/>
      <w:r w:rsidR="002D03EE" w:rsidRPr="0006517D">
        <w:rPr>
          <w:rFonts w:cs="Arial"/>
          <w:i/>
          <w:color w:val="17365D" w:themeColor="text2" w:themeShade="BF"/>
          <w:sz w:val="24"/>
        </w:rPr>
        <w:t>, 2001</w:t>
      </w:r>
      <w:r w:rsidR="002D03EE" w:rsidRPr="0006517D">
        <w:rPr>
          <w:rFonts w:cs="Arial"/>
          <w:sz w:val="24"/>
        </w:rPr>
        <w:t>)</w:t>
      </w:r>
      <w:r w:rsidRPr="0006517D">
        <w:rPr>
          <w:rFonts w:cs="Arial"/>
          <w:sz w:val="24"/>
        </w:rPr>
        <w:t xml:space="preserve">. </w:t>
      </w:r>
    </w:p>
    <w:p w:rsidR="00265E17" w:rsidRPr="008033F8" w:rsidRDefault="008033F8" w:rsidP="008033F8">
      <w:pPr>
        <w:rPr>
          <w:rFonts w:cs="Arial"/>
          <w:sz w:val="24"/>
        </w:rPr>
      </w:pPr>
      <w:r>
        <w:rPr>
          <w:rFonts w:cs="Arial"/>
          <w:sz w:val="24"/>
        </w:rPr>
        <w:br w:type="page"/>
      </w:r>
      <w:r w:rsidR="000B2239" w:rsidRPr="008033F8">
        <w:rPr>
          <w:rFonts w:cs="Arial"/>
          <w:b/>
          <w:sz w:val="40"/>
          <w:u w:val="single"/>
        </w:rPr>
        <w:lastRenderedPageBreak/>
        <w:t>Chapter 4:</w:t>
      </w:r>
      <w:r w:rsidR="00C43459" w:rsidRPr="008033F8">
        <w:rPr>
          <w:rFonts w:cs="Arial"/>
          <w:b/>
          <w:sz w:val="40"/>
          <w:u w:val="single"/>
        </w:rPr>
        <w:t xml:space="preserve"> </w:t>
      </w:r>
      <w:r w:rsidR="009E144B" w:rsidRPr="008033F8">
        <w:rPr>
          <w:rFonts w:cs="Arial"/>
          <w:sz w:val="40"/>
          <w:u w:val="single"/>
        </w:rPr>
        <w:t>Case Studies</w:t>
      </w:r>
    </w:p>
    <w:p w:rsidR="00B71B22" w:rsidRPr="0006517D" w:rsidRDefault="009D5310" w:rsidP="009D5310">
      <w:pPr>
        <w:spacing w:after="0" w:line="360" w:lineRule="auto"/>
        <w:ind w:firstLine="426"/>
        <w:contextualSpacing/>
        <w:jc w:val="both"/>
        <w:outlineLvl w:val="0"/>
        <w:rPr>
          <w:rFonts w:cs="Arial"/>
          <w:sz w:val="24"/>
        </w:rPr>
      </w:pPr>
      <w:r w:rsidRPr="0006517D">
        <w:rPr>
          <w:rFonts w:cs="Arial"/>
          <w:sz w:val="24"/>
        </w:rPr>
        <w:t>In order to evaluate whether it will be beneficial to introduce HST in Kazakhstan</w:t>
      </w:r>
      <w:r w:rsidR="009D07BF" w:rsidRPr="0006517D">
        <w:rPr>
          <w:rFonts w:cs="Arial"/>
          <w:sz w:val="24"/>
        </w:rPr>
        <w:t>,</w:t>
      </w:r>
      <w:r w:rsidRPr="0006517D">
        <w:rPr>
          <w:rFonts w:cs="Arial"/>
          <w:sz w:val="24"/>
        </w:rPr>
        <w:t xml:space="preserve"> it is important to review case studies on HSTs. There are two studies that stand out the most, one by </w:t>
      </w:r>
      <w:r w:rsidRPr="000E7CB2">
        <w:rPr>
          <w:rFonts w:cs="Arial"/>
          <w:i/>
          <w:color w:val="1F497D" w:themeColor="text2"/>
          <w:sz w:val="24"/>
        </w:rPr>
        <w:t xml:space="preserve">Knaap and </w:t>
      </w:r>
      <w:proofErr w:type="spellStart"/>
      <w:r w:rsidRPr="000E7CB2">
        <w:rPr>
          <w:rFonts w:cs="Arial"/>
          <w:i/>
          <w:color w:val="1F497D" w:themeColor="text2"/>
          <w:sz w:val="24"/>
        </w:rPr>
        <w:t>Oosterhaven</w:t>
      </w:r>
      <w:proofErr w:type="spellEnd"/>
      <w:r w:rsidR="00C04284" w:rsidRPr="000E7CB2">
        <w:rPr>
          <w:rFonts w:cs="Arial"/>
          <w:i/>
          <w:color w:val="1F497D" w:themeColor="text2"/>
          <w:sz w:val="24"/>
        </w:rPr>
        <w:t>,</w:t>
      </w:r>
      <w:r w:rsidRPr="000E7CB2">
        <w:rPr>
          <w:rFonts w:cs="Arial"/>
          <w:i/>
          <w:color w:val="1F497D" w:themeColor="text2"/>
          <w:sz w:val="24"/>
        </w:rPr>
        <w:t xml:space="preserve"> 2011</w:t>
      </w:r>
      <w:r w:rsidRPr="0006517D">
        <w:rPr>
          <w:rFonts w:cs="Arial"/>
          <w:i/>
          <w:sz w:val="24"/>
        </w:rPr>
        <w:t xml:space="preserve"> </w:t>
      </w:r>
      <w:r w:rsidRPr="0006517D">
        <w:rPr>
          <w:rFonts w:cs="Arial"/>
          <w:sz w:val="24"/>
        </w:rPr>
        <w:t xml:space="preserve">and the other by </w:t>
      </w:r>
      <w:proofErr w:type="spellStart"/>
      <w:r w:rsidRPr="000E7CB2">
        <w:rPr>
          <w:rFonts w:cs="Arial"/>
          <w:i/>
          <w:color w:val="1F497D" w:themeColor="text2"/>
          <w:sz w:val="24"/>
        </w:rPr>
        <w:t>Gourvish</w:t>
      </w:r>
      <w:proofErr w:type="spellEnd"/>
      <w:r w:rsidR="00C04284" w:rsidRPr="000E7CB2">
        <w:rPr>
          <w:rFonts w:cs="Arial"/>
          <w:i/>
          <w:color w:val="1F497D" w:themeColor="text2"/>
          <w:sz w:val="24"/>
        </w:rPr>
        <w:t>,</w:t>
      </w:r>
      <w:r w:rsidRPr="000E7CB2">
        <w:rPr>
          <w:rFonts w:cs="Arial"/>
          <w:i/>
          <w:color w:val="1F497D" w:themeColor="text2"/>
          <w:sz w:val="24"/>
        </w:rPr>
        <w:t xml:space="preserve"> 2010</w:t>
      </w:r>
      <w:r w:rsidR="00C04284" w:rsidRPr="0006517D">
        <w:rPr>
          <w:rFonts w:cs="Arial"/>
          <w:sz w:val="24"/>
        </w:rPr>
        <w:t xml:space="preserve">. </w:t>
      </w:r>
      <w:r w:rsidR="00C04284" w:rsidRPr="000E7CB2">
        <w:rPr>
          <w:rFonts w:cs="Arial"/>
          <w:i/>
          <w:color w:val="1F497D" w:themeColor="text2"/>
          <w:sz w:val="24"/>
        </w:rPr>
        <w:t xml:space="preserve">Knaap and </w:t>
      </w:r>
      <w:proofErr w:type="spellStart"/>
      <w:r w:rsidR="00C04284" w:rsidRPr="000E7CB2">
        <w:rPr>
          <w:rFonts w:cs="Arial"/>
          <w:i/>
          <w:color w:val="1F497D" w:themeColor="text2"/>
          <w:sz w:val="24"/>
        </w:rPr>
        <w:t>Oosterhaven</w:t>
      </w:r>
      <w:proofErr w:type="spellEnd"/>
      <w:r w:rsidR="00C04284" w:rsidRPr="000E7CB2">
        <w:rPr>
          <w:rFonts w:cs="Arial"/>
          <w:i/>
          <w:color w:val="1F497D" w:themeColor="text2"/>
          <w:sz w:val="24"/>
        </w:rPr>
        <w:t>, 2011</w:t>
      </w:r>
      <w:r w:rsidR="00C04284" w:rsidRPr="0006517D">
        <w:rPr>
          <w:rFonts w:cs="Arial"/>
          <w:i/>
          <w:sz w:val="24"/>
        </w:rPr>
        <w:t xml:space="preserve"> </w:t>
      </w:r>
      <w:r w:rsidRPr="0006517D">
        <w:rPr>
          <w:rFonts w:cs="Arial"/>
          <w:sz w:val="24"/>
        </w:rPr>
        <w:t>discuss</w:t>
      </w:r>
      <w:r w:rsidR="002D20D5" w:rsidRPr="0006517D">
        <w:rPr>
          <w:rFonts w:cs="Arial"/>
          <w:sz w:val="24"/>
        </w:rPr>
        <w:t>es</w:t>
      </w:r>
      <w:r w:rsidRPr="0006517D">
        <w:rPr>
          <w:rFonts w:cs="Arial"/>
          <w:sz w:val="24"/>
        </w:rPr>
        <w:t xml:space="preserve"> the possibility of connecting the most northern part of the Netherlands to the </w:t>
      </w:r>
      <w:proofErr w:type="spellStart"/>
      <w:r w:rsidRPr="0006517D">
        <w:rPr>
          <w:rFonts w:cs="Arial"/>
          <w:sz w:val="24"/>
        </w:rPr>
        <w:t>Randstad</w:t>
      </w:r>
      <w:proofErr w:type="spellEnd"/>
      <w:r w:rsidRPr="0006517D">
        <w:rPr>
          <w:rFonts w:cs="Arial"/>
          <w:sz w:val="24"/>
        </w:rPr>
        <w:t xml:space="preserve"> economic</w:t>
      </w:r>
      <w:r w:rsidR="009D07BF" w:rsidRPr="0006517D">
        <w:rPr>
          <w:rFonts w:cs="Arial"/>
          <w:sz w:val="24"/>
        </w:rPr>
        <w:t xml:space="preserve"> area</w:t>
      </w:r>
      <w:r w:rsidRPr="0006517D">
        <w:rPr>
          <w:rFonts w:cs="Arial"/>
          <w:sz w:val="24"/>
        </w:rPr>
        <w:t xml:space="preserve">. On the other hand, </w:t>
      </w:r>
      <w:proofErr w:type="spellStart"/>
      <w:r w:rsidR="002D20D5" w:rsidRPr="000E7CB2">
        <w:rPr>
          <w:rFonts w:cs="Arial"/>
          <w:i/>
          <w:color w:val="1F497D" w:themeColor="text2"/>
          <w:sz w:val="24"/>
        </w:rPr>
        <w:t>Gourvish</w:t>
      </w:r>
      <w:proofErr w:type="spellEnd"/>
      <w:r w:rsidR="002D20D5" w:rsidRPr="000E7CB2">
        <w:rPr>
          <w:rFonts w:cs="Arial"/>
          <w:i/>
          <w:color w:val="1F497D" w:themeColor="text2"/>
          <w:sz w:val="24"/>
        </w:rPr>
        <w:t>, 2010</w:t>
      </w:r>
      <w:r w:rsidR="002D20D5" w:rsidRPr="0006517D">
        <w:rPr>
          <w:rFonts w:cs="Arial"/>
          <w:i/>
          <w:sz w:val="24"/>
        </w:rPr>
        <w:t xml:space="preserve"> </w:t>
      </w:r>
      <w:r w:rsidRPr="0006517D">
        <w:rPr>
          <w:rFonts w:cs="Arial"/>
          <w:sz w:val="24"/>
        </w:rPr>
        <w:t>reviews HST developments and access</w:t>
      </w:r>
      <w:r w:rsidR="002D20D5" w:rsidRPr="0006517D">
        <w:rPr>
          <w:rFonts w:cs="Arial"/>
          <w:sz w:val="24"/>
        </w:rPr>
        <w:t>es</w:t>
      </w:r>
      <w:r w:rsidRPr="0006517D">
        <w:rPr>
          <w:rFonts w:cs="Arial"/>
          <w:sz w:val="24"/>
        </w:rPr>
        <w:t xml:space="preserve"> their successfulness. Both approaches are very valuable as one is an </w:t>
      </w:r>
      <w:r w:rsidRPr="0006517D">
        <w:rPr>
          <w:rFonts w:cs="Arial"/>
          <w:i/>
          <w:sz w:val="24"/>
        </w:rPr>
        <w:t>ex-ante</w:t>
      </w:r>
      <w:r w:rsidRPr="0006517D">
        <w:rPr>
          <w:rFonts w:cs="Arial"/>
          <w:sz w:val="24"/>
        </w:rPr>
        <w:t xml:space="preserve"> study with rather an optimistic p</w:t>
      </w:r>
      <w:r w:rsidR="00B06E34" w:rsidRPr="0006517D">
        <w:rPr>
          <w:rFonts w:cs="Arial"/>
          <w:sz w:val="24"/>
        </w:rPr>
        <w:t>o</w:t>
      </w:r>
      <w:r w:rsidRPr="0006517D">
        <w:rPr>
          <w:rFonts w:cs="Arial"/>
          <w:sz w:val="24"/>
        </w:rPr>
        <w:t xml:space="preserve">int of view and the other follows a more critical </w:t>
      </w:r>
      <w:r w:rsidRPr="0006517D">
        <w:rPr>
          <w:rFonts w:cs="Arial"/>
          <w:i/>
          <w:sz w:val="24"/>
        </w:rPr>
        <w:t>ex</w:t>
      </w:r>
      <w:r w:rsidRPr="0006517D">
        <w:rPr>
          <w:rFonts w:cs="Arial"/>
          <w:sz w:val="24"/>
        </w:rPr>
        <w:t>-</w:t>
      </w:r>
      <w:r w:rsidRPr="0006517D">
        <w:rPr>
          <w:rFonts w:cs="Arial"/>
          <w:i/>
          <w:sz w:val="24"/>
        </w:rPr>
        <w:t>post</w:t>
      </w:r>
      <w:r w:rsidRPr="0006517D">
        <w:rPr>
          <w:rFonts w:cs="Arial"/>
          <w:sz w:val="24"/>
        </w:rPr>
        <w:t xml:space="preserve"> approach. </w:t>
      </w:r>
    </w:p>
    <w:p w:rsidR="009D5310" w:rsidRPr="000E7CB2" w:rsidRDefault="009D5310" w:rsidP="009D5310">
      <w:pPr>
        <w:spacing w:after="0" w:line="360" w:lineRule="auto"/>
        <w:ind w:firstLine="426"/>
        <w:contextualSpacing/>
        <w:jc w:val="both"/>
        <w:outlineLvl w:val="0"/>
        <w:rPr>
          <w:rFonts w:cs="Arial"/>
          <w:sz w:val="10"/>
        </w:rPr>
      </w:pPr>
    </w:p>
    <w:p w:rsidR="009D5310" w:rsidRPr="008033F8" w:rsidRDefault="0032577A" w:rsidP="009D5310">
      <w:pPr>
        <w:spacing w:after="0" w:line="360" w:lineRule="auto"/>
        <w:contextualSpacing/>
        <w:jc w:val="both"/>
        <w:outlineLvl w:val="0"/>
        <w:rPr>
          <w:rFonts w:cs="Arial"/>
          <w:b/>
          <w:sz w:val="32"/>
        </w:rPr>
      </w:pPr>
      <w:r w:rsidRPr="0006517D">
        <w:rPr>
          <w:rFonts w:cs="Arial"/>
          <w:b/>
          <w:sz w:val="24"/>
        </w:rPr>
        <w:tab/>
      </w:r>
      <w:r w:rsidRPr="008033F8">
        <w:rPr>
          <w:rFonts w:cs="Arial"/>
          <w:b/>
          <w:sz w:val="32"/>
        </w:rPr>
        <w:t>4</w:t>
      </w:r>
      <w:r w:rsidR="009D5310" w:rsidRPr="008033F8">
        <w:rPr>
          <w:rFonts w:cs="Arial"/>
          <w:b/>
          <w:sz w:val="32"/>
        </w:rPr>
        <w:t xml:space="preserve">.1 Connecting Groningen to the </w:t>
      </w:r>
      <w:proofErr w:type="spellStart"/>
      <w:r w:rsidR="009D5310" w:rsidRPr="008033F8">
        <w:rPr>
          <w:rFonts w:cs="Arial"/>
          <w:b/>
          <w:sz w:val="32"/>
        </w:rPr>
        <w:t>Randstad</w:t>
      </w:r>
      <w:proofErr w:type="spellEnd"/>
      <w:r w:rsidR="009D5310" w:rsidRPr="008033F8">
        <w:rPr>
          <w:rFonts w:cs="Arial"/>
          <w:b/>
          <w:sz w:val="32"/>
        </w:rPr>
        <w:t xml:space="preserve"> Area</w:t>
      </w:r>
    </w:p>
    <w:p w:rsidR="00DC77C1" w:rsidRPr="0006517D" w:rsidRDefault="009D5310" w:rsidP="009D5310">
      <w:pPr>
        <w:spacing w:after="0" w:line="360" w:lineRule="auto"/>
        <w:ind w:left="709" w:firstLine="425"/>
        <w:contextualSpacing/>
        <w:jc w:val="both"/>
        <w:outlineLvl w:val="0"/>
        <w:rPr>
          <w:rFonts w:cs="Arial"/>
          <w:sz w:val="24"/>
        </w:rPr>
      </w:pPr>
      <w:proofErr w:type="spellStart"/>
      <w:r w:rsidRPr="000E7CB2">
        <w:rPr>
          <w:rFonts w:cs="Arial"/>
          <w:i/>
          <w:color w:val="1F497D" w:themeColor="text2"/>
          <w:sz w:val="24"/>
        </w:rPr>
        <w:t>Knaap’s</w:t>
      </w:r>
      <w:proofErr w:type="spellEnd"/>
      <w:r w:rsidRPr="000E7CB2">
        <w:rPr>
          <w:rFonts w:cs="Arial"/>
          <w:i/>
          <w:color w:val="1F497D" w:themeColor="text2"/>
          <w:sz w:val="24"/>
        </w:rPr>
        <w:t xml:space="preserve"> and </w:t>
      </w:r>
      <w:proofErr w:type="spellStart"/>
      <w:r w:rsidRPr="000E7CB2">
        <w:rPr>
          <w:rFonts w:cs="Arial"/>
          <w:i/>
          <w:color w:val="1F497D" w:themeColor="text2"/>
          <w:sz w:val="24"/>
        </w:rPr>
        <w:t>Oosterhaven</w:t>
      </w:r>
      <w:proofErr w:type="spellEnd"/>
      <w:r w:rsidR="003A494D" w:rsidRPr="000E7CB2">
        <w:rPr>
          <w:rFonts w:cs="Arial"/>
          <w:i/>
          <w:color w:val="1F497D" w:themeColor="text2"/>
          <w:sz w:val="24"/>
        </w:rPr>
        <w:t>,</w:t>
      </w:r>
      <w:r w:rsidRPr="000E7CB2">
        <w:rPr>
          <w:rFonts w:cs="Arial"/>
          <w:i/>
          <w:color w:val="1F497D" w:themeColor="text2"/>
          <w:sz w:val="24"/>
        </w:rPr>
        <w:t xml:space="preserve"> 2011</w:t>
      </w:r>
      <w:r w:rsidRPr="0006517D">
        <w:rPr>
          <w:rFonts w:cs="Arial"/>
          <w:sz w:val="24"/>
        </w:rPr>
        <w:t xml:space="preserve">’s study focuses on impact of a possible rail connection between the cities of Amsterdam and Groningen.  The reason for such a link is due to the </w:t>
      </w:r>
      <w:proofErr w:type="spellStart"/>
      <w:r w:rsidRPr="0006517D">
        <w:rPr>
          <w:rFonts w:cs="Arial"/>
          <w:sz w:val="24"/>
        </w:rPr>
        <w:t>Randstad</w:t>
      </w:r>
      <w:proofErr w:type="spellEnd"/>
      <w:r w:rsidRPr="0006517D">
        <w:rPr>
          <w:rFonts w:cs="Arial"/>
          <w:sz w:val="24"/>
        </w:rPr>
        <w:t xml:space="preserve"> economic area that captures most of the economic activity in the Nethe</w:t>
      </w:r>
      <w:r w:rsidR="00BE0CDC" w:rsidRPr="0006517D">
        <w:rPr>
          <w:rFonts w:cs="Arial"/>
          <w:sz w:val="24"/>
        </w:rPr>
        <w:t xml:space="preserve">rlands. The </w:t>
      </w:r>
      <w:proofErr w:type="spellStart"/>
      <w:r w:rsidR="00BE0CDC" w:rsidRPr="0006517D">
        <w:rPr>
          <w:rFonts w:cs="Arial"/>
          <w:sz w:val="24"/>
        </w:rPr>
        <w:t>Randstad</w:t>
      </w:r>
      <w:proofErr w:type="spellEnd"/>
      <w:r w:rsidRPr="0006517D">
        <w:rPr>
          <w:rFonts w:cs="Arial"/>
          <w:sz w:val="24"/>
        </w:rPr>
        <w:t xml:space="preserve"> </w:t>
      </w:r>
      <w:r w:rsidR="00BE0CDC" w:rsidRPr="0006517D">
        <w:rPr>
          <w:rFonts w:cs="Arial"/>
          <w:sz w:val="24"/>
        </w:rPr>
        <w:t>accounts for 42% of the employment and contributes</w:t>
      </w:r>
      <w:r w:rsidRPr="0006517D">
        <w:rPr>
          <w:rFonts w:cs="Arial"/>
          <w:sz w:val="24"/>
        </w:rPr>
        <w:t xml:space="preserve"> to more than half of the GDP of the nation on a fifteenth of the</w:t>
      </w:r>
      <w:r w:rsidR="00BE0CDC" w:rsidRPr="0006517D">
        <w:rPr>
          <w:rFonts w:cs="Arial"/>
          <w:sz w:val="24"/>
        </w:rPr>
        <w:t xml:space="preserve"> national area, so quite a dense</w:t>
      </w:r>
      <w:r w:rsidRPr="0006517D">
        <w:rPr>
          <w:rFonts w:cs="Arial"/>
          <w:sz w:val="24"/>
        </w:rPr>
        <w:t xml:space="preserve"> area</w:t>
      </w:r>
      <w:r w:rsidR="00BE0CDC" w:rsidRPr="0006517D">
        <w:rPr>
          <w:rFonts w:cs="Arial"/>
          <w:sz w:val="24"/>
        </w:rPr>
        <w:t xml:space="preserve"> of activity</w:t>
      </w:r>
      <w:r w:rsidRPr="0006517D">
        <w:rPr>
          <w:rFonts w:cs="Arial"/>
          <w:sz w:val="24"/>
        </w:rPr>
        <w:t xml:space="preserve">. This area consisting of Amsterdam, The Hague, Rotterdam, and Utrecht, each associating with a specific identity: </w:t>
      </w:r>
    </w:p>
    <w:p w:rsidR="009D5310" w:rsidRPr="000E7CB2" w:rsidRDefault="009D5310" w:rsidP="009D5310">
      <w:pPr>
        <w:spacing w:after="0" w:line="360" w:lineRule="auto"/>
        <w:ind w:left="709" w:firstLine="425"/>
        <w:contextualSpacing/>
        <w:jc w:val="both"/>
        <w:outlineLvl w:val="0"/>
        <w:rPr>
          <w:rFonts w:cs="Arial"/>
          <w:sz w:val="10"/>
        </w:rPr>
      </w:pPr>
    </w:p>
    <w:p w:rsidR="009D5310" w:rsidRPr="0006517D" w:rsidRDefault="009D5310" w:rsidP="009D5310">
      <w:pPr>
        <w:spacing w:after="0" w:line="360" w:lineRule="auto"/>
        <w:ind w:left="2549" w:firstLine="425"/>
        <w:contextualSpacing/>
        <w:jc w:val="both"/>
        <w:outlineLvl w:val="0"/>
        <w:rPr>
          <w:rFonts w:cs="Arial"/>
          <w:sz w:val="24"/>
        </w:rPr>
      </w:pPr>
      <w:r w:rsidRPr="000E7CB2">
        <w:rPr>
          <w:rFonts w:cs="Arial"/>
          <w:b/>
          <w:sz w:val="24"/>
        </w:rPr>
        <w:t>Amsterdam</w:t>
      </w:r>
      <w:r w:rsidRPr="0006517D">
        <w:rPr>
          <w:rFonts w:cs="Arial"/>
          <w:sz w:val="24"/>
        </w:rPr>
        <w:t xml:space="preserve"> – Trade Center</w:t>
      </w:r>
    </w:p>
    <w:p w:rsidR="009D5310" w:rsidRPr="0006517D" w:rsidRDefault="009D5310" w:rsidP="009D5310">
      <w:pPr>
        <w:spacing w:after="0" w:line="360" w:lineRule="auto"/>
        <w:ind w:left="2549" w:firstLine="425"/>
        <w:contextualSpacing/>
        <w:jc w:val="both"/>
        <w:outlineLvl w:val="0"/>
        <w:rPr>
          <w:rFonts w:cs="Arial"/>
          <w:sz w:val="24"/>
        </w:rPr>
      </w:pPr>
      <w:r w:rsidRPr="000E7CB2">
        <w:rPr>
          <w:rFonts w:cs="Arial"/>
          <w:b/>
          <w:sz w:val="24"/>
        </w:rPr>
        <w:t>The Hague</w:t>
      </w:r>
      <w:r w:rsidRPr="0006517D">
        <w:rPr>
          <w:rFonts w:cs="Arial"/>
          <w:sz w:val="24"/>
        </w:rPr>
        <w:t xml:space="preserve"> – Political Center</w:t>
      </w:r>
    </w:p>
    <w:p w:rsidR="009D5310" w:rsidRPr="0006517D" w:rsidRDefault="009D5310" w:rsidP="009D5310">
      <w:pPr>
        <w:spacing w:after="0" w:line="360" w:lineRule="auto"/>
        <w:ind w:left="2549" w:firstLine="425"/>
        <w:contextualSpacing/>
        <w:jc w:val="both"/>
        <w:outlineLvl w:val="0"/>
        <w:rPr>
          <w:rFonts w:cs="Arial"/>
          <w:sz w:val="24"/>
        </w:rPr>
      </w:pPr>
      <w:r w:rsidRPr="000E7CB2">
        <w:rPr>
          <w:rFonts w:cs="Arial"/>
          <w:b/>
          <w:sz w:val="24"/>
        </w:rPr>
        <w:t>Rotterdam</w:t>
      </w:r>
      <w:r w:rsidRPr="0006517D">
        <w:rPr>
          <w:rFonts w:cs="Arial"/>
          <w:sz w:val="24"/>
        </w:rPr>
        <w:t xml:space="preserve"> – Port City</w:t>
      </w:r>
    </w:p>
    <w:p w:rsidR="00DC77C1" w:rsidRPr="0006517D" w:rsidRDefault="009D5310" w:rsidP="009D5310">
      <w:pPr>
        <w:spacing w:after="0" w:line="360" w:lineRule="auto"/>
        <w:ind w:left="2549" w:firstLine="425"/>
        <w:contextualSpacing/>
        <w:jc w:val="both"/>
        <w:outlineLvl w:val="0"/>
        <w:rPr>
          <w:rFonts w:cs="Arial"/>
          <w:sz w:val="24"/>
        </w:rPr>
      </w:pPr>
      <w:r w:rsidRPr="000E7CB2">
        <w:rPr>
          <w:rFonts w:cs="Arial"/>
          <w:b/>
          <w:sz w:val="24"/>
        </w:rPr>
        <w:t>Utrecht</w:t>
      </w:r>
      <w:r w:rsidRPr="0006517D">
        <w:rPr>
          <w:rFonts w:cs="Arial"/>
          <w:sz w:val="24"/>
        </w:rPr>
        <w:t xml:space="preserve"> – Transportation Hub</w:t>
      </w:r>
    </w:p>
    <w:p w:rsidR="009D5310" w:rsidRPr="000E7CB2" w:rsidRDefault="009D5310" w:rsidP="009D5310">
      <w:pPr>
        <w:spacing w:after="0" w:line="360" w:lineRule="auto"/>
        <w:ind w:left="2549" w:firstLine="425"/>
        <w:contextualSpacing/>
        <w:jc w:val="both"/>
        <w:outlineLvl w:val="0"/>
        <w:rPr>
          <w:rFonts w:cs="Arial"/>
          <w:sz w:val="10"/>
        </w:rPr>
      </w:pPr>
    </w:p>
    <w:p w:rsidR="009D5310" w:rsidRPr="0006517D" w:rsidRDefault="00A757E8" w:rsidP="009D5310">
      <w:pPr>
        <w:spacing w:after="0" w:line="360" w:lineRule="auto"/>
        <w:ind w:left="709" w:firstLine="425"/>
        <w:contextualSpacing/>
        <w:jc w:val="both"/>
        <w:outlineLvl w:val="0"/>
        <w:rPr>
          <w:rFonts w:cs="Arial"/>
          <w:sz w:val="24"/>
        </w:rPr>
      </w:pPr>
      <w:r w:rsidRPr="0006517D">
        <w:rPr>
          <w:rFonts w:cs="Arial"/>
          <w:sz w:val="24"/>
        </w:rPr>
        <w:t xml:space="preserve">When comparing to the </w:t>
      </w:r>
      <w:proofErr w:type="spellStart"/>
      <w:r w:rsidRPr="0006517D">
        <w:rPr>
          <w:rFonts w:cs="Arial"/>
          <w:sz w:val="24"/>
        </w:rPr>
        <w:t>Randstad</w:t>
      </w:r>
      <w:proofErr w:type="spellEnd"/>
      <w:r w:rsidRPr="0006517D">
        <w:rPr>
          <w:rFonts w:cs="Arial"/>
          <w:sz w:val="24"/>
        </w:rPr>
        <w:t>, a</w:t>
      </w:r>
      <w:r w:rsidR="009D5310" w:rsidRPr="0006517D">
        <w:rPr>
          <w:rFonts w:cs="Arial"/>
          <w:sz w:val="24"/>
        </w:rPr>
        <w:t>reas especially in the northern parts of the Netherlands are far less d</w:t>
      </w:r>
      <w:r w:rsidR="003328FF" w:rsidRPr="0006517D">
        <w:rPr>
          <w:rFonts w:cs="Arial"/>
          <w:sz w:val="24"/>
        </w:rPr>
        <w:t>eveloped and are lagging behind</w:t>
      </w:r>
      <w:r w:rsidR="009D5310" w:rsidRPr="0006517D">
        <w:rPr>
          <w:rFonts w:cs="Arial"/>
          <w:sz w:val="24"/>
        </w:rPr>
        <w:t xml:space="preserve">. The need for a physical connection between these two regions is further emphasized when attempts to kindle economic activity through investment premiums was a failure, proving that stimulus policies are ineffective. Thus bringing economic growth to the north with a better rail connection to the </w:t>
      </w:r>
      <w:proofErr w:type="spellStart"/>
      <w:r w:rsidR="009D5310" w:rsidRPr="0006517D">
        <w:rPr>
          <w:rFonts w:cs="Arial"/>
          <w:sz w:val="24"/>
        </w:rPr>
        <w:t>Randstad</w:t>
      </w:r>
      <w:proofErr w:type="spellEnd"/>
      <w:r w:rsidR="009D5310" w:rsidRPr="0006517D">
        <w:rPr>
          <w:rFonts w:cs="Arial"/>
          <w:sz w:val="24"/>
        </w:rPr>
        <w:t xml:space="preserve"> is quite logical.</w:t>
      </w:r>
    </w:p>
    <w:p w:rsidR="009D5310" w:rsidRPr="0006517D" w:rsidRDefault="009D5310" w:rsidP="009D5310">
      <w:pPr>
        <w:spacing w:after="0" w:line="360" w:lineRule="auto"/>
        <w:ind w:left="709" w:firstLine="425"/>
        <w:contextualSpacing/>
        <w:jc w:val="both"/>
        <w:outlineLvl w:val="0"/>
        <w:rPr>
          <w:rFonts w:cs="Arial"/>
          <w:sz w:val="24"/>
        </w:rPr>
      </w:pPr>
      <w:r w:rsidRPr="0006517D">
        <w:rPr>
          <w:rFonts w:cs="Arial"/>
          <w:sz w:val="24"/>
        </w:rPr>
        <w:t>Support for a HST was largely centered on the indirect benefits of a better connection; more specifically</w:t>
      </w:r>
      <w:r w:rsidR="00EB485F" w:rsidRPr="0006517D">
        <w:rPr>
          <w:rFonts w:cs="Arial"/>
          <w:sz w:val="24"/>
        </w:rPr>
        <w:t xml:space="preserve"> to</w:t>
      </w:r>
      <w:r w:rsidRPr="0006517D">
        <w:rPr>
          <w:rFonts w:cs="Arial"/>
          <w:sz w:val="24"/>
        </w:rPr>
        <w:t xml:space="preserve"> enlarge the </w:t>
      </w:r>
      <w:proofErr w:type="spellStart"/>
      <w:r w:rsidRPr="0006517D">
        <w:rPr>
          <w:rFonts w:cs="Arial"/>
          <w:sz w:val="24"/>
        </w:rPr>
        <w:t>Randstad</w:t>
      </w:r>
      <w:proofErr w:type="spellEnd"/>
      <w:r w:rsidRPr="0006517D">
        <w:rPr>
          <w:rFonts w:cs="Arial"/>
          <w:sz w:val="24"/>
        </w:rPr>
        <w:t xml:space="preserve"> area to the north. This would include two possible main impacts on the nation. One, it would the influence the commuting behavior, allowing people to live further away from congested cities like Amsterdam, yet allowing the </w:t>
      </w:r>
      <w:r w:rsidRPr="0006517D">
        <w:rPr>
          <w:rFonts w:cs="Arial"/>
          <w:sz w:val="24"/>
        </w:rPr>
        <w:lastRenderedPageBreak/>
        <w:t>same travel time to get to work. Furthermore, this would alleviate some strain</w:t>
      </w:r>
      <w:r w:rsidR="00EB485F" w:rsidRPr="0006517D">
        <w:rPr>
          <w:rFonts w:cs="Arial"/>
          <w:sz w:val="24"/>
        </w:rPr>
        <w:t xml:space="preserve"> on</w:t>
      </w:r>
      <w:r w:rsidRPr="0006517D">
        <w:rPr>
          <w:rFonts w:cs="Arial"/>
          <w:sz w:val="24"/>
        </w:rPr>
        <w:t xml:space="preserve"> the housing market around the Amsterdam area. In essence</w:t>
      </w:r>
      <w:r w:rsidR="00EB485F" w:rsidRPr="0006517D">
        <w:rPr>
          <w:rFonts w:cs="Arial"/>
          <w:sz w:val="24"/>
        </w:rPr>
        <w:t>,</w:t>
      </w:r>
      <w:r w:rsidRPr="0006517D">
        <w:rPr>
          <w:rFonts w:cs="Arial"/>
          <w:sz w:val="24"/>
        </w:rPr>
        <w:t xml:space="preserve"> this would increase the size of the labor </w:t>
      </w:r>
      <w:r w:rsidR="00EB485F" w:rsidRPr="0006517D">
        <w:rPr>
          <w:rFonts w:cs="Arial"/>
          <w:sz w:val="24"/>
        </w:rPr>
        <w:t>market,</w:t>
      </w:r>
      <w:r w:rsidRPr="0006517D">
        <w:rPr>
          <w:rFonts w:cs="Arial"/>
          <w:sz w:val="24"/>
        </w:rPr>
        <w:t xml:space="preserve"> as there is larger access to it. Two, it would affect a firm’s location preference. With a decreasing cost of locating further away from the </w:t>
      </w:r>
      <w:proofErr w:type="spellStart"/>
      <w:r w:rsidRPr="0006517D">
        <w:rPr>
          <w:rFonts w:cs="Arial"/>
          <w:sz w:val="24"/>
        </w:rPr>
        <w:t>Randstad</w:t>
      </w:r>
      <w:proofErr w:type="spellEnd"/>
      <w:r w:rsidRPr="0006517D">
        <w:rPr>
          <w:rFonts w:cs="Arial"/>
          <w:sz w:val="24"/>
        </w:rPr>
        <w:t>, it would attract companies into the north. There is also the aspect of back</w:t>
      </w:r>
      <w:r w:rsidR="001F5549" w:rsidRPr="0006517D">
        <w:rPr>
          <w:rFonts w:cs="Arial"/>
          <w:sz w:val="24"/>
        </w:rPr>
        <w:t xml:space="preserve">ward and forward linking, where </w:t>
      </w:r>
      <w:r w:rsidRPr="0006517D">
        <w:rPr>
          <w:rFonts w:cs="Arial"/>
          <w:sz w:val="24"/>
        </w:rPr>
        <w:t>the lower transport co</w:t>
      </w:r>
      <w:r w:rsidR="001F5549" w:rsidRPr="0006517D">
        <w:rPr>
          <w:rFonts w:cs="Arial"/>
          <w:sz w:val="24"/>
        </w:rPr>
        <w:t>s</w:t>
      </w:r>
      <w:r w:rsidRPr="0006517D">
        <w:rPr>
          <w:rFonts w:cs="Arial"/>
          <w:sz w:val="24"/>
        </w:rPr>
        <w:t>ts induce product prices to dro</w:t>
      </w:r>
      <w:r w:rsidR="001F5549" w:rsidRPr="0006517D">
        <w:rPr>
          <w:rFonts w:cs="Arial"/>
          <w:sz w:val="24"/>
        </w:rPr>
        <w:t>p and thus increasing demand, also applying to</w:t>
      </w:r>
      <w:r w:rsidRPr="0006517D">
        <w:rPr>
          <w:rFonts w:cs="Arial"/>
          <w:sz w:val="24"/>
        </w:rPr>
        <w:t xml:space="preserve"> intermediate goods. With this reasoning, the paper considers this as a profitable project.</w:t>
      </w:r>
    </w:p>
    <w:p w:rsidR="009D5310" w:rsidRPr="0006517D" w:rsidRDefault="009D5310" w:rsidP="009D5310">
      <w:pPr>
        <w:spacing w:after="0" w:line="360" w:lineRule="auto"/>
        <w:ind w:left="709" w:firstLine="425"/>
        <w:contextualSpacing/>
        <w:jc w:val="both"/>
        <w:outlineLvl w:val="0"/>
        <w:rPr>
          <w:rFonts w:cs="Arial"/>
          <w:sz w:val="24"/>
        </w:rPr>
      </w:pPr>
      <w:r w:rsidRPr="0006517D">
        <w:rPr>
          <w:rFonts w:cs="Arial"/>
          <w:sz w:val="24"/>
        </w:rPr>
        <w:t>After applying the Sp</w:t>
      </w:r>
      <w:r w:rsidR="00C755D6" w:rsidRPr="0006517D">
        <w:rPr>
          <w:rFonts w:cs="Arial"/>
          <w:sz w:val="24"/>
        </w:rPr>
        <w:t>atial General Equilibrium Model</w:t>
      </w:r>
      <w:r w:rsidRPr="0006517D">
        <w:rPr>
          <w:rFonts w:cs="Arial"/>
          <w:sz w:val="24"/>
        </w:rPr>
        <w:t xml:space="preserve">, they came to the conclusion that despite the fact that the consumers benefit from lower prices and in turn more consumption, the regional improvement would be at the expense of other regions. Although the city of Groningen will experience agglomeration benefits, regions surrounding the city would pay the price through unemployment and less competitive markets, </w:t>
      </w:r>
      <w:r w:rsidRPr="0006517D">
        <w:rPr>
          <w:rFonts w:cs="Arial"/>
          <w:i/>
          <w:sz w:val="24"/>
        </w:rPr>
        <w:t>i.e.</w:t>
      </w:r>
      <w:r w:rsidRPr="0006517D">
        <w:rPr>
          <w:rFonts w:cs="Arial"/>
          <w:sz w:val="24"/>
        </w:rPr>
        <w:t xml:space="preserve"> cannibalistic activity. In </w:t>
      </w:r>
      <w:r w:rsidRPr="0006517D">
        <w:rPr>
          <w:rFonts w:cs="Arial"/>
          <w:i/>
          <w:sz w:val="24"/>
        </w:rPr>
        <w:t>Figure VI</w:t>
      </w:r>
      <w:r w:rsidRPr="0006517D">
        <w:rPr>
          <w:rFonts w:cs="Arial"/>
          <w:sz w:val="24"/>
        </w:rPr>
        <w:t xml:space="preserve">, </w:t>
      </w:r>
      <w:proofErr w:type="spellStart"/>
      <w:r w:rsidR="00B304D1" w:rsidRPr="00B304D1">
        <w:rPr>
          <w:rFonts w:cs="Arial"/>
          <w:i/>
          <w:color w:val="1F497D" w:themeColor="text2"/>
          <w:sz w:val="24"/>
        </w:rPr>
        <w:t>Knaap’s</w:t>
      </w:r>
      <w:proofErr w:type="spellEnd"/>
      <w:r w:rsidR="00B304D1" w:rsidRPr="00B304D1">
        <w:rPr>
          <w:rFonts w:cs="Arial"/>
          <w:i/>
          <w:color w:val="1F497D" w:themeColor="text2"/>
          <w:sz w:val="24"/>
        </w:rPr>
        <w:t xml:space="preserve"> and </w:t>
      </w:r>
      <w:proofErr w:type="spellStart"/>
      <w:r w:rsidR="00B304D1" w:rsidRPr="00B304D1">
        <w:rPr>
          <w:rFonts w:cs="Arial"/>
          <w:i/>
          <w:color w:val="1F497D" w:themeColor="text2"/>
          <w:sz w:val="24"/>
        </w:rPr>
        <w:t>Oosterhaven</w:t>
      </w:r>
      <w:proofErr w:type="spellEnd"/>
      <w:r w:rsidR="00B304D1" w:rsidRPr="00B304D1">
        <w:rPr>
          <w:rFonts w:cs="Arial"/>
          <w:i/>
          <w:color w:val="1F497D" w:themeColor="text2"/>
          <w:sz w:val="24"/>
        </w:rPr>
        <w:t>, 2011</w:t>
      </w:r>
      <w:r w:rsidR="00B304D1" w:rsidRPr="00B304D1">
        <w:rPr>
          <w:rFonts w:cs="Arial"/>
          <w:color w:val="1F497D" w:themeColor="text2"/>
          <w:sz w:val="24"/>
        </w:rPr>
        <w:t xml:space="preserve"> </w:t>
      </w:r>
      <w:r w:rsidRPr="0006517D">
        <w:rPr>
          <w:rFonts w:cs="Arial"/>
          <w:sz w:val="24"/>
        </w:rPr>
        <w:t>show that</w:t>
      </w:r>
      <w:r w:rsidR="00EF7092" w:rsidRPr="0006517D">
        <w:rPr>
          <w:rFonts w:cs="Arial"/>
          <w:sz w:val="24"/>
        </w:rPr>
        <w:t>,</w:t>
      </w:r>
      <w:r w:rsidRPr="0006517D">
        <w:rPr>
          <w:rFonts w:cs="Arial"/>
          <w:sz w:val="24"/>
        </w:rPr>
        <w:t xml:space="preserve"> with the increase of speed in the transportation mode, the effects on jobs </w:t>
      </w:r>
      <w:r w:rsidR="003A494D" w:rsidRPr="0006517D">
        <w:rPr>
          <w:rFonts w:cs="Arial"/>
          <w:sz w:val="24"/>
        </w:rPr>
        <w:t>and welfare increase regionally, where one indicates the slowest alternative and six the fastest.</w:t>
      </w:r>
      <w:r w:rsidRPr="0006517D">
        <w:rPr>
          <w:rFonts w:cs="Arial"/>
          <w:sz w:val="24"/>
        </w:rPr>
        <w:t xml:space="preserve"> </w:t>
      </w:r>
      <w:r w:rsidR="00EF7092" w:rsidRPr="0006517D">
        <w:rPr>
          <w:rFonts w:cs="Arial"/>
          <w:sz w:val="24"/>
        </w:rPr>
        <w:t>T</w:t>
      </w:r>
      <w:r w:rsidRPr="0006517D">
        <w:rPr>
          <w:rFonts w:cs="Arial"/>
          <w:sz w:val="24"/>
        </w:rPr>
        <w:t xml:space="preserve">heir Maglev alternative would provide the most benefits at a price of €5-7 billion, but still at the expense of the rest of the country. </w:t>
      </w:r>
    </w:p>
    <w:p w:rsidR="009D5310" w:rsidRPr="0006256F" w:rsidRDefault="009D5310" w:rsidP="009D5310">
      <w:pPr>
        <w:spacing w:after="0" w:line="360" w:lineRule="auto"/>
        <w:ind w:left="709" w:firstLine="425"/>
        <w:contextualSpacing/>
        <w:jc w:val="both"/>
        <w:outlineLvl w:val="0"/>
        <w:rPr>
          <w:rFonts w:cs="Arial"/>
          <w:sz w:val="10"/>
        </w:rPr>
      </w:pPr>
    </w:p>
    <w:p w:rsidR="009D5310" w:rsidRPr="0006517D" w:rsidRDefault="009D5310" w:rsidP="009D5310">
      <w:pPr>
        <w:spacing w:after="0" w:line="360" w:lineRule="auto"/>
        <w:ind w:left="709" w:firstLine="425"/>
        <w:contextualSpacing/>
        <w:outlineLvl w:val="0"/>
        <w:rPr>
          <w:rFonts w:cs="Arial"/>
          <w:b/>
          <w:sz w:val="24"/>
          <w:u w:val="single"/>
        </w:rPr>
      </w:pPr>
      <w:r w:rsidRPr="0006517D">
        <w:rPr>
          <w:rFonts w:cs="Arial"/>
          <w:b/>
          <w:sz w:val="24"/>
          <w:u w:val="single"/>
        </w:rPr>
        <w:t xml:space="preserve">Figure VI: Job and Welfare Effects in Connecting the North of NL to the </w:t>
      </w:r>
      <w:proofErr w:type="spellStart"/>
      <w:r w:rsidRPr="0006517D">
        <w:rPr>
          <w:rFonts w:cs="Arial"/>
          <w:b/>
          <w:sz w:val="24"/>
          <w:u w:val="single"/>
        </w:rPr>
        <w:t>Randstad</w:t>
      </w:r>
      <w:proofErr w:type="spellEnd"/>
      <w:r w:rsidRPr="0006517D">
        <w:rPr>
          <w:rFonts w:cs="Arial"/>
          <w:b/>
          <w:sz w:val="24"/>
          <w:u w:val="single"/>
        </w:rPr>
        <w:t xml:space="preserve"> in 2020</w:t>
      </w:r>
    </w:p>
    <w:p w:rsidR="009D5310" w:rsidRPr="0006517D" w:rsidRDefault="009D5310" w:rsidP="009D5310">
      <w:pPr>
        <w:pStyle w:val="NoSpacing"/>
        <w:spacing w:line="360" w:lineRule="auto"/>
        <w:contextualSpacing/>
        <w:jc w:val="right"/>
        <w:rPr>
          <w:sz w:val="24"/>
          <w:lang w:val="en-US"/>
        </w:rPr>
      </w:pPr>
      <w:r w:rsidRPr="0006517D">
        <w:rPr>
          <w:noProof/>
          <w:sz w:val="24"/>
          <w:lang w:val="en-US"/>
        </w:rPr>
        <w:drawing>
          <wp:inline distT="0" distB="0" distL="0" distR="0">
            <wp:extent cx="5311140" cy="3259941"/>
            <wp:effectExtent l="25400" t="0" r="0" b="0"/>
            <wp:docPr id="1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9D5310" w:rsidRPr="008033F8" w:rsidRDefault="0032577A" w:rsidP="009D5310">
      <w:pPr>
        <w:spacing w:after="0" w:line="360" w:lineRule="auto"/>
        <w:ind w:left="709"/>
        <w:contextualSpacing/>
        <w:jc w:val="both"/>
        <w:outlineLvl w:val="0"/>
        <w:rPr>
          <w:rFonts w:cs="Arial"/>
          <w:b/>
          <w:sz w:val="32"/>
        </w:rPr>
      </w:pPr>
      <w:r w:rsidRPr="008033F8">
        <w:rPr>
          <w:rFonts w:cs="Arial"/>
          <w:b/>
          <w:sz w:val="32"/>
        </w:rPr>
        <w:lastRenderedPageBreak/>
        <w:t>4</w:t>
      </w:r>
      <w:r w:rsidR="009D5310" w:rsidRPr="008033F8">
        <w:rPr>
          <w:rFonts w:cs="Arial"/>
          <w:b/>
          <w:sz w:val="32"/>
        </w:rPr>
        <w:t xml:space="preserve">.2 HSTs </w:t>
      </w:r>
      <w:proofErr w:type="gramStart"/>
      <w:r w:rsidR="009D5310" w:rsidRPr="008033F8">
        <w:rPr>
          <w:rFonts w:cs="Arial"/>
          <w:b/>
          <w:sz w:val="32"/>
        </w:rPr>
        <w:t>Around</w:t>
      </w:r>
      <w:proofErr w:type="gramEnd"/>
      <w:r w:rsidR="009D5310" w:rsidRPr="008033F8">
        <w:rPr>
          <w:rFonts w:cs="Arial"/>
          <w:b/>
          <w:sz w:val="32"/>
        </w:rPr>
        <w:t xml:space="preserve"> the World</w:t>
      </w:r>
    </w:p>
    <w:p w:rsidR="009D5310" w:rsidRPr="0006517D" w:rsidRDefault="009D5310" w:rsidP="009D5310">
      <w:pPr>
        <w:spacing w:after="0" w:line="360" w:lineRule="auto"/>
        <w:ind w:left="709" w:firstLine="425"/>
        <w:contextualSpacing/>
        <w:jc w:val="both"/>
        <w:outlineLvl w:val="0"/>
        <w:rPr>
          <w:rFonts w:cs="Arial"/>
          <w:sz w:val="24"/>
        </w:rPr>
      </w:pPr>
      <w:proofErr w:type="spellStart"/>
      <w:r w:rsidRPr="0011763D">
        <w:rPr>
          <w:rFonts w:cs="Arial"/>
          <w:i/>
          <w:color w:val="1F497D" w:themeColor="text2"/>
          <w:sz w:val="24"/>
        </w:rPr>
        <w:t>Gourvish</w:t>
      </w:r>
      <w:proofErr w:type="spellEnd"/>
      <w:r w:rsidRPr="0011763D">
        <w:rPr>
          <w:rFonts w:cs="Arial"/>
          <w:i/>
          <w:color w:val="1F497D" w:themeColor="text2"/>
          <w:sz w:val="24"/>
        </w:rPr>
        <w:t>, 2010</w:t>
      </w:r>
      <w:r w:rsidRPr="0006517D">
        <w:rPr>
          <w:rFonts w:cs="Arial"/>
          <w:sz w:val="24"/>
        </w:rPr>
        <w:t xml:space="preserve"> provides analysis of HSTs around the world, but more interestingly he includes the Japanese </w:t>
      </w:r>
      <w:proofErr w:type="spellStart"/>
      <w:r w:rsidRPr="0006517D">
        <w:rPr>
          <w:rFonts w:cs="Arial"/>
          <w:sz w:val="24"/>
        </w:rPr>
        <w:t>Tokaido</w:t>
      </w:r>
      <w:proofErr w:type="spellEnd"/>
      <w:r w:rsidRPr="0006517D">
        <w:rPr>
          <w:rFonts w:cs="Arial"/>
          <w:sz w:val="24"/>
        </w:rPr>
        <w:t xml:space="preserve"> </w:t>
      </w:r>
      <w:proofErr w:type="spellStart"/>
      <w:r w:rsidRPr="0006517D">
        <w:rPr>
          <w:rFonts w:cs="Arial"/>
          <w:sz w:val="24"/>
        </w:rPr>
        <w:t>Shinkansen</w:t>
      </w:r>
      <w:proofErr w:type="spellEnd"/>
      <w:r w:rsidRPr="0006517D">
        <w:rPr>
          <w:rFonts w:cs="Arial"/>
          <w:sz w:val="24"/>
        </w:rPr>
        <w:t xml:space="preserve"> services. The line connects two of Japan’s largest cities, Osaka and Tokyo, totaling to 515 kilometers of rail. What took six and a half hours to travel without the HST took only two and a half hours by 1992 due to speed increases. All of this at a staggering cost for its time of ¥380 billion (approximately €2.8 billion), which is double the estimated costs. What is astonishing is that it took only three years for revenues to surpass the costs together with interest and depreciation. The great success of the </w:t>
      </w:r>
      <w:proofErr w:type="spellStart"/>
      <w:r w:rsidRPr="0006517D">
        <w:rPr>
          <w:rFonts w:cs="Arial"/>
          <w:sz w:val="24"/>
        </w:rPr>
        <w:t>Tokaido</w:t>
      </w:r>
      <w:proofErr w:type="spellEnd"/>
      <w:r w:rsidRPr="0006517D">
        <w:rPr>
          <w:rFonts w:cs="Arial"/>
          <w:sz w:val="24"/>
        </w:rPr>
        <w:t xml:space="preserve"> line was due to its 45 million </w:t>
      </w:r>
      <w:r w:rsidR="00D83EB6" w:rsidRPr="0006517D">
        <w:rPr>
          <w:rFonts w:cs="Arial"/>
          <w:sz w:val="24"/>
        </w:rPr>
        <w:t>annual passengers</w:t>
      </w:r>
      <w:r w:rsidRPr="0006517D">
        <w:rPr>
          <w:rFonts w:cs="Arial"/>
          <w:sz w:val="24"/>
        </w:rPr>
        <w:t xml:space="preserve">, which later reflects the future rather less successful lines in Japan that connected less people. Additionally, as time progressed, more attention was put in for environmental impacts such as noise and the division of cities by the rail, only to result in more costs as the need for tunnels and bridges rose.  </w:t>
      </w:r>
      <w:proofErr w:type="spellStart"/>
      <w:r w:rsidRPr="0011763D">
        <w:rPr>
          <w:rFonts w:cs="Arial"/>
          <w:i/>
          <w:color w:val="1F497D" w:themeColor="text2"/>
          <w:sz w:val="24"/>
        </w:rPr>
        <w:t>Gourvish</w:t>
      </w:r>
      <w:proofErr w:type="spellEnd"/>
      <w:r w:rsidRPr="0011763D">
        <w:rPr>
          <w:rFonts w:cs="Arial"/>
          <w:i/>
          <w:color w:val="1F497D" w:themeColor="text2"/>
          <w:sz w:val="24"/>
        </w:rPr>
        <w:t>, 2010</w:t>
      </w:r>
      <w:r w:rsidRPr="0006517D">
        <w:rPr>
          <w:rFonts w:cs="Arial"/>
          <w:sz w:val="24"/>
        </w:rPr>
        <w:t xml:space="preserve"> also accesses the French TGV’s </w:t>
      </w:r>
      <w:proofErr w:type="spellStart"/>
      <w:r w:rsidRPr="0006517D">
        <w:rPr>
          <w:rFonts w:cs="Arial"/>
          <w:sz w:val="24"/>
        </w:rPr>
        <w:t>Sug-Est</w:t>
      </w:r>
      <w:proofErr w:type="spellEnd"/>
      <w:r w:rsidRPr="0006517D">
        <w:rPr>
          <w:rFonts w:cs="Arial"/>
          <w:sz w:val="24"/>
        </w:rPr>
        <w:t xml:space="preserve"> line connecting Paris to Lyon. Similar to Japan’s </w:t>
      </w:r>
      <w:proofErr w:type="spellStart"/>
      <w:r w:rsidRPr="0006517D">
        <w:rPr>
          <w:rFonts w:cs="Arial"/>
          <w:sz w:val="24"/>
        </w:rPr>
        <w:t>Tokaido</w:t>
      </w:r>
      <w:proofErr w:type="spellEnd"/>
      <w:r w:rsidRPr="0006517D">
        <w:rPr>
          <w:rFonts w:cs="Arial"/>
          <w:sz w:val="24"/>
        </w:rPr>
        <w:t xml:space="preserve"> line success, it was a similar story with this line, which transported about 22 million people annually, with a 12-year return of investment. A common link that the successful HSTs share is that their services transported at least 10 million people annually. The lines servicing less than 10 million people, such as the many projects in Spain needed heavy governmental support.</w:t>
      </w:r>
    </w:p>
    <w:p w:rsidR="009D5310" w:rsidRPr="0006517D" w:rsidRDefault="009D5310" w:rsidP="009D5310">
      <w:pPr>
        <w:spacing w:after="0" w:line="360" w:lineRule="auto"/>
        <w:ind w:left="709" w:firstLine="425"/>
        <w:contextualSpacing/>
        <w:jc w:val="both"/>
        <w:outlineLvl w:val="0"/>
        <w:rPr>
          <w:rFonts w:cs="Arial"/>
          <w:sz w:val="24"/>
        </w:rPr>
      </w:pPr>
      <w:r w:rsidRPr="0006517D">
        <w:rPr>
          <w:rFonts w:cs="Arial"/>
          <w:sz w:val="24"/>
        </w:rPr>
        <w:t xml:space="preserve">Some notable impacts include the hotel business in France, where they lost customers because they no longer needed to stay the night. Although there was a loss in the HST regions, other regions felt a positive impact on </w:t>
      </w:r>
      <w:proofErr w:type="spellStart"/>
      <w:r w:rsidRPr="0006517D">
        <w:rPr>
          <w:rFonts w:cs="Arial"/>
          <w:sz w:val="24"/>
        </w:rPr>
        <w:t>hotelling</w:t>
      </w:r>
      <w:proofErr w:type="spellEnd"/>
      <w:r w:rsidRPr="0006517D">
        <w:rPr>
          <w:rFonts w:cs="Arial"/>
          <w:sz w:val="24"/>
        </w:rPr>
        <w:t xml:space="preserve"> and tourism. Furthermore, the Paris region felt economic redistribution than generation in the peripheral cities. In Japan, the addition of stations to the tracks not only fuel tourism, but also contributed to an 8% increase in commercial employment, but again it is stressed that these benefits are at the expense of other regions, hence slowing down Tokyo growth in comparison to Osaka. </w:t>
      </w:r>
    </w:p>
    <w:p w:rsidR="00B71BE9" w:rsidRPr="0006517D" w:rsidRDefault="009D5310" w:rsidP="009D5310">
      <w:pPr>
        <w:autoSpaceDE w:val="0"/>
        <w:autoSpaceDN w:val="0"/>
        <w:adjustRightInd w:val="0"/>
        <w:spacing w:after="0" w:line="360" w:lineRule="auto"/>
        <w:ind w:left="709" w:firstLine="425"/>
        <w:contextualSpacing/>
        <w:jc w:val="both"/>
        <w:rPr>
          <w:rFonts w:cs="Arial"/>
          <w:sz w:val="24"/>
        </w:rPr>
      </w:pPr>
      <w:r w:rsidRPr="0006517D">
        <w:rPr>
          <w:rFonts w:cs="Arial"/>
          <w:sz w:val="24"/>
        </w:rPr>
        <w:t xml:space="preserve">Summarizing </w:t>
      </w:r>
      <w:proofErr w:type="spellStart"/>
      <w:r w:rsidRPr="009E16FF">
        <w:rPr>
          <w:rFonts w:cs="Arial"/>
          <w:i/>
          <w:color w:val="1F497D" w:themeColor="text2"/>
          <w:sz w:val="24"/>
        </w:rPr>
        <w:t>Gourvish</w:t>
      </w:r>
      <w:proofErr w:type="spellEnd"/>
      <w:r w:rsidR="009E16FF" w:rsidRPr="009E16FF">
        <w:rPr>
          <w:rFonts w:cs="Arial"/>
          <w:i/>
          <w:color w:val="1F497D" w:themeColor="text2"/>
          <w:sz w:val="24"/>
        </w:rPr>
        <w:t>, 2010</w:t>
      </w:r>
      <w:r w:rsidRPr="0006517D">
        <w:rPr>
          <w:rFonts w:cs="Arial"/>
          <w:sz w:val="24"/>
        </w:rPr>
        <w:t>’s results, it was found that the operating HST cost ranges from €9 to €39 million per kilometer, averaging at €18 million. They are ideal for connecting cities where the annual demand would be at least 12-15 million people</w:t>
      </w:r>
      <w:r w:rsidR="0055299B" w:rsidRPr="0006517D">
        <w:rPr>
          <w:rFonts w:cs="Arial"/>
          <w:sz w:val="24"/>
        </w:rPr>
        <w:t xml:space="preserve"> using the trains</w:t>
      </w:r>
      <w:r w:rsidRPr="0006517D">
        <w:rPr>
          <w:rFonts w:cs="Arial"/>
          <w:sz w:val="24"/>
        </w:rPr>
        <w:t>. The optimal range for a HST ranging from 500-800 kilometers</w:t>
      </w:r>
      <w:r w:rsidR="0055299B" w:rsidRPr="0006517D">
        <w:rPr>
          <w:rFonts w:cs="Arial"/>
          <w:sz w:val="24"/>
        </w:rPr>
        <w:t xml:space="preserve">, where HSTs compete with </w:t>
      </w:r>
      <w:r w:rsidR="000218C6" w:rsidRPr="0006517D">
        <w:rPr>
          <w:rFonts w:cs="Arial"/>
          <w:sz w:val="24"/>
        </w:rPr>
        <w:t xml:space="preserve">road and </w:t>
      </w:r>
      <w:r w:rsidR="0055299B" w:rsidRPr="0006517D">
        <w:rPr>
          <w:rFonts w:cs="Arial"/>
          <w:sz w:val="24"/>
        </w:rPr>
        <w:t>air</w:t>
      </w:r>
      <w:r w:rsidR="000218C6" w:rsidRPr="0006517D">
        <w:rPr>
          <w:rFonts w:cs="Arial"/>
          <w:sz w:val="24"/>
        </w:rPr>
        <w:t>-</w:t>
      </w:r>
      <w:r w:rsidR="0055299B" w:rsidRPr="0006517D">
        <w:rPr>
          <w:rFonts w:cs="Arial"/>
          <w:sz w:val="24"/>
        </w:rPr>
        <w:t>travel</w:t>
      </w:r>
      <w:r w:rsidR="000218C6" w:rsidRPr="0006517D">
        <w:rPr>
          <w:rFonts w:cs="Arial"/>
          <w:sz w:val="24"/>
        </w:rPr>
        <w:t>,</w:t>
      </w:r>
      <w:r w:rsidRPr="0006517D">
        <w:rPr>
          <w:rFonts w:cs="Arial"/>
          <w:sz w:val="24"/>
        </w:rPr>
        <w:t xml:space="preserve"> but skeptics argue that 250-600 kilometers is more realistic as it is</w:t>
      </w:r>
      <w:r w:rsidR="000218C6" w:rsidRPr="0006517D">
        <w:rPr>
          <w:rFonts w:cs="Arial"/>
          <w:sz w:val="24"/>
        </w:rPr>
        <w:t xml:space="preserve"> translates to</w:t>
      </w:r>
      <w:r w:rsidRPr="0006517D">
        <w:rPr>
          <w:rFonts w:cs="Arial"/>
          <w:sz w:val="24"/>
        </w:rPr>
        <w:t xml:space="preserve"> around one to two hour </w:t>
      </w:r>
      <w:r w:rsidR="000218C6" w:rsidRPr="0006517D">
        <w:rPr>
          <w:rFonts w:cs="Arial"/>
          <w:sz w:val="24"/>
        </w:rPr>
        <w:t>per trip</w:t>
      </w:r>
      <w:r w:rsidRPr="0006517D">
        <w:rPr>
          <w:rFonts w:cs="Arial"/>
          <w:sz w:val="24"/>
        </w:rPr>
        <w:t>.</w:t>
      </w:r>
      <w:r w:rsidR="0055299B" w:rsidRPr="0006517D">
        <w:rPr>
          <w:rFonts w:cs="Arial"/>
          <w:sz w:val="24"/>
        </w:rPr>
        <w:t xml:space="preserve"> </w:t>
      </w:r>
    </w:p>
    <w:p w:rsidR="009E144B" w:rsidRPr="0006517D" w:rsidRDefault="009E144B" w:rsidP="009D5310">
      <w:pPr>
        <w:autoSpaceDE w:val="0"/>
        <w:autoSpaceDN w:val="0"/>
        <w:adjustRightInd w:val="0"/>
        <w:spacing w:after="0" w:line="360" w:lineRule="auto"/>
        <w:ind w:left="709" w:firstLine="425"/>
        <w:contextualSpacing/>
        <w:jc w:val="both"/>
        <w:rPr>
          <w:rFonts w:cs="Arial"/>
          <w:sz w:val="24"/>
        </w:rPr>
      </w:pPr>
    </w:p>
    <w:p w:rsidR="00B71BE9" w:rsidRPr="0006517D" w:rsidRDefault="00B71BE9" w:rsidP="00B71BE9">
      <w:pPr>
        <w:spacing w:after="0" w:line="360" w:lineRule="auto"/>
        <w:ind w:firstLine="426"/>
        <w:contextualSpacing/>
        <w:jc w:val="both"/>
        <w:rPr>
          <w:rFonts w:cs="Arial"/>
          <w:sz w:val="24"/>
        </w:rPr>
      </w:pPr>
      <w:r w:rsidRPr="0006517D">
        <w:rPr>
          <w:rFonts w:cs="Arial"/>
          <w:sz w:val="24"/>
        </w:rPr>
        <w:lastRenderedPageBreak/>
        <w:t xml:space="preserve">This paper focuses on the impact of HST on agglomeration and the possibility of introducing it in Kazakhstan. The purpose of the rather long </w:t>
      </w:r>
      <w:r w:rsidR="00BC13B1" w:rsidRPr="0006517D">
        <w:rPr>
          <w:rFonts w:cs="Arial"/>
          <w:sz w:val="24"/>
        </w:rPr>
        <w:t>sections before the analysis</w:t>
      </w:r>
      <w:r w:rsidRPr="0006517D">
        <w:rPr>
          <w:rFonts w:cs="Arial"/>
          <w:sz w:val="24"/>
        </w:rPr>
        <w:t xml:space="preserve"> is to establish a foundation that can harbor the correct mindset and understanding of the situation, where topics such as problems in Kazakhstan, agglomeration, and transport economics were covered. In the</w:t>
      </w:r>
      <w:r w:rsidR="00BE0FC4" w:rsidRPr="0006517D">
        <w:rPr>
          <w:rFonts w:cs="Arial"/>
          <w:sz w:val="24"/>
        </w:rPr>
        <w:t xml:space="preserve"> fourth </w:t>
      </w:r>
      <w:r w:rsidRPr="0006517D">
        <w:rPr>
          <w:rFonts w:cs="Arial"/>
          <w:sz w:val="24"/>
        </w:rPr>
        <w:t xml:space="preserve">chapter of this paper, a greater focus was out on HST by reviewing study cases on the Netherlands and various operational services such as the French TGV and the Japanese </w:t>
      </w:r>
      <w:proofErr w:type="spellStart"/>
      <w:r w:rsidRPr="0006517D">
        <w:rPr>
          <w:rFonts w:cs="Arial"/>
          <w:sz w:val="24"/>
        </w:rPr>
        <w:t>Shinkansen</w:t>
      </w:r>
      <w:proofErr w:type="spellEnd"/>
      <w:r w:rsidRPr="0006517D">
        <w:rPr>
          <w:rFonts w:cs="Arial"/>
          <w:sz w:val="24"/>
        </w:rPr>
        <w:t xml:space="preserve"> lines. All of this is necessary for the proper analysis of whether HSTs are beneficial in the Kazakh setting or would distances be too long for a socially and economically beneficial project.</w:t>
      </w:r>
    </w:p>
    <w:p w:rsidR="009D5310" w:rsidRPr="008033F8" w:rsidRDefault="008B07B1" w:rsidP="0032577A">
      <w:pPr>
        <w:rPr>
          <w:rFonts w:cs="Arial"/>
          <w:sz w:val="40"/>
          <w:u w:val="single"/>
        </w:rPr>
      </w:pPr>
      <w:r w:rsidRPr="0006517D">
        <w:rPr>
          <w:rFonts w:cs="Arial"/>
          <w:sz w:val="24"/>
        </w:rPr>
        <w:br w:type="page"/>
      </w:r>
      <w:r w:rsidR="009E144B" w:rsidRPr="008033F8">
        <w:rPr>
          <w:rFonts w:cs="Arial"/>
          <w:b/>
          <w:sz w:val="40"/>
          <w:u w:val="single"/>
        </w:rPr>
        <w:lastRenderedPageBreak/>
        <w:t xml:space="preserve">Chapter 5: </w:t>
      </w:r>
      <w:r w:rsidR="009E144B" w:rsidRPr="008033F8">
        <w:rPr>
          <w:rFonts w:cs="Arial"/>
          <w:sz w:val="40"/>
          <w:u w:val="single"/>
        </w:rPr>
        <w:t>Implementation of HSTs in Kazakhstan</w:t>
      </w:r>
    </w:p>
    <w:p w:rsidR="0017466F" w:rsidRPr="0006517D" w:rsidRDefault="00976536" w:rsidP="00EC4984">
      <w:pPr>
        <w:autoSpaceDE w:val="0"/>
        <w:autoSpaceDN w:val="0"/>
        <w:adjustRightInd w:val="0"/>
        <w:spacing w:after="0" w:line="360" w:lineRule="auto"/>
        <w:ind w:firstLine="426"/>
        <w:contextualSpacing/>
        <w:jc w:val="both"/>
        <w:rPr>
          <w:rFonts w:cs="Arial"/>
          <w:sz w:val="24"/>
          <w:szCs w:val="24"/>
        </w:rPr>
      </w:pPr>
      <w:r w:rsidRPr="0006517D">
        <w:rPr>
          <w:rFonts w:cs="Arial"/>
          <w:sz w:val="24"/>
          <w:szCs w:val="24"/>
        </w:rPr>
        <w:t xml:space="preserve">This paper has thus far demonstrated that </w:t>
      </w:r>
      <w:r w:rsidR="00903537" w:rsidRPr="0006517D">
        <w:rPr>
          <w:rFonts w:cs="Arial"/>
          <w:sz w:val="24"/>
          <w:szCs w:val="24"/>
        </w:rPr>
        <w:t xml:space="preserve">developing the transport infrastructure can lead to many benefits, more importantly the benefits that stem from </w:t>
      </w:r>
      <w:r w:rsidRPr="0006517D">
        <w:rPr>
          <w:rFonts w:cs="Arial"/>
          <w:sz w:val="24"/>
          <w:szCs w:val="24"/>
        </w:rPr>
        <w:t>agglomeration</w:t>
      </w:r>
      <w:r w:rsidR="00903537" w:rsidRPr="0006517D">
        <w:rPr>
          <w:rFonts w:cs="Arial"/>
          <w:sz w:val="24"/>
          <w:szCs w:val="24"/>
        </w:rPr>
        <w:t>. These can include</w:t>
      </w:r>
      <w:r w:rsidRPr="0006517D">
        <w:rPr>
          <w:rFonts w:cs="Arial"/>
          <w:sz w:val="24"/>
          <w:szCs w:val="24"/>
        </w:rPr>
        <w:t xml:space="preserve"> increases </w:t>
      </w:r>
      <w:r w:rsidR="00903537" w:rsidRPr="0006517D">
        <w:rPr>
          <w:rFonts w:cs="Arial"/>
          <w:sz w:val="24"/>
          <w:szCs w:val="24"/>
        </w:rPr>
        <w:t xml:space="preserve">in </w:t>
      </w:r>
      <w:r w:rsidRPr="0006517D">
        <w:rPr>
          <w:rFonts w:cs="Arial"/>
          <w:sz w:val="24"/>
          <w:szCs w:val="24"/>
        </w:rPr>
        <w:t>productivity an</w:t>
      </w:r>
      <w:r w:rsidR="00641049" w:rsidRPr="0006517D">
        <w:rPr>
          <w:rFonts w:cs="Arial"/>
          <w:sz w:val="24"/>
          <w:szCs w:val="24"/>
        </w:rPr>
        <w:t>d economic activity of regions</w:t>
      </w:r>
      <w:r w:rsidR="00362A1A" w:rsidRPr="0006517D">
        <w:rPr>
          <w:rFonts w:cs="Arial"/>
          <w:sz w:val="24"/>
          <w:szCs w:val="24"/>
        </w:rPr>
        <w:t xml:space="preserve"> and hopefully will decrease the regional disparity</w:t>
      </w:r>
      <w:r w:rsidR="00903537" w:rsidRPr="0006517D">
        <w:rPr>
          <w:rFonts w:cs="Arial"/>
          <w:sz w:val="24"/>
          <w:szCs w:val="24"/>
        </w:rPr>
        <w:t>.</w:t>
      </w:r>
      <w:r w:rsidR="00641049" w:rsidRPr="0006517D">
        <w:rPr>
          <w:rFonts w:cs="Arial"/>
          <w:sz w:val="24"/>
          <w:szCs w:val="24"/>
        </w:rPr>
        <w:t xml:space="preserve"> </w:t>
      </w:r>
      <w:r w:rsidR="00AA1C6C" w:rsidRPr="0006517D">
        <w:rPr>
          <w:rFonts w:cs="Arial"/>
          <w:sz w:val="24"/>
          <w:szCs w:val="24"/>
        </w:rPr>
        <w:t xml:space="preserve">Kazakhstan is still a developing nation, and </w:t>
      </w:r>
      <w:r w:rsidR="005F40FD" w:rsidRPr="0006517D">
        <w:rPr>
          <w:rFonts w:cs="Arial"/>
          <w:sz w:val="24"/>
          <w:szCs w:val="24"/>
        </w:rPr>
        <w:t>theoretically</w:t>
      </w:r>
      <w:r w:rsidR="00AA1C6C" w:rsidRPr="0006517D">
        <w:rPr>
          <w:rFonts w:cs="Arial"/>
          <w:sz w:val="24"/>
          <w:szCs w:val="24"/>
        </w:rPr>
        <w:t xml:space="preserve">, </w:t>
      </w:r>
      <w:r w:rsidR="005F40FD" w:rsidRPr="0006517D">
        <w:rPr>
          <w:rFonts w:cs="Arial"/>
          <w:sz w:val="24"/>
          <w:szCs w:val="24"/>
        </w:rPr>
        <w:t>investment in the transport inf</w:t>
      </w:r>
      <w:r w:rsidR="001F6C0B" w:rsidRPr="0006517D">
        <w:rPr>
          <w:rFonts w:cs="Arial"/>
          <w:sz w:val="24"/>
          <w:szCs w:val="24"/>
        </w:rPr>
        <w:t>rastructure will facilitate</w:t>
      </w:r>
      <w:r w:rsidR="005F40FD" w:rsidRPr="0006517D">
        <w:rPr>
          <w:rFonts w:cs="Arial"/>
          <w:sz w:val="24"/>
          <w:szCs w:val="24"/>
        </w:rPr>
        <w:t xml:space="preserve"> </w:t>
      </w:r>
      <w:r w:rsidR="00AA1C6C" w:rsidRPr="0006517D">
        <w:rPr>
          <w:rFonts w:cs="Arial"/>
          <w:sz w:val="24"/>
          <w:szCs w:val="24"/>
        </w:rPr>
        <w:t>economic grow</w:t>
      </w:r>
      <w:r w:rsidR="00195925" w:rsidRPr="0006517D">
        <w:rPr>
          <w:rFonts w:cs="Arial"/>
          <w:sz w:val="24"/>
          <w:szCs w:val="24"/>
        </w:rPr>
        <w:t>th</w:t>
      </w:r>
      <w:r w:rsidR="00917F8A" w:rsidRPr="0006517D">
        <w:rPr>
          <w:rFonts w:cs="Arial"/>
          <w:sz w:val="24"/>
          <w:szCs w:val="24"/>
        </w:rPr>
        <w:t xml:space="preserve"> (</w:t>
      </w:r>
      <w:r w:rsidR="00917F8A" w:rsidRPr="0006517D">
        <w:rPr>
          <w:rFonts w:cs="Arial"/>
          <w:i/>
          <w:color w:val="17365D" w:themeColor="text2" w:themeShade="BF"/>
          <w:sz w:val="24"/>
          <w:szCs w:val="24"/>
        </w:rPr>
        <w:t xml:space="preserve">Banister and </w:t>
      </w:r>
      <w:proofErr w:type="spellStart"/>
      <w:r w:rsidR="00917F8A" w:rsidRPr="0006517D">
        <w:rPr>
          <w:rFonts w:cs="Arial"/>
          <w:i/>
          <w:color w:val="17365D" w:themeColor="text2" w:themeShade="BF"/>
          <w:sz w:val="24"/>
          <w:szCs w:val="24"/>
        </w:rPr>
        <w:t>Berechman</w:t>
      </w:r>
      <w:proofErr w:type="spellEnd"/>
      <w:r w:rsidR="00917F8A" w:rsidRPr="0006517D">
        <w:rPr>
          <w:rFonts w:cs="Arial"/>
          <w:i/>
          <w:color w:val="17365D" w:themeColor="text2" w:themeShade="BF"/>
          <w:sz w:val="24"/>
          <w:szCs w:val="24"/>
        </w:rPr>
        <w:t>, 2001</w:t>
      </w:r>
      <w:r w:rsidR="00917F8A" w:rsidRPr="0006517D">
        <w:rPr>
          <w:rFonts w:cs="Arial"/>
          <w:sz w:val="24"/>
          <w:szCs w:val="24"/>
        </w:rPr>
        <w:t>)</w:t>
      </w:r>
      <w:r w:rsidR="00195925" w:rsidRPr="0006517D">
        <w:rPr>
          <w:rFonts w:cs="Arial"/>
          <w:sz w:val="24"/>
        </w:rPr>
        <w:t xml:space="preserve">. </w:t>
      </w:r>
      <w:r w:rsidRPr="0006517D">
        <w:rPr>
          <w:sz w:val="24"/>
        </w:rPr>
        <w:t>Kazakhstan’s transport sector is underdeveloped with obsolete infrastructure and technology dating back to the Soviet era</w:t>
      </w:r>
      <w:r w:rsidR="00616EE2" w:rsidRPr="0006517D">
        <w:rPr>
          <w:sz w:val="24"/>
        </w:rPr>
        <w:t>. I</w:t>
      </w:r>
      <w:r w:rsidR="00B14BB2" w:rsidRPr="0006517D">
        <w:rPr>
          <w:sz w:val="24"/>
        </w:rPr>
        <w:t xml:space="preserve">t was only recently that </w:t>
      </w:r>
      <w:proofErr w:type="spellStart"/>
      <w:r w:rsidR="00B14BB2" w:rsidRPr="0006517D">
        <w:rPr>
          <w:sz w:val="24"/>
        </w:rPr>
        <w:t>Talgo</w:t>
      </w:r>
      <w:proofErr w:type="spellEnd"/>
      <w:r w:rsidR="00B14BB2" w:rsidRPr="0006517D">
        <w:rPr>
          <w:sz w:val="24"/>
        </w:rPr>
        <w:t>, a Spanish train manufacturing company</w:t>
      </w:r>
      <w:r w:rsidR="00B809D4" w:rsidRPr="0006517D">
        <w:rPr>
          <w:sz w:val="24"/>
        </w:rPr>
        <w:t>,</w:t>
      </w:r>
      <w:r w:rsidR="00B14BB2" w:rsidRPr="0006517D">
        <w:rPr>
          <w:sz w:val="24"/>
        </w:rPr>
        <w:t xml:space="preserve"> has been awarded to upgrade the rolling stock</w:t>
      </w:r>
      <w:r w:rsidRPr="0006517D">
        <w:rPr>
          <w:sz w:val="24"/>
        </w:rPr>
        <w:t xml:space="preserve">. Transportation </w:t>
      </w:r>
      <w:r w:rsidR="00CA7863" w:rsidRPr="0006517D">
        <w:rPr>
          <w:sz w:val="24"/>
        </w:rPr>
        <w:t>still lags behind developed nations and account</w:t>
      </w:r>
      <w:r w:rsidR="00E65016" w:rsidRPr="0006517D">
        <w:rPr>
          <w:sz w:val="24"/>
        </w:rPr>
        <w:t>s</w:t>
      </w:r>
      <w:r w:rsidR="00CA7863" w:rsidRPr="0006517D">
        <w:rPr>
          <w:sz w:val="24"/>
        </w:rPr>
        <w:t xml:space="preserve"> for </w:t>
      </w:r>
      <w:r w:rsidRPr="0006517D">
        <w:rPr>
          <w:sz w:val="24"/>
        </w:rPr>
        <w:t xml:space="preserve">8% to 11% of the final good </w:t>
      </w:r>
      <w:r w:rsidR="00CA7863" w:rsidRPr="0006517D">
        <w:rPr>
          <w:sz w:val="24"/>
        </w:rPr>
        <w:t xml:space="preserve">costs </w:t>
      </w:r>
      <w:r w:rsidRPr="0006517D">
        <w:rPr>
          <w:sz w:val="24"/>
        </w:rPr>
        <w:t>for in-land railways and automobile traffic respectively; whereas industrialized countries have 4 to 4.5%</w:t>
      </w:r>
      <w:r w:rsidR="003F72B6" w:rsidRPr="0006517D">
        <w:rPr>
          <w:sz w:val="24"/>
        </w:rPr>
        <w:t xml:space="preserve"> </w:t>
      </w:r>
      <w:r w:rsidR="006F3065" w:rsidRPr="0006517D">
        <w:rPr>
          <w:sz w:val="24"/>
        </w:rPr>
        <w:t>(</w:t>
      </w:r>
      <w:r w:rsidR="006F3065" w:rsidRPr="0006517D">
        <w:rPr>
          <w:i/>
          <w:color w:val="17365D" w:themeColor="text2" w:themeShade="BF"/>
          <w:sz w:val="24"/>
        </w:rPr>
        <w:t>Embassy of ROK, 2012</w:t>
      </w:r>
      <w:r w:rsidR="006F3065" w:rsidRPr="0006517D">
        <w:rPr>
          <w:sz w:val="24"/>
        </w:rPr>
        <w:t>)</w:t>
      </w:r>
      <w:r w:rsidR="0050701E" w:rsidRPr="0006517D">
        <w:rPr>
          <w:sz w:val="24"/>
        </w:rPr>
        <w:t>. Although a</w:t>
      </w:r>
      <w:r w:rsidRPr="0006517D">
        <w:rPr>
          <w:sz w:val="24"/>
        </w:rPr>
        <w:t xml:space="preserve"> railway exists, it is considered the most expensive method of transportation due to the rising prices since the independence of Kazakhstan (</w:t>
      </w:r>
      <w:r w:rsidRPr="0006517D">
        <w:rPr>
          <w:i/>
          <w:color w:val="17365D" w:themeColor="text2" w:themeShade="BF"/>
          <w:sz w:val="24"/>
        </w:rPr>
        <w:t>USEIA, 2012</w:t>
      </w:r>
      <w:r w:rsidRPr="0006517D">
        <w:rPr>
          <w:sz w:val="24"/>
        </w:rPr>
        <w:t xml:space="preserve">). One of the main challenges for Kazakhstan is the use of different rail standards, using the Soviet broad gauge. This creates problems at the boarders, slowing down the transportation. </w:t>
      </w:r>
      <w:r w:rsidR="002B45C4" w:rsidRPr="0006517D">
        <w:rPr>
          <w:sz w:val="24"/>
        </w:rPr>
        <w:t xml:space="preserve">The need for upgrading the railway infrastructure is unquestionable. For example, it takes 12 to 36 hours to travel around 1200 kilometers from </w:t>
      </w:r>
      <w:proofErr w:type="spellStart"/>
      <w:r w:rsidR="002B45C4" w:rsidRPr="0006517D">
        <w:rPr>
          <w:sz w:val="24"/>
        </w:rPr>
        <w:t>Almaty</w:t>
      </w:r>
      <w:proofErr w:type="spellEnd"/>
      <w:r w:rsidR="002B45C4" w:rsidRPr="0006517D">
        <w:rPr>
          <w:sz w:val="24"/>
        </w:rPr>
        <w:t xml:space="preserve"> to Astana by train (</w:t>
      </w:r>
      <w:r w:rsidR="002B45C4" w:rsidRPr="0006517D">
        <w:rPr>
          <w:i/>
          <w:color w:val="17365D" w:themeColor="text2" w:themeShade="BF"/>
          <w:sz w:val="24"/>
        </w:rPr>
        <w:t>ROK, 2014</w:t>
      </w:r>
      <w:r w:rsidR="002B45C4" w:rsidRPr="0006517D">
        <w:rPr>
          <w:sz w:val="24"/>
        </w:rPr>
        <w:t xml:space="preserve">). The </w:t>
      </w:r>
      <w:proofErr w:type="spellStart"/>
      <w:r w:rsidR="002B45C4" w:rsidRPr="0006517D">
        <w:rPr>
          <w:sz w:val="24"/>
        </w:rPr>
        <w:t>Tokaido</w:t>
      </w:r>
      <w:proofErr w:type="spellEnd"/>
      <w:r w:rsidR="002B45C4" w:rsidRPr="0006517D">
        <w:rPr>
          <w:sz w:val="24"/>
        </w:rPr>
        <w:t xml:space="preserve"> line </w:t>
      </w:r>
      <w:r w:rsidR="00A259EE" w:rsidRPr="0006517D">
        <w:rPr>
          <w:sz w:val="24"/>
        </w:rPr>
        <w:t>efficiency</w:t>
      </w:r>
      <w:r w:rsidR="002B45C4" w:rsidRPr="0006517D">
        <w:rPr>
          <w:sz w:val="24"/>
        </w:rPr>
        <w:t xml:space="preserve"> can be used to make a rough </w:t>
      </w:r>
      <w:r w:rsidR="00896092" w:rsidRPr="0006517D">
        <w:rPr>
          <w:sz w:val="24"/>
        </w:rPr>
        <w:t xml:space="preserve">estimation </w:t>
      </w:r>
      <w:r w:rsidR="00917F8A" w:rsidRPr="0006517D">
        <w:rPr>
          <w:sz w:val="24"/>
        </w:rPr>
        <w:t>of the possible improvement, i</w:t>
      </w:r>
      <w:r w:rsidR="002B45C4" w:rsidRPr="0006517D">
        <w:rPr>
          <w:sz w:val="24"/>
        </w:rPr>
        <w:t xml:space="preserve">t travels 515 kilometers in two and a half hours, augmenting the </w:t>
      </w:r>
      <w:r w:rsidR="00A259EE" w:rsidRPr="0006517D">
        <w:rPr>
          <w:sz w:val="24"/>
        </w:rPr>
        <w:t>proportions;</w:t>
      </w:r>
      <w:r w:rsidR="002B45C4" w:rsidRPr="0006517D">
        <w:rPr>
          <w:sz w:val="24"/>
        </w:rPr>
        <w:t xml:space="preserve"> 1200 kilometers can be traveled in </w:t>
      </w:r>
      <w:r w:rsidR="00A259EE" w:rsidRPr="0006517D">
        <w:rPr>
          <w:sz w:val="24"/>
        </w:rPr>
        <w:t xml:space="preserve">more or less five hours and 50 minutes. This is slightly more than doubling the current efficiency, and still this is going around Lake </w:t>
      </w:r>
      <w:proofErr w:type="spellStart"/>
      <w:r w:rsidR="00A259EE" w:rsidRPr="0006517D">
        <w:rPr>
          <w:sz w:val="24"/>
        </w:rPr>
        <w:t>Balqash</w:t>
      </w:r>
      <w:proofErr w:type="spellEnd"/>
      <w:r w:rsidR="00A259EE" w:rsidRPr="0006517D">
        <w:rPr>
          <w:sz w:val="24"/>
        </w:rPr>
        <w:t xml:space="preserve">, meaning taking a direct route will shorten the distance by 200 kilometers and the time by almost an hour. </w:t>
      </w:r>
    </w:p>
    <w:p w:rsidR="00616EE2" w:rsidRPr="0006517D" w:rsidRDefault="001B42F5" w:rsidP="00EC4984">
      <w:pPr>
        <w:spacing w:after="0" w:line="360" w:lineRule="auto"/>
        <w:ind w:firstLine="426"/>
        <w:contextualSpacing/>
        <w:jc w:val="both"/>
        <w:rPr>
          <w:rFonts w:cs="Arial"/>
          <w:sz w:val="24"/>
        </w:rPr>
      </w:pPr>
      <w:r w:rsidRPr="0006517D">
        <w:rPr>
          <w:sz w:val="24"/>
        </w:rPr>
        <w:t xml:space="preserve">In fact, this idea is not new, </w:t>
      </w:r>
      <w:r w:rsidR="00850318" w:rsidRPr="0006517D">
        <w:rPr>
          <w:sz w:val="24"/>
        </w:rPr>
        <w:t xml:space="preserve">the Kazakh government sought to connect the two largest cities, </w:t>
      </w:r>
      <w:proofErr w:type="spellStart"/>
      <w:r w:rsidR="00850318" w:rsidRPr="0006517D">
        <w:rPr>
          <w:sz w:val="24"/>
        </w:rPr>
        <w:t>Almaty</w:t>
      </w:r>
      <w:proofErr w:type="spellEnd"/>
      <w:r w:rsidR="00850318" w:rsidRPr="0006517D">
        <w:rPr>
          <w:sz w:val="24"/>
        </w:rPr>
        <w:t xml:space="preserve"> and Astana, via a HST. This did not develop very far as the project g</w:t>
      </w:r>
      <w:r w:rsidR="00917F8A" w:rsidRPr="0006517D">
        <w:rPr>
          <w:sz w:val="24"/>
        </w:rPr>
        <w:t>ot canceled due to high construction</w:t>
      </w:r>
      <w:r w:rsidR="00850318" w:rsidRPr="0006517D">
        <w:rPr>
          <w:sz w:val="24"/>
        </w:rPr>
        <w:t xml:space="preserve"> and maintenance costs (</w:t>
      </w:r>
      <w:r w:rsidR="00850318" w:rsidRPr="0006517D">
        <w:rPr>
          <w:i/>
          <w:color w:val="17365D" w:themeColor="text2" w:themeShade="BF"/>
          <w:sz w:val="24"/>
        </w:rPr>
        <w:t>Hardwick, 2013</w:t>
      </w:r>
      <w:r w:rsidR="00850318" w:rsidRPr="0006517D">
        <w:rPr>
          <w:sz w:val="24"/>
        </w:rPr>
        <w:t xml:space="preserve">). With the </w:t>
      </w:r>
      <w:r w:rsidR="00E066B7" w:rsidRPr="0006517D">
        <w:rPr>
          <w:sz w:val="24"/>
        </w:rPr>
        <w:t>position</w:t>
      </w:r>
      <w:r w:rsidR="00850318" w:rsidRPr="0006517D">
        <w:rPr>
          <w:sz w:val="24"/>
        </w:rPr>
        <w:t xml:space="preserve"> of this paper, it is obvious that connecting </w:t>
      </w:r>
      <w:proofErr w:type="spellStart"/>
      <w:r w:rsidR="00850318" w:rsidRPr="0006517D">
        <w:rPr>
          <w:sz w:val="24"/>
        </w:rPr>
        <w:t>Almaty</w:t>
      </w:r>
      <w:proofErr w:type="spellEnd"/>
      <w:r w:rsidR="00850318" w:rsidRPr="0006517D">
        <w:rPr>
          <w:sz w:val="24"/>
        </w:rPr>
        <w:t xml:space="preserve"> and Astana is not beneficial </w:t>
      </w:r>
      <w:r w:rsidR="001B7DC7" w:rsidRPr="0006517D">
        <w:rPr>
          <w:sz w:val="24"/>
        </w:rPr>
        <w:t>in the</w:t>
      </w:r>
      <w:r w:rsidR="00850318" w:rsidRPr="0006517D">
        <w:rPr>
          <w:sz w:val="24"/>
        </w:rPr>
        <w:t xml:space="preserve"> social and economic aspect. Th</w:t>
      </w:r>
      <w:r w:rsidR="006C4485" w:rsidRPr="0006517D">
        <w:rPr>
          <w:sz w:val="24"/>
        </w:rPr>
        <w:t>is can be said for many reasons:</w:t>
      </w:r>
      <w:r w:rsidR="00850318" w:rsidRPr="0006517D">
        <w:rPr>
          <w:sz w:val="24"/>
        </w:rPr>
        <w:t xml:space="preserve"> </w:t>
      </w:r>
      <w:r w:rsidR="0017466F" w:rsidRPr="0006517D">
        <w:rPr>
          <w:sz w:val="24"/>
        </w:rPr>
        <w:t xml:space="preserve">Using an average rate of €18 million per kilometer established by </w:t>
      </w:r>
      <w:proofErr w:type="spellStart"/>
      <w:r w:rsidR="0017466F" w:rsidRPr="00446EB5">
        <w:rPr>
          <w:i/>
          <w:color w:val="1F497D" w:themeColor="text2"/>
          <w:sz w:val="24"/>
        </w:rPr>
        <w:t>Gourvish</w:t>
      </w:r>
      <w:proofErr w:type="spellEnd"/>
      <w:r w:rsidR="00446EB5" w:rsidRPr="00446EB5">
        <w:rPr>
          <w:i/>
          <w:color w:val="1F497D" w:themeColor="text2"/>
          <w:sz w:val="24"/>
        </w:rPr>
        <w:t>, 201</w:t>
      </w:r>
      <w:r w:rsidR="00446EB5">
        <w:rPr>
          <w:i/>
          <w:color w:val="1F497D" w:themeColor="text2"/>
          <w:sz w:val="24"/>
        </w:rPr>
        <w:t>0</w:t>
      </w:r>
      <w:r w:rsidR="0017466F" w:rsidRPr="00446EB5">
        <w:rPr>
          <w:i/>
          <w:sz w:val="24"/>
        </w:rPr>
        <w:t xml:space="preserve"> </w:t>
      </w:r>
      <w:r w:rsidR="0017466F" w:rsidRPr="0006517D">
        <w:rPr>
          <w:sz w:val="24"/>
        </w:rPr>
        <w:t xml:space="preserve">for estimation, it would amount to at least €18 billion spent. Furthermore, considering that most HST projects double in costs; total costs </w:t>
      </w:r>
      <w:r w:rsidR="00342256" w:rsidRPr="0006517D">
        <w:rPr>
          <w:sz w:val="24"/>
        </w:rPr>
        <w:t>could easily</w:t>
      </w:r>
      <w:r w:rsidR="0017466F" w:rsidRPr="0006517D">
        <w:rPr>
          <w:sz w:val="24"/>
        </w:rPr>
        <w:t xml:space="preserve"> amount to €36 billion</w:t>
      </w:r>
      <w:r w:rsidR="00342256" w:rsidRPr="0006517D">
        <w:rPr>
          <w:sz w:val="24"/>
        </w:rPr>
        <w:t xml:space="preserve"> or more</w:t>
      </w:r>
      <w:r w:rsidR="0017466F" w:rsidRPr="0006517D">
        <w:rPr>
          <w:sz w:val="24"/>
        </w:rPr>
        <w:t xml:space="preserve">. For some perspective, that is more than 12 fold the costs of the </w:t>
      </w:r>
      <w:proofErr w:type="spellStart"/>
      <w:r w:rsidR="0017466F" w:rsidRPr="0006517D">
        <w:rPr>
          <w:sz w:val="24"/>
        </w:rPr>
        <w:t>Tokaido</w:t>
      </w:r>
      <w:proofErr w:type="spellEnd"/>
      <w:r w:rsidR="0017466F" w:rsidRPr="0006517D">
        <w:rPr>
          <w:sz w:val="24"/>
        </w:rPr>
        <w:t xml:space="preserve"> line.</w:t>
      </w:r>
      <w:r w:rsidR="00E066B7" w:rsidRPr="0006517D">
        <w:rPr>
          <w:sz w:val="24"/>
        </w:rPr>
        <w:t xml:space="preserve"> But why mention the cost? In many papers it is argued that despite the high costs of HSTs, it is still beneficial for nations to invest in them for the long run, but when looking at the alternative for traveling such distances, air </w:t>
      </w:r>
      <w:r w:rsidR="00E066B7" w:rsidRPr="0006517D">
        <w:rPr>
          <w:sz w:val="24"/>
        </w:rPr>
        <w:lastRenderedPageBreak/>
        <w:t>travel is much more efficient.</w:t>
      </w:r>
      <w:r w:rsidR="0017466F" w:rsidRPr="0006517D">
        <w:rPr>
          <w:sz w:val="24"/>
        </w:rPr>
        <w:t xml:space="preserve"> </w:t>
      </w:r>
      <w:r w:rsidR="004C0A26" w:rsidRPr="0006517D">
        <w:rPr>
          <w:sz w:val="24"/>
        </w:rPr>
        <w:t>I</w:t>
      </w:r>
      <w:r w:rsidR="0017466F" w:rsidRPr="0006517D">
        <w:rPr>
          <w:sz w:val="24"/>
        </w:rPr>
        <w:t xml:space="preserve">f </w:t>
      </w:r>
      <w:r w:rsidR="004C0A26" w:rsidRPr="0006517D">
        <w:rPr>
          <w:sz w:val="24"/>
        </w:rPr>
        <w:t xml:space="preserve">considering the </w:t>
      </w:r>
      <w:r w:rsidR="0017466F" w:rsidRPr="0006517D">
        <w:rPr>
          <w:sz w:val="24"/>
        </w:rPr>
        <w:t>societal benefits</w:t>
      </w:r>
      <w:r w:rsidR="004C0A26" w:rsidRPr="0006517D">
        <w:rPr>
          <w:sz w:val="24"/>
        </w:rPr>
        <w:t xml:space="preserve"> of such project,</w:t>
      </w:r>
      <w:r w:rsidR="0017466F" w:rsidRPr="0006517D">
        <w:rPr>
          <w:sz w:val="24"/>
        </w:rPr>
        <w:t xml:space="preserve"> </w:t>
      </w:r>
      <w:r w:rsidR="004C0A26" w:rsidRPr="0006517D">
        <w:rPr>
          <w:sz w:val="24"/>
        </w:rPr>
        <w:t>it would raise some questions</w:t>
      </w:r>
      <w:r w:rsidR="0017466F" w:rsidRPr="0006517D">
        <w:rPr>
          <w:sz w:val="24"/>
        </w:rPr>
        <w:t xml:space="preserve">.  Firstly, the distance is very large, spanning up to 1200 </w:t>
      </w:r>
      <w:r w:rsidR="008E752A" w:rsidRPr="0006517D">
        <w:rPr>
          <w:sz w:val="24"/>
        </w:rPr>
        <w:t>kilometers, which</w:t>
      </w:r>
      <w:r w:rsidR="0017466F" w:rsidRPr="0006517D">
        <w:rPr>
          <w:sz w:val="24"/>
        </w:rPr>
        <w:t xml:space="preserve"> is </w:t>
      </w:r>
      <w:r w:rsidR="008E752A" w:rsidRPr="0006517D">
        <w:rPr>
          <w:sz w:val="24"/>
        </w:rPr>
        <w:t>almost the distance from Rotterdam to Barcelona</w:t>
      </w:r>
      <w:r w:rsidR="0017466F" w:rsidRPr="0006517D">
        <w:rPr>
          <w:sz w:val="24"/>
        </w:rPr>
        <w:t xml:space="preserve">. </w:t>
      </w:r>
      <w:r w:rsidR="008E752A" w:rsidRPr="0006517D">
        <w:rPr>
          <w:sz w:val="24"/>
        </w:rPr>
        <w:t>Imagine trying to travel to work from Rotterdam to Barcelona</w:t>
      </w:r>
      <w:r w:rsidR="004C0A26" w:rsidRPr="0006517D">
        <w:rPr>
          <w:sz w:val="24"/>
        </w:rPr>
        <w:t xml:space="preserve"> by train</w:t>
      </w:r>
      <w:r w:rsidR="008E752A" w:rsidRPr="0006517D">
        <w:rPr>
          <w:sz w:val="24"/>
        </w:rPr>
        <w:t xml:space="preserve">. </w:t>
      </w:r>
      <w:r w:rsidR="0017466F" w:rsidRPr="0006517D">
        <w:rPr>
          <w:sz w:val="24"/>
        </w:rPr>
        <w:t xml:space="preserve">From many studies including works done </w:t>
      </w:r>
      <w:r w:rsidR="00661542" w:rsidRPr="0006517D">
        <w:rPr>
          <w:sz w:val="24"/>
        </w:rPr>
        <w:t xml:space="preserve">such as </w:t>
      </w:r>
      <w:proofErr w:type="spellStart"/>
      <w:r w:rsidR="0017466F" w:rsidRPr="00126CD5">
        <w:rPr>
          <w:i/>
          <w:color w:val="1F497D" w:themeColor="text2"/>
          <w:sz w:val="24"/>
        </w:rPr>
        <w:t>Gourvish</w:t>
      </w:r>
      <w:proofErr w:type="spellEnd"/>
      <w:r w:rsidR="00661542" w:rsidRPr="00126CD5">
        <w:rPr>
          <w:i/>
          <w:color w:val="1F497D" w:themeColor="text2"/>
          <w:sz w:val="24"/>
        </w:rPr>
        <w:t>, 201</w:t>
      </w:r>
      <w:r w:rsidR="00126CD5" w:rsidRPr="00126CD5">
        <w:rPr>
          <w:i/>
          <w:color w:val="1F497D" w:themeColor="text2"/>
          <w:sz w:val="24"/>
        </w:rPr>
        <w:t>0</w:t>
      </w:r>
      <w:r w:rsidR="0017466F" w:rsidRPr="0006517D">
        <w:rPr>
          <w:sz w:val="24"/>
        </w:rPr>
        <w:t xml:space="preserve"> and </w:t>
      </w:r>
      <w:r w:rsidR="0017466F" w:rsidRPr="00126CD5">
        <w:rPr>
          <w:i/>
          <w:color w:val="1F497D" w:themeColor="text2"/>
          <w:sz w:val="24"/>
        </w:rPr>
        <w:t xml:space="preserve">de </w:t>
      </w:r>
      <w:proofErr w:type="spellStart"/>
      <w:r w:rsidR="0017466F" w:rsidRPr="00126CD5">
        <w:rPr>
          <w:i/>
          <w:color w:val="1F497D" w:themeColor="text2"/>
          <w:sz w:val="24"/>
        </w:rPr>
        <w:t>Rus</w:t>
      </w:r>
      <w:proofErr w:type="spellEnd"/>
      <w:r w:rsidR="00661542" w:rsidRPr="00126CD5">
        <w:rPr>
          <w:i/>
          <w:color w:val="1F497D" w:themeColor="text2"/>
          <w:sz w:val="24"/>
        </w:rPr>
        <w:t>, 2008</w:t>
      </w:r>
      <w:r w:rsidR="0017466F" w:rsidRPr="0006517D">
        <w:rPr>
          <w:sz w:val="24"/>
        </w:rPr>
        <w:t>, it is obvious that this distance is immensely too long</w:t>
      </w:r>
      <w:r w:rsidR="00342256" w:rsidRPr="0006517D">
        <w:rPr>
          <w:sz w:val="24"/>
        </w:rPr>
        <w:t xml:space="preserve"> to be competitive with</w:t>
      </w:r>
      <w:r w:rsidR="0017466F" w:rsidRPr="0006517D">
        <w:rPr>
          <w:sz w:val="24"/>
        </w:rPr>
        <w:t xml:space="preserve"> air travel, which would only take less than 2 hours.</w:t>
      </w:r>
      <w:r w:rsidR="008E752A" w:rsidRPr="0006517D">
        <w:rPr>
          <w:sz w:val="24"/>
        </w:rPr>
        <w:t xml:space="preserve"> In addition to that, it will not be exploiting any agglomeration effects in the sense of labor market pooling, which is most effective when attracting daily commuter</w:t>
      </w:r>
      <w:r w:rsidR="00280F69" w:rsidRPr="0006517D">
        <w:rPr>
          <w:sz w:val="24"/>
        </w:rPr>
        <w:t xml:space="preserve">s. It has been observed throughout </w:t>
      </w:r>
      <w:r w:rsidR="008E752A" w:rsidRPr="0006517D">
        <w:rPr>
          <w:sz w:val="24"/>
        </w:rPr>
        <w:t>history that commuting time has roughly stayed the same, ranging from 25 minutes to one hour</w:t>
      </w:r>
      <w:r w:rsidR="00F47E57" w:rsidRPr="0006517D">
        <w:rPr>
          <w:sz w:val="24"/>
        </w:rPr>
        <w:t xml:space="preserve"> (</w:t>
      </w:r>
      <w:r w:rsidR="00F47E57" w:rsidRPr="0006517D">
        <w:rPr>
          <w:i/>
          <w:color w:val="17365D" w:themeColor="text2" w:themeShade="BF"/>
          <w:sz w:val="24"/>
        </w:rPr>
        <w:t>USDOC, 2013</w:t>
      </w:r>
      <w:r w:rsidR="00F47E57" w:rsidRPr="0006517D">
        <w:rPr>
          <w:sz w:val="24"/>
        </w:rPr>
        <w:t>)</w:t>
      </w:r>
      <w:r w:rsidR="008E752A" w:rsidRPr="0006517D">
        <w:rPr>
          <w:sz w:val="24"/>
        </w:rPr>
        <w:t>. Keeping this in mind, a train route that takes 5-6 hours will hardly attract any workers unless they are prepared to stay for more than one day</w:t>
      </w:r>
      <w:r w:rsidR="00275E94" w:rsidRPr="0006517D">
        <w:rPr>
          <w:sz w:val="24"/>
        </w:rPr>
        <w:t>, leaving air travel as the best solution to connect these two cities</w:t>
      </w:r>
      <w:r w:rsidR="008E752A" w:rsidRPr="0006517D">
        <w:rPr>
          <w:sz w:val="24"/>
        </w:rPr>
        <w:t>.</w:t>
      </w:r>
      <w:r w:rsidR="00D47345" w:rsidRPr="0006517D">
        <w:rPr>
          <w:sz w:val="24"/>
        </w:rPr>
        <w:t xml:space="preserve"> This example strongly emphasizes the importance of a relevant range of a HST. It would be wiser to work within the range of 250-600 kilometer range and at the maximum of 800 kilometers</w:t>
      </w:r>
      <w:r w:rsidR="00721B60" w:rsidRPr="0006517D">
        <w:rPr>
          <w:sz w:val="24"/>
        </w:rPr>
        <w:t xml:space="preserve"> (</w:t>
      </w:r>
      <w:proofErr w:type="spellStart"/>
      <w:r w:rsidR="00721B60" w:rsidRPr="0006517D">
        <w:rPr>
          <w:i/>
          <w:color w:val="17365D" w:themeColor="text2" w:themeShade="BF"/>
          <w:sz w:val="24"/>
        </w:rPr>
        <w:t>Gourvish</w:t>
      </w:r>
      <w:proofErr w:type="spellEnd"/>
      <w:r w:rsidR="00721B60" w:rsidRPr="0006517D">
        <w:rPr>
          <w:i/>
          <w:color w:val="17365D" w:themeColor="text2" w:themeShade="BF"/>
          <w:sz w:val="24"/>
        </w:rPr>
        <w:t>, 2011</w:t>
      </w:r>
      <w:r w:rsidR="00721B60" w:rsidRPr="0006517D">
        <w:rPr>
          <w:sz w:val="24"/>
        </w:rPr>
        <w:t>)</w:t>
      </w:r>
      <w:r w:rsidR="00D47345" w:rsidRPr="0006517D">
        <w:rPr>
          <w:sz w:val="24"/>
        </w:rPr>
        <w:t xml:space="preserve">. </w:t>
      </w:r>
      <w:r w:rsidR="00032E93" w:rsidRPr="0006517D">
        <w:rPr>
          <w:sz w:val="24"/>
        </w:rPr>
        <w:t xml:space="preserve">Second big mistake of connecting </w:t>
      </w:r>
      <w:proofErr w:type="spellStart"/>
      <w:r w:rsidR="00032E93" w:rsidRPr="0006517D">
        <w:rPr>
          <w:sz w:val="24"/>
        </w:rPr>
        <w:t>Almaty</w:t>
      </w:r>
      <w:proofErr w:type="spellEnd"/>
      <w:r w:rsidR="00032E93" w:rsidRPr="0006517D">
        <w:rPr>
          <w:sz w:val="24"/>
        </w:rPr>
        <w:t xml:space="preserve"> to Astana</w:t>
      </w:r>
      <w:r w:rsidR="00730702" w:rsidRPr="0006517D">
        <w:rPr>
          <w:sz w:val="24"/>
        </w:rPr>
        <w:t xml:space="preserve"> by HST</w:t>
      </w:r>
      <w:r w:rsidR="00275E94" w:rsidRPr="0006517D">
        <w:rPr>
          <w:sz w:val="24"/>
        </w:rPr>
        <w:t xml:space="preserve"> is that</w:t>
      </w:r>
      <w:r w:rsidR="00032E93" w:rsidRPr="0006517D">
        <w:rPr>
          <w:sz w:val="24"/>
        </w:rPr>
        <w:t xml:space="preserve"> t</w:t>
      </w:r>
      <w:r w:rsidR="00275E94" w:rsidRPr="0006517D">
        <w:rPr>
          <w:sz w:val="24"/>
        </w:rPr>
        <w:t>hey are the two largest,</w:t>
      </w:r>
      <w:r w:rsidR="00032E93" w:rsidRPr="0006517D">
        <w:rPr>
          <w:sz w:val="24"/>
        </w:rPr>
        <w:t xml:space="preserve"> most</w:t>
      </w:r>
      <w:r w:rsidR="00275E94" w:rsidRPr="0006517D">
        <w:rPr>
          <w:sz w:val="24"/>
        </w:rPr>
        <w:t xml:space="preserve"> developed cities in Kazakhstan, and</w:t>
      </w:r>
      <w:r w:rsidR="00032E93" w:rsidRPr="0006517D">
        <w:rPr>
          <w:sz w:val="24"/>
        </w:rPr>
        <w:t xml:space="preserve"> </w:t>
      </w:r>
      <w:r w:rsidR="006C3475" w:rsidRPr="0006517D">
        <w:rPr>
          <w:sz w:val="24"/>
        </w:rPr>
        <w:t>are the largest service centers</w:t>
      </w:r>
      <w:r w:rsidR="00032E93" w:rsidRPr="0006517D">
        <w:rPr>
          <w:sz w:val="24"/>
        </w:rPr>
        <w:t>.</w:t>
      </w:r>
      <w:r w:rsidR="009B4B6D" w:rsidRPr="0006517D">
        <w:rPr>
          <w:sz w:val="24"/>
        </w:rPr>
        <w:t xml:space="preserve"> This should make economists very wary because, </w:t>
      </w:r>
      <w:r w:rsidR="009B4B6D" w:rsidRPr="0006517D">
        <w:rPr>
          <w:rFonts w:cs="Arial"/>
          <w:sz w:val="24"/>
          <w:szCs w:val="24"/>
        </w:rPr>
        <w:t>t</w:t>
      </w:r>
      <w:r w:rsidR="00976536" w:rsidRPr="0006517D">
        <w:rPr>
          <w:rFonts w:cs="Arial"/>
          <w:sz w:val="24"/>
          <w:szCs w:val="24"/>
        </w:rPr>
        <w:t xml:space="preserve">o reiterate, </w:t>
      </w:r>
      <w:r w:rsidR="00976536" w:rsidRPr="0006517D">
        <w:rPr>
          <w:rFonts w:cs="Arial"/>
          <w:sz w:val="24"/>
        </w:rPr>
        <w:t>the main concept of agglomeration is to connect cities with fewer amenities to ones with many</w:t>
      </w:r>
      <w:r w:rsidR="00FC0165" w:rsidRPr="0006517D">
        <w:rPr>
          <w:rFonts w:cs="Arial"/>
          <w:sz w:val="24"/>
        </w:rPr>
        <w:t xml:space="preserve"> </w:t>
      </w:r>
      <w:r w:rsidR="00FC0165" w:rsidRPr="0006517D">
        <w:rPr>
          <w:rFonts w:cs="Arial"/>
          <w:sz w:val="24"/>
          <w:szCs w:val="24"/>
        </w:rPr>
        <w:t>(</w:t>
      </w:r>
      <w:proofErr w:type="spellStart"/>
      <w:r w:rsidR="00FC0165" w:rsidRPr="0006517D">
        <w:rPr>
          <w:rFonts w:cs="Arial"/>
          <w:i/>
          <w:color w:val="17365D" w:themeColor="text2" w:themeShade="BF"/>
          <w:sz w:val="24"/>
          <w:szCs w:val="24"/>
        </w:rPr>
        <w:t>Ruijgrok</w:t>
      </w:r>
      <w:proofErr w:type="spellEnd"/>
      <w:r w:rsidR="00FC0165" w:rsidRPr="0006517D">
        <w:rPr>
          <w:rFonts w:cs="Arial"/>
          <w:i/>
          <w:color w:val="17365D" w:themeColor="text2" w:themeShade="BF"/>
          <w:sz w:val="24"/>
          <w:szCs w:val="24"/>
        </w:rPr>
        <w:t>, 2014</w:t>
      </w:r>
      <w:r w:rsidR="00FC0165" w:rsidRPr="0006517D">
        <w:rPr>
          <w:rFonts w:cs="Arial"/>
          <w:sz w:val="24"/>
          <w:szCs w:val="24"/>
        </w:rPr>
        <w:t>)</w:t>
      </w:r>
      <w:r w:rsidR="00976536" w:rsidRPr="0006517D">
        <w:rPr>
          <w:rFonts w:cs="Arial"/>
          <w:sz w:val="24"/>
        </w:rPr>
        <w:t>.</w:t>
      </w:r>
      <w:r w:rsidR="00FC0165" w:rsidRPr="0006517D">
        <w:rPr>
          <w:rFonts w:cs="Arial"/>
          <w:sz w:val="24"/>
        </w:rPr>
        <w:t xml:space="preserve"> </w:t>
      </w:r>
      <w:r w:rsidR="00BE3901" w:rsidRPr="0006517D">
        <w:rPr>
          <w:rFonts w:cs="Arial"/>
          <w:sz w:val="24"/>
        </w:rPr>
        <w:t xml:space="preserve">Thus it would be far more beneficial to connect the peripheral cities of surround </w:t>
      </w:r>
      <w:proofErr w:type="spellStart"/>
      <w:r w:rsidR="00BE3901" w:rsidRPr="0006517D">
        <w:rPr>
          <w:rFonts w:cs="Arial"/>
          <w:sz w:val="24"/>
        </w:rPr>
        <w:t>Almaty</w:t>
      </w:r>
      <w:proofErr w:type="spellEnd"/>
      <w:r w:rsidR="00BE3901" w:rsidRPr="0006517D">
        <w:rPr>
          <w:rFonts w:cs="Arial"/>
          <w:sz w:val="24"/>
        </w:rPr>
        <w:t xml:space="preserve"> and Astana</w:t>
      </w:r>
      <w:r w:rsidR="00F47E57" w:rsidRPr="0006517D">
        <w:rPr>
          <w:rFonts w:cs="Arial"/>
          <w:sz w:val="24"/>
        </w:rPr>
        <w:t xml:space="preserve"> with HST</w:t>
      </w:r>
      <w:r w:rsidR="00BE3901" w:rsidRPr="0006517D">
        <w:rPr>
          <w:rFonts w:cs="Arial"/>
          <w:sz w:val="24"/>
        </w:rPr>
        <w:t xml:space="preserve"> to make them service center hubs. </w:t>
      </w:r>
    </w:p>
    <w:p w:rsidR="00616EE2" w:rsidRPr="0010406D" w:rsidRDefault="00616EE2" w:rsidP="00EC4984">
      <w:pPr>
        <w:spacing w:after="0" w:line="360" w:lineRule="auto"/>
        <w:ind w:firstLine="426"/>
        <w:contextualSpacing/>
        <w:jc w:val="both"/>
        <w:rPr>
          <w:rFonts w:cs="Arial"/>
          <w:sz w:val="10"/>
        </w:rPr>
      </w:pPr>
    </w:p>
    <w:p w:rsidR="00FC0165" w:rsidRPr="008033F8" w:rsidRDefault="00224A59" w:rsidP="00616EE2">
      <w:pPr>
        <w:spacing w:after="0" w:line="360" w:lineRule="auto"/>
        <w:ind w:left="709"/>
        <w:contextualSpacing/>
        <w:jc w:val="both"/>
        <w:outlineLvl w:val="0"/>
        <w:rPr>
          <w:rFonts w:cs="Arial"/>
          <w:b/>
          <w:sz w:val="32"/>
        </w:rPr>
      </w:pPr>
      <w:r w:rsidRPr="008033F8">
        <w:rPr>
          <w:rFonts w:cs="Arial"/>
          <w:b/>
          <w:sz w:val="32"/>
        </w:rPr>
        <w:t>5</w:t>
      </w:r>
      <w:r w:rsidR="00616EE2" w:rsidRPr="008033F8">
        <w:rPr>
          <w:rFonts w:cs="Arial"/>
          <w:b/>
          <w:sz w:val="32"/>
        </w:rPr>
        <w:t xml:space="preserve">.1 </w:t>
      </w:r>
      <w:r w:rsidR="0075520C" w:rsidRPr="008033F8">
        <w:rPr>
          <w:rFonts w:cs="Arial"/>
          <w:b/>
          <w:sz w:val="32"/>
        </w:rPr>
        <w:t>Hub Cities</w:t>
      </w:r>
    </w:p>
    <w:p w:rsidR="00CC41D5" w:rsidRPr="0006517D" w:rsidRDefault="00E046AF" w:rsidP="0075520C">
      <w:pPr>
        <w:spacing w:after="0" w:line="360" w:lineRule="auto"/>
        <w:ind w:left="708" w:firstLine="426"/>
        <w:contextualSpacing/>
        <w:jc w:val="both"/>
        <w:rPr>
          <w:rFonts w:cs="Arial"/>
          <w:sz w:val="24"/>
        </w:rPr>
      </w:pPr>
      <w:r w:rsidRPr="0006517D">
        <w:rPr>
          <w:rFonts w:cs="Arial"/>
          <w:sz w:val="24"/>
        </w:rPr>
        <w:t xml:space="preserve">When </w:t>
      </w:r>
      <w:r w:rsidR="00093243" w:rsidRPr="0006517D">
        <w:rPr>
          <w:rFonts w:cs="Arial"/>
          <w:sz w:val="24"/>
        </w:rPr>
        <w:t>considering</w:t>
      </w:r>
      <w:r w:rsidRPr="0006517D">
        <w:rPr>
          <w:rFonts w:cs="Arial"/>
          <w:sz w:val="24"/>
        </w:rPr>
        <w:t xml:space="preserve"> </w:t>
      </w:r>
      <w:proofErr w:type="spellStart"/>
      <w:r w:rsidRPr="0006517D">
        <w:rPr>
          <w:rFonts w:cs="Arial"/>
          <w:sz w:val="24"/>
        </w:rPr>
        <w:t>Almaty</w:t>
      </w:r>
      <w:proofErr w:type="spellEnd"/>
      <w:r w:rsidRPr="0006517D">
        <w:rPr>
          <w:rFonts w:cs="Arial"/>
          <w:sz w:val="24"/>
        </w:rPr>
        <w:t xml:space="preserve"> and Astana as hub cities, it </w:t>
      </w:r>
      <w:r w:rsidR="00093243" w:rsidRPr="0006517D">
        <w:rPr>
          <w:rFonts w:cs="Arial"/>
          <w:sz w:val="24"/>
        </w:rPr>
        <w:t xml:space="preserve">becomes </w:t>
      </w:r>
      <w:r w:rsidR="00BD5752" w:rsidRPr="0006517D">
        <w:rPr>
          <w:rFonts w:cs="Arial"/>
          <w:sz w:val="24"/>
        </w:rPr>
        <w:t xml:space="preserve">a </w:t>
      </w:r>
      <w:r w:rsidRPr="0006517D">
        <w:rPr>
          <w:rFonts w:cs="Arial"/>
          <w:sz w:val="24"/>
        </w:rPr>
        <w:t xml:space="preserve">much more interesting </w:t>
      </w:r>
      <w:r w:rsidR="00BD5752" w:rsidRPr="0006517D">
        <w:rPr>
          <w:rFonts w:cs="Arial"/>
          <w:sz w:val="24"/>
        </w:rPr>
        <w:t xml:space="preserve">project </w:t>
      </w:r>
      <w:r w:rsidRPr="0006517D">
        <w:rPr>
          <w:rFonts w:cs="Arial"/>
          <w:sz w:val="24"/>
        </w:rPr>
        <w:t>from an economic</w:t>
      </w:r>
      <w:r w:rsidR="00093243" w:rsidRPr="0006517D">
        <w:rPr>
          <w:rFonts w:cs="Arial"/>
          <w:sz w:val="24"/>
        </w:rPr>
        <w:t>s</w:t>
      </w:r>
      <w:r w:rsidRPr="0006517D">
        <w:rPr>
          <w:rFonts w:cs="Arial"/>
          <w:sz w:val="24"/>
        </w:rPr>
        <w:t xml:space="preserve"> </w:t>
      </w:r>
      <w:r w:rsidR="00093243" w:rsidRPr="0006517D">
        <w:rPr>
          <w:rFonts w:cs="Arial"/>
          <w:sz w:val="24"/>
        </w:rPr>
        <w:t>point of view</w:t>
      </w:r>
      <w:r w:rsidRPr="0006517D">
        <w:rPr>
          <w:rFonts w:cs="Arial"/>
          <w:sz w:val="24"/>
        </w:rPr>
        <w:t>. One of the main reasons is that these two cities are in the center of the northern and southern agricultural regions, the same agricultural regions that rep</w:t>
      </w:r>
      <w:r w:rsidR="00C34A26" w:rsidRPr="0006517D">
        <w:rPr>
          <w:rFonts w:cs="Arial"/>
          <w:sz w:val="24"/>
        </w:rPr>
        <w:t>resent the majority of the poor and also inhabit most of the population</w:t>
      </w:r>
      <w:r w:rsidR="004E3270" w:rsidRPr="0006517D">
        <w:rPr>
          <w:rFonts w:cs="Arial"/>
          <w:sz w:val="24"/>
        </w:rPr>
        <w:t xml:space="preserve"> (</w:t>
      </w:r>
      <w:r w:rsidR="004E3270" w:rsidRPr="0006517D">
        <w:rPr>
          <w:rFonts w:cs="Arial"/>
          <w:i/>
          <w:color w:val="17365D" w:themeColor="text2" w:themeShade="BF"/>
          <w:sz w:val="24"/>
        </w:rPr>
        <w:t>USAID, 2006</w:t>
      </w:r>
      <w:r w:rsidR="004E3270" w:rsidRPr="0006517D">
        <w:rPr>
          <w:rFonts w:cs="Arial"/>
          <w:sz w:val="24"/>
        </w:rPr>
        <w:t>)</w:t>
      </w:r>
      <w:r w:rsidR="00C34A26" w:rsidRPr="0006517D">
        <w:rPr>
          <w:rFonts w:cs="Arial"/>
          <w:sz w:val="24"/>
        </w:rPr>
        <w:t>.</w:t>
      </w:r>
      <w:r w:rsidR="00D1395C" w:rsidRPr="0006517D">
        <w:rPr>
          <w:rFonts w:cs="Arial"/>
          <w:sz w:val="24"/>
        </w:rPr>
        <w:t xml:space="preserve"> </w:t>
      </w:r>
    </w:p>
    <w:p w:rsidR="0010406D" w:rsidRDefault="0010406D">
      <w:pPr>
        <w:rPr>
          <w:rFonts w:cs="Arial"/>
          <w:b/>
          <w:sz w:val="10"/>
          <w:u w:val="single"/>
        </w:rPr>
      </w:pPr>
      <w:r>
        <w:rPr>
          <w:rFonts w:cs="Arial"/>
          <w:b/>
          <w:sz w:val="10"/>
          <w:u w:val="single"/>
        </w:rPr>
        <w:br w:type="page"/>
      </w:r>
    </w:p>
    <w:p w:rsidR="00D1395C" w:rsidRPr="0006517D" w:rsidRDefault="00CC41D5" w:rsidP="0075520C">
      <w:pPr>
        <w:spacing w:after="0" w:line="360" w:lineRule="auto"/>
        <w:ind w:left="708" w:firstLine="426"/>
        <w:contextualSpacing/>
        <w:jc w:val="both"/>
        <w:rPr>
          <w:rFonts w:cs="Arial"/>
          <w:b/>
          <w:sz w:val="24"/>
          <w:u w:val="single"/>
        </w:rPr>
      </w:pPr>
      <w:r w:rsidRPr="0006517D">
        <w:rPr>
          <w:rFonts w:cs="Arial"/>
          <w:b/>
          <w:sz w:val="24"/>
          <w:u w:val="single"/>
        </w:rPr>
        <w:lastRenderedPageBreak/>
        <w:t>Figure V</w:t>
      </w:r>
      <w:r w:rsidR="00FA22C0" w:rsidRPr="0006517D">
        <w:rPr>
          <w:rFonts w:cs="Arial"/>
          <w:b/>
          <w:sz w:val="24"/>
          <w:u w:val="single"/>
        </w:rPr>
        <w:t>III</w:t>
      </w:r>
      <w:r w:rsidRPr="0006517D">
        <w:rPr>
          <w:rFonts w:cs="Arial"/>
          <w:b/>
          <w:sz w:val="24"/>
          <w:u w:val="single"/>
        </w:rPr>
        <w:t>: 2004 Regional Poverty Rates and Population</w:t>
      </w:r>
    </w:p>
    <w:p w:rsidR="00D1395C" w:rsidRPr="0006517D" w:rsidRDefault="00D1395C" w:rsidP="0075520C">
      <w:pPr>
        <w:spacing w:after="0" w:line="360" w:lineRule="auto"/>
        <w:ind w:left="708"/>
        <w:contextualSpacing/>
        <w:jc w:val="both"/>
        <w:rPr>
          <w:rFonts w:cs="Arial"/>
          <w:sz w:val="24"/>
        </w:rPr>
      </w:pPr>
      <w:r w:rsidRPr="0006517D">
        <w:rPr>
          <w:rFonts w:cs="Arial"/>
          <w:noProof/>
          <w:sz w:val="24"/>
        </w:rPr>
        <w:drawing>
          <wp:anchor distT="0" distB="0" distL="114300" distR="114300" simplePos="0" relativeHeight="251666432" behindDoc="0" locked="0" layoutInCell="1" allowOverlap="1">
            <wp:simplePos x="0" y="0"/>
            <wp:positionH relativeFrom="column">
              <wp:posOffset>4914900</wp:posOffset>
            </wp:positionH>
            <wp:positionV relativeFrom="paragraph">
              <wp:posOffset>826135</wp:posOffset>
            </wp:positionV>
            <wp:extent cx="1209040" cy="1036320"/>
            <wp:effectExtent l="0" t="0" r="0" b="0"/>
            <wp:wrapNone/>
            <wp:docPr id="13" name="O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133600" cy="1827550"/>
                      <a:chOff x="7086600" y="2439650"/>
                      <a:chExt cx="2133600" cy="1827550"/>
                    </a:xfrm>
                  </a:grpSpPr>
                  <a:grpSp>
                    <a:nvGrpSpPr>
                      <a:cNvPr id="48" name="Group 47"/>
                      <a:cNvGrpSpPr/>
                    </a:nvGrpSpPr>
                    <a:grpSpPr>
                      <a:xfrm>
                        <a:off x="7086600" y="2439650"/>
                        <a:ext cx="2133600" cy="1827550"/>
                        <a:chOff x="7086600" y="2133600"/>
                        <a:chExt cx="2133600" cy="1827550"/>
                      </a:xfrm>
                    </a:grpSpPr>
                    <a:grpSp>
                      <a:nvGrpSpPr>
                        <a:cNvPr id="3" name="Group 44"/>
                        <a:cNvGrpSpPr/>
                      </a:nvGrpSpPr>
                      <a:grpSpPr>
                        <a:xfrm>
                          <a:off x="7162800" y="2590800"/>
                          <a:ext cx="304800" cy="1066800"/>
                          <a:chOff x="2438400" y="5181600"/>
                          <a:chExt cx="685800" cy="1066800"/>
                        </a:xfrm>
                      </a:grpSpPr>
                      <a:sp>
                        <a:nvSpPr>
                          <a:cNvPr id="37" name="Rectangle 36"/>
                          <a:cNvSpPr/>
                        </a:nvSpPr>
                        <a:spPr>
                          <a:xfrm>
                            <a:off x="2438400" y="5181600"/>
                            <a:ext cx="685800" cy="152400"/>
                          </a:xfrm>
                          <a:prstGeom prst="rect">
                            <a:avLst/>
                          </a:prstGeom>
                          <a:solidFill>
                            <a:srgbClr val="280F0E"/>
                          </a:solidFill>
                          <a:ln>
                            <a:no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1">
                            <a:schemeClr val="accent1"/>
                          </a:lnRef>
                          <a:fillRef idx="3">
                            <a:schemeClr val="accent1"/>
                          </a:fillRef>
                          <a:effectRef idx="2">
                            <a:schemeClr val="accent1"/>
                          </a:effectRef>
                          <a:fontRef idx="minor">
                            <a:schemeClr val="lt1"/>
                          </a:fontRef>
                        </a:style>
                      </a:sp>
                      <a:sp>
                        <a:nvSpPr>
                          <a:cNvPr id="38" name="Rectangle 37"/>
                          <a:cNvSpPr/>
                        </a:nvSpPr>
                        <a:spPr>
                          <a:xfrm>
                            <a:off x="2438400" y="5410200"/>
                            <a:ext cx="685800" cy="152400"/>
                          </a:xfrm>
                          <a:prstGeom prst="rect">
                            <a:avLst/>
                          </a:prstGeom>
                          <a:solidFill>
                            <a:schemeClr val="accent2">
                              <a:lumMod val="50000"/>
                            </a:schemeClr>
                          </a:solidFill>
                          <a:ln>
                            <a:no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1">
                            <a:schemeClr val="accent1"/>
                          </a:lnRef>
                          <a:fillRef idx="3">
                            <a:schemeClr val="accent1"/>
                          </a:fillRef>
                          <a:effectRef idx="2">
                            <a:schemeClr val="accent1"/>
                          </a:effectRef>
                          <a:fontRef idx="minor">
                            <a:schemeClr val="lt1"/>
                          </a:fontRef>
                        </a:style>
                      </a:sp>
                      <a:sp>
                        <a:nvSpPr>
                          <a:cNvPr id="39" name="Rectangle 38"/>
                          <a:cNvSpPr/>
                        </a:nvSpPr>
                        <a:spPr>
                          <a:xfrm>
                            <a:off x="2438400" y="5867400"/>
                            <a:ext cx="685800" cy="152400"/>
                          </a:xfrm>
                          <a:prstGeom prst="rect">
                            <a:avLst/>
                          </a:prstGeom>
                          <a:solidFill>
                            <a:schemeClr val="accent2">
                              <a:lumMod val="60000"/>
                              <a:lumOff val="40000"/>
                            </a:schemeClr>
                          </a:solidFill>
                          <a:ln>
                            <a:no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1">
                            <a:schemeClr val="accent1"/>
                          </a:lnRef>
                          <a:fillRef idx="3">
                            <a:schemeClr val="accent1"/>
                          </a:fillRef>
                          <a:effectRef idx="2">
                            <a:schemeClr val="accent1"/>
                          </a:effectRef>
                          <a:fontRef idx="minor">
                            <a:schemeClr val="lt1"/>
                          </a:fontRef>
                        </a:style>
                      </a:sp>
                      <a:sp>
                        <a:nvSpPr>
                          <a:cNvPr id="41" name="Rectangle 40"/>
                          <a:cNvSpPr/>
                        </a:nvSpPr>
                        <a:spPr>
                          <a:xfrm>
                            <a:off x="2438400" y="6096000"/>
                            <a:ext cx="685800" cy="152400"/>
                          </a:xfrm>
                          <a:prstGeom prst="rect">
                            <a:avLst/>
                          </a:prstGeom>
                          <a:solidFill>
                            <a:schemeClr val="accent2">
                              <a:lumMod val="20000"/>
                              <a:lumOff val="80000"/>
                            </a:schemeClr>
                          </a:solidFill>
                          <a:ln>
                            <a:no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1">
                            <a:schemeClr val="accent1"/>
                          </a:lnRef>
                          <a:fillRef idx="3">
                            <a:schemeClr val="accent1"/>
                          </a:fillRef>
                          <a:effectRef idx="2">
                            <a:schemeClr val="accent1"/>
                          </a:effectRef>
                          <a:fontRef idx="minor">
                            <a:schemeClr val="lt1"/>
                          </a:fontRef>
                        </a:style>
                      </a:sp>
                      <a:sp>
                        <a:nvSpPr>
                          <a:cNvPr id="42" name="Rectangle 41"/>
                          <a:cNvSpPr/>
                        </a:nvSpPr>
                        <a:spPr>
                          <a:xfrm>
                            <a:off x="2438400" y="5638800"/>
                            <a:ext cx="685800" cy="152400"/>
                          </a:xfrm>
                          <a:prstGeom prst="rect">
                            <a:avLst/>
                          </a:prstGeom>
                          <a:solidFill>
                            <a:schemeClr val="accent2">
                              <a:lumMod val="75000"/>
                            </a:schemeClr>
                          </a:solidFill>
                          <a:ln>
                            <a:noFill/>
                          </a:ln>
                          <a:effectLst/>
                        </a:spPr>
                        <a:txSp>
                          <a:txBody>
                            <a:bodyPr rtlCol="0" anchor="ctr"/>
                            <a:lstStyle>
                              <a:defPPr>
                                <a:defRPr lang="nl-NL"/>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1">
                            <a:schemeClr val="accent1"/>
                          </a:lnRef>
                          <a:fillRef idx="3">
                            <a:schemeClr val="accent1"/>
                          </a:fillRef>
                          <a:effectRef idx="2">
                            <a:schemeClr val="accent1"/>
                          </a:effectRef>
                          <a:fontRef idx="minor">
                            <a:schemeClr val="lt1"/>
                          </a:fontRef>
                        </a:style>
                      </a:sp>
                    </a:grpSp>
                    <a:sp>
                      <a:nvSpPr>
                        <a:cNvPr id="44" name="TextBox 43"/>
                        <a:cNvSpPr txBox="1"/>
                      </a:nvSpPr>
                      <a:spPr>
                        <a:xfrm>
                          <a:off x="7467600" y="2514600"/>
                          <a:ext cx="1752600" cy="1446550"/>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400" dirty="0" smtClean="0">
                                <a:latin typeface="Century Gothic"/>
                                <a:cs typeface="Century Gothic"/>
                              </a:rPr>
                              <a:t>2.0-2.5	million</a:t>
                            </a:r>
                          </a:p>
                          <a:p>
                            <a:r>
                              <a:rPr lang="en-US" sz="1400" dirty="0" smtClean="0">
                                <a:latin typeface="Century Gothic"/>
                                <a:cs typeface="Century Gothic"/>
                              </a:rPr>
                              <a:t>1.5-2.0	million</a:t>
                            </a:r>
                          </a:p>
                          <a:p>
                            <a:r>
                              <a:rPr lang="en-US" sz="1400" dirty="0" smtClean="0">
                                <a:latin typeface="Century Gothic"/>
                                <a:cs typeface="Century Gothic"/>
                              </a:rPr>
                              <a:t>1.0-1.5</a:t>
                            </a:r>
                            <a:r>
                              <a:rPr lang="en-US" sz="1600" dirty="0" smtClean="0">
                                <a:latin typeface="Century Gothic"/>
                                <a:cs typeface="Century Gothic"/>
                              </a:rPr>
                              <a:t>	</a:t>
                            </a:r>
                            <a:r>
                              <a:rPr lang="en-US" sz="1400" dirty="0" smtClean="0">
                                <a:latin typeface="Century Gothic"/>
                                <a:cs typeface="Century Gothic"/>
                              </a:rPr>
                              <a:t>million</a:t>
                            </a:r>
                          </a:p>
                          <a:p>
                            <a:r>
                              <a:rPr lang="en-US" sz="1400" dirty="0" smtClean="0">
                                <a:latin typeface="Century Gothic"/>
                                <a:cs typeface="Century Gothic"/>
                              </a:rPr>
                              <a:t>0.5-1.0	million</a:t>
                            </a:r>
                          </a:p>
                          <a:p>
                            <a:r>
                              <a:rPr lang="en-US" sz="1400" dirty="0" smtClean="0">
                                <a:latin typeface="Century Gothic"/>
                                <a:cs typeface="Century Gothic"/>
                              </a:rPr>
                              <a:t>  &lt;0.5</a:t>
                            </a:r>
                            <a:r>
                              <a:rPr lang="en-US" sz="1600" dirty="0" smtClean="0">
                                <a:latin typeface="Century Gothic"/>
                                <a:cs typeface="Century Gothic"/>
                              </a:rPr>
                              <a:t>	</a:t>
                            </a:r>
                            <a:r>
                              <a:rPr lang="en-US" sz="1400" dirty="0" smtClean="0">
                                <a:latin typeface="Century Gothic"/>
                                <a:cs typeface="Century Gothic"/>
                              </a:rPr>
                              <a:t>million</a:t>
                            </a:r>
                          </a:p>
                          <a:p>
                            <a:endParaRPr lang="en-US" sz="1400" dirty="0">
                              <a:latin typeface="Century Gothic"/>
                              <a:cs typeface="Century Gothic"/>
                            </a:endParaRPr>
                          </a:p>
                        </a:txBody>
                        <a:useSpRect/>
                      </a:txSp>
                    </a:sp>
                    <a:sp>
                      <a:nvSpPr>
                        <a:cNvPr id="47" name="TextBox 46"/>
                        <a:cNvSpPr txBox="1"/>
                      </a:nvSpPr>
                      <a:spPr>
                        <a:xfrm>
                          <a:off x="7086600" y="2133600"/>
                          <a:ext cx="1371600" cy="369332"/>
                        </a:xfrm>
                        <a:prstGeom prst="rect">
                          <a:avLst/>
                        </a:prstGeom>
                        <a:noFill/>
                      </a:spPr>
                      <a:txSp>
                        <a:txBody>
                          <a:bodyPr wrap="square" rtlCol="0">
                            <a:spAutoFit/>
                          </a:bodyPr>
                          <a:lstStyle>
                            <a:defPPr>
                              <a:defRPr lang="nl-NL"/>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b="1" dirty="0" smtClean="0">
                                <a:latin typeface="Century Gothic"/>
                                <a:cs typeface="Century Gothic"/>
                              </a:rPr>
                              <a:t>Population</a:t>
                            </a:r>
                            <a:endParaRPr lang="en-US" b="1" dirty="0">
                              <a:latin typeface="Century Gothic"/>
                              <a:cs typeface="Century Gothic"/>
                            </a:endParaRPr>
                          </a:p>
                        </a:txBody>
                        <a:useSpRect/>
                      </a:txSp>
                    </a:sp>
                  </a:grpSp>
                </lc:lockedCanvas>
              </a:graphicData>
            </a:graphic>
          </wp:anchor>
        </w:drawing>
      </w:r>
      <w:r w:rsidRPr="0006517D">
        <w:rPr>
          <w:rFonts w:cs="Arial"/>
          <w:noProof/>
          <w:sz w:val="24"/>
        </w:rPr>
        <w:drawing>
          <wp:inline distT="0" distB="0" distL="0" distR="0">
            <wp:extent cx="4435475" cy="3351530"/>
            <wp:effectExtent l="25400" t="0" r="9525" b="0"/>
            <wp:docPr id="8" name="C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6944A2" w:rsidRPr="0006517D" w:rsidRDefault="00F47E57" w:rsidP="0075520C">
      <w:pPr>
        <w:spacing w:after="0" w:line="360" w:lineRule="auto"/>
        <w:ind w:left="708" w:firstLine="426"/>
        <w:contextualSpacing/>
        <w:jc w:val="both"/>
        <w:rPr>
          <w:rFonts w:cs="Arial"/>
          <w:sz w:val="24"/>
        </w:rPr>
      </w:pPr>
      <w:r w:rsidRPr="0006517D">
        <w:rPr>
          <w:rFonts w:cs="Arial"/>
          <w:sz w:val="24"/>
        </w:rPr>
        <w:t xml:space="preserve">If taking into account the largest populated </w:t>
      </w:r>
      <w:r w:rsidR="00D1395C" w:rsidRPr="0006517D">
        <w:rPr>
          <w:rFonts w:cs="Arial"/>
          <w:sz w:val="24"/>
        </w:rPr>
        <w:t>and highest poverty</w:t>
      </w:r>
      <w:r w:rsidR="009D1733" w:rsidRPr="0006517D">
        <w:rPr>
          <w:rFonts w:cs="Arial"/>
          <w:sz w:val="24"/>
        </w:rPr>
        <w:t xml:space="preserve"> regions</w:t>
      </w:r>
      <w:r w:rsidR="00D1395C" w:rsidRPr="0006517D">
        <w:rPr>
          <w:rFonts w:cs="Arial"/>
          <w:sz w:val="24"/>
        </w:rPr>
        <w:t xml:space="preserve">, seen in </w:t>
      </w:r>
      <w:r w:rsidR="00D1395C" w:rsidRPr="0006517D">
        <w:rPr>
          <w:rFonts w:cs="Arial"/>
          <w:i/>
          <w:sz w:val="24"/>
        </w:rPr>
        <w:t>Figure V</w:t>
      </w:r>
      <w:r w:rsidR="00FA22C0" w:rsidRPr="0006517D">
        <w:rPr>
          <w:rFonts w:cs="Arial"/>
          <w:i/>
          <w:sz w:val="24"/>
        </w:rPr>
        <w:t>III</w:t>
      </w:r>
      <w:r w:rsidR="00D1395C" w:rsidRPr="0006517D">
        <w:rPr>
          <w:rFonts w:cs="Arial"/>
          <w:i/>
          <w:sz w:val="24"/>
        </w:rPr>
        <w:t>,</w:t>
      </w:r>
      <w:r w:rsidR="00D1395C" w:rsidRPr="0006517D">
        <w:rPr>
          <w:rFonts w:cs="Arial"/>
          <w:sz w:val="24"/>
        </w:rPr>
        <w:t xml:space="preserve"> </w:t>
      </w:r>
      <w:r w:rsidR="009D1733" w:rsidRPr="0006517D">
        <w:rPr>
          <w:rFonts w:cs="Arial"/>
          <w:sz w:val="24"/>
        </w:rPr>
        <w:t xml:space="preserve">the </w:t>
      </w:r>
      <w:r w:rsidRPr="0006517D">
        <w:rPr>
          <w:rFonts w:cs="Arial"/>
          <w:sz w:val="24"/>
        </w:rPr>
        <w:t>agricultural region</w:t>
      </w:r>
      <w:r w:rsidR="00CC41D5" w:rsidRPr="0006517D">
        <w:rPr>
          <w:rFonts w:cs="Arial"/>
          <w:sz w:val="24"/>
        </w:rPr>
        <w:t>s are devastated the highest.</w:t>
      </w:r>
      <w:r w:rsidR="007870A7" w:rsidRPr="0006517D">
        <w:rPr>
          <w:rFonts w:cs="Arial"/>
          <w:sz w:val="24"/>
        </w:rPr>
        <w:t xml:space="preserve"> This way priority can be given to regions that have a denser population and high poverty</w:t>
      </w:r>
      <w:r w:rsidR="009D1733" w:rsidRPr="0006517D">
        <w:rPr>
          <w:rFonts w:cs="Arial"/>
          <w:sz w:val="24"/>
        </w:rPr>
        <w:t xml:space="preserve"> for a larger impact</w:t>
      </w:r>
      <w:r w:rsidR="007870A7" w:rsidRPr="0006517D">
        <w:rPr>
          <w:rFonts w:cs="Arial"/>
          <w:sz w:val="24"/>
        </w:rPr>
        <w:t xml:space="preserve">. </w:t>
      </w:r>
      <w:r w:rsidR="00CC41D5" w:rsidRPr="0006517D">
        <w:rPr>
          <w:rFonts w:cs="Arial"/>
          <w:sz w:val="24"/>
        </w:rPr>
        <w:t xml:space="preserve"> Cities such as</w:t>
      </w:r>
      <w:r w:rsidRPr="0006517D">
        <w:rPr>
          <w:rFonts w:cs="Arial"/>
          <w:sz w:val="24"/>
        </w:rPr>
        <w:t xml:space="preserve"> </w:t>
      </w:r>
      <w:proofErr w:type="spellStart"/>
      <w:r w:rsidR="00A73ECF" w:rsidRPr="0006517D">
        <w:rPr>
          <w:rFonts w:cs="Arial"/>
          <w:sz w:val="24"/>
        </w:rPr>
        <w:t>Almaty</w:t>
      </w:r>
      <w:proofErr w:type="spellEnd"/>
      <w:r w:rsidR="00A73ECF" w:rsidRPr="0006517D">
        <w:rPr>
          <w:rFonts w:cs="Arial"/>
          <w:sz w:val="24"/>
        </w:rPr>
        <w:t xml:space="preserve">, </w:t>
      </w:r>
      <w:proofErr w:type="spellStart"/>
      <w:r w:rsidR="00A73ECF" w:rsidRPr="0006517D">
        <w:rPr>
          <w:rFonts w:cs="Arial"/>
          <w:sz w:val="24"/>
        </w:rPr>
        <w:t>Taraz</w:t>
      </w:r>
      <w:proofErr w:type="spellEnd"/>
      <w:r w:rsidR="00A73ECF" w:rsidRPr="0006517D">
        <w:rPr>
          <w:rFonts w:cs="Arial"/>
          <w:sz w:val="24"/>
        </w:rPr>
        <w:t xml:space="preserve">, and </w:t>
      </w:r>
      <w:proofErr w:type="spellStart"/>
      <w:r w:rsidR="00A73ECF" w:rsidRPr="0006517D">
        <w:rPr>
          <w:rFonts w:cs="Arial"/>
          <w:sz w:val="24"/>
        </w:rPr>
        <w:t>Shymkent</w:t>
      </w:r>
      <w:proofErr w:type="spellEnd"/>
      <w:r w:rsidR="00A73ECF" w:rsidRPr="0006517D">
        <w:rPr>
          <w:rFonts w:cs="Arial"/>
          <w:sz w:val="24"/>
        </w:rPr>
        <w:t xml:space="preserve"> stand out the most because of their near vicinity</w:t>
      </w:r>
      <w:r w:rsidR="00AD659C" w:rsidRPr="0006517D">
        <w:rPr>
          <w:rFonts w:cs="Arial"/>
          <w:sz w:val="24"/>
        </w:rPr>
        <w:t>,</w:t>
      </w:r>
      <w:r w:rsidR="00A73ECF" w:rsidRPr="0006517D">
        <w:rPr>
          <w:rFonts w:cs="Arial"/>
          <w:sz w:val="24"/>
        </w:rPr>
        <w:t xml:space="preserve"> </w:t>
      </w:r>
      <w:r w:rsidR="0014177C" w:rsidRPr="0006517D">
        <w:rPr>
          <w:rFonts w:cs="Arial"/>
          <w:sz w:val="24"/>
        </w:rPr>
        <w:t>totaling to about 2.5 million people</w:t>
      </w:r>
      <w:r w:rsidR="00AD659C" w:rsidRPr="0006517D">
        <w:rPr>
          <w:rFonts w:cs="Arial"/>
          <w:sz w:val="24"/>
        </w:rPr>
        <w:t xml:space="preserve"> (</w:t>
      </w:r>
      <w:proofErr w:type="spellStart"/>
      <w:r w:rsidR="00AD659C" w:rsidRPr="0006517D">
        <w:rPr>
          <w:rFonts w:cs="Arial"/>
          <w:i/>
          <w:color w:val="17365D" w:themeColor="text2" w:themeShade="BF"/>
          <w:sz w:val="24"/>
        </w:rPr>
        <w:t>Brinkhoff</w:t>
      </w:r>
      <w:proofErr w:type="spellEnd"/>
      <w:r w:rsidR="00AD659C" w:rsidRPr="0006517D">
        <w:rPr>
          <w:rFonts w:cs="Arial"/>
          <w:i/>
          <w:color w:val="17365D" w:themeColor="text2" w:themeShade="BF"/>
          <w:sz w:val="24"/>
        </w:rPr>
        <w:t>, 2012</w:t>
      </w:r>
      <w:r w:rsidR="00AD659C" w:rsidRPr="0006517D">
        <w:rPr>
          <w:rFonts w:cs="Arial"/>
          <w:sz w:val="24"/>
        </w:rPr>
        <w:t>)</w:t>
      </w:r>
      <w:r w:rsidR="0014177C" w:rsidRPr="0006517D">
        <w:rPr>
          <w:rFonts w:cs="Arial"/>
          <w:sz w:val="24"/>
        </w:rPr>
        <w:t>.</w:t>
      </w:r>
      <w:r w:rsidR="00F33C37" w:rsidRPr="0006517D">
        <w:rPr>
          <w:rFonts w:cs="Arial"/>
          <w:sz w:val="24"/>
        </w:rPr>
        <w:t xml:space="preserve"> </w:t>
      </w:r>
      <w:proofErr w:type="spellStart"/>
      <w:r w:rsidR="00F33C37" w:rsidRPr="0006517D">
        <w:rPr>
          <w:rFonts w:cs="Arial"/>
          <w:sz w:val="24"/>
        </w:rPr>
        <w:t>Shymkent</w:t>
      </w:r>
      <w:proofErr w:type="spellEnd"/>
      <w:r w:rsidR="00F33C37" w:rsidRPr="0006517D">
        <w:rPr>
          <w:rFonts w:cs="Arial"/>
          <w:sz w:val="24"/>
        </w:rPr>
        <w:t xml:space="preserve"> is the capital of the South Kazakhstan province, with </w:t>
      </w:r>
      <w:proofErr w:type="spellStart"/>
      <w:r w:rsidR="00F33C37" w:rsidRPr="0006517D">
        <w:rPr>
          <w:rFonts w:cs="Arial"/>
          <w:sz w:val="24"/>
        </w:rPr>
        <w:t>Taraz</w:t>
      </w:r>
      <w:proofErr w:type="spellEnd"/>
      <w:r w:rsidR="00AD659C" w:rsidRPr="0006517D">
        <w:rPr>
          <w:rFonts w:cs="Arial"/>
          <w:sz w:val="24"/>
        </w:rPr>
        <w:t xml:space="preserve"> 175 kilometers</w:t>
      </w:r>
      <w:r w:rsidR="00093243" w:rsidRPr="0006517D">
        <w:rPr>
          <w:rFonts w:cs="Arial"/>
          <w:sz w:val="24"/>
        </w:rPr>
        <w:t xml:space="preserve"> east of </w:t>
      </w:r>
      <w:proofErr w:type="spellStart"/>
      <w:r w:rsidR="00093243" w:rsidRPr="0006517D">
        <w:rPr>
          <w:rFonts w:cs="Arial"/>
          <w:sz w:val="24"/>
        </w:rPr>
        <w:t>Sh</w:t>
      </w:r>
      <w:r w:rsidR="00DE7ECA" w:rsidRPr="0006517D">
        <w:rPr>
          <w:rFonts w:cs="Arial"/>
          <w:sz w:val="24"/>
        </w:rPr>
        <w:t>ymkent</w:t>
      </w:r>
      <w:proofErr w:type="spellEnd"/>
      <w:r w:rsidR="00F33C37" w:rsidRPr="0006517D">
        <w:rPr>
          <w:rFonts w:cs="Arial"/>
          <w:sz w:val="24"/>
        </w:rPr>
        <w:t>.</w:t>
      </w:r>
      <w:r w:rsidR="0014177C" w:rsidRPr="0006517D">
        <w:rPr>
          <w:rFonts w:cs="Arial"/>
          <w:sz w:val="24"/>
        </w:rPr>
        <w:t xml:space="preserve"> Seeing from the USAID report that services in South Kazakhstan province are significantly less </w:t>
      </w:r>
      <w:r w:rsidR="00DD1D02" w:rsidRPr="0006517D">
        <w:rPr>
          <w:rFonts w:cs="Arial"/>
          <w:sz w:val="24"/>
        </w:rPr>
        <w:t xml:space="preserve">than </w:t>
      </w:r>
      <w:r w:rsidR="0014177C" w:rsidRPr="0006517D">
        <w:rPr>
          <w:rFonts w:cs="Arial"/>
          <w:sz w:val="24"/>
        </w:rPr>
        <w:t xml:space="preserve">compared to </w:t>
      </w:r>
      <w:proofErr w:type="spellStart"/>
      <w:r w:rsidR="0014177C" w:rsidRPr="0006517D">
        <w:rPr>
          <w:rFonts w:cs="Arial"/>
          <w:sz w:val="24"/>
        </w:rPr>
        <w:t>Almaty</w:t>
      </w:r>
      <w:proofErr w:type="spellEnd"/>
      <w:r w:rsidR="0014177C" w:rsidRPr="0006517D">
        <w:rPr>
          <w:rFonts w:cs="Arial"/>
          <w:sz w:val="24"/>
        </w:rPr>
        <w:t>, it would be wise to connect them for agglomeration reas</w:t>
      </w:r>
      <w:r w:rsidR="00F33C37" w:rsidRPr="0006517D">
        <w:rPr>
          <w:rFonts w:cs="Arial"/>
          <w:sz w:val="24"/>
        </w:rPr>
        <w:t xml:space="preserve">ons. </w:t>
      </w:r>
      <w:r w:rsidR="0014177C" w:rsidRPr="0006517D">
        <w:rPr>
          <w:rFonts w:cs="Arial"/>
          <w:sz w:val="24"/>
        </w:rPr>
        <w:t xml:space="preserve">The idea would be to connect </w:t>
      </w:r>
      <w:proofErr w:type="spellStart"/>
      <w:r w:rsidR="0014177C" w:rsidRPr="0006517D">
        <w:rPr>
          <w:rFonts w:cs="Arial"/>
          <w:sz w:val="24"/>
        </w:rPr>
        <w:t>Shymkent</w:t>
      </w:r>
      <w:proofErr w:type="spellEnd"/>
      <w:r w:rsidR="0014177C" w:rsidRPr="0006517D">
        <w:rPr>
          <w:rFonts w:cs="Arial"/>
          <w:sz w:val="24"/>
        </w:rPr>
        <w:t xml:space="preserve"> to </w:t>
      </w:r>
      <w:proofErr w:type="spellStart"/>
      <w:r w:rsidR="0014177C" w:rsidRPr="0006517D">
        <w:rPr>
          <w:rFonts w:cs="Arial"/>
          <w:sz w:val="24"/>
        </w:rPr>
        <w:t>Almaty</w:t>
      </w:r>
      <w:proofErr w:type="spellEnd"/>
      <w:r w:rsidR="0014177C" w:rsidRPr="0006517D">
        <w:rPr>
          <w:rFonts w:cs="Arial"/>
          <w:sz w:val="24"/>
        </w:rPr>
        <w:t xml:space="preserve"> via </w:t>
      </w:r>
      <w:proofErr w:type="spellStart"/>
      <w:r w:rsidR="0014177C" w:rsidRPr="0006517D">
        <w:rPr>
          <w:rFonts w:cs="Arial"/>
          <w:sz w:val="24"/>
        </w:rPr>
        <w:t>Taraz</w:t>
      </w:r>
      <w:proofErr w:type="spellEnd"/>
      <w:r w:rsidR="0014177C" w:rsidRPr="0006517D">
        <w:rPr>
          <w:rFonts w:cs="Arial"/>
          <w:sz w:val="24"/>
        </w:rPr>
        <w:t xml:space="preserve"> with a HST.</w:t>
      </w:r>
      <w:r w:rsidR="00976536" w:rsidRPr="0006517D">
        <w:rPr>
          <w:rFonts w:cs="Arial"/>
          <w:sz w:val="24"/>
        </w:rPr>
        <w:t xml:space="preserve"> </w:t>
      </w:r>
      <w:r w:rsidR="00F33C37" w:rsidRPr="0006517D">
        <w:rPr>
          <w:rFonts w:cs="Arial"/>
          <w:sz w:val="24"/>
        </w:rPr>
        <w:t>This route would be within the 800-kilometer range</w:t>
      </w:r>
      <w:r w:rsidR="00DE7ECA" w:rsidRPr="0006517D">
        <w:rPr>
          <w:rFonts w:cs="Arial"/>
          <w:sz w:val="24"/>
        </w:rPr>
        <w:t xml:space="preserve"> </w:t>
      </w:r>
      <w:r w:rsidR="00093243" w:rsidRPr="0006517D">
        <w:rPr>
          <w:rFonts w:cs="Arial"/>
          <w:sz w:val="24"/>
        </w:rPr>
        <w:t xml:space="preserve">as </w:t>
      </w:r>
      <w:r w:rsidR="00DE7ECA" w:rsidRPr="0006517D">
        <w:rPr>
          <w:rFonts w:cs="Arial"/>
          <w:sz w:val="24"/>
        </w:rPr>
        <w:t xml:space="preserve">suggested by </w:t>
      </w:r>
      <w:proofErr w:type="spellStart"/>
      <w:r w:rsidR="00DE7ECA" w:rsidRPr="0006517D">
        <w:rPr>
          <w:rFonts w:cs="Arial"/>
          <w:sz w:val="24"/>
        </w:rPr>
        <w:t>Gourvish</w:t>
      </w:r>
      <w:proofErr w:type="spellEnd"/>
      <w:r w:rsidR="00F33C37" w:rsidRPr="0006517D">
        <w:rPr>
          <w:rFonts w:cs="Arial"/>
          <w:sz w:val="24"/>
        </w:rPr>
        <w:t xml:space="preserve"> at about 700 kilometers, with </w:t>
      </w:r>
      <w:proofErr w:type="spellStart"/>
      <w:r w:rsidR="00F33C37" w:rsidRPr="0006517D">
        <w:rPr>
          <w:rFonts w:cs="Arial"/>
          <w:sz w:val="24"/>
        </w:rPr>
        <w:t>Shymken</w:t>
      </w:r>
      <w:r w:rsidR="00C3663F" w:rsidRPr="0006517D">
        <w:rPr>
          <w:rFonts w:cs="Arial"/>
          <w:sz w:val="24"/>
        </w:rPr>
        <w:t>t</w:t>
      </w:r>
      <w:proofErr w:type="spellEnd"/>
      <w:r w:rsidR="00C3663F" w:rsidRPr="0006517D">
        <w:rPr>
          <w:rFonts w:cs="Arial"/>
          <w:sz w:val="24"/>
        </w:rPr>
        <w:t xml:space="preserve"> to </w:t>
      </w:r>
      <w:proofErr w:type="spellStart"/>
      <w:r w:rsidR="00C3663F" w:rsidRPr="0006517D">
        <w:rPr>
          <w:rFonts w:cs="Arial"/>
          <w:sz w:val="24"/>
        </w:rPr>
        <w:t>Taraz</w:t>
      </w:r>
      <w:proofErr w:type="spellEnd"/>
      <w:r w:rsidR="00C3663F" w:rsidRPr="0006517D">
        <w:rPr>
          <w:rFonts w:cs="Arial"/>
          <w:sz w:val="24"/>
        </w:rPr>
        <w:t xml:space="preserve"> being 175 kilometers</w:t>
      </w:r>
      <w:r w:rsidR="00F33C37" w:rsidRPr="0006517D">
        <w:rPr>
          <w:rFonts w:cs="Arial"/>
          <w:sz w:val="24"/>
        </w:rPr>
        <w:t xml:space="preserve">. </w:t>
      </w:r>
      <w:r w:rsidR="00C3663F" w:rsidRPr="0006517D">
        <w:rPr>
          <w:rFonts w:cs="Arial"/>
          <w:sz w:val="24"/>
        </w:rPr>
        <w:t>With this rather short distance, it is sufficient to have a maximum speed from 200 to 150 kilometers per hour and still benefit from agglomeration (</w:t>
      </w:r>
      <w:r w:rsidR="00C3663F" w:rsidRPr="0006517D">
        <w:rPr>
          <w:rFonts w:cs="Arial"/>
          <w:i/>
          <w:color w:val="17365D" w:themeColor="text2" w:themeShade="BF"/>
          <w:sz w:val="24"/>
        </w:rPr>
        <w:t>Amos et al, 2010</w:t>
      </w:r>
      <w:r w:rsidR="00C3663F" w:rsidRPr="0006517D">
        <w:rPr>
          <w:rFonts w:cs="Arial"/>
          <w:sz w:val="24"/>
        </w:rPr>
        <w:t xml:space="preserve">). </w:t>
      </w:r>
      <w:r w:rsidR="00F33C37" w:rsidRPr="0006517D">
        <w:rPr>
          <w:rFonts w:cs="Arial"/>
          <w:sz w:val="24"/>
        </w:rPr>
        <w:t xml:space="preserve">Connecting </w:t>
      </w:r>
      <w:proofErr w:type="spellStart"/>
      <w:r w:rsidR="00F33C37" w:rsidRPr="0006517D">
        <w:rPr>
          <w:rFonts w:cs="Arial"/>
          <w:sz w:val="24"/>
        </w:rPr>
        <w:t>Shymkent</w:t>
      </w:r>
      <w:proofErr w:type="spellEnd"/>
      <w:r w:rsidR="00F33C37" w:rsidRPr="0006517D">
        <w:rPr>
          <w:rFonts w:cs="Arial"/>
          <w:sz w:val="24"/>
        </w:rPr>
        <w:t xml:space="preserve"> to </w:t>
      </w:r>
      <w:proofErr w:type="spellStart"/>
      <w:r w:rsidR="00F33C37" w:rsidRPr="0006517D">
        <w:rPr>
          <w:rFonts w:cs="Arial"/>
          <w:sz w:val="24"/>
        </w:rPr>
        <w:t>Taraz</w:t>
      </w:r>
      <w:proofErr w:type="spellEnd"/>
      <w:r w:rsidR="00F33C37" w:rsidRPr="0006517D">
        <w:rPr>
          <w:rFonts w:cs="Arial"/>
          <w:sz w:val="24"/>
        </w:rPr>
        <w:t xml:space="preserve"> would be the first priority with respects to agglomeration</w:t>
      </w:r>
      <w:r w:rsidR="00DD1D02" w:rsidRPr="0006517D">
        <w:rPr>
          <w:rFonts w:cs="Arial"/>
          <w:sz w:val="24"/>
        </w:rPr>
        <w:t xml:space="preserve">, </w:t>
      </w:r>
      <w:proofErr w:type="spellStart"/>
      <w:proofErr w:type="gramStart"/>
      <w:r w:rsidR="00DD1D02" w:rsidRPr="0006517D">
        <w:rPr>
          <w:rFonts w:cs="Arial"/>
          <w:sz w:val="24"/>
        </w:rPr>
        <w:t>lets</w:t>
      </w:r>
      <w:proofErr w:type="spellEnd"/>
      <w:proofErr w:type="gramEnd"/>
      <w:r w:rsidR="00DD1D02" w:rsidRPr="0006517D">
        <w:rPr>
          <w:rFonts w:cs="Arial"/>
          <w:sz w:val="24"/>
        </w:rPr>
        <w:t xml:space="preserve"> call this phase I</w:t>
      </w:r>
      <w:r w:rsidR="00F33C37" w:rsidRPr="0006517D">
        <w:rPr>
          <w:rFonts w:cs="Arial"/>
          <w:sz w:val="24"/>
        </w:rPr>
        <w:t>.</w:t>
      </w:r>
      <w:r w:rsidR="004A139D" w:rsidRPr="0006517D">
        <w:rPr>
          <w:rFonts w:cs="Arial"/>
          <w:sz w:val="24"/>
        </w:rPr>
        <w:t xml:space="preserve"> </w:t>
      </w:r>
      <w:r w:rsidR="00F33C37" w:rsidRPr="0006517D">
        <w:rPr>
          <w:rFonts w:cs="Arial"/>
          <w:sz w:val="24"/>
        </w:rPr>
        <w:t xml:space="preserve">This can be supported for </w:t>
      </w:r>
      <w:r w:rsidR="00932174" w:rsidRPr="0006517D">
        <w:rPr>
          <w:rFonts w:cs="Arial"/>
          <w:sz w:val="24"/>
        </w:rPr>
        <w:t xml:space="preserve">by </w:t>
      </w:r>
      <w:r w:rsidR="00346AD2" w:rsidRPr="0006517D">
        <w:rPr>
          <w:rFonts w:cs="Arial"/>
          <w:sz w:val="24"/>
        </w:rPr>
        <w:t>two</w:t>
      </w:r>
      <w:r w:rsidR="00F33C37" w:rsidRPr="0006517D">
        <w:rPr>
          <w:rFonts w:cs="Arial"/>
          <w:sz w:val="24"/>
        </w:rPr>
        <w:t xml:space="preserve"> reasons: </w:t>
      </w:r>
      <w:r w:rsidR="00346AD2" w:rsidRPr="0006517D">
        <w:rPr>
          <w:rFonts w:cs="Arial"/>
          <w:sz w:val="24"/>
        </w:rPr>
        <w:t>First</w:t>
      </w:r>
      <w:r w:rsidR="000E2DCC" w:rsidRPr="0006517D">
        <w:rPr>
          <w:rFonts w:cs="Arial"/>
          <w:sz w:val="24"/>
        </w:rPr>
        <w:t xml:space="preserve">, </w:t>
      </w:r>
      <w:proofErr w:type="spellStart"/>
      <w:r w:rsidR="000E2DCC" w:rsidRPr="0006517D">
        <w:rPr>
          <w:rFonts w:cs="Arial"/>
          <w:sz w:val="24"/>
        </w:rPr>
        <w:t>Shymkent</w:t>
      </w:r>
      <w:proofErr w:type="spellEnd"/>
      <w:r w:rsidR="000E2DCC" w:rsidRPr="0006517D">
        <w:rPr>
          <w:rFonts w:cs="Arial"/>
          <w:sz w:val="24"/>
        </w:rPr>
        <w:t xml:space="preserve"> and </w:t>
      </w:r>
      <w:proofErr w:type="spellStart"/>
      <w:r w:rsidR="000E2DCC" w:rsidRPr="0006517D">
        <w:rPr>
          <w:rFonts w:cs="Arial"/>
          <w:sz w:val="24"/>
        </w:rPr>
        <w:t>Taraz</w:t>
      </w:r>
      <w:proofErr w:type="spellEnd"/>
      <w:r w:rsidR="000E2DCC" w:rsidRPr="0006517D">
        <w:rPr>
          <w:rFonts w:cs="Arial"/>
          <w:sz w:val="24"/>
        </w:rPr>
        <w:t xml:space="preserve"> </w:t>
      </w:r>
      <w:proofErr w:type="gramStart"/>
      <w:r w:rsidR="000E2DCC" w:rsidRPr="0006517D">
        <w:rPr>
          <w:rFonts w:cs="Arial"/>
          <w:sz w:val="24"/>
        </w:rPr>
        <w:t>is</w:t>
      </w:r>
      <w:proofErr w:type="gramEnd"/>
      <w:r w:rsidR="000E2DCC" w:rsidRPr="0006517D">
        <w:rPr>
          <w:rFonts w:cs="Arial"/>
          <w:sz w:val="24"/>
        </w:rPr>
        <w:t xml:space="preserve"> w</w:t>
      </w:r>
      <w:r w:rsidR="00F33C37" w:rsidRPr="0006517D">
        <w:rPr>
          <w:rFonts w:cs="Arial"/>
          <w:sz w:val="24"/>
        </w:rPr>
        <w:t>ithin effective range of HSTs</w:t>
      </w:r>
      <w:r w:rsidR="000E2DCC" w:rsidRPr="0006517D">
        <w:rPr>
          <w:rFonts w:cs="Arial"/>
          <w:sz w:val="24"/>
        </w:rPr>
        <w:t xml:space="preserve"> (</w:t>
      </w:r>
      <w:proofErr w:type="spellStart"/>
      <w:r w:rsidR="000E2DCC" w:rsidRPr="0006517D">
        <w:rPr>
          <w:rFonts w:cs="Arial"/>
          <w:i/>
          <w:color w:val="17365D" w:themeColor="text2" w:themeShade="BF"/>
          <w:sz w:val="24"/>
        </w:rPr>
        <w:t>Gourvish</w:t>
      </w:r>
      <w:proofErr w:type="spellEnd"/>
      <w:r w:rsidR="000E2DCC" w:rsidRPr="0006517D">
        <w:rPr>
          <w:rFonts w:cs="Arial"/>
          <w:i/>
          <w:color w:val="17365D" w:themeColor="text2" w:themeShade="BF"/>
          <w:sz w:val="24"/>
        </w:rPr>
        <w:t>, 2011</w:t>
      </w:r>
      <w:r w:rsidR="000E2DCC" w:rsidRPr="0006517D">
        <w:rPr>
          <w:rFonts w:cs="Arial"/>
          <w:sz w:val="24"/>
        </w:rPr>
        <w:t>)</w:t>
      </w:r>
      <w:r w:rsidR="00F33C37" w:rsidRPr="0006517D">
        <w:rPr>
          <w:rFonts w:cs="Arial"/>
          <w:sz w:val="24"/>
        </w:rPr>
        <w:t xml:space="preserve">. Second, </w:t>
      </w:r>
      <w:proofErr w:type="spellStart"/>
      <w:r w:rsidR="00F33C37" w:rsidRPr="0006517D">
        <w:rPr>
          <w:rFonts w:cs="Arial"/>
          <w:sz w:val="24"/>
        </w:rPr>
        <w:t>Shymkent</w:t>
      </w:r>
      <w:proofErr w:type="spellEnd"/>
      <w:r w:rsidR="00F33C37" w:rsidRPr="0006517D">
        <w:rPr>
          <w:rFonts w:cs="Arial"/>
          <w:sz w:val="24"/>
        </w:rPr>
        <w:t xml:space="preserve"> being the </w:t>
      </w:r>
      <w:r w:rsidR="00346AD2" w:rsidRPr="0006517D">
        <w:rPr>
          <w:rFonts w:cs="Arial"/>
          <w:sz w:val="24"/>
        </w:rPr>
        <w:t>regional center</w:t>
      </w:r>
      <w:r w:rsidR="00093243" w:rsidRPr="0006517D">
        <w:rPr>
          <w:rFonts w:cs="Arial"/>
          <w:sz w:val="24"/>
        </w:rPr>
        <w:t>, the city has exceptional growth potential</w:t>
      </w:r>
      <w:r w:rsidR="00DD1D02" w:rsidRPr="0006517D">
        <w:rPr>
          <w:rFonts w:cs="Arial"/>
          <w:sz w:val="24"/>
        </w:rPr>
        <w:t xml:space="preserve">, </w:t>
      </w:r>
      <w:r w:rsidR="00093243" w:rsidRPr="0006517D">
        <w:rPr>
          <w:rFonts w:cs="Arial"/>
          <w:sz w:val="24"/>
        </w:rPr>
        <w:t xml:space="preserve">and </w:t>
      </w:r>
      <w:r w:rsidR="00DD1D02" w:rsidRPr="0006517D">
        <w:rPr>
          <w:rFonts w:cs="Arial"/>
          <w:sz w:val="24"/>
        </w:rPr>
        <w:t>naturally has</w:t>
      </w:r>
      <w:r w:rsidR="00805AC5" w:rsidRPr="0006517D">
        <w:rPr>
          <w:rFonts w:cs="Arial"/>
          <w:sz w:val="24"/>
        </w:rPr>
        <w:t xml:space="preserve"> more services than </w:t>
      </w:r>
      <w:proofErr w:type="spellStart"/>
      <w:r w:rsidR="00805AC5" w:rsidRPr="0006517D">
        <w:rPr>
          <w:rFonts w:cs="Arial"/>
          <w:sz w:val="24"/>
        </w:rPr>
        <w:t>Taraz</w:t>
      </w:r>
      <w:proofErr w:type="spellEnd"/>
      <w:r w:rsidR="00346AD2" w:rsidRPr="0006517D">
        <w:rPr>
          <w:rFonts w:cs="Arial"/>
          <w:sz w:val="24"/>
        </w:rPr>
        <w:t xml:space="preserve"> (</w:t>
      </w:r>
      <w:r w:rsidR="00346AD2" w:rsidRPr="0006517D">
        <w:rPr>
          <w:rFonts w:cs="Arial"/>
          <w:i/>
          <w:color w:val="17365D" w:themeColor="text2" w:themeShade="BF"/>
          <w:sz w:val="24"/>
        </w:rPr>
        <w:t>van Buren, 2014</w:t>
      </w:r>
      <w:r w:rsidR="00346AD2" w:rsidRPr="0006517D">
        <w:rPr>
          <w:rFonts w:cs="Arial"/>
          <w:sz w:val="24"/>
        </w:rPr>
        <w:t>).</w:t>
      </w:r>
      <w:r w:rsidR="00DD1D02" w:rsidRPr="0006517D">
        <w:rPr>
          <w:rFonts w:cs="Arial"/>
          <w:sz w:val="24"/>
        </w:rPr>
        <w:t xml:space="preserve"> </w:t>
      </w:r>
      <w:r w:rsidR="00932174" w:rsidRPr="0006517D">
        <w:rPr>
          <w:rFonts w:cs="Arial"/>
          <w:sz w:val="24"/>
        </w:rPr>
        <w:t xml:space="preserve"> Phase II would be making the connection to </w:t>
      </w:r>
      <w:proofErr w:type="spellStart"/>
      <w:r w:rsidR="00932174" w:rsidRPr="0006517D">
        <w:rPr>
          <w:rFonts w:cs="Arial"/>
          <w:sz w:val="24"/>
        </w:rPr>
        <w:t>Almaty</w:t>
      </w:r>
      <w:proofErr w:type="spellEnd"/>
      <w:r w:rsidR="00932174" w:rsidRPr="0006517D">
        <w:rPr>
          <w:rFonts w:cs="Arial"/>
          <w:sz w:val="24"/>
        </w:rPr>
        <w:t>. The reasons</w:t>
      </w:r>
      <w:r w:rsidR="00093243" w:rsidRPr="0006517D">
        <w:rPr>
          <w:rFonts w:cs="Arial"/>
          <w:sz w:val="24"/>
        </w:rPr>
        <w:t xml:space="preserve"> for the division with phases is</w:t>
      </w:r>
      <w:r w:rsidR="00932174" w:rsidRPr="0006517D">
        <w:rPr>
          <w:rFonts w:cs="Arial"/>
          <w:sz w:val="24"/>
        </w:rPr>
        <w:t xml:space="preserve"> also a safety, so see whether agglomeration actually takes </w:t>
      </w:r>
      <w:r w:rsidR="00932174" w:rsidRPr="0006517D">
        <w:rPr>
          <w:rFonts w:cs="Arial"/>
          <w:sz w:val="24"/>
        </w:rPr>
        <w:lastRenderedPageBreak/>
        <w:t>place</w:t>
      </w:r>
      <w:r w:rsidR="00093243" w:rsidRPr="0006517D">
        <w:rPr>
          <w:rFonts w:cs="Arial"/>
          <w:sz w:val="24"/>
        </w:rPr>
        <w:t xml:space="preserve"> within this shorter distance</w:t>
      </w:r>
      <w:r w:rsidR="00932174" w:rsidRPr="0006517D">
        <w:rPr>
          <w:rFonts w:cs="Arial"/>
          <w:sz w:val="24"/>
        </w:rPr>
        <w:t xml:space="preserve">, then the larger investment of connecting to </w:t>
      </w:r>
      <w:proofErr w:type="spellStart"/>
      <w:r w:rsidR="00932174" w:rsidRPr="0006517D">
        <w:rPr>
          <w:rFonts w:cs="Arial"/>
          <w:sz w:val="24"/>
        </w:rPr>
        <w:t>Almaty</w:t>
      </w:r>
      <w:proofErr w:type="spellEnd"/>
      <w:r w:rsidR="00932174" w:rsidRPr="0006517D">
        <w:rPr>
          <w:rFonts w:cs="Arial"/>
          <w:sz w:val="24"/>
        </w:rPr>
        <w:t xml:space="preserve"> would be more attractive. </w:t>
      </w:r>
    </w:p>
    <w:p w:rsidR="00107137" w:rsidRPr="0006517D" w:rsidRDefault="00590F62" w:rsidP="0075520C">
      <w:pPr>
        <w:spacing w:after="0" w:line="360" w:lineRule="auto"/>
        <w:ind w:left="708" w:firstLine="426"/>
        <w:contextualSpacing/>
        <w:jc w:val="both"/>
        <w:rPr>
          <w:rFonts w:cs="Arial"/>
          <w:sz w:val="24"/>
        </w:rPr>
      </w:pPr>
      <w:r w:rsidRPr="0006517D">
        <w:rPr>
          <w:rFonts w:cs="Arial"/>
          <w:sz w:val="24"/>
        </w:rPr>
        <w:t>A phase I</w:t>
      </w:r>
      <w:r w:rsidR="001B3626" w:rsidRPr="0006517D">
        <w:rPr>
          <w:rFonts w:cs="Arial"/>
          <w:sz w:val="24"/>
        </w:rPr>
        <w:t>I</w:t>
      </w:r>
      <w:r w:rsidRPr="0006517D">
        <w:rPr>
          <w:rFonts w:cs="Arial"/>
          <w:sz w:val="24"/>
        </w:rPr>
        <w:t xml:space="preserve">I can be realized in the </w:t>
      </w:r>
      <w:r w:rsidR="005D3315" w:rsidRPr="0006517D">
        <w:rPr>
          <w:rFonts w:cs="Arial"/>
          <w:sz w:val="24"/>
        </w:rPr>
        <w:t>long run</w:t>
      </w:r>
      <w:r w:rsidR="00932174" w:rsidRPr="0006517D">
        <w:rPr>
          <w:rFonts w:cs="Arial"/>
          <w:sz w:val="24"/>
        </w:rPr>
        <w:t xml:space="preserve">, </w:t>
      </w:r>
      <w:r w:rsidR="0034728D" w:rsidRPr="0006517D">
        <w:rPr>
          <w:rFonts w:cs="Arial"/>
          <w:sz w:val="24"/>
        </w:rPr>
        <w:t>where a</w:t>
      </w:r>
      <w:r w:rsidR="00932174" w:rsidRPr="0006517D">
        <w:rPr>
          <w:rFonts w:cs="Arial"/>
          <w:sz w:val="24"/>
        </w:rPr>
        <w:t xml:space="preserve"> </w:t>
      </w:r>
      <w:proofErr w:type="spellStart"/>
      <w:r w:rsidR="00932174" w:rsidRPr="0006517D">
        <w:rPr>
          <w:rFonts w:cs="Arial"/>
          <w:sz w:val="24"/>
        </w:rPr>
        <w:t>Shymkent</w:t>
      </w:r>
      <w:proofErr w:type="spellEnd"/>
      <w:r w:rsidR="00932174" w:rsidRPr="0006517D">
        <w:rPr>
          <w:rFonts w:cs="Arial"/>
          <w:sz w:val="24"/>
        </w:rPr>
        <w:t xml:space="preserve"> – </w:t>
      </w:r>
      <w:proofErr w:type="spellStart"/>
      <w:r w:rsidR="00932174" w:rsidRPr="0006517D">
        <w:rPr>
          <w:rFonts w:cs="Arial"/>
          <w:sz w:val="24"/>
        </w:rPr>
        <w:t>Almaty</w:t>
      </w:r>
      <w:proofErr w:type="spellEnd"/>
      <w:r w:rsidR="00932174" w:rsidRPr="0006517D">
        <w:rPr>
          <w:rFonts w:cs="Arial"/>
          <w:sz w:val="24"/>
        </w:rPr>
        <w:t xml:space="preserve"> line could be used </w:t>
      </w:r>
      <w:r w:rsidR="005D3315" w:rsidRPr="0006517D">
        <w:rPr>
          <w:rFonts w:cs="Arial"/>
          <w:sz w:val="24"/>
        </w:rPr>
        <w:t xml:space="preserve">as </w:t>
      </w:r>
      <w:r w:rsidRPr="0006517D">
        <w:rPr>
          <w:rFonts w:cs="Arial"/>
          <w:sz w:val="24"/>
        </w:rPr>
        <w:t xml:space="preserve">a </w:t>
      </w:r>
      <w:r w:rsidR="005D3315" w:rsidRPr="0006517D">
        <w:rPr>
          <w:rFonts w:cs="Arial"/>
          <w:sz w:val="24"/>
        </w:rPr>
        <w:t>segment in</w:t>
      </w:r>
      <w:r w:rsidR="00932174" w:rsidRPr="0006517D">
        <w:rPr>
          <w:rFonts w:cs="Arial"/>
          <w:sz w:val="24"/>
        </w:rPr>
        <w:t xml:space="preserve"> connect</w:t>
      </w:r>
      <w:r w:rsidR="005D3315" w:rsidRPr="0006517D">
        <w:rPr>
          <w:rFonts w:cs="Arial"/>
          <w:sz w:val="24"/>
        </w:rPr>
        <w:t>ing</w:t>
      </w:r>
      <w:r w:rsidR="00932174" w:rsidRPr="0006517D">
        <w:rPr>
          <w:rFonts w:cs="Arial"/>
          <w:sz w:val="24"/>
        </w:rPr>
        <w:t xml:space="preserve"> the China – Europe corridor for high-speed freight (</w:t>
      </w:r>
      <w:proofErr w:type="spellStart"/>
      <w:r w:rsidR="00932174" w:rsidRPr="0006517D">
        <w:rPr>
          <w:rFonts w:cs="Arial"/>
          <w:i/>
          <w:color w:val="17365D" w:themeColor="text2" w:themeShade="BF"/>
          <w:sz w:val="24"/>
        </w:rPr>
        <w:t>Stratfor</w:t>
      </w:r>
      <w:proofErr w:type="spellEnd"/>
      <w:r w:rsidR="00932174" w:rsidRPr="0006517D">
        <w:rPr>
          <w:rFonts w:cs="Arial"/>
          <w:color w:val="17365D" w:themeColor="text2" w:themeShade="BF"/>
          <w:sz w:val="24"/>
        </w:rPr>
        <w:t>,</w:t>
      </w:r>
      <w:r w:rsidR="00932174" w:rsidRPr="0006517D">
        <w:rPr>
          <w:rFonts w:cs="Arial"/>
          <w:i/>
          <w:color w:val="17365D" w:themeColor="text2" w:themeShade="BF"/>
          <w:sz w:val="24"/>
        </w:rPr>
        <w:t xml:space="preserve"> 2013</w:t>
      </w:r>
      <w:r w:rsidR="005D3315" w:rsidRPr="0006517D">
        <w:rPr>
          <w:rFonts w:cs="Arial"/>
          <w:sz w:val="24"/>
        </w:rPr>
        <w:t>).</w:t>
      </w:r>
      <w:r w:rsidR="00AF2906" w:rsidRPr="0006517D">
        <w:rPr>
          <w:rFonts w:cs="Arial"/>
          <w:sz w:val="24"/>
        </w:rPr>
        <w:t xml:space="preserve"> </w:t>
      </w:r>
      <w:r w:rsidR="0034728D" w:rsidRPr="0006517D">
        <w:rPr>
          <w:rFonts w:cs="Arial"/>
          <w:sz w:val="24"/>
        </w:rPr>
        <w:t xml:space="preserve">This way it is not just a single line that is improved, but also the whole southern railroad network. </w:t>
      </w:r>
      <w:r w:rsidR="00D62251" w:rsidRPr="0006517D">
        <w:rPr>
          <w:rFonts w:cs="Arial"/>
          <w:sz w:val="24"/>
        </w:rPr>
        <w:t>Furthermore, n</w:t>
      </w:r>
      <w:r w:rsidR="00093243" w:rsidRPr="0006517D">
        <w:rPr>
          <w:rFonts w:cs="Arial"/>
          <w:sz w:val="24"/>
        </w:rPr>
        <w:t xml:space="preserve">ot only would it increase the demand for such a line, but can become a strategic asset to enter different markets. </w:t>
      </w:r>
      <w:r w:rsidR="001B3626" w:rsidRPr="0006517D">
        <w:rPr>
          <w:rFonts w:cs="Arial"/>
          <w:sz w:val="24"/>
        </w:rPr>
        <w:t xml:space="preserve">Here it is important to stress the use of standard gauge </w:t>
      </w:r>
      <w:r w:rsidR="006944A2" w:rsidRPr="0006517D">
        <w:rPr>
          <w:rFonts w:cs="Arial"/>
          <w:sz w:val="24"/>
        </w:rPr>
        <w:t>rails,</w:t>
      </w:r>
      <w:r w:rsidR="001B3626" w:rsidRPr="0006517D">
        <w:rPr>
          <w:rFonts w:cs="Arial"/>
          <w:sz w:val="24"/>
        </w:rPr>
        <w:t xml:space="preserve"> as this would dec</w:t>
      </w:r>
      <w:r w:rsidR="006944A2" w:rsidRPr="0006517D">
        <w:rPr>
          <w:rFonts w:cs="Arial"/>
          <w:sz w:val="24"/>
        </w:rPr>
        <w:t>rease complications in importing</w:t>
      </w:r>
      <w:r w:rsidR="001B3626" w:rsidRPr="0006517D">
        <w:rPr>
          <w:rFonts w:cs="Arial"/>
          <w:sz w:val="24"/>
        </w:rPr>
        <w:t xml:space="preserve"> rolling stock as well as reduce barriers from international trade as China and Europe uses the standard gauge. </w:t>
      </w:r>
      <w:r w:rsidR="00AF2906" w:rsidRPr="0006517D">
        <w:rPr>
          <w:rFonts w:cs="Arial"/>
          <w:sz w:val="24"/>
        </w:rPr>
        <w:t xml:space="preserve">There is also political support for the development of </w:t>
      </w:r>
      <w:r w:rsidR="00093243" w:rsidRPr="0006517D">
        <w:rPr>
          <w:rFonts w:cs="Arial"/>
          <w:sz w:val="24"/>
        </w:rPr>
        <w:t xml:space="preserve">cities such as </w:t>
      </w:r>
      <w:proofErr w:type="spellStart"/>
      <w:r w:rsidR="00AF2906" w:rsidRPr="0006517D">
        <w:rPr>
          <w:rFonts w:cs="Arial"/>
          <w:sz w:val="24"/>
        </w:rPr>
        <w:t>Shymkent</w:t>
      </w:r>
      <w:proofErr w:type="spellEnd"/>
      <w:r w:rsidR="00AF2906" w:rsidRPr="0006517D">
        <w:rPr>
          <w:rFonts w:cs="Arial"/>
          <w:sz w:val="24"/>
        </w:rPr>
        <w:t xml:space="preserve"> that has been given the status of agglomeration (</w:t>
      </w:r>
      <w:r w:rsidR="00AF2906" w:rsidRPr="0006517D">
        <w:rPr>
          <w:rFonts w:cs="Arial"/>
          <w:i/>
          <w:color w:val="17365D" w:themeColor="text2" w:themeShade="BF"/>
          <w:sz w:val="24"/>
        </w:rPr>
        <w:t>van Buren, 2014</w:t>
      </w:r>
      <w:r w:rsidR="00AF2906" w:rsidRPr="0006517D">
        <w:rPr>
          <w:rFonts w:cs="Arial"/>
          <w:sz w:val="24"/>
        </w:rPr>
        <w:t xml:space="preserve">). </w:t>
      </w:r>
      <w:r w:rsidR="00FA3435" w:rsidRPr="0006517D">
        <w:rPr>
          <w:rFonts w:cs="Arial"/>
          <w:sz w:val="24"/>
        </w:rPr>
        <w:t>Other cities inc</w:t>
      </w:r>
      <w:r w:rsidR="00BA0EE4" w:rsidRPr="0006517D">
        <w:rPr>
          <w:rFonts w:cs="Arial"/>
          <w:sz w:val="24"/>
        </w:rPr>
        <w:t>lude</w:t>
      </w:r>
      <w:r w:rsidR="00FA3435" w:rsidRPr="0006517D">
        <w:rPr>
          <w:rFonts w:cs="Arial"/>
          <w:sz w:val="24"/>
        </w:rPr>
        <w:t xml:space="preserve"> </w:t>
      </w:r>
      <w:proofErr w:type="spellStart"/>
      <w:r w:rsidR="00FA3435" w:rsidRPr="0006517D">
        <w:rPr>
          <w:rFonts w:cs="Arial"/>
          <w:sz w:val="24"/>
        </w:rPr>
        <w:t>Aktobe</w:t>
      </w:r>
      <w:proofErr w:type="spellEnd"/>
      <w:r w:rsidR="00FA3435" w:rsidRPr="0006517D">
        <w:rPr>
          <w:rFonts w:cs="Arial"/>
          <w:sz w:val="24"/>
        </w:rPr>
        <w:t xml:space="preserve">, </w:t>
      </w:r>
      <w:proofErr w:type="spellStart"/>
      <w:r w:rsidR="00FA3435" w:rsidRPr="0006517D">
        <w:rPr>
          <w:rFonts w:cs="Arial"/>
          <w:sz w:val="24"/>
        </w:rPr>
        <w:t>Almaty</w:t>
      </w:r>
      <w:proofErr w:type="spellEnd"/>
      <w:r w:rsidR="00FA3435" w:rsidRPr="0006517D">
        <w:rPr>
          <w:rFonts w:cs="Arial"/>
          <w:sz w:val="24"/>
        </w:rPr>
        <w:t xml:space="preserve">, Astana, and </w:t>
      </w:r>
      <w:proofErr w:type="spellStart"/>
      <w:r w:rsidR="00FA3435" w:rsidRPr="0006517D">
        <w:rPr>
          <w:rFonts w:cs="Arial"/>
          <w:sz w:val="24"/>
        </w:rPr>
        <w:t>Karagandy</w:t>
      </w:r>
      <w:proofErr w:type="spellEnd"/>
      <w:r w:rsidR="00FA3435" w:rsidRPr="0006517D">
        <w:rPr>
          <w:rFonts w:cs="Arial"/>
          <w:sz w:val="24"/>
        </w:rPr>
        <w:t xml:space="preserve">, but the only alternative to </w:t>
      </w:r>
      <w:proofErr w:type="spellStart"/>
      <w:r w:rsidR="00FA3435" w:rsidRPr="0006517D">
        <w:rPr>
          <w:rFonts w:cs="Arial"/>
          <w:sz w:val="24"/>
        </w:rPr>
        <w:t>Shymkent</w:t>
      </w:r>
      <w:proofErr w:type="spellEnd"/>
      <w:r w:rsidR="00FA3435" w:rsidRPr="0006517D">
        <w:rPr>
          <w:rFonts w:cs="Arial"/>
          <w:sz w:val="24"/>
        </w:rPr>
        <w:t xml:space="preserve"> would be the development of </w:t>
      </w:r>
      <w:proofErr w:type="spellStart"/>
      <w:r w:rsidR="00FA3435" w:rsidRPr="0006517D">
        <w:rPr>
          <w:rFonts w:cs="Arial"/>
          <w:sz w:val="24"/>
        </w:rPr>
        <w:t>Karagandy</w:t>
      </w:r>
      <w:proofErr w:type="spellEnd"/>
      <w:r w:rsidR="00FA3435" w:rsidRPr="0006517D">
        <w:rPr>
          <w:rFonts w:cs="Arial"/>
          <w:sz w:val="24"/>
        </w:rPr>
        <w:t xml:space="preserve"> as it is in the vicinity of Astana</w:t>
      </w:r>
      <w:r w:rsidR="006944A2" w:rsidRPr="0006517D">
        <w:rPr>
          <w:rFonts w:cs="Arial"/>
          <w:sz w:val="24"/>
        </w:rPr>
        <w:t xml:space="preserve">. It would be unattractive to pursue </w:t>
      </w:r>
      <w:proofErr w:type="spellStart"/>
      <w:r w:rsidR="006944A2" w:rsidRPr="0006517D">
        <w:rPr>
          <w:rFonts w:cs="Arial"/>
          <w:sz w:val="24"/>
        </w:rPr>
        <w:t>Karagandy</w:t>
      </w:r>
      <w:proofErr w:type="spellEnd"/>
      <w:r w:rsidR="006944A2" w:rsidRPr="0006517D">
        <w:rPr>
          <w:rFonts w:cs="Arial"/>
          <w:sz w:val="24"/>
        </w:rPr>
        <w:t xml:space="preserve"> because i</w:t>
      </w:r>
      <w:r w:rsidR="0055320C" w:rsidRPr="0006517D">
        <w:rPr>
          <w:rFonts w:cs="Arial"/>
          <w:sz w:val="24"/>
        </w:rPr>
        <w:t>t suffers from a low population density</w:t>
      </w:r>
      <w:r w:rsidR="006944A2" w:rsidRPr="0006517D">
        <w:rPr>
          <w:rFonts w:cs="Arial"/>
          <w:sz w:val="24"/>
        </w:rPr>
        <w:t xml:space="preserve"> compared to </w:t>
      </w:r>
      <w:proofErr w:type="spellStart"/>
      <w:r w:rsidR="006944A2" w:rsidRPr="0006517D">
        <w:rPr>
          <w:rFonts w:cs="Arial"/>
          <w:sz w:val="24"/>
        </w:rPr>
        <w:t>Shymkent</w:t>
      </w:r>
      <w:proofErr w:type="spellEnd"/>
      <w:r w:rsidR="0055320C" w:rsidRPr="0006517D">
        <w:rPr>
          <w:rFonts w:cs="Arial"/>
          <w:sz w:val="24"/>
        </w:rPr>
        <w:t>, making it difficult to prioritize</w:t>
      </w:r>
      <w:r w:rsidR="00190236" w:rsidRPr="0006517D">
        <w:rPr>
          <w:rFonts w:cs="Arial"/>
          <w:sz w:val="24"/>
        </w:rPr>
        <w:t>,</w:t>
      </w:r>
      <w:r w:rsidR="0055320C" w:rsidRPr="0006517D">
        <w:rPr>
          <w:rFonts w:cs="Arial"/>
          <w:sz w:val="24"/>
        </w:rPr>
        <w:t xml:space="preserve"> as there are other areas that are in need of more attention that have larger populations</w:t>
      </w:r>
      <w:r w:rsidR="00FA3435" w:rsidRPr="0006517D">
        <w:rPr>
          <w:rFonts w:cs="Arial"/>
          <w:sz w:val="24"/>
        </w:rPr>
        <w:t xml:space="preserve">. </w:t>
      </w:r>
      <w:proofErr w:type="spellStart"/>
      <w:r w:rsidR="00FA3435" w:rsidRPr="0006517D">
        <w:rPr>
          <w:rFonts w:cs="Arial"/>
          <w:sz w:val="24"/>
        </w:rPr>
        <w:t>Aktobe</w:t>
      </w:r>
      <w:r w:rsidR="0055320C" w:rsidRPr="0006517D">
        <w:rPr>
          <w:rFonts w:cs="Arial"/>
          <w:sz w:val="24"/>
        </w:rPr>
        <w:t>’s</w:t>
      </w:r>
      <w:proofErr w:type="spellEnd"/>
      <w:r w:rsidR="00FA3435" w:rsidRPr="0006517D">
        <w:rPr>
          <w:rFonts w:cs="Arial"/>
          <w:sz w:val="24"/>
        </w:rPr>
        <w:t xml:space="preserve"> </w:t>
      </w:r>
      <w:r w:rsidR="0055320C" w:rsidRPr="0006517D">
        <w:rPr>
          <w:rFonts w:cs="Arial"/>
          <w:sz w:val="24"/>
        </w:rPr>
        <w:t xml:space="preserve">problem is that it is quite far away, a similar distance as </w:t>
      </w:r>
      <w:proofErr w:type="spellStart"/>
      <w:r w:rsidR="0055320C" w:rsidRPr="0006517D">
        <w:rPr>
          <w:rFonts w:cs="Arial"/>
          <w:sz w:val="24"/>
        </w:rPr>
        <w:t>Almaty</w:t>
      </w:r>
      <w:proofErr w:type="spellEnd"/>
      <w:r w:rsidR="0055320C" w:rsidRPr="0006517D">
        <w:rPr>
          <w:rFonts w:cs="Arial"/>
          <w:sz w:val="24"/>
        </w:rPr>
        <w:t xml:space="preserve"> to Astana</w:t>
      </w:r>
      <w:r w:rsidR="00190236" w:rsidRPr="0006517D">
        <w:rPr>
          <w:rFonts w:cs="Arial"/>
          <w:sz w:val="24"/>
        </w:rPr>
        <w:t xml:space="preserve">, </w:t>
      </w:r>
      <w:r w:rsidR="001D5CA0" w:rsidRPr="0006517D">
        <w:rPr>
          <w:rFonts w:cs="Arial"/>
          <w:sz w:val="24"/>
        </w:rPr>
        <w:t>going</w:t>
      </w:r>
      <w:r w:rsidR="00190236" w:rsidRPr="0006517D">
        <w:rPr>
          <w:rFonts w:cs="Arial"/>
          <w:sz w:val="24"/>
        </w:rPr>
        <w:t xml:space="preserve"> out of the optimal range for HST</w:t>
      </w:r>
      <w:r w:rsidR="0055320C" w:rsidRPr="0006517D">
        <w:rPr>
          <w:rFonts w:cs="Arial"/>
          <w:sz w:val="24"/>
        </w:rPr>
        <w:t xml:space="preserve">. </w:t>
      </w:r>
      <w:r w:rsidR="00AF2906" w:rsidRPr="0006517D">
        <w:rPr>
          <w:rFonts w:cs="Arial"/>
          <w:sz w:val="24"/>
        </w:rPr>
        <w:t>This increased focus on urban development has been growing as to promote expansion outside the oil industry. With a projected 15% population increase in urban cities by 2050 (</w:t>
      </w:r>
      <w:r w:rsidR="00AF2906" w:rsidRPr="0006517D">
        <w:rPr>
          <w:rFonts w:cs="Arial"/>
          <w:i/>
          <w:color w:val="17365D" w:themeColor="text2" w:themeShade="BF"/>
          <w:sz w:val="24"/>
        </w:rPr>
        <w:t>van Buren, 2014</w:t>
      </w:r>
      <w:r w:rsidR="00AF2906" w:rsidRPr="0006517D">
        <w:rPr>
          <w:rFonts w:cs="Arial"/>
          <w:sz w:val="24"/>
        </w:rPr>
        <w:t>), the investment in HST infrastructure will prove to be a great asset.</w:t>
      </w:r>
    </w:p>
    <w:p w:rsidR="0080645D" w:rsidRPr="0010406D" w:rsidRDefault="0080645D" w:rsidP="00EC4984">
      <w:pPr>
        <w:spacing w:after="0" w:line="360" w:lineRule="auto"/>
        <w:ind w:firstLine="426"/>
        <w:contextualSpacing/>
        <w:jc w:val="both"/>
        <w:rPr>
          <w:rFonts w:cs="Arial"/>
          <w:sz w:val="10"/>
        </w:rPr>
      </w:pPr>
    </w:p>
    <w:p w:rsidR="0010406D" w:rsidRDefault="00224A59" w:rsidP="0010406D">
      <w:pPr>
        <w:spacing w:after="0" w:line="240" w:lineRule="auto"/>
        <w:ind w:left="709"/>
        <w:contextualSpacing/>
        <w:jc w:val="both"/>
        <w:outlineLvl w:val="0"/>
        <w:rPr>
          <w:rFonts w:cs="Arial"/>
          <w:b/>
          <w:sz w:val="32"/>
        </w:rPr>
      </w:pPr>
      <w:r w:rsidRPr="008033F8">
        <w:rPr>
          <w:rFonts w:cs="Arial"/>
          <w:b/>
          <w:sz w:val="32"/>
        </w:rPr>
        <w:t>5.2</w:t>
      </w:r>
      <w:r w:rsidR="00152DB1" w:rsidRPr="008033F8">
        <w:rPr>
          <w:rFonts w:cs="Arial"/>
          <w:b/>
          <w:sz w:val="32"/>
        </w:rPr>
        <w:t xml:space="preserve"> Benefits of Agglomerati</w:t>
      </w:r>
      <w:r w:rsidR="00061175" w:rsidRPr="008033F8">
        <w:rPr>
          <w:rFonts w:cs="Arial"/>
          <w:b/>
          <w:sz w:val="32"/>
        </w:rPr>
        <w:t xml:space="preserve">ng the Southeastern Region of </w:t>
      </w:r>
    </w:p>
    <w:p w:rsidR="00152DB1" w:rsidRPr="008033F8" w:rsidRDefault="00061175" w:rsidP="0010406D">
      <w:pPr>
        <w:tabs>
          <w:tab w:val="left" w:pos="3936"/>
        </w:tabs>
        <w:spacing w:after="0" w:line="360" w:lineRule="auto"/>
        <w:ind w:left="709"/>
        <w:contextualSpacing/>
        <w:jc w:val="both"/>
        <w:outlineLvl w:val="0"/>
        <w:rPr>
          <w:rFonts w:cs="Arial"/>
          <w:b/>
          <w:sz w:val="32"/>
        </w:rPr>
      </w:pPr>
      <w:r w:rsidRPr="008033F8">
        <w:rPr>
          <w:rFonts w:cs="Arial"/>
          <w:b/>
          <w:sz w:val="32"/>
        </w:rPr>
        <w:t>Kazakhstan</w:t>
      </w:r>
      <w:r w:rsidR="0010406D">
        <w:rPr>
          <w:rFonts w:cs="Arial"/>
          <w:b/>
          <w:sz w:val="32"/>
        </w:rPr>
        <w:tab/>
      </w:r>
    </w:p>
    <w:p w:rsidR="00734263" w:rsidRPr="0006517D" w:rsidRDefault="00A663C4" w:rsidP="00EC4984">
      <w:pPr>
        <w:spacing w:after="0" w:line="360" w:lineRule="auto"/>
        <w:ind w:left="708" w:firstLine="426"/>
        <w:contextualSpacing/>
        <w:jc w:val="both"/>
        <w:rPr>
          <w:rFonts w:cs="Arial"/>
          <w:sz w:val="24"/>
        </w:rPr>
      </w:pPr>
      <w:r w:rsidRPr="0006517D">
        <w:rPr>
          <w:rFonts w:cs="Arial"/>
          <w:sz w:val="24"/>
        </w:rPr>
        <w:t>The main benefi</w:t>
      </w:r>
      <w:r w:rsidR="00C36FFD" w:rsidRPr="0006517D">
        <w:rPr>
          <w:rFonts w:cs="Arial"/>
          <w:sz w:val="24"/>
        </w:rPr>
        <w:t>t of a HST connection would be the</w:t>
      </w:r>
      <w:r w:rsidRPr="0006517D">
        <w:rPr>
          <w:rFonts w:cs="Arial"/>
          <w:sz w:val="24"/>
        </w:rPr>
        <w:t xml:space="preserve"> decrease in travel time. Although this paper focuses on the agglomeration, it is considered as an indirect impact of HSTs (</w:t>
      </w:r>
      <w:r w:rsidRPr="0006517D">
        <w:rPr>
          <w:rFonts w:cs="Arial"/>
          <w:i/>
          <w:color w:val="17365D" w:themeColor="text2" w:themeShade="BF"/>
          <w:sz w:val="24"/>
        </w:rPr>
        <w:t xml:space="preserve">Murakami and </w:t>
      </w:r>
      <w:proofErr w:type="spellStart"/>
      <w:r w:rsidRPr="0006517D">
        <w:rPr>
          <w:rFonts w:cs="Arial"/>
          <w:i/>
          <w:color w:val="17365D" w:themeColor="text2" w:themeShade="BF"/>
          <w:sz w:val="24"/>
        </w:rPr>
        <w:t>Cervero</w:t>
      </w:r>
      <w:proofErr w:type="spellEnd"/>
      <w:r w:rsidRPr="0006517D">
        <w:rPr>
          <w:rFonts w:cs="Arial"/>
          <w:i/>
          <w:color w:val="17365D" w:themeColor="text2" w:themeShade="BF"/>
          <w:sz w:val="24"/>
        </w:rPr>
        <w:t>, 2012</w:t>
      </w:r>
      <w:r w:rsidRPr="0006517D">
        <w:rPr>
          <w:rFonts w:cs="Arial"/>
          <w:sz w:val="24"/>
        </w:rPr>
        <w:t xml:space="preserve">). </w:t>
      </w:r>
      <w:r w:rsidR="0055320C" w:rsidRPr="0006517D">
        <w:rPr>
          <w:rFonts w:cs="Arial"/>
          <w:sz w:val="24"/>
        </w:rPr>
        <w:t xml:space="preserve">Benefits to a </w:t>
      </w:r>
      <w:proofErr w:type="spellStart"/>
      <w:r w:rsidR="0055320C" w:rsidRPr="0006517D">
        <w:rPr>
          <w:rFonts w:cs="Arial"/>
          <w:sz w:val="24"/>
        </w:rPr>
        <w:t>Shymkent</w:t>
      </w:r>
      <w:proofErr w:type="spellEnd"/>
      <w:r w:rsidR="0055320C" w:rsidRPr="0006517D">
        <w:rPr>
          <w:rFonts w:cs="Arial"/>
          <w:sz w:val="24"/>
        </w:rPr>
        <w:t xml:space="preserve"> – </w:t>
      </w:r>
      <w:proofErr w:type="spellStart"/>
      <w:r w:rsidR="0055320C" w:rsidRPr="0006517D">
        <w:rPr>
          <w:rFonts w:cs="Arial"/>
          <w:sz w:val="24"/>
        </w:rPr>
        <w:t>Almaty</w:t>
      </w:r>
      <w:proofErr w:type="spellEnd"/>
      <w:r w:rsidR="0055320C" w:rsidRPr="0006517D">
        <w:rPr>
          <w:rFonts w:cs="Arial"/>
          <w:sz w:val="24"/>
        </w:rPr>
        <w:t xml:space="preserve"> HST </w:t>
      </w:r>
      <w:r w:rsidR="003635A6" w:rsidRPr="0006517D">
        <w:rPr>
          <w:rFonts w:cs="Arial"/>
          <w:sz w:val="24"/>
        </w:rPr>
        <w:t>would be</w:t>
      </w:r>
      <w:r w:rsidR="0055320C" w:rsidRPr="0006517D">
        <w:rPr>
          <w:rFonts w:cs="Arial"/>
          <w:sz w:val="24"/>
        </w:rPr>
        <w:t xml:space="preserve"> associated </w:t>
      </w:r>
      <w:r w:rsidRPr="0006517D">
        <w:rPr>
          <w:rFonts w:cs="Arial"/>
          <w:sz w:val="24"/>
        </w:rPr>
        <w:t>with</w:t>
      </w:r>
      <w:r w:rsidR="0055320C" w:rsidRPr="0006517D">
        <w:rPr>
          <w:rFonts w:cs="Arial"/>
          <w:sz w:val="24"/>
        </w:rPr>
        <w:t xml:space="preserve"> agglomeration</w:t>
      </w:r>
      <w:r w:rsidR="00C36FFD" w:rsidRPr="0006517D">
        <w:rPr>
          <w:rFonts w:cs="Arial"/>
          <w:sz w:val="24"/>
        </w:rPr>
        <w:t xml:space="preserve"> are an increase amount</w:t>
      </w:r>
      <w:r w:rsidRPr="0006517D">
        <w:rPr>
          <w:rFonts w:cs="Arial"/>
          <w:sz w:val="24"/>
        </w:rPr>
        <w:t xml:space="preserve"> of services available and a decrease in the cost of services. Furthermore, a large positive impact on employment</w:t>
      </w:r>
      <w:r w:rsidR="002E2151" w:rsidRPr="0006517D">
        <w:rPr>
          <w:rFonts w:cs="Arial"/>
          <w:sz w:val="24"/>
        </w:rPr>
        <w:t xml:space="preserve"> would be experienced</w:t>
      </w:r>
      <w:r w:rsidRPr="0006517D">
        <w:rPr>
          <w:rFonts w:cs="Arial"/>
          <w:sz w:val="24"/>
        </w:rPr>
        <w:t xml:space="preserve">.  Not only would </w:t>
      </w:r>
      <w:r w:rsidR="0064416B" w:rsidRPr="0006517D">
        <w:rPr>
          <w:rFonts w:cs="Arial"/>
          <w:sz w:val="24"/>
        </w:rPr>
        <w:t>employment</w:t>
      </w:r>
      <w:r w:rsidRPr="0006517D">
        <w:rPr>
          <w:rFonts w:cs="Arial"/>
          <w:sz w:val="24"/>
        </w:rPr>
        <w:t xml:space="preserve"> increase the productivity of the cities </w:t>
      </w:r>
      <w:r w:rsidR="008800E9" w:rsidRPr="0006517D">
        <w:rPr>
          <w:rFonts w:cs="Arial"/>
          <w:sz w:val="24"/>
        </w:rPr>
        <w:t>th</w:t>
      </w:r>
      <w:r w:rsidRPr="0006517D">
        <w:rPr>
          <w:rFonts w:cs="Arial"/>
          <w:sz w:val="24"/>
        </w:rPr>
        <w:t xml:space="preserve">at </w:t>
      </w:r>
      <w:r w:rsidR="008800E9" w:rsidRPr="0006517D">
        <w:rPr>
          <w:rFonts w:cs="Arial"/>
          <w:sz w:val="24"/>
        </w:rPr>
        <w:t>have access to the</w:t>
      </w:r>
      <w:r w:rsidRPr="0006517D">
        <w:rPr>
          <w:rFonts w:cs="Arial"/>
          <w:sz w:val="24"/>
        </w:rPr>
        <w:t xml:space="preserve"> HST line, but also will attract more workers and generate real income growth (</w:t>
      </w:r>
      <w:proofErr w:type="spellStart"/>
      <w:r w:rsidRPr="0006517D">
        <w:rPr>
          <w:rFonts w:cs="Arial"/>
          <w:i/>
          <w:color w:val="17365D" w:themeColor="text2" w:themeShade="BF"/>
          <w:sz w:val="24"/>
        </w:rPr>
        <w:t>Venables</w:t>
      </w:r>
      <w:proofErr w:type="spellEnd"/>
      <w:r w:rsidRPr="0006517D">
        <w:rPr>
          <w:rFonts w:cs="Arial"/>
          <w:i/>
          <w:color w:val="17365D" w:themeColor="text2" w:themeShade="BF"/>
          <w:sz w:val="24"/>
        </w:rPr>
        <w:t>, 2004</w:t>
      </w:r>
      <w:r w:rsidRPr="0006517D">
        <w:rPr>
          <w:rFonts w:cs="Arial"/>
          <w:sz w:val="24"/>
        </w:rPr>
        <w:t>). This increase in</w:t>
      </w:r>
      <w:r w:rsidR="008800E9" w:rsidRPr="0006517D">
        <w:rPr>
          <w:rFonts w:cs="Arial"/>
          <w:sz w:val="24"/>
        </w:rPr>
        <w:t xml:space="preserve"> employment has been observed in</w:t>
      </w:r>
      <w:r w:rsidRPr="0006517D">
        <w:rPr>
          <w:rFonts w:cs="Arial"/>
          <w:sz w:val="24"/>
        </w:rPr>
        <w:t xml:space="preserve"> </w:t>
      </w:r>
      <w:r w:rsidRPr="00F43DE8">
        <w:rPr>
          <w:rFonts w:cs="Arial"/>
          <w:i/>
          <w:color w:val="1F497D" w:themeColor="text2"/>
          <w:sz w:val="24"/>
        </w:rPr>
        <w:t xml:space="preserve">Murakami and </w:t>
      </w:r>
      <w:proofErr w:type="spellStart"/>
      <w:r w:rsidRPr="00F43DE8">
        <w:rPr>
          <w:rFonts w:cs="Arial"/>
          <w:i/>
          <w:color w:val="1F497D" w:themeColor="text2"/>
          <w:sz w:val="24"/>
        </w:rPr>
        <w:t>Cervero</w:t>
      </w:r>
      <w:proofErr w:type="spellEnd"/>
      <w:r w:rsidR="008800E9" w:rsidRPr="00F43DE8">
        <w:rPr>
          <w:rFonts w:cs="Arial"/>
          <w:i/>
          <w:color w:val="1F497D" w:themeColor="text2"/>
          <w:sz w:val="24"/>
        </w:rPr>
        <w:t>, 2012</w:t>
      </w:r>
      <w:r w:rsidR="00152DB1" w:rsidRPr="0006517D">
        <w:rPr>
          <w:rFonts w:cs="Arial"/>
          <w:sz w:val="24"/>
        </w:rPr>
        <w:t xml:space="preserve"> in Japan and the </w:t>
      </w:r>
      <w:proofErr w:type="spellStart"/>
      <w:r w:rsidR="00152DB1" w:rsidRPr="0006517D">
        <w:rPr>
          <w:rFonts w:cs="Arial"/>
          <w:sz w:val="24"/>
        </w:rPr>
        <w:t>Tokaido</w:t>
      </w:r>
      <w:proofErr w:type="spellEnd"/>
      <w:r w:rsidR="00152DB1" w:rsidRPr="0006517D">
        <w:rPr>
          <w:rFonts w:cs="Arial"/>
          <w:sz w:val="24"/>
        </w:rPr>
        <w:t xml:space="preserve"> line, with the addition of </w:t>
      </w:r>
      <w:r w:rsidR="00F04071" w:rsidRPr="0006517D">
        <w:rPr>
          <w:rFonts w:cs="Arial"/>
          <w:sz w:val="24"/>
        </w:rPr>
        <w:t xml:space="preserve">a </w:t>
      </w:r>
      <w:r w:rsidR="00152DB1" w:rsidRPr="0006517D">
        <w:rPr>
          <w:rFonts w:cs="Arial"/>
          <w:sz w:val="24"/>
        </w:rPr>
        <w:t>higher population growth rates. Yet again the emphasis is on the service sector as business</w:t>
      </w:r>
      <w:r w:rsidR="00286C1A" w:rsidRPr="0006517D">
        <w:rPr>
          <w:rFonts w:cs="Arial"/>
          <w:sz w:val="24"/>
        </w:rPr>
        <w:t>es</w:t>
      </w:r>
      <w:r w:rsidR="00152DB1" w:rsidRPr="0006517D">
        <w:rPr>
          <w:rFonts w:cs="Arial"/>
          <w:sz w:val="24"/>
        </w:rPr>
        <w:t xml:space="preserve">, banking, real estate, and education </w:t>
      </w:r>
      <w:r w:rsidR="00152DB1" w:rsidRPr="0006517D">
        <w:rPr>
          <w:rFonts w:cs="Arial"/>
          <w:sz w:val="24"/>
        </w:rPr>
        <w:lastRenderedPageBreak/>
        <w:t>experienced higher rates (</w:t>
      </w:r>
      <w:r w:rsidR="00152DB1" w:rsidRPr="0006517D">
        <w:rPr>
          <w:rFonts w:cs="Arial"/>
          <w:i/>
          <w:color w:val="17365D" w:themeColor="text2" w:themeShade="BF"/>
          <w:sz w:val="24"/>
        </w:rPr>
        <w:t xml:space="preserve">Murakami and </w:t>
      </w:r>
      <w:proofErr w:type="spellStart"/>
      <w:r w:rsidR="00152DB1" w:rsidRPr="0006517D">
        <w:rPr>
          <w:rFonts w:cs="Arial"/>
          <w:i/>
          <w:color w:val="17365D" w:themeColor="text2" w:themeShade="BF"/>
          <w:sz w:val="24"/>
        </w:rPr>
        <w:t>Cervero</w:t>
      </w:r>
      <w:proofErr w:type="spellEnd"/>
      <w:r w:rsidR="00152DB1" w:rsidRPr="0006517D">
        <w:rPr>
          <w:rFonts w:cs="Arial"/>
          <w:i/>
          <w:color w:val="17365D" w:themeColor="text2" w:themeShade="BF"/>
          <w:sz w:val="24"/>
        </w:rPr>
        <w:t>, 2012</w:t>
      </w:r>
      <w:r w:rsidR="00152DB1" w:rsidRPr="0006517D">
        <w:rPr>
          <w:rFonts w:cs="Arial"/>
          <w:sz w:val="24"/>
        </w:rPr>
        <w:t>). With a positive impact of the HST, it is only a matter of time until the land value around the station also increases.</w:t>
      </w:r>
    </w:p>
    <w:p w:rsidR="00107137" w:rsidRPr="0006517D" w:rsidRDefault="00734263" w:rsidP="00EC4984">
      <w:pPr>
        <w:spacing w:after="0" w:line="360" w:lineRule="auto"/>
        <w:ind w:left="708" w:firstLine="426"/>
        <w:contextualSpacing/>
        <w:jc w:val="both"/>
        <w:rPr>
          <w:rFonts w:cs="Arial"/>
          <w:sz w:val="24"/>
        </w:rPr>
      </w:pPr>
      <w:r w:rsidRPr="0006517D">
        <w:rPr>
          <w:rFonts w:cs="Arial"/>
          <w:sz w:val="24"/>
        </w:rPr>
        <w:t xml:space="preserve">Intermediate cities have also been seen to benefit from a HST, thus cities such as </w:t>
      </w:r>
      <w:proofErr w:type="spellStart"/>
      <w:r w:rsidRPr="0006517D">
        <w:rPr>
          <w:rFonts w:cs="Arial"/>
          <w:sz w:val="24"/>
        </w:rPr>
        <w:t>Taraz</w:t>
      </w:r>
      <w:proofErr w:type="spellEnd"/>
      <w:r w:rsidRPr="0006517D">
        <w:rPr>
          <w:rFonts w:cs="Arial"/>
          <w:sz w:val="24"/>
        </w:rPr>
        <w:t xml:space="preserve"> that will be between the </w:t>
      </w:r>
      <w:proofErr w:type="spellStart"/>
      <w:r w:rsidRPr="0006517D">
        <w:rPr>
          <w:rFonts w:cs="Arial"/>
          <w:sz w:val="24"/>
        </w:rPr>
        <w:t>Shymkent</w:t>
      </w:r>
      <w:proofErr w:type="spellEnd"/>
      <w:r w:rsidRPr="0006517D">
        <w:rPr>
          <w:rFonts w:cs="Arial"/>
          <w:sz w:val="24"/>
        </w:rPr>
        <w:t xml:space="preserve"> – </w:t>
      </w:r>
      <w:proofErr w:type="spellStart"/>
      <w:r w:rsidRPr="0006517D">
        <w:rPr>
          <w:rFonts w:cs="Arial"/>
          <w:sz w:val="24"/>
        </w:rPr>
        <w:t>Almaty</w:t>
      </w:r>
      <w:proofErr w:type="spellEnd"/>
      <w:r w:rsidRPr="0006517D">
        <w:rPr>
          <w:rFonts w:cs="Arial"/>
          <w:sz w:val="24"/>
        </w:rPr>
        <w:t xml:space="preserve"> line would attract tourism and mid-sized businesses (</w:t>
      </w:r>
      <w:r w:rsidRPr="0006517D">
        <w:rPr>
          <w:rFonts w:cs="Arial"/>
          <w:i/>
          <w:color w:val="17365D" w:themeColor="text2" w:themeShade="BF"/>
          <w:sz w:val="24"/>
        </w:rPr>
        <w:t xml:space="preserve">Murakami and </w:t>
      </w:r>
      <w:proofErr w:type="spellStart"/>
      <w:r w:rsidRPr="0006517D">
        <w:rPr>
          <w:rFonts w:cs="Arial"/>
          <w:i/>
          <w:color w:val="17365D" w:themeColor="text2" w:themeShade="BF"/>
          <w:sz w:val="24"/>
        </w:rPr>
        <w:t>Cervero</w:t>
      </w:r>
      <w:proofErr w:type="spellEnd"/>
      <w:r w:rsidRPr="0006517D">
        <w:rPr>
          <w:rFonts w:cs="Arial"/>
          <w:i/>
          <w:color w:val="17365D" w:themeColor="text2" w:themeShade="BF"/>
          <w:sz w:val="24"/>
        </w:rPr>
        <w:t>, 2012</w:t>
      </w:r>
      <w:r w:rsidRPr="0006517D">
        <w:rPr>
          <w:rFonts w:cs="Arial"/>
          <w:sz w:val="24"/>
        </w:rPr>
        <w:t xml:space="preserve">). </w:t>
      </w:r>
      <w:r w:rsidR="00152DB1" w:rsidRPr="0006517D">
        <w:rPr>
          <w:rFonts w:cs="Arial"/>
          <w:sz w:val="24"/>
        </w:rPr>
        <w:t xml:space="preserve"> </w:t>
      </w:r>
      <w:r w:rsidRPr="0006517D">
        <w:rPr>
          <w:rFonts w:cs="Arial"/>
          <w:sz w:val="24"/>
        </w:rPr>
        <w:t>These businesses will also increase their market area and power because of decreasing costs of transport and scale economies, ultimately contributing to regional specialization and production externalities as more businesses cluster, they attract even more businesses (</w:t>
      </w:r>
      <w:proofErr w:type="spellStart"/>
      <w:r w:rsidRPr="0006517D">
        <w:rPr>
          <w:rFonts w:cs="Arial"/>
          <w:i/>
          <w:color w:val="17365D" w:themeColor="text2" w:themeShade="BF"/>
          <w:sz w:val="24"/>
        </w:rPr>
        <w:t>Lakshmanen</w:t>
      </w:r>
      <w:proofErr w:type="spellEnd"/>
      <w:r w:rsidRPr="0006517D">
        <w:rPr>
          <w:rFonts w:cs="Arial"/>
          <w:i/>
          <w:color w:val="17365D" w:themeColor="text2" w:themeShade="BF"/>
          <w:sz w:val="24"/>
        </w:rPr>
        <w:t>, 2011</w:t>
      </w:r>
      <w:r w:rsidRPr="0006517D">
        <w:rPr>
          <w:rFonts w:cs="Arial"/>
          <w:sz w:val="24"/>
        </w:rPr>
        <w:t xml:space="preserve">). Furthermore, the raise of industry clustering would </w:t>
      </w:r>
      <w:r w:rsidR="00561434" w:rsidRPr="0006517D">
        <w:rPr>
          <w:rFonts w:cs="Arial"/>
          <w:sz w:val="24"/>
        </w:rPr>
        <w:t>provide the city with a</w:t>
      </w:r>
      <w:r w:rsidRPr="0006517D">
        <w:rPr>
          <w:rFonts w:cs="Arial"/>
          <w:sz w:val="24"/>
        </w:rPr>
        <w:t xml:space="preserve"> natural advantage</w:t>
      </w:r>
      <w:r w:rsidR="00561434" w:rsidRPr="0006517D">
        <w:rPr>
          <w:rFonts w:cs="Arial"/>
          <w:sz w:val="24"/>
        </w:rPr>
        <w:t>, making it an attractive place for firms to relocate (</w:t>
      </w:r>
      <w:proofErr w:type="spellStart"/>
      <w:r w:rsidR="00561434" w:rsidRPr="0006517D">
        <w:rPr>
          <w:rFonts w:cs="Arial"/>
          <w:i/>
          <w:color w:val="17365D" w:themeColor="text2" w:themeShade="BF"/>
          <w:sz w:val="24"/>
        </w:rPr>
        <w:t>Deichmaan</w:t>
      </w:r>
      <w:proofErr w:type="spellEnd"/>
      <w:r w:rsidR="00561434" w:rsidRPr="0006517D">
        <w:rPr>
          <w:rFonts w:cs="Arial"/>
          <w:i/>
          <w:color w:val="17365D" w:themeColor="text2" w:themeShade="BF"/>
          <w:sz w:val="24"/>
        </w:rPr>
        <w:t xml:space="preserve"> et al, 2005</w:t>
      </w:r>
      <w:r w:rsidR="00561434" w:rsidRPr="0006517D">
        <w:rPr>
          <w:rFonts w:cs="Arial"/>
          <w:sz w:val="24"/>
        </w:rPr>
        <w:t xml:space="preserve">). </w:t>
      </w:r>
      <w:proofErr w:type="spellStart"/>
      <w:r w:rsidR="00561434" w:rsidRPr="003835C7">
        <w:rPr>
          <w:rFonts w:cs="Arial"/>
          <w:i/>
          <w:color w:val="1F497D" w:themeColor="text2"/>
          <w:sz w:val="24"/>
        </w:rPr>
        <w:t>Deichmaan</w:t>
      </w:r>
      <w:proofErr w:type="spellEnd"/>
      <w:r w:rsidR="00561434" w:rsidRPr="003835C7">
        <w:rPr>
          <w:rFonts w:cs="Arial"/>
          <w:i/>
          <w:color w:val="1F497D" w:themeColor="text2"/>
          <w:sz w:val="24"/>
        </w:rPr>
        <w:t xml:space="preserve"> et al</w:t>
      </w:r>
      <w:r w:rsidR="00F71C38" w:rsidRPr="003835C7">
        <w:rPr>
          <w:rFonts w:cs="Arial"/>
          <w:i/>
          <w:color w:val="1F497D" w:themeColor="text2"/>
          <w:sz w:val="24"/>
        </w:rPr>
        <w:t>, 2005</w:t>
      </w:r>
      <w:r w:rsidR="00561434" w:rsidRPr="0006517D">
        <w:rPr>
          <w:rFonts w:cs="Arial"/>
          <w:sz w:val="24"/>
        </w:rPr>
        <w:t xml:space="preserve"> gives the perfect example in Jakarta, where bu</w:t>
      </w:r>
      <w:r w:rsidR="002E2151" w:rsidRPr="0006517D">
        <w:rPr>
          <w:rFonts w:cs="Arial"/>
          <w:sz w:val="24"/>
        </w:rPr>
        <w:t>sinesses relocated themselves to</w:t>
      </w:r>
      <w:r w:rsidR="00561434" w:rsidRPr="0006517D">
        <w:rPr>
          <w:rFonts w:cs="Arial"/>
          <w:sz w:val="24"/>
        </w:rPr>
        <w:t xml:space="preserve"> the peripheral regions of the </w:t>
      </w:r>
      <w:proofErr w:type="spellStart"/>
      <w:r w:rsidR="00561434" w:rsidRPr="0006517D">
        <w:rPr>
          <w:rFonts w:cs="Arial"/>
          <w:sz w:val="24"/>
        </w:rPr>
        <w:t>Jakartan</w:t>
      </w:r>
      <w:proofErr w:type="spellEnd"/>
      <w:r w:rsidR="00561434" w:rsidRPr="0006517D">
        <w:rPr>
          <w:rFonts w:cs="Arial"/>
          <w:sz w:val="24"/>
        </w:rPr>
        <w:t xml:space="preserve"> metro</w:t>
      </w:r>
      <w:r w:rsidR="00347057" w:rsidRPr="0006517D">
        <w:rPr>
          <w:rFonts w:cs="Arial"/>
          <w:sz w:val="24"/>
        </w:rPr>
        <w:t>po</w:t>
      </w:r>
      <w:r w:rsidR="00561434" w:rsidRPr="0006517D">
        <w:rPr>
          <w:rFonts w:cs="Arial"/>
          <w:sz w:val="24"/>
        </w:rPr>
        <w:t xml:space="preserve">litan area. This incentive to locate outside the congested city was supported by policies such as toll roads and lower land rent outside the city center, allowing firms to preserve their benefit </w:t>
      </w:r>
      <w:r w:rsidR="00347057" w:rsidRPr="0006517D">
        <w:rPr>
          <w:rFonts w:cs="Arial"/>
          <w:sz w:val="24"/>
        </w:rPr>
        <w:t xml:space="preserve">of agglomeration. Edge cities, such as </w:t>
      </w:r>
      <w:proofErr w:type="spellStart"/>
      <w:r w:rsidR="00347057" w:rsidRPr="0006517D">
        <w:rPr>
          <w:rFonts w:cs="Arial"/>
          <w:sz w:val="24"/>
        </w:rPr>
        <w:t>Shymkent</w:t>
      </w:r>
      <w:proofErr w:type="spellEnd"/>
      <w:r w:rsidR="00347057" w:rsidRPr="0006517D">
        <w:rPr>
          <w:rFonts w:cs="Arial"/>
          <w:sz w:val="24"/>
        </w:rPr>
        <w:t xml:space="preserve"> and </w:t>
      </w:r>
      <w:proofErr w:type="spellStart"/>
      <w:r w:rsidR="00347057" w:rsidRPr="0006517D">
        <w:rPr>
          <w:rFonts w:cs="Arial"/>
          <w:sz w:val="24"/>
        </w:rPr>
        <w:t>Almaty</w:t>
      </w:r>
      <w:proofErr w:type="spellEnd"/>
      <w:r w:rsidR="00347057" w:rsidRPr="0006517D">
        <w:rPr>
          <w:rFonts w:cs="Arial"/>
          <w:sz w:val="24"/>
        </w:rPr>
        <w:t>, of the railway li</w:t>
      </w:r>
      <w:r w:rsidR="0017088E" w:rsidRPr="0006517D">
        <w:rPr>
          <w:rFonts w:cs="Arial"/>
          <w:sz w:val="24"/>
        </w:rPr>
        <w:t xml:space="preserve">ne with international airports </w:t>
      </w:r>
      <w:r w:rsidR="00347057" w:rsidRPr="0006517D">
        <w:rPr>
          <w:rFonts w:cs="Arial"/>
          <w:sz w:val="24"/>
        </w:rPr>
        <w:t xml:space="preserve">have </w:t>
      </w:r>
      <w:r w:rsidR="0017088E" w:rsidRPr="0006517D">
        <w:rPr>
          <w:rFonts w:cs="Arial"/>
          <w:sz w:val="24"/>
        </w:rPr>
        <w:t xml:space="preserve">especially </w:t>
      </w:r>
      <w:r w:rsidR="00347057" w:rsidRPr="0006517D">
        <w:rPr>
          <w:rFonts w:cs="Arial"/>
          <w:sz w:val="24"/>
        </w:rPr>
        <w:t>been seen to benefit from growth in labor, trade, and knowledge spillovers (</w:t>
      </w:r>
      <w:r w:rsidR="00347057" w:rsidRPr="0006517D">
        <w:rPr>
          <w:rFonts w:cs="Arial"/>
          <w:i/>
          <w:color w:val="17365D" w:themeColor="text2" w:themeShade="BF"/>
          <w:sz w:val="24"/>
        </w:rPr>
        <w:t xml:space="preserve">Murakami and </w:t>
      </w:r>
      <w:proofErr w:type="spellStart"/>
      <w:r w:rsidR="00347057" w:rsidRPr="0006517D">
        <w:rPr>
          <w:rFonts w:cs="Arial"/>
          <w:i/>
          <w:color w:val="17365D" w:themeColor="text2" w:themeShade="BF"/>
          <w:sz w:val="24"/>
        </w:rPr>
        <w:t>Cervero</w:t>
      </w:r>
      <w:proofErr w:type="spellEnd"/>
      <w:r w:rsidR="00347057" w:rsidRPr="0006517D">
        <w:rPr>
          <w:rFonts w:cs="Arial"/>
          <w:i/>
          <w:color w:val="17365D" w:themeColor="text2" w:themeShade="BF"/>
          <w:sz w:val="24"/>
        </w:rPr>
        <w:t>, 2012</w:t>
      </w:r>
      <w:r w:rsidR="00347057" w:rsidRPr="0006517D">
        <w:rPr>
          <w:rFonts w:cs="Arial"/>
          <w:sz w:val="24"/>
        </w:rPr>
        <w:t xml:space="preserve">). Besides drawing in international firms around the airports, services such as </w:t>
      </w:r>
      <w:proofErr w:type="spellStart"/>
      <w:r w:rsidR="00347057" w:rsidRPr="0006517D">
        <w:rPr>
          <w:rFonts w:cs="Arial"/>
          <w:sz w:val="24"/>
        </w:rPr>
        <w:t>hotelling</w:t>
      </w:r>
      <w:proofErr w:type="spellEnd"/>
      <w:r w:rsidR="00347057" w:rsidRPr="0006517D">
        <w:rPr>
          <w:rFonts w:cs="Arial"/>
          <w:sz w:val="24"/>
        </w:rPr>
        <w:t xml:space="preserve"> and time-sensitive industries will be attracted. </w:t>
      </w:r>
      <w:r w:rsidR="00F359F8" w:rsidRPr="0006517D">
        <w:rPr>
          <w:rFonts w:cs="Arial"/>
          <w:sz w:val="24"/>
        </w:rPr>
        <w:t xml:space="preserve">Like the success in Jakarta, </w:t>
      </w:r>
      <w:r w:rsidR="00347057" w:rsidRPr="003835C7">
        <w:rPr>
          <w:rFonts w:cs="Arial"/>
          <w:i/>
          <w:color w:val="1F497D" w:themeColor="text2"/>
          <w:sz w:val="24"/>
        </w:rPr>
        <w:t xml:space="preserve">Murakami and </w:t>
      </w:r>
      <w:proofErr w:type="spellStart"/>
      <w:r w:rsidR="00347057" w:rsidRPr="003835C7">
        <w:rPr>
          <w:rFonts w:cs="Arial"/>
          <w:i/>
          <w:color w:val="1F497D" w:themeColor="text2"/>
          <w:sz w:val="24"/>
        </w:rPr>
        <w:t>Cervero</w:t>
      </w:r>
      <w:proofErr w:type="spellEnd"/>
      <w:r w:rsidR="00D9119B" w:rsidRPr="003835C7">
        <w:rPr>
          <w:rFonts w:cs="Arial"/>
          <w:i/>
          <w:color w:val="1F497D" w:themeColor="text2"/>
          <w:sz w:val="24"/>
        </w:rPr>
        <w:t>, 2012</w:t>
      </w:r>
      <w:r w:rsidR="00347057" w:rsidRPr="0006517D">
        <w:rPr>
          <w:rFonts w:cs="Arial"/>
          <w:sz w:val="24"/>
        </w:rPr>
        <w:t xml:space="preserve"> emphasize the importance of proactive public policies to promote </w:t>
      </w:r>
      <w:r w:rsidR="00F359F8" w:rsidRPr="0006517D">
        <w:rPr>
          <w:rFonts w:cs="Arial"/>
          <w:sz w:val="24"/>
        </w:rPr>
        <w:t xml:space="preserve">agglomeration because otherwise there can be a harmful economic impact. </w:t>
      </w:r>
    </w:p>
    <w:p w:rsidR="00CE1894" w:rsidRPr="00B70ED4" w:rsidRDefault="00CE1894" w:rsidP="00EC4984">
      <w:pPr>
        <w:spacing w:after="0" w:line="360" w:lineRule="auto"/>
        <w:ind w:left="708" w:firstLine="426"/>
        <w:contextualSpacing/>
        <w:jc w:val="both"/>
        <w:rPr>
          <w:rFonts w:cs="Arial"/>
          <w:sz w:val="10"/>
        </w:rPr>
      </w:pPr>
    </w:p>
    <w:p w:rsidR="000253D3" w:rsidRPr="008033F8" w:rsidRDefault="00224A59" w:rsidP="00EC4984">
      <w:pPr>
        <w:spacing w:after="0" w:line="360" w:lineRule="auto"/>
        <w:ind w:left="709"/>
        <w:contextualSpacing/>
        <w:jc w:val="both"/>
        <w:outlineLvl w:val="0"/>
        <w:rPr>
          <w:rFonts w:cs="Arial"/>
          <w:b/>
          <w:sz w:val="32"/>
        </w:rPr>
      </w:pPr>
      <w:r w:rsidRPr="008033F8">
        <w:rPr>
          <w:rFonts w:cs="Arial"/>
          <w:b/>
          <w:sz w:val="32"/>
        </w:rPr>
        <w:t>5.3</w:t>
      </w:r>
      <w:r w:rsidR="0028283E" w:rsidRPr="008033F8">
        <w:rPr>
          <w:rFonts w:cs="Arial"/>
          <w:b/>
          <w:sz w:val="32"/>
        </w:rPr>
        <w:t xml:space="preserve"> Limitations of Agglomeration</w:t>
      </w:r>
    </w:p>
    <w:p w:rsidR="000253D3" w:rsidRPr="0006517D" w:rsidRDefault="000253D3" w:rsidP="00EC4984">
      <w:pPr>
        <w:spacing w:after="0" w:line="360" w:lineRule="auto"/>
        <w:ind w:left="709" w:firstLine="425"/>
        <w:contextualSpacing/>
        <w:jc w:val="both"/>
        <w:outlineLvl w:val="0"/>
        <w:rPr>
          <w:rFonts w:cs="Arial"/>
          <w:sz w:val="24"/>
        </w:rPr>
      </w:pPr>
      <w:r w:rsidRPr="0006517D">
        <w:rPr>
          <w:rFonts w:cs="Arial"/>
          <w:sz w:val="24"/>
        </w:rPr>
        <w:t>It would be a perfect world if agglomeration just worked as intended, but there are limitations to such development. The first and foremost risk t</w:t>
      </w:r>
      <w:r w:rsidR="00D14274" w:rsidRPr="0006517D">
        <w:rPr>
          <w:rFonts w:cs="Arial"/>
          <w:sz w:val="24"/>
        </w:rPr>
        <w:t xml:space="preserve">o proper agglomeration in the southeastern region of Kazakhstan would be </w:t>
      </w:r>
      <w:r w:rsidRPr="0006517D">
        <w:rPr>
          <w:rFonts w:cs="Arial"/>
          <w:sz w:val="24"/>
        </w:rPr>
        <w:t xml:space="preserve">the </w:t>
      </w:r>
      <w:r w:rsidR="00B57E12" w:rsidRPr="0006517D">
        <w:rPr>
          <w:rFonts w:cs="Arial"/>
          <w:sz w:val="24"/>
        </w:rPr>
        <w:t xml:space="preserve">fulfillment of the </w:t>
      </w:r>
      <w:r w:rsidRPr="0006517D">
        <w:rPr>
          <w:rFonts w:cs="Arial"/>
          <w:sz w:val="24"/>
        </w:rPr>
        <w:t>three condition</w:t>
      </w:r>
      <w:r w:rsidR="00D14274" w:rsidRPr="0006517D">
        <w:rPr>
          <w:rFonts w:cs="Arial"/>
          <w:sz w:val="24"/>
        </w:rPr>
        <w:t>s menti</w:t>
      </w:r>
      <w:r w:rsidR="00B57E12" w:rsidRPr="0006517D">
        <w:rPr>
          <w:rFonts w:cs="Arial"/>
          <w:sz w:val="24"/>
        </w:rPr>
        <w:t xml:space="preserve">oned by </w:t>
      </w:r>
      <w:r w:rsidR="00B57E12" w:rsidRPr="0006517D">
        <w:rPr>
          <w:rFonts w:cs="Arial"/>
          <w:i/>
          <w:sz w:val="24"/>
        </w:rPr>
        <w:t xml:space="preserve">Banister and </w:t>
      </w:r>
      <w:proofErr w:type="spellStart"/>
      <w:r w:rsidR="00B57E12" w:rsidRPr="0006517D">
        <w:rPr>
          <w:rFonts w:cs="Arial"/>
          <w:i/>
          <w:sz w:val="24"/>
        </w:rPr>
        <w:t>Berechman</w:t>
      </w:r>
      <w:proofErr w:type="spellEnd"/>
      <w:r w:rsidR="0071797F" w:rsidRPr="0006517D">
        <w:rPr>
          <w:rFonts w:cs="Arial"/>
          <w:i/>
          <w:sz w:val="24"/>
        </w:rPr>
        <w:t>, 2001</w:t>
      </w:r>
      <w:r w:rsidR="00B57E12" w:rsidRPr="0006517D">
        <w:rPr>
          <w:rFonts w:cs="Arial"/>
          <w:sz w:val="24"/>
        </w:rPr>
        <w:t>. The largest concerns with the conditions would be the high qualit</w:t>
      </w:r>
      <w:r w:rsidR="00590F62" w:rsidRPr="0006517D">
        <w:rPr>
          <w:rFonts w:cs="Arial"/>
          <w:sz w:val="24"/>
        </w:rPr>
        <w:t>y labor force as low quality and poor work ethics plague Kazakhstan’s labor force (</w:t>
      </w:r>
      <w:r w:rsidR="00590F62" w:rsidRPr="0006517D">
        <w:rPr>
          <w:rFonts w:cs="Arial"/>
          <w:i/>
          <w:color w:val="17365D" w:themeColor="text2" w:themeShade="BF"/>
          <w:sz w:val="24"/>
        </w:rPr>
        <w:t>WEF, 2013</w:t>
      </w:r>
      <w:r w:rsidR="00590F62" w:rsidRPr="0006517D">
        <w:rPr>
          <w:rFonts w:cs="Arial"/>
          <w:sz w:val="24"/>
        </w:rPr>
        <w:t xml:space="preserve">). Although the large scale of the investment can be more attractive if approached in phases as recommended in this paper, </w:t>
      </w:r>
      <w:r w:rsidR="005B195B" w:rsidRPr="0006517D">
        <w:rPr>
          <w:rFonts w:cs="Arial"/>
          <w:sz w:val="24"/>
        </w:rPr>
        <w:t>efficient implementation</w:t>
      </w:r>
      <w:r w:rsidR="00A152E6" w:rsidRPr="0006517D">
        <w:rPr>
          <w:rFonts w:cs="Arial"/>
          <w:sz w:val="24"/>
        </w:rPr>
        <w:t xml:space="preserve"> and management of infrastructure</w:t>
      </w:r>
      <w:r w:rsidR="005B195B" w:rsidRPr="0006517D">
        <w:rPr>
          <w:rFonts w:cs="Arial"/>
          <w:sz w:val="24"/>
        </w:rPr>
        <w:t xml:space="preserve"> could be problematic as corruption is common in developing nations. Although there is visible domestic corruption, </w:t>
      </w:r>
      <w:r w:rsidR="00A152E6" w:rsidRPr="0006517D">
        <w:rPr>
          <w:rFonts w:cs="Arial"/>
          <w:sz w:val="24"/>
        </w:rPr>
        <w:t>business conduct with international companies should be less prone it.</w:t>
      </w:r>
    </w:p>
    <w:p w:rsidR="00A152E6" w:rsidRPr="0006517D" w:rsidRDefault="00A152E6" w:rsidP="00EC4984">
      <w:pPr>
        <w:spacing w:after="0" w:line="360" w:lineRule="auto"/>
        <w:ind w:left="709" w:firstLine="425"/>
        <w:contextualSpacing/>
        <w:jc w:val="both"/>
        <w:outlineLvl w:val="0"/>
        <w:rPr>
          <w:rFonts w:cs="Arial"/>
          <w:sz w:val="24"/>
        </w:rPr>
      </w:pPr>
      <w:r w:rsidRPr="0006517D">
        <w:rPr>
          <w:rFonts w:cs="Arial"/>
          <w:sz w:val="24"/>
        </w:rPr>
        <w:lastRenderedPageBreak/>
        <w:t xml:space="preserve">The number of </w:t>
      </w:r>
      <w:r w:rsidR="0071797F" w:rsidRPr="0006517D">
        <w:rPr>
          <w:rFonts w:cs="Arial"/>
          <w:sz w:val="24"/>
        </w:rPr>
        <w:t xml:space="preserve">annual passengers </w:t>
      </w:r>
      <w:r w:rsidRPr="0006517D">
        <w:rPr>
          <w:rFonts w:cs="Arial"/>
          <w:sz w:val="24"/>
        </w:rPr>
        <w:t xml:space="preserve">is also a vital aspect of a successful HST. Perhaps the key to the success in many countries such as Japan and France was largely due to the large market capture. </w:t>
      </w:r>
      <w:r w:rsidR="00371D61" w:rsidRPr="0006517D">
        <w:rPr>
          <w:rFonts w:cs="Arial"/>
          <w:sz w:val="24"/>
        </w:rPr>
        <w:t xml:space="preserve">If looking at the HSTs </w:t>
      </w:r>
      <w:r w:rsidR="007676FF" w:rsidRPr="0006517D">
        <w:rPr>
          <w:rFonts w:cs="Arial"/>
          <w:sz w:val="24"/>
        </w:rPr>
        <w:t>with</w:t>
      </w:r>
      <w:r w:rsidRPr="0006517D">
        <w:rPr>
          <w:rFonts w:cs="Arial"/>
          <w:sz w:val="24"/>
        </w:rPr>
        <w:t xml:space="preserve"> relatively low amount of passengers per year, the need of government support was crucial, thus it is imperative to conduct a further investigation on the possible </w:t>
      </w:r>
      <w:r w:rsidR="0089054D" w:rsidRPr="0006517D">
        <w:rPr>
          <w:rFonts w:cs="Arial"/>
          <w:sz w:val="24"/>
        </w:rPr>
        <w:t xml:space="preserve">annual </w:t>
      </w:r>
      <w:r w:rsidRPr="0006517D">
        <w:rPr>
          <w:rFonts w:cs="Arial"/>
          <w:sz w:val="24"/>
        </w:rPr>
        <w:t xml:space="preserve">passenger </w:t>
      </w:r>
      <w:r w:rsidR="0089054D" w:rsidRPr="0006517D">
        <w:rPr>
          <w:rFonts w:cs="Arial"/>
          <w:sz w:val="24"/>
        </w:rPr>
        <w:t xml:space="preserve">use of HST. As explained by </w:t>
      </w:r>
      <w:proofErr w:type="spellStart"/>
      <w:r w:rsidR="0089054D" w:rsidRPr="0004040B">
        <w:rPr>
          <w:rFonts w:cs="Arial"/>
          <w:i/>
          <w:color w:val="1F497D" w:themeColor="text2"/>
          <w:sz w:val="24"/>
        </w:rPr>
        <w:t>Gourvish</w:t>
      </w:r>
      <w:proofErr w:type="spellEnd"/>
      <w:r w:rsidR="0004040B" w:rsidRPr="0004040B">
        <w:rPr>
          <w:rFonts w:cs="Arial"/>
          <w:i/>
          <w:color w:val="1F497D" w:themeColor="text2"/>
          <w:sz w:val="24"/>
        </w:rPr>
        <w:t>, 2010</w:t>
      </w:r>
      <w:r w:rsidR="0089054D" w:rsidRPr="0006517D">
        <w:rPr>
          <w:rFonts w:cs="Arial"/>
          <w:sz w:val="24"/>
        </w:rPr>
        <w:t>, it is important to have at least 12 million riders per annum. This might pose a problem because of the relatively lo</w:t>
      </w:r>
      <w:r w:rsidR="005863CE" w:rsidRPr="0006517D">
        <w:rPr>
          <w:rFonts w:cs="Arial"/>
          <w:sz w:val="24"/>
        </w:rPr>
        <w:t>w population of Kazakhstan at 17</w:t>
      </w:r>
      <w:r w:rsidR="0089054D" w:rsidRPr="0006517D">
        <w:rPr>
          <w:rFonts w:cs="Arial"/>
          <w:sz w:val="24"/>
        </w:rPr>
        <w:t xml:space="preserve"> million, and the connection between </w:t>
      </w:r>
      <w:proofErr w:type="spellStart"/>
      <w:r w:rsidR="0089054D" w:rsidRPr="0006517D">
        <w:rPr>
          <w:rFonts w:cs="Arial"/>
          <w:sz w:val="24"/>
        </w:rPr>
        <w:t>Shymkent</w:t>
      </w:r>
      <w:proofErr w:type="spellEnd"/>
      <w:r w:rsidR="0089054D" w:rsidRPr="0006517D">
        <w:rPr>
          <w:rFonts w:cs="Arial"/>
          <w:sz w:val="24"/>
        </w:rPr>
        <w:t xml:space="preserve"> to </w:t>
      </w:r>
      <w:proofErr w:type="spellStart"/>
      <w:r w:rsidR="0089054D" w:rsidRPr="0006517D">
        <w:rPr>
          <w:rFonts w:cs="Arial"/>
          <w:sz w:val="24"/>
        </w:rPr>
        <w:t>Almaty</w:t>
      </w:r>
      <w:proofErr w:type="spellEnd"/>
      <w:r w:rsidR="0089054D" w:rsidRPr="0006517D">
        <w:rPr>
          <w:rFonts w:cs="Arial"/>
          <w:sz w:val="24"/>
        </w:rPr>
        <w:t xml:space="preserve"> would account for 2.5 million people, about 15% of the total population, unlike Japans </w:t>
      </w:r>
      <w:proofErr w:type="spellStart"/>
      <w:r w:rsidR="0089054D" w:rsidRPr="0006517D">
        <w:rPr>
          <w:rFonts w:cs="Arial"/>
          <w:sz w:val="24"/>
        </w:rPr>
        <w:t>Tokaido</w:t>
      </w:r>
      <w:proofErr w:type="spellEnd"/>
      <w:r w:rsidR="0089054D" w:rsidRPr="0006517D">
        <w:rPr>
          <w:rFonts w:cs="Arial"/>
          <w:sz w:val="24"/>
        </w:rPr>
        <w:t xml:space="preserve"> line serving around 35% of the population (</w:t>
      </w:r>
      <w:proofErr w:type="spellStart"/>
      <w:r w:rsidR="0089054D" w:rsidRPr="0006517D">
        <w:rPr>
          <w:rFonts w:cs="Arial"/>
          <w:i/>
          <w:color w:val="17365D" w:themeColor="text2" w:themeShade="BF"/>
          <w:sz w:val="24"/>
        </w:rPr>
        <w:t>Gourvish</w:t>
      </w:r>
      <w:proofErr w:type="spellEnd"/>
      <w:r w:rsidR="0089054D" w:rsidRPr="0006517D">
        <w:rPr>
          <w:rFonts w:cs="Arial"/>
          <w:i/>
          <w:color w:val="17365D" w:themeColor="text2" w:themeShade="BF"/>
          <w:sz w:val="24"/>
        </w:rPr>
        <w:t>, 2011</w:t>
      </w:r>
      <w:r w:rsidR="0089054D" w:rsidRPr="0006517D">
        <w:rPr>
          <w:rFonts w:cs="Arial"/>
          <w:sz w:val="24"/>
        </w:rPr>
        <w:t xml:space="preserve">), </w:t>
      </w:r>
      <w:r w:rsidR="009C44C4" w:rsidRPr="0006517D">
        <w:rPr>
          <w:rFonts w:cs="Arial"/>
          <w:sz w:val="24"/>
        </w:rPr>
        <w:t>even</w:t>
      </w:r>
      <w:r w:rsidR="0089054D" w:rsidRPr="0006517D">
        <w:rPr>
          <w:rFonts w:cs="Arial"/>
          <w:sz w:val="24"/>
        </w:rPr>
        <w:t xml:space="preserve"> expectations on a significant spark effect </w:t>
      </w:r>
      <w:r w:rsidR="009C44C4" w:rsidRPr="0006517D">
        <w:rPr>
          <w:rFonts w:cs="Arial"/>
          <w:sz w:val="24"/>
        </w:rPr>
        <w:t>would not result in a big change</w:t>
      </w:r>
      <w:r w:rsidR="0089054D" w:rsidRPr="0006517D">
        <w:rPr>
          <w:rFonts w:cs="Arial"/>
          <w:sz w:val="24"/>
        </w:rPr>
        <w:t xml:space="preserve">. </w:t>
      </w:r>
      <w:r w:rsidR="00826888" w:rsidRPr="0006517D">
        <w:rPr>
          <w:rFonts w:cs="Arial"/>
          <w:sz w:val="24"/>
        </w:rPr>
        <w:t xml:space="preserve">Because of the low population, positive price discrimination should be </w:t>
      </w:r>
      <w:r w:rsidR="007424C5" w:rsidRPr="0006517D">
        <w:rPr>
          <w:rFonts w:cs="Arial"/>
          <w:sz w:val="24"/>
        </w:rPr>
        <w:t>implemented.</w:t>
      </w:r>
      <w:r w:rsidR="00826888" w:rsidRPr="0006517D">
        <w:rPr>
          <w:rFonts w:cs="Arial"/>
          <w:sz w:val="24"/>
        </w:rPr>
        <w:t xml:space="preserve"> </w:t>
      </w:r>
      <w:r w:rsidR="007424C5" w:rsidRPr="0006517D">
        <w:rPr>
          <w:rFonts w:cs="Arial"/>
          <w:sz w:val="24"/>
        </w:rPr>
        <w:t>Positive price discrimination</w:t>
      </w:r>
      <w:r w:rsidR="00826888" w:rsidRPr="0006517D">
        <w:rPr>
          <w:rFonts w:cs="Arial"/>
          <w:sz w:val="24"/>
        </w:rPr>
        <w:t xml:space="preserve"> </w:t>
      </w:r>
      <w:r w:rsidR="007424C5" w:rsidRPr="0006517D">
        <w:rPr>
          <w:rFonts w:cs="Arial"/>
          <w:sz w:val="24"/>
        </w:rPr>
        <w:t>refers</w:t>
      </w:r>
      <w:r w:rsidR="00826888" w:rsidRPr="0006517D">
        <w:rPr>
          <w:rFonts w:cs="Arial"/>
          <w:sz w:val="24"/>
        </w:rPr>
        <w:t xml:space="preserve"> </w:t>
      </w:r>
      <w:r w:rsidR="007424C5" w:rsidRPr="0006517D">
        <w:rPr>
          <w:rFonts w:cs="Arial"/>
          <w:sz w:val="24"/>
        </w:rPr>
        <w:t>to adopting a fair structure that would allow discounts to customers to attract more customers and not the negative impact of monopolistic power over the market where price discrimination can lead to abnormal profits.</w:t>
      </w:r>
      <w:r w:rsidR="00F75422" w:rsidRPr="0006517D">
        <w:rPr>
          <w:rFonts w:cs="Arial"/>
          <w:sz w:val="24"/>
        </w:rPr>
        <w:t xml:space="preserve"> This tactic </w:t>
      </w:r>
      <w:r w:rsidR="009E733E" w:rsidRPr="0006517D">
        <w:rPr>
          <w:rFonts w:cs="Arial"/>
          <w:sz w:val="24"/>
        </w:rPr>
        <w:t>can be seen in China and India where</w:t>
      </w:r>
      <w:r w:rsidR="00F75422" w:rsidRPr="0006517D">
        <w:rPr>
          <w:rFonts w:cs="Arial"/>
          <w:sz w:val="24"/>
        </w:rPr>
        <w:t xml:space="preserve"> they offer</w:t>
      </w:r>
      <w:r w:rsidR="009E733E" w:rsidRPr="0006517D">
        <w:rPr>
          <w:rFonts w:cs="Arial"/>
          <w:sz w:val="24"/>
        </w:rPr>
        <w:t>ed</w:t>
      </w:r>
      <w:r w:rsidR="00F75422" w:rsidRPr="0006517D">
        <w:rPr>
          <w:rFonts w:cs="Arial"/>
          <w:sz w:val="24"/>
        </w:rPr>
        <w:t xml:space="preserve"> discount fares</w:t>
      </w:r>
      <w:r w:rsidR="009E733E" w:rsidRPr="0006517D">
        <w:rPr>
          <w:rFonts w:cs="Arial"/>
          <w:sz w:val="24"/>
        </w:rPr>
        <w:t xml:space="preserve"> to encourage the use of the trains</w:t>
      </w:r>
      <w:r w:rsidR="00F75422" w:rsidRPr="0006517D">
        <w:rPr>
          <w:rFonts w:cs="Arial"/>
          <w:sz w:val="24"/>
        </w:rPr>
        <w:t>, but more recently</w:t>
      </w:r>
      <w:r w:rsidR="009E733E" w:rsidRPr="0006517D">
        <w:rPr>
          <w:rFonts w:cs="Arial"/>
          <w:sz w:val="24"/>
        </w:rPr>
        <w:t xml:space="preserve"> they</w:t>
      </w:r>
      <w:r w:rsidR="00F75422" w:rsidRPr="0006517D">
        <w:rPr>
          <w:rFonts w:cs="Arial"/>
          <w:sz w:val="24"/>
        </w:rPr>
        <w:t xml:space="preserve"> have been increasing the price to </w:t>
      </w:r>
      <w:r w:rsidR="009E733E" w:rsidRPr="0006517D">
        <w:rPr>
          <w:rFonts w:cs="Arial"/>
          <w:sz w:val="24"/>
        </w:rPr>
        <w:t xml:space="preserve">the </w:t>
      </w:r>
      <w:r w:rsidR="00F75422" w:rsidRPr="0006517D">
        <w:rPr>
          <w:rFonts w:cs="Arial"/>
          <w:sz w:val="24"/>
        </w:rPr>
        <w:t>full-fare as rapid economic growth has made it more affordable for people (</w:t>
      </w:r>
      <w:r w:rsidR="00F75422" w:rsidRPr="0006517D">
        <w:rPr>
          <w:rFonts w:cs="Arial"/>
          <w:i/>
          <w:color w:val="17365D" w:themeColor="text2" w:themeShade="BF"/>
          <w:sz w:val="24"/>
        </w:rPr>
        <w:t>Amos et al, 2010</w:t>
      </w:r>
      <w:r w:rsidR="00F75422" w:rsidRPr="0006517D">
        <w:rPr>
          <w:rFonts w:cs="Arial"/>
          <w:sz w:val="24"/>
        </w:rPr>
        <w:t>), making political willingness to support such infrastructure with subsidies essential in the early periods of operation.</w:t>
      </w:r>
    </w:p>
    <w:p w:rsidR="00FD15A2" w:rsidRPr="0006517D" w:rsidRDefault="00326177" w:rsidP="00EC4984">
      <w:pPr>
        <w:spacing w:after="0" w:line="360" w:lineRule="auto"/>
        <w:ind w:left="709" w:firstLine="425"/>
        <w:contextualSpacing/>
        <w:jc w:val="both"/>
        <w:outlineLvl w:val="0"/>
        <w:rPr>
          <w:rFonts w:cs="Arial"/>
          <w:sz w:val="24"/>
        </w:rPr>
      </w:pPr>
      <w:r w:rsidRPr="0006517D">
        <w:rPr>
          <w:rFonts w:cs="Arial"/>
          <w:sz w:val="24"/>
        </w:rPr>
        <w:t>Throughout the literature</w:t>
      </w:r>
      <w:r w:rsidR="00CD54F5" w:rsidRPr="0006517D">
        <w:rPr>
          <w:rFonts w:cs="Arial"/>
          <w:sz w:val="24"/>
        </w:rPr>
        <w:t xml:space="preserve"> and case studies</w:t>
      </w:r>
      <w:r w:rsidRPr="0006517D">
        <w:rPr>
          <w:rFonts w:cs="Arial"/>
          <w:sz w:val="24"/>
        </w:rPr>
        <w:t xml:space="preserve">, HST and agglomeration has been seen to have more redistributive than economic generating effects. This can be seen in many projects such as the </w:t>
      </w:r>
      <w:proofErr w:type="spellStart"/>
      <w:r w:rsidRPr="0006517D">
        <w:rPr>
          <w:rFonts w:cs="Arial"/>
          <w:sz w:val="24"/>
        </w:rPr>
        <w:t>Tokaido</w:t>
      </w:r>
      <w:proofErr w:type="spellEnd"/>
      <w:r w:rsidRPr="0006517D">
        <w:rPr>
          <w:rFonts w:cs="Arial"/>
          <w:sz w:val="24"/>
        </w:rPr>
        <w:t xml:space="preserve"> lin</w:t>
      </w:r>
      <w:r w:rsidR="00D40C7D" w:rsidRPr="0006517D">
        <w:rPr>
          <w:rFonts w:cs="Arial"/>
          <w:sz w:val="24"/>
        </w:rPr>
        <w:t>e. Although there were positive</w:t>
      </w:r>
      <w:r w:rsidRPr="0006517D">
        <w:rPr>
          <w:rFonts w:cs="Arial"/>
          <w:sz w:val="24"/>
        </w:rPr>
        <w:t xml:space="preserve"> impacts of such line, the long-run impact were not as significant as hoped, with some intermediate cities even weakening</w:t>
      </w:r>
      <w:r w:rsidR="006F137E" w:rsidRPr="0006517D">
        <w:rPr>
          <w:rFonts w:cs="Arial"/>
          <w:sz w:val="24"/>
        </w:rPr>
        <w:t xml:space="preserve"> (</w:t>
      </w:r>
      <w:r w:rsidR="006F137E" w:rsidRPr="0006517D">
        <w:rPr>
          <w:rFonts w:cs="Arial"/>
          <w:i/>
          <w:color w:val="17365D" w:themeColor="text2" w:themeShade="BF"/>
          <w:sz w:val="24"/>
        </w:rPr>
        <w:t xml:space="preserve">Murakami and </w:t>
      </w:r>
      <w:proofErr w:type="spellStart"/>
      <w:r w:rsidR="006F137E" w:rsidRPr="0006517D">
        <w:rPr>
          <w:rFonts w:cs="Arial"/>
          <w:i/>
          <w:color w:val="17365D" w:themeColor="text2" w:themeShade="BF"/>
          <w:sz w:val="24"/>
        </w:rPr>
        <w:t>Cervero</w:t>
      </w:r>
      <w:proofErr w:type="spellEnd"/>
      <w:r w:rsidR="006F137E" w:rsidRPr="0006517D">
        <w:rPr>
          <w:rFonts w:cs="Arial"/>
          <w:i/>
          <w:color w:val="17365D" w:themeColor="text2" w:themeShade="BF"/>
          <w:sz w:val="24"/>
        </w:rPr>
        <w:t>, 2012</w:t>
      </w:r>
      <w:r w:rsidR="006F137E" w:rsidRPr="0006517D">
        <w:rPr>
          <w:rFonts w:cs="Arial"/>
          <w:sz w:val="24"/>
        </w:rPr>
        <w:t>)</w:t>
      </w:r>
      <w:r w:rsidRPr="0006517D">
        <w:rPr>
          <w:rFonts w:cs="Arial"/>
          <w:sz w:val="24"/>
        </w:rPr>
        <w:t xml:space="preserve">. </w:t>
      </w:r>
      <w:r w:rsidR="006F137E" w:rsidRPr="0006517D">
        <w:rPr>
          <w:rFonts w:cs="Arial"/>
          <w:sz w:val="24"/>
        </w:rPr>
        <w:t xml:space="preserve">This puts cities such as </w:t>
      </w:r>
      <w:proofErr w:type="spellStart"/>
      <w:r w:rsidR="006F137E" w:rsidRPr="0006517D">
        <w:rPr>
          <w:rFonts w:cs="Arial"/>
          <w:sz w:val="24"/>
        </w:rPr>
        <w:t>Taraz</w:t>
      </w:r>
      <w:proofErr w:type="spellEnd"/>
      <w:r w:rsidR="006F137E" w:rsidRPr="0006517D">
        <w:rPr>
          <w:rFonts w:cs="Arial"/>
          <w:sz w:val="24"/>
        </w:rPr>
        <w:t xml:space="preserve"> at risk of being canni</w:t>
      </w:r>
      <w:r w:rsidR="00423805" w:rsidRPr="0006517D">
        <w:rPr>
          <w:rFonts w:cs="Arial"/>
          <w:sz w:val="24"/>
        </w:rPr>
        <w:t xml:space="preserve">balized by </w:t>
      </w:r>
      <w:proofErr w:type="spellStart"/>
      <w:r w:rsidR="00423805" w:rsidRPr="0006517D">
        <w:rPr>
          <w:rFonts w:cs="Arial"/>
          <w:sz w:val="24"/>
        </w:rPr>
        <w:t>Shymkent</w:t>
      </w:r>
      <w:proofErr w:type="spellEnd"/>
      <w:r w:rsidR="00423805" w:rsidRPr="0006517D">
        <w:rPr>
          <w:rFonts w:cs="Arial"/>
          <w:sz w:val="24"/>
        </w:rPr>
        <w:t xml:space="preserve">, which is why cities like </w:t>
      </w:r>
      <w:proofErr w:type="spellStart"/>
      <w:r w:rsidR="00423805" w:rsidRPr="0006517D">
        <w:rPr>
          <w:rFonts w:cs="Arial"/>
          <w:sz w:val="24"/>
        </w:rPr>
        <w:t>Taraz</w:t>
      </w:r>
      <w:proofErr w:type="spellEnd"/>
      <w:r w:rsidR="00423805" w:rsidRPr="0006517D">
        <w:rPr>
          <w:rFonts w:cs="Arial"/>
          <w:sz w:val="24"/>
        </w:rPr>
        <w:t xml:space="preserve"> should have </w:t>
      </w:r>
      <w:r w:rsidR="00D40C7D" w:rsidRPr="0006517D">
        <w:rPr>
          <w:rFonts w:cs="Arial"/>
          <w:sz w:val="24"/>
        </w:rPr>
        <w:t>a diverse strategy</w:t>
      </w:r>
      <w:r w:rsidR="00423805" w:rsidRPr="0006517D">
        <w:rPr>
          <w:rFonts w:cs="Arial"/>
          <w:sz w:val="24"/>
        </w:rPr>
        <w:t xml:space="preserve"> (</w:t>
      </w:r>
      <w:proofErr w:type="spellStart"/>
      <w:r w:rsidR="00423805" w:rsidRPr="0006517D">
        <w:rPr>
          <w:rFonts w:cs="Arial"/>
          <w:i/>
          <w:color w:val="17365D" w:themeColor="text2" w:themeShade="BF"/>
          <w:sz w:val="24"/>
        </w:rPr>
        <w:t>Deichmaan</w:t>
      </w:r>
      <w:proofErr w:type="spellEnd"/>
      <w:r w:rsidR="00423805" w:rsidRPr="0006517D">
        <w:rPr>
          <w:rFonts w:cs="Arial"/>
          <w:i/>
          <w:color w:val="17365D" w:themeColor="text2" w:themeShade="BF"/>
          <w:sz w:val="24"/>
        </w:rPr>
        <w:t xml:space="preserve"> et al, 2005</w:t>
      </w:r>
      <w:r w:rsidR="00423805" w:rsidRPr="0006517D">
        <w:rPr>
          <w:rFonts w:cs="Arial"/>
          <w:sz w:val="24"/>
        </w:rPr>
        <w:t xml:space="preserve">), like improving existing region specific industries to avoid full competition of the </w:t>
      </w:r>
      <w:proofErr w:type="spellStart"/>
      <w:r w:rsidR="00423805" w:rsidRPr="0006517D">
        <w:rPr>
          <w:rFonts w:cs="Arial"/>
          <w:sz w:val="24"/>
        </w:rPr>
        <w:t>Shymkent</w:t>
      </w:r>
      <w:proofErr w:type="spellEnd"/>
      <w:r w:rsidR="00423805" w:rsidRPr="0006517D">
        <w:rPr>
          <w:rFonts w:cs="Arial"/>
          <w:sz w:val="24"/>
        </w:rPr>
        <w:t xml:space="preserve"> market.</w:t>
      </w:r>
    </w:p>
    <w:p w:rsidR="0052429C" w:rsidRPr="008033F8" w:rsidRDefault="0052429C" w:rsidP="00EC4984">
      <w:pPr>
        <w:spacing w:after="0" w:line="360" w:lineRule="auto"/>
        <w:contextualSpacing/>
        <w:jc w:val="both"/>
        <w:rPr>
          <w:rFonts w:cs="Arial"/>
          <w:sz w:val="40"/>
          <w:u w:val="single"/>
        </w:rPr>
      </w:pPr>
      <w:r w:rsidRPr="0006517D">
        <w:rPr>
          <w:rFonts w:cs="Arial"/>
          <w:sz w:val="24"/>
        </w:rPr>
        <w:br w:type="page"/>
      </w:r>
      <w:r w:rsidR="009E144B" w:rsidRPr="008033F8">
        <w:rPr>
          <w:rFonts w:cs="Arial"/>
          <w:b/>
          <w:sz w:val="40"/>
          <w:u w:val="single"/>
        </w:rPr>
        <w:lastRenderedPageBreak/>
        <w:t>Chapter 6</w:t>
      </w:r>
      <w:r w:rsidR="000B2239" w:rsidRPr="008033F8">
        <w:rPr>
          <w:rFonts w:cs="Arial"/>
          <w:b/>
          <w:sz w:val="40"/>
          <w:u w:val="single"/>
        </w:rPr>
        <w:t>:</w:t>
      </w:r>
      <w:r w:rsidR="00C43459" w:rsidRPr="008033F8">
        <w:rPr>
          <w:rFonts w:cs="Arial"/>
          <w:b/>
          <w:sz w:val="40"/>
          <w:u w:val="single"/>
        </w:rPr>
        <w:t xml:space="preserve"> </w:t>
      </w:r>
      <w:r w:rsidR="00442BDD" w:rsidRPr="008033F8">
        <w:rPr>
          <w:rFonts w:cs="Arial"/>
          <w:sz w:val="40"/>
          <w:u w:val="single"/>
        </w:rPr>
        <w:t>Conclusion</w:t>
      </w:r>
    </w:p>
    <w:p w:rsidR="007F0DE9" w:rsidRPr="0006517D" w:rsidRDefault="00C45339" w:rsidP="00EC4984">
      <w:pPr>
        <w:spacing w:after="0" w:line="360" w:lineRule="auto"/>
        <w:ind w:firstLine="567"/>
        <w:contextualSpacing/>
        <w:jc w:val="both"/>
        <w:rPr>
          <w:rFonts w:cs="Arial"/>
          <w:sz w:val="24"/>
          <w:szCs w:val="20"/>
        </w:rPr>
      </w:pPr>
      <w:r w:rsidRPr="0006517D">
        <w:rPr>
          <w:rFonts w:cs="Arial"/>
          <w:sz w:val="24"/>
          <w:szCs w:val="20"/>
        </w:rPr>
        <w:t xml:space="preserve">Poverty has always been on the agendas of policymakers. In developing nations especially, decreasing poverty is </w:t>
      </w:r>
      <w:r w:rsidR="006462FC" w:rsidRPr="0006517D">
        <w:rPr>
          <w:rFonts w:cs="Arial"/>
          <w:sz w:val="24"/>
          <w:szCs w:val="20"/>
        </w:rPr>
        <w:t xml:space="preserve">on top of the list. </w:t>
      </w:r>
      <w:r w:rsidRPr="0006517D">
        <w:rPr>
          <w:rFonts w:cs="Arial"/>
          <w:sz w:val="24"/>
          <w:szCs w:val="20"/>
        </w:rPr>
        <w:t xml:space="preserve"> </w:t>
      </w:r>
      <w:r w:rsidR="006462FC" w:rsidRPr="0006517D">
        <w:rPr>
          <w:rFonts w:cs="Arial"/>
          <w:sz w:val="24"/>
          <w:szCs w:val="20"/>
        </w:rPr>
        <w:t xml:space="preserve">There are many ways to eradicate poverty, some more direct than others. In this paper, HSTs are considered </w:t>
      </w:r>
      <w:r w:rsidR="007F0DE9" w:rsidRPr="0006517D">
        <w:rPr>
          <w:rFonts w:cs="Arial"/>
          <w:sz w:val="24"/>
          <w:szCs w:val="20"/>
        </w:rPr>
        <w:t>as a</w:t>
      </w:r>
      <w:r w:rsidR="006462FC" w:rsidRPr="0006517D">
        <w:rPr>
          <w:rFonts w:cs="Arial"/>
          <w:sz w:val="24"/>
          <w:szCs w:val="20"/>
        </w:rPr>
        <w:t xml:space="preserve"> solution to </w:t>
      </w:r>
      <w:r w:rsidR="003C31A3" w:rsidRPr="0006517D">
        <w:rPr>
          <w:rFonts w:cs="Arial"/>
          <w:sz w:val="24"/>
          <w:szCs w:val="20"/>
        </w:rPr>
        <w:t xml:space="preserve">the </w:t>
      </w:r>
      <w:r w:rsidR="006462FC" w:rsidRPr="0006517D">
        <w:rPr>
          <w:rFonts w:cs="Arial"/>
          <w:sz w:val="24"/>
          <w:szCs w:val="20"/>
        </w:rPr>
        <w:t xml:space="preserve">underdevelopment of regions caused by poverty. </w:t>
      </w:r>
      <w:r w:rsidR="007C450B" w:rsidRPr="0006517D">
        <w:rPr>
          <w:rFonts w:cs="Arial"/>
          <w:sz w:val="24"/>
          <w:szCs w:val="20"/>
        </w:rPr>
        <w:t xml:space="preserve">As </w:t>
      </w:r>
      <w:proofErr w:type="spellStart"/>
      <w:r w:rsidR="007C450B" w:rsidRPr="007242EC">
        <w:rPr>
          <w:rFonts w:cs="Arial"/>
          <w:i/>
          <w:color w:val="1F497D" w:themeColor="text2"/>
          <w:sz w:val="24"/>
          <w:szCs w:val="20"/>
        </w:rPr>
        <w:t>Lakshmanen</w:t>
      </w:r>
      <w:proofErr w:type="spellEnd"/>
      <w:r w:rsidR="002C3FBF" w:rsidRPr="007242EC">
        <w:rPr>
          <w:rFonts w:cs="Arial"/>
          <w:i/>
          <w:color w:val="1F497D" w:themeColor="text2"/>
          <w:sz w:val="24"/>
          <w:szCs w:val="20"/>
        </w:rPr>
        <w:t>,</w:t>
      </w:r>
      <w:r w:rsidR="007C450B" w:rsidRPr="007242EC">
        <w:rPr>
          <w:rFonts w:cs="Arial"/>
          <w:i/>
          <w:color w:val="1F497D" w:themeColor="text2"/>
          <w:sz w:val="24"/>
          <w:szCs w:val="20"/>
        </w:rPr>
        <w:t xml:space="preserve"> </w:t>
      </w:r>
      <w:r w:rsidR="00463668" w:rsidRPr="007242EC">
        <w:rPr>
          <w:rFonts w:cs="Arial"/>
          <w:i/>
          <w:color w:val="1F497D" w:themeColor="text2"/>
          <w:sz w:val="24"/>
          <w:szCs w:val="20"/>
        </w:rPr>
        <w:t>2011</w:t>
      </w:r>
      <w:r w:rsidR="00463668" w:rsidRPr="0006517D">
        <w:rPr>
          <w:rFonts w:cs="Arial"/>
          <w:sz w:val="24"/>
          <w:szCs w:val="20"/>
        </w:rPr>
        <w:t xml:space="preserve"> </w:t>
      </w:r>
      <w:r w:rsidR="007C450B" w:rsidRPr="0006517D">
        <w:rPr>
          <w:rFonts w:cs="Arial"/>
          <w:sz w:val="24"/>
          <w:szCs w:val="20"/>
        </w:rPr>
        <w:t>discussed in his paper, development in the transport infrastructure n</w:t>
      </w:r>
      <w:r w:rsidR="006462FC" w:rsidRPr="0006517D">
        <w:rPr>
          <w:rFonts w:cs="Arial"/>
          <w:sz w:val="24"/>
          <w:szCs w:val="20"/>
        </w:rPr>
        <w:t xml:space="preserve">ot </w:t>
      </w:r>
      <w:r w:rsidR="007C450B" w:rsidRPr="0006517D">
        <w:rPr>
          <w:rFonts w:cs="Arial"/>
          <w:sz w:val="24"/>
          <w:szCs w:val="20"/>
        </w:rPr>
        <w:t>only increases access to markets not available before</w:t>
      </w:r>
      <w:r w:rsidR="00C56959" w:rsidRPr="0006517D">
        <w:rPr>
          <w:rFonts w:cs="Arial"/>
          <w:sz w:val="24"/>
          <w:szCs w:val="20"/>
        </w:rPr>
        <w:t>,</w:t>
      </w:r>
      <w:r w:rsidR="007C450B" w:rsidRPr="0006517D">
        <w:rPr>
          <w:rFonts w:cs="Arial"/>
          <w:sz w:val="24"/>
          <w:szCs w:val="20"/>
        </w:rPr>
        <w:t xml:space="preserve"> but also creates an environment for future development such as</w:t>
      </w:r>
      <w:r w:rsidR="007F0DE9" w:rsidRPr="0006517D">
        <w:rPr>
          <w:rFonts w:cs="Arial"/>
          <w:sz w:val="24"/>
          <w:szCs w:val="20"/>
        </w:rPr>
        <w:t xml:space="preserve"> creating </w:t>
      </w:r>
      <w:r w:rsidR="007C450B" w:rsidRPr="0006517D">
        <w:rPr>
          <w:rFonts w:cs="Arial"/>
          <w:sz w:val="24"/>
          <w:szCs w:val="20"/>
        </w:rPr>
        <w:t xml:space="preserve">an </w:t>
      </w:r>
      <w:r w:rsidR="006462FC" w:rsidRPr="0006517D">
        <w:rPr>
          <w:rFonts w:cs="Arial"/>
          <w:sz w:val="24"/>
          <w:szCs w:val="20"/>
        </w:rPr>
        <w:t>agglomeration</w:t>
      </w:r>
      <w:r w:rsidR="007C450B" w:rsidRPr="0006517D">
        <w:rPr>
          <w:rFonts w:cs="Arial"/>
          <w:sz w:val="24"/>
          <w:szCs w:val="20"/>
        </w:rPr>
        <w:t xml:space="preserve"> economy</w:t>
      </w:r>
      <w:r w:rsidR="006462FC" w:rsidRPr="0006517D">
        <w:rPr>
          <w:rFonts w:cs="Arial"/>
          <w:sz w:val="24"/>
          <w:szCs w:val="20"/>
        </w:rPr>
        <w:t xml:space="preserve">. </w:t>
      </w:r>
      <w:r w:rsidR="00B76E15" w:rsidRPr="0006517D">
        <w:rPr>
          <w:rFonts w:cs="Arial"/>
          <w:sz w:val="24"/>
          <w:szCs w:val="20"/>
        </w:rPr>
        <w:t xml:space="preserve">All of this was done through extensive literature review of the theoretical aspects as well as case studies done on operational HST networks. </w:t>
      </w:r>
      <w:r w:rsidR="002E7DB2" w:rsidRPr="0006517D">
        <w:rPr>
          <w:rFonts w:cs="Arial"/>
          <w:sz w:val="24"/>
          <w:szCs w:val="20"/>
        </w:rPr>
        <w:t xml:space="preserve">Combining the information of Kazakhstan with the </w:t>
      </w:r>
      <w:r w:rsidR="007F2278" w:rsidRPr="0006517D">
        <w:rPr>
          <w:rFonts w:cs="Arial"/>
          <w:sz w:val="24"/>
          <w:szCs w:val="20"/>
        </w:rPr>
        <w:t xml:space="preserve">relevant academic papers and reports, this paper was able to narrow down a specific region for a possible HST connection, more specifically </w:t>
      </w:r>
      <w:r w:rsidR="007F0DE9" w:rsidRPr="0006517D">
        <w:rPr>
          <w:rFonts w:cs="Arial"/>
          <w:sz w:val="24"/>
          <w:szCs w:val="20"/>
        </w:rPr>
        <w:t xml:space="preserve">the </w:t>
      </w:r>
      <w:proofErr w:type="spellStart"/>
      <w:r w:rsidR="007F2278" w:rsidRPr="0006517D">
        <w:rPr>
          <w:rFonts w:cs="Arial"/>
          <w:sz w:val="24"/>
          <w:szCs w:val="20"/>
        </w:rPr>
        <w:t>Almaty</w:t>
      </w:r>
      <w:proofErr w:type="spellEnd"/>
      <w:r w:rsidR="007F0DE9" w:rsidRPr="0006517D">
        <w:rPr>
          <w:rFonts w:cs="Arial"/>
          <w:sz w:val="24"/>
          <w:szCs w:val="20"/>
        </w:rPr>
        <w:t>,</w:t>
      </w:r>
      <w:r w:rsidR="007F2278" w:rsidRPr="0006517D">
        <w:rPr>
          <w:rFonts w:cs="Arial"/>
          <w:sz w:val="24"/>
          <w:szCs w:val="20"/>
        </w:rPr>
        <w:t xml:space="preserve"> </w:t>
      </w:r>
      <w:proofErr w:type="spellStart"/>
      <w:r w:rsidR="007F2278" w:rsidRPr="0006517D">
        <w:rPr>
          <w:rFonts w:cs="Arial"/>
          <w:sz w:val="24"/>
          <w:szCs w:val="20"/>
        </w:rPr>
        <w:t>Shymkent</w:t>
      </w:r>
      <w:proofErr w:type="spellEnd"/>
      <w:r w:rsidR="007F2278" w:rsidRPr="0006517D">
        <w:rPr>
          <w:rFonts w:cs="Arial"/>
          <w:sz w:val="24"/>
          <w:szCs w:val="20"/>
        </w:rPr>
        <w:t xml:space="preserve">, </w:t>
      </w:r>
      <w:r w:rsidR="003C31A3" w:rsidRPr="0006517D">
        <w:rPr>
          <w:rFonts w:cs="Arial"/>
          <w:sz w:val="24"/>
          <w:szCs w:val="20"/>
        </w:rPr>
        <w:t xml:space="preserve">and </w:t>
      </w:r>
      <w:proofErr w:type="spellStart"/>
      <w:r w:rsidR="007F0DE9" w:rsidRPr="0006517D">
        <w:rPr>
          <w:rFonts w:cs="Arial"/>
          <w:sz w:val="24"/>
          <w:szCs w:val="20"/>
        </w:rPr>
        <w:t>Taraz</w:t>
      </w:r>
      <w:proofErr w:type="spellEnd"/>
      <w:r w:rsidR="007F0DE9" w:rsidRPr="0006517D">
        <w:rPr>
          <w:rFonts w:cs="Arial"/>
          <w:sz w:val="24"/>
          <w:szCs w:val="20"/>
        </w:rPr>
        <w:t xml:space="preserve"> region, </w:t>
      </w:r>
      <w:r w:rsidR="007F2278" w:rsidRPr="0006517D">
        <w:rPr>
          <w:rFonts w:cs="Arial"/>
          <w:sz w:val="24"/>
          <w:szCs w:val="20"/>
        </w:rPr>
        <w:t>which is located in the southeastern part of Kazakhstan. One of the reasons for the selection of this region was due to its high population of poor people despite being in the same economic region a</w:t>
      </w:r>
      <w:r w:rsidR="00C52CEE" w:rsidRPr="0006517D">
        <w:rPr>
          <w:rFonts w:cs="Arial"/>
          <w:sz w:val="24"/>
          <w:szCs w:val="20"/>
        </w:rPr>
        <w:t xml:space="preserve">s the developed city of </w:t>
      </w:r>
      <w:proofErr w:type="spellStart"/>
      <w:r w:rsidR="00C52CEE" w:rsidRPr="0006517D">
        <w:rPr>
          <w:rFonts w:cs="Arial"/>
          <w:sz w:val="24"/>
          <w:szCs w:val="20"/>
        </w:rPr>
        <w:t>Almaty</w:t>
      </w:r>
      <w:proofErr w:type="spellEnd"/>
      <w:r w:rsidR="00C52CEE" w:rsidRPr="0006517D">
        <w:rPr>
          <w:rFonts w:cs="Arial"/>
          <w:sz w:val="24"/>
          <w:szCs w:val="20"/>
        </w:rPr>
        <w:t>.</w:t>
      </w:r>
      <w:r w:rsidR="007F2278" w:rsidRPr="0006517D">
        <w:rPr>
          <w:rFonts w:cs="Arial"/>
          <w:sz w:val="24"/>
          <w:szCs w:val="20"/>
        </w:rPr>
        <w:t xml:space="preserve"> High-</w:t>
      </w:r>
      <w:r w:rsidR="007F0DE9" w:rsidRPr="0006517D">
        <w:rPr>
          <w:rFonts w:cs="Arial"/>
          <w:sz w:val="24"/>
          <w:szCs w:val="20"/>
        </w:rPr>
        <w:t xml:space="preserve">speed trains are proven to be the best alternative to increase agglomeration through transport infrastructure in this region as the cities it connects are all in the optimal range for HST. Furthermore, it will be connecting cities of low services to cities with high services in one of the most populated regions in the nation. </w:t>
      </w:r>
    </w:p>
    <w:p w:rsidR="00CE0F77" w:rsidRPr="0006517D" w:rsidRDefault="007F0DE9" w:rsidP="00EC4984">
      <w:pPr>
        <w:spacing w:after="0" w:line="360" w:lineRule="auto"/>
        <w:ind w:firstLine="567"/>
        <w:contextualSpacing/>
        <w:jc w:val="both"/>
        <w:rPr>
          <w:rFonts w:cs="Arial"/>
          <w:sz w:val="24"/>
          <w:szCs w:val="20"/>
        </w:rPr>
      </w:pPr>
      <w:r w:rsidRPr="0006517D">
        <w:rPr>
          <w:rFonts w:cs="Arial"/>
          <w:sz w:val="24"/>
          <w:szCs w:val="20"/>
        </w:rPr>
        <w:t xml:space="preserve">Gains of such connection include agglomeration benefit, which are increase in employment and productivity, labor market pooling, </w:t>
      </w:r>
      <w:r w:rsidR="00A3235F" w:rsidRPr="0006517D">
        <w:rPr>
          <w:rFonts w:cs="Arial"/>
          <w:sz w:val="24"/>
          <w:szCs w:val="20"/>
        </w:rPr>
        <w:t xml:space="preserve">trade and </w:t>
      </w:r>
      <w:r w:rsidRPr="0006517D">
        <w:rPr>
          <w:rFonts w:cs="Arial"/>
          <w:sz w:val="24"/>
          <w:szCs w:val="20"/>
        </w:rPr>
        <w:t>technology spillovers</w:t>
      </w:r>
      <w:r w:rsidR="00A3235F" w:rsidRPr="0006517D">
        <w:rPr>
          <w:rFonts w:cs="Arial"/>
          <w:sz w:val="24"/>
          <w:szCs w:val="20"/>
        </w:rPr>
        <w:t xml:space="preserve">, but these benefits are not certain. Through the review of various case studies and scientific journals, it has been seen that certain conditions must be present for the full effects of agglomeration to be felt. </w:t>
      </w:r>
      <w:r w:rsidR="006504D8" w:rsidRPr="0006517D">
        <w:rPr>
          <w:rFonts w:cs="Arial"/>
          <w:sz w:val="24"/>
          <w:szCs w:val="20"/>
        </w:rPr>
        <w:t>Although Kazakhstan exhibits some of the</w:t>
      </w:r>
      <w:r w:rsidR="003C31A3" w:rsidRPr="0006517D">
        <w:rPr>
          <w:rFonts w:cs="Arial"/>
          <w:sz w:val="24"/>
          <w:szCs w:val="20"/>
        </w:rPr>
        <w:t>se</w:t>
      </w:r>
      <w:r w:rsidR="00A3235F" w:rsidRPr="0006517D">
        <w:rPr>
          <w:rFonts w:cs="Arial"/>
          <w:sz w:val="24"/>
          <w:szCs w:val="20"/>
        </w:rPr>
        <w:t xml:space="preserve"> conditions</w:t>
      </w:r>
      <w:r w:rsidR="003C31A3" w:rsidRPr="0006517D">
        <w:rPr>
          <w:rFonts w:cs="Arial"/>
          <w:sz w:val="24"/>
          <w:szCs w:val="20"/>
        </w:rPr>
        <w:t xml:space="preserve"> such as</w:t>
      </w:r>
      <w:r w:rsidR="00A3235F" w:rsidRPr="0006517D">
        <w:rPr>
          <w:rFonts w:cs="Arial"/>
          <w:sz w:val="24"/>
          <w:szCs w:val="20"/>
        </w:rPr>
        <w:t xml:space="preserve"> </w:t>
      </w:r>
      <w:r w:rsidR="006504D8" w:rsidRPr="0006517D">
        <w:rPr>
          <w:rFonts w:cs="Arial"/>
          <w:sz w:val="24"/>
          <w:szCs w:val="20"/>
        </w:rPr>
        <w:t>accessible finances</w:t>
      </w:r>
      <w:r w:rsidR="00A3235F" w:rsidRPr="0006517D">
        <w:rPr>
          <w:rFonts w:cs="Arial"/>
          <w:sz w:val="24"/>
          <w:szCs w:val="20"/>
        </w:rPr>
        <w:t xml:space="preserve"> and political </w:t>
      </w:r>
      <w:r w:rsidR="006504D8" w:rsidRPr="0006517D">
        <w:rPr>
          <w:rFonts w:cs="Arial"/>
          <w:sz w:val="24"/>
          <w:szCs w:val="20"/>
        </w:rPr>
        <w:t>willingness</w:t>
      </w:r>
      <w:r w:rsidR="00A3235F" w:rsidRPr="0006517D">
        <w:rPr>
          <w:rFonts w:cs="Arial"/>
          <w:sz w:val="24"/>
          <w:szCs w:val="20"/>
        </w:rPr>
        <w:t xml:space="preserve"> </w:t>
      </w:r>
      <w:r w:rsidR="006504D8" w:rsidRPr="0006517D">
        <w:rPr>
          <w:rFonts w:cs="Arial"/>
          <w:sz w:val="24"/>
          <w:szCs w:val="20"/>
        </w:rPr>
        <w:t xml:space="preserve">given by </w:t>
      </w:r>
      <w:r w:rsidR="006504D8" w:rsidRPr="007242EC">
        <w:rPr>
          <w:rFonts w:cs="Arial"/>
          <w:i/>
          <w:color w:val="1F497D" w:themeColor="text2"/>
          <w:sz w:val="24"/>
          <w:szCs w:val="20"/>
        </w:rPr>
        <w:t xml:space="preserve">Banister and </w:t>
      </w:r>
      <w:proofErr w:type="spellStart"/>
      <w:r w:rsidR="006504D8" w:rsidRPr="007242EC">
        <w:rPr>
          <w:rFonts w:cs="Arial"/>
          <w:i/>
          <w:color w:val="1F497D" w:themeColor="text2"/>
          <w:sz w:val="24"/>
          <w:szCs w:val="20"/>
        </w:rPr>
        <w:t>Berechman</w:t>
      </w:r>
      <w:proofErr w:type="spellEnd"/>
      <w:r w:rsidR="00486276" w:rsidRPr="007242EC">
        <w:rPr>
          <w:rFonts w:cs="Arial"/>
          <w:i/>
          <w:color w:val="1F497D" w:themeColor="text2"/>
          <w:sz w:val="24"/>
          <w:szCs w:val="20"/>
        </w:rPr>
        <w:t>, 2001</w:t>
      </w:r>
      <w:r w:rsidR="006504D8" w:rsidRPr="0006517D">
        <w:rPr>
          <w:rFonts w:cs="Arial"/>
          <w:sz w:val="24"/>
          <w:szCs w:val="20"/>
        </w:rPr>
        <w:t>, it still lacks the favorable economic environment and</w:t>
      </w:r>
      <w:r w:rsidR="00A3235F" w:rsidRPr="0006517D">
        <w:rPr>
          <w:rFonts w:cs="Arial"/>
          <w:sz w:val="24"/>
          <w:szCs w:val="20"/>
        </w:rPr>
        <w:t xml:space="preserve"> also </w:t>
      </w:r>
      <w:r w:rsidR="006504D8" w:rsidRPr="0006517D">
        <w:rPr>
          <w:rFonts w:cs="Arial"/>
          <w:sz w:val="24"/>
          <w:szCs w:val="20"/>
        </w:rPr>
        <w:t xml:space="preserve">the </w:t>
      </w:r>
      <w:r w:rsidR="00A3235F" w:rsidRPr="0006517D">
        <w:rPr>
          <w:rFonts w:cs="Arial"/>
          <w:sz w:val="24"/>
          <w:szCs w:val="20"/>
        </w:rPr>
        <w:t>very practical conditions such as a minimum passengers served annually and price discrimination</w:t>
      </w:r>
      <w:r w:rsidR="006504D8" w:rsidRPr="0006517D">
        <w:rPr>
          <w:rFonts w:cs="Arial"/>
          <w:sz w:val="24"/>
          <w:szCs w:val="20"/>
        </w:rPr>
        <w:t xml:space="preserve"> given by </w:t>
      </w:r>
      <w:proofErr w:type="spellStart"/>
      <w:r w:rsidR="006504D8" w:rsidRPr="007242EC">
        <w:rPr>
          <w:rFonts w:cs="Arial"/>
          <w:i/>
          <w:color w:val="1F497D" w:themeColor="text2"/>
          <w:sz w:val="24"/>
          <w:szCs w:val="20"/>
        </w:rPr>
        <w:t>Gourvish</w:t>
      </w:r>
      <w:proofErr w:type="spellEnd"/>
      <w:r w:rsidR="00486276" w:rsidRPr="007242EC">
        <w:rPr>
          <w:rFonts w:cs="Arial"/>
          <w:color w:val="1F497D" w:themeColor="text2"/>
          <w:sz w:val="24"/>
          <w:szCs w:val="20"/>
        </w:rPr>
        <w:t xml:space="preserve">, </w:t>
      </w:r>
      <w:r w:rsidR="00486276" w:rsidRPr="007242EC">
        <w:rPr>
          <w:rFonts w:cs="Arial"/>
          <w:i/>
          <w:color w:val="1F497D" w:themeColor="text2"/>
          <w:sz w:val="24"/>
          <w:szCs w:val="20"/>
        </w:rPr>
        <w:t>201</w:t>
      </w:r>
      <w:r w:rsidR="00816608" w:rsidRPr="007242EC">
        <w:rPr>
          <w:rFonts w:cs="Arial"/>
          <w:i/>
          <w:color w:val="1F497D" w:themeColor="text2"/>
          <w:sz w:val="24"/>
          <w:szCs w:val="20"/>
        </w:rPr>
        <w:t>0</w:t>
      </w:r>
      <w:r w:rsidR="00A3235F" w:rsidRPr="0006517D">
        <w:rPr>
          <w:rFonts w:cs="Arial"/>
          <w:sz w:val="24"/>
          <w:szCs w:val="20"/>
        </w:rPr>
        <w:t>. In the end it becomes a very delicate and dynamic situation, balancing the costs and the benefits, ultimately taking the risk of pursuing such a project.</w:t>
      </w:r>
      <w:r w:rsidR="00CE0F77" w:rsidRPr="0006517D">
        <w:rPr>
          <w:rFonts w:cs="Arial"/>
          <w:sz w:val="24"/>
          <w:szCs w:val="20"/>
        </w:rPr>
        <w:t xml:space="preserve"> Unfortunately</w:t>
      </w:r>
      <w:r w:rsidR="003C31A3" w:rsidRPr="0006517D">
        <w:rPr>
          <w:rFonts w:cs="Arial"/>
          <w:sz w:val="24"/>
          <w:szCs w:val="20"/>
        </w:rPr>
        <w:t>,</w:t>
      </w:r>
      <w:r w:rsidR="00CE0F77" w:rsidRPr="0006517D">
        <w:rPr>
          <w:rFonts w:cs="Arial"/>
          <w:sz w:val="24"/>
          <w:szCs w:val="20"/>
        </w:rPr>
        <w:t xml:space="preserve"> this paper concludes that using a high-speed train to increase agglomeration in lagging regions of Kazakhstan would not prove to be successful. </w:t>
      </w:r>
      <w:r w:rsidR="00A3235F" w:rsidRPr="0006517D">
        <w:rPr>
          <w:rFonts w:cs="Arial"/>
          <w:sz w:val="24"/>
          <w:szCs w:val="20"/>
        </w:rPr>
        <w:t xml:space="preserve"> Despite </w:t>
      </w:r>
      <w:r w:rsidR="00C56959" w:rsidRPr="0006517D">
        <w:rPr>
          <w:rFonts w:cs="Arial"/>
          <w:sz w:val="24"/>
          <w:szCs w:val="20"/>
        </w:rPr>
        <w:t xml:space="preserve">all the possible benefits from a HST, </w:t>
      </w:r>
      <w:r w:rsidR="00A3235F" w:rsidRPr="0006517D">
        <w:rPr>
          <w:rFonts w:cs="Arial"/>
          <w:sz w:val="24"/>
          <w:szCs w:val="20"/>
        </w:rPr>
        <w:t>the risks and critici</w:t>
      </w:r>
      <w:r w:rsidR="00C56959" w:rsidRPr="0006517D">
        <w:rPr>
          <w:rFonts w:cs="Arial"/>
          <w:sz w:val="24"/>
          <w:szCs w:val="20"/>
        </w:rPr>
        <w:t>sms of many scholars cannot be ignored. There are obvious factors that Kazakhstan is lacking in the facilitation of a HST</w:t>
      </w:r>
      <w:r w:rsidR="003C31A3" w:rsidRPr="0006517D">
        <w:rPr>
          <w:rFonts w:cs="Arial"/>
          <w:sz w:val="24"/>
          <w:szCs w:val="20"/>
        </w:rPr>
        <w:t xml:space="preserve"> such as</w:t>
      </w:r>
      <w:r w:rsidR="009F7255" w:rsidRPr="0006517D">
        <w:rPr>
          <w:rFonts w:cs="Arial"/>
          <w:sz w:val="24"/>
          <w:szCs w:val="20"/>
        </w:rPr>
        <w:t xml:space="preserve"> inefficient labor markets</w:t>
      </w:r>
      <w:r w:rsidR="00CE0F77" w:rsidRPr="0006517D">
        <w:rPr>
          <w:rFonts w:cs="Arial"/>
          <w:sz w:val="24"/>
          <w:szCs w:val="20"/>
        </w:rPr>
        <w:t xml:space="preserve"> and lacks the population to sustain a HST</w:t>
      </w:r>
      <w:r w:rsidR="009F5E57" w:rsidRPr="0006517D">
        <w:rPr>
          <w:rFonts w:cs="Arial"/>
          <w:sz w:val="24"/>
          <w:szCs w:val="20"/>
        </w:rPr>
        <w:t xml:space="preserve"> to reap the full socioeconomic benefits</w:t>
      </w:r>
      <w:r w:rsidR="00A354CB" w:rsidRPr="0006517D">
        <w:rPr>
          <w:rFonts w:cs="Arial"/>
          <w:sz w:val="24"/>
          <w:szCs w:val="20"/>
        </w:rPr>
        <w:t xml:space="preserve">.  If </w:t>
      </w:r>
      <w:r w:rsidR="00A354CB" w:rsidRPr="0006517D">
        <w:rPr>
          <w:rFonts w:cs="Arial"/>
          <w:sz w:val="24"/>
          <w:szCs w:val="20"/>
        </w:rPr>
        <w:lastRenderedPageBreak/>
        <w:t>Kazakhstan had</w:t>
      </w:r>
      <w:r w:rsidR="00CE0F77" w:rsidRPr="0006517D">
        <w:rPr>
          <w:rFonts w:cs="Arial"/>
          <w:sz w:val="24"/>
          <w:szCs w:val="20"/>
        </w:rPr>
        <w:t xml:space="preserve"> a high population with at least 10 million people </w:t>
      </w:r>
      <w:r w:rsidR="00A354CB" w:rsidRPr="0006517D">
        <w:rPr>
          <w:rFonts w:cs="Arial"/>
          <w:sz w:val="24"/>
          <w:szCs w:val="20"/>
        </w:rPr>
        <w:t>forecasted to use a</w:t>
      </w:r>
      <w:r w:rsidR="00CE0F77" w:rsidRPr="0006517D">
        <w:rPr>
          <w:rFonts w:cs="Arial"/>
          <w:sz w:val="24"/>
          <w:szCs w:val="20"/>
        </w:rPr>
        <w:t xml:space="preserve"> HST, the final outcome might have changed in this paper, but that is not the reality of the situation. </w:t>
      </w:r>
    </w:p>
    <w:p w:rsidR="004C7818" w:rsidRPr="0006517D" w:rsidRDefault="00CE0F77" w:rsidP="00EC4984">
      <w:pPr>
        <w:spacing w:after="0" w:line="360" w:lineRule="auto"/>
        <w:contextualSpacing/>
        <w:jc w:val="both"/>
        <w:rPr>
          <w:rFonts w:cs="Arial"/>
          <w:sz w:val="24"/>
          <w:szCs w:val="20"/>
        </w:rPr>
      </w:pPr>
      <w:r w:rsidRPr="0006517D">
        <w:rPr>
          <w:rFonts w:cs="Arial"/>
          <w:sz w:val="24"/>
          <w:szCs w:val="20"/>
        </w:rPr>
        <w:tab/>
      </w:r>
      <w:r w:rsidR="00F403EE" w:rsidRPr="0006517D">
        <w:rPr>
          <w:rFonts w:cs="Arial"/>
          <w:sz w:val="24"/>
          <w:szCs w:val="20"/>
        </w:rPr>
        <w:t>T</w:t>
      </w:r>
      <w:r w:rsidRPr="0006517D">
        <w:rPr>
          <w:rFonts w:cs="Arial"/>
          <w:sz w:val="24"/>
          <w:szCs w:val="20"/>
        </w:rPr>
        <w:t>his paper researches improving regional economies via the transport of pe</w:t>
      </w:r>
      <w:r w:rsidR="009F7255" w:rsidRPr="0006517D">
        <w:rPr>
          <w:rFonts w:cs="Arial"/>
          <w:sz w:val="24"/>
          <w:szCs w:val="20"/>
        </w:rPr>
        <w:t>ople mainly. This paper did not</w:t>
      </w:r>
      <w:r w:rsidRPr="0006517D">
        <w:rPr>
          <w:rFonts w:cs="Arial"/>
          <w:sz w:val="24"/>
          <w:szCs w:val="20"/>
        </w:rPr>
        <w:t xml:space="preserve"> explore freight </w:t>
      </w:r>
      <w:r w:rsidR="00483DB4" w:rsidRPr="0006517D">
        <w:rPr>
          <w:rFonts w:cs="Arial"/>
          <w:sz w:val="24"/>
          <w:szCs w:val="20"/>
        </w:rPr>
        <w:t xml:space="preserve">and its impact on the economy, thus this is definitely something to be researched for further discussion. Although there are not enough people to supply a HST, trade between countries can provide a different angle of the use of HST. As mentioned earlier, there is the development of the China – Europe corridor that can make a HST more attractive and beneficial in the southern region of Kazakhstan, as it is not population dependent, but for this type of analysis one must take into </w:t>
      </w:r>
      <w:r w:rsidR="004C7818" w:rsidRPr="0006517D">
        <w:rPr>
          <w:rFonts w:cs="Arial"/>
          <w:sz w:val="24"/>
          <w:szCs w:val="20"/>
        </w:rPr>
        <w:t>other dynamic factors</w:t>
      </w:r>
      <w:r w:rsidR="00483DB4" w:rsidRPr="0006517D">
        <w:rPr>
          <w:rFonts w:cs="Arial"/>
          <w:sz w:val="24"/>
          <w:szCs w:val="20"/>
        </w:rPr>
        <w:t>.</w:t>
      </w:r>
    </w:p>
    <w:p w:rsidR="0052429C" w:rsidRPr="008033F8" w:rsidRDefault="00F03777" w:rsidP="00F03777">
      <w:pPr>
        <w:rPr>
          <w:rFonts w:cs="Arial"/>
          <w:b/>
          <w:sz w:val="40"/>
        </w:rPr>
      </w:pPr>
      <w:r w:rsidRPr="0006517D">
        <w:rPr>
          <w:rFonts w:cs="Arial"/>
          <w:b/>
          <w:sz w:val="24"/>
        </w:rPr>
        <w:br w:type="page"/>
      </w:r>
      <w:r w:rsidR="00F91CB6" w:rsidRPr="008033F8">
        <w:rPr>
          <w:rFonts w:cs="Arial"/>
          <w:b/>
          <w:sz w:val="40"/>
        </w:rPr>
        <w:lastRenderedPageBreak/>
        <w:t>Bibliography</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Adler, Nicole, Eric </w:t>
      </w:r>
      <w:proofErr w:type="spellStart"/>
      <w:r w:rsidRPr="0006517D">
        <w:rPr>
          <w:sz w:val="24"/>
          <w:lang w:val="en-US"/>
        </w:rPr>
        <w:t>Pels</w:t>
      </w:r>
      <w:proofErr w:type="spellEnd"/>
      <w:r w:rsidRPr="0006517D">
        <w:rPr>
          <w:sz w:val="24"/>
          <w:lang w:val="en-US"/>
        </w:rPr>
        <w:t>, and Chris Nash.</w:t>
      </w:r>
      <w:proofErr w:type="gramEnd"/>
      <w:r w:rsidRPr="0006517D">
        <w:rPr>
          <w:sz w:val="24"/>
          <w:lang w:val="en-US"/>
        </w:rPr>
        <w:t xml:space="preserve"> “High-speed Rail and Air Transport Competition: Game Engineering as Tool for Cost-</w:t>
      </w:r>
      <w:proofErr w:type="spellStart"/>
      <w:r w:rsidRPr="0006517D">
        <w:rPr>
          <w:sz w:val="24"/>
          <w:lang w:val="en-US"/>
        </w:rPr>
        <w:t>bene</w:t>
      </w:r>
      <w:proofErr w:type="gramStart"/>
      <w:r w:rsidRPr="0006517D">
        <w:rPr>
          <w:sz w:val="24"/>
          <w:lang w:val="en-US"/>
        </w:rPr>
        <w:t>?t</w:t>
      </w:r>
      <w:proofErr w:type="spellEnd"/>
      <w:proofErr w:type="gramEnd"/>
      <w:r w:rsidRPr="0006517D">
        <w:rPr>
          <w:sz w:val="24"/>
          <w:lang w:val="en-US"/>
        </w:rPr>
        <w:t xml:space="preserve"> Analysis.” </w:t>
      </w:r>
      <w:r w:rsidRPr="0006517D">
        <w:rPr>
          <w:i/>
          <w:iCs/>
          <w:sz w:val="24"/>
          <w:lang w:val="en-US"/>
        </w:rPr>
        <w:t>Transport Research</w:t>
      </w:r>
      <w:r w:rsidRPr="0006517D">
        <w:rPr>
          <w:sz w:val="24"/>
          <w:lang w:val="en-US"/>
        </w:rPr>
        <w:t xml:space="preserve"> Part B.44 (2010): 812-33.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Akhmet</w:t>
      </w:r>
      <w:proofErr w:type="spellEnd"/>
      <w:r w:rsidRPr="0006517D">
        <w:rPr>
          <w:sz w:val="24"/>
          <w:lang w:val="en-US"/>
        </w:rPr>
        <w:t xml:space="preserve">, </w:t>
      </w:r>
      <w:proofErr w:type="spellStart"/>
      <w:r w:rsidRPr="0006517D">
        <w:rPr>
          <w:sz w:val="24"/>
          <w:lang w:val="en-US"/>
        </w:rPr>
        <w:t>Aizhan</w:t>
      </w:r>
      <w:proofErr w:type="spellEnd"/>
      <w:r w:rsidRPr="0006517D">
        <w:rPr>
          <w:sz w:val="24"/>
          <w:lang w:val="en-US"/>
        </w:rPr>
        <w:t>. “</w:t>
      </w:r>
      <w:proofErr w:type="spellStart"/>
      <w:r w:rsidRPr="0006517D">
        <w:rPr>
          <w:sz w:val="24"/>
          <w:lang w:val="en-US"/>
        </w:rPr>
        <w:t>Multirail</w:t>
      </w:r>
      <w:proofErr w:type="spellEnd"/>
      <w:r w:rsidRPr="0006517D">
        <w:rPr>
          <w:sz w:val="24"/>
          <w:lang w:val="en-US"/>
        </w:rPr>
        <w:t xml:space="preserve"> 2008 Conf.: Kazakhstan National Railroads Overview.” File last modified on 20 Oct. 2008.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Aldashev</w:t>
      </w:r>
      <w:proofErr w:type="spellEnd"/>
      <w:r w:rsidRPr="0006517D">
        <w:rPr>
          <w:sz w:val="24"/>
          <w:lang w:val="en-US"/>
        </w:rPr>
        <w:t xml:space="preserve">, </w:t>
      </w:r>
      <w:proofErr w:type="spellStart"/>
      <w:r w:rsidRPr="0006517D">
        <w:rPr>
          <w:sz w:val="24"/>
          <w:lang w:val="en-US"/>
        </w:rPr>
        <w:t>Alisher</w:t>
      </w:r>
      <w:proofErr w:type="spellEnd"/>
      <w:r w:rsidRPr="0006517D">
        <w:rPr>
          <w:sz w:val="24"/>
          <w:lang w:val="en-US"/>
        </w:rPr>
        <w:t>, and Barbara Dietz.</w:t>
      </w:r>
      <w:proofErr w:type="gramEnd"/>
      <w:r w:rsidRPr="0006517D">
        <w:rPr>
          <w:sz w:val="24"/>
          <w:lang w:val="en-US"/>
        </w:rPr>
        <w:t xml:space="preserve"> </w:t>
      </w:r>
      <w:proofErr w:type="gramStart"/>
      <w:r w:rsidRPr="0006517D">
        <w:rPr>
          <w:i/>
          <w:iCs/>
          <w:sz w:val="24"/>
          <w:lang w:val="en-US"/>
        </w:rPr>
        <w:t>Economic and Spatial Determinants of Interregional Migration in Kazakhstan</w:t>
      </w:r>
      <w:r w:rsidRPr="0006517D">
        <w:rPr>
          <w:sz w:val="24"/>
          <w:lang w:val="en-US"/>
        </w:rPr>
        <w:t>.</w:t>
      </w:r>
      <w:proofErr w:type="gramEnd"/>
      <w:r w:rsidRPr="0006517D">
        <w:rPr>
          <w:sz w:val="24"/>
          <w:lang w:val="en-US"/>
        </w:rPr>
        <w:t xml:space="preserve"> </w:t>
      </w:r>
      <w:proofErr w:type="gramStart"/>
      <w:r w:rsidRPr="0006517D">
        <w:rPr>
          <w:sz w:val="24"/>
          <w:lang w:val="en-US"/>
        </w:rPr>
        <w:t>Research rept. no. 6289.</w:t>
      </w:r>
      <w:proofErr w:type="gramEnd"/>
      <w:r w:rsidRPr="0006517D">
        <w:rPr>
          <w:sz w:val="24"/>
          <w:lang w:val="en-US"/>
        </w:rPr>
        <w:t xml:space="preserve"> Bonn: IZA, 2012.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Amos, Paul, Dick Bullock, and </w:t>
      </w:r>
      <w:proofErr w:type="spellStart"/>
      <w:r w:rsidRPr="0006517D">
        <w:rPr>
          <w:sz w:val="24"/>
          <w:lang w:val="en-US"/>
        </w:rPr>
        <w:t>Jitendra</w:t>
      </w:r>
      <w:proofErr w:type="spellEnd"/>
      <w:r w:rsidRPr="0006517D">
        <w:rPr>
          <w:sz w:val="24"/>
          <w:lang w:val="en-US"/>
        </w:rPr>
        <w:t xml:space="preserve"> </w:t>
      </w:r>
      <w:proofErr w:type="spellStart"/>
      <w:r w:rsidRPr="0006517D">
        <w:rPr>
          <w:sz w:val="24"/>
          <w:lang w:val="en-US"/>
        </w:rPr>
        <w:t>Sondhi</w:t>
      </w:r>
      <w:proofErr w:type="spellEnd"/>
      <w:r w:rsidRPr="0006517D">
        <w:rPr>
          <w:sz w:val="24"/>
          <w:lang w:val="en-US"/>
        </w:rPr>
        <w:t>.</w:t>
      </w:r>
      <w:proofErr w:type="gramEnd"/>
      <w:r w:rsidRPr="0006517D">
        <w:rPr>
          <w:sz w:val="24"/>
          <w:lang w:val="en-US"/>
        </w:rPr>
        <w:t xml:space="preserve"> </w:t>
      </w:r>
      <w:r w:rsidRPr="0006517D">
        <w:rPr>
          <w:i/>
          <w:iCs/>
          <w:sz w:val="24"/>
          <w:lang w:val="en-US"/>
        </w:rPr>
        <w:t>High-Speed Rail: The Fast Track to Economic Development?</w:t>
      </w:r>
      <w:r w:rsidRPr="0006517D">
        <w:rPr>
          <w:sz w:val="24"/>
          <w:lang w:val="en-US"/>
        </w:rPr>
        <w:t xml:space="preserve"> Research rept. no. 55856. </w:t>
      </w:r>
      <w:proofErr w:type="gramStart"/>
      <w:r w:rsidRPr="0006517D">
        <w:rPr>
          <w:sz w:val="24"/>
          <w:lang w:val="en-US"/>
        </w:rPr>
        <w:t>World Bank, 2010.</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Banerjee</w:t>
      </w:r>
      <w:proofErr w:type="spellEnd"/>
      <w:r w:rsidRPr="0006517D">
        <w:rPr>
          <w:sz w:val="24"/>
          <w:lang w:val="en-US"/>
        </w:rPr>
        <w:t xml:space="preserve">, </w:t>
      </w:r>
      <w:proofErr w:type="spellStart"/>
      <w:r w:rsidRPr="0006517D">
        <w:rPr>
          <w:sz w:val="24"/>
          <w:lang w:val="en-US"/>
        </w:rPr>
        <w:t>Abhijit</w:t>
      </w:r>
      <w:proofErr w:type="spellEnd"/>
      <w:r w:rsidRPr="0006517D">
        <w:rPr>
          <w:sz w:val="24"/>
          <w:lang w:val="en-US"/>
        </w:rPr>
        <w:t xml:space="preserve">, Esther </w:t>
      </w:r>
      <w:proofErr w:type="spellStart"/>
      <w:r w:rsidRPr="0006517D">
        <w:rPr>
          <w:sz w:val="24"/>
          <w:lang w:val="en-US"/>
        </w:rPr>
        <w:t>Duflo</w:t>
      </w:r>
      <w:proofErr w:type="spellEnd"/>
      <w:r w:rsidRPr="0006517D">
        <w:rPr>
          <w:sz w:val="24"/>
          <w:lang w:val="en-US"/>
        </w:rPr>
        <w:t xml:space="preserve">, and Nancy </w:t>
      </w:r>
      <w:proofErr w:type="spellStart"/>
      <w:r w:rsidRPr="0006517D">
        <w:rPr>
          <w:sz w:val="24"/>
          <w:lang w:val="en-US"/>
        </w:rPr>
        <w:t>Qian</w:t>
      </w:r>
      <w:proofErr w:type="spellEnd"/>
      <w:r w:rsidRPr="0006517D">
        <w:rPr>
          <w:sz w:val="24"/>
          <w:lang w:val="en-US"/>
        </w:rPr>
        <w:t>.</w:t>
      </w:r>
      <w:proofErr w:type="gramEnd"/>
      <w:r w:rsidRPr="0006517D">
        <w:rPr>
          <w:sz w:val="24"/>
          <w:lang w:val="en-US"/>
        </w:rPr>
        <w:t xml:space="preserve"> </w:t>
      </w:r>
      <w:r w:rsidRPr="0006517D">
        <w:rPr>
          <w:i/>
          <w:iCs/>
          <w:sz w:val="24"/>
          <w:lang w:val="en-US"/>
        </w:rPr>
        <w:t>On the Road: Access to Transportation Infrastructure and Economic Growth in China</w:t>
      </w:r>
      <w:r w:rsidRPr="0006517D">
        <w:rPr>
          <w:sz w:val="24"/>
          <w:lang w:val="en-US"/>
        </w:rPr>
        <w:t xml:space="preserve">. Research rept. no. 17897. </w:t>
      </w:r>
      <w:proofErr w:type="gramStart"/>
      <w:r w:rsidRPr="0006517D">
        <w:rPr>
          <w:sz w:val="24"/>
          <w:lang w:val="en-US"/>
        </w:rPr>
        <w:t>National Bureau of Economic Research, 2002.</w:t>
      </w:r>
      <w:proofErr w:type="gramEnd"/>
      <w:r w:rsidRPr="0006517D">
        <w:rPr>
          <w:sz w:val="24"/>
          <w:lang w:val="en-US"/>
        </w:rPr>
        <w:t xml:space="preserve"> </w:t>
      </w:r>
      <w:proofErr w:type="gramStart"/>
      <w:r w:rsidRPr="0006517D">
        <w:rPr>
          <w:sz w:val="24"/>
          <w:lang w:val="en-US"/>
        </w:rPr>
        <w:t>NBER Working Paper Series.</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Banister, David, and </w:t>
      </w:r>
      <w:proofErr w:type="spellStart"/>
      <w:r w:rsidRPr="0006517D">
        <w:rPr>
          <w:sz w:val="24"/>
          <w:lang w:val="en-US"/>
        </w:rPr>
        <w:t>Yossi</w:t>
      </w:r>
      <w:proofErr w:type="spellEnd"/>
      <w:r w:rsidRPr="0006517D">
        <w:rPr>
          <w:sz w:val="24"/>
          <w:lang w:val="en-US"/>
        </w:rPr>
        <w:t xml:space="preserve"> </w:t>
      </w:r>
      <w:proofErr w:type="spellStart"/>
      <w:r w:rsidRPr="0006517D">
        <w:rPr>
          <w:sz w:val="24"/>
          <w:lang w:val="en-US"/>
        </w:rPr>
        <w:t>Berechman</w:t>
      </w:r>
      <w:proofErr w:type="spellEnd"/>
      <w:r w:rsidRPr="0006517D">
        <w:rPr>
          <w:sz w:val="24"/>
          <w:lang w:val="en-US"/>
        </w:rPr>
        <w:t>.</w:t>
      </w:r>
      <w:proofErr w:type="gramEnd"/>
      <w:r w:rsidRPr="0006517D">
        <w:rPr>
          <w:sz w:val="24"/>
          <w:lang w:val="en-US"/>
        </w:rPr>
        <w:t xml:space="preserve"> </w:t>
      </w:r>
      <w:proofErr w:type="gramStart"/>
      <w:r w:rsidRPr="0006517D">
        <w:rPr>
          <w:sz w:val="24"/>
          <w:lang w:val="en-US"/>
        </w:rPr>
        <w:t>“Transport Investments and the Promotion of Economic Growth.”</w:t>
      </w:r>
      <w:proofErr w:type="gramEnd"/>
      <w:r w:rsidRPr="0006517D">
        <w:rPr>
          <w:sz w:val="24"/>
          <w:lang w:val="en-US"/>
        </w:rPr>
        <w:t xml:space="preserve"> </w:t>
      </w:r>
      <w:r w:rsidRPr="0006517D">
        <w:rPr>
          <w:i/>
          <w:iCs/>
          <w:sz w:val="24"/>
          <w:lang w:val="en-US"/>
        </w:rPr>
        <w:t>Journal of Transportation Geography</w:t>
      </w:r>
      <w:r w:rsidRPr="0006517D">
        <w:rPr>
          <w:sz w:val="24"/>
          <w:lang w:val="en-US"/>
        </w:rPr>
        <w:t xml:space="preserve"> 9 (2001): 209-18.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Bazi</w:t>
      </w:r>
      <w:proofErr w:type="spellEnd"/>
      <w:r w:rsidRPr="0006517D">
        <w:rPr>
          <w:sz w:val="24"/>
          <w:lang w:val="en-US"/>
        </w:rPr>
        <w:t xml:space="preserve">, Vincent, and M. Nicolas J. </w:t>
      </w:r>
      <w:proofErr w:type="spellStart"/>
      <w:r w:rsidRPr="0006517D">
        <w:rPr>
          <w:sz w:val="24"/>
          <w:lang w:val="en-US"/>
        </w:rPr>
        <w:t>Firlzli</w:t>
      </w:r>
      <w:proofErr w:type="spellEnd"/>
      <w:r w:rsidRPr="0006517D">
        <w:rPr>
          <w:sz w:val="24"/>
          <w:lang w:val="en-US"/>
        </w:rPr>
        <w:t>.</w:t>
      </w:r>
      <w:proofErr w:type="gramEnd"/>
      <w:r w:rsidRPr="0006517D">
        <w:rPr>
          <w:sz w:val="24"/>
          <w:lang w:val="en-US"/>
        </w:rPr>
        <w:t xml:space="preserve"> “Infrastructure Investments in an Age of Austerity: The Pension and Sovereign Funds Perspective.” </w:t>
      </w:r>
      <w:proofErr w:type="spellStart"/>
      <w:proofErr w:type="gramStart"/>
      <w:r w:rsidRPr="0006517D">
        <w:rPr>
          <w:i/>
          <w:iCs/>
          <w:sz w:val="24"/>
          <w:lang w:val="en-US"/>
        </w:rPr>
        <w:t>Bâtir</w:t>
      </w:r>
      <w:proofErr w:type="spellEnd"/>
      <w:r w:rsidRPr="0006517D">
        <w:rPr>
          <w:i/>
          <w:iCs/>
          <w:sz w:val="24"/>
          <w:lang w:val="en-US"/>
        </w:rPr>
        <w:t xml:space="preserve"> la Finance de </w:t>
      </w:r>
      <w:proofErr w:type="spellStart"/>
      <w:r w:rsidRPr="0006517D">
        <w:rPr>
          <w:i/>
          <w:iCs/>
          <w:sz w:val="24"/>
          <w:lang w:val="en-US"/>
        </w:rPr>
        <w:t>Demain</w:t>
      </w:r>
      <w:proofErr w:type="spellEnd"/>
      <w:r w:rsidRPr="0006517D">
        <w:rPr>
          <w:sz w:val="24"/>
          <w:lang w:val="en-US"/>
        </w:rPr>
        <w:t xml:space="preserve"> Nov. 2011: 34-37.</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Brinkhoff</w:t>
      </w:r>
      <w:proofErr w:type="spellEnd"/>
      <w:r w:rsidRPr="0006517D">
        <w:rPr>
          <w:sz w:val="24"/>
          <w:lang w:val="en-US"/>
        </w:rPr>
        <w:t xml:space="preserve">, Thomas. “KAZAKHSTAN.” </w:t>
      </w:r>
      <w:proofErr w:type="gramStart"/>
      <w:r w:rsidRPr="0006517D">
        <w:rPr>
          <w:i/>
          <w:iCs/>
          <w:sz w:val="24"/>
          <w:lang w:val="en-US"/>
        </w:rPr>
        <w:t>City Population</w:t>
      </w:r>
      <w:r w:rsidRPr="0006517D">
        <w:rPr>
          <w:sz w:val="24"/>
          <w:lang w:val="en-US"/>
        </w:rPr>
        <w:t>.</w:t>
      </w:r>
      <w:proofErr w:type="gramEnd"/>
      <w:r w:rsidRPr="0006517D">
        <w:rPr>
          <w:sz w:val="24"/>
          <w:lang w:val="en-US"/>
        </w:rPr>
        <w:t xml:space="preserve"> Thomas </w:t>
      </w:r>
      <w:proofErr w:type="spellStart"/>
      <w:r w:rsidRPr="0006517D">
        <w:rPr>
          <w:sz w:val="24"/>
          <w:lang w:val="en-US"/>
        </w:rPr>
        <w:t>Brinkhoff</w:t>
      </w:r>
      <w:proofErr w:type="spellEnd"/>
      <w:r w:rsidRPr="0006517D">
        <w:rPr>
          <w:sz w:val="24"/>
          <w:lang w:val="en-US"/>
        </w:rPr>
        <w:t xml:space="preserve">, 2012. </w:t>
      </w:r>
      <w:proofErr w:type="gramStart"/>
      <w:r w:rsidRPr="0006517D">
        <w:rPr>
          <w:sz w:val="24"/>
          <w:lang w:val="en-US"/>
        </w:rPr>
        <w:t>Web.</w:t>
      </w:r>
      <w:proofErr w:type="gramEnd"/>
      <w:r w:rsidRPr="0006517D">
        <w:rPr>
          <w:sz w:val="24"/>
          <w:lang w:val="en-US"/>
        </w:rPr>
        <w:t xml:space="preserve"> 7 Feb. 2014. &lt;http://www.citypopulation.de/Kazakhstan.html&gt;.</w:t>
      </w:r>
    </w:p>
    <w:p w:rsidR="00916FB7" w:rsidRPr="0006517D" w:rsidRDefault="003F72B6" w:rsidP="00EC4984">
      <w:pPr>
        <w:pStyle w:val="NoSpacing"/>
        <w:spacing w:line="360" w:lineRule="auto"/>
        <w:ind w:left="567" w:hanging="567"/>
        <w:contextualSpacing/>
        <w:rPr>
          <w:sz w:val="24"/>
          <w:lang w:val="en-US"/>
        </w:rPr>
      </w:pPr>
      <w:proofErr w:type="gramStart"/>
      <w:r w:rsidRPr="0006517D">
        <w:rPr>
          <w:sz w:val="24"/>
          <w:lang w:val="en-US"/>
        </w:rPr>
        <w:t>CIA.</w:t>
      </w:r>
      <w:proofErr w:type="gramEnd"/>
      <w:r w:rsidRPr="0006517D">
        <w:rPr>
          <w:sz w:val="24"/>
          <w:lang w:val="en-US"/>
        </w:rPr>
        <w:t xml:space="preserve"> “The World </w:t>
      </w:r>
      <w:proofErr w:type="spellStart"/>
      <w:r w:rsidRPr="0006517D">
        <w:rPr>
          <w:sz w:val="24"/>
          <w:lang w:val="en-US"/>
        </w:rPr>
        <w:t>Factbook</w:t>
      </w:r>
      <w:proofErr w:type="spellEnd"/>
      <w:r w:rsidRPr="0006517D">
        <w:rPr>
          <w:sz w:val="24"/>
          <w:lang w:val="en-US"/>
        </w:rPr>
        <w:t xml:space="preserve">: Kazakhstan.” </w:t>
      </w:r>
      <w:proofErr w:type="gramStart"/>
      <w:r w:rsidRPr="0006517D">
        <w:rPr>
          <w:i/>
          <w:iCs/>
          <w:sz w:val="24"/>
          <w:lang w:val="en-US"/>
        </w:rPr>
        <w:t xml:space="preserve">Central </w:t>
      </w:r>
      <w:proofErr w:type="spellStart"/>
      <w:r w:rsidRPr="0006517D">
        <w:rPr>
          <w:i/>
          <w:iCs/>
          <w:sz w:val="24"/>
          <w:lang w:val="en-US"/>
        </w:rPr>
        <w:t>Inteligence</w:t>
      </w:r>
      <w:proofErr w:type="spellEnd"/>
      <w:r w:rsidRPr="0006517D">
        <w:rPr>
          <w:i/>
          <w:iCs/>
          <w:sz w:val="24"/>
          <w:lang w:val="en-US"/>
        </w:rPr>
        <w:t xml:space="preserve"> Agency</w:t>
      </w:r>
      <w:r w:rsidRPr="0006517D">
        <w:rPr>
          <w:sz w:val="24"/>
          <w:lang w:val="en-US"/>
        </w:rPr>
        <w:t>.</w:t>
      </w:r>
      <w:proofErr w:type="gramEnd"/>
      <w:r w:rsidRPr="0006517D">
        <w:rPr>
          <w:sz w:val="24"/>
          <w:lang w:val="en-US"/>
        </w:rPr>
        <w:t xml:space="preserve"> </w:t>
      </w:r>
      <w:proofErr w:type="gramStart"/>
      <w:r w:rsidRPr="0006517D">
        <w:rPr>
          <w:sz w:val="24"/>
          <w:lang w:val="en-US"/>
        </w:rPr>
        <w:t xml:space="preserve">CIA, </w:t>
      </w:r>
      <w:proofErr w:type="spellStart"/>
      <w:r w:rsidRPr="0006517D">
        <w:rPr>
          <w:sz w:val="24"/>
          <w:lang w:val="en-US"/>
        </w:rPr>
        <w:t>n.d</w:t>
      </w:r>
      <w:proofErr w:type="spellEnd"/>
      <w:r w:rsidRPr="0006517D">
        <w:rPr>
          <w:sz w:val="24"/>
          <w:lang w:val="en-US"/>
        </w:rPr>
        <w:t>. Web.</w:t>
      </w:r>
      <w:proofErr w:type="gramEnd"/>
      <w:r w:rsidRPr="0006517D">
        <w:rPr>
          <w:sz w:val="24"/>
          <w:lang w:val="en-US"/>
        </w:rPr>
        <w:t xml:space="preserve"> 7 Feb. 2014. &lt;https://www.cia.gov/library/publications/the-world-factbook/geos/kz.html&gt;.</w:t>
      </w:r>
    </w:p>
    <w:p w:rsidR="00916FB7" w:rsidRPr="00A42712" w:rsidRDefault="00916FB7" w:rsidP="00EC4984">
      <w:pPr>
        <w:pStyle w:val="NoSpacing"/>
        <w:spacing w:line="360" w:lineRule="auto"/>
        <w:ind w:left="567" w:hanging="567"/>
        <w:contextualSpacing/>
        <w:rPr>
          <w:rFonts w:ascii="Calibri" w:hAnsi="Calibri"/>
          <w:sz w:val="24"/>
          <w:szCs w:val="20"/>
          <w:lang w:val="en-US"/>
        </w:rPr>
      </w:pPr>
      <w:proofErr w:type="gramStart"/>
      <w:r w:rsidRPr="00A42712">
        <w:rPr>
          <w:rFonts w:ascii="Calibri" w:hAnsi="Calibri"/>
          <w:sz w:val="24"/>
          <w:szCs w:val="20"/>
          <w:lang w:val="en-US"/>
        </w:rPr>
        <w:t>Coates, Kevin C., Walter Antlauf, and Francois G. Bernardeau.</w:t>
      </w:r>
      <w:proofErr w:type="gramEnd"/>
      <w:r w:rsidRPr="00A42712">
        <w:rPr>
          <w:rFonts w:ascii="Calibri" w:hAnsi="Calibri"/>
          <w:sz w:val="24"/>
          <w:szCs w:val="20"/>
          <w:lang w:val="en-US"/>
        </w:rPr>
        <w:t xml:space="preserve"> “Fast Track.” </w:t>
      </w:r>
      <w:r w:rsidRPr="00A42712">
        <w:rPr>
          <w:rFonts w:ascii="Calibri" w:hAnsi="Calibri"/>
          <w:i/>
          <w:iCs/>
          <w:sz w:val="24"/>
          <w:szCs w:val="20"/>
          <w:lang w:val="en-US"/>
        </w:rPr>
        <w:t>NAMTI</w:t>
      </w:r>
      <w:r w:rsidRPr="00A42712">
        <w:rPr>
          <w:rFonts w:ascii="Calibri" w:hAnsi="Calibri"/>
          <w:sz w:val="24"/>
          <w:szCs w:val="20"/>
          <w:lang w:val="en-US"/>
        </w:rPr>
        <w:t>. N.p., Nov. 2004. Web. 30 Apr. 2014. &lt;http://namti.org/published-articles/articles/civil-engineering/fast-track/&gt;.</w:t>
      </w:r>
    </w:p>
    <w:p w:rsidR="00FF13AA" w:rsidRPr="0006517D" w:rsidRDefault="00C260F8" w:rsidP="00EC4984">
      <w:pPr>
        <w:spacing w:after="0" w:line="360" w:lineRule="auto"/>
        <w:contextualSpacing/>
        <w:rPr>
          <w:rFonts w:ascii="Calibri" w:hAnsi="Calibri"/>
          <w:color w:val="000000"/>
          <w:sz w:val="24"/>
          <w:szCs w:val="26"/>
        </w:rPr>
      </w:pPr>
      <w:proofErr w:type="gramStart"/>
      <w:r w:rsidRPr="0006517D">
        <w:rPr>
          <w:rFonts w:ascii="Calibri" w:hAnsi="Calibri"/>
          <w:color w:val="000000"/>
          <w:sz w:val="24"/>
          <w:szCs w:val="26"/>
        </w:rPr>
        <w:t>Department of Transport Australia</w:t>
      </w:r>
      <w:r w:rsidR="00E977C3" w:rsidRPr="0006517D">
        <w:rPr>
          <w:rFonts w:ascii="Calibri" w:hAnsi="Calibri"/>
          <w:color w:val="000000"/>
          <w:sz w:val="24"/>
          <w:szCs w:val="26"/>
        </w:rPr>
        <w:t xml:space="preserve"> (DOTA)</w:t>
      </w:r>
      <w:r w:rsidRPr="0006517D">
        <w:rPr>
          <w:rFonts w:ascii="Calibri" w:hAnsi="Calibri"/>
          <w:color w:val="000000"/>
          <w:sz w:val="24"/>
          <w:szCs w:val="26"/>
        </w:rPr>
        <w:t>.</w:t>
      </w:r>
      <w:proofErr w:type="gramEnd"/>
      <w:r w:rsidRPr="0006517D">
        <w:rPr>
          <w:rFonts w:ascii="Calibri" w:hAnsi="Calibri"/>
          <w:color w:val="000000"/>
          <w:sz w:val="24"/>
          <w:szCs w:val="26"/>
        </w:rPr>
        <w:t xml:space="preserve"> </w:t>
      </w:r>
      <w:proofErr w:type="gramStart"/>
      <w:r w:rsidRPr="0006517D">
        <w:rPr>
          <w:rFonts w:ascii="Calibri" w:hAnsi="Calibri"/>
          <w:i/>
          <w:iCs/>
          <w:color w:val="000000"/>
          <w:sz w:val="24"/>
          <w:szCs w:val="26"/>
        </w:rPr>
        <w:t>Job density, productivity and the role of transport</w:t>
      </w:r>
      <w:r w:rsidRPr="0006517D">
        <w:rPr>
          <w:rFonts w:ascii="Calibri" w:hAnsi="Calibri"/>
          <w:color w:val="000000"/>
          <w:sz w:val="24"/>
          <w:szCs w:val="26"/>
        </w:rPr>
        <w:t>.</w:t>
      </w:r>
      <w:proofErr w:type="gramEnd"/>
      <w:r w:rsidRPr="0006517D">
        <w:rPr>
          <w:rFonts w:ascii="Calibri" w:hAnsi="Calibri"/>
          <w:color w:val="000000"/>
          <w:sz w:val="24"/>
          <w:szCs w:val="26"/>
        </w:rPr>
        <w:t xml:space="preserve"> 2012. PDF </w:t>
      </w:r>
      <w:r w:rsidR="00FF13AA" w:rsidRPr="0006517D">
        <w:rPr>
          <w:rFonts w:ascii="Calibri" w:hAnsi="Calibri"/>
          <w:color w:val="000000"/>
          <w:sz w:val="24"/>
          <w:szCs w:val="26"/>
        </w:rPr>
        <w:tab/>
      </w:r>
    </w:p>
    <w:p w:rsidR="00C260F8" w:rsidRPr="0006517D" w:rsidRDefault="00C260F8" w:rsidP="00FF13AA">
      <w:pPr>
        <w:spacing w:after="0" w:line="360" w:lineRule="auto"/>
        <w:ind w:left="567"/>
        <w:contextualSpacing/>
        <w:rPr>
          <w:rFonts w:ascii="Calibri" w:hAnsi="Calibri"/>
          <w:sz w:val="24"/>
          <w:szCs w:val="20"/>
        </w:rPr>
      </w:pPr>
      <w:proofErr w:type="gramStart"/>
      <w:r w:rsidRPr="0006517D">
        <w:rPr>
          <w:rFonts w:ascii="Calibri" w:hAnsi="Calibri"/>
          <w:color w:val="000000"/>
          <w:sz w:val="24"/>
          <w:szCs w:val="26"/>
        </w:rPr>
        <w:t>file</w:t>
      </w:r>
      <w:proofErr w:type="gramEnd"/>
      <w:r w:rsidRPr="0006517D">
        <w:rPr>
          <w:rFonts w:ascii="Calibri" w:hAnsi="Calibri"/>
          <w:color w:val="000000"/>
          <w:sz w:val="24"/>
          <w:szCs w:val="26"/>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De </w:t>
      </w:r>
      <w:proofErr w:type="spellStart"/>
      <w:r w:rsidRPr="0006517D">
        <w:rPr>
          <w:sz w:val="24"/>
          <w:lang w:val="en-US"/>
        </w:rPr>
        <w:t>Rus</w:t>
      </w:r>
      <w:proofErr w:type="spellEnd"/>
      <w:r w:rsidRPr="0006517D">
        <w:rPr>
          <w:sz w:val="24"/>
          <w:lang w:val="en-US"/>
        </w:rPr>
        <w:t xml:space="preserve">, </w:t>
      </w:r>
      <w:proofErr w:type="spellStart"/>
      <w:r w:rsidRPr="0006517D">
        <w:rPr>
          <w:sz w:val="24"/>
          <w:lang w:val="en-US"/>
        </w:rPr>
        <w:t>Ginés</w:t>
      </w:r>
      <w:proofErr w:type="spellEnd"/>
      <w:r w:rsidRPr="0006517D">
        <w:rPr>
          <w:sz w:val="24"/>
          <w:lang w:val="en-US"/>
        </w:rPr>
        <w:t xml:space="preserve">. </w:t>
      </w:r>
      <w:proofErr w:type="gramStart"/>
      <w:r w:rsidRPr="0006517D">
        <w:rPr>
          <w:i/>
          <w:iCs/>
          <w:sz w:val="24"/>
          <w:lang w:val="en-US"/>
        </w:rPr>
        <w:t>The Economic Effects of High Speed Rail Investment</w:t>
      </w:r>
      <w:r w:rsidRPr="0006517D">
        <w:rPr>
          <w:sz w:val="24"/>
          <w:lang w:val="en-US"/>
        </w:rPr>
        <w:t>.</w:t>
      </w:r>
      <w:proofErr w:type="gramEnd"/>
      <w:r w:rsidRPr="0006517D">
        <w:rPr>
          <w:sz w:val="24"/>
          <w:lang w:val="en-US"/>
        </w:rPr>
        <w:t xml:space="preserve"> Research rept. no. 2008-16. 2008. PDF </w:t>
      </w:r>
      <w:proofErr w:type="gramStart"/>
      <w:r w:rsidRPr="0006517D">
        <w:rPr>
          <w:sz w:val="24"/>
          <w:lang w:val="en-US"/>
        </w:rPr>
        <w:t>file</w:t>
      </w:r>
      <w:proofErr w:type="gramEnd"/>
      <w:r w:rsidRPr="0006517D">
        <w:rPr>
          <w:sz w:val="24"/>
          <w:lang w:val="en-US"/>
        </w:rPr>
        <w:t>. http://hdl.handle.net/10419/68746</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De </w:t>
      </w:r>
      <w:proofErr w:type="spellStart"/>
      <w:r w:rsidRPr="0006517D">
        <w:rPr>
          <w:sz w:val="24"/>
          <w:lang w:val="en-US"/>
        </w:rPr>
        <w:t>Rus</w:t>
      </w:r>
      <w:proofErr w:type="spellEnd"/>
      <w:r w:rsidRPr="0006517D">
        <w:rPr>
          <w:sz w:val="24"/>
          <w:lang w:val="en-US"/>
        </w:rPr>
        <w:t xml:space="preserve">, </w:t>
      </w:r>
      <w:proofErr w:type="spellStart"/>
      <w:r w:rsidRPr="0006517D">
        <w:rPr>
          <w:sz w:val="24"/>
          <w:lang w:val="en-US"/>
        </w:rPr>
        <w:t>Ginés</w:t>
      </w:r>
      <w:proofErr w:type="spellEnd"/>
      <w:r w:rsidRPr="0006517D">
        <w:rPr>
          <w:sz w:val="24"/>
          <w:lang w:val="en-US"/>
        </w:rPr>
        <w:t xml:space="preserve">, and Vicente </w:t>
      </w:r>
      <w:proofErr w:type="spellStart"/>
      <w:r w:rsidRPr="0006517D">
        <w:rPr>
          <w:sz w:val="24"/>
          <w:lang w:val="en-US"/>
        </w:rPr>
        <w:t>Inglada</w:t>
      </w:r>
      <w:proofErr w:type="spellEnd"/>
      <w:r w:rsidRPr="0006517D">
        <w:rPr>
          <w:sz w:val="24"/>
          <w:lang w:val="en-US"/>
        </w:rPr>
        <w:t>.</w:t>
      </w:r>
      <w:proofErr w:type="gramEnd"/>
      <w:r w:rsidRPr="0006517D">
        <w:rPr>
          <w:sz w:val="24"/>
          <w:lang w:val="en-US"/>
        </w:rPr>
        <w:t xml:space="preserve"> </w:t>
      </w:r>
      <w:proofErr w:type="gramStart"/>
      <w:r w:rsidRPr="0006517D">
        <w:rPr>
          <w:sz w:val="24"/>
          <w:lang w:val="en-US"/>
        </w:rPr>
        <w:t>“Cost-benefit Analysis of the High-speed Train in Spain.”</w:t>
      </w:r>
      <w:proofErr w:type="gramEnd"/>
      <w:r w:rsidRPr="0006517D">
        <w:rPr>
          <w:sz w:val="24"/>
          <w:lang w:val="en-US"/>
        </w:rPr>
        <w:t xml:space="preserve"> </w:t>
      </w:r>
      <w:r w:rsidRPr="0006517D">
        <w:rPr>
          <w:i/>
          <w:iCs/>
          <w:sz w:val="24"/>
          <w:lang w:val="en-US"/>
        </w:rPr>
        <w:t>Annals of Regional Science</w:t>
      </w:r>
      <w:r w:rsidRPr="0006517D">
        <w:rPr>
          <w:sz w:val="24"/>
          <w:lang w:val="en-US"/>
        </w:rPr>
        <w:t xml:space="preserve"> 31 (1997): 175-88.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lastRenderedPageBreak/>
        <w:t xml:space="preserve">De </w:t>
      </w:r>
      <w:proofErr w:type="spellStart"/>
      <w:r w:rsidRPr="0006517D">
        <w:rPr>
          <w:sz w:val="24"/>
          <w:lang w:val="en-US"/>
        </w:rPr>
        <w:t>Rus</w:t>
      </w:r>
      <w:proofErr w:type="spellEnd"/>
      <w:r w:rsidRPr="0006517D">
        <w:rPr>
          <w:sz w:val="24"/>
          <w:lang w:val="en-US"/>
        </w:rPr>
        <w:t xml:space="preserve">, </w:t>
      </w:r>
      <w:proofErr w:type="spellStart"/>
      <w:r w:rsidRPr="0006517D">
        <w:rPr>
          <w:sz w:val="24"/>
          <w:lang w:val="en-US"/>
        </w:rPr>
        <w:t>Ginés</w:t>
      </w:r>
      <w:proofErr w:type="spellEnd"/>
      <w:r w:rsidRPr="0006517D">
        <w:rPr>
          <w:sz w:val="24"/>
          <w:lang w:val="en-US"/>
        </w:rPr>
        <w:t xml:space="preserve">, and Gustavo </w:t>
      </w:r>
      <w:proofErr w:type="spellStart"/>
      <w:r w:rsidRPr="0006517D">
        <w:rPr>
          <w:sz w:val="24"/>
          <w:lang w:val="en-US"/>
        </w:rPr>
        <w:t>Nombela</w:t>
      </w:r>
      <w:proofErr w:type="spellEnd"/>
      <w:r w:rsidRPr="0006517D">
        <w:rPr>
          <w:sz w:val="24"/>
          <w:lang w:val="en-US"/>
        </w:rPr>
        <w:t>.</w:t>
      </w:r>
      <w:proofErr w:type="gramEnd"/>
      <w:r w:rsidRPr="0006517D">
        <w:rPr>
          <w:sz w:val="24"/>
          <w:lang w:val="en-US"/>
        </w:rPr>
        <w:t xml:space="preserve"> “Is Investment in High Speed Rail Socially Profitable?” </w:t>
      </w:r>
      <w:r w:rsidRPr="0006517D">
        <w:rPr>
          <w:i/>
          <w:iCs/>
          <w:sz w:val="24"/>
          <w:lang w:val="en-US"/>
        </w:rPr>
        <w:t>Journal of Transport Economics and Policy</w:t>
      </w:r>
      <w:r w:rsidRPr="0006517D">
        <w:rPr>
          <w:sz w:val="24"/>
          <w:lang w:val="en-US"/>
        </w:rPr>
        <w:t xml:space="preserve"> 41 (2007): 3-23.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Deuchmann</w:t>
      </w:r>
      <w:proofErr w:type="spellEnd"/>
      <w:r w:rsidRPr="0006517D">
        <w:rPr>
          <w:sz w:val="24"/>
          <w:lang w:val="en-US"/>
        </w:rPr>
        <w:t xml:space="preserve">, </w:t>
      </w:r>
      <w:proofErr w:type="spellStart"/>
      <w:r w:rsidR="00AE0406" w:rsidRPr="0006517D">
        <w:rPr>
          <w:sz w:val="24"/>
          <w:lang w:val="en-US"/>
        </w:rPr>
        <w:t>Kaisher</w:t>
      </w:r>
      <w:proofErr w:type="spellEnd"/>
      <w:r w:rsidR="00AE0406" w:rsidRPr="0006517D">
        <w:rPr>
          <w:sz w:val="24"/>
          <w:lang w:val="en-US"/>
        </w:rPr>
        <w:t xml:space="preserve">, </w:t>
      </w:r>
      <w:proofErr w:type="spellStart"/>
      <w:r w:rsidR="00AE0406" w:rsidRPr="0006517D">
        <w:rPr>
          <w:sz w:val="24"/>
          <w:lang w:val="en-US"/>
        </w:rPr>
        <w:t>Lall</w:t>
      </w:r>
      <w:proofErr w:type="spellEnd"/>
      <w:r w:rsidR="00AE0406" w:rsidRPr="0006517D">
        <w:rPr>
          <w:sz w:val="24"/>
          <w:lang w:val="en-US"/>
        </w:rPr>
        <w:t xml:space="preserve">, and </w:t>
      </w:r>
      <w:proofErr w:type="spellStart"/>
      <w:r w:rsidR="00AE0406" w:rsidRPr="0006517D">
        <w:rPr>
          <w:sz w:val="24"/>
          <w:lang w:val="en-US"/>
        </w:rPr>
        <w:t>Shalizi</w:t>
      </w:r>
      <w:proofErr w:type="spellEnd"/>
      <w:r w:rsidRPr="0006517D">
        <w:rPr>
          <w:sz w:val="24"/>
          <w:lang w:val="en-US"/>
        </w:rPr>
        <w:t>.</w:t>
      </w:r>
      <w:proofErr w:type="gramEnd"/>
      <w:r w:rsidRPr="0006517D">
        <w:rPr>
          <w:sz w:val="24"/>
          <w:lang w:val="en-US"/>
        </w:rPr>
        <w:t xml:space="preserve"> </w:t>
      </w:r>
      <w:proofErr w:type="gramStart"/>
      <w:r w:rsidRPr="0006517D">
        <w:rPr>
          <w:i/>
          <w:iCs/>
          <w:sz w:val="24"/>
          <w:lang w:val="en-US"/>
        </w:rPr>
        <w:t>Agglomeration, Transport, and Regional Development in Indonesia</w:t>
      </w:r>
      <w:r w:rsidRPr="0006517D">
        <w:rPr>
          <w:sz w:val="24"/>
          <w:lang w:val="en-US"/>
        </w:rPr>
        <w:t>.</w:t>
      </w:r>
      <w:proofErr w:type="gramEnd"/>
      <w:r w:rsidRPr="0006517D">
        <w:rPr>
          <w:sz w:val="24"/>
          <w:lang w:val="en-US"/>
        </w:rPr>
        <w:t xml:space="preserve"> </w:t>
      </w:r>
      <w:proofErr w:type="gramStart"/>
      <w:r w:rsidRPr="0006517D">
        <w:rPr>
          <w:sz w:val="24"/>
          <w:lang w:val="en-US"/>
        </w:rPr>
        <w:t>Research rept. no. 3477.</w:t>
      </w:r>
      <w:proofErr w:type="gramEnd"/>
      <w:r w:rsidRPr="0006517D">
        <w:rPr>
          <w:sz w:val="24"/>
          <w:lang w:val="en-US"/>
        </w:rPr>
        <w:t xml:space="preserve"> </w:t>
      </w:r>
      <w:proofErr w:type="gramStart"/>
      <w:r w:rsidRPr="0006517D">
        <w:rPr>
          <w:sz w:val="24"/>
          <w:lang w:val="en-US"/>
        </w:rPr>
        <w:t>World Bank, 2005.</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Embassy of the Republic of Kazakhstan.</w:t>
      </w:r>
      <w:proofErr w:type="gramEnd"/>
      <w:r w:rsidRPr="0006517D">
        <w:rPr>
          <w:sz w:val="24"/>
          <w:lang w:val="en-US"/>
        </w:rPr>
        <w:t xml:space="preserve"> </w:t>
      </w:r>
      <w:proofErr w:type="gramStart"/>
      <w:r w:rsidRPr="0006517D">
        <w:rPr>
          <w:sz w:val="24"/>
          <w:lang w:val="en-US"/>
        </w:rPr>
        <w:t>“Transport and Communications.”</w:t>
      </w:r>
      <w:proofErr w:type="gramEnd"/>
      <w:r w:rsidRPr="0006517D">
        <w:rPr>
          <w:sz w:val="24"/>
          <w:lang w:val="en-US"/>
        </w:rPr>
        <w:t xml:space="preserve"> </w:t>
      </w:r>
      <w:proofErr w:type="gramStart"/>
      <w:r w:rsidRPr="0006517D">
        <w:rPr>
          <w:i/>
          <w:iCs/>
          <w:sz w:val="24"/>
          <w:lang w:val="en-US"/>
        </w:rPr>
        <w:t>Embassy of the Republic of Kazakhstan</w:t>
      </w:r>
      <w:r w:rsidRPr="0006517D">
        <w:rPr>
          <w:sz w:val="24"/>
          <w:lang w:val="en-US"/>
        </w:rPr>
        <w:t>.</w:t>
      </w:r>
      <w:proofErr w:type="gramEnd"/>
      <w:r w:rsidRPr="0006517D">
        <w:rPr>
          <w:sz w:val="24"/>
          <w:lang w:val="en-US"/>
        </w:rPr>
        <w:t xml:space="preserve"> </w:t>
      </w:r>
      <w:proofErr w:type="gramStart"/>
      <w:r w:rsidRPr="0006517D">
        <w:rPr>
          <w:sz w:val="24"/>
          <w:lang w:val="en-US"/>
        </w:rPr>
        <w:t>Embassy of the Republic of Kazakhstan, 2012.</w:t>
      </w:r>
      <w:proofErr w:type="gramEnd"/>
      <w:r w:rsidRPr="0006517D">
        <w:rPr>
          <w:sz w:val="24"/>
          <w:lang w:val="en-US"/>
        </w:rPr>
        <w:t xml:space="preserve"> </w:t>
      </w:r>
      <w:proofErr w:type="gramStart"/>
      <w:r w:rsidRPr="0006517D">
        <w:rPr>
          <w:sz w:val="24"/>
          <w:lang w:val="en-US"/>
        </w:rPr>
        <w:t>Web.</w:t>
      </w:r>
      <w:proofErr w:type="gramEnd"/>
      <w:r w:rsidRPr="0006517D">
        <w:rPr>
          <w:sz w:val="24"/>
          <w:lang w:val="en-US"/>
        </w:rPr>
        <w:t xml:space="preserve"> 26 Oct. 2012. &lt;http://www.kazakhembus.com/page/transport-and-communications&gt;.</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A42712">
        <w:rPr>
          <w:sz w:val="24"/>
        </w:rPr>
        <w:t xml:space="preserve">Evers, G.H.M, et al. </w:t>
      </w:r>
      <w:r w:rsidRPr="0006517D">
        <w:rPr>
          <w:i/>
          <w:iCs/>
          <w:sz w:val="24"/>
          <w:lang w:val="en-US"/>
        </w:rPr>
        <w:t>Regional Impacts of New Transportation Infrastructure: A Multi-</w:t>
      </w:r>
      <w:proofErr w:type="spellStart"/>
      <w:r w:rsidRPr="0006517D">
        <w:rPr>
          <w:i/>
          <w:iCs/>
          <w:sz w:val="24"/>
          <w:lang w:val="en-US"/>
        </w:rPr>
        <w:t>sectoral</w:t>
      </w:r>
      <w:proofErr w:type="spellEnd"/>
      <w:r w:rsidRPr="0006517D">
        <w:rPr>
          <w:i/>
          <w:iCs/>
          <w:sz w:val="24"/>
          <w:lang w:val="en-US"/>
        </w:rPr>
        <w:t xml:space="preserve"> Potential Approach</w:t>
      </w:r>
      <w:r w:rsidRPr="0006517D">
        <w:rPr>
          <w:sz w:val="24"/>
          <w:lang w:val="en-US"/>
        </w:rPr>
        <w:t xml:space="preserve">. Dordrecht: Martinus </w:t>
      </w:r>
      <w:proofErr w:type="spellStart"/>
      <w:r w:rsidRPr="0006517D">
        <w:rPr>
          <w:sz w:val="24"/>
          <w:lang w:val="en-US"/>
        </w:rPr>
        <w:t>Nijhoff</w:t>
      </w:r>
      <w:proofErr w:type="spellEnd"/>
      <w:r w:rsidRPr="0006517D">
        <w:rPr>
          <w:sz w:val="24"/>
          <w:lang w:val="en-US"/>
        </w:rPr>
        <w:t xml:space="preserve">, 2004. </w:t>
      </w:r>
      <w:proofErr w:type="gramStart"/>
      <w:r w:rsidRPr="0006517D">
        <w:rPr>
          <w:sz w:val="24"/>
          <w:lang w:val="en-US"/>
        </w:rPr>
        <w:t>Transportation 14.</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Gourvish</w:t>
      </w:r>
      <w:proofErr w:type="spellEnd"/>
      <w:r w:rsidRPr="0006517D">
        <w:rPr>
          <w:sz w:val="24"/>
          <w:lang w:val="en-US"/>
        </w:rPr>
        <w:t xml:space="preserve">, Terry. </w:t>
      </w:r>
      <w:r w:rsidRPr="0006517D">
        <w:rPr>
          <w:i/>
          <w:iCs/>
          <w:sz w:val="24"/>
          <w:lang w:val="en-US"/>
        </w:rPr>
        <w:t>The High Speed Rail Revolution: History and Prospects</w:t>
      </w:r>
      <w:r w:rsidRPr="0006517D">
        <w:rPr>
          <w:sz w:val="24"/>
          <w:lang w:val="en-US"/>
        </w:rPr>
        <w:t xml:space="preserve">. </w:t>
      </w:r>
      <w:proofErr w:type="gramStart"/>
      <w:r w:rsidRPr="0006517D">
        <w:rPr>
          <w:sz w:val="24"/>
          <w:lang w:val="en-US"/>
        </w:rPr>
        <w:t>HS2, 2010.</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Graham, Daniel J. “Agglomeration, Productivity and Transport Investment.” </w:t>
      </w:r>
      <w:r w:rsidRPr="0006517D">
        <w:rPr>
          <w:i/>
          <w:iCs/>
          <w:sz w:val="24"/>
          <w:lang w:val="en-US"/>
        </w:rPr>
        <w:t>Journal of Transport Economics and Policy</w:t>
      </w:r>
      <w:r w:rsidRPr="0006517D">
        <w:rPr>
          <w:sz w:val="24"/>
          <w:lang w:val="en-US"/>
        </w:rPr>
        <w:t xml:space="preserve"> 41.3 (2007): 317-43.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Graham, Daniel J., and Kurt Van </w:t>
      </w:r>
      <w:proofErr w:type="spellStart"/>
      <w:r w:rsidRPr="0006517D">
        <w:rPr>
          <w:sz w:val="24"/>
          <w:lang w:val="en-US"/>
        </w:rPr>
        <w:t>Dender</w:t>
      </w:r>
      <w:proofErr w:type="spellEnd"/>
      <w:r w:rsidRPr="0006517D">
        <w:rPr>
          <w:sz w:val="24"/>
          <w:lang w:val="en-US"/>
        </w:rPr>
        <w:t>.</w:t>
      </w:r>
      <w:proofErr w:type="gramEnd"/>
      <w:r w:rsidRPr="0006517D">
        <w:rPr>
          <w:sz w:val="24"/>
          <w:lang w:val="en-US"/>
        </w:rPr>
        <w:t xml:space="preserve"> </w:t>
      </w:r>
      <w:proofErr w:type="gramStart"/>
      <w:r w:rsidRPr="0006517D">
        <w:rPr>
          <w:i/>
          <w:iCs/>
          <w:sz w:val="24"/>
          <w:lang w:val="en-US"/>
        </w:rPr>
        <w:t>Estimating the Agglomeration Benefits of Transport Investments: Some Tests for Stability</w:t>
      </w:r>
      <w:r w:rsidRPr="0006517D">
        <w:rPr>
          <w:sz w:val="24"/>
          <w:lang w:val="en-US"/>
        </w:rPr>
        <w:t>.</w:t>
      </w:r>
      <w:proofErr w:type="gramEnd"/>
      <w:r w:rsidRPr="0006517D">
        <w:rPr>
          <w:sz w:val="24"/>
          <w:lang w:val="en-US"/>
        </w:rPr>
        <w:t xml:space="preserve"> Research rept. no. 2009-32. </w:t>
      </w:r>
      <w:proofErr w:type="gramStart"/>
      <w:r w:rsidRPr="0006517D">
        <w:rPr>
          <w:sz w:val="24"/>
          <w:lang w:val="en-US"/>
        </w:rPr>
        <w:t>OECD/ITF, 2010.</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Hardwick, John. “Kazakhstan Suspends Building of High-Speed Rail Line between Two Largest Cities.” </w:t>
      </w:r>
      <w:proofErr w:type="gramStart"/>
      <w:r w:rsidRPr="0006517D">
        <w:rPr>
          <w:i/>
          <w:iCs/>
          <w:sz w:val="24"/>
          <w:lang w:val="en-US"/>
        </w:rPr>
        <w:t>Railway Bulletin</w:t>
      </w:r>
      <w:r w:rsidRPr="0006517D">
        <w:rPr>
          <w:sz w:val="24"/>
          <w:lang w:val="en-US"/>
        </w:rPr>
        <w:t>.</w:t>
      </w:r>
      <w:proofErr w:type="gramEnd"/>
      <w:r w:rsidRPr="0006517D">
        <w:rPr>
          <w:sz w:val="24"/>
          <w:lang w:val="en-US"/>
        </w:rPr>
        <w:t xml:space="preserve"> John Hardwick, 12 Nov. 2013. </w:t>
      </w:r>
      <w:proofErr w:type="gramStart"/>
      <w:r w:rsidRPr="0006517D">
        <w:rPr>
          <w:sz w:val="24"/>
          <w:lang w:val="en-US"/>
        </w:rPr>
        <w:t>Web.</w:t>
      </w:r>
      <w:proofErr w:type="gramEnd"/>
      <w:r w:rsidRPr="0006517D">
        <w:rPr>
          <w:sz w:val="24"/>
          <w:lang w:val="en-US"/>
        </w:rPr>
        <w:t xml:space="preserve"> 14 Feb. 2014. &lt;http://www.railwaybulletin.com/2013/11/kazakhstan-suspends-building-of-high-speed-rail-line-between-two-largest-cities&gt;.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Helder</w:t>
      </w:r>
      <w:proofErr w:type="spellEnd"/>
      <w:r w:rsidRPr="0006517D">
        <w:rPr>
          <w:sz w:val="24"/>
          <w:lang w:val="en-US"/>
        </w:rPr>
        <w:t xml:space="preserve">, Hans. </w:t>
      </w:r>
      <w:proofErr w:type="gramStart"/>
      <w:r w:rsidRPr="0006517D">
        <w:rPr>
          <w:sz w:val="24"/>
          <w:lang w:val="en-US"/>
        </w:rPr>
        <w:t>Personal interview.</w:t>
      </w:r>
      <w:proofErr w:type="gramEnd"/>
      <w:r w:rsidRPr="0006517D">
        <w:rPr>
          <w:sz w:val="24"/>
          <w:lang w:val="en-US"/>
        </w:rPr>
        <w:t xml:space="preserve"> 14 Jan. 2014. Hans </w:t>
      </w:r>
      <w:proofErr w:type="spellStart"/>
      <w:r w:rsidRPr="0006517D">
        <w:rPr>
          <w:sz w:val="24"/>
          <w:lang w:val="en-US"/>
        </w:rPr>
        <w:t>Helder</w:t>
      </w:r>
      <w:proofErr w:type="spellEnd"/>
      <w:r w:rsidRPr="0006517D">
        <w:rPr>
          <w:sz w:val="24"/>
          <w:lang w:val="en-US"/>
        </w:rPr>
        <w:t xml:space="preserve"> in the PMC leader of Planning Studies and Process </w:t>
      </w:r>
      <w:proofErr w:type="spellStart"/>
      <w:r w:rsidRPr="0006517D">
        <w:rPr>
          <w:sz w:val="24"/>
          <w:lang w:val="en-US"/>
        </w:rPr>
        <w:t>Managment</w:t>
      </w:r>
      <w:proofErr w:type="spellEnd"/>
      <w:r w:rsidRPr="0006517D">
        <w:rPr>
          <w:sz w:val="24"/>
          <w:lang w:val="en-US"/>
        </w:rPr>
        <w:t xml:space="preserve"> in </w:t>
      </w:r>
      <w:proofErr w:type="spellStart"/>
      <w:r w:rsidRPr="0006517D">
        <w:rPr>
          <w:sz w:val="24"/>
          <w:lang w:val="en-US"/>
        </w:rPr>
        <w:t>Witteveen</w:t>
      </w:r>
      <w:proofErr w:type="spellEnd"/>
      <w:r w:rsidRPr="0006517D">
        <w:rPr>
          <w:sz w:val="24"/>
          <w:lang w:val="en-US"/>
        </w:rPr>
        <w:t xml:space="preserve"> + </w:t>
      </w:r>
      <w:proofErr w:type="spellStart"/>
      <w:r w:rsidRPr="0006517D">
        <w:rPr>
          <w:sz w:val="24"/>
          <w:lang w:val="en-US"/>
        </w:rPr>
        <w:t>Bos</w:t>
      </w:r>
      <w:proofErr w:type="spellEnd"/>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Henderson, Vernon. </w:t>
      </w:r>
      <w:r w:rsidRPr="0006517D">
        <w:rPr>
          <w:i/>
          <w:iCs/>
          <w:sz w:val="24"/>
          <w:lang w:val="en-US"/>
        </w:rPr>
        <w:t>Marshall’s Scale Economies</w:t>
      </w:r>
      <w:r w:rsidRPr="0006517D">
        <w:rPr>
          <w:sz w:val="24"/>
          <w:lang w:val="en-US"/>
        </w:rPr>
        <w:t xml:space="preserve">. 2001. PDF </w:t>
      </w:r>
      <w:proofErr w:type="gramStart"/>
      <w:r w:rsidRPr="0006517D">
        <w:rPr>
          <w:sz w:val="24"/>
          <w:lang w:val="en-US"/>
        </w:rPr>
        <w:t>file</w:t>
      </w:r>
      <w:proofErr w:type="gram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Knaap, Thijs, and Jan </w:t>
      </w:r>
      <w:proofErr w:type="spellStart"/>
      <w:r w:rsidRPr="0006517D">
        <w:rPr>
          <w:sz w:val="24"/>
          <w:lang w:val="en-US"/>
        </w:rPr>
        <w:t>Oosterhaven</w:t>
      </w:r>
      <w:proofErr w:type="spellEnd"/>
      <w:r w:rsidRPr="0006517D">
        <w:rPr>
          <w:sz w:val="24"/>
          <w:lang w:val="en-US"/>
        </w:rPr>
        <w:t>.</w:t>
      </w:r>
      <w:proofErr w:type="gramEnd"/>
      <w:r w:rsidRPr="0006517D">
        <w:rPr>
          <w:sz w:val="24"/>
          <w:lang w:val="en-US"/>
        </w:rPr>
        <w:t xml:space="preserve"> </w:t>
      </w:r>
      <w:proofErr w:type="gramStart"/>
      <w:r w:rsidRPr="0006517D">
        <w:rPr>
          <w:sz w:val="24"/>
          <w:lang w:val="en-US"/>
        </w:rPr>
        <w:t>“Measuring the Welfare Effects of Infrastructure: A Simple Spatial Equilibrium Evaluation of Dutch Railway Proposals.”</w:t>
      </w:r>
      <w:proofErr w:type="gramEnd"/>
      <w:r w:rsidRPr="0006517D">
        <w:rPr>
          <w:sz w:val="24"/>
          <w:lang w:val="en-US"/>
        </w:rPr>
        <w:t xml:space="preserve"> </w:t>
      </w:r>
      <w:r w:rsidRPr="0006517D">
        <w:rPr>
          <w:i/>
          <w:iCs/>
          <w:sz w:val="24"/>
          <w:lang w:val="en-US"/>
        </w:rPr>
        <w:t>Research in Transportation Economics</w:t>
      </w:r>
      <w:r w:rsidRPr="0006517D">
        <w:rPr>
          <w:sz w:val="24"/>
          <w:lang w:val="en-US"/>
        </w:rPr>
        <w:t xml:space="preserve"> 31 (2011): 19-28.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Kulbosynovna</w:t>
      </w:r>
      <w:proofErr w:type="spellEnd"/>
      <w:r w:rsidRPr="0006517D">
        <w:rPr>
          <w:sz w:val="24"/>
          <w:lang w:val="en-US"/>
        </w:rPr>
        <w:t xml:space="preserve">, </w:t>
      </w:r>
      <w:proofErr w:type="spellStart"/>
      <w:r w:rsidRPr="0006517D">
        <w:rPr>
          <w:sz w:val="24"/>
          <w:lang w:val="en-US"/>
        </w:rPr>
        <w:t>Nurasheva</w:t>
      </w:r>
      <w:proofErr w:type="spellEnd"/>
      <w:r w:rsidRPr="0006517D">
        <w:rPr>
          <w:sz w:val="24"/>
          <w:lang w:val="en-US"/>
        </w:rPr>
        <w:t xml:space="preserve"> </w:t>
      </w:r>
      <w:proofErr w:type="spellStart"/>
      <w:r w:rsidRPr="0006517D">
        <w:rPr>
          <w:sz w:val="24"/>
          <w:lang w:val="en-US"/>
        </w:rPr>
        <w:t>Kulyanda</w:t>
      </w:r>
      <w:proofErr w:type="spellEnd"/>
      <w:r w:rsidRPr="0006517D">
        <w:rPr>
          <w:sz w:val="24"/>
          <w:lang w:val="en-US"/>
        </w:rPr>
        <w:t xml:space="preserve">, and M. </w:t>
      </w:r>
      <w:proofErr w:type="spellStart"/>
      <w:r w:rsidRPr="0006517D">
        <w:rPr>
          <w:sz w:val="24"/>
          <w:lang w:val="en-US"/>
        </w:rPr>
        <w:t>Auezov</w:t>
      </w:r>
      <w:proofErr w:type="spellEnd"/>
      <w:r w:rsidRPr="0006517D">
        <w:rPr>
          <w:sz w:val="24"/>
          <w:lang w:val="en-US"/>
        </w:rPr>
        <w:t>.</w:t>
      </w:r>
      <w:proofErr w:type="gramEnd"/>
      <w:r w:rsidRPr="0006517D">
        <w:rPr>
          <w:sz w:val="24"/>
          <w:lang w:val="en-US"/>
        </w:rPr>
        <w:t xml:space="preserve"> </w:t>
      </w:r>
      <w:r w:rsidRPr="0006517D">
        <w:rPr>
          <w:i/>
          <w:iCs/>
          <w:sz w:val="24"/>
          <w:lang w:val="en-US"/>
        </w:rPr>
        <w:t>Self-Employed Population in Kazakhstan: Who Are These People and What Is Their Income?</w:t>
      </w:r>
      <w:r w:rsidRPr="0006517D">
        <w:rPr>
          <w:sz w:val="24"/>
          <w:lang w:val="en-US"/>
        </w:rPr>
        <w:t xml:space="preserve"> </w:t>
      </w:r>
      <w:proofErr w:type="gramStart"/>
      <w:r w:rsidRPr="0006517D">
        <w:rPr>
          <w:sz w:val="24"/>
          <w:lang w:val="en-US"/>
        </w:rPr>
        <w:t>Research rept. no.</w:t>
      </w:r>
      <w:proofErr w:type="gramEnd"/>
      <w:r w:rsidRPr="0006517D">
        <w:rPr>
          <w:sz w:val="24"/>
          <w:lang w:val="en-US"/>
        </w:rPr>
        <w:t xml:space="preserve"> </w:t>
      </w:r>
      <w:proofErr w:type="gramStart"/>
      <w:r w:rsidRPr="0006517D">
        <w:rPr>
          <w:sz w:val="24"/>
          <w:lang w:val="en-US"/>
        </w:rPr>
        <w:t>DC 339.13 (574).</w:t>
      </w:r>
      <w:proofErr w:type="gramEnd"/>
      <w:r w:rsidRPr="0006517D">
        <w:rPr>
          <w:sz w:val="24"/>
          <w:lang w:val="en-US"/>
        </w:rPr>
        <w:t xml:space="preserve"> 2012. PDF </w:t>
      </w:r>
      <w:proofErr w:type="gramStart"/>
      <w:r w:rsidRPr="0006517D">
        <w:rPr>
          <w:sz w:val="24"/>
          <w:lang w:val="en-US"/>
        </w:rPr>
        <w:t>file</w:t>
      </w:r>
      <w:proofErr w:type="gram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Lakshmanan</w:t>
      </w:r>
      <w:proofErr w:type="spellEnd"/>
      <w:r w:rsidRPr="0006517D">
        <w:rPr>
          <w:sz w:val="24"/>
          <w:lang w:val="en-US"/>
        </w:rPr>
        <w:t xml:space="preserve">, T.R. “The Broader Economic Consequences of Transport Infrastructure Investments.” </w:t>
      </w:r>
      <w:r w:rsidRPr="0006517D">
        <w:rPr>
          <w:i/>
          <w:iCs/>
          <w:sz w:val="24"/>
          <w:lang w:val="en-US"/>
        </w:rPr>
        <w:t>Journal of Transport Geography</w:t>
      </w:r>
      <w:r w:rsidRPr="0006517D">
        <w:rPr>
          <w:sz w:val="24"/>
          <w:lang w:val="en-US"/>
        </w:rPr>
        <w:t xml:space="preserve"> 19 (2011): 1-12.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 xml:space="preserve">Murakami, Jin, and Robert </w:t>
      </w:r>
      <w:proofErr w:type="spellStart"/>
      <w:r w:rsidRPr="0006517D">
        <w:rPr>
          <w:sz w:val="24"/>
          <w:lang w:val="en-US"/>
        </w:rPr>
        <w:t>Cervero</w:t>
      </w:r>
      <w:proofErr w:type="spellEnd"/>
      <w:r w:rsidRPr="0006517D">
        <w:rPr>
          <w:sz w:val="24"/>
          <w:lang w:val="en-US"/>
        </w:rPr>
        <w:t>.</w:t>
      </w:r>
      <w:proofErr w:type="gramEnd"/>
      <w:r w:rsidRPr="0006517D">
        <w:rPr>
          <w:sz w:val="24"/>
          <w:lang w:val="en-US"/>
        </w:rPr>
        <w:t xml:space="preserve"> </w:t>
      </w:r>
      <w:r w:rsidRPr="0006517D">
        <w:rPr>
          <w:i/>
          <w:iCs/>
          <w:sz w:val="24"/>
          <w:lang w:val="en-US"/>
        </w:rPr>
        <w:t>High-Speed Rail and Economic Development: Business Agglomerations and Policy Implications</w:t>
      </w:r>
      <w:r w:rsidRPr="0006517D">
        <w:rPr>
          <w:sz w:val="24"/>
          <w:lang w:val="en-US"/>
        </w:rPr>
        <w:t xml:space="preserve">. </w:t>
      </w:r>
      <w:proofErr w:type="gramStart"/>
      <w:r w:rsidRPr="0006517D">
        <w:rPr>
          <w:sz w:val="24"/>
          <w:lang w:val="en-US"/>
        </w:rPr>
        <w:t>U of California Transportation Center, 2012.</w:t>
      </w:r>
      <w:proofErr w:type="gramEnd"/>
      <w:r w:rsidRPr="0006517D">
        <w:rPr>
          <w:sz w:val="24"/>
          <w:lang w:val="en-US"/>
        </w:rPr>
        <w:t xml:space="preserve">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lastRenderedPageBreak/>
        <w:t>Oosterhaben</w:t>
      </w:r>
      <w:proofErr w:type="spellEnd"/>
      <w:r w:rsidRPr="0006517D">
        <w:rPr>
          <w:sz w:val="24"/>
          <w:lang w:val="en-US"/>
        </w:rPr>
        <w:t>, Jan, and Thijs Knaap.</w:t>
      </w:r>
      <w:proofErr w:type="gramEnd"/>
      <w:r w:rsidRPr="0006517D">
        <w:rPr>
          <w:sz w:val="24"/>
          <w:lang w:val="en-US"/>
        </w:rPr>
        <w:t xml:space="preserve"> </w:t>
      </w:r>
      <w:proofErr w:type="gramStart"/>
      <w:r w:rsidRPr="0006517D">
        <w:rPr>
          <w:i/>
          <w:iCs/>
          <w:sz w:val="24"/>
          <w:lang w:val="en-US"/>
        </w:rPr>
        <w:t>Spatial Economic Impacts of Transport Infrastructure Investments</w:t>
      </w:r>
      <w:r w:rsidRPr="0006517D">
        <w:rPr>
          <w:sz w:val="24"/>
          <w:lang w:val="en-US"/>
        </w:rPr>
        <w:t>.</w:t>
      </w:r>
      <w:proofErr w:type="gramEnd"/>
      <w:r w:rsidRPr="0006517D">
        <w:rPr>
          <w:sz w:val="24"/>
          <w:lang w:val="en-US"/>
        </w:rPr>
        <w:t xml:space="preserve"> 2003. PDF </w:t>
      </w:r>
      <w:proofErr w:type="gramStart"/>
      <w:r w:rsidRPr="0006517D">
        <w:rPr>
          <w:sz w:val="24"/>
          <w:lang w:val="en-US"/>
        </w:rPr>
        <w:t>file</w:t>
      </w:r>
      <w:proofErr w:type="gram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Oum</w:t>
      </w:r>
      <w:proofErr w:type="spellEnd"/>
      <w:r w:rsidRPr="0006517D">
        <w:rPr>
          <w:sz w:val="24"/>
          <w:lang w:val="en-US"/>
        </w:rPr>
        <w:t xml:space="preserve">, Tae </w:t>
      </w:r>
      <w:proofErr w:type="spellStart"/>
      <w:r w:rsidRPr="0006517D">
        <w:rPr>
          <w:sz w:val="24"/>
          <w:lang w:val="en-US"/>
        </w:rPr>
        <w:t>Hoon</w:t>
      </w:r>
      <w:proofErr w:type="spellEnd"/>
      <w:r w:rsidRPr="0006517D">
        <w:rPr>
          <w:sz w:val="24"/>
          <w:lang w:val="en-US"/>
        </w:rPr>
        <w:t xml:space="preserve">, and </w:t>
      </w:r>
      <w:proofErr w:type="spellStart"/>
      <w:r w:rsidRPr="0006517D">
        <w:rPr>
          <w:sz w:val="24"/>
          <w:lang w:val="en-US"/>
        </w:rPr>
        <w:t>Chunyan</w:t>
      </w:r>
      <w:proofErr w:type="spellEnd"/>
      <w:r w:rsidRPr="0006517D">
        <w:rPr>
          <w:sz w:val="24"/>
          <w:lang w:val="en-US"/>
        </w:rPr>
        <w:t xml:space="preserve"> Yu.</w:t>
      </w:r>
      <w:proofErr w:type="gramEnd"/>
      <w:r w:rsidRPr="0006517D">
        <w:rPr>
          <w:sz w:val="24"/>
          <w:lang w:val="en-US"/>
        </w:rPr>
        <w:t xml:space="preserve"> “Economic Efficiency of Railways and Implications for Public Policy: A Comparative Study of the OECD Countries’ Railways.” </w:t>
      </w:r>
      <w:r w:rsidRPr="0006517D">
        <w:rPr>
          <w:i/>
          <w:iCs/>
          <w:sz w:val="24"/>
          <w:lang w:val="en-US"/>
        </w:rPr>
        <w:t>Journal of Transport Economics and Policy</w:t>
      </w:r>
      <w:r w:rsidRPr="0006517D">
        <w:rPr>
          <w:sz w:val="24"/>
          <w:lang w:val="en-US"/>
        </w:rPr>
        <w:t xml:space="preserve"> 28.2 (1994): 121-38. PDF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Pater, Richard. </w:t>
      </w:r>
      <w:proofErr w:type="gramStart"/>
      <w:r w:rsidRPr="0006517D">
        <w:rPr>
          <w:sz w:val="24"/>
          <w:lang w:val="en-US"/>
        </w:rPr>
        <w:t>Personal interview.</w:t>
      </w:r>
      <w:proofErr w:type="gramEnd"/>
      <w:r w:rsidRPr="0006517D">
        <w:rPr>
          <w:sz w:val="24"/>
          <w:lang w:val="en-US"/>
        </w:rPr>
        <w:t xml:space="preserve"> 15 Jan. 2014. Richard Pater is the PMC leader of Rail Infrastructure within </w:t>
      </w:r>
      <w:proofErr w:type="spellStart"/>
      <w:r w:rsidRPr="0006517D">
        <w:rPr>
          <w:sz w:val="24"/>
          <w:lang w:val="en-US"/>
        </w:rPr>
        <w:t>Witteveen</w:t>
      </w:r>
      <w:proofErr w:type="spellEnd"/>
      <w:r w:rsidRPr="0006517D">
        <w:rPr>
          <w:sz w:val="24"/>
          <w:lang w:val="en-US"/>
        </w:rPr>
        <w:t xml:space="preserve"> + </w:t>
      </w:r>
      <w:proofErr w:type="spellStart"/>
      <w:r w:rsidRPr="0006517D">
        <w:rPr>
          <w:sz w:val="24"/>
          <w:lang w:val="en-US"/>
        </w:rPr>
        <w:t>Bos</w:t>
      </w:r>
      <w:proofErr w:type="spellEnd"/>
      <w:r w:rsidRPr="0006517D">
        <w:rPr>
          <w:sz w:val="24"/>
          <w:lang w:val="en-US"/>
        </w:rPr>
        <w:t xml:space="preserve"> and works for </w:t>
      </w:r>
      <w:proofErr w:type="spellStart"/>
      <w:r w:rsidRPr="0006517D">
        <w:rPr>
          <w:sz w:val="24"/>
          <w:lang w:val="en-US"/>
        </w:rPr>
        <w:t>Railinfra</w:t>
      </w:r>
      <w:proofErr w:type="spellEnd"/>
      <w:r w:rsidRPr="0006517D">
        <w:rPr>
          <w:sz w:val="24"/>
          <w:lang w:val="en-US"/>
        </w:rPr>
        <w:t xml:space="preserve"> Solutions</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Republic of Kazakhstan.</w:t>
      </w:r>
      <w:proofErr w:type="gramEnd"/>
      <w:r w:rsidRPr="0006517D">
        <w:rPr>
          <w:sz w:val="24"/>
          <w:lang w:val="en-US"/>
        </w:rPr>
        <w:t xml:space="preserve"> </w:t>
      </w:r>
      <w:proofErr w:type="gramStart"/>
      <w:r w:rsidRPr="0006517D">
        <w:rPr>
          <w:sz w:val="24"/>
          <w:lang w:val="en-US"/>
        </w:rPr>
        <w:t>Agency of Statistics of the Republic of Kazakhstan.</w:t>
      </w:r>
      <w:proofErr w:type="gramEnd"/>
      <w:r w:rsidRPr="0006517D">
        <w:rPr>
          <w:sz w:val="24"/>
          <w:lang w:val="en-US"/>
        </w:rPr>
        <w:t xml:space="preserve"> </w:t>
      </w:r>
      <w:proofErr w:type="gramStart"/>
      <w:r w:rsidRPr="0006517D">
        <w:rPr>
          <w:i/>
          <w:iCs/>
          <w:sz w:val="24"/>
          <w:lang w:val="en-US"/>
        </w:rPr>
        <w:t>Average Monthly Wage/Salary in Republic of Kazakhstan</w:t>
      </w:r>
      <w:r w:rsidRPr="0006517D">
        <w:rPr>
          <w:sz w:val="24"/>
          <w:lang w:val="en-US"/>
        </w:rPr>
        <w:t>.</w:t>
      </w:r>
      <w:proofErr w:type="gramEnd"/>
      <w:r w:rsidRPr="0006517D">
        <w:rPr>
          <w:sz w:val="24"/>
          <w:lang w:val="en-US"/>
        </w:rPr>
        <w:t xml:space="preserve"> </w:t>
      </w:r>
      <w:proofErr w:type="gramStart"/>
      <w:r w:rsidRPr="0006517D">
        <w:rPr>
          <w:sz w:val="24"/>
          <w:lang w:val="en-US"/>
        </w:rPr>
        <w:t>By Agency of statistics of the Republic of Kazakhstan.</w:t>
      </w:r>
      <w:proofErr w:type="gramEnd"/>
      <w:r w:rsidRPr="0006517D">
        <w:rPr>
          <w:sz w:val="24"/>
          <w:lang w:val="en-US"/>
        </w:rPr>
        <w:t xml:space="preserve"> 2013. XLS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 - -. </w:t>
      </w:r>
      <w:proofErr w:type="gramStart"/>
      <w:r w:rsidRPr="0006517D">
        <w:rPr>
          <w:i/>
          <w:iCs/>
          <w:sz w:val="24"/>
          <w:lang w:val="en-US"/>
        </w:rPr>
        <w:t>Migration of Population</w:t>
      </w:r>
      <w:r w:rsidRPr="0006517D">
        <w:rPr>
          <w:sz w:val="24"/>
          <w:lang w:val="en-US"/>
        </w:rPr>
        <w:t>.</w:t>
      </w:r>
      <w:proofErr w:type="gramEnd"/>
      <w:r w:rsidRPr="0006517D">
        <w:rPr>
          <w:sz w:val="24"/>
          <w:lang w:val="en-US"/>
        </w:rPr>
        <w:t xml:space="preserve"> </w:t>
      </w:r>
      <w:proofErr w:type="gramStart"/>
      <w:r w:rsidRPr="0006517D">
        <w:rPr>
          <w:sz w:val="24"/>
          <w:lang w:val="en-US"/>
        </w:rPr>
        <w:t>By Agency of statistics of the Republic of Kazakhstan.</w:t>
      </w:r>
      <w:proofErr w:type="gramEnd"/>
      <w:r w:rsidRPr="0006517D">
        <w:rPr>
          <w:sz w:val="24"/>
          <w:lang w:val="en-US"/>
        </w:rPr>
        <w:t xml:space="preserve"> 2009. XLS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 - -. </w:t>
      </w:r>
      <w:proofErr w:type="gramStart"/>
      <w:r w:rsidRPr="0006517D">
        <w:rPr>
          <w:i/>
          <w:iCs/>
          <w:sz w:val="24"/>
          <w:lang w:val="en-US"/>
        </w:rPr>
        <w:t>Population</w:t>
      </w:r>
      <w:r w:rsidRPr="0006517D">
        <w:rPr>
          <w:sz w:val="24"/>
          <w:lang w:val="en-US"/>
        </w:rPr>
        <w:t>.</w:t>
      </w:r>
      <w:proofErr w:type="gramEnd"/>
      <w:r w:rsidRPr="0006517D">
        <w:rPr>
          <w:sz w:val="24"/>
          <w:lang w:val="en-US"/>
        </w:rPr>
        <w:t xml:space="preserve"> </w:t>
      </w:r>
      <w:proofErr w:type="gramStart"/>
      <w:r w:rsidRPr="0006517D">
        <w:rPr>
          <w:sz w:val="24"/>
          <w:lang w:val="en-US"/>
        </w:rPr>
        <w:t>By Agency of statistics of the Republic of Kazakhstan.</w:t>
      </w:r>
      <w:proofErr w:type="gramEnd"/>
      <w:r w:rsidRPr="0006517D">
        <w:rPr>
          <w:sz w:val="24"/>
          <w:lang w:val="en-US"/>
        </w:rPr>
        <w:t xml:space="preserve"> 2010. XLS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 - -. </w:t>
      </w:r>
      <w:proofErr w:type="gramStart"/>
      <w:r w:rsidRPr="0006517D">
        <w:rPr>
          <w:i/>
          <w:iCs/>
          <w:sz w:val="24"/>
          <w:lang w:val="en-US"/>
        </w:rPr>
        <w:t>Self-Employed Population by Employment Status and Region of the Republic of Kazakhstan</w:t>
      </w:r>
      <w:r w:rsidRPr="0006517D">
        <w:rPr>
          <w:sz w:val="24"/>
          <w:lang w:val="en-US"/>
        </w:rPr>
        <w:t>.</w:t>
      </w:r>
      <w:proofErr w:type="gramEnd"/>
      <w:r w:rsidRPr="0006517D">
        <w:rPr>
          <w:sz w:val="24"/>
          <w:lang w:val="en-US"/>
        </w:rPr>
        <w:t xml:space="preserve"> </w:t>
      </w:r>
      <w:proofErr w:type="gramStart"/>
      <w:r w:rsidRPr="0006517D">
        <w:rPr>
          <w:sz w:val="24"/>
          <w:lang w:val="en-US"/>
        </w:rPr>
        <w:t>By Agency of statistics of the Republic of Kazakhstan.</w:t>
      </w:r>
      <w:proofErr w:type="gramEnd"/>
      <w:r w:rsidRPr="0006517D">
        <w:rPr>
          <w:sz w:val="24"/>
          <w:lang w:val="en-US"/>
        </w:rPr>
        <w:t xml:space="preserve"> 2013. XLS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 - -. </w:t>
      </w:r>
      <w:r w:rsidRPr="0006517D">
        <w:rPr>
          <w:i/>
          <w:iCs/>
          <w:sz w:val="24"/>
          <w:lang w:val="en-US"/>
        </w:rPr>
        <w:t>Statistical Data of Employment for 2007-2013</w:t>
      </w:r>
      <w:r w:rsidRPr="0006517D">
        <w:rPr>
          <w:sz w:val="24"/>
          <w:lang w:val="en-US"/>
        </w:rPr>
        <w:t xml:space="preserve">. </w:t>
      </w:r>
      <w:proofErr w:type="gramStart"/>
      <w:r w:rsidRPr="0006517D">
        <w:rPr>
          <w:sz w:val="24"/>
          <w:lang w:val="en-US"/>
        </w:rPr>
        <w:t>By Agency of statistics of the Republic of Kazakhstan.</w:t>
      </w:r>
      <w:proofErr w:type="gramEnd"/>
      <w:r w:rsidRPr="0006517D">
        <w:rPr>
          <w:sz w:val="24"/>
          <w:lang w:val="en-US"/>
        </w:rPr>
        <w:t xml:space="preserve"> 2013. XLS file.</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w:t>
      </w:r>
      <w:proofErr w:type="gramStart"/>
      <w:r w:rsidRPr="0006517D">
        <w:rPr>
          <w:sz w:val="24"/>
          <w:lang w:val="en-US"/>
        </w:rPr>
        <w:t xml:space="preserve">Kazakhstan </w:t>
      </w:r>
      <w:proofErr w:type="spellStart"/>
      <w:r w:rsidRPr="0006517D">
        <w:rPr>
          <w:sz w:val="24"/>
          <w:lang w:val="en-US"/>
        </w:rPr>
        <w:t>Temir</w:t>
      </w:r>
      <w:proofErr w:type="spellEnd"/>
      <w:r w:rsidRPr="0006517D">
        <w:rPr>
          <w:sz w:val="24"/>
          <w:lang w:val="en-US"/>
        </w:rPr>
        <w:t xml:space="preserve"> </w:t>
      </w:r>
      <w:proofErr w:type="spellStart"/>
      <w:r w:rsidRPr="0006517D">
        <w:rPr>
          <w:sz w:val="24"/>
          <w:lang w:val="en-US"/>
        </w:rPr>
        <w:t>Zholy</w:t>
      </w:r>
      <w:proofErr w:type="spellEnd"/>
      <w:r w:rsidRPr="0006517D">
        <w:rPr>
          <w:sz w:val="24"/>
          <w:lang w:val="en-US"/>
        </w:rPr>
        <w:t>.</w:t>
      </w:r>
      <w:proofErr w:type="gramEnd"/>
      <w:r w:rsidRPr="0006517D">
        <w:rPr>
          <w:sz w:val="24"/>
          <w:lang w:val="en-US"/>
        </w:rPr>
        <w:t xml:space="preserve"> </w:t>
      </w:r>
      <w:proofErr w:type="gramStart"/>
      <w:r w:rsidRPr="0006517D">
        <w:rPr>
          <w:i/>
          <w:iCs/>
          <w:sz w:val="24"/>
          <w:lang w:val="en-US"/>
        </w:rPr>
        <w:t xml:space="preserve">Kazakhstan </w:t>
      </w:r>
      <w:proofErr w:type="spellStart"/>
      <w:r w:rsidRPr="0006517D">
        <w:rPr>
          <w:i/>
          <w:iCs/>
          <w:sz w:val="24"/>
          <w:lang w:val="en-US"/>
        </w:rPr>
        <w:t>Temir</w:t>
      </w:r>
      <w:proofErr w:type="spellEnd"/>
      <w:r w:rsidRPr="0006517D">
        <w:rPr>
          <w:i/>
          <w:iCs/>
          <w:sz w:val="24"/>
          <w:lang w:val="en-US"/>
        </w:rPr>
        <w:t xml:space="preserve"> </w:t>
      </w:r>
      <w:proofErr w:type="spellStart"/>
      <w:r w:rsidRPr="0006517D">
        <w:rPr>
          <w:i/>
          <w:iCs/>
          <w:sz w:val="24"/>
          <w:lang w:val="en-US"/>
        </w:rPr>
        <w:t>Zholy</w:t>
      </w:r>
      <w:proofErr w:type="spellEnd"/>
      <w:r w:rsidRPr="0006517D">
        <w:rPr>
          <w:i/>
          <w:iCs/>
          <w:sz w:val="24"/>
          <w:lang w:val="en-US"/>
        </w:rPr>
        <w:t xml:space="preserve"> Annual Report 2012</w:t>
      </w:r>
      <w:r w:rsidRPr="0006517D">
        <w:rPr>
          <w:sz w:val="24"/>
          <w:lang w:val="en-US"/>
        </w:rPr>
        <w:t>.</w:t>
      </w:r>
      <w:proofErr w:type="gramEnd"/>
      <w:r w:rsidRPr="0006517D">
        <w:rPr>
          <w:sz w:val="24"/>
          <w:lang w:val="en-US"/>
        </w:rPr>
        <w:t xml:space="preserve"> </w:t>
      </w:r>
      <w:proofErr w:type="gramStart"/>
      <w:r w:rsidRPr="0006517D">
        <w:rPr>
          <w:sz w:val="24"/>
          <w:lang w:val="en-US"/>
        </w:rPr>
        <w:t xml:space="preserve">By Kazakhstan </w:t>
      </w:r>
      <w:proofErr w:type="spellStart"/>
      <w:r w:rsidRPr="0006517D">
        <w:rPr>
          <w:sz w:val="24"/>
          <w:lang w:val="en-US"/>
        </w:rPr>
        <w:t>Temir</w:t>
      </w:r>
      <w:proofErr w:type="spellEnd"/>
      <w:r w:rsidRPr="0006517D">
        <w:rPr>
          <w:sz w:val="24"/>
          <w:lang w:val="en-US"/>
        </w:rPr>
        <w:t xml:space="preserve"> </w:t>
      </w:r>
      <w:proofErr w:type="spellStart"/>
      <w:r w:rsidRPr="0006517D">
        <w:rPr>
          <w:sz w:val="24"/>
          <w:lang w:val="en-US"/>
        </w:rPr>
        <w:t>Zholy</w:t>
      </w:r>
      <w:proofErr w:type="spellEnd"/>
      <w:r w:rsidRPr="0006517D">
        <w:rPr>
          <w:sz w:val="24"/>
          <w:lang w:val="en-US"/>
        </w:rPr>
        <w:t xml:space="preserve"> (KTZ).</w:t>
      </w:r>
      <w:proofErr w:type="gramEnd"/>
      <w:r w:rsidRPr="0006517D">
        <w:rPr>
          <w:sz w:val="24"/>
          <w:lang w:val="en-US"/>
        </w:rPr>
        <w:t xml:space="preserve"> 2012. PDF </w:t>
      </w:r>
      <w:proofErr w:type="gramStart"/>
      <w:r w:rsidRPr="0006517D">
        <w:rPr>
          <w:sz w:val="24"/>
          <w:lang w:val="en-US"/>
        </w:rPr>
        <w:t>file</w:t>
      </w:r>
      <w:proofErr w:type="gram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r w:rsidRPr="0006517D">
        <w:rPr>
          <w:sz w:val="24"/>
          <w:lang w:val="en-US"/>
        </w:rPr>
        <w:t xml:space="preserve">- - -. </w:t>
      </w:r>
      <w:proofErr w:type="gramStart"/>
      <w:r w:rsidRPr="0006517D">
        <w:rPr>
          <w:sz w:val="24"/>
          <w:lang w:val="en-US"/>
        </w:rPr>
        <w:t xml:space="preserve">“Schedule of Passenger Trains for in </w:t>
      </w:r>
      <w:proofErr w:type="spellStart"/>
      <w:r w:rsidRPr="0006517D">
        <w:rPr>
          <w:sz w:val="24"/>
          <w:lang w:val="en-US"/>
        </w:rPr>
        <w:t>Almaty</w:t>
      </w:r>
      <w:proofErr w:type="spellEnd"/>
      <w:r w:rsidRPr="0006517D">
        <w:rPr>
          <w:sz w:val="24"/>
          <w:lang w:val="en-US"/>
        </w:rPr>
        <w:t xml:space="preserve"> Station.”</w:t>
      </w:r>
      <w:proofErr w:type="gramEnd"/>
      <w:r w:rsidRPr="0006517D">
        <w:rPr>
          <w:sz w:val="24"/>
          <w:lang w:val="en-US"/>
        </w:rPr>
        <w:t xml:space="preserve"> </w:t>
      </w:r>
      <w:proofErr w:type="gramStart"/>
      <w:r w:rsidRPr="0006517D">
        <w:rPr>
          <w:i/>
          <w:iCs/>
          <w:sz w:val="24"/>
          <w:lang w:val="en-US"/>
        </w:rPr>
        <w:t>E-Gov</w:t>
      </w:r>
      <w:r w:rsidRPr="0006517D">
        <w:rPr>
          <w:sz w:val="24"/>
          <w:lang w:val="en-US"/>
        </w:rPr>
        <w:t xml:space="preserve">. Electronic Government of the Republic of Kazakhstan, </w:t>
      </w:r>
      <w:proofErr w:type="spellStart"/>
      <w:r w:rsidRPr="0006517D">
        <w:rPr>
          <w:sz w:val="24"/>
          <w:lang w:val="en-US"/>
        </w:rPr>
        <w:t>n.d</w:t>
      </w:r>
      <w:proofErr w:type="spellEnd"/>
      <w:r w:rsidRPr="0006517D">
        <w:rPr>
          <w:sz w:val="24"/>
          <w:lang w:val="en-US"/>
        </w:rPr>
        <w:t>. Web.</w:t>
      </w:r>
      <w:proofErr w:type="gramEnd"/>
      <w:r w:rsidRPr="0006517D">
        <w:rPr>
          <w:sz w:val="24"/>
          <w:lang w:val="en-US"/>
        </w:rPr>
        <w:t xml:space="preserve"> 12 Feb. 2014. &lt;http://egov.kz/wps/portal/Content?contentPath=/egovcontent/bus_transport/land_transportation/article/poezd_almaty&amp;lang=en&gt;.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Ruijgrok</w:t>
      </w:r>
      <w:proofErr w:type="spellEnd"/>
      <w:r w:rsidRPr="0006517D">
        <w:rPr>
          <w:sz w:val="24"/>
          <w:lang w:val="en-US"/>
        </w:rPr>
        <w:t xml:space="preserve">, Elisabeth. </w:t>
      </w:r>
      <w:proofErr w:type="gramStart"/>
      <w:r w:rsidRPr="0006517D">
        <w:rPr>
          <w:sz w:val="24"/>
          <w:lang w:val="en-US"/>
        </w:rPr>
        <w:t>Personal interview.</w:t>
      </w:r>
      <w:proofErr w:type="gramEnd"/>
      <w:r w:rsidRPr="0006517D">
        <w:rPr>
          <w:sz w:val="24"/>
          <w:lang w:val="en-US"/>
        </w:rPr>
        <w:t xml:space="preserve"> 28 Jan. 2014. </w:t>
      </w:r>
      <w:proofErr w:type="gramStart"/>
      <w:r w:rsidRPr="0006517D">
        <w:rPr>
          <w:sz w:val="24"/>
          <w:lang w:val="en-US"/>
        </w:rPr>
        <w:t>dr.ir</w:t>
      </w:r>
      <w:proofErr w:type="gramEnd"/>
      <w:r w:rsidRPr="0006517D">
        <w:rPr>
          <w:sz w:val="24"/>
          <w:lang w:val="en-US"/>
        </w:rPr>
        <w:t xml:space="preserve">. E.C.M. </w:t>
      </w:r>
      <w:proofErr w:type="spellStart"/>
      <w:r w:rsidRPr="0006517D">
        <w:rPr>
          <w:sz w:val="24"/>
          <w:lang w:val="en-US"/>
        </w:rPr>
        <w:t>Ruijgrok</w:t>
      </w:r>
      <w:proofErr w:type="spellEnd"/>
      <w:r w:rsidRPr="0006517D">
        <w:rPr>
          <w:sz w:val="24"/>
          <w:lang w:val="en-US"/>
        </w:rPr>
        <w:t xml:space="preserve"> is in the Team </w:t>
      </w:r>
      <w:proofErr w:type="spellStart"/>
      <w:r w:rsidRPr="0006517D">
        <w:rPr>
          <w:sz w:val="24"/>
          <w:lang w:val="en-US"/>
        </w:rPr>
        <w:t>Omgevingseconomie</w:t>
      </w:r>
      <w:proofErr w:type="spellEnd"/>
      <w:r w:rsidRPr="0006517D">
        <w:rPr>
          <w:sz w:val="24"/>
          <w:lang w:val="en-US"/>
        </w:rPr>
        <w:t xml:space="preserve"> of </w:t>
      </w:r>
      <w:proofErr w:type="spellStart"/>
      <w:r w:rsidRPr="0006517D">
        <w:rPr>
          <w:sz w:val="24"/>
          <w:lang w:val="en-US"/>
        </w:rPr>
        <w:t>Witteveen</w:t>
      </w:r>
      <w:proofErr w:type="spellEnd"/>
      <w:r w:rsidRPr="0006517D">
        <w:rPr>
          <w:sz w:val="24"/>
          <w:lang w:val="en-US"/>
        </w:rPr>
        <w:t xml:space="preserve"> + </w:t>
      </w:r>
      <w:proofErr w:type="spellStart"/>
      <w:r w:rsidRPr="0006517D">
        <w:rPr>
          <w:sz w:val="24"/>
          <w:lang w:val="en-US"/>
        </w:rPr>
        <w:t>Bos</w:t>
      </w:r>
      <w:proofErr w:type="spellEnd"/>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Rutkowski</w:t>
      </w:r>
      <w:proofErr w:type="spellEnd"/>
      <w:r w:rsidRPr="0006517D">
        <w:rPr>
          <w:sz w:val="24"/>
          <w:lang w:val="en-US"/>
        </w:rPr>
        <w:t xml:space="preserve">, Jan. </w:t>
      </w:r>
      <w:r w:rsidRPr="0006517D">
        <w:rPr>
          <w:i/>
          <w:iCs/>
          <w:sz w:val="24"/>
          <w:lang w:val="en-US"/>
        </w:rPr>
        <w:t>Labor Market Developments during Economics Transition</w:t>
      </w:r>
      <w:r w:rsidRPr="0006517D">
        <w:rPr>
          <w:sz w:val="24"/>
          <w:lang w:val="en-US"/>
        </w:rPr>
        <w:t>.</w:t>
      </w:r>
      <w:proofErr w:type="gramEnd"/>
      <w:r w:rsidRPr="0006517D">
        <w:rPr>
          <w:sz w:val="24"/>
          <w:lang w:val="en-US"/>
        </w:rPr>
        <w:t xml:space="preserve"> </w:t>
      </w:r>
      <w:proofErr w:type="gramStart"/>
      <w:r w:rsidRPr="0006517D">
        <w:rPr>
          <w:sz w:val="24"/>
          <w:lang w:val="en-US"/>
        </w:rPr>
        <w:t>Research rept. no. 3894.</w:t>
      </w:r>
      <w:proofErr w:type="gramEnd"/>
      <w:r w:rsidRPr="0006517D">
        <w:rPr>
          <w:sz w:val="24"/>
          <w:lang w:val="en-US"/>
        </w:rPr>
        <w:t xml:space="preserve"> 2006. PDF </w:t>
      </w:r>
      <w:proofErr w:type="gramStart"/>
      <w:r w:rsidRPr="0006517D">
        <w:rPr>
          <w:sz w:val="24"/>
          <w:lang w:val="en-US"/>
        </w:rPr>
        <w:t>file</w:t>
      </w:r>
      <w:proofErr w:type="gram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proofErr w:type="gramStart"/>
      <w:r w:rsidRPr="0006517D">
        <w:rPr>
          <w:sz w:val="24"/>
          <w:lang w:val="en-US"/>
        </w:rPr>
        <w:t>Stratfor</w:t>
      </w:r>
      <w:proofErr w:type="spellEnd"/>
      <w:r w:rsidRPr="0006517D">
        <w:rPr>
          <w:sz w:val="24"/>
          <w:lang w:val="en-US"/>
        </w:rPr>
        <w:t>.</w:t>
      </w:r>
      <w:proofErr w:type="gramEnd"/>
      <w:r w:rsidRPr="0006517D">
        <w:rPr>
          <w:sz w:val="24"/>
          <w:lang w:val="en-US"/>
        </w:rPr>
        <w:t xml:space="preserve"> “China’s Ambitions in Xinjiang and Central Asia: Part 1.” </w:t>
      </w:r>
      <w:proofErr w:type="spellStart"/>
      <w:proofErr w:type="gramStart"/>
      <w:r w:rsidRPr="0006517D">
        <w:rPr>
          <w:i/>
          <w:iCs/>
          <w:sz w:val="24"/>
          <w:lang w:val="en-US"/>
        </w:rPr>
        <w:t>Stratfor</w:t>
      </w:r>
      <w:proofErr w:type="spellEnd"/>
      <w:r w:rsidRPr="0006517D">
        <w:rPr>
          <w:i/>
          <w:iCs/>
          <w:sz w:val="24"/>
          <w:lang w:val="en-US"/>
        </w:rPr>
        <w:t xml:space="preserve"> Global Intelligence</w:t>
      </w:r>
      <w:r w:rsidRPr="0006517D">
        <w:rPr>
          <w:sz w:val="24"/>
          <w:lang w:val="en-US"/>
        </w:rPr>
        <w:t>.</w:t>
      </w:r>
      <w:proofErr w:type="gramEnd"/>
      <w:r w:rsidRPr="0006517D">
        <w:rPr>
          <w:sz w:val="24"/>
          <w:lang w:val="en-US"/>
        </w:rPr>
        <w:t xml:space="preserve"> </w:t>
      </w:r>
      <w:proofErr w:type="spellStart"/>
      <w:r w:rsidRPr="0006517D">
        <w:rPr>
          <w:sz w:val="24"/>
          <w:lang w:val="en-US"/>
        </w:rPr>
        <w:t>Stratfor</w:t>
      </w:r>
      <w:proofErr w:type="spellEnd"/>
      <w:r w:rsidRPr="0006517D">
        <w:rPr>
          <w:sz w:val="24"/>
          <w:lang w:val="en-US"/>
        </w:rPr>
        <w:t xml:space="preserve">, 30 Sept. 2013. </w:t>
      </w:r>
      <w:proofErr w:type="gramStart"/>
      <w:r w:rsidRPr="0006517D">
        <w:rPr>
          <w:sz w:val="24"/>
          <w:lang w:val="en-US"/>
        </w:rPr>
        <w:t>Web.</w:t>
      </w:r>
      <w:proofErr w:type="gramEnd"/>
      <w:r w:rsidRPr="0006517D">
        <w:rPr>
          <w:sz w:val="24"/>
          <w:lang w:val="en-US"/>
        </w:rPr>
        <w:t xml:space="preserve"> 10 Feb. 2014. &lt;http://www.stratfor.com/analysis/chinas-ambitions-xinjiang-and-central-asia-part-1&gt;. China&amp;#039</w:t>
      </w:r>
      <w:proofErr w:type="gramStart"/>
      <w:r w:rsidRPr="0006517D">
        <w:rPr>
          <w:sz w:val="24"/>
          <w:lang w:val="en-US"/>
        </w:rPr>
        <w:t>;s</w:t>
      </w:r>
      <w:proofErr w:type="gramEnd"/>
      <w:r w:rsidRPr="0006517D">
        <w:rPr>
          <w:sz w:val="24"/>
          <w:lang w:val="en-US"/>
        </w:rPr>
        <w:t xml:space="preserve"> Ambitions in Xinjiang and Central Asia: Part 1 is republished with permission of </w:t>
      </w:r>
      <w:proofErr w:type="spellStart"/>
      <w:r w:rsidRPr="0006517D">
        <w:rPr>
          <w:sz w:val="24"/>
          <w:lang w:val="en-US"/>
        </w:rPr>
        <w:t>Stratfor</w:t>
      </w:r>
      <w:proofErr w:type="spellEnd"/>
      <w:r w:rsidRPr="0006517D">
        <w:rPr>
          <w:sz w:val="24"/>
          <w:lang w:val="en-US"/>
        </w:rPr>
        <w: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lastRenderedPageBreak/>
        <w:t>The United States Agency for International Development</w:t>
      </w:r>
      <w:r w:rsidR="009B3223" w:rsidRPr="0006517D">
        <w:rPr>
          <w:sz w:val="24"/>
          <w:lang w:val="en-US"/>
        </w:rPr>
        <w:t xml:space="preserve"> (USAID)</w:t>
      </w:r>
      <w:r w:rsidRPr="0006517D">
        <w:rPr>
          <w:sz w:val="24"/>
          <w:lang w:val="en-US"/>
        </w:rPr>
        <w:t>.</w:t>
      </w:r>
      <w:proofErr w:type="gramEnd"/>
      <w:r w:rsidRPr="0006517D">
        <w:rPr>
          <w:sz w:val="24"/>
          <w:lang w:val="en-US"/>
        </w:rPr>
        <w:t xml:space="preserve"> </w:t>
      </w:r>
      <w:proofErr w:type="gramStart"/>
      <w:r w:rsidRPr="0006517D">
        <w:rPr>
          <w:i/>
          <w:iCs/>
          <w:sz w:val="24"/>
          <w:lang w:val="en-US"/>
        </w:rPr>
        <w:t>Kazakhstan Regional Disparities Economic Performance by Oblast</w:t>
      </w:r>
      <w:r w:rsidRPr="0006517D">
        <w:rPr>
          <w:sz w:val="24"/>
          <w:lang w:val="en-US"/>
        </w:rPr>
        <w:t>.</w:t>
      </w:r>
      <w:proofErr w:type="gramEnd"/>
      <w:r w:rsidRPr="0006517D">
        <w:rPr>
          <w:sz w:val="24"/>
          <w:lang w:val="en-US"/>
        </w:rPr>
        <w:t xml:space="preserve"> </w:t>
      </w:r>
      <w:proofErr w:type="gramStart"/>
      <w:r w:rsidRPr="0006517D">
        <w:rPr>
          <w:sz w:val="24"/>
          <w:lang w:val="en-US"/>
        </w:rPr>
        <w:t xml:space="preserve">By Andrei </w:t>
      </w:r>
      <w:proofErr w:type="spellStart"/>
      <w:r w:rsidRPr="0006517D">
        <w:rPr>
          <w:sz w:val="24"/>
          <w:lang w:val="en-US"/>
        </w:rPr>
        <w:t>Roudoi</w:t>
      </w:r>
      <w:proofErr w:type="spellEnd"/>
      <w:r w:rsidRPr="0006517D">
        <w:rPr>
          <w:sz w:val="24"/>
          <w:lang w:val="en-US"/>
        </w:rPr>
        <w:t xml:space="preserve">, Julia </w:t>
      </w:r>
      <w:proofErr w:type="spellStart"/>
      <w:r w:rsidRPr="0006517D">
        <w:rPr>
          <w:sz w:val="24"/>
          <w:lang w:val="en-US"/>
        </w:rPr>
        <w:t>Zislin</w:t>
      </w:r>
      <w:proofErr w:type="spellEnd"/>
      <w:r w:rsidRPr="0006517D">
        <w:rPr>
          <w:sz w:val="24"/>
          <w:lang w:val="en-US"/>
        </w:rPr>
        <w:t xml:space="preserve">, and Bruce </w:t>
      </w:r>
      <w:proofErr w:type="spellStart"/>
      <w:r w:rsidRPr="0006517D">
        <w:rPr>
          <w:sz w:val="24"/>
          <w:lang w:val="en-US"/>
        </w:rPr>
        <w:t>Bolnick</w:t>
      </w:r>
      <w:proofErr w:type="spellEnd"/>
      <w:r w:rsidRPr="0006517D">
        <w:rPr>
          <w:sz w:val="24"/>
          <w:lang w:val="en-US"/>
        </w:rPr>
        <w:t>.</w:t>
      </w:r>
      <w:proofErr w:type="gramEnd"/>
      <w:r w:rsidRPr="0006517D">
        <w:rPr>
          <w:sz w:val="24"/>
          <w:lang w:val="en-US"/>
        </w:rPr>
        <w:t xml:space="preserve"> Comp. Nathan Associates Inc. </w:t>
      </w:r>
      <w:proofErr w:type="spellStart"/>
      <w:proofErr w:type="gramStart"/>
      <w:r w:rsidRPr="0006517D">
        <w:rPr>
          <w:sz w:val="24"/>
          <w:lang w:val="en-US"/>
        </w:rPr>
        <w:t>N.p</w:t>
      </w:r>
      <w:proofErr w:type="spellEnd"/>
      <w:proofErr w:type="gramEnd"/>
      <w:r w:rsidRPr="0006517D">
        <w:rPr>
          <w:sz w:val="24"/>
          <w:lang w:val="en-US"/>
        </w:rPr>
        <w:t>.: USAID, 2006. Print.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gramStart"/>
      <w:r w:rsidRPr="0006517D">
        <w:rPr>
          <w:sz w:val="24"/>
          <w:lang w:val="en-US"/>
        </w:rPr>
        <w:t>U.S. Department of Commerce (USDOC).</w:t>
      </w:r>
      <w:proofErr w:type="gramEnd"/>
      <w:r w:rsidRPr="0006517D">
        <w:rPr>
          <w:sz w:val="24"/>
          <w:lang w:val="en-US"/>
        </w:rPr>
        <w:t xml:space="preserve"> </w:t>
      </w:r>
      <w:proofErr w:type="gramStart"/>
      <w:r w:rsidRPr="0006517D">
        <w:rPr>
          <w:sz w:val="24"/>
          <w:lang w:val="en-US"/>
        </w:rPr>
        <w:t>U.S. CENSUS BUREAU.</w:t>
      </w:r>
      <w:proofErr w:type="gramEnd"/>
      <w:r w:rsidRPr="0006517D">
        <w:rPr>
          <w:sz w:val="24"/>
          <w:lang w:val="en-US"/>
        </w:rPr>
        <w:t xml:space="preserve"> </w:t>
      </w:r>
      <w:r w:rsidRPr="0006517D">
        <w:rPr>
          <w:i/>
          <w:iCs/>
          <w:sz w:val="24"/>
          <w:lang w:val="en-US"/>
        </w:rPr>
        <w:t>Out-of-State and Long Commutes: 2011</w:t>
      </w:r>
      <w:r w:rsidRPr="0006517D">
        <w:rPr>
          <w:sz w:val="24"/>
          <w:lang w:val="en-US"/>
        </w:rPr>
        <w:t xml:space="preserve">. </w:t>
      </w:r>
      <w:proofErr w:type="gramStart"/>
      <w:r w:rsidRPr="0006517D">
        <w:rPr>
          <w:sz w:val="24"/>
          <w:lang w:val="en-US"/>
        </w:rPr>
        <w:t>By Brian McKenzie.</w:t>
      </w:r>
      <w:proofErr w:type="gramEnd"/>
      <w:r w:rsidRPr="0006517D">
        <w:rPr>
          <w:sz w:val="24"/>
          <w:lang w:val="en-US"/>
        </w:rPr>
        <w:t xml:space="preserve"> </w:t>
      </w:r>
      <w:proofErr w:type="gramStart"/>
      <w:r w:rsidRPr="0006517D">
        <w:rPr>
          <w:sz w:val="24"/>
          <w:lang w:val="en-US"/>
        </w:rPr>
        <w:t>Technical rept. no.</w:t>
      </w:r>
      <w:proofErr w:type="gramEnd"/>
      <w:r w:rsidRPr="0006517D">
        <w:rPr>
          <w:sz w:val="24"/>
          <w:lang w:val="en-US"/>
        </w:rPr>
        <w:t xml:space="preserve"> </w:t>
      </w:r>
      <w:proofErr w:type="gramStart"/>
      <w:r w:rsidRPr="0006517D">
        <w:rPr>
          <w:sz w:val="24"/>
          <w:lang w:val="en-US"/>
        </w:rPr>
        <w:t>ACS-20.</w:t>
      </w:r>
      <w:proofErr w:type="gramEnd"/>
      <w:r w:rsidRPr="0006517D">
        <w:rPr>
          <w:sz w:val="24"/>
          <w:lang w:val="en-US"/>
        </w:rPr>
        <w:t xml:space="preserve"> </w:t>
      </w:r>
      <w:proofErr w:type="spellStart"/>
      <w:proofErr w:type="gramStart"/>
      <w:r w:rsidRPr="0006517D">
        <w:rPr>
          <w:sz w:val="24"/>
          <w:lang w:val="en-US"/>
        </w:rPr>
        <w:t>N.p</w:t>
      </w:r>
      <w:proofErr w:type="spellEnd"/>
      <w:proofErr w:type="gramEnd"/>
      <w:r w:rsidRPr="0006517D">
        <w:rPr>
          <w:sz w:val="24"/>
          <w:lang w:val="en-US"/>
        </w:rPr>
        <w:t xml:space="preserve">.: </w:t>
      </w:r>
      <w:proofErr w:type="spellStart"/>
      <w:r w:rsidRPr="0006517D">
        <w:rPr>
          <w:sz w:val="24"/>
          <w:lang w:val="en-US"/>
        </w:rPr>
        <w:t>n.p</w:t>
      </w:r>
      <w:proofErr w:type="spellEnd"/>
      <w:r w:rsidRPr="0006517D">
        <w:rPr>
          <w:sz w:val="24"/>
          <w:lang w:val="en-US"/>
        </w:rPr>
        <w:t>., 2013. Print.</w:t>
      </w:r>
    </w:p>
    <w:p w:rsidR="003F72B6" w:rsidRPr="00A42712" w:rsidRDefault="003F72B6" w:rsidP="00EC4984">
      <w:pPr>
        <w:pStyle w:val="NoSpacing"/>
        <w:spacing w:line="360" w:lineRule="auto"/>
        <w:ind w:left="567" w:hanging="567"/>
        <w:contextualSpacing/>
        <w:rPr>
          <w:rFonts w:ascii="Times" w:hAnsi="Times"/>
          <w:sz w:val="24"/>
          <w:szCs w:val="20"/>
        </w:rPr>
      </w:pPr>
      <w:r w:rsidRPr="0006517D">
        <w:rPr>
          <w:sz w:val="24"/>
          <w:lang w:val="en-US"/>
        </w:rPr>
        <w:t xml:space="preserve">Van Buren, Hendrik, ed. “Newsletter </w:t>
      </w:r>
      <w:proofErr w:type="spellStart"/>
      <w:r w:rsidRPr="0006517D">
        <w:rPr>
          <w:sz w:val="24"/>
          <w:lang w:val="en-US"/>
        </w:rPr>
        <w:t>Kazachstan</w:t>
      </w:r>
      <w:proofErr w:type="spellEnd"/>
      <w:r w:rsidRPr="0006517D">
        <w:rPr>
          <w:sz w:val="24"/>
          <w:lang w:val="en-US"/>
        </w:rPr>
        <w:t xml:space="preserve">: </w:t>
      </w:r>
      <w:proofErr w:type="spellStart"/>
      <w:r w:rsidRPr="0006517D">
        <w:rPr>
          <w:sz w:val="24"/>
          <w:lang w:val="en-US"/>
        </w:rPr>
        <w:t>Tweede</w:t>
      </w:r>
      <w:proofErr w:type="spellEnd"/>
      <w:r w:rsidRPr="0006517D">
        <w:rPr>
          <w:sz w:val="24"/>
          <w:lang w:val="en-US"/>
        </w:rPr>
        <w:t xml:space="preserve"> </w:t>
      </w:r>
      <w:proofErr w:type="spellStart"/>
      <w:r w:rsidRPr="0006517D">
        <w:rPr>
          <w:sz w:val="24"/>
          <w:lang w:val="en-US"/>
        </w:rPr>
        <w:t>Uitgave</w:t>
      </w:r>
      <w:proofErr w:type="spellEnd"/>
      <w:r w:rsidRPr="0006517D">
        <w:rPr>
          <w:sz w:val="24"/>
          <w:lang w:val="en-US"/>
        </w:rPr>
        <w:t xml:space="preserve">” [“Newsletter Kazakhstan: Second Issue”]. </w:t>
      </w:r>
      <w:r w:rsidRPr="00A42712">
        <w:rPr>
          <w:i/>
          <w:iCs/>
          <w:sz w:val="24"/>
        </w:rPr>
        <w:t>RSCC: Kazakhstan Desk</w:t>
      </w:r>
      <w:r w:rsidRPr="00A42712">
        <w:rPr>
          <w:sz w:val="24"/>
        </w:rPr>
        <w:t>. N.p., Jan. 2014. Web. 11 Feb. 2014. &lt;http://kazakhstandesk.com/Newsletters_kazakhstan.html&gt;.</w:t>
      </w:r>
    </w:p>
    <w:p w:rsidR="003F72B6" w:rsidRPr="0006517D" w:rsidRDefault="003F72B6" w:rsidP="00EC4984">
      <w:pPr>
        <w:pStyle w:val="NoSpacing"/>
        <w:spacing w:line="360" w:lineRule="auto"/>
        <w:ind w:left="567" w:hanging="567"/>
        <w:contextualSpacing/>
        <w:rPr>
          <w:rFonts w:ascii="Times" w:hAnsi="Times"/>
          <w:sz w:val="24"/>
          <w:szCs w:val="20"/>
          <w:lang w:val="en-US"/>
        </w:rPr>
      </w:pPr>
      <w:proofErr w:type="spellStart"/>
      <w:r w:rsidRPr="0006517D">
        <w:rPr>
          <w:sz w:val="24"/>
          <w:lang w:val="en-US"/>
        </w:rPr>
        <w:t>Venables</w:t>
      </w:r>
      <w:proofErr w:type="spellEnd"/>
      <w:r w:rsidRPr="0006517D">
        <w:rPr>
          <w:sz w:val="24"/>
          <w:lang w:val="en-US"/>
        </w:rPr>
        <w:t xml:space="preserve">, Anthony J. </w:t>
      </w:r>
      <w:r w:rsidRPr="0006517D">
        <w:rPr>
          <w:i/>
          <w:iCs/>
          <w:sz w:val="24"/>
          <w:lang w:val="en-US"/>
        </w:rPr>
        <w:t>Evaluating Urban Transport Improvements: Cost-Benefit Analysis in the Presence of Agglomeration and Income Taxation</w:t>
      </w:r>
      <w:r w:rsidRPr="0006517D">
        <w:rPr>
          <w:sz w:val="24"/>
          <w:lang w:val="en-US"/>
        </w:rPr>
        <w:t xml:space="preserve">. Research rept. no. 651. 2004. PDF </w:t>
      </w:r>
      <w:proofErr w:type="gramStart"/>
      <w:r w:rsidRPr="0006517D">
        <w:rPr>
          <w:sz w:val="24"/>
          <w:lang w:val="en-US"/>
        </w:rPr>
        <w:t>file</w:t>
      </w:r>
      <w:proofErr w:type="gramEnd"/>
      <w:r w:rsidRPr="0006517D">
        <w:rPr>
          <w:sz w:val="24"/>
          <w:lang w:val="en-US"/>
        </w:rPr>
        <w:t>.</w:t>
      </w:r>
    </w:p>
    <w:p w:rsidR="00780708" w:rsidRPr="0006517D" w:rsidRDefault="003F72B6" w:rsidP="00301E21">
      <w:pPr>
        <w:pStyle w:val="NoSpacing"/>
        <w:spacing w:line="360" w:lineRule="auto"/>
        <w:ind w:left="567" w:hanging="567"/>
        <w:contextualSpacing/>
        <w:rPr>
          <w:rFonts w:ascii="Times" w:hAnsi="Times"/>
          <w:sz w:val="24"/>
          <w:szCs w:val="20"/>
          <w:lang w:val="en-US"/>
        </w:rPr>
      </w:pPr>
      <w:proofErr w:type="gramStart"/>
      <w:r w:rsidRPr="0006517D">
        <w:rPr>
          <w:sz w:val="24"/>
          <w:lang w:val="en-US"/>
        </w:rPr>
        <w:t>World Economic Forum</w:t>
      </w:r>
      <w:r w:rsidR="00973BD3" w:rsidRPr="0006517D">
        <w:rPr>
          <w:sz w:val="24"/>
          <w:lang w:val="en-US"/>
        </w:rPr>
        <w:t xml:space="preserve"> (WEF)</w:t>
      </w:r>
      <w:r w:rsidRPr="0006517D">
        <w:rPr>
          <w:sz w:val="24"/>
          <w:lang w:val="en-US"/>
        </w:rPr>
        <w:t>.</w:t>
      </w:r>
      <w:proofErr w:type="gramEnd"/>
      <w:r w:rsidRPr="0006517D">
        <w:rPr>
          <w:sz w:val="24"/>
          <w:lang w:val="en-US"/>
        </w:rPr>
        <w:t xml:space="preserve"> </w:t>
      </w:r>
      <w:r w:rsidRPr="0006517D">
        <w:rPr>
          <w:i/>
          <w:iCs/>
          <w:sz w:val="24"/>
          <w:lang w:val="en-US"/>
        </w:rPr>
        <w:t>The Global Competitiveness Report 2013-2014: Full Data Edition</w:t>
      </w:r>
      <w:r w:rsidRPr="0006517D">
        <w:rPr>
          <w:sz w:val="24"/>
          <w:lang w:val="en-US"/>
        </w:rPr>
        <w:t xml:space="preserve">. Ed. </w:t>
      </w:r>
      <w:r w:rsidRPr="0006517D">
        <w:rPr>
          <w:sz w:val="24"/>
          <w:lang w:val="en-US"/>
        </w:rPr>
        <w:tab/>
        <w:t>Klaus Schwab. Geneva: World Economic Forum, 2013. PDF file.</w:t>
      </w:r>
    </w:p>
    <w:p w:rsidR="00F152F0" w:rsidRPr="0006517D" w:rsidRDefault="00F152F0">
      <w:pPr>
        <w:rPr>
          <w:sz w:val="24"/>
          <w:lang w:val="nl-NL"/>
        </w:rPr>
      </w:pPr>
    </w:p>
    <w:sectPr w:rsidR="00F152F0" w:rsidRPr="0006517D" w:rsidSect="00A97C88">
      <w:footerReference w:type="default" r:id="rId29"/>
      <w:pgSz w:w="11906" w:h="16838"/>
      <w:pgMar w:top="1418" w:right="1133" w:bottom="1134" w:left="1134"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3524" w:rsidRDefault="00483524" w:rsidP="009D647A">
      <w:pPr>
        <w:spacing w:after="0" w:line="240" w:lineRule="auto"/>
      </w:pPr>
      <w:r>
        <w:separator/>
      </w:r>
    </w:p>
  </w:endnote>
  <w:endnote w:type="continuationSeparator" w:id="0">
    <w:p w:rsidR="00483524" w:rsidRDefault="00483524" w:rsidP="009D64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DIN">
    <w:altName w:val="Cambria"/>
    <w:panose1 w:val="00000000000000000000"/>
    <w:charset w:val="4D"/>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font493">
    <w:altName w:val="Cambria"/>
    <w:panose1 w:val="00000000000000000000"/>
    <w:charset w:val="4D"/>
    <w:family w:val="auto"/>
    <w:notTrueType/>
    <w:pitch w:val="default"/>
    <w:sig w:usb0="00000003" w:usb1="00000000" w:usb2="00000000" w:usb3="00000000" w:csb0="00000001" w:csb1="00000000"/>
  </w:font>
  <w:font w:name="SFRM1095">
    <w:altName w:val="Cambria"/>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524" w:rsidRDefault="005822B6" w:rsidP="00F5104E">
    <w:pPr>
      <w:pStyle w:val="Footer"/>
      <w:framePr w:wrap="around" w:vAnchor="text" w:hAnchor="margin" w:xAlign="center" w:y="1"/>
      <w:rPr>
        <w:rStyle w:val="PageNumber"/>
      </w:rPr>
    </w:pPr>
    <w:r>
      <w:rPr>
        <w:rStyle w:val="PageNumber"/>
      </w:rPr>
      <w:fldChar w:fldCharType="begin"/>
    </w:r>
    <w:r w:rsidR="00483524">
      <w:rPr>
        <w:rStyle w:val="PageNumber"/>
      </w:rPr>
      <w:instrText xml:space="preserve">PAGE  </w:instrText>
    </w:r>
    <w:r>
      <w:rPr>
        <w:rStyle w:val="PageNumber"/>
      </w:rPr>
      <w:fldChar w:fldCharType="end"/>
    </w:r>
  </w:p>
  <w:p w:rsidR="00483524" w:rsidRDefault="0048352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524" w:rsidRDefault="005822B6" w:rsidP="008E1AFB">
    <w:pPr>
      <w:pStyle w:val="Footer"/>
      <w:framePr w:wrap="around" w:vAnchor="text" w:hAnchor="margin" w:xAlign="center" w:y="1"/>
      <w:rPr>
        <w:rStyle w:val="PageNumber"/>
      </w:rPr>
    </w:pPr>
    <w:r>
      <w:rPr>
        <w:rStyle w:val="PageNumber"/>
      </w:rPr>
      <w:fldChar w:fldCharType="begin"/>
    </w:r>
    <w:r w:rsidR="00483524">
      <w:rPr>
        <w:rStyle w:val="PageNumber"/>
      </w:rPr>
      <w:instrText xml:space="preserve">PAGE  </w:instrText>
    </w:r>
    <w:r>
      <w:rPr>
        <w:rStyle w:val="PageNumber"/>
      </w:rPr>
      <w:fldChar w:fldCharType="separate"/>
    </w:r>
    <w:r w:rsidR="00A42712">
      <w:rPr>
        <w:rStyle w:val="PageNumber"/>
        <w:noProof/>
      </w:rPr>
      <w:t>iii</w:t>
    </w:r>
    <w:r>
      <w:rPr>
        <w:rStyle w:val="PageNumber"/>
      </w:rPr>
      <w:fldChar w:fldCharType="end"/>
    </w:r>
  </w:p>
  <w:p w:rsidR="00483524" w:rsidRDefault="0048352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524" w:rsidRDefault="005822B6" w:rsidP="00F5104E">
    <w:pPr>
      <w:pStyle w:val="Footer"/>
      <w:framePr w:wrap="around" w:vAnchor="text" w:hAnchor="page" w:x="5482" w:y="40"/>
      <w:rPr>
        <w:rStyle w:val="PageNumber"/>
      </w:rPr>
    </w:pPr>
    <w:r>
      <w:rPr>
        <w:rStyle w:val="PageNumber"/>
      </w:rPr>
      <w:fldChar w:fldCharType="begin"/>
    </w:r>
    <w:r w:rsidR="00483524">
      <w:rPr>
        <w:rStyle w:val="PageNumber"/>
      </w:rPr>
      <w:instrText>=</w:instrText>
    </w:r>
    <w:r>
      <w:rPr>
        <w:rStyle w:val="PageNumber"/>
      </w:rPr>
      <w:fldChar w:fldCharType="begin"/>
    </w:r>
    <w:r w:rsidR="00483524">
      <w:rPr>
        <w:rStyle w:val="PageNumber"/>
      </w:rPr>
      <w:instrText xml:space="preserve">PAGE  </w:instrText>
    </w:r>
    <w:r>
      <w:rPr>
        <w:rStyle w:val="PageNumber"/>
      </w:rPr>
      <w:fldChar w:fldCharType="separate"/>
    </w:r>
    <w:r w:rsidR="00A42712">
      <w:rPr>
        <w:rStyle w:val="PageNumber"/>
        <w:noProof/>
      </w:rPr>
      <w:instrText>29</w:instrText>
    </w:r>
    <w:r>
      <w:rPr>
        <w:rStyle w:val="PageNumber"/>
      </w:rPr>
      <w:fldChar w:fldCharType="end"/>
    </w:r>
    <w:r w:rsidR="00483524">
      <w:rPr>
        <w:rStyle w:val="PageNumber"/>
      </w:rPr>
      <w:instrText xml:space="preserve">-1 </w:instrText>
    </w:r>
    <w:r>
      <w:rPr>
        <w:rStyle w:val="PageNumber"/>
      </w:rPr>
      <w:fldChar w:fldCharType="separate"/>
    </w:r>
    <w:r w:rsidR="00A42712">
      <w:rPr>
        <w:rStyle w:val="PageNumber"/>
        <w:noProof/>
      </w:rPr>
      <w:t>28</w:t>
    </w:r>
    <w:r>
      <w:rPr>
        <w:rStyle w:val="PageNumber"/>
      </w:rPr>
      <w:fldChar w:fldCharType="end"/>
    </w:r>
    <w:r w:rsidR="00483524">
      <w:rPr>
        <w:rStyle w:val="PageNumber"/>
      </w:rPr>
      <w:t xml:space="preserve"> </w:t>
    </w:r>
  </w:p>
  <w:p w:rsidR="00483524" w:rsidRDefault="00483524" w:rsidP="00C26888">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3524" w:rsidRDefault="00483524" w:rsidP="009D647A">
      <w:pPr>
        <w:spacing w:after="0" w:line="240" w:lineRule="auto"/>
      </w:pPr>
      <w:r>
        <w:separator/>
      </w:r>
    </w:p>
  </w:footnote>
  <w:footnote w:type="continuationSeparator" w:id="0">
    <w:p w:rsidR="00483524" w:rsidRDefault="00483524" w:rsidP="009D64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7E7D"/>
    <w:multiLevelType w:val="multilevel"/>
    <w:tmpl w:val="9AFC4904"/>
    <w:lvl w:ilvl="0">
      <w:start w:val="3"/>
      <w:numFmt w:val="decimal"/>
      <w:lvlText w:val="%1"/>
      <w:lvlJc w:val="left"/>
      <w:pPr>
        <w:ind w:left="360" w:hanging="360"/>
      </w:pPr>
      <w:rPr>
        <w:rFonts w:hint="default"/>
      </w:rPr>
    </w:lvl>
    <w:lvl w:ilvl="1">
      <w:start w:val="3"/>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9984" w:hanging="1440"/>
      </w:pPr>
      <w:rPr>
        <w:rFonts w:hint="default"/>
      </w:rPr>
    </w:lvl>
  </w:abstractNum>
  <w:abstractNum w:abstractNumId="1">
    <w:nsid w:val="05C914DC"/>
    <w:multiLevelType w:val="hybridMultilevel"/>
    <w:tmpl w:val="C3F29ABA"/>
    <w:lvl w:ilvl="0" w:tplc="0413000F">
      <w:start w:val="1"/>
      <w:numFmt w:val="decimal"/>
      <w:lvlText w:val="%1."/>
      <w:lvlJc w:val="left"/>
      <w:pPr>
        <w:ind w:left="761" w:hanging="360"/>
      </w:pPr>
    </w:lvl>
    <w:lvl w:ilvl="1" w:tplc="5EB81FF4">
      <w:start w:val="1"/>
      <w:numFmt w:val="decimal"/>
      <w:lvlText w:val="(%2)"/>
      <w:lvlJc w:val="left"/>
      <w:pPr>
        <w:ind w:left="1481" w:hanging="360"/>
      </w:pPr>
      <w:rPr>
        <w:rFonts w:hint="default"/>
      </w:rPr>
    </w:lvl>
    <w:lvl w:ilvl="2" w:tplc="0413001B" w:tentative="1">
      <w:start w:val="1"/>
      <w:numFmt w:val="lowerRoman"/>
      <w:lvlText w:val="%3."/>
      <w:lvlJc w:val="right"/>
      <w:pPr>
        <w:ind w:left="2201" w:hanging="180"/>
      </w:pPr>
    </w:lvl>
    <w:lvl w:ilvl="3" w:tplc="0413000F" w:tentative="1">
      <w:start w:val="1"/>
      <w:numFmt w:val="decimal"/>
      <w:lvlText w:val="%4."/>
      <w:lvlJc w:val="left"/>
      <w:pPr>
        <w:ind w:left="2921" w:hanging="360"/>
      </w:pPr>
    </w:lvl>
    <w:lvl w:ilvl="4" w:tplc="04130019" w:tentative="1">
      <w:start w:val="1"/>
      <w:numFmt w:val="lowerLetter"/>
      <w:lvlText w:val="%5."/>
      <w:lvlJc w:val="left"/>
      <w:pPr>
        <w:ind w:left="3641" w:hanging="360"/>
      </w:pPr>
    </w:lvl>
    <w:lvl w:ilvl="5" w:tplc="0413001B" w:tentative="1">
      <w:start w:val="1"/>
      <w:numFmt w:val="lowerRoman"/>
      <w:lvlText w:val="%6."/>
      <w:lvlJc w:val="right"/>
      <w:pPr>
        <w:ind w:left="4361" w:hanging="180"/>
      </w:pPr>
    </w:lvl>
    <w:lvl w:ilvl="6" w:tplc="0413000F" w:tentative="1">
      <w:start w:val="1"/>
      <w:numFmt w:val="decimal"/>
      <w:lvlText w:val="%7."/>
      <w:lvlJc w:val="left"/>
      <w:pPr>
        <w:ind w:left="5081" w:hanging="360"/>
      </w:pPr>
    </w:lvl>
    <w:lvl w:ilvl="7" w:tplc="04130019" w:tentative="1">
      <w:start w:val="1"/>
      <w:numFmt w:val="lowerLetter"/>
      <w:lvlText w:val="%8."/>
      <w:lvlJc w:val="left"/>
      <w:pPr>
        <w:ind w:left="5801" w:hanging="360"/>
      </w:pPr>
    </w:lvl>
    <w:lvl w:ilvl="8" w:tplc="0413001B" w:tentative="1">
      <w:start w:val="1"/>
      <w:numFmt w:val="lowerRoman"/>
      <w:lvlText w:val="%9."/>
      <w:lvlJc w:val="right"/>
      <w:pPr>
        <w:ind w:left="6521" w:hanging="180"/>
      </w:pPr>
    </w:lvl>
  </w:abstractNum>
  <w:abstractNum w:abstractNumId="2">
    <w:nsid w:val="06E4097B"/>
    <w:multiLevelType w:val="hybridMultilevel"/>
    <w:tmpl w:val="F4DAD11C"/>
    <w:lvl w:ilvl="0" w:tplc="4614F6A6">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8596D17"/>
    <w:multiLevelType w:val="hybridMultilevel"/>
    <w:tmpl w:val="C2E2E1C0"/>
    <w:lvl w:ilvl="0" w:tplc="B34260AA">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86F3D61"/>
    <w:multiLevelType w:val="hybridMultilevel"/>
    <w:tmpl w:val="A672081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093A3141"/>
    <w:multiLevelType w:val="hybridMultilevel"/>
    <w:tmpl w:val="8A56A75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Arial"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Arial"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Arial" w:hint="default"/>
      </w:rPr>
    </w:lvl>
    <w:lvl w:ilvl="8" w:tplc="04130005" w:tentative="1">
      <w:start w:val="1"/>
      <w:numFmt w:val="bullet"/>
      <w:lvlText w:val=""/>
      <w:lvlJc w:val="left"/>
      <w:pPr>
        <w:ind w:left="7200" w:hanging="360"/>
      </w:pPr>
      <w:rPr>
        <w:rFonts w:ascii="Wingdings" w:hAnsi="Wingdings" w:hint="default"/>
      </w:rPr>
    </w:lvl>
  </w:abstractNum>
  <w:abstractNum w:abstractNumId="6">
    <w:nsid w:val="098A295D"/>
    <w:multiLevelType w:val="hybridMultilevel"/>
    <w:tmpl w:val="B5866F46"/>
    <w:lvl w:ilvl="0" w:tplc="F056A43A">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3C0618D"/>
    <w:multiLevelType w:val="hybridMultilevel"/>
    <w:tmpl w:val="6CDEF7F4"/>
    <w:lvl w:ilvl="0" w:tplc="04130001">
      <w:start w:val="1"/>
      <w:numFmt w:val="bullet"/>
      <w:lvlText w:val=""/>
      <w:lvlJc w:val="left"/>
      <w:pPr>
        <w:ind w:left="747" w:hanging="360"/>
      </w:pPr>
      <w:rPr>
        <w:rFonts w:ascii="Symbol" w:hAnsi="Symbol" w:hint="default"/>
      </w:rPr>
    </w:lvl>
    <w:lvl w:ilvl="1" w:tplc="04130003" w:tentative="1">
      <w:start w:val="1"/>
      <w:numFmt w:val="bullet"/>
      <w:lvlText w:val="o"/>
      <w:lvlJc w:val="left"/>
      <w:pPr>
        <w:ind w:left="1467" w:hanging="360"/>
      </w:pPr>
      <w:rPr>
        <w:rFonts w:ascii="Courier New" w:hAnsi="Courier New" w:cs="Symbol" w:hint="default"/>
      </w:rPr>
    </w:lvl>
    <w:lvl w:ilvl="2" w:tplc="04130005" w:tentative="1">
      <w:start w:val="1"/>
      <w:numFmt w:val="bullet"/>
      <w:lvlText w:val=""/>
      <w:lvlJc w:val="left"/>
      <w:pPr>
        <w:ind w:left="2187" w:hanging="360"/>
      </w:pPr>
      <w:rPr>
        <w:rFonts w:ascii="Wingdings" w:hAnsi="Wingdings" w:hint="default"/>
      </w:rPr>
    </w:lvl>
    <w:lvl w:ilvl="3" w:tplc="04130001" w:tentative="1">
      <w:start w:val="1"/>
      <w:numFmt w:val="bullet"/>
      <w:lvlText w:val=""/>
      <w:lvlJc w:val="left"/>
      <w:pPr>
        <w:ind w:left="2907" w:hanging="360"/>
      </w:pPr>
      <w:rPr>
        <w:rFonts w:ascii="Symbol" w:hAnsi="Symbol" w:hint="default"/>
      </w:rPr>
    </w:lvl>
    <w:lvl w:ilvl="4" w:tplc="04130003" w:tentative="1">
      <w:start w:val="1"/>
      <w:numFmt w:val="bullet"/>
      <w:lvlText w:val="o"/>
      <w:lvlJc w:val="left"/>
      <w:pPr>
        <w:ind w:left="3627" w:hanging="360"/>
      </w:pPr>
      <w:rPr>
        <w:rFonts w:ascii="Courier New" w:hAnsi="Courier New" w:cs="Symbol" w:hint="default"/>
      </w:rPr>
    </w:lvl>
    <w:lvl w:ilvl="5" w:tplc="04130005" w:tentative="1">
      <w:start w:val="1"/>
      <w:numFmt w:val="bullet"/>
      <w:lvlText w:val=""/>
      <w:lvlJc w:val="left"/>
      <w:pPr>
        <w:ind w:left="4347" w:hanging="360"/>
      </w:pPr>
      <w:rPr>
        <w:rFonts w:ascii="Wingdings" w:hAnsi="Wingdings" w:hint="default"/>
      </w:rPr>
    </w:lvl>
    <w:lvl w:ilvl="6" w:tplc="04130001" w:tentative="1">
      <w:start w:val="1"/>
      <w:numFmt w:val="bullet"/>
      <w:lvlText w:val=""/>
      <w:lvlJc w:val="left"/>
      <w:pPr>
        <w:ind w:left="5067" w:hanging="360"/>
      </w:pPr>
      <w:rPr>
        <w:rFonts w:ascii="Symbol" w:hAnsi="Symbol" w:hint="default"/>
      </w:rPr>
    </w:lvl>
    <w:lvl w:ilvl="7" w:tplc="04130003" w:tentative="1">
      <w:start w:val="1"/>
      <w:numFmt w:val="bullet"/>
      <w:lvlText w:val="o"/>
      <w:lvlJc w:val="left"/>
      <w:pPr>
        <w:ind w:left="5787" w:hanging="360"/>
      </w:pPr>
      <w:rPr>
        <w:rFonts w:ascii="Courier New" w:hAnsi="Courier New" w:cs="Symbol" w:hint="default"/>
      </w:rPr>
    </w:lvl>
    <w:lvl w:ilvl="8" w:tplc="04130005" w:tentative="1">
      <w:start w:val="1"/>
      <w:numFmt w:val="bullet"/>
      <w:lvlText w:val=""/>
      <w:lvlJc w:val="left"/>
      <w:pPr>
        <w:ind w:left="6507" w:hanging="360"/>
      </w:pPr>
      <w:rPr>
        <w:rFonts w:ascii="Wingdings" w:hAnsi="Wingdings" w:hint="default"/>
      </w:rPr>
    </w:lvl>
  </w:abstractNum>
  <w:abstractNum w:abstractNumId="8">
    <w:nsid w:val="176523C1"/>
    <w:multiLevelType w:val="multilevel"/>
    <w:tmpl w:val="92A6898C"/>
    <w:lvl w:ilvl="0">
      <w:start w:val="1"/>
      <w:numFmt w:val="decimal"/>
      <w:lvlText w:val="%1"/>
      <w:lvlJc w:val="left"/>
      <w:pPr>
        <w:ind w:left="495" w:hanging="495"/>
      </w:pPr>
      <w:rPr>
        <w:rFonts w:hint="default"/>
      </w:rPr>
    </w:lvl>
    <w:lvl w:ilvl="1">
      <w:start w:val="1"/>
      <w:numFmt w:val="decimal"/>
      <w:lvlText w:val="%1.%2"/>
      <w:lvlJc w:val="left"/>
      <w:pPr>
        <w:ind w:left="1200" w:hanging="495"/>
      </w:pPr>
      <w:rPr>
        <w:rFonts w:hint="default"/>
      </w:rPr>
    </w:lvl>
    <w:lvl w:ilvl="2">
      <w:start w:val="1"/>
      <w:numFmt w:val="decimal"/>
      <w:lvlText w:val="%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9">
    <w:nsid w:val="205B00F3"/>
    <w:multiLevelType w:val="hybridMultilevel"/>
    <w:tmpl w:val="B1048226"/>
    <w:lvl w:ilvl="0" w:tplc="7026D8D2">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3AB1095"/>
    <w:multiLevelType w:val="hybridMultilevel"/>
    <w:tmpl w:val="F1306CB6"/>
    <w:lvl w:ilvl="0" w:tplc="DECA9628">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42839AD"/>
    <w:multiLevelType w:val="hybridMultilevel"/>
    <w:tmpl w:val="C4C07C3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Arial"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Arial"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Arial" w:hint="default"/>
      </w:rPr>
    </w:lvl>
    <w:lvl w:ilvl="8" w:tplc="04130005" w:tentative="1">
      <w:start w:val="1"/>
      <w:numFmt w:val="bullet"/>
      <w:lvlText w:val=""/>
      <w:lvlJc w:val="left"/>
      <w:pPr>
        <w:ind w:left="7200" w:hanging="360"/>
      </w:pPr>
      <w:rPr>
        <w:rFonts w:ascii="Wingdings" w:hAnsi="Wingdings" w:hint="default"/>
      </w:rPr>
    </w:lvl>
  </w:abstractNum>
  <w:abstractNum w:abstractNumId="12">
    <w:nsid w:val="281E4D96"/>
    <w:multiLevelType w:val="hybridMultilevel"/>
    <w:tmpl w:val="618EFC30"/>
    <w:lvl w:ilvl="0" w:tplc="0413000F">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3">
    <w:nsid w:val="2B954150"/>
    <w:multiLevelType w:val="multilevel"/>
    <w:tmpl w:val="A468B82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4">
    <w:nsid w:val="2DAD7A9E"/>
    <w:multiLevelType w:val="hybridMultilevel"/>
    <w:tmpl w:val="C7F6A95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19259A1"/>
    <w:multiLevelType w:val="hybridMultilevel"/>
    <w:tmpl w:val="67E6415A"/>
    <w:lvl w:ilvl="0" w:tplc="0413000F">
      <w:start w:val="1"/>
      <w:numFmt w:val="decimal"/>
      <w:lvlText w:val="%1."/>
      <w:lvlJc w:val="left"/>
      <w:pPr>
        <w:ind w:left="2880" w:hanging="360"/>
      </w:pPr>
      <w:rPr>
        <w:rFonts w:hint="default"/>
      </w:rPr>
    </w:lvl>
    <w:lvl w:ilvl="1" w:tplc="04130003" w:tentative="1">
      <w:start w:val="1"/>
      <w:numFmt w:val="bullet"/>
      <w:lvlText w:val="o"/>
      <w:lvlJc w:val="left"/>
      <w:pPr>
        <w:ind w:left="3600" w:hanging="360"/>
      </w:pPr>
      <w:rPr>
        <w:rFonts w:ascii="Courier New" w:hAnsi="Courier New" w:cs="Symbol" w:hint="default"/>
      </w:rPr>
    </w:lvl>
    <w:lvl w:ilvl="2" w:tplc="04130005" w:tentative="1">
      <w:start w:val="1"/>
      <w:numFmt w:val="bullet"/>
      <w:lvlText w:val=""/>
      <w:lvlJc w:val="left"/>
      <w:pPr>
        <w:ind w:left="4320" w:hanging="360"/>
      </w:pPr>
      <w:rPr>
        <w:rFonts w:ascii="Wingdings" w:hAnsi="Wingdings" w:hint="default"/>
      </w:rPr>
    </w:lvl>
    <w:lvl w:ilvl="3" w:tplc="04130001" w:tentative="1">
      <w:start w:val="1"/>
      <w:numFmt w:val="bullet"/>
      <w:lvlText w:val=""/>
      <w:lvlJc w:val="left"/>
      <w:pPr>
        <w:ind w:left="5040" w:hanging="360"/>
      </w:pPr>
      <w:rPr>
        <w:rFonts w:ascii="Symbol" w:hAnsi="Symbol" w:hint="default"/>
      </w:rPr>
    </w:lvl>
    <w:lvl w:ilvl="4" w:tplc="04130003" w:tentative="1">
      <w:start w:val="1"/>
      <w:numFmt w:val="bullet"/>
      <w:lvlText w:val="o"/>
      <w:lvlJc w:val="left"/>
      <w:pPr>
        <w:ind w:left="5760" w:hanging="360"/>
      </w:pPr>
      <w:rPr>
        <w:rFonts w:ascii="Courier New" w:hAnsi="Courier New" w:cs="Symbol" w:hint="default"/>
      </w:rPr>
    </w:lvl>
    <w:lvl w:ilvl="5" w:tplc="04130005" w:tentative="1">
      <w:start w:val="1"/>
      <w:numFmt w:val="bullet"/>
      <w:lvlText w:val=""/>
      <w:lvlJc w:val="left"/>
      <w:pPr>
        <w:ind w:left="6480" w:hanging="360"/>
      </w:pPr>
      <w:rPr>
        <w:rFonts w:ascii="Wingdings" w:hAnsi="Wingdings" w:hint="default"/>
      </w:rPr>
    </w:lvl>
    <w:lvl w:ilvl="6" w:tplc="04130001" w:tentative="1">
      <w:start w:val="1"/>
      <w:numFmt w:val="bullet"/>
      <w:lvlText w:val=""/>
      <w:lvlJc w:val="left"/>
      <w:pPr>
        <w:ind w:left="7200" w:hanging="360"/>
      </w:pPr>
      <w:rPr>
        <w:rFonts w:ascii="Symbol" w:hAnsi="Symbol" w:hint="default"/>
      </w:rPr>
    </w:lvl>
    <w:lvl w:ilvl="7" w:tplc="04130003" w:tentative="1">
      <w:start w:val="1"/>
      <w:numFmt w:val="bullet"/>
      <w:lvlText w:val="o"/>
      <w:lvlJc w:val="left"/>
      <w:pPr>
        <w:ind w:left="7920" w:hanging="360"/>
      </w:pPr>
      <w:rPr>
        <w:rFonts w:ascii="Courier New" w:hAnsi="Courier New" w:cs="Symbol" w:hint="default"/>
      </w:rPr>
    </w:lvl>
    <w:lvl w:ilvl="8" w:tplc="04130005" w:tentative="1">
      <w:start w:val="1"/>
      <w:numFmt w:val="bullet"/>
      <w:lvlText w:val=""/>
      <w:lvlJc w:val="left"/>
      <w:pPr>
        <w:ind w:left="8640" w:hanging="360"/>
      </w:pPr>
      <w:rPr>
        <w:rFonts w:ascii="Wingdings" w:hAnsi="Wingdings" w:hint="default"/>
      </w:rPr>
    </w:lvl>
  </w:abstractNum>
  <w:abstractNum w:abstractNumId="16">
    <w:nsid w:val="386B112E"/>
    <w:multiLevelType w:val="hybridMultilevel"/>
    <w:tmpl w:val="A41081F6"/>
    <w:lvl w:ilvl="0" w:tplc="04090001">
      <w:start w:val="1"/>
      <w:numFmt w:val="bullet"/>
      <w:lvlText w:val=""/>
      <w:lvlJc w:val="left"/>
      <w:pPr>
        <w:ind w:left="1347" w:hanging="360"/>
      </w:pPr>
      <w:rPr>
        <w:rFonts w:ascii="Symbol" w:hAnsi="Symbol" w:hint="default"/>
      </w:rPr>
    </w:lvl>
    <w:lvl w:ilvl="1" w:tplc="04090003" w:tentative="1">
      <w:start w:val="1"/>
      <w:numFmt w:val="bullet"/>
      <w:lvlText w:val="o"/>
      <w:lvlJc w:val="left"/>
      <w:pPr>
        <w:ind w:left="2067" w:hanging="360"/>
      </w:pPr>
      <w:rPr>
        <w:rFonts w:ascii="Courier New" w:hAnsi="Courier New" w:hint="default"/>
      </w:rPr>
    </w:lvl>
    <w:lvl w:ilvl="2" w:tplc="04090005" w:tentative="1">
      <w:start w:val="1"/>
      <w:numFmt w:val="bullet"/>
      <w:lvlText w:val=""/>
      <w:lvlJc w:val="left"/>
      <w:pPr>
        <w:ind w:left="2787" w:hanging="360"/>
      </w:pPr>
      <w:rPr>
        <w:rFonts w:ascii="Wingdings" w:hAnsi="Wingdings" w:hint="default"/>
      </w:rPr>
    </w:lvl>
    <w:lvl w:ilvl="3" w:tplc="04090001" w:tentative="1">
      <w:start w:val="1"/>
      <w:numFmt w:val="bullet"/>
      <w:lvlText w:val=""/>
      <w:lvlJc w:val="left"/>
      <w:pPr>
        <w:ind w:left="3507" w:hanging="360"/>
      </w:pPr>
      <w:rPr>
        <w:rFonts w:ascii="Symbol" w:hAnsi="Symbol" w:hint="default"/>
      </w:rPr>
    </w:lvl>
    <w:lvl w:ilvl="4" w:tplc="04090003" w:tentative="1">
      <w:start w:val="1"/>
      <w:numFmt w:val="bullet"/>
      <w:lvlText w:val="o"/>
      <w:lvlJc w:val="left"/>
      <w:pPr>
        <w:ind w:left="4227" w:hanging="360"/>
      </w:pPr>
      <w:rPr>
        <w:rFonts w:ascii="Courier New" w:hAnsi="Courier New" w:hint="default"/>
      </w:rPr>
    </w:lvl>
    <w:lvl w:ilvl="5" w:tplc="04090005" w:tentative="1">
      <w:start w:val="1"/>
      <w:numFmt w:val="bullet"/>
      <w:lvlText w:val=""/>
      <w:lvlJc w:val="left"/>
      <w:pPr>
        <w:ind w:left="4947" w:hanging="360"/>
      </w:pPr>
      <w:rPr>
        <w:rFonts w:ascii="Wingdings" w:hAnsi="Wingdings" w:hint="default"/>
      </w:rPr>
    </w:lvl>
    <w:lvl w:ilvl="6" w:tplc="04090001" w:tentative="1">
      <w:start w:val="1"/>
      <w:numFmt w:val="bullet"/>
      <w:lvlText w:val=""/>
      <w:lvlJc w:val="left"/>
      <w:pPr>
        <w:ind w:left="5667" w:hanging="360"/>
      </w:pPr>
      <w:rPr>
        <w:rFonts w:ascii="Symbol" w:hAnsi="Symbol" w:hint="default"/>
      </w:rPr>
    </w:lvl>
    <w:lvl w:ilvl="7" w:tplc="04090003" w:tentative="1">
      <w:start w:val="1"/>
      <w:numFmt w:val="bullet"/>
      <w:lvlText w:val="o"/>
      <w:lvlJc w:val="left"/>
      <w:pPr>
        <w:ind w:left="6387" w:hanging="360"/>
      </w:pPr>
      <w:rPr>
        <w:rFonts w:ascii="Courier New" w:hAnsi="Courier New" w:hint="default"/>
      </w:rPr>
    </w:lvl>
    <w:lvl w:ilvl="8" w:tplc="04090005" w:tentative="1">
      <w:start w:val="1"/>
      <w:numFmt w:val="bullet"/>
      <w:lvlText w:val=""/>
      <w:lvlJc w:val="left"/>
      <w:pPr>
        <w:ind w:left="7107" w:hanging="360"/>
      </w:pPr>
      <w:rPr>
        <w:rFonts w:ascii="Wingdings" w:hAnsi="Wingdings" w:hint="default"/>
      </w:rPr>
    </w:lvl>
  </w:abstractNum>
  <w:abstractNum w:abstractNumId="17">
    <w:nsid w:val="47CF2159"/>
    <w:multiLevelType w:val="multilevel"/>
    <w:tmpl w:val="FCE6C368"/>
    <w:lvl w:ilvl="0">
      <w:start w:val="3"/>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8">
    <w:nsid w:val="483F5453"/>
    <w:multiLevelType w:val="hybridMultilevel"/>
    <w:tmpl w:val="5E7AC6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Symbol"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Symbol"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A665FED"/>
    <w:multiLevelType w:val="hybridMultilevel"/>
    <w:tmpl w:val="C0D2C35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4BDA28FA"/>
    <w:multiLevelType w:val="multilevel"/>
    <w:tmpl w:val="8B526592"/>
    <w:lvl w:ilvl="0">
      <w:start w:val="3"/>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nsid w:val="4FE12B61"/>
    <w:multiLevelType w:val="hybridMultilevel"/>
    <w:tmpl w:val="1A6AB230"/>
    <w:lvl w:ilvl="0" w:tplc="0413000F">
      <w:start w:val="1"/>
      <w:numFmt w:val="decimal"/>
      <w:lvlText w:val="%1."/>
      <w:lvlJc w:val="left"/>
      <w:pPr>
        <w:ind w:left="360" w:hanging="360"/>
      </w:pPr>
      <w:rPr>
        <w:rFonts w:hint="default"/>
      </w:rPr>
    </w:lvl>
    <w:lvl w:ilvl="1" w:tplc="94E21F60">
      <w:start w:val="1"/>
      <w:numFmt w:val="decimal"/>
      <w:lvlText w:val="1.%2"/>
      <w:lvlJc w:val="left"/>
      <w:pPr>
        <w:ind w:left="1080" w:hanging="360"/>
      </w:pPr>
      <w:rPr>
        <w:rFonts w:hint="default"/>
      </w:rPr>
    </w:lvl>
    <w:lvl w:ilvl="2" w:tplc="0413001B">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nsid w:val="508D6D1E"/>
    <w:multiLevelType w:val="hybridMultilevel"/>
    <w:tmpl w:val="D20A6A1A"/>
    <w:lvl w:ilvl="0" w:tplc="04130001">
      <w:start w:val="1"/>
      <w:numFmt w:val="bullet"/>
      <w:lvlText w:val=""/>
      <w:lvlJc w:val="left"/>
      <w:pPr>
        <w:ind w:left="747" w:hanging="360"/>
      </w:pPr>
      <w:rPr>
        <w:rFonts w:ascii="Symbol" w:hAnsi="Symbol" w:hint="default"/>
      </w:rPr>
    </w:lvl>
    <w:lvl w:ilvl="1" w:tplc="04130003" w:tentative="1">
      <w:start w:val="1"/>
      <w:numFmt w:val="bullet"/>
      <w:lvlText w:val="o"/>
      <w:lvlJc w:val="left"/>
      <w:pPr>
        <w:ind w:left="1467" w:hanging="360"/>
      </w:pPr>
      <w:rPr>
        <w:rFonts w:ascii="Courier New" w:hAnsi="Courier New" w:cs="Symbol" w:hint="default"/>
      </w:rPr>
    </w:lvl>
    <w:lvl w:ilvl="2" w:tplc="04130005" w:tentative="1">
      <w:start w:val="1"/>
      <w:numFmt w:val="bullet"/>
      <w:lvlText w:val=""/>
      <w:lvlJc w:val="left"/>
      <w:pPr>
        <w:ind w:left="2187" w:hanging="360"/>
      </w:pPr>
      <w:rPr>
        <w:rFonts w:ascii="Wingdings" w:hAnsi="Wingdings" w:hint="default"/>
      </w:rPr>
    </w:lvl>
    <w:lvl w:ilvl="3" w:tplc="04130001" w:tentative="1">
      <w:start w:val="1"/>
      <w:numFmt w:val="bullet"/>
      <w:lvlText w:val=""/>
      <w:lvlJc w:val="left"/>
      <w:pPr>
        <w:ind w:left="2907" w:hanging="360"/>
      </w:pPr>
      <w:rPr>
        <w:rFonts w:ascii="Symbol" w:hAnsi="Symbol" w:hint="default"/>
      </w:rPr>
    </w:lvl>
    <w:lvl w:ilvl="4" w:tplc="04130003" w:tentative="1">
      <w:start w:val="1"/>
      <w:numFmt w:val="bullet"/>
      <w:lvlText w:val="o"/>
      <w:lvlJc w:val="left"/>
      <w:pPr>
        <w:ind w:left="3627" w:hanging="360"/>
      </w:pPr>
      <w:rPr>
        <w:rFonts w:ascii="Courier New" w:hAnsi="Courier New" w:cs="Symbol" w:hint="default"/>
      </w:rPr>
    </w:lvl>
    <w:lvl w:ilvl="5" w:tplc="04130005" w:tentative="1">
      <w:start w:val="1"/>
      <w:numFmt w:val="bullet"/>
      <w:lvlText w:val=""/>
      <w:lvlJc w:val="left"/>
      <w:pPr>
        <w:ind w:left="4347" w:hanging="360"/>
      </w:pPr>
      <w:rPr>
        <w:rFonts w:ascii="Wingdings" w:hAnsi="Wingdings" w:hint="default"/>
      </w:rPr>
    </w:lvl>
    <w:lvl w:ilvl="6" w:tplc="04130001" w:tentative="1">
      <w:start w:val="1"/>
      <w:numFmt w:val="bullet"/>
      <w:lvlText w:val=""/>
      <w:lvlJc w:val="left"/>
      <w:pPr>
        <w:ind w:left="5067" w:hanging="360"/>
      </w:pPr>
      <w:rPr>
        <w:rFonts w:ascii="Symbol" w:hAnsi="Symbol" w:hint="default"/>
      </w:rPr>
    </w:lvl>
    <w:lvl w:ilvl="7" w:tplc="04130003" w:tentative="1">
      <w:start w:val="1"/>
      <w:numFmt w:val="bullet"/>
      <w:lvlText w:val="o"/>
      <w:lvlJc w:val="left"/>
      <w:pPr>
        <w:ind w:left="5787" w:hanging="360"/>
      </w:pPr>
      <w:rPr>
        <w:rFonts w:ascii="Courier New" w:hAnsi="Courier New" w:cs="Symbol" w:hint="default"/>
      </w:rPr>
    </w:lvl>
    <w:lvl w:ilvl="8" w:tplc="04130005" w:tentative="1">
      <w:start w:val="1"/>
      <w:numFmt w:val="bullet"/>
      <w:lvlText w:val=""/>
      <w:lvlJc w:val="left"/>
      <w:pPr>
        <w:ind w:left="6507" w:hanging="360"/>
      </w:pPr>
      <w:rPr>
        <w:rFonts w:ascii="Wingdings" w:hAnsi="Wingdings" w:hint="default"/>
      </w:rPr>
    </w:lvl>
  </w:abstractNum>
  <w:abstractNum w:abstractNumId="23">
    <w:nsid w:val="51A56EA6"/>
    <w:multiLevelType w:val="hybridMultilevel"/>
    <w:tmpl w:val="55CE51A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Arial"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Arial"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Arial" w:hint="default"/>
      </w:rPr>
    </w:lvl>
    <w:lvl w:ilvl="8" w:tplc="04130005" w:tentative="1">
      <w:start w:val="1"/>
      <w:numFmt w:val="bullet"/>
      <w:lvlText w:val=""/>
      <w:lvlJc w:val="left"/>
      <w:pPr>
        <w:ind w:left="7200" w:hanging="360"/>
      </w:pPr>
      <w:rPr>
        <w:rFonts w:ascii="Wingdings" w:hAnsi="Wingdings" w:hint="default"/>
      </w:rPr>
    </w:lvl>
  </w:abstractNum>
  <w:abstractNum w:abstractNumId="24">
    <w:nsid w:val="5B6172A3"/>
    <w:multiLevelType w:val="hybridMultilevel"/>
    <w:tmpl w:val="A672081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5EDA139E"/>
    <w:multiLevelType w:val="hybridMultilevel"/>
    <w:tmpl w:val="A1C44388"/>
    <w:lvl w:ilvl="0" w:tplc="0413000F">
      <w:start w:val="1"/>
      <w:numFmt w:val="decimal"/>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6">
    <w:nsid w:val="606E16BF"/>
    <w:multiLevelType w:val="hybridMultilevel"/>
    <w:tmpl w:val="A2BA6CC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788562FC"/>
    <w:multiLevelType w:val="hybridMultilevel"/>
    <w:tmpl w:val="2EE2E39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7ADF1C78"/>
    <w:multiLevelType w:val="hybridMultilevel"/>
    <w:tmpl w:val="D958A20A"/>
    <w:lvl w:ilvl="0" w:tplc="0413000F">
      <w:start w:val="1"/>
      <w:numFmt w:val="decimal"/>
      <w:lvlText w:val="%1."/>
      <w:lvlJc w:val="left"/>
      <w:pPr>
        <w:ind w:left="1854" w:hanging="360"/>
      </w:pPr>
    </w:lvl>
    <w:lvl w:ilvl="1" w:tplc="04130019" w:tentative="1">
      <w:start w:val="1"/>
      <w:numFmt w:val="lowerLetter"/>
      <w:lvlText w:val="%2."/>
      <w:lvlJc w:val="left"/>
      <w:pPr>
        <w:ind w:left="2574" w:hanging="360"/>
      </w:pPr>
    </w:lvl>
    <w:lvl w:ilvl="2" w:tplc="0413001B" w:tentative="1">
      <w:start w:val="1"/>
      <w:numFmt w:val="lowerRoman"/>
      <w:lvlText w:val="%3."/>
      <w:lvlJc w:val="right"/>
      <w:pPr>
        <w:ind w:left="3294" w:hanging="180"/>
      </w:pPr>
    </w:lvl>
    <w:lvl w:ilvl="3" w:tplc="0413000F" w:tentative="1">
      <w:start w:val="1"/>
      <w:numFmt w:val="decimal"/>
      <w:lvlText w:val="%4."/>
      <w:lvlJc w:val="left"/>
      <w:pPr>
        <w:ind w:left="4014" w:hanging="360"/>
      </w:pPr>
    </w:lvl>
    <w:lvl w:ilvl="4" w:tplc="04130019" w:tentative="1">
      <w:start w:val="1"/>
      <w:numFmt w:val="lowerLetter"/>
      <w:lvlText w:val="%5."/>
      <w:lvlJc w:val="left"/>
      <w:pPr>
        <w:ind w:left="4734" w:hanging="360"/>
      </w:pPr>
    </w:lvl>
    <w:lvl w:ilvl="5" w:tplc="0413001B" w:tentative="1">
      <w:start w:val="1"/>
      <w:numFmt w:val="lowerRoman"/>
      <w:lvlText w:val="%6."/>
      <w:lvlJc w:val="right"/>
      <w:pPr>
        <w:ind w:left="5454" w:hanging="180"/>
      </w:pPr>
    </w:lvl>
    <w:lvl w:ilvl="6" w:tplc="0413000F" w:tentative="1">
      <w:start w:val="1"/>
      <w:numFmt w:val="decimal"/>
      <w:lvlText w:val="%7."/>
      <w:lvlJc w:val="left"/>
      <w:pPr>
        <w:ind w:left="6174" w:hanging="360"/>
      </w:pPr>
    </w:lvl>
    <w:lvl w:ilvl="7" w:tplc="04130019" w:tentative="1">
      <w:start w:val="1"/>
      <w:numFmt w:val="lowerLetter"/>
      <w:lvlText w:val="%8."/>
      <w:lvlJc w:val="left"/>
      <w:pPr>
        <w:ind w:left="6894" w:hanging="360"/>
      </w:pPr>
    </w:lvl>
    <w:lvl w:ilvl="8" w:tplc="0413001B" w:tentative="1">
      <w:start w:val="1"/>
      <w:numFmt w:val="lowerRoman"/>
      <w:lvlText w:val="%9."/>
      <w:lvlJc w:val="right"/>
      <w:pPr>
        <w:ind w:left="7614" w:hanging="180"/>
      </w:pPr>
    </w:lvl>
  </w:abstractNum>
  <w:num w:numId="1">
    <w:abstractNumId w:val="21"/>
  </w:num>
  <w:num w:numId="2">
    <w:abstractNumId w:val="3"/>
  </w:num>
  <w:num w:numId="3">
    <w:abstractNumId w:val="10"/>
  </w:num>
  <w:num w:numId="4">
    <w:abstractNumId w:val="6"/>
  </w:num>
  <w:num w:numId="5">
    <w:abstractNumId w:val="2"/>
  </w:num>
  <w:num w:numId="6">
    <w:abstractNumId w:val="20"/>
  </w:num>
  <w:num w:numId="7">
    <w:abstractNumId w:val="13"/>
  </w:num>
  <w:num w:numId="8">
    <w:abstractNumId w:val="17"/>
  </w:num>
  <w:num w:numId="9">
    <w:abstractNumId w:val="0"/>
  </w:num>
  <w:num w:numId="10">
    <w:abstractNumId w:val="14"/>
  </w:num>
  <w:num w:numId="11">
    <w:abstractNumId w:val="7"/>
  </w:num>
  <w:num w:numId="12">
    <w:abstractNumId w:val="26"/>
  </w:num>
  <w:num w:numId="13">
    <w:abstractNumId w:val="22"/>
  </w:num>
  <w:num w:numId="14">
    <w:abstractNumId w:val="1"/>
  </w:num>
  <w:num w:numId="15">
    <w:abstractNumId w:val="19"/>
  </w:num>
  <w:num w:numId="16">
    <w:abstractNumId w:val="24"/>
  </w:num>
  <w:num w:numId="17">
    <w:abstractNumId w:val="4"/>
  </w:num>
  <w:num w:numId="18">
    <w:abstractNumId w:val="27"/>
  </w:num>
  <w:num w:numId="19">
    <w:abstractNumId w:val="9"/>
  </w:num>
  <w:num w:numId="20">
    <w:abstractNumId w:val="18"/>
  </w:num>
  <w:num w:numId="21">
    <w:abstractNumId w:val="15"/>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1"/>
  </w:num>
  <w:num w:numId="26">
    <w:abstractNumId w:val="5"/>
  </w:num>
  <w:num w:numId="27">
    <w:abstractNumId w:val="23"/>
  </w:num>
  <w:num w:numId="28">
    <w:abstractNumId w:val="16"/>
  </w:num>
  <w:num w:numId="29">
    <w:abstractNumId w:val="28"/>
  </w:num>
  <w:num w:numId="30">
    <w:abstractNumId w:val="25"/>
  </w:num>
  <w:num w:numId="3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BF00D9"/>
    <w:rsid w:val="00001EE0"/>
    <w:rsid w:val="00003A6B"/>
    <w:rsid w:val="00007755"/>
    <w:rsid w:val="000132C4"/>
    <w:rsid w:val="00013A86"/>
    <w:rsid w:val="00016FAB"/>
    <w:rsid w:val="000173BE"/>
    <w:rsid w:val="000218C6"/>
    <w:rsid w:val="000229F2"/>
    <w:rsid w:val="00022C9B"/>
    <w:rsid w:val="00024451"/>
    <w:rsid w:val="000253D3"/>
    <w:rsid w:val="00032E93"/>
    <w:rsid w:val="00034E9C"/>
    <w:rsid w:val="0004040B"/>
    <w:rsid w:val="000407BD"/>
    <w:rsid w:val="00040DC1"/>
    <w:rsid w:val="00052802"/>
    <w:rsid w:val="00053096"/>
    <w:rsid w:val="00055768"/>
    <w:rsid w:val="00056326"/>
    <w:rsid w:val="00060DDE"/>
    <w:rsid w:val="00061175"/>
    <w:rsid w:val="0006256F"/>
    <w:rsid w:val="00062759"/>
    <w:rsid w:val="0006517D"/>
    <w:rsid w:val="00066A8A"/>
    <w:rsid w:val="00067132"/>
    <w:rsid w:val="00071C2F"/>
    <w:rsid w:val="00071EBF"/>
    <w:rsid w:val="00075790"/>
    <w:rsid w:val="00082156"/>
    <w:rsid w:val="000879B9"/>
    <w:rsid w:val="0009241B"/>
    <w:rsid w:val="00092D7D"/>
    <w:rsid w:val="0009308E"/>
    <w:rsid w:val="00093243"/>
    <w:rsid w:val="000936FC"/>
    <w:rsid w:val="00095A9B"/>
    <w:rsid w:val="000A2A12"/>
    <w:rsid w:val="000A7BEE"/>
    <w:rsid w:val="000B1D3A"/>
    <w:rsid w:val="000B2239"/>
    <w:rsid w:val="000B346B"/>
    <w:rsid w:val="000B433C"/>
    <w:rsid w:val="000B53D8"/>
    <w:rsid w:val="000B66F3"/>
    <w:rsid w:val="000B7110"/>
    <w:rsid w:val="000D2163"/>
    <w:rsid w:val="000E0938"/>
    <w:rsid w:val="000E2DCC"/>
    <w:rsid w:val="000E3249"/>
    <w:rsid w:val="000E4465"/>
    <w:rsid w:val="000E61A9"/>
    <w:rsid w:val="000E63FE"/>
    <w:rsid w:val="000E6CF2"/>
    <w:rsid w:val="000E7226"/>
    <w:rsid w:val="000E7CB2"/>
    <w:rsid w:val="000F07B0"/>
    <w:rsid w:val="000F1D51"/>
    <w:rsid w:val="000F2AF8"/>
    <w:rsid w:val="000F33BC"/>
    <w:rsid w:val="000F3F87"/>
    <w:rsid w:val="000F4ACB"/>
    <w:rsid w:val="000F6033"/>
    <w:rsid w:val="00100893"/>
    <w:rsid w:val="00103789"/>
    <w:rsid w:val="00103C5A"/>
    <w:rsid w:val="00103E69"/>
    <w:rsid w:val="0010406D"/>
    <w:rsid w:val="001047F7"/>
    <w:rsid w:val="00104ADA"/>
    <w:rsid w:val="00107137"/>
    <w:rsid w:val="00107D3B"/>
    <w:rsid w:val="0011167C"/>
    <w:rsid w:val="00112C90"/>
    <w:rsid w:val="0011328C"/>
    <w:rsid w:val="00116C3B"/>
    <w:rsid w:val="0011763D"/>
    <w:rsid w:val="001211B3"/>
    <w:rsid w:val="001220D9"/>
    <w:rsid w:val="00126CD5"/>
    <w:rsid w:val="0012780D"/>
    <w:rsid w:val="00127B77"/>
    <w:rsid w:val="001314ED"/>
    <w:rsid w:val="001368A1"/>
    <w:rsid w:val="00137AB8"/>
    <w:rsid w:val="00140D73"/>
    <w:rsid w:val="0014177C"/>
    <w:rsid w:val="00144D59"/>
    <w:rsid w:val="00146063"/>
    <w:rsid w:val="00146D9E"/>
    <w:rsid w:val="00152DB1"/>
    <w:rsid w:val="001535E5"/>
    <w:rsid w:val="00154F69"/>
    <w:rsid w:val="00166577"/>
    <w:rsid w:val="00166912"/>
    <w:rsid w:val="00167906"/>
    <w:rsid w:val="00167907"/>
    <w:rsid w:val="001704CD"/>
    <w:rsid w:val="0017088E"/>
    <w:rsid w:val="00170B74"/>
    <w:rsid w:val="00172C4B"/>
    <w:rsid w:val="00172F6A"/>
    <w:rsid w:val="0017466F"/>
    <w:rsid w:val="001747AD"/>
    <w:rsid w:val="00174D33"/>
    <w:rsid w:val="00175EB9"/>
    <w:rsid w:val="0018059B"/>
    <w:rsid w:val="001817EE"/>
    <w:rsid w:val="00185EDE"/>
    <w:rsid w:val="00190236"/>
    <w:rsid w:val="001903AF"/>
    <w:rsid w:val="00195925"/>
    <w:rsid w:val="00196129"/>
    <w:rsid w:val="001A085E"/>
    <w:rsid w:val="001A259C"/>
    <w:rsid w:val="001A36CF"/>
    <w:rsid w:val="001A4E04"/>
    <w:rsid w:val="001A71DC"/>
    <w:rsid w:val="001B021F"/>
    <w:rsid w:val="001B3626"/>
    <w:rsid w:val="001B42F5"/>
    <w:rsid w:val="001B7DC7"/>
    <w:rsid w:val="001C261E"/>
    <w:rsid w:val="001C5E8C"/>
    <w:rsid w:val="001D1840"/>
    <w:rsid w:val="001D1A7A"/>
    <w:rsid w:val="001D20D9"/>
    <w:rsid w:val="001D585F"/>
    <w:rsid w:val="001D5CA0"/>
    <w:rsid w:val="001D7F7A"/>
    <w:rsid w:val="001E074C"/>
    <w:rsid w:val="001E4772"/>
    <w:rsid w:val="001E63CE"/>
    <w:rsid w:val="001E7B49"/>
    <w:rsid w:val="001E7C11"/>
    <w:rsid w:val="001F1296"/>
    <w:rsid w:val="001F2567"/>
    <w:rsid w:val="001F5549"/>
    <w:rsid w:val="001F6C0B"/>
    <w:rsid w:val="0020203F"/>
    <w:rsid w:val="0020256E"/>
    <w:rsid w:val="0020546E"/>
    <w:rsid w:val="0020589B"/>
    <w:rsid w:val="00206435"/>
    <w:rsid w:val="00210C12"/>
    <w:rsid w:val="00211C91"/>
    <w:rsid w:val="002125D2"/>
    <w:rsid w:val="002128C5"/>
    <w:rsid w:val="002130EA"/>
    <w:rsid w:val="002163D8"/>
    <w:rsid w:val="00217740"/>
    <w:rsid w:val="00220B14"/>
    <w:rsid w:val="00220EC0"/>
    <w:rsid w:val="002235CB"/>
    <w:rsid w:val="00224A59"/>
    <w:rsid w:val="00227C84"/>
    <w:rsid w:val="00230632"/>
    <w:rsid w:val="00232561"/>
    <w:rsid w:val="00234C54"/>
    <w:rsid w:val="00235197"/>
    <w:rsid w:val="002354A0"/>
    <w:rsid w:val="00236324"/>
    <w:rsid w:val="00241075"/>
    <w:rsid w:val="002416AF"/>
    <w:rsid w:val="00243ED1"/>
    <w:rsid w:val="002452C4"/>
    <w:rsid w:val="00245441"/>
    <w:rsid w:val="002478C9"/>
    <w:rsid w:val="002503EF"/>
    <w:rsid w:val="00254DA1"/>
    <w:rsid w:val="00255E06"/>
    <w:rsid w:val="00257C3A"/>
    <w:rsid w:val="00260869"/>
    <w:rsid w:val="00262D8D"/>
    <w:rsid w:val="00264A9F"/>
    <w:rsid w:val="00265E17"/>
    <w:rsid w:val="00266146"/>
    <w:rsid w:val="0026662B"/>
    <w:rsid w:val="002717F1"/>
    <w:rsid w:val="002741EE"/>
    <w:rsid w:val="00275E94"/>
    <w:rsid w:val="002763CB"/>
    <w:rsid w:val="00276D88"/>
    <w:rsid w:val="00277D00"/>
    <w:rsid w:val="00280F69"/>
    <w:rsid w:val="0028283E"/>
    <w:rsid w:val="0028441E"/>
    <w:rsid w:val="00284C7D"/>
    <w:rsid w:val="00286527"/>
    <w:rsid w:val="00286C1A"/>
    <w:rsid w:val="002875A6"/>
    <w:rsid w:val="0028798F"/>
    <w:rsid w:val="00290314"/>
    <w:rsid w:val="00290F0C"/>
    <w:rsid w:val="002938F6"/>
    <w:rsid w:val="002943B6"/>
    <w:rsid w:val="002958C6"/>
    <w:rsid w:val="00296218"/>
    <w:rsid w:val="002A0F31"/>
    <w:rsid w:val="002A1A65"/>
    <w:rsid w:val="002A2373"/>
    <w:rsid w:val="002B2B29"/>
    <w:rsid w:val="002B45C4"/>
    <w:rsid w:val="002B507D"/>
    <w:rsid w:val="002B68A6"/>
    <w:rsid w:val="002C3FBF"/>
    <w:rsid w:val="002D03EE"/>
    <w:rsid w:val="002D20D5"/>
    <w:rsid w:val="002D21B9"/>
    <w:rsid w:val="002D431F"/>
    <w:rsid w:val="002D46EA"/>
    <w:rsid w:val="002D5103"/>
    <w:rsid w:val="002E0926"/>
    <w:rsid w:val="002E1800"/>
    <w:rsid w:val="002E2151"/>
    <w:rsid w:val="002E5513"/>
    <w:rsid w:val="002E60A5"/>
    <w:rsid w:val="002E69C6"/>
    <w:rsid w:val="002E7B26"/>
    <w:rsid w:val="002E7DB2"/>
    <w:rsid w:val="002F2925"/>
    <w:rsid w:val="002F4459"/>
    <w:rsid w:val="002F4579"/>
    <w:rsid w:val="002F7DEA"/>
    <w:rsid w:val="00300389"/>
    <w:rsid w:val="00301E21"/>
    <w:rsid w:val="00302F39"/>
    <w:rsid w:val="0030332F"/>
    <w:rsid w:val="00306455"/>
    <w:rsid w:val="003076B9"/>
    <w:rsid w:val="00311AFB"/>
    <w:rsid w:val="00317B43"/>
    <w:rsid w:val="00317D08"/>
    <w:rsid w:val="00320941"/>
    <w:rsid w:val="003236FF"/>
    <w:rsid w:val="00324651"/>
    <w:rsid w:val="00325189"/>
    <w:rsid w:val="0032577A"/>
    <w:rsid w:val="00326177"/>
    <w:rsid w:val="0032690B"/>
    <w:rsid w:val="00327656"/>
    <w:rsid w:val="00331042"/>
    <w:rsid w:val="003316EA"/>
    <w:rsid w:val="003323AF"/>
    <w:rsid w:val="00332747"/>
    <w:rsid w:val="003328FF"/>
    <w:rsid w:val="00332BF9"/>
    <w:rsid w:val="00335E24"/>
    <w:rsid w:val="003406F7"/>
    <w:rsid w:val="00342256"/>
    <w:rsid w:val="00342865"/>
    <w:rsid w:val="0034453A"/>
    <w:rsid w:val="00346AD2"/>
    <w:rsid w:val="00346CDD"/>
    <w:rsid w:val="00347057"/>
    <w:rsid w:val="0034728D"/>
    <w:rsid w:val="00353A57"/>
    <w:rsid w:val="00354804"/>
    <w:rsid w:val="00362A1A"/>
    <w:rsid w:val="003635A6"/>
    <w:rsid w:val="00363E5D"/>
    <w:rsid w:val="00365713"/>
    <w:rsid w:val="00366674"/>
    <w:rsid w:val="00366DC4"/>
    <w:rsid w:val="00370D34"/>
    <w:rsid w:val="00371D61"/>
    <w:rsid w:val="00371E34"/>
    <w:rsid w:val="0037215A"/>
    <w:rsid w:val="00373B34"/>
    <w:rsid w:val="00374E9D"/>
    <w:rsid w:val="00376255"/>
    <w:rsid w:val="00376A47"/>
    <w:rsid w:val="00380297"/>
    <w:rsid w:val="00381486"/>
    <w:rsid w:val="003819D8"/>
    <w:rsid w:val="003835C7"/>
    <w:rsid w:val="00383CF8"/>
    <w:rsid w:val="00385E25"/>
    <w:rsid w:val="00387888"/>
    <w:rsid w:val="00391E37"/>
    <w:rsid w:val="003946DA"/>
    <w:rsid w:val="00394948"/>
    <w:rsid w:val="0039539F"/>
    <w:rsid w:val="00396355"/>
    <w:rsid w:val="00396D9F"/>
    <w:rsid w:val="003A1B42"/>
    <w:rsid w:val="003A494D"/>
    <w:rsid w:val="003A7079"/>
    <w:rsid w:val="003B3E64"/>
    <w:rsid w:val="003B47B6"/>
    <w:rsid w:val="003B5722"/>
    <w:rsid w:val="003B7E5D"/>
    <w:rsid w:val="003C2CAE"/>
    <w:rsid w:val="003C31A3"/>
    <w:rsid w:val="003D275A"/>
    <w:rsid w:val="003D7BBE"/>
    <w:rsid w:val="003E01CF"/>
    <w:rsid w:val="003E1EE7"/>
    <w:rsid w:val="003E2F43"/>
    <w:rsid w:val="003E387D"/>
    <w:rsid w:val="003E3946"/>
    <w:rsid w:val="003E560F"/>
    <w:rsid w:val="003E5C19"/>
    <w:rsid w:val="003E63C3"/>
    <w:rsid w:val="003F14DE"/>
    <w:rsid w:val="003F4449"/>
    <w:rsid w:val="003F72B6"/>
    <w:rsid w:val="004047A9"/>
    <w:rsid w:val="00405B78"/>
    <w:rsid w:val="004077AB"/>
    <w:rsid w:val="00411065"/>
    <w:rsid w:val="00413C81"/>
    <w:rsid w:val="00414F67"/>
    <w:rsid w:val="00416A50"/>
    <w:rsid w:val="00417245"/>
    <w:rsid w:val="00417252"/>
    <w:rsid w:val="0042252D"/>
    <w:rsid w:val="00423805"/>
    <w:rsid w:val="00424793"/>
    <w:rsid w:val="0043080D"/>
    <w:rsid w:val="004325B7"/>
    <w:rsid w:val="00433AF1"/>
    <w:rsid w:val="00434CF0"/>
    <w:rsid w:val="004351D0"/>
    <w:rsid w:val="00436CD4"/>
    <w:rsid w:val="00442143"/>
    <w:rsid w:val="0044252E"/>
    <w:rsid w:val="00442BDD"/>
    <w:rsid w:val="0044473A"/>
    <w:rsid w:val="00445205"/>
    <w:rsid w:val="004454C7"/>
    <w:rsid w:val="004457E2"/>
    <w:rsid w:val="00446EB5"/>
    <w:rsid w:val="0045012C"/>
    <w:rsid w:val="00450A5C"/>
    <w:rsid w:val="0045196E"/>
    <w:rsid w:val="00451DBA"/>
    <w:rsid w:val="00454907"/>
    <w:rsid w:val="00455A05"/>
    <w:rsid w:val="00463668"/>
    <w:rsid w:val="00471140"/>
    <w:rsid w:val="00472BC9"/>
    <w:rsid w:val="0047300A"/>
    <w:rsid w:val="0047328B"/>
    <w:rsid w:val="0047579F"/>
    <w:rsid w:val="004763D9"/>
    <w:rsid w:val="00481B65"/>
    <w:rsid w:val="00483524"/>
    <w:rsid w:val="00483DB4"/>
    <w:rsid w:val="00486276"/>
    <w:rsid w:val="0048643C"/>
    <w:rsid w:val="00487DD8"/>
    <w:rsid w:val="00487FAE"/>
    <w:rsid w:val="0049692D"/>
    <w:rsid w:val="004969C9"/>
    <w:rsid w:val="0049722E"/>
    <w:rsid w:val="004A1345"/>
    <w:rsid w:val="004A139D"/>
    <w:rsid w:val="004A14E4"/>
    <w:rsid w:val="004A6F21"/>
    <w:rsid w:val="004B35EF"/>
    <w:rsid w:val="004B4BE5"/>
    <w:rsid w:val="004B6446"/>
    <w:rsid w:val="004B78D4"/>
    <w:rsid w:val="004C0A26"/>
    <w:rsid w:val="004C2802"/>
    <w:rsid w:val="004C3E05"/>
    <w:rsid w:val="004C5588"/>
    <w:rsid w:val="004C7818"/>
    <w:rsid w:val="004D117C"/>
    <w:rsid w:val="004D1F89"/>
    <w:rsid w:val="004D2FA2"/>
    <w:rsid w:val="004D538A"/>
    <w:rsid w:val="004D61D1"/>
    <w:rsid w:val="004D73A8"/>
    <w:rsid w:val="004E3270"/>
    <w:rsid w:val="004E475B"/>
    <w:rsid w:val="004E5127"/>
    <w:rsid w:val="004E6814"/>
    <w:rsid w:val="004E7BC1"/>
    <w:rsid w:val="004F1C09"/>
    <w:rsid w:val="004F3CF4"/>
    <w:rsid w:val="0050070B"/>
    <w:rsid w:val="00500BA1"/>
    <w:rsid w:val="0050100D"/>
    <w:rsid w:val="00502583"/>
    <w:rsid w:val="00506C72"/>
    <w:rsid w:val="0050701E"/>
    <w:rsid w:val="0051084C"/>
    <w:rsid w:val="00513A20"/>
    <w:rsid w:val="00513C16"/>
    <w:rsid w:val="00514230"/>
    <w:rsid w:val="005200FD"/>
    <w:rsid w:val="00523C76"/>
    <w:rsid w:val="0052429C"/>
    <w:rsid w:val="00525994"/>
    <w:rsid w:val="00526238"/>
    <w:rsid w:val="005262B6"/>
    <w:rsid w:val="005307D6"/>
    <w:rsid w:val="0053343A"/>
    <w:rsid w:val="00533B0F"/>
    <w:rsid w:val="00536AF9"/>
    <w:rsid w:val="00536C66"/>
    <w:rsid w:val="00537A87"/>
    <w:rsid w:val="00540DC8"/>
    <w:rsid w:val="00542DC7"/>
    <w:rsid w:val="0054555F"/>
    <w:rsid w:val="00546183"/>
    <w:rsid w:val="0054711D"/>
    <w:rsid w:val="00550911"/>
    <w:rsid w:val="0055182E"/>
    <w:rsid w:val="0055299B"/>
    <w:rsid w:val="0055320C"/>
    <w:rsid w:val="005572FC"/>
    <w:rsid w:val="005579D5"/>
    <w:rsid w:val="00561434"/>
    <w:rsid w:val="00562D2B"/>
    <w:rsid w:val="00564308"/>
    <w:rsid w:val="005644F5"/>
    <w:rsid w:val="005666E3"/>
    <w:rsid w:val="005668C6"/>
    <w:rsid w:val="0056740D"/>
    <w:rsid w:val="00567B14"/>
    <w:rsid w:val="005713B2"/>
    <w:rsid w:val="00572476"/>
    <w:rsid w:val="00576D11"/>
    <w:rsid w:val="005805E7"/>
    <w:rsid w:val="005822B6"/>
    <w:rsid w:val="00582D60"/>
    <w:rsid w:val="00582F23"/>
    <w:rsid w:val="0058328C"/>
    <w:rsid w:val="00583F5D"/>
    <w:rsid w:val="005863CE"/>
    <w:rsid w:val="00590F62"/>
    <w:rsid w:val="00592200"/>
    <w:rsid w:val="005938F4"/>
    <w:rsid w:val="00595B1A"/>
    <w:rsid w:val="00596348"/>
    <w:rsid w:val="005A488C"/>
    <w:rsid w:val="005A752D"/>
    <w:rsid w:val="005B195B"/>
    <w:rsid w:val="005B39FB"/>
    <w:rsid w:val="005B64F9"/>
    <w:rsid w:val="005B7497"/>
    <w:rsid w:val="005C039E"/>
    <w:rsid w:val="005D0743"/>
    <w:rsid w:val="005D0F55"/>
    <w:rsid w:val="005D182E"/>
    <w:rsid w:val="005D3315"/>
    <w:rsid w:val="005E01B2"/>
    <w:rsid w:val="005E0CE3"/>
    <w:rsid w:val="005E445A"/>
    <w:rsid w:val="005E5E5A"/>
    <w:rsid w:val="005E7B44"/>
    <w:rsid w:val="005F10E3"/>
    <w:rsid w:val="005F212B"/>
    <w:rsid w:val="005F342D"/>
    <w:rsid w:val="005F40FD"/>
    <w:rsid w:val="005F52B3"/>
    <w:rsid w:val="005F5F00"/>
    <w:rsid w:val="006007B7"/>
    <w:rsid w:val="00600E2A"/>
    <w:rsid w:val="00601B70"/>
    <w:rsid w:val="0060546F"/>
    <w:rsid w:val="00607936"/>
    <w:rsid w:val="00610727"/>
    <w:rsid w:val="00616B34"/>
    <w:rsid w:val="00616EE2"/>
    <w:rsid w:val="00617C99"/>
    <w:rsid w:val="0062222F"/>
    <w:rsid w:val="00622823"/>
    <w:rsid w:val="006248AA"/>
    <w:rsid w:val="00626269"/>
    <w:rsid w:val="006300B7"/>
    <w:rsid w:val="00630C02"/>
    <w:rsid w:val="00641049"/>
    <w:rsid w:val="0064416B"/>
    <w:rsid w:val="00644881"/>
    <w:rsid w:val="006451A9"/>
    <w:rsid w:val="006462FC"/>
    <w:rsid w:val="0064756C"/>
    <w:rsid w:val="006504D8"/>
    <w:rsid w:val="00652196"/>
    <w:rsid w:val="006524CF"/>
    <w:rsid w:val="00656C9C"/>
    <w:rsid w:val="00661542"/>
    <w:rsid w:val="00666018"/>
    <w:rsid w:val="00666998"/>
    <w:rsid w:val="00671EB8"/>
    <w:rsid w:val="0067723C"/>
    <w:rsid w:val="00677584"/>
    <w:rsid w:val="00677AC1"/>
    <w:rsid w:val="00677C4B"/>
    <w:rsid w:val="0068076A"/>
    <w:rsid w:val="00681143"/>
    <w:rsid w:val="006837C1"/>
    <w:rsid w:val="00683C00"/>
    <w:rsid w:val="00684683"/>
    <w:rsid w:val="00691B33"/>
    <w:rsid w:val="0069242E"/>
    <w:rsid w:val="00693579"/>
    <w:rsid w:val="0069380E"/>
    <w:rsid w:val="00694136"/>
    <w:rsid w:val="00694236"/>
    <w:rsid w:val="006944A2"/>
    <w:rsid w:val="006A0034"/>
    <w:rsid w:val="006A5B8A"/>
    <w:rsid w:val="006B0831"/>
    <w:rsid w:val="006C01A4"/>
    <w:rsid w:val="006C3475"/>
    <w:rsid w:val="006C4485"/>
    <w:rsid w:val="006C4F51"/>
    <w:rsid w:val="006C5BA4"/>
    <w:rsid w:val="006C664C"/>
    <w:rsid w:val="006C7BCF"/>
    <w:rsid w:val="006D033C"/>
    <w:rsid w:val="006D3B40"/>
    <w:rsid w:val="006D4695"/>
    <w:rsid w:val="006D47D8"/>
    <w:rsid w:val="006D7A0D"/>
    <w:rsid w:val="006D7B11"/>
    <w:rsid w:val="006E2472"/>
    <w:rsid w:val="006E68F6"/>
    <w:rsid w:val="006E745A"/>
    <w:rsid w:val="006E797F"/>
    <w:rsid w:val="006F137E"/>
    <w:rsid w:val="006F191D"/>
    <w:rsid w:val="006F3065"/>
    <w:rsid w:val="007047EB"/>
    <w:rsid w:val="00704C35"/>
    <w:rsid w:val="0070659E"/>
    <w:rsid w:val="00706CCD"/>
    <w:rsid w:val="007073FA"/>
    <w:rsid w:val="00714E2B"/>
    <w:rsid w:val="0071797F"/>
    <w:rsid w:val="00721B60"/>
    <w:rsid w:val="007242EC"/>
    <w:rsid w:val="00726D8A"/>
    <w:rsid w:val="00726D98"/>
    <w:rsid w:val="00730702"/>
    <w:rsid w:val="00732798"/>
    <w:rsid w:val="00734263"/>
    <w:rsid w:val="007345AE"/>
    <w:rsid w:val="00734E7F"/>
    <w:rsid w:val="00735E6C"/>
    <w:rsid w:val="00736F1E"/>
    <w:rsid w:val="00737ED6"/>
    <w:rsid w:val="00741CE6"/>
    <w:rsid w:val="007424C5"/>
    <w:rsid w:val="0074679A"/>
    <w:rsid w:val="0075520C"/>
    <w:rsid w:val="0075671F"/>
    <w:rsid w:val="0076364E"/>
    <w:rsid w:val="00765634"/>
    <w:rsid w:val="007676FF"/>
    <w:rsid w:val="00771297"/>
    <w:rsid w:val="00772474"/>
    <w:rsid w:val="00773510"/>
    <w:rsid w:val="00780708"/>
    <w:rsid w:val="00781183"/>
    <w:rsid w:val="007829CD"/>
    <w:rsid w:val="0078429E"/>
    <w:rsid w:val="007852A6"/>
    <w:rsid w:val="0078578E"/>
    <w:rsid w:val="00785E59"/>
    <w:rsid w:val="007869AC"/>
    <w:rsid w:val="00786AE6"/>
    <w:rsid w:val="007870A7"/>
    <w:rsid w:val="00787CA2"/>
    <w:rsid w:val="00791AA8"/>
    <w:rsid w:val="00794F45"/>
    <w:rsid w:val="00795174"/>
    <w:rsid w:val="00797303"/>
    <w:rsid w:val="007A0149"/>
    <w:rsid w:val="007A5E1B"/>
    <w:rsid w:val="007A5F28"/>
    <w:rsid w:val="007A74D7"/>
    <w:rsid w:val="007B001F"/>
    <w:rsid w:val="007B0415"/>
    <w:rsid w:val="007C0BAC"/>
    <w:rsid w:val="007C450B"/>
    <w:rsid w:val="007C71B4"/>
    <w:rsid w:val="007D1D05"/>
    <w:rsid w:val="007D2ED3"/>
    <w:rsid w:val="007E16EA"/>
    <w:rsid w:val="007E1CE2"/>
    <w:rsid w:val="007E278D"/>
    <w:rsid w:val="007E2BFB"/>
    <w:rsid w:val="007E388B"/>
    <w:rsid w:val="007E5951"/>
    <w:rsid w:val="007E6500"/>
    <w:rsid w:val="007E69A1"/>
    <w:rsid w:val="007F0DE9"/>
    <w:rsid w:val="007F1060"/>
    <w:rsid w:val="007F2278"/>
    <w:rsid w:val="007F4035"/>
    <w:rsid w:val="007F5DF0"/>
    <w:rsid w:val="00802844"/>
    <w:rsid w:val="00802ED9"/>
    <w:rsid w:val="008031CA"/>
    <w:rsid w:val="008033F8"/>
    <w:rsid w:val="00805AC5"/>
    <w:rsid w:val="0080645D"/>
    <w:rsid w:val="00806DA8"/>
    <w:rsid w:val="00810904"/>
    <w:rsid w:val="00810AFC"/>
    <w:rsid w:val="00816608"/>
    <w:rsid w:val="00816D4A"/>
    <w:rsid w:val="0081728B"/>
    <w:rsid w:val="00820985"/>
    <w:rsid w:val="008211BF"/>
    <w:rsid w:val="008243C9"/>
    <w:rsid w:val="00826888"/>
    <w:rsid w:val="00832A81"/>
    <w:rsid w:val="00833895"/>
    <w:rsid w:val="008366A1"/>
    <w:rsid w:val="00837140"/>
    <w:rsid w:val="00837C07"/>
    <w:rsid w:val="00837E09"/>
    <w:rsid w:val="00841386"/>
    <w:rsid w:val="0084186D"/>
    <w:rsid w:val="008419D6"/>
    <w:rsid w:val="00842E98"/>
    <w:rsid w:val="00843D83"/>
    <w:rsid w:val="0084400B"/>
    <w:rsid w:val="008450F7"/>
    <w:rsid w:val="0084639A"/>
    <w:rsid w:val="00847505"/>
    <w:rsid w:val="00850318"/>
    <w:rsid w:val="00851829"/>
    <w:rsid w:val="008518BC"/>
    <w:rsid w:val="00851FD3"/>
    <w:rsid w:val="00852569"/>
    <w:rsid w:val="00855D0D"/>
    <w:rsid w:val="008563A1"/>
    <w:rsid w:val="00857740"/>
    <w:rsid w:val="008601DF"/>
    <w:rsid w:val="00863960"/>
    <w:rsid w:val="00866BBD"/>
    <w:rsid w:val="00866E3E"/>
    <w:rsid w:val="00866F72"/>
    <w:rsid w:val="00872DEF"/>
    <w:rsid w:val="00875AD8"/>
    <w:rsid w:val="00875F11"/>
    <w:rsid w:val="00877DC7"/>
    <w:rsid w:val="008800E9"/>
    <w:rsid w:val="008801E8"/>
    <w:rsid w:val="0088229E"/>
    <w:rsid w:val="0088783D"/>
    <w:rsid w:val="0089054D"/>
    <w:rsid w:val="00896092"/>
    <w:rsid w:val="008A3862"/>
    <w:rsid w:val="008B07B1"/>
    <w:rsid w:val="008B0CAE"/>
    <w:rsid w:val="008B49CA"/>
    <w:rsid w:val="008B797D"/>
    <w:rsid w:val="008C2801"/>
    <w:rsid w:val="008C2891"/>
    <w:rsid w:val="008C3647"/>
    <w:rsid w:val="008C4957"/>
    <w:rsid w:val="008D6CFD"/>
    <w:rsid w:val="008E1AFB"/>
    <w:rsid w:val="008E1B19"/>
    <w:rsid w:val="008E5A9C"/>
    <w:rsid w:val="008E752A"/>
    <w:rsid w:val="008E79D1"/>
    <w:rsid w:val="008F3B63"/>
    <w:rsid w:val="008F74DB"/>
    <w:rsid w:val="00901161"/>
    <w:rsid w:val="00903537"/>
    <w:rsid w:val="0090391B"/>
    <w:rsid w:val="00910F1A"/>
    <w:rsid w:val="009144FD"/>
    <w:rsid w:val="00916FB7"/>
    <w:rsid w:val="00917F8A"/>
    <w:rsid w:val="00921004"/>
    <w:rsid w:val="00924B10"/>
    <w:rsid w:val="00925007"/>
    <w:rsid w:val="009250C7"/>
    <w:rsid w:val="0093134C"/>
    <w:rsid w:val="00931D31"/>
    <w:rsid w:val="00932174"/>
    <w:rsid w:val="00932B60"/>
    <w:rsid w:val="00933ABB"/>
    <w:rsid w:val="0093411C"/>
    <w:rsid w:val="00937D25"/>
    <w:rsid w:val="00940E58"/>
    <w:rsid w:val="00944536"/>
    <w:rsid w:val="009460FF"/>
    <w:rsid w:val="0094617E"/>
    <w:rsid w:val="009468B9"/>
    <w:rsid w:val="00947158"/>
    <w:rsid w:val="00947F7D"/>
    <w:rsid w:val="00950081"/>
    <w:rsid w:val="0095119C"/>
    <w:rsid w:val="00954678"/>
    <w:rsid w:val="00960228"/>
    <w:rsid w:val="00960CD4"/>
    <w:rsid w:val="0096110F"/>
    <w:rsid w:val="00961DA8"/>
    <w:rsid w:val="009620F2"/>
    <w:rsid w:val="0096297A"/>
    <w:rsid w:val="009629AF"/>
    <w:rsid w:val="00972363"/>
    <w:rsid w:val="009736A0"/>
    <w:rsid w:val="00973BD3"/>
    <w:rsid w:val="00976536"/>
    <w:rsid w:val="00977F19"/>
    <w:rsid w:val="00984D99"/>
    <w:rsid w:val="009875D9"/>
    <w:rsid w:val="009908B7"/>
    <w:rsid w:val="00992FFD"/>
    <w:rsid w:val="00996E29"/>
    <w:rsid w:val="009A1221"/>
    <w:rsid w:val="009A22C4"/>
    <w:rsid w:val="009A3BAD"/>
    <w:rsid w:val="009A4C37"/>
    <w:rsid w:val="009A568E"/>
    <w:rsid w:val="009B3223"/>
    <w:rsid w:val="009B3517"/>
    <w:rsid w:val="009B4887"/>
    <w:rsid w:val="009B4B6D"/>
    <w:rsid w:val="009B5C7F"/>
    <w:rsid w:val="009C268E"/>
    <w:rsid w:val="009C42AB"/>
    <w:rsid w:val="009C44C4"/>
    <w:rsid w:val="009C5A3E"/>
    <w:rsid w:val="009C634A"/>
    <w:rsid w:val="009C71A0"/>
    <w:rsid w:val="009D0080"/>
    <w:rsid w:val="009D07BF"/>
    <w:rsid w:val="009D0D7E"/>
    <w:rsid w:val="009D1733"/>
    <w:rsid w:val="009D2578"/>
    <w:rsid w:val="009D5310"/>
    <w:rsid w:val="009D647A"/>
    <w:rsid w:val="009E144B"/>
    <w:rsid w:val="009E16FF"/>
    <w:rsid w:val="009E251B"/>
    <w:rsid w:val="009E37A2"/>
    <w:rsid w:val="009E3DC4"/>
    <w:rsid w:val="009E733E"/>
    <w:rsid w:val="009F0619"/>
    <w:rsid w:val="009F53F7"/>
    <w:rsid w:val="009F5E57"/>
    <w:rsid w:val="009F7255"/>
    <w:rsid w:val="00A01755"/>
    <w:rsid w:val="00A03D22"/>
    <w:rsid w:val="00A04B0F"/>
    <w:rsid w:val="00A04C9E"/>
    <w:rsid w:val="00A054C8"/>
    <w:rsid w:val="00A06F8D"/>
    <w:rsid w:val="00A10814"/>
    <w:rsid w:val="00A14375"/>
    <w:rsid w:val="00A152E6"/>
    <w:rsid w:val="00A154A4"/>
    <w:rsid w:val="00A1553F"/>
    <w:rsid w:val="00A23700"/>
    <w:rsid w:val="00A23BB0"/>
    <w:rsid w:val="00A25159"/>
    <w:rsid w:val="00A259EE"/>
    <w:rsid w:val="00A30E9F"/>
    <w:rsid w:val="00A3235F"/>
    <w:rsid w:val="00A326B1"/>
    <w:rsid w:val="00A331C1"/>
    <w:rsid w:val="00A354CB"/>
    <w:rsid w:val="00A4021A"/>
    <w:rsid w:val="00A42712"/>
    <w:rsid w:val="00A50BA9"/>
    <w:rsid w:val="00A51B2F"/>
    <w:rsid w:val="00A5272B"/>
    <w:rsid w:val="00A53286"/>
    <w:rsid w:val="00A53740"/>
    <w:rsid w:val="00A55055"/>
    <w:rsid w:val="00A648F5"/>
    <w:rsid w:val="00A660A8"/>
    <w:rsid w:val="00A661B7"/>
    <w:rsid w:val="00A663C4"/>
    <w:rsid w:val="00A70A23"/>
    <w:rsid w:val="00A71775"/>
    <w:rsid w:val="00A73ECF"/>
    <w:rsid w:val="00A757E8"/>
    <w:rsid w:val="00A82463"/>
    <w:rsid w:val="00A8292A"/>
    <w:rsid w:val="00A837D1"/>
    <w:rsid w:val="00A83C82"/>
    <w:rsid w:val="00A84020"/>
    <w:rsid w:val="00A85F3A"/>
    <w:rsid w:val="00A8645D"/>
    <w:rsid w:val="00A91E7A"/>
    <w:rsid w:val="00A93143"/>
    <w:rsid w:val="00A945DF"/>
    <w:rsid w:val="00A94B99"/>
    <w:rsid w:val="00A97C88"/>
    <w:rsid w:val="00AA1C34"/>
    <w:rsid w:val="00AA1C6C"/>
    <w:rsid w:val="00AA513D"/>
    <w:rsid w:val="00AA5737"/>
    <w:rsid w:val="00AB1DC5"/>
    <w:rsid w:val="00AB2191"/>
    <w:rsid w:val="00AB2C62"/>
    <w:rsid w:val="00AB3F8D"/>
    <w:rsid w:val="00AC1B21"/>
    <w:rsid w:val="00AC1CEB"/>
    <w:rsid w:val="00AC223C"/>
    <w:rsid w:val="00AC446D"/>
    <w:rsid w:val="00AC690B"/>
    <w:rsid w:val="00AD5CAC"/>
    <w:rsid w:val="00AD659C"/>
    <w:rsid w:val="00AD7E87"/>
    <w:rsid w:val="00AE02AF"/>
    <w:rsid w:val="00AE0406"/>
    <w:rsid w:val="00AE0E2C"/>
    <w:rsid w:val="00AE289A"/>
    <w:rsid w:val="00AF081D"/>
    <w:rsid w:val="00AF2906"/>
    <w:rsid w:val="00AF324B"/>
    <w:rsid w:val="00AF5244"/>
    <w:rsid w:val="00B00097"/>
    <w:rsid w:val="00B00C88"/>
    <w:rsid w:val="00B016B5"/>
    <w:rsid w:val="00B021E5"/>
    <w:rsid w:val="00B06E34"/>
    <w:rsid w:val="00B13E4F"/>
    <w:rsid w:val="00B14BB2"/>
    <w:rsid w:val="00B16E14"/>
    <w:rsid w:val="00B17AD7"/>
    <w:rsid w:val="00B2074B"/>
    <w:rsid w:val="00B20F23"/>
    <w:rsid w:val="00B21200"/>
    <w:rsid w:val="00B23A5D"/>
    <w:rsid w:val="00B25033"/>
    <w:rsid w:val="00B26B2A"/>
    <w:rsid w:val="00B304D1"/>
    <w:rsid w:val="00B32C2B"/>
    <w:rsid w:val="00B3318A"/>
    <w:rsid w:val="00B4229C"/>
    <w:rsid w:val="00B4539D"/>
    <w:rsid w:val="00B517AA"/>
    <w:rsid w:val="00B52BE9"/>
    <w:rsid w:val="00B54F87"/>
    <w:rsid w:val="00B57E12"/>
    <w:rsid w:val="00B63408"/>
    <w:rsid w:val="00B661E9"/>
    <w:rsid w:val="00B6721F"/>
    <w:rsid w:val="00B7071F"/>
    <w:rsid w:val="00B70ED4"/>
    <w:rsid w:val="00B71B22"/>
    <w:rsid w:val="00B71BE9"/>
    <w:rsid w:val="00B72C22"/>
    <w:rsid w:val="00B73089"/>
    <w:rsid w:val="00B74912"/>
    <w:rsid w:val="00B74DB7"/>
    <w:rsid w:val="00B76E15"/>
    <w:rsid w:val="00B7781F"/>
    <w:rsid w:val="00B809D4"/>
    <w:rsid w:val="00B82D8A"/>
    <w:rsid w:val="00B84B97"/>
    <w:rsid w:val="00B93D28"/>
    <w:rsid w:val="00B94315"/>
    <w:rsid w:val="00B943F2"/>
    <w:rsid w:val="00B9662C"/>
    <w:rsid w:val="00BA0EE4"/>
    <w:rsid w:val="00BA0FDE"/>
    <w:rsid w:val="00BA1612"/>
    <w:rsid w:val="00BA1B25"/>
    <w:rsid w:val="00BA6BF3"/>
    <w:rsid w:val="00BB15CF"/>
    <w:rsid w:val="00BB1BD0"/>
    <w:rsid w:val="00BB1BE1"/>
    <w:rsid w:val="00BB2074"/>
    <w:rsid w:val="00BC043E"/>
    <w:rsid w:val="00BC13B1"/>
    <w:rsid w:val="00BC262D"/>
    <w:rsid w:val="00BC2EE8"/>
    <w:rsid w:val="00BC306D"/>
    <w:rsid w:val="00BC31A4"/>
    <w:rsid w:val="00BD093B"/>
    <w:rsid w:val="00BD0F9B"/>
    <w:rsid w:val="00BD272B"/>
    <w:rsid w:val="00BD380B"/>
    <w:rsid w:val="00BD3FCA"/>
    <w:rsid w:val="00BD5752"/>
    <w:rsid w:val="00BD59B0"/>
    <w:rsid w:val="00BD62B5"/>
    <w:rsid w:val="00BE0CDC"/>
    <w:rsid w:val="00BE0FC4"/>
    <w:rsid w:val="00BE3901"/>
    <w:rsid w:val="00BF00D9"/>
    <w:rsid w:val="00BF0E44"/>
    <w:rsid w:val="00BF0ECA"/>
    <w:rsid w:val="00BF495D"/>
    <w:rsid w:val="00BF5F26"/>
    <w:rsid w:val="00BF773C"/>
    <w:rsid w:val="00BF79EC"/>
    <w:rsid w:val="00C00D97"/>
    <w:rsid w:val="00C0119B"/>
    <w:rsid w:val="00C015F8"/>
    <w:rsid w:val="00C04284"/>
    <w:rsid w:val="00C04795"/>
    <w:rsid w:val="00C10BBB"/>
    <w:rsid w:val="00C11242"/>
    <w:rsid w:val="00C11276"/>
    <w:rsid w:val="00C131E3"/>
    <w:rsid w:val="00C17804"/>
    <w:rsid w:val="00C25AD4"/>
    <w:rsid w:val="00C260F8"/>
    <w:rsid w:val="00C2677D"/>
    <w:rsid w:val="00C26888"/>
    <w:rsid w:val="00C34A26"/>
    <w:rsid w:val="00C351E5"/>
    <w:rsid w:val="00C352ED"/>
    <w:rsid w:val="00C3663F"/>
    <w:rsid w:val="00C36FFD"/>
    <w:rsid w:val="00C407D6"/>
    <w:rsid w:val="00C42F3E"/>
    <w:rsid w:val="00C43459"/>
    <w:rsid w:val="00C452D3"/>
    <w:rsid w:val="00C45339"/>
    <w:rsid w:val="00C4778C"/>
    <w:rsid w:val="00C51591"/>
    <w:rsid w:val="00C52CEE"/>
    <w:rsid w:val="00C541CD"/>
    <w:rsid w:val="00C54BBC"/>
    <w:rsid w:val="00C56959"/>
    <w:rsid w:val="00C6647D"/>
    <w:rsid w:val="00C746BD"/>
    <w:rsid w:val="00C755D6"/>
    <w:rsid w:val="00C761FB"/>
    <w:rsid w:val="00C76BF8"/>
    <w:rsid w:val="00C82527"/>
    <w:rsid w:val="00C8509A"/>
    <w:rsid w:val="00C85DB1"/>
    <w:rsid w:val="00C86CF7"/>
    <w:rsid w:val="00C941AB"/>
    <w:rsid w:val="00C95154"/>
    <w:rsid w:val="00CA1F21"/>
    <w:rsid w:val="00CA5951"/>
    <w:rsid w:val="00CA5E40"/>
    <w:rsid w:val="00CA702A"/>
    <w:rsid w:val="00CA7817"/>
    <w:rsid w:val="00CA7863"/>
    <w:rsid w:val="00CB04AB"/>
    <w:rsid w:val="00CB08CD"/>
    <w:rsid w:val="00CB27E0"/>
    <w:rsid w:val="00CB35D8"/>
    <w:rsid w:val="00CB401F"/>
    <w:rsid w:val="00CC0021"/>
    <w:rsid w:val="00CC058A"/>
    <w:rsid w:val="00CC1F5E"/>
    <w:rsid w:val="00CC2144"/>
    <w:rsid w:val="00CC3685"/>
    <w:rsid w:val="00CC41D5"/>
    <w:rsid w:val="00CC541F"/>
    <w:rsid w:val="00CD02F2"/>
    <w:rsid w:val="00CD1E30"/>
    <w:rsid w:val="00CD237F"/>
    <w:rsid w:val="00CD3184"/>
    <w:rsid w:val="00CD3C3E"/>
    <w:rsid w:val="00CD54F5"/>
    <w:rsid w:val="00CE0F77"/>
    <w:rsid w:val="00CE1894"/>
    <w:rsid w:val="00CE4B5E"/>
    <w:rsid w:val="00CE7DA2"/>
    <w:rsid w:val="00CF1E06"/>
    <w:rsid w:val="00CF5483"/>
    <w:rsid w:val="00CF6ED0"/>
    <w:rsid w:val="00CF7936"/>
    <w:rsid w:val="00D0074C"/>
    <w:rsid w:val="00D01290"/>
    <w:rsid w:val="00D02114"/>
    <w:rsid w:val="00D03CF2"/>
    <w:rsid w:val="00D1395C"/>
    <w:rsid w:val="00D14274"/>
    <w:rsid w:val="00D16F53"/>
    <w:rsid w:val="00D17792"/>
    <w:rsid w:val="00D227B8"/>
    <w:rsid w:val="00D229DF"/>
    <w:rsid w:val="00D2548A"/>
    <w:rsid w:val="00D26A87"/>
    <w:rsid w:val="00D2712F"/>
    <w:rsid w:val="00D3022B"/>
    <w:rsid w:val="00D30409"/>
    <w:rsid w:val="00D32E25"/>
    <w:rsid w:val="00D40BD1"/>
    <w:rsid w:val="00D40C7D"/>
    <w:rsid w:val="00D42AAB"/>
    <w:rsid w:val="00D44039"/>
    <w:rsid w:val="00D46DA9"/>
    <w:rsid w:val="00D47345"/>
    <w:rsid w:val="00D53664"/>
    <w:rsid w:val="00D61E0C"/>
    <w:rsid w:val="00D62251"/>
    <w:rsid w:val="00D647FF"/>
    <w:rsid w:val="00D65499"/>
    <w:rsid w:val="00D65C32"/>
    <w:rsid w:val="00D71975"/>
    <w:rsid w:val="00D73F11"/>
    <w:rsid w:val="00D74254"/>
    <w:rsid w:val="00D756BE"/>
    <w:rsid w:val="00D807C2"/>
    <w:rsid w:val="00D80D98"/>
    <w:rsid w:val="00D83EB6"/>
    <w:rsid w:val="00D87708"/>
    <w:rsid w:val="00D9119B"/>
    <w:rsid w:val="00D95F20"/>
    <w:rsid w:val="00DA03BE"/>
    <w:rsid w:val="00DA0521"/>
    <w:rsid w:val="00DA180C"/>
    <w:rsid w:val="00DA1C09"/>
    <w:rsid w:val="00DA7258"/>
    <w:rsid w:val="00DA749C"/>
    <w:rsid w:val="00DB52CE"/>
    <w:rsid w:val="00DB7D31"/>
    <w:rsid w:val="00DB7F92"/>
    <w:rsid w:val="00DC2029"/>
    <w:rsid w:val="00DC3471"/>
    <w:rsid w:val="00DC3C28"/>
    <w:rsid w:val="00DC641B"/>
    <w:rsid w:val="00DC77C1"/>
    <w:rsid w:val="00DD1D02"/>
    <w:rsid w:val="00DD5792"/>
    <w:rsid w:val="00DE17FB"/>
    <w:rsid w:val="00DE2396"/>
    <w:rsid w:val="00DE2C14"/>
    <w:rsid w:val="00DE62DF"/>
    <w:rsid w:val="00DE7ECA"/>
    <w:rsid w:val="00DF1267"/>
    <w:rsid w:val="00DF2C8C"/>
    <w:rsid w:val="00DF2F7C"/>
    <w:rsid w:val="00DF38D5"/>
    <w:rsid w:val="00DF6F35"/>
    <w:rsid w:val="00E011B4"/>
    <w:rsid w:val="00E046AF"/>
    <w:rsid w:val="00E05904"/>
    <w:rsid w:val="00E066B7"/>
    <w:rsid w:val="00E12056"/>
    <w:rsid w:val="00E144FE"/>
    <w:rsid w:val="00E150EB"/>
    <w:rsid w:val="00E1604B"/>
    <w:rsid w:val="00E17198"/>
    <w:rsid w:val="00E177CC"/>
    <w:rsid w:val="00E21EB6"/>
    <w:rsid w:val="00E232CC"/>
    <w:rsid w:val="00E24B8E"/>
    <w:rsid w:val="00E254BC"/>
    <w:rsid w:val="00E2753A"/>
    <w:rsid w:val="00E329D9"/>
    <w:rsid w:val="00E37E20"/>
    <w:rsid w:val="00E37EAB"/>
    <w:rsid w:val="00E42377"/>
    <w:rsid w:val="00E437D0"/>
    <w:rsid w:val="00E44001"/>
    <w:rsid w:val="00E4490A"/>
    <w:rsid w:val="00E505D4"/>
    <w:rsid w:val="00E528A8"/>
    <w:rsid w:val="00E57837"/>
    <w:rsid w:val="00E60CFF"/>
    <w:rsid w:val="00E65016"/>
    <w:rsid w:val="00E6579A"/>
    <w:rsid w:val="00E665A3"/>
    <w:rsid w:val="00E705E6"/>
    <w:rsid w:val="00E71329"/>
    <w:rsid w:val="00E737EB"/>
    <w:rsid w:val="00E74890"/>
    <w:rsid w:val="00E76A48"/>
    <w:rsid w:val="00E7771E"/>
    <w:rsid w:val="00E77A70"/>
    <w:rsid w:val="00E8040D"/>
    <w:rsid w:val="00E80C56"/>
    <w:rsid w:val="00E84848"/>
    <w:rsid w:val="00E84908"/>
    <w:rsid w:val="00E961AE"/>
    <w:rsid w:val="00E977C3"/>
    <w:rsid w:val="00EA3B9F"/>
    <w:rsid w:val="00EA45B1"/>
    <w:rsid w:val="00EA745F"/>
    <w:rsid w:val="00EA7B04"/>
    <w:rsid w:val="00EB250C"/>
    <w:rsid w:val="00EB2666"/>
    <w:rsid w:val="00EB40EC"/>
    <w:rsid w:val="00EB485F"/>
    <w:rsid w:val="00EB612C"/>
    <w:rsid w:val="00EC0AED"/>
    <w:rsid w:val="00EC3243"/>
    <w:rsid w:val="00EC4984"/>
    <w:rsid w:val="00EC4C49"/>
    <w:rsid w:val="00ED0371"/>
    <w:rsid w:val="00ED0389"/>
    <w:rsid w:val="00ED2217"/>
    <w:rsid w:val="00ED2748"/>
    <w:rsid w:val="00ED36D6"/>
    <w:rsid w:val="00ED4630"/>
    <w:rsid w:val="00EE5112"/>
    <w:rsid w:val="00EE5128"/>
    <w:rsid w:val="00EE76FC"/>
    <w:rsid w:val="00EF0146"/>
    <w:rsid w:val="00EF4549"/>
    <w:rsid w:val="00EF54A3"/>
    <w:rsid w:val="00EF5B80"/>
    <w:rsid w:val="00EF5D21"/>
    <w:rsid w:val="00EF6D3B"/>
    <w:rsid w:val="00EF7092"/>
    <w:rsid w:val="00F002AF"/>
    <w:rsid w:val="00F0044A"/>
    <w:rsid w:val="00F02976"/>
    <w:rsid w:val="00F02A4E"/>
    <w:rsid w:val="00F03777"/>
    <w:rsid w:val="00F04071"/>
    <w:rsid w:val="00F04B5A"/>
    <w:rsid w:val="00F06DB7"/>
    <w:rsid w:val="00F0709F"/>
    <w:rsid w:val="00F130A0"/>
    <w:rsid w:val="00F150DD"/>
    <w:rsid w:val="00F152F0"/>
    <w:rsid w:val="00F21054"/>
    <w:rsid w:val="00F21F4A"/>
    <w:rsid w:val="00F23832"/>
    <w:rsid w:val="00F2718F"/>
    <w:rsid w:val="00F30A0E"/>
    <w:rsid w:val="00F310B3"/>
    <w:rsid w:val="00F332FF"/>
    <w:rsid w:val="00F33962"/>
    <w:rsid w:val="00F33C37"/>
    <w:rsid w:val="00F359F8"/>
    <w:rsid w:val="00F35B3B"/>
    <w:rsid w:val="00F362B8"/>
    <w:rsid w:val="00F366AE"/>
    <w:rsid w:val="00F367AC"/>
    <w:rsid w:val="00F3713B"/>
    <w:rsid w:val="00F401F3"/>
    <w:rsid w:val="00F403EE"/>
    <w:rsid w:val="00F40672"/>
    <w:rsid w:val="00F42654"/>
    <w:rsid w:val="00F43DE8"/>
    <w:rsid w:val="00F47AC6"/>
    <w:rsid w:val="00F47E57"/>
    <w:rsid w:val="00F50EE3"/>
    <w:rsid w:val="00F5104E"/>
    <w:rsid w:val="00F560CF"/>
    <w:rsid w:val="00F5708C"/>
    <w:rsid w:val="00F60265"/>
    <w:rsid w:val="00F6042E"/>
    <w:rsid w:val="00F61679"/>
    <w:rsid w:val="00F61EEA"/>
    <w:rsid w:val="00F61F50"/>
    <w:rsid w:val="00F66D5D"/>
    <w:rsid w:val="00F67877"/>
    <w:rsid w:val="00F67971"/>
    <w:rsid w:val="00F7042C"/>
    <w:rsid w:val="00F707AE"/>
    <w:rsid w:val="00F71BF1"/>
    <w:rsid w:val="00F71C38"/>
    <w:rsid w:val="00F73194"/>
    <w:rsid w:val="00F75422"/>
    <w:rsid w:val="00F75D3B"/>
    <w:rsid w:val="00F84784"/>
    <w:rsid w:val="00F90B8D"/>
    <w:rsid w:val="00F91B67"/>
    <w:rsid w:val="00F91CB6"/>
    <w:rsid w:val="00F926C8"/>
    <w:rsid w:val="00FA10DF"/>
    <w:rsid w:val="00FA181E"/>
    <w:rsid w:val="00FA1C27"/>
    <w:rsid w:val="00FA22C0"/>
    <w:rsid w:val="00FA2337"/>
    <w:rsid w:val="00FA3435"/>
    <w:rsid w:val="00FA3C1E"/>
    <w:rsid w:val="00FA55E0"/>
    <w:rsid w:val="00FB16AD"/>
    <w:rsid w:val="00FB7925"/>
    <w:rsid w:val="00FB7F33"/>
    <w:rsid w:val="00FB7FA0"/>
    <w:rsid w:val="00FC0165"/>
    <w:rsid w:val="00FC1564"/>
    <w:rsid w:val="00FC2704"/>
    <w:rsid w:val="00FC2835"/>
    <w:rsid w:val="00FC60C0"/>
    <w:rsid w:val="00FC6485"/>
    <w:rsid w:val="00FD15A2"/>
    <w:rsid w:val="00FD2DF6"/>
    <w:rsid w:val="00FD3DA7"/>
    <w:rsid w:val="00FD3FE0"/>
    <w:rsid w:val="00FD5C66"/>
    <w:rsid w:val="00FD6492"/>
    <w:rsid w:val="00FD6AE8"/>
    <w:rsid w:val="00FE11E3"/>
    <w:rsid w:val="00FE1F9B"/>
    <w:rsid w:val="00FE2A8C"/>
    <w:rsid w:val="00FE4D50"/>
    <w:rsid w:val="00FF13AA"/>
    <w:rsid w:val="00FF17A8"/>
    <w:rsid w:val="00FF5D6F"/>
    <w:rsid w:val="00FF684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0" w:defSemiHidden="0" w:defUnhideWhenUsed="0" w:defQFormat="0" w:count="267"/>
  <w:style w:type="paragraph" w:default="1" w:styleId="Normal">
    <w:name w:val="Normal"/>
    <w:qFormat/>
    <w:rsid w:val="00A661B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10B3"/>
    <w:pPr>
      <w:ind w:left="720"/>
      <w:contextualSpacing/>
    </w:pPr>
  </w:style>
  <w:style w:type="paragraph" w:styleId="DocumentMap">
    <w:name w:val="Document Map"/>
    <w:basedOn w:val="Normal"/>
    <w:link w:val="DocumentMapChar"/>
    <w:uiPriority w:val="99"/>
    <w:semiHidden/>
    <w:unhideWhenUsed/>
    <w:rsid w:val="00EC0AE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C0AED"/>
    <w:rPr>
      <w:rFonts w:ascii="Tahoma" w:hAnsi="Tahoma" w:cs="Tahoma"/>
      <w:sz w:val="16"/>
      <w:szCs w:val="16"/>
    </w:rPr>
  </w:style>
  <w:style w:type="paragraph" w:styleId="NoSpacing">
    <w:name w:val="No Spacing"/>
    <w:uiPriority w:val="1"/>
    <w:qFormat/>
    <w:rsid w:val="00A14375"/>
    <w:pPr>
      <w:spacing w:after="0" w:line="240" w:lineRule="auto"/>
    </w:pPr>
  </w:style>
  <w:style w:type="paragraph" w:styleId="Header">
    <w:name w:val="header"/>
    <w:basedOn w:val="Normal"/>
    <w:link w:val="HeaderChar"/>
    <w:uiPriority w:val="99"/>
    <w:semiHidden/>
    <w:unhideWhenUsed/>
    <w:rsid w:val="009D647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D647A"/>
  </w:style>
  <w:style w:type="paragraph" w:styleId="Footer">
    <w:name w:val="footer"/>
    <w:basedOn w:val="Normal"/>
    <w:link w:val="FooterChar"/>
    <w:uiPriority w:val="99"/>
    <w:semiHidden/>
    <w:unhideWhenUsed/>
    <w:rsid w:val="009D647A"/>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9D647A"/>
  </w:style>
  <w:style w:type="paragraph" w:styleId="BalloonText">
    <w:name w:val="Balloon Text"/>
    <w:basedOn w:val="Normal"/>
    <w:link w:val="BalloonTextChar"/>
    <w:uiPriority w:val="99"/>
    <w:semiHidden/>
    <w:unhideWhenUsed/>
    <w:rsid w:val="009D6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47A"/>
    <w:rPr>
      <w:rFonts w:ascii="Tahoma" w:hAnsi="Tahoma" w:cs="Tahoma"/>
      <w:sz w:val="16"/>
      <w:szCs w:val="16"/>
    </w:rPr>
  </w:style>
  <w:style w:type="character" w:customStyle="1" w:styleId="A4">
    <w:name w:val="A4"/>
    <w:uiPriority w:val="99"/>
    <w:rsid w:val="00A04C9E"/>
    <w:rPr>
      <w:rFonts w:cs="DIN"/>
      <w:color w:val="000000"/>
      <w:sz w:val="12"/>
      <w:szCs w:val="12"/>
    </w:rPr>
  </w:style>
  <w:style w:type="character" w:customStyle="1" w:styleId="A1">
    <w:name w:val="A1"/>
    <w:uiPriority w:val="99"/>
    <w:rsid w:val="00A04C9E"/>
    <w:rPr>
      <w:rFonts w:cs="DIN"/>
      <w:color w:val="000000"/>
      <w:sz w:val="22"/>
      <w:szCs w:val="22"/>
    </w:rPr>
  </w:style>
  <w:style w:type="character" w:customStyle="1" w:styleId="A41">
    <w:name w:val="A4+1"/>
    <w:uiPriority w:val="99"/>
    <w:rsid w:val="00A04C9E"/>
    <w:rPr>
      <w:rFonts w:cs="DIN"/>
      <w:color w:val="000000"/>
      <w:sz w:val="12"/>
      <w:szCs w:val="12"/>
    </w:rPr>
  </w:style>
  <w:style w:type="character" w:customStyle="1" w:styleId="A91">
    <w:name w:val="A9+1"/>
    <w:uiPriority w:val="99"/>
    <w:rsid w:val="00A04C9E"/>
    <w:rPr>
      <w:rFonts w:cs="DIN"/>
      <w:color w:val="000000"/>
      <w:sz w:val="12"/>
      <w:szCs w:val="12"/>
    </w:rPr>
  </w:style>
  <w:style w:type="character" w:styleId="Hyperlink">
    <w:name w:val="Hyperlink"/>
    <w:basedOn w:val="DefaultParagraphFont"/>
    <w:uiPriority w:val="99"/>
    <w:unhideWhenUsed/>
    <w:rsid w:val="00BA1612"/>
    <w:rPr>
      <w:color w:val="0000FF"/>
      <w:u w:val="single"/>
    </w:rPr>
  </w:style>
  <w:style w:type="character" w:styleId="FollowedHyperlink">
    <w:name w:val="FollowedHyperlink"/>
    <w:basedOn w:val="DefaultParagraphFont"/>
    <w:rsid w:val="005262B6"/>
    <w:rPr>
      <w:color w:val="800080" w:themeColor="followedHyperlink"/>
      <w:u w:val="single"/>
    </w:rPr>
  </w:style>
  <w:style w:type="paragraph" w:styleId="NormalWeb">
    <w:name w:val="Normal (Web)"/>
    <w:basedOn w:val="Normal"/>
    <w:uiPriority w:val="99"/>
    <w:rsid w:val="002875A6"/>
    <w:pPr>
      <w:spacing w:beforeLines="1" w:afterLines="1" w:line="240" w:lineRule="auto"/>
    </w:pPr>
    <w:rPr>
      <w:rFonts w:ascii="Times" w:hAnsi="Times" w:cs="Times New Roman"/>
      <w:sz w:val="20"/>
      <w:szCs w:val="20"/>
    </w:rPr>
  </w:style>
  <w:style w:type="character" w:customStyle="1" w:styleId="apple-converted-space">
    <w:name w:val="apple-converted-space"/>
    <w:basedOn w:val="DefaultParagraphFont"/>
    <w:rsid w:val="002A2373"/>
  </w:style>
  <w:style w:type="paragraph" w:styleId="Caption">
    <w:name w:val="caption"/>
    <w:basedOn w:val="Normal"/>
    <w:next w:val="Normal"/>
    <w:rsid w:val="00FD6492"/>
    <w:pPr>
      <w:spacing w:line="240" w:lineRule="auto"/>
    </w:pPr>
    <w:rPr>
      <w:b/>
      <w:bCs/>
      <w:color w:val="4F81BD" w:themeColor="accent1"/>
      <w:sz w:val="18"/>
      <w:szCs w:val="18"/>
    </w:rPr>
  </w:style>
  <w:style w:type="character" w:styleId="PlaceholderText">
    <w:name w:val="Placeholder Text"/>
    <w:basedOn w:val="DefaultParagraphFont"/>
    <w:rsid w:val="00166912"/>
    <w:rPr>
      <w:color w:val="808080"/>
    </w:rPr>
  </w:style>
  <w:style w:type="paragraph" w:customStyle="1" w:styleId="Thesis">
    <w:name w:val="Thesis"/>
    <w:basedOn w:val="Normal"/>
    <w:qFormat/>
    <w:rsid w:val="000A7BEE"/>
    <w:pPr>
      <w:spacing w:line="360" w:lineRule="auto"/>
    </w:pPr>
    <w:rPr>
      <w:sz w:val="24"/>
      <w:szCs w:val="24"/>
    </w:rPr>
  </w:style>
  <w:style w:type="paragraph" w:customStyle="1" w:styleId="NoSpacingPHPDOCX">
    <w:name w:val="No Spacing PHPDOCX"/>
    <w:uiPriority w:val="1"/>
    <w:qFormat/>
    <w:rsid w:val="00B73089"/>
    <w:pPr>
      <w:spacing w:after="0" w:line="240" w:lineRule="auto"/>
    </w:pPr>
    <w:rPr>
      <w:lang w:val="en-US"/>
    </w:rPr>
  </w:style>
  <w:style w:type="character" w:styleId="PageNumber">
    <w:name w:val="page number"/>
    <w:basedOn w:val="DefaultParagraphFont"/>
    <w:rsid w:val="00B52BE9"/>
  </w:style>
  <w:style w:type="paragraph" w:styleId="TOC1">
    <w:name w:val="toc 1"/>
    <w:basedOn w:val="Normal"/>
    <w:next w:val="Normal"/>
    <w:autoRedefine/>
    <w:rsid w:val="00236324"/>
    <w:pPr>
      <w:spacing w:before="120" w:after="0"/>
    </w:pPr>
    <w:rPr>
      <w:b/>
      <w:sz w:val="24"/>
      <w:szCs w:val="24"/>
    </w:rPr>
  </w:style>
  <w:style w:type="paragraph" w:styleId="TOC2">
    <w:name w:val="toc 2"/>
    <w:basedOn w:val="Normal"/>
    <w:next w:val="Normal"/>
    <w:autoRedefine/>
    <w:rsid w:val="00236324"/>
    <w:pPr>
      <w:spacing w:after="0"/>
      <w:ind w:left="220"/>
    </w:pPr>
    <w:rPr>
      <w:b/>
    </w:rPr>
  </w:style>
  <w:style w:type="paragraph" w:styleId="TOC3">
    <w:name w:val="toc 3"/>
    <w:basedOn w:val="Normal"/>
    <w:next w:val="Normal"/>
    <w:autoRedefine/>
    <w:rsid w:val="00236324"/>
    <w:pPr>
      <w:spacing w:after="0"/>
      <w:ind w:left="440"/>
    </w:pPr>
  </w:style>
  <w:style w:type="paragraph" w:styleId="TOC4">
    <w:name w:val="toc 4"/>
    <w:basedOn w:val="Normal"/>
    <w:next w:val="Normal"/>
    <w:autoRedefine/>
    <w:rsid w:val="00236324"/>
    <w:pPr>
      <w:spacing w:after="0"/>
      <w:ind w:left="660"/>
    </w:pPr>
    <w:rPr>
      <w:sz w:val="20"/>
      <w:szCs w:val="20"/>
    </w:rPr>
  </w:style>
  <w:style w:type="paragraph" w:styleId="TOC5">
    <w:name w:val="toc 5"/>
    <w:basedOn w:val="Normal"/>
    <w:next w:val="Normal"/>
    <w:autoRedefine/>
    <w:rsid w:val="00236324"/>
    <w:pPr>
      <w:spacing w:after="0"/>
      <w:ind w:left="880"/>
    </w:pPr>
    <w:rPr>
      <w:sz w:val="20"/>
      <w:szCs w:val="20"/>
    </w:rPr>
  </w:style>
  <w:style w:type="paragraph" w:styleId="TOC6">
    <w:name w:val="toc 6"/>
    <w:basedOn w:val="Normal"/>
    <w:next w:val="Normal"/>
    <w:autoRedefine/>
    <w:rsid w:val="00236324"/>
    <w:pPr>
      <w:spacing w:after="0"/>
      <w:ind w:left="1100"/>
    </w:pPr>
    <w:rPr>
      <w:sz w:val="20"/>
      <w:szCs w:val="20"/>
    </w:rPr>
  </w:style>
  <w:style w:type="paragraph" w:styleId="TOC7">
    <w:name w:val="toc 7"/>
    <w:basedOn w:val="Normal"/>
    <w:next w:val="Normal"/>
    <w:autoRedefine/>
    <w:rsid w:val="00236324"/>
    <w:pPr>
      <w:spacing w:after="0"/>
      <w:ind w:left="1320"/>
    </w:pPr>
    <w:rPr>
      <w:sz w:val="20"/>
      <w:szCs w:val="20"/>
    </w:rPr>
  </w:style>
  <w:style w:type="paragraph" w:styleId="TOC8">
    <w:name w:val="toc 8"/>
    <w:basedOn w:val="Normal"/>
    <w:next w:val="Normal"/>
    <w:autoRedefine/>
    <w:rsid w:val="00236324"/>
    <w:pPr>
      <w:spacing w:after="0"/>
      <w:ind w:left="1540"/>
    </w:pPr>
    <w:rPr>
      <w:sz w:val="20"/>
      <w:szCs w:val="20"/>
    </w:rPr>
  </w:style>
  <w:style w:type="paragraph" w:styleId="TOC9">
    <w:name w:val="toc 9"/>
    <w:basedOn w:val="Normal"/>
    <w:next w:val="Normal"/>
    <w:autoRedefine/>
    <w:rsid w:val="00236324"/>
    <w:pPr>
      <w:spacing w:after="0"/>
      <w:ind w:left="1760"/>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3206809">
      <w:bodyDiv w:val="1"/>
      <w:marLeft w:val="0"/>
      <w:marRight w:val="0"/>
      <w:marTop w:val="0"/>
      <w:marBottom w:val="0"/>
      <w:divBdr>
        <w:top w:val="none" w:sz="0" w:space="0" w:color="auto"/>
        <w:left w:val="none" w:sz="0" w:space="0" w:color="auto"/>
        <w:bottom w:val="none" w:sz="0" w:space="0" w:color="auto"/>
        <w:right w:val="none" w:sz="0" w:space="0" w:color="auto"/>
      </w:divBdr>
    </w:div>
    <w:div w:id="105659621">
      <w:bodyDiv w:val="1"/>
      <w:marLeft w:val="0"/>
      <w:marRight w:val="0"/>
      <w:marTop w:val="0"/>
      <w:marBottom w:val="0"/>
      <w:divBdr>
        <w:top w:val="none" w:sz="0" w:space="0" w:color="auto"/>
        <w:left w:val="none" w:sz="0" w:space="0" w:color="auto"/>
        <w:bottom w:val="none" w:sz="0" w:space="0" w:color="auto"/>
        <w:right w:val="none" w:sz="0" w:space="0" w:color="auto"/>
      </w:divBdr>
    </w:div>
    <w:div w:id="153958260">
      <w:bodyDiv w:val="1"/>
      <w:marLeft w:val="0"/>
      <w:marRight w:val="0"/>
      <w:marTop w:val="0"/>
      <w:marBottom w:val="0"/>
      <w:divBdr>
        <w:top w:val="none" w:sz="0" w:space="0" w:color="auto"/>
        <w:left w:val="none" w:sz="0" w:space="0" w:color="auto"/>
        <w:bottom w:val="none" w:sz="0" w:space="0" w:color="auto"/>
        <w:right w:val="none" w:sz="0" w:space="0" w:color="auto"/>
      </w:divBdr>
    </w:div>
    <w:div w:id="288441736">
      <w:bodyDiv w:val="1"/>
      <w:marLeft w:val="0"/>
      <w:marRight w:val="0"/>
      <w:marTop w:val="0"/>
      <w:marBottom w:val="0"/>
      <w:divBdr>
        <w:top w:val="none" w:sz="0" w:space="0" w:color="auto"/>
        <w:left w:val="none" w:sz="0" w:space="0" w:color="auto"/>
        <w:bottom w:val="none" w:sz="0" w:space="0" w:color="auto"/>
        <w:right w:val="none" w:sz="0" w:space="0" w:color="auto"/>
      </w:divBdr>
    </w:div>
    <w:div w:id="329607041">
      <w:bodyDiv w:val="1"/>
      <w:marLeft w:val="0"/>
      <w:marRight w:val="0"/>
      <w:marTop w:val="0"/>
      <w:marBottom w:val="0"/>
      <w:divBdr>
        <w:top w:val="none" w:sz="0" w:space="0" w:color="auto"/>
        <w:left w:val="none" w:sz="0" w:space="0" w:color="auto"/>
        <w:bottom w:val="none" w:sz="0" w:space="0" w:color="auto"/>
        <w:right w:val="none" w:sz="0" w:space="0" w:color="auto"/>
      </w:divBdr>
    </w:div>
    <w:div w:id="672227539">
      <w:bodyDiv w:val="1"/>
      <w:marLeft w:val="0"/>
      <w:marRight w:val="0"/>
      <w:marTop w:val="0"/>
      <w:marBottom w:val="0"/>
      <w:divBdr>
        <w:top w:val="none" w:sz="0" w:space="0" w:color="auto"/>
        <w:left w:val="none" w:sz="0" w:space="0" w:color="auto"/>
        <w:bottom w:val="none" w:sz="0" w:space="0" w:color="auto"/>
        <w:right w:val="none" w:sz="0" w:space="0" w:color="auto"/>
      </w:divBdr>
    </w:div>
    <w:div w:id="771784139">
      <w:bodyDiv w:val="1"/>
      <w:marLeft w:val="0"/>
      <w:marRight w:val="0"/>
      <w:marTop w:val="0"/>
      <w:marBottom w:val="0"/>
      <w:divBdr>
        <w:top w:val="none" w:sz="0" w:space="0" w:color="auto"/>
        <w:left w:val="none" w:sz="0" w:space="0" w:color="auto"/>
        <w:bottom w:val="none" w:sz="0" w:space="0" w:color="auto"/>
        <w:right w:val="none" w:sz="0" w:space="0" w:color="auto"/>
      </w:divBdr>
    </w:div>
    <w:div w:id="895430921">
      <w:bodyDiv w:val="1"/>
      <w:marLeft w:val="0"/>
      <w:marRight w:val="0"/>
      <w:marTop w:val="0"/>
      <w:marBottom w:val="0"/>
      <w:divBdr>
        <w:top w:val="none" w:sz="0" w:space="0" w:color="auto"/>
        <w:left w:val="none" w:sz="0" w:space="0" w:color="auto"/>
        <w:bottom w:val="none" w:sz="0" w:space="0" w:color="auto"/>
        <w:right w:val="none" w:sz="0" w:space="0" w:color="auto"/>
      </w:divBdr>
    </w:div>
    <w:div w:id="999432567">
      <w:bodyDiv w:val="1"/>
      <w:marLeft w:val="0"/>
      <w:marRight w:val="0"/>
      <w:marTop w:val="0"/>
      <w:marBottom w:val="0"/>
      <w:divBdr>
        <w:top w:val="none" w:sz="0" w:space="0" w:color="auto"/>
        <w:left w:val="none" w:sz="0" w:space="0" w:color="auto"/>
        <w:bottom w:val="none" w:sz="0" w:space="0" w:color="auto"/>
        <w:right w:val="none" w:sz="0" w:space="0" w:color="auto"/>
      </w:divBdr>
    </w:div>
    <w:div w:id="1016231628">
      <w:bodyDiv w:val="1"/>
      <w:marLeft w:val="0"/>
      <w:marRight w:val="0"/>
      <w:marTop w:val="0"/>
      <w:marBottom w:val="0"/>
      <w:divBdr>
        <w:top w:val="none" w:sz="0" w:space="0" w:color="auto"/>
        <w:left w:val="none" w:sz="0" w:space="0" w:color="auto"/>
        <w:bottom w:val="none" w:sz="0" w:space="0" w:color="auto"/>
        <w:right w:val="none" w:sz="0" w:space="0" w:color="auto"/>
      </w:divBdr>
    </w:div>
    <w:div w:id="1064839010">
      <w:bodyDiv w:val="1"/>
      <w:marLeft w:val="0"/>
      <w:marRight w:val="0"/>
      <w:marTop w:val="0"/>
      <w:marBottom w:val="0"/>
      <w:divBdr>
        <w:top w:val="none" w:sz="0" w:space="0" w:color="auto"/>
        <w:left w:val="none" w:sz="0" w:space="0" w:color="auto"/>
        <w:bottom w:val="none" w:sz="0" w:space="0" w:color="auto"/>
        <w:right w:val="none" w:sz="0" w:space="0" w:color="auto"/>
      </w:divBdr>
    </w:div>
    <w:div w:id="1113016829">
      <w:bodyDiv w:val="1"/>
      <w:marLeft w:val="0"/>
      <w:marRight w:val="0"/>
      <w:marTop w:val="0"/>
      <w:marBottom w:val="0"/>
      <w:divBdr>
        <w:top w:val="none" w:sz="0" w:space="0" w:color="auto"/>
        <w:left w:val="none" w:sz="0" w:space="0" w:color="auto"/>
        <w:bottom w:val="none" w:sz="0" w:space="0" w:color="auto"/>
        <w:right w:val="none" w:sz="0" w:space="0" w:color="auto"/>
      </w:divBdr>
    </w:div>
    <w:div w:id="1318220957">
      <w:bodyDiv w:val="1"/>
      <w:marLeft w:val="0"/>
      <w:marRight w:val="0"/>
      <w:marTop w:val="0"/>
      <w:marBottom w:val="0"/>
      <w:divBdr>
        <w:top w:val="none" w:sz="0" w:space="0" w:color="auto"/>
        <w:left w:val="none" w:sz="0" w:space="0" w:color="auto"/>
        <w:bottom w:val="none" w:sz="0" w:space="0" w:color="auto"/>
        <w:right w:val="none" w:sz="0" w:space="0" w:color="auto"/>
      </w:divBdr>
    </w:div>
    <w:div w:id="1495220924">
      <w:bodyDiv w:val="1"/>
      <w:marLeft w:val="0"/>
      <w:marRight w:val="0"/>
      <w:marTop w:val="0"/>
      <w:marBottom w:val="0"/>
      <w:divBdr>
        <w:top w:val="none" w:sz="0" w:space="0" w:color="auto"/>
        <w:left w:val="none" w:sz="0" w:space="0" w:color="auto"/>
        <w:bottom w:val="none" w:sz="0" w:space="0" w:color="auto"/>
        <w:right w:val="none" w:sz="0" w:space="0" w:color="auto"/>
      </w:divBdr>
    </w:div>
    <w:div w:id="1512450136">
      <w:bodyDiv w:val="1"/>
      <w:marLeft w:val="0"/>
      <w:marRight w:val="0"/>
      <w:marTop w:val="0"/>
      <w:marBottom w:val="0"/>
      <w:divBdr>
        <w:top w:val="none" w:sz="0" w:space="0" w:color="auto"/>
        <w:left w:val="none" w:sz="0" w:space="0" w:color="auto"/>
        <w:bottom w:val="none" w:sz="0" w:space="0" w:color="auto"/>
        <w:right w:val="none" w:sz="0" w:space="0" w:color="auto"/>
      </w:divBdr>
    </w:div>
    <w:div w:id="1579486373">
      <w:bodyDiv w:val="1"/>
      <w:marLeft w:val="0"/>
      <w:marRight w:val="0"/>
      <w:marTop w:val="0"/>
      <w:marBottom w:val="0"/>
      <w:divBdr>
        <w:top w:val="none" w:sz="0" w:space="0" w:color="auto"/>
        <w:left w:val="none" w:sz="0" w:space="0" w:color="auto"/>
        <w:bottom w:val="none" w:sz="0" w:space="0" w:color="auto"/>
        <w:right w:val="none" w:sz="0" w:space="0" w:color="auto"/>
      </w:divBdr>
    </w:div>
    <w:div w:id="1646817149">
      <w:bodyDiv w:val="1"/>
      <w:marLeft w:val="0"/>
      <w:marRight w:val="0"/>
      <w:marTop w:val="0"/>
      <w:marBottom w:val="0"/>
      <w:divBdr>
        <w:top w:val="none" w:sz="0" w:space="0" w:color="auto"/>
        <w:left w:val="none" w:sz="0" w:space="0" w:color="auto"/>
        <w:bottom w:val="none" w:sz="0" w:space="0" w:color="auto"/>
        <w:right w:val="none" w:sz="0" w:space="0" w:color="auto"/>
      </w:divBdr>
    </w:div>
    <w:div w:id="1962374545">
      <w:bodyDiv w:val="1"/>
      <w:marLeft w:val="0"/>
      <w:marRight w:val="0"/>
      <w:marTop w:val="0"/>
      <w:marBottom w:val="0"/>
      <w:divBdr>
        <w:top w:val="none" w:sz="0" w:space="0" w:color="auto"/>
        <w:left w:val="none" w:sz="0" w:space="0" w:color="auto"/>
        <w:bottom w:val="none" w:sz="0" w:space="0" w:color="auto"/>
        <w:right w:val="none" w:sz="0" w:space="0" w:color="auto"/>
      </w:divBdr>
    </w:div>
    <w:div w:id="2093769137">
      <w:bodyDiv w:val="1"/>
      <w:marLeft w:val="0"/>
      <w:marRight w:val="0"/>
      <w:marTop w:val="0"/>
      <w:marBottom w:val="0"/>
      <w:divBdr>
        <w:top w:val="none" w:sz="0" w:space="0" w:color="auto"/>
        <w:left w:val="none" w:sz="0" w:space="0" w:color="auto"/>
        <w:bottom w:val="none" w:sz="0" w:space="0" w:color="auto"/>
        <w:right w:val="none" w:sz="0" w:space="0" w:color="auto"/>
      </w:divBdr>
    </w:div>
    <w:div w:id="213470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openxmlformats.org/officeDocument/2006/relationships/diagramLayout" Target="diagrams/layout1.xml"/><Relationship Id="rId26" Type="http://schemas.microsoft.com/office/2007/relationships/diagramDrawing" Target="diagrams/drawing2.xml"/><Relationship Id="rId3" Type="http://schemas.openxmlformats.org/officeDocument/2006/relationships/styles" Target="styles.xml"/><Relationship Id="rId21" Type="http://schemas.microsoft.com/office/2007/relationships/diagramDrawing" Target="diagrams/drawing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diagramData" Target="diagrams/data1.xml"/><Relationship Id="rId25" Type="http://schemas.openxmlformats.org/officeDocument/2006/relationships/diagramColors" Target="diagrams/colors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diagramColors" Target="diagrams/colors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diagramQuickStyle" Target="diagrams/quickStyle2.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diagramLayout" Target="diagrams/layout2.xml"/><Relationship Id="rId28" Type="http://schemas.openxmlformats.org/officeDocument/2006/relationships/chart" Target="charts/chart5.xml"/><Relationship Id="rId49" Type="http://schemas.microsoft.com/office/2007/relationships/stylesWithEffects" Target="stylesWithEffects.xml"/><Relationship Id="rId10" Type="http://schemas.openxmlformats.org/officeDocument/2006/relationships/footer" Target="footer1.xml"/><Relationship Id="rId19" Type="http://schemas.openxmlformats.org/officeDocument/2006/relationships/diagramQuickStyle" Target="diagrams/quickStyle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2.xml"/><Relationship Id="rId22" Type="http://schemas.openxmlformats.org/officeDocument/2006/relationships/diagramData" Target="diagrams/data2.xml"/><Relationship Id="rId27" Type="http://schemas.openxmlformats.org/officeDocument/2006/relationships/chart" Target="charts/chart4.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NO%20NAME:W+B%20Report:Data%20KZ%20STATS:Migrati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NO%20NAME:W+B%20Report:Data%20KZ%20STATS:Population.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NO%20NAME:W+B%20Report:Data%20KZ%20STATS:Populatio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Grafiek%20in%20Microsoft%20Office%20Word" TargetMode="Externa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0"/>
  <c:chart>
    <c:plotArea>
      <c:layout>
        <c:manualLayout>
          <c:layoutTarget val="inner"/>
          <c:xMode val="edge"/>
          <c:yMode val="edge"/>
          <c:x val="0.15928990810584903"/>
          <c:y val="6.5932945141814206E-2"/>
          <c:w val="0.59628724613858108"/>
          <c:h val="0.67457515065729812"/>
        </c:manualLayout>
      </c:layout>
      <c:lineChart>
        <c:grouping val="standard"/>
        <c:ser>
          <c:idx val="1"/>
          <c:order val="0"/>
          <c:tx>
            <c:strRef>
              <c:f>МН!$J$42</c:f>
              <c:strCache>
                <c:ptCount val="1"/>
                <c:pt idx="0">
                  <c:v>Akmola</c:v>
                </c:pt>
              </c:strCache>
            </c:strRef>
          </c:tx>
          <c:spPr>
            <a:ln w="25400" cap="rnd" cmpd="sng" algn="ctr">
              <a:solidFill>
                <a:srgbClr val="008000"/>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МН!$K$42:$Q$42</c:f>
              <c:numCache>
                <c:formatCode>#,##0</c:formatCode>
                <c:ptCount val="7"/>
                <c:pt idx="0">
                  <c:v>283</c:v>
                </c:pt>
                <c:pt idx="1">
                  <c:v>-3160</c:v>
                </c:pt>
                <c:pt idx="2">
                  <c:v>-1272</c:v>
                </c:pt>
                <c:pt idx="3">
                  <c:v>433</c:v>
                </c:pt>
                <c:pt idx="4">
                  <c:v>-2843</c:v>
                </c:pt>
                <c:pt idx="5">
                  <c:v>-8886</c:v>
                </c:pt>
                <c:pt idx="6">
                  <c:v>-8089</c:v>
                </c:pt>
              </c:numCache>
            </c:numRef>
          </c:val>
        </c:ser>
        <c:ser>
          <c:idx val="2"/>
          <c:order val="1"/>
          <c:tx>
            <c:strRef>
              <c:f>МН!$J$43</c:f>
              <c:strCache>
                <c:ptCount val="1"/>
                <c:pt idx="0">
                  <c:v>Aktobe</c:v>
                </c:pt>
              </c:strCache>
            </c:strRef>
          </c:tx>
          <c:spPr>
            <a:ln w="25400" cap="rnd" cmpd="sng" algn="ctr">
              <a:solidFill>
                <a:sysClr val="windowText" lastClr="000000">
                  <a:lumMod val="75000"/>
                  <a:lumOff val="25000"/>
                </a:sysClr>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МН!$K$43:$Q$43</c:f>
              <c:numCache>
                <c:formatCode>#,##0</c:formatCode>
                <c:ptCount val="7"/>
                <c:pt idx="0">
                  <c:v>-529</c:v>
                </c:pt>
                <c:pt idx="1">
                  <c:v>1182</c:v>
                </c:pt>
                <c:pt idx="2">
                  <c:v>1628</c:v>
                </c:pt>
                <c:pt idx="3">
                  <c:v>1764</c:v>
                </c:pt>
                <c:pt idx="4">
                  <c:v>459</c:v>
                </c:pt>
                <c:pt idx="5">
                  <c:v>-1218</c:v>
                </c:pt>
                <c:pt idx="6">
                  <c:v>-3704</c:v>
                </c:pt>
              </c:numCache>
            </c:numRef>
          </c:val>
        </c:ser>
        <c:ser>
          <c:idx val="3"/>
          <c:order val="2"/>
          <c:tx>
            <c:strRef>
              <c:f>МН!$J$44</c:f>
              <c:strCache>
                <c:ptCount val="1"/>
                <c:pt idx="0">
                  <c:v>Almaty</c:v>
                </c:pt>
              </c:strCache>
            </c:strRef>
          </c:tx>
          <c:spPr>
            <a:ln w="25400" cap="rnd" cmpd="sng" algn="ctr">
              <a:solidFill>
                <a:srgbClr val="9BBB59">
                  <a:lumMod val="50000"/>
                </a:srgbClr>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МН!$K$44:$Q$44</c:f>
              <c:numCache>
                <c:formatCode>#,##0</c:formatCode>
                <c:ptCount val="7"/>
                <c:pt idx="0">
                  <c:v>-412</c:v>
                </c:pt>
                <c:pt idx="1">
                  <c:v>5326</c:v>
                </c:pt>
                <c:pt idx="2">
                  <c:v>1711</c:v>
                </c:pt>
                <c:pt idx="3">
                  <c:v>1776</c:v>
                </c:pt>
                <c:pt idx="4">
                  <c:v>4188</c:v>
                </c:pt>
                <c:pt idx="5">
                  <c:v>137</c:v>
                </c:pt>
                <c:pt idx="6">
                  <c:v>3559</c:v>
                </c:pt>
              </c:numCache>
            </c:numRef>
          </c:val>
        </c:ser>
        <c:ser>
          <c:idx val="4"/>
          <c:order val="3"/>
          <c:tx>
            <c:strRef>
              <c:f>МН!$J$45</c:f>
              <c:strCache>
                <c:ptCount val="1"/>
                <c:pt idx="0">
                  <c:v>Atyrau</c:v>
                </c:pt>
              </c:strCache>
            </c:strRef>
          </c:tx>
          <c:spPr>
            <a:ln w="25400" cap="rnd" cmpd="sng" algn="ctr">
              <a:solidFill>
                <a:srgbClr val="7D7F77"/>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МН!$K$45:$Q$45</c:f>
              <c:numCache>
                <c:formatCode>#,##0</c:formatCode>
                <c:ptCount val="7"/>
                <c:pt idx="0">
                  <c:v>-196</c:v>
                </c:pt>
                <c:pt idx="1">
                  <c:v>350</c:v>
                </c:pt>
                <c:pt idx="2">
                  <c:v>1994</c:v>
                </c:pt>
                <c:pt idx="3">
                  <c:v>722</c:v>
                </c:pt>
                <c:pt idx="4">
                  <c:v>1642</c:v>
                </c:pt>
                <c:pt idx="5">
                  <c:v>1653</c:v>
                </c:pt>
                <c:pt idx="6">
                  <c:v>1586</c:v>
                </c:pt>
              </c:numCache>
            </c:numRef>
          </c:val>
        </c:ser>
        <c:ser>
          <c:idx val="5"/>
          <c:order val="4"/>
          <c:tx>
            <c:strRef>
              <c:f>МН!$J$46</c:f>
              <c:strCache>
                <c:ptCount val="1"/>
                <c:pt idx="0">
                  <c:v>West Kazakhstan</c:v>
                </c:pt>
              </c:strCache>
            </c:strRef>
          </c:tx>
          <c:spPr>
            <a:ln w="25400" cap="rnd" cmpd="sng" algn="ctr">
              <a:solidFill>
                <a:sysClr val="windowText" lastClr="000000">
                  <a:lumMod val="95000"/>
                  <a:lumOff val="5000"/>
                </a:sysClr>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МН!$K$46:$Q$46</c:f>
              <c:numCache>
                <c:formatCode>#,##0</c:formatCode>
                <c:ptCount val="7"/>
                <c:pt idx="0">
                  <c:v>-480</c:v>
                </c:pt>
                <c:pt idx="1">
                  <c:v>-843</c:v>
                </c:pt>
                <c:pt idx="2">
                  <c:v>-421</c:v>
                </c:pt>
                <c:pt idx="3">
                  <c:v>-442</c:v>
                </c:pt>
                <c:pt idx="4">
                  <c:v>-1012</c:v>
                </c:pt>
                <c:pt idx="5">
                  <c:v>-1818</c:v>
                </c:pt>
                <c:pt idx="6">
                  <c:v>-255</c:v>
                </c:pt>
              </c:numCache>
            </c:numRef>
          </c:val>
        </c:ser>
        <c:ser>
          <c:idx val="6"/>
          <c:order val="5"/>
          <c:tx>
            <c:strRef>
              <c:f>МН!$J$47</c:f>
              <c:strCache>
                <c:ptCount val="1"/>
                <c:pt idx="0">
                  <c:v>Zhambyl</c:v>
                </c:pt>
              </c:strCache>
            </c:strRef>
          </c:tx>
          <c:spPr>
            <a:ln w="25400" cap="rnd" cmpd="sng" algn="ctr">
              <a:solidFill>
                <a:srgbClr val="35BF27"/>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МН!$K$47:$Q$47</c:f>
              <c:numCache>
                <c:formatCode>#,##0</c:formatCode>
                <c:ptCount val="7"/>
                <c:pt idx="0">
                  <c:v>-4019</c:v>
                </c:pt>
                <c:pt idx="1">
                  <c:v>-5672</c:v>
                </c:pt>
                <c:pt idx="2">
                  <c:v>-3879</c:v>
                </c:pt>
                <c:pt idx="3">
                  <c:v>-6888</c:v>
                </c:pt>
                <c:pt idx="4">
                  <c:v>-7020</c:v>
                </c:pt>
                <c:pt idx="5">
                  <c:v>-7016</c:v>
                </c:pt>
                <c:pt idx="6">
                  <c:v>-6179</c:v>
                </c:pt>
              </c:numCache>
            </c:numRef>
          </c:val>
        </c:ser>
        <c:ser>
          <c:idx val="7"/>
          <c:order val="6"/>
          <c:tx>
            <c:strRef>
              <c:f>МН!$J$48</c:f>
              <c:strCache>
                <c:ptCount val="1"/>
                <c:pt idx="0">
                  <c:v>Karaganda</c:v>
                </c:pt>
              </c:strCache>
            </c:strRef>
          </c:tx>
          <c:spPr>
            <a:ln w="25400" cap="rnd" cmpd="sng" algn="ctr">
              <a:solidFill>
                <a:srgbClr val="0000FF"/>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МН!$K$48:$Q$48</c:f>
              <c:numCache>
                <c:formatCode>#,##0</c:formatCode>
                <c:ptCount val="7"/>
                <c:pt idx="0">
                  <c:v>-3798</c:v>
                </c:pt>
                <c:pt idx="1">
                  <c:v>-1142</c:v>
                </c:pt>
                <c:pt idx="2">
                  <c:v>333</c:v>
                </c:pt>
                <c:pt idx="3">
                  <c:v>1539</c:v>
                </c:pt>
                <c:pt idx="4">
                  <c:v>-1103</c:v>
                </c:pt>
                <c:pt idx="5">
                  <c:v>-1305</c:v>
                </c:pt>
                <c:pt idx="6">
                  <c:v>-2505</c:v>
                </c:pt>
              </c:numCache>
            </c:numRef>
          </c:val>
        </c:ser>
        <c:ser>
          <c:idx val="8"/>
          <c:order val="7"/>
          <c:tx>
            <c:strRef>
              <c:f>МН!$J$49</c:f>
              <c:strCache>
                <c:ptCount val="1"/>
                <c:pt idx="0">
                  <c:v>Kostanai</c:v>
                </c:pt>
              </c:strCache>
            </c:strRef>
          </c:tx>
          <c:spPr>
            <a:ln w="25400"/>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МН!$K$49:$Q$49</c:f>
              <c:numCache>
                <c:formatCode>#,##0</c:formatCode>
                <c:ptCount val="7"/>
                <c:pt idx="0">
                  <c:v>-5950</c:v>
                </c:pt>
                <c:pt idx="1">
                  <c:v>-6195</c:v>
                </c:pt>
                <c:pt idx="2">
                  <c:v>-3628</c:v>
                </c:pt>
                <c:pt idx="3">
                  <c:v>-2387</c:v>
                </c:pt>
                <c:pt idx="4">
                  <c:v>-5573</c:v>
                </c:pt>
                <c:pt idx="5">
                  <c:v>-5753</c:v>
                </c:pt>
                <c:pt idx="6">
                  <c:v>-5202</c:v>
                </c:pt>
              </c:numCache>
            </c:numRef>
          </c:val>
        </c:ser>
        <c:ser>
          <c:idx val="9"/>
          <c:order val="8"/>
          <c:tx>
            <c:strRef>
              <c:f>МН!$J$50</c:f>
              <c:strCache>
                <c:ptCount val="1"/>
                <c:pt idx="0">
                  <c:v>Kyzylorda</c:v>
                </c:pt>
              </c:strCache>
            </c:strRef>
          </c:tx>
          <c:spPr>
            <a:ln w="25400" cap="rnd" cmpd="sng" algn="ctr">
              <a:solidFill>
                <a:srgbClr val="2A971F"/>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МН!$K$50:$Q$50</c:f>
              <c:numCache>
                <c:formatCode>#,##0</c:formatCode>
                <c:ptCount val="7"/>
                <c:pt idx="0">
                  <c:v>-4276</c:v>
                </c:pt>
                <c:pt idx="1">
                  <c:v>-5054</c:v>
                </c:pt>
                <c:pt idx="2">
                  <c:v>-3035</c:v>
                </c:pt>
                <c:pt idx="3">
                  <c:v>-3578</c:v>
                </c:pt>
                <c:pt idx="4">
                  <c:v>-4488</c:v>
                </c:pt>
                <c:pt idx="5">
                  <c:v>-3694</c:v>
                </c:pt>
                <c:pt idx="6">
                  <c:v>-2919</c:v>
                </c:pt>
              </c:numCache>
            </c:numRef>
          </c:val>
        </c:ser>
        <c:ser>
          <c:idx val="10"/>
          <c:order val="9"/>
          <c:tx>
            <c:strRef>
              <c:f>МН!$J$51</c:f>
              <c:strCache>
                <c:ptCount val="1"/>
                <c:pt idx="0">
                  <c:v>Mangistau</c:v>
                </c:pt>
              </c:strCache>
            </c:strRef>
          </c:tx>
          <c:spPr>
            <a:ln w="25400" cap="rnd" cmpd="sng" algn="ctr">
              <a:solidFill>
                <a:sysClr val="window" lastClr="FFFFFF">
                  <a:lumMod val="75000"/>
                </a:sysClr>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МН!$K$51:$Q$51</c:f>
              <c:numCache>
                <c:formatCode>#,##0</c:formatCode>
                <c:ptCount val="7"/>
                <c:pt idx="0">
                  <c:v>5571</c:v>
                </c:pt>
                <c:pt idx="1">
                  <c:v>5345</c:v>
                </c:pt>
                <c:pt idx="2">
                  <c:v>5573</c:v>
                </c:pt>
                <c:pt idx="3">
                  <c:v>7676</c:v>
                </c:pt>
                <c:pt idx="4">
                  <c:v>7510</c:v>
                </c:pt>
                <c:pt idx="5">
                  <c:v>7832</c:v>
                </c:pt>
                <c:pt idx="6">
                  <c:v>9071</c:v>
                </c:pt>
              </c:numCache>
            </c:numRef>
          </c:val>
        </c:ser>
        <c:ser>
          <c:idx val="11"/>
          <c:order val="10"/>
          <c:tx>
            <c:strRef>
              <c:f>МН!$J$52</c:f>
              <c:strCache>
                <c:ptCount val="1"/>
                <c:pt idx="0">
                  <c:v>South Kazakhstan</c:v>
                </c:pt>
              </c:strCache>
            </c:strRef>
          </c:tx>
          <c:spPr>
            <a:ln w="25400" cap="rnd" cmpd="sng" algn="ctr">
              <a:solidFill>
                <a:srgbClr val="8EDE0A"/>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МН!$K$52:$Q$52</c:f>
              <c:numCache>
                <c:formatCode>#,##0</c:formatCode>
                <c:ptCount val="7"/>
                <c:pt idx="0">
                  <c:v>2646</c:v>
                </c:pt>
                <c:pt idx="1">
                  <c:v>358</c:v>
                </c:pt>
                <c:pt idx="2">
                  <c:v>-1970</c:v>
                </c:pt>
                <c:pt idx="3">
                  <c:v>1655</c:v>
                </c:pt>
                <c:pt idx="4">
                  <c:v>-2913</c:v>
                </c:pt>
                <c:pt idx="5">
                  <c:v>-8885</c:v>
                </c:pt>
                <c:pt idx="6">
                  <c:v>-9845</c:v>
                </c:pt>
              </c:numCache>
            </c:numRef>
          </c:val>
        </c:ser>
        <c:ser>
          <c:idx val="12"/>
          <c:order val="11"/>
          <c:tx>
            <c:strRef>
              <c:f>МН!$J$53</c:f>
              <c:strCache>
                <c:ptCount val="1"/>
                <c:pt idx="0">
                  <c:v>Pavlodar</c:v>
                </c:pt>
              </c:strCache>
            </c:strRef>
          </c:tx>
          <c:spPr>
            <a:ln w="25400" cap="rnd" cmpd="sng" algn="ctr">
              <a:solidFill>
                <a:srgbClr val="3366FF"/>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МН!$K$53:$Q$53</c:f>
              <c:numCache>
                <c:formatCode>#,##0</c:formatCode>
                <c:ptCount val="7"/>
                <c:pt idx="0">
                  <c:v>-4498</c:v>
                </c:pt>
                <c:pt idx="1">
                  <c:v>-3381</c:v>
                </c:pt>
                <c:pt idx="2">
                  <c:v>-2414</c:v>
                </c:pt>
                <c:pt idx="3">
                  <c:v>-111</c:v>
                </c:pt>
                <c:pt idx="4">
                  <c:v>-959</c:v>
                </c:pt>
                <c:pt idx="5">
                  <c:v>-1958</c:v>
                </c:pt>
                <c:pt idx="6">
                  <c:v>-2535</c:v>
                </c:pt>
              </c:numCache>
            </c:numRef>
          </c:val>
        </c:ser>
        <c:ser>
          <c:idx val="13"/>
          <c:order val="12"/>
          <c:tx>
            <c:strRef>
              <c:f>МН!$J$54</c:f>
              <c:strCache>
                <c:ptCount val="1"/>
                <c:pt idx="0">
                  <c:v>North Kazakhstan</c:v>
                </c:pt>
              </c:strCache>
            </c:strRef>
          </c:tx>
          <c:spPr>
            <a:ln w="25400" cap="rnd" cmpd="sng" algn="ctr">
              <a:solidFill>
                <a:srgbClr val="559C6B"/>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МН!$K$54:$Q$54</c:f>
              <c:numCache>
                <c:formatCode>#,##0</c:formatCode>
                <c:ptCount val="7"/>
                <c:pt idx="0">
                  <c:v>-6656</c:v>
                </c:pt>
                <c:pt idx="1">
                  <c:v>-7883</c:v>
                </c:pt>
                <c:pt idx="2">
                  <c:v>-2340</c:v>
                </c:pt>
                <c:pt idx="3">
                  <c:v>-1262</c:v>
                </c:pt>
                <c:pt idx="4">
                  <c:v>-6159</c:v>
                </c:pt>
                <c:pt idx="5">
                  <c:v>-6077</c:v>
                </c:pt>
                <c:pt idx="6">
                  <c:v>-5678</c:v>
                </c:pt>
              </c:numCache>
            </c:numRef>
          </c:val>
        </c:ser>
        <c:ser>
          <c:idx val="14"/>
          <c:order val="13"/>
          <c:tx>
            <c:strRef>
              <c:f>МН!$J$55</c:f>
              <c:strCache>
                <c:ptCount val="1"/>
                <c:pt idx="0">
                  <c:v>East Kazakhstan</c:v>
                </c:pt>
              </c:strCache>
            </c:strRef>
          </c:tx>
          <c:spPr>
            <a:ln w="25400" cap="rnd" cmpd="sng" algn="ctr">
              <a:solidFill>
                <a:srgbClr val="2E42A8"/>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МН!$K$55:$Q$55</c:f>
              <c:numCache>
                <c:formatCode>#,##0</c:formatCode>
                <c:ptCount val="7"/>
                <c:pt idx="0">
                  <c:v>-10163</c:v>
                </c:pt>
                <c:pt idx="1">
                  <c:v>-14314</c:v>
                </c:pt>
                <c:pt idx="2">
                  <c:v>-11500</c:v>
                </c:pt>
                <c:pt idx="3">
                  <c:v>-8994</c:v>
                </c:pt>
                <c:pt idx="4">
                  <c:v>-9998</c:v>
                </c:pt>
                <c:pt idx="5">
                  <c:v>-5326</c:v>
                </c:pt>
                <c:pt idx="6">
                  <c:v>-6130</c:v>
                </c:pt>
              </c:numCache>
            </c:numRef>
          </c:val>
        </c:ser>
        <c:ser>
          <c:idx val="15"/>
          <c:order val="14"/>
          <c:tx>
            <c:strRef>
              <c:f>МН!$J$56</c:f>
              <c:strCache>
                <c:ptCount val="1"/>
                <c:pt idx="0">
                  <c:v>Astana city</c:v>
                </c:pt>
              </c:strCache>
            </c:strRef>
          </c:tx>
          <c:spPr>
            <a:ln w="25400" cap="rnd" cmpd="sng" algn="ctr">
              <a:solidFill>
                <a:srgbClr val="C0504D"/>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МН!$K$56:$Q$56</c:f>
              <c:numCache>
                <c:formatCode>#,##0</c:formatCode>
                <c:ptCount val="7"/>
                <c:pt idx="0">
                  <c:v>5372</c:v>
                </c:pt>
                <c:pt idx="1">
                  <c:v>14186</c:v>
                </c:pt>
                <c:pt idx="2">
                  <c:v>15679</c:v>
                </c:pt>
                <c:pt idx="3">
                  <c:v>17708</c:v>
                </c:pt>
                <c:pt idx="4">
                  <c:v>19315</c:v>
                </c:pt>
                <c:pt idx="5">
                  <c:v>24880</c:v>
                </c:pt>
                <c:pt idx="6">
                  <c:v>31879</c:v>
                </c:pt>
              </c:numCache>
            </c:numRef>
          </c:val>
        </c:ser>
        <c:ser>
          <c:idx val="16"/>
          <c:order val="15"/>
          <c:tx>
            <c:strRef>
              <c:f>МН!$J$57</c:f>
              <c:strCache>
                <c:ptCount val="1"/>
                <c:pt idx="0">
                  <c:v>Almaty city</c:v>
                </c:pt>
              </c:strCache>
            </c:strRef>
          </c:tx>
          <c:spPr>
            <a:ln w="25400" cap="rnd" cmpd="sng" algn="ctr">
              <a:solidFill>
                <a:srgbClr val="C0504D">
                  <a:lumMod val="60000"/>
                  <a:lumOff val="40000"/>
                </a:srgbClr>
              </a:solidFill>
              <a:prstDash val="solid"/>
              <a:round/>
              <a:headEnd type="none" w="med" len="med"/>
              <a:tailEnd type="none" w="med" len="med"/>
            </a:ln>
          </c:spPr>
          <c:marker>
            <c:symbol val="none"/>
          </c:marker>
          <c:cat>
            <c:numRef>
              <c:f>МН!$K$40:$Q$40</c:f>
              <c:numCache>
                <c:formatCode>0</c:formatCode>
                <c:ptCount val="7"/>
                <c:pt idx="0">
                  <c:v>2003</c:v>
                </c:pt>
                <c:pt idx="1">
                  <c:v>2004</c:v>
                </c:pt>
                <c:pt idx="2">
                  <c:v>2005</c:v>
                </c:pt>
                <c:pt idx="3">
                  <c:v>2006</c:v>
                </c:pt>
                <c:pt idx="4">
                  <c:v>2007</c:v>
                </c:pt>
                <c:pt idx="5">
                  <c:v>2008</c:v>
                </c:pt>
                <c:pt idx="6">
                  <c:v>2009</c:v>
                </c:pt>
              </c:numCache>
            </c:numRef>
          </c:cat>
          <c:val>
            <c:numRef>
              <c:f>МН!$K$57:$Q$57</c:f>
              <c:numCache>
                <c:formatCode>#,##0</c:formatCode>
                <c:ptCount val="7"/>
                <c:pt idx="0">
                  <c:v>18799</c:v>
                </c:pt>
                <c:pt idx="1">
                  <c:v>23686</c:v>
                </c:pt>
                <c:pt idx="2">
                  <c:v>26209</c:v>
                </c:pt>
                <c:pt idx="3">
                  <c:v>23430</c:v>
                </c:pt>
                <c:pt idx="4">
                  <c:v>19916</c:v>
                </c:pt>
                <c:pt idx="5">
                  <c:v>18551</c:v>
                </c:pt>
                <c:pt idx="6">
                  <c:v>14448</c:v>
                </c:pt>
              </c:numCache>
            </c:numRef>
          </c:val>
        </c:ser>
        <c:marker val="1"/>
        <c:axId val="92011520"/>
        <c:axId val="82522880"/>
      </c:lineChart>
      <c:catAx>
        <c:axId val="92011520"/>
        <c:scaling>
          <c:orientation val="minMax"/>
        </c:scaling>
        <c:axPos val="b"/>
        <c:numFmt formatCode="0" sourceLinked="0"/>
        <c:majorTickMark val="none"/>
        <c:tickLblPos val="low"/>
        <c:spPr>
          <a:ln>
            <a:noFill/>
          </a:ln>
          <a:effectLst>
            <a:outerShdw sx="1000" sy="1000" algn="ctr" rotWithShape="0">
              <a:srgbClr val="000000"/>
            </a:outerShdw>
          </a:effectLst>
        </c:spPr>
        <c:txPr>
          <a:bodyPr/>
          <a:lstStyle/>
          <a:p>
            <a:pPr>
              <a:defRPr sz="800"/>
            </a:pPr>
            <a:endParaRPr lang="en-US"/>
          </a:p>
        </c:txPr>
        <c:crossAx val="82522880"/>
        <c:crosses val="autoZero"/>
        <c:auto val="1"/>
        <c:lblAlgn val="ctr"/>
        <c:lblOffset val="100"/>
      </c:catAx>
      <c:valAx>
        <c:axId val="82522880"/>
        <c:scaling>
          <c:orientation val="minMax"/>
          <c:max val="35000"/>
          <c:min val="-15000"/>
        </c:scaling>
        <c:axPos val="l"/>
        <c:majorGridlines/>
        <c:numFmt formatCode="#,##0" sourceLinked="1"/>
        <c:majorTickMark val="in"/>
        <c:tickLblPos val="nextTo"/>
        <c:txPr>
          <a:bodyPr/>
          <a:lstStyle/>
          <a:p>
            <a:pPr>
              <a:defRPr sz="800"/>
            </a:pPr>
            <a:endParaRPr lang="en-US"/>
          </a:p>
        </c:txPr>
        <c:crossAx val="92011520"/>
        <c:crosses val="autoZero"/>
        <c:crossBetween val="between"/>
      </c:valAx>
      <c:spPr>
        <a:noFill/>
        <a:ln w="25400">
          <a:noFill/>
        </a:ln>
      </c:spPr>
    </c:plotArea>
    <c:legend>
      <c:legendPos val="r"/>
      <c:layout>
        <c:manualLayout>
          <c:xMode val="edge"/>
          <c:yMode val="edge"/>
          <c:x val="0.71408439548085101"/>
          <c:y val="5.0416585440275302E-2"/>
          <c:w val="0.27278792963210602"/>
          <c:h val="0.8991668291194489"/>
        </c:manualLayout>
      </c:layout>
      <c:spPr>
        <a:ln>
          <a:noFill/>
        </a:ln>
      </c:spPr>
      <c:txPr>
        <a:bodyPr/>
        <a:lstStyle/>
        <a:p>
          <a:pPr>
            <a:defRPr sz="800"/>
          </a:pPr>
          <a:endParaRPr lang="en-US"/>
        </a:p>
      </c:txPr>
    </c:legend>
    <c:plotVisOnly val="1"/>
  </c:chart>
  <c:spPr>
    <a:ln>
      <a:noFill/>
    </a:ln>
  </c:spPr>
  <c:txPr>
    <a:bodyPr/>
    <a:lstStyle/>
    <a:p>
      <a:pPr>
        <a:defRPr>
          <a:latin typeface="Century Gothic"/>
          <a:cs typeface="Century Gothic"/>
        </a:defRPr>
      </a:pPr>
      <a:endParaRPr lang="en-US"/>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93127768751128"/>
          <c:y val="6.9228722689527317E-2"/>
          <c:w val="0.66254069054087827"/>
          <c:h val="0.48602038982211709"/>
        </c:manualLayout>
      </c:layout>
      <c:barChart>
        <c:barDir val="col"/>
        <c:grouping val="stacked"/>
        <c:ser>
          <c:idx val="0"/>
          <c:order val="0"/>
          <c:tx>
            <c:v>Urban</c:v>
          </c:tx>
          <c:spPr>
            <a:solidFill>
              <a:schemeClr val="tx2">
                <a:lumMod val="60000"/>
                <a:lumOff val="40000"/>
              </a:schemeClr>
            </a:solidFill>
          </c:spPr>
          <c:cat>
            <c:strRef>
              <c:f>ЧН!$A$26:$A$41</c:f>
              <c:strCache>
                <c:ptCount val="16"/>
                <c:pt idx="0">
                  <c:v>Akmola</c:v>
                </c:pt>
                <c:pt idx="1">
                  <c:v>Aktobe</c:v>
                </c:pt>
                <c:pt idx="2">
                  <c:v>Almaty</c:v>
                </c:pt>
                <c:pt idx="3">
                  <c:v>Atyrau</c:v>
                </c:pt>
                <c:pt idx="4">
                  <c:v>West Kazakhstan</c:v>
                </c:pt>
                <c:pt idx="5">
                  <c:v>Zhambyl</c:v>
                </c:pt>
                <c:pt idx="6">
                  <c:v>Karaganda</c:v>
                </c:pt>
                <c:pt idx="7">
                  <c:v>Kostanai</c:v>
                </c:pt>
                <c:pt idx="8">
                  <c:v>Kyzylorda</c:v>
                </c:pt>
                <c:pt idx="9">
                  <c:v>Mangistau</c:v>
                </c:pt>
                <c:pt idx="10">
                  <c:v>South Kazakhstan</c:v>
                </c:pt>
                <c:pt idx="11">
                  <c:v>Pavlodar</c:v>
                </c:pt>
                <c:pt idx="12">
                  <c:v>North Kazakhstan</c:v>
                </c:pt>
                <c:pt idx="13">
                  <c:v>East Kazakhstan</c:v>
                </c:pt>
                <c:pt idx="14">
                  <c:v>Astana city</c:v>
                </c:pt>
                <c:pt idx="15">
                  <c:v>Almaty city</c:v>
                </c:pt>
              </c:strCache>
            </c:strRef>
          </c:cat>
          <c:val>
            <c:numRef>
              <c:f>ЧН!$I$26:$I$41</c:f>
              <c:numCache>
                <c:formatCode>#,##0</c:formatCode>
                <c:ptCount val="16"/>
                <c:pt idx="0">
                  <c:v>333500</c:v>
                </c:pt>
                <c:pt idx="1">
                  <c:v>391400</c:v>
                </c:pt>
                <c:pt idx="2">
                  <c:v>404600</c:v>
                </c:pt>
                <c:pt idx="3">
                  <c:v>251900</c:v>
                </c:pt>
                <c:pt idx="4">
                  <c:v>282900</c:v>
                </c:pt>
                <c:pt idx="5">
                  <c:v>437400</c:v>
                </c:pt>
                <c:pt idx="6">
                  <c:v>1060300</c:v>
                </c:pt>
                <c:pt idx="7">
                  <c:v>436700</c:v>
                </c:pt>
                <c:pt idx="8">
                  <c:v>270400</c:v>
                </c:pt>
                <c:pt idx="9">
                  <c:v>235800</c:v>
                </c:pt>
                <c:pt idx="10">
                  <c:v>911800</c:v>
                </c:pt>
                <c:pt idx="11">
                  <c:v>500300</c:v>
                </c:pt>
                <c:pt idx="12">
                  <c:v>230200</c:v>
                </c:pt>
                <c:pt idx="13">
                  <c:v>772000</c:v>
                </c:pt>
                <c:pt idx="14">
                  <c:v>684000</c:v>
                </c:pt>
                <c:pt idx="15">
                  <c:v>1404299.9999999998</c:v>
                </c:pt>
              </c:numCache>
            </c:numRef>
          </c:val>
        </c:ser>
        <c:ser>
          <c:idx val="3"/>
          <c:order val="1"/>
          <c:tx>
            <c:v>Rural</c:v>
          </c:tx>
          <c:spPr>
            <a:solidFill>
              <a:srgbClr val="92D050"/>
            </a:solidFill>
          </c:spPr>
          <c:cat>
            <c:strRef>
              <c:f>ЧН!$A$26:$A$41</c:f>
              <c:strCache>
                <c:ptCount val="16"/>
                <c:pt idx="0">
                  <c:v>Akmola</c:v>
                </c:pt>
                <c:pt idx="1">
                  <c:v>Aktobe</c:v>
                </c:pt>
                <c:pt idx="2">
                  <c:v>Almaty</c:v>
                </c:pt>
                <c:pt idx="3">
                  <c:v>Atyrau</c:v>
                </c:pt>
                <c:pt idx="4">
                  <c:v>West Kazakhstan</c:v>
                </c:pt>
                <c:pt idx="5">
                  <c:v>Zhambyl</c:v>
                </c:pt>
                <c:pt idx="6">
                  <c:v>Karaganda</c:v>
                </c:pt>
                <c:pt idx="7">
                  <c:v>Kostanai</c:v>
                </c:pt>
                <c:pt idx="8">
                  <c:v>Kyzylorda</c:v>
                </c:pt>
                <c:pt idx="9">
                  <c:v>Mangistau</c:v>
                </c:pt>
                <c:pt idx="10">
                  <c:v>South Kazakhstan</c:v>
                </c:pt>
                <c:pt idx="11">
                  <c:v>Pavlodar</c:v>
                </c:pt>
                <c:pt idx="12">
                  <c:v>North Kazakhstan</c:v>
                </c:pt>
                <c:pt idx="13">
                  <c:v>East Kazakhstan</c:v>
                </c:pt>
                <c:pt idx="14">
                  <c:v>Astana city</c:v>
                </c:pt>
                <c:pt idx="15">
                  <c:v>Almaty city</c:v>
                </c:pt>
              </c:strCache>
            </c:strRef>
          </c:cat>
          <c:val>
            <c:numRef>
              <c:f>ЧН!$I$44:$I$57</c:f>
              <c:numCache>
                <c:formatCode>#,##0</c:formatCode>
                <c:ptCount val="14"/>
                <c:pt idx="0">
                  <c:v>404500</c:v>
                </c:pt>
                <c:pt idx="1">
                  <c:v>327500</c:v>
                </c:pt>
                <c:pt idx="2">
                  <c:v>1288400</c:v>
                </c:pt>
                <c:pt idx="3">
                  <c:v>261500</c:v>
                </c:pt>
                <c:pt idx="4">
                  <c:v>341400</c:v>
                </c:pt>
                <c:pt idx="5">
                  <c:v>606400</c:v>
                </c:pt>
                <c:pt idx="6">
                  <c:v>291700</c:v>
                </c:pt>
                <c:pt idx="7">
                  <c:v>449600</c:v>
                </c:pt>
                <c:pt idx="8">
                  <c:v>419300</c:v>
                </c:pt>
                <c:pt idx="9">
                  <c:v>210500</c:v>
                </c:pt>
                <c:pt idx="10">
                  <c:v>1517299.9999999998</c:v>
                </c:pt>
                <c:pt idx="11">
                  <c:v>250600</c:v>
                </c:pt>
                <c:pt idx="12">
                  <c:v>413100</c:v>
                </c:pt>
                <c:pt idx="13">
                  <c:v>646800</c:v>
                </c:pt>
              </c:numCache>
            </c:numRef>
          </c:val>
        </c:ser>
        <c:overlap val="100"/>
        <c:axId val="92092288"/>
        <c:axId val="100080640"/>
      </c:barChart>
      <c:catAx>
        <c:axId val="92092288"/>
        <c:scaling>
          <c:orientation val="minMax"/>
        </c:scaling>
        <c:axPos val="b"/>
        <c:title>
          <c:tx>
            <c:rich>
              <a:bodyPr/>
              <a:lstStyle/>
              <a:p>
                <a:pPr algn="ctr">
                  <a:defRPr/>
                </a:pPr>
                <a:r>
                  <a:rPr lang="nl-NL"/>
                  <a:t>Province</a:t>
                </a:r>
                <a:endParaRPr lang="nl-NL" sz="800"/>
              </a:p>
              <a:p>
                <a:pPr algn="ctr">
                  <a:defRPr/>
                </a:pPr>
                <a:r>
                  <a:rPr lang="en-US" sz="900" b="0">
                    <a:latin typeface="Calibri"/>
                    <a:cs typeface="Calibri"/>
                  </a:rPr>
                  <a:t>(Source: </a:t>
                </a:r>
                <a:r>
                  <a:rPr lang="en-US" sz="900" b="0" i="1">
                    <a:latin typeface="Calibri"/>
                    <a:cs typeface="Calibri"/>
                  </a:rPr>
                  <a:t>Agency of Statistics of the Republic of Kazakhstan</a:t>
                </a:r>
                <a:r>
                  <a:rPr lang="en-US" sz="900" b="0" i="0">
                    <a:latin typeface="Calibri"/>
                    <a:cs typeface="Calibri"/>
                  </a:rPr>
                  <a:t>)</a:t>
                </a:r>
                <a:endParaRPr lang="en-US" sz="900" b="0" i="1">
                  <a:latin typeface="Calibri"/>
                  <a:cs typeface="Calibri"/>
                </a:endParaRPr>
              </a:p>
            </c:rich>
          </c:tx>
          <c:layout>
            <c:manualLayout>
              <c:xMode val="edge"/>
              <c:yMode val="edge"/>
              <c:x val="0.27681034293468509"/>
              <c:y val="0.8724555263925341"/>
            </c:manualLayout>
          </c:layout>
        </c:title>
        <c:tickLblPos val="nextTo"/>
        <c:txPr>
          <a:bodyPr rot="-2880000"/>
          <a:lstStyle/>
          <a:p>
            <a:pPr>
              <a:defRPr sz="800"/>
            </a:pPr>
            <a:endParaRPr lang="en-US"/>
          </a:p>
        </c:txPr>
        <c:crossAx val="100080640"/>
        <c:crosses val="autoZero"/>
        <c:auto val="1"/>
        <c:lblAlgn val="ctr"/>
        <c:lblOffset val="100"/>
      </c:catAx>
      <c:valAx>
        <c:axId val="100080640"/>
        <c:scaling>
          <c:orientation val="minMax"/>
          <c:max val="2500000"/>
        </c:scaling>
        <c:axPos val="l"/>
        <c:majorGridlines/>
        <c:title>
          <c:tx>
            <c:rich>
              <a:bodyPr rot="-5400000" vert="horz"/>
              <a:lstStyle/>
              <a:p>
                <a:pPr>
                  <a:defRPr/>
                </a:pPr>
                <a:r>
                  <a:rPr lang="nl-NL"/>
                  <a:t>Number of People</a:t>
                </a:r>
              </a:p>
            </c:rich>
          </c:tx>
          <c:layout>
            <c:manualLayout>
              <c:xMode val="edge"/>
              <c:yMode val="edge"/>
              <c:x val="2.4414186493836299E-2"/>
              <c:y val="9.479501385915072E-2"/>
            </c:manualLayout>
          </c:layout>
        </c:title>
        <c:numFmt formatCode="#,##0" sourceLinked="1"/>
        <c:tickLblPos val="nextTo"/>
        <c:txPr>
          <a:bodyPr/>
          <a:lstStyle/>
          <a:p>
            <a:pPr>
              <a:defRPr sz="800"/>
            </a:pPr>
            <a:endParaRPr lang="en-US"/>
          </a:p>
        </c:txPr>
        <c:crossAx val="92092288"/>
        <c:crosses val="autoZero"/>
        <c:crossBetween val="between"/>
      </c:valAx>
    </c:plotArea>
    <c:legend>
      <c:legendPos val="r"/>
      <c:layout>
        <c:manualLayout>
          <c:xMode val="edge"/>
          <c:yMode val="edge"/>
          <c:x val="0.86715410573678298"/>
          <c:y val="0.31599801963317303"/>
          <c:w val="0.12913524698301598"/>
          <c:h val="0.21484291385348403"/>
        </c:manualLayout>
      </c:layout>
    </c:legend>
    <c:plotVisOnly val="1"/>
  </c:chart>
  <c:spPr>
    <a:ln>
      <a:noFill/>
    </a:ln>
  </c:spPr>
  <c:txPr>
    <a:bodyPr/>
    <a:lstStyle/>
    <a:p>
      <a:pPr>
        <a:defRPr>
          <a:latin typeface="Century Gothic"/>
          <a:cs typeface="Century Gothic"/>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815975149660602"/>
          <c:y val="5.5441065039713404E-2"/>
          <c:w val="0.63639637445473407"/>
          <c:h val="0.55061782422095995"/>
        </c:manualLayout>
      </c:layout>
      <c:barChart>
        <c:barDir val="col"/>
        <c:grouping val="stacked"/>
        <c:ser>
          <c:idx val="2"/>
          <c:order val="0"/>
          <c:tx>
            <c:strRef>
              <c:f>Лист1!$F$7</c:f>
              <c:strCache>
                <c:ptCount val="1"/>
                <c:pt idx="0">
                  <c:v>#REF!</c:v>
                </c:pt>
              </c:strCache>
            </c:strRef>
          </c:tx>
          <c:spPr>
            <a:solidFill>
              <a:schemeClr val="accent1"/>
            </a:solidFill>
          </c:spPr>
          <c:cat>
            <c:strRef>
              <c:f>Лист1!$A$10:$A$25</c:f>
              <c:strCache>
                <c:ptCount val="16"/>
                <c:pt idx="0">
                  <c:v>Akmola</c:v>
                </c:pt>
                <c:pt idx="1">
                  <c:v>Aktobe</c:v>
                </c:pt>
                <c:pt idx="2">
                  <c:v>Almaty</c:v>
                </c:pt>
                <c:pt idx="3">
                  <c:v>Atyrau</c:v>
                </c:pt>
                <c:pt idx="4">
                  <c:v>West Kazakhstan</c:v>
                </c:pt>
                <c:pt idx="5">
                  <c:v>Zhambyl</c:v>
                </c:pt>
                <c:pt idx="6">
                  <c:v>Karaganda</c:v>
                </c:pt>
                <c:pt idx="7">
                  <c:v>Kostanai</c:v>
                </c:pt>
                <c:pt idx="8">
                  <c:v>Kyzylorda</c:v>
                </c:pt>
                <c:pt idx="9">
                  <c:v>Mangistau</c:v>
                </c:pt>
                <c:pt idx="10">
                  <c:v>South Kazakhstan</c:v>
                </c:pt>
                <c:pt idx="11">
                  <c:v>Pavlodar</c:v>
                </c:pt>
                <c:pt idx="12">
                  <c:v>North Kazakhstan</c:v>
                </c:pt>
                <c:pt idx="13">
                  <c:v>East Kazakhstan</c:v>
                </c:pt>
                <c:pt idx="14">
                  <c:v>Astana city</c:v>
                </c:pt>
                <c:pt idx="15">
                  <c:v>Almaty city</c:v>
                </c:pt>
              </c:strCache>
            </c:strRef>
          </c:cat>
          <c:val>
            <c:numRef>
              <c:f>Лист1!$F$10:$F$25</c:f>
              <c:numCache>
                <c:formatCode>#,##0</c:formatCode>
                <c:ptCount val="16"/>
                <c:pt idx="0">
                  <c:v>127883</c:v>
                </c:pt>
                <c:pt idx="1">
                  <c:v>47452</c:v>
                </c:pt>
                <c:pt idx="2">
                  <c:v>270892</c:v>
                </c:pt>
                <c:pt idx="3">
                  <c:v>28599</c:v>
                </c:pt>
                <c:pt idx="4">
                  <c:v>83850</c:v>
                </c:pt>
                <c:pt idx="5">
                  <c:v>171210</c:v>
                </c:pt>
                <c:pt idx="6">
                  <c:v>50900</c:v>
                </c:pt>
                <c:pt idx="7">
                  <c:v>99378</c:v>
                </c:pt>
                <c:pt idx="8">
                  <c:v>66158</c:v>
                </c:pt>
                <c:pt idx="9">
                  <c:v>10897</c:v>
                </c:pt>
                <c:pt idx="10">
                  <c:v>378392</c:v>
                </c:pt>
                <c:pt idx="11">
                  <c:v>27100</c:v>
                </c:pt>
                <c:pt idx="12">
                  <c:v>31066</c:v>
                </c:pt>
                <c:pt idx="13">
                  <c:v>138461</c:v>
                </c:pt>
                <c:pt idx="14">
                  <c:v>26702</c:v>
                </c:pt>
                <c:pt idx="15">
                  <c:v>49601</c:v>
                </c:pt>
              </c:numCache>
            </c:numRef>
          </c:val>
        </c:ser>
        <c:ser>
          <c:idx val="3"/>
          <c:order val="1"/>
          <c:tx>
            <c:strRef>
              <c:f>Лист1!$G$7</c:f>
              <c:strCache>
                <c:ptCount val="1"/>
                <c:pt idx="0">
                  <c:v>#REF!</c:v>
                </c:pt>
              </c:strCache>
            </c:strRef>
          </c:tx>
          <c:spPr>
            <a:solidFill>
              <a:schemeClr val="accent2"/>
            </a:solidFill>
          </c:spPr>
          <c:cat>
            <c:strRef>
              <c:f>Лист1!$A$10:$A$25</c:f>
              <c:strCache>
                <c:ptCount val="16"/>
                <c:pt idx="0">
                  <c:v>Akmola</c:v>
                </c:pt>
                <c:pt idx="1">
                  <c:v>Aktobe</c:v>
                </c:pt>
                <c:pt idx="2">
                  <c:v>Almaty</c:v>
                </c:pt>
                <c:pt idx="3">
                  <c:v>Atyrau</c:v>
                </c:pt>
                <c:pt idx="4">
                  <c:v>West Kazakhstan</c:v>
                </c:pt>
                <c:pt idx="5">
                  <c:v>Zhambyl</c:v>
                </c:pt>
                <c:pt idx="6">
                  <c:v>Karaganda</c:v>
                </c:pt>
                <c:pt idx="7">
                  <c:v>Kostanai</c:v>
                </c:pt>
                <c:pt idx="8">
                  <c:v>Kyzylorda</c:v>
                </c:pt>
                <c:pt idx="9">
                  <c:v>Mangistau</c:v>
                </c:pt>
                <c:pt idx="10">
                  <c:v>South Kazakhstan</c:v>
                </c:pt>
                <c:pt idx="11">
                  <c:v>Pavlodar</c:v>
                </c:pt>
                <c:pt idx="12">
                  <c:v>North Kazakhstan</c:v>
                </c:pt>
                <c:pt idx="13">
                  <c:v>East Kazakhstan</c:v>
                </c:pt>
                <c:pt idx="14">
                  <c:v>Astana city</c:v>
                </c:pt>
                <c:pt idx="15">
                  <c:v>Almaty city</c:v>
                </c:pt>
              </c:strCache>
            </c:strRef>
          </c:cat>
          <c:val>
            <c:numRef>
              <c:f>Лист1!$G$10:$G$25</c:f>
              <c:numCache>
                <c:formatCode>#,##0</c:formatCode>
                <c:ptCount val="16"/>
                <c:pt idx="0">
                  <c:v>41498</c:v>
                </c:pt>
                <c:pt idx="1">
                  <c:v>57974</c:v>
                </c:pt>
                <c:pt idx="2">
                  <c:v>139521</c:v>
                </c:pt>
                <c:pt idx="3">
                  <c:v>4837</c:v>
                </c:pt>
                <c:pt idx="4">
                  <c:v>39730</c:v>
                </c:pt>
                <c:pt idx="5">
                  <c:v>111982</c:v>
                </c:pt>
                <c:pt idx="6">
                  <c:v>60536</c:v>
                </c:pt>
                <c:pt idx="7">
                  <c:v>113476</c:v>
                </c:pt>
                <c:pt idx="8">
                  <c:v>43631</c:v>
                </c:pt>
                <c:pt idx="9">
                  <c:v>6524</c:v>
                </c:pt>
                <c:pt idx="10">
                  <c:v>177667</c:v>
                </c:pt>
                <c:pt idx="11">
                  <c:v>63627</c:v>
                </c:pt>
                <c:pt idx="12">
                  <c:v>87463</c:v>
                </c:pt>
                <c:pt idx="13">
                  <c:v>88441</c:v>
                </c:pt>
                <c:pt idx="14">
                  <c:v>718</c:v>
                </c:pt>
                <c:pt idx="15">
                  <c:v>10113</c:v>
                </c:pt>
              </c:numCache>
            </c:numRef>
          </c:val>
        </c:ser>
        <c:overlap val="100"/>
        <c:axId val="92138880"/>
        <c:axId val="92014080"/>
      </c:barChart>
      <c:catAx>
        <c:axId val="92138880"/>
        <c:scaling>
          <c:orientation val="minMax"/>
        </c:scaling>
        <c:axPos val="b"/>
        <c:title>
          <c:tx>
            <c:rich>
              <a:bodyPr/>
              <a:lstStyle/>
              <a:p>
                <a:pPr algn="ctr">
                  <a:defRPr/>
                </a:pPr>
                <a:r>
                  <a:rPr lang="nl-NL"/>
                  <a:t>Province</a:t>
                </a:r>
              </a:p>
              <a:p>
                <a:pPr algn="ctr">
                  <a:defRPr/>
                </a:pPr>
                <a:r>
                  <a:rPr lang="en-US" sz="900" b="0">
                    <a:latin typeface="Calibri"/>
                    <a:cs typeface="Calibri"/>
                  </a:rPr>
                  <a:t>(Source: </a:t>
                </a:r>
                <a:r>
                  <a:rPr lang="en-US" sz="900" b="0" i="1">
                    <a:latin typeface="Calibri"/>
                    <a:cs typeface="Calibri"/>
                  </a:rPr>
                  <a:t>Agency of Statistics of the Republic of Kazakhstan</a:t>
                </a:r>
                <a:r>
                  <a:rPr lang="en-US" sz="900" b="0" i="0">
                    <a:latin typeface="Calibri"/>
                    <a:cs typeface="Calibri"/>
                  </a:rPr>
                  <a:t>)</a:t>
                </a:r>
                <a:endParaRPr lang="en-US" sz="900" b="0" i="1">
                  <a:latin typeface="Calibri"/>
                  <a:cs typeface="Calibri"/>
                </a:endParaRPr>
              </a:p>
            </c:rich>
          </c:tx>
          <c:layout>
            <c:manualLayout>
              <c:xMode val="edge"/>
              <c:yMode val="edge"/>
              <c:x val="0.24150485597360799"/>
              <c:y val="0.85802960786862115"/>
            </c:manualLayout>
          </c:layout>
        </c:title>
        <c:tickLblPos val="nextTo"/>
        <c:txPr>
          <a:bodyPr rot="-2220000"/>
          <a:lstStyle/>
          <a:p>
            <a:pPr>
              <a:defRPr sz="800"/>
            </a:pPr>
            <a:endParaRPr lang="en-US"/>
          </a:p>
        </c:txPr>
        <c:crossAx val="92014080"/>
        <c:crosses val="autoZero"/>
        <c:auto val="1"/>
        <c:lblAlgn val="ctr"/>
        <c:lblOffset val="100"/>
      </c:catAx>
      <c:valAx>
        <c:axId val="92014080"/>
        <c:scaling>
          <c:orientation val="minMax"/>
        </c:scaling>
        <c:axPos val="l"/>
        <c:majorGridlines/>
        <c:title>
          <c:tx>
            <c:rich>
              <a:bodyPr rot="-5400000" vert="horz"/>
              <a:lstStyle/>
              <a:p>
                <a:pPr>
                  <a:defRPr/>
                </a:pPr>
                <a:r>
                  <a:rPr lang="nl-NL"/>
                  <a:t>Number of People</a:t>
                </a:r>
              </a:p>
            </c:rich>
          </c:tx>
          <c:layout>
            <c:manualLayout>
              <c:xMode val="edge"/>
              <c:yMode val="edge"/>
              <c:x val="8.6824080868984632E-3"/>
              <c:y val="0.189130794934873"/>
            </c:manualLayout>
          </c:layout>
        </c:title>
        <c:numFmt formatCode="#,##0" sourceLinked="1"/>
        <c:tickLblPos val="nextTo"/>
        <c:txPr>
          <a:bodyPr/>
          <a:lstStyle/>
          <a:p>
            <a:pPr>
              <a:defRPr sz="800"/>
            </a:pPr>
            <a:endParaRPr lang="en-US"/>
          </a:p>
        </c:txPr>
        <c:crossAx val="92138880"/>
        <c:crosses val="autoZero"/>
        <c:crossBetween val="between"/>
      </c:valAx>
    </c:plotArea>
    <c:plotVisOnly val="1"/>
  </c:chart>
  <c:spPr>
    <a:ln>
      <a:noFill/>
    </a:ln>
  </c:spPr>
  <c:txPr>
    <a:bodyPr/>
    <a:lstStyle/>
    <a:p>
      <a:pPr>
        <a:defRPr>
          <a:latin typeface="Century Gothic"/>
          <a:cs typeface="Century Gothic"/>
        </a:defRPr>
      </a:pPr>
      <a:endParaRPr lang="en-US"/>
    </a:p>
  </c:txPr>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466679469944303"/>
          <c:y val="2.2855878970184904E-2"/>
          <c:w val="0.5844268838705059"/>
          <c:h val="0.91683505853903113"/>
        </c:manualLayout>
      </c:layout>
      <c:scatterChart>
        <c:scatterStyle val="lineMarker"/>
        <c:ser>
          <c:idx val="0"/>
          <c:order val="0"/>
          <c:tx>
            <c:strRef>
              <c:f>'[Grafiek in Microsoft Office Word]Blad1'!$B$1</c:f>
              <c:strCache>
                <c:ptCount val="1"/>
                <c:pt idx="0">
                  <c:v>Northern NL</c:v>
                </c:pt>
              </c:strCache>
            </c:strRef>
          </c:tx>
          <c:marker>
            <c:symbol val="none"/>
          </c:marker>
          <c:xVal>
            <c:strRef>
              <c:f>'[Grafiek in Microsoft Office Word]Blad1'!$A$2:$A$7</c:f>
              <c:strCache>
                <c:ptCount val="6"/>
                <c:pt idx="0">
                  <c:v>HIC</c:v>
                </c:pt>
                <c:pt idx="1">
                  <c:v>HHS</c:v>
                </c:pt>
                <c:pt idx="2">
                  <c:v>ZIC</c:v>
                </c:pt>
                <c:pt idx="3">
                  <c:v>ZHS</c:v>
                </c:pt>
                <c:pt idx="4">
                  <c:v>MZB</c:v>
                </c:pt>
                <c:pt idx="5">
                  <c:v>MZM</c:v>
                </c:pt>
              </c:strCache>
            </c:strRef>
          </c:xVal>
          <c:yVal>
            <c:numRef>
              <c:f>'[Grafiek in Microsoft Office Word]Blad1'!$B$2:$B$7</c:f>
              <c:numCache>
                <c:formatCode>Standaard</c:formatCode>
                <c:ptCount val="6"/>
                <c:pt idx="0">
                  <c:v>650</c:v>
                </c:pt>
                <c:pt idx="1">
                  <c:v>1800</c:v>
                </c:pt>
                <c:pt idx="2">
                  <c:v>900</c:v>
                </c:pt>
                <c:pt idx="3">
                  <c:v>2000</c:v>
                </c:pt>
                <c:pt idx="4">
                  <c:v>3500</c:v>
                </c:pt>
                <c:pt idx="5">
                  <c:v>3100</c:v>
                </c:pt>
              </c:numCache>
            </c:numRef>
          </c:yVal>
        </c:ser>
        <c:ser>
          <c:idx val="1"/>
          <c:order val="1"/>
          <c:tx>
            <c:strRef>
              <c:f>'[Grafiek in Microsoft Office Word]Blad1'!$C$1</c:f>
              <c:strCache>
                <c:ptCount val="1"/>
                <c:pt idx="0">
                  <c:v>Western NL</c:v>
                </c:pt>
              </c:strCache>
            </c:strRef>
          </c:tx>
          <c:marker>
            <c:symbol val="none"/>
          </c:marker>
          <c:xVal>
            <c:strRef>
              <c:f>'[Grafiek in Microsoft Office Word]Blad1'!$A$2:$A$7</c:f>
              <c:strCache>
                <c:ptCount val="6"/>
                <c:pt idx="0">
                  <c:v>HIC</c:v>
                </c:pt>
                <c:pt idx="1">
                  <c:v>HHS</c:v>
                </c:pt>
                <c:pt idx="2">
                  <c:v>ZIC</c:v>
                </c:pt>
                <c:pt idx="3">
                  <c:v>ZHS</c:v>
                </c:pt>
                <c:pt idx="4">
                  <c:v>MZB</c:v>
                </c:pt>
                <c:pt idx="5">
                  <c:v>MZM</c:v>
                </c:pt>
              </c:strCache>
            </c:strRef>
          </c:xVal>
          <c:yVal>
            <c:numRef>
              <c:f>'[Grafiek in Microsoft Office Word]Blad1'!$C$2:$C$7</c:f>
              <c:numCache>
                <c:formatCode>Standaard</c:formatCode>
                <c:ptCount val="6"/>
                <c:pt idx="0">
                  <c:v>250</c:v>
                </c:pt>
                <c:pt idx="1">
                  <c:v>400</c:v>
                </c:pt>
                <c:pt idx="2">
                  <c:v>1200</c:v>
                </c:pt>
                <c:pt idx="3">
                  <c:v>1800</c:v>
                </c:pt>
                <c:pt idx="4">
                  <c:v>2200</c:v>
                </c:pt>
                <c:pt idx="5">
                  <c:v>2500</c:v>
                </c:pt>
              </c:numCache>
            </c:numRef>
          </c:yVal>
        </c:ser>
        <c:ser>
          <c:idx val="2"/>
          <c:order val="2"/>
          <c:tx>
            <c:strRef>
              <c:f>'[Grafiek in Microsoft Office Word]Blad1'!$D$1</c:f>
              <c:strCache>
                <c:ptCount val="1"/>
                <c:pt idx="0">
                  <c:v>Flevoland</c:v>
                </c:pt>
              </c:strCache>
            </c:strRef>
          </c:tx>
          <c:marker>
            <c:symbol val="none"/>
          </c:marker>
          <c:xVal>
            <c:strRef>
              <c:f>'[Grafiek in Microsoft Office Word]Blad1'!$A$2:$A$7</c:f>
              <c:strCache>
                <c:ptCount val="6"/>
                <c:pt idx="0">
                  <c:v>HIC</c:v>
                </c:pt>
                <c:pt idx="1">
                  <c:v>HHS</c:v>
                </c:pt>
                <c:pt idx="2">
                  <c:v>ZIC</c:v>
                </c:pt>
                <c:pt idx="3">
                  <c:v>ZHS</c:v>
                </c:pt>
                <c:pt idx="4">
                  <c:v>MZB</c:v>
                </c:pt>
                <c:pt idx="5">
                  <c:v>MZM</c:v>
                </c:pt>
              </c:strCache>
            </c:strRef>
          </c:xVal>
          <c:yVal>
            <c:numRef>
              <c:f>'[Grafiek in Microsoft Office Word]Blad1'!$D$2:$D$7</c:f>
              <c:numCache>
                <c:formatCode>Standaard</c:formatCode>
                <c:ptCount val="6"/>
                <c:pt idx="0">
                  <c:v>350</c:v>
                </c:pt>
                <c:pt idx="1">
                  <c:v>600</c:v>
                </c:pt>
                <c:pt idx="2">
                  <c:v>400</c:v>
                </c:pt>
                <c:pt idx="3">
                  <c:v>900</c:v>
                </c:pt>
                <c:pt idx="4">
                  <c:v>2100</c:v>
                </c:pt>
                <c:pt idx="5">
                  <c:v>2500</c:v>
                </c:pt>
              </c:numCache>
            </c:numRef>
          </c:yVal>
        </c:ser>
        <c:ser>
          <c:idx val="3"/>
          <c:order val="3"/>
          <c:tx>
            <c:strRef>
              <c:f>'[Grafiek in Microsoft Office Word]Blad1'!$E$1</c:f>
              <c:strCache>
                <c:ptCount val="1"/>
                <c:pt idx="0">
                  <c:v>Rest of NL</c:v>
                </c:pt>
              </c:strCache>
            </c:strRef>
          </c:tx>
          <c:marker>
            <c:symbol val="none"/>
          </c:marker>
          <c:xVal>
            <c:strRef>
              <c:f>'[Grafiek in Microsoft Office Word]Blad1'!$A$2:$A$7</c:f>
              <c:strCache>
                <c:ptCount val="6"/>
                <c:pt idx="0">
                  <c:v>HIC</c:v>
                </c:pt>
                <c:pt idx="1">
                  <c:v>HHS</c:v>
                </c:pt>
                <c:pt idx="2">
                  <c:v>ZIC</c:v>
                </c:pt>
                <c:pt idx="3">
                  <c:v>ZHS</c:v>
                </c:pt>
                <c:pt idx="4">
                  <c:v>MZB</c:v>
                </c:pt>
                <c:pt idx="5">
                  <c:v>MZM</c:v>
                </c:pt>
              </c:strCache>
            </c:strRef>
          </c:xVal>
          <c:yVal>
            <c:numRef>
              <c:f>'[Grafiek in Microsoft Office Word]Blad1'!$E$2:$E$7</c:f>
              <c:numCache>
                <c:formatCode>Standaard</c:formatCode>
                <c:ptCount val="6"/>
                <c:pt idx="0">
                  <c:v>-1250</c:v>
                </c:pt>
                <c:pt idx="1">
                  <c:v>-2900</c:v>
                </c:pt>
                <c:pt idx="2">
                  <c:v>-2500</c:v>
                </c:pt>
                <c:pt idx="3">
                  <c:v>-4700</c:v>
                </c:pt>
                <c:pt idx="4">
                  <c:v>-7800</c:v>
                </c:pt>
                <c:pt idx="5">
                  <c:v>-8100</c:v>
                </c:pt>
              </c:numCache>
            </c:numRef>
          </c:yVal>
        </c:ser>
        <c:ser>
          <c:idx val="4"/>
          <c:order val="4"/>
          <c:tx>
            <c:strRef>
              <c:f>'[Grafiek in Microsoft Office Word]Blad1'!$F$1</c:f>
              <c:strCache>
                <c:ptCount val="1"/>
                <c:pt idx="0">
                  <c:v>Total Benefit Recipients</c:v>
                </c:pt>
              </c:strCache>
            </c:strRef>
          </c:tx>
          <c:marker>
            <c:symbol val="none"/>
          </c:marker>
          <c:xVal>
            <c:strRef>
              <c:f>'[Grafiek in Microsoft Office Word]Blad1'!$A$2:$A$7</c:f>
              <c:strCache>
                <c:ptCount val="6"/>
                <c:pt idx="0">
                  <c:v>HIC</c:v>
                </c:pt>
                <c:pt idx="1">
                  <c:v>HHS</c:v>
                </c:pt>
                <c:pt idx="2">
                  <c:v>ZIC</c:v>
                </c:pt>
                <c:pt idx="3">
                  <c:v>ZHS</c:v>
                </c:pt>
                <c:pt idx="4">
                  <c:v>MZB</c:v>
                </c:pt>
                <c:pt idx="5">
                  <c:v>MZM</c:v>
                </c:pt>
              </c:strCache>
            </c:strRef>
          </c:xVal>
          <c:yVal>
            <c:numRef>
              <c:f>'[Grafiek in Microsoft Office Word]Blad1'!$F$2:$F$7</c:f>
              <c:numCache>
                <c:formatCode>Standaard</c:formatCode>
                <c:ptCount val="6"/>
                <c:pt idx="0">
                  <c:v>1250</c:v>
                </c:pt>
                <c:pt idx="1">
                  <c:v>2800</c:v>
                </c:pt>
                <c:pt idx="2">
                  <c:v>2500</c:v>
                </c:pt>
                <c:pt idx="3">
                  <c:v>4700</c:v>
                </c:pt>
                <c:pt idx="4">
                  <c:v>7800</c:v>
                </c:pt>
                <c:pt idx="5">
                  <c:v>8100</c:v>
                </c:pt>
              </c:numCache>
            </c:numRef>
          </c:yVal>
        </c:ser>
        <c:axId val="108686720"/>
        <c:axId val="94532736"/>
      </c:scatterChart>
      <c:valAx>
        <c:axId val="108686720"/>
        <c:scaling>
          <c:orientation val="minMax"/>
        </c:scaling>
        <c:axPos val="b"/>
        <c:tickLblPos val="nextTo"/>
        <c:txPr>
          <a:bodyPr/>
          <a:lstStyle/>
          <a:p>
            <a:pPr>
              <a:defRPr sz="800"/>
            </a:pPr>
            <a:endParaRPr lang="en-US"/>
          </a:p>
        </c:txPr>
        <c:crossAx val="94532736"/>
        <c:crosses val="autoZero"/>
        <c:crossBetween val="midCat"/>
      </c:valAx>
      <c:valAx>
        <c:axId val="94532736"/>
        <c:scaling>
          <c:orientation val="minMax"/>
        </c:scaling>
        <c:axPos val="l"/>
        <c:majorGridlines/>
        <c:title>
          <c:tx>
            <c:rich>
              <a:bodyPr/>
              <a:lstStyle/>
              <a:p>
                <a:pPr>
                  <a:defRPr/>
                </a:pPr>
                <a:r>
                  <a:rPr lang="en-US"/>
                  <a:t>Regional Employment Effect</a:t>
                </a:r>
              </a:p>
            </c:rich>
          </c:tx>
        </c:title>
        <c:numFmt formatCode="Standaard" sourceLinked="1"/>
        <c:tickLblPos val="nextTo"/>
        <c:txPr>
          <a:bodyPr/>
          <a:lstStyle/>
          <a:p>
            <a:pPr>
              <a:defRPr sz="800"/>
            </a:pPr>
            <a:endParaRPr lang="en-US"/>
          </a:p>
        </c:txPr>
        <c:crossAx val="108686720"/>
        <c:crosses val="autoZero"/>
        <c:crossBetween val="midCat"/>
      </c:valAx>
    </c:plotArea>
    <c:legend>
      <c:legendPos val="r"/>
      <c:layout>
        <c:manualLayout>
          <c:xMode val="edge"/>
          <c:yMode val="edge"/>
          <c:x val="0.767912350267551"/>
          <c:y val="0.3235251803636941"/>
          <c:w val="0.201002044758752"/>
          <c:h val="0.44255248791312501"/>
        </c:manualLayout>
      </c:layout>
    </c:legend>
    <c:plotVisOnly val="1"/>
  </c:chart>
  <c:spPr>
    <a:ln>
      <a:noFill/>
    </a:ln>
  </c:spPr>
  <c:txPr>
    <a:bodyPr/>
    <a:lstStyle/>
    <a:p>
      <a:pPr>
        <a:defRPr>
          <a:latin typeface="Century Gothic"/>
          <a:cs typeface="Century Gothic"/>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907607903178802"/>
          <c:y val="4.0773616825748218E-2"/>
          <c:w val="0.85445139838151507"/>
          <c:h val="0.55976255620567306"/>
        </c:manualLayout>
      </c:layout>
      <c:barChart>
        <c:barDir val="col"/>
        <c:grouping val="clustered"/>
        <c:ser>
          <c:idx val="1"/>
          <c:order val="0"/>
          <c:tx>
            <c:strRef>
              <c:f>Blad1!$C$1</c:f>
              <c:strCache>
                <c:ptCount val="1"/>
                <c:pt idx="0">
                  <c:v>2004</c:v>
                </c:pt>
              </c:strCache>
            </c:strRef>
          </c:tx>
          <c:spPr>
            <a:solidFill>
              <a:srgbClr val="0099FF"/>
            </a:solidFill>
            <a:ln>
              <a:noFill/>
            </a:ln>
          </c:spPr>
          <c:dPt>
            <c:idx val="0"/>
            <c:spPr>
              <a:solidFill>
                <a:schemeClr val="accent2">
                  <a:lumMod val="60000"/>
                  <a:lumOff val="40000"/>
                </a:schemeClr>
              </a:solidFill>
              <a:ln>
                <a:noFill/>
              </a:ln>
            </c:spPr>
          </c:dPt>
          <c:dPt>
            <c:idx val="1"/>
            <c:spPr>
              <a:solidFill>
                <a:schemeClr val="accent2">
                  <a:lumMod val="50000"/>
                </a:schemeClr>
              </a:solidFill>
              <a:ln>
                <a:noFill/>
              </a:ln>
            </c:spPr>
          </c:dPt>
          <c:dPt>
            <c:idx val="2"/>
            <c:spPr>
              <a:solidFill>
                <a:srgbClr val="280F0E"/>
              </a:solidFill>
              <a:ln>
                <a:noFill/>
              </a:ln>
            </c:spPr>
          </c:dPt>
          <c:dPt>
            <c:idx val="3"/>
            <c:spPr>
              <a:solidFill>
                <a:srgbClr val="D99694"/>
              </a:solidFill>
              <a:ln>
                <a:noFill/>
              </a:ln>
            </c:spPr>
          </c:dPt>
          <c:dPt>
            <c:idx val="4"/>
            <c:spPr>
              <a:solidFill>
                <a:schemeClr val="accent2">
                  <a:lumMod val="60000"/>
                  <a:lumOff val="40000"/>
                </a:schemeClr>
              </a:solidFill>
              <a:ln>
                <a:noFill/>
              </a:ln>
            </c:spPr>
          </c:dPt>
          <c:dPt>
            <c:idx val="5"/>
            <c:spPr>
              <a:solidFill>
                <a:srgbClr val="F2DCDB"/>
              </a:solidFill>
              <a:ln>
                <a:noFill/>
              </a:ln>
            </c:spPr>
          </c:dPt>
          <c:dPt>
            <c:idx val="6"/>
            <c:spPr>
              <a:solidFill>
                <a:srgbClr val="D99694"/>
              </a:solidFill>
              <a:ln>
                <a:noFill/>
              </a:ln>
            </c:spPr>
          </c:dPt>
          <c:dPt>
            <c:idx val="7"/>
            <c:spPr>
              <a:solidFill>
                <a:srgbClr val="D99694"/>
              </a:solidFill>
              <a:ln>
                <a:noFill/>
              </a:ln>
            </c:spPr>
          </c:dPt>
          <c:dPt>
            <c:idx val="8"/>
            <c:spPr>
              <a:solidFill>
                <a:srgbClr val="953735"/>
              </a:solidFill>
              <a:ln>
                <a:noFill/>
              </a:ln>
            </c:spPr>
          </c:dPt>
          <c:dPt>
            <c:idx val="9"/>
            <c:spPr>
              <a:solidFill>
                <a:srgbClr val="D99694"/>
              </a:solidFill>
              <a:ln>
                <a:noFill/>
              </a:ln>
            </c:spPr>
          </c:dPt>
          <c:dPt>
            <c:idx val="10"/>
            <c:spPr>
              <a:solidFill>
                <a:srgbClr val="953735"/>
              </a:solidFill>
              <a:ln>
                <a:noFill/>
              </a:ln>
            </c:spPr>
          </c:dPt>
          <c:dPt>
            <c:idx val="11"/>
            <c:spPr>
              <a:solidFill>
                <a:schemeClr val="accent2">
                  <a:lumMod val="75000"/>
                </a:schemeClr>
              </a:solidFill>
              <a:ln>
                <a:noFill/>
              </a:ln>
            </c:spPr>
          </c:dPt>
          <c:dPt>
            <c:idx val="12"/>
            <c:spPr>
              <a:solidFill>
                <a:schemeClr val="accent2">
                  <a:lumMod val="20000"/>
                  <a:lumOff val="80000"/>
                </a:schemeClr>
              </a:solidFill>
              <a:ln>
                <a:noFill/>
              </a:ln>
            </c:spPr>
          </c:dPt>
          <c:dPt>
            <c:idx val="13"/>
            <c:spPr>
              <a:solidFill>
                <a:schemeClr val="accent2">
                  <a:lumMod val="50000"/>
                </a:schemeClr>
              </a:solidFill>
              <a:ln>
                <a:noFill/>
              </a:ln>
            </c:spPr>
          </c:dPt>
          <c:dPt>
            <c:idx val="14"/>
            <c:spPr>
              <a:solidFill>
                <a:srgbClr val="D99694"/>
              </a:solidFill>
              <a:ln>
                <a:noFill/>
              </a:ln>
            </c:spPr>
          </c:dPt>
          <c:dPt>
            <c:idx val="15"/>
            <c:spPr>
              <a:solidFill>
                <a:srgbClr val="D99694"/>
              </a:solidFill>
              <a:ln>
                <a:noFill/>
              </a:ln>
            </c:spPr>
          </c:dPt>
          <c:dLbls>
            <c:dLbl>
              <c:idx val="3"/>
              <c:layout>
                <c:manualLayout>
                  <c:x val="2.0417852148062504E-3"/>
                  <c:y val="0"/>
                </c:manualLayout>
              </c:layout>
              <c:showVal val="1"/>
            </c:dLbl>
            <c:dLbl>
              <c:idx val="4"/>
              <c:layout>
                <c:manualLayout>
                  <c:x val="-6.6714056576261315E-3"/>
                  <c:y val="0"/>
                </c:manualLayout>
              </c:layout>
              <c:showVal val="1"/>
            </c:dLbl>
            <c:dLbl>
              <c:idx val="11"/>
              <c:layout>
                <c:manualLayout>
                  <c:x val="-2.1367988723632911E-3"/>
                  <c:y val="5.4292936040142127E-3"/>
                </c:manualLayout>
              </c:layout>
              <c:showVal val="1"/>
            </c:dLbl>
            <c:spPr>
              <a:ln>
                <a:noFill/>
              </a:ln>
            </c:spPr>
            <c:txPr>
              <a:bodyPr/>
              <a:lstStyle/>
              <a:p>
                <a:pPr>
                  <a:defRPr sz="900"/>
                </a:pPr>
                <a:endParaRPr lang="en-US"/>
              </a:p>
            </c:txPr>
            <c:showVal val="1"/>
          </c:dLbls>
          <c:cat>
            <c:strRef>
              <c:f>Blad1!$A$2:$A$17</c:f>
              <c:strCache>
                <c:ptCount val="16"/>
                <c:pt idx="0">
                  <c:v>Almaty City</c:v>
                </c:pt>
                <c:pt idx="1">
                  <c:v>Astana City</c:v>
                </c:pt>
                <c:pt idx="2">
                  <c:v>South Kazakhstan</c:v>
                </c:pt>
                <c:pt idx="3">
                  <c:v>North Kazakhstan</c:v>
                </c:pt>
                <c:pt idx="4">
                  <c:v>Pavlodar</c:v>
                </c:pt>
                <c:pt idx="5">
                  <c:v>Mangistau</c:v>
                </c:pt>
                <c:pt idx="6">
                  <c:v>Kyzylorda</c:v>
                </c:pt>
                <c:pt idx="7">
                  <c:v>Kostanai</c:v>
                </c:pt>
                <c:pt idx="8">
                  <c:v>Karagandy</c:v>
                </c:pt>
                <c:pt idx="9">
                  <c:v>West Kazakhstan</c:v>
                </c:pt>
                <c:pt idx="10">
                  <c:v>Zhambyl</c:v>
                </c:pt>
                <c:pt idx="11">
                  <c:v>East Kazakhstan</c:v>
                </c:pt>
                <c:pt idx="12">
                  <c:v>Atyrau</c:v>
                </c:pt>
                <c:pt idx="13">
                  <c:v>Almaty</c:v>
                </c:pt>
                <c:pt idx="14">
                  <c:v>Aktobe</c:v>
                </c:pt>
                <c:pt idx="15">
                  <c:v>Akmola</c:v>
                </c:pt>
              </c:strCache>
            </c:strRef>
          </c:cat>
          <c:val>
            <c:numRef>
              <c:f>Blad1!$C$2:$C$17</c:f>
              <c:numCache>
                <c:formatCode>Standaard</c:formatCode>
                <c:ptCount val="16"/>
                <c:pt idx="0">
                  <c:v>2.8</c:v>
                </c:pt>
                <c:pt idx="1">
                  <c:v>1.1000000000000001</c:v>
                </c:pt>
                <c:pt idx="2">
                  <c:v>23</c:v>
                </c:pt>
                <c:pt idx="3">
                  <c:v>12</c:v>
                </c:pt>
                <c:pt idx="4">
                  <c:v>14.5</c:v>
                </c:pt>
                <c:pt idx="5">
                  <c:v>21</c:v>
                </c:pt>
                <c:pt idx="6">
                  <c:v>26.5</c:v>
                </c:pt>
                <c:pt idx="7">
                  <c:v>19</c:v>
                </c:pt>
                <c:pt idx="8">
                  <c:v>13.5</c:v>
                </c:pt>
                <c:pt idx="9">
                  <c:v>14.4</c:v>
                </c:pt>
                <c:pt idx="10">
                  <c:v>18.3</c:v>
                </c:pt>
                <c:pt idx="11">
                  <c:v>14.9</c:v>
                </c:pt>
                <c:pt idx="12">
                  <c:v>29.1</c:v>
                </c:pt>
                <c:pt idx="13">
                  <c:v>15.2</c:v>
                </c:pt>
                <c:pt idx="14">
                  <c:v>14.3</c:v>
                </c:pt>
                <c:pt idx="15">
                  <c:v>14</c:v>
                </c:pt>
              </c:numCache>
            </c:numRef>
          </c:val>
        </c:ser>
        <c:axId val="108728320"/>
        <c:axId val="108730240"/>
      </c:barChart>
      <c:catAx>
        <c:axId val="108728320"/>
        <c:scaling>
          <c:orientation val="minMax"/>
        </c:scaling>
        <c:axPos val="b"/>
        <c:title>
          <c:tx>
            <c:rich>
              <a:bodyPr/>
              <a:lstStyle/>
              <a:p>
                <a:pPr>
                  <a:defRPr sz="1000"/>
                </a:pPr>
                <a:r>
                  <a:rPr lang="en-US" sz="1000" noProof="0" dirty="0" smtClean="0"/>
                  <a:t>Province</a:t>
                </a:r>
              </a:p>
              <a:p>
                <a:pPr>
                  <a:defRPr sz="1000"/>
                </a:pPr>
                <a:r>
                  <a:rPr lang="en-US" sz="900" b="0" noProof="0" dirty="0" smtClean="0">
                    <a:latin typeface="Calibri"/>
                    <a:cs typeface="Calibri"/>
                  </a:rPr>
                  <a:t>(Source:</a:t>
                </a:r>
                <a:r>
                  <a:rPr lang="en-US" sz="900" b="0" baseline="0" noProof="0" dirty="0" smtClean="0">
                    <a:latin typeface="Calibri"/>
                    <a:cs typeface="Calibri"/>
                  </a:rPr>
                  <a:t> </a:t>
                </a:r>
                <a:r>
                  <a:rPr lang="en-US" sz="900" b="0" i="1" baseline="0" noProof="0" dirty="0" smtClean="0">
                    <a:latin typeface="Calibri"/>
                    <a:cs typeface="Calibri"/>
                  </a:rPr>
                  <a:t>USAID, 2006</a:t>
                </a:r>
                <a:r>
                  <a:rPr lang="en-US" sz="900" b="0" i="0" baseline="0" noProof="0" dirty="0" smtClean="0">
                    <a:latin typeface="Calibri"/>
                    <a:cs typeface="Calibri"/>
                  </a:rPr>
                  <a:t>)</a:t>
                </a:r>
                <a:endParaRPr lang="en-US" sz="900" b="0" i="1" noProof="0" dirty="0">
                  <a:latin typeface="Calibri"/>
                  <a:cs typeface="Calibri"/>
                </a:endParaRPr>
              </a:p>
            </c:rich>
          </c:tx>
          <c:layout>
            <c:manualLayout>
              <c:xMode val="edge"/>
              <c:yMode val="edge"/>
              <c:x val="0.46949235267448203"/>
              <c:y val="0.89435934144595586"/>
            </c:manualLayout>
          </c:layout>
        </c:title>
        <c:tickLblPos val="nextTo"/>
        <c:txPr>
          <a:bodyPr/>
          <a:lstStyle/>
          <a:p>
            <a:pPr>
              <a:defRPr sz="900" b="0"/>
            </a:pPr>
            <a:endParaRPr lang="en-US"/>
          </a:p>
        </c:txPr>
        <c:crossAx val="108730240"/>
        <c:crosses val="autoZero"/>
        <c:auto val="1"/>
        <c:lblAlgn val="ctr"/>
        <c:lblOffset val="100"/>
      </c:catAx>
      <c:valAx>
        <c:axId val="108730240"/>
        <c:scaling>
          <c:orientation val="minMax"/>
          <c:min val="0"/>
        </c:scaling>
        <c:axPos val="l"/>
        <c:majorGridlines/>
        <c:title>
          <c:tx>
            <c:rich>
              <a:bodyPr rot="-5400000" vert="horz"/>
              <a:lstStyle/>
              <a:p>
                <a:pPr>
                  <a:defRPr sz="1000"/>
                </a:pPr>
                <a:r>
                  <a:rPr lang="nl-NL" sz="1000"/>
                  <a:t>Poverty Rate</a:t>
                </a:r>
              </a:p>
            </c:rich>
          </c:tx>
        </c:title>
        <c:numFmt formatCode="Standaard" sourceLinked="1"/>
        <c:tickLblPos val="nextTo"/>
        <c:txPr>
          <a:bodyPr/>
          <a:lstStyle/>
          <a:p>
            <a:pPr>
              <a:defRPr sz="900"/>
            </a:pPr>
            <a:endParaRPr lang="en-US"/>
          </a:p>
        </c:txPr>
        <c:crossAx val="108728320"/>
        <c:crosses val="autoZero"/>
        <c:crossBetween val="between"/>
      </c:valAx>
    </c:plotArea>
    <c:plotVisOnly val="1"/>
  </c:chart>
  <c:spPr>
    <a:ln>
      <a:noFill/>
    </a:ln>
  </c:spPr>
  <c:txPr>
    <a:bodyPr/>
    <a:lstStyle/>
    <a:p>
      <a:pPr>
        <a:defRPr>
          <a:latin typeface="Century Gothic"/>
          <a:cs typeface="Century Gothic"/>
        </a:defRPr>
      </a:pPr>
      <a:endParaRPr lang="en-US"/>
    </a:p>
  </c:txPr>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29DAE30-C374-DC4A-9564-29F998EC0484}" type="doc">
      <dgm:prSet loTypeId="urn:microsoft.com/office/officeart/2005/8/layout/vList5" loCatId="list" qsTypeId="urn:microsoft.com/office/officeart/2005/8/quickstyle/simple4" qsCatId="simple" csTypeId="urn:microsoft.com/office/officeart/2005/8/colors/accent1_2" csCatId="accent1" phldr="1"/>
      <dgm:spPr/>
      <dgm:t>
        <a:bodyPr/>
        <a:lstStyle/>
        <a:p>
          <a:endParaRPr lang="en-US"/>
        </a:p>
      </dgm:t>
    </dgm:pt>
    <dgm:pt modelId="{9EDF64C2-8CE6-3946-A6FA-3FE36AD0DA30}">
      <dgm:prSet phldrT="[Text]"/>
      <dgm:spPr>
        <a:solidFill>
          <a:schemeClr val="tx1">
            <a:lumMod val="85000"/>
            <a:lumOff val="15000"/>
          </a:schemeClr>
        </a:solidFill>
        <a:effectLst/>
      </dgm:spPr>
      <dgm:t>
        <a:bodyPr/>
        <a:lstStyle/>
        <a:p>
          <a:r>
            <a:rPr lang="en-US" dirty="0" smtClean="0">
              <a:latin typeface="Century Gothic"/>
              <a:cs typeface="Century Gothic"/>
            </a:rPr>
            <a:t>A</a:t>
          </a:r>
          <a:endParaRPr lang="en-US" dirty="0">
            <a:latin typeface="Century Gothic"/>
            <a:cs typeface="Century Gothic"/>
          </a:endParaRPr>
        </a:p>
      </dgm:t>
    </dgm:pt>
    <dgm:pt modelId="{3625512D-970B-CF44-90E1-C2D0190603E5}" type="parTrans" cxnId="{54B4269C-FF73-204E-9E5F-3BA472A94B4A}">
      <dgm:prSet/>
      <dgm:spPr/>
      <dgm:t>
        <a:bodyPr/>
        <a:lstStyle/>
        <a:p>
          <a:endParaRPr lang="en-US">
            <a:latin typeface="Century Gothic"/>
            <a:cs typeface="Century Gothic"/>
          </a:endParaRPr>
        </a:p>
      </dgm:t>
    </dgm:pt>
    <dgm:pt modelId="{346073D6-E093-8649-8511-53B11BB0C2D2}" type="sibTrans" cxnId="{54B4269C-FF73-204E-9E5F-3BA472A94B4A}">
      <dgm:prSet/>
      <dgm:spPr/>
      <dgm:t>
        <a:bodyPr/>
        <a:lstStyle/>
        <a:p>
          <a:endParaRPr lang="en-US">
            <a:latin typeface="Century Gothic"/>
            <a:cs typeface="Century Gothic"/>
          </a:endParaRPr>
        </a:p>
      </dgm:t>
    </dgm:pt>
    <dgm:pt modelId="{1309D0F3-3BE3-754C-8829-10326EAA2483}">
      <dgm:prSet phldrT="[Text]"/>
      <dgm:spPr>
        <a:solidFill>
          <a:srgbClr val="0099FF"/>
        </a:solidFill>
        <a:ln>
          <a:noFill/>
        </a:ln>
      </dgm:spPr>
      <dgm:t>
        <a:bodyPr/>
        <a:lstStyle/>
        <a:p>
          <a:r>
            <a:rPr lang="en-US" b="1" dirty="0" smtClean="0">
              <a:solidFill>
                <a:srgbClr val="FFFFFF"/>
              </a:solidFill>
              <a:latin typeface="Century Gothic"/>
              <a:cs typeface="Century Gothic"/>
            </a:rPr>
            <a:t>NO</a:t>
          </a:r>
          <a:r>
            <a:rPr lang="en-US" dirty="0" smtClean="0">
              <a:solidFill>
                <a:srgbClr val="FFFFFF"/>
              </a:solidFill>
              <a:latin typeface="Century Gothic"/>
              <a:cs typeface="Century Gothic"/>
            </a:rPr>
            <a:t> supportive policies</a:t>
          </a:r>
          <a:endParaRPr lang="en-US" dirty="0">
            <a:solidFill>
              <a:srgbClr val="FFFFFF"/>
            </a:solidFill>
            <a:latin typeface="Century Gothic"/>
            <a:cs typeface="Century Gothic"/>
          </a:endParaRPr>
        </a:p>
      </dgm:t>
    </dgm:pt>
    <dgm:pt modelId="{4A2B70C2-B5EC-0B43-B62F-BA5166758AD7}" type="parTrans" cxnId="{4A881EB8-9A58-3A47-ABC1-CB9E5A393C9D}">
      <dgm:prSet/>
      <dgm:spPr/>
      <dgm:t>
        <a:bodyPr/>
        <a:lstStyle/>
        <a:p>
          <a:endParaRPr lang="en-US">
            <a:latin typeface="Century Gothic"/>
            <a:cs typeface="Century Gothic"/>
          </a:endParaRPr>
        </a:p>
      </dgm:t>
    </dgm:pt>
    <dgm:pt modelId="{95DB4678-D838-7448-87E8-73763C4A4528}" type="sibTrans" cxnId="{4A881EB8-9A58-3A47-ABC1-CB9E5A393C9D}">
      <dgm:prSet/>
      <dgm:spPr/>
      <dgm:t>
        <a:bodyPr/>
        <a:lstStyle/>
        <a:p>
          <a:endParaRPr lang="en-US">
            <a:latin typeface="Century Gothic"/>
            <a:cs typeface="Century Gothic"/>
          </a:endParaRPr>
        </a:p>
      </dgm:t>
    </dgm:pt>
    <dgm:pt modelId="{49E3DD9E-CB8E-974B-8169-1508C3BD67F0}">
      <dgm:prSet phldrT="[Text]"/>
      <dgm:spPr>
        <a:solidFill>
          <a:schemeClr val="tx1">
            <a:lumMod val="85000"/>
            <a:lumOff val="15000"/>
          </a:schemeClr>
        </a:solidFill>
        <a:effectLst/>
      </dgm:spPr>
      <dgm:t>
        <a:bodyPr/>
        <a:lstStyle/>
        <a:p>
          <a:r>
            <a:rPr lang="en-US" dirty="0" smtClean="0">
              <a:latin typeface="Century Gothic"/>
              <a:cs typeface="Century Gothic"/>
            </a:rPr>
            <a:t>B</a:t>
          </a:r>
          <a:endParaRPr lang="en-US" dirty="0">
            <a:latin typeface="Century Gothic"/>
            <a:cs typeface="Century Gothic"/>
          </a:endParaRPr>
        </a:p>
      </dgm:t>
    </dgm:pt>
    <dgm:pt modelId="{2F99A49A-30A4-9D4F-ADE7-D8BB635A86EF}" type="parTrans" cxnId="{0959C79B-7DF2-7A45-B11B-EC47785B6D45}">
      <dgm:prSet/>
      <dgm:spPr/>
      <dgm:t>
        <a:bodyPr/>
        <a:lstStyle/>
        <a:p>
          <a:endParaRPr lang="en-US">
            <a:latin typeface="Century Gothic"/>
            <a:cs typeface="Century Gothic"/>
          </a:endParaRPr>
        </a:p>
      </dgm:t>
    </dgm:pt>
    <dgm:pt modelId="{91A3EB70-90E2-724F-A444-43B3B83C067A}" type="sibTrans" cxnId="{0959C79B-7DF2-7A45-B11B-EC47785B6D45}">
      <dgm:prSet/>
      <dgm:spPr/>
      <dgm:t>
        <a:bodyPr/>
        <a:lstStyle/>
        <a:p>
          <a:endParaRPr lang="en-US">
            <a:latin typeface="Century Gothic"/>
            <a:cs typeface="Century Gothic"/>
          </a:endParaRPr>
        </a:p>
      </dgm:t>
    </dgm:pt>
    <dgm:pt modelId="{6072EDBA-84BF-6A4F-8E79-7CBFC2C3AEBC}">
      <dgm:prSet phldrT="[Text]"/>
      <dgm:spPr>
        <a:solidFill>
          <a:srgbClr val="0099FF"/>
        </a:solidFill>
        <a:ln>
          <a:noFill/>
        </a:ln>
      </dgm:spPr>
      <dgm:t>
        <a:bodyPr/>
        <a:lstStyle/>
        <a:p>
          <a:r>
            <a:rPr lang="en-US" b="1" dirty="0" smtClean="0">
              <a:solidFill>
                <a:srgbClr val="FFFFFF"/>
              </a:solidFill>
              <a:latin typeface="Century Gothic"/>
              <a:cs typeface="Century Gothic"/>
            </a:rPr>
            <a:t>YES</a:t>
          </a:r>
          <a:r>
            <a:rPr lang="en-US" dirty="0" smtClean="0">
              <a:solidFill>
                <a:srgbClr val="FFFFFF"/>
              </a:solidFill>
              <a:latin typeface="Century Gothic"/>
              <a:cs typeface="Century Gothic"/>
            </a:rPr>
            <a:t> Accessibility changes </a:t>
          </a:r>
          <a:endParaRPr lang="en-US" dirty="0">
            <a:solidFill>
              <a:srgbClr val="FFFFFF"/>
            </a:solidFill>
            <a:latin typeface="Century Gothic"/>
            <a:cs typeface="Century Gothic"/>
          </a:endParaRPr>
        </a:p>
      </dgm:t>
    </dgm:pt>
    <dgm:pt modelId="{A1360BEB-B284-2941-9B27-FE5195E09576}" type="parTrans" cxnId="{2C4985B2-1D29-404D-B04D-4053936CFB94}">
      <dgm:prSet/>
      <dgm:spPr/>
      <dgm:t>
        <a:bodyPr/>
        <a:lstStyle/>
        <a:p>
          <a:endParaRPr lang="en-US">
            <a:latin typeface="Century Gothic"/>
            <a:cs typeface="Century Gothic"/>
          </a:endParaRPr>
        </a:p>
      </dgm:t>
    </dgm:pt>
    <dgm:pt modelId="{89A9A10F-E4EA-BF42-89B3-72B6F88F4AAC}" type="sibTrans" cxnId="{2C4985B2-1D29-404D-B04D-4053936CFB94}">
      <dgm:prSet/>
      <dgm:spPr/>
      <dgm:t>
        <a:bodyPr/>
        <a:lstStyle/>
        <a:p>
          <a:endParaRPr lang="en-US">
            <a:latin typeface="Century Gothic"/>
            <a:cs typeface="Century Gothic"/>
          </a:endParaRPr>
        </a:p>
      </dgm:t>
    </dgm:pt>
    <dgm:pt modelId="{5B64D41E-40CF-D542-9909-BBBC4E219D52}">
      <dgm:prSet phldrT="[Text]"/>
      <dgm:spPr>
        <a:solidFill>
          <a:schemeClr val="tx1">
            <a:lumMod val="85000"/>
            <a:lumOff val="15000"/>
          </a:schemeClr>
        </a:solidFill>
        <a:effectLst/>
      </dgm:spPr>
      <dgm:t>
        <a:bodyPr/>
        <a:lstStyle/>
        <a:p>
          <a:r>
            <a:rPr lang="en-US" dirty="0" smtClean="0">
              <a:latin typeface="Century Gothic"/>
              <a:cs typeface="Century Gothic"/>
            </a:rPr>
            <a:t>C</a:t>
          </a:r>
          <a:endParaRPr lang="en-US" dirty="0">
            <a:latin typeface="Century Gothic"/>
            <a:cs typeface="Century Gothic"/>
          </a:endParaRPr>
        </a:p>
      </dgm:t>
    </dgm:pt>
    <dgm:pt modelId="{CE81AAAD-CA8B-E84F-9E7C-78EA36758F3C}" type="parTrans" cxnId="{9EC422C0-1B13-B44D-AC97-E03FB52EEC9F}">
      <dgm:prSet/>
      <dgm:spPr/>
      <dgm:t>
        <a:bodyPr/>
        <a:lstStyle/>
        <a:p>
          <a:endParaRPr lang="en-US">
            <a:latin typeface="Century Gothic"/>
            <a:cs typeface="Century Gothic"/>
          </a:endParaRPr>
        </a:p>
      </dgm:t>
    </dgm:pt>
    <dgm:pt modelId="{F2083029-587A-2D43-941F-47262854AF72}" type="sibTrans" cxnId="{9EC422C0-1B13-B44D-AC97-E03FB52EEC9F}">
      <dgm:prSet/>
      <dgm:spPr/>
      <dgm:t>
        <a:bodyPr/>
        <a:lstStyle/>
        <a:p>
          <a:endParaRPr lang="en-US">
            <a:latin typeface="Century Gothic"/>
            <a:cs typeface="Century Gothic"/>
          </a:endParaRPr>
        </a:p>
      </dgm:t>
    </dgm:pt>
    <dgm:pt modelId="{5CAFF612-7CFA-8646-B0CC-89B8C2980F28}">
      <dgm:prSet phldrT="[Text]"/>
      <dgm:spPr>
        <a:solidFill>
          <a:srgbClr val="0099FF"/>
        </a:solidFill>
        <a:ln>
          <a:noFill/>
        </a:ln>
      </dgm:spPr>
      <dgm:t>
        <a:bodyPr/>
        <a:lstStyle/>
        <a:p>
          <a:r>
            <a:rPr lang="en-US" b="1" dirty="0" smtClean="0">
              <a:solidFill>
                <a:srgbClr val="FFFFFF"/>
              </a:solidFill>
              <a:latin typeface="Century Gothic"/>
              <a:cs typeface="Century Gothic"/>
            </a:rPr>
            <a:t>NO </a:t>
          </a:r>
          <a:r>
            <a:rPr lang="en-US" dirty="0" smtClean="0">
              <a:solidFill>
                <a:srgbClr val="FFFFFF"/>
              </a:solidFill>
              <a:latin typeface="Century Gothic"/>
              <a:cs typeface="Century Gothic"/>
            </a:rPr>
            <a:t>investment </a:t>
          </a:r>
          <a:endParaRPr lang="en-US" dirty="0">
            <a:solidFill>
              <a:srgbClr val="FFFFFF"/>
            </a:solidFill>
            <a:latin typeface="Century Gothic"/>
            <a:cs typeface="Century Gothic"/>
          </a:endParaRPr>
        </a:p>
      </dgm:t>
    </dgm:pt>
    <dgm:pt modelId="{AC7E2632-F28A-A14E-A09E-09D6D3E68CE0}" type="parTrans" cxnId="{F1D95E70-806C-1242-97DE-A9EAED990005}">
      <dgm:prSet/>
      <dgm:spPr/>
      <dgm:t>
        <a:bodyPr/>
        <a:lstStyle/>
        <a:p>
          <a:endParaRPr lang="en-US">
            <a:latin typeface="Century Gothic"/>
            <a:cs typeface="Century Gothic"/>
          </a:endParaRPr>
        </a:p>
      </dgm:t>
    </dgm:pt>
    <dgm:pt modelId="{A97B5846-1800-DC47-82A4-954FAEE31A6C}" type="sibTrans" cxnId="{F1D95E70-806C-1242-97DE-A9EAED990005}">
      <dgm:prSet/>
      <dgm:spPr/>
      <dgm:t>
        <a:bodyPr/>
        <a:lstStyle/>
        <a:p>
          <a:endParaRPr lang="en-US">
            <a:latin typeface="Century Gothic"/>
            <a:cs typeface="Century Gothic"/>
          </a:endParaRPr>
        </a:p>
      </dgm:t>
    </dgm:pt>
    <dgm:pt modelId="{0012E83F-7787-B441-8108-25BEC9697D92}">
      <dgm:prSet phldrT="[Text]"/>
      <dgm:spPr>
        <a:solidFill>
          <a:srgbClr val="0099FF"/>
        </a:solidFill>
        <a:ln>
          <a:noFill/>
        </a:ln>
      </dgm:spPr>
      <dgm:t>
        <a:bodyPr/>
        <a:lstStyle/>
        <a:p>
          <a:r>
            <a:rPr lang="en-US" b="1" dirty="0" smtClean="0">
              <a:solidFill>
                <a:srgbClr val="FFFFFF"/>
              </a:solidFill>
              <a:latin typeface="Century Gothic"/>
              <a:cs typeface="Century Gothic"/>
            </a:rPr>
            <a:t>NO</a:t>
          </a:r>
          <a:r>
            <a:rPr lang="en-US" b="0" dirty="0" smtClean="0">
              <a:solidFill>
                <a:srgbClr val="FFFFFF"/>
              </a:solidFill>
              <a:latin typeface="Century Gothic"/>
              <a:cs typeface="Century Gothic"/>
            </a:rPr>
            <a:t> development</a:t>
          </a:r>
          <a:endParaRPr lang="en-US" dirty="0">
            <a:solidFill>
              <a:srgbClr val="FFFFFF"/>
            </a:solidFill>
            <a:latin typeface="Century Gothic"/>
            <a:cs typeface="Century Gothic"/>
          </a:endParaRPr>
        </a:p>
      </dgm:t>
    </dgm:pt>
    <dgm:pt modelId="{F21D2637-6C24-2C44-B8B6-E0996D2569F1}" type="parTrans" cxnId="{5A0BD3B4-FF91-9541-BAA8-FAEAEA90A80C}">
      <dgm:prSet/>
      <dgm:spPr/>
      <dgm:t>
        <a:bodyPr/>
        <a:lstStyle/>
        <a:p>
          <a:endParaRPr lang="en-US"/>
        </a:p>
      </dgm:t>
    </dgm:pt>
    <dgm:pt modelId="{19F1B72F-4796-2745-9F8A-0C9B86747E8C}" type="sibTrans" cxnId="{5A0BD3B4-FF91-9541-BAA8-FAEAEA90A80C}">
      <dgm:prSet/>
      <dgm:spPr/>
      <dgm:t>
        <a:bodyPr/>
        <a:lstStyle/>
        <a:p>
          <a:endParaRPr lang="en-US"/>
        </a:p>
      </dgm:t>
    </dgm:pt>
    <dgm:pt modelId="{23C59CC3-3746-8E4E-85B3-C42649805F3F}">
      <dgm:prSet phldrT="[Text]"/>
      <dgm:spPr>
        <a:solidFill>
          <a:srgbClr val="0099FF"/>
        </a:solidFill>
        <a:ln>
          <a:noFill/>
        </a:ln>
      </dgm:spPr>
      <dgm:t>
        <a:bodyPr/>
        <a:lstStyle/>
        <a:p>
          <a:r>
            <a:rPr lang="en-US" b="1" dirty="0" smtClean="0">
              <a:solidFill>
                <a:srgbClr val="FFFFFF"/>
              </a:solidFill>
              <a:latin typeface="Century Gothic"/>
              <a:cs typeface="Century Gothic"/>
            </a:rPr>
            <a:t>NO </a:t>
          </a:r>
          <a:r>
            <a:rPr lang="en-US" b="0" dirty="0" smtClean="0">
              <a:solidFill>
                <a:srgbClr val="FFFFFF"/>
              </a:solidFill>
              <a:latin typeface="Century Gothic"/>
              <a:cs typeface="Century Gothic"/>
            </a:rPr>
            <a:t>accessibility changes</a:t>
          </a:r>
          <a:endParaRPr lang="en-US" dirty="0">
            <a:solidFill>
              <a:srgbClr val="FFFFFF"/>
            </a:solidFill>
            <a:latin typeface="Century Gothic"/>
            <a:cs typeface="Century Gothic"/>
          </a:endParaRPr>
        </a:p>
      </dgm:t>
    </dgm:pt>
    <dgm:pt modelId="{80965837-45BD-3F41-B418-A9FCBF72D152}" type="parTrans" cxnId="{F8436A9C-BC8D-8E41-9544-339001564E62}">
      <dgm:prSet/>
      <dgm:spPr/>
      <dgm:t>
        <a:bodyPr/>
        <a:lstStyle/>
        <a:p>
          <a:endParaRPr lang="en-US"/>
        </a:p>
      </dgm:t>
    </dgm:pt>
    <dgm:pt modelId="{333F3FB2-442D-704E-9570-57ECD3A8F748}" type="sibTrans" cxnId="{F8436A9C-BC8D-8E41-9544-339001564E62}">
      <dgm:prSet/>
      <dgm:spPr/>
      <dgm:t>
        <a:bodyPr/>
        <a:lstStyle/>
        <a:p>
          <a:endParaRPr lang="en-US"/>
        </a:p>
      </dgm:t>
    </dgm:pt>
    <dgm:pt modelId="{369C2CD5-9958-7C44-B01B-A13BB8CF6B13}">
      <dgm:prSet phldrT="[Text]"/>
      <dgm:spPr>
        <a:solidFill>
          <a:srgbClr val="0099FF"/>
        </a:solidFill>
        <a:ln>
          <a:noFill/>
        </a:ln>
      </dgm:spPr>
      <dgm:t>
        <a:bodyPr/>
        <a:lstStyle/>
        <a:p>
          <a:r>
            <a:rPr lang="en-US" b="1" dirty="0" smtClean="0">
              <a:solidFill>
                <a:srgbClr val="FFFFFF"/>
              </a:solidFill>
              <a:latin typeface="Century Gothic"/>
              <a:cs typeface="Century Gothic"/>
            </a:rPr>
            <a:t>NO</a:t>
          </a:r>
          <a:r>
            <a:rPr lang="en-US" dirty="0" smtClean="0">
              <a:solidFill>
                <a:srgbClr val="FFFFFF"/>
              </a:solidFill>
              <a:latin typeface="Century Gothic"/>
              <a:cs typeface="Century Gothic"/>
            </a:rPr>
            <a:t> development</a:t>
          </a:r>
          <a:endParaRPr lang="en-US" dirty="0">
            <a:solidFill>
              <a:srgbClr val="FFFFFF"/>
            </a:solidFill>
            <a:latin typeface="Century Gothic"/>
            <a:cs typeface="Century Gothic"/>
          </a:endParaRPr>
        </a:p>
      </dgm:t>
    </dgm:pt>
    <dgm:pt modelId="{A0012CE4-E9DC-1F46-B14F-F0340A317010}" type="parTrans" cxnId="{AD7DD344-FC35-BB43-A646-9A215BF7830E}">
      <dgm:prSet/>
      <dgm:spPr/>
      <dgm:t>
        <a:bodyPr/>
        <a:lstStyle/>
        <a:p>
          <a:endParaRPr lang="en-US"/>
        </a:p>
      </dgm:t>
    </dgm:pt>
    <dgm:pt modelId="{8B109AB7-EA43-D74C-A887-DA13AFE2F4CD}" type="sibTrans" cxnId="{AD7DD344-FC35-BB43-A646-9A215BF7830E}">
      <dgm:prSet/>
      <dgm:spPr/>
      <dgm:t>
        <a:bodyPr/>
        <a:lstStyle/>
        <a:p>
          <a:endParaRPr lang="en-US"/>
        </a:p>
      </dgm:t>
    </dgm:pt>
    <dgm:pt modelId="{AEB38286-F08A-3847-9E1E-1BB25426731C}">
      <dgm:prSet phldrT="[Text]"/>
      <dgm:spPr>
        <a:solidFill>
          <a:srgbClr val="0099FF"/>
        </a:solidFill>
        <a:ln>
          <a:noFill/>
        </a:ln>
      </dgm:spPr>
      <dgm:t>
        <a:bodyPr/>
        <a:lstStyle/>
        <a:p>
          <a:r>
            <a:rPr lang="en-US" b="1" dirty="0" smtClean="0">
              <a:solidFill>
                <a:srgbClr val="FFFFFF"/>
              </a:solidFill>
              <a:latin typeface="Century Gothic"/>
              <a:cs typeface="Century Gothic"/>
            </a:rPr>
            <a:t>YES</a:t>
          </a:r>
          <a:r>
            <a:rPr lang="en-US" dirty="0" smtClean="0">
              <a:solidFill>
                <a:srgbClr val="FFFFFF"/>
              </a:solidFill>
              <a:latin typeface="Century Gothic"/>
              <a:cs typeface="Century Gothic"/>
            </a:rPr>
            <a:t> counter development effects (cannibalistic behavior)</a:t>
          </a:r>
          <a:endParaRPr lang="en-US" dirty="0">
            <a:solidFill>
              <a:srgbClr val="FFFFFF"/>
            </a:solidFill>
            <a:latin typeface="Century Gothic"/>
            <a:cs typeface="Century Gothic"/>
          </a:endParaRPr>
        </a:p>
      </dgm:t>
    </dgm:pt>
    <dgm:pt modelId="{31968792-A0AC-254A-828E-379A8F6B5C0A}" type="parTrans" cxnId="{840A20E4-C144-334C-BDAB-F1918EAB1352}">
      <dgm:prSet/>
      <dgm:spPr/>
      <dgm:t>
        <a:bodyPr/>
        <a:lstStyle/>
        <a:p>
          <a:endParaRPr lang="en-US"/>
        </a:p>
      </dgm:t>
    </dgm:pt>
    <dgm:pt modelId="{DCA45241-F44F-E641-B7E2-01A86636BB5D}" type="sibTrans" cxnId="{840A20E4-C144-334C-BDAB-F1918EAB1352}">
      <dgm:prSet/>
      <dgm:spPr/>
      <dgm:t>
        <a:bodyPr/>
        <a:lstStyle/>
        <a:p>
          <a:endParaRPr lang="en-US"/>
        </a:p>
      </dgm:t>
    </dgm:pt>
    <dgm:pt modelId="{BE50B9BC-AE71-A748-A237-CDC2EA89697F}" type="pres">
      <dgm:prSet presAssocID="{029DAE30-C374-DC4A-9564-29F998EC0484}" presName="Name0" presStyleCnt="0">
        <dgm:presLayoutVars>
          <dgm:dir/>
          <dgm:animLvl val="lvl"/>
          <dgm:resizeHandles val="exact"/>
        </dgm:presLayoutVars>
      </dgm:prSet>
      <dgm:spPr/>
      <dgm:t>
        <a:bodyPr/>
        <a:lstStyle/>
        <a:p>
          <a:endParaRPr lang="en-US"/>
        </a:p>
      </dgm:t>
    </dgm:pt>
    <dgm:pt modelId="{09F82CC3-6549-7640-B45B-A5B0AB585FAF}" type="pres">
      <dgm:prSet presAssocID="{9EDF64C2-8CE6-3946-A6FA-3FE36AD0DA30}" presName="linNode" presStyleCnt="0"/>
      <dgm:spPr/>
    </dgm:pt>
    <dgm:pt modelId="{25AFC95E-33D7-9A4C-9D12-85A82E75F0BA}" type="pres">
      <dgm:prSet presAssocID="{9EDF64C2-8CE6-3946-A6FA-3FE36AD0DA30}" presName="parentText" presStyleLbl="node1" presStyleIdx="0" presStyleCnt="3" custScaleX="61290">
        <dgm:presLayoutVars>
          <dgm:chMax val="1"/>
          <dgm:bulletEnabled val="1"/>
        </dgm:presLayoutVars>
      </dgm:prSet>
      <dgm:spPr/>
      <dgm:t>
        <a:bodyPr/>
        <a:lstStyle/>
        <a:p>
          <a:endParaRPr lang="en-US"/>
        </a:p>
      </dgm:t>
    </dgm:pt>
    <dgm:pt modelId="{AC8F9964-A99D-D24E-8414-830E3FA48B85}" type="pres">
      <dgm:prSet presAssocID="{9EDF64C2-8CE6-3946-A6FA-3FE36AD0DA30}" presName="descendantText" presStyleLbl="alignAccFollowNode1" presStyleIdx="0" presStyleCnt="3">
        <dgm:presLayoutVars>
          <dgm:bulletEnabled val="1"/>
        </dgm:presLayoutVars>
      </dgm:prSet>
      <dgm:spPr/>
      <dgm:t>
        <a:bodyPr/>
        <a:lstStyle/>
        <a:p>
          <a:endParaRPr lang="en-US"/>
        </a:p>
      </dgm:t>
    </dgm:pt>
    <dgm:pt modelId="{65FAE2F8-18FC-E245-89A1-C0AABF26B183}" type="pres">
      <dgm:prSet presAssocID="{346073D6-E093-8649-8511-53B11BB0C2D2}" presName="sp" presStyleCnt="0"/>
      <dgm:spPr/>
    </dgm:pt>
    <dgm:pt modelId="{38D1DDBF-C61B-8C4E-90B0-3A28776B4A53}" type="pres">
      <dgm:prSet presAssocID="{49E3DD9E-CB8E-974B-8169-1508C3BD67F0}" presName="linNode" presStyleCnt="0"/>
      <dgm:spPr/>
    </dgm:pt>
    <dgm:pt modelId="{189D4C82-0577-DB41-8EF9-7141E850E394}" type="pres">
      <dgm:prSet presAssocID="{49E3DD9E-CB8E-974B-8169-1508C3BD67F0}" presName="parentText" presStyleLbl="node1" presStyleIdx="1" presStyleCnt="3" custScaleX="61290">
        <dgm:presLayoutVars>
          <dgm:chMax val="1"/>
          <dgm:bulletEnabled val="1"/>
        </dgm:presLayoutVars>
      </dgm:prSet>
      <dgm:spPr/>
      <dgm:t>
        <a:bodyPr/>
        <a:lstStyle/>
        <a:p>
          <a:endParaRPr lang="en-US"/>
        </a:p>
      </dgm:t>
    </dgm:pt>
    <dgm:pt modelId="{55A69090-2E42-EB4C-8B8C-33359C865BBC}" type="pres">
      <dgm:prSet presAssocID="{49E3DD9E-CB8E-974B-8169-1508C3BD67F0}" presName="descendantText" presStyleLbl="alignAccFollowNode1" presStyleIdx="1" presStyleCnt="3">
        <dgm:presLayoutVars>
          <dgm:bulletEnabled val="1"/>
        </dgm:presLayoutVars>
      </dgm:prSet>
      <dgm:spPr/>
      <dgm:t>
        <a:bodyPr/>
        <a:lstStyle/>
        <a:p>
          <a:endParaRPr lang="en-US"/>
        </a:p>
      </dgm:t>
    </dgm:pt>
    <dgm:pt modelId="{6C1155FC-1A9B-0C40-90A8-7E5C880DF700}" type="pres">
      <dgm:prSet presAssocID="{91A3EB70-90E2-724F-A444-43B3B83C067A}" presName="sp" presStyleCnt="0"/>
      <dgm:spPr/>
    </dgm:pt>
    <dgm:pt modelId="{DAED0080-9ADB-1D42-9757-C9C7ABF4A4CC}" type="pres">
      <dgm:prSet presAssocID="{5B64D41E-40CF-D542-9909-BBBC4E219D52}" presName="linNode" presStyleCnt="0"/>
      <dgm:spPr/>
    </dgm:pt>
    <dgm:pt modelId="{871FC6B4-B013-5946-8593-BCE461FDFE18}" type="pres">
      <dgm:prSet presAssocID="{5B64D41E-40CF-D542-9909-BBBC4E219D52}" presName="parentText" presStyleLbl="node1" presStyleIdx="2" presStyleCnt="3" custScaleX="61290">
        <dgm:presLayoutVars>
          <dgm:chMax val="1"/>
          <dgm:bulletEnabled val="1"/>
        </dgm:presLayoutVars>
      </dgm:prSet>
      <dgm:spPr/>
      <dgm:t>
        <a:bodyPr/>
        <a:lstStyle/>
        <a:p>
          <a:endParaRPr lang="en-US"/>
        </a:p>
      </dgm:t>
    </dgm:pt>
    <dgm:pt modelId="{686404D6-6EB2-B044-B716-01C71BE9E641}" type="pres">
      <dgm:prSet presAssocID="{5B64D41E-40CF-D542-9909-BBBC4E219D52}" presName="descendantText" presStyleLbl="alignAccFollowNode1" presStyleIdx="2" presStyleCnt="3">
        <dgm:presLayoutVars>
          <dgm:bulletEnabled val="1"/>
        </dgm:presLayoutVars>
      </dgm:prSet>
      <dgm:spPr/>
      <dgm:t>
        <a:bodyPr/>
        <a:lstStyle/>
        <a:p>
          <a:endParaRPr lang="en-US"/>
        </a:p>
      </dgm:t>
    </dgm:pt>
  </dgm:ptLst>
  <dgm:cxnLst>
    <dgm:cxn modelId="{2C4985B2-1D29-404D-B04D-4053936CFB94}" srcId="{49E3DD9E-CB8E-974B-8169-1508C3BD67F0}" destId="{6072EDBA-84BF-6A4F-8E79-7CBFC2C3AEBC}" srcOrd="0" destOrd="0" parTransId="{A1360BEB-B284-2941-9B27-FE5195E09576}" sibTransId="{89A9A10F-E4EA-BF42-89B3-72B6F88F4AAC}"/>
    <dgm:cxn modelId="{5E09A4BE-A1BE-DF48-B21F-689AA93A02A4}" type="presOf" srcId="{6072EDBA-84BF-6A4F-8E79-7CBFC2C3AEBC}" destId="{55A69090-2E42-EB4C-8B8C-33359C865BBC}" srcOrd="0" destOrd="0" presId="urn:microsoft.com/office/officeart/2005/8/layout/vList5"/>
    <dgm:cxn modelId="{840A20E4-C144-334C-BDAB-F1918EAB1352}" srcId="{9EDF64C2-8CE6-3946-A6FA-3FE36AD0DA30}" destId="{AEB38286-F08A-3847-9E1E-1BB25426731C}" srcOrd="1" destOrd="0" parTransId="{31968792-A0AC-254A-828E-379A8F6B5C0A}" sibTransId="{DCA45241-F44F-E641-B7E2-01A86636BB5D}"/>
    <dgm:cxn modelId="{066EF298-7EE3-704A-A00B-0CCD289592C2}" type="presOf" srcId="{23C59CC3-3746-8E4E-85B3-C42649805F3F}" destId="{686404D6-6EB2-B044-B716-01C71BE9E641}" srcOrd="0" destOrd="2" presId="urn:microsoft.com/office/officeart/2005/8/layout/vList5"/>
    <dgm:cxn modelId="{4A881EB8-9A58-3A47-ABC1-CB9E5A393C9D}" srcId="{9EDF64C2-8CE6-3946-A6FA-3FE36AD0DA30}" destId="{1309D0F3-3BE3-754C-8829-10326EAA2483}" srcOrd="0" destOrd="0" parTransId="{4A2B70C2-B5EC-0B43-B62F-BA5166758AD7}" sibTransId="{95DB4678-D838-7448-87E8-73763C4A4528}"/>
    <dgm:cxn modelId="{97527E70-441D-DE4C-8856-6041E66A4030}" type="presOf" srcId="{0012E83F-7787-B441-8108-25BEC9697D92}" destId="{686404D6-6EB2-B044-B716-01C71BE9E641}" srcOrd="0" destOrd="1" presId="urn:microsoft.com/office/officeart/2005/8/layout/vList5"/>
    <dgm:cxn modelId="{6949DCEC-A15A-7748-A4C9-A478B815F3FB}" type="presOf" srcId="{1309D0F3-3BE3-754C-8829-10326EAA2483}" destId="{AC8F9964-A99D-D24E-8414-830E3FA48B85}" srcOrd="0" destOrd="0" presId="urn:microsoft.com/office/officeart/2005/8/layout/vList5"/>
    <dgm:cxn modelId="{AD7DD344-FC35-BB43-A646-9A215BF7830E}" srcId="{49E3DD9E-CB8E-974B-8169-1508C3BD67F0}" destId="{369C2CD5-9958-7C44-B01B-A13BB8CF6B13}" srcOrd="1" destOrd="0" parTransId="{A0012CE4-E9DC-1F46-B14F-F0340A317010}" sibTransId="{8B109AB7-EA43-D74C-A887-DA13AFE2F4CD}"/>
    <dgm:cxn modelId="{4EB692E4-9A10-0E46-8E6E-19BBEF8ACEFC}" type="presOf" srcId="{369C2CD5-9958-7C44-B01B-A13BB8CF6B13}" destId="{55A69090-2E42-EB4C-8B8C-33359C865BBC}" srcOrd="0" destOrd="1" presId="urn:microsoft.com/office/officeart/2005/8/layout/vList5"/>
    <dgm:cxn modelId="{2C5AE80A-2438-3C47-BB00-D076BE56E8A3}" type="presOf" srcId="{AEB38286-F08A-3847-9E1E-1BB25426731C}" destId="{AC8F9964-A99D-D24E-8414-830E3FA48B85}" srcOrd="0" destOrd="1" presId="urn:microsoft.com/office/officeart/2005/8/layout/vList5"/>
    <dgm:cxn modelId="{5560B812-3A34-B247-A2DF-494675259E5B}" type="presOf" srcId="{5B64D41E-40CF-D542-9909-BBBC4E219D52}" destId="{871FC6B4-B013-5946-8593-BCE461FDFE18}" srcOrd="0" destOrd="0" presId="urn:microsoft.com/office/officeart/2005/8/layout/vList5"/>
    <dgm:cxn modelId="{9EC422C0-1B13-B44D-AC97-E03FB52EEC9F}" srcId="{029DAE30-C374-DC4A-9564-29F998EC0484}" destId="{5B64D41E-40CF-D542-9909-BBBC4E219D52}" srcOrd="2" destOrd="0" parTransId="{CE81AAAD-CA8B-E84F-9E7C-78EA36758F3C}" sibTransId="{F2083029-587A-2D43-941F-47262854AF72}"/>
    <dgm:cxn modelId="{9A8741E2-1A34-8441-A14C-16ED9CD132BB}" type="presOf" srcId="{5CAFF612-7CFA-8646-B0CC-89B8C2980F28}" destId="{686404D6-6EB2-B044-B716-01C71BE9E641}" srcOrd="0" destOrd="0" presId="urn:microsoft.com/office/officeart/2005/8/layout/vList5"/>
    <dgm:cxn modelId="{198B1710-4721-7042-89A7-28A12AE74F7F}" type="presOf" srcId="{9EDF64C2-8CE6-3946-A6FA-3FE36AD0DA30}" destId="{25AFC95E-33D7-9A4C-9D12-85A82E75F0BA}" srcOrd="0" destOrd="0" presId="urn:microsoft.com/office/officeart/2005/8/layout/vList5"/>
    <dgm:cxn modelId="{5A0BD3B4-FF91-9541-BAA8-FAEAEA90A80C}" srcId="{5B64D41E-40CF-D542-9909-BBBC4E219D52}" destId="{0012E83F-7787-B441-8108-25BEC9697D92}" srcOrd="1" destOrd="0" parTransId="{F21D2637-6C24-2C44-B8B6-E0996D2569F1}" sibTransId="{19F1B72F-4796-2745-9F8A-0C9B86747E8C}"/>
    <dgm:cxn modelId="{A4794458-21FB-4E48-A003-E4B82125718B}" type="presOf" srcId="{029DAE30-C374-DC4A-9564-29F998EC0484}" destId="{BE50B9BC-AE71-A748-A237-CDC2EA89697F}" srcOrd="0" destOrd="0" presId="urn:microsoft.com/office/officeart/2005/8/layout/vList5"/>
    <dgm:cxn modelId="{F8436A9C-BC8D-8E41-9544-339001564E62}" srcId="{5B64D41E-40CF-D542-9909-BBBC4E219D52}" destId="{23C59CC3-3746-8E4E-85B3-C42649805F3F}" srcOrd="2" destOrd="0" parTransId="{80965837-45BD-3F41-B418-A9FCBF72D152}" sibTransId="{333F3FB2-442D-704E-9570-57ECD3A8F748}"/>
    <dgm:cxn modelId="{54B4269C-FF73-204E-9E5F-3BA472A94B4A}" srcId="{029DAE30-C374-DC4A-9564-29F998EC0484}" destId="{9EDF64C2-8CE6-3946-A6FA-3FE36AD0DA30}" srcOrd="0" destOrd="0" parTransId="{3625512D-970B-CF44-90E1-C2D0190603E5}" sibTransId="{346073D6-E093-8649-8511-53B11BB0C2D2}"/>
    <dgm:cxn modelId="{0959C79B-7DF2-7A45-B11B-EC47785B6D45}" srcId="{029DAE30-C374-DC4A-9564-29F998EC0484}" destId="{49E3DD9E-CB8E-974B-8169-1508C3BD67F0}" srcOrd="1" destOrd="0" parTransId="{2F99A49A-30A4-9D4F-ADE7-D8BB635A86EF}" sibTransId="{91A3EB70-90E2-724F-A444-43B3B83C067A}"/>
    <dgm:cxn modelId="{5AD4E07E-70BC-C149-8D3E-45036D4404B3}" type="presOf" srcId="{49E3DD9E-CB8E-974B-8169-1508C3BD67F0}" destId="{189D4C82-0577-DB41-8EF9-7141E850E394}" srcOrd="0" destOrd="0" presId="urn:microsoft.com/office/officeart/2005/8/layout/vList5"/>
    <dgm:cxn modelId="{F1D95E70-806C-1242-97DE-A9EAED990005}" srcId="{5B64D41E-40CF-D542-9909-BBBC4E219D52}" destId="{5CAFF612-7CFA-8646-B0CC-89B8C2980F28}" srcOrd="0" destOrd="0" parTransId="{AC7E2632-F28A-A14E-A09E-09D6D3E68CE0}" sibTransId="{A97B5846-1800-DC47-82A4-954FAEE31A6C}"/>
    <dgm:cxn modelId="{00345566-EB32-224A-AB44-542AF99CB417}" type="presParOf" srcId="{BE50B9BC-AE71-A748-A237-CDC2EA89697F}" destId="{09F82CC3-6549-7640-B45B-A5B0AB585FAF}" srcOrd="0" destOrd="0" presId="urn:microsoft.com/office/officeart/2005/8/layout/vList5"/>
    <dgm:cxn modelId="{527AE006-B966-204F-AA34-2F901A7E3A6F}" type="presParOf" srcId="{09F82CC3-6549-7640-B45B-A5B0AB585FAF}" destId="{25AFC95E-33D7-9A4C-9D12-85A82E75F0BA}" srcOrd="0" destOrd="0" presId="urn:microsoft.com/office/officeart/2005/8/layout/vList5"/>
    <dgm:cxn modelId="{D417375F-27EE-8047-84CC-87D0637162EE}" type="presParOf" srcId="{09F82CC3-6549-7640-B45B-A5B0AB585FAF}" destId="{AC8F9964-A99D-D24E-8414-830E3FA48B85}" srcOrd="1" destOrd="0" presId="urn:microsoft.com/office/officeart/2005/8/layout/vList5"/>
    <dgm:cxn modelId="{035A6896-526E-4149-951A-59E1DD31CAA8}" type="presParOf" srcId="{BE50B9BC-AE71-A748-A237-CDC2EA89697F}" destId="{65FAE2F8-18FC-E245-89A1-C0AABF26B183}" srcOrd="1" destOrd="0" presId="urn:microsoft.com/office/officeart/2005/8/layout/vList5"/>
    <dgm:cxn modelId="{533A5468-52CD-9542-BB0E-81D97582A1B0}" type="presParOf" srcId="{BE50B9BC-AE71-A748-A237-CDC2EA89697F}" destId="{38D1DDBF-C61B-8C4E-90B0-3A28776B4A53}" srcOrd="2" destOrd="0" presId="urn:microsoft.com/office/officeart/2005/8/layout/vList5"/>
    <dgm:cxn modelId="{3B03B51A-FA2E-724A-8DF6-451322FD9214}" type="presParOf" srcId="{38D1DDBF-C61B-8C4E-90B0-3A28776B4A53}" destId="{189D4C82-0577-DB41-8EF9-7141E850E394}" srcOrd="0" destOrd="0" presId="urn:microsoft.com/office/officeart/2005/8/layout/vList5"/>
    <dgm:cxn modelId="{A79CF0B6-091B-824E-A04E-A2469A80C6EC}" type="presParOf" srcId="{38D1DDBF-C61B-8C4E-90B0-3A28776B4A53}" destId="{55A69090-2E42-EB4C-8B8C-33359C865BBC}" srcOrd="1" destOrd="0" presId="urn:microsoft.com/office/officeart/2005/8/layout/vList5"/>
    <dgm:cxn modelId="{64F59AD2-70B3-E34E-8D12-54BB9C04D3F0}" type="presParOf" srcId="{BE50B9BC-AE71-A748-A237-CDC2EA89697F}" destId="{6C1155FC-1A9B-0C40-90A8-7E5C880DF700}" srcOrd="3" destOrd="0" presId="urn:microsoft.com/office/officeart/2005/8/layout/vList5"/>
    <dgm:cxn modelId="{2BCBFE2E-7BE6-AB4C-9326-9D24FB815222}" type="presParOf" srcId="{BE50B9BC-AE71-A748-A237-CDC2EA89697F}" destId="{DAED0080-9ADB-1D42-9757-C9C7ABF4A4CC}" srcOrd="4" destOrd="0" presId="urn:microsoft.com/office/officeart/2005/8/layout/vList5"/>
    <dgm:cxn modelId="{747E999A-D013-2B4C-B529-85B4D5DCEBB2}" type="presParOf" srcId="{DAED0080-9ADB-1D42-9757-C9C7ABF4A4CC}" destId="{871FC6B4-B013-5946-8593-BCE461FDFE18}" srcOrd="0" destOrd="0" presId="urn:microsoft.com/office/officeart/2005/8/layout/vList5"/>
    <dgm:cxn modelId="{D7E6D8F9-79A9-8447-8D51-3503260AD2D5}" type="presParOf" srcId="{DAED0080-9ADB-1D42-9757-C9C7ABF4A4CC}" destId="{686404D6-6EB2-B044-B716-01C71BE9E641}" srcOrd="1" destOrd="0" presId="urn:microsoft.com/office/officeart/2005/8/layout/vList5"/>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2DCBAF8-12EB-0840-8E1E-D44A4E422A0D}" type="doc">
      <dgm:prSet loTypeId="urn:microsoft.com/office/officeart/2005/8/layout/venn1" loCatId="relationship" qsTypeId="urn:microsoft.com/office/officeart/2005/8/quickstyle/simple4" qsCatId="simple" csTypeId="urn:microsoft.com/office/officeart/2005/8/colors/accent1_2" csCatId="accent1" phldr="1"/>
      <dgm:spPr/>
    </dgm:pt>
    <dgm:pt modelId="{E3BE41E0-069C-D149-A9A9-778601D86768}">
      <dgm:prSet phldrT="[Text]" custT="1"/>
      <dgm:spPr>
        <a:solidFill>
          <a:srgbClr val="0099FF">
            <a:alpha val="41000"/>
          </a:srgbClr>
        </a:solidFill>
      </dgm:spPr>
      <dgm:t>
        <a:bodyPr/>
        <a:lstStyle/>
        <a:p>
          <a:r>
            <a:rPr lang="en-US" sz="2000" dirty="0" smtClean="0">
              <a:latin typeface="Century Gothic"/>
              <a:cs typeface="Century Gothic"/>
            </a:rPr>
            <a:t>Economics Conditions</a:t>
          </a:r>
          <a:endParaRPr lang="en-US" sz="2000" dirty="0">
            <a:latin typeface="Century Gothic"/>
            <a:cs typeface="Century Gothic"/>
          </a:endParaRPr>
        </a:p>
      </dgm:t>
    </dgm:pt>
    <dgm:pt modelId="{8F895119-AD94-9846-8363-A600F362A6C8}" type="parTrans" cxnId="{04096D3F-5722-714A-A162-9395D8B97795}">
      <dgm:prSet/>
      <dgm:spPr/>
      <dgm:t>
        <a:bodyPr/>
        <a:lstStyle/>
        <a:p>
          <a:endParaRPr lang="en-US">
            <a:latin typeface="Century Gothic"/>
            <a:cs typeface="Century Gothic"/>
          </a:endParaRPr>
        </a:p>
      </dgm:t>
    </dgm:pt>
    <dgm:pt modelId="{9651FB09-A5E2-D841-BB15-71608F23627D}" type="sibTrans" cxnId="{04096D3F-5722-714A-A162-9395D8B97795}">
      <dgm:prSet/>
      <dgm:spPr/>
      <dgm:t>
        <a:bodyPr/>
        <a:lstStyle/>
        <a:p>
          <a:endParaRPr lang="en-US">
            <a:latin typeface="Century Gothic"/>
            <a:cs typeface="Century Gothic"/>
          </a:endParaRPr>
        </a:p>
      </dgm:t>
    </dgm:pt>
    <dgm:pt modelId="{AD4A96EB-6258-5C49-8831-9159F5FCDC0C}">
      <dgm:prSet phldrT="[Text]" custT="1"/>
      <dgm:spPr>
        <a:solidFill>
          <a:srgbClr val="0099FF">
            <a:alpha val="41000"/>
          </a:srgbClr>
        </a:solidFill>
      </dgm:spPr>
      <dgm:t>
        <a:bodyPr/>
        <a:lstStyle/>
        <a:p>
          <a:r>
            <a:rPr lang="en-US" sz="2000" dirty="0" smtClean="0">
              <a:latin typeface="Century Gothic"/>
              <a:cs typeface="Century Gothic"/>
            </a:rPr>
            <a:t>Political Conditions</a:t>
          </a:r>
          <a:endParaRPr lang="en-US" sz="2000" dirty="0">
            <a:latin typeface="Century Gothic"/>
            <a:cs typeface="Century Gothic"/>
          </a:endParaRPr>
        </a:p>
      </dgm:t>
    </dgm:pt>
    <dgm:pt modelId="{FA71B794-AFEE-3F41-8629-7EA3FBE8D4D7}" type="parTrans" cxnId="{62741145-4B08-3748-91E1-81B02C4FEEA6}">
      <dgm:prSet/>
      <dgm:spPr/>
      <dgm:t>
        <a:bodyPr/>
        <a:lstStyle/>
        <a:p>
          <a:endParaRPr lang="en-US">
            <a:latin typeface="Century Gothic"/>
            <a:cs typeface="Century Gothic"/>
          </a:endParaRPr>
        </a:p>
      </dgm:t>
    </dgm:pt>
    <dgm:pt modelId="{9F861075-450C-154A-A0FD-D00E00B0785B}" type="sibTrans" cxnId="{62741145-4B08-3748-91E1-81B02C4FEEA6}">
      <dgm:prSet/>
      <dgm:spPr/>
      <dgm:t>
        <a:bodyPr/>
        <a:lstStyle/>
        <a:p>
          <a:endParaRPr lang="en-US">
            <a:latin typeface="Century Gothic"/>
            <a:cs typeface="Century Gothic"/>
          </a:endParaRPr>
        </a:p>
      </dgm:t>
    </dgm:pt>
    <dgm:pt modelId="{87463AE2-B5B9-034F-B578-784915B1C05D}">
      <dgm:prSet phldrT="[Text]" custT="1"/>
      <dgm:spPr>
        <a:solidFill>
          <a:srgbClr val="0099FF">
            <a:alpha val="41000"/>
          </a:srgbClr>
        </a:solidFill>
      </dgm:spPr>
      <dgm:t>
        <a:bodyPr/>
        <a:lstStyle/>
        <a:p>
          <a:r>
            <a:rPr lang="en-US" sz="2000" dirty="0" smtClean="0">
              <a:latin typeface="Century Gothic"/>
              <a:cs typeface="Century Gothic"/>
            </a:rPr>
            <a:t>Investment Conditions</a:t>
          </a:r>
          <a:endParaRPr lang="en-US" sz="2000" dirty="0">
            <a:latin typeface="Century Gothic"/>
            <a:cs typeface="Century Gothic"/>
          </a:endParaRPr>
        </a:p>
      </dgm:t>
    </dgm:pt>
    <dgm:pt modelId="{847548EE-1E94-3948-90C8-AC40DDCC41C8}" type="parTrans" cxnId="{EA110630-77B4-864A-9570-028888041AD3}">
      <dgm:prSet/>
      <dgm:spPr/>
      <dgm:t>
        <a:bodyPr/>
        <a:lstStyle/>
        <a:p>
          <a:endParaRPr lang="en-US">
            <a:latin typeface="Century Gothic"/>
            <a:cs typeface="Century Gothic"/>
          </a:endParaRPr>
        </a:p>
      </dgm:t>
    </dgm:pt>
    <dgm:pt modelId="{6C4B16AA-41CE-154B-93F9-C563F3BCC925}" type="sibTrans" cxnId="{EA110630-77B4-864A-9570-028888041AD3}">
      <dgm:prSet/>
      <dgm:spPr/>
      <dgm:t>
        <a:bodyPr/>
        <a:lstStyle/>
        <a:p>
          <a:endParaRPr lang="en-US">
            <a:latin typeface="Century Gothic"/>
            <a:cs typeface="Century Gothic"/>
          </a:endParaRPr>
        </a:p>
      </dgm:t>
    </dgm:pt>
    <dgm:pt modelId="{4FADBFC2-35C1-074D-ACEC-3B504B243D68}" type="pres">
      <dgm:prSet presAssocID="{92DCBAF8-12EB-0840-8E1E-D44A4E422A0D}" presName="compositeShape" presStyleCnt="0">
        <dgm:presLayoutVars>
          <dgm:chMax val="7"/>
          <dgm:dir/>
          <dgm:resizeHandles val="exact"/>
        </dgm:presLayoutVars>
      </dgm:prSet>
      <dgm:spPr/>
    </dgm:pt>
    <dgm:pt modelId="{3139D068-4079-774E-A96D-A699BF65F46F}" type="pres">
      <dgm:prSet presAssocID="{E3BE41E0-069C-D149-A9A9-778601D86768}" presName="circ1" presStyleLbl="vennNode1" presStyleIdx="0" presStyleCnt="3" custScaleX="109384" custScaleY="106250"/>
      <dgm:spPr/>
      <dgm:t>
        <a:bodyPr/>
        <a:lstStyle/>
        <a:p>
          <a:endParaRPr lang="en-US"/>
        </a:p>
      </dgm:t>
    </dgm:pt>
    <dgm:pt modelId="{0573C7EE-FF16-D04D-B0A4-D73CC94F378C}" type="pres">
      <dgm:prSet presAssocID="{E3BE41E0-069C-D149-A9A9-778601D86768}" presName="circ1Tx" presStyleLbl="revTx" presStyleIdx="0" presStyleCnt="0">
        <dgm:presLayoutVars>
          <dgm:chMax val="0"/>
          <dgm:chPref val="0"/>
          <dgm:bulletEnabled val="1"/>
        </dgm:presLayoutVars>
      </dgm:prSet>
      <dgm:spPr/>
      <dgm:t>
        <a:bodyPr/>
        <a:lstStyle/>
        <a:p>
          <a:endParaRPr lang="en-US"/>
        </a:p>
      </dgm:t>
    </dgm:pt>
    <dgm:pt modelId="{7BA369CE-7C51-624B-8EE5-AC55F5A7371A}" type="pres">
      <dgm:prSet presAssocID="{AD4A96EB-6258-5C49-8831-9159F5FCDC0C}" presName="circ2" presStyleLbl="vennNode1" presStyleIdx="1" presStyleCnt="3" custScaleX="109384" custScaleY="106250"/>
      <dgm:spPr/>
      <dgm:t>
        <a:bodyPr/>
        <a:lstStyle/>
        <a:p>
          <a:endParaRPr lang="en-US"/>
        </a:p>
      </dgm:t>
    </dgm:pt>
    <dgm:pt modelId="{BCEA7946-B951-6141-84A0-E31EEC01CA4F}" type="pres">
      <dgm:prSet presAssocID="{AD4A96EB-6258-5C49-8831-9159F5FCDC0C}" presName="circ2Tx" presStyleLbl="revTx" presStyleIdx="0" presStyleCnt="0">
        <dgm:presLayoutVars>
          <dgm:chMax val="0"/>
          <dgm:chPref val="0"/>
          <dgm:bulletEnabled val="1"/>
        </dgm:presLayoutVars>
      </dgm:prSet>
      <dgm:spPr/>
      <dgm:t>
        <a:bodyPr/>
        <a:lstStyle/>
        <a:p>
          <a:endParaRPr lang="en-US"/>
        </a:p>
      </dgm:t>
    </dgm:pt>
    <dgm:pt modelId="{E32026ED-520C-C245-AAD4-A98A15B7B730}" type="pres">
      <dgm:prSet presAssocID="{87463AE2-B5B9-034F-B578-784915B1C05D}" presName="circ3" presStyleLbl="vennNode1" presStyleIdx="2" presStyleCnt="3" custScaleX="109384" custScaleY="106250"/>
      <dgm:spPr/>
      <dgm:t>
        <a:bodyPr/>
        <a:lstStyle/>
        <a:p>
          <a:endParaRPr lang="en-US"/>
        </a:p>
      </dgm:t>
    </dgm:pt>
    <dgm:pt modelId="{62235878-E771-7B47-9EC1-F5D20832F0D3}" type="pres">
      <dgm:prSet presAssocID="{87463AE2-B5B9-034F-B578-784915B1C05D}" presName="circ3Tx" presStyleLbl="revTx" presStyleIdx="0" presStyleCnt="0">
        <dgm:presLayoutVars>
          <dgm:chMax val="0"/>
          <dgm:chPref val="0"/>
          <dgm:bulletEnabled val="1"/>
        </dgm:presLayoutVars>
      </dgm:prSet>
      <dgm:spPr/>
      <dgm:t>
        <a:bodyPr/>
        <a:lstStyle/>
        <a:p>
          <a:endParaRPr lang="en-US"/>
        </a:p>
      </dgm:t>
    </dgm:pt>
  </dgm:ptLst>
  <dgm:cxnLst>
    <dgm:cxn modelId="{D7E7A204-B77F-E041-8E15-6E188BACA917}" type="presOf" srcId="{92DCBAF8-12EB-0840-8E1E-D44A4E422A0D}" destId="{4FADBFC2-35C1-074D-ACEC-3B504B243D68}" srcOrd="0" destOrd="0" presId="urn:microsoft.com/office/officeart/2005/8/layout/venn1"/>
    <dgm:cxn modelId="{DD5482B5-1984-4046-9F3D-9043C3B96CBD}" type="presOf" srcId="{87463AE2-B5B9-034F-B578-784915B1C05D}" destId="{E32026ED-520C-C245-AAD4-A98A15B7B730}" srcOrd="0" destOrd="0" presId="urn:microsoft.com/office/officeart/2005/8/layout/venn1"/>
    <dgm:cxn modelId="{04096D3F-5722-714A-A162-9395D8B97795}" srcId="{92DCBAF8-12EB-0840-8E1E-D44A4E422A0D}" destId="{E3BE41E0-069C-D149-A9A9-778601D86768}" srcOrd="0" destOrd="0" parTransId="{8F895119-AD94-9846-8363-A600F362A6C8}" sibTransId="{9651FB09-A5E2-D841-BB15-71608F23627D}"/>
    <dgm:cxn modelId="{EA110630-77B4-864A-9570-028888041AD3}" srcId="{92DCBAF8-12EB-0840-8E1E-D44A4E422A0D}" destId="{87463AE2-B5B9-034F-B578-784915B1C05D}" srcOrd="2" destOrd="0" parTransId="{847548EE-1E94-3948-90C8-AC40DDCC41C8}" sibTransId="{6C4B16AA-41CE-154B-93F9-C563F3BCC925}"/>
    <dgm:cxn modelId="{059B4512-187A-9D4E-9146-B4A56DA8EA96}" type="presOf" srcId="{E3BE41E0-069C-D149-A9A9-778601D86768}" destId="{3139D068-4079-774E-A96D-A699BF65F46F}" srcOrd="0" destOrd="0" presId="urn:microsoft.com/office/officeart/2005/8/layout/venn1"/>
    <dgm:cxn modelId="{98D85CF3-12CB-974C-ACC9-DEEEE12274C1}" type="presOf" srcId="{AD4A96EB-6258-5C49-8831-9159F5FCDC0C}" destId="{7BA369CE-7C51-624B-8EE5-AC55F5A7371A}" srcOrd="0" destOrd="0" presId="urn:microsoft.com/office/officeart/2005/8/layout/venn1"/>
    <dgm:cxn modelId="{A63B944C-4FD4-124C-AEC3-AE1659835CE8}" type="presOf" srcId="{E3BE41E0-069C-D149-A9A9-778601D86768}" destId="{0573C7EE-FF16-D04D-B0A4-D73CC94F378C}" srcOrd="1" destOrd="0" presId="urn:microsoft.com/office/officeart/2005/8/layout/venn1"/>
    <dgm:cxn modelId="{2B72C9A7-79BC-9D47-812C-BA21D841DC8F}" type="presOf" srcId="{87463AE2-B5B9-034F-B578-784915B1C05D}" destId="{62235878-E771-7B47-9EC1-F5D20832F0D3}" srcOrd="1" destOrd="0" presId="urn:microsoft.com/office/officeart/2005/8/layout/venn1"/>
    <dgm:cxn modelId="{62741145-4B08-3748-91E1-81B02C4FEEA6}" srcId="{92DCBAF8-12EB-0840-8E1E-D44A4E422A0D}" destId="{AD4A96EB-6258-5C49-8831-9159F5FCDC0C}" srcOrd="1" destOrd="0" parTransId="{FA71B794-AFEE-3F41-8629-7EA3FBE8D4D7}" sibTransId="{9F861075-450C-154A-A0FD-D00E00B0785B}"/>
    <dgm:cxn modelId="{B5720128-4480-CE40-8915-6F0BA6C6E2A1}" type="presOf" srcId="{AD4A96EB-6258-5C49-8831-9159F5FCDC0C}" destId="{BCEA7946-B951-6141-84A0-E31EEC01CA4F}" srcOrd="1" destOrd="0" presId="urn:microsoft.com/office/officeart/2005/8/layout/venn1"/>
    <dgm:cxn modelId="{41E1845C-5E7F-C144-865A-237ECE84D681}" type="presParOf" srcId="{4FADBFC2-35C1-074D-ACEC-3B504B243D68}" destId="{3139D068-4079-774E-A96D-A699BF65F46F}" srcOrd="0" destOrd="0" presId="urn:microsoft.com/office/officeart/2005/8/layout/venn1"/>
    <dgm:cxn modelId="{B35AE036-8347-124B-AF0C-FBB8654A2F8C}" type="presParOf" srcId="{4FADBFC2-35C1-074D-ACEC-3B504B243D68}" destId="{0573C7EE-FF16-D04D-B0A4-D73CC94F378C}" srcOrd="1" destOrd="0" presId="urn:microsoft.com/office/officeart/2005/8/layout/venn1"/>
    <dgm:cxn modelId="{A721335F-6C96-3D4D-8F39-512446E91C20}" type="presParOf" srcId="{4FADBFC2-35C1-074D-ACEC-3B504B243D68}" destId="{7BA369CE-7C51-624B-8EE5-AC55F5A7371A}" srcOrd="2" destOrd="0" presId="urn:microsoft.com/office/officeart/2005/8/layout/venn1"/>
    <dgm:cxn modelId="{1ED78993-9A7B-D044-A4DA-9245AF2AF30E}" type="presParOf" srcId="{4FADBFC2-35C1-074D-ACEC-3B504B243D68}" destId="{BCEA7946-B951-6141-84A0-E31EEC01CA4F}" srcOrd="3" destOrd="0" presId="urn:microsoft.com/office/officeart/2005/8/layout/venn1"/>
    <dgm:cxn modelId="{7EF5BD67-1451-9C4A-8669-4B739CC32CFB}" type="presParOf" srcId="{4FADBFC2-35C1-074D-ACEC-3B504B243D68}" destId="{E32026ED-520C-C245-AAD4-A98A15B7B730}" srcOrd="4" destOrd="0" presId="urn:microsoft.com/office/officeart/2005/8/layout/venn1"/>
    <dgm:cxn modelId="{599C281E-8F7C-734D-A01D-180095B279F7}" type="presParOf" srcId="{4FADBFC2-35C1-074D-ACEC-3B504B243D68}" destId="{62235878-E771-7B47-9EC1-F5D20832F0D3}" srcOrd="5" destOrd="0" presId="urn:microsoft.com/office/officeart/2005/8/layout/venn1"/>
  </dgm:cxnLst>
  <dgm:bg/>
  <dgm:whole/>
  <dgm:extLst>
    <a:ext uri="http://schemas.microsoft.com/office/drawing/2008/diagram">
      <dsp:dataModelExt xmlns:dsp="http://schemas.microsoft.com/office/drawing/2008/diagram" xmlns="" relId="rId2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C8F9964-A99D-D24E-8414-830E3FA48B85}">
      <dsp:nvSpPr>
        <dsp:cNvPr id="0" name=""/>
        <dsp:cNvSpPr/>
      </dsp:nvSpPr>
      <dsp:spPr>
        <a:xfrm rot="5400000">
          <a:off x="1269330" y="-469673"/>
          <a:ext cx="536971" cy="1612595"/>
        </a:xfrm>
        <a:prstGeom prst="round2SameRect">
          <a:avLst/>
        </a:prstGeom>
        <a:solidFill>
          <a:srgbClr val="0099FF"/>
        </a:solidFill>
        <a:ln w="9525" cap="flat" cmpd="sng" algn="ctr">
          <a:noFill/>
          <a:prstDash val="solid"/>
        </a:ln>
        <a:effectLst/>
      </dsp:spPr>
      <dsp:style>
        <a:lnRef idx="1">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NO</a:t>
          </a:r>
          <a:r>
            <a:rPr lang="en-US" sz="700" kern="1200" dirty="0" smtClean="0">
              <a:solidFill>
                <a:srgbClr val="FFFFFF"/>
              </a:solidFill>
              <a:latin typeface="Century Gothic"/>
              <a:cs typeface="Century Gothic"/>
            </a:rPr>
            <a:t> supportive policies</a:t>
          </a:r>
          <a:endParaRPr lang="en-US" sz="700" kern="1200" dirty="0">
            <a:solidFill>
              <a:srgbClr val="FFFFFF"/>
            </a:solidFill>
            <a:latin typeface="Century Gothic"/>
            <a:cs typeface="Century Gothic"/>
          </a:endParaRPr>
        </a:p>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YES</a:t>
          </a:r>
          <a:r>
            <a:rPr lang="en-US" sz="700" kern="1200" dirty="0" smtClean="0">
              <a:solidFill>
                <a:srgbClr val="FFFFFF"/>
              </a:solidFill>
              <a:latin typeface="Century Gothic"/>
              <a:cs typeface="Century Gothic"/>
            </a:rPr>
            <a:t> counter development effects (cannibalistic behavior)</a:t>
          </a:r>
          <a:endParaRPr lang="en-US" sz="700" kern="1200" dirty="0">
            <a:solidFill>
              <a:srgbClr val="FFFFFF"/>
            </a:solidFill>
            <a:latin typeface="Century Gothic"/>
            <a:cs typeface="Century Gothic"/>
          </a:endParaRPr>
        </a:p>
      </dsp:txBody>
      <dsp:txXfrm rot="5400000">
        <a:off x="1269330" y="-469673"/>
        <a:ext cx="536971" cy="1612595"/>
      </dsp:txXfrm>
    </dsp:sp>
    <dsp:sp modelId="{25AFC95E-33D7-9A4C-9D12-85A82E75F0BA}">
      <dsp:nvSpPr>
        <dsp:cNvPr id="0" name=""/>
        <dsp:cNvSpPr/>
      </dsp:nvSpPr>
      <dsp:spPr>
        <a:xfrm>
          <a:off x="175566" y="1016"/>
          <a:ext cx="555952" cy="671214"/>
        </a:xfrm>
        <a:prstGeom prst="roundRect">
          <a:avLst/>
        </a:prstGeom>
        <a:solidFill>
          <a:schemeClr val="tx1">
            <a:lumMod val="85000"/>
            <a:lumOff val="15000"/>
          </a:schemeClr>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a:lnSpc>
              <a:spcPct val="90000"/>
            </a:lnSpc>
            <a:spcBef>
              <a:spcPct val="0"/>
            </a:spcBef>
            <a:spcAft>
              <a:spcPct val="35000"/>
            </a:spcAft>
          </a:pPr>
          <a:r>
            <a:rPr lang="en-US" sz="2700" kern="1200" dirty="0" smtClean="0">
              <a:latin typeface="Century Gothic"/>
              <a:cs typeface="Century Gothic"/>
            </a:rPr>
            <a:t>A</a:t>
          </a:r>
          <a:endParaRPr lang="en-US" sz="2700" kern="1200" dirty="0">
            <a:latin typeface="Century Gothic"/>
            <a:cs typeface="Century Gothic"/>
          </a:endParaRPr>
        </a:p>
      </dsp:txBody>
      <dsp:txXfrm>
        <a:off x="175566" y="1016"/>
        <a:ext cx="555952" cy="671214"/>
      </dsp:txXfrm>
    </dsp:sp>
    <dsp:sp modelId="{55A69090-2E42-EB4C-8B8C-33359C865BBC}">
      <dsp:nvSpPr>
        <dsp:cNvPr id="0" name=""/>
        <dsp:cNvSpPr/>
      </dsp:nvSpPr>
      <dsp:spPr>
        <a:xfrm rot="5400000">
          <a:off x="1269330" y="235102"/>
          <a:ext cx="536971" cy="1612595"/>
        </a:xfrm>
        <a:prstGeom prst="round2SameRect">
          <a:avLst/>
        </a:prstGeom>
        <a:solidFill>
          <a:srgbClr val="0099FF"/>
        </a:solidFill>
        <a:ln w="9525" cap="flat" cmpd="sng" algn="ctr">
          <a:noFill/>
          <a:prstDash val="solid"/>
        </a:ln>
        <a:effectLst/>
      </dsp:spPr>
      <dsp:style>
        <a:lnRef idx="1">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YES</a:t>
          </a:r>
          <a:r>
            <a:rPr lang="en-US" sz="700" kern="1200" dirty="0" smtClean="0">
              <a:solidFill>
                <a:srgbClr val="FFFFFF"/>
              </a:solidFill>
              <a:latin typeface="Century Gothic"/>
              <a:cs typeface="Century Gothic"/>
            </a:rPr>
            <a:t> Accessibility changes </a:t>
          </a:r>
          <a:endParaRPr lang="en-US" sz="700" kern="1200" dirty="0">
            <a:solidFill>
              <a:srgbClr val="FFFFFF"/>
            </a:solidFill>
            <a:latin typeface="Century Gothic"/>
            <a:cs typeface="Century Gothic"/>
          </a:endParaRPr>
        </a:p>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NO</a:t>
          </a:r>
          <a:r>
            <a:rPr lang="en-US" sz="700" kern="1200" dirty="0" smtClean="0">
              <a:solidFill>
                <a:srgbClr val="FFFFFF"/>
              </a:solidFill>
              <a:latin typeface="Century Gothic"/>
              <a:cs typeface="Century Gothic"/>
            </a:rPr>
            <a:t> development</a:t>
          </a:r>
          <a:endParaRPr lang="en-US" sz="700" kern="1200" dirty="0">
            <a:solidFill>
              <a:srgbClr val="FFFFFF"/>
            </a:solidFill>
            <a:latin typeface="Century Gothic"/>
            <a:cs typeface="Century Gothic"/>
          </a:endParaRPr>
        </a:p>
      </dsp:txBody>
      <dsp:txXfrm rot="5400000">
        <a:off x="1269330" y="235102"/>
        <a:ext cx="536971" cy="1612595"/>
      </dsp:txXfrm>
    </dsp:sp>
    <dsp:sp modelId="{189D4C82-0577-DB41-8EF9-7141E850E394}">
      <dsp:nvSpPr>
        <dsp:cNvPr id="0" name=""/>
        <dsp:cNvSpPr/>
      </dsp:nvSpPr>
      <dsp:spPr>
        <a:xfrm>
          <a:off x="175566" y="705792"/>
          <a:ext cx="555952" cy="671214"/>
        </a:xfrm>
        <a:prstGeom prst="roundRect">
          <a:avLst/>
        </a:prstGeom>
        <a:solidFill>
          <a:schemeClr val="tx1">
            <a:lumMod val="85000"/>
            <a:lumOff val="15000"/>
          </a:schemeClr>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a:lnSpc>
              <a:spcPct val="90000"/>
            </a:lnSpc>
            <a:spcBef>
              <a:spcPct val="0"/>
            </a:spcBef>
            <a:spcAft>
              <a:spcPct val="35000"/>
            </a:spcAft>
          </a:pPr>
          <a:r>
            <a:rPr lang="en-US" sz="2700" kern="1200" dirty="0" smtClean="0">
              <a:latin typeface="Century Gothic"/>
              <a:cs typeface="Century Gothic"/>
            </a:rPr>
            <a:t>B</a:t>
          </a:r>
          <a:endParaRPr lang="en-US" sz="2700" kern="1200" dirty="0">
            <a:latin typeface="Century Gothic"/>
            <a:cs typeface="Century Gothic"/>
          </a:endParaRPr>
        </a:p>
      </dsp:txBody>
      <dsp:txXfrm>
        <a:off x="175566" y="705792"/>
        <a:ext cx="555952" cy="671214"/>
      </dsp:txXfrm>
    </dsp:sp>
    <dsp:sp modelId="{686404D6-6EB2-B044-B716-01C71BE9E641}">
      <dsp:nvSpPr>
        <dsp:cNvPr id="0" name=""/>
        <dsp:cNvSpPr/>
      </dsp:nvSpPr>
      <dsp:spPr>
        <a:xfrm rot="5400000">
          <a:off x="1269330" y="939877"/>
          <a:ext cx="536971" cy="1612595"/>
        </a:xfrm>
        <a:prstGeom prst="round2SameRect">
          <a:avLst/>
        </a:prstGeom>
        <a:solidFill>
          <a:srgbClr val="0099FF"/>
        </a:solidFill>
        <a:ln w="9525" cap="flat" cmpd="sng" algn="ctr">
          <a:noFill/>
          <a:prstDash val="solid"/>
        </a:ln>
        <a:effectLst/>
      </dsp:spPr>
      <dsp:style>
        <a:lnRef idx="1">
          <a:scrgbClr r="0" g="0" b="0"/>
        </a:lnRef>
        <a:fillRef idx="1">
          <a:scrgbClr r="0" g="0" b="0"/>
        </a:fillRef>
        <a:effectRef idx="0">
          <a:scrgbClr r="0" g="0" b="0"/>
        </a:effectRef>
        <a:fontRef idx="minor"/>
      </dsp:style>
      <dsp:txBody>
        <a:bodyPr spcFirstLastPara="0" vert="horz" wrap="square" lIns="26670" tIns="13335" rIns="26670" bIns="13335" numCol="1" spcCol="1270" anchor="ctr" anchorCtr="0">
          <a:noAutofit/>
        </a:bodyPr>
        <a:lstStyle/>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NO </a:t>
          </a:r>
          <a:r>
            <a:rPr lang="en-US" sz="700" kern="1200" dirty="0" smtClean="0">
              <a:solidFill>
                <a:srgbClr val="FFFFFF"/>
              </a:solidFill>
              <a:latin typeface="Century Gothic"/>
              <a:cs typeface="Century Gothic"/>
            </a:rPr>
            <a:t>investment </a:t>
          </a:r>
          <a:endParaRPr lang="en-US" sz="700" kern="1200" dirty="0">
            <a:solidFill>
              <a:srgbClr val="FFFFFF"/>
            </a:solidFill>
            <a:latin typeface="Century Gothic"/>
            <a:cs typeface="Century Gothic"/>
          </a:endParaRPr>
        </a:p>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NO</a:t>
          </a:r>
          <a:r>
            <a:rPr lang="en-US" sz="700" b="0" kern="1200" dirty="0" smtClean="0">
              <a:solidFill>
                <a:srgbClr val="FFFFFF"/>
              </a:solidFill>
              <a:latin typeface="Century Gothic"/>
              <a:cs typeface="Century Gothic"/>
            </a:rPr>
            <a:t> development</a:t>
          </a:r>
          <a:endParaRPr lang="en-US" sz="700" kern="1200" dirty="0">
            <a:solidFill>
              <a:srgbClr val="FFFFFF"/>
            </a:solidFill>
            <a:latin typeface="Century Gothic"/>
            <a:cs typeface="Century Gothic"/>
          </a:endParaRPr>
        </a:p>
        <a:p>
          <a:pPr marL="57150" lvl="1" indent="-57150" algn="l" defTabSz="311150">
            <a:lnSpc>
              <a:spcPct val="90000"/>
            </a:lnSpc>
            <a:spcBef>
              <a:spcPct val="0"/>
            </a:spcBef>
            <a:spcAft>
              <a:spcPct val="15000"/>
            </a:spcAft>
            <a:buChar char="••"/>
          </a:pPr>
          <a:r>
            <a:rPr lang="en-US" sz="700" b="1" kern="1200" dirty="0" smtClean="0">
              <a:solidFill>
                <a:srgbClr val="FFFFFF"/>
              </a:solidFill>
              <a:latin typeface="Century Gothic"/>
              <a:cs typeface="Century Gothic"/>
            </a:rPr>
            <a:t>NO </a:t>
          </a:r>
          <a:r>
            <a:rPr lang="en-US" sz="700" b="0" kern="1200" dirty="0" smtClean="0">
              <a:solidFill>
                <a:srgbClr val="FFFFFF"/>
              </a:solidFill>
              <a:latin typeface="Century Gothic"/>
              <a:cs typeface="Century Gothic"/>
            </a:rPr>
            <a:t>accessibility changes</a:t>
          </a:r>
          <a:endParaRPr lang="en-US" sz="700" kern="1200" dirty="0">
            <a:solidFill>
              <a:srgbClr val="FFFFFF"/>
            </a:solidFill>
            <a:latin typeface="Century Gothic"/>
            <a:cs typeface="Century Gothic"/>
          </a:endParaRPr>
        </a:p>
      </dsp:txBody>
      <dsp:txXfrm rot="5400000">
        <a:off x="1269330" y="939877"/>
        <a:ext cx="536971" cy="1612595"/>
      </dsp:txXfrm>
    </dsp:sp>
    <dsp:sp modelId="{871FC6B4-B013-5946-8593-BCE461FDFE18}">
      <dsp:nvSpPr>
        <dsp:cNvPr id="0" name=""/>
        <dsp:cNvSpPr/>
      </dsp:nvSpPr>
      <dsp:spPr>
        <a:xfrm>
          <a:off x="175566" y="1410568"/>
          <a:ext cx="555952" cy="671214"/>
        </a:xfrm>
        <a:prstGeom prst="roundRect">
          <a:avLst/>
        </a:prstGeom>
        <a:solidFill>
          <a:schemeClr val="tx1">
            <a:lumMod val="85000"/>
            <a:lumOff val="15000"/>
          </a:schemeClr>
        </a:soli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a:lnSpc>
              <a:spcPct val="90000"/>
            </a:lnSpc>
            <a:spcBef>
              <a:spcPct val="0"/>
            </a:spcBef>
            <a:spcAft>
              <a:spcPct val="35000"/>
            </a:spcAft>
          </a:pPr>
          <a:r>
            <a:rPr lang="en-US" sz="2700" kern="1200" dirty="0" smtClean="0">
              <a:latin typeface="Century Gothic"/>
              <a:cs typeface="Century Gothic"/>
            </a:rPr>
            <a:t>C</a:t>
          </a:r>
          <a:endParaRPr lang="en-US" sz="2700" kern="1200" dirty="0">
            <a:latin typeface="Century Gothic"/>
            <a:cs typeface="Century Gothic"/>
          </a:endParaRPr>
        </a:p>
      </dsp:txBody>
      <dsp:txXfrm>
        <a:off x="175566" y="1410568"/>
        <a:ext cx="555952" cy="671214"/>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0.01568</cdr:x>
      <cdr:y>0.05598</cdr:y>
    </cdr:from>
    <cdr:to>
      <cdr:x>0.08038</cdr:x>
      <cdr:y>0.84001</cdr:y>
    </cdr:to>
    <cdr:sp macro="" textlink="">
      <cdr:nvSpPr>
        <cdr:cNvPr id="3" name="Tekstvak 2"/>
        <cdr:cNvSpPr txBox="1"/>
      </cdr:nvSpPr>
      <cdr:spPr>
        <a:xfrm xmlns:a="http://schemas.openxmlformats.org/drawingml/2006/main" rot="16200000">
          <a:off x="-749565" y="988960"/>
          <a:ext cx="2063106" cy="37982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nl-NL" sz="900" b="1">
              <a:latin typeface="Century Gothic"/>
              <a:cs typeface="Century Gothic"/>
            </a:rPr>
            <a:t>Change</a:t>
          </a:r>
          <a:r>
            <a:rPr lang="nl-NL" sz="900" b="1" baseline="0">
              <a:latin typeface="Century Gothic"/>
              <a:cs typeface="Century Gothic"/>
            </a:rPr>
            <a:t> in Number of People</a:t>
          </a:r>
          <a:endParaRPr lang="nl-NL" sz="900" b="1">
            <a:latin typeface="Century Gothic"/>
            <a:cs typeface="Century Gothic"/>
          </a:endParaRPr>
        </a:p>
      </cdr:txBody>
    </cdr:sp>
  </cdr:relSizeAnchor>
  <cdr:relSizeAnchor xmlns:cdr="http://schemas.openxmlformats.org/drawingml/2006/chartDrawing">
    <cdr:from>
      <cdr:x>0.19091</cdr:x>
      <cdr:y>0.83784</cdr:y>
    </cdr:from>
    <cdr:to>
      <cdr:x>0.7166</cdr:x>
      <cdr:y>0.92647</cdr:y>
    </cdr:to>
    <cdr:sp macro="" textlink="">
      <cdr:nvSpPr>
        <cdr:cNvPr id="4" name="Tekstvak 1"/>
        <cdr:cNvSpPr txBox="1"/>
      </cdr:nvSpPr>
      <cdr:spPr>
        <a:xfrm xmlns:a="http://schemas.openxmlformats.org/drawingml/2006/main">
          <a:off x="1120775" y="2204720"/>
          <a:ext cx="3086100" cy="2332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nl-NL" sz="1000" b="1">
              <a:latin typeface="Century Gothic"/>
              <a:cs typeface="Century Gothic"/>
            </a:rPr>
            <a:t>Year</a:t>
          </a:r>
        </a:p>
        <a:p xmlns:a="http://schemas.openxmlformats.org/drawingml/2006/main">
          <a:pPr marL="0" marR="0" indent="0" algn="ctr" defTabSz="914400" eaLnBrk="1" fontAlgn="auto" latinLnBrk="0" hangingPunct="1">
            <a:lnSpc>
              <a:spcPct val="100000"/>
            </a:lnSpc>
            <a:spcBef>
              <a:spcPts val="0"/>
            </a:spcBef>
            <a:spcAft>
              <a:spcPts val="0"/>
            </a:spcAft>
            <a:buClrTx/>
            <a:buSzTx/>
            <a:buFontTx/>
            <a:buNone/>
            <a:tabLst/>
            <a:defRPr/>
          </a:pPr>
          <a:r>
            <a:rPr lang="en-US" sz="900" baseline="0">
              <a:latin typeface="+mn-lt"/>
              <a:cs typeface="Calibri"/>
            </a:rPr>
            <a:t>(Source: </a:t>
          </a:r>
          <a:r>
            <a:rPr lang="en-US" sz="900" i="1" baseline="0">
              <a:latin typeface="+mn-lt"/>
              <a:cs typeface="Calibri"/>
            </a:rPr>
            <a:t>Agency of Statistics of the Republic of Kazakhstan</a:t>
          </a:r>
          <a:r>
            <a:rPr lang="en-US" sz="900" i="0" baseline="0">
              <a:latin typeface="+mn-lt"/>
              <a:cs typeface="Calibri"/>
            </a:rPr>
            <a:t>)</a:t>
          </a:r>
          <a:endParaRPr lang="en-US" sz="900" i="1" baseline="0">
            <a:latin typeface="+mn-lt"/>
            <a:cs typeface="Calibri"/>
          </a:endParaRPr>
        </a:p>
        <a:p xmlns:a="http://schemas.openxmlformats.org/drawingml/2006/main">
          <a:pPr algn="ctr"/>
          <a:endParaRPr lang="nl-NL" sz="1400" b="1">
            <a:latin typeface="Century Gothic"/>
            <a:cs typeface="Century Gothic"/>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0.82644</cdr:x>
      <cdr:y>0.32169</cdr:y>
    </cdr:from>
    <cdr:to>
      <cdr:x>0.99952</cdr:x>
      <cdr:y>0.5042</cdr:y>
    </cdr:to>
    <cdr:sp macro="" textlink="">
      <cdr:nvSpPr>
        <cdr:cNvPr id="2" name="TextBox 1"/>
        <cdr:cNvSpPr txBox="1"/>
      </cdr:nvSpPr>
      <cdr:spPr>
        <a:xfrm xmlns:a="http://schemas.openxmlformats.org/drawingml/2006/main">
          <a:off x="5000202" y="1029123"/>
          <a:ext cx="1047182" cy="583873"/>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sz="900">
              <a:latin typeface="Century Gothic"/>
              <a:cs typeface="Century Gothic"/>
            </a:rPr>
            <a:t>Unproductive Labor</a:t>
          </a:r>
        </a:p>
        <a:p xmlns:a="http://schemas.openxmlformats.org/drawingml/2006/main">
          <a:endParaRPr lang="en-US" sz="1300">
            <a:latin typeface="Century Gothic"/>
            <a:cs typeface="Century Gothic"/>
          </a:endParaRPr>
        </a:p>
        <a:p xmlns:a="http://schemas.openxmlformats.org/drawingml/2006/main">
          <a:r>
            <a:rPr lang="en-US" sz="900">
              <a:latin typeface="Century Gothic"/>
              <a:cs typeface="Century Gothic"/>
            </a:rPr>
            <a:t>Productive</a:t>
          </a:r>
          <a:r>
            <a:rPr lang="en-US" sz="900" baseline="0">
              <a:latin typeface="Century Gothic"/>
              <a:cs typeface="Century Gothic"/>
            </a:rPr>
            <a:t> </a:t>
          </a:r>
        </a:p>
        <a:p xmlns:a="http://schemas.openxmlformats.org/drawingml/2006/main">
          <a:r>
            <a:rPr lang="en-US" sz="900" baseline="0">
              <a:latin typeface="Century Gothic"/>
              <a:cs typeface="Century Gothic"/>
            </a:rPr>
            <a:t>Labor</a:t>
          </a:r>
          <a:endParaRPr lang="en-US" sz="900">
            <a:latin typeface="Century Gothic"/>
            <a:cs typeface="Century Gothic"/>
          </a:endParaRPr>
        </a:p>
      </cdr:txBody>
    </cdr:sp>
  </cdr:relSizeAnchor>
  <cdr:relSizeAnchor xmlns:cdr="http://schemas.openxmlformats.org/drawingml/2006/chartDrawing">
    <cdr:from>
      <cdr:x>0.80755</cdr:x>
      <cdr:y>0.50033</cdr:y>
    </cdr:from>
    <cdr:to>
      <cdr:x>0.82603</cdr:x>
      <cdr:y>0.53677</cdr:y>
    </cdr:to>
    <cdr:sp macro="" textlink="">
      <cdr:nvSpPr>
        <cdr:cNvPr id="3" name="Rectangle 2"/>
        <cdr:cNvSpPr/>
      </cdr:nvSpPr>
      <cdr:spPr>
        <a:xfrm xmlns:a="http://schemas.openxmlformats.org/drawingml/2006/main" flipV="1">
          <a:off x="4885902" y="1600623"/>
          <a:ext cx="111809" cy="116577"/>
        </a:xfrm>
        <a:prstGeom xmlns:a="http://schemas.openxmlformats.org/drawingml/2006/main" prst="rect">
          <a:avLst/>
        </a:prstGeom>
        <a:ln xmlns:a="http://schemas.openxmlformats.org/drawingml/2006/main">
          <a:noFill/>
        </a:ln>
        <a:effectLst xmlns:a="http://schemas.openxmlformats.org/drawingml/2006/main"/>
      </cdr:spPr>
      <cdr:style>
        <a:lnRef xmlns:a="http://schemas.openxmlformats.org/drawingml/2006/main" idx="1">
          <a:schemeClr val="accent1"/>
        </a:lnRef>
        <a:fillRef xmlns:a="http://schemas.openxmlformats.org/drawingml/2006/main" idx="3">
          <a:schemeClr val="accent1"/>
        </a:fillRef>
        <a:effectRef xmlns:a="http://schemas.openxmlformats.org/drawingml/2006/main" idx="2">
          <a:schemeClr val="accent1"/>
        </a:effectRef>
        <a:fontRef xmlns:a="http://schemas.openxmlformats.org/drawingml/2006/main" idx="minor">
          <a:schemeClr val="lt1"/>
        </a:fontRef>
      </cdr:style>
      <cdr:txBody>
        <a:bodyPr xmlns:a="http://schemas.openxmlformats.org/drawingml/2006/main"/>
        <a:lstStyle xmlns:a="http://schemas.openxmlformats.org/drawingml/2006/main"/>
        <a:p xmlns:a="http://schemas.openxmlformats.org/drawingml/2006/main">
          <a:endParaRPr lang="en-US"/>
        </a:p>
      </cdr:txBody>
    </cdr:sp>
  </cdr:relSizeAnchor>
  <cdr:relSizeAnchor xmlns:cdr="http://schemas.openxmlformats.org/drawingml/2006/chartDrawing">
    <cdr:from>
      <cdr:x>0.80755</cdr:x>
      <cdr:y>0.35742</cdr:y>
    </cdr:from>
    <cdr:to>
      <cdr:x>0.82615</cdr:x>
      <cdr:y>0.39386</cdr:y>
    </cdr:to>
    <cdr:sp macro="" textlink="">
      <cdr:nvSpPr>
        <cdr:cNvPr id="4" name="Rectangle 3"/>
        <cdr:cNvSpPr/>
      </cdr:nvSpPr>
      <cdr:spPr>
        <a:xfrm xmlns:a="http://schemas.openxmlformats.org/drawingml/2006/main">
          <a:off x="4885902" y="1143423"/>
          <a:ext cx="112535" cy="116576"/>
        </a:xfrm>
        <a:prstGeom xmlns:a="http://schemas.openxmlformats.org/drawingml/2006/main" prst="rect">
          <a:avLst/>
        </a:prstGeom>
        <a:solidFill xmlns:a="http://schemas.openxmlformats.org/drawingml/2006/main">
          <a:schemeClr val="accent2"/>
        </a:solidFill>
        <a:ln xmlns:a="http://schemas.openxmlformats.org/drawingml/2006/main">
          <a:noFill/>
        </a:ln>
        <a:effectLst xmlns:a="http://schemas.openxmlformats.org/drawingml/2006/main"/>
      </cdr:spPr>
      <cdr:style>
        <a:lnRef xmlns:a="http://schemas.openxmlformats.org/drawingml/2006/main" idx="1">
          <a:schemeClr val="accent1"/>
        </a:lnRef>
        <a:fillRef xmlns:a="http://schemas.openxmlformats.org/drawingml/2006/main" idx="3">
          <a:schemeClr val="accent1"/>
        </a:fillRef>
        <a:effectRef xmlns:a="http://schemas.openxmlformats.org/drawingml/2006/main" idx="2">
          <a:schemeClr val="accent1"/>
        </a:effectRef>
        <a:fontRef xmlns:a="http://schemas.openxmlformats.org/drawingml/2006/main" idx="minor">
          <a:schemeClr val="lt1"/>
        </a:fontRef>
      </cdr:style>
      <cdr:txBody>
        <a:bodyPr xmlns:a="http://schemas.openxmlformats.org/drawingml/2006/main"/>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0F7B56-E499-421E-8957-65AC13947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9017</Words>
  <Characters>51400</Characters>
  <Application>Microsoft Office Word</Application>
  <DocSecurity>0</DocSecurity>
  <Lines>428</Lines>
  <Paragraphs>120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Witteveen+Bos</Company>
  <LinksUpToDate>false</LinksUpToDate>
  <CharactersWithSpaces>60297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murb</dc:creator>
  <cp:lastModifiedBy>Nita Ramsaransing</cp:lastModifiedBy>
  <cp:revision>2</cp:revision>
  <cp:lastPrinted>2014-05-23T09:36:00Z</cp:lastPrinted>
  <dcterms:created xsi:type="dcterms:W3CDTF">2014-06-11T14:02:00Z</dcterms:created>
  <dcterms:modified xsi:type="dcterms:W3CDTF">2014-06-11T14:02:00Z</dcterms:modified>
</cp:coreProperties>
</file>