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416" w:rsidRPr="00CA4484" w:rsidRDefault="00FE727E" w:rsidP="0041014E">
      <w:pPr>
        <w:jc w:val="center"/>
        <w:rPr>
          <w:rFonts w:ascii="Times New Roman" w:hAnsi="Times New Roman" w:cs="Times New Roman"/>
          <w:b/>
          <w:sz w:val="24"/>
          <w:szCs w:val="24"/>
        </w:rPr>
      </w:pPr>
      <w:bookmarkStart w:id="0" w:name="_GoBack"/>
      <w:bookmarkEnd w:id="0"/>
      <w:r w:rsidRPr="00CA4484">
        <w:rPr>
          <w:rFonts w:ascii="Times New Roman" w:hAnsi="Times New Roman" w:cs="Times New Roman"/>
          <w:b/>
          <w:sz w:val="24"/>
          <w:szCs w:val="24"/>
        </w:rPr>
        <w:t>Erasmus Universiteit Rotterdam</w:t>
      </w:r>
    </w:p>
    <w:p w:rsidR="00FE727E" w:rsidRPr="00CA4484" w:rsidRDefault="00FE727E" w:rsidP="00FE727E">
      <w:pPr>
        <w:jc w:val="center"/>
        <w:rPr>
          <w:rFonts w:ascii="Times New Roman" w:hAnsi="Times New Roman" w:cs="Times New Roman"/>
          <w:b/>
          <w:sz w:val="24"/>
          <w:szCs w:val="24"/>
        </w:rPr>
      </w:pPr>
      <w:r w:rsidRPr="00CA4484">
        <w:rPr>
          <w:rFonts w:ascii="Times New Roman" w:hAnsi="Times New Roman" w:cs="Times New Roman"/>
          <w:b/>
          <w:sz w:val="24"/>
          <w:szCs w:val="24"/>
        </w:rPr>
        <w:t>Erasmus School of Economics</w:t>
      </w:r>
    </w:p>
    <w:p w:rsidR="006E1416" w:rsidRPr="00CA4484" w:rsidRDefault="006E1416">
      <w:pPr>
        <w:rPr>
          <w:rFonts w:ascii="Times New Roman" w:hAnsi="Times New Roman" w:cs="Times New Roman"/>
          <w:sz w:val="24"/>
          <w:szCs w:val="24"/>
        </w:rPr>
      </w:pPr>
    </w:p>
    <w:p w:rsidR="006E1416" w:rsidRPr="00CA4484" w:rsidRDefault="006E1416">
      <w:pPr>
        <w:rPr>
          <w:rFonts w:ascii="Times New Roman" w:hAnsi="Times New Roman" w:cs="Times New Roman"/>
          <w:sz w:val="24"/>
          <w:szCs w:val="24"/>
        </w:rPr>
      </w:pPr>
    </w:p>
    <w:p w:rsidR="00FE727E" w:rsidRPr="0070255D" w:rsidRDefault="00453233" w:rsidP="0070255D">
      <w:pPr>
        <w:pStyle w:val="Title"/>
        <w:jc w:val="center"/>
        <w:rPr>
          <w:rFonts w:ascii="Times New Roman" w:hAnsi="Times New Roman" w:cs="Times New Roman"/>
          <w:color w:val="000000" w:themeColor="text1"/>
        </w:rPr>
      </w:pPr>
      <w:r w:rsidRPr="0070255D">
        <w:rPr>
          <w:rFonts w:ascii="Times New Roman" w:hAnsi="Times New Roman" w:cs="Times New Roman"/>
          <w:color w:val="000000" w:themeColor="text1"/>
        </w:rPr>
        <w:t xml:space="preserve">Wat voor economische invloed heeft een haven op de </w:t>
      </w:r>
      <w:r w:rsidR="002D30A0" w:rsidRPr="0070255D">
        <w:rPr>
          <w:rFonts w:ascii="Times New Roman" w:hAnsi="Times New Roman" w:cs="Times New Roman"/>
          <w:color w:val="000000" w:themeColor="text1"/>
        </w:rPr>
        <w:t>lokale</w:t>
      </w:r>
      <w:r w:rsidRPr="0070255D">
        <w:rPr>
          <w:rFonts w:ascii="Times New Roman" w:hAnsi="Times New Roman" w:cs="Times New Roman"/>
          <w:color w:val="000000" w:themeColor="text1"/>
        </w:rPr>
        <w:t xml:space="preserve"> regio?</w:t>
      </w:r>
    </w:p>
    <w:p w:rsidR="00AC01D6" w:rsidRPr="00CA4484" w:rsidRDefault="00927AF0" w:rsidP="0070255D">
      <w:pPr>
        <w:jc w:val="center"/>
        <w:rPr>
          <w:rFonts w:ascii="Times New Roman" w:hAnsi="Times New Roman" w:cs="Times New Roman"/>
          <w:i/>
          <w:sz w:val="32"/>
          <w:szCs w:val="32"/>
        </w:rPr>
      </w:pPr>
      <w:r w:rsidRPr="00CA4484">
        <w:rPr>
          <w:rFonts w:ascii="Times New Roman" w:hAnsi="Times New Roman" w:cs="Times New Roman"/>
          <w:i/>
          <w:sz w:val="32"/>
          <w:szCs w:val="32"/>
        </w:rPr>
        <w:t>Rotterdam, Antwerpen &amp; Hamburg</w:t>
      </w:r>
    </w:p>
    <w:p w:rsidR="00FE727E" w:rsidRPr="00CA4484" w:rsidRDefault="00FE727E" w:rsidP="0070255D">
      <w:pPr>
        <w:jc w:val="center"/>
        <w:rPr>
          <w:rFonts w:ascii="Times New Roman" w:hAnsi="Times New Roman" w:cs="Times New Roman"/>
          <w:sz w:val="24"/>
          <w:szCs w:val="24"/>
        </w:rPr>
      </w:pPr>
      <w:r w:rsidRPr="00CA4484">
        <w:rPr>
          <w:rFonts w:ascii="Times New Roman" w:hAnsi="Times New Roman" w:cs="Times New Roman"/>
          <w:sz w:val="24"/>
          <w:szCs w:val="24"/>
        </w:rPr>
        <w:t>Bachelor scriptie</w:t>
      </w:r>
    </w:p>
    <w:p w:rsidR="00FE727E" w:rsidRPr="00CA4484" w:rsidRDefault="004C26C0" w:rsidP="00FE727E">
      <w:pPr>
        <w:rPr>
          <w:rFonts w:ascii="Times New Roman" w:hAnsi="Times New Roman" w:cs="Times New Roman"/>
          <w:sz w:val="24"/>
          <w:szCs w:val="24"/>
        </w:rPr>
      </w:pPr>
      <w:r>
        <w:rPr>
          <w:noProof/>
          <w:lang w:val="en-US"/>
        </w:rPr>
        <w:drawing>
          <wp:anchor distT="0" distB="0" distL="114300" distR="114300" simplePos="0" relativeHeight="251697152" behindDoc="1" locked="0" layoutInCell="1" allowOverlap="1">
            <wp:simplePos x="0" y="0"/>
            <wp:positionH relativeFrom="column">
              <wp:posOffset>229235</wp:posOffset>
            </wp:positionH>
            <wp:positionV relativeFrom="paragraph">
              <wp:posOffset>161925</wp:posOffset>
            </wp:positionV>
            <wp:extent cx="5356860" cy="3571240"/>
            <wp:effectExtent l="152400" t="152400" r="167640" b="181610"/>
            <wp:wrapTight wrapText="bothSides">
              <wp:wrapPolygon edited="0">
                <wp:start x="-384" y="-922"/>
                <wp:lineTo x="-615" y="-691"/>
                <wp:lineTo x="-615" y="18320"/>
                <wp:lineTo x="1459" y="21546"/>
                <wp:lineTo x="2228" y="22353"/>
                <wp:lineTo x="2304" y="22583"/>
                <wp:lineTo x="21815" y="22583"/>
                <wp:lineTo x="21892" y="22353"/>
                <wp:lineTo x="22199" y="21546"/>
                <wp:lineTo x="22199" y="4839"/>
                <wp:lineTo x="22046" y="3111"/>
                <wp:lineTo x="19511" y="-922"/>
                <wp:lineTo x="-384" y="-922"/>
              </wp:wrapPolygon>
            </wp:wrapTight>
            <wp:docPr id="647" name="Afbeelding 647" descr="http://www.vismagazine.nl/wp-content/uploads/2012/10/121001-haven-Rotterdam-krijgt-Cool-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vismagazine.nl/wp-content/uploads/2012/10/121001-haven-Rotterdam-krijgt-Cool-Port.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56860" cy="357124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FE727E" w:rsidRPr="00CA4484" w:rsidRDefault="00FE727E" w:rsidP="00FE727E">
      <w:pPr>
        <w:jc w:val="right"/>
        <w:rPr>
          <w:rFonts w:ascii="Times New Roman" w:hAnsi="Times New Roman" w:cs="Times New Roman"/>
          <w:sz w:val="24"/>
          <w:szCs w:val="24"/>
        </w:rPr>
      </w:pPr>
    </w:p>
    <w:p w:rsidR="00FE727E" w:rsidRPr="00CA4484" w:rsidRDefault="00FE727E" w:rsidP="00FE727E">
      <w:pPr>
        <w:jc w:val="right"/>
        <w:rPr>
          <w:rFonts w:ascii="Times New Roman" w:hAnsi="Times New Roman" w:cs="Times New Roman"/>
          <w:sz w:val="24"/>
          <w:szCs w:val="24"/>
        </w:rPr>
      </w:pPr>
    </w:p>
    <w:p w:rsidR="00FE727E" w:rsidRPr="00CA4484" w:rsidRDefault="00FE727E" w:rsidP="00FE727E">
      <w:pPr>
        <w:jc w:val="right"/>
        <w:rPr>
          <w:rFonts w:ascii="Times New Roman" w:hAnsi="Times New Roman" w:cs="Times New Roman"/>
          <w:sz w:val="24"/>
          <w:szCs w:val="24"/>
        </w:rPr>
      </w:pPr>
    </w:p>
    <w:p w:rsidR="00FE727E" w:rsidRPr="00CA4484" w:rsidRDefault="00FE727E" w:rsidP="00FE727E">
      <w:pPr>
        <w:jc w:val="right"/>
        <w:rPr>
          <w:rFonts w:ascii="Times New Roman" w:hAnsi="Times New Roman" w:cs="Times New Roman"/>
          <w:sz w:val="24"/>
          <w:szCs w:val="24"/>
        </w:rPr>
      </w:pPr>
    </w:p>
    <w:p w:rsidR="00FE727E" w:rsidRPr="00CA4484" w:rsidRDefault="00FE727E" w:rsidP="004C26C0">
      <w:pPr>
        <w:spacing w:after="0"/>
        <w:jc w:val="right"/>
        <w:rPr>
          <w:rFonts w:ascii="Times New Roman" w:hAnsi="Times New Roman" w:cs="Times New Roman"/>
          <w:sz w:val="24"/>
          <w:szCs w:val="24"/>
        </w:rPr>
      </w:pPr>
      <w:r w:rsidRPr="00CA4484">
        <w:rPr>
          <w:rFonts w:ascii="Times New Roman" w:hAnsi="Times New Roman" w:cs="Times New Roman"/>
          <w:sz w:val="24"/>
          <w:szCs w:val="24"/>
        </w:rPr>
        <w:t>Naam: Sharooz Mehmood</w:t>
      </w:r>
    </w:p>
    <w:p w:rsidR="00FE727E" w:rsidRPr="00CA4484" w:rsidRDefault="00FE727E" w:rsidP="004C26C0">
      <w:pPr>
        <w:spacing w:after="0"/>
        <w:jc w:val="right"/>
        <w:rPr>
          <w:rFonts w:ascii="Times New Roman" w:hAnsi="Times New Roman" w:cs="Times New Roman"/>
          <w:sz w:val="24"/>
          <w:szCs w:val="24"/>
        </w:rPr>
      </w:pPr>
      <w:r w:rsidRPr="00CA4484">
        <w:rPr>
          <w:rFonts w:ascii="Times New Roman" w:hAnsi="Times New Roman" w:cs="Times New Roman"/>
          <w:sz w:val="24"/>
          <w:szCs w:val="24"/>
        </w:rPr>
        <w:t>Studentnummer: 358110</w:t>
      </w:r>
    </w:p>
    <w:p w:rsidR="003F2009" w:rsidRDefault="00FE727E" w:rsidP="004C26C0">
      <w:pPr>
        <w:spacing w:after="0"/>
        <w:jc w:val="right"/>
        <w:rPr>
          <w:rFonts w:ascii="Times New Roman" w:hAnsi="Times New Roman" w:cs="Times New Roman"/>
          <w:sz w:val="24"/>
          <w:szCs w:val="24"/>
        </w:rPr>
      </w:pPr>
      <w:r w:rsidRPr="00CA4484">
        <w:rPr>
          <w:rFonts w:ascii="Times New Roman" w:hAnsi="Times New Roman" w:cs="Times New Roman"/>
          <w:sz w:val="24"/>
          <w:szCs w:val="24"/>
        </w:rPr>
        <w:t>Scriptie begeleider: Onno de Jong</w:t>
      </w:r>
    </w:p>
    <w:p w:rsidR="0070255D" w:rsidRDefault="0070255D" w:rsidP="004C26C0">
      <w:pPr>
        <w:spacing w:after="0"/>
        <w:jc w:val="right"/>
        <w:rPr>
          <w:rFonts w:ascii="Times New Roman" w:hAnsi="Times New Roman" w:cs="Times New Roman"/>
          <w:sz w:val="24"/>
          <w:szCs w:val="24"/>
        </w:rPr>
      </w:pPr>
      <w:r>
        <w:rPr>
          <w:rFonts w:ascii="Times New Roman" w:hAnsi="Times New Roman" w:cs="Times New Roman"/>
          <w:sz w:val="24"/>
          <w:szCs w:val="24"/>
        </w:rPr>
        <w:t>Tweede lezer: Martijn van der Horst</w:t>
      </w:r>
    </w:p>
    <w:p w:rsidR="004C26C0" w:rsidRDefault="004C26C0" w:rsidP="004C26C0">
      <w:pPr>
        <w:spacing w:after="0"/>
        <w:jc w:val="right"/>
        <w:rPr>
          <w:rFonts w:ascii="Times New Roman" w:hAnsi="Times New Roman" w:cs="Times New Roman"/>
          <w:sz w:val="24"/>
          <w:szCs w:val="24"/>
        </w:rPr>
      </w:pPr>
      <w:r>
        <w:rPr>
          <w:rFonts w:ascii="Times New Roman" w:hAnsi="Times New Roman" w:cs="Times New Roman"/>
          <w:sz w:val="24"/>
          <w:szCs w:val="24"/>
        </w:rPr>
        <w:t>Datum: 30-06-2014</w:t>
      </w:r>
    </w:p>
    <w:p w:rsidR="00C0213C" w:rsidRDefault="00BB425A" w:rsidP="009D1443">
      <w:pPr>
        <w:spacing w:after="0" w:line="360" w:lineRule="auto"/>
        <w:jc w:val="both"/>
        <w:rPr>
          <w:rFonts w:ascii="Times New Roman" w:hAnsi="Times New Roman" w:cs="Times New Roman"/>
          <w:b/>
          <w:sz w:val="36"/>
          <w:szCs w:val="36"/>
        </w:rPr>
      </w:pPr>
      <w:r w:rsidRPr="009D1443">
        <w:rPr>
          <w:rFonts w:ascii="Times New Roman" w:hAnsi="Times New Roman" w:cs="Times New Roman"/>
          <w:b/>
          <w:sz w:val="36"/>
          <w:szCs w:val="36"/>
        </w:rPr>
        <w:lastRenderedPageBreak/>
        <w:t>Voorwoord</w:t>
      </w:r>
    </w:p>
    <w:p w:rsidR="00991C77" w:rsidRPr="009D1443" w:rsidRDefault="00991C77" w:rsidP="009D1443">
      <w:pPr>
        <w:spacing w:after="0" w:line="360" w:lineRule="auto"/>
        <w:jc w:val="both"/>
        <w:rPr>
          <w:rFonts w:ascii="Times New Roman" w:hAnsi="Times New Roman" w:cs="Times New Roman"/>
          <w:b/>
          <w:sz w:val="24"/>
          <w:szCs w:val="24"/>
        </w:rPr>
      </w:pPr>
    </w:p>
    <w:p w:rsidR="009D1443" w:rsidRPr="009D1443" w:rsidRDefault="006D53E8" w:rsidP="009D1443">
      <w:pPr>
        <w:spacing w:after="0" w:line="360" w:lineRule="auto"/>
        <w:rPr>
          <w:rFonts w:ascii="Times New Roman" w:hAnsi="Times New Roman" w:cs="Times New Roman"/>
          <w:sz w:val="24"/>
          <w:szCs w:val="24"/>
          <w:lang w:eastAsia="nl-NL"/>
        </w:rPr>
      </w:pPr>
      <w:r>
        <w:rPr>
          <w:rFonts w:ascii="Times New Roman" w:hAnsi="Times New Roman" w:cs="Times New Roman"/>
          <w:sz w:val="24"/>
          <w:szCs w:val="24"/>
          <w:lang w:eastAsia="nl-NL"/>
        </w:rPr>
        <w:t xml:space="preserve">Om mijn bachelor Economie &amp; Bedrijfseconomie </w:t>
      </w:r>
      <w:r w:rsidR="007A6380">
        <w:rPr>
          <w:rFonts w:ascii="Times New Roman" w:hAnsi="Times New Roman" w:cs="Times New Roman"/>
          <w:sz w:val="24"/>
          <w:szCs w:val="24"/>
          <w:lang w:eastAsia="nl-NL"/>
        </w:rPr>
        <w:t xml:space="preserve">aan de Erasmus Universiteit Rotterdam </w:t>
      </w:r>
      <w:r>
        <w:rPr>
          <w:rFonts w:ascii="Times New Roman" w:hAnsi="Times New Roman" w:cs="Times New Roman"/>
          <w:sz w:val="24"/>
          <w:szCs w:val="24"/>
          <w:lang w:eastAsia="nl-NL"/>
        </w:rPr>
        <w:t xml:space="preserve">af te ronden hebben de afgelopen maanden in </w:t>
      </w:r>
      <w:r w:rsidR="00CE4AEF">
        <w:rPr>
          <w:rFonts w:ascii="Times New Roman" w:hAnsi="Times New Roman" w:cs="Times New Roman"/>
          <w:sz w:val="24"/>
          <w:szCs w:val="24"/>
          <w:lang w:eastAsia="nl-NL"/>
        </w:rPr>
        <w:t xml:space="preserve">het </w:t>
      </w:r>
      <w:r>
        <w:rPr>
          <w:rFonts w:ascii="Times New Roman" w:hAnsi="Times New Roman" w:cs="Times New Roman"/>
          <w:sz w:val="24"/>
          <w:szCs w:val="24"/>
          <w:lang w:eastAsia="nl-NL"/>
        </w:rPr>
        <w:t xml:space="preserve">teken gestaan van mijn </w:t>
      </w:r>
      <w:r w:rsidR="007A6380">
        <w:rPr>
          <w:rFonts w:ascii="Times New Roman" w:hAnsi="Times New Roman" w:cs="Times New Roman"/>
          <w:sz w:val="24"/>
          <w:szCs w:val="24"/>
          <w:lang w:eastAsia="nl-NL"/>
        </w:rPr>
        <w:t>bachelor scriptie</w:t>
      </w:r>
      <w:r>
        <w:rPr>
          <w:rFonts w:ascii="Times New Roman" w:hAnsi="Times New Roman" w:cs="Times New Roman"/>
          <w:sz w:val="24"/>
          <w:szCs w:val="24"/>
          <w:lang w:eastAsia="nl-NL"/>
        </w:rPr>
        <w:t xml:space="preserve">. </w:t>
      </w:r>
      <w:r w:rsidR="007A6380">
        <w:rPr>
          <w:rFonts w:ascii="Times New Roman" w:hAnsi="Times New Roman" w:cs="Times New Roman"/>
          <w:sz w:val="24"/>
          <w:szCs w:val="24"/>
          <w:lang w:eastAsia="nl-NL"/>
        </w:rPr>
        <w:t>In deze scriptie heb ik me gericht op het onderzoeken van de economische invloeden die de havens hebben op de lokale regio. Door dat ik zelf in e</w:t>
      </w:r>
      <w:r w:rsidR="00991C77">
        <w:rPr>
          <w:rFonts w:ascii="Times New Roman" w:hAnsi="Times New Roman" w:cs="Times New Roman"/>
          <w:sz w:val="24"/>
          <w:szCs w:val="24"/>
          <w:lang w:eastAsia="nl-NL"/>
        </w:rPr>
        <w:t xml:space="preserve">en van de grootste havensteden (Rotterdam) </w:t>
      </w:r>
      <w:r w:rsidR="007A6380">
        <w:rPr>
          <w:rFonts w:ascii="Times New Roman" w:hAnsi="Times New Roman" w:cs="Times New Roman"/>
          <w:sz w:val="24"/>
          <w:szCs w:val="24"/>
          <w:lang w:eastAsia="nl-NL"/>
        </w:rPr>
        <w:t xml:space="preserve">woon en omdat het om een actueel onderwerp betrof, vond ik dit onderwerp interessant </w:t>
      </w:r>
      <w:r w:rsidR="00991C77">
        <w:rPr>
          <w:rFonts w:ascii="Times New Roman" w:hAnsi="Times New Roman" w:cs="Times New Roman"/>
          <w:sz w:val="24"/>
          <w:szCs w:val="24"/>
          <w:lang w:eastAsia="nl-NL"/>
        </w:rPr>
        <w:t xml:space="preserve">en leuk </w:t>
      </w:r>
      <w:r w:rsidR="007A6380">
        <w:rPr>
          <w:rFonts w:ascii="Times New Roman" w:hAnsi="Times New Roman" w:cs="Times New Roman"/>
          <w:sz w:val="24"/>
          <w:szCs w:val="24"/>
          <w:lang w:eastAsia="nl-NL"/>
        </w:rPr>
        <w:t>om mijn scriptie erover te doen. Hierbij wil ik ook mijn familie en vrienden bedanken voor hun st</w:t>
      </w:r>
      <w:r w:rsidR="00DC1921">
        <w:rPr>
          <w:rFonts w:ascii="Times New Roman" w:hAnsi="Times New Roman" w:cs="Times New Roman"/>
          <w:sz w:val="24"/>
          <w:szCs w:val="24"/>
          <w:lang w:eastAsia="nl-NL"/>
        </w:rPr>
        <w:t xml:space="preserve">eun. </w:t>
      </w:r>
      <w:r w:rsidR="007A6380">
        <w:rPr>
          <w:rFonts w:ascii="Times New Roman" w:hAnsi="Times New Roman" w:cs="Times New Roman"/>
          <w:sz w:val="24"/>
          <w:szCs w:val="24"/>
          <w:lang w:eastAsia="nl-NL"/>
        </w:rPr>
        <w:t xml:space="preserve">Ten slotte wil ik ook de heer Onno de Jong bedanken voor zijn begeleiding en hulp tijdens deze </w:t>
      </w:r>
      <w:r w:rsidR="00CE4AEF">
        <w:rPr>
          <w:rFonts w:ascii="Times New Roman" w:hAnsi="Times New Roman" w:cs="Times New Roman"/>
          <w:sz w:val="24"/>
          <w:szCs w:val="24"/>
          <w:lang w:eastAsia="nl-NL"/>
        </w:rPr>
        <w:t xml:space="preserve">scriptie. </w:t>
      </w:r>
    </w:p>
    <w:p w:rsidR="00BB425A" w:rsidRDefault="00BB425A" w:rsidP="003F2009">
      <w:pPr>
        <w:spacing w:after="0"/>
        <w:rPr>
          <w:rFonts w:ascii="Times New Roman" w:hAnsi="Times New Roman" w:cs="Times New Roman"/>
          <w:b/>
          <w:sz w:val="36"/>
          <w:szCs w:val="36"/>
        </w:rPr>
      </w:pPr>
    </w:p>
    <w:p w:rsidR="009D1443" w:rsidRPr="009B1E83" w:rsidRDefault="009D1443"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p w:rsidR="00BB425A" w:rsidRPr="009B1E83" w:rsidRDefault="00BB425A" w:rsidP="003F2009">
      <w:pPr>
        <w:spacing w:after="0"/>
        <w:rPr>
          <w:rFonts w:ascii="Times New Roman" w:hAnsi="Times New Roman" w:cs="Times New Roman"/>
          <w:b/>
          <w:sz w:val="36"/>
          <w:szCs w:val="36"/>
        </w:rPr>
      </w:pPr>
    </w:p>
    <w:sdt>
      <w:sdtPr>
        <w:rPr>
          <w:rFonts w:ascii="Times New Roman" w:eastAsiaTheme="minorHAnsi" w:hAnsi="Times New Roman" w:cs="Times New Roman"/>
          <w:b w:val="0"/>
          <w:bCs w:val="0"/>
          <w:color w:val="auto"/>
          <w:sz w:val="24"/>
          <w:szCs w:val="24"/>
          <w:lang w:eastAsia="en-US"/>
        </w:rPr>
        <w:id w:val="1376578602"/>
        <w:docPartObj>
          <w:docPartGallery w:val="Table of Contents"/>
          <w:docPartUnique/>
        </w:docPartObj>
      </w:sdtPr>
      <w:sdtContent>
        <w:p w:rsidR="00991C77" w:rsidRPr="0070255D" w:rsidRDefault="00991C77" w:rsidP="00991C77">
          <w:pPr>
            <w:pStyle w:val="TOCHeading"/>
            <w:rPr>
              <w:rFonts w:ascii="Times New Roman" w:hAnsi="Times New Roman" w:cs="Times New Roman"/>
              <w:color w:val="auto"/>
              <w:sz w:val="36"/>
              <w:szCs w:val="36"/>
            </w:rPr>
          </w:pPr>
          <w:r w:rsidRPr="0070255D">
            <w:rPr>
              <w:rFonts w:ascii="Times New Roman" w:hAnsi="Times New Roman" w:cs="Times New Roman"/>
              <w:color w:val="auto"/>
              <w:sz w:val="36"/>
              <w:szCs w:val="36"/>
            </w:rPr>
            <w:t>Inhoudsopgave</w:t>
          </w:r>
        </w:p>
        <w:p w:rsidR="00991C77" w:rsidRPr="00553FCE" w:rsidRDefault="00991C77" w:rsidP="00991C77">
          <w:pPr>
            <w:rPr>
              <w:rFonts w:ascii="Times New Roman" w:hAnsi="Times New Roman" w:cs="Times New Roman"/>
              <w:lang w:eastAsia="nl-NL"/>
            </w:rPr>
          </w:pPr>
        </w:p>
        <w:p w:rsidR="00991C77" w:rsidRPr="00A53973" w:rsidRDefault="00B64198" w:rsidP="00991C77">
          <w:pPr>
            <w:pStyle w:val="TOC1"/>
            <w:rPr>
              <w:rFonts w:asciiTheme="minorHAnsi" w:hAnsiTheme="minorHAnsi" w:cstheme="minorBidi"/>
              <w:sz w:val="22"/>
              <w:szCs w:val="22"/>
            </w:rPr>
          </w:pPr>
          <w:r w:rsidRPr="00B64198">
            <w:fldChar w:fldCharType="begin"/>
          </w:r>
          <w:r w:rsidR="00991C77" w:rsidRPr="00A53973">
            <w:instrText xml:space="preserve"> TOC \o "1-3" \h \z \u </w:instrText>
          </w:r>
          <w:r w:rsidRPr="00B64198">
            <w:fldChar w:fldCharType="separate"/>
          </w:r>
          <w:hyperlink w:anchor="_Toc391822291" w:history="1">
            <w:r w:rsidR="00991C77" w:rsidRPr="00B12522">
              <w:rPr>
                <w:rStyle w:val="Hyperlink"/>
                <w:b/>
              </w:rPr>
              <w:t>Hoofdstuk 1</w:t>
            </w:r>
            <w:r w:rsidR="00991C77" w:rsidRPr="00A53973">
              <w:rPr>
                <w:webHidden/>
              </w:rPr>
              <w:tab/>
            </w:r>
            <w:r w:rsidRPr="00A53973">
              <w:rPr>
                <w:webHidden/>
              </w:rPr>
              <w:fldChar w:fldCharType="begin"/>
            </w:r>
            <w:r w:rsidR="00991C77" w:rsidRPr="00A53973">
              <w:rPr>
                <w:webHidden/>
              </w:rPr>
              <w:instrText xml:space="preserve"> PAGEREF _Toc391822291 \h </w:instrText>
            </w:r>
            <w:r w:rsidRPr="00A53973">
              <w:rPr>
                <w:webHidden/>
              </w:rPr>
            </w:r>
            <w:r w:rsidRPr="00A53973">
              <w:rPr>
                <w:webHidden/>
              </w:rPr>
              <w:fldChar w:fldCharType="separate"/>
            </w:r>
            <w:r w:rsidR="00277184">
              <w:rPr>
                <w:webHidden/>
              </w:rPr>
              <w:t>4</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292" w:history="1">
            <w:r w:rsidR="00991C77" w:rsidRPr="00A53973">
              <w:rPr>
                <w:rStyle w:val="Hyperlink"/>
              </w:rPr>
              <w:t>Introductie</w:t>
            </w:r>
            <w:r w:rsidR="00991C77" w:rsidRPr="00A53973">
              <w:rPr>
                <w:webHidden/>
              </w:rPr>
              <w:tab/>
            </w:r>
            <w:r w:rsidRPr="00A53973">
              <w:rPr>
                <w:webHidden/>
              </w:rPr>
              <w:fldChar w:fldCharType="begin"/>
            </w:r>
            <w:r w:rsidR="00991C77" w:rsidRPr="00A53973">
              <w:rPr>
                <w:webHidden/>
              </w:rPr>
              <w:instrText xml:space="preserve"> PAGEREF _Toc391822292 \h </w:instrText>
            </w:r>
            <w:r w:rsidRPr="00A53973">
              <w:rPr>
                <w:webHidden/>
              </w:rPr>
            </w:r>
            <w:r w:rsidRPr="00A53973">
              <w:rPr>
                <w:webHidden/>
              </w:rPr>
              <w:fldChar w:fldCharType="separate"/>
            </w:r>
            <w:r w:rsidR="00277184">
              <w:rPr>
                <w:webHidden/>
              </w:rPr>
              <w:t>4</w:t>
            </w:r>
            <w:r w:rsidRPr="00A53973">
              <w:rPr>
                <w:webHidden/>
              </w:rPr>
              <w:fldChar w:fldCharType="end"/>
            </w:r>
          </w:hyperlink>
        </w:p>
        <w:p w:rsidR="00991C77" w:rsidRPr="00A53973" w:rsidRDefault="00991C77" w:rsidP="00991C77">
          <w:pPr>
            <w:pStyle w:val="TOC2"/>
            <w:rPr>
              <w:rFonts w:asciiTheme="minorHAnsi" w:hAnsiTheme="minorHAnsi" w:cstheme="minorBidi"/>
              <w:sz w:val="22"/>
              <w:szCs w:val="22"/>
            </w:rPr>
          </w:pPr>
          <w:r w:rsidRPr="00A53973">
            <w:rPr>
              <w:rStyle w:val="Hyperlink"/>
              <w:color w:val="auto"/>
              <w:u w:val="none"/>
            </w:rPr>
            <w:t xml:space="preserve">Hoofdvraag: </w:t>
          </w:r>
          <w:hyperlink w:anchor="_Toc391822293" w:history="1">
            <w:r w:rsidRPr="00A53973">
              <w:rPr>
                <w:rStyle w:val="Hyperlink"/>
              </w:rPr>
              <w:t>Wat voor economische invloed heeft een haven op de lokale regio?</w:t>
            </w:r>
            <w:r w:rsidRPr="00A53973">
              <w:rPr>
                <w:b w:val="0"/>
                <w:webHidden/>
              </w:rPr>
              <w:tab/>
            </w:r>
            <w:r w:rsidR="00B64198" w:rsidRPr="00A53973">
              <w:rPr>
                <w:b w:val="0"/>
                <w:webHidden/>
              </w:rPr>
              <w:fldChar w:fldCharType="begin"/>
            </w:r>
            <w:r w:rsidRPr="00A53973">
              <w:rPr>
                <w:b w:val="0"/>
                <w:webHidden/>
              </w:rPr>
              <w:instrText xml:space="preserve"> PAGEREF _Toc391822293 \h </w:instrText>
            </w:r>
            <w:r w:rsidR="00B64198" w:rsidRPr="00A53973">
              <w:rPr>
                <w:b w:val="0"/>
                <w:webHidden/>
              </w:rPr>
            </w:r>
            <w:r w:rsidR="00B64198" w:rsidRPr="00A53973">
              <w:rPr>
                <w:b w:val="0"/>
                <w:webHidden/>
              </w:rPr>
              <w:fldChar w:fldCharType="separate"/>
            </w:r>
            <w:r w:rsidR="00277184">
              <w:rPr>
                <w:b w:val="0"/>
                <w:webHidden/>
              </w:rPr>
              <w:t>4</w:t>
            </w:r>
            <w:r w:rsidR="00B64198" w:rsidRPr="00A53973">
              <w:rPr>
                <w:b w:val="0"/>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294" w:history="1">
            <w:r w:rsidR="00991C77" w:rsidRPr="00B12522">
              <w:rPr>
                <w:rStyle w:val="Hyperlink"/>
                <w:b/>
              </w:rPr>
              <w:t>Hoofdstuk 2</w:t>
            </w:r>
            <w:r w:rsidR="00991C77" w:rsidRPr="00A53973">
              <w:rPr>
                <w:webHidden/>
              </w:rPr>
              <w:tab/>
            </w:r>
            <w:r w:rsidRPr="00A53973">
              <w:rPr>
                <w:webHidden/>
              </w:rPr>
              <w:fldChar w:fldCharType="begin"/>
            </w:r>
            <w:r w:rsidR="00991C77" w:rsidRPr="00A53973">
              <w:rPr>
                <w:webHidden/>
              </w:rPr>
              <w:instrText xml:space="preserve"> PAGEREF _Toc391822294 \h </w:instrText>
            </w:r>
            <w:r w:rsidRPr="00A53973">
              <w:rPr>
                <w:webHidden/>
              </w:rPr>
            </w:r>
            <w:r w:rsidRPr="00A53973">
              <w:rPr>
                <w:webHidden/>
              </w:rPr>
              <w:fldChar w:fldCharType="separate"/>
            </w:r>
            <w:r w:rsidR="00277184">
              <w:rPr>
                <w:webHidden/>
              </w:rPr>
              <w:t>6</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295" w:history="1">
            <w:r w:rsidR="00991C77" w:rsidRPr="00A53973">
              <w:rPr>
                <w:rStyle w:val="Hyperlink"/>
              </w:rPr>
              <w:t>Methodologie</w:t>
            </w:r>
            <w:r w:rsidR="00991C77" w:rsidRPr="00A53973">
              <w:rPr>
                <w:webHidden/>
              </w:rPr>
              <w:tab/>
            </w:r>
            <w:r w:rsidRPr="00A53973">
              <w:rPr>
                <w:webHidden/>
              </w:rPr>
              <w:fldChar w:fldCharType="begin"/>
            </w:r>
            <w:r w:rsidR="00991C77" w:rsidRPr="00A53973">
              <w:rPr>
                <w:webHidden/>
              </w:rPr>
              <w:instrText xml:space="preserve"> PAGEREF _Toc391822295 \h </w:instrText>
            </w:r>
            <w:r w:rsidRPr="00A53973">
              <w:rPr>
                <w:webHidden/>
              </w:rPr>
            </w:r>
            <w:r w:rsidRPr="00A53973">
              <w:rPr>
                <w:webHidden/>
              </w:rPr>
              <w:fldChar w:fldCharType="separate"/>
            </w:r>
            <w:r w:rsidR="00277184">
              <w:rPr>
                <w:webHidden/>
              </w:rPr>
              <w:t>6</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296" w:history="1">
            <w:r w:rsidR="00991C77" w:rsidRPr="00B12522">
              <w:rPr>
                <w:rStyle w:val="Hyperlink"/>
                <w:b/>
              </w:rPr>
              <w:t>Hoofdstuk 3</w:t>
            </w:r>
            <w:r w:rsidR="00991C77" w:rsidRPr="00A53973">
              <w:rPr>
                <w:webHidden/>
              </w:rPr>
              <w:tab/>
            </w:r>
            <w:r w:rsidRPr="00A53973">
              <w:rPr>
                <w:webHidden/>
              </w:rPr>
              <w:fldChar w:fldCharType="begin"/>
            </w:r>
            <w:r w:rsidR="00991C77" w:rsidRPr="00A53973">
              <w:rPr>
                <w:webHidden/>
              </w:rPr>
              <w:instrText xml:space="preserve"> PAGEREF _Toc391822296 \h </w:instrText>
            </w:r>
            <w:r w:rsidRPr="00A53973">
              <w:rPr>
                <w:webHidden/>
              </w:rPr>
            </w:r>
            <w:r w:rsidRPr="00A53973">
              <w:rPr>
                <w:webHidden/>
              </w:rPr>
              <w:fldChar w:fldCharType="separate"/>
            </w:r>
            <w:r w:rsidR="00277184">
              <w:rPr>
                <w:webHidden/>
              </w:rPr>
              <w:t>8</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297" w:history="1">
            <w:r w:rsidR="00991C77" w:rsidRPr="00B12522">
              <w:rPr>
                <w:rStyle w:val="Hyperlink"/>
                <w:b/>
              </w:rPr>
              <w:t>Zorgt een haven voor economische groei? Zo ja, door welke aspecten?</w:t>
            </w:r>
            <w:r w:rsidR="00991C77" w:rsidRPr="00A53973">
              <w:rPr>
                <w:webHidden/>
              </w:rPr>
              <w:tab/>
            </w:r>
            <w:r w:rsidRPr="00A53973">
              <w:rPr>
                <w:webHidden/>
              </w:rPr>
              <w:fldChar w:fldCharType="begin"/>
            </w:r>
            <w:r w:rsidR="00991C77" w:rsidRPr="00A53973">
              <w:rPr>
                <w:webHidden/>
              </w:rPr>
              <w:instrText xml:space="preserve"> PAGEREF _Toc391822297 \h </w:instrText>
            </w:r>
            <w:r w:rsidRPr="00A53973">
              <w:rPr>
                <w:webHidden/>
              </w:rPr>
            </w:r>
            <w:r w:rsidRPr="00A53973">
              <w:rPr>
                <w:webHidden/>
              </w:rPr>
              <w:fldChar w:fldCharType="separate"/>
            </w:r>
            <w:r w:rsidR="00277184">
              <w:rPr>
                <w:webHidden/>
              </w:rPr>
              <w:t>8</w:t>
            </w:r>
            <w:r w:rsidRPr="00A53973">
              <w:rPr>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298" w:history="1">
            <w:r w:rsidR="00991C77" w:rsidRPr="00A53973">
              <w:rPr>
                <w:rStyle w:val="Hyperlink"/>
                <w:b w:val="0"/>
              </w:rPr>
              <w:t>3.1 Toegevoegde waarde havens</w:t>
            </w:r>
            <w:r w:rsidR="00991C77" w:rsidRPr="00A53973">
              <w:rPr>
                <w:b w:val="0"/>
                <w:webHidden/>
              </w:rPr>
              <w:tab/>
            </w:r>
            <w:r w:rsidRPr="00A53973">
              <w:rPr>
                <w:b w:val="0"/>
                <w:webHidden/>
              </w:rPr>
              <w:fldChar w:fldCharType="begin"/>
            </w:r>
            <w:r w:rsidR="00991C77" w:rsidRPr="00A53973">
              <w:rPr>
                <w:b w:val="0"/>
                <w:webHidden/>
              </w:rPr>
              <w:instrText xml:space="preserve"> PAGEREF _Toc391822298 \h </w:instrText>
            </w:r>
            <w:r w:rsidRPr="00A53973">
              <w:rPr>
                <w:b w:val="0"/>
                <w:webHidden/>
              </w:rPr>
            </w:r>
            <w:r w:rsidRPr="00A53973">
              <w:rPr>
                <w:b w:val="0"/>
                <w:webHidden/>
              </w:rPr>
              <w:fldChar w:fldCharType="separate"/>
            </w:r>
            <w:r w:rsidR="00277184">
              <w:rPr>
                <w:b w:val="0"/>
                <w:webHidden/>
              </w:rPr>
              <w:t>8</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299" w:history="1">
            <w:r w:rsidR="00991C77" w:rsidRPr="00A53973">
              <w:rPr>
                <w:rStyle w:val="Hyperlink"/>
                <w:b w:val="0"/>
              </w:rPr>
              <w:t>3.2 Doorvoer &amp; transport kosten</w:t>
            </w:r>
            <w:r w:rsidR="00991C77" w:rsidRPr="00A53973">
              <w:rPr>
                <w:b w:val="0"/>
                <w:webHidden/>
              </w:rPr>
              <w:tab/>
            </w:r>
            <w:r w:rsidRPr="00A53973">
              <w:rPr>
                <w:b w:val="0"/>
                <w:webHidden/>
              </w:rPr>
              <w:fldChar w:fldCharType="begin"/>
            </w:r>
            <w:r w:rsidR="00991C77" w:rsidRPr="00A53973">
              <w:rPr>
                <w:b w:val="0"/>
                <w:webHidden/>
              </w:rPr>
              <w:instrText xml:space="preserve"> PAGEREF _Toc391822299 \h </w:instrText>
            </w:r>
            <w:r w:rsidRPr="00A53973">
              <w:rPr>
                <w:b w:val="0"/>
                <w:webHidden/>
              </w:rPr>
            </w:r>
            <w:r w:rsidRPr="00A53973">
              <w:rPr>
                <w:b w:val="0"/>
                <w:webHidden/>
              </w:rPr>
              <w:fldChar w:fldCharType="separate"/>
            </w:r>
            <w:r w:rsidR="00277184">
              <w:rPr>
                <w:b w:val="0"/>
                <w:webHidden/>
              </w:rPr>
              <w:t>11</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00" w:history="1">
            <w:r w:rsidR="00991C77" w:rsidRPr="00A53973">
              <w:rPr>
                <w:rStyle w:val="Hyperlink"/>
                <w:b w:val="0"/>
              </w:rPr>
              <w:t>3.3 Multiplier</w:t>
            </w:r>
            <w:r w:rsidR="00991C77" w:rsidRPr="00A53973">
              <w:rPr>
                <w:b w:val="0"/>
                <w:webHidden/>
              </w:rPr>
              <w:tab/>
            </w:r>
            <w:r w:rsidRPr="00A53973">
              <w:rPr>
                <w:b w:val="0"/>
                <w:webHidden/>
              </w:rPr>
              <w:fldChar w:fldCharType="begin"/>
            </w:r>
            <w:r w:rsidR="00991C77" w:rsidRPr="00A53973">
              <w:rPr>
                <w:b w:val="0"/>
                <w:webHidden/>
              </w:rPr>
              <w:instrText xml:space="preserve"> PAGEREF _Toc391822300 \h </w:instrText>
            </w:r>
            <w:r w:rsidRPr="00A53973">
              <w:rPr>
                <w:b w:val="0"/>
                <w:webHidden/>
              </w:rPr>
            </w:r>
            <w:r w:rsidRPr="00A53973">
              <w:rPr>
                <w:b w:val="0"/>
                <w:webHidden/>
              </w:rPr>
              <w:fldChar w:fldCharType="separate"/>
            </w:r>
            <w:r w:rsidR="00277184">
              <w:rPr>
                <w:b w:val="0"/>
                <w:webHidden/>
              </w:rPr>
              <w:t>13</w:t>
            </w:r>
            <w:r w:rsidRPr="00A53973">
              <w:rPr>
                <w:b w:val="0"/>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01" w:history="1">
            <w:r w:rsidR="00991C77" w:rsidRPr="00B12522">
              <w:rPr>
                <w:rStyle w:val="Hyperlink"/>
                <w:b/>
              </w:rPr>
              <w:t>Hoofdstuk 4</w:t>
            </w:r>
            <w:r w:rsidR="00991C77" w:rsidRPr="00A53973">
              <w:rPr>
                <w:webHidden/>
              </w:rPr>
              <w:tab/>
            </w:r>
            <w:r w:rsidRPr="00A53973">
              <w:rPr>
                <w:webHidden/>
              </w:rPr>
              <w:fldChar w:fldCharType="begin"/>
            </w:r>
            <w:r w:rsidR="00991C77" w:rsidRPr="00A53973">
              <w:rPr>
                <w:webHidden/>
              </w:rPr>
              <w:instrText xml:space="preserve"> PAGEREF _Toc391822301 \h </w:instrText>
            </w:r>
            <w:r w:rsidRPr="00A53973">
              <w:rPr>
                <w:webHidden/>
              </w:rPr>
            </w:r>
            <w:r w:rsidRPr="00A53973">
              <w:rPr>
                <w:webHidden/>
              </w:rPr>
              <w:fldChar w:fldCharType="separate"/>
            </w:r>
            <w:r w:rsidR="00277184">
              <w:rPr>
                <w:webHidden/>
              </w:rPr>
              <w:t>15</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02" w:history="1">
            <w:r w:rsidR="00991C77" w:rsidRPr="00B12522">
              <w:rPr>
                <w:rStyle w:val="Hyperlink"/>
                <w:b/>
              </w:rPr>
              <w:t>Wat voor invloed heeft een haven op de werkgelegenheid?</w:t>
            </w:r>
            <w:r w:rsidR="00991C77" w:rsidRPr="00A53973">
              <w:rPr>
                <w:webHidden/>
              </w:rPr>
              <w:tab/>
            </w:r>
            <w:r w:rsidRPr="00A53973">
              <w:rPr>
                <w:webHidden/>
              </w:rPr>
              <w:fldChar w:fldCharType="begin"/>
            </w:r>
            <w:r w:rsidR="00991C77" w:rsidRPr="00A53973">
              <w:rPr>
                <w:webHidden/>
              </w:rPr>
              <w:instrText xml:space="preserve"> PAGEREF _Toc391822302 \h </w:instrText>
            </w:r>
            <w:r w:rsidRPr="00A53973">
              <w:rPr>
                <w:webHidden/>
              </w:rPr>
            </w:r>
            <w:r w:rsidRPr="00A53973">
              <w:rPr>
                <w:webHidden/>
              </w:rPr>
              <w:fldChar w:fldCharType="separate"/>
            </w:r>
            <w:r w:rsidR="00277184">
              <w:rPr>
                <w:webHidden/>
              </w:rPr>
              <w:t>15</w:t>
            </w:r>
            <w:r w:rsidRPr="00A53973">
              <w:rPr>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03" w:history="1">
            <w:r w:rsidR="00991C77" w:rsidRPr="00A53973">
              <w:rPr>
                <w:rStyle w:val="Hyperlink"/>
                <w:b w:val="0"/>
              </w:rPr>
              <w:t>4.1 Werkgelegenheidsverschaffing door de haven van Rotterdam</w:t>
            </w:r>
            <w:r w:rsidR="00991C77" w:rsidRPr="00A53973">
              <w:rPr>
                <w:b w:val="0"/>
                <w:webHidden/>
              </w:rPr>
              <w:tab/>
            </w:r>
            <w:r w:rsidRPr="00A53973">
              <w:rPr>
                <w:b w:val="0"/>
                <w:webHidden/>
              </w:rPr>
              <w:fldChar w:fldCharType="begin"/>
            </w:r>
            <w:r w:rsidR="00991C77" w:rsidRPr="00A53973">
              <w:rPr>
                <w:b w:val="0"/>
                <w:webHidden/>
              </w:rPr>
              <w:instrText xml:space="preserve"> PAGEREF _Toc391822303 \h </w:instrText>
            </w:r>
            <w:r w:rsidRPr="00A53973">
              <w:rPr>
                <w:b w:val="0"/>
                <w:webHidden/>
              </w:rPr>
            </w:r>
            <w:r w:rsidRPr="00A53973">
              <w:rPr>
                <w:b w:val="0"/>
                <w:webHidden/>
              </w:rPr>
              <w:fldChar w:fldCharType="separate"/>
            </w:r>
            <w:r w:rsidR="00277184">
              <w:rPr>
                <w:b w:val="0"/>
                <w:webHidden/>
              </w:rPr>
              <w:t>15</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04" w:history="1">
            <w:r w:rsidR="00991C77" w:rsidRPr="00A53973">
              <w:rPr>
                <w:rStyle w:val="Hyperlink"/>
                <w:b w:val="0"/>
              </w:rPr>
              <w:t>4.2 Werkgelegenheidsverschaffing door de haven van Antwerpen</w:t>
            </w:r>
            <w:r w:rsidR="00991C77" w:rsidRPr="00A53973">
              <w:rPr>
                <w:b w:val="0"/>
                <w:webHidden/>
              </w:rPr>
              <w:tab/>
            </w:r>
            <w:r w:rsidRPr="00A53973">
              <w:rPr>
                <w:b w:val="0"/>
                <w:webHidden/>
              </w:rPr>
              <w:fldChar w:fldCharType="begin"/>
            </w:r>
            <w:r w:rsidR="00991C77" w:rsidRPr="00A53973">
              <w:rPr>
                <w:b w:val="0"/>
                <w:webHidden/>
              </w:rPr>
              <w:instrText xml:space="preserve"> PAGEREF _Toc391822304 \h </w:instrText>
            </w:r>
            <w:r w:rsidRPr="00A53973">
              <w:rPr>
                <w:b w:val="0"/>
                <w:webHidden/>
              </w:rPr>
            </w:r>
            <w:r w:rsidRPr="00A53973">
              <w:rPr>
                <w:b w:val="0"/>
                <w:webHidden/>
              </w:rPr>
              <w:fldChar w:fldCharType="separate"/>
            </w:r>
            <w:r w:rsidR="00277184">
              <w:rPr>
                <w:b w:val="0"/>
                <w:webHidden/>
              </w:rPr>
              <w:t>16</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05" w:history="1">
            <w:r w:rsidR="00991C77" w:rsidRPr="00A53973">
              <w:rPr>
                <w:rStyle w:val="Hyperlink"/>
                <w:b w:val="0"/>
              </w:rPr>
              <w:t>4.3 Werkgelegenheidsverschaffing door de haven van Hamburg</w:t>
            </w:r>
            <w:r w:rsidR="00991C77" w:rsidRPr="00A53973">
              <w:rPr>
                <w:b w:val="0"/>
                <w:webHidden/>
              </w:rPr>
              <w:tab/>
            </w:r>
            <w:r w:rsidRPr="00A53973">
              <w:rPr>
                <w:b w:val="0"/>
                <w:webHidden/>
              </w:rPr>
              <w:fldChar w:fldCharType="begin"/>
            </w:r>
            <w:r w:rsidR="00991C77" w:rsidRPr="00A53973">
              <w:rPr>
                <w:b w:val="0"/>
                <w:webHidden/>
              </w:rPr>
              <w:instrText xml:space="preserve"> PAGEREF _Toc391822305 \h </w:instrText>
            </w:r>
            <w:r w:rsidRPr="00A53973">
              <w:rPr>
                <w:b w:val="0"/>
                <w:webHidden/>
              </w:rPr>
            </w:r>
            <w:r w:rsidRPr="00A53973">
              <w:rPr>
                <w:b w:val="0"/>
                <w:webHidden/>
              </w:rPr>
              <w:fldChar w:fldCharType="separate"/>
            </w:r>
            <w:r w:rsidR="00277184">
              <w:rPr>
                <w:b w:val="0"/>
                <w:webHidden/>
              </w:rPr>
              <w:t>17</w:t>
            </w:r>
            <w:r w:rsidRPr="00A53973">
              <w:rPr>
                <w:b w:val="0"/>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06" w:history="1">
            <w:r w:rsidR="00991C77" w:rsidRPr="00B12522">
              <w:rPr>
                <w:rStyle w:val="Hyperlink"/>
                <w:b/>
              </w:rPr>
              <w:t>Hoofdstuk 5</w:t>
            </w:r>
            <w:r w:rsidR="00991C77" w:rsidRPr="00A53973">
              <w:rPr>
                <w:webHidden/>
              </w:rPr>
              <w:tab/>
            </w:r>
            <w:r w:rsidRPr="00A53973">
              <w:rPr>
                <w:webHidden/>
              </w:rPr>
              <w:fldChar w:fldCharType="begin"/>
            </w:r>
            <w:r w:rsidR="00991C77" w:rsidRPr="00A53973">
              <w:rPr>
                <w:webHidden/>
              </w:rPr>
              <w:instrText xml:space="preserve"> PAGEREF _Toc391822306 \h </w:instrText>
            </w:r>
            <w:r w:rsidRPr="00A53973">
              <w:rPr>
                <w:webHidden/>
              </w:rPr>
            </w:r>
            <w:r w:rsidRPr="00A53973">
              <w:rPr>
                <w:webHidden/>
              </w:rPr>
              <w:fldChar w:fldCharType="separate"/>
            </w:r>
            <w:r w:rsidR="00277184">
              <w:rPr>
                <w:webHidden/>
              </w:rPr>
              <w:t>19</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07" w:history="1">
            <w:r w:rsidR="00991C77" w:rsidRPr="00B12522">
              <w:rPr>
                <w:rStyle w:val="Hyperlink"/>
                <w:b/>
              </w:rPr>
              <w:t>Is er een duidelijk verschil zichtbaar in het inkomen per hoofd, tussen steden met en zonder havens?</w:t>
            </w:r>
            <w:r w:rsidR="00991C77" w:rsidRPr="00A53973">
              <w:rPr>
                <w:webHidden/>
              </w:rPr>
              <w:tab/>
            </w:r>
            <w:r w:rsidRPr="00A53973">
              <w:rPr>
                <w:webHidden/>
              </w:rPr>
              <w:fldChar w:fldCharType="begin"/>
            </w:r>
            <w:r w:rsidR="00991C77" w:rsidRPr="00A53973">
              <w:rPr>
                <w:webHidden/>
              </w:rPr>
              <w:instrText xml:space="preserve"> PAGEREF _Toc391822307 \h </w:instrText>
            </w:r>
            <w:r w:rsidRPr="00A53973">
              <w:rPr>
                <w:webHidden/>
              </w:rPr>
            </w:r>
            <w:r w:rsidRPr="00A53973">
              <w:rPr>
                <w:webHidden/>
              </w:rPr>
              <w:fldChar w:fldCharType="separate"/>
            </w:r>
            <w:r w:rsidR="00277184">
              <w:rPr>
                <w:webHidden/>
              </w:rPr>
              <w:t>19</w:t>
            </w:r>
            <w:r w:rsidRPr="00A53973">
              <w:rPr>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08" w:history="1">
            <w:r w:rsidR="00991C77" w:rsidRPr="00A53973">
              <w:rPr>
                <w:rStyle w:val="Hyperlink"/>
                <w:b w:val="0"/>
              </w:rPr>
              <w:t>5.1 Analyse door middel van een regressie</w:t>
            </w:r>
            <w:r w:rsidR="00991C77" w:rsidRPr="00A53973">
              <w:rPr>
                <w:b w:val="0"/>
                <w:webHidden/>
              </w:rPr>
              <w:tab/>
            </w:r>
            <w:r w:rsidRPr="00A53973">
              <w:rPr>
                <w:b w:val="0"/>
                <w:webHidden/>
              </w:rPr>
              <w:fldChar w:fldCharType="begin"/>
            </w:r>
            <w:r w:rsidR="00991C77" w:rsidRPr="00A53973">
              <w:rPr>
                <w:b w:val="0"/>
                <w:webHidden/>
              </w:rPr>
              <w:instrText xml:space="preserve"> PAGEREF _Toc391822308 \h </w:instrText>
            </w:r>
            <w:r w:rsidRPr="00A53973">
              <w:rPr>
                <w:b w:val="0"/>
                <w:webHidden/>
              </w:rPr>
            </w:r>
            <w:r w:rsidRPr="00A53973">
              <w:rPr>
                <w:b w:val="0"/>
                <w:webHidden/>
              </w:rPr>
              <w:fldChar w:fldCharType="separate"/>
            </w:r>
            <w:r w:rsidR="00277184">
              <w:rPr>
                <w:b w:val="0"/>
                <w:webHidden/>
              </w:rPr>
              <w:t>19</w:t>
            </w:r>
            <w:r w:rsidRPr="00A53973">
              <w:rPr>
                <w:b w:val="0"/>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09" w:history="1">
            <w:r w:rsidR="00991C77" w:rsidRPr="00B12522">
              <w:rPr>
                <w:rStyle w:val="Hyperlink"/>
                <w:b/>
              </w:rPr>
              <w:t>Hoofdstuk 6</w:t>
            </w:r>
            <w:r w:rsidR="00991C77" w:rsidRPr="00A53973">
              <w:rPr>
                <w:webHidden/>
              </w:rPr>
              <w:tab/>
            </w:r>
            <w:r w:rsidRPr="00A53973">
              <w:rPr>
                <w:webHidden/>
              </w:rPr>
              <w:fldChar w:fldCharType="begin"/>
            </w:r>
            <w:r w:rsidR="00991C77" w:rsidRPr="00A53973">
              <w:rPr>
                <w:webHidden/>
              </w:rPr>
              <w:instrText xml:space="preserve"> PAGEREF _Toc391822309 \h </w:instrText>
            </w:r>
            <w:r w:rsidRPr="00A53973">
              <w:rPr>
                <w:webHidden/>
              </w:rPr>
            </w:r>
            <w:r w:rsidRPr="00A53973">
              <w:rPr>
                <w:webHidden/>
              </w:rPr>
              <w:fldChar w:fldCharType="separate"/>
            </w:r>
            <w:r w:rsidR="00277184">
              <w:rPr>
                <w:webHidden/>
              </w:rPr>
              <w:t>22</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10" w:history="1">
            <w:r w:rsidR="00991C77" w:rsidRPr="00B12522">
              <w:rPr>
                <w:rStyle w:val="Hyperlink"/>
                <w:b/>
              </w:rPr>
              <w:t>Wat voor soort en hoeveel investeringen trekt een haven aan?</w:t>
            </w:r>
            <w:r w:rsidR="00991C77" w:rsidRPr="00A53973">
              <w:rPr>
                <w:webHidden/>
              </w:rPr>
              <w:tab/>
            </w:r>
            <w:r w:rsidRPr="00A53973">
              <w:rPr>
                <w:webHidden/>
              </w:rPr>
              <w:fldChar w:fldCharType="begin"/>
            </w:r>
            <w:r w:rsidR="00991C77" w:rsidRPr="00A53973">
              <w:rPr>
                <w:webHidden/>
              </w:rPr>
              <w:instrText xml:space="preserve"> PAGEREF _Toc391822310 \h </w:instrText>
            </w:r>
            <w:r w:rsidRPr="00A53973">
              <w:rPr>
                <w:webHidden/>
              </w:rPr>
            </w:r>
            <w:r w:rsidRPr="00A53973">
              <w:rPr>
                <w:webHidden/>
              </w:rPr>
              <w:fldChar w:fldCharType="separate"/>
            </w:r>
            <w:r w:rsidR="00277184">
              <w:rPr>
                <w:webHidden/>
              </w:rPr>
              <w:t>22</w:t>
            </w:r>
            <w:r w:rsidRPr="00A53973">
              <w:rPr>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11" w:history="1">
            <w:r w:rsidR="00991C77" w:rsidRPr="00A53973">
              <w:rPr>
                <w:rStyle w:val="Hyperlink"/>
                <w:b w:val="0"/>
              </w:rPr>
              <w:t>6.1 Investeringen in de haven van Rotterdam</w:t>
            </w:r>
            <w:r w:rsidR="00991C77" w:rsidRPr="00A53973">
              <w:rPr>
                <w:b w:val="0"/>
                <w:webHidden/>
              </w:rPr>
              <w:tab/>
            </w:r>
            <w:r w:rsidRPr="00A53973">
              <w:rPr>
                <w:b w:val="0"/>
                <w:webHidden/>
              </w:rPr>
              <w:fldChar w:fldCharType="begin"/>
            </w:r>
            <w:r w:rsidR="00991C77" w:rsidRPr="00A53973">
              <w:rPr>
                <w:b w:val="0"/>
                <w:webHidden/>
              </w:rPr>
              <w:instrText xml:space="preserve"> PAGEREF _Toc391822311 \h </w:instrText>
            </w:r>
            <w:r w:rsidRPr="00A53973">
              <w:rPr>
                <w:b w:val="0"/>
                <w:webHidden/>
              </w:rPr>
            </w:r>
            <w:r w:rsidRPr="00A53973">
              <w:rPr>
                <w:b w:val="0"/>
                <w:webHidden/>
              </w:rPr>
              <w:fldChar w:fldCharType="separate"/>
            </w:r>
            <w:r w:rsidR="00277184">
              <w:rPr>
                <w:b w:val="0"/>
                <w:webHidden/>
              </w:rPr>
              <w:t>22</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12" w:history="1">
            <w:r w:rsidR="00991C77" w:rsidRPr="00A53973">
              <w:rPr>
                <w:rStyle w:val="Hyperlink"/>
                <w:b w:val="0"/>
              </w:rPr>
              <w:t>6.2 Investeringen in de haven van Antwerpen</w:t>
            </w:r>
            <w:r w:rsidR="00991C77" w:rsidRPr="00A53973">
              <w:rPr>
                <w:b w:val="0"/>
                <w:webHidden/>
              </w:rPr>
              <w:tab/>
            </w:r>
            <w:r w:rsidRPr="00A53973">
              <w:rPr>
                <w:b w:val="0"/>
                <w:webHidden/>
              </w:rPr>
              <w:fldChar w:fldCharType="begin"/>
            </w:r>
            <w:r w:rsidR="00991C77" w:rsidRPr="00A53973">
              <w:rPr>
                <w:b w:val="0"/>
                <w:webHidden/>
              </w:rPr>
              <w:instrText xml:space="preserve"> PAGEREF _Toc391822312 \h </w:instrText>
            </w:r>
            <w:r w:rsidRPr="00A53973">
              <w:rPr>
                <w:b w:val="0"/>
                <w:webHidden/>
              </w:rPr>
            </w:r>
            <w:r w:rsidRPr="00A53973">
              <w:rPr>
                <w:b w:val="0"/>
                <w:webHidden/>
              </w:rPr>
              <w:fldChar w:fldCharType="separate"/>
            </w:r>
            <w:r w:rsidR="00277184">
              <w:rPr>
                <w:b w:val="0"/>
                <w:webHidden/>
              </w:rPr>
              <w:t>23</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13" w:history="1">
            <w:r w:rsidR="00991C77" w:rsidRPr="00A53973">
              <w:rPr>
                <w:rStyle w:val="Hyperlink"/>
                <w:b w:val="0"/>
              </w:rPr>
              <w:t>6.3 Investeringen in de haven van Hamburg</w:t>
            </w:r>
            <w:r w:rsidR="00991C77" w:rsidRPr="00A53973">
              <w:rPr>
                <w:b w:val="0"/>
                <w:webHidden/>
              </w:rPr>
              <w:tab/>
            </w:r>
            <w:r w:rsidRPr="00A53973">
              <w:rPr>
                <w:b w:val="0"/>
                <w:webHidden/>
              </w:rPr>
              <w:fldChar w:fldCharType="begin"/>
            </w:r>
            <w:r w:rsidR="00991C77" w:rsidRPr="00A53973">
              <w:rPr>
                <w:b w:val="0"/>
                <w:webHidden/>
              </w:rPr>
              <w:instrText xml:space="preserve"> PAGEREF _Toc391822313 \h </w:instrText>
            </w:r>
            <w:r w:rsidRPr="00A53973">
              <w:rPr>
                <w:b w:val="0"/>
                <w:webHidden/>
              </w:rPr>
            </w:r>
            <w:r w:rsidRPr="00A53973">
              <w:rPr>
                <w:b w:val="0"/>
                <w:webHidden/>
              </w:rPr>
              <w:fldChar w:fldCharType="separate"/>
            </w:r>
            <w:r w:rsidR="00277184">
              <w:rPr>
                <w:b w:val="0"/>
                <w:webHidden/>
              </w:rPr>
              <w:t>25</w:t>
            </w:r>
            <w:r w:rsidRPr="00A53973">
              <w:rPr>
                <w:b w:val="0"/>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14" w:history="1">
            <w:r w:rsidR="00991C77" w:rsidRPr="00B12522">
              <w:rPr>
                <w:rStyle w:val="Hyperlink"/>
                <w:b/>
              </w:rPr>
              <w:t>Conclusie</w:t>
            </w:r>
            <w:r w:rsidR="00991C77" w:rsidRPr="00A53973">
              <w:rPr>
                <w:webHidden/>
              </w:rPr>
              <w:tab/>
            </w:r>
            <w:r w:rsidRPr="00A53973">
              <w:rPr>
                <w:webHidden/>
              </w:rPr>
              <w:fldChar w:fldCharType="begin"/>
            </w:r>
            <w:r w:rsidR="00991C77" w:rsidRPr="00A53973">
              <w:rPr>
                <w:webHidden/>
              </w:rPr>
              <w:instrText xml:space="preserve"> PAGEREF _Toc391822314 \h </w:instrText>
            </w:r>
            <w:r w:rsidRPr="00A53973">
              <w:rPr>
                <w:webHidden/>
              </w:rPr>
            </w:r>
            <w:r w:rsidRPr="00A53973">
              <w:rPr>
                <w:webHidden/>
              </w:rPr>
              <w:fldChar w:fldCharType="separate"/>
            </w:r>
            <w:r w:rsidR="00277184">
              <w:rPr>
                <w:webHidden/>
              </w:rPr>
              <w:t>27</w:t>
            </w:r>
            <w:r w:rsidRPr="00A53973">
              <w:rPr>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15" w:history="1">
            <w:r w:rsidR="00991C77" w:rsidRPr="00A53973">
              <w:rPr>
                <w:rStyle w:val="Hyperlink"/>
                <w:b w:val="0"/>
              </w:rPr>
              <w:t>Beperkingen van het onderzoek</w:t>
            </w:r>
            <w:r w:rsidR="00991C77" w:rsidRPr="00A53973">
              <w:rPr>
                <w:b w:val="0"/>
                <w:webHidden/>
              </w:rPr>
              <w:tab/>
            </w:r>
            <w:r w:rsidRPr="00A53973">
              <w:rPr>
                <w:b w:val="0"/>
                <w:webHidden/>
              </w:rPr>
              <w:fldChar w:fldCharType="begin"/>
            </w:r>
            <w:r w:rsidR="00991C77" w:rsidRPr="00A53973">
              <w:rPr>
                <w:b w:val="0"/>
                <w:webHidden/>
              </w:rPr>
              <w:instrText xml:space="preserve"> PAGEREF _Toc391822315 \h </w:instrText>
            </w:r>
            <w:r w:rsidRPr="00A53973">
              <w:rPr>
                <w:b w:val="0"/>
                <w:webHidden/>
              </w:rPr>
            </w:r>
            <w:r w:rsidRPr="00A53973">
              <w:rPr>
                <w:b w:val="0"/>
                <w:webHidden/>
              </w:rPr>
              <w:fldChar w:fldCharType="separate"/>
            </w:r>
            <w:r w:rsidR="00277184">
              <w:rPr>
                <w:b w:val="0"/>
                <w:webHidden/>
              </w:rPr>
              <w:t>28</w:t>
            </w:r>
            <w:r w:rsidRPr="00A53973">
              <w:rPr>
                <w:b w:val="0"/>
                <w:webHidden/>
              </w:rPr>
              <w:fldChar w:fldCharType="end"/>
            </w:r>
          </w:hyperlink>
        </w:p>
        <w:p w:rsidR="00991C77" w:rsidRPr="00A53973" w:rsidRDefault="00B64198" w:rsidP="00991C77">
          <w:pPr>
            <w:pStyle w:val="TOC2"/>
            <w:rPr>
              <w:rFonts w:asciiTheme="minorHAnsi" w:hAnsiTheme="minorHAnsi" w:cstheme="minorBidi"/>
              <w:b w:val="0"/>
              <w:sz w:val="22"/>
              <w:szCs w:val="22"/>
            </w:rPr>
          </w:pPr>
          <w:hyperlink w:anchor="_Toc391822316" w:history="1">
            <w:r w:rsidR="00991C77" w:rsidRPr="00A53973">
              <w:rPr>
                <w:rStyle w:val="Hyperlink"/>
                <w:b w:val="0"/>
              </w:rPr>
              <w:t>Aanbevelingen voor verder onderzoek</w:t>
            </w:r>
            <w:r w:rsidR="00991C77" w:rsidRPr="00A53973">
              <w:rPr>
                <w:b w:val="0"/>
                <w:webHidden/>
              </w:rPr>
              <w:tab/>
            </w:r>
            <w:r w:rsidRPr="00A53973">
              <w:rPr>
                <w:b w:val="0"/>
                <w:webHidden/>
              </w:rPr>
              <w:fldChar w:fldCharType="begin"/>
            </w:r>
            <w:r w:rsidR="00991C77" w:rsidRPr="00A53973">
              <w:rPr>
                <w:b w:val="0"/>
                <w:webHidden/>
              </w:rPr>
              <w:instrText xml:space="preserve"> PAGEREF _Toc391822316 \h </w:instrText>
            </w:r>
            <w:r w:rsidRPr="00A53973">
              <w:rPr>
                <w:b w:val="0"/>
                <w:webHidden/>
              </w:rPr>
            </w:r>
            <w:r w:rsidRPr="00A53973">
              <w:rPr>
                <w:b w:val="0"/>
                <w:webHidden/>
              </w:rPr>
              <w:fldChar w:fldCharType="separate"/>
            </w:r>
            <w:r w:rsidR="00277184">
              <w:rPr>
                <w:b w:val="0"/>
                <w:webHidden/>
              </w:rPr>
              <w:t>29</w:t>
            </w:r>
            <w:r w:rsidRPr="00A53973">
              <w:rPr>
                <w:b w:val="0"/>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17" w:history="1">
            <w:r w:rsidR="00991C77" w:rsidRPr="00B12522">
              <w:rPr>
                <w:rStyle w:val="Hyperlink"/>
                <w:b/>
              </w:rPr>
              <w:t>Appendix</w:t>
            </w:r>
            <w:r w:rsidR="00991C77" w:rsidRPr="00A53973">
              <w:rPr>
                <w:webHidden/>
              </w:rPr>
              <w:tab/>
            </w:r>
            <w:r w:rsidRPr="00A53973">
              <w:rPr>
                <w:webHidden/>
              </w:rPr>
              <w:fldChar w:fldCharType="begin"/>
            </w:r>
            <w:r w:rsidR="00991C77" w:rsidRPr="00A53973">
              <w:rPr>
                <w:webHidden/>
              </w:rPr>
              <w:instrText xml:space="preserve"> PAGEREF _Toc391822317 \h </w:instrText>
            </w:r>
            <w:r w:rsidRPr="00A53973">
              <w:rPr>
                <w:webHidden/>
              </w:rPr>
            </w:r>
            <w:r w:rsidRPr="00A53973">
              <w:rPr>
                <w:webHidden/>
              </w:rPr>
              <w:fldChar w:fldCharType="separate"/>
            </w:r>
            <w:r w:rsidR="00277184">
              <w:rPr>
                <w:webHidden/>
              </w:rPr>
              <w:t>30</w:t>
            </w:r>
            <w:r w:rsidRPr="00A53973">
              <w:rPr>
                <w:webHidden/>
              </w:rPr>
              <w:fldChar w:fldCharType="end"/>
            </w:r>
          </w:hyperlink>
        </w:p>
        <w:p w:rsidR="00991C77" w:rsidRPr="00A53973" w:rsidRDefault="00B64198" w:rsidP="00991C77">
          <w:pPr>
            <w:pStyle w:val="TOC1"/>
            <w:rPr>
              <w:rFonts w:asciiTheme="minorHAnsi" w:hAnsiTheme="minorHAnsi" w:cstheme="minorBidi"/>
              <w:sz w:val="22"/>
              <w:szCs w:val="22"/>
            </w:rPr>
          </w:pPr>
          <w:hyperlink w:anchor="_Toc391822318" w:history="1">
            <w:r w:rsidR="00991C77" w:rsidRPr="00B12522">
              <w:rPr>
                <w:rStyle w:val="Hyperlink"/>
                <w:b/>
                <w:lang w:val="en-US"/>
              </w:rPr>
              <w:t>Referenties</w:t>
            </w:r>
            <w:r w:rsidR="00991C77" w:rsidRPr="00A53973">
              <w:rPr>
                <w:webHidden/>
              </w:rPr>
              <w:tab/>
            </w:r>
            <w:r w:rsidRPr="00A53973">
              <w:rPr>
                <w:webHidden/>
              </w:rPr>
              <w:fldChar w:fldCharType="begin"/>
            </w:r>
            <w:r w:rsidR="00991C77" w:rsidRPr="00A53973">
              <w:rPr>
                <w:webHidden/>
              </w:rPr>
              <w:instrText xml:space="preserve"> PAGEREF _Toc391822318 \h </w:instrText>
            </w:r>
            <w:r w:rsidRPr="00A53973">
              <w:rPr>
                <w:webHidden/>
              </w:rPr>
            </w:r>
            <w:r w:rsidRPr="00A53973">
              <w:rPr>
                <w:webHidden/>
              </w:rPr>
              <w:fldChar w:fldCharType="separate"/>
            </w:r>
            <w:r w:rsidR="00277184">
              <w:rPr>
                <w:webHidden/>
              </w:rPr>
              <w:t>39</w:t>
            </w:r>
            <w:r w:rsidRPr="00A53973">
              <w:rPr>
                <w:webHidden/>
              </w:rPr>
              <w:fldChar w:fldCharType="end"/>
            </w:r>
          </w:hyperlink>
        </w:p>
        <w:p w:rsidR="00991C77" w:rsidRDefault="00B64198" w:rsidP="00991C77">
          <w:pPr>
            <w:rPr>
              <w:rFonts w:ascii="Times New Roman" w:hAnsi="Times New Roman" w:cs="Times New Roman"/>
              <w:b/>
              <w:bCs/>
              <w:sz w:val="24"/>
              <w:szCs w:val="24"/>
            </w:rPr>
          </w:pPr>
          <w:r w:rsidRPr="00A53973">
            <w:rPr>
              <w:rFonts w:ascii="Times New Roman" w:hAnsi="Times New Roman" w:cs="Times New Roman"/>
              <w:bCs/>
              <w:sz w:val="24"/>
              <w:szCs w:val="24"/>
            </w:rPr>
            <w:fldChar w:fldCharType="end"/>
          </w:r>
        </w:p>
      </w:sdtContent>
    </w:sdt>
    <w:p w:rsidR="00BB425A" w:rsidRPr="009B1E83" w:rsidRDefault="00BB425A" w:rsidP="003F2009">
      <w:pPr>
        <w:spacing w:after="0"/>
        <w:rPr>
          <w:rFonts w:ascii="Times New Roman" w:hAnsi="Times New Roman" w:cs="Times New Roman"/>
          <w:b/>
          <w:sz w:val="36"/>
          <w:szCs w:val="36"/>
        </w:rPr>
      </w:pPr>
    </w:p>
    <w:p w:rsidR="00991C77" w:rsidRPr="00E15788" w:rsidRDefault="00991C77" w:rsidP="00991C77">
      <w:pPr>
        <w:pStyle w:val="Heading1"/>
        <w:rPr>
          <w:rFonts w:ascii="Times New Roman" w:hAnsi="Times New Roman" w:cs="Times New Roman"/>
          <w:b w:val="0"/>
          <w:color w:val="000000" w:themeColor="text1"/>
          <w:sz w:val="36"/>
          <w:szCs w:val="36"/>
        </w:rPr>
      </w:pPr>
      <w:bookmarkStart w:id="1" w:name="_Toc391822291"/>
      <w:r w:rsidRPr="00E15788">
        <w:rPr>
          <w:rStyle w:val="IntenseReference"/>
          <w:rFonts w:ascii="Times New Roman" w:hAnsi="Times New Roman" w:cs="Times New Roman"/>
          <w:b/>
          <w:smallCaps w:val="0"/>
          <w:color w:val="000000" w:themeColor="text1"/>
          <w:spacing w:val="0"/>
          <w:sz w:val="36"/>
          <w:szCs w:val="36"/>
          <w:u w:val="none"/>
        </w:rPr>
        <w:lastRenderedPageBreak/>
        <w:t>Hoofdstuk</w:t>
      </w:r>
      <w:r w:rsidRPr="00E15788">
        <w:rPr>
          <w:rFonts w:ascii="Times New Roman" w:hAnsi="Times New Roman" w:cs="Times New Roman"/>
          <w:b w:val="0"/>
          <w:color w:val="000000" w:themeColor="text1"/>
          <w:sz w:val="36"/>
          <w:szCs w:val="36"/>
        </w:rPr>
        <w:t xml:space="preserve"> 1</w:t>
      </w:r>
      <w:bookmarkEnd w:id="1"/>
    </w:p>
    <w:p w:rsidR="0035272D" w:rsidRPr="00E15788" w:rsidRDefault="00453233" w:rsidP="00E15788">
      <w:pPr>
        <w:pStyle w:val="Heading1"/>
        <w:rPr>
          <w:rFonts w:ascii="Times New Roman" w:hAnsi="Times New Roman" w:cs="Times New Roman"/>
          <w:color w:val="000000" w:themeColor="text1"/>
        </w:rPr>
      </w:pPr>
      <w:bookmarkStart w:id="2" w:name="_Toc391822292"/>
      <w:r w:rsidRPr="00E15788">
        <w:rPr>
          <w:rFonts w:ascii="Times New Roman" w:hAnsi="Times New Roman" w:cs="Times New Roman"/>
          <w:color w:val="000000" w:themeColor="text1"/>
        </w:rPr>
        <w:t>Introductie</w:t>
      </w:r>
      <w:bookmarkEnd w:id="2"/>
    </w:p>
    <w:p w:rsidR="0035272D" w:rsidRPr="00386B9D" w:rsidRDefault="0035272D" w:rsidP="001F4413">
      <w:pPr>
        <w:spacing w:after="0" w:line="360" w:lineRule="auto"/>
        <w:jc w:val="both"/>
        <w:rPr>
          <w:rFonts w:ascii="Times New Roman" w:hAnsi="Times New Roman" w:cs="Times New Roman"/>
          <w:sz w:val="24"/>
          <w:szCs w:val="24"/>
        </w:rPr>
      </w:pPr>
    </w:p>
    <w:p w:rsidR="00F16E5E" w:rsidRPr="00386B9D" w:rsidRDefault="004977A0"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In de Gouden E</w:t>
      </w:r>
      <w:r w:rsidR="0035272D" w:rsidRPr="00386B9D">
        <w:rPr>
          <w:rFonts w:ascii="Times New Roman" w:hAnsi="Times New Roman" w:cs="Times New Roman"/>
          <w:sz w:val="24"/>
          <w:szCs w:val="24"/>
        </w:rPr>
        <w:t>euw was de haven van Amsterdam ’s werelds grootste haven na de val van Antwerpen. De Verenigde Oost Indische Compagnie (VOC) profiteerde hiervan en de status van ’s werelds groots</w:t>
      </w:r>
      <w:r w:rsidRPr="00386B9D">
        <w:rPr>
          <w:rFonts w:ascii="Times New Roman" w:hAnsi="Times New Roman" w:cs="Times New Roman"/>
          <w:sz w:val="24"/>
          <w:szCs w:val="24"/>
        </w:rPr>
        <w:t>te haven bracht de Nederlandse R</w:t>
      </w:r>
      <w:r w:rsidR="0035272D" w:rsidRPr="00386B9D">
        <w:rPr>
          <w:rFonts w:ascii="Times New Roman" w:hAnsi="Times New Roman" w:cs="Times New Roman"/>
          <w:sz w:val="24"/>
          <w:szCs w:val="24"/>
        </w:rPr>
        <w:t xml:space="preserve">epubliek destijds heel veel rijkdom. De gouden eeuw was de tijd waarin </w:t>
      </w:r>
      <w:r w:rsidRPr="00386B9D">
        <w:rPr>
          <w:rFonts w:ascii="Times New Roman" w:hAnsi="Times New Roman" w:cs="Times New Roman"/>
          <w:sz w:val="24"/>
          <w:szCs w:val="24"/>
        </w:rPr>
        <w:t>de Republiek</w:t>
      </w:r>
      <w:r w:rsidR="0035272D"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uitgroeide tot het centrum van de wereldhandel en </w:t>
      </w:r>
      <w:r w:rsidR="004E7C9F" w:rsidRPr="00386B9D">
        <w:rPr>
          <w:rFonts w:ascii="Times New Roman" w:hAnsi="Times New Roman" w:cs="Times New Roman"/>
          <w:sz w:val="24"/>
          <w:szCs w:val="24"/>
        </w:rPr>
        <w:t xml:space="preserve">tevens groeide </w:t>
      </w:r>
      <w:r w:rsidRPr="00386B9D">
        <w:rPr>
          <w:rFonts w:ascii="Times New Roman" w:hAnsi="Times New Roman" w:cs="Times New Roman"/>
          <w:sz w:val="24"/>
          <w:szCs w:val="24"/>
        </w:rPr>
        <w:t>Amsterdam uit tot de rijkste stad ter wereld. De haven van Amsterdam had hier een belangrijke rol in aangezien de haven een belangrijke hub werd voor de wereldhandel en de Nederlandse Republiek zelf</w:t>
      </w:r>
      <w:sdt>
        <w:sdtPr>
          <w:rPr>
            <w:rFonts w:ascii="Times New Roman" w:hAnsi="Times New Roman" w:cs="Times New Roman"/>
            <w:sz w:val="24"/>
            <w:szCs w:val="24"/>
          </w:rPr>
          <w:id w:val="601994746"/>
          <w:citation/>
        </w:sdtPr>
        <w:sdtContent>
          <w:r w:rsidR="00B64198" w:rsidRPr="00386B9D">
            <w:rPr>
              <w:rFonts w:ascii="Times New Roman" w:hAnsi="Times New Roman" w:cs="Times New Roman"/>
              <w:sz w:val="24"/>
              <w:szCs w:val="24"/>
            </w:rPr>
            <w:fldChar w:fldCharType="begin"/>
          </w:r>
          <w:r w:rsidR="00B662B2" w:rsidRPr="00386B9D">
            <w:rPr>
              <w:rFonts w:ascii="Times New Roman" w:hAnsi="Times New Roman" w:cs="Times New Roman"/>
              <w:sz w:val="24"/>
              <w:szCs w:val="24"/>
            </w:rPr>
            <w:instrText xml:space="preserve"> CITATION Pra02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(Prak, 2002)</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w:t>
      </w:r>
      <w:r w:rsidR="00CD735C" w:rsidRPr="00386B9D">
        <w:rPr>
          <w:rFonts w:ascii="Times New Roman" w:hAnsi="Times New Roman" w:cs="Times New Roman"/>
          <w:sz w:val="24"/>
          <w:szCs w:val="24"/>
        </w:rPr>
        <w:t xml:space="preserve">Door de geschiedenis heen zijn havens belangrijk geweest voor de economie van de regio, zoals de haven van Brugge in de middeleeuwen, de haven van Antwerpen in de </w:t>
      </w:r>
      <w:r w:rsidR="00973020" w:rsidRPr="00386B9D">
        <w:rPr>
          <w:rFonts w:ascii="Times New Roman" w:hAnsi="Times New Roman" w:cs="Times New Roman"/>
          <w:sz w:val="24"/>
          <w:szCs w:val="24"/>
        </w:rPr>
        <w:t>16</w:t>
      </w:r>
      <w:r w:rsidR="00CD735C" w:rsidRPr="00386B9D">
        <w:rPr>
          <w:rFonts w:ascii="Times New Roman" w:hAnsi="Times New Roman" w:cs="Times New Roman"/>
          <w:sz w:val="24"/>
          <w:szCs w:val="24"/>
          <w:vertAlign w:val="superscript"/>
        </w:rPr>
        <w:t>e</w:t>
      </w:r>
      <w:r w:rsidR="00CD735C" w:rsidRPr="00386B9D">
        <w:rPr>
          <w:rFonts w:ascii="Times New Roman" w:hAnsi="Times New Roman" w:cs="Times New Roman"/>
          <w:sz w:val="24"/>
          <w:szCs w:val="24"/>
        </w:rPr>
        <w:t xml:space="preserve"> eeuw en de havens van Singapore en Shanghai in de 20</w:t>
      </w:r>
      <w:r w:rsidR="00CD735C" w:rsidRPr="00386B9D">
        <w:rPr>
          <w:rFonts w:ascii="Times New Roman" w:hAnsi="Times New Roman" w:cs="Times New Roman"/>
          <w:sz w:val="24"/>
          <w:szCs w:val="24"/>
          <w:vertAlign w:val="superscript"/>
        </w:rPr>
        <w:t>e</w:t>
      </w:r>
      <w:r w:rsidR="00CD735C" w:rsidRPr="00386B9D">
        <w:rPr>
          <w:rFonts w:ascii="Times New Roman" w:hAnsi="Times New Roman" w:cs="Times New Roman"/>
          <w:sz w:val="24"/>
          <w:szCs w:val="24"/>
        </w:rPr>
        <w:t xml:space="preserve"> en voornamelijk 21</w:t>
      </w:r>
      <w:r w:rsidR="00CD735C" w:rsidRPr="00386B9D">
        <w:rPr>
          <w:rFonts w:ascii="Times New Roman" w:hAnsi="Times New Roman" w:cs="Times New Roman"/>
          <w:sz w:val="24"/>
          <w:szCs w:val="24"/>
          <w:vertAlign w:val="superscript"/>
        </w:rPr>
        <w:t>e</w:t>
      </w:r>
      <w:r w:rsidR="00CD735C" w:rsidRPr="00386B9D">
        <w:rPr>
          <w:rFonts w:ascii="Times New Roman" w:hAnsi="Times New Roman" w:cs="Times New Roman"/>
          <w:sz w:val="24"/>
          <w:szCs w:val="24"/>
        </w:rPr>
        <w:t xml:space="preserve"> eeuw</w:t>
      </w:r>
      <w:sdt>
        <w:sdtPr>
          <w:rPr>
            <w:rFonts w:ascii="Times New Roman" w:hAnsi="Times New Roman" w:cs="Times New Roman"/>
            <w:sz w:val="24"/>
            <w:szCs w:val="24"/>
          </w:rPr>
          <w:id w:val="201529815"/>
          <w:citation/>
        </w:sdtPr>
        <w:sdtContent>
          <w:r w:rsidR="00B64198" w:rsidRPr="00386B9D">
            <w:rPr>
              <w:rFonts w:ascii="Times New Roman" w:hAnsi="Times New Roman" w:cs="Times New Roman"/>
              <w:sz w:val="24"/>
              <w:szCs w:val="24"/>
            </w:rPr>
            <w:fldChar w:fldCharType="begin"/>
          </w:r>
          <w:r w:rsidR="00C81115" w:rsidRPr="00386B9D">
            <w:rPr>
              <w:rFonts w:ascii="Times New Roman" w:hAnsi="Times New Roman" w:cs="Times New Roman"/>
              <w:sz w:val="24"/>
              <w:szCs w:val="24"/>
            </w:rPr>
            <w:instrText xml:space="preserve">CITATION Por141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(WorldPortSource, 2014)</w:t>
          </w:r>
          <w:r w:rsidR="00B64198" w:rsidRPr="00386B9D">
            <w:rPr>
              <w:rFonts w:ascii="Times New Roman" w:hAnsi="Times New Roman" w:cs="Times New Roman"/>
              <w:sz w:val="24"/>
              <w:szCs w:val="24"/>
            </w:rPr>
            <w:fldChar w:fldCharType="end"/>
          </w:r>
        </w:sdtContent>
      </w:sdt>
      <w:r w:rsidR="00CD735C" w:rsidRPr="00386B9D">
        <w:rPr>
          <w:rFonts w:ascii="Times New Roman" w:hAnsi="Times New Roman" w:cs="Times New Roman"/>
          <w:sz w:val="24"/>
          <w:szCs w:val="24"/>
        </w:rPr>
        <w:t xml:space="preserve">. </w:t>
      </w:r>
    </w:p>
    <w:p w:rsidR="00F16E5E" w:rsidRPr="00386B9D" w:rsidRDefault="00F16E5E" w:rsidP="00C0213C">
      <w:pPr>
        <w:spacing w:after="0" w:line="360" w:lineRule="auto"/>
        <w:jc w:val="both"/>
        <w:rPr>
          <w:rFonts w:ascii="Times New Roman" w:hAnsi="Times New Roman" w:cs="Times New Roman"/>
          <w:sz w:val="24"/>
          <w:szCs w:val="24"/>
        </w:rPr>
      </w:pPr>
    </w:p>
    <w:p w:rsidR="0035272D" w:rsidRPr="00386B9D" w:rsidRDefault="00CD735C"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Het is voor de hand liggend dat een haven een positieve economische </w:t>
      </w:r>
      <w:r w:rsidR="00A126EB" w:rsidRPr="00386B9D">
        <w:rPr>
          <w:rFonts w:ascii="Times New Roman" w:hAnsi="Times New Roman" w:cs="Times New Roman"/>
          <w:sz w:val="24"/>
          <w:szCs w:val="24"/>
        </w:rPr>
        <w:t>invloed kan hebben op een regio aangezien</w:t>
      </w:r>
      <w:r w:rsidRPr="00386B9D">
        <w:rPr>
          <w:rFonts w:ascii="Times New Roman" w:hAnsi="Times New Roman" w:cs="Times New Roman"/>
          <w:sz w:val="24"/>
          <w:szCs w:val="24"/>
        </w:rPr>
        <w:t xml:space="preserve"> </w:t>
      </w:r>
      <w:r w:rsidR="00A126EB" w:rsidRPr="00386B9D">
        <w:rPr>
          <w:rFonts w:ascii="Times New Roman" w:hAnsi="Times New Roman" w:cs="Times New Roman"/>
          <w:sz w:val="24"/>
          <w:szCs w:val="24"/>
        </w:rPr>
        <w:t xml:space="preserve">een </w:t>
      </w:r>
      <w:r w:rsidR="00927CF6" w:rsidRPr="00386B9D">
        <w:rPr>
          <w:rFonts w:ascii="Times New Roman" w:hAnsi="Times New Roman" w:cs="Times New Roman"/>
          <w:sz w:val="24"/>
          <w:szCs w:val="24"/>
        </w:rPr>
        <w:t>haven werkgelegenheid verschaft</w:t>
      </w:r>
      <w:sdt>
        <w:sdtPr>
          <w:rPr>
            <w:rFonts w:ascii="Times New Roman" w:hAnsi="Times New Roman" w:cs="Times New Roman"/>
            <w:sz w:val="24"/>
            <w:szCs w:val="24"/>
          </w:rPr>
          <w:id w:val="535617254"/>
          <w:citation/>
        </w:sdtPr>
        <w:sdtContent>
          <w:r w:rsidR="00B64198" w:rsidRPr="00386B9D">
            <w:rPr>
              <w:rFonts w:ascii="Times New Roman" w:hAnsi="Times New Roman" w:cs="Times New Roman"/>
              <w:sz w:val="24"/>
              <w:szCs w:val="24"/>
            </w:rPr>
            <w:fldChar w:fldCharType="begin"/>
          </w:r>
          <w:r w:rsidR="00927CF6" w:rsidRPr="00386B9D">
            <w:rPr>
              <w:rFonts w:ascii="Times New Roman" w:hAnsi="Times New Roman" w:cs="Times New Roman"/>
              <w:sz w:val="24"/>
              <w:szCs w:val="24"/>
            </w:rPr>
            <w:instrText xml:space="preserve"> CITATION Mar11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(Associates, 2011)</w:t>
          </w:r>
          <w:r w:rsidR="00B64198" w:rsidRPr="00386B9D">
            <w:rPr>
              <w:rFonts w:ascii="Times New Roman" w:hAnsi="Times New Roman" w:cs="Times New Roman"/>
              <w:sz w:val="24"/>
              <w:szCs w:val="24"/>
            </w:rPr>
            <w:fldChar w:fldCharType="end"/>
          </w:r>
        </w:sdtContent>
      </w:sdt>
      <w:r w:rsidR="00927CF6"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Dit neemt niet weg dat het interessant is om te onderzoeken hoe groot </w:t>
      </w:r>
      <w:r w:rsidR="00973020" w:rsidRPr="00386B9D">
        <w:rPr>
          <w:rFonts w:ascii="Times New Roman" w:hAnsi="Times New Roman" w:cs="Times New Roman"/>
          <w:sz w:val="24"/>
          <w:szCs w:val="24"/>
        </w:rPr>
        <w:t xml:space="preserve">de </w:t>
      </w:r>
      <w:r w:rsidRPr="00386B9D">
        <w:rPr>
          <w:rFonts w:ascii="Times New Roman" w:hAnsi="Times New Roman" w:cs="Times New Roman"/>
          <w:sz w:val="24"/>
          <w:szCs w:val="24"/>
        </w:rPr>
        <w:t>directe rol</w:t>
      </w:r>
      <w:r w:rsidR="00973020" w:rsidRPr="00386B9D">
        <w:rPr>
          <w:rFonts w:ascii="Times New Roman" w:hAnsi="Times New Roman" w:cs="Times New Roman"/>
          <w:sz w:val="24"/>
          <w:szCs w:val="24"/>
        </w:rPr>
        <w:t xml:space="preserve"> van een haven is</w:t>
      </w:r>
      <w:r w:rsidRPr="00386B9D">
        <w:rPr>
          <w:rFonts w:ascii="Times New Roman" w:hAnsi="Times New Roman" w:cs="Times New Roman"/>
          <w:sz w:val="24"/>
          <w:szCs w:val="24"/>
        </w:rPr>
        <w:t xml:space="preserve"> </w:t>
      </w:r>
      <w:r w:rsidR="00973020" w:rsidRPr="00386B9D">
        <w:rPr>
          <w:rFonts w:ascii="Times New Roman" w:hAnsi="Times New Roman" w:cs="Times New Roman"/>
          <w:sz w:val="24"/>
          <w:szCs w:val="24"/>
        </w:rPr>
        <w:t>met betrekking tot</w:t>
      </w:r>
      <w:r w:rsidRPr="00386B9D">
        <w:rPr>
          <w:rFonts w:ascii="Times New Roman" w:hAnsi="Times New Roman" w:cs="Times New Roman"/>
          <w:sz w:val="24"/>
          <w:szCs w:val="24"/>
        </w:rPr>
        <w:t xml:space="preserve"> de </w:t>
      </w:r>
      <w:r w:rsidR="0085240C" w:rsidRPr="00386B9D">
        <w:rPr>
          <w:rFonts w:ascii="Times New Roman" w:hAnsi="Times New Roman" w:cs="Times New Roman"/>
          <w:sz w:val="24"/>
          <w:szCs w:val="24"/>
        </w:rPr>
        <w:t xml:space="preserve">economische </w:t>
      </w:r>
      <w:r w:rsidRPr="00386B9D">
        <w:rPr>
          <w:rFonts w:ascii="Times New Roman" w:hAnsi="Times New Roman" w:cs="Times New Roman"/>
          <w:sz w:val="24"/>
          <w:szCs w:val="24"/>
        </w:rPr>
        <w:t xml:space="preserve">ontwikkeling van een regio waar de haven </w:t>
      </w:r>
      <w:r w:rsidR="00973020" w:rsidRPr="00386B9D">
        <w:rPr>
          <w:rFonts w:ascii="Times New Roman" w:hAnsi="Times New Roman" w:cs="Times New Roman"/>
          <w:sz w:val="24"/>
          <w:szCs w:val="24"/>
        </w:rPr>
        <w:t>gevestigd is. Daarom zal in dit onderzoek onderzocht worden wat voor</w:t>
      </w:r>
      <w:r w:rsidR="0085240C" w:rsidRPr="00386B9D">
        <w:rPr>
          <w:rFonts w:ascii="Times New Roman" w:hAnsi="Times New Roman" w:cs="Times New Roman"/>
          <w:sz w:val="24"/>
          <w:szCs w:val="24"/>
        </w:rPr>
        <w:t xml:space="preserve"> een</w:t>
      </w:r>
      <w:r w:rsidR="00973020" w:rsidRPr="00386B9D">
        <w:rPr>
          <w:rFonts w:ascii="Times New Roman" w:hAnsi="Times New Roman" w:cs="Times New Roman"/>
          <w:sz w:val="24"/>
          <w:szCs w:val="24"/>
        </w:rPr>
        <w:t xml:space="preserve"> rol een haven speelt in de </w:t>
      </w:r>
      <w:r w:rsidR="0085240C" w:rsidRPr="00386B9D">
        <w:rPr>
          <w:rFonts w:ascii="Times New Roman" w:hAnsi="Times New Roman" w:cs="Times New Roman"/>
          <w:sz w:val="24"/>
          <w:szCs w:val="24"/>
        </w:rPr>
        <w:t xml:space="preserve">economische </w:t>
      </w:r>
      <w:r w:rsidR="00973020" w:rsidRPr="00386B9D">
        <w:rPr>
          <w:rFonts w:ascii="Times New Roman" w:hAnsi="Times New Roman" w:cs="Times New Roman"/>
          <w:sz w:val="24"/>
          <w:szCs w:val="24"/>
        </w:rPr>
        <w:t>ontwikkeling van een regio met de volgende hoofdvraag:</w:t>
      </w:r>
    </w:p>
    <w:p w:rsidR="0085240C" w:rsidRPr="00386B9D" w:rsidRDefault="0085240C" w:rsidP="001F4413">
      <w:pPr>
        <w:spacing w:after="0" w:line="360" w:lineRule="auto"/>
        <w:jc w:val="both"/>
        <w:rPr>
          <w:rFonts w:ascii="Times New Roman" w:hAnsi="Times New Roman" w:cs="Times New Roman"/>
          <w:b/>
          <w:sz w:val="24"/>
          <w:szCs w:val="24"/>
        </w:rPr>
      </w:pPr>
    </w:p>
    <w:p w:rsidR="00453233" w:rsidRPr="00386B9D" w:rsidRDefault="00453233" w:rsidP="001F4413">
      <w:pPr>
        <w:pStyle w:val="Heading2"/>
        <w:spacing w:before="0" w:line="360" w:lineRule="auto"/>
        <w:rPr>
          <w:rFonts w:ascii="Times New Roman" w:hAnsi="Times New Roman" w:cs="Times New Roman"/>
          <w:color w:val="auto"/>
          <w:sz w:val="24"/>
        </w:rPr>
      </w:pPr>
      <w:bookmarkStart w:id="3" w:name="_Toc391822293"/>
      <w:r w:rsidRPr="00386B9D">
        <w:rPr>
          <w:rFonts w:ascii="Times New Roman" w:hAnsi="Times New Roman" w:cs="Times New Roman"/>
          <w:color w:val="auto"/>
          <w:sz w:val="24"/>
        </w:rPr>
        <w:t xml:space="preserve">Wat voor economische invloed heeft een haven op de </w:t>
      </w:r>
      <w:r w:rsidR="002D30A0" w:rsidRPr="00386B9D">
        <w:rPr>
          <w:rFonts w:ascii="Times New Roman" w:hAnsi="Times New Roman" w:cs="Times New Roman"/>
          <w:color w:val="auto"/>
          <w:sz w:val="24"/>
        </w:rPr>
        <w:t xml:space="preserve">lokale </w:t>
      </w:r>
      <w:r w:rsidRPr="00386B9D">
        <w:rPr>
          <w:rFonts w:ascii="Times New Roman" w:hAnsi="Times New Roman" w:cs="Times New Roman"/>
          <w:color w:val="auto"/>
          <w:sz w:val="24"/>
        </w:rPr>
        <w:t>regio?</w:t>
      </w:r>
      <w:bookmarkEnd w:id="3"/>
    </w:p>
    <w:p w:rsidR="00154AE7" w:rsidRPr="00386B9D" w:rsidRDefault="00154AE7" w:rsidP="001F4413">
      <w:pPr>
        <w:spacing w:after="0" w:line="360" w:lineRule="auto"/>
        <w:jc w:val="both"/>
        <w:rPr>
          <w:rFonts w:ascii="Times New Roman" w:hAnsi="Times New Roman" w:cs="Times New Roman"/>
          <w:sz w:val="24"/>
          <w:szCs w:val="24"/>
        </w:rPr>
      </w:pPr>
    </w:p>
    <w:p w:rsidR="0085240C" w:rsidRPr="00386B9D" w:rsidRDefault="0085240C"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Gezien de omvang van dit onderzoek is er gekozen om te focussen op drie havensteden, namelijk Rotterdam, Antwerpen en Hamburg.</w:t>
      </w:r>
      <w:r w:rsidR="008D47CB" w:rsidRPr="00386B9D">
        <w:rPr>
          <w:rFonts w:ascii="Times New Roman" w:hAnsi="Times New Roman" w:cs="Times New Roman"/>
          <w:sz w:val="24"/>
          <w:szCs w:val="24"/>
        </w:rPr>
        <w:t xml:space="preserve"> Dit is ook om een betrouwbaarder resultaat te verkrijgen, aangezien richten op één specifiek haven tot een minder valide onderzoek en resultaat zou kunnen leiden. Deze drie havens</w:t>
      </w:r>
      <w:r w:rsidRPr="00386B9D">
        <w:rPr>
          <w:rFonts w:ascii="Times New Roman" w:hAnsi="Times New Roman" w:cs="Times New Roman"/>
          <w:sz w:val="24"/>
          <w:szCs w:val="24"/>
        </w:rPr>
        <w:t xml:space="preserve"> zijn</w:t>
      </w:r>
      <w:r w:rsidR="008D47CB" w:rsidRPr="00386B9D">
        <w:rPr>
          <w:rFonts w:ascii="Times New Roman" w:hAnsi="Times New Roman" w:cs="Times New Roman"/>
          <w:sz w:val="24"/>
          <w:szCs w:val="24"/>
        </w:rPr>
        <w:t>,</w:t>
      </w:r>
      <w:r w:rsidRPr="00386B9D">
        <w:rPr>
          <w:rFonts w:ascii="Times New Roman" w:hAnsi="Times New Roman" w:cs="Times New Roman"/>
          <w:sz w:val="24"/>
          <w:szCs w:val="24"/>
        </w:rPr>
        <w:t xml:space="preserve"> respectievelijk</w:t>
      </w:r>
      <w:r w:rsidR="008D47CB" w:rsidRPr="00386B9D">
        <w:rPr>
          <w:rFonts w:ascii="Times New Roman" w:hAnsi="Times New Roman" w:cs="Times New Roman"/>
          <w:sz w:val="24"/>
          <w:szCs w:val="24"/>
        </w:rPr>
        <w:t>,</w:t>
      </w:r>
      <w:r w:rsidRPr="00386B9D">
        <w:rPr>
          <w:rFonts w:ascii="Times New Roman" w:hAnsi="Times New Roman" w:cs="Times New Roman"/>
          <w:sz w:val="24"/>
          <w:szCs w:val="24"/>
        </w:rPr>
        <w:t xml:space="preserve"> de drie grootste hav</w:t>
      </w:r>
      <w:r w:rsidR="003F37C8" w:rsidRPr="00386B9D">
        <w:rPr>
          <w:rFonts w:ascii="Times New Roman" w:hAnsi="Times New Roman" w:cs="Times New Roman"/>
          <w:sz w:val="24"/>
          <w:szCs w:val="24"/>
        </w:rPr>
        <w:t>ens van Europa</w:t>
      </w:r>
      <w:sdt>
        <w:sdtPr>
          <w:rPr>
            <w:rFonts w:ascii="Times New Roman" w:hAnsi="Times New Roman" w:cs="Times New Roman"/>
            <w:sz w:val="24"/>
            <w:szCs w:val="24"/>
          </w:rPr>
          <w:id w:val="119578683"/>
          <w:citation/>
        </w:sdtPr>
        <w:sdtContent>
          <w:r w:rsidR="00B64198" w:rsidRPr="00386B9D">
            <w:rPr>
              <w:rFonts w:ascii="Times New Roman" w:hAnsi="Times New Roman" w:cs="Times New Roman"/>
              <w:sz w:val="24"/>
              <w:szCs w:val="24"/>
            </w:rPr>
            <w:fldChar w:fldCharType="begin"/>
          </w:r>
          <w:r w:rsidR="003F37C8" w:rsidRPr="00386B9D">
            <w:rPr>
              <w:rFonts w:ascii="Times New Roman" w:hAnsi="Times New Roman" w:cs="Times New Roman"/>
              <w:sz w:val="24"/>
              <w:szCs w:val="24"/>
            </w:rPr>
            <w:instrText xml:space="preserve">CITATION Por14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2014)</w:t>
          </w:r>
          <w:r w:rsidR="00B64198" w:rsidRPr="00386B9D">
            <w:rPr>
              <w:rFonts w:ascii="Times New Roman" w:hAnsi="Times New Roman" w:cs="Times New Roman"/>
              <w:sz w:val="24"/>
              <w:szCs w:val="24"/>
            </w:rPr>
            <w:fldChar w:fldCharType="end"/>
          </w:r>
        </w:sdtContent>
      </w:sdt>
      <w:r w:rsidR="00010997" w:rsidRPr="00386B9D">
        <w:rPr>
          <w:rFonts w:ascii="Times New Roman" w:hAnsi="Times New Roman" w:cs="Times New Roman"/>
          <w:sz w:val="24"/>
          <w:szCs w:val="24"/>
        </w:rPr>
        <w:t xml:space="preserve">. Dit is ook te zien in tabel 1 van </w:t>
      </w:r>
      <w:r w:rsidR="008622F5">
        <w:rPr>
          <w:rFonts w:ascii="Times New Roman" w:hAnsi="Times New Roman" w:cs="Times New Roman"/>
          <w:sz w:val="24"/>
          <w:szCs w:val="24"/>
        </w:rPr>
        <w:t>de</w:t>
      </w:r>
      <w:r w:rsidR="00010997" w:rsidRPr="00386B9D">
        <w:rPr>
          <w:rFonts w:ascii="Times New Roman" w:hAnsi="Times New Roman" w:cs="Times New Roman"/>
          <w:sz w:val="24"/>
          <w:szCs w:val="24"/>
        </w:rPr>
        <w:t xml:space="preserve"> appendix, waar de doorvoer de maatstaf is. Ook behoren de drie havens tot de top 20 container havens van de wereld (zie appendix tabel 2). Dus vanwege het belang van de havens in Europa en</w:t>
      </w:r>
      <w:r w:rsidR="008622F5">
        <w:rPr>
          <w:rFonts w:ascii="Times New Roman" w:hAnsi="Times New Roman" w:cs="Times New Roman"/>
          <w:sz w:val="24"/>
          <w:szCs w:val="24"/>
        </w:rPr>
        <w:t xml:space="preserve"> in </w:t>
      </w:r>
      <w:r w:rsidR="00010997" w:rsidRPr="00386B9D">
        <w:rPr>
          <w:rFonts w:ascii="Times New Roman" w:hAnsi="Times New Roman" w:cs="Times New Roman"/>
          <w:sz w:val="24"/>
          <w:szCs w:val="24"/>
        </w:rPr>
        <w:t>de wereld en a</w:t>
      </w:r>
      <w:r w:rsidRPr="00386B9D">
        <w:rPr>
          <w:rFonts w:ascii="Times New Roman" w:hAnsi="Times New Roman" w:cs="Times New Roman"/>
          <w:sz w:val="24"/>
          <w:szCs w:val="24"/>
        </w:rPr>
        <w:t xml:space="preserve">angezien </w:t>
      </w:r>
      <w:r w:rsidR="00A126EB" w:rsidRPr="00386B9D">
        <w:rPr>
          <w:rFonts w:ascii="Times New Roman" w:hAnsi="Times New Roman" w:cs="Times New Roman"/>
          <w:sz w:val="24"/>
          <w:szCs w:val="24"/>
        </w:rPr>
        <w:t>er veel informatie te vinden is</w:t>
      </w:r>
      <w:r w:rsidRPr="00386B9D">
        <w:rPr>
          <w:rFonts w:ascii="Times New Roman" w:hAnsi="Times New Roman" w:cs="Times New Roman"/>
          <w:sz w:val="24"/>
          <w:szCs w:val="24"/>
        </w:rPr>
        <w:t xml:space="preserve"> </w:t>
      </w:r>
      <w:r w:rsidR="00313315" w:rsidRPr="00386B9D">
        <w:rPr>
          <w:rFonts w:ascii="Times New Roman" w:hAnsi="Times New Roman" w:cs="Times New Roman"/>
          <w:sz w:val="24"/>
          <w:szCs w:val="24"/>
        </w:rPr>
        <w:t xml:space="preserve">en er </w:t>
      </w:r>
      <w:r w:rsidR="00A126EB" w:rsidRPr="00386B9D">
        <w:rPr>
          <w:rFonts w:ascii="Times New Roman" w:hAnsi="Times New Roman" w:cs="Times New Roman"/>
          <w:sz w:val="24"/>
          <w:szCs w:val="24"/>
        </w:rPr>
        <w:t>veel onderzoek naar gedaan is,</w:t>
      </w:r>
      <w:r w:rsidR="00313315" w:rsidRPr="00386B9D">
        <w:rPr>
          <w:rFonts w:ascii="Times New Roman" w:hAnsi="Times New Roman" w:cs="Times New Roman"/>
          <w:sz w:val="24"/>
          <w:szCs w:val="24"/>
        </w:rPr>
        <w:t xml:space="preserve"> </w:t>
      </w:r>
      <w:r w:rsidR="008622F5">
        <w:rPr>
          <w:rFonts w:ascii="Times New Roman" w:hAnsi="Times New Roman" w:cs="Times New Roman"/>
          <w:sz w:val="24"/>
          <w:szCs w:val="24"/>
        </w:rPr>
        <w:t>zijn deze drie havensteden uitstekend geacht voor dit onderzoek</w:t>
      </w:r>
      <w:r w:rsidR="003F37C8"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Dus de focus zal liggen op de </w:t>
      </w:r>
      <w:r w:rsidRPr="00386B9D">
        <w:rPr>
          <w:rFonts w:ascii="Times New Roman" w:hAnsi="Times New Roman" w:cs="Times New Roman"/>
          <w:sz w:val="24"/>
          <w:szCs w:val="24"/>
        </w:rPr>
        <w:lastRenderedPageBreak/>
        <w:t xml:space="preserve">directe rol van een haven in de economische ontwikkeling van een regio en om de hoofdvraag te kunnen beantwoorden zijn </w:t>
      </w:r>
      <w:r w:rsidR="00EE6DCA" w:rsidRPr="00386B9D">
        <w:rPr>
          <w:rFonts w:ascii="Times New Roman" w:hAnsi="Times New Roman" w:cs="Times New Roman"/>
          <w:sz w:val="24"/>
          <w:szCs w:val="24"/>
        </w:rPr>
        <w:t>de volgende</w:t>
      </w:r>
      <w:r w:rsidRPr="00386B9D">
        <w:rPr>
          <w:rFonts w:ascii="Times New Roman" w:hAnsi="Times New Roman" w:cs="Times New Roman"/>
          <w:sz w:val="24"/>
          <w:szCs w:val="24"/>
        </w:rPr>
        <w:t xml:space="preserve"> vier deelvragen geformuleerd:</w:t>
      </w:r>
    </w:p>
    <w:p w:rsidR="00440F65" w:rsidRPr="00386B9D" w:rsidRDefault="00440F65" w:rsidP="00C0213C">
      <w:pPr>
        <w:pStyle w:val="ListParagraph"/>
        <w:numPr>
          <w:ilvl w:val="0"/>
          <w:numId w:val="1"/>
        </w:num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Zorgt een haven voor economische groei?</w:t>
      </w:r>
      <w:r w:rsidR="00F13F47" w:rsidRPr="00386B9D">
        <w:rPr>
          <w:rFonts w:ascii="Times New Roman" w:hAnsi="Times New Roman" w:cs="Times New Roman"/>
          <w:sz w:val="24"/>
          <w:szCs w:val="24"/>
        </w:rPr>
        <w:t xml:space="preserve"> Zo ja, door welke aspecten?</w:t>
      </w:r>
    </w:p>
    <w:p w:rsidR="00EE6DCA" w:rsidRPr="00386B9D" w:rsidRDefault="00440F65" w:rsidP="00C0213C">
      <w:pPr>
        <w:pStyle w:val="ListParagraph"/>
        <w:numPr>
          <w:ilvl w:val="0"/>
          <w:numId w:val="1"/>
        </w:num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Wat voor invloed heeft </w:t>
      </w:r>
      <w:r w:rsidR="0085240C" w:rsidRPr="00386B9D">
        <w:rPr>
          <w:rFonts w:ascii="Times New Roman" w:hAnsi="Times New Roman" w:cs="Times New Roman"/>
          <w:sz w:val="24"/>
          <w:szCs w:val="24"/>
        </w:rPr>
        <w:t>een haven op de werkgelegenheid</w:t>
      </w:r>
    </w:p>
    <w:p w:rsidR="001E22A7" w:rsidRPr="00386B9D" w:rsidRDefault="001E22A7" w:rsidP="00C0213C">
      <w:pPr>
        <w:pStyle w:val="ListParagraph"/>
        <w:numPr>
          <w:ilvl w:val="0"/>
          <w:numId w:val="1"/>
        </w:num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Is er een duidelijk verschil zichtbaar in inkomen per hoofd, tussen steden met en zonder havens?</w:t>
      </w:r>
    </w:p>
    <w:p w:rsidR="004D52E9" w:rsidRPr="00386B9D" w:rsidRDefault="004D52E9" w:rsidP="00C0213C">
      <w:pPr>
        <w:pStyle w:val="ListParagraph"/>
        <w:numPr>
          <w:ilvl w:val="0"/>
          <w:numId w:val="1"/>
        </w:numPr>
        <w:spacing w:before="240"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Wat voor soort en hoeveel investeringen trekt een haven aan?</w:t>
      </w:r>
    </w:p>
    <w:p w:rsidR="00512595" w:rsidRPr="00386B9D" w:rsidRDefault="00512595" w:rsidP="00C0213C">
      <w:pPr>
        <w:spacing w:after="0" w:line="360" w:lineRule="auto"/>
        <w:jc w:val="both"/>
        <w:rPr>
          <w:rFonts w:ascii="Times New Roman" w:hAnsi="Times New Roman" w:cs="Times New Roman"/>
          <w:i/>
          <w:sz w:val="24"/>
          <w:szCs w:val="24"/>
        </w:rPr>
      </w:pPr>
    </w:p>
    <w:p w:rsidR="00313315" w:rsidRPr="00386B9D" w:rsidRDefault="00CE4425" w:rsidP="00C0213C">
      <w:pPr>
        <w:spacing w:after="0" w:line="360" w:lineRule="auto"/>
        <w:jc w:val="both"/>
        <w:rPr>
          <w:rFonts w:ascii="Times New Roman" w:hAnsi="Times New Roman" w:cs="Times New Roman"/>
          <w:i/>
          <w:sz w:val="24"/>
          <w:szCs w:val="24"/>
        </w:rPr>
      </w:pPr>
      <w:r w:rsidRPr="00386B9D">
        <w:rPr>
          <w:rFonts w:ascii="Times New Roman" w:hAnsi="Times New Roman" w:cs="Times New Roman"/>
          <w:i/>
          <w:sz w:val="24"/>
          <w:szCs w:val="24"/>
        </w:rPr>
        <w:t>Maatschappelijke en wetenschappelijke relevantie</w:t>
      </w:r>
    </w:p>
    <w:p w:rsidR="00843C8D" w:rsidRPr="00386B9D" w:rsidRDefault="00CE4425"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De</w:t>
      </w:r>
      <w:r w:rsidR="00313315" w:rsidRPr="00386B9D">
        <w:rPr>
          <w:rFonts w:ascii="Times New Roman" w:hAnsi="Times New Roman" w:cs="Times New Roman"/>
          <w:sz w:val="24"/>
          <w:szCs w:val="24"/>
        </w:rPr>
        <w:t xml:space="preserve"> wetenschappelijke </w:t>
      </w:r>
      <w:r w:rsidRPr="00386B9D">
        <w:rPr>
          <w:rFonts w:ascii="Times New Roman" w:hAnsi="Times New Roman" w:cs="Times New Roman"/>
          <w:sz w:val="24"/>
          <w:szCs w:val="24"/>
        </w:rPr>
        <w:t>relevantie</w:t>
      </w:r>
      <w:r w:rsidR="00313315" w:rsidRPr="00386B9D">
        <w:rPr>
          <w:rFonts w:ascii="Times New Roman" w:hAnsi="Times New Roman" w:cs="Times New Roman"/>
          <w:sz w:val="24"/>
          <w:szCs w:val="24"/>
        </w:rPr>
        <w:t xml:space="preserve"> van dit onderzoek is dat er </w:t>
      </w:r>
      <w:r w:rsidRPr="00386B9D">
        <w:rPr>
          <w:rFonts w:ascii="Times New Roman" w:hAnsi="Times New Roman" w:cs="Times New Roman"/>
          <w:sz w:val="24"/>
          <w:szCs w:val="24"/>
        </w:rPr>
        <w:t xml:space="preserve">redelijk </w:t>
      </w:r>
      <w:r w:rsidR="00313315" w:rsidRPr="00386B9D">
        <w:rPr>
          <w:rFonts w:ascii="Times New Roman" w:hAnsi="Times New Roman" w:cs="Times New Roman"/>
          <w:sz w:val="24"/>
          <w:szCs w:val="24"/>
        </w:rPr>
        <w:t>veel onderzoek wordt geda</w:t>
      </w:r>
      <w:r w:rsidR="00A126EB" w:rsidRPr="00386B9D">
        <w:rPr>
          <w:rFonts w:ascii="Times New Roman" w:hAnsi="Times New Roman" w:cs="Times New Roman"/>
          <w:sz w:val="24"/>
          <w:szCs w:val="24"/>
        </w:rPr>
        <w:t>an naar de economische invloed</w:t>
      </w:r>
      <w:r w:rsidR="00313315" w:rsidRPr="00386B9D">
        <w:rPr>
          <w:rFonts w:ascii="Times New Roman" w:hAnsi="Times New Roman" w:cs="Times New Roman"/>
          <w:sz w:val="24"/>
          <w:szCs w:val="24"/>
        </w:rPr>
        <w:t xml:space="preserve"> van havens.</w:t>
      </w:r>
      <w:r w:rsidRPr="00386B9D">
        <w:rPr>
          <w:rFonts w:ascii="Times New Roman" w:hAnsi="Times New Roman" w:cs="Times New Roman"/>
          <w:sz w:val="24"/>
          <w:szCs w:val="24"/>
        </w:rPr>
        <w:t xml:space="preserve"> Zo is er</w:t>
      </w:r>
      <w:r w:rsidR="00313315"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onlangs </w:t>
      </w:r>
      <w:r w:rsidR="00313315" w:rsidRPr="00386B9D">
        <w:rPr>
          <w:rFonts w:ascii="Times New Roman" w:hAnsi="Times New Roman" w:cs="Times New Roman"/>
          <w:sz w:val="24"/>
          <w:szCs w:val="24"/>
        </w:rPr>
        <w:t>een onderzoek gedaan door de OECD naar het concurrentievermogen va</w:t>
      </w:r>
      <w:r w:rsidR="004E7C9F" w:rsidRPr="00386B9D">
        <w:rPr>
          <w:rFonts w:ascii="Times New Roman" w:hAnsi="Times New Roman" w:cs="Times New Roman"/>
          <w:sz w:val="24"/>
          <w:szCs w:val="24"/>
        </w:rPr>
        <w:t>n havensteden in de wereld</w:t>
      </w:r>
      <w:sdt>
        <w:sdtPr>
          <w:rPr>
            <w:rFonts w:ascii="Times New Roman" w:hAnsi="Times New Roman" w:cs="Times New Roman"/>
            <w:sz w:val="24"/>
            <w:szCs w:val="24"/>
          </w:rPr>
          <w:id w:val="-566409461"/>
          <w:citation/>
        </w:sdtPr>
        <w:sdtContent>
          <w:r w:rsidR="00B64198" w:rsidRPr="00386B9D">
            <w:rPr>
              <w:rFonts w:ascii="Times New Roman" w:hAnsi="Times New Roman" w:cs="Times New Roman"/>
              <w:sz w:val="24"/>
              <w:szCs w:val="24"/>
            </w:rPr>
            <w:fldChar w:fldCharType="begin"/>
          </w:r>
          <w:r w:rsidR="001E120B" w:rsidRPr="00386B9D">
            <w:rPr>
              <w:rFonts w:ascii="Times New Roman" w:hAnsi="Times New Roman" w:cs="Times New Roman"/>
              <w:sz w:val="24"/>
              <w:szCs w:val="24"/>
            </w:rPr>
            <w:instrText xml:space="preserve">CITATION OEC14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(OECD, 2014)</w:t>
          </w:r>
          <w:r w:rsidR="00B64198" w:rsidRPr="00386B9D">
            <w:rPr>
              <w:rFonts w:ascii="Times New Roman" w:hAnsi="Times New Roman" w:cs="Times New Roman"/>
              <w:sz w:val="24"/>
              <w:szCs w:val="24"/>
            </w:rPr>
            <w:fldChar w:fldCharType="end"/>
          </w:r>
        </w:sdtContent>
      </w:sdt>
      <w:r w:rsidR="00313315" w:rsidRPr="00386B9D">
        <w:rPr>
          <w:rFonts w:ascii="Times New Roman" w:hAnsi="Times New Roman" w:cs="Times New Roman"/>
          <w:sz w:val="24"/>
          <w:szCs w:val="24"/>
        </w:rPr>
        <w:t xml:space="preserve">. </w:t>
      </w:r>
      <w:r w:rsidR="00A126EB" w:rsidRPr="00386B9D">
        <w:rPr>
          <w:rFonts w:ascii="Times New Roman" w:hAnsi="Times New Roman" w:cs="Times New Roman"/>
          <w:sz w:val="24"/>
          <w:szCs w:val="24"/>
        </w:rPr>
        <w:t>Daarnaast</w:t>
      </w:r>
      <w:r w:rsidR="00843C8D" w:rsidRPr="00386B9D">
        <w:rPr>
          <w:rFonts w:ascii="Times New Roman" w:hAnsi="Times New Roman" w:cs="Times New Roman"/>
          <w:sz w:val="24"/>
          <w:szCs w:val="24"/>
        </w:rPr>
        <w:t xml:space="preserve"> is er ook een onderzoek gedaan naar de economische invloed van de haven van Houston, waarin ze vooral </w:t>
      </w:r>
      <w:r w:rsidR="002042FE" w:rsidRPr="00386B9D">
        <w:rPr>
          <w:rFonts w:ascii="Times New Roman" w:hAnsi="Times New Roman" w:cs="Times New Roman"/>
          <w:sz w:val="24"/>
          <w:szCs w:val="24"/>
        </w:rPr>
        <w:t>de</w:t>
      </w:r>
      <w:r w:rsidR="00843C8D" w:rsidRPr="00386B9D">
        <w:rPr>
          <w:rFonts w:ascii="Times New Roman" w:hAnsi="Times New Roman" w:cs="Times New Roman"/>
          <w:sz w:val="24"/>
          <w:szCs w:val="24"/>
        </w:rPr>
        <w:t xml:space="preserve"> werkgelegenheid </w:t>
      </w:r>
      <w:r w:rsidR="00A126EB" w:rsidRPr="00386B9D">
        <w:rPr>
          <w:rFonts w:ascii="Times New Roman" w:hAnsi="Times New Roman" w:cs="Times New Roman"/>
          <w:sz w:val="24"/>
          <w:szCs w:val="24"/>
        </w:rPr>
        <w:t>aspect br</w:t>
      </w:r>
      <w:r w:rsidR="00843C8D" w:rsidRPr="00386B9D">
        <w:rPr>
          <w:rFonts w:ascii="Times New Roman" w:hAnsi="Times New Roman" w:cs="Times New Roman"/>
          <w:sz w:val="24"/>
          <w:szCs w:val="24"/>
        </w:rPr>
        <w:t xml:space="preserve">eed uitmeten </w:t>
      </w:r>
      <w:sdt>
        <w:sdtPr>
          <w:rPr>
            <w:rFonts w:ascii="Times New Roman" w:hAnsi="Times New Roman" w:cs="Times New Roman"/>
            <w:sz w:val="24"/>
            <w:szCs w:val="24"/>
          </w:rPr>
          <w:id w:val="-1539193956"/>
          <w:citation/>
        </w:sdtPr>
        <w:sdtContent>
          <w:r w:rsidR="00B64198" w:rsidRPr="00386B9D">
            <w:rPr>
              <w:rFonts w:ascii="Times New Roman" w:hAnsi="Times New Roman" w:cs="Times New Roman"/>
              <w:sz w:val="24"/>
              <w:szCs w:val="24"/>
            </w:rPr>
            <w:fldChar w:fldCharType="begin"/>
          </w:r>
          <w:r w:rsidR="004E7C9F" w:rsidRPr="00386B9D">
            <w:rPr>
              <w:rFonts w:ascii="Times New Roman" w:hAnsi="Times New Roman" w:cs="Times New Roman"/>
              <w:sz w:val="24"/>
              <w:szCs w:val="24"/>
            </w:rPr>
            <w:instrText xml:space="preserve"> CITATION Mar11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(Associates, 2011)</w:t>
          </w:r>
          <w:r w:rsidR="00B64198" w:rsidRPr="00386B9D">
            <w:rPr>
              <w:rFonts w:ascii="Times New Roman" w:hAnsi="Times New Roman" w:cs="Times New Roman"/>
              <w:sz w:val="24"/>
              <w:szCs w:val="24"/>
            </w:rPr>
            <w:fldChar w:fldCharType="end"/>
          </w:r>
        </w:sdtContent>
      </w:sdt>
      <w:r w:rsidR="004E7C9F" w:rsidRPr="00386B9D">
        <w:rPr>
          <w:rFonts w:ascii="Times New Roman" w:hAnsi="Times New Roman" w:cs="Times New Roman"/>
          <w:sz w:val="24"/>
          <w:szCs w:val="24"/>
        </w:rPr>
        <w:t xml:space="preserve">. </w:t>
      </w:r>
      <w:r w:rsidR="00843C8D" w:rsidRPr="00386B9D">
        <w:rPr>
          <w:rFonts w:ascii="Times New Roman" w:hAnsi="Times New Roman" w:cs="Times New Roman"/>
          <w:sz w:val="24"/>
          <w:szCs w:val="24"/>
        </w:rPr>
        <w:t xml:space="preserve">Daarnaast zijn er nog verschillende onderzoeken </w:t>
      </w:r>
      <w:r w:rsidRPr="00386B9D">
        <w:rPr>
          <w:rFonts w:ascii="Times New Roman" w:hAnsi="Times New Roman" w:cs="Times New Roman"/>
          <w:sz w:val="24"/>
          <w:szCs w:val="24"/>
        </w:rPr>
        <w:t xml:space="preserve">op te noemen variërend van Antwerpen </w:t>
      </w:r>
      <w:r w:rsidR="00607C6D" w:rsidRPr="00386B9D">
        <w:rPr>
          <w:rFonts w:ascii="Times New Roman" w:hAnsi="Times New Roman" w:cs="Times New Roman"/>
          <w:sz w:val="24"/>
          <w:szCs w:val="24"/>
        </w:rPr>
        <w:t>tot</w:t>
      </w:r>
      <w:r w:rsidRPr="00386B9D">
        <w:rPr>
          <w:rFonts w:ascii="Times New Roman" w:hAnsi="Times New Roman" w:cs="Times New Roman"/>
          <w:sz w:val="24"/>
          <w:szCs w:val="24"/>
        </w:rPr>
        <w:t xml:space="preserve"> Shanghai, waar de economische invloeden op de regio zijn onderzocht.</w:t>
      </w:r>
    </w:p>
    <w:p w:rsidR="00CE4425" w:rsidRPr="00386B9D" w:rsidRDefault="00927CF6"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br/>
      </w:r>
      <w:r w:rsidR="00843C8D" w:rsidRPr="00386B9D">
        <w:rPr>
          <w:rFonts w:ascii="Times New Roman" w:hAnsi="Times New Roman" w:cs="Times New Roman"/>
          <w:sz w:val="24"/>
          <w:szCs w:val="24"/>
        </w:rPr>
        <w:t>Het maatschappelijk belang van dit onderzoek is dat de maatschappij kan profiteren van een efficiënte haven in de regio aangezien een haven een positieve werking kan hebben op de economie, wat leidt tot meer werkg</w:t>
      </w:r>
      <w:r w:rsidR="00935815" w:rsidRPr="00386B9D">
        <w:rPr>
          <w:rFonts w:ascii="Times New Roman" w:hAnsi="Times New Roman" w:cs="Times New Roman"/>
          <w:sz w:val="24"/>
          <w:szCs w:val="24"/>
        </w:rPr>
        <w:t>elegenheid</w:t>
      </w:r>
      <w:r w:rsidR="00843C8D" w:rsidRPr="00386B9D">
        <w:rPr>
          <w:rFonts w:ascii="Times New Roman" w:hAnsi="Times New Roman" w:cs="Times New Roman"/>
          <w:sz w:val="24"/>
          <w:szCs w:val="24"/>
        </w:rPr>
        <w:t xml:space="preserve"> </w:t>
      </w:r>
      <w:r w:rsidR="00F16E5E" w:rsidRPr="00386B9D">
        <w:rPr>
          <w:rFonts w:ascii="Times New Roman" w:hAnsi="Times New Roman" w:cs="Times New Roman"/>
          <w:sz w:val="24"/>
          <w:szCs w:val="24"/>
        </w:rPr>
        <w:t xml:space="preserve">et </w:t>
      </w:r>
      <w:r w:rsidR="00843C8D" w:rsidRPr="00386B9D">
        <w:rPr>
          <w:rFonts w:ascii="Times New Roman" w:hAnsi="Times New Roman" w:cs="Times New Roman"/>
          <w:sz w:val="24"/>
          <w:szCs w:val="24"/>
        </w:rPr>
        <w:t>cetera</w:t>
      </w:r>
      <w:r w:rsidR="00CE4425" w:rsidRPr="00386B9D">
        <w:rPr>
          <w:rFonts w:ascii="Times New Roman" w:hAnsi="Times New Roman" w:cs="Times New Roman"/>
          <w:sz w:val="24"/>
          <w:szCs w:val="24"/>
        </w:rPr>
        <w:t xml:space="preserve"> </w:t>
      </w:r>
      <w:sdt>
        <w:sdtPr>
          <w:rPr>
            <w:rFonts w:ascii="Times New Roman" w:hAnsi="Times New Roman" w:cs="Times New Roman"/>
            <w:sz w:val="24"/>
            <w:szCs w:val="24"/>
          </w:rPr>
          <w:id w:val="-643739008"/>
          <w:citation/>
        </w:sdtPr>
        <w:sdtContent>
          <w:r w:rsidR="00B64198" w:rsidRPr="00386B9D">
            <w:rPr>
              <w:rFonts w:ascii="Times New Roman" w:hAnsi="Times New Roman" w:cs="Times New Roman"/>
              <w:sz w:val="24"/>
              <w:szCs w:val="24"/>
            </w:rPr>
            <w:fldChar w:fldCharType="begin"/>
          </w:r>
          <w:r w:rsidR="004E7C9F" w:rsidRPr="00386B9D">
            <w:rPr>
              <w:rFonts w:ascii="Times New Roman" w:hAnsi="Times New Roman" w:cs="Times New Roman"/>
              <w:sz w:val="24"/>
              <w:szCs w:val="24"/>
            </w:rPr>
            <w:instrText xml:space="preserve"> CITATION Mar11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(Associates, 2011)</w:t>
          </w:r>
          <w:r w:rsidR="00B64198" w:rsidRPr="00386B9D">
            <w:rPr>
              <w:rFonts w:ascii="Times New Roman" w:hAnsi="Times New Roman" w:cs="Times New Roman"/>
              <w:sz w:val="24"/>
              <w:szCs w:val="24"/>
            </w:rPr>
            <w:fldChar w:fldCharType="end"/>
          </w:r>
        </w:sdtContent>
      </w:sdt>
      <w:r w:rsidR="004E7C9F" w:rsidRPr="00386B9D">
        <w:rPr>
          <w:rFonts w:ascii="Times New Roman" w:hAnsi="Times New Roman" w:cs="Times New Roman"/>
          <w:sz w:val="24"/>
          <w:szCs w:val="24"/>
        </w:rPr>
        <w:t>.</w:t>
      </w:r>
    </w:p>
    <w:p w:rsidR="00935815" w:rsidRPr="00386B9D" w:rsidRDefault="00CE4425"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Al met al, vind ik dat dit onderzoek beide maatschappelijk en wetenschappelijk relevant is.</w:t>
      </w:r>
      <w:r w:rsidR="00843C8D" w:rsidRPr="00386B9D">
        <w:rPr>
          <w:rFonts w:ascii="Times New Roman" w:hAnsi="Times New Roman" w:cs="Times New Roman"/>
          <w:i/>
          <w:sz w:val="24"/>
          <w:szCs w:val="24"/>
        </w:rPr>
        <w:tab/>
      </w:r>
    </w:p>
    <w:p w:rsidR="00CE4425" w:rsidRPr="00386B9D" w:rsidRDefault="00CE4425"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i/>
          <w:sz w:val="24"/>
          <w:szCs w:val="24"/>
        </w:rPr>
        <w:t>Structuuropbouw</w:t>
      </w:r>
    </w:p>
    <w:p w:rsidR="00843C8D" w:rsidRPr="00386B9D" w:rsidRDefault="00A126EB" w:rsidP="00C0213C">
      <w:pPr>
        <w:tabs>
          <w:tab w:val="left" w:pos="2758"/>
        </w:tabs>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De structuur van deze scriptie</w:t>
      </w:r>
      <w:r w:rsidR="00CE4425" w:rsidRPr="00386B9D">
        <w:rPr>
          <w:rFonts w:ascii="Times New Roman" w:hAnsi="Times New Roman" w:cs="Times New Roman"/>
          <w:sz w:val="24"/>
          <w:szCs w:val="24"/>
        </w:rPr>
        <w:t xml:space="preserve"> is als volgt: n</w:t>
      </w:r>
      <w:r w:rsidR="00F16E5E" w:rsidRPr="00386B9D">
        <w:rPr>
          <w:rFonts w:ascii="Times New Roman" w:hAnsi="Times New Roman" w:cs="Times New Roman"/>
          <w:sz w:val="24"/>
          <w:szCs w:val="24"/>
        </w:rPr>
        <w:t>a de</w:t>
      </w:r>
      <w:r w:rsidR="00843C8D" w:rsidRPr="00386B9D">
        <w:rPr>
          <w:rFonts w:ascii="Times New Roman" w:hAnsi="Times New Roman" w:cs="Times New Roman"/>
          <w:sz w:val="24"/>
          <w:szCs w:val="24"/>
        </w:rPr>
        <w:t xml:space="preserve"> introductie zullen de deelvragen</w:t>
      </w:r>
      <w:r w:rsidR="00CE4425" w:rsidRPr="00386B9D">
        <w:rPr>
          <w:rFonts w:ascii="Times New Roman" w:hAnsi="Times New Roman" w:cs="Times New Roman"/>
          <w:sz w:val="24"/>
          <w:szCs w:val="24"/>
        </w:rPr>
        <w:t xml:space="preserve"> </w:t>
      </w:r>
      <w:r w:rsidR="00843C8D" w:rsidRPr="00386B9D">
        <w:rPr>
          <w:rFonts w:ascii="Times New Roman" w:hAnsi="Times New Roman" w:cs="Times New Roman"/>
          <w:sz w:val="24"/>
          <w:szCs w:val="24"/>
        </w:rPr>
        <w:t>nader worden besproken in de method</w:t>
      </w:r>
      <w:r w:rsidR="002042FE" w:rsidRPr="00386B9D">
        <w:rPr>
          <w:rFonts w:ascii="Times New Roman" w:hAnsi="Times New Roman" w:cs="Times New Roman"/>
          <w:sz w:val="24"/>
          <w:szCs w:val="24"/>
        </w:rPr>
        <w:t>ologie</w:t>
      </w:r>
      <w:r w:rsidR="00CE4425" w:rsidRPr="00386B9D">
        <w:rPr>
          <w:rFonts w:ascii="Times New Roman" w:hAnsi="Times New Roman" w:cs="Times New Roman"/>
          <w:sz w:val="24"/>
          <w:szCs w:val="24"/>
        </w:rPr>
        <w:t xml:space="preserve">. Daarnaast zal er ook worden besproken </w:t>
      </w:r>
      <w:r w:rsidR="00F16E5E" w:rsidRPr="00386B9D">
        <w:rPr>
          <w:rFonts w:ascii="Times New Roman" w:hAnsi="Times New Roman" w:cs="Times New Roman"/>
          <w:sz w:val="24"/>
          <w:szCs w:val="24"/>
        </w:rPr>
        <w:t>hoe de deelvragen worden beantwoord</w:t>
      </w:r>
      <w:r w:rsidR="00CE4425" w:rsidRPr="00386B9D">
        <w:rPr>
          <w:rFonts w:ascii="Times New Roman" w:hAnsi="Times New Roman" w:cs="Times New Roman"/>
          <w:sz w:val="24"/>
          <w:szCs w:val="24"/>
        </w:rPr>
        <w:t>. Vervolgens zal i</w:t>
      </w:r>
      <w:r w:rsidRPr="00386B9D">
        <w:rPr>
          <w:rFonts w:ascii="Times New Roman" w:hAnsi="Times New Roman" w:cs="Times New Roman"/>
          <w:sz w:val="24"/>
          <w:szCs w:val="24"/>
        </w:rPr>
        <w:t xml:space="preserve">n de volgende vier hoofdstukken </w:t>
      </w:r>
      <w:r w:rsidR="00CE4425" w:rsidRPr="00386B9D">
        <w:rPr>
          <w:rFonts w:ascii="Times New Roman" w:hAnsi="Times New Roman" w:cs="Times New Roman"/>
          <w:sz w:val="24"/>
          <w:szCs w:val="24"/>
        </w:rPr>
        <w:t>de vier de</w:t>
      </w:r>
      <w:r w:rsidRPr="00386B9D">
        <w:rPr>
          <w:rFonts w:ascii="Times New Roman" w:hAnsi="Times New Roman" w:cs="Times New Roman"/>
          <w:sz w:val="24"/>
          <w:szCs w:val="24"/>
        </w:rPr>
        <w:t>elvragen worden beantwoord. T</w:t>
      </w:r>
      <w:r w:rsidR="00CE4425" w:rsidRPr="00386B9D">
        <w:rPr>
          <w:rFonts w:ascii="Times New Roman" w:hAnsi="Times New Roman" w:cs="Times New Roman"/>
          <w:sz w:val="24"/>
          <w:szCs w:val="24"/>
        </w:rPr>
        <w:t xml:space="preserve">en slotte </w:t>
      </w:r>
      <w:r w:rsidRPr="00386B9D">
        <w:rPr>
          <w:rFonts w:ascii="Times New Roman" w:hAnsi="Times New Roman" w:cs="Times New Roman"/>
          <w:sz w:val="24"/>
          <w:szCs w:val="24"/>
        </w:rPr>
        <w:t>zal de hoofdvraag worden beantwoord in de conclusie</w:t>
      </w:r>
      <w:r w:rsidR="00CE4425" w:rsidRPr="00386B9D">
        <w:rPr>
          <w:rFonts w:ascii="Times New Roman" w:hAnsi="Times New Roman" w:cs="Times New Roman"/>
          <w:sz w:val="24"/>
          <w:szCs w:val="24"/>
        </w:rPr>
        <w:t xml:space="preserve"> en </w:t>
      </w:r>
      <w:r w:rsidRPr="00386B9D">
        <w:rPr>
          <w:rFonts w:ascii="Times New Roman" w:hAnsi="Times New Roman" w:cs="Times New Roman"/>
          <w:sz w:val="24"/>
          <w:szCs w:val="24"/>
        </w:rPr>
        <w:t xml:space="preserve">zullen </w:t>
      </w:r>
      <w:r w:rsidR="00CE4425" w:rsidRPr="00386B9D">
        <w:rPr>
          <w:rFonts w:ascii="Times New Roman" w:hAnsi="Times New Roman" w:cs="Times New Roman"/>
          <w:sz w:val="24"/>
          <w:szCs w:val="24"/>
        </w:rPr>
        <w:t xml:space="preserve">eventuele beperkingen en aanbevelingen aan </w:t>
      </w:r>
      <w:r w:rsidR="002042FE" w:rsidRPr="00386B9D">
        <w:rPr>
          <w:rFonts w:ascii="Times New Roman" w:hAnsi="Times New Roman" w:cs="Times New Roman"/>
          <w:sz w:val="24"/>
          <w:szCs w:val="24"/>
        </w:rPr>
        <w:t>het</w:t>
      </w:r>
      <w:r w:rsidR="00CE4425" w:rsidRPr="00386B9D">
        <w:rPr>
          <w:rFonts w:ascii="Times New Roman" w:hAnsi="Times New Roman" w:cs="Times New Roman"/>
          <w:sz w:val="24"/>
          <w:szCs w:val="24"/>
        </w:rPr>
        <w:t xml:space="preserve"> licht worden gesteld. </w:t>
      </w:r>
    </w:p>
    <w:p w:rsidR="00935815" w:rsidRPr="00386B9D" w:rsidRDefault="00935815" w:rsidP="00C0213C">
      <w:pPr>
        <w:spacing w:line="360" w:lineRule="auto"/>
        <w:jc w:val="both"/>
        <w:rPr>
          <w:rFonts w:ascii="Times New Roman" w:hAnsi="Times New Roman" w:cs="Times New Roman"/>
          <w:sz w:val="24"/>
          <w:szCs w:val="24"/>
        </w:rPr>
      </w:pPr>
    </w:p>
    <w:p w:rsidR="00935815" w:rsidRPr="00386B9D" w:rsidRDefault="00935815" w:rsidP="00C0213C">
      <w:pPr>
        <w:spacing w:line="360" w:lineRule="auto"/>
        <w:jc w:val="both"/>
        <w:rPr>
          <w:rFonts w:ascii="Times New Roman" w:hAnsi="Times New Roman" w:cs="Times New Roman"/>
          <w:b/>
          <w:sz w:val="24"/>
          <w:szCs w:val="24"/>
        </w:rPr>
      </w:pPr>
    </w:p>
    <w:p w:rsidR="00935815" w:rsidRPr="00386B9D" w:rsidRDefault="00935815" w:rsidP="00C0213C">
      <w:pPr>
        <w:spacing w:line="360" w:lineRule="auto"/>
        <w:jc w:val="both"/>
        <w:rPr>
          <w:rFonts w:ascii="Times New Roman" w:hAnsi="Times New Roman" w:cs="Times New Roman"/>
          <w:b/>
          <w:sz w:val="24"/>
          <w:szCs w:val="24"/>
        </w:rPr>
      </w:pPr>
    </w:p>
    <w:p w:rsidR="00CA4484" w:rsidRPr="00386B9D" w:rsidRDefault="00CA4484" w:rsidP="00C0213C">
      <w:pPr>
        <w:spacing w:line="360" w:lineRule="auto"/>
        <w:jc w:val="both"/>
        <w:rPr>
          <w:rFonts w:ascii="Times New Roman" w:hAnsi="Times New Roman" w:cs="Times New Roman"/>
          <w:b/>
          <w:sz w:val="24"/>
          <w:szCs w:val="24"/>
        </w:rPr>
      </w:pPr>
    </w:p>
    <w:p w:rsidR="00010997" w:rsidRDefault="00010997" w:rsidP="001F4413">
      <w:pPr>
        <w:pStyle w:val="Heading1"/>
        <w:spacing w:before="0" w:line="360" w:lineRule="auto"/>
        <w:rPr>
          <w:rFonts w:ascii="Times New Roman" w:hAnsi="Times New Roman" w:cs="Times New Roman"/>
          <w:color w:val="auto"/>
          <w:sz w:val="36"/>
        </w:rPr>
      </w:pPr>
      <w:bookmarkStart w:id="4" w:name="_Toc391822294"/>
      <w:r w:rsidRPr="00386B9D">
        <w:rPr>
          <w:rFonts w:ascii="Times New Roman" w:hAnsi="Times New Roman" w:cs="Times New Roman"/>
          <w:color w:val="auto"/>
          <w:sz w:val="36"/>
        </w:rPr>
        <w:lastRenderedPageBreak/>
        <w:t xml:space="preserve">Hoofdstuk </w:t>
      </w:r>
      <w:r w:rsidR="00A35174">
        <w:rPr>
          <w:rFonts w:ascii="Times New Roman" w:hAnsi="Times New Roman" w:cs="Times New Roman"/>
          <w:color w:val="auto"/>
          <w:sz w:val="36"/>
        </w:rPr>
        <w:t>2</w:t>
      </w:r>
      <w:bookmarkEnd w:id="4"/>
    </w:p>
    <w:p w:rsidR="00A35174" w:rsidRPr="00A35174" w:rsidRDefault="00A35174" w:rsidP="001F4413">
      <w:pPr>
        <w:spacing w:after="0"/>
        <w:rPr>
          <w:lang w:eastAsia="nl-NL"/>
        </w:rPr>
      </w:pPr>
    </w:p>
    <w:p w:rsidR="00453233" w:rsidRPr="00386B9D" w:rsidRDefault="005D2BC6" w:rsidP="001F4413">
      <w:pPr>
        <w:pStyle w:val="Heading1"/>
        <w:spacing w:before="0" w:line="360" w:lineRule="auto"/>
        <w:rPr>
          <w:rFonts w:ascii="Times New Roman" w:hAnsi="Times New Roman" w:cs="Times New Roman"/>
          <w:color w:val="auto"/>
        </w:rPr>
      </w:pPr>
      <w:bookmarkStart w:id="5" w:name="_Toc391822295"/>
      <w:r w:rsidRPr="00386B9D">
        <w:rPr>
          <w:rFonts w:ascii="Times New Roman" w:hAnsi="Times New Roman" w:cs="Times New Roman"/>
          <w:color w:val="auto"/>
        </w:rPr>
        <w:t>Methodologie</w:t>
      </w:r>
      <w:bookmarkEnd w:id="5"/>
    </w:p>
    <w:p w:rsidR="009B1E83" w:rsidRPr="00386B9D" w:rsidRDefault="009B1E83" w:rsidP="001F4413">
      <w:pPr>
        <w:spacing w:after="0" w:line="360" w:lineRule="auto"/>
        <w:jc w:val="both"/>
        <w:rPr>
          <w:rFonts w:ascii="Times New Roman" w:hAnsi="Times New Roman" w:cs="Times New Roman"/>
          <w:sz w:val="24"/>
          <w:szCs w:val="24"/>
        </w:rPr>
      </w:pPr>
    </w:p>
    <w:p w:rsidR="00343F01" w:rsidRPr="00386B9D" w:rsidRDefault="003707BB"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Het doel van dit onderzoek is om een duidelijk beeld te krijgen van de economische invloeden die een haven uitoefent op de regio waar het gevestigd is. In dit deel van de scriptie za</w:t>
      </w:r>
      <w:r w:rsidR="00D3033E" w:rsidRPr="00386B9D">
        <w:rPr>
          <w:rFonts w:ascii="Times New Roman" w:hAnsi="Times New Roman" w:cs="Times New Roman"/>
          <w:sz w:val="24"/>
          <w:szCs w:val="24"/>
        </w:rPr>
        <w:t xml:space="preserve">l worden uitgelegd worden hoe dit </w:t>
      </w:r>
      <w:r w:rsidRPr="00386B9D">
        <w:rPr>
          <w:rFonts w:ascii="Times New Roman" w:hAnsi="Times New Roman" w:cs="Times New Roman"/>
          <w:sz w:val="24"/>
          <w:szCs w:val="24"/>
        </w:rPr>
        <w:t>doel bereikt</w:t>
      </w:r>
      <w:r w:rsidR="002042FE" w:rsidRPr="00386B9D">
        <w:rPr>
          <w:rFonts w:ascii="Times New Roman" w:hAnsi="Times New Roman" w:cs="Times New Roman"/>
          <w:sz w:val="24"/>
          <w:szCs w:val="24"/>
        </w:rPr>
        <w:t xml:space="preserve"> zal</w:t>
      </w:r>
      <w:r w:rsidRPr="00386B9D">
        <w:rPr>
          <w:rFonts w:ascii="Times New Roman" w:hAnsi="Times New Roman" w:cs="Times New Roman"/>
          <w:sz w:val="24"/>
          <w:szCs w:val="24"/>
        </w:rPr>
        <w:t xml:space="preserve"> worden. </w:t>
      </w:r>
    </w:p>
    <w:p w:rsidR="00EE6DCA" w:rsidRPr="00386B9D" w:rsidRDefault="003707BB"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Dit onderzoek zal een combinatie zijn </w:t>
      </w:r>
      <w:r w:rsidR="00343F01" w:rsidRPr="00386B9D">
        <w:rPr>
          <w:rFonts w:ascii="Times New Roman" w:hAnsi="Times New Roman" w:cs="Times New Roman"/>
          <w:sz w:val="24"/>
          <w:szCs w:val="24"/>
        </w:rPr>
        <w:t xml:space="preserve">van </w:t>
      </w:r>
      <w:r w:rsidRPr="00386B9D">
        <w:rPr>
          <w:rFonts w:ascii="Times New Roman" w:hAnsi="Times New Roman" w:cs="Times New Roman"/>
          <w:sz w:val="24"/>
          <w:szCs w:val="24"/>
        </w:rPr>
        <w:t xml:space="preserve">kwantitatieve en </w:t>
      </w:r>
      <w:r w:rsidR="008622F5">
        <w:rPr>
          <w:rFonts w:ascii="Times New Roman" w:hAnsi="Times New Roman" w:cs="Times New Roman"/>
          <w:sz w:val="24"/>
          <w:szCs w:val="24"/>
        </w:rPr>
        <w:t>kwalitatieve</w:t>
      </w:r>
      <w:r w:rsidRPr="00386B9D">
        <w:rPr>
          <w:rFonts w:ascii="Times New Roman" w:hAnsi="Times New Roman" w:cs="Times New Roman"/>
          <w:sz w:val="24"/>
          <w:szCs w:val="24"/>
        </w:rPr>
        <w:t xml:space="preserve"> aard. </w:t>
      </w:r>
      <w:r w:rsidR="00343F01" w:rsidRPr="00386B9D">
        <w:rPr>
          <w:rFonts w:ascii="Times New Roman" w:hAnsi="Times New Roman" w:cs="Times New Roman"/>
          <w:sz w:val="24"/>
          <w:szCs w:val="24"/>
        </w:rPr>
        <w:t>Waarbij kwanti</w:t>
      </w:r>
      <w:r w:rsidR="003E6545" w:rsidRPr="00386B9D">
        <w:rPr>
          <w:rFonts w:ascii="Times New Roman" w:hAnsi="Times New Roman" w:cs="Times New Roman"/>
          <w:sz w:val="24"/>
          <w:szCs w:val="24"/>
        </w:rPr>
        <w:t>tatieve data</w:t>
      </w:r>
      <w:r w:rsidR="008622F5">
        <w:rPr>
          <w:rFonts w:ascii="Times New Roman" w:hAnsi="Times New Roman" w:cs="Times New Roman"/>
          <w:sz w:val="24"/>
          <w:szCs w:val="24"/>
        </w:rPr>
        <w:t xml:space="preserve"> zoals statistieken</w:t>
      </w:r>
      <w:r w:rsidR="003E6545" w:rsidRPr="00386B9D">
        <w:rPr>
          <w:rFonts w:ascii="Times New Roman" w:hAnsi="Times New Roman" w:cs="Times New Roman"/>
          <w:sz w:val="24"/>
          <w:szCs w:val="24"/>
        </w:rPr>
        <w:t xml:space="preserve"> zullen worden geraadpleegd </w:t>
      </w:r>
      <w:r w:rsidR="00343F01" w:rsidRPr="00386B9D">
        <w:rPr>
          <w:rFonts w:ascii="Times New Roman" w:hAnsi="Times New Roman" w:cs="Times New Roman"/>
          <w:sz w:val="24"/>
          <w:szCs w:val="24"/>
        </w:rPr>
        <w:t>van websites zoals het OECD, CBS</w:t>
      </w:r>
      <w:r w:rsidR="003F37C8" w:rsidRPr="00386B9D">
        <w:rPr>
          <w:rFonts w:ascii="Times New Roman" w:hAnsi="Times New Roman" w:cs="Times New Roman"/>
          <w:sz w:val="24"/>
          <w:szCs w:val="24"/>
        </w:rPr>
        <w:t>, Eurostat</w:t>
      </w:r>
      <w:r w:rsidR="00343F01" w:rsidRPr="00386B9D">
        <w:rPr>
          <w:rFonts w:ascii="Times New Roman" w:hAnsi="Times New Roman" w:cs="Times New Roman"/>
          <w:sz w:val="24"/>
          <w:szCs w:val="24"/>
        </w:rPr>
        <w:t xml:space="preserve"> et cetera. Daarnaast zullen papers, die dit aspect</w:t>
      </w:r>
      <w:r w:rsidR="00DE2852" w:rsidRPr="00386B9D">
        <w:rPr>
          <w:rFonts w:ascii="Times New Roman" w:hAnsi="Times New Roman" w:cs="Times New Roman"/>
          <w:sz w:val="24"/>
          <w:szCs w:val="24"/>
        </w:rPr>
        <w:t xml:space="preserve"> ook</w:t>
      </w:r>
      <w:r w:rsidR="00343F01" w:rsidRPr="00386B9D">
        <w:rPr>
          <w:rFonts w:ascii="Times New Roman" w:hAnsi="Times New Roman" w:cs="Times New Roman"/>
          <w:sz w:val="24"/>
          <w:szCs w:val="24"/>
        </w:rPr>
        <w:t xml:space="preserve"> behandelen, gebruikt worden om </w:t>
      </w:r>
      <w:r w:rsidR="00D3033E" w:rsidRPr="00386B9D">
        <w:rPr>
          <w:rFonts w:ascii="Times New Roman" w:hAnsi="Times New Roman" w:cs="Times New Roman"/>
          <w:sz w:val="24"/>
          <w:szCs w:val="24"/>
        </w:rPr>
        <w:t>ze te analyseren.</w:t>
      </w:r>
    </w:p>
    <w:p w:rsidR="005F0E15" w:rsidRPr="00386B9D" w:rsidRDefault="005E3A1F"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Hieronder zullen de vier deelvragen nader besproken </w:t>
      </w:r>
      <w:r w:rsidR="00637EFF" w:rsidRPr="00386B9D">
        <w:rPr>
          <w:rFonts w:ascii="Times New Roman" w:hAnsi="Times New Roman" w:cs="Times New Roman"/>
          <w:sz w:val="24"/>
          <w:szCs w:val="24"/>
        </w:rPr>
        <w:t xml:space="preserve">worden. </w:t>
      </w:r>
    </w:p>
    <w:p w:rsidR="005E3A1F" w:rsidRPr="00386B9D" w:rsidRDefault="00FB79D5"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Als eerst de deelvraag ‘’</w:t>
      </w:r>
      <w:r w:rsidR="00DE2852" w:rsidRPr="00386B9D">
        <w:rPr>
          <w:rFonts w:ascii="Times New Roman" w:hAnsi="Times New Roman" w:cs="Times New Roman"/>
          <w:sz w:val="24"/>
          <w:szCs w:val="24"/>
        </w:rPr>
        <w:t>Zorgt een haven voor economische groei? Zo ja, door welke aspecten?</w:t>
      </w:r>
      <w:r w:rsidRPr="00386B9D">
        <w:rPr>
          <w:rFonts w:ascii="Times New Roman" w:hAnsi="Times New Roman" w:cs="Times New Roman"/>
          <w:sz w:val="24"/>
          <w:szCs w:val="24"/>
        </w:rPr>
        <w:t xml:space="preserve">’’. </w:t>
      </w:r>
      <w:r w:rsidR="005E3A1F" w:rsidRPr="00386B9D">
        <w:rPr>
          <w:rFonts w:ascii="Times New Roman" w:hAnsi="Times New Roman" w:cs="Times New Roman"/>
          <w:sz w:val="24"/>
          <w:szCs w:val="24"/>
        </w:rPr>
        <w:t xml:space="preserve">Hierbij zal worden onderzocht of een haven de economie stimuleert, maar </w:t>
      </w:r>
      <w:r w:rsidR="00A529F0" w:rsidRPr="00386B9D">
        <w:rPr>
          <w:rFonts w:ascii="Times New Roman" w:hAnsi="Times New Roman" w:cs="Times New Roman"/>
          <w:sz w:val="24"/>
          <w:szCs w:val="24"/>
        </w:rPr>
        <w:t xml:space="preserve">hierbij is de grote vraag </w:t>
      </w:r>
      <w:r w:rsidR="005F0E15" w:rsidRPr="00386B9D">
        <w:rPr>
          <w:rFonts w:ascii="Times New Roman" w:hAnsi="Times New Roman" w:cs="Times New Roman"/>
          <w:sz w:val="24"/>
          <w:szCs w:val="24"/>
        </w:rPr>
        <w:t xml:space="preserve">om </w:t>
      </w:r>
      <w:r w:rsidR="005E3A1F" w:rsidRPr="00386B9D">
        <w:rPr>
          <w:rFonts w:ascii="Times New Roman" w:hAnsi="Times New Roman" w:cs="Times New Roman"/>
          <w:sz w:val="24"/>
          <w:szCs w:val="24"/>
        </w:rPr>
        <w:t>welke variabelen</w:t>
      </w:r>
      <w:r w:rsidR="005F0E15" w:rsidRPr="00386B9D">
        <w:rPr>
          <w:rFonts w:ascii="Times New Roman" w:hAnsi="Times New Roman" w:cs="Times New Roman"/>
          <w:sz w:val="24"/>
          <w:szCs w:val="24"/>
        </w:rPr>
        <w:t xml:space="preserve"> het gaat die</w:t>
      </w:r>
      <w:r w:rsidR="005E3A1F" w:rsidRPr="00386B9D">
        <w:rPr>
          <w:rFonts w:ascii="Times New Roman" w:hAnsi="Times New Roman" w:cs="Times New Roman"/>
          <w:sz w:val="24"/>
          <w:szCs w:val="24"/>
        </w:rPr>
        <w:t xml:space="preserve"> deze economische stimulans </w:t>
      </w:r>
      <w:r w:rsidR="005F0E15" w:rsidRPr="00386B9D">
        <w:rPr>
          <w:rFonts w:ascii="Times New Roman" w:hAnsi="Times New Roman" w:cs="Times New Roman"/>
          <w:sz w:val="24"/>
          <w:szCs w:val="24"/>
        </w:rPr>
        <w:t xml:space="preserve">kunnen </w:t>
      </w:r>
      <w:r w:rsidR="005E3A1F" w:rsidRPr="00386B9D">
        <w:rPr>
          <w:rFonts w:ascii="Times New Roman" w:hAnsi="Times New Roman" w:cs="Times New Roman"/>
          <w:sz w:val="24"/>
          <w:szCs w:val="24"/>
        </w:rPr>
        <w:t>veroorzake</w:t>
      </w:r>
      <w:r w:rsidR="00927CF6" w:rsidRPr="00386B9D">
        <w:rPr>
          <w:rFonts w:ascii="Times New Roman" w:hAnsi="Times New Roman" w:cs="Times New Roman"/>
          <w:sz w:val="24"/>
          <w:szCs w:val="24"/>
        </w:rPr>
        <w:t xml:space="preserve">n. Dit zijn dus de aspecten die onderzocht </w:t>
      </w:r>
      <w:r w:rsidR="005E3A1F" w:rsidRPr="00386B9D">
        <w:rPr>
          <w:rFonts w:ascii="Times New Roman" w:hAnsi="Times New Roman" w:cs="Times New Roman"/>
          <w:sz w:val="24"/>
          <w:szCs w:val="24"/>
        </w:rPr>
        <w:t xml:space="preserve">moeten worden. Hierbij kan gedacht worden aan doorvoer/handel en groei aandeel haven productie in relatie tot de landelijke </w:t>
      </w:r>
      <w:r w:rsidR="005F0E15" w:rsidRPr="00386B9D">
        <w:rPr>
          <w:rFonts w:ascii="Times New Roman" w:hAnsi="Times New Roman" w:cs="Times New Roman"/>
          <w:sz w:val="24"/>
          <w:szCs w:val="24"/>
        </w:rPr>
        <w:t xml:space="preserve">productie. </w:t>
      </w:r>
      <w:r w:rsidR="005E3A1F" w:rsidRPr="00386B9D">
        <w:rPr>
          <w:rFonts w:ascii="Times New Roman" w:hAnsi="Times New Roman" w:cs="Times New Roman"/>
          <w:sz w:val="24"/>
          <w:szCs w:val="24"/>
        </w:rPr>
        <w:t xml:space="preserve">Dit zal bestudeerd worden door middel van kwantitatieve data </w:t>
      </w:r>
      <w:r w:rsidR="004113FB">
        <w:rPr>
          <w:rFonts w:ascii="Times New Roman" w:hAnsi="Times New Roman" w:cs="Times New Roman"/>
          <w:sz w:val="24"/>
          <w:szCs w:val="24"/>
        </w:rPr>
        <w:t>die</w:t>
      </w:r>
      <w:r w:rsidR="005E3A1F" w:rsidRPr="00386B9D">
        <w:rPr>
          <w:rFonts w:ascii="Times New Roman" w:hAnsi="Times New Roman" w:cs="Times New Roman"/>
          <w:sz w:val="24"/>
          <w:szCs w:val="24"/>
        </w:rPr>
        <w:t xml:space="preserve"> beschikbaar is over de drie betreffende havens die centraal staan in dit onderzoek. </w:t>
      </w:r>
      <w:r w:rsidR="005F0E15" w:rsidRPr="00386B9D">
        <w:rPr>
          <w:rFonts w:ascii="Times New Roman" w:hAnsi="Times New Roman" w:cs="Times New Roman"/>
          <w:sz w:val="24"/>
          <w:szCs w:val="24"/>
        </w:rPr>
        <w:t>Ook zullen een aantal papers geraadpleegd worden die deze aspecten behandelen.</w:t>
      </w:r>
    </w:p>
    <w:p w:rsidR="00654328" w:rsidRPr="00386B9D" w:rsidRDefault="00FB79D5"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De </w:t>
      </w:r>
      <w:r w:rsidR="002042FE" w:rsidRPr="00386B9D">
        <w:rPr>
          <w:rFonts w:ascii="Times New Roman" w:hAnsi="Times New Roman" w:cs="Times New Roman"/>
          <w:sz w:val="24"/>
          <w:szCs w:val="24"/>
        </w:rPr>
        <w:t>volgende</w:t>
      </w:r>
      <w:r w:rsidRPr="00386B9D">
        <w:rPr>
          <w:rFonts w:ascii="Times New Roman" w:hAnsi="Times New Roman" w:cs="Times New Roman"/>
          <w:sz w:val="24"/>
          <w:szCs w:val="24"/>
        </w:rPr>
        <w:t xml:space="preserve"> </w:t>
      </w:r>
      <w:r w:rsidR="008D5C70" w:rsidRPr="00386B9D">
        <w:rPr>
          <w:rFonts w:ascii="Times New Roman" w:hAnsi="Times New Roman" w:cs="Times New Roman"/>
          <w:sz w:val="24"/>
          <w:szCs w:val="24"/>
        </w:rPr>
        <w:t xml:space="preserve">deelvraag </w:t>
      </w:r>
      <w:r w:rsidR="002042FE" w:rsidRPr="00386B9D">
        <w:rPr>
          <w:rFonts w:ascii="Times New Roman" w:hAnsi="Times New Roman" w:cs="Times New Roman"/>
          <w:sz w:val="24"/>
          <w:szCs w:val="24"/>
        </w:rPr>
        <w:t xml:space="preserve">is: </w:t>
      </w:r>
      <w:r w:rsidRPr="00386B9D">
        <w:rPr>
          <w:rFonts w:ascii="Times New Roman" w:hAnsi="Times New Roman" w:cs="Times New Roman"/>
          <w:sz w:val="24"/>
          <w:szCs w:val="24"/>
        </w:rPr>
        <w:t>‘’</w:t>
      </w:r>
      <w:r w:rsidR="00DE2852" w:rsidRPr="00386B9D">
        <w:rPr>
          <w:rFonts w:ascii="Times New Roman" w:hAnsi="Times New Roman" w:cs="Times New Roman"/>
          <w:sz w:val="24"/>
          <w:szCs w:val="24"/>
        </w:rPr>
        <w:t xml:space="preserve">Wat voor invloed heeft een haven op de </w:t>
      </w:r>
      <w:r w:rsidR="002042FE" w:rsidRPr="00386B9D">
        <w:rPr>
          <w:rFonts w:ascii="Times New Roman" w:hAnsi="Times New Roman" w:cs="Times New Roman"/>
          <w:sz w:val="24"/>
          <w:szCs w:val="24"/>
        </w:rPr>
        <w:t>werkgelegenheid?’’</w:t>
      </w:r>
      <w:r w:rsidR="00A529F0"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Met deze deelvraag is het de bedoeling om te achterhalen hoeveel directe werkgelegenheid de haven verschaft aan de mensen in de regio. Ook is het interessant hierbij te meten of deze werkgelegenheidsverschaffing door de havens toeneemt, aan het stagneren is of aan het afnemen is. Daarnaast zal er onderzocht worden of er ook sprake is van indirecte </w:t>
      </w:r>
      <w:r w:rsidR="00E93AD6" w:rsidRPr="00386B9D">
        <w:rPr>
          <w:rFonts w:ascii="Times New Roman" w:hAnsi="Times New Roman" w:cs="Times New Roman"/>
          <w:sz w:val="24"/>
          <w:szCs w:val="24"/>
        </w:rPr>
        <w:t>werkgelegenheid die</w:t>
      </w:r>
      <w:r w:rsidRPr="00386B9D">
        <w:rPr>
          <w:rFonts w:ascii="Times New Roman" w:hAnsi="Times New Roman" w:cs="Times New Roman"/>
          <w:sz w:val="24"/>
          <w:szCs w:val="24"/>
        </w:rPr>
        <w:t xml:space="preserve"> </w:t>
      </w:r>
      <w:r w:rsidR="00654328" w:rsidRPr="00386B9D">
        <w:rPr>
          <w:rFonts w:ascii="Times New Roman" w:hAnsi="Times New Roman" w:cs="Times New Roman"/>
          <w:sz w:val="24"/>
          <w:szCs w:val="24"/>
        </w:rPr>
        <w:t>gecreëerd</w:t>
      </w:r>
      <w:r w:rsidR="002042FE" w:rsidRPr="00386B9D">
        <w:rPr>
          <w:rFonts w:ascii="Times New Roman" w:hAnsi="Times New Roman" w:cs="Times New Roman"/>
          <w:sz w:val="24"/>
          <w:szCs w:val="24"/>
        </w:rPr>
        <w:t xml:space="preserve"> wordt door de </w:t>
      </w:r>
      <w:r w:rsidR="00E93AD6" w:rsidRPr="00386B9D">
        <w:rPr>
          <w:rFonts w:ascii="Times New Roman" w:hAnsi="Times New Roman" w:cs="Times New Roman"/>
          <w:sz w:val="24"/>
          <w:szCs w:val="24"/>
        </w:rPr>
        <w:t>havens</w:t>
      </w:r>
      <w:r w:rsidR="008F7359" w:rsidRPr="00386B9D">
        <w:rPr>
          <w:rFonts w:ascii="Times New Roman" w:hAnsi="Times New Roman" w:cs="Times New Roman"/>
          <w:sz w:val="24"/>
          <w:szCs w:val="24"/>
        </w:rPr>
        <w:t xml:space="preserve"> en hoe groot de omvang daarvan dan ook is</w:t>
      </w:r>
      <w:r w:rsidR="00E93AD6"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Ten slotte is het hier vanzelfsprekend dat deze deelvraag voornamelijk met kwantitatieve data zal worden beantwoord. </w:t>
      </w:r>
    </w:p>
    <w:p w:rsidR="001E22A7" w:rsidRPr="00386B9D" w:rsidRDefault="001E22A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Vervolgens bij de derde deelvraag, ‘’Is er een duidelijk verschil zichtbaar in inkomen per hoofd, tussen steden met en zonder havens?’’, zal er vergeleken worden met de havensteden Antwerpen, Rotterdam, Hamburg en drie andere havensteden (Amsterdam, Brugge, Bremerhaven) ten opzichte van steden zonder havens zoals Charleroi, Leuven, Utrecht, </w:t>
      </w:r>
      <w:r w:rsidRPr="00386B9D">
        <w:rPr>
          <w:rFonts w:ascii="Times New Roman" w:hAnsi="Times New Roman" w:cs="Times New Roman"/>
          <w:sz w:val="24"/>
          <w:szCs w:val="24"/>
        </w:rPr>
        <w:lastRenderedPageBreak/>
        <w:t xml:space="preserve">Haarlem, Berlijn, München etc. Hierbij zal er worden gezocht naar significante verschillen tussen steden met en zonder havens met behulp van data van Eurostat om daarmee vervolgens een regressie te maken. </w:t>
      </w:r>
    </w:p>
    <w:p w:rsidR="008541FF" w:rsidRPr="00CA4484" w:rsidRDefault="008541FF" w:rsidP="008541FF">
      <w:pPr>
        <w:spacing w:line="360" w:lineRule="auto"/>
        <w:jc w:val="both"/>
        <w:rPr>
          <w:rFonts w:ascii="Times New Roman" w:hAnsi="Times New Roman" w:cs="Times New Roman"/>
          <w:sz w:val="24"/>
          <w:szCs w:val="24"/>
        </w:rPr>
      </w:pPr>
      <w:r w:rsidRPr="00CA4484">
        <w:rPr>
          <w:rFonts w:ascii="Times New Roman" w:hAnsi="Times New Roman" w:cs="Times New Roman"/>
          <w:sz w:val="24"/>
          <w:szCs w:val="24"/>
        </w:rPr>
        <w:t>Ten slotte</w:t>
      </w:r>
      <w:r>
        <w:rPr>
          <w:rFonts w:ascii="Times New Roman" w:hAnsi="Times New Roman" w:cs="Times New Roman"/>
          <w:sz w:val="24"/>
          <w:szCs w:val="24"/>
        </w:rPr>
        <w:t xml:space="preserve"> </w:t>
      </w:r>
      <w:r w:rsidRPr="00CA4484">
        <w:rPr>
          <w:rFonts w:ascii="Times New Roman" w:hAnsi="Times New Roman" w:cs="Times New Roman"/>
          <w:sz w:val="24"/>
          <w:szCs w:val="24"/>
        </w:rPr>
        <w:t>de laatste deelvraag</w:t>
      </w:r>
      <w:r>
        <w:rPr>
          <w:rFonts w:ascii="Times New Roman" w:hAnsi="Times New Roman" w:cs="Times New Roman"/>
          <w:sz w:val="24"/>
          <w:szCs w:val="24"/>
        </w:rPr>
        <w:t>,</w:t>
      </w:r>
      <w:r w:rsidRPr="00CA4484">
        <w:rPr>
          <w:rFonts w:ascii="Times New Roman" w:hAnsi="Times New Roman" w:cs="Times New Roman"/>
          <w:sz w:val="24"/>
          <w:szCs w:val="24"/>
        </w:rPr>
        <w:t xml:space="preserve"> ‘’Wat</w:t>
      </w:r>
      <w:r>
        <w:rPr>
          <w:rFonts w:ascii="Times New Roman" w:hAnsi="Times New Roman" w:cs="Times New Roman"/>
          <w:sz w:val="24"/>
          <w:szCs w:val="24"/>
        </w:rPr>
        <w:t xml:space="preserve"> voor soort</w:t>
      </w:r>
      <w:r w:rsidRPr="00CA4484">
        <w:rPr>
          <w:rFonts w:ascii="Times New Roman" w:hAnsi="Times New Roman" w:cs="Times New Roman"/>
          <w:sz w:val="24"/>
          <w:szCs w:val="24"/>
        </w:rPr>
        <w:t xml:space="preserve"> </w:t>
      </w:r>
      <w:r>
        <w:rPr>
          <w:rFonts w:ascii="Times New Roman" w:hAnsi="Times New Roman" w:cs="Times New Roman"/>
          <w:sz w:val="24"/>
          <w:szCs w:val="24"/>
        </w:rPr>
        <w:t>en hoeveel investeringen</w:t>
      </w:r>
      <w:r w:rsidRPr="00CA4484">
        <w:rPr>
          <w:rFonts w:ascii="Times New Roman" w:hAnsi="Times New Roman" w:cs="Times New Roman"/>
          <w:sz w:val="24"/>
          <w:szCs w:val="24"/>
        </w:rPr>
        <w:t xml:space="preserve"> trekt een haven aan?’’. Hierbij zal er onderzocht worden of een haven</w:t>
      </w:r>
      <w:r>
        <w:rPr>
          <w:rFonts w:ascii="Times New Roman" w:hAnsi="Times New Roman" w:cs="Times New Roman"/>
          <w:sz w:val="24"/>
          <w:szCs w:val="24"/>
        </w:rPr>
        <w:t>, in het geval van Rotterdam, Antwerpen en Hamburg,</w:t>
      </w:r>
      <w:r w:rsidRPr="00CA4484">
        <w:rPr>
          <w:rFonts w:ascii="Times New Roman" w:hAnsi="Times New Roman" w:cs="Times New Roman"/>
          <w:sz w:val="24"/>
          <w:szCs w:val="24"/>
        </w:rPr>
        <w:t xml:space="preserve"> dusdanige investeringen aantrekt waarvan ook de regio profiteert</w:t>
      </w:r>
      <w:r>
        <w:rPr>
          <w:rFonts w:ascii="Times New Roman" w:hAnsi="Times New Roman" w:cs="Times New Roman"/>
          <w:sz w:val="24"/>
          <w:szCs w:val="24"/>
        </w:rPr>
        <w:t xml:space="preserve"> door middel van economische groei</w:t>
      </w:r>
      <w:r w:rsidRPr="00CA4484">
        <w:rPr>
          <w:rFonts w:ascii="Times New Roman" w:hAnsi="Times New Roman" w:cs="Times New Roman"/>
          <w:sz w:val="24"/>
          <w:szCs w:val="24"/>
        </w:rPr>
        <w:t>. Hierbij kan gedacht worden aan aspecten zoals Foreign Direct Investment (FDI) en binnenlandse investeringen</w:t>
      </w:r>
      <w:r>
        <w:rPr>
          <w:rFonts w:ascii="Times New Roman" w:hAnsi="Times New Roman" w:cs="Times New Roman"/>
          <w:sz w:val="24"/>
          <w:szCs w:val="24"/>
        </w:rPr>
        <w:t xml:space="preserve"> (zowel private als publieke investeringen)</w:t>
      </w:r>
      <w:r w:rsidRPr="00CA4484">
        <w:rPr>
          <w:rFonts w:ascii="Times New Roman" w:hAnsi="Times New Roman" w:cs="Times New Roman"/>
          <w:sz w:val="24"/>
          <w:szCs w:val="24"/>
        </w:rPr>
        <w:t xml:space="preserve">. </w:t>
      </w:r>
      <w:r>
        <w:rPr>
          <w:rFonts w:ascii="Times New Roman" w:hAnsi="Times New Roman" w:cs="Times New Roman"/>
          <w:sz w:val="24"/>
          <w:szCs w:val="24"/>
        </w:rPr>
        <w:t>Investeringen hebben een directe invloed op het BBP, maar ook via de werkgelegenheid aangezien investeringen werkgelegenheid creëren. Al deze</w:t>
      </w:r>
      <w:r w:rsidRPr="00CA4484">
        <w:rPr>
          <w:rFonts w:ascii="Times New Roman" w:hAnsi="Times New Roman" w:cs="Times New Roman"/>
          <w:sz w:val="24"/>
          <w:szCs w:val="24"/>
        </w:rPr>
        <w:t xml:space="preserve"> investeringen zijn </w:t>
      </w:r>
      <w:r>
        <w:rPr>
          <w:rFonts w:ascii="Times New Roman" w:hAnsi="Times New Roman" w:cs="Times New Roman"/>
          <w:sz w:val="24"/>
          <w:szCs w:val="24"/>
        </w:rPr>
        <w:t xml:space="preserve">dus </w:t>
      </w:r>
      <w:r w:rsidRPr="00CA4484">
        <w:rPr>
          <w:rFonts w:ascii="Times New Roman" w:hAnsi="Times New Roman" w:cs="Times New Roman"/>
          <w:sz w:val="24"/>
          <w:szCs w:val="24"/>
        </w:rPr>
        <w:t xml:space="preserve">heel goed voor de regionale en nationale economie aangezien ze </w:t>
      </w:r>
      <w:r>
        <w:rPr>
          <w:rFonts w:ascii="Times New Roman" w:hAnsi="Times New Roman" w:cs="Times New Roman"/>
          <w:sz w:val="24"/>
          <w:szCs w:val="24"/>
        </w:rPr>
        <w:t>het</w:t>
      </w:r>
      <w:r w:rsidRPr="00CA4484">
        <w:rPr>
          <w:rFonts w:ascii="Times New Roman" w:hAnsi="Times New Roman" w:cs="Times New Roman"/>
          <w:sz w:val="24"/>
          <w:szCs w:val="24"/>
        </w:rPr>
        <w:t xml:space="preserve"> BBP stimuleren. </w:t>
      </w:r>
    </w:p>
    <w:p w:rsidR="00FE727E" w:rsidRPr="00386B9D" w:rsidRDefault="00FE727E" w:rsidP="00C0213C">
      <w:pPr>
        <w:spacing w:line="360" w:lineRule="auto"/>
        <w:jc w:val="both"/>
        <w:rPr>
          <w:rFonts w:ascii="Times New Roman" w:hAnsi="Times New Roman" w:cs="Times New Roman"/>
          <w:sz w:val="24"/>
          <w:szCs w:val="24"/>
        </w:rPr>
      </w:pPr>
    </w:p>
    <w:p w:rsidR="00FE727E" w:rsidRPr="00386B9D" w:rsidRDefault="00FE727E"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204F76" w:rsidRPr="00386B9D" w:rsidRDefault="00204F76" w:rsidP="00C0213C">
      <w:pPr>
        <w:spacing w:line="360" w:lineRule="auto"/>
        <w:jc w:val="both"/>
        <w:rPr>
          <w:rFonts w:ascii="Times New Roman" w:hAnsi="Times New Roman" w:cs="Times New Roman"/>
          <w:sz w:val="24"/>
          <w:szCs w:val="24"/>
        </w:rPr>
      </w:pPr>
    </w:p>
    <w:p w:rsidR="003F37C8" w:rsidRDefault="003F37C8" w:rsidP="001F4413">
      <w:pPr>
        <w:pStyle w:val="Heading1"/>
        <w:spacing w:before="0" w:line="360" w:lineRule="auto"/>
        <w:rPr>
          <w:rFonts w:ascii="Times New Roman" w:hAnsi="Times New Roman" w:cs="Times New Roman"/>
          <w:color w:val="auto"/>
          <w:sz w:val="36"/>
        </w:rPr>
      </w:pPr>
      <w:bookmarkStart w:id="6" w:name="_Toc391822296"/>
      <w:r w:rsidRPr="00386B9D">
        <w:rPr>
          <w:rFonts w:ascii="Times New Roman" w:hAnsi="Times New Roman" w:cs="Times New Roman"/>
          <w:color w:val="auto"/>
          <w:sz w:val="36"/>
        </w:rPr>
        <w:lastRenderedPageBreak/>
        <w:t>Hoofdstuk 3</w:t>
      </w:r>
      <w:bookmarkEnd w:id="6"/>
    </w:p>
    <w:p w:rsidR="00A35174" w:rsidRPr="00A35174" w:rsidRDefault="00A35174" w:rsidP="001F4413">
      <w:pPr>
        <w:spacing w:after="0"/>
        <w:rPr>
          <w:lang w:eastAsia="nl-NL"/>
        </w:rPr>
      </w:pPr>
    </w:p>
    <w:p w:rsidR="00204F76" w:rsidRPr="00386B9D" w:rsidRDefault="00204F76" w:rsidP="001F4413">
      <w:pPr>
        <w:pStyle w:val="Heading1"/>
        <w:spacing w:before="0" w:line="360" w:lineRule="auto"/>
        <w:rPr>
          <w:rFonts w:ascii="Times New Roman" w:hAnsi="Times New Roman" w:cs="Times New Roman"/>
          <w:color w:val="auto"/>
        </w:rPr>
      </w:pPr>
      <w:bookmarkStart w:id="7" w:name="_Toc391241449"/>
      <w:bookmarkStart w:id="8" w:name="_Toc391822297"/>
      <w:r w:rsidRPr="00386B9D">
        <w:rPr>
          <w:rFonts w:ascii="Times New Roman" w:hAnsi="Times New Roman" w:cs="Times New Roman"/>
          <w:color w:val="auto"/>
        </w:rPr>
        <w:t>Zorgt een haven voor economische groei? Zo ja, door welke aspecten?</w:t>
      </w:r>
      <w:bookmarkEnd w:id="7"/>
      <w:bookmarkEnd w:id="8"/>
    </w:p>
    <w:p w:rsidR="00461EA7" w:rsidRPr="00386B9D" w:rsidRDefault="00461EA7" w:rsidP="001F4413">
      <w:pPr>
        <w:pStyle w:val="Heading2"/>
        <w:spacing w:line="360" w:lineRule="auto"/>
        <w:rPr>
          <w:rFonts w:ascii="Times New Roman" w:hAnsi="Times New Roman" w:cs="Times New Roman"/>
          <w:color w:val="auto"/>
          <w:sz w:val="24"/>
        </w:rPr>
      </w:pPr>
      <w:bookmarkStart w:id="9" w:name="_Toc391822298"/>
      <w:r w:rsidRPr="00386B9D">
        <w:rPr>
          <w:rFonts w:ascii="Times New Roman" w:hAnsi="Times New Roman" w:cs="Times New Roman"/>
          <w:color w:val="auto"/>
          <w:sz w:val="24"/>
        </w:rPr>
        <w:t>3.1 Toegevoegde waarde havens</w:t>
      </w:r>
      <w:bookmarkEnd w:id="9"/>
    </w:p>
    <w:p w:rsidR="000523F1" w:rsidRDefault="00963599"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Als eerst zal de toegevoegde waarde aspect behandeld worden in dit hoofdstuk.</w:t>
      </w:r>
      <w:r w:rsidR="0072009C" w:rsidRPr="00386B9D">
        <w:rPr>
          <w:rFonts w:ascii="Times New Roman" w:hAnsi="Times New Roman" w:cs="Times New Roman"/>
          <w:sz w:val="24"/>
          <w:szCs w:val="24"/>
        </w:rPr>
        <w:t xml:space="preserve"> De toegevoegde waarde wordt gezien als </w:t>
      </w:r>
      <w:r w:rsidR="0062431F" w:rsidRPr="00386B9D">
        <w:rPr>
          <w:rFonts w:ascii="Times New Roman" w:hAnsi="Times New Roman" w:cs="Times New Roman"/>
          <w:sz w:val="24"/>
          <w:szCs w:val="24"/>
        </w:rPr>
        <w:t xml:space="preserve">een indicator van de prestatie van een cluster en een toegenomen toegevoegde waarde duidt op verbeterde prestatie van </w:t>
      </w:r>
      <w:r w:rsidR="00637EFF" w:rsidRPr="00386B9D">
        <w:rPr>
          <w:rFonts w:ascii="Times New Roman" w:hAnsi="Times New Roman" w:cs="Times New Roman"/>
          <w:sz w:val="24"/>
          <w:szCs w:val="24"/>
        </w:rPr>
        <w:t>de cluster</w:t>
      </w:r>
      <w:sdt>
        <w:sdtPr>
          <w:rPr>
            <w:rFonts w:ascii="Times New Roman" w:hAnsi="Times New Roman" w:cs="Times New Roman"/>
            <w:sz w:val="24"/>
            <w:szCs w:val="24"/>
          </w:rPr>
          <w:id w:val="1802962767"/>
          <w:citation/>
        </w:sdtPr>
        <w:sdtContent>
          <w:r w:rsidR="00B64198" w:rsidRPr="00386B9D">
            <w:rPr>
              <w:rFonts w:ascii="Times New Roman" w:hAnsi="Times New Roman" w:cs="Times New Roman"/>
              <w:sz w:val="24"/>
              <w:szCs w:val="24"/>
            </w:rPr>
            <w:fldChar w:fldCharType="begin"/>
          </w:r>
          <w:r w:rsidR="00637EFF" w:rsidRPr="00386B9D">
            <w:rPr>
              <w:rFonts w:ascii="Times New Roman" w:hAnsi="Times New Roman" w:cs="Times New Roman"/>
              <w:sz w:val="24"/>
              <w:szCs w:val="24"/>
            </w:rPr>
            <w:instrText xml:space="preserve">CITATION PWd02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(de Langen, 2002)</w:t>
          </w:r>
          <w:r w:rsidR="00B64198" w:rsidRPr="00386B9D">
            <w:rPr>
              <w:rFonts w:ascii="Times New Roman" w:hAnsi="Times New Roman" w:cs="Times New Roman"/>
              <w:sz w:val="24"/>
              <w:szCs w:val="24"/>
            </w:rPr>
            <w:fldChar w:fldCharType="end"/>
          </w:r>
        </w:sdtContent>
      </w:sdt>
      <w:r w:rsidR="00637EFF" w:rsidRPr="00386B9D">
        <w:rPr>
          <w:rFonts w:ascii="Times New Roman" w:hAnsi="Times New Roman" w:cs="Times New Roman"/>
          <w:sz w:val="24"/>
          <w:szCs w:val="24"/>
        </w:rPr>
        <w:t xml:space="preserve">. </w:t>
      </w:r>
      <w:r w:rsidRPr="00386B9D">
        <w:rPr>
          <w:rFonts w:ascii="Times New Roman" w:hAnsi="Times New Roman" w:cs="Times New Roman"/>
          <w:sz w:val="24"/>
          <w:szCs w:val="24"/>
        </w:rPr>
        <w:t>Het zal hier gaan om de zeehaven gerelateerde toegevoegde waarde die per haven zal worden geanalyseerd.</w:t>
      </w:r>
      <w:r w:rsidR="002244A1" w:rsidRPr="00386B9D">
        <w:rPr>
          <w:rFonts w:ascii="Times New Roman" w:hAnsi="Times New Roman" w:cs="Times New Roman"/>
          <w:sz w:val="24"/>
          <w:szCs w:val="24"/>
        </w:rPr>
        <w:t xml:space="preserve"> </w:t>
      </w:r>
      <w:r w:rsidR="003C521D" w:rsidRPr="00386B9D">
        <w:rPr>
          <w:rFonts w:ascii="Times New Roman" w:hAnsi="Times New Roman" w:cs="Times New Roman"/>
          <w:sz w:val="24"/>
          <w:szCs w:val="24"/>
        </w:rPr>
        <w:t>De toegevoegde waarde wordt berekend door de posten personeelskosten, bedrijfsresultaten, afschrijvingen, andere kosten en exploitatiekosten bij elkaar op te tellen. Deze worden berekend aan de hand van de particuliere ondernemingen en overheidsondernemingen die werkzaam zijn in het havengebied</w:t>
      </w:r>
      <w:sdt>
        <w:sdtPr>
          <w:rPr>
            <w:rFonts w:ascii="Times New Roman" w:hAnsi="Times New Roman" w:cs="Times New Roman"/>
            <w:sz w:val="24"/>
            <w:szCs w:val="24"/>
          </w:rPr>
          <w:id w:val="-1219052267"/>
          <w:citation/>
        </w:sdtPr>
        <w:sdtContent>
          <w:r w:rsidR="00B64198" w:rsidRPr="00386B9D">
            <w:rPr>
              <w:rFonts w:ascii="Times New Roman" w:hAnsi="Times New Roman" w:cs="Times New Roman"/>
              <w:sz w:val="24"/>
              <w:szCs w:val="24"/>
            </w:rPr>
            <w:fldChar w:fldCharType="begin"/>
          </w:r>
          <w:r w:rsidR="00637EFF" w:rsidRPr="00386B9D">
            <w:rPr>
              <w:rFonts w:ascii="Times New Roman" w:hAnsi="Times New Roman" w:cs="Times New Roman"/>
              <w:sz w:val="24"/>
              <w:szCs w:val="24"/>
            </w:rPr>
            <w:instrText xml:space="preserve">CITATION FLa04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(Lagneaux, 2004)</w:t>
          </w:r>
          <w:r w:rsidR="00B64198" w:rsidRPr="00386B9D">
            <w:rPr>
              <w:rFonts w:ascii="Times New Roman" w:hAnsi="Times New Roman" w:cs="Times New Roman"/>
              <w:sz w:val="24"/>
              <w:szCs w:val="24"/>
            </w:rPr>
            <w:fldChar w:fldCharType="end"/>
          </w:r>
        </w:sdtContent>
      </w:sdt>
      <w:r w:rsidR="008E7A27" w:rsidRPr="00386B9D">
        <w:rPr>
          <w:rFonts w:ascii="Times New Roman" w:hAnsi="Times New Roman" w:cs="Times New Roman"/>
          <w:sz w:val="24"/>
          <w:szCs w:val="24"/>
        </w:rPr>
        <w:t xml:space="preserve">. </w:t>
      </w:r>
      <w:r w:rsidR="000523F1">
        <w:rPr>
          <w:rFonts w:ascii="Times New Roman" w:hAnsi="Times New Roman" w:cs="Times New Roman"/>
          <w:sz w:val="24"/>
          <w:szCs w:val="24"/>
        </w:rPr>
        <w:t>Een toename van de toegevoegde waarde zorgt ervoor dat het BBP toeneemt. Dit is omdat het BBP uit verschillende componenten bestaat en toegevoegde waarde is daar één van. Andere componenten zijn bijvoorbeeld investeringen en consumptie</w:t>
      </w:r>
      <w:sdt>
        <w:sdtPr>
          <w:rPr>
            <w:rFonts w:ascii="Times New Roman" w:hAnsi="Times New Roman" w:cs="Times New Roman"/>
            <w:sz w:val="24"/>
            <w:szCs w:val="24"/>
          </w:rPr>
          <w:id w:val="-1156446065"/>
          <w:citation/>
        </w:sdtPr>
        <w:sdtContent>
          <w:r w:rsidR="00B64198">
            <w:rPr>
              <w:rFonts w:ascii="Times New Roman" w:hAnsi="Times New Roman" w:cs="Times New Roman"/>
              <w:sz w:val="24"/>
              <w:szCs w:val="24"/>
            </w:rPr>
            <w:fldChar w:fldCharType="begin"/>
          </w:r>
          <w:r w:rsidR="000523F1">
            <w:rPr>
              <w:rFonts w:ascii="Times New Roman" w:hAnsi="Times New Roman" w:cs="Times New Roman"/>
              <w:sz w:val="24"/>
              <w:szCs w:val="24"/>
            </w:rPr>
            <w:instrText xml:space="preserve"> CITATION Ber08 \l 1043 </w:instrText>
          </w:r>
          <w:r w:rsidR="00B64198">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(Berk &amp; DeMarzo, 2008)</w:t>
          </w:r>
          <w:r w:rsidR="00B64198">
            <w:rPr>
              <w:rFonts w:ascii="Times New Roman" w:hAnsi="Times New Roman" w:cs="Times New Roman"/>
              <w:sz w:val="24"/>
              <w:szCs w:val="24"/>
            </w:rPr>
            <w:fldChar w:fldCharType="end"/>
          </w:r>
        </w:sdtContent>
      </w:sdt>
      <w:r w:rsidR="000523F1">
        <w:rPr>
          <w:rFonts w:ascii="Times New Roman" w:hAnsi="Times New Roman" w:cs="Times New Roman"/>
          <w:sz w:val="24"/>
          <w:szCs w:val="24"/>
        </w:rPr>
        <w:t>.</w:t>
      </w:r>
    </w:p>
    <w:p w:rsidR="000523F1" w:rsidRDefault="000523F1" w:rsidP="001F4413">
      <w:pPr>
        <w:spacing w:after="0" w:line="360" w:lineRule="auto"/>
        <w:jc w:val="both"/>
        <w:rPr>
          <w:rFonts w:ascii="Times New Roman" w:hAnsi="Times New Roman" w:cs="Times New Roman"/>
          <w:sz w:val="24"/>
          <w:szCs w:val="24"/>
        </w:rPr>
      </w:pPr>
    </w:p>
    <w:p w:rsidR="00660CCD" w:rsidRPr="00386B9D" w:rsidRDefault="008E7A27"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De</w:t>
      </w:r>
      <w:r w:rsidR="003C521D" w:rsidRPr="00386B9D">
        <w:rPr>
          <w:rFonts w:ascii="Times New Roman" w:hAnsi="Times New Roman" w:cs="Times New Roman"/>
          <w:sz w:val="24"/>
          <w:szCs w:val="24"/>
        </w:rPr>
        <w:t xml:space="preserve"> </w:t>
      </w:r>
      <w:r w:rsidR="00E1581E" w:rsidRPr="00386B9D">
        <w:rPr>
          <w:rFonts w:ascii="Times New Roman" w:hAnsi="Times New Roman" w:cs="Times New Roman"/>
          <w:sz w:val="24"/>
          <w:szCs w:val="24"/>
        </w:rPr>
        <w:t>toegevoegde waarde</w:t>
      </w:r>
      <w:r w:rsidRPr="00386B9D">
        <w:rPr>
          <w:rFonts w:ascii="Times New Roman" w:hAnsi="Times New Roman" w:cs="Times New Roman"/>
          <w:sz w:val="24"/>
          <w:szCs w:val="24"/>
        </w:rPr>
        <w:t xml:space="preserve"> </w:t>
      </w:r>
      <w:r w:rsidR="003C521D" w:rsidRPr="00386B9D">
        <w:rPr>
          <w:rFonts w:ascii="Times New Roman" w:hAnsi="Times New Roman" w:cs="Times New Roman"/>
          <w:sz w:val="24"/>
          <w:szCs w:val="24"/>
        </w:rPr>
        <w:t xml:space="preserve">zal worden vergeleken met </w:t>
      </w:r>
      <w:r w:rsidR="00577607">
        <w:rPr>
          <w:rFonts w:ascii="Times New Roman" w:hAnsi="Times New Roman" w:cs="Times New Roman"/>
          <w:sz w:val="24"/>
          <w:szCs w:val="24"/>
        </w:rPr>
        <w:t>het</w:t>
      </w:r>
      <w:r w:rsidR="003C521D" w:rsidRPr="00386B9D">
        <w:rPr>
          <w:rFonts w:ascii="Times New Roman" w:hAnsi="Times New Roman" w:cs="Times New Roman"/>
          <w:sz w:val="24"/>
          <w:szCs w:val="24"/>
        </w:rPr>
        <w:t xml:space="preserve"> </w:t>
      </w:r>
      <w:r w:rsidR="006068B6" w:rsidRPr="00386B9D">
        <w:rPr>
          <w:rFonts w:ascii="Times New Roman" w:hAnsi="Times New Roman" w:cs="Times New Roman"/>
          <w:sz w:val="24"/>
          <w:szCs w:val="24"/>
        </w:rPr>
        <w:t xml:space="preserve">BBP </w:t>
      </w:r>
      <w:r w:rsidR="003C521D" w:rsidRPr="00386B9D">
        <w:rPr>
          <w:rFonts w:ascii="Times New Roman" w:hAnsi="Times New Roman" w:cs="Times New Roman"/>
          <w:sz w:val="24"/>
          <w:szCs w:val="24"/>
        </w:rPr>
        <w:t>van de betreffende landen.</w:t>
      </w:r>
      <w:r w:rsidR="0036235B" w:rsidRPr="00386B9D">
        <w:rPr>
          <w:rFonts w:ascii="Times New Roman" w:hAnsi="Times New Roman" w:cs="Times New Roman"/>
          <w:sz w:val="24"/>
          <w:szCs w:val="24"/>
        </w:rPr>
        <w:t xml:space="preserve"> </w:t>
      </w:r>
      <w:r w:rsidRPr="00386B9D">
        <w:rPr>
          <w:rFonts w:ascii="Times New Roman" w:hAnsi="Times New Roman" w:cs="Times New Roman"/>
          <w:sz w:val="24"/>
          <w:szCs w:val="24"/>
        </w:rPr>
        <w:t>Uit</w:t>
      </w:r>
      <w:r w:rsidR="00F94FFE" w:rsidRPr="00386B9D">
        <w:rPr>
          <w:rFonts w:ascii="Times New Roman" w:hAnsi="Times New Roman" w:cs="Times New Roman"/>
          <w:sz w:val="24"/>
          <w:szCs w:val="24"/>
        </w:rPr>
        <w:t xml:space="preserve"> tabel 3</w:t>
      </w:r>
      <w:r w:rsidR="0036235B" w:rsidRPr="00386B9D">
        <w:rPr>
          <w:rFonts w:ascii="Times New Roman" w:hAnsi="Times New Roman" w:cs="Times New Roman"/>
          <w:sz w:val="24"/>
          <w:szCs w:val="24"/>
        </w:rPr>
        <w:t xml:space="preserve"> </w:t>
      </w:r>
      <w:r w:rsidRPr="00386B9D">
        <w:rPr>
          <w:rFonts w:ascii="Times New Roman" w:hAnsi="Times New Roman" w:cs="Times New Roman"/>
          <w:sz w:val="24"/>
          <w:szCs w:val="24"/>
        </w:rPr>
        <w:t>van</w:t>
      </w:r>
      <w:r w:rsidR="0036235B" w:rsidRPr="00386B9D">
        <w:rPr>
          <w:rFonts w:ascii="Times New Roman" w:hAnsi="Times New Roman" w:cs="Times New Roman"/>
          <w:sz w:val="24"/>
          <w:szCs w:val="24"/>
        </w:rPr>
        <w:t xml:space="preserve"> het appendix </w:t>
      </w:r>
      <w:r w:rsidRPr="00386B9D">
        <w:rPr>
          <w:rFonts w:ascii="Times New Roman" w:hAnsi="Times New Roman" w:cs="Times New Roman"/>
          <w:sz w:val="24"/>
          <w:szCs w:val="24"/>
        </w:rPr>
        <w:t>komt naar voren</w:t>
      </w:r>
      <w:r w:rsidR="0036235B" w:rsidRPr="00386B9D">
        <w:rPr>
          <w:rFonts w:ascii="Times New Roman" w:hAnsi="Times New Roman" w:cs="Times New Roman"/>
          <w:sz w:val="24"/>
          <w:szCs w:val="24"/>
        </w:rPr>
        <w:t xml:space="preserve"> dat de </w:t>
      </w:r>
      <w:r w:rsidR="00E1581E" w:rsidRPr="00386B9D">
        <w:rPr>
          <w:rFonts w:ascii="Times New Roman" w:hAnsi="Times New Roman" w:cs="Times New Roman"/>
          <w:sz w:val="24"/>
          <w:szCs w:val="24"/>
        </w:rPr>
        <w:t xml:space="preserve">toegevoegde waarde </w:t>
      </w:r>
      <w:r w:rsidR="006068B6" w:rsidRPr="00386B9D">
        <w:rPr>
          <w:rFonts w:ascii="Times New Roman" w:hAnsi="Times New Roman" w:cs="Times New Roman"/>
          <w:sz w:val="24"/>
          <w:szCs w:val="24"/>
        </w:rPr>
        <w:t xml:space="preserve">van de Rotterdamse haven </w:t>
      </w:r>
      <w:r w:rsidR="0036235B" w:rsidRPr="00386B9D">
        <w:rPr>
          <w:rFonts w:ascii="Times New Roman" w:hAnsi="Times New Roman" w:cs="Times New Roman"/>
          <w:sz w:val="24"/>
          <w:szCs w:val="24"/>
        </w:rPr>
        <w:t>in 2009 afge</w:t>
      </w:r>
      <w:r w:rsidR="00D10056" w:rsidRPr="00386B9D">
        <w:rPr>
          <w:rFonts w:ascii="Times New Roman" w:hAnsi="Times New Roman" w:cs="Times New Roman"/>
          <w:sz w:val="24"/>
          <w:szCs w:val="24"/>
        </w:rPr>
        <w:t>nomen was ten opzichte van 2008. Dit is vanwege de economische crisis die toesloeg in 2009 en ook de Rotterdamse haven trof</w:t>
      </w:r>
      <w:sdt>
        <w:sdtPr>
          <w:rPr>
            <w:rFonts w:ascii="Times New Roman" w:hAnsi="Times New Roman" w:cs="Times New Roman"/>
            <w:sz w:val="24"/>
            <w:szCs w:val="24"/>
          </w:rPr>
          <w:id w:val="-1019003640"/>
          <w:citation/>
        </w:sdtPr>
        <w:sdtContent>
          <w:r w:rsidR="00B64198" w:rsidRPr="00386B9D">
            <w:rPr>
              <w:rFonts w:ascii="Times New Roman" w:hAnsi="Times New Roman" w:cs="Times New Roman"/>
              <w:sz w:val="24"/>
              <w:szCs w:val="24"/>
            </w:rPr>
            <w:fldChar w:fldCharType="begin"/>
          </w:r>
          <w:r w:rsidR="00D10056" w:rsidRPr="00386B9D">
            <w:rPr>
              <w:rFonts w:ascii="Times New Roman" w:hAnsi="Times New Roman" w:cs="Times New Roman"/>
              <w:sz w:val="24"/>
              <w:szCs w:val="24"/>
            </w:rPr>
            <w:instrText xml:space="preserve"> CITATION Alg09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(Algemeen Dagblad, 2009)</w:t>
          </w:r>
          <w:r w:rsidR="00B64198" w:rsidRPr="00386B9D">
            <w:rPr>
              <w:rFonts w:ascii="Times New Roman" w:hAnsi="Times New Roman" w:cs="Times New Roman"/>
              <w:sz w:val="24"/>
              <w:szCs w:val="24"/>
            </w:rPr>
            <w:fldChar w:fldCharType="end"/>
          </w:r>
        </w:sdtContent>
      </w:sdt>
      <w:r w:rsidR="00D10056" w:rsidRPr="00386B9D">
        <w:rPr>
          <w:rFonts w:ascii="Times New Roman" w:hAnsi="Times New Roman" w:cs="Times New Roman"/>
          <w:sz w:val="24"/>
          <w:szCs w:val="24"/>
        </w:rPr>
        <w:t>.</w:t>
      </w:r>
      <w:r w:rsidR="0036235B" w:rsidRPr="00386B9D">
        <w:rPr>
          <w:rFonts w:ascii="Times New Roman" w:hAnsi="Times New Roman" w:cs="Times New Roman"/>
          <w:sz w:val="24"/>
          <w:szCs w:val="24"/>
        </w:rPr>
        <w:t xml:space="preserve"> </w:t>
      </w:r>
      <w:r w:rsidR="00D10056" w:rsidRPr="00386B9D">
        <w:rPr>
          <w:rFonts w:ascii="Times New Roman" w:hAnsi="Times New Roman" w:cs="Times New Roman"/>
          <w:sz w:val="24"/>
          <w:szCs w:val="24"/>
        </w:rPr>
        <w:t>M</w:t>
      </w:r>
      <w:r w:rsidRPr="00386B9D">
        <w:rPr>
          <w:rFonts w:ascii="Times New Roman" w:hAnsi="Times New Roman" w:cs="Times New Roman"/>
          <w:sz w:val="24"/>
          <w:szCs w:val="24"/>
        </w:rPr>
        <w:t xml:space="preserve">aar </w:t>
      </w:r>
      <w:r w:rsidR="00D10056" w:rsidRPr="00386B9D">
        <w:rPr>
          <w:rFonts w:ascii="Times New Roman" w:hAnsi="Times New Roman" w:cs="Times New Roman"/>
          <w:sz w:val="24"/>
          <w:szCs w:val="24"/>
        </w:rPr>
        <w:t xml:space="preserve">vanaf 2010 is er </w:t>
      </w:r>
      <w:r w:rsidRPr="00386B9D">
        <w:rPr>
          <w:rFonts w:ascii="Times New Roman" w:hAnsi="Times New Roman" w:cs="Times New Roman"/>
          <w:sz w:val="24"/>
          <w:szCs w:val="24"/>
        </w:rPr>
        <w:t xml:space="preserve">ook </w:t>
      </w:r>
      <w:r w:rsidR="0036235B" w:rsidRPr="00386B9D">
        <w:rPr>
          <w:rFonts w:ascii="Times New Roman" w:hAnsi="Times New Roman" w:cs="Times New Roman"/>
          <w:sz w:val="24"/>
          <w:szCs w:val="24"/>
        </w:rPr>
        <w:t>een stijgende lijn</w:t>
      </w:r>
      <w:r w:rsidRPr="00386B9D">
        <w:rPr>
          <w:rFonts w:ascii="Times New Roman" w:hAnsi="Times New Roman" w:cs="Times New Roman"/>
          <w:sz w:val="24"/>
          <w:szCs w:val="24"/>
        </w:rPr>
        <w:t xml:space="preserve"> te zien</w:t>
      </w:r>
      <w:r w:rsidR="000523F1">
        <w:rPr>
          <w:rFonts w:ascii="Times New Roman" w:hAnsi="Times New Roman" w:cs="Times New Roman"/>
          <w:sz w:val="24"/>
          <w:szCs w:val="24"/>
        </w:rPr>
        <w:t>, wat betekent dat het weer beter gaat met de haven van Rotterdam.</w:t>
      </w:r>
    </w:p>
    <w:p w:rsidR="000523F1" w:rsidRDefault="000523F1" w:rsidP="000523F1">
      <w:pPr>
        <w:spacing w:after="0" w:line="360" w:lineRule="auto"/>
        <w:jc w:val="both"/>
        <w:rPr>
          <w:rFonts w:ascii="Times New Roman" w:hAnsi="Times New Roman" w:cs="Times New Roman"/>
          <w:sz w:val="24"/>
          <w:szCs w:val="24"/>
        </w:rPr>
      </w:pPr>
    </w:p>
    <w:p w:rsidR="000852F2" w:rsidRPr="00386B9D" w:rsidRDefault="000852F2" w:rsidP="00C0213C">
      <w:pPr>
        <w:spacing w:line="360" w:lineRule="auto"/>
        <w:jc w:val="both"/>
        <w:rPr>
          <w:rFonts w:ascii="Times New Roman" w:hAnsi="Times New Roman" w:cs="Times New Roman"/>
        </w:rPr>
      </w:pPr>
      <w:r w:rsidRPr="00386B9D">
        <w:rPr>
          <w:rFonts w:ascii="Times New Roman" w:hAnsi="Times New Roman" w:cs="Times New Roman"/>
          <w:sz w:val="24"/>
          <w:szCs w:val="24"/>
        </w:rPr>
        <w:t xml:space="preserve">Over het algemeen is de </w:t>
      </w:r>
      <w:r w:rsidR="004A16CA" w:rsidRPr="00386B9D">
        <w:rPr>
          <w:rFonts w:ascii="Times New Roman" w:hAnsi="Times New Roman" w:cs="Times New Roman"/>
          <w:sz w:val="24"/>
          <w:szCs w:val="24"/>
        </w:rPr>
        <w:t>Rotterdamse haven</w:t>
      </w:r>
      <w:r w:rsidRPr="00386B9D">
        <w:rPr>
          <w:rFonts w:ascii="Times New Roman" w:hAnsi="Times New Roman" w:cs="Times New Roman"/>
          <w:sz w:val="24"/>
          <w:szCs w:val="24"/>
        </w:rPr>
        <w:t xml:space="preserve"> vooral belangrijk op het gebied van overslag van containers en </w:t>
      </w:r>
      <w:r w:rsidR="00AA4E86" w:rsidRPr="00386B9D">
        <w:rPr>
          <w:rFonts w:ascii="Times New Roman" w:hAnsi="Times New Roman" w:cs="Times New Roman"/>
          <w:sz w:val="24"/>
          <w:szCs w:val="24"/>
        </w:rPr>
        <w:t xml:space="preserve">het verwerken/doorvoeren van </w:t>
      </w:r>
      <w:r w:rsidRPr="00386B9D">
        <w:rPr>
          <w:rFonts w:ascii="Times New Roman" w:hAnsi="Times New Roman" w:cs="Times New Roman"/>
          <w:sz w:val="24"/>
          <w:szCs w:val="24"/>
        </w:rPr>
        <w:t xml:space="preserve">massagoederen zoals: ruwe olie, chemicaliën, kolen en ertsen. </w:t>
      </w:r>
      <w:r w:rsidR="00010997" w:rsidRPr="00386B9D">
        <w:rPr>
          <w:rFonts w:ascii="Times New Roman" w:hAnsi="Times New Roman" w:cs="Times New Roman"/>
          <w:sz w:val="24"/>
          <w:szCs w:val="24"/>
        </w:rPr>
        <w:t>De meest belangrijke industrieën voor de haven van Rotterdam zijn de</w:t>
      </w:r>
      <w:r w:rsidRPr="00386B9D">
        <w:rPr>
          <w:rFonts w:ascii="Times New Roman" w:hAnsi="Times New Roman" w:cs="Times New Roman"/>
          <w:sz w:val="24"/>
          <w:szCs w:val="24"/>
        </w:rPr>
        <w:t xml:space="preserve"> (petro)</w:t>
      </w:r>
      <w:r w:rsidR="00010997" w:rsidRPr="00386B9D">
        <w:rPr>
          <w:rFonts w:ascii="Times New Roman" w:hAnsi="Times New Roman" w:cs="Times New Roman"/>
          <w:sz w:val="24"/>
          <w:szCs w:val="24"/>
        </w:rPr>
        <w:t xml:space="preserve"> chemische industrie en de aardolie industrie, aangezien ze ook de meeste toegevoegde waard</w:t>
      </w:r>
      <w:r w:rsidRPr="00386B9D">
        <w:rPr>
          <w:rFonts w:ascii="Times New Roman" w:hAnsi="Times New Roman" w:cs="Times New Roman"/>
          <w:sz w:val="24"/>
          <w:szCs w:val="24"/>
        </w:rPr>
        <w:t xml:space="preserve">e (zie appendix tabel 3) </w:t>
      </w:r>
      <w:r w:rsidR="00010997" w:rsidRPr="00386B9D">
        <w:rPr>
          <w:rFonts w:ascii="Times New Roman" w:hAnsi="Times New Roman" w:cs="Times New Roman"/>
          <w:sz w:val="24"/>
          <w:szCs w:val="24"/>
        </w:rPr>
        <w:t>creëren</w:t>
      </w:r>
      <w:r w:rsidR="00016F8A">
        <w:rPr>
          <w:rFonts w:ascii="Times New Roman" w:hAnsi="Times New Roman" w:cs="Times New Roman"/>
          <w:sz w:val="24"/>
          <w:szCs w:val="24"/>
        </w:rPr>
        <w:t xml:space="preserve"> vanwege de schaal waarop deze industrieën opereren</w:t>
      </w:r>
      <w:sdt>
        <w:sdtPr>
          <w:rPr>
            <w:rFonts w:ascii="Times New Roman" w:hAnsi="Times New Roman" w:cs="Times New Roman"/>
            <w:sz w:val="24"/>
            <w:szCs w:val="24"/>
          </w:rPr>
          <w:id w:val="-888718779"/>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 CITATION Mer13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Notteboom, 2013)</w:t>
          </w:r>
          <w:r w:rsidR="00B64198" w:rsidRPr="00386B9D">
            <w:rPr>
              <w:rFonts w:ascii="Times New Roman" w:hAnsi="Times New Roman" w:cs="Times New Roman"/>
              <w:sz w:val="24"/>
              <w:szCs w:val="24"/>
            </w:rPr>
            <w:fldChar w:fldCharType="end"/>
          </w:r>
        </w:sdtContent>
      </w:sdt>
      <w:r w:rsidR="00010997" w:rsidRPr="00386B9D">
        <w:rPr>
          <w:rFonts w:ascii="Times New Roman" w:hAnsi="Times New Roman" w:cs="Times New Roman"/>
          <w:sz w:val="24"/>
          <w:szCs w:val="24"/>
        </w:rPr>
        <w:t>. Daarnaast is wegvervoer</w:t>
      </w:r>
      <w:r w:rsidRPr="00386B9D">
        <w:rPr>
          <w:rFonts w:ascii="Times New Roman" w:hAnsi="Times New Roman" w:cs="Times New Roman"/>
          <w:sz w:val="24"/>
          <w:szCs w:val="24"/>
        </w:rPr>
        <w:t xml:space="preserve"> (vervoer van de goederen)</w:t>
      </w:r>
      <w:r w:rsidR="00010997" w:rsidRPr="00386B9D">
        <w:rPr>
          <w:rFonts w:ascii="Times New Roman" w:hAnsi="Times New Roman" w:cs="Times New Roman"/>
          <w:sz w:val="24"/>
          <w:szCs w:val="24"/>
        </w:rPr>
        <w:t xml:space="preserve"> ook een belangrijke bron van toegevoegde waarde voor de haven van Rotterdam</w:t>
      </w:r>
      <w:r w:rsidR="00F94FFE" w:rsidRPr="00386B9D">
        <w:rPr>
          <w:rFonts w:ascii="Times New Roman" w:hAnsi="Times New Roman" w:cs="Times New Roman"/>
          <w:sz w:val="24"/>
          <w:szCs w:val="24"/>
        </w:rPr>
        <w:t xml:space="preserve"> (zie appendix tabel 3</w:t>
      </w:r>
      <w:r w:rsidR="00010997" w:rsidRPr="00386B9D">
        <w:rPr>
          <w:rFonts w:ascii="Times New Roman" w:hAnsi="Times New Roman" w:cs="Times New Roman"/>
          <w:sz w:val="24"/>
          <w:szCs w:val="24"/>
        </w:rPr>
        <w:t>).</w:t>
      </w:r>
    </w:p>
    <w:p w:rsidR="006A6A2D" w:rsidRDefault="006A6A2D" w:rsidP="00C0213C">
      <w:pPr>
        <w:spacing w:line="360" w:lineRule="auto"/>
        <w:jc w:val="both"/>
        <w:rPr>
          <w:rFonts w:ascii="Times New Roman" w:hAnsi="Times New Roman" w:cs="Times New Roman"/>
          <w:sz w:val="24"/>
          <w:szCs w:val="24"/>
        </w:rPr>
      </w:pPr>
    </w:p>
    <w:p w:rsidR="006068B6" w:rsidRPr="00386B9D" w:rsidRDefault="006068B6"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lastRenderedPageBreak/>
        <w:t xml:space="preserve">In tabel 1 </w:t>
      </w:r>
      <w:r w:rsidR="002516C3" w:rsidRPr="00386B9D">
        <w:rPr>
          <w:rFonts w:ascii="Times New Roman" w:hAnsi="Times New Roman" w:cs="Times New Roman"/>
          <w:sz w:val="24"/>
          <w:szCs w:val="24"/>
        </w:rPr>
        <w:t xml:space="preserve">is </w:t>
      </w:r>
      <w:r w:rsidR="00F94FFE" w:rsidRPr="00386B9D">
        <w:rPr>
          <w:rFonts w:ascii="Times New Roman" w:hAnsi="Times New Roman" w:cs="Times New Roman"/>
          <w:sz w:val="24"/>
          <w:szCs w:val="24"/>
        </w:rPr>
        <w:t>met behulp van de tabellen 3 en 6</w:t>
      </w:r>
      <w:r w:rsidR="00033521" w:rsidRPr="00386B9D">
        <w:rPr>
          <w:rFonts w:ascii="Times New Roman" w:hAnsi="Times New Roman" w:cs="Times New Roman"/>
          <w:sz w:val="24"/>
          <w:szCs w:val="24"/>
        </w:rPr>
        <w:t xml:space="preserve"> van het appendix </w:t>
      </w:r>
      <w:r w:rsidR="002516C3" w:rsidRPr="00386B9D">
        <w:rPr>
          <w:rFonts w:ascii="Times New Roman" w:hAnsi="Times New Roman" w:cs="Times New Roman"/>
          <w:sz w:val="24"/>
          <w:szCs w:val="24"/>
        </w:rPr>
        <w:t xml:space="preserve">berekend hoeveel procent de </w:t>
      </w:r>
      <w:r w:rsidR="00E1581E" w:rsidRPr="00386B9D">
        <w:rPr>
          <w:rFonts w:ascii="Times New Roman" w:hAnsi="Times New Roman" w:cs="Times New Roman"/>
          <w:sz w:val="24"/>
          <w:szCs w:val="24"/>
        </w:rPr>
        <w:t>toegevoegde waarde</w:t>
      </w:r>
      <w:r w:rsidR="002516C3" w:rsidRPr="00386B9D">
        <w:rPr>
          <w:rFonts w:ascii="Times New Roman" w:hAnsi="Times New Roman" w:cs="Times New Roman"/>
          <w:sz w:val="24"/>
          <w:szCs w:val="24"/>
        </w:rPr>
        <w:t xml:space="preserve"> van de Rotterdamse haven deel uitmaakt van </w:t>
      </w:r>
      <w:r w:rsidR="00577607">
        <w:rPr>
          <w:rFonts w:ascii="Times New Roman" w:hAnsi="Times New Roman" w:cs="Times New Roman"/>
          <w:sz w:val="24"/>
          <w:szCs w:val="24"/>
        </w:rPr>
        <w:t>het</w:t>
      </w:r>
      <w:r w:rsidR="002516C3" w:rsidRPr="00386B9D">
        <w:rPr>
          <w:rFonts w:ascii="Times New Roman" w:hAnsi="Times New Roman" w:cs="Times New Roman"/>
          <w:sz w:val="24"/>
          <w:szCs w:val="24"/>
        </w:rPr>
        <w:t xml:space="preserve"> Nederlandse BBP. </w:t>
      </w:r>
    </w:p>
    <w:p w:rsidR="006068B6" w:rsidRPr="00386B9D" w:rsidRDefault="00A03405" w:rsidP="00C0213C">
      <w:pPr>
        <w:spacing w:line="360" w:lineRule="auto"/>
        <w:jc w:val="both"/>
        <w:rPr>
          <w:rFonts w:ascii="Times New Roman" w:hAnsi="Times New Roman" w:cs="Times New Roman"/>
          <w:sz w:val="24"/>
          <w:szCs w:val="24"/>
        </w:rPr>
      </w:pPr>
      <w:r w:rsidRPr="00386B9D">
        <w:rPr>
          <w:rFonts w:ascii="Times New Roman" w:hAnsi="Times New Roman" w:cs="Times New Roman"/>
          <w:noProof/>
          <w:sz w:val="24"/>
          <w:szCs w:val="24"/>
          <w:lang w:val="en-US"/>
        </w:rPr>
        <w:drawing>
          <wp:anchor distT="0" distB="0" distL="114300" distR="114300" simplePos="0" relativeHeight="251659264" behindDoc="1" locked="0" layoutInCell="1" allowOverlap="1">
            <wp:simplePos x="0" y="0"/>
            <wp:positionH relativeFrom="column">
              <wp:posOffset>-3175</wp:posOffset>
            </wp:positionH>
            <wp:positionV relativeFrom="paragraph">
              <wp:posOffset>267970</wp:posOffset>
            </wp:positionV>
            <wp:extent cx="3657600" cy="857250"/>
            <wp:effectExtent l="0" t="0" r="0" b="0"/>
            <wp:wrapTight wrapText="bothSides">
              <wp:wrapPolygon edited="0">
                <wp:start x="0" y="0"/>
                <wp:lineTo x="0" y="21120"/>
                <wp:lineTo x="21488" y="21120"/>
                <wp:lineTo x="21488" y="0"/>
                <wp:lineTo x="0" y="0"/>
              </wp:wrapPolygon>
            </wp:wrapTight>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57600" cy="857250"/>
                    </a:xfrm>
                    <a:prstGeom prst="rect">
                      <a:avLst/>
                    </a:prstGeom>
                    <a:noFill/>
                    <a:ln>
                      <a:noFill/>
                    </a:ln>
                  </pic:spPr>
                </pic:pic>
              </a:graphicData>
            </a:graphic>
          </wp:anchor>
        </w:drawing>
      </w:r>
      <w:r w:rsidR="006068B6" w:rsidRPr="00386B9D">
        <w:rPr>
          <w:rFonts w:ascii="Times New Roman" w:hAnsi="Times New Roman" w:cs="Times New Roman"/>
          <w:b/>
          <w:sz w:val="24"/>
          <w:szCs w:val="24"/>
        </w:rPr>
        <w:t>Tabel 1</w:t>
      </w:r>
    </w:p>
    <w:p w:rsidR="003C521D" w:rsidRPr="00386B9D" w:rsidRDefault="003C521D" w:rsidP="00C0213C">
      <w:pPr>
        <w:spacing w:line="360" w:lineRule="auto"/>
        <w:jc w:val="both"/>
        <w:rPr>
          <w:rFonts w:ascii="Times New Roman" w:hAnsi="Times New Roman" w:cs="Times New Roman"/>
          <w:sz w:val="24"/>
          <w:szCs w:val="24"/>
        </w:rPr>
      </w:pPr>
    </w:p>
    <w:p w:rsidR="006068B6" w:rsidRPr="00386B9D" w:rsidRDefault="006068B6" w:rsidP="00C0213C">
      <w:pPr>
        <w:spacing w:line="360" w:lineRule="auto"/>
        <w:jc w:val="both"/>
        <w:rPr>
          <w:rFonts w:ascii="Times New Roman" w:hAnsi="Times New Roman" w:cs="Times New Roman"/>
          <w:sz w:val="24"/>
          <w:szCs w:val="24"/>
        </w:rPr>
      </w:pPr>
    </w:p>
    <w:p w:rsidR="008548B7" w:rsidRPr="00386B9D" w:rsidRDefault="008548B7" w:rsidP="00C0213C">
      <w:pPr>
        <w:spacing w:line="360" w:lineRule="auto"/>
        <w:jc w:val="both"/>
        <w:rPr>
          <w:rFonts w:ascii="Times New Roman" w:hAnsi="Times New Roman" w:cs="Times New Roman"/>
          <w:b/>
          <w:sz w:val="20"/>
          <w:szCs w:val="20"/>
        </w:rPr>
      </w:pPr>
      <w:r w:rsidRPr="00386B9D">
        <w:rPr>
          <w:rFonts w:ascii="Times New Roman" w:hAnsi="Times New Roman" w:cs="Times New Roman"/>
          <w:b/>
          <w:sz w:val="20"/>
          <w:szCs w:val="20"/>
        </w:rPr>
        <w:t xml:space="preserve">Bron: Berekeningen gedaan door de auteur m.b.v. </w:t>
      </w:r>
      <w:r w:rsidR="00F94FFE" w:rsidRPr="00386B9D">
        <w:rPr>
          <w:rFonts w:ascii="Times New Roman" w:hAnsi="Times New Roman" w:cs="Times New Roman"/>
          <w:b/>
          <w:sz w:val="20"/>
          <w:szCs w:val="20"/>
        </w:rPr>
        <w:t>de tabellen 3 en 6</w:t>
      </w:r>
      <w:r w:rsidR="00C74604" w:rsidRPr="00386B9D">
        <w:rPr>
          <w:rFonts w:ascii="Times New Roman" w:hAnsi="Times New Roman" w:cs="Times New Roman"/>
          <w:b/>
          <w:sz w:val="20"/>
          <w:szCs w:val="20"/>
        </w:rPr>
        <w:t xml:space="preserve"> van het appendix</w:t>
      </w:r>
    </w:p>
    <w:p w:rsidR="003C521D" w:rsidRPr="00386B9D" w:rsidRDefault="002458ED"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Hieruit blijkt dat het aandeel </w:t>
      </w:r>
      <w:r w:rsidR="00E1581E" w:rsidRPr="00386B9D">
        <w:rPr>
          <w:rFonts w:ascii="Times New Roman" w:hAnsi="Times New Roman" w:cs="Times New Roman"/>
          <w:sz w:val="24"/>
          <w:szCs w:val="24"/>
        </w:rPr>
        <w:t xml:space="preserve">toegevoegde waarde </w:t>
      </w:r>
      <w:r w:rsidRPr="00386B9D">
        <w:rPr>
          <w:rFonts w:ascii="Times New Roman" w:hAnsi="Times New Roman" w:cs="Times New Roman"/>
          <w:sz w:val="24"/>
          <w:szCs w:val="24"/>
        </w:rPr>
        <w:t>in het BBP vanaf 2010 aan het toenemen is</w:t>
      </w:r>
      <w:r w:rsidR="006068B6" w:rsidRPr="00386B9D">
        <w:rPr>
          <w:rFonts w:ascii="Times New Roman" w:hAnsi="Times New Roman" w:cs="Times New Roman"/>
          <w:sz w:val="24"/>
          <w:szCs w:val="24"/>
        </w:rPr>
        <w:t xml:space="preserve">. Echter, </w:t>
      </w:r>
      <w:r w:rsidR="007B37C0" w:rsidRPr="00386B9D">
        <w:rPr>
          <w:rFonts w:ascii="Times New Roman" w:hAnsi="Times New Roman" w:cs="Times New Roman"/>
          <w:sz w:val="24"/>
          <w:szCs w:val="24"/>
        </w:rPr>
        <w:t xml:space="preserve">was </w:t>
      </w:r>
      <w:r w:rsidR="006068B6" w:rsidRPr="00386B9D">
        <w:rPr>
          <w:rFonts w:ascii="Times New Roman" w:hAnsi="Times New Roman" w:cs="Times New Roman"/>
          <w:sz w:val="24"/>
          <w:szCs w:val="24"/>
        </w:rPr>
        <w:t xml:space="preserve">de percentuele bijdrage aan </w:t>
      </w:r>
      <w:r w:rsidR="00577607">
        <w:rPr>
          <w:rFonts w:ascii="Times New Roman" w:hAnsi="Times New Roman" w:cs="Times New Roman"/>
          <w:sz w:val="24"/>
          <w:szCs w:val="24"/>
        </w:rPr>
        <w:t>het</w:t>
      </w:r>
      <w:r w:rsidR="006068B6" w:rsidRPr="00386B9D">
        <w:rPr>
          <w:rFonts w:ascii="Times New Roman" w:hAnsi="Times New Roman" w:cs="Times New Roman"/>
          <w:sz w:val="24"/>
          <w:szCs w:val="24"/>
        </w:rPr>
        <w:t xml:space="preserve"> Nederlandse BBP</w:t>
      </w:r>
      <w:r w:rsidR="007B37C0" w:rsidRPr="00386B9D">
        <w:rPr>
          <w:rFonts w:ascii="Times New Roman" w:hAnsi="Times New Roman" w:cs="Times New Roman"/>
          <w:sz w:val="24"/>
          <w:szCs w:val="24"/>
        </w:rPr>
        <w:t xml:space="preserve"> </w:t>
      </w:r>
      <w:r w:rsidR="006068B6" w:rsidRPr="00386B9D">
        <w:rPr>
          <w:rFonts w:ascii="Times New Roman" w:hAnsi="Times New Roman" w:cs="Times New Roman"/>
          <w:sz w:val="24"/>
          <w:szCs w:val="24"/>
        </w:rPr>
        <w:t>in 2007 en 2008</w:t>
      </w:r>
      <w:r w:rsidR="008E7A27" w:rsidRPr="00386B9D">
        <w:rPr>
          <w:rFonts w:ascii="Times New Roman" w:hAnsi="Times New Roman" w:cs="Times New Roman"/>
          <w:sz w:val="24"/>
          <w:szCs w:val="24"/>
        </w:rPr>
        <w:t>,</w:t>
      </w:r>
      <w:r w:rsidR="006068B6" w:rsidRPr="00386B9D">
        <w:rPr>
          <w:rFonts w:ascii="Times New Roman" w:hAnsi="Times New Roman" w:cs="Times New Roman"/>
          <w:sz w:val="24"/>
          <w:szCs w:val="24"/>
        </w:rPr>
        <w:t xml:space="preserve"> hoger dan in 2012. Desalniettemin, blijft de </w:t>
      </w:r>
      <w:r w:rsidR="00E1581E" w:rsidRPr="00386B9D">
        <w:rPr>
          <w:rFonts w:ascii="Times New Roman" w:hAnsi="Times New Roman" w:cs="Times New Roman"/>
          <w:sz w:val="24"/>
          <w:szCs w:val="24"/>
        </w:rPr>
        <w:t xml:space="preserve">toegevoegde waarde </w:t>
      </w:r>
      <w:r w:rsidR="006068B6" w:rsidRPr="00386B9D">
        <w:rPr>
          <w:rFonts w:ascii="Times New Roman" w:hAnsi="Times New Roman" w:cs="Times New Roman"/>
          <w:sz w:val="24"/>
          <w:szCs w:val="24"/>
        </w:rPr>
        <w:t>een vaste bijdrage lev</w:t>
      </w:r>
      <w:r w:rsidR="00016F8A">
        <w:rPr>
          <w:rFonts w:ascii="Times New Roman" w:hAnsi="Times New Roman" w:cs="Times New Roman"/>
          <w:sz w:val="24"/>
          <w:szCs w:val="24"/>
        </w:rPr>
        <w:t>eren aan de Nederlandse e</w:t>
      </w:r>
      <w:r w:rsidR="006068B6" w:rsidRPr="00386B9D">
        <w:rPr>
          <w:rFonts w:ascii="Times New Roman" w:hAnsi="Times New Roman" w:cs="Times New Roman"/>
          <w:sz w:val="24"/>
          <w:szCs w:val="24"/>
        </w:rPr>
        <w:t xml:space="preserve">conomie </w:t>
      </w:r>
      <w:r w:rsidR="007B37C0" w:rsidRPr="00386B9D">
        <w:rPr>
          <w:rFonts w:ascii="Times New Roman" w:hAnsi="Times New Roman" w:cs="Times New Roman"/>
          <w:sz w:val="24"/>
          <w:szCs w:val="24"/>
        </w:rPr>
        <w:t>met een percentage van</w:t>
      </w:r>
      <w:r w:rsidR="006068B6" w:rsidRPr="00386B9D">
        <w:rPr>
          <w:rFonts w:ascii="Times New Roman" w:hAnsi="Times New Roman" w:cs="Times New Roman"/>
          <w:sz w:val="24"/>
          <w:szCs w:val="24"/>
        </w:rPr>
        <w:t xml:space="preserve"> rond de 2%. </w:t>
      </w:r>
      <w:r w:rsidR="008E7A27" w:rsidRPr="00386B9D">
        <w:rPr>
          <w:rFonts w:ascii="Times New Roman" w:hAnsi="Times New Roman" w:cs="Times New Roman"/>
          <w:sz w:val="24"/>
          <w:szCs w:val="24"/>
        </w:rPr>
        <w:t xml:space="preserve">Daarnaast, </w:t>
      </w:r>
      <w:r w:rsidR="00E1581E" w:rsidRPr="00386B9D">
        <w:rPr>
          <w:rFonts w:ascii="Times New Roman" w:hAnsi="Times New Roman" w:cs="Times New Roman"/>
          <w:sz w:val="24"/>
          <w:szCs w:val="24"/>
        </w:rPr>
        <w:t xml:space="preserve">kan er worden verwacht dat de toegevoegde waarde ook in de toekomst een significante bijdrage zal blijven leveren aan de Nederlandse economie, </w:t>
      </w:r>
      <w:r w:rsidR="008E7A27" w:rsidRPr="00386B9D">
        <w:rPr>
          <w:rFonts w:ascii="Times New Roman" w:hAnsi="Times New Roman" w:cs="Times New Roman"/>
          <w:sz w:val="24"/>
          <w:szCs w:val="24"/>
        </w:rPr>
        <w:t xml:space="preserve">gezien de </w:t>
      </w:r>
      <w:r w:rsidR="0072009C" w:rsidRPr="00386B9D">
        <w:rPr>
          <w:rFonts w:ascii="Times New Roman" w:hAnsi="Times New Roman" w:cs="Times New Roman"/>
          <w:sz w:val="24"/>
          <w:szCs w:val="24"/>
        </w:rPr>
        <w:t>stijgende trend</w:t>
      </w:r>
      <w:r w:rsidR="002515D7">
        <w:rPr>
          <w:rFonts w:ascii="Times New Roman" w:hAnsi="Times New Roman" w:cs="Times New Roman"/>
          <w:sz w:val="24"/>
          <w:szCs w:val="24"/>
        </w:rPr>
        <w:t xml:space="preserve"> van de toegevoegde waarde</w:t>
      </w:r>
      <w:r w:rsidR="0072009C" w:rsidRPr="00386B9D">
        <w:rPr>
          <w:rFonts w:ascii="Times New Roman" w:hAnsi="Times New Roman" w:cs="Times New Roman"/>
          <w:sz w:val="24"/>
          <w:szCs w:val="24"/>
        </w:rPr>
        <w:t xml:space="preserve"> </w:t>
      </w:r>
      <w:r w:rsidR="008E7A27" w:rsidRPr="00386B9D">
        <w:rPr>
          <w:rFonts w:ascii="Times New Roman" w:hAnsi="Times New Roman" w:cs="Times New Roman"/>
          <w:sz w:val="24"/>
          <w:szCs w:val="24"/>
        </w:rPr>
        <w:t>dat de Rotterdamse haven vertoont</w:t>
      </w:r>
      <w:r w:rsidR="0072009C" w:rsidRPr="00386B9D">
        <w:rPr>
          <w:rFonts w:ascii="Times New Roman" w:hAnsi="Times New Roman" w:cs="Times New Roman"/>
          <w:sz w:val="24"/>
          <w:szCs w:val="24"/>
        </w:rPr>
        <w:t xml:space="preserve">. </w:t>
      </w:r>
      <w:r w:rsidR="0062431F" w:rsidRPr="00386B9D">
        <w:rPr>
          <w:rFonts w:ascii="Times New Roman" w:hAnsi="Times New Roman" w:cs="Times New Roman"/>
          <w:sz w:val="24"/>
          <w:szCs w:val="24"/>
        </w:rPr>
        <w:t xml:space="preserve">De toenemende </w:t>
      </w:r>
      <w:r w:rsidR="00E1581E" w:rsidRPr="00386B9D">
        <w:rPr>
          <w:rFonts w:ascii="Times New Roman" w:hAnsi="Times New Roman" w:cs="Times New Roman"/>
          <w:sz w:val="24"/>
          <w:szCs w:val="24"/>
        </w:rPr>
        <w:t>toegevoegde waarde</w:t>
      </w:r>
      <w:r w:rsidR="0062431F" w:rsidRPr="00386B9D">
        <w:rPr>
          <w:rFonts w:ascii="Times New Roman" w:hAnsi="Times New Roman" w:cs="Times New Roman"/>
          <w:sz w:val="24"/>
          <w:szCs w:val="24"/>
        </w:rPr>
        <w:t xml:space="preserve"> duidt ook op een steeds betere pres</w:t>
      </w:r>
      <w:r w:rsidR="00AA4E86" w:rsidRPr="00386B9D">
        <w:rPr>
          <w:rFonts w:ascii="Times New Roman" w:hAnsi="Times New Roman" w:cs="Times New Roman"/>
          <w:sz w:val="24"/>
          <w:szCs w:val="24"/>
        </w:rPr>
        <w:t>tatie van de Rotterdamse haven. Dit is vooral te danken aan de sterke stijging van de toegevoegde waarden van de aardolie industrie en de (petro) chemische industrie</w:t>
      </w:r>
      <w:r w:rsidR="00D10056" w:rsidRPr="00386B9D">
        <w:rPr>
          <w:rFonts w:ascii="Times New Roman" w:hAnsi="Times New Roman" w:cs="Times New Roman"/>
          <w:sz w:val="24"/>
          <w:szCs w:val="24"/>
        </w:rPr>
        <w:t>,</w:t>
      </w:r>
      <w:r w:rsidR="00AA4E86" w:rsidRPr="00386B9D">
        <w:rPr>
          <w:rFonts w:ascii="Times New Roman" w:hAnsi="Times New Roman" w:cs="Times New Roman"/>
          <w:sz w:val="24"/>
          <w:szCs w:val="24"/>
        </w:rPr>
        <w:t xml:space="preserve"> die een </w:t>
      </w:r>
      <w:r w:rsidR="00D10056" w:rsidRPr="00386B9D">
        <w:rPr>
          <w:rFonts w:ascii="Times New Roman" w:hAnsi="Times New Roman" w:cs="Times New Roman"/>
          <w:sz w:val="24"/>
          <w:szCs w:val="24"/>
        </w:rPr>
        <w:t>sterk</w:t>
      </w:r>
      <w:r w:rsidR="00AA4E86" w:rsidRPr="00386B9D">
        <w:rPr>
          <w:rFonts w:ascii="Times New Roman" w:hAnsi="Times New Roman" w:cs="Times New Roman"/>
          <w:sz w:val="24"/>
          <w:szCs w:val="24"/>
        </w:rPr>
        <w:t xml:space="preserve"> herstel vertonen na een forse daling in 2009 </w:t>
      </w:r>
      <w:r w:rsidR="00D10056" w:rsidRPr="00386B9D">
        <w:rPr>
          <w:rFonts w:ascii="Times New Roman" w:hAnsi="Times New Roman" w:cs="Times New Roman"/>
          <w:sz w:val="24"/>
          <w:szCs w:val="24"/>
        </w:rPr>
        <w:t xml:space="preserve">te hebben ondergaan </w:t>
      </w:r>
      <w:r w:rsidR="00AA4E86" w:rsidRPr="00386B9D">
        <w:rPr>
          <w:rFonts w:ascii="Times New Roman" w:hAnsi="Times New Roman" w:cs="Times New Roman"/>
          <w:sz w:val="24"/>
          <w:szCs w:val="24"/>
        </w:rPr>
        <w:t>vanwege de economische crisis (zie appendix tabel 3).</w:t>
      </w:r>
    </w:p>
    <w:p w:rsidR="000F0BE2" w:rsidRPr="00386B9D" w:rsidRDefault="0062431F"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In het geval van Antwerpen</w:t>
      </w:r>
      <w:r w:rsidR="007B37C0" w:rsidRPr="00386B9D">
        <w:rPr>
          <w:rFonts w:ascii="Times New Roman" w:hAnsi="Times New Roman" w:cs="Times New Roman"/>
          <w:sz w:val="24"/>
          <w:szCs w:val="24"/>
        </w:rPr>
        <w:t>,</w:t>
      </w:r>
      <w:r w:rsidRPr="00386B9D">
        <w:rPr>
          <w:rFonts w:ascii="Times New Roman" w:hAnsi="Times New Roman" w:cs="Times New Roman"/>
          <w:sz w:val="24"/>
          <w:szCs w:val="24"/>
        </w:rPr>
        <w:t xml:space="preserve"> </w:t>
      </w:r>
      <w:r w:rsidR="008E7A27" w:rsidRPr="00386B9D">
        <w:rPr>
          <w:rFonts w:ascii="Times New Roman" w:hAnsi="Times New Roman" w:cs="Times New Roman"/>
          <w:sz w:val="24"/>
          <w:szCs w:val="24"/>
        </w:rPr>
        <w:t>is er</w:t>
      </w:r>
      <w:r w:rsidR="007C5690" w:rsidRPr="00386B9D">
        <w:rPr>
          <w:rFonts w:ascii="Times New Roman" w:hAnsi="Times New Roman" w:cs="Times New Roman"/>
          <w:sz w:val="24"/>
          <w:szCs w:val="24"/>
        </w:rPr>
        <w:t xml:space="preserve"> in</w:t>
      </w:r>
      <w:r w:rsidR="008E7A27" w:rsidRPr="00386B9D">
        <w:rPr>
          <w:rFonts w:ascii="Times New Roman" w:hAnsi="Times New Roman" w:cs="Times New Roman"/>
          <w:sz w:val="24"/>
          <w:szCs w:val="24"/>
        </w:rPr>
        <w:t xml:space="preserve"> </w:t>
      </w:r>
      <w:r w:rsidR="00F94FFE" w:rsidRPr="00386B9D">
        <w:rPr>
          <w:rFonts w:ascii="Times New Roman" w:hAnsi="Times New Roman" w:cs="Times New Roman"/>
          <w:sz w:val="24"/>
          <w:szCs w:val="24"/>
        </w:rPr>
        <w:t>tabel 4</w:t>
      </w:r>
      <w:r w:rsidR="007C5690" w:rsidRPr="00386B9D">
        <w:rPr>
          <w:rFonts w:ascii="Times New Roman" w:hAnsi="Times New Roman" w:cs="Times New Roman"/>
          <w:sz w:val="24"/>
          <w:szCs w:val="24"/>
        </w:rPr>
        <w:t xml:space="preserve"> van het appendix </w:t>
      </w:r>
      <w:r w:rsidR="008E7A27" w:rsidRPr="00386B9D">
        <w:rPr>
          <w:rFonts w:ascii="Times New Roman" w:hAnsi="Times New Roman" w:cs="Times New Roman"/>
          <w:sz w:val="24"/>
          <w:szCs w:val="24"/>
        </w:rPr>
        <w:t>te zien</w:t>
      </w:r>
      <w:r w:rsidR="007C5690"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dat de </w:t>
      </w:r>
      <w:r w:rsidR="00E1581E" w:rsidRPr="00386B9D">
        <w:rPr>
          <w:rFonts w:ascii="Times New Roman" w:hAnsi="Times New Roman" w:cs="Times New Roman"/>
          <w:sz w:val="24"/>
          <w:szCs w:val="24"/>
        </w:rPr>
        <w:t>toegevoegde waarde</w:t>
      </w:r>
      <w:r w:rsidR="00AE1DB5" w:rsidRPr="00386B9D">
        <w:rPr>
          <w:rFonts w:ascii="Times New Roman" w:hAnsi="Times New Roman" w:cs="Times New Roman"/>
          <w:sz w:val="24"/>
          <w:szCs w:val="24"/>
        </w:rPr>
        <w:t xml:space="preserve"> in 2011</w:t>
      </w:r>
      <w:r w:rsidRPr="00386B9D">
        <w:rPr>
          <w:rFonts w:ascii="Times New Roman" w:hAnsi="Times New Roman" w:cs="Times New Roman"/>
          <w:sz w:val="24"/>
          <w:szCs w:val="24"/>
        </w:rPr>
        <w:t xml:space="preserve"> iets gedaald </w:t>
      </w:r>
      <w:r w:rsidR="007C5690" w:rsidRPr="00386B9D">
        <w:rPr>
          <w:rFonts w:ascii="Times New Roman" w:hAnsi="Times New Roman" w:cs="Times New Roman"/>
          <w:sz w:val="24"/>
          <w:szCs w:val="24"/>
        </w:rPr>
        <w:t>was</w:t>
      </w:r>
      <w:r w:rsidRPr="00386B9D">
        <w:rPr>
          <w:rFonts w:ascii="Times New Roman" w:hAnsi="Times New Roman" w:cs="Times New Roman"/>
          <w:sz w:val="24"/>
          <w:szCs w:val="24"/>
        </w:rPr>
        <w:t xml:space="preserve"> ten opzichte van 2010 </w:t>
      </w:r>
      <w:r w:rsidR="00AE1DB5" w:rsidRPr="00386B9D">
        <w:rPr>
          <w:rFonts w:ascii="Times New Roman" w:hAnsi="Times New Roman" w:cs="Times New Roman"/>
          <w:sz w:val="24"/>
          <w:szCs w:val="24"/>
        </w:rPr>
        <w:t>maar daarna weer s</w:t>
      </w:r>
      <w:r w:rsidR="007C5690" w:rsidRPr="00386B9D">
        <w:rPr>
          <w:rFonts w:ascii="Times New Roman" w:hAnsi="Times New Roman" w:cs="Times New Roman"/>
          <w:sz w:val="24"/>
          <w:szCs w:val="24"/>
        </w:rPr>
        <w:t>teeg</w:t>
      </w:r>
      <w:r w:rsidR="00AE1DB5" w:rsidRPr="00386B9D">
        <w:rPr>
          <w:rFonts w:ascii="Times New Roman" w:hAnsi="Times New Roman" w:cs="Times New Roman"/>
          <w:sz w:val="24"/>
          <w:szCs w:val="24"/>
        </w:rPr>
        <w:t xml:space="preserve"> in 2012</w:t>
      </w:r>
      <w:r w:rsidR="00F94FFE" w:rsidRPr="00386B9D">
        <w:rPr>
          <w:rFonts w:ascii="Times New Roman" w:hAnsi="Times New Roman" w:cs="Times New Roman"/>
          <w:sz w:val="24"/>
          <w:szCs w:val="24"/>
        </w:rPr>
        <w:t xml:space="preserve"> (zie appendix tabel 4 en 5</w:t>
      </w:r>
      <w:r w:rsidR="002458ED" w:rsidRPr="00386B9D">
        <w:rPr>
          <w:rFonts w:ascii="Times New Roman" w:hAnsi="Times New Roman" w:cs="Times New Roman"/>
          <w:sz w:val="24"/>
          <w:szCs w:val="24"/>
        </w:rPr>
        <w:t xml:space="preserve">). In de onderstaande tabel is ook voor Antwerpen het aandeel </w:t>
      </w:r>
      <w:r w:rsidR="00E1581E" w:rsidRPr="00386B9D">
        <w:rPr>
          <w:rFonts w:ascii="Times New Roman" w:hAnsi="Times New Roman" w:cs="Times New Roman"/>
          <w:sz w:val="24"/>
          <w:szCs w:val="24"/>
        </w:rPr>
        <w:t>toegevoegde waarde</w:t>
      </w:r>
      <w:r w:rsidR="002458ED" w:rsidRPr="00386B9D">
        <w:rPr>
          <w:rFonts w:ascii="Times New Roman" w:hAnsi="Times New Roman" w:cs="Times New Roman"/>
          <w:sz w:val="24"/>
          <w:szCs w:val="24"/>
        </w:rPr>
        <w:t xml:space="preserve"> in het </w:t>
      </w:r>
      <w:r w:rsidR="000F0BE2" w:rsidRPr="00386B9D">
        <w:rPr>
          <w:rFonts w:ascii="Times New Roman" w:hAnsi="Times New Roman" w:cs="Times New Roman"/>
          <w:sz w:val="24"/>
          <w:szCs w:val="24"/>
        </w:rPr>
        <w:t xml:space="preserve">BBP </w:t>
      </w:r>
      <w:r w:rsidR="002458ED" w:rsidRPr="00386B9D">
        <w:rPr>
          <w:rFonts w:ascii="Times New Roman" w:hAnsi="Times New Roman" w:cs="Times New Roman"/>
          <w:sz w:val="24"/>
          <w:szCs w:val="24"/>
        </w:rPr>
        <w:t>berekend met behulp van de</w:t>
      </w:r>
      <w:r w:rsidR="00F94FFE" w:rsidRPr="00386B9D">
        <w:rPr>
          <w:rFonts w:ascii="Times New Roman" w:hAnsi="Times New Roman" w:cs="Times New Roman"/>
          <w:sz w:val="24"/>
          <w:szCs w:val="24"/>
        </w:rPr>
        <w:t xml:space="preserve"> tabellen 4,5 en 6</w:t>
      </w:r>
      <w:r w:rsidR="00033521" w:rsidRPr="00386B9D">
        <w:rPr>
          <w:rFonts w:ascii="Times New Roman" w:hAnsi="Times New Roman" w:cs="Times New Roman"/>
          <w:sz w:val="24"/>
          <w:szCs w:val="24"/>
        </w:rPr>
        <w:t xml:space="preserve"> van het appendix</w:t>
      </w:r>
      <w:r w:rsidR="002458ED" w:rsidRPr="00386B9D">
        <w:rPr>
          <w:rFonts w:ascii="Times New Roman" w:hAnsi="Times New Roman" w:cs="Times New Roman"/>
          <w:sz w:val="24"/>
          <w:szCs w:val="24"/>
        </w:rPr>
        <w:t xml:space="preserve">. </w:t>
      </w:r>
    </w:p>
    <w:p w:rsidR="000F0BE2" w:rsidRPr="00386B9D" w:rsidRDefault="00A03405" w:rsidP="00C0213C">
      <w:pPr>
        <w:spacing w:line="360" w:lineRule="auto"/>
        <w:jc w:val="both"/>
        <w:rPr>
          <w:rFonts w:ascii="Times New Roman" w:hAnsi="Times New Roman" w:cs="Times New Roman"/>
          <w:b/>
          <w:sz w:val="24"/>
          <w:szCs w:val="24"/>
        </w:rPr>
      </w:pPr>
      <w:r w:rsidRPr="00386B9D">
        <w:rPr>
          <w:rFonts w:ascii="Times New Roman" w:hAnsi="Times New Roman" w:cs="Times New Roman"/>
          <w:noProof/>
          <w:sz w:val="24"/>
          <w:szCs w:val="24"/>
          <w:lang w:val="en-US"/>
        </w:rPr>
        <w:drawing>
          <wp:anchor distT="0" distB="0" distL="114300" distR="114300" simplePos="0" relativeHeight="251661312" behindDoc="1" locked="0" layoutInCell="1" allowOverlap="1">
            <wp:simplePos x="0" y="0"/>
            <wp:positionH relativeFrom="column">
              <wp:posOffset>-13970</wp:posOffset>
            </wp:positionH>
            <wp:positionV relativeFrom="paragraph">
              <wp:posOffset>236220</wp:posOffset>
            </wp:positionV>
            <wp:extent cx="3933190" cy="948690"/>
            <wp:effectExtent l="0" t="0" r="0" b="3810"/>
            <wp:wrapTight wrapText="bothSides">
              <wp:wrapPolygon edited="0">
                <wp:start x="0" y="0"/>
                <wp:lineTo x="0" y="21253"/>
                <wp:lineTo x="21447" y="21253"/>
                <wp:lineTo x="21447" y="0"/>
                <wp:lineTo x="0" y="0"/>
              </wp:wrapPolygon>
            </wp:wrapTight>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33190" cy="948690"/>
                    </a:xfrm>
                    <a:prstGeom prst="rect">
                      <a:avLst/>
                    </a:prstGeom>
                    <a:noFill/>
                    <a:ln>
                      <a:noFill/>
                    </a:ln>
                  </pic:spPr>
                </pic:pic>
              </a:graphicData>
            </a:graphic>
          </wp:anchor>
        </w:drawing>
      </w:r>
      <w:r w:rsidR="000F0BE2" w:rsidRPr="00386B9D">
        <w:rPr>
          <w:rFonts w:ascii="Times New Roman" w:hAnsi="Times New Roman" w:cs="Times New Roman"/>
          <w:b/>
          <w:sz w:val="24"/>
          <w:szCs w:val="24"/>
        </w:rPr>
        <w:t>Tabel 2</w:t>
      </w:r>
    </w:p>
    <w:p w:rsidR="002458ED" w:rsidRPr="00386B9D" w:rsidRDefault="002458ED" w:rsidP="00C0213C">
      <w:pPr>
        <w:spacing w:line="360" w:lineRule="auto"/>
        <w:jc w:val="both"/>
        <w:rPr>
          <w:rFonts w:ascii="Times New Roman" w:hAnsi="Times New Roman" w:cs="Times New Roman"/>
          <w:sz w:val="24"/>
          <w:szCs w:val="24"/>
        </w:rPr>
      </w:pPr>
    </w:p>
    <w:p w:rsidR="00A03405" w:rsidRPr="00386B9D" w:rsidRDefault="00A03405" w:rsidP="00C0213C">
      <w:pPr>
        <w:spacing w:line="360" w:lineRule="auto"/>
        <w:jc w:val="both"/>
        <w:rPr>
          <w:rFonts w:ascii="Times New Roman" w:hAnsi="Times New Roman" w:cs="Times New Roman"/>
          <w:b/>
          <w:sz w:val="24"/>
          <w:szCs w:val="24"/>
        </w:rPr>
      </w:pPr>
    </w:p>
    <w:p w:rsidR="008548B7" w:rsidRPr="00386B9D" w:rsidRDefault="008548B7" w:rsidP="00C0213C">
      <w:pPr>
        <w:spacing w:line="360" w:lineRule="auto"/>
        <w:jc w:val="both"/>
        <w:rPr>
          <w:rFonts w:ascii="Times New Roman" w:hAnsi="Times New Roman" w:cs="Times New Roman"/>
          <w:b/>
          <w:sz w:val="20"/>
          <w:szCs w:val="20"/>
        </w:rPr>
      </w:pPr>
      <w:r w:rsidRPr="00386B9D">
        <w:rPr>
          <w:rFonts w:ascii="Times New Roman" w:hAnsi="Times New Roman" w:cs="Times New Roman"/>
          <w:b/>
          <w:sz w:val="20"/>
          <w:szCs w:val="20"/>
        </w:rPr>
        <w:t xml:space="preserve">Bron: Berekeningen gedaan door de auteur m.b.v. </w:t>
      </w:r>
      <w:r w:rsidR="00F94FFE" w:rsidRPr="00386B9D">
        <w:rPr>
          <w:rFonts w:ascii="Times New Roman" w:hAnsi="Times New Roman" w:cs="Times New Roman"/>
          <w:b/>
          <w:sz w:val="20"/>
          <w:szCs w:val="20"/>
        </w:rPr>
        <w:t>de tabellen 4</w:t>
      </w:r>
      <w:r w:rsidR="00C74604" w:rsidRPr="00386B9D">
        <w:rPr>
          <w:rFonts w:ascii="Times New Roman" w:hAnsi="Times New Roman" w:cs="Times New Roman"/>
          <w:b/>
          <w:sz w:val="20"/>
          <w:szCs w:val="20"/>
        </w:rPr>
        <w:t>,</w:t>
      </w:r>
      <w:r w:rsidR="00F94FFE" w:rsidRPr="00386B9D">
        <w:rPr>
          <w:rFonts w:ascii="Times New Roman" w:hAnsi="Times New Roman" w:cs="Times New Roman"/>
          <w:b/>
          <w:sz w:val="20"/>
          <w:szCs w:val="20"/>
        </w:rPr>
        <w:t xml:space="preserve"> 5 en 6</w:t>
      </w:r>
      <w:r w:rsidR="00C74604" w:rsidRPr="00386B9D">
        <w:rPr>
          <w:rFonts w:ascii="Times New Roman" w:hAnsi="Times New Roman" w:cs="Times New Roman"/>
          <w:b/>
          <w:sz w:val="20"/>
          <w:szCs w:val="20"/>
        </w:rPr>
        <w:t xml:space="preserve"> van het appendix</w:t>
      </w:r>
    </w:p>
    <w:p w:rsidR="00AE1DB5" w:rsidRPr="00386B9D" w:rsidRDefault="00AE1DB5" w:rsidP="00C0213C">
      <w:pPr>
        <w:spacing w:line="360" w:lineRule="auto"/>
        <w:jc w:val="both"/>
        <w:rPr>
          <w:rFonts w:ascii="Times New Roman" w:hAnsi="Times New Roman" w:cs="Times New Roman"/>
          <w:b/>
          <w:sz w:val="24"/>
          <w:szCs w:val="24"/>
        </w:rPr>
      </w:pPr>
      <w:r w:rsidRPr="00386B9D">
        <w:rPr>
          <w:rFonts w:ascii="Times New Roman" w:hAnsi="Times New Roman" w:cs="Times New Roman"/>
          <w:sz w:val="24"/>
          <w:szCs w:val="24"/>
        </w:rPr>
        <w:t>Hier zie je de zelfde trend als in het geval van Rotterdam</w:t>
      </w:r>
      <w:r w:rsidR="00033521" w:rsidRPr="00386B9D">
        <w:rPr>
          <w:rFonts w:ascii="Times New Roman" w:hAnsi="Times New Roman" w:cs="Times New Roman"/>
          <w:sz w:val="24"/>
          <w:szCs w:val="24"/>
        </w:rPr>
        <w:t>,</w:t>
      </w:r>
      <w:r w:rsidRPr="00386B9D">
        <w:rPr>
          <w:rFonts w:ascii="Times New Roman" w:hAnsi="Times New Roman" w:cs="Times New Roman"/>
          <w:sz w:val="24"/>
          <w:szCs w:val="24"/>
        </w:rPr>
        <w:t xml:space="preserve"> met een zware dip in 2009</w:t>
      </w:r>
      <w:r w:rsidR="00D10056" w:rsidRPr="00386B9D">
        <w:rPr>
          <w:rFonts w:ascii="Times New Roman" w:hAnsi="Times New Roman" w:cs="Times New Roman"/>
          <w:sz w:val="24"/>
          <w:szCs w:val="24"/>
        </w:rPr>
        <w:t xml:space="preserve"> vanwege de economische crisis</w:t>
      </w:r>
      <w:r w:rsidRPr="00386B9D">
        <w:rPr>
          <w:rFonts w:ascii="Times New Roman" w:hAnsi="Times New Roman" w:cs="Times New Roman"/>
          <w:sz w:val="24"/>
          <w:szCs w:val="24"/>
        </w:rPr>
        <w:t xml:space="preserve"> en dan weer een kleine klim </w:t>
      </w:r>
      <w:r w:rsidR="00033521" w:rsidRPr="00386B9D">
        <w:rPr>
          <w:rFonts w:ascii="Times New Roman" w:hAnsi="Times New Roman" w:cs="Times New Roman"/>
          <w:sz w:val="24"/>
          <w:szCs w:val="24"/>
        </w:rPr>
        <w:t>vanaf 2010 met kleine flu</w:t>
      </w:r>
      <w:r w:rsidR="00A950E6">
        <w:rPr>
          <w:rFonts w:ascii="Times New Roman" w:hAnsi="Times New Roman" w:cs="Times New Roman"/>
          <w:sz w:val="24"/>
          <w:szCs w:val="24"/>
        </w:rPr>
        <w:t>ctuaties daarna</w:t>
      </w:r>
      <w:r w:rsidRPr="00386B9D">
        <w:rPr>
          <w:rFonts w:ascii="Times New Roman" w:hAnsi="Times New Roman" w:cs="Times New Roman"/>
          <w:sz w:val="24"/>
          <w:szCs w:val="24"/>
        </w:rPr>
        <w:t xml:space="preserve">. Het aandeel in </w:t>
      </w:r>
      <w:r w:rsidR="00577607">
        <w:rPr>
          <w:rFonts w:ascii="Times New Roman" w:hAnsi="Times New Roman" w:cs="Times New Roman"/>
          <w:sz w:val="24"/>
          <w:szCs w:val="24"/>
        </w:rPr>
        <w:t>het</w:t>
      </w:r>
      <w:r w:rsidR="00033521" w:rsidRPr="00386B9D">
        <w:rPr>
          <w:rFonts w:ascii="Times New Roman" w:hAnsi="Times New Roman" w:cs="Times New Roman"/>
          <w:sz w:val="24"/>
          <w:szCs w:val="24"/>
        </w:rPr>
        <w:t xml:space="preserve"> </w:t>
      </w:r>
      <w:r w:rsidRPr="00386B9D">
        <w:rPr>
          <w:rFonts w:ascii="Times New Roman" w:hAnsi="Times New Roman" w:cs="Times New Roman"/>
          <w:sz w:val="24"/>
          <w:szCs w:val="24"/>
        </w:rPr>
        <w:t>BBP is weliswaar gedaald</w:t>
      </w:r>
      <w:r w:rsidR="007C5690" w:rsidRPr="00386B9D">
        <w:rPr>
          <w:rFonts w:ascii="Times New Roman" w:hAnsi="Times New Roman" w:cs="Times New Roman"/>
          <w:sz w:val="24"/>
          <w:szCs w:val="24"/>
        </w:rPr>
        <w:t>,</w:t>
      </w:r>
      <w:r w:rsidRPr="00386B9D">
        <w:rPr>
          <w:rFonts w:ascii="Times New Roman" w:hAnsi="Times New Roman" w:cs="Times New Roman"/>
          <w:sz w:val="24"/>
          <w:szCs w:val="24"/>
        </w:rPr>
        <w:t xml:space="preserve"> maar dit komt door het feit dat </w:t>
      </w:r>
      <w:r w:rsidR="00577607">
        <w:rPr>
          <w:rFonts w:ascii="Times New Roman" w:hAnsi="Times New Roman" w:cs="Times New Roman"/>
          <w:sz w:val="24"/>
          <w:szCs w:val="24"/>
        </w:rPr>
        <w:t>het</w:t>
      </w:r>
      <w:r w:rsidRPr="00386B9D">
        <w:rPr>
          <w:rFonts w:ascii="Times New Roman" w:hAnsi="Times New Roman" w:cs="Times New Roman"/>
          <w:sz w:val="24"/>
          <w:szCs w:val="24"/>
        </w:rPr>
        <w:t xml:space="preserve"> BBP harder </w:t>
      </w:r>
      <w:r w:rsidRPr="00386B9D">
        <w:rPr>
          <w:rFonts w:ascii="Times New Roman" w:hAnsi="Times New Roman" w:cs="Times New Roman"/>
          <w:sz w:val="24"/>
          <w:szCs w:val="24"/>
        </w:rPr>
        <w:lastRenderedPageBreak/>
        <w:t xml:space="preserve">steeg dan de </w:t>
      </w:r>
      <w:r w:rsidR="00E1581E" w:rsidRPr="00386B9D">
        <w:rPr>
          <w:rFonts w:ascii="Times New Roman" w:hAnsi="Times New Roman" w:cs="Times New Roman"/>
          <w:sz w:val="24"/>
          <w:szCs w:val="24"/>
        </w:rPr>
        <w:t xml:space="preserve">toegevoegde waarde </w:t>
      </w:r>
      <w:r w:rsidRPr="00386B9D">
        <w:rPr>
          <w:rFonts w:ascii="Times New Roman" w:hAnsi="Times New Roman" w:cs="Times New Roman"/>
          <w:sz w:val="24"/>
          <w:szCs w:val="24"/>
        </w:rPr>
        <w:t xml:space="preserve">in 2012. </w:t>
      </w:r>
      <w:r w:rsidR="00815DD1" w:rsidRPr="00386B9D">
        <w:rPr>
          <w:rFonts w:ascii="Times New Roman" w:hAnsi="Times New Roman" w:cs="Times New Roman"/>
          <w:sz w:val="24"/>
          <w:szCs w:val="24"/>
        </w:rPr>
        <w:t xml:space="preserve">Echter, </w:t>
      </w:r>
      <w:r w:rsidR="007B37C0" w:rsidRPr="00386B9D">
        <w:rPr>
          <w:rFonts w:ascii="Times New Roman" w:hAnsi="Times New Roman" w:cs="Times New Roman"/>
          <w:sz w:val="24"/>
          <w:szCs w:val="24"/>
        </w:rPr>
        <w:t xml:space="preserve">was </w:t>
      </w:r>
      <w:r w:rsidR="00815DD1" w:rsidRPr="00386B9D">
        <w:rPr>
          <w:rFonts w:ascii="Times New Roman" w:hAnsi="Times New Roman" w:cs="Times New Roman"/>
          <w:sz w:val="24"/>
          <w:szCs w:val="24"/>
        </w:rPr>
        <w:t xml:space="preserve">de </w:t>
      </w:r>
      <w:r w:rsidR="00E1581E" w:rsidRPr="00386B9D">
        <w:rPr>
          <w:rFonts w:ascii="Times New Roman" w:hAnsi="Times New Roman" w:cs="Times New Roman"/>
          <w:sz w:val="24"/>
          <w:szCs w:val="24"/>
        </w:rPr>
        <w:t xml:space="preserve">toegevoegde waarde </w:t>
      </w:r>
      <w:r w:rsidR="007B37C0" w:rsidRPr="00386B9D">
        <w:rPr>
          <w:rFonts w:ascii="Times New Roman" w:hAnsi="Times New Roman" w:cs="Times New Roman"/>
          <w:sz w:val="24"/>
          <w:szCs w:val="24"/>
        </w:rPr>
        <w:t xml:space="preserve">in 2012 </w:t>
      </w:r>
      <w:r w:rsidR="00815DD1" w:rsidRPr="00386B9D">
        <w:rPr>
          <w:rFonts w:ascii="Times New Roman" w:hAnsi="Times New Roman" w:cs="Times New Roman"/>
          <w:sz w:val="24"/>
          <w:szCs w:val="24"/>
        </w:rPr>
        <w:t>gestegen</w:t>
      </w:r>
      <w:r w:rsidR="00E93AD6" w:rsidRPr="00386B9D">
        <w:rPr>
          <w:rFonts w:ascii="Times New Roman" w:hAnsi="Times New Roman" w:cs="Times New Roman"/>
          <w:sz w:val="24"/>
          <w:szCs w:val="24"/>
        </w:rPr>
        <w:t>,</w:t>
      </w:r>
      <w:r w:rsidR="00815DD1" w:rsidRPr="00386B9D">
        <w:rPr>
          <w:rFonts w:ascii="Times New Roman" w:hAnsi="Times New Roman" w:cs="Times New Roman"/>
          <w:sz w:val="24"/>
          <w:szCs w:val="24"/>
        </w:rPr>
        <w:t xml:space="preserve"> wat duidt op een verbeterde prestatie van de haven van Antwerpen</w:t>
      </w:r>
      <w:r w:rsidR="007B37C0" w:rsidRPr="00386B9D">
        <w:rPr>
          <w:rFonts w:ascii="Times New Roman" w:hAnsi="Times New Roman" w:cs="Times New Roman"/>
          <w:sz w:val="24"/>
          <w:szCs w:val="24"/>
        </w:rPr>
        <w:t>.</w:t>
      </w:r>
      <w:r w:rsidR="00C74604" w:rsidRPr="00386B9D">
        <w:rPr>
          <w:rFonts w:ascii="Times New Roman" w:hAnsi="Times New Roman" w:cs="Times New Roman"/>
          <w:sz w:val="24"/>
          <w:szCs w:val="24"/>
        </w:rPr>
        <w:t xml:space="preserve"> Dit duidt ook op e</w:t>
      </w:r>
      <w:r w:rsidR="00577607">
        <w:rPr>
          <w:rFonts w:ascii="Times New Roman" w:hAnsi="Times New Roman" w:cs="Times New Roman"/>
          <w:sz w:val="24"/>
          <w:szCs w:val="24"/>
        </w:rPr>
        <w:t>en positieve associatie tussen het</w:t>
      </w:r>
      <w:r w:rsidR="00C74604" w:rsidRPr="00386B9D">
        <w:rPr>
          <w:rFonts w:ascii="Times New Roman" w:hAnsi="Times New Roman" w:cs="Times New Roman"/>
          <w:sz w:val="24"/>
          <w:szCs w:val="24"/>
        </w:rPr>
        <w:t xml:space="preserve"> BBP en de toegevoegde waarde, zoals verwacht is omdat de toegevoegde waarde </w:t>
      </w:r>
      <w:r w:rsidR="00577607">
        <w:rPr>
          <w:rFonts w:ascii="Times New Roman" w:hAnsi="Times New Roman" w:cs="Times New Roman"/>
          <w:sz w:val="24"/>
          <w:szCs w:val="24"/>
        </w:rPr>
        <w:t>het</w:t>
      </w:r>
      <w:r w:rsidR="00C74604" w:rsidRPr="00386B9D">
        <w:rPr>
          <w:rFonts w:ascii="Times New Roman" w:hAnsi="Times New Roman" w:cs="Times New Roman"/>
          <w:sz w:val="24"/>
          <w:szCs w:val="24"/>
        </w:rPr>
        <w:t xml:space="preserve"> BBP doet stijgen. </w:t>
      </w:r>
      <w:r w:rsidR="007B37C0" w:rsidRPr="00386B9D">
        <w:rPr>
          <w:rFonts w:ascii="Times New Roman" w:hAnsi="Times New Roman" w:cs="Times New Roman"/>
          <w:sz w:val="24"/>
          <w:szCs w:val="24"/>
        </w:rPr>
        <w:t>D</w:t>
      </w:r>
      <w:r w:rsidR="00815DD1" w:rsidRPr="00386B9D">
        <w:rPr>
          <w:rFonts w:ascii="Times New Roman" w:hAnsi="Times New Roman" w:cs="Times New Roman"/>
          <w:sz w:val="24"/>
          <w:szCs w:val="24"/>
        </w:rPr>
        <w:t xml:space="preserve">aarnaast levert de haven van Antwerpen nog steeds een significante bijdrage in de vorm van toegevoegde waarde aan </w:t>
      </w:r>
      <w:r w:rsidR="00577607">
        <w:rPr>
          <w:rFonts w:ascii="Times New Roman" w:hAnsi="Times New Roman" w:cs="Times New Roman"/>
          <w:sz w:val="24"/>
          <w:szCs w:val="24"/>
        </w:rPr>
        <w:t>het</w:t>
      </w:r>
      <w:r w:rsidR="00815DD1" w:rsidRPr="00386B9D">
        <w:rPr>
          <w:rFonts w:ascii="Times New Roman" w:hAnsi="Times New Roman" w:cs="Times New Roman"/>
          <w:sz w:val="24"/>
          <w:szCs w:val="24"/>
        </w:rPr>
        <w:t xml:space="preserve"> BBP van België. </w:t>
      </w:r>
      <w:r w:rsidR="00F500F5" w:rsidRPr="00386B9D">
        <w:rPr>
          <w:rFonts w:ascii="Times New Roman" w:hAnsi="Times New Roman" w:cs="Times New Roman"/>
          <w:sz w:val="24"/>
          <w:szCs w:val="24"/>
        </w:rPr>
        <w:t xml:space="preserve">De grootste bron aan de toegevoegde waarde van de haven van Antwerpen is de (petro) chemische sector, aangezien Antwerpen de grootste chemische cluster van Europa </w:t>
      </w:r>
      <w:r w:rsidR="00222950" w:rsidRPr="00386B9D">
        <w:rPr>
          <w:rFonts w:ascii="Times New Roman" w:hAnsi="Times New Roman" w:cs="Times New Roman"/>
          <w:sz w:val="24"/>
          <w:szCs w:val="24"/>
        </w:rPr>
        <w:t>huisvest.</w:t>
      </w:r>
      <w:r w:rsidR="00222950" w:rsidRPr="00386B9D">
        <w:rPr>
          <w:rFonts w:ascii="Times New Roman" w:hAnsi="Times New Roman" w:cs="Times New Roman"/>
        </w:rPr>
        <w:t xml:space="preserve"> </w:t>
      </w:r>
      <w:r w:rsidR="00F500F5" w:rsidRPr="00386B9D">
        <w:rPr>
          <w:rFonts w:ascii="Times New Roman" w:hAnsi="Times New Roman" w:cs="Times New Roman"/>
          <w:sz w:val="24"/>
          <w:szCs w:val="24"/>
        </w:rPr>
        <w:t>Zo zijn de top 10 van de b</w:t>
      </w:r>
      <w:r w:rsidR="003250CB" w:rsidRPr="00386B9D">
        <w:rPr>
          <w:rFonts w:ascii="Times New Roman" w:hAnsi="Times New Roman" w:cs="Times New Roman"/>
          <w:sz w:val="24"/>
          <w:szCs w:val="24"/>
        </w:rPr>
        <w:t>elangrijkste chemieproducenten ter</w:t>
      </w:r>
      <w:r w:rsidR="00F500F5" w:rsidRPr="00386B9D">
        <w:rPr>
          <w:rFonts w:ascii="Times New Roman" w:hAnsi="Times New Roman" w:cs="Times New Roman"/>
          <w:sz w:val="24"/>
          <w:szCs w:val="24"/>
        </w:rPr>
        <w:t xml:space="preserve"> wereld aanwezig in de haven van Antwerpen</w:t>
      </w:r>
      <w:r w:rsidR="003250CB" w:rsidRPr="00386B9D">
        <w:rPr>
          <w:rFonts w:ascii="Times New Roman" w:hAnsi="Times New Roman" w:cs="Times New Roman"/>
          <w:sz w:val="24"/>
          <w:szCs w:val="24"/>
        </w:rPr>
        <w:t>, die de haven de belangrijkste</w:t>
      </w:r>
      <w:r w:rsidR="003250CB" w:rsidRPr="00386B9D">
        <w:rPr>
          <w:rFonts w:ascii="Times New Roman" w:hAnsi="Times New Roman" w:cs="Times New Roman"/>
        </w:rPr>
        <w:t xml:space="preserve"> </w:t>
      </w:r>
      <w:r w:rsidR="003250CB" w:rsidRPr="00386B9D">
        <w:rPr>
          <w:rFonts w:ascii="Times New Roman" w:hAnsi="Times New Roman" w:cs="Times New Roman"/>
          <w:sz w:val="24"/>
          <w:szCs w:val="24"/>
        </w:rPr>
        <w:t>chemische industriële en logistieke cluster maakt in Europa</w:t>
      </w:r>
      <w:sdt>
        <w:sdtPr>
          <w:rPr>
            <w:rFonts w:ascii="Times New Roman" w:hAnsi="Times New Roman" w:cs="Times New Roman"/>
            <w:sz w:val="24"/>
            <w:szCs w:val="24"/>
          </w:rPr>
          <w:id w:val="696504067"/>
          <w:citation/>
        </w:sdtPr>
        <w:sdtContent>
          <w:r w:rsidR="00B64198" w:rsidRPr="00386B9D">
            <w:rPr>
              <w:rFonts w:ascii="Times New Roman" w:hAnsi="Times New Roman" w:cs="Times New Roman"/>
              <w:sz w:val="24"/>
              <w:szCs w:val="24"/>
            </w:rPr>
            <w:fldChar w:fldCharType="begin"/>
          </w:r>
          <w:r w:rsidR="003250CB" w:rsidRPr="00386B9D">
            <w:rPr>
              <w:rFonts w:ascii="Times New Roman" w:hAnsi="Times New Roman" w:cs="Times New Roman"/>
              <w:sz w:val="24"/>
              <w:szCs w:val="24"/>
            </w:rPr>
            <w:instrText xml:space="preserve"> CITATION Port14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Antwerp, 2014)</w:t>
          </w:r>
          <w:r w:rsidR="00B64198" w:rsidRPr="00386B9D">
            <w:rPr>
              <w:rFonts w:ascii="Times New Roman" w:hAnsi="Times New Roman" w:cs="Times New Roman"/>
              <w:sz w:val="24"/>
              <w:szCs w:val="24"/>
            </w:rPr>
            <w:fldChar w:fldCharType="end"/>
          </w:r>
        </w:sdtContent>
      </w:sdt>
      <w:r w:rsidR="00F500F5" w:rsidRPr="00386B9D">
        <w:rPr>
          <w:rFonts w:ascii="Times New Roman" w:hAnsi="Times New Roman" w:cs="Times New Roman"/>
          <w:sz w:val="24"/>
          <w:szCs w:val="24"/>
        </w:rPr>
        <w:t>.</w:t>
      </w:r>
    </w:p>
    <w:p w:rsidR="003D6933" w:rsidRPr="00386B9D" w:rsidRDefault="008548B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In het geval van Hamburg</w:t>
      </w:r>
      <w:r w:rsidR="000A28F1" w:rsidRPr="00386B9D">
        <w:rPr>
          <w:rFonts w:ascii="Times New Roman" w:hAnsi="Times New Roman" w:cs="Times New Roman"/>
          <w:sz w:val="24"/>
          <w:szCs w:val="24"/>
        </w:rPr>
        <w:t xml:space="preserve">, de tweede grootste container haven van Europa, </w:t>
      </w:r>
      <w:r w:rsidRPr="00386B9D">
        <w:rPr>
          <w:rFonts w:ascii="Times New Roman" w:hAnsi="Times New Roman" w:cs="Times New Roman"/>
          <w:sz w:val="24"/>
          <w:szCs w:val="24"/>
        </w:rPr>
        <w:t>waren er moeilijk jaarlijkse</w:t>
      </w:r>
      <w:r w:rsidR="007C5690" w:rsidRPr="00386B9D">
        <w:rPr>
          <w:rFonts w:ascii="Times New Roman" w:hAnsi="Times New Roman" w:cs="Times New Roman"/>
          <w:sz w:val="24"/>
          <w:szCs w:val="24"/>
        </w:rPr>
        <w:t xml:space="preserve"> gegevens te vinden over de </w:t>
      </w:r>
      <w:r w:rsidR="00E1581E" w:rsidRPr="00386B9D">
        <w:rPr>
          <w:rFonts w:ascii="Times New Roman" w:hAnsi="Times New Roman" w:cs="Times New Roman"/>
          <w:sz w:val="24"/>
          <w:szCs w:val="24"/>
        </w:rPr>
        <w:t>toegevoegde waarde</w:t>
      </w:r>
      <w:r w:rsidR="003E7D70" w:rsidRPr="00386B9D">
        <w:rPr>
          <w:rFonts w:ascii="Times New Roman" w:hAnsi="Times New Roman" w:cs="Times New Roman"/>
          <w:sz w:val="24"/>
          <w:szCs w:val="24"/>
        </w:rPr>
        <w:t xml:space="preserve"> en de betreffende industrieën</w:t>
      </w:r>
      <w:r w:rsidR="00E1581E" w:rsidRPr="00386B9D">
        <w:rPr>
          <w:rFonts w:ascii="Times New Roman" w:hAnsi="Times New Roman" w:cs="Times New Roman"/>
          <w:sz w:val="24"/>
          <w:szCs w:val="24"/>
        </w:rPr>
        <w:t>.</w:t>
      </w:r>
      <w:r w:rsidR="003E7D70" w:rsidRPr="00386B9D">
        <w:rPr>
          <w:rFonts w:ascii="Times New Roman" w:hAnsi="Times New Roman" w:cs="Times New Roman"/>
          <w:sz w:val="24"/>
          <w:szCs w:val="24"/>
        </w:rPr>
        <w:t xml:space="preserve"> </w:t>
      </w:r>
      <w:r w:rsidR="00E1581E" w:rsidRPr="00386B9D">
        <w:rPr>
          <w:rFonts w:ascii="Times New Roman" w:hAnsi="Times New Roman" w:cs="Times New Roman"/>
          <w:sz w:val="24"/>
          <w:szCs w:val="24"/>
        </w:rPr>
        <w:t>M</w:t>
      </w:r>
      <w:r w:rsidRPr="00386B9D">
        <w:rPr>
          <w:rFonts w:ascii="Times New Roman" w:hAnsi="Times New Roman" w:cs="Times New Roman"/>
          <w:sz w:val="24"/>
          <w:szCs w:val="24"/>
        </w:rPr>
        <w:t>aar in een OECD rapport uit 2012</w:t>
      </w:r>
      <w:r w:rsidR="00E1581E" w:rsidRPr="00386B9D">
        <w:rPr>
          <w:rFonts w:ascii="Times New Roman" w:hAnsi="Times New Roman" w:cs="Times New Roman"/>
          <w:sz w:val="24"/>
          <w:szCs w:val="24"/>
        </w:rPr>
        <w:t>,</w:t>
      </w:r>
      <w:r w:rsidRPr="00386B9D">
        <w:rPr>
          <w:rFonts w:ascii="Times New Roman" w:hAnsi="Times New Roman" w:cs="Times New Roman"/>
          <w:sz w:val="24"/>
          <w:szCs w:val="24"/>
        </w:rPr>
        <w:t xml:space="preserve"> die de haven van Hamburg bestudeerde</w:t>
      </w:r>
      <w:r w:rsidR="007C5690" w:rsidRPr="00386B9D">
        <w:rPr>
          <w:rFonts w:ascii="Times New Roman" w:hAnsi="Times New Roman" w:cs="Times New Roman"/>
          <w:sz w:val="24"/>
          <w:szCs w:val="24"/>
        </w:rPr>
        <w:t>,</w:t>
      </w:r>
      <w:r w:rsidRPr="00386B9D">
        <w:rPr>
          <w:rFonts w:ascii="Times New Roman" w:hAnsi="Times New Roman" w:cs="Times New Roman"/>
          <w:sz w:val="24"/>
          <w:szCs w:val="24"/>
        </w:rPr>
        <w:t xml:space="preserve"> werd het volgende gevonden</w:t>
      </w:r>
      <w:r w:rsidR="003D6933" w:rsidRPr="00386B9D">
        <w:rPr>
          <w:rFonts w:ascii="Times New Roman" w:hAnsi="Times New Roman" w:cs="Times New Roman"/>
          <w:sz w:val="24"/>
          <w:szCs w:val="24"/>
        </w:rPr>
        <w:t xml:space="preserve"> </w:t>
      </w:r>
      <w:r w:rsidR="00033521" w:rsidRPr="00386B9D">
        <w:rPr>
          <w:rFonts w:ascii="Times New Roman" w:hAnsi="Times New Roman" w:cs="Times New Roman"/>
          <w:sz w:val="24"/>
          <w:szCs w:val="24"/>
        </w:rPr>
        <w:t>in</w:t>
      </w:r>
      <w:r w:rsidR="003D6933" w:rsidRPr="00386B9D">
        <w:rPr>
          <w:rFonts w:ascii="Times New Roman" w:hAnsi="Times New Roman" w:cs="Times New Roman"/>
          <w:sz w:val="24"/>
          <w:szCs w:val="24"/>
        </w:rPr>
        <w:t xml:space="preserve"> de onderstaande tabel</w:t>
      </w:r>
      <w:r w:rsidR="007C5690" w:rsidRPr="00386B9D">
        <w:rPr>
          <w:rFonts w:ascii="Times New Roman" w:hAnsi="Times New Roman" w:cs="Times New Roman"/>
          <w:sz w:val="24"/>
          <w:szCs w:val="24"/>
        </w:rPr>
        <w:t>.</w:t>
      </w:r>
      <w:r w:rsidR="003D6933" w:rsidRPr="00386B9D">
        <w:rPr>
          <w:rFonts w:ascii="Times New Roman" w:hAnsi="Times New Roman" w:cs="Times New Roman"/>
          <w:sz w:val="24"/>
          <w:szCs w:val="24"/>
        </w:rPr>
        <w:t xml:space="preserve"> Namelijk, dat 7.6 miljard euro de toegevoegde waarde gecreëerd in de stad is en 8.3 miljard euro de toegevoegde waarde gecreëerd in het metropolitaans gebied van Hamburg</w:t>
      </w:r>
      <w:r w:rsidR="003D6933" w:rsidRPr="00386B9D">
        <w:rPr>
          <w:rStyle w:val="FootnoteReference"/>
          <w:rFonts w:ascii="Times New Roman" w:hAnsi="Times New Roman" w:cs="Times New Roman"/>
          <w:sz w:val="24"/>
          <w:szCs w:val="24"/>
        </w:rPr>
        <w:footnoteReference w:id="1"/>
      </w:r>
      <w:r w:rsidR="003D6933" w:rsidRPr="00386B9D">
        <w:rPr>
          <w:rFonts w:ascii="Times New Roman" w:hAnsi="Times New Roman" w:cs="Times New Roman"/>
          <w:sz w:val="24"/>
          <w:szCs w:val="24"/>
        </w:rPr>
        <w:t xml:space="preserve"> is, wat neerkomt op 0.304%</w:t>
      </w:r>
      <w:r w:rsidR="003D6933" w:rsidRPr="00386B9D">
        <w:rPr>
          <w:rStyle w:val="FootnoteReference"/>
          <w:rFonts w:ascii="Times New Roman" w:hAnsi="Times New Roman" w:cs="Times New Roman"/>
          <w:sz w:val="24"/>
          <w:szCs w:val="24"/>
        </w:rPr>
        <w:footnoteReference w:id="2"/>
      </w:r>
      <w:r w:rsidR="003D6933" w:rsidRPr="00386B9D">
        <w:rPr>
          <w:rFonts w:ascii="Times New Roman" w:hAnsi="Times New Roman" w:cs="Times New Roman"/>
          <w:sz w:val="24"/>
          <w:szCs w:val="24"/>
        </w:rPr>
        <w:t xml:space="preserve"> en 0.332%</w:t>
      </w:r>
      <w:r w:rsidR="003D6933" w:rsidRPr="00386B9D">
        <w:rPr>
          <w:rStyle w:val="FootnoteReference"/>
          <w:rFonts w:ascii="Times New Roman" w:hAnsi="Times New Roman" w:cs="Times New Roman"/>
          <w:sz w:val="24"/>
          <w:szCs w:val="24"/>
        </w:rPr>
        <w:footnoteReference w:id="3"/>
      </w:r>
      <w:r w:rsidR="003D6933" w:rsidRPr="00386B9D">
        <w:rPr>
          <w:rFonts w:ascii="Times New Roman" w:hAnsi="Times New Roman" w:cs="Times New Roman"/>
          <w:sz w:val="24"/>
          <w:szCs w:val="24"/>
        </w:rPr>
        <w:t xml:space="preserve"> respectievelijk van </w:t>
      </w:r>
      <w:r w:rsidR="00577607">
        <w:rPr>
          <w:rFonts w:ascii="Times New Roman" w:hAnsi="Times New Roman" w:cs="Times New Roman"/>
          <w:sz w:val="24"/>
          <w:szCs w:val="24"/>
        </w:rPr>
        <w:t>het</w:t>
      </w:r>
      <w:r w:rsidR="003D6933" w:rsidRPr="00386B9D">
        <w:rPr>
          <w:rFonts w:ascii="Times New Roman" w:hAnsi="Times New Roman" w:cs="Times New Roman"/>
          <w:sz w:val="24"/>
          <w:szCs w:val="24"/>
        </w:rPr>
        <w:t xml:space="preserve"> Duitse BBP.</w:t>
      </w:r>
    </w:p>
    <w:p w:rsidR="00033521" w:rsidRPr="00386B9D" w:rsidRDefault="008548B7" w:rsidP="00C0213C">
      <w:pPr>
        <w:spacing w:line="360" w:lineRule="auto"/>
        <w:jc w:val="both"/>
        <w:rPr>
          <w:rFonts w:ascii="Times New Roman" w:hAnsi="Times New Roman" w:cs="Times New Roman"/>
          <w:b/>
          <w:sz w:val="24"/>
          <w:szCs w:val="24"/>
        </w:rPr>
      </w:pPr>
      <w:r w:rsidRPr="00386B9D">
        <w:rPr>
          <w:rFonts w:ascii="Times New Roman" w:hAnsi="Times New Roman" w:cs="Times New Roman"/>
          <w:noProof/>
          <w:sz w:val="24"/>
          <w:szCs w:val="24"/>
          <w:lang w:val="en-US"/>
        </w:rPr>
        <w:drawing>
          <wp:anchor distT="0" distB="0" distL="114300" distR="114300" simplePos="0" relativeHeight="251662336" behindDoc="1" locked="0" layoutInCell="1" allowOverlap="1">
            <wp:simplePos x="0" y="0"/>
            <wp:positionH relativeFrom="column">
              <wp:posOffset>-13970</wp:posOffset>
            </wp:positionH>
            <wp:positionV relativeFrom="paragraph">
              <wp:posOffset>200660</wp:posOffset>
            </wp:positionV>
            <wp:extent cx="4476750" cy="819150"/>
            <wp:effectExtent l="0" t="0" r="0" b="0"/>
            <wp:wrapTight wrapText="bothSides">
              <wp:wrapPolygon edited="0">
                <wp:start x="0" y="0"/>
                <wp:lineTo x="0" y="21098"/>
                <wp:lineTo x="21508" y="21098"/>
                <wp:lineTo x="21508"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76750" cy="819150"/>
                    </a:xfrm>
                    <a:prstGeom prst="rect">
                      <a:avLst/>
                    </a:prstGeom>
                    <a:noFill/>
                    <a:ln>
                      <a:noFill/>
                    </a:ln>
                  </pic:spPr>
                </pic:pic>
              </a:graphicData>
            </a:graphic>
          </wp:anchor>
        </w:drawing>
      </w:r>
      <w:r w:rsidR="00E93AD6" w:rsidRPr="00386B9D">
        <w:rPr>
          <w:rFonts w:ascii="Times New Roman" w:hAnsi="Times New Roman" w:cs="Times New Roman"/>
          <w:b/>
          <w:sz w:val="24"/>
          <w:szCs w:val="24"/>
        </w:rPr>
        <w:t>Tabel 3: Toegevoegde waarde Hamburg</w:t>
      </w:r>
      <w:r w:rsidR="0051152F" w:rsidRPr="00386B9D">
        <w:rPr>
          <w:rFonts w:ascii="Times New Roman" w:hAnsi="Times New Roman" w:cs="Times New Roman"/>
          <w:b/>
          <w:sz w:val="24"/>
          <w:szCs w:val="24"/>
        </w:rPr>
        <w:t xml:space="preserve"> (2010)</w:t>
      </w:r>
    </w:p>
    <w:p w:rsidR="00F87145" w:rsidRPr="00386B9D" w:rsidRDefault="00F87145" w:rsidP="00C0213C">
      <w:pPr>
        <w:spacing w:line="360" w:lineRule="auto"/>
        <w:jc w:val="both"/>
        <w:rPr>
          <w:rFonts w:ascii="Times New Roman" w:hAnsi="Times New Roman" w:cs="Times New Roman"/>
          <w:b/>
          <w:sz w:val="20"/>
          <w:szCs w:val="20"/>
        </w:rPr>
      </w:pPr>
    </w:p>
    <w:p w:rsidR="00F87145" w:rsidRPr="00386B9D" w:rsidRDefault="00F87145" w:rsidP="00C0213C">
      <w:pPr>
        <w:spacing w:line="360" w:lineRule="auto"/>
        <w:jc w:val="both"/>
        <w:rPr>
          <w:rFonts w:ascii="Times New Roman" w:hAnsi="Times New Roman" w:cs="Times New Roman"/>
          <w:b/>
          <w:sz w:val="20"/>
          <w:szCs w:val="20"/>
        </w:rPr>
      </w:pPr>
    </w:p>
    <w:p w:rsidR="00F87145" w:rsidRPr="00386B9D" w:rsidRDefault="00E93AD6" w:rsidP="00C0213C">
      <w:pPr>
        <w:spacing w:line="360" w:lineRule="auto"/>
        <w:jc w:val="both"/>
        <w:rPr>
          <w:rFonts w:ascii="Times New Roman" w:hAnsi="Times New Roman" w:cs="Times New Roman"/>
          <w:b/>
          <w:sz w:val="24"/>
          <w:szCs w:val="24"/>
        </w:rPr>
      </w:pPr>
      <w:r w:rsidRPr="00386B9D">
        <w:rPr>
          <w:rFonts w:ascii="Times New Roman" w:hAnsi="Times New Roman" w:cs="Times New Roman"/>
          <w:b/>
          <w:sz w:val="20"/>
          <w:szCs w:val="20"/>
        </w:rPr>
        <w:t>Bron: OECD</w:t>
      </w:r>
      <w:r w:rsidR="008548B7" w:rsidRPr="00386B9D">
        <w:rPr>
          <w:rFonts w:ascii="Times New Roman" w:hAnsi="Times New Roman" w:cs="Times New Roman"/>
          <w:b/>
          <w:sz w:val="20"/>
          <w:szCs w:val="20"/>
        </w:rPr>
        <w:t>,</w:t>
      </w:r>
      <w:r w:rsidRPr="00386B9D">
        <w:rPr>
          <w:rFonts w:ascii="Times New Roman" w:hAnsi="Times New Roman" w:cs="Times New Roman"/>
          <w:b/>
          <w:sz w:val="20"/>
          <w:szCs w:val="20"/>
        </w:rPr>
        <w:t xml:space="preserve"> </w:t>
      </w:r>
      <w:r w:rsidR="009D4121" w:rsidRPr="00386B9D">
        <w:rPr>
          <w:rFonts w:ascii="Times New Roman" w:hAnsi="Times New Roman" w:cs="Times New Roman"/>
          <w:b/>
          <w:sz w:val="20"/>
          <w:szCs w:val="20"/>
        </w:rPr>
        <w:t>2012</w:t>
      </w:r>
      <w:r w:rsidR="003D6933" w:rsidRPr="00386B9D">
        <w:rPr>
          <w:rFonts w:ascii="Times New Roman" w:hAnsi="Times New Roman" w:cs="Times New Roman"/>
          <w:sz w:val="20"/>
          <w:szCs w:val="20"/>
        </w:rPr>
        <w:t xml:space="preserve"> </w:t>
      </w:r>
    </w:p>
    <w:p w:rsidR="00E76D2B" w:rsidRPr="00386B9D" w:rsidRDefault="004D38D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Dit lijkt </w:t>
      </w:r>
      <w:r w:rsidR="003D6933" w:rsidRPr="00386B9D">
        <w:rPr>
          <w:rFonts w:ascii="Times New Roman" w:hAnsi="Times New Roman" w:cs="Times New Roman"/>
          <w:sz w:val="24"/>
          <w:szCs w:val="24"/>
        </w:rPr>
        <w:t>heel weinig</w:t>
      </w:r>
      <w:r w:rsidR="007C5690" w:rsidRPr="00386B9D">
        <w:rPr>
          <w:rFonts w:ascii="Times New Roman" w:hAnsi="Times New Roman" w:cs="Times New Roman"/>
          <w:sz w:val="24"/>
          <w:szCs w:val="24"/>
        </w:rPr>
        <w:t>,</w:t>
      </w:r>
      <w:r w:rsidRPr="00386B9D">
        <w:rPr>
          <w:rFonts w:ascii="Times New Roman" w:hAnsi="Times New Roman" w:cs="Times New Roman"/>
          <w:sz w:val="24"/>
          <w:szCs w:val="24"/>
        </w:rPr>
        <w:t xml:space="preserve"> maar dit is vanwege het feit dat </w:t>
      </w:r>
      <w:r w:rsidR="00577607">
        <w:rPr>
          <w:rFonts w:ascii="Times New Roman" w:hAnsi="Times New Roman" w:cs="Times New Roman"/>
          <w:sz w:val="24"/>
          <w:szCs w:val="24"/>
        </w:rPr>
        <w:t>het</w:t>
      </w:r>
      <w:r w:rsidRPr="00386B9D">
        <w:rPr>
          <w:rFonts w:ascii="Times New Roman" w:hAnsi="Times New Roman" w:cs="Times New Roman"/>
          <w:sz w:val="24"/>
          <w:szCs w:val="24"/>
        </w:rPr>
        <w:t xml:space="preserve"> Duitse BBP vele malen groter is dan </w:t>
      </w:r>
      <w:r w:rsidR="00577607">
        <w:rPr>
          <w:rFonts w:ascii="Times New Roman" w:hAnsi="Times New Roman" w:cs="Times New Roman"/>
          <w:sz w:val="24"/>
          <w:szCs w:val="24"/>
        </w:rPr>
        <w:t>het</w:t>
      </w:r>
      <w:r w:rsidRPr="00386B9D">
        <w:rPr>
          <w:rFonts w:ascii="Times New Roman" w:hAnsi="Times New Roman" w:cs="Times New Roman"/>
          <w:sz w:val="24"/>
          <w:szCs w:val="24"/>
        </w:rPr>
        <w:t xml:space="preserve"> BBP van Nederland en België. Echter, kan uit de gegevens opgemaakt worden dat de </w:t>
      </w:r>
      <w:r w:rsidR="00E1581E" w:rsidRPr="00386B9D">
        <w:rPr>
          <w:rFonts w:ascii="Times New Roman" w:hAnsi="Times New Roman" w:cs="Times New Roman"/>
          <w:sz w:val="24"/>
          <w:szCs w:val="24"/>
        </w:rPr>
        <w:t xml:space="preserve">toegevoegde waarde </w:t>
      </w:r>
      <w:r w:rsidRPr="00386B9D">
        <w:rPr>
          <w:rFonts w:ascii="Times New Roman" w:hAnsi="Times New Roman" w:cs="Times New Roman"/>
          <w:sz w:val="24"/>
          <w:szCs w:val="24"/>
        </w:rPr>
        <w:t>een aanzienlijk bedrag is en toch een bi</w:t>
      </w:r>
      <w:r w:rsidR="006637EC" w:rsidRPr="00386B9D">
        <w:rPr>
          <w:rFonts w:ascii="Times New Roman" w:hAnsi="Times New Roman" w:cs="Times New Roman"/>
          <w:sz w:val="24"/>
          <w:szCs w:val="24"/>
        </w:rPr>
        <w:t xml:space="preserve">jdrage levert aan </w:t>
      </w:r>
      <w:r w:rsidR="00577607">
        <w:rPr>
          <w:rFonts w:ascii="Times New Roman" w:hAnsi="Times New Roman" w:cs="Times New Roman"/>
          <w:sz w:val="24"/>
          <w:szCs w:val="24"/>
        </w:rPr>
        <w:t>het</w:t>
      </w:r>
      <w:r w:rsidR="006637EC" w:rsidRPr="00386B9D">
        <w:rPr>
          <w:rFonts w:ascii="Times New Roman" w:hAnsi="Times New Roman" w:cs="Times New Roman"/>
          <w:sz w:val="24"/>
          <w:szCs w:val="24"/>
        </w:rPr>
        <w:t xml:space="preserve"> Duitse BBP. </w:t>
      </w:r>
    </w:p>
    <w:p w:rsidR="0077145C" w:rsidRPr="00386B9D" w:rsidRDefault="00DC5FE8"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Verder is volgens van den Bosch et al., die onderzoek deden naar de strategische waarde van het Haven- en Industriecomplex Rotterdam</w:t>
      </w:r>
      <w:r w:rsidR="007C5690" w:rsidRPr="00386B9D">
        <w:rPr>
          <w:rFonts w:ascii="Times New Roman" w:hAnsi="Times New Roman" w:cs="Times New Roman"/>
          <w:sz w:val="24"/>
          <w:szCs w:val="24"/>
        </w:rPr>
        <w:t>,</w:t>
      </w:r>
      <w:r w:rsidRPr="00386B9D">
        <w:rPr>
          <w:rFonts w:ascii="Times New Roman" w:hAnsi="Times New Roman" w:cs="Times New Roman"/>
          <w:sz w:val="24"/>
          <w:szCs w:val="24"/>
        </w:rPr>
        <w:t xml:space="preserve"> de </w:t>
      </w:r>
      <w:r w:rsidR="007C5690" w:rsidRPr="00386B9D">
        <w:rPr>
          <w:rFonts w:ascii="Times New Roman" w:hAnsi="Times New Roman" w:cs="Times New Roman"/>
          <w:sz w:val="24"/>
          <w:szCs w:val="24"/>
        </w:rPr>
        <w:t>toegevoegde waarde</w:t>
      </w:r>
      <w:r w:rsidRPr="00386B9D">
        <w:rPr>
          <w:rFonts w:ascii="Times New Roman" w:hAnsi="Times New Roman" w:cs="Times New Roman"/>
          <w:sz w:val="24"/>
          <w:szCs w:val="24"/>
        </w:rPr>
        <w:t xml:space="preserve"> </w:t>
      </w:r>
      <w:r w:rsidR="007C5690" w:rsidRPr="00386B9D">
        <w:rPr>
          <w:rFonts w:ascii="Times New Roman" w:hAnsi="Times New Roman" w:cs="Times New Roman"/>
          <w:sz w:val="24"/>
          <w:szCs w:val="24"/>
        </w:rPr>
        <w:t>zelfs 22 miljard euro</w:t>
      </w:r>
      <w:r w:rsidR="007B37C0" w:rsidRPr="00386B9D">
        <w:rPr>
          <w:rFonts w:ascii="Times New Roman" w:hAnsi="Times New Roman" w:cs="Times New Roman"/>
          <w:sz w:val="24"/>
          <w:szCs w:val="24"/>
        </w:rPr>
        <w:t xml:space="preserve"> (directe</w:t>
      </w:r>
      <w:r w:rsidR="00033521" w:rsidRPr="00386B9D">
        <w:rPr>
          <w:rFonts w:ascii="Times New Roman" w:hAnsi="Times New Roman" w:cs="Times New Roman"/>
          <w:sz w:val="24"/>
          <w:szCs w:val="24"/>
        </w:rPr>
        <w:t>-</w:t>
      </w:r>
      <w:r w:rsidR="007B37C0" w:rsidRPr="00386B9D">
        <w:rPr>
          <w:rFonts w:ascii="Times New Roman" w:hAnsi="Times New Roman" w:cs="Times New Roman"/>
          <w:sz w:val="24"/>
          <w:szCs w:val="24"/>
        </w:rPr>
        <w:t xml:space="preserve"> </w:t>
      </w:r>
      <w:r w:rsidR="00033521" w:rsidRPr="00386B9D">
        <w:rPr>
          <w:rFonts w:ascii="Times New Roman" w:hAnsi="Times New Roman" w:cs="Times New Roman"/>
          <w:sz w:val="24"/>
          <w:szCs w:val="24"/>
        </w:rPr>
        <w:t xml:space="preserve">plus </w:t>
      </w:r>
      <w:r w:rsidR="007B37C0" w:rsidRPr="00386B9D">
        <w:rPr>
          <w:rFonts w:ascii="Times New Roman" w:hAnsi="Times New Roman" w:cs="Times New Roman"/>
          <w:sz w:val="24"/>
          <w:szCs w:val="24"/>
        </w:rPr>
        <w:t>indirecte toegevoegde waarde)</w:t>
      </w:r>
      <w:r w:rsidR="007C5690" w:rsidRPr="00386B9D">
        <w:rPr>
          <w:rFonts w:ascii="Times New Roman" w:hAnsi="Times New Roman" w:cs="Times New Roman"/>
          <w:sz w:val="24"/>
          <w:szCs w:val="24"/>
        </w:rPr>
        <w:t>. Dit</w:t>
      </w:r>
      <w:r w:rsidRPr="00386B9D">
        <w:rPr>
          <w:rFonts w:ascii="Times New Roman" w:hAnsi="Times New Roman" w:cs="Times New Roman"/>
          <w:sz w:val="24"/>
          <w:szCs w:val="24"/>
        </w:rPr>
        <w:t xml:space="preserve"> </w:t>
      </w:r>
      <w:r w:rsidR="007C5690" w:rsidRPr="00386B9D">
        <w:rPr>
          <w:rFonts w:ascii="Times New Roman" w:hAnsi="Times New Roman" w:cs="Times New Roman"/>
          <w:sz w:val="24"/>
          <w:szCs w:val="24"/>
        </w:rPr>
        <w:t>kom</w:t>
      </w:r>
      <w:r w:rsidRPr="00386B9D">
        <w:rPr>
          <w:rFonts w:ascii="Times New Roman" w:hAnsi="Times New Roman" w:cs="Times New Roman"/>
          <w:sz w:val="24"/>
          <w:szCs w:val="24"/>
        </w:rPr>
        <w:t>t</w:t>
      </w:r>
      <w:r w:rsidR="007C5690" w:rsidRPr="00386B9D">
        <w:rPr>
          <w:rFonts w:ascii="Times New Roman" w:hAnsi="Times New Roman" w:cs="Times New Roman"/>
          <w:sz w:val="24"/>
          <w:szCs w:val="24"/>
        </w:rPr>
        <w:t xml:space="preserve"> neer</w:t>
      </w:r>
      <w:r w:rsidRPr="00386B9D">
        <w:rPr>
          <w:rFonts w:ascii="Times New Roman" w:hAnsi="Times New Roman" w:cs="Times New Roman"/>
          <w:sz w:val="24"/>
          <w:szCs w:val="24"/>
        </w:rPr>
        <w:t xml:space="preserve"> op circa 4% van </w:t>
      </w:r>
      <w:r w:rsidR="00577607">
        <w:rPr>
          <w:rFonts w:ascii="Times New Roman" w:hAnsi="Times New Roman" w:cs="Times New Roman"/>
          <w:sz w:val="24"/>
          <w:szCs w:val="24"/>
        </w:rPr>
        <w:t>het</w:t>
      </w:r>
      <w:r w:rsidRPr="00386B9D">
        <w:rPr>
          <w:rFonts w:ascii="Times New Roman" w:hAnsi="Times New Roman" w:cs="Times New Roman"/>
          <w:sz w:val="24"/>
          <w:szCs w:val="24"/>
        </w:rPr>
        <w:t xml:space="preserve"> Nederlandse BBP</w:t>
      </w:r>
      <w:sdt>
        <w:sdtPr>
          <w:rPr>
            <w:rFonts w:ascii="Times New Roman" w:hAnsi="Times New Roman" w:cs="Times New Roman"/>
            <w:sz w:val="24"/>
            <w:szCs w:val="24"/>
          </w:rPr>
          <w:id w:val="758259641"/>
          <w:citation/>
        </w:sdtPr>
        <w:sdtContent>
          <w:r w:rsidR="00B64198" w:rsidRPr="00386B9D">
            <w:rPr>
              <w:rFonts w:ascii="Times New Roman" w:hAnsi="Times New Roman" w:cs="Times New Roman"/>
              <w:sz w:val="24"/>
              <w:szCs w:val="24"/>
            </w:rPr>
            <w:fldChar w:fldCharType="begin"/>
          </w:r>
          <w:r w:rsidR="006C5B12" w:rsidRPr="00386B9D">
            <w:rPr>
              <w:rFonts w:ascii="Times New Roman" w:hAnsi="Times New Roman" w:cs="Times New Roman"/>
              <w:sz w:val="24"/>
              <w:szCs w:val="24"/>
            </w:rPr>
            <w:instrText xml:space="preserve"> CITATION van11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(van den Bosch, Hollen, Volberda, &amp; Baaij, 2011)</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Ook </w:t>
      </w:r>
      <w:r w:rsidR="0077145C" w:rsidRPr="00386B9D">
        <w:rPr>
          <w:rFonts w:ascii="Times New Roman" w:hAnsi="Times New Roman" w:cs="Times New Roman"/>
          <w:sz w:val="24"/>
          <w:szCs w:val="24"/>
        </w:rPr>
        <w:t xml:space="preserve">levert de indirecte </w:t>
      </w:r>
      <w:r w:rsidR="007C5690" w:rsidRPr="00386B9D">
        <w:rPr>
          <w:rFonts w:ascii="Times New Roman" w:hAnsi="Times New Roman" w:cs="Times New Roman"/>
          <w:sz w:val="24"/>
          <w:szCs w:val="24"/>
        </w:rPr>
        <w:t xml:space="preserve">toegevoegde </w:t>
      </w:r>
      <w:r w:rsidR="007C5690" w:rsidRPr="00386B9D">
        <w:rPr>
          <w:rFonts w:ascii="Times New Roman" w:hAnsi="Times New Roman" w:cs="Times New Roman"/>
          <w:sz w:val="24"/>
          <w:szCs w:val="24"/>
        </w:rPr>
        <w:lastRenderedPageBreak/>
        <w:t xml:space="preserve">waarde </w:t>
      </w:r>
      <w:r w:rsidR="003D6933" w:rsidRPr="00386B9D">
        <w:rPr>
          <w:rFonts w:ascii="Times New Roman" w:hAnsi="Times New Roman" w:cs="Times New Roman"/>
          <w:sz w:val="24"/>
          <w:szCs w:val="24"/>
        </w:rPr>
        <w:t xml:space="preserve">samen met de directe toegevoegde waarde </w:t>
      </w:r>
      <w:r w:rsidR="0077145C" w:rsidRPr="00386B9D">
        <w:rPr>
          <w:rFonts w:ascii="Times New Roman" w:hAnsi="Times New Roman" w:cs="Times New Roman"/>
          <w:sz w:val="24"/>
          <w:szCs w:val="24"/>
        </w:rPr>
        <w:t xml:space="preserve">van Antwerpen een grotere bijdrage aan </w:t>
      </w:r>
      <w:r w:rsidR="00577607">
        <w:rPr>
          <w:rFonts w:ascii="Times New Roman" w:hAnsi="Times New Roman" w:cs="Times New Roman"/>
          <w:sz w:val="24"/>
          <w:szCs w:val="24"/>
        </w:rPr>
        <w:t>het</w:t>
      </w:r>
      <w:r w:rsidR="0077145C" w:rsidRPr="00386B9D">
        <w:rPr>
          <w:rFonts w:ascii="Times New Roman" w:hAnsi="Times New Roman" w:cs="Times New Roman"/>
          <w:sz w:val="24"/>
          <w:szCs w:val="24"/>
        </w:rPr>
        <w:t xml:space="preserve"> Belgische BBP</w:t>
      </w:r>
      <w:r w:rsidR="00C44DF7" w:rsidRPr="00386B9D">
        <w:rPr>
          <w:rFonts w:ascii="Times New Roman" w:hAnsi="Times New Roman" w:cs="Times New Roman"/>
          <w:sz w:val="24"/>
          <w:szCs w:val="24"/>
        </w:rPr>
        <w:t xml:space="preserve"> </w:t>
      </w:r>
      <w:r w:rsidR="00F94FFE" w:rsidRPr="00386B9D">
        <w:rPr>
          <w:rFonts w:ascii="Times New Roman" w:hAnsi="Times New Roman" w:cs="Times New Roman"/>
          <w:sz w:val="24"/>
          <w:szCs w:val="24"/>
        </w:rPr>
        <w:t>(zie appendix tabel 4</w:t>
      </w:r>
      <w:r w:rsidR="0077145C" w:rsidRPr="00386B9D">
        <w:rPr>
          <w:rFonts w:ascii="Times New Roman" w:hAnsi="Times New Roman" w:cs="Times New Roman"/>
          <w:sz w:val="24"/>
          <w:szCs w:val="24"/>
        </w:rPr>
        <w:t xml:space="preserve">), wat gemiddeld over de jaren 2007-2012 neerkomt op 5% van </w:t>
      </w:r>
      <w:r w:rsidR="00577607">
        <w:rPr>
          <w:rFonts w:ascii="Times New Roman" w:hAnsi="Times New Roman" w:cs="Times New Roman"/>
          <w:sz w:val="24"/>
          <w:szCs w:val="24"/>
        </w:rPr>
        <w:t>het</w:t>
      </w:r>
      <w:r w:rsidR="0077145C" w:rsidRPr="00386B9D">
        <w:rPr>
          <w:rFonts w:ascii="Times New Roman" w:hAnsi="Times New Roman" w:cs="Times New Roman"/>
          <w:sz w:val="24"/>
          <w:szCs w:val="24"/>
        </w:rPr>
        <w:t xml:space="preserve"> Belgische BBP. Echter, ontbreken data over de haven van Hamburg om soortgelijke analyses uit te </w:t>
      </w:r>
      <w:r w:rsidR="000D052C" w:rsidRPr="00386B9D">
        <w:rPr>
          <w:rFonts w:ascii="Times New Roman" w:hAnsi="Times New Roman" w:cs="Times New Roman"/>
          <w:sz w:val="24"/>
          <w:szCs w:val="24"/>
        </w:rPr>
        <w:t xml:space="preserve">voeren. </w:t>
      </w:r>
    </w:p>
    <w:p w:rsidR="004D38D7" w:rsidRDefault="0082793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Ten slotte</w:t>
      </w:r>
      <w:r w:rsidR="004D38D7" w:rsidRPr="00386B9D">
        <w:rPr>
          <w:rFonts w:ascii="Times New Roman" w:hAnsi="Times New Roman" w:cs="Times New Roman"/>
          <w:sz w:val="24"/>
          <w:szCs w:val="24"/>
        </w:rPr>
        <w:t xml:space="preserve"> kan hierbij</w:t>
      </w:r>
      <w:r w:rsidR="0077145C" w:rsidRPr="00386B9D">
        <w:rPr>
          <w:rFonts w:ascii="Times New Roman" w:hAnsi="Times New Roman" w:cs="Times New Roman"/>
          <w:sz w:val="24"/>
          <w:szCs w:val="24"/>
        </w:rPr>
        <w:t xml:space="preserve"> dus</w:t>
      </w:r>
      <w:r w:rsidR="004D38D7" w:rsidRPr="00386B9D">
        <w:rPr>
          <w:rFonts w:ascii="Times New Roman" w:hAnsi="Times New Roman" w:cs="Times New Roman"/>
          <w:sz w:val="24"/>
          <w:szCs w:val="24"/>
        </w:rPr>
        <w:t xml:space="preserve"> geconcludeerd worden dat de toegevoegde waarde een significante bijdrage levert aan de economieën van zowel Nederland </w:t>
      </w:r>
      <w:r w:rsidR="0077145C" w:rsidRPr="00386B9D">
        <w:rPr>
          <w:rFonts w:ascii="Times New Roman" w:hAnsi="Times New Roman" w:cs="Times New Roman"/>
          <w:sz w:val="24"/>
          <w:szCs w:val="24"/>
        </w:rPr>
        <w:t xml:space="preserve">als </w:t>
      </w:r>
      <w:r w:rsidR="004D38D7" w:rsidRPr="00386B9D">
        <w:rPr>
          <w:rFonts w:ascii="Times New Roman" w:hAnsi="Times New Roman" w:cs="Times New Roman"/>
          <w:sz w:val="24"/>
          <w:szCs w:val="24"/>
        </w:rPr>
        <w:t xml:space="preserve">België. In het geval van Hamburg is dat minder duidelijk te veronderstellen, maar er kan wel gezegd worden dat het bij alle drie de havens om aanzienlijke bedragen gaat. In het geval van Rotterdam en Antwerpen stijgt de </w:t>
      </w:r>
      <w:r w:rsidR="007C5690" w:rsidRPr="00386B9D">
        <w:rPr>
          <w:rFonts w:ascii="Times New Roman" w:hAnsi="Times New Roman" w:cs="Times New Roman"/>
          <w:sz w:val="24"/>
          <w:szCs w:val="24"/>
        </w:rPr>
        <w:t>toegevoegde waarde</w:t>
      </w:r>
      <w:r w:rsidR="003E7D70" w:rsidRPr="00386B9D">
        <w:rPr>
          <w:rFonts w:ascii="Times New Roman" w:hAnsi="Times New Roman" w:cs="Times New Roman"/>
          <w:sz w:val="24"/>
          <w:szCs w:val="24"/>
        </w:rPr>
        <w:t xml:space="preserve"> vanwege de herstellende haven industrieën</w:t>
      </w:r>
      <w:r w:rsidR="004D38D7" w:rsidRPr="00386B9D">
        <w:rPr>
          <w:rFonts w:ascii="Times New Roman" w:hAnsi="Times New Roman" w:cs="Times New Roman"/>
          <w:sz w:val="24"/>
          <w:szCs w:val="24"/>
        </w:rPr>
        <w:t xml:space="preserve"> en dit </w:t>
      </w:r>
      <w:r w:rsidR="00E1581E" w:rsidRPr="00386B9D">
        <w:rPr>
          <w:rFonts w:ascii="Times New Roman" w:hAnsi="Times New Roman" w:cs="Times New Roman"/>
          <w:sz w:val="24"/>
          <w:szCs w:val="24"/>
        </w:rPr>
        <w:t>zal betekenen dat de stijgende toegevoegde waarde</w:t>
      </w:r>
      <w:r w:rsidR="004D38D7" w:rsidRPr="00386B9D">
        <w:rPr>
          <w:rFonts w:ascii="Times New Roman" w:hAnsi="Times New Roman" w:cs="Times New Roman"/>
          <w:sz w:val="24"/>
          <w:szCs w:val="24"/>
        </w:rPr>
        <w:t xml:space="preserve"> een positieve invloed zal hebben op </w:t>
      </w:r>
      <w:r w:rsidR="00577607">
        <w:rPr>
          <w:rFonts w:ascii="Times New Roman" w:hAnsi="Times New Roman" w:cs="Times New Roman"/>
          <w:sz w:val="24"/>
          <w:szCs w:val="24"/>
        </w:rPr>
        <w:t>het</w:t>
      </w:r>
      <w:r w:rsidR="004D38D7" w:rsidRPr="00386B9D">
        <w:rPr>
          <w:rFonts w:ascii="Times New Roman" w:hAnsi="Times New Roman" w:cs="Times New Roman"/>
          <w:sz w:val="24"/>
          <w:szCs w:val="24"/>
        </w:rPr>
        <w:t xml:space="preserve"> BBP, </w:t>
      </w:r>
      <w:r w:rsidR="009D43A7">
        <w:rPr>
          <w:rFonts w:ascii="Times New Roman" w:hAnsi="Times New Roman" w:cs="Times New Roman"/>
          <w:sz w:val="24"/>
          <w:szCs w:val="24"/>
        </w:rPr>
        <w:t xml:space="preserve">wat economische groei betekent. </w:t>
      </w:r>
      <w:r w:rsidR="006637EC" w:rsidRPr="00386B9D">
        <w:rPr>
          <w:rFonts w:ascii="Times New Roman" w:hAnsi="Times New Roman" w:cs="Times New Roman"/>
          <w:sz w:val="24"/>
          <w:szCs w:val="24"/>
        </w:rPr>
        <w:t xml:space="preserve">Daarnaast duidt een toegenomen </w:t>
      </w:r>
      <w:r w:rsidR="007C5690" w:rsidRPr="00386B9D">
        <w:rPr>
          <w:rFonts w:ascii="Times New Roman" w:hAnsi="Times New Roman" w:cs="Times New Roman"/>
          <w:sz w:val="24"/>
          <w:szCs w:val="24"/>
        </w:rPr>
        <w:t>toegevoegde</w:t>
      </w:r>
      <w:r w:rsidR="007B37C0" w:rsidRPr="00386B9D">
        <w:rPr>
          <w:rFonts w:ascii="Times New Roman" w:hAnsi="Times New Roman" w:cs="Times New Roman"/>
          <w:sz w:val="24"/>
          <w:szCs w:val="24"/>
        </w:rPr>
        <w:t xml:space="preserve"> waarde</w:t>
      </w:r>
      <w:r w:rsidR="006637EC" w:rsidRPr="00386B9D">
        <w:rPr>
          <w:rFonts w:ascii="Times New Roman" w:hAnsi="Times New Roman" w:cs="Times New Roman"/>
          <w:sz w:val="24"/>
          <w:szCs w:val="24"/>
        </w:rPr>
        <w:t xml:space="preserve"> op een verbeterde prestatie van de cluster</w:t>
      </w:r>
      <w:r w:rsidR="003E7D70" w:rsidRPr="00386B9D">
        <w:rPr>
          <w:rFonts w:ascii="Times New Roman" w:hAnsi="Times New Roman" w:cs="Times New Roman"/>
          <w:sz w:val="24"/>
          <w:szCs w:val="24"/>
        </w:rPr>
        <w:t xml:space="preserve"> in het geheel</w:t>
      </w:r>
      <w:r w:rsidR="006637EC" w:rsidRPr="00386B9D">
        <w:rPr>
          <w:rFonts w:ascii="Times New Roman" w:hAnsi="Times New Roman" w:cs="Times New Roman"/>
          <w:sz w:val="24"/>
          <w:szCs w:val="24"/>
        </w:rPr>
        <w:t>, in dit geval een h</w:t>
      </w:r>
      <w:r w:rsidR="00637EFF" w:rsidRPr="00386B9D">
        <w:rPr>
          <w:rFonts w:ascii="Times New Roman" w:hAnsi="Times New Roman" w:cs="Times New Roman"/>
          <w:sz w:val="24"/>
          <w:szCs w:val="24"/>
        </w:rPr>
        <w:t>avencluster</w:t>
      </w:r>
      <w:sdt>
        <w:sdtPr>
          <w:rPr>
            <w:rFonts w:ascii="Times New Roman" w:hAnsi="Times New Roman" w:cs="Times New Roman"/>
            <w:sz w:val="24"/>
            <w:szCs w:val="24"/>
          </w:rPr>
          <w:id w:val="-142279891"/>
          <w:citation/>
        </w:sdtPr>
        <w:sdtContent>
          <w:r w:rsidR="00B64198" w:rsidRPr="00386B9D">
            <w:rPr>
              <w:rFonts w:ascii="Times New Roman" w:hAnsi="Times New Roman" w:cs="Times New Roman"/>
              <w:sz w:val="24"/>
              <w:szCs w:val="24"/>
            </w:rPr>
            <w:fldChar w:fldCharType="begin"/>
          </w:r>
          <w:r w:rsidR="00637EFF" w:rsidRPr="00386B9D">
            <w:rPr>
              <w:rFonts w:ascii="Times New Roman" w:hAnsi="Times New Roman" w:cs="Times New Roman"/>
              <w:sz w:val="24"/>
              <w:szCs w:val="24"/>
            </w:rPr>
            <w:instrText xml:space="preserve"> CITATION PWd02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(de Langen, 2002)</w:t>
          </w:r>
          <w:r w:rsidR="00B64198" w:rsidRPr="00386B9D">
            <w:rPr>
              <w:rFonts w:ascii="Times New Roman" w:hAnsi="Times New Roman" w:cs="Times New Roman"/>
              <w:sz w:val="24"/>
              <w:szCs w:val="24"/>
            </w:rPr>
            <w:fldChar w:fldCharType="end"/>
          </w:r>
        </w:sdtContent>
      </w:sdt>
      <w:r w:rsidR="00637EFF" w:rsidRPr="00386B9D">
        <w:rPr>
          <w:rFonts w:ascii="Times New Roman" w:hAnsi="Times New Roman" w:cs="Times New Roman"/>
          <w:sz w:val="24"/>
          <w:szCs w:val="24"/>
        </w:rPr>
        <w:t xml:space="preserve">. </w:t>
      </w:r>
      <w:r w:rsidR="006637EC" w:rsidRPr="00386B9D">
        <w:rPr>
          <w:rFonts w:ascii="Times New Roman" w:hAnsi="Times New Roman" w:cs="Times New Roman"/>
          <w:sz w:val="24"/>
          <w:szCs w:val="24"/>
        </w:rPr>
        <w:t xml:space="preserve">Dus een goed presterende havencluster zal leiden tot meer economische </w:t>
      </w:r>
      <w:r w:rsidR="007B37C0" w:rsidRPr="00386B9D">
        <w:rPr>
          <w:rFonts w:ascii="Times New Roman" w:hAnsi="Times New Roman" w:cs="Times New Roman"/>
          <w:sz w:val="24"/>
          <w:szCs w:val="24"/>
        </w:rPr>
        <w:t>groei</w:t>
      </w:r>
      <w:r w:rsidR="00637EFF" w:rsidRPr="00386B9D">
        <w:rPr>
          <w:rFonts w:ascii="Times New Roman" w:hAnsi="Times New Roman" w:cs="Times New Roman"/>
          <w:sz w:val="24"/>
          <w:szCs w:val="24"/>
        </w:rPr>
        <w:t xml:space="preserve">. </w:t>
      </w:r>
      <w:r w:rsidR="004D38D7" w:rsidRPr="00386B9D">
        <w:rPr>
          <w:rFonts w:ascii="Times New Roman" w:hAnsi="Times New Roman" w:cs="Times New Roman"/>
          <w:sz w:val="24"/>
          <w:szCs w:val="24"/>
        </w:rPr>
        <w:t>Soortgelijke conclusies over de haven van Hamburg kunnen niet gemaakt worden</w:t>
      </w:r>
      <w:r w:rsidR="00C74604" w:rsidRPr="00386B9D">
        <w:rPr>
          <w:rFonts w:ascii="Times New Roman" w:hAnsi="Times New Roman" w:cs="Times New Roman"/>
          <w:sz w:val="24"/>
          <w:szCs w:val="24"/>
        </w:rPr>
        <w:t>. Dit is</w:t>
      </w:r>
      <w:r w:rsidR="004D38D7" w:rsidRPr="00386B9D">
        <w:rPr>
          <w:rFonts w:ascii="Times New Roman" w:hAnsi="Times New Roman" w:cs="Times New Roman"/>
          <w:sz w:val="24"/>
          <w:szCs w:val="24"/>
        </w:rPr>
        <w:t xml:space="preserve"> </w:t>
      </w:r>
      <w:r w:rsidR="00C74604" w:rsidRPr="00386B9D">
        <w:rPr>
          <w:rFonts w:ascii="Times New Roman" w:hAnsi="Times New Roman" w:cs="Times New Roman"/>
          <w:sz w:val="24"/>
          <w:szCs w:val="24"/>
        </w:rPr>
        <w:t>omdat er geen data beschikbaar is voor de haven van Hamburg waar de ontwikkeling</w:t>
      </w:r>
      <w:r w:rsidR="009D43A7">
        <w:rPr>
          <w:rFonts w:ascii="Times New Roman" w:hAnsi="Times New Roman" w:cs="Times New Roman"/>
          <w:sz w:val="24"/>
          <w:szCs w:val="24"/>
        </w:rPr>
        <w:t xml:space="preserve"> (van over de jaren)</w:t>
      </w:r>
      <w:r w:rsidR="00C74604" w:rsidRPr="00386B9D">
        <w:rPr>
          <w:rFonts w:ascii="Times New Roman" w:hAnsi="Times New Roman" w:cs="Times New Roman"/>
          <w:sz w:val="24"/>
          <w:szCs w:val="24"/>
        </w:rPr>
        <w:t xml:space="preserve"> van de toegevoegde waarde kan worden bekeken en geanalyseerd. </w:t>
      </w:r>
    </w:p>
    <w:p w:rsidR="00E14ADF" w:rsidRDefault="00E14ADF" w:rsidP="00C0213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de onderstaande tabel is </w:t>
      </w:r>
      <w:r w:rsidR="004A15E9">
        <w:rPr>
          <w:rFonts w:ascii="Times New Roman" w:hAnsi="Times New Roman" w:cs="Times New Roman"/>
          <w:sz w:val="24"/>
          <w:szCs w:val="24"/>
        </w:rPr>
        <w:t>voor het lezersgemak</w:t>
      </w:r>
      <w:r>
        <w:rPr>
          <w:rFonts w:ascii="Times New Roman" w:hAnsi="Times New Roman" w:cs="Times New Roman"/>
          <w:sz w:val="24"/>
          <w:szCs w:val="24"/>
        </w:rPr>
        <w:t xml:space="preserve"> met behulp van de meest recente gegevens een korte samenvatting </w:t>
      </w:r>
      <w:r w:rsidR="001E3512">
        <w:rPr>
          <w:rFonts w:ascii="Times New Roman" w:hAnsi="Times New Roman" w:cs="Times New Roman"/>
          <w:sz w:val="24"/>
          <w:szCs w:val="24"/>
        </w:rPr>
        <w:t>gegeven</w:t>
      </w:r>
      <w:r>
        <w:rPr>
          <w:rFonts w:ascii="Times New Roman" w:hAnsi="Times New Roman" w:cs="Times New Roman"/>
          <w:sz w:val="24"/>
          <w:szCs w:val="24"/>
        </w:rPr>
        <w:t xml:space="preserve"> met betrekking tot de directe toegevoegde w</w:t>
      </w:r>
      <w:r w:rsidR="001E3512">
        <w:rPr>
          <w:rFonts w:ascii="Times New Roman" w:hAnsi="Times New Roman" w:cs="Times New Roman"/>
          <w:sz w:val="24"/>
          <w:szCs w:val="24"/>
        </w:rPr>
        <w:t>aarden in de drie haven steden.</w:t>
      </w:r>
    </w:p>
    <w:p w:rsidR="00E14ADF" w:rsidRPr="00E14ADF" w:rsidRDefault="00E14ADF" w:rsidP="00C0213C">
      <w:pPr>
        <w:spacing w:line="360" w:lineRule="auto"/>
        <w:jc w:val="both"/>
        <w:rPr>
          <w:rFonts w:ascii="Times New Roman" w:hAnsi="Times New Roman" w:cs="Times New Roman"/>
          <w:b/>
          <w:sz w:val="24"/>
          <w:szCs w:val="24"/>
        </w:rPr>
      </w:pPr>
      <w:r w:rsidRPr="00E14ADF">
        <w:rPr>
          <w:rFonts w:ascii="Times New Roman" w:hAnsi="Times New Roman" w:cs="Times New Roman"/>
          <w:b/>
          <w:noProof/>
          <w:sz w:val="24"/>
          <w:szCs w:val="28"/>
          <w:lang w:val="en-US"/>
        </w:rPr>
        <w:drawing>
          <wp:anchor distT="0" distB="0" distL="114300" distR="114300" simplePos="0" relativeHeight="251698176" behindDoc="1" locked="0" layoutInCell="1" allowOverlap="1">
            <wp:simplePos x="0" y="0"/>
            <wp:positionH relativeFrom="column">
              <wp:posOffset>-27305</wp:posOffset>
            </wp:positionH>
            <wp:positionV relativeFrom="paragraph">
              <wp:posOffset>242570</wp:posOffset>
            </wp:positionV>
            <wp:extent cx="5762625" cy="491490"/>
            <wp:effectExtent l="0" t="0" r="9525" b="3810"/>
            <wp:wrapTight wrapText="bothSides">
              <wp:wrapPolygon edited="0">
                <wp:start x="0" y="0"/>
                <wp:lineTo x="0" y="20930"/>
                <wp:lineTo x="21564" y="20930"/>
                <wp:lineTo x="21564" y="0"/>
                <wp:lineTo x="0" y="0"/>
              </wp:wrapPolygon>
            </wp:wrapTight>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2625" cy="491490"/>
                    </a:xfrm>
                    <a:prstGeom prst="rect">
                      <a:avLst/>
                    </a:prstGeom>
                    <a:noFill/>
                    <a:ln>
                      <a:noFill/>
                    </a:ln>
                  </pic:spPr>
                </pic:pic>
              </a:graphicData>
            </a:graphic>
          </wp:anchor>
        </w:drawing>
      </w:r>
      <w:r w:rsidRPr="00E14ADF">
        <w:rPr>
          <w:rFonts w:ascii="Times New Roman" w:hAnsi="Times New Roman" w:cs="Times New Roman"/>
          <w:b/>
          <w:sz w:val="24"/>
          <w:szCs w:val="24"/>
        </w:rPr>
        <w:t>Tabel 4: Directe toegevoegde waarden voor Rotterdam, Antwerpen en Hamburg</w:t>
      </w:r>
    </w:p>
    <w:p w:rsidR="00E14ADF" w:rsidRDefault="00E14ADF" w:rsidP="00C566ED">
      <w:pPr>
        <w:pStyle w:val="Heading2"/>
        <w:spacing w:before="0" w:line="360" w:lineRule="auto"/>
        <w:rPr>
          <w:rFonts w:ascii="Times New Roman" w:hAnsi="Times New Roman" w:cs="Times New Roman"/>
          <w:color w:val="auto"/>
          <w:sz w:val="24"/>
          <w:szCs w:val="28"/>
        </w:rPr>
      </w:pPr>
    </w:p>
    <w:p w:rsidR="0039088E" w:rsidRPr="00386B9D" w:rsidRDefault="0039088E" w:rsidP="00C566ED">
      <w:pPr>
        <w:pStyle w:val="Heading2"/>
        <w:spacing w:before="0" w:line="360" w:lineRule="auto"/>
        <w:rPr>
          <w:rFonts w:ascii="Times New Roman" w:hAnsi="Times New Roman" w:cs="Times New Roman"/>
          <w:color w:val="auto"/>
          <w:sz w:val="24"/>
          <w:szCs w:val="28"/>
        </w:rPr>
      </w:pPr>
      <w:bookmarkStart w:id="10" w:name="_Toc391822299"/>
      <w:r w:rsidRPr="00386B9D">
        <w:rPr>
          <w:rFonts w:ascii="Times New Roman" w:hAnsi="Times New Roman" w:cs="Times New Roman"/>
          <w:color w:val="auto"/>
          <w:sz w:val="24"/>
          <w:szCs w:val="28"/>
        </w:rPr>
        <w:t xml:space="preserve">3.2 </w:t>
      </w:r>
      <w:r w:rsidR="00C16F05" w:rsidRPr="00386B9D">
        <w:rPr>
          <w:rFonts w:ascii="Times New Roman" w:hAnsi="Times New Roman" w:cs="Times New Roman"/>
          <w:color w:val="auto"/>
          <w:sz w:val="24"/>
          <w:szCs w:val="28"/>
        </w:rPr>
        <w:t xml:space="preserve">Doorvoer </w:t>
      </w:r>
      <w:r w:rsidR="0034255A" w:rsidRPr="00386B9D">
        <w:rPr>
          <w:rFonts w:ascii="Times New Roman" w:hAnsi="Times New Roman" w:cs="Times New Roman"/>
          <w:color w:val="auto"/>
          <w:sz w:val="24"/>
          <w:szCs w:val="28"/>
        </w:rPr>
        <w:t xml:space="preserve">&amp; </w:t>
      </w:r>
      <w:r w:rsidR="003829C8" w:rsidRPr="00386B9D">
        <w:rPr>
          <w:rFonts w:ascii="Times New Roman" w:hAnsi="Times New Roman" w:cs="Times New Roman"/>
          <w:color w:val="auto"/>
          <w:sz w:val="24"/>
          <w:szCs w:val="28"/>
        </w:rPr>
        <w:t>t</w:t>
      </w:r>
      <w:r w:rsidR="0034255A" w:rsidRPr="00386B9D">
        <w:rPr>
          <w:rFonts w:ascii="Times New Roman" w:hAnsi="Times New Roman" w:cs="Times New Roman"/>
          <w:color w:val="auto"/>
          <w:sz w:val="24"/>
          <w:szCs w:val="28"/>
        </w:rPr>
        <w:t>ransport kosten</w:t>
      </w:r>
      <w:bookmarkEnd w:id="10"/>
    </w:p>
    <w:p w:rsidR="000C704A" w:rsidRPr="00386B9D" w:rsidRDefault="00505B60"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Nu zal de doorvoer aspect behandeld worden in dit gedeelte. </w:t>
      </w:r>
      <w:r w:rsidR="002858F4" w:rsidRPr="00386B9D">
        <w:rPr>
          <w:rFonts w:ascii="Times New Roman" w:hAnsi="Times New Roman" w:cs="Times New Roman"/>
          <w:sz w:val="24"/>
          <w:szCs w:val="24"/>
        </w:rPr>
        <w:t>Doorvoer in de havens is wat de havens binnenkomt (bijv. met schepen) en vervolgens weer er uitgaat (bijv. met vra</w:t>
      </w:r>
      <w:r w:rsidR="00A03405" w:rsidRPr="00386B9D">
        <w:rPr>
          <w:rFonts w:ascii="Times New Roman" w:hAnsi="Times New Roman" w:cs="Times New Roman"/>
          <w:sz w:val="24"/>
          <w:szCs w:val="24"/>
        </w:rPr>
        <w:t xml:space="preserve">chtwagens). </w:t>
      </w:r>
      <w:r w:rsidR="00C74604" w:rsidRPr="00386B9D">
        <w:rPr>
          <w:rFonts w:ascii="Times New Roman" w:hAnsi="Times New Roman" w:cs="Times New Roman"/>
          <w:sz w:val="24"/>
          <w:szCs w:val="24"/>
        </w:rPr>
        <w:t>D</w:t>
      </w:r>
      <w:r w:rsidR="00EE07FA" w:rsidRPr="00386B9D">
        <w:rPr>
          <w:rFonts w:ascii="Times New Roman" w:hAnsi="Times New Roman" w:cs="Times New Roman"/>
          <w:sz w:val="24"/>
          <w:szCs w:val="24"/>
        </w:rPr>
        <w:t>e</w:t>
      </w:r>
      <w:r w:rsidR="00D450DE" w:rsidRPr="00386B9D">
        <w:rPr>
          <w:rFonts w:ascii="Times New Roman" w:hAnsi="Times New Roman" w:cs="Times New Roman"/>
          <w:sz w:val="24"/>
          <w:szCs w:val="24"/>
        </w:rPr>
        <w:t xml:space="preserve"> doorvoer</w:t>
      </w:r>
      <w:r w:rsidR="00C74604" w:rsidRPr="00386B9D">
        <w:rPr>
          <w:rFonts w:ascii="Times New Roman" w:hAnsi="Times New Roman" w:cs="Times New Roman"/>
          <w:sz w:val="24"/>
          <w:szCs w:val="24"/>
        </w:rPr>
        <w:t xml:space="preserve"> wordt</w:t>
      </w:r>
      <w:r w:rsidR="002858F4" w:rsidRPr="00386B9D">
        <w:rPr>
          <w:rFonts w:ascii="Times New Roman" w:hAnsi="Times New Roman" w:cs="Times New Roman"/>
          <w:sz w:val="24"/>
          <w:szCs w:val="24"/>
        </w:rPr>
        <w:t xml:space="preserve"> gemeten in metr</w:t>
      </w:r>
      <w:r w:rsidR="00B662B2" w:rsidRPr="00386B9D">
        <w:rPr>
          <w:rFonts w:ascii="Times New Roman" w:hAnsi="Times New Roman" w:cs="Times New Roman"/>
          <w:sz w:val="24"/>
          <w:szCs w:val="24"/>
        </w:rPr>
        <w:t>ische tonnen</w:t>
      </w:r>
      <w:sdt>
        <w:sdtPr>
          <w:rPr>
            <w:rFonts w:ascii="Times New Roman" w:hAnsi="Times New Roman" w:cs="Times New Roman"/>
            <w:sz w:val="24"/>
            <w:szCs w:val="24"/>
          </w:rPr>
          <w:id w:val="-561554515"/>
          <w:citation/>
        </w:sdtPr>
        <w:sdtContent>
          <w:r w:rsidR="00B64198" w:rsidRPr="00386B9D">
            <w:rPr>
              <w:rFonts w:ascii="Times New Roman" w:hAnsi="Times New Roman" w:cs="Times New Roman"/>
              <w:sz w:val="24"/>
              <w:szCs w:val="24"/>
            </w:rPr>
            <w:fldChar w:fldCharType="begin"/>
          </w:r>
          <w:r w:rsidR="00B662B2" w:rsidRPr="00386B9D">
            <w:rPr>
              <w:rFonts w:ascii="Times New Roman" w:hAnsi="Times New Roman" w:cs="Times New Roman"/>
              <w:sz w:val="24"/>
              <w:szCs w:val="24"/>
            </w:rPr>
            <w:instrText xml:space="preserve"> CITATION Adm10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(Admiralty, 2010)</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w:t>
      </w:r>
      <w:r w:rsidR="00B62D5F" w:rsidRPr="00386B9D">
        <w:rPr>
          <w:rFonts w:ascii="Times New Roman" w:hAnsi="Times New Roman" w:cs="Times New Roman"/>
          <w:sz w:val="24"/>
          <w:szCs w:val="24"/>
        </w:rPr>
        <w:t>Voorbe</w:t>
      </w:r>
      <w:r w:rsidR="00C45C95" w:rsidRPr="00386B9D">
        <w:rPr>
          <w:rFonts w:ascii="Times New Roman" w:hAnsi="Times New Roman" w:cs="Times New Roman"/>
          <w:sz w:val="24"/>
          <w:szCs w:val="24"/>
        </w:rPr>
        <w:t>elden van doorvoergoederen zijn</w:t>
      </w:r>
      <w:r w:rsidR="00B62D5F" w:rsidRPr="00386B9D">
        <w:rPr>
          <w:rFonts w:ascii="Times New Roman" w:hAnsi="Times New Roman" w:cs="Times New Roman"/>
          <w:sz w:val="24"/>
          <w:szCs w:val="24"/>
        </w:rPr>
        <w:t xml:space="preserve"> </w:t>
      </w:r>
      <w:r w:rsidR="0084010C" w:rsidRPr="00386B9D">
        <w:rPr>
          <w:rFonts w:ascii="Times New Roman" w:hAnsi="Times New Roman" w:cs="Times New Roman"/>
          <w:sz w:val="24"/>
          <w:szCs w:val="24"/>
        </w:rPr>
        <w:t>grondstoffen zoals olie, kolen, mineralen en ertsen. Deze zijn belangrijke doorvoergoederen die de haven van Rotterdam binnenkomen en vervolgens worden doorgevoerd</w:t>
      </w:r>
      <w:r w:rsidR="00874374">
        <w:rPr>
          <w:rFonts w:ascii="Times New Roman" w:hAnsi="Times New Roman" w:cs="Times New Roman"/>
          <w:sz w:val="24"/>
          <w:szCs w:val="24"/>
        </w:rPr>
        <w:t xml:space="preserve"> naar landen zoals het Verenigd Koninkrijk, Noorwegen, Rusland, Egypte, Zuid Afrika, Verenigde Staten, Brazilië, Singapore, China, Australië, Saoedi </w:t>
      </w:r>
      <w:r w:rsidR="00874374">
        <w:rPr>
          <w:rFonts w:ascii="Times New Roman" w:hAnsi="Times New Roman" w:cs="Times New Roman"/>
          <w:sz w:val="24"/>
          <w:szCs w:val="24"/>
        </w:rPr>
        <w:lastRenderedPageBreak/>
        <w:t>Arabië etc.</w:t>
      </w:r>
      <w:sdt>
        <w:sdtPr>
          <w:rPr>
            <w:rFonts w:ascii="Times New Roman" w:hAnsi="Times New Roman" w:cs="Times New Roman"/>
            <w:sz w:val="24"/>
            <w:szCs w:val="24"/>
          </w:rPr>
          <w:id w:val="-589001928"/>
          <w:citation/>
        </w:sdtPr>
        <w:sdtContent>
          <w:r w:rsidR="00B64198" w:rsidRPr="00386B9D">
            <w:rPr>
              <w:rFonts w:ascii="Times New Roman" w:hAnsi="Times New Roman" w:cs="Times New Roman"/>
              <w:sz w:val="24"/>
              <w:szCs w:val="24"/>
            </w:rPr>
            <w:fldChar w:fldCharType="begin"/>
          </w:r>
          <w:r w:rsidR="0084010C" w:rsidRPr="00386B9D">
            <w:rPr>
              <w:rFonts w:ascii="Times New Roman" w:hAnsi="Times New Roman" w:cs="Times New Roman"/>
              <w:sz w:val="24"/>
              <w:szCs w:val="24"/>
            </w:rPr>
            <w:instrText xml:space="preserve"> CITATION Por08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2008)</w:t>
          </w:r>
          <w:r w:rsidR="00B64198" w:rsidRPr="00386B9D">
            <w:rPr>
              <w:rFonts w:ascii="Times New Roman" w:hAnsi="Times New Roman" w:cs="Times New Roman"/>
              <w:sz w:val="24"/>
              <w:szCs w:val="24"/>
            </w:rPr>
            <w:fldChar w:fldCharType="end"/>
          </w:r>
        </w:sdtContent>
      </w:sdt>
      <w:r w:rsidR="0084010C" w:rsidRPr="00386B9D">
        <w:rPr>
          <w:rFonts w:ascii="Times New Roman" w:hAnsi="Times New Roman" w:cs="Times New Roman"/>
          <w:sz w:val="24"/>
          <w:szCs w:val="24"/>
        </w:rPr>
        <w:t>.</w:t>
      </w:r>
      <w:r w:rsidR="00805423" w:rsidRPr="00386B9D">
        <w:rPr>
          <w:rFonts w:ascii="Times New Roman" w:hAnsi="Times New Roman" w:cs="Times New Roman"/>
          <w:sz w:val="24"/>
          <w:szCs w:val="24"/>
        </w:rPr>
        <w:t xml:space="preserve"> Dit soort goederen worden ook in </w:t>
      </w:r>
      <w:r w:rsidR="005D0528" w:rsidRPr="00386B9D">
        <w:rPr>
          <w:rFonts w:ascii="Times New Roman" w:hAnsi="Times New Roman" w:cs="Times New Roman"/>
          <w:sz w:val="24"/>
          <w:szCs w:val="24"/>
        </w:rPr>
        <w:t xml:space="preserve">de </w:t>
      </w:r>
      <w:r w:rsidR="00805423" w:rsidRPr="00386B9D">
        <w:rPr>
          <w:rFonts w:ascii="Times New Roman" w:hAnsi="Times New Roman" w:cs="Times New Roman"/>
          <w:sz w:val="24"/>
          <w:szCs w:val="24"/>
        </w:rPr>
        <w:t>andere havens doorgevoerd.</w:t>
      </w:r>
    </w:p>
    <w:p w:rsidR="000C704A" w:rsidRPr="00386B9D" w:rsidRDefault="001E3512" w:rsidP="00C0213C">
      <w:pPr>
        <w:spacing w:line="360" w:lineRule="auto"/>
        <w:jc w:val="both"/>
        <w:rPr>
          <w:rFonts w:ascii="Times New Roman" w:hAnsi="Times New Roman" w:cs="Times New Roman"/>
          <w:b/>
          <w:sz w:val="24"/>
          <w:szCs w:val="24"/>
        </w:rPr>
      </w:pPr>
      <w:r>
        <w:rPr>
          <w:rFonts w:ascii="Times New Roman" w:hAnsi="Times New Roman" w:cs="Times New Roman"/>
          <w:sz w:val="24"/>
          <w:szCs w:val="24"/>
        </w:rPr>
        <w:t>Uit tabel 5</w:t>
      </w:r>
      <w:r w:rsidR="000C704A" w:rsidRPr="00386B9D">
        <w:rPr>
          <w:rFonts w:ascii="Times New Roman" w:hAnsi="Times New Roman" w:cs="Times New Roman"/>
          <w:sz w:val="24"/>
          <w:szCs w:val="24"/>
        </w:rPr>
        <w:t xml:space="preserve"> blijkt dat de doorvoer voor alle havens, behalve Bremerhaven en Amsterdam, afgenomen is in 2012. Echter zijn de doorvoer dalingen in de vier havensteden niet van grote aard.</w:t>
      </w:r>
      <w:r w:rsidR="00D66EC4" w:rsidRPr="00386B9D">
        <w:rPr>
          <w:rFonts w:ascii="Times New Roman" w:hAnsi="Times New Roman" w:cs="Times New Roman"/>
          <w:sz w:val="24"/>
          <w:szCs w:val="24"/>
        </w:rPr>
        <w:t xml:space="preserve"> De dalingen in 2009, waarvan Rotterdam, Antwerpen en Hamburg forse dalingen hebben ondergaan, zijn vanwege de economische crisis die de havens trof in datzelfde jaar</w:t>
      </w:r>
      <w:sdt>
        <w:sdtPr>
          <w:rPr>
            <w:rFonts w:ascii="Times New Roman" w:hAnsi="Times New Roman" w:cs="Times New Roman"/>
            <w:sz w:val="24"/>
            <w:szCs w:val="24"/>
          </w:rPr>
          <w:id w:val="-2143037328"/>
          <w:citation/>
        </w:sdtPr>
        <w:sdtContent>
          <w:r w:rsidR="00B64198" w:rsidRPr="00386B9D">
            <w:rPr>
              <w:rFonts w:ascii="Times New Roman" w:hAnsi="Times New Roman" w:cs="Times New Roman"/>
              <w:sz w:val="24"/>
              <w:szCs w:val="24"/>
            </w:rPr>
            <w:fldChar w:fldCharType="begin"/>
          </w:r>
          <w:r w:rsidR="007344BB" w:rsidRPr="00386B9D">
            <w:rPr>
              <w:rFonts w:ascii="Times New Roman" w:hAnsi="Times New Roman" w:cs="Times New Roman"/>
              <w:sz w:val="24"/>
              <w:szCs w:val="24"/>
            </w:rPr>
            <w:instrText xml:space="preserve">CITATION BND09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(BNDeStem, 2009)</w:t>
          </w:r>
          <w:r w:rsidR="00B64198" w:rsidRPr="00386B9D">
            <w:rPr>
              <w:rFonts w:ascii="Times New Roman" w:hAnsi="Times New Roman" w:cs="Times New Roman"/>
              <w:sz w:val="24"/>
              <w:szCs w:val="24"/>
            </w:rPr>
            <w:fldChar w:fldCharType="end"/>
          </w:r>
        </w:sdtContent>
      </w:sdt>
      <w:r w:rsidR="00D66EC4" w:rsidRPr="00386B9D">
        <w:rPr>
          <w:rFonts w:ascii="Times New Roman" w:hAnsi="Times New Roman" w:cs="Times New Roman"/>
          <w:sz w:val="24"/>
          <w:szCs w:val="24"/>
        </w:rPr>
        <w:t>. Maar in het jaar 2010 ondergingen al deze havens een plotseling herstel, dit is waarschijnlijk vanwege het feit dat de economische crisis al over haar hoogtepunt was destijds</w:t>
      </w:r>
      <w:sdt>
        <w:sdtPr>
          <w:rPr>
            <w:rFonts w:ascii="Times New Roman" w:hAnsi="Times New Roman" w:cs="Times New Roman"/>
            <w:sz w:val="24"/>
            <w:szCs w:val="24"/>
          </w:rPr>
          <w:id w:val="1404562760"/>
          <w:citation/>
        </w:sdtPr>
        <w:sdtContent>
          <w:r w:rsidR="00B64198" w:rsidRPr="00386B9D">
            <w:rPr>
              <w:rFonts w:ascii="Times New Roman" w:hAnsi="Times New Roman" w:cs="Times New Roman"/>
              <w:sz w:val="24"/>
              <w:szCs w:val="24"/>
            </w:rPr>
            <w:fldChar w:fldCharType="begin"/>
          </w:r>
          <w:r w:rsidR="007344BB" w:rsidRPr="00386B9D">
            <w:rPr>
              <w:rFonts w:ascii="Times New Roman" w:hAnsi="Times New Roman" w:cs="Times New Roman"/>
              <w:sz w:val="24"/>
              <w:szCs w:val="24"/>
            </w:rPr>
            <w:instrText xml:space="preserve"> CITATION Log10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(Logistiek, 2010)</w:t>
          </w:r>
          <w:r w:rsidR="00B64198" w:rsidRPr="00386B9D">
            <w:rPr>
              <w:rFonts w:ascii="Times New Roman" w:hAnsi="Times New Roman" w:cs="Times New Roman"/>
              <w:sz w:val="24"/>
              <w:szCs w:val="24"/>
            </w:rPr>
            <w:fldChar w:fldCharType="end"/>
          </w:r>
        </w:sdtContent>
      </w:sdt>
      <w:r w:rsidR="00D66EC4" w:rsidRPr="00386B9D">
        <w:rPr>
          <w:rFonts w:ascii="Times New Roman" w:hAnsi="Times New Roman" w:cs="Times New Roman"/>
          <w:sz w:val="24"/>
          <w:szCs w:val="24"/>
        </w:rPr>
        <w:t>.</w:t>
      </w:r>
    </w:p>
    <w:p w:rsidR="00D450DE" w:rsidRPr="00386B9D" w:rsidRDefault="00805423" w:rsidP="00C0213C">
      <w:pPr>
        <w:spacing w:line="360" w:lineRule="auto"/>
        <w:jc w:val="both"/>
        <w:rPr>
          <w:rFonts w:ascii="Times New Roman" w:hAnsi="Times New Roman" w:cs="Times New Roman"/>
          <w:b/>
          <w:sz w:val="24"/>
          <w:szCs w:val="24"/>
        </w:rPr>
      </w:pPr>
      <w:r w:rsidRPr="00386B9D">
        <w:rPr>
          <w:rFonts w:ascii="Times New Roman" w:hAnsi="Times New Roman" w:cs="Times New Roman"/>
          <w:b/>
          <w:noProof/>
          <w:sz w:val="24"/>
          <w:szCs w:val="24"/>
          <w:lang w:val="en-US"/>
        </w:rPr>
        <w:drawing>
          <wp:anchor distT="0" distB="0" distL="114300" distR="114300" simplePos="0" relativeHeight="251694080" behindDoc="1" locked="0" layoutInCell="1" allowOverlap="1">
            <wp:simplePos x="0" y="0"/>
            <wp:positionH relativeFrom="column">
              <wp:posOffset>-4445</wp:posOffset>
            </wp:positionH>
            <wp:positionV relativeFrom="paragraph">
              <wp:posOffset>265430</wp:posOffset>
            </wp:positionV>
            <wp:extent cx="4200525" cy="1266825"/>
            <wp:effectExtent l="0" t="0" r="9525" b="9525"/>
            <wp:wrapTight wrapText="bothSides">
              <wp:wrapPolygon edited="0">
                <wp:start x="0" y="0"/>
                <wp:lineTo x="0" y="21438"/>
                <wp:lineTo x="21551" y="21438"/>
                <wp:lineTo x="21551" y="0"/>
                <wp:lineTo x="0" y="0"/>
              </wp:wrapPolygon>
            </wp:wrapTight>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00525" cy="1266825"/>
                    </a:xfrm>
                    <a:prstGeom prst="rect">
                      <a:avLst/>
                    </a:prstGeom>
                    <a:noFill/>
                    <a:ln>
                      <a:noFill/>
                    </a:ln>
                  </pic:spPr>
                </pic:pic>
              </a:graphicData>
            </a:graphic>
          </wp:anchor>
        </w:drawing>
      </w:r>
      <w:r w:rsidR="001E3512">
        <w:rPr>
          <w:rFonts w:ascii="Times New Roman" w:hAnsi="Times New Roman" w:cs="Times New Roman"/>
          <w:b/>
          <w:sz w:val="24"/>
          <w:szCs w:val="24"/>
        </w:rPr>
        <w:t>Tabel 5</w:t>
      </w:r>
      <w:r w:rsidR="00D450DE" w:rsidRPr="00386B9D">
        <w:rPr>
          <w:rFonts w:ascii="Times New Roman" w:hAnsi="Times New Roman" w:cs="Times New Roman"/>
          <w:b/>
          <w:sz w:val="24"/>
          <w:szCs w:val="24"/>
        </w:rPr>
        <w:t>: Doorvoer gegevens havens</w:t>
      </w:r>
      <w:r w:rsidR="0071314E" w:rsidRPr="00386B9D">
        <w:rPr>
          <w:rFonts w:ascii="Times New Roman" w:hAnsi="Times New Roman" w:cs="Times New Roman"/>
          <w:b/>
          <w:sz w:val="24"/>
          <w:szCs w:val="24"/>
        </w:rPr>
        <w:t xml:space="preserve"> (2007-2012)</w:t>
      </w:r>
    </w:p>
    <w:p w:rsidR="00805423" w:rsidRPr="00386B9D" w:rsidRDefault="00805423" w:rsidP="00C0213C">
      <w:pPr>
        <w:spacing w:line="360" w:lineRule="auto"/>
        <w:jc w:val="both"/>
        <w:rPr>
          <w:rFonts w:ascii="Times New Roman" w:hAnsi="Times New Roman" w:cs="Times New Roman"/>
          <w:sz w:val="24"/>
          <w:szCs w:val="24"/>
        </w:rPr>
      </w:pPr>
    </w:p>
    <w:p w:rsidR="000C704A" w:rsidRPr="00386B9D" w:rsidRDefault="000C704A" w:rsidP="00C0213C">
      <w:pPr>
        <w:spacing w:line="360" w:lineRule="auto"/>
        <w:jc w:val="both"/>
        <w:rPr>
          <w:rFonts w:ascii="Times New Roman" w:hAnsi="Times New Roman" w:cs="Times New Roman"/>
          <w:b/>
          <w:sz w:val="24"/>
          <w:szCs w:val="24"/>
        </w:rPr>
      </w:pPr>
    </w:p>
    <w:p w:rsidR="000C704A" w:rsidRPr="00386B9D" w:rsidRDefault="000C704A" w:rsidP="00C0213C">
      <w:pPr>
        <w:spacing w:line="360" w:lineRule="auto"/>
        <w:jc w:val="both"/>
        <w:rPr>
          <w:rFonts w:ascii="Times New Roman" w:hAnsi="Times New Roman" w:cs="Times New Roman"/>
          <w:b/>
          <w:sz w:val="24"/>
          <w:szCs w:val="24"/>
        </w:rPr>
      </w:pPr>
    </w:p>
    <w:p w:rsidR="000C704A" w:rsidRPr="00386B9D" w:rsidRDefault="00D450DE" w:rsidP="00C0213C">
      <w:pPr>
        <w:spacing w:line="360" w:lineRule="auto"/>
        <w:jc w:val="both"/>
        <w:rPr>
          <w:rFonts w:ascii="Times New Roman" w:hAnsi="Times New Roman" w:cs="Times New Roman"/>
          <w:b/>
          <w:sz w:val="20"/>
          <w:szCs w:val="24"/>
        </w:rPr>
      </w:pPr>
      <w:r w:rsidRPr="00386B9D">
        <w:rPr>
          <w:rFonts w:ascii="Times New Roman" w:hAnsi="Times New Roman" w:cs="Times New Roman"/>
          <w:b/>
          <w:sz w:val="20"/>
          <w:szCs w:val="24"/>
        </w:rPr>
        <w:t>Bron: Eurostat</w:t>
      </w:r>
      <w:r w:rsidR="000048D2" w:rsidRPr="00386B9D">
        <w:rPr>
          <w:rFonts w:ascii="Times New Roman" w:hAnsi="Times New Roman" w:cs="Times New Roman"/>
          <w:b/>
          <w:sz w:val="20"/>
          <w:szCs w:val="24"/>
        </w:rPr>
        <w:t>, 2014</w:t>
      </w:r>
    </w:p>
    <w:p w:rsidR="00874374" w:rsidRDefault="00DC1921" w:rsidP="00C0213C">
      <w:pPr>
        <w:spacing w:line="360" w:lineRule="auto"/>
        <w:jc w:val="both"/>
        <w:rPr>
          <w:rFonts w:ascii="Times New Roman" w:hAnsi="Times New Roman" w:cs="Times New Roman"/>
          <w:sz w:val="24"/>
          <w:szCs w:val="24"/>
        </w:rPr>
      </w:pPr>
      <w:r>
        <w:rPr>
          <w:rFonts w:ascii="Times New Roman" w:hAnsi="Times New Roman" w:cs="Times New Roman"/>
          <w:sz w:val="24"/>
          <w:szCs w:val="24"/>
        </w:rPr>
        <w:t>Ook is uit tabel 5</w:t>
      </w:r>
      <w:r w:rsidR="006C6034" w:rsidRPr="00386B9D">
        <w:rPr>
          <w:rFonts w:ascii="Times New Roman" w:hAnsi="Times New Roman" w:cs="Times New Roman"/>
          <w:sz w:val="24"/>
          <w:szCs w:val="24"/>
        </w:rPr>
        <w:t xml:space="preserve"> te concluderen dat de drie havens</w:t>
      </w:r>
      <w:r w:rsidR="00827937" w:rsidRPr="00386B9D">
        <w:rPr>
          <w:rFonts w:ascii="Times New Roman" w:hAnsi="Times New Roman" w:cs="Times New Roman"/>
          <w:sz w:val="24"/>
          <w:szCs w:val="24"/>
        </w:rPr>
        <w:t>,</w:t>
      </w:r>
      <w:r w:rsidR="006C6034" w:rsidRPr="00386B9D">
        <w:rPr>
          <w:rFonts w:ascii="Times New Roman" w:hAnsi="Times New Roman" w:cs="Times New Roman"/>
          <w:sz w:val="24"/>
          <w:szCs w:val="24"/>
        </w:rPr>
        <w:t xml:space="preserve"> die in dit onderzoek centraal staan, een veel hogere doorvoer hebben dan de drie andere havensteden uit dezelfde landen. Verder blijkt u</w:t>
      </w:r>
      <w:r w:rsidR="00EE07FA" w:rsidRPr="00386B9D">
        <w:rPr>
          <w:rFonts w:ascii="Times New Roman" w:hAnsi="Times New Roman" w:cs="Times New Roman"/>
          <w:sz w:val="24"/>
          <w:szCs w:val="24"/>
        </w:rPr>
        <w:t>it een onderzoek van de OECD dat één ton toename in de doorvoer van de havens gemiddeld</w:t>
      </w:r>
      <w:r w:rsidR="003829C8" w:rsidRPr="00386B9D">
        <w:rPr>
          <w:rFonts w:ascii="Times New Roman" w:hAnsi="Times New Roman" w:cs="Times New Roman"/>
          <w:sz w:val="24"/>
          <w:szCs w:val="24"/>
        </w:rPr>
        <w:t xml:space="preserve"> gezien</w:t>
      </w:r>
      <w:r w:rsidR="00EE07FA" w:rsidRPr="00386B9D">
        <w:rPr>
          <w:rFonts w:ascii="Times New Roman" w:hAnsi="Times New Roman" w:cs="Times New Roman"/>
          <w:sz w:val="24"/>
          <w:szCs w:val="24"/>
        </w:rPr>
        <w:t xml:space="preserve"> leidt tot een to</w:t>
      </w:r>
      <w:r w:rsidR="00505B60" w:rsidRPr="00386B9D">
        <w:rPr>
          <w:rFonts w:ascii="Times New Roman" w:hAnsi="Times New Roman" w:cs="Times New Roman"/>
          <w:sz w:val="24"/>
          <w:szCs w:val="24"/>
        </w:rPr>
        <w:t>ename van 100 USD</w:t>
      </w:r>
      <w:r w:rsidR="00827937" w:rsidRPr="00386B9D">
        <w:rPr>
          <w:rStyle w:val="FootnoteReference"/>
          <w:rFonts w:ascii="Times New Roman" w:hAnsi="Times New Roman" w:cs="Times New Roman"/>
          <w:sz w:val="24"/>
          <w:szCs w:val="24"/>
        </w:rPr>
        <w:footnoteReference w:id="4"/>
      </w:r>
      <w:r w:rsidR="00505B60" w:rsidRPr="00386B9D">
        <w:rPr>
          <w:rFonts w:ascii="Times New Roman" w:hAnsi="Times New Roman" w:cs="Times New Roman"/>
          <w:sz w:val="24"/>
          <w:szCs w:val="24"/>
        </w:rPr>
        <w:t xml:space="preserve"> </w:t>
      </w:r>
      <w:r w:rsidR="007C5690" w:rsidRPr="00386B9D">
        <w:rPr>
          <w:rFonts w:ascii="Times New Roman" w:hAnsi="Times New Roman" w:cs="Times New Roman"/>
          <w:sz w:val="24"/>
          <w:szCs w:val="24"/>
        </w:rPr>
        <w:t>toegevoegde waarde</w:t>
      </w:r>
      <w:sdt>
        <w:sdtPr>
          <w:rPr>
            <w:rFonts w:ascii="Times New Roman" w:hAnsi="Times New Roman" w:cs="Times New Roman"/>
            <w:sz w:val="24"/>
            <w:szCs w:val="24"/>
          </w:rPr>
          <w:id w:val="397475123"/>
          <w:citation/>
        </w:sdtPr>
        <w:sdtContent>
          <w:r w:rsidR="00B64198" w:rsidRPr="00386B9D">
            <w:rPr>
              <w:rFonts w:ascii="Times New Roman" w:hAnsi="Times New Roman" w:cs="Times New Roman"/>
              <w:sz w:val="24"/>
              <w:szCs w:val="24"/>
            </w:rPr>
            <w:fldChar w:fldCharType="begin"/>
          </w:r>
          <w:r w:rsidR="006C5B12" w:rsidRPr="00386B9D">
            <w:rPr>
              <w:rFonts w:ascii="Times New Roman" w:hAnsi="Times New Roman" w:cs="Times New Roman"/>
              <w:sz w:val="24"/>
              <w:szCs w:val="24"/>
            </w:rPr>
            <w:instrText xml:space="preserve"> CITATION OEC14 \l 1043 </w:instrText>
          </w:r>
          <w:r w:rsidR="00B64198" w:rsidRPr="00386B9D">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DC1921">
            <w:rPr>
              <w:rFonts w:ascii="Times New Roman" w:hAnsi="Times New Roman" w:cs="Times New Roman"/>
              <w:noProof/>
              <w:sz w:val="24"/>
              <w:szCs w:val="24"/>
            </w:rPr>
            <w:t>(OECD, 2014)</w:t>
          </w:r>
          <w:r w:rsidR="00B64198" w:rsidRPr="00386B9D">
            <w:rPr>
              <w:rFonts w:ascii="Times New Roman" w:hAnsi="Times New Roman" w:cs="Times New Roman"/>
              <w:sz w:val="24"/>
              <w:szCs w:val="24"/>
            </w:rPr>
            <w:fldChar w:fldCharType="end"/>
          </w:r>
        </w:sdtContent>
      </w:sdt>
      <w:r w:rsidR="00EE07FA" w:rsidRPr="00386B9D">
        <w:rPr>
          <w:rFonts w:ascii="Times New Roman" w:hAnsi="Times New Roman" w:cs="Times New Roman"/>
          <w:sz w:val="24"/>
          <w:szCs w:val="24"/>
        </w:rPr>
        <w:t xml:space="preserve">. </w:t>
      </w:r>
      <w:r w:rsidR="00874374">
        <w:rPr>
          <w:rFonts w:ascii="Times New Roman" w:hAnsi="Times New Roman" w:cs="Times New Roman"/>
          <w:sz w:val="24"/>
          <w:szCs w:val="24"/>
        </w:rPr>
        <w:t xml:space="preserve">Dit </w:t>
      </w:r>
      <w:r w:rsidR="00222950">
        <w:rPr>
          <w:rFonts w:ascii="Times New Roman" w:hAnsi="Times New Roman" w:cs="Times New Roman"/>
          <w:sz w:val="24"/>
          <w:szCs w:val="24"/>
        </w:rPr>
        <w:t xml:space="preserve">verband </w:t>
      </w:r>
      <w:r w:rsidR="00874374">
        <w:rPr>
          <w:rFonts w:ascii="Times New Roman" w:hAnsi="Times New Roman" w:cs="Times New Roman"/>
          <w:sz w:val="24"/>
          <w:szCs w:val="24"/>
        </w:rPr>
        <w:t>is ook te</w:t>
      </w:r>
      <w:r w:rsidR="00DE7AC1">
        <w:rPr>
          <w:rFonts w:ascii="Times New Roman" w:hAnsi="Times New Roman" w:cs="Times New Roman"/>
          <w:sz w:val="24"/>
          <w:szCs w:val="24"/>
        </w:rPr>
        <w:t xml:space="preserve"> </w:t>
      </w:r>
      <w:r w:rsidR="00F75E2B">
        <w:rPr>
          <w:rFonts w:ascii="Times New Roman" w:hAnsi="Times New Roman" w:cs="Times New Roman"/>
          <w:sz w:val="24"/>
          <w:szCs w:val="24"/>
        </w:rPr>
        <w:t>zien</w:t>
      </w:r>
      <w:r w:rsidR="00874374">
        <w:rPr>
          <w:rFonts w:ascii="Times New Roman" w:hAnsi="Times New Roman" w:cs="Times New Roman"/>
          <w:sz w:val="24"/>
          <w:szCs w:val="24"/>
        </w:rPr>
        <w:t xml:space="preserve"> in de negatieve zin als je kijkt naar de doorvoer </w:t>
      </w:r>
      <w:r w:rsidR="00F75E2B">
        <w:rPr>
          <w:rFonts w:ascii="Times New Roman" w:hAnsi="Times New Roman" w:cs="Times New Roman"/>
          <w:sz w:val="24"/>
          <w:szCs w:val="24"/>
        </w:rPr>
        <w:t xml:space="preserve">en de toegevoegde waarde </w:t>
      </w:r>
      <w:r w:rsidR="00874374">
        <w:rPr>
          <w:rFonts w:ascii="Times New Roman" w:hAnsi="Times New Roman" w:cs="Times New Roman"/>
          <w:sz w:val="24"/>
          <w:szCs w:val="24"/>
        </w:rPr>
        <w:t xml:space="preserve">van </w:t>
      </w:r>
      <w:r w:rsidR="00222950">
        <w:rPr>
          <w:rFonts w:ascii="Times New Roman" w:hAnsi="Times New Roman" w:cs="Times New Roman"/>
          <w:sz w:val="24"/>
          <w:szCs w:val="24"/>
        </w:rPr>
        <w:t xml:space="preserve">Rotterdam </w:t>
      </w:r>
      <w:r w:rsidR="00874374">
        <w:rPr>
          <w:rFonts w:ascii="Times New Roman" w:hAnsi="Times New Roman" w:cs="Times New Roman"/>
          <w:sz w:val="24"/>
          <w:szCs w:val="24"/>
        </w:rPr>
        <w:t>in het jaar 2009</w:t>
      </w:r>
      <w:r w:rsidR="00F75E2B">
        <w:rPr>
          <w:rFonts w:ascii="Times New Roman" w:hAnsi="Times New Roman" w:cs="Times New Roman"/>
          <w:sz w:val="24"/>
          <w:szCs w:val="24"/>
        </w:rPr>
        <w:t xml:space="preserve"> ten op zichtte van het jaar 2008</w:t>
      </w:r>
      <w:r w:rsidR="00874374">
        <w:rPr>
          <w:rFonts w:ascii="Times New Roman" w:hAnsi="Times New Roman" w:cs="Times New Roman"/>
          <w:sz w:val="24"/>
          <w:szCs w:val="24"/>
        </w:rPr>
        <w:t xml:space="preserve"> (zie appendix tabel 3). Hieruit blijkt dat er </w:t>
      </w:r>
      <w:r w:rsidR="00DE7AC1">
        <w:rPr>
          <w:rFonts w:ascii="Times New Roman" w:hAnsi="Times New Roman" w:cs="Times New Roman"/>
          <w:sz w:val="24"/>
          <w:szCs w:val="24"/>
        </w:rPr>
        <w:t xml:space="preserve">dan </w:t>
      </w:r>
      <w:r w:rsidR="00874374">
        <w:rPr>
          <w:rFonts w:ascii="Times New Roman" w:hAnsi="Times New Roman" w:cs="Times New Roman"/>
          <w:sz w:val="24"/>
          <w:szCs w:val="24"/>
        </w:rPr>
        <w:t>ook een duidelijk verband is tussen de doorvoer en de toegevoegde waarde</w:t>
      </w:r>
      <w:r w:rsidR="00DE7AC1">
        <w:rPr>
          <w:rFonts w:ascii="Times New Roman" w:hAnsi="Times New Roman" w:cs="Times New Roman"/>
          <w:sz w:val="24"/>
          <w:szCs w:val="24"/>
        </w:rPr>
        <w:t>.</w:t>
      </w:r>
      <w:r w:rsidR="00874374">
        <w:rPr>
          <w:rFonts w:ascii="Times New Roman" w:hAnsi="Times New Roman" w:cs="Times New Roman"/>
          <w:sz w:val="24"/>
          <w:szCs w:val="24"/>
        </w:rPr>
        <w:t xml:space="preserve"> </w:t>
      </w:r>
    </w:p>
    <w:p w:rsidR="0034255A" w:rsidRPr="00386B9D" w:rsidRDefault="00EE07FA" w:rsidP="00C0213C">
      <w:pPr>
        <w:spacing w:line="360" w:lineRule="auto"/>
        <w:jc w:val="both"/>
        <w:rPr>
          <w:rFonts w:ascii="Times New Roman" w:hAnsi="Times New Roman" w:cs="Times New Roman"/>
          <w:b/>
          <w:sz w:val="20"/>
          <w:szCs w:val="24"/>
        </w:rPr>
      </w:pPr>
      <w:r w:rsidRPr="00386B9D">
        <w:rPr>
          <w:rFonts w:ascii="Times New Roman" w:hAnsi="Times New Roman" w:cs="Times New Roman"/>
          <w:sz w:val="24"/>
          <w:szCs w:val="24"/>
        </w:rPr>
        <w:t>Zoals</w:t>
      </w:r>
      <w:r w:rsidR="006C6034" w:rsidRPr="00386B9D">
        <w:rPr>
          <w:rFonts w:ascii="Times New Roman" w:hAnsi="Times New Roman" w:cs="Times New Roman"/>
          <w:sz w:val="24"/>
          <w:szCs w:val="24"/>
        </w:rPr>
        <w:t xml:space="preserve"> in de vorige paragraaf</w:t>
      </w:r>
      <w:r w:rsidRPr="00386B9D">
        <w:rPr>
          <w:rFonts w:ascii="Times New Roman" w:hAnsi="Times New Roman" w:cs="Times New Roman"/>
          <w:sz w:val="24"/>
          <w:szCs w:val="24"/>
        </w:rPr>
        <w:t xml:space="preserve"> al geconcludeerd was</w:t>
      </w:r>
      <w:r w:rsidR="00505B60" w:rsidRPr="00386B9D">
        <w:rPr>
          <w:rFonts w:ascii="Times New Roman" w:hAnsi="Times New Roman" w:cs="Times New Roman"/>
          <w:sz w:val="24"/>
          <w:szCs w:val="24"/>
        </w:rPr>
        <w:t>,</w:t>
      </w:r>
      <w:r w:rsidRPr="00386B9D">
        <w:rPr>
          <w:rFonts w:ascii="Times New Roman" w:hAnsi="Times New Roman" w:cs="Times New Roman"/>
          <w:sz w:val="24"/>
          <w:szCs w:val="24"/>
        </w:rPr>
        <w:t xml:space="preserve"> betekent een toename van de </w:t>
      </w:r>
      <w:r w:rsidR="007C5690" w:rsidRPr="00386B9D">
        <w:rPr>
          <w:rFonts w:ascii="Times New Roman" w:hAnsi="Times New Roman" w:cs="Times New Roman"/>
          <w:sz w:val="24"/>
          <w:szCs w:val="24"/>
        </w:rPr>
        <w:t>toegevoegde waarde een</w:t>
      </w:r>
      <w:r w:rsidRPr="00386B9D">
        <w:rPr>
          <w:rFonts w:ascii="Times New Roman" w:hAnsi="Times New Roman" w:cs="Times New Roman"/>
          <w:sz w:val="24"/>
          <w:szCs w:val="24"/>
        </w:rPr>
        <w:t xml:space="preserve"> economische groei voor de</w:t>
      </w:r>
      <w:r w:rsidR="00DF0DCF" w:rsidRPr="00386B9D">
        <w:rPr>
          <w:rFonts w:ascii="Times New Roman" w:hAnsi="Times New Roman" w:cs="Times New Roman"/>
          <w:sz w:val="24"/>
          <w:szCs w:val="24"/>
        </w:rPr>
        <w:t xml:space="preserve"> regio vanwege het feit dat de toegevoegde waarde</w:t>
      </w:r>
      <w:r w:rsidRPr="00386B9D">
        <w:rPr>
          <w:rFonts w:ascii="Times New Roman" w:hAnsi="Times New Roman" w:cs="Times New Roman"/>
          <w:sz w:val="24"/>
          <w:szCs w:val="24"/>
        </w:rPr>
        <w:t xml:space="preserve"> een positieve </w:t>
      </w:r>
      <w:r w:rsidR="00C45C95" w:rsidRPr="00386B9D">
        <w:rPr>
          <w:rFonts w:ascii="Times New Roman" w:hAnsi="Times New Roman" w:cs="Times New Roman"/>
          <w:sz w:val="24"/>
          <w:szCs w:val="24"/>
        </w:rPr>
        <w:t>invloed heeft op</w:t>
      </w:r>
      <w:r w:rsidR="00577607">
        <w:rPr>
          <w:rFonts w:ascii="Times New Roman" w:hAnsi="Times New Roman" w:cs="Times New Roman"/>
          <w:sz w:val="24"/>
          <w:szCs w:val="24"/>
        </w:rPr>
        <w:t xml:space="preserve"> het</w:t>
      </w:r>
      <w:r w:rsidR="00C45C95" w:rsidRPr="00386B9D">
        <w:rPr>
          <w:rFonts w:ascii="Times New Roman" w:hAnsi="Times New Roman" w:cs="Times New Roman"/>
          <w:sz w:val="24"/>
          <w:szCs w:val="24"/>
        </w:rPr>
        <w:t xml:space="preserve"> BBP. Echter</w:t>
      </w:r>
      <w:r w:rsidRPr="00386B9D">
        <w:rPr>
          <w:rFonts w:ascii="Times New Roman" w:hAnsi="Times New Roman" w:cs="Times New Roman"/>
          <w:sz w:val="24"/>
          <w:szCs w:val="24"/>
        </w:rPr>
        <w:t xml:space="preserve"> gaan de dalingen van de </w:t>
      </w:r>
      <w:r w:rsidR="000B4A6E" w:rsidRPr="00386B9D">
        <w:rPr>
          <w:rFonts w:ascii="Times New Roman" w:hAnsi="Times New Roman" w:cs="Times New Roman"/>
          <w:sz w:val="24"/>
          <w:szCs w:val="24"/>
        </w:rPr>
        <w:t xml:space="preserve">doorvoer in 2012 voor </w:t>
      </w:r>
      <w:r w:rsidRPr="00386B9D">
        <w:rPr>
          <w:rFonts w:ascii="Times New Roman" w:hAnsi="Times New Roman" w:cs="Times New Roman"/>
          <w:sz w:val="24"/>
          <w:szCs w:val="24"/>
        </w:rPr>
        <w:t xml:space="preserve">de havens van Rotterdam en Antwerpen niet gelijk op </w:t>
      </w:r>
      <w:r w:rsidR="000B4A6E" w:rsidRPr="00386B9D">
        <w:rPr>
          <w:rFonts w:ascii="Times New Roman" w:hAnsi="Times New Roman" w:cs="Times New Roman"/>
          <w:sz w:val="24"/>
          <w:szCs w:val="24"/>
        </w:rPr>
        <w:t>met de resultaten van het onderzoek van de OE</w:t>
      </w:r>
      <w:r w:rsidR="003829C8" w:rsidRPr="00386B9D">
        <w:rPr>
          <w:rFonts w:ascii="Times New Roman" w:hAnsi="Times New Roman" w:cs="Times New Roman"/>
          <w:sz w:val="24"/>
          <w:szCs w:val="24"/>
        </w:rPr>
        <w:t>CD. Dit is</w:t>
      </w:r>
      <w:r w:rsidR="000B4A6E" w:rsidRPr="00386B9D">
        <w:rPr>
          <w:rFonts w:ascii="Times New Roman" w:hAnsi="Times New Roman" w:cs="Times New Roman"/>
          <w:sz w:val="24"/>
          <w:szCs w:val="24"/>
        </w:rPr>
        <w:t xml:space="preserve"> omdat de</w:t>
      </w:r>
      <w:r w:rsidRPr="00386B9D">
        <w:rPr>
          <w:rFonts w:ascii="Times New Roman" w:hAnsi="Times New Roman" w:cs="Times New Roman"/>
          <w:sz w:val="24"/>
          <w:szCs w:val="24"/>
        </w:rPr>
        <w:t xml:space="preserve"> </w:t>
      </w:r>
      <w:r w:rsidR="00DF0DCF" w:rsidRPr="00386B9D">
        <w:rPr>
          <w:rFonts w:ascii="Times New Roman" w:hAnsi="Times New Roman" w:cs="Times New Roman"/>
          <w:sz w:val="24"/>
          <w:szCs w:val="24"/>
        </w:rPr>
        <w:t>toegevoegde waarde</w:t>
      </w:r>
      <w:r w:rsidR="000B4A6E" w:rsidRPr="00386B9D">
        <w:rPr>
          <w:rFonts w:ascii="Times New Roman" w:hAnsi="Times New Roman" w:cs="Times New Roman"/>
          <w:sz w:val="24"/>
          <w:szCs w:val="24"/>
        </w:rPr>
        <w:t xml:space="preserve"> voor Rotterdam en Antwerpen in 2012 juist iets stijgt in plaats van daalt</w:t>
      </w:r>
      <w:r w:rsidR="003829C8" w:rsidRPr="00386B9D">
        <w:rPr>
          <w:rFonts w:ascii="Times New Roman" w:hAnsi="Times New Roman" w:cs="Times New Roman"/>
          <w:sz w:val="24"/>
          <w:szCs w:val="24"/>
        </w:rPr>
        <w:t xml:space="preserve"> zoals de doorvoer</w:t>
      </w:r>
      <w:r w:rsidR="00622F91" w:rsidRPr="00386B9D">
        <w:rPr>
          <w:rFonts w:ascii="Times New Roman" w:hAnsi="Times New Roman" w:cs="Times New Roman"/>
          <w:sz w:val="24"/>
          <w:szCs w:val="24"/>
        </w:rPr>
        <w:t xml:space="preserve"> (zie appendix tabel 3, 4 en 5</w:t>
      </w:r>
      <w:r w:rsidR="000B4A6E" w:rsidRPr="00386B9D">
        <w:rPr>
          <w:rFonts w:ascii="Times New Roman" w:hAnsi="Times New Roman" w:cs="Times New Roman"/>
          <w:sz w:val="24"/>
          <w:szCs w:val="24"/>
        </w:rPr>
        <w:t>). Maar</w:t>
      </w:r>
      <w:r w:rsidR="002F1C04" w:rsidRPr="00386B9D">
        <w:rPr>
          <w:rFonts w:ascii="Times New Roman" w:hAnsi="Times New Roman" w:cs="Times New Roman"/>
          <w:sz w:val="24"/>
          <w:szCs w:val="24"/>
        </w:rPr>
        <w:t>,</w:t>
      </w:r>
      <w:r w:rsidR="000B4A6E" w:rsidRPr="00386B9D">
        <w:rPr>
          <w:rFonts w:ascii="Times New Roman" w:hAnsi="Times New Roman" w:cs="Times New Roman"/>
          <w:sz w:val="24"/>
          <w:szCs w:val="24"/>
        </w:rPr>
        <w:t xml:space="preserve"> als er gekeken wordt naar de jaren 2008 en 201</w:t>
      </w:r>
      <w:r w:rsidR="002F1C04" w:rsidRPr="00386B9D">
        <w:rPr>
          <w:rFonts w:ascii="Times New Roman" w:hAnsi="Times New Roman" w:cs="Times New Roman"/>
          <w:sz w:val="24"/>
          <w:szCs w:val="24"/>
        </w:rPr>
        <w:t>0</w:t>
      </w:r>
      <w:r w:rsidR="003829C8" w:rsidRPr="00386B9D">
        <w:rPr>
          <w:rFonts w:ascii="Times New Roman" w:hAnsi="Times New Roman" w:cs="Times New Roman"/>
          <w:sz w:val="24"/>
          <w:szCs w:val="24"/>
        </w:rPr>
        <w:t>,</w:t>
      </w:r>
      <w:r w:rsidR="002F1C04" w:rsidRPr="00386B9D">
        <w:rPr>
          <w:rFonts w:ascii="Times New Roman" w:hAnsi="Times New Roman" w:cs="Times New Roman"/>
          <w:sz w:val="24"/>
          <w:szCs w:val="24"/>
        </w:rPr>
        <w:t xml:space="preserve"> voor </w:t>
      </w:r>
      <w:r w:rsidR="000B4A6E" w:rsidRPr="00386B9D">
        <w:rPr>
          <w:rFonts w:ascii="Times New Roman" w:hAnsi="Times New Roman" w:cs="Times New Roman"/>
          <w:sz w:val="24"/>
          <w:szCs w:val="24"/>
        </w:rPr>
        <w:t xml:space="preserve">de havens van Rotterdam en Antwerpen, dan </w:t>
      </w:r>
      <w:r w:rsidR="000B4A6E" w:rsidRPr="00386B9D">
        <w:rPr>
          <w:rFonts w:ascii="Times New Roman" w:hAnsi="Times New Roman" w:cs="Times New Roman"/>
          <w:sz w:val="24"/>
          <w:szCs w:val="24"/>
        </w:rPr>
        <w:lastRenderedPageBreak/>
        <w:t>is er wel ee</w:t>
      </w:r>
      <w:r w:rsidR="002F1C04" w:rsidRPr="00386B9D">
        <w:rPr>
          <w:rFonts w:ascii="Times New Roman" w:hAnsi="Times New Roman" w:cs="Times New Roman"/>
          <w:sz w:val="24"/>
          <w:szCs w:val="24"/>
        </w:rPr>
        <w:t xml:space="preserve">n positieve associatie te zien tussen </w:t>
      </w:r>
      <w:r w:rsidR="007542AE" w:rsidRPr="00386B9D">
        <w:rPr>
          <w:rFonts w:ascii="Times New Roman" w:hAnsi="Times New Roman" w:cs="Times New Roman"/>
          <w:sz w:val="24"/>
          <w:szCs w:val="24"/>
        </w:rPr>
        <w:t>de</w:t>
      </w:r>
      <w:r w:rsidR="002F1C04" w:rsidRPr="00386B9D">
        <w:rPr>
          <w:rFonts w:ascii="Times New Roman" w:hAnsi="Times New Roman" w:cs="Times New Roman"/>
          <w:sz w:val="24"/>
          <w:szCs w:val="24"/>
        </w:rPr>
        <w:t xml:space="preserve"> doorvoer </w:t>
      </w:r>
      <w:r w:rsidR="00DF0DCF" w:rsidRPr="00386B9D">
        <w:rPr>
          <w:rFonts w:ascii="Times New Roman" w:hAnsi="Times New Roman" w:cs="Times New Roman"/>
          <w:sz w:val="24"/>
          <w:szCs w:val="24"/>
        </w:rPr>
        <w:t>en de toegevoegde waarde</w:t>
      </w:r>
      <w:r w:rsidR="007542AE" w:rsidRPr="00386B9D">
        <w:rPr>
          <w:rFonts w:ascii="Times New Roman" w:hAnsi="Times New Roman" w:cs="Times New Roman"/>
          <w:sz w:val="24"/>
          <w:szCs w:val="24"/>
        </w:rPr>
        <w:t xml:space="preserve"> </w:t>
      </w:r>
      <w:r w:rsidR="00622F91" w:rsidRPr="00386B9D">
        <w:rPr>
          <w:rFonts w:ascii="Times New Roman" w:hAnsi="Times New Roman" w:cs="Times New Roman"/>
          <w:sz w:val="24"/>
          <w:szCs w:val="24"/>
        </w:rPr>
        <w:t>(zie appendix tabel 3, 4 en 5</w:t>
      </w:r>
      <w:r w:rsidR="002F1C04" w:rsidRPr="00386B9D">
        <w:rPr>
          <w:rFonts w:ascii="Times New Roman" w:hAnsi="Times New Roman" w:cs="Times New Roman"/>
          <w:sz w:val="24"/>
          <w:szCs w:val="24"/>
        </w:rPr>
        <w:t xml:space="preserve">). </w:t>
      </w:r>
    </w:p>
    <w:p w:rsidR="0034255A" w:rsidRPr="00386B9D" w:rsidRDefault="0034255A"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Verder </w:t>
      </w:r>
      <w:r w:rsidR="00934DD0" w:rsidRPr="00386B9D">
        <w:rPr>
          <w:rFonts w:ascii="Times New Roman" w:hAnsi="Times New Roman" w:cs="Times New Roman"/>
          <w:sz w:val="24"/>
          <w:szCs w:val="24"/>
        </w:rPr>
        <w:t>zijn</w:t>
      </w:r>
      <w:r w:rsidR="009D6275" w:rsidRPr="00386B9D">
        <w:rPr>
          <w:rFonts w:ascii="Times New Roman" w:hAnsi="Times New Roman" w:cs="Times New Roman"/>
          <w:sz w:val="24"/>
          <w:szCs w:val="24"/>
        </w:rPr>
        <w:t xml:space="preserve"> de</w:t>
      </w:r>
      <w:r w:rsidR="00934DD0" w:rsidRPr="00386B9D">
        <w:rPr>
          <w:rFonts w:ascii="Times New Roman" w:hAnsi="Times New Roman" w:cs="Times New Roman"/>
          <w:sz w:val="24"/>
          <w:szCs w:val="24"/>
        </w:rPr>
        <w:t xml:space="preserve"> transportkosten </w:t>
      </w:r>
      <w:r w:rsidRPr="00386B9D">
        <w:rPr>
          <w:rFonts w:ascii="Times New Roman" w:hAnsi="Times New Roman" w:cs="Times New Roman"/>
          <w:sz w:val="24"/>
          <w:szCs w:val="24"/>
        </w:rPr>
        <w:t xml:space="preserve">ook essentieel </w:t>
      </w:r>
      <w:r w:rsidR="00934DD0" w:rsidRPr="00386B9D">
        <w:rPr>
          <w:rFonts w:ascii="Times New Roman" w:hAnsi="Times New Roman" w:cs="Times New Roman"/>
          <w:sz w:val="24"/>
          <w:szCs w:val="24"/>
        </w:rPr>
        <w:t xml:space="preserve">aangezien het verdubbelen van de maritieme kosten </w:t>
      </w:r>
      <w:r w:rsidR="009D6275" w:rsidRPr="00386B9D">
        <w:rPr>
          <w:rFonts w:ascii="Times New Roman" w:hAnsi="Times New Roman" w:cs="Times New Roman"/>
          <w:sz w:val="24"/>
          <w:szCs w:val="24"/>
        </w:rPr>
        <w:t>kan</w:t>
      </w:r>
      <w:r w:rsidR="00934DD0" w:rsidRPr="00386B9D">
        <w:rPr>
          <w:rFonts w:ascii="Times New Roman" w:hAnsi="Times New Roman" w:cs="Times New Roman"/>
          <w:sz w:val="24"/>
          <w:szCs w:val="24"/>
        </w:rPr>
        <w:t xml:space="preserve"> leide</w:t>
      </w:r>
      <w:r w:rsidR="00AD7417" w:rsidRPr="00386B9D">
        <w:rPr>
          <w:rFonts w:ascii="Times New Roman" w:hAnsi="Times New Roman" w:cs="Times New Roman"/>
          <w:sz w:val="24"/>
          <w:szCs w:val="24"/>
        </w:rPr>
        <w:t>n tot 26-28% minder handel</w:t>
      </w:r>
      <w:sdt>
        <w:sdtPr>
          <w:rPr>
            <w:rFonts w:ascii="Times New Roman" w:hAnsi="Times New Roman" w:cs="Times New Roman"/>
            <w:sz w:val="24"/>
            <w:szCs w:val="24"/>
          </w:rPr>
          <w:id w:val="1190033514"/>
          <w:citation/>
        </w:sdtPr>
        <w:sdtContent>
          <w:r w:rsidR="00B64198" w:rsidRPr="00386B9D">
            <w:rPr>
              <w:rFonts w:ascii="Times New Roman" w:hAnsi="Times New Roman" w:cs="Times New Roman"/>
              <w:sz w:val="24"/>
              <w:szCs w:val="24"/>
            </w:rPr>
            <w:fldChar w:fldCharType="begin"/>
          </w:r>
          <w:r w:rsidR="00AD7417" w:rsidRPr="00386B9D">
            <w:rPr>
              <w:rFonts w:ascii="Times New Roman" w:hAnsi="Times New Roman" w:cs="Times New Roman"/>
              <w:sz w:val="24"/>
              <w:szCs w:val="24"/>
            </w:rPr>
            <w:instrText xml:space="preserve"> CITATION Kor09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(Korinek &amp; Sourdin, 2009)</w:t>
          </w:r>
          <w:r w:rsidR="00B64198" w:rsidRPr="00386B9D">
            <w:rPr>
              <w:rFonts w:ascii="Times New Roman" w:hAnsi="Times New Roman" w:cs="Times New Roman"/>
              <w:sz w:val="24"/>
              <w:szCs w:val="24"/>
            </w:rPr>
            <w:fldChar w:fldCharType="end"/>
          </w:r>
        </w:sdtContent>
      </w:sdt>
      <w:r w:rsidR="00934DD0" w:rsidRPr="00386B9D">
        <w:rPr>
          <w:rFonts w:ascii="Times New Roman" w:hAnsi="Times New Roman" w:cs="Times New Roman"/>
          <w:sz w:val="24"/>
          <w:szCs w:val="24"/>
        </w:rPr>
        <w:t>. Ook blijkt uit</w:t>
      </w:r>
      <w:r w:rsidR="009D6275" w:rsidRPr="00386B9D">
        <w:rPr>
          <w:rFonts w:ascii="Times New Roman" w:hAnsi="Times New Roman" w:cs="Times New Roman"/>
          <w:sz w:val="24"/>
          <w:szCs w:val="24"/>
        </w:rPr>
        <w:t xml:space="preserve"> een</w:t>
      </w:r>
      <w:r w:rsidR="00934DD0" w:rsidRPr="00386B9D">
        <w:rPr>
          <w:rFonts w:ascii="Times New Roman" w:hAnsi="Times New Roman" w:cs="Times New Roman"/>
          <w:sz w:val="24"/>
          <w:szCs w:val="24"/>
        </w:rPr>
        <w:t xml:space="preserve"> onderzoek dat door land ingesloten landen </w:t>
      </w:r>
      <w:r w:rsidR="003829C8" w:rsidRPr="00386B9D">
        <w:rPr>
          <w:rFonts w:ascii="Times New Roman" w:hAnsi="Times New Roman" w:cs="Times New Roman"/>
          <w:sz w:val="24"/>
          <w:szCs w:val="24"/>
        </w:rPr>
        <w:t xml:space="preserve">twee keer zo hoge transportkosten </w:t>
      </w:r>
      <w:r w:rsidR="00756539" w:rsidRPr="00386B9D">
        <w:rPr>
          <w:rFonts w:ascii="Times New Roman" w:hAnsi="Times New Roman" w:cs="Times New Roman"/>
          <w:sz w:val="24"/>
          <w:szCs w:val="24"/>
        </w:rPr>
        <w:t>hebben dan landen die aan de kust liggen</w:t>
      </w:r>
      <w:sdt>
        <w:sdtPr>
          <w:rPr>
            <w:rFonts w:ascii="Times New Roman" w:hAnsi="Times New Roman" w:cs="Times New Roman"/>
            <w:sz w:val="24"/>
            <w:szCs w:val="24"/>
          </w:rPr>
          <w:id w:val="1434477316"/>
          <w:citation/>
        </w:sdtPr>
        <w:sdtContent>
          <w:r w:rsidR="00B64198" w:rsidRPr="00386B9D">
            <w:rPr>
              <w:rFonts w:ascii="Times New Roman" w:hAnsi="Times New Roman" w:cs="Times New Roman"/>
              <w:sz w:val="24"/>
              <w:szCs w:val="24"/>
            </w:rPr>
            <w:fldChar w:fldCharType="begin"/>
          </w:r>
          <w:r w:rsidR="006C5B12" w:rsidRPr="00386B9D">
            <w:rPr>
              <w:rFonts w:ascii="Times New Roman" w:hAnsi="Times New Roman" w:cs="Times New Roman"/>
              <w:sz w:val="24"/>
              <w:szCs w:val="24"/>
            </w:rPr>
            <w:instrText xml:space="preserve"> CITATION OEC14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(OECD, 2014)</w:t>
          </w:r>
          <w:r w:rsidR="00B64198" w:rsidRPr="00386B9D">
            <w:rPr>
              <w:rFonts w:ascii="Times New Roman" w:hAnsi="Times New Roman" w:cs="Times New Roman"/>
              <w:sz w:val="24"/>
              <w:szCs w:val="24"/>
            </w:rPr>
            <w:fldChar w:fldCharType="end"/>
          </w:r>
        </w:sdtContent>
      </w:sdt>
      <w:r w:rsidR="00756539" w:rsidRPr="00386B9D">
        <w:rPr>
          <w:rFonts w:ascii="Times New Roman" w:hAnsi="Times New Roman" w:cs="Times New Roman"/>
          <w:sz w:val="24"/>
          <w:szCs w:val="24"/>
        </w:rPr>
        <w:t>. Als gevolg hiervan handelen landen die ingesloten zijn door andere landen, 80% minder d</w:t>
      </w:r>
      <w:r w:rsidR="00AD7417" w:rsidRPr="00386B9D">
        <w:rPr>
          <w:rFonts w:ascii="Times New Roman" w:hAnsi="Times New Roman" w:cs="Times New Roman"/>
          <w:sz w:val="24"/>
          <w:szCs w:val="24"/>
        </w:rPr>
        <w:t>an landen die aan de kust liggen</w:t>
      </w:r>
      <w:sdt>
        <w:sdtPr>
          <w:rPr>
            <w:rFonts w:ascii="Times New Roman" w:hAnsi="Times New Roman" w:cs="Times New Roman"/>
            <w:sz w:val="24"/>
            <w:szCs w:val="24"/>
          </w:rPr>
          <w:id w:val="2009393678"/>
          <w:citation/>
        </w:sdtPr>
        <w:sdtContent>
          <w:r w:rsidR="00B64198" w:rsidRPr="00386B9D">
            <w:rPr>
              <w:rFonts w:ascii="Times New Roman" w:hAnsi="Times New Roman" w:cs="Times New Roman"/>
              <w:sz w:val="24"/>
              <w:szCs w:val="24"/>
            </w:rPr>
            <w:fldChar w:fldCharType="begin"/>
          </w:r>
          <w:r w:rsidR="00AD7417" w:rsidRPr="00386B9D">
            <w:rPr>
              <w:rFonts w:ascii="Times New Roman" w:hAnsi="Times New Roman" w:cs="Times New Roman"/>
              <w:sz w:val="24"/>
              <w:szCs w:val="24"/>
            </w:rPr>
            <w:instrText xml:space="preserve"> CITATION Rab03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(Raballand, 2003)</w:t>
          </w:r>
          <w:r w:rsidR="00B64198" w:rsidRPr="00386B9D">
            <w:rPr>
              <w:rFonts w:ascii="Times New Roman" w:hAnsi="Times New Roman" w:cs="Times New Roman"/>
              <w:sz w:val="24"/>
              <w:szCs w:val="24"/>
            </w:rPr>
            <w:fldChar w:fldCharType="end"/>
          </w:r>
        </w:sdtContent>
      </w:sdt>
      <w:r w:rsidR="00827937" w:rsidRPr="00386B9D">
        <w:rPr>
          <w:rFonts w:ascii="Times New Roman" w:hAnsi="Times New Roman" w:cs="Times New Roman"/>
          <w:sz w:val="24"/>
          <w:szCs w:val="24"/>
        </w:rPr>
        <w:t>. Dus</w:t>
      </w:r>
      <w:r w:rsidR="00505B60" w:rsidRPr="00386B9D">
        <w:rPr>
          <w:rFonts w:ascii="Times New Roman" w:hAnsi="Times New Roman" w:cs="Times New Roman"/>
          <w:sz w:val="24"/>
          <w:szCs w:val="24"/>
        </w:rPr>
        <w:t xml:space="preserve"> </w:t>
      </w:r>
      <w:r w:rsidR="00756539" w:rsidRPr="00386B9D">
        <w:rPr>
          <w:rFonts w:ascii="Times New Roman" w:hAnsi="Times New Roman" w:cs="Times New Roman"/>
          <w:sz w:val="24"/>
          <w:szCs w:val="24"/>
        </w:rPr>
        <w:t xml:space="preserve">havens kunnen zorgen voor </w:t>
      </w:r>
      <w:r w:rsidR="009D6275" w:rsidRPr="00386B9D">
        <w:rPr>
          <w:rFonts w:ascii="Times New Roman" w:hAnsi="Times New Roman" w:cs="Times New Roman"/>
          <w:sz w:val="24"/>
          <w:szCs w:val="24"/>
        </w:rPr>
        <w:t>meer handel aangezien de transportkosten</w:t>
      </w:r>
      <w:r w:rsidR="00FC1A23">
        <w:rPr>
          <w:rFonts w:ascii="Times New Roman" w:hAnsi="Times New Roman" w:cs="Times New Roman"/>
          <w:sz w:val="24"/>
          <w:szCs w:val="24"/>
        </w:rPr>
        <w:t>,</w:t>
      </w:r>
      <w:r w:rsidR="00E45604">
        <w:rPr>
          <w:rFonts w:ascii="Times New Roman" w:hAnsi="Times New Roman" w:cs="Times New Roman"/>
          <w:sz w:val="24"/>
          <w:szCs w:val="24"/>
        </w:rPr>
        <w:t xml:space="preserve"> vanwege het goede bereik van de </w:t>
      </w:r>
      <w:r w:rsidR="00756539" w:rsidRPr="00386B9D">
        <w:rPr>
          <w:rFonts w:ascii="Times New Roman" w:hAnsi="Times New Roman" w:cs="Times New Roman"/>
          <w:sz w:val="24"/>
          <w:szCs w:val="24"/>
        </w:rPr>
        <w:t>havens</w:t>
      </w:r>
      <w:r w:rsidR="00FC1A23">
        <w:rPr>
          <w:rFonts w:ascii="Times New Roman" w:hAnsi="Times New Roman" w:cs="Times New Roman"/>
          <w:sz w:val="24"/>
          <w:szCs w:val="24"/>
        </w:rPr>
        <w:t>,</w:t>
      </w:r>
      <w:r w:rsidR="00756539" w:rsidRPr="00386B9D">
        <w:rPr>
          <w:rFonts w:ascii="Times New Roman" w:hAnsi="Times New Roman" w:cs="Times New Roman"/>
          <w:sz w:val="24"/>
          <w:szCs w:val="24"/>
        </w:rPr>
        <w:t xml:space="preserve"> </w:t>
      </w:r>
      <w:r w:rsidR="00E45604">
        <w:rPr>
          <w:rFonts w:ascii="Times New Roman" w:hAnsi="Times New Roman" w:cs="Times New Roman"/>
          <w:sz w:val="24"/>
          <w:szCs w:val="24"/>
        </w:rPr>
        <w:t>lager zijn</w:t>
      </w:r>
      <w:sdt>
        <w:sdtPr>
          <w:rPr>
            <w:rFonts w:ascii="Times New Roman" w:hAnsi="Times New Roman" w:cs="Times New Roman"/>
            <w:sz w:val="24"/>
            <w:szCs w:val="24"/>
          </w:rPr>
          <w:id w:val="2020431978"/>
          <w:citation/>
        </w:sdtPr>
        <w:sdtContent>
          <w:r w:rsidR="00B64198" w:rsidRPr="00386B9D">
            <w:rPr>
              <w:rFonts w:ascii="Times New Roman" w:hAnsi="Times New Roman" w:cs="Times New Roman"/>
              <w:sz w:val="24"/>
              <w:szCs w:val="24"/>
            </w:rPr>
            <w:fldChar w:fldCharType="begin"/>
          </w:r>
          <w:r w:rsidR="00AD7417" w:rsidRPr="00386B9D">
            <w:rPr>
              <w:rFonts w:ascii="Times New Roman" w:hAnsi="Times New Roman" w:cs="Times New Roman"/>
              <w:sz w:val="24"/>
              <w:szCs w:val="24"/>
            </w:rPr>
            <w:instrText xml:space="preserve"> CITATION Kor09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(Korinek &amp; Sourdin, 2009)</w:t>
          </w:r>
          <w:r w:rsidR="00B64198" w:rsidRPr="00386B9D">
            <w:rPr>
              <w:rFonts w:ascii="Times New Roman" w:hAnsi="Times New Roman" w:cs="Times New Roman"/>
              <w:sz w:val="24"/>
              <w:szCs w:val="24"/>
            </w:rPr>
            <w:fldChar w:fldCharType="end"/>
          </w:r>
        </w:sdtContent>
      </w:sdt>
      <w:r w:rsidR="00756539" w:rsidRPr="00386B9D">
        <w:rPr>
          <w:rFonts w:ascii="Times New Roman" w:hAnsi="Times New Roman" w:cs="Times New Roman"/>
          <w:sz w:val="24"/>
          <w:szCs w:val="24"/>
        </w:rPr>
        <w:t xml:space="preserve">. </w:t>
      </w:r>
      <w:r w:rsidR="006C5B12" w:rsidRPr="00386B9D">
        <w:rPr>
          <w:rFonts w:ascii="Times New Roman" w:hAnsi="Times New Roman" w:cs="Times New Roman"/>
          <w:sz w:val="24"/>
          <w:szCs w:val="24"/>
        </w:rPr>
        <w:t>Al met al, kan dus m</w:t>
      </w:r>
      <w:r w:rsidR="00322CB8" w:rsidRPr="00386B9D">
        <w:rPr>
          <w:rFonts w:ascii="Times New Roman" w:hAnsi="Times New Roman" w:cs="Times New Roman"/>
          <w:sz w:val="24"/>
          <w:szCs w:val="24"/>
        </w:rPr>
        <w:t>eer handel zorgen voor economische groei</w:t>
      </w:r>
      <w:r w:rsidR="0070315D" w:rsidRPr="00386B9D">
        <w:rPr>
          <w:rFonts w:ascii="Times New Roman" w:hAnsi="Times New Roman" w:cs="Times New Roman"/>
          <w:sz w:val="24"/>
          <w:szCs w:val="24"/>
        </w:rPr>
        <w:t>.</w:t>
      </w:r>
      <w:r w:rsidR="00322CB8" w:rsidRPr="00386B9D">
        <w:rPr>
          <w:rFonts w:ascii="Times New Roman" w:hAnsi="Times New Roman" w:cs="Times New Roman"/>
          <w:sz w:val="24"/>
          <w:szCs w:val="24"/>
        </w:rPr>
        <w:t xml:space="preserve"> </w:t>
      </w:r>
      <w:r w:rsidR="0070315D" w:rsidRPr="00386B9D">
        <w:rPr>
          <w:rFonts w:ascii="Times New Roman" w:hAnsi="Times New Roman" w:cs="Times New Roman"/>
          <w:sz w:val="24"/>
          <w:szCs w:val="24"/>
        </w:rPr>
        <w:t>Maar</w:t>
      </w:r>
      <w:r w:rsidR="00322CB8" w:rsidRPr="00386B9D">
        <w:rPr>
          <w:rFonts w:ascii="Times New Roman" w:hAnsi="Times New Roman" w:cs="Times New Roman"/>
          <w:sz w:val="24"/>
          <w:szCs w:val="24"/>
        </w:rPr>
        <w:t xml:space="preserve"> </w:t>
      </w:r>
      <w:r w:rsidR="006C5B12" w:rsidRPr="00386B9D">
        <w:rPr>
          <w:rFonts w:ascii="Times New Roman" w:hAnsi="Times New Roman" w:cs="Times New Roman"/>
          <w:sz w:val="24"/>
          <w:szCs w:val="24"/>
        </w:rPr>
        <w:t xml:space="preserve">als er </w:t>
      </w:r>
      <w:r w:rsidR="0070315D" w:rsidRPr="00386B9D">
        <w:rPr>
          <w:rFonts w:ascii="Times New Roman" w:hAnsi="Times New Roman" w:cs="Times New Roman"/>
          <w:sz w:val="24"/>
          <w:szCs w:val="24"/>
        </w:rPr>
        <w:t>hogere transport</w:t>
      </w:r>
      <w:r w:rsidR="00322CB8" w:rsidRPr="00386B9D">
        <w:rPr>
          <w:rFonts w:ascii="Times New Roman" w:hAnsi="Times New Roman" w:cs="Times New Roman"/>
          <w:sz w:val="24"/>
          <w:szCs w:val="24"/>
        </w:rPr>
        <w:t>kosten</w:t>
      </w:r>
      <w:r w:rsidR="006C5B12" w:rsidRPr="00386B9D">
        <w:rPr>
          <w:rFonts w:ascii="Times New Roman" w:hAnsi="Times New Roman" w:cs="Times New Roman"/>
          <w:sz w:val="24"/>
          <w:szCs w:val="24"/>
        </w:rPr>
        <w:t xml:space="preserve"> optreden</w:t>
      </w:r>
      <w:r w:rsidR="00322CB8" w:rsidRPr="00386B9D">
        <w:rPr>
          <w:rFonts w:ascii="Times New Roman" w:hAnsi="Times New Roman" w:cs="Times New Roman"/>
          <w:sz w:val="24"/>
          <w:szCs w:val="24"/>
        </w:rPr>
        <w:t xml:space="preserve"> die vervo</w:t>
      </w:r>
      <w:r w:rsidR="0070315D" w:rsidRPr="00386B9D">
        <w:rPr>
          <w:rFonts w:ascii="Times New Roman" w:hAnsi="Times New Roman" w:cs="Times New Roman"/>
          <w:sz w:val="24"/>
          <w:szCs w:val="24"/>
        </w:rPr>
        <w:t>lgens zorgen voor minder handel</w:t>
      </w:r>
      <w:r w:rsidR="003829C8" w:rsidRPr="00386B9D">
        <w:rPr>
          <w:rFonts w:ascii="Times New Roman" w:hAnsi="Times New Roman" w:cs="Times New Roman"/>
          <w:sz w:val="24"/>
          <w:szCs w:val="24"/>
        </w:rPr>
        <w:t xml:space="preserve">, </w:t>
      </w:r>
      <w:r w:rsidR="0070315D" w:rsidRPr="00386B9D">
        <w:rPr>
          <w:rFonts w:ascii="Times New Roman" w:hAnsi="Times New Roman" w:cs="Times New Roman"/>
          <w:sz w:val="24"/>
          <w:szCs w:val="24"/>
        </w:rPr>
        <w:t xml:space="preserve">dan kan dit </w:t>
      </w:r>
      <w:r w:rsidR="006C5B12" w:rsidRPr="00386B9D">
        <w:rPr>
          <w:rFonts w:ascii="Times New Roman" w:hAnsi="Times New Roman" w:cs="Times New Roman"/>
          <w:sz w:val="24"/>
          <w:szCs w:val="24"/>
        </w:rPr>
        <w:t>leiden tot het</w:t>
      </w:r>
      <w:r w:rsidR="00322CB8" w:rsidRPr="00386B9D">
        <w:rPr>
          <w:rFonts w:ascii="Times New Roman" w:hAnsi="Times New Roman" w:cs="Times New Roman"/>
          <w:sz w:val="24"/>
          <w:szCs w:val="24"/>
        </w:rPr>
        <w:t xml:space="preserve"> mislopen van kansen op economische ontwikkeling ofwel</w:t>
      </w:r>
      <w:r w:rsidR="006C5B12" w:rsidRPr="00386B9D">
        <w:rPr>
          <w:rFonts w:ascii="Times New Roman" w:hAnsi="Times New Roman" w:cs="Times New Roman"/>
          <w:sz w:val="24"/>
          <w:szCs w:val="24"/>
        </w:rPr>
        <w:t xml:space="preserve"> economische groei</w:t>
      </w:r>
      <w:r w:rsidR="00322CB8" w:rsidRPr="00386B9D">
        <w:rPr>
          <w:rFonts w:ascii="Times New Roman" w:hAnsi="Times New Roman" w:cs="Times New Roman"/>
          <w:sz w:val="24"/>
          <w:szCs w:val="24"/>
        </w:rPr>
        <w:t xml:space="preserve"> </w:t>
      </w:r>
      <w:sdt>
        <w:sdtPr>
          <w:rPr>
            <w:rFonts w:ascii="Times New Roman" w:hAnsi="Times New Roman" w:cs="Times New Roman"/>
            <w:sz w:val="24"/>
            <w:szCs w:val="24"/>
          </w:rPr>
          <w:id w:val="-1836994135"/>
          <w:citation/>
        </w:sdtPr>
        <w:sdtContent>
          <w:r w:rsidR="00B64198" w:rsidRPr="00386B9D">
            <w:rPr>
              <w:rFonts w:ascii="Times New Roman" w:hAnsi="Times New Roman" w:cs="Times New Roman"/>
              <w:sz w:val="24"/>
              <w:szCs w:val="24"/>
            </w:rPr>
            <w:fldChar w:fldCharType="begin"/>
          </w:r>
          <w:r w:rsidR="00322CB8" w:rsidRPr="00386B9D">
            <w:rPr>
              <w:rFonts w:ascii="Times New Roman" w:hAnsi="Times New Roman" w:cs="Times New Roman"/>
              <w:sz w:val="24"/>
              <w:szCs w:val="24"/>
            </w:rPr>
            <w:instrText xml:space="preserve">CITATION Mar07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(Markusen &amp; Venables, 2007)</w:t>
          </w:r>
          <w:r w:rsidR="00B64198" w:rsidRPr="00386B9D">
            <w:rPr>
              <w:rFonts w:ascii="Times New Roman" w:hAnsi="Times New Roman" w:cs="Times New Roman"/>
              <w:sz w:val="24"/>
              <w:szCs w:val="24"/>
            </w:rPr>
            <w:fldChar w:fldCharType="end"/>
          </w:r>
        </w:sdtContent>
      </w:sdt>
      <w:r w:rsidR="006C5B12" w:rsidRPr="00386B9D">
        <w:rPr>
          <w:rFonts w:ascii="Times New Roman" w:hAnsi="Times New Roman" w:cs="Times New Roman"/>
          <w:sz w:val="24"/>
          <w:szCs w:val="24"/>
        </w:rPr>
        <w:t>.</w:t>
      </w:r>
    </w:p>
    <w:p w:rsidR="00D450DE" w:rsidRPr="00386B9D" w:rsidRDefault="006C5B12" w:rsidP="00C0213C">
      <w:pPr>
        <w:pStyle w:val="Heading2"/>
        <w:spacing w:line="360" w:lineRule="auto"/>
        <w:rPr>
          <w:rFonts w:ascii="Times New Roman" w:hAnsi="Times New Roman" w:cs="Times New Roman"/>
          <w:color w:val="auto"/>
          <w:sz w:val="24"/>
        </w:rPr>
      </w:pPr>
      <w:bookmarkStart w:id="11" w:name="_Toc391822300"/>
      <w:r w:rsidRPr="00386B9D">
        <w:rPr>
          <w:rFonts w:ascii="Times New Roman" w:hAnsi="Times New Roman" w:cs="Times New Roman"/>
          <w:color w:val="auto"/>
          <w:sz w:val="24"/>
        </w:rPr>
        <w:t>3.3 Multiplier</w:t>
      </w:r>
      <w:bookmarkEnd w:id="11"/>
    </w:p>
    <w:p w:rsidR="00EA1577" w:rsidRDefault="009E0C80"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De havens van Rotterdam, Antwerpen en Rotterdam hebben ook indirecte effecten op de </w:t>
      </w:r>
      <w:r w:rsidR="00CA457B" w:rsidRPr="00386B9D">
        <w:rPr>
          <w:rFonts w:ascii="Times New Roman" w:hAnsi="Times New Roman" w:cs="Times New Roman"/>
          <w:sz w:val="24"/>
          <w:szCs w:val="24"/>
        </w:rPr>
        <w:t>landelijke en lokale economieën.</w:t>
      </w:r>
      <w:r w:rsidRPr="00386B9D">
        <w:rPr>
          <w:rFonts w:ascii="Times New Roman" w:hAnsi="Times New Roman" w:cs="Times New Roman"/>
          <w:sz w:val="24"/>
          <w:szCs w:val="24"/>
        </w:rPr>
        <w:t xml:space="preserve"> </w:t>
      </w:r>
      <w:r w:rsidR="00920A91" w:rsidRPr="00386B9D">
        <w:rPr>
          <w:rFonts w:ascii="Times New Roman" w:hAnsi="Times New Roman" w:cs="Times New Roman"/>
          <w:sz w:val="24"/>
          <w:szCs w:val="24"/>
        </w:rPr>
        <w:t>Dit is achterhaald door middel van een input-output analyse die indirecte effecten van vera</w:t>
      </w:r>
      <w:r w:rsidR="00B662B2" w:rsidRPr="00386B9D">
        <w:rPr>
          <w:rFonts w:ascii="Times New Roman" w:hAnsi="Times New Roman" w:cs="Times New Roman"/>
          <w:sz w:val="24"/>
          <w:szCs w:val="24"/>
        </w:rPr>
        <w:t>nderingen in de vraag analyseert</w:t>
      </w:r>
      <w:r w:rsidR="00920A91" w:rsidRPr="00386B9D">
        <w:rPr>
          <w:rFonts w:ascii="Times New Roman" w:hAnsi="Times New Roman" w:cs="Times New Roman"/>
          <w:sz w:val="24"/>
          <w:szCs w:val="24"/>
        </w:rPr>
        <w:t>. Hierbij worden de multipliers uitgerekend die deze indirecte effecten weergeven</w:t>
      </w:r>
      <w:sdt>
        <w:sdtPr>
          <w:rPr>
            <w:rFonts w:ascii="Times New Roman" w:hAnsi="Times New Roman" w:cs="Times New Roman"/>
            <w:sz w:val="24"/>
            <w:szCs w:val="24"/>
          </w:rPr>
          <w:id w:val="181405204"/>
          <w:citation/>
        </w:sdtPr>
        <w:sdtContent>
          <w:r w:rsidR="00B64198" w:rsidRPr="00386B9D">
            <w:rPr>
              <w:rFonts w:ascii="Times New Roman" w:hAnsi="Times New Roman" w:cs="Times New Roman"/>
              <w:sz w:val="24"/>
              <w:szCs w:val="24"/>
            </w:rPr>
            <w:fldChar w:fldCharType="begin"/>
          </w:r>
          <w:r w:rsidR="00DF0DCF" w:rsidRPr="00386B9D">
            <w:rPr>
              <w:rFonts w:ascii="Times New Roman" w:hAnsi="Times New Roman" w:cs="Times New Roman"/>
              <w:sz w:val="24"/>
              <w:szCs w:val="24"/>
            </w:rPr>
            <w:instrText xml:space="preserve"> CITATION Mer12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Hesse, 2012)</w:t>
          </w:r>
          <w:r w:rsidR="00B64198" w:rsidRPr="00386B9D">
            <w:rPr>
              <w:rFonts w:ascii="Times New Roman" w:hAnsi="Times New Roman" w:cs="Times New Roman"/>
              <w:sz w:val="24"/>
              <w:szCs w:val="24"/>
            </w:rPr>
            <w:fldChar w:fldCharType="end"/>
          </w:r>
        </w:sdtContent>
      </w:sdt>
      <w:r w:rsidR="00920A91" w:rsidRPr="00386B9D">
        <w:rPr>
          <w:rFonts w:ascii="Times New Roman" w:hAnsi="Times New Roman" w:cs="Times New Roman"/>
          <w:sz w:val="24"/>
          <w:szCs w:val="24"/>
        </w:rPr>
        <w:t xml:space="preserve">. In tabel </w:t>
      </w:r>
      <w:r w:rsidR="00DC1921">
        <w:rPr>
          <w:rFonts w:ascii="Times New Roman" w:hAnsi="Times New Roman" w:cs="Times New Roman"/>
          <w:sz w:val="24"/>
          <w:szCs w:val="24"/>
        </w:rPr>
        <w:t>6</w:t>
      </w:r>
      <w:r w:rsidR="00333D1F" w:rsidRPr="00386B9D">
        <w:rPr>
          <w:rFonts w:ascii="Times New Roman" w:hAnsi="Times New Roman" w:cs="Times New Roman"/>
          <w:sz w:val="24"/>
          <w:szCs w:val="24"/>
        </w:rPr>
        <w:t xml:space="preserve"> </w:t>
      </w:r>
      <w:r w:rsidR="00C34689" w:rsidRPr="00386B9D">
        <w:rPr>
          <w:rFonts w:ascii="Times New Roman" w:hAnsi="Times New Roman" w:cs="Times New Roman"/>
          <w:sz w:val="24"/>
          <w:szCs w:val="24"/>
        </w:rPr>
        <w:t>is te zien</w:t>
      </w:r>
      <w:r w:rsidR="00920A91" w:rsidRPr="00386B9D">
        <w:rPr>
          <w:rFonts w:ascii="Times New Roman" w:hAnsi="Times New Roman" w:cs="Times New Roman"/>
          <w:sz w:val="24"/>
          <w:szCs w:val="24"/>
        </w:rPr>
        <w:t xml:space="preserve"> dat de multiplier van de haven van Hamburg 1.71 is. Dit betekent dat een toename van de vraag met 1 euro </w:t>
      </w:r>
      <w:r w:rsidR="00827937" w:rsidRPr="00386B9D">
        <w:rPr>
          <w:rFonts w:ascii="Times New Roman" w:hAnsi="Times New Roman" w:cs="Times New Roman"/>
          <w:sz w:val="24"/>
          <w:szCs w:val="24"/>
        </w:rPr>
        <w:t xml:space="preserve">in de haven </w:t>
      </w:r>
      <w:r w:rsidR="00920A91" w:rsidRPr="00386B9D">
        <w:rPr>
          <w:rFonts w:ascii="Times New Roman" w:hAnsi="Times New Roman" w:cs="Times New Roman"/>
          <w:sz w:val="24"/>
          <w:szCs w:val="24"/>
        </w:rPr>
        <w:t xml:space="preserve">zorgt voor een toename </w:t>
      </w:r>
      <w:r w:rsidR="00333D1F" w:rsidRPr="00386B9D">
        <w:rPr>
          <w:rFonts w:ascii="Times New Roman" w:hAnsi="Times New Roman" w:cs="Times New Roman"/>
          <w:sz w:val="24"/>
          <w:szCs w:val="24"/>
        </w:rPr>
        <w:t xml:space="preserve">van </w:t>
      </w:r>
      <w:r w:rsidR="004144D8" w:rsidRPr="00386B9D">
        <w:rPr>
          <w:rFonts w:ascii="Times New Roman" w:hAnsi="Times New Roman" w:cs="Times New Roman"/>
          <w:sz w:val="24"/>
          <w:szCs w:val="24"/>
        </w:rPr>
        <w:t>het</w:t>
      </w:r>
      <w:r w:rsidR="00C34689" w:rsidRPr="00386B9D">
        <w:rPr>
          <w:rFonts w:ascii="Times New Roman" w:hAnsi="Times New Roman" w:cs="Times New Roman"/>
          <w:sz w:val="24"/>
          <w:szCs w:val="24"/>
        </w:rPr>
        <w:t xml:space="preserve"> </w:t>
      </w:r>
      <w:r w:rsidR="00333D1F" w:rsidRPr="00386B9D">
        <w:rPr>
          <w:rFonts w:ascii="Times New Roman" w:hAnsi="Times New Roman" w:cs="Times New Roman"/>
          <w:sz w:val="24"/>
          <w:szCs w:val="24"/>
        </w:rPr>
        <w:t>aanbod</w:t>
      </w:r>
      <w:r w:rsidR="00827937" w:rsidRPr="00386B9D">
        <w:rPr>
          <w:rFonts w:ascii="Times New Roman" w:hAnsi="Times New Roman" w:cs="Times New Roman"/>
          <w:sz w:val="24"/>
          <w:szCs w:val="24"/>
        </w:rPr>
        <w:t>,</w:t>
      </w:r>
      <w:r w:rsidR="00333D1F" w:rsidRPr="00386B9D">
        <w:rPr>
          <w:rFonts w:ascii="Times New Roman" w:hAnsi="Times New Roman" w:cs="Times New Roman"/>
          <w:sz w:val="24"/>
          <w:szCs w:val="24"/>
        </w:rPr>
        <w:t xml:space="preserve"> </w:t>
      </w:r>
      <w:r w:rsidR="00827937" w:rsidRPr="00386B9D">
        <w:rPr>
          <w:rFonts w:ascii="Times New Roman" w:hAnsi="Times New Roman" w:cs="Times New Roman"/>
          <w:sz w:val="24"/>
          <w:szCs w:val="24"/>
        </w:rPr>
        <w:t>voor de landelijke sectoren</w:t>
      </w:r>
      <w:r w:rsidR="00950586" w:rsidRPr="00386B9D">
        <w:rPr>
          <w:rStyle w:val="FootnoteReference"/>
          <w:rFonts w:ascii="Times New Roman" w:hAnsi="Times New Roman" w:cs="Times New Roman"/>
          <w:sz w:val="24"/>
          <w:szCs w:val="24"/>
        </w:rPr>
        <w:footnoteReference w:id="5"/>
      </w:r>
      <w:r w:rsidR="00950586" w:rsidRPr="00386B9D">
        <w:rPr>
          <w:rFonts w:ascii="Times New Roman" w:hAnsi="Times New Roman" w:cs="Times New Roman"/>
          <w:sz w:val="24"/>
          <w:szCs w:val="24"/>
        </w:rPr>
        <w:t xml:space="preserve"> </w:t>
      </w:r>
      <w:r w:rsidR="00827937" w:rsidRPr="00386B9D">
        <w:rPr>
          <w:rFonts w:ascii="Times New Roman" w:hAnsi="Times New Roman" w:cs="Times New Roman"/>
          <w:sz w:val="24"/>
          <w:szCs w:val="24"/>
        </w:rPr>
        <w:t xml:space="preserve">die input leveren aan de havens, </w:t>
      </w:r>
      <w:r w:rsidR="00333D1F" w:rsidRPr="00386B9D">
        <w:rPr>
          <w:rFonts w:ascii="Times New Roman" w:hAnsi="Times New Roman" w:cs="Times New Roman"/>
          <w:sz w:val="24"/>
          <w:szCs w:val="24"/>
        </w:rPr>
        <w:t>met</w:t>
      </w:r>
      <w:r w:rsidR="00920A91" w:rsidRPr="00386B9D">
        <w:rPr>
          <w:rFonts w:ascii="Times New Roman" w:hAnsi="Times New Roman" w:cs="Times New Roman"/>
          <w:sz w:val="24"/>
          <w:szCs w:val="24"/>
        </w:rPr>
        <w:t xml:space="preserve"> 0.71 euro</w:t>
      </w:r>
      <w:r w:rsidR="00CA457B" w:rsidRPr="00386B9D">
        <w:rPr>
          <w:rFonts w:ascii="Times New Roman" w:hAnsi="Times New Roman" w:cs="Times New Roman"/>
          <w:sz w:val="24"/>
          <w:szCs w:val="24"/>
        </w:rPr>
        <w:t>.</w:t>
      </w:r>
      <w:r w:rsidR="00950586" w:rsidRPr="00386B9D">
        <w:rPr>
          <w:rFonts w:ascii="Times New Roman" w:hAnsi="Times New Roman" w:cs="Times New Roman"/>
          <w:sz w:val="24"/>
          <w:szCs w:val="24"/>
        </w:rPr>
        <w:t xml:space="preserve"> </w:t>
      </w:r>
      <w:r w:rsidR="00333D1F" w:rsidRPr="00386B9D">
        <w:rPr>
          <w:rFonts w:ascii="Times New Roman" w:hAnsi="Times New Roman" w:cs="Times New Roman"/>
          <w:sz w:val="24"/>
          <w:szCs w:val="24"/>
        </w:rPr>
        <w:t>In de onderstaande tabel zijn ook de multipliers voor de havens van Rotterdam, Antwerpen en Le Havre te zien die berekend zijn door de auteurs van het betreffende onderzoek</w:t>
      </w:r>
      <w:sdt>
        <w:sdtPr>
          <w:rPr>
            <w:rFonts w:ascii="Times New Roman" w:hAnsi="Times New Roman" w:cs="Times New Roman"/>
            <w:sz w:val="24"/>
            <w:szCs w:val="24"/>
          </w:rPr>
          <w:id w:val="1278524685"/>
          <w:citation/>
        </w:sdtPr>
        <w:sdtContent>
          <w:r w:rsidR="00B64198" w:rsidRPr="00386B9D">
            <w:rPr>
              <w:rFonts w:ascii="Times New Roman" w:hAnsi="Times New Roman" w:cs="Times New Roman"/>
              <w:sz w:val="24"/>
              <w:szCs w:val="24"/>
            </w:rPr>
            <w:fldChar w:fldCharType="begin"/>
          </w:r>
          <w:r w:rsidR="00DF0DCF" w:rsidRPr="00386B9D">
            <w:rPr>
              <w:rFonts w:ascii="Times New Roman" w:hAnsi="Times New Roman" w:cs="Times New Roman"/>
              <w:sz w:val="24"/>
              <w:szCs w:val="24"/>
            </w:rPr>
            <w:instrText xml:space="preserve"> CITATION Mer12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Hesse, 2012)</w:t>
          </w:r>
          <w:r w:rsidR="00B64198" w:rsidRPr="00386B9D">
            <w:rPr>
              <w:rFonts w:ascii="Times New Roman" w:hAnsi="Times New Roman" w:cs="Times New Roman"/>
              <w:sz w:val="24"/>
              <w:szCs w:val="24"/>
            </w:rPr>
            <w:fldChar w:fldCharType="end"/>
          </w:r>
        </w:sdtContent>
      </w:sdt>
      <w:r w:rsidR="00333D1F" w:rsidRPr="00386B9D">
        <w:rPr>
          <w:rFonts w:ascii="Times New Roman" w:hAnsi="Times New Roman" w:cs="Times New Roman"/>
          <w:sz w:val="24"/>
          <w:szCs w:val="24"/>
        </w:rPr>
        <w:t xml:space="preserve">. </w:t>
      </w:r>
    </w:p>
    <w:p w:rsidR="006C5B12" w:rsidRPr="00386B9D" w:rsidRDefault="00D84ADB"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Uit de tabel blijkt dat de multipliers voor Rotterdam en Antwerpen lager zijn dan die van Hamburg en Le Havre.</w:t>
      </w:r>
      <w:r w:rsidR="00EA1577">
        <w:rPr>
          <w:rFonts w:ascii="Times New Roman" w:hAnsi="Times New Roman" w:cs="Times New Roman"/>
          <w:sz w:val="24"/>
          <w:szCs w:val="24"/>
        </w:rPr>
        <w:t xml:space="preserve"> </w:t>
      </w:r>
      <w:r w:rsidRPr="00386B9D">
        <w:rPr>
          <w:rFonts w:ascii="Times New Roman" w:hAnsi="Times New Roman" w:cs="Times New Roman"/>
          <w:sz w:val="24"/>
          <w:szCs w:val="24"/>
        </w:rPr>
        <w:t>Zo zorgt een toename van de vraag met 1 euro in de haven van Antwerpen, voor een toename van het aanbod met maar 0.18 euro voor de sectoren</w:t>
      </w:r>
      <w:r w:rsidR="00FC1A23">
        <w:rPr>
          <w:rStyle w:val="FootnoteReference"/>
          <w:rFonts w:ascii="Times New Roman" w:hAnsi="Times New Roman" w:cs="Times New Roman"/>
          <w:sz w:val="24"/>
          <w:szCs w:val="24"/>
        </w:rPr>
        <w:footnoteReference w:id="6"/>
      </w:r>
      <w:r w:rsidRPr="00386B9D">
        <w:rPr>
          <w:rFonts w:ascii="Times New Roman" w:hAnsi="Times New Roman" w:cs="Times New Roman"/>
          <w:sz w:val="24"/>
          <w:szCs w:val="24"/>
        </w:rPr>
        <w:t xml:space="preserve"> die input leveren aan de haven. Omdat de multipliers alleen de indirecte effecten binnen de landsgrenzen meenemen, wordt een reden voor de bovenstaande genoemd dat de havens van Rotterdam en Antwerpen voornamelijk </w:t>
      </w:r>
      <w:r w:rsidR="00FC1A23">
        <w:rPr>
          <w:rFonts w:ascii="Times New Roman" w:hAnsi="Times New Roman" w:cs="Times New Roman"/>
          <w:sz w:val="24"/>
          <w:szCs w:val="24"/>
        </w:rPr>
        <w:t>handelen</w:t>
      </w:r>
      <w:r w:rsidRPr="00386B9D">
        <w:rPr>
          <w:rFonts w:ascii="Times New Roman" w:hAnsi="Times New Roman" w:cs="Times New Roman"/>
          <w:sz w:val="24"/>
          <w:szCs w:val="24"/>
        </w:rPr>
        <w:t xml:space="preserve"> met industrieën buiten de landsgrenzen en dus meer als ‘’global ports’’ fungeren.</w:t>
      </w:r>
    </w:p>
    <w:p w:rsidR="00333D1F" w:rsidRPr="00386B9D" w:rsidRDefault="00333D1F" w:rsidP="00C0213C">
      <w:pPr>
        <w:spacing w:line="360" w:lineRule="auto"/>
        <w:jc w:val="both"/>
        <w:rPr>
          <w:rFonts w:ascii="Times New Roman" w:hAnsi="Times New Roman" w:cs="Times New Roman"/>
          <w:b/>
          <w:sz w:val="24"/>
          <w:szCs w:val="24"/>
        </w:rPr>
      </w:pPr>
      <w:r w:rsidRPr="00386B9D">
        <w:rPr>
          <w:rFonts w:ascii="Times New Roman" w:hAnsi="Times New Roman" w:cs="Times New Roman"/>
          <w:noProof/>
          <w:sz w:val="24"/>
          <w:szCs w:val="24"/>
          <w:lang w:val="en-US"/>
        </w:rPr>
        <w:lastRenderedPageBreak/>
        <w:drawing>
          <wp:anchor distT="0" distB="0" distL="114300" distR="114300" simplePos="0" relativeHeight="251665408" behindDoc="1" locked="0" layoutInCell="1" allowOverlap="1">
            <wp:simplePos x="0" y="0"/>
            <wp:positionH relativeFrom="column">
              <wp:posOffset>-4445</wp:posOffset>
            </wp:positionH>
            <wp:positionV relativeFrom="paragraph">
              <wp:posOffset>243205</wp:posOffset>
            </wp:positionV>
            <wp:extent cx="4171950" cy="828675"/>
            <wp:effectExtent l="0" t="0" r="0" b="9525"/>
            <wp:wrapTight wrapText="bothSides">
              <wp:wrapPolygon edited="0">
                <wp:start x="0" y="0"/>
                <wp:lineTo x="0" y="21352"/>
                <wp:lineTo x="21501" y="21352"/>
                <wp:lineTo x="21501" y="0"/>
                <wp:lineTo x="0"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71950" cy="828675"/>
                    </a:xfrm>
                    <a:prstGeom prst="rect">
                      <a:avLst/>
                    </a:prstGeom>
                    <a:noFill/>
                    <a:ln>
                      <a:noFill/>
                    </a:ln>
                  </pic:spPr>
                </pic:pic>
              </a:graphicData>
            </a:graphic>
          </wp:anchor>
        </w:drawing>
      </w:r>
      <w:r w:rsidR="001E3512">
        <w:rPr>
          <w:rFonts w:ascii="Times New Roman" w:hAnsi="Times New Roman" w:cs="Times New Roman"/>
          <w:b/>
          <w:sz w:val="24"/>
          <w:szCs w:val="24"/>
        </w:rPr>
        <w:t>Tabel 6</w:t>
      </w:r>
      <w:r w:rsidRPr="00386B9D">
        <w:rPr>
          <w:rFonts w:ascii="Times New Roman" w:hAnsi="Times New Roman" w:cs="Times New Roman"/>
          <w:b/>
          <w:sz w:val="24"/>
          <w:szCs w:val="24"/>
        </w:rPr>
        <w:t>: Multipliers</w:t>
      </w:r>
    </w:p>
    <w:p w:rsidR="003250CB" w:rsidRPr="00386B9D" w:rsidRDefault="003250CB" w:rsidP="00C0213C">
      <w:pPr>
        <w:spacing w:line="360" w:lineRule="auto"/>
        <w:jc w:val="both"/>
        <w:rPr>
          <w:rFonts w:ascii="Times New Roman" w:hAnsi="Times New Roman" w:cs="Times New Roman"/>
          <w:b/>
          <w:sz w:val="24"/>
          <w:szCs w:val="24"/>
        </w:rPr>
      </w:pPr>
    </w:p>
    <w:p w:rsidR="003250CB" w:rsidRPr="00386B9D" w:rsidRDefault="003250CB" w:rsidP="00C0213C">
      <w:pPr>
        <w:spacing w:line="360" w:lineRule="auto"/>
        <w:jc w:val="both"/>
        <w:rPr>
          <w:rFonts w:ascii="Times New Roman" w:hAnsi="Times New Roman" w:cs="Times New Roman"/>
          <w:b/>
          <w:sz w:val="24"/>
          <w:szCs w:val="24"/>
        </w:rPr>
      </w:pPr>
    </w:p>
    <w:p w:rsidR="009E0C80" w:rsidRPr="00386B9D" w:rsidRDefault="00333D1F" w:rsidP="00C0213C">
      <w:pPr>
        <w:spacing w:line="360" w:lineRule="auto"/>
        <w:jc w:val="both"/>
        <w:rPr>
          <w:rFonts w:ascii="Times New Roman" w:hAnsi="Times New Roman" w:cs="Times New Roman"/>
          <w:b/>
          <w:sz w:val="20"/>
          <w:szCs w:val="20"/>
        </w:rPr>
      </w:pPr>
      <w:r w:rsidRPr="00386B9D">
        <w:rPr>
          <w:rFonts w:ascii="Times New Roman" w:hAnsi="Times New Roman" w:cs="Times New Roman"/>
          <w:b/>
          <w:sz w:val="20"/>
          <w:szCs w:val="20"/>
        </w:rPr>
        <w:t xml:space="preserve">Bron: Olaf Merk en Markus Hesse, </w:t>
      </w:r>
      <w:r w:rsidR="009D4121" w:rsidRPr="00386B9D">
        <w:rPr>
          <w:rFonts w:ascii="Times New Roman" w:hAnsi="Times New Roman" w:cs="Times New Roman"/>
          <w:b/>
          <w:sz w:val="20"/>
          <w:szCs w:val="20"/>
        </w:rPr>
        <w:t>2012</w:t>
      </w:r>
    </w:p>
    <w:p w:rsidR="00C34689" w:rsidRPr="00386B9D" w:rsidRDefault="004144D8"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Dit is da</w:t>
      </w:r>
      <w:r w:rsidR="002F0BBD" w:rsidRPr="00386B9D">
        <w:rPr>
          <w:rFonts w:ascii="Times New Roman" w:hAnsi="Times New Roman" w:cs="Times New Roman"/>
          <w:sz w:val="24"/>
          <w:szCs w:val="24"/>
        </w:rPr>
        <w:t xml:space="preserve">n in tegenstelling tot de haven </w:t>
      </w:r>
      <w:r w:rsidRPr="00386B9D">
        <w:rPr>
          <w:rFonts w:ascii="Times New Roman" w:hAnsi="Times New Roman" w:cs="Times New Roman"/>
          <w:sz w:val="24"/>
          <w:szCs w:val="24"/>
        </w:rPr>
        <w:t>van Hamburg</w:t>
      </w:r>
      <w:r w:rsidR="00DF0DCF" w:rsidRPr="00386B9D">
        <w:rPr>
          <w:rFonts w:ascii="Times New Roman" w:hAnsi="Times New Roman" w:cs="Times New Roman"/>
          <w:sz w:val="24"/>
          <w:szCs w:val="24"/>
        </w:rPr>
        <w:t>,</w:t>
      </w:r>
      <w:r w:rsidRPr="00386B9D">
        <w:rPr>
          <w:rFonts w:ascii="Times New Roman" w:hAnsi="Times New Roman" w:cs="Times New Roman"/>
          <w:sz w:val="24"/>
          <w:szCs w:val="24"/>
        </w:rPr>
        <w:t xml:space="preserve"> die dus voornamelijk connecties </w:t>
      </w:r>
      <w:r w:rsidR="002F0BBD" w:rsidRPr="00386B9D">
        <w:rPr>
          <w:rFonts w:ascii="Times New Roman" w:hAnsi="Times New Roman" w:cs="Times New Roman"/>
          <w:sz w:val="24"/>
          <w:szCs w:val="24"/>
        </w:rPr>
        <w:t>heeft</w:t>
      </w:r>
      <w:r w:rsidRPr="00386B9D">
        <w:rPr>
          <w:rFonts w:ascii="Times New Roman" w:hAnsi="Times New Roman" w:cs="Times New Roman"/>
          <w:sz w:val="24"/>
          <w:szCs w:val="24"/>
        </w:rPr>
        <w:t xml:space="preserve"> binnen de landsgrenzen</w:t>
      </w:r>
      <w:r w:rsidR="002F0BBD" w:rsidRPr="00386B9D">
        <w:rPr>
          <w:rFonts w:ascii="Times New Roman" w:hAnsi="Times New Roman" w:cs="Times New Roman"/>
          <w:sz w:val="24"/>
          <w:szCs w:val="24"/>
        </w:rPr>
        <w:t>, zoals</w:t>
      </w:r>
      <w:r w:rsidR="00582EA5" w:rsidRPr="00386B9D">
        <w:rPr>
          <w:rFonts w:ascii="Times New Roman" w:hAnsi="Times New Roman" w:cs="Times New Roman"/>
          <w:sz w:val="24"/>
          <w:szCs w:val="24"/>
        </w:rPr>
        <w:t xml:space="preserve"> met</w:t>
      </w:r>
      <w:r w:rsidR="002F0BBD" w:rsidRPr="00386B9D">
        <w:rPr>
          <w:rFonts w:ascii="Times New Roman" w:hAnsi="Times New Roman" w:cs="Times New Roman"/>
          <w:sz w:val="24"/>
          <w:szCs w:val="24"/>
        </w:rPr>
        <w:t xml:space="preserve"> de Duitse auto-industrie</w:t>
      </w:r>
      <w:sdt>
        <w:sdtPr>
          <w:rPr>
            <w:rFonts w:ascii="Times New Roman" w:hAnsi="Times New Roman" w:cs="Times New Roman"/>
            <w:sz w:val="24"/>
            <w:szCs w:val="24"/>
          </w:rPr>
          <w:id w:val="-816953284"/>
          <w:citation/>
        </w:sdtPr>
        <w:sdtContent>
          <w:r w:rsidR="00B64198" w:rsidRPr="00386B9D">
            <w:rPr>
              <w:rFonts w:ascii="Times New Roman" w:hAnsi="Times New Roman" w:cs="Times New Roman"/>
              <w:sz w:val="24"/>
              <w:szCs w:val="24"/>
            </w:rPr>
            <w:fldChar w:fldCharType="begin"/>
          </w:r>
          <w:r w:rsidR="000C0734" w:rsidRPr="00386B9D">
            <w:rPr>
              <w:rFonts w:ascii="Times New Roman" w:hAnsi="Times New Roman" w:cs="Times New Roman"/>
              <w:sz w:val="24"/>
              <w:szCs w:val="24"/>
            </w:rPr>
            <w:instrText xml:space="preserve">CITATION Mer13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Notteboom, 2013)</w:t>
          </w:r>
          <w:r w:rsidR="00B64198" w:rsidRPr="00386B9D">
            <w:rPr>
              <w:rFonts w:ascii="Times New Roman" w:hAnsi="Times New Roman" w:cs="Times New Roman"/>
              <w:sz w:val="24"/>
              <w:szCs w:val="24"/>
            </w:rPr>
            <w:fldChar w:fldCharType="end"/>
          </w:r>
        </w:sdtContent>
      </w:sdt>
      <w:r w:rsidR="009D4121" w:rsidRPr="00386B9D">
        <w:rPr>
          <w:rFonts w:ascii="Times New Roman" w:hAnsi="Times New Roman" w:cs="Times New Roman"/>
          <w:sz w:val="24"/>
          <w:szCs w:val="24"/>
        </w:rPr>
        <w:t xml:space="preserve">. </w:t>
      </w:r>
      <w:r w:rsidRPr="00386B9D">
        <w:rPr>
          <w:rFonts w:ascii="Times New Roman" w:hAnsi="Times New Roman" w:cs="Times New Roman"/>
          <w:sz w:val="24"/>
          <w:szCs w:val="24"/>
        </w:rPr>
        <w:t>Hier</w:t>
      </w:r>
      <w:r w:rsidR="00582EA5" w:rsidRPr="00386B9D">
        <w:rPr>
          <w:rFonts w:ascii="Times New Roman" w:hAnsi="Times New Roman" w:cs="Times New Roman"/>
          <w:sz w:val="24"/>
          <w:szCs w:val="24"/>
        </w:rPr>
        <w:t>uit</w:t>
      </w:r>
      <w:r w:rsidRPr="00386B9D">
        <w:rPr>
          <w:rFonts w:ascii="Times New Roman" w:hAnsi="Times New Roman" w:cs="Times New Roman"/>
          <w:sz w:val="24"/>
          <w:szCs w:val="24"/>
        </w:rPr>
        <w:t xml:space="preserve"> kan geconcludeerd worden dat de indirecte economische effecten</w:t>
      </w:r>
      <w:r w:rsidR="00727CFB" w:rsidRPr="00386B9D">
        <w:rPr>
          <w:rFonts w:ascii="Times New Roman" w:hAnsi="Times New Roman" w:cs="Times New Roman"/>
          <w:sz w:val="24"/>
          <w:szCs w:val="24"/>
        </w:rPr>
        <w:t xml:space="preserve"> op</w:t>
      </w:r>
      <w:r w:rsidRPr="00386B9D">
        <w:rPr>
          <w:rFonts w:ascii="Times New Roman" w:hAnsi="Times New Roman" w:cs="Times New Roman"/>
          <w:sz w:val="24"/>
          <w:szCs w:val="24"/>
        </w:rPr>
        <w:t xml:space="preserve"> de lokale economieën, </w:t>
      </w:r>
      <w:r w:rsidR="00727CFB" w:rsidRPr="00386B9D">
        <w:rPr>
          <w:rFonts w:ascii="Times New Roman" w:hAnsi="Times New Roman" w:cs="Times New Roman"/>
          <w:sz w:val="24"/>
          <w:szCs w:val="24"/>
        </w:rPr>
        <w:t>sterker zijn voor</w:t>
      </w:r>
      <w:r w:rsidRPr="00386B9D">
        <w:rPr>
          <w:rFonts w:ascii="Times New Roman" w:hAnsi="Times New Roman" w:cs="Times New Roman"/>
          <w:sz w:val="24"/>
          <w:szCs w:val="24"/>
        </w:rPr>
        <w:t xml:space="preserve"> de havens van Hamburg en Le Havre dan voor de havens van Rotterdam en Antwerpen.</w:t>
      </w:r>
      <w:r w:rsidR="003D2E48" w:rsidRPr="00386B9D">
        <w:rPr>
          <w:rFonts w:ascii="Times New Roman" w:hAnsi="Times New Roman" w:cs="Times New Roman"/>
          <w:sz w:val="24"/>
          <w:szCs w:val="24"/>
        </w:rPr>
        <w:t xml:space="preserve"> </w:t>
      </w:r>
    </w:p>
    <w:p w:rsidR="00582EA5" w:rsidRPr="00386B9D" w:rsidRDefault="00582EA5" w:rsidP="00C0213C">
      <w:pPr>
        <w:spacing w:after="0" w:line="360" w:lineRule="auto"/>
        <w:jc w:val="both"/>
        <w:rPr>
          <w:rFonts w:ascii="Times New Roman" w:hAnsi="Times New Roman" w:cs="Times New Roman"/>
          <w:sz w:val="24"/>
          <w:szCs w:val="24"/>
        </w:rPr>
      </w:pPr>
    </w:p>
    <w:p w:rsidR="004A16CA" w:rsidRPr="00386B9D" w:rsidRDefault="004A16CA" w:rsidP="00C0213C">
      <w:pPr>
        <w:spacing w:line="360" w:lineRule="auto"/>
        <w:rPr>
          <w:rFonts w:ascii="Times New Roman" w:hAnsi="Times New Roman" w:cs="Times New Roman"/>
        </w:rPr>
      </w:pPr>
    </w:p>
    <w:p w:rsidR="004A16CA" w:rsidRPr="00386B9D" w:rsidRDefault="004A16CA" w:rsidP="00C0213C">
      <w:pPr>
        <w:spacing w:line="360" w:lineRule="auto"/>
        <w:rPr>
          <w:rFonts w:ascii="Times New Roman" w:hAnsi="Times New Roman" w:cs="Times New Roman"/>
        </w:rPr>
      </w:pPr>
    </w:p>
    <w:p w:rsidR="00E14ADF" w:rsidRDefault="00E14ADF" w:rsidP="00E14ADF">
      <w:pPr>
        <w:pStyle w:val="Heading1"/>
        <w:rPr>
          <w:rFonts w:ascii="Times New Roman" w:hAnsi="Times New Roman" w:cs="Times New Roman"/>
          <w:color w:val="auto"/>
          <w:sz w:val="36"/>
          <w:szCs w:val="36"/>
        </w:rPr>
      </w:pPr>
    </w:p>
    <w:p w:rsidR="00E14ADF" w:rsidRDefault="00E14ADF" w:rsidP="00E14ADF">
      <w:pPr>
        <w:pStyle w:val="Heading1"/>
        <w:rPr>
          <w:rFonts w:ascii="Times New Roman" w:hAnsi="Times New Roman" w:cs="Times New Roman"/>
          <w:color w:val="auto"/>
          <w:sz w:val="36"/>
          <w:szCs w:val="36"/>
        </w:rPr>
      </w:pPr>
    </w:p>
    <w:p w:rsidR="00E14ADF" w:rsidRDefault="00E14ADF" w:rsidP="00E14ADF">
      <w:pPr>
        <w:pStyle w:val="Heading1"/>
        <w:rPr>
          <w:rFonts w:ascii="Times New Roman" w:hAnsi="Times New Roman" w:cs="Times New Roman"/>
          <w:color w:val="auto"/>
          <w:sz w:val="36"/>
          <w:szCs w:val="36"/>
        </w:rPr>
      </w:pPr>
    </w:p>
    <w:p w:rsidR="00E14ADF" w:rsidRDefault="00E14ADF" w:rsidP="00E14ADF">
      <w:pPr>
        <w:pStyle w:val="Heading1"/>
        <w:rPr>
          <w:rFonts w:ascii="Times New Roman" w:hAnsi="Times New Roman" w:cs="Times New Roman"/>
          <w:color w:val="auto"/>
          <w:sz w:val="36"/>
          <w:szCs w:val="36"/>
        </w:rPr>
      </w:pPr>
    </w:p>
    <w:p w:rsidR="00E14ADF" w:rsidRDefault="00E14ADF" w:rsidP="00E14ADF">
      <w:pPr>
        <w:pStyle w:val="Heading1"/>
        <w:rPr>
          <w:rFonts w:ascii="Times New Roman" w:hAnsi="Times New Roman" w:cs="Times New Roman"/>
          <w:color w:val="auto"/>
          <w:sz w:val="36"/>
          <w:szCs w:val="36"/>
        </w:rPr>
      </w:pPr>
    </w:p>
    <w:p w:rsidR="00EA1577" w:rsidRDefault="00EA1577" w:rsidP="006A6A2D">
      <w:pPr>
        <w:pStyle w:val="Heading1"/>
        <w:spacing w:before="0" w:line="360" w:lineRule="auto"/>
        <w:rPr>
          <w:rFonts w:ascii="Times New Roman" w:hAnsi="Times New Roman" w:cs="Times New Roman"/>
          <w:color w:val="auto"/>
          <w:sz w:val="36"/>
        </w:rPr>
      </w:pPr>
    </w:p>
    <w:p w:rsidR="00E14ADF" w:rsidRPr="00E14ADF" w:rsidRDefault="00E14ADF" w:rsidP="00E14ADF">
      <w:pPr>
        <w:rPr>
          <w:lang w:eastAsia="nl-NL"/>
        </w:rPr>
      </w:pPr>
    </w:p>
    <w:p w:rsidR="00E14ADF" w:rsidRPr="00EA1577" w:rsidRDefault="00E14ADF" w:rsidP="00E14ADF">
      <w:pPr>
        <w:pStyle w:val="Heading1"/>
        <w:rPr>
          <w:rFonts w:ascii="Times New Roman" w:hAnsi="Times New Roman" w:cs="Times New Roman"/>
          <w:color w:val="auto"/>
          <w:sz w:val="36"/>
          <w:szCs w:val="36"/>
        </w:rPr>
      </w:pPr>
      <w:bookmarkStart w:id="12" w:name="_Toc391822301"/>
      <w:r w:rsidRPr="00EA1577">
        <w:rPr>
          <w:rFonts w:ascii="Times New Roman" w:hAnsi="Times New Roman" w:cs="Times New Roman"/>
          <w:color w:val="auto"/>
          <w:sz w:val="36"/>
          <w:szCs w:val="36"/>
        </w:rPr>
        <w:lastRenderedPageBreak/>
        <w:t>Hoofdstuk 4</w:t>
      </w:r>
      <w:bookmarkEnd w:id="12"/>
    </w:p>
    <w:p w:rsidR="00EA1577" w:rsidRPr="00EA1577" w:rsidRDefault="00EA1577" w:rsidP="00EA1577">
      <w:pPr>
        <w:pStyle w:val="Heading1"/>
        <w:rPr>
          <w:rFonts w:ascii="Times New Roman" w:hAnsi="Times New Roman" w:cs="Times New Roman"/>
          <w:color w:val="auto"/>
        </w:rPr>
      </w:pPr>
      <w:bookmarkStart w:id="13" w:name="_Toc391822302"/>
      <w:r w:rsidRPr="00EA1577">
        <w:rPr>
          <w:rFonts w:ascii="Times New Roman" w:hAnsi="Times New Roman" w:cs="Times New Roman"/>
          <w:color w:val="auto"/>
        </w:rPr>
        <w:t>Wat voor invloed heeft een haven op de werkgelegenheid?</w:t>
      </w:r>
      <w:bookmarkEnd w:id="13"/>
    </w:p>
    <w:p w:rsidR="00EA1577" w:rsidRDefault="00EA1577" w:rsidP="001F4413">
      <w:pPr>
        <w:pStyle w:val="Heading2"/>
        <w:spacing w:before="0" w:line="360" w:lineRule="auto"/>
        <w:rPr>
          <w:rFonts w:ascii="Times New Roman" w:hAnsi="Times New Roman" w:cs="Times New Roman"/>
          <w:color w:val="auto"/>
          <w:sz w:val="24"/>
          <w:szCs w:val="28"/>
        </w:rPr>
      </w:pPr>
    </w:p>
    <w:p w:rsidR="00CA457B" w:rsidRPr="00386B9D" w:rsidRDefault="00CA457B" w:rsidP="001F4413">
      <w:pPr>
        <w:pStyle w:val="Heading2"/>
        <w:spacing w:before="0" w:line="360" w:lineRule="auto"/>
        <w:rPr>
          <w:rFonts w:ascii="Times New Roman" w:hAnsi="Times New Roman" w:cs="Times New Roman"/>
          <w:color w:val="auto"/>
          <w:sz w:val="24"/>
          <w:szCs w:val="28"/>
        </w:rPr>
      </w:pPr>
      <w:bookmarkStart w:id="14" w:name="_Toc391822303"/>
      <w:r w:rsidRPr="00386B9D">
        <w:rPr>
          <w:rFonts w:ascii="Times New Roman" w:hAnsi="Times New Roman" w:cs="Times New Roman"/>
          <w:color w:val="auto"/>
          <w:sz w:val="24"/>
          <w:szCs w:val="28"/>
        </w:rPr>
        <w:t xml:space="preserve">4.1 </w:t>
      </w:r>
      <w:r w:rsidR="001A3757" w:rsidRPr="00386B9D">
        <w:rPr>
          <w:rFonts w:ascii="Times New Roman" w:hAnsi="Times New Roman" w:cs="Times New Roman"/>
          <w:color w:val="auto"/>
          <w:sz w:val="24"/>
          <w:szCs w:val="28"/>
        </w:rPr>
        <w:t>Werkgelegenheidsverschaffing door de haven van Rotterdam</w:t>
      </w:r>
      <w:bookmarkEnd w:id="14"/>
    </w:p>
    <w:p w:rsidR="008F7359" w:rsidRPr="00386B9D" w:rsidRDefault="00C509AD"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Uit de cijfers van de havenmonitor, die </w:t>
      </w:r>
      <w:r w:rsidR="00525709" w:rsidRPr="00386B9D">
        <w:rPr>
          <w:rFonts w:ascii="Times New Roman" w:hAnsi="Times New Roman" w:cs="Times New Roman"/>
          <w:sz w:val="24"/>
          <w:szCs w:val="24"/>
        </w:rPr>
        <w:t>inzicht geeft in de economische ontwikkeling van de Nederlandse zeehavens,</w:t>
      </w:r>
      <w:r w:rsidRPr="00386B9D">
        <w:rPr>
          <w:rFonts w:ascii="Times New Roman" w:hAnsi="Times New Roman" w:cs="Times New Roman"/>
          <w:sz w:val="24"/>
          <w:szCs w:val="24"/>
        </w:rPr>
        <w:t xml:space="preserve"> blijkt</w:t>
      </w:r>
      <w:r w:rsidR="00C52989" w:rsidRPr="00386B9D">
        <w:rPr>
          <w:rFonts w:ascii="Times New Roman" w:hAnsi="Times New Roman" w:cs="Times New Roman"/>
          <w:sz w:val="24"/>
          <w:szCs w:val="24"/>
        </w:rPr>
        <w:t xml:space="preserve"> dat de directe en indirecte werkgelegenheid</w:t>
      </w:r>
      <w:r w:rsidRPr="00386B9D">
        <w:rPr>
          <w:rFonts w:ascii="Times New Roman" w:hAnsi="Times New Roman" w:cs="Times New Roman"/>
          <w:sz w:val="24"/>
          <w:szCs w:val="24"/>
        </w:rPr>
        <w:t xml:space="preserve"> verschaft door de haven van Rotterdam</w:t>
      </w:r>
      <w:r w:rsidR="00C52989" w:rsidRPr="00386B9D">
        <w:rPr>
          <w:rFonts w:ascii="Times New Roman" w:hAnsi="Times New Roman" w:cs="Times New Roman"/>
          <w:sz w:val="24"/>
          <w:szCs w:val="24"/>
        </w:rPr>
        <w:t xml:space="preserve"> is toegenomen tussen de jaren 2007 en 2012</w:t>
      </w:r>
      <w:sdt>
        <w:sdtPr>
          <w:rPr>
            <w:rFonts w:ascii="Times New Roman" w:hAnsi="Times New Roman" w:cs="Times New Roman"/>
            <w:sz w:val="24"/>
            <w:szCs w:val="24"/>
          </w:rPr>
          <w:id w:val="-625166458"/>
          <w:citation/>
        </w:sdtPr>
        <w:sdtContent>
          <w:r w:rsidR="00B64198" w:rsidRPr="00386B9D">
            <w:rPr>
              <w:rFonts w:ascii="Times New Roman" w:hAnsi="Times New Roman" w:cs="Times New Roman"/>
              <w:sz w:val="24"/>
              <w:szCs w:val="24"/>
            </w:rPr>
            <w:fldChar w:fldCharType="begin"/>
          </w:r>
          <w:r w:rsidR="00525709" w:rsidRPr="00386B9D">
            <w:rPr>
              <w:rFonts w:ascii="Times New Roman" w:hAnsi="Times New Roman" w:cs="Times New Roman"/>
              <w:sz w:val="24"/>
              <w:szCs w:val="24"/>
            </w:rPr>
            <w:instrText xml:space="preserve"> CITATION Nij12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(Nijdam, van der Lugt, &amp; de Jong, 2012)</w:t>
          </w:r>
          <w:r w:rsidR="00B64198" w:rsidRPr="00386B9D">
            <w:rPr>
              <w:rFonts w:ascii="Times New Roman" w:hAnsi="Times New Roman" w:cs="Times New Roman"/>
              <w:sz w:val="24"/>
              <w:szCs w:val="24"/>
            </w:rPr>
            <w:fldChar w:fldCharType="end"/>
          </w:r>
        </w:sdtContent>
      </w:sdt>
      <w:r w:rsidR="00C52989" w:rsidRPr="00386B9D">
        <w:rPr>
          <w:rFonts w:ascii="Times New Roman" w:hAnsi="Times New Roman" w:cs="Times New Roman"/>
          <w:sz w:val="24"/>
          <w:szCs w:val="24"/>
        </w:rPr>
        <w:t>. In het jaar 2007 was de directe werkgele</w:t>
      </w:r>
      <w:r w:rsidRPr="00386B9D">
        <w:rPr>
          <w:rFonts w:ascii="Times New Roman" w:hAnsi="Times New Roman" w:cs="Times New Roman"/>
          <w:sz w:val="24"/>
          <w:szCs w:val="24"/>
        </w:rPr>
        <w:t xml:space="preserve">genheid </w:t>
      </w:r>
      <w:r w:rsidR="00C52989" w:rsidRPr="00386B9D">
        <w:rPr>
          <w:rFonts w:ascii="Times New Roman" w:hAnsi="Times New Roman" w:cs="Times New Roman"/>
          <w:sz w:val="24"/>
          <w:szCs w:val="24"/>
        </w:rPr>
        <w:t>76.276 en dat is toegenomen tot 78.141 in het jaar 2012</w:t>
      </w:r>
      <w:r w:rsidR="00622F91" w:rsidRPr="00386B9D">
        <w:rPr>
          <w:rFonts w:ascii="Times New Roman" w:hAnsi="Times New Roman" w:cs="Times New Roman"/>
          <w:sz w:val="24"/>
          <w:szCs w:val="24"/>
        </w:rPr>
        <w:t xml:space="preserve"> (zie appendix tabel 8</w:t>
      </w:r>
      <w:r w:rsidR="00D92EAD" w:rsidRPr="00386B9D">
        <w:rPr>
          <w:rFonts w:ascii="Times New Roman" w:hAnsi="Times New Roman" w:cs="Times New Roman"/>
          <w:sz w:val="24"/>
          <w:szCs w:val="24"/>
        </w:rPr>
        <w:t>)</w:t>
      </w:r>
      <w:r w:rsidR="00C52989" w:rsidRPr="00386B9D">
        <w:rPr>
          <w:rFonts w:ascii="Times New Roman" w:hAnsi="Times New Roman" w:cs="Times New Roman"/>
          <w:sz w:val="24"/>
          <w:szCs w:val="24"/>
        </w:rPr>
        <w:t>. De indirecte werkgelegenheid is van 49.097 in 2007 toegenomen tot 51.387 in het jaar 2012</w:t>
      </w:r>
      <w:r w:rsidR="00622F91" w:rsidRPr="00386B9D">
        <w:rPr>
          <w:rFonts w:ascii="Times New Roman" w:hAnsi="Times New Roman" w:cs="Times New Roman"/>
          <w:sz w:val="24"/>
          <w:szCs w:val="24"/>
        </w:rPr>
        <w:t xml:space="preserve"> (zie appendix tabel 9</w:t>
      </w:r>
      <w:r w:rsidR="00D92EAD" w:rsidRPr="00386B9D">
        <w:rPr>
          <w:rFonts w:ascii="Times New Roman" w:hAnsi="Times New Roman" w:cs="Times New Roman"/>
          <w:sz w:val="24"/>
          <w:szCs w:val="24"/>
        </w:rPr>
        <w:t>)</w:t>
      </w:r>
      <w:r w:rsidR="00C52989"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Voor de jaren 2007 en 2012 komt </w:t>
      </w:r>
      <w:r w:rsidR="00E3030A" w:rsidRPr="00386B9D">
        <w:rPr>
          <w:rFonts w:ascii="Times New Roman" w:hAnsi="Times New Roman" w:cs="Times New Roman"/>
          <w:sz w:val="24"/>
          <w:szCs w:val="24"/>
        </w:rPr>
        <w:t>de totale werkgelegenheid</w:t>
      </w:r>
      <w:r w:rsidR="00C52989" w:rsidRPr="00386B9D">
        <w:rPr>
          <w:rFonts w:ascii="Times New Roman" w:hAnsi="Times New Roman" w:cs="Times New Roman"/>
          <w:sz w:val="24"/>
          <w:szCs w:val="24"/>
        </w:rPr>
        <w:t xml:space="preserve"> neer op</w:t>
      </w:r>
      <w:r w:rsidRPr="00386B9D">
        <w:rPr>
          <w:rFonts w:ascii="Times New Roman" w:hAnsi="Times New Roman" w:cs="Times New Roman"/>
          <w:sz w:val="24"/>
          <w:szCs w:val="24"/>
        </w:rPr>
        <w:t xml:space="preserve"> respectievelijk</w:t>
      </w:r>
      <w:r w:rsidR="00C52989" w:rsidRPr="00386B9D">
        <w:rPr>
          <w:rFonts w:ascii="Times New Roman" w:hAnsi="Times New Roman" w:cs="Times New Roman"/>
          <w:sz w:val="24"/>
          <w:szCs w:val="24"/>
        </w:rPr>
        <w:t xml:space="preserve"> 125.373 </w:t>
      </w:r>
      <w:r w:rsidRPr="00386B9D">
        <w:rPr>
          <w:rFonts w:ascii="Times New Roman" w:hAnsi="Times New Roman" w:cs="Times New Roman"/>
          <w:sz w:val="24"/>
          <w:szCs w:val="24"/>
        </w:rPr>
        <w:t xml:space="preserve">en 129.528. </w:t>
      </w:r>
      <w:r w:rsidR="00C52989" w:rsidRPr="00386B9D">
        <w:rPr>
          <w:rFonts w:ascii="Times New Roman" w:hAnsi="Times New Roman" w:cs="Times New Roman"/>
          <w:sz w:val="24"/>
          <w:szCs w:val="24"/>
        </w:rPr>
        <w:t>De toename van de totale werkgelegenheid</w:t>
      </w:r>
      <w:r w:rsidRPr="00386B9D">
        <w:rPr>
          <w:rFonts w:ascii="Times New Roman" w:hAnsi="Times New Roman" w:cs="Times New Roman"/>
          <w:sz w:val="24"/>
          <w:szCs w:val="24"/>
        </w:rPr>
        <w:t>,</w:t>
      </w:r>
      <w:r w:rsidR="00C52989" w:rsidRPr="00386B9D">
        <w:rPr>
          <w:rFonts w:ascii="Times New Roman" w:hAnsi="Times New Roman" w:cs="Times New Roman"/>
          <w:sz w:val="24"/>
          <w:szCs w:val="24"/>
        </w:rPr>
        <w:t xml:space="preserve"> </w:t>
      </w:r>
      <w:r w:rsidR="00752506" w:rsidRPr="00386B9D">
        <w:rPr>
          <w:rFonts w:ascii="Times New Roman" w:hAnsi="Times New Roman" w:cs="Times New Roman"/>
          <w:sz w:val="24"/>
          <w:szCs w:val="24"/>
        </w:rPr>
        <w:t>die</w:t>
      </w:r>
      <w:r w:rsidR="00D92EAD" w:rsidRPr="00386B9D">
        <w:rPr>
          <w:rFonts w:ascii="Times New Roman" w:hAnsi="Times New Roman" w:cs="Times New Roman"/>
          <w:sz w:val="24"/>
          <w:szCs w:val="24"/>
        </w:rPr>
        <w:t xml:space="preserve"> wordt verschaft door de haven van Rotterdam</w:t>
      </w:r>
      <w:r w:rsidRPr="00386B9D">
        <w:rPr>
          <w:rFonts w:ascii="Times New Roman" w:hAnsi="Times New Roman" w:cs="Times New Roman"/>
          <w:sz w:val="24"/>
          <w:szCs w:val="24"/>
        </w:rPr>
        <w:t>,</w:t>
      </w:r>
      <w:r w:rsidR="00D92EAD" w:rsidRPr="00386B9D">
        <w:rPr>
          <w:rFonts w:ascii="Times New Roman" w:hAnsi="Times New Roman" w:cs="Times New Roman"/>
          <w:sz w:val="24"/>
          <w:szCs w:val="24"/>
        </w:rPr>
        <w:t xml:space="preserve"> </w:t>
      </w:r>
      <w:r w:rsidR="00C52989" w:rsidRPr="00386B9D">
        <w:rPr>
          <w:rFonts w:ascii="Times New Roman" w:hAnsi="Times New Roman" w:cs="Times New Roman"/>
          <w:sz w:val="24"/>
          <w:szCs w:val="24"/>
        </w:rPr>
        <w:t>komt</w:t>
      </w:r>
      <w:r w:rsidR="00D92EAD" w:rsidRPr="00386B9D">
        <w:rPr>
          <w:rFonts w:ascii="Times New Roman" w:hAnsi="Times New Roman" w:cs="Times New Roman"/>
          <w:sz w:val="24"/>
          <w:szCs w:val="24"/>
        </w:rPr>
        <w:t xml:space="preserve"> hierbij</w:t>
      </w:r>
      <w:r w:rsidR="00C52989" w:rsidRPr="00386B9D">
        <w:rPr>
          <w:rFonts w:ascii="Times New Roman" w:hAnsi="Times New Roman" w:cs="Times New Roman"/>
          <w:sz w:val="24"/>
          <w:szCs w:val="24"/>
        </w:rPr>
        <w:t xml:space="preserve"> neer op </w:t>
      </w:r>
      <w:r w:rsidR="00D92EAD" w:rsidRPr="00386B9D">
        <w:rPr>
          <w:rFonts w:ascii="Times New Roman" w:hAnsi="Times New Roman" w:cs="Times New Roman"/>
          <w:sz w:val="24"/>
          <w:szCs w:val="24"/>
        </w:rPr>
        <w:t xml:space="preserve">3.3%. </w:t>
      </w:r>
      <w:r w:rsidR="00622F91" w:rsidRPr="00386B9D">
        <w:rPr>
          <w:rFonts w:ascii="Times New Roman" w:hAnsi="Times New Roman" w:cs="Times New Roman"/>
          <w:sz w:val="24"/>
          <w:szCs w:val="24"/>
        </w:rPr>
        <w:t>Met behulp van tabel 10</w:t>
      </w:r>
      <w:r w:rsidRPr="00386B9D">
        <w:rPr>
          <w:rFonts w:ascii="Times New Roman" w:hAnsi="Times New Roman" w:cs="Times New Roman"/>
          <w:sz w:val="24"/>
          <w:szCs w:val="24"/>
        </w:rPr>
        <w:t xml:space="preserve"> van het appendix is er berekend dat i</w:t>
      </w:r>
      <w:r w:rsidR="00D92EAD" w:rsidRPr="00386B9D">
        <w:rPr>
          <w:rFonts w:ascii="Times New Roman" w:hAnsi="Times New Roman" w:cs="Times New Roman"/>
          <w:sz w:val="24"/>
          <w:szCs w:val="24"/>
        </w:rPr>
        <w:t>n het jaar 2007 de haven van Rotterdam 1,46%</w:t>
      </w:r>
      <w:r w:rsidR="001E537A" w:rsidRPr="00386B9D">
        <w:rPr>
          <w:rStyle w:val="FootnoteReference"/>
          <w:rFonts w:ascii="Times New Roman" w:hAnsi="Times New Roman" w:cs="Times New Roman"/>
          <w:sz w:val="24"/>
          <w:szCs w:val="24"/>
        </w:rPr>
        <w:footnoteReference w:id="7"/>
      </w:r>
      <w:r w:rsidR="00D92EAD" w:rsidRPr="00386B9D">
        <w:rPr>
          <w:rFonts w:ascii="Times New Roman" w:hAnsi="Times New Roman" w:cs="Times New Roman"/>
          <w:sz w:val="24"/>
          <w:szCs w:val="24"/>
        </w:rPr>
        <w:t xml:space="preserve"> arbeidsplekken van de totale arbeidsplaatsen in Nederland </w:t>
      </w:r>
      <w:r w:rsidRPr="00386B9D">
        <w:rPr>
          <w:rFonts w:ascii="Times New Roman" w:hAnsi="Times New Roman" w:cs="Times New Roman"/>
          <w:sz w:val="24"/>
          <w:szCs w:val="24"/>
        </w:rPr>
        <w:t xml:space="preserve">verschafte </w:t>
      </w:r>
      <w:r w:rsidR="00D92EAD" w:rsidRPr="00386B9D">
        <w:rPr>
          <w:rFonts w:ascii="Times New Roman" w:hAnsi="Times New Roman" w:cs="Times New Roman"/>
          <w:sz w:val="24"/>
          <w:szCs w:val="24"/>
        </w:rPr>
        <w:t xml:space="preserve">en </w:t>
      </w:r>
      <w:r w:rsidR="007435A5" w:rsidRPr="00386B9D">
        <w:rPr>
          <w:rFonts w:ascii="Times New Roman" w:hAnsi="Times New Roman" w:cs="Times New Roman"/>
          <w:sz w:val="24"/>
          <w:szCs w:val="24"/>
        </w:rPr>
        <w:t>in het jaar 2012</w:t>
      </w:r>
      <w:r w:rsidR="00D92EAD" w:rsidRPr="00386B9D">
        <w:rPr>
          <w:rFonts w:ascii="Times New Roman" w:hAnsi="Times New Roman" w:cs="Times New Roman"/>
          <w:sz w:val="24"/>
          <w:szCs w:val="24"/>
        </w:rPr>
        <w:t xml:space="preserve"> </w:t>
      </w:r>
      <w:r w:rsidR="00752506" w:rsidRPr="00386B9D">
        <w:rPr>
          <w:rFonts w:ascii="Times New Roman" w:hAnsi="Times New Roman" w:cs="Times New Roman"/>
          <w:sz w:val="24"/>
          <w:szCs w:val="24"/>
        </w:rPr>
        <w:t>was</w:t>
      </w:r>
      <w:r w:rsidR="00E3030A" w:rsidRPr="00386B9D">
        <w:rPr>
          <w:rFonts w:ascii="Times New Roman" w:hAnsi="Times New Roman" w:cs="Times New Roman"/>
          <w:sz w:val="24"/>
          <w:szCs w:val="24"/>
        </w:rPr>
        <w:t xml:space="preserve"> dit</w:t>
      </w:r>
      <w:r w:rsidR="007435A5" w:rsidRPr="00386B9D">
        <w:rPr>
          <w:rFonts w:ascii="Times New Roman" w:hAnsi="Times New Roman" w:cs="Times New Roman"/>
          <w:sz w:val="24"/>
          <w:szCs w:val="24"/>
        </w:rPr>
        <w:t xml:space="preserve"> toegenomen tot 1,49%</w:t>
      </w:r>
      <w:r w:rsidR="001E537A" w:rsidRPr="00386B9D">
        <w:rPr>
          <w:rStyle w:val="FootnoteReference"/>
          <w:rFonts w:ascii="Times New Roman" w:hAnsi="Times New Roman" w:cs="Times New Roman"/>
          <w:sz w:val="24"/>
          <w:szCs w:val="24"/>
        </w:rPr>
        <w:footnoteReference w:id="8"/>
      </w:r>
      <w:r w:rsidR="007435A5" w:rsidRPr="00386B9D">
        <w:rPr>
          <w:rFonts w:ascii="Times New Roman" w:hAnsi="Times New Roman" w:cs="Times New Roman"/>
          <w:sz w:val="24"/>
          <w:szCs w:val="24"/>
        </w:rPr>
        <w:t xml:space="preserve">. </w:t>
      </w:r>
    </w:p>
    <w:p w:rsidR="008F7359" w:rsidRPr="00386B9D" w:rsidRDefault="007435A5"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Als er alleen naar Rotterdam wordt gekeken, dan kan met behulp van </w:t>
      </w:r>
      <w:r w:rsidR="00481AA5" w:rsidRPr="00386B9D">
        <w:rPr>
          <w:rFonts w:ascii="Times New Roman" w:hAnsi="Times New Roman" w:cs="Times New Roman"/>
          <w:sz w:val="24"/>
          <w:szCs w:val="24"/>
        </w:rPr>
        <w:t xml:space="preserve">de </w:t>
      </w:r>
      <w:r w:rsidRPr="00386B9D">
        <w:rPr>
          <w:rFonts w:ascii="Times New Roman" w:hAnsi="Times New Roman" w:cs="Times New Roman"/>
          <w:sz w:val="24"/>
          <w:szCs w:val="24"/>
        </w:rPr>
        <w:t>tabel</w:t>
      </w:r>
      <w:r w:rsidR="00622F91" w:rsidRPr="00386B9D">
        <w:rPr>
          <w:rFonts w:ascii="Times New Roman" w:hAnsi="Times New Roman" w:cs="Times New Roman"/>
          <w:sz w:val="24"/>
          <w:szCs w:val="24"/>
        </w:rPr>
        <w:t>len 8</w:t>
      </w:r>
      <w:r w:rsidR="00481AA5" w:rsidRPr="00386B9D">
        <w:rPr>
          <w:rFonts w:ascii="Times New Roman" w:hAnsi="Times New Roman" w:cs="Times New Roman"/>
          <w:sz w:val="24"/>
          <w:szCs w:val="24"/>
        </w:rPr>
        <w:t xml:space="preserve"> en</w:t>
      </w:r>
      <w:r w:rsidR="00622F91" w:rsidRPr="00386B9D">
        <w:rPr>
          <w:rFonts w:ascii="Times New Roman" w:hAnsi="Times New Roman" w:cs="Times New Roman"/>
          <w:sz w:val="24"/>
          <w:szCs w:val="24"/>
        </w:rPr>
        <w:t xml:space="preserve"> 11</w:t>
      </w:r>
      <w:r w:rsidRPr="00386B9D">
        <w:rPr>
          <w:rFonts w:ascii="Times New Roman" w:hAnsi="Times New Roman" w:cs="Times New Roman"/>
          <w:sz w:val="24"/>
          <w:szCs w:val="24"/>
        </w:rPr>
        <w:t xml:space="preserve"> van het appendix berekend worden dat de directe werkgelegenheid 24,3%</w:t>
      </w:r>
      <w:r w:rsidR="001E537A" w:rsidRPr="00386B9D">
        <w:rPr>
          <w:rStyle w:val="FootnoteReference"/>
          <w:rFonts w:ascii="Times New Roman" w:hAnsi="Times New Roman" w:cs="Times New Roman"/>
          <w:sz w:val="24"/>
          <w:szCs w:val="24"/>
        </w:rPr>
        <w:footnoteReference w:id="9"/>
      </w:r>
      <w:r w:rsidRPr="00386B9D">
        <w:rPr>
          <w:rFonts w:ascii="Times New Roman" w:hAnsi="Times New Roman" w:cs="Times New Roman"/>
          <w:sz w:val="24"/>
          <w:szCs w:val="24"/>
        </w:rPr>
        <w:t xml:space="preserve"> is van de totale werkgelegenheid in Rotterdam. Dat </w:t>
      </w:r>
      <w:r w:rsidR="00576702" w:rsidRPr="00386B9D">
        <w:rPr>
          <w:rFonts w:ascii="Times New Roman" w:hAnsi="Times New Roman" w:cs="Times New Roman"/>
          <w:sz w:val="24"/>
          <w:szCs w:val="24"/>
        </w:rPr>
        <w:t>betekent</w:t>
      </w:r>
      <w:r w:rsidRPr="00386B9D">
        <w:rPr>
          <w:rFonts w:ascii="Times New Roman" w:hAnsi="Times New Roman" w:cs="Times New Roman"/>
          <w:sz w:val="24"/>
          <w:szCs w:val="24"/>
        </w:rPr>
        <w:t xml:space="preserve"> dat de haven van Rotterdam</w:t>
      </w:r>
      <w:r w:rsidR="00576702" w:rsidRPr="00386B9D">
        <w:rPr>
          <w:rFonts w:ascii="Times New Roman" w:hAnsi="Times New Roman" w:cs="Times New Roman"/>
          <w:sz w:val="24"/>
          <w:szCs w:val="24"/>
        </w:rPr>
        <w:t xml:space="preserve"> ongeveer</w:t>
      </w:r>
      <w:r w:rsidRPr="00386B9D">
        <w:rPr>
          <w:rFonts w:ascii="Times New Roman" w:hAnsi="Times New Roman" w:cs="Times New Roman"/>
          <w:sz w:val="24"/>
          <w:szCs w:val="24"/>
        </w:rPr>
        <w:t xml:space="preserve"> 1 op de 4 personen in Rotterdam werk verschaft.</w:t>
      </w:r>
      <w:r w:rsidR="008F7359" w:rsidRPr="00386B9D">
        <w:rPr>
          <w:rFonts w:ascii="Times New Roman" w:hAnsi="Times New Roman" w:cs="Times New Roman"/>
          <w:sz w:val="24"/>
          <w:szCs w:val="24"/>
        </w:rPr>
        <w:t xml:space="preserve"> Voor deze berekening is alleen de directe werkgelegenheid meegenomen</w:t>
      </w:r>
      <w:r w:rsidR="00F504EB" w:rsidRPr="00386B9D">
        <w:rPr>
          <w:rFonts w:ascii="Times New Roman" w:hAnsi="Times New Roman" w:cs="Times New Roman"/>
          <w:sz w:val="24"/>
          <w:szCs w:val="24"/>
        </w:rPr>
        <w:t>. Dit is</w:t>
      </w:r>
      <w:r w:rsidR="008F7359" w:rsidRPr="00386B9D">
        <w:rPr>
          <w:rFonts w:ascii="Times New Roman" w:hAnsi="Times New Roman" w:cs="Times New Roman"/>
          <w:sz w:val="24"/>
          <w:szCs w:val="24"/>
        </w:rPr>
        <w:t xml:space="preserve"> omdat de directe werkgelegenheid </w:t>
      </w:r>
      <w:r w:rsidR="00F504EB" w:rsidRPr="00386B9D">
        <w:rPr>
          <w:rFonts w:ascii="Times New Roman" w:hAnsi="Times New Roman" w:cs="Times New Roman"/>
          <w:sz w:val="24"/>
          <w:szCs w:val="24"/>
        </w:rPr>
        <w:t xml:space="preserve">voornamelijk </w:t>
      </w:r>
      <w:r w:rsidR="008F7359" w:rsidRPr="00386B9D">
        <w:rPr>
          <w:rFonts w:ascii="Times New Roman" w:hAnsi="Times New Roman" w:cs="Times New Roman"/>
          <w:sz w:val="24"/>
          <w:szCs w:val="24"/>
        </w:rPr>
        <w:t xml:space="preserve">alleen op de bevolking van </w:t>
      </w:r>
      <w:r w:rsidR="00481AA5" w:rsidRPr="00386B9D">
        <w:rPr>
          <w:rFonts w:ascii="Times New Roman" w:hAnsi="Times New Roman" w:cs="Times New Roman"/>
          <w:sz w:val="24"/>
          <w:szCs w:val="24"/>
        </w:rPr>
        <w:t>de betreffende stad</w:t>
      </w:r>
      <w:r w:rsidR="008F7359" w:rsidRPr="00386B9D">
        <w:rPr>
          <w:rFonts w:ascii="Times New Roman" w:hAnsi="Times New Roman" w:cs="Times New Roman"/>
          <w:sz w:val="24"/>
          <w:szCs w:val="24"/>
        </w:rPr>
        <w:t xml:space="preserve"> van toepassing is in tegenstelling tot de indirecte werkgelegenheid</w:t>
      </w:r>
      <w:r w:rsidR="00F504EB" w:rsidRPr="00386B9D">
        <w:rPr>
          <w:rFonts w:ascii="Times New Roman" w:hAnsi="Times New Roman" w:cs="Times New Roman"/>
          <w:sz w:val="24"/>
          <w:szCs w:val="24"/>
        </w:rPr>
        <w:t>, die ook op de regio</w:t>
      </w:r>
      <w:r w:rsidR="005C4344">
        <w:rPr>
          <w:rFonts w:ascii="Times New Roman" w:hAnsi="Times New Roman" w:cs="Times New Roman"/>
          <w:sz w:val="24"/>
          <w:szCs w:val="24"/>
        </w:rPr>
        <w:t>’</w:t>
      </w:r>
      <w:r w:rsidR="00F504EB" w:rsidRPr="00386B9D">
        <w:rPr>
          <w:rFonts w:ascii="Times New Roman" w:hAnsi="Times New Roman" w:cs="Times New Roman"/>
          <w:sz w:val="24"/>
          <w:szCs w:val="24"/>
        </w:rPr>
        <w:t>s</w:t>
      </w:r>
      <w:r w:rsidR="005C4344">
        <w:rPr>
          <w:rFonts w:ascii="Times New Roman" w:hAnsi="Times New Roman" w:cs="Times New Roman"/>
          <w:sz w:val="24"/>
          <w:szCs w:val="24"/>
        </w:rPr>
        <w:t xml:space="preserve"> </w:t>
      </w:r>
      <w:r w:rsidR="00F504EB" w:rsidRPr="00386B9D">
        <w:rPr>
          <w:rFonts w:ascii="Times New Roman" w:hAnsi="Times New Roman" w:cs="Times New Roman"/>
          <w:sz w:val="24"/>
          <w:szCs w:val="24"/>
        </w:rPr>
        <w:t>daarbuiten</w:t>
      </w:r>
      <w:r w:rsidR="005C4344">
        <w:rPr>
          <w:rFonts w:ascii="Times New Roman" w:hAnsi="Times New Roman" w:cs="Times New Roman"/>
          <w:sz w:val="24"/>
          <w:szCs w:val="24"/>
        </w:rPr>
        <w:t xml:space="preserve"> </w:t>
      </w:r>
      <w:r w:rsidR="00F504EB" w:rsidRPr="00386B9D">
        <w:rPr>
          <w:rFonts w:ascii="Times New Roman" w:hAnsi="Times New Roman" w:cs="Times New Roman"/>
          <w:sz w:val="24"/>
          <w:szCs w:val="24"/>
        </w:rPr>
        <w:t>van toepassing is</w:t>
      </w:r>
      <w:sdt>
        <w:sdtPr>
          <w:rPr>
            <w:rFonts w:ascii="Times New Roman" w:hAnsi="Times New Roman" w:cs="Times New Roman"/>
            <w:sz w:val="24"/>
            <w:szCs w:val="24"/>
          </w:rPr>
          <w:id w:val="-1272232916"/>
          <w:citation/>
        </w:sdtPr>
        <w:sdtContent>
          <w:r w:rsidR="00B64198" w:rsidRPr="00386B9D">
            <w:rPr>
              <w:rFonts w:ascii="Times New Roman" w:hAnsi="Times New Roman" w:cs="Times New Roman"/>
              <w:sz w:val="24"/>
              <w:szCs w:val="24"/>
            </w:rPr>
            <w:fldChar w:fldCharType="begin"/>
          </w:r>
          <w:r w:rsidR="008F7359" w:rsidRPr="00386B9D">
            <w:rPr>
              <w:rFonts w:ascii="Times New Roman" w:hAnsi="Times New Roman" w:cs="Times New Roman"/>
              <w:sz w:val="24"/>
              <w:szCs w:val="24"/>
            </w:rPr>
            <w:instrText xml:space="preserve"> CITATION Mer13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Notteboom, 2013)</w:t>
          </w:r>
          <w:r w:rsidR="00B64198" w:rsidRPr="00386B9D">
            <w:rPr>
              <w:rFonts w:ascii="Times New Roman" w:hAnsi="Times New Roman" w:cs="Times New Roman"/>
              <w:sz w:val="24"/>
              <w:szCs w:val="24"/>
            </w:rPr>
            <w:fldChar w:fldCharType="end"/>
          </w:r>
        </w:sdtContent>
      </w:sdt>
      <w:r w:rsidR="008F7359" w:rsidRPr="00386B9D">
        <w:rPr>
          <w:rFonts w:ascii="Times New Roman" w:hAnsi="Times New Roman" w:cs="Times New Roman"/>
          <w:sz w:val="24"/>
          <w:szCs w:val="24"/>
        </w:rPr>
        <w:t xml:space="preserve">. </w:t>
      </w:r>
      <w:r w:rsidR="006D53F3" w:rsidRPr="00386B9D">
        <w:rPr>
          <w:rFonts w:ascii="Times New Roman" w:hAnsi="Times New Roman" w:cs="Times New Roman"/>
          <w:sz w:val="24"/>
          <w:szCs w:val="24"/>
        </w:rPr>
        <w:t>Meeste van deze directe werkgelegenheid vindt plaats in de productie sectoren op de havens, bij grote raffinaderijen zoals Shell en BP of bij bedrijven die chemische producten produceren zoals bij Lyondell</w:t>
      </w:r>
      <w:sdt>
        <w:sdtPr>
          <w:rPr>
            <w:rFonts w:ascii="Times New Roman" w:hAnsi="Times New Roman" w:cs="Times New Roman"/>
            <w:sz w:val="24"/>
            <w:szCs w:val="24"/>
          </w:rPr>
          <w:id w:val="-1774232489"/>
          <w:citation/>
        </w:sdtPr>
        <w:sdtContent>
          <w:r w:rsidR="00B64198" w:rsidRPr="00386B9D">
            <w:rPr>
              <w:rFonts w:ascii="Times New Roman" w:hAnsi="Times New Roman" w:cs="Times New Roman"/>
              <w:sz w:val="24"/>
              <w:szCs w:val="24"/>
            </w:rPr>
            <w:fldChar w:fldCharType="begin"/>
          </w:r>
          <w:r w:rsidR="00FE55F8" w:rsidRPr="00386B9D">
            <w:rPr>
              <w:rFonts w:ascii="Times New Roman" w:hAnsi="Times New Roman" w:cs="Times New Roman"/>
              <w:sz w:val="24"/>
              <w:szCs w:val="24"/>
            </w:rPr>
            <w:instrText xml:space="preserve"> CITATION Por14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2014)</w:t>
          </w:r>
          <w:r w:rsidR="00B64198" w:rsidRPr="00386B9D">
            <w:rPr>
              <w:rFonts w:ascii="Times New Roman" w:hAnsi="Times New Roman" w:cs="Times New Roman"/>
              <w:sz w:val="24"/>
              <w:szCs w:val="24"/>
            </w:rPr>
            <w:fldChar w:fldCharType="end"/>
          </w:r>
        </w:sdtContent>
      </w:sdt>
      <w:r w:rsidR="006D53F3" w:rsidRPr="00386B9D">
        <w:rPr>
          <w:rFonts w:ascii="Times New Roman" w:hAnsi="Times New Roman" w:cs="Times New Roman"/>
          <w:sz w:val="24"/>
          <w:szCs w:val="24"/>
        </w:rPr>
        <w:t xml:space="preserve">. Daarnaast zijn er ook banen </w:t>
      </w:r>
      <w:r w:rsidR="00A11619" w:rsidRPr="00386B9D">
        <w:rPr>
          <w:rFonts w:ascii="Times New Roman" w:hAnsi="Times New Roman" w:cs="Times New Roman"/>
          <w:sz w:val="24"/>
          <w:szCs w:val="24"/>
        </w:rPr>
        <w:t xml:space="preserve">in de haven </w:t>
      </w:r>
      <w:r w:rsidR="006D53F3" w:rsidRPr="00386B9D">
        <w:rPr>
          <w:rFonts w:ascii="Times New Roman" w:hAnsi="Times New Roman" w:cs="Times New Roman"/>
          <w:sz w:val="24"/>
          <w:szCs w:val="24"/>
        </w:rPr>
        <w:t>zoals: kraandrijvers, IT-experts, logistiek managers, scheepsplanners, vorkheftruckchauffeurs, loodgieters, el</w:t>
      </w:r>
      <w:r w:rsidR="00954D19" w:rsidRPr="00386B9D">
        <w:rPr>
          <w:rFonts w:ascii="Times New Roman" w:hAnsi="Times New Roman" w:cs="Times New Roman"/>
          <w:sz w:val="24"/>
          <w:szCs w:val="24"/>
        </w:rPr>
        <w:t xml:space="preserve">ektriciens, onderhoudsmonteurs </w:t>
      </w:r>
      <w:r w:rsidR="006D53F3" w:rsidRPr="00386B9D">
        <w:rPr>
          <w:rFonts w:ascii="Times New Roman" w:hAnsi="Times New Roman" w:cs="Times New Roman"/>
          <w:sz w:val="24"/>
          <w:szCs w:val="24"/>
        </w:rPr>
        <w:t xml:space="preserve">etc. </w:t>
      </w:r>
      <w:r w:rsidR="00FE55F8" w:rsidRPr="00386B9D">
        <w:rPr>
          <w:rFonts w:ascii="Times New Roman" w:hAnsi="Times New Roman" w:cs="Times New Roman"/>
          <w:sz w:val="24"/>
          <w:szCs w:val="24"/>
        </w:rPr>
        <w:t>Verder zal er</w:t>
      </w:r>
      <w:r w:rsidR="006D53F3" w:rsidRPr="00386B9D">
        <w:rPr>
          <w:rFonts w:ascii="Times New Roman" w:hAnsi="Times New Roman" w:cs="Times New Roman"/>
          <w:sz w:val="24"/>
          <w:szCs w:val="24"/>
        </w:rPr>
        <w:t xml:space="preserve"> met de bouw van Maasvlakte 2 </w:t>
      </w:r>
      <w:r w:rsidR="00A11619" w:rsidRPr="00386B9D">
        <w:rPr>
          <w:rFonts w:ascii="Times New Roman" w:hAnsi="Times New Roman" w:cs="Times New Roman"/>
          <w:sz w:val="24"/>
          <w:szCs w:val="24"/>
        </w:rPr>
        <w:t>naar verwachting</w:t>
      </w:r>
      <w:r w:rsidR="00FE55F8" w:rsidRPr="00386B9D">
        <w:rPr>
          <w:rFonts w:ascii="Times New Roman" w:hAnsi="Times New Roman" w:cs="Times New Roman"/>
          <w:sz w:val="24"/>
          <w:szCs w:val="24"/>
        </w:rPr>
        <w:t xml:space="preserve"> 6000 banen ontstaan</w:t>
      </w:r>
      <w:r w:rsidR="00A11619" w:rsidRPr="00386B9D">
        <w:rPr>
          <w:rFonts w:ascii="Times New Roman" w:hAnsi="Times New Roman" w:cs="Times New Roman"/>
          <w:sz w:val="24"/>
          <w:szCs w:val="24"/>
        </w:rPr>
        <w:t xml:space="preserve"> tot het jaar 2030</w:t>
      </w:r>
      <w:r w:rsidR="00FE55F8" w:rsidRPr="00386B9D">
        <w:rPr>
          <w:rFonts w:ascii="Times New Roman" w:hAnsi="Times New Roman" w:cs="Times New Roman"/>
          <w:sz w:val="24"/>
          <w:szCs w:val="24"/>
        </w:rPr>
        <w:t>. Deze werkgelegenheid zal voornamelijk in de logistieke en technische sectoren zijn</w:t>
      </w:r>
      <w:r w:rsidR="00A11619" w:rsidRPr="00386B9D">
        <w:rPr>
          <w:rFonts w:ascii="Times New Roman" w:hAnsi="Times New Roman" w:cs="Times New Roman"/>
          <w:sz w:val="24"/>
          <w:szCs w:val="24"/>
        </w:rPr>
        <w:t xml:space="preserve">. De totale </w:t>
      </w:r>
      <w:r w:rsidR="00A11619" w:rsidRPr="00386B9D">
        <w:rPr>
          <w:rFonts w:ascii="Times New Roman" w:hAnsi="Times New Roman" w:cs="Times New Roman"/>
          <w:sz w:val="24"/>
          <w:szCs w:val="24"/>
        </w:rPr>
        <w:lastRenderedPageBreak/>
        <w:t xml:space="preserve">werkgelegenheid dat de haven van Rotterdam verschaft, gaat naar verwachting toenemen met maximaal 10.000 </w:t>
      </w:r>
      <w:r w:rsidR="00424028" w:rsidRPr="00386B9D">
        <w:rPr>
          <w:rFonts w:ascii="Times New Roman" w:hAnsi="Times New Roman" w:cs="Times New Roman"/>
          <w:sz w:val="24"/>
          <w:szCs w:val="24"/>
        </w:rPr>
        <w:t>banen</w:t>
      </w:r>
      <w:r w:rsidR="00A11619" w:rsidRPr="00386B9D">
        <w:rPr>
          <w:rFonts w:ascii="Times New Roman" w:hAnsi="Times New Roman" w:cs="Times New Roman"/>
          <w:sz w:val="24"/>
          <w:szCs w:val="24"/>
        </w:rPr>
        <w:t xml:space="preserve"> </w:t>
      </w:r>
      <w:sdt>
        <w:sdtPr>
          <w:rPr>
            <w:rFonts w:ascii="Times New Roman" w:hAnsi="Times New Roman" w:cs="Times New Roman"/>
            <w:sz w:val="24"/>
            <w:szCs w:val="24"/>
          </w:rPr>
          <w:id w:val="-144667522"/>
          <w:citation/>
        </w:sdtPr>
        <w:sdtContent>
          <w:r w:rsidR="00B64198" w:rsidRPr="00386B9D">
            <w:rPr>
              <w:rFonts w:ascii="Times New Roman" w:hAnsi="Times New Roman" w:cs="Times New Roman"/>
              <w:sz w:val="24"/>
              <w:szCs w:val="24"/>
            </w:rPr>
            <w:fldChar w:fldCharType="begin"/>
          </w:r>
          <w:r w:rsidR="00FE55F8" w:rsidRPr="00386B9D">
            <w:rPr>
              <w:rFonts w:ascii="Times New Roman" w:hAnsi="Times New Roman" w:cs="Times New Roman"/>
              <w:sz w:val="24"/>
              <w:szCs w:val="24"/>
            </w:rPr>
            <w:instrText xml:space="preserve"> CITATION Porr14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(Port of Rotterdam, 2014)</w:t>
          </w:r>
          <w:r w:rsidR="00B64198" w:rsidRPr="00386B9D">
            <w:rPr>
              <w:rFonts w:ascii="Times New Roman" w:hAnsi="Times New Roman" w:cs="Times New Roman"/>
              <w:sz w:val="24"/>
              <w:szCs w:val="24"/>
            </w:rPr>
            <w:fldChar w:fldCharType="end"/>
          </w:r>
        </w:sdtContent>
      </w:sdt>
      <w:r w:rsidR="00FE55F8" w:rsidRPr="00386B9D">
        <w:rPr>
          <w:rFonts w:ascii="Times New Roman" w:hAnsi="Times New Roman" w:cs="Times New Roman"/>
          <w:sz w:val="24"/>
          <w:szCs w:val="24"/>
        </w:rPr>
        <w:t>.</w:t>
      </w:r>
    </w:p>
    <w:p w:rsidR="00CA4484" w:rsidRPr="00386B9D" w:rsidRDefault="007435A5"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Uit het bovenstaande kan geconcludeerd worden dat de haven van Rotterdam een positieve invloed heeft op de werkgelegenheid</w:t>
      </w:r>
      <w:r w:rsidR="00FE55F8" w:rsidRPr="00386B9D">
        <w:rPr>
          <w:rFonts w:ascii="Times New Roman" w:hAnsi="Times New Roman" w:cs="Times New Roman"/>
          <w:sz w:val="24"/>
          <w:szCs w:val="24"/>
        </w:rPr>
        <w:t>. Dit is</w:t>
      </w:r>
      <w:r w:rsidR="000D052C" w:rsidRPr="00386B9D">
        <w:rPr>
          <w:rFonts w:ascii="Times New Roman" w:hAnsi="Times New Roman" w:cs="Times New Roman"/>
          <w:sz w:val="24"/>
          <w:szCs w:val="24"/>
        </w:rPr>
        <w:t xml:space="preserve"> omdat</w:t>
      </w:r>
      <w:r w:rsidRPr="00386B9D">
        <w:rPr>
          <w:rFonts w:ascii="Times New Roman" w:hAnsi="Times New Roman" w:cs="Times New Roman"/>
          <w:sz w:val="24"/>
          <w:szCs w:val="24"/>
        </w:rPr>
        <w:t xml:space="preserve"> de werkgelegenheid, zowel direct </w:t>
      </w:r>
      <w:r w:rsidR="00576702" w:rsidRPr="00386B9D">
        <w:rPr>
          <w:rFonts w:ascii="Times New Roman" w:hAnsi="Times New Roman" w:cs="Times New Roman"/>
          <w:sz w:val="24"/>
          <w:szCs w:val="24"/>
        </w:rPr>
        <w:t>als</w:t>
      </w:r>
      <w:r w:rsidRPr="00386B9D">
        <w:rPr>
          <w:rFonts w:ascii="Times New Roman" w:hAnsi="Times New Roman" w:cs="Times New Roman"/>
          <w:sz w:val="24"/>
          <w:szCs w:val="24"/>
        </w:rPr>
        <w:t xml:space="preserve"> indirect, is toegenomen in de afgelopen jaren</w:t>
      </w:r>
      <w:r w:rsidR="00FE55F8" w:rsidRPr="00386B9D">
        <w:rPr>
          <w:rFonts w:ascii="Times New Roman" w:hAnsi="Times New Roman" w:cs="Times New Roman"/>
          <w:sz w:val="24"/>
          <w:szCs w:val="24"/>
        </w:rPr>
        <w:t xml:space="preserve"> en naar verwachting zal dit ook toenemen in de komende jaren</w:t>
      </w:r>
      <w:r w:rsidRPr="00386B9D">
        <w:rPr>
          <w:rFonts w:ascii="Times New Roman" w:hAnsi="Times New Roman" w:cs="Times New Roman"/>
          <w:sz w:val="24"/>
          <w:szCs w:val="24"/>
        </w:rPr>
        <w:t xml:space="preserve">. </w:t>
      </w:r>
      <w:r w:rsidR="00576702" w:rsidRPr="00386B9D">
        <w:rPr>
          <w:rFonts w:ascii="Times New Roman" w:hAnsi="Times New Roman" w:cs="Times New Roman"/>
          <w:sz w:val="24"/>
          <w:szCs w:val="24"/>
        </w:rPr>
        <w:t xml:space="preserve">Daarnaast levert de haven van Rotterdam een substantieel deel van de totale werkgelegenheid in de </w:t>
      </w:r>
      <w:r w:rsidR="005C4344">
        <w:rPr>
          <w:rFonts w:ascii="Times New Roman" w:hAnsi="Times New Roman" w:cs="Times New Roman"/>
          <w:sz w:val="24"/>
          <w:szCs w:val="24"/>
        </w:rPr>
        <w:t xml:space="preserve">gemeente </w:t>
      </w:r>
      <w:r w:rsidR="00576702" w:rsidRPr="00386B9D">
        <w:rPr>
          <w:rFonts w:ascii="Times New Roman" w:hAnsi="Times New Roman" w:cs="Times New Roman"/>
          <w:sz w:val="24"/>
          <w:szCs w:val="24"/>
        </w:rPr>
        <w:t xml:space="preserve">Rotterdam. </w:t>
      </w:r>
    </w:p>
    <w:p w:rsidR="001C32A5" w:rsidRPr="00C0213C" w:rsidRDefault="00E3030A" w:rsidP="00C0213C">
      <w:pPr>
        <w:pStyle w:val="Heading2"/>
        <w:spacing w:line="360" w:lineRule="auto"/>
        <w:rPr>
          <w:rFonts w:ascii="Times New Roman" w:hAnsi="Times New Roman" w:cs="Times New Roman"/>
          <w:color w:val="auto"/>
          <w:sz w:val="24"/>
        </w:rPr>
      </w:pPr>
      <w:bookmarkStart w:id="15" w:name="_Toc391822304"/>
      <w:r w:rsidRPr="00C0213C">
        <w:rPr>
          <w:rFonts w:ascii="Times New Roman" w:hAnsi="Times New Roman" w:cs="Times New Roman"/>
          <w:color w:val="auto"/>
          <w:sz w:val="24"/>
        </w:rPr>
        <w:t>4.2 Werkgelegenheidsverschaffing door de haven van Antwerpen</w:t>
      </w:r>
      <w:bookmarkEnd w:id="15"/>
    </w:p>
    <w:p w:rsidR="00CA4484" w:rsidRPr="00386B9D" w:rsidRDefault="00770498"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In de onderstaande </w:t>
      </w:r>
      <w:r w:rsidR="00622F91" w:rsidRPr="00386B9D">
        <w:rPr>
          <w:rFonts w:ascii="Times New Roman" w:hAnsi="Times New Roman" w:cs="Times New Roman"/>
          <w:sz w:val="24"/>
          <w:szCs w:val="24"/>
        </w:rPr>
        <w:t xml:space="preserve">figuur </w:t>
      </w:r>
      <w:r w:rsidRPr="00386B9D">
        <w:rPr>
          <w:rFonts w:ascii="Times New Roman" w:hAnsi="Times New Roman" w:cs="Times New Roman"/>
          <w:sz w:val="24"/>
          <w:szCs w:val="24"/>
        </w:rPr>
        <w:t>is de ontwikkeling van de directe werkgelegenheid</w:t>
      </w:r>
      <w:r w:rsidR="00DF0DCF" w:rsidRPr="00386B9D">
        <w:rPr>
          <w:rFonts w:ascii="Times New Roman" w:hAnsi="Times New Roman" w:cs="Times New Roman"/>
          <w:sz w:val="24"/>
          <w:szCs w:val="24"/>
        </w:rPr>
        <w:t xml:space="preserve"> van de haven van Antwerpen</w:t>
      </w:r>
      <w:r w:rsidRPr="00386B9D">
        <w:rPr>
          <w:rFonts w:ascii="Times New Roman" w:hAnsi="Times New Roman" w:cs="Times New Roman"/>
          <w:sz w:val="24"/>
          <w:szCs w:val="24"/>
        </w:rPr>
        <w:t xml:space="preserve"> te vinden tussen de jaren 2007-2012. </w:t>
      </w:r>
    </w:p>
    <w:p w:rsidR="003D106D" w:rsidRPr="00386B9D" w:rsidRDefault="00C937E0" w:rsidP="00C0213C">
      <w:pPr>
        <w:spacing w:line="360" w:lineRule="auto"/>
        <w:jc w:val="both"/>
        <w:rPr>
          <w:rFonts w:ascii="Times New Roman" w:hAnsi="Times New Roman" w:cs="Times New Roman"/>
          <w:sz w:val="24"/>
          <w:szCs w:val="24"/>
        </w:rPr>
      </w:pPr>
      <w:r w:rsidRPr="00386B9D">
        <w:rPr>
          <w:rFonts w:ascii="Times New Roman" w:hAnsi="Times New Roman" w:cs="Times New Roman"/>
          <w:b/>
          <w:noProof/>
          <w:sz w:val="24"/>
          <w:szCs w:val="24"/>
          <w:lang w:val="en-US"/>
        </w:rPr>
        <w:drawing>
          <wp:anchor distT="0" distB="0" distL="114300" distR="114300" simplePos="0" relativeHeight="251677696" behindDoc="1" locked="0" layoutInCell="1" allowOverlap="1">
            <wp:simplePos x="0" y="0"/>
            <wp:positionH relativeFrom="column">
              <wp:posOffset>720090</wp:posOffset>
            </wp:positionH>
            <wp:positionV relativeFrom="paragraph">
              <wp:posOffset>313690</wp:posOffset>
            </wp:positionV>
            <wp:extent cx="3407410" cy="2121535"/>
            <wp:effectExtent l="0" t="0" r="2540" b="0"/>
            <wp:wrapTight wrapText="bothSides">
              <wp:wrapPolygon edited="0">
                <wp:start x="0" y="0"/>
                <wp:lineTo x="0" y="21335"/>
                <wp:lineTo x="21495" y="21335"/>
                <wp:lineTo x="21495" y="0"/>
                <wp:lineTo x="0" y="0"/>
              </wp:wrapPolygon>
            </wp:wrapTight>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7410" cy="2121535"/>
                    </a:xfrm>
                    <a:prstGeom prst="rect">
                      <a:avLst/>
                    </a:prstGeom>
                    <a:noFill/>
                    <a:ln>
                      <a:noFill/>
                    </a:ln>
                  </pic:spPr>
                </pic:pic>
              </a:graphicData>
            </a:graphic>
          </wp:anchor>
        </w:drawing>
      </w:r>
      <w:r w:rsidR="003F2009" w:rsidRPr="00386B9D">
        <w:rPr>
          <w:rFonts w:ascii="Times New Roman" w:hAnsi="Times New Roman" w:cs="Times New Roman"/>
          <w:b/>
          <w:sz w:val="24"/>
          <w:szCs w:val="24"/>
        </w:rPr>
        <w:t>Figuur 1</w:t>
      </w:r>
      <w:r w:rsidR="00770498" w:rsidRPr="00386B9D">
        <w:rPr>
          <w:rFonts w:ascii="Times New Roman" w:hAnsi="Times New Roman" w:cs="Times New Roman"/>
          <w:b/>
          <w:sz w:val="24"/>
          <w:szCs w:val="24"/>
        </w:rPr>
        <w:t xml:space="preserve">: Ontwikkeling directe werkgelegenheid </w:t>
      </w:r>
      <w:r w:rsidR="00EA68A2" w:rsidRPr="00386B9D">
        <w:rPr>
          <w:rFonts w:ascii="Times New Roman" w:hAnsi="Times New Roman" w:cs="Times New Roman"/>
          <w:b/>
          <w:sz w:val="24"/>
          <w:szCs w:val="24"/>
        </w:rPr>
        <w:t xml:space="preserve">haven van Antwerpen </w:t>
      </w:r>
      <w:r w:rsidR="00770498" w:rsidRPr="00386B9D">
        <w:rPr>
          <w:rFonts w:ascii="Times New Roman" w:hAnsi="Times New Roman" w:cs="Times New Roman"/>
          <w:b/>
          <w:sz w:val="24"/>
          <w:szCs w:val="24"/>
        </w:rPr>
        <w:t xml:space="preserve">2007-2012 </w:t>
      </w:r>
    </w:p>
    <w:p w:rsidR="00E3030A" w:rsidRPr="00386B9D" w:rsidRDefault="00E3030A" w:rsidP="00C0213C">
      <w:pPr>
        <w:spacing w:line="360" w:lineRule="auto"/>
        <w:jc w:val="both"/>
        <w:rPr>
          <w:rFonts w:ascii="Times New Roman" w:hAnsi="Times New Roman" w:cs="Times New Roman"/>
          <w:sz w:val="24"/>
          <w:szCs w:val="24"/>
        </w:rPr>
      </w:pPr>
    </w:p>
    <w:p w:rsidR="006C6034" w:rsidRPr="00386B9D" w:rsidRDefault="006C6034" w:rsidP="00C0213C">
      <w:pPr>
        <w:spacing w:after="0" w:line="360" w:lineRule="auto"/>
        <w:jc w:val="both"/>
        <w:rPr>
          <w:rFonts w:ascii="Times New Roman" w:hAnsi="Times New Roman" w:cs="Times New Roman"/>
          <w:b/>
          <w:sz w:val="24"/>
          <w:szCs w:val="24"/>
        </w:rPr>
      </w:pPr>
    </w:p>
    <w:p w:rsidR="00D450DE" w:rsidRPr="00386B9D" w:rsidRDefault="00D450DE" w:rsidP="00C0213C">
      <w:pPr>
        <w:spacing w:after="0" w:line="360" w:lineRule="auto"/>
        <w:jc w:val="both"/>
        <w:rPr>
          <w:rFonts w:ascii="Times New Roman" w:hAnsi="Times New Roman" w:cs="Times New Roman"/>
          <w:b/>
          <w:sz w:val="24"/>
          <w:szCs w:val="24"/>
        </w:rPr>
      </w:pPr>
    </w:p>
    <w:p w:rsidR="00934DD0" w:rsidRPr="00386B9D" w:rsidRDefault="00934DD0" w:rsidP="00C0213C">
      <w:pPr>
        <w:spacing w:after="0" w:line="360" w:lineRule="auto"/>
        <w:jc w:val="both"/>
        <w:rPr>
          <w:rFonts w:ascii="Times New Roman" w:hAnsi="Times New Roman" w:cs="Times New Roman"/>
          <w:b/>
          <w:sz w:val="24"/>
          <w:szCs w:val="24"/>
        </w:rPr>
      </w:pPr>
    </w:p>
    <w:p w:rsidR="00934DD0" w:rsidRPr="00386B9D" w:rsidRDefault="00934DD0" w:rsidP="00C0213C">
      <w:pPr>
        <w:spacing w:after="0" w:line="360" w:lineRule="auto"/>
        <w:jc w:val="both"/>
        <w:rPr>
          <w:rFonts w:ascii="Times New Roman" w:hAnsi="Times New Roman" w:cs="Times New Roman"/>
          <w:b/>
          <w:sz w:val="24"/>
          <w:szCs w:val="24"/>
        </w:rPr>
      </w:pPr>
    </w:p>
    <w:p w:rsidR="00EA68A2" w:rsidRPr="00386B9D" w:rsidRDefault="00EA68A2" w:rsidP="00C0213C">
      <w:pPr>
        <w:spacing w:after="0" w:line="360" w:lineRule="auto"/>
        <w:jc w:val="both"/>
        <w:rPr>
          <w:rFonts w:ascii="Times New Roman" w:hAnsi="Times New Roman" w:cs="Times New Roman"/>
          <w:b/>
          <w:sz w:val="24"/>
          <w:szCs w:val="24"/>
        </w:rPr>
      </w:pPr>
    </w:p>
    <w:p w:rsidR="00CA4484" w:rsidRPr="00386B9D" w:rsidRDefault="00EA68A2" w:rsidP="00C0213C">
      <w:pPr>
        <w:spacing w:after="0" w:line="360" w:lineRule="auto"/>
        <w:ind w:firstLine="708"/>
        <w:jc w:val="both"/>
        <w:rPr>
          <w:rFonts w:ascii="Times New Roman" w:hAnsi="Times New Roman" w:cs="Times New Roman"/>
          <w:b/>
          <w:sz w:val="24"/>
          <w:szCs w:val="24"/>
        </w:rPr>
      </w:pPr>
      <w:r w:rsidRPr="00386B9D">
        <w:rPr>
          <w:rFonts w:ascii="Times New Roman" w:hAnsi="Times New Roman" w:cs="Times New Roman"/>
          <w:b/>
          <w:sz w:val="24"/>
          <w:szCs w:val="24"/>
        </w:rPr>
        <w:t xml:space="preserve">      </w:t>
      </w:r>
    </w:p>
    <w:p w:rsidR="00CA4484" w:rsidRPr="00386B9D" w:rsidRDefault="00CA4484" w:rsidP="00C0213C">
      <w:pPr>
        <w:spacing w:after="0" w:line="360" w:lineRule="auto"/>
        <w:ind w:firstLine="708"/>
        <w:jc w:val="both"/>
        <w:rPr>
          <w:rFonts w:ascii="Times New Roman" w:hAnsi="Times New Roman" w:cs="Times New Roman"/>
          <w:b/>
          <w:sz w:val="24"/>
          <w:szCs w:val="24"/>
        </w:rPr>
      </w:pPr>
    </w:p>
    <w:p w:rsidR="00770498" w:rsidRPr="00386B9D" w:rsidRDefault="00CA4484" w:rsidP="00C0213C">
      <w:pPr>
        <w:spacing w:after="0" w:line="360" w:lineRule="auto"/>
        <w:ind w:firstLine="708"/>
        <w:jc w:val="both"/>
        <w:rPr>
          <w:rFonts w:ascii="Times New Roman" w:hAnsi="Times New Roman" w:cs="Times New Roman"/>
          <w:b/>
          <w:sz w:val="20"/>
          <w:szCs w:val="20"/>
        </w:rPr>
      </w:pPr>
      <w:r w:rsidRPr="00386B9D">
        <w:rPr>
          <w:rFonts w:ascii="Times New Roman" w:hAnsi="Times New Roman" w:cs="Times New Roman"/>
          <w:b/>
          <w:sz w:val="20"/>
          <w:szCs w:val="20"/>
        </w:rPr>
        <w:t xml:space="preserve">        </w:t>
      </w:r>
      <w:r w:rsidR="000048D2" w:rsidRPr="00386B9D">
        <w:rPr>
          <w:rFonts w:ascii="Times New Roman" w:hAnsi="Times New Roman" w:cs="Times New Roman"/>
          <w:b/>
          <w:sz w:val="20"/>
          <w:szCs w:val="20"/>
        </w:rPr>
        <w:t>Bron: NB</w:t>
      </w:r>
      <w:r w:rsidR="00770498" w:rsidRPr="00386B9D">
        <w:rPr>
          <w:rFonts w:ascii="Times New Roman" w:hAnsi="Times New Roman" w:cs="Times New Roman"/>
          <w:b/>
          <w:sz w:val="20"/>
          <w:szCs w:val="20"/>
        </w:rPr>
        <w:t>B, 2014</w:t>
      </w:r>
    </w:p>
    <w:p w:rsidR="001C32A5" w:rsidRPr="00386B9D" w:rsidRDefault="001C32A5" w:rsidP="00C0213C">
      <w:pPr>
        <w:spacing w:after="0" w:line="360" w:lineRule="auto"/>
        <w:jc w:val="both"/>
        <w:rPr>
          <w:rFonts w:ascii="Times New Roman" w:hAnsi="Times New Roman" w:cs="Times New Roman"/>
          <w:sz w:val="24"/>
          <w:szCs w:val="24"/>
        </w:rPr>
      </w:pPr>
    </w:p>
    <w:p w:rsidR="005258FE" w:rsidRDefault="006F3CF6"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Uit </w:t>
      </w:r>
      <w:r w:rsidR="003F2009" w:rsidRPr="00386B9D">
        <w:rPr>
          <w:rFonts w:ascii="Times New Roman" w:hAnsi="Times New Roman" w:cs="Times New Roman"/>
          <w:sz w:val="24"/>
          <w:szCs w:val="24"/>
        </w:rPr>
        <w:t>figuur 1</w:t>
      </w:r>
      <w:r w:rsidRPr="00386B9D">
        <w:rPr>
          <w:rFonts w:ascii="Times New Roman" w:hAnsi="Times New Roman" w:cs="Times New Roman"/>
          <w:sz w:val="24"/>
          <w:szCs w:val="24"/>
        </w:rPr>
        <w:t xml:space="preserve"> </w:t>
      </w:r>
      <w:r w:rsidR="001C32A5" w:rsidRPr="00386B9D">
        <w:rPr>
          <w:rFonts w:ascii="Times New Roman" w:hAnsi="Times New Roman" w:cs="Times New Roman"/>
          <w:sz w:val="24"/>
          <w:szCs w:val="24"/>
        </w:rPr>
        <w:t>blijkt dat de directe werkgelegenheid</w:t>
      </w:r>
      <w:r w:rsidR="000048D2" w:rsidRPr="00386B9D">
        <w:rPr>
          <w:rFonts w:ascii="Times New Roman" w:hAnsi="Times New Roman" w:cs="Times New Roman"/>
          <w:sz w:val="24"/>
          <w:szCs w:val="24"/>
        </w:rPr>
        <w:t>,</w:t>
      </w:r>
      <w:r w:rsidR="001C32A5" w:rsidRPr="00386B9D">
        <w:rPr>
          <w:rFonts w:ascii="Times New Roman" w:hAnsi="Times New Roman" w:cs="Times New Roman"/>
          <w:sz w:val="24"/>
          <w:szCs w:val="24"/>
        </w:rPr>
        <w:t xml:space="preserve"> </w:t>
      </w:r>
      <w:r w:rsidR="00752506" w:rsidRPr="00386B9D">
        <w:rPr>
          <w:rFonts w:ascii="Times New Roman" w:hAnsi="Times New Roman" w:cs="Times New Roman"/>
          <w:sz w:val="24"/>
          <w:szCs w:val="24"/>
        </w:rPr>
        <w:t>die</w:t>
      </w:r>
      <w:r w:rsidR="000048D2" w:rsidRPr="00386B9D">
        <w:rPr>
          <w:rFonts w:ascii="Times New Roman" w:hAnsi="Times New Roman" w:cs="Times New Roman"/>
          <w:sz w:val="24"/>
          <w:szCs w:val="24"/>
        </w:rPr>
        <w:t xml:space="preserve"> </w:t>
      </w:r>
      <w:r w:rsidR="001C32A5" w:rsidRPr="00386B9D">
        <w:rPr>
          <w:rFonts w:ascii="Times New Roman" w:hAnsi="Times New Roman" w:cs="Times New Roman"/>
          <w:sz w:val="24"/>
          <w:szCs w:val="24"/>
        </w:rPr>
        <w:t xml:space="preserve">verschaft </w:t>
      </w:r>
      <w:r w:rsidR="000048D2" w:rsidRPr="00386B9D">
        <w:rPr>
          <w:rFonts w:ascii="Times New Roman" w:hAnsi="Times New Roman" w:cs="Times New Roman"/>
          <w:sz w:val="24"/>
          <w:szCs w:val="24"/>
        </w:rPr>
        <w:t xml:space="preserve">wordt </w:t>
      </w:r>
      <w:r w:rsidR="001C32A5" w:rsidRPr="00386B9D">
        <w:rPr>
          <w:rFonts w:ascii="Times New Roman" w:hAnsi="Times New Roman" w:cs="Times New Roman"/>
          <w:sz w:val="24"/>
          <w:szCs w:val="24"/>
        </w:rPr>
        <w:t>door de haven van Antwerpen</w:t>
      </w:r>
      <w:r w:rsidR="000048D2" w:rsidRPr="00386B9D">
        <w:rPr>
          <w:rFonts w:ascii="Times New Roman" w:hAnsi="Times New Roman" w:cs="Times New Roman"/>
          <w:sz w:val="24"/>
          <w:szCs w:val="24"/>
        </w:rPr>
        <w:t>,</w:t>
      </w:r>
      <w:r w:rsidR="001C32A5" w:rsidRPr="00386B9D">
        <w:rPr>
          <w:rFonts w:ascii="Times New Roman" w:hAnsi="Times New Roman" w:cs="Times New Roman"/>
          <w:sz w:val="24"/>
          <w:szCs w:val="24"/>
        </w:rPr>
        <w:t xml:space="preserve"> </w:t>
      </w:r>
      <w:r w:rsidR="000048D2" w:rsidRPr="00386B9D">
        <w:rPr>
          <w:rFonts w:ascii="Times New Roman" w:hAnsi="Times New Roman" w:cs="Times New Roman"/>
          <w:sz w:val="24"/>
          <w:szCs w:val="24"/>
        </w:rPr>
        <w:t xml:space="preserve">afgenomen is </w:t>
      </w:r>
      <w:r w:rsidRPr="00386B9D">
        <w:rPr>
          <w:rFonts w:ascii="Times New Roman" w:hAnsi="Times New Roman" w:cs="Times New Roman"/>
          <w:sz w:val="24"/>
          <w:szCs w:val="24"/>
        </w:rPr>
        <w:t xml:space="preserve">tussen de jaren 2007-2011 </w:t>
      </w:r>
      <w:r w:rsidR="000048D2" w:rsidRPr="00386B9D">
        <w:rPr>
          <w:rFonts w:ascii="Times New Roman" w:hAnsi="Times New Roman" w:cs="Times New Roman"/>
          <w:sz w:val="24"/>
          <w:szCs w:val="24"/>
        </w:rPr>
        <w:t>en weer toeneemt in het jaar 2012</w:t>
      </w:r>
      <w:r w:rsidRPr="00386B9D">
        <w:rPr>
          <w:rFonts w:ascii="Times New Roman" w:hAnsi="Times New Roman" w:cs="Times New Roman"/>
          <w:sz w:val="24"/>
          <w:szCs w:val="24"/>
        </w:rPr>
        <w:t xml:space="preserve">. </w:t>
      </w:r>
      <w:r w:rsidR="000048D2" w:rsidRPr="00386B9D">
        <w:rPr>
          <w:rFonts w:ascii="Times New Roman" w:hAnsi="Times New Roman" w:cs="Times New Roman"/>
          <w:sz w:val="24"/>
          <w:szCs w:val="24"/>
        </w:rPr>
        <w:t xml:space="preserve">In het jaar 2011 verschafte de Antwerpse haven 60.010 arbeidsplaatsen en dit nam toe tot 60.815 arbeidsplaatsen in het jaar 2012; </w:t>
      </w:r>
      <w:r w:rsidR="00CD5026" w:rsidRPr="00386B9D">
        <w:rPr>
          <w:rFonts w:ascii="Times New Roman" w:hAnsi="Times New Roman" w:cs="Times New Roman"/>
          <w:sz w:val="24"/>
          <w:szCs w:val="24"/>
        </w:rPr>
        <w:t>een stijging van 1,3%</w:t>
      </w:r>
      <w:r w:rsidR="00622F91" w:rsidRPr="00386B9D">
        <w:rPr>
          <w:rFonts w:ascii="Times New Roman" w:hAnsi="Times New Roman" w:cs="Times New Roman"/>
          <w:sz w:val="24"/>
          <w:szCs w:val="24"/>
        </w:rPr>
        <w:t xml:space="preserve"> (zie appendix tabel 12</w:t>
      </w:r>
      <w:r w:rsidR="00B5229B" w:rsidRPr="00386B9D">
        <w:rPr>
          <w:rFonts w:ascii="Times New Roman" w:hAnsi="Times New Roman" w:cs="Times New Roman"/>
          <w:sz w:val="24"/>
          <w:szCs w:val="24"/>
        </w:rPr>
        <w:t>)</w:t>
      </w:r>
      <w:r w:rsidR="00CD5026"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Ook de indirecte werkgelegenheid is gedaald tussen de jaren 2007-2011 </w:t>
      </w:r>
      <w:r w:rsidR="00622F91" w:rsidRPr="00386B9D">
        <w:rPr>
          <w:rFonts w:ascii="Times New Roman" w:hAnsi="Times New Roman" w:cs="Times New Roman"/>
          <w:sz w:val="24"/>
          <w:szCs w:val="24"/>
        </w:rPr>
        <w:t>(zie appendix tabel 13</w:t>
      </w:r>
      <w:r w:rsidR="00CD5026" w:rsidRPr="00386B9D">
        <w:rPr>
          <w:rFonts w:ascii="Times New Roman" w:hAnsi="Times New Roman" w:cs="Times New Roman"/>
          <w:sz w:val="24"/>
          <w:szCs w:val="24"/>
        </w:rPr>
        <w:t xml:space="preserve">). </w:t>
      </w:r>
      <w:r w:rsidR="004411FD" w:rsidRPr="00386B9D">
        <w:rPr>
          <w:rFonts w:ascii="Times New Roman" w:hAnsi="Times New Roman" w:cs="Times New Roman"/>
          <w:sz w:val="24"/>
          <w:szCs w:val="24"/>
        </w:rPr>
        <w:t>Echter</w:t>
      </w:r>
      <w:r w:rsidR="0028336B" w:rsidRPr="00386B9D">
        <w:rPr>
          <w:rFonts w:ascii="Times New Roman" w:hAnsi="Times New Roman" w:cs="Times New Roman"/>
          <w:sz w:val="24"/>
          <w:szCs w:val="24"/>
        </w:rPr>
        <w:t xml:space="preserve"> ontbreken </w:t>
      </w:r>
      <w:r w:rsidR="004411FD" w:rsidRPr="00386B9D">
        <w:rPr>
          <w:rFonts w:ascii="Times New Roman" w:hAnsi="Times New Roman" w:cs="Times New Roman"/>
          <w:sz w:val="24"/>
          <w:szCs w:val="24"/>
        </w:rPr>
        <w:t>g</w:t>
      </w:r>
      <w:r w:rsidR="00B5229B" w:rsidRPr="00386B9D">
        <w:rPr>
          <w:rFonts w:ascii="Times New Roman" w:hAnsi="Times New Roman" w:cs="Times New Roman"/>
          <w:sz w:val="24"/>
          <w:szCs w:val="24"/>
        </w:rPr>
        <w:t xml:space="preserve">egevens </w:t>
      </w:r>
      <w:r w:rsidR="004411FD" w:rsidRPr="00386B9D">
        <w:rPr>
          <w:rFonts w:ascii="Times New Roman" w:hAnsi="Times New Roman" w:cs="Times New Roman"/>
          <w:sz w:val="24"/>
          <w:szCs w:val="24"/>
        </w:rPr>
        <w:t>over het jaar 2012</w:t>
      </w:r>
      <w:r w:rsidR="00DF0DCF" w:rsidRPr="00386B9D">
        <w:rPr>
          <w:rFonts w:ascii="Times New Roman" w:hAnsi="Times New Roman" w:cs="Times New Roman"/>
          <w:sz w:val="24"/>
          <w:szCs w:val="24"/>
        </w:rPr>
        <w:t xml:space="preserve"> met betrekking tot de indirecte werkgelegenheid</w:t>
      </w:r>
      <w:r w:rsidR="006D6878" w:rsidRPr="00386B9D">
        <w:rPr>
          <w:rFonts w:ascii="Times New Roman" w:hAnsi="Times New Roman" w:cs="Times New Roman"/>
          <w:sz w:val="24"/>
          <w:szCs w:val="24"/>
        </w:rPr>
        <w:t>.</w:t>
      </w:r>
      <w:r w:rsidR="00B5229B" w:rsidRPr="00386B9D">
        <w:rPr>
          <w:rFonts w:ascii="Times New Roman" w:hAnsi="Times New Roman" w:cs="Times New Roman"/>
          <w:sz w:val="24"/>
          <w:szCs w:val="24"/>
        </w:rPr>
        <w:t xml:space="preserve"> </w:t>
      </w:r>
      <w:r w:rsidR="004411FD" w:rsidRPr="00386B9D">
        <w:rPr>
          <w:rFonts w:ascii="Times New Roman" w:hAnsi="Times New Roman" w:cs="Times New Roman"/>
          <w:sz w:val="24"/>
          <w:szCs w:val="24"/>
        </w:rPr>
        <w:t>Verder is er m</w:t>
      </w:r>
      <w:r w:rsidR="009861F3" w:rsidRPr="00386B9D">
        <w:rPr>
          <w:rFonts w:ascii="Times New Roman" w:hAnsi="Times New Roman" w:cs="Times New Roman"/>
          <w:sz w:val="24"/>
          <w:szCs w:val="24"/>
        </w:rPr>
        <w:t xml:space="preserve">et behulp van </w:t>
      </w:r>
      <w:r w:rsidR="00A02C8C" w:rsidRPr="00386B9D">
        <w:rPr>
          <w:rFonts w:ascii="Times New Roman" w:hAnsi="Times New Roman" w:cs="Times New Roman"/>
          <w:sz w:val="24"/>
          <w:szCs w:val="24"/>
        </w:rPr>
        <w:t>tabel</w:t>
      </w:r>
      <w:r w:rsidR="00622F91" w:rsidRPr="00386B9D">
        <w:rPr>
          <w:rFonts w:ascii="Times New Roman" w:hAnsi="Times New Roman" w:cs="Times New Roman"/>
          <w:sz w:val="24"/>
          <w:szCs w:val="24"/>
        </w:rPr>
        <w:t xml:space="preserve"> 13</w:t>
      </w:r>
      <w:r w:rsidR="009861F3" w:rsidRPr="00386B9D">
        <w:rPr>
          <w:rFonts w:ascii="Times New Roman" w:hAnsi="Times New Roman" w:cs="Times New Roman"/>
          <w:sz w:val="24"/>
          <w:szCs w:val="24"/>
        </w:rPr>
        <w:t xml:space="preserve"> </w:t>
      </w:r>
      <w:r w:rsidR="00A02C8C" w:rsidRPr="00386B9D">
        <w:rPr>
          <w:rFonts w:ascii="Times New Roman" w:hAnsi="Times New Roman" w:cs="Times New Roman"/>
          <w:sz w:val="24"/>
          <w:szCs w:val="24"/>
        </w:rPr>
        <w:t xml:space="preserve">en figuur 1 </w:t>
      </w:r>
      <w:r w:rsidR="009861F3" w:rsidRPr="00386B9D">
        <w:rPr>
          <w:rFonts w:ascii="Times New Roman" w:hAnsi="Times New Roman" w:cs="Times New Roman"/>
          <w:sz w:val="24"/>
          <w:szCs w:val="24"/>
        </w:rPr>
        <w:t xml:space="preserve">van het appendix berekend </w:t>
      </w:r>
      <w:r w:rsidR="009861F3" w:rsidRPr="00386B9D">
        <w:rPr>
          <w:rFonts w:ascii="Times New Roman" w:hAnsi="Times New Roman" w:cs="Times New Roman"/>
          <w:sz w:val="24"/>
          <w:szCs w:val="24"/>
        </w:rPr>
        <w:lastRenderedPageBreak/>
        <w:t>dat i</w:t>
      </w:r>
      <w:r w:rsidR="00600090" w:rsidRPr="00386B9D">
        <w:rPr>
          <w:rFonts w:ascii="Times New Roman" w:hAnsi="Times New Roman" w:cs="Times New Roman"/>
          <w:sz w:val="24"/>
          <w:szCs w:val="24"/>
        </w:rPr>
        <w:t xml:space="preserve">n het jaar 2007 de haven van Antwerpen </w:t>
      </w:r>
      <w:r w:rsidR="009861F3" w:rsidRPr="00386B9D">
        <w:rPr>
          <w:rFonts w:ascii="Times New Roman" w:hAnsi="Times New Roman" w:cs="Times New Roman"/>
          <w:sz w:val="24"/>
          <w:szCs w:val="24"/>
        </w:rPr>
        <w:t>3,54%</w:t>
      </w:r>
      <w:r w:rsidR="009861F3" w:rsidRPr="00386B9D">
        <w:rPr>
          <w:rStyle w:val="FootnoteReference"/>
          <w:rFonts w:ascii="Times New Roman" w:hAnsi="Times New Roman" w:cs="Times New Roman"/>
          <w:sz w:val="24"/>
          <w:szCs w:val="24"/>
        </w:rPr>
        <w:footnoteReference w:id="10"/>
      </w:r>
      <w:r w:rsidR="009861F3" w:rsidRPr="00386B9D">
        <w:rPr>
          <w:rFonts w:ascii="Times New Roman" w:hAnsi="Times New Roman" w:cs="Times New Roman"/>
          <w:sz w:val="24"/>
          <w:szCs w:val="24"/>
        </w:rPr>
        <w:t xml:space="preserve"> van de totale werkgelegenheid verschafte in België en in het jaar 2011 was dat gedaald tot 3,24%</w:t>
      </w:r>
      <w:r w:rsidR="009861F3" w:rsidRPr="00386B9D">
        <w:rPr>
          <w:rStyle w:val="FootnoteReference"/>
          <w:rFonts w:ascii="Times New Roman" w:hAnsi="Times New Roman" w:cs="Times New Roman"/>
          <w:sz w:val="24"/>
          <w:szCs w:val="24"/>
        </w:rPr>
        <w:footnoteReference w:id="11"/>
      </w:r>
      <w:r w:rsidR="005258FE">
        <w:rPr>
          <w:rFonts w:ascii="Times New Roman" w:hAnsi="Times New Roman" w:cs="Times New Roman"/>
          <w:sz w:val="24"/>
          <w:szCs w:val="24"/>
        </w:rPr>
        <w:t xml:space="preserve">. </w:t>
      </w:r>
    </w:p>
    <w:p w:rsidR="009861F3" w:rsidRPr="00386B9D" w:rsidRDefault="009861F3"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Als er alleen naar Antwerpen wordt gekeken</w:t>
      </w:r>
      <w:r w:rsidR="00A02C8C" w:rsidRPr="00386B9D">
        <w:rPr>
          <w:rFonts w:ascii="Times New Roman" w:hAnsi="Times New Roman" w:cs="Times New Roman"/>
          <w:sz w:val="24"/>
          <w:szCs w:val="24"/>
        </w:rPr>
        <w:t>, dan kan met behulp van</w:t>
      </w:r>
      <w:r w:rsidR="00A14A0B" w:rsidRPr="00386B9D">
        <w:rPr>
          <w:rFonts w:ascii="Times New Roman" w:hAnsi="Times New Roman" w:cs="Times New Roman"/>
          <w:sz w:val="24"/>
          <w:szCs w:val="24"/>
        </w:rPr>
        <w:t xml:space="preserve"> </w:t>
      </w:r>
      <w:r w:rsidR="00A02C8C" w:rsidRPr="00386B9D">
        <w:rPr>
          <w:rFonts w:ascii="Times New Roman" w:hAnsi="Times New Roman" w:cs="Times New Roman"/>
          <w:sz w:val="24"/>
          <w:szCs w:val="24"/>
        </w:rPr>
        <w:t>tabel</w:t>
      </w:r>
      <w:r w:rsidR="00622F91" w:rsidRPr="00386B9D">
        <w:rPr>
          <w:rFonts w:ascii="Times New Roman" w:hAnsi="Times New Roman" w:cs="Times New Roman"/>
          <w:sz w:val="24"/>
          <w:szCs w:val="24"/>
        </w:rPr>
        <w:t xml:space="preserve"> 13</w:t>
      </w:r>
      <w:r w:rsidR="00A14A0B" w:rsidRPr="00386B9D">
        <w:rPr>
          <w:rFonts w:ascii="Times New Roman" w:hAnsi="Times New Roman" w:cs="Times New Roman"/>
          <w:sz w:val="24"/>
          <w:szCs w:val="24"/>
        </w:rPr>
        <w:t xml:space="preserve"> en </w:t>
      </w:r>
      <w:r w:rsidR="00A02C8C" w:rsidRPr="00386B9D">
        <w:rPr>
          <w:rFonts w:ascii="Times New Roman" w:hAnsi="Times New Roman" w:cs="Times New Roman"/>
          <w:sz w:val="24"/>
          <w:szCs w:val="24"/>
        </w:rPr>
        <w:t xml:space="preserve">figuur 2 </w:t>
      </w:r>
      <w:r w:rsidR="00A14A0B" w:rsidRPr="00386B9D">
        <w:rPr>
          <w:rFonts w:ascii="Times New Roman" w:hAnsi="Times New Roman" w:cs="Times New Roman"/>
          <w:sz w:val="24"/>
          <w:szCs w:val="24"/>
        </w:rPr>
        <w:t>van het appendix berekend worden dat 24,8%</w:t>
      </w:r>
      <w:r w:rsidR="00A14A0B" w:rsidRPr="00386B9D">
        <w:rPr>
          <w:rStyle w:val="FootnoteReference"/>
          <w:rFonts w:ascii="Times New Roman" w:hAnsi="Times New Roman" w:cs="Times New Roman"/>
          <w:sz w:val="24"/>
          <w:szCs w:val="24"/>
        </w:rPr>
        <w:footnoteReference w:id="12"/>
      </w:r>
      <w:r w:rsidR="00A14A0B" w:rsidRPr="00386B9D">
        <w:rPr>
          <w:rFonts w:ascii="Times New Roman" w:hAnsi="Times New Roman" w:cs="Times New Roman"/>
          <w:sz w:val="24"/>
          <w:szCs w:val="24"/>
        </w:rPr>
        <w:t xml:space="preserve"> van de bevolking van Antwerpen </w:t>
      </w:r>
      <w:r w:rsidR="0028336B" w:rsidRPr="00386B9D">
        <w:rPr>
          <w:rFonts w:ascii="Times New Roman" w:hAnsi="Times New Roman" w:cs="Times New Roman"/>
          <w:sz w:val="24"/>
          <w:szCs w:val="24"/>
        </w:rPr>
        <w:t>in het jaar 2010 een baan had in de haven</w:t>
      </w:r>
      <w:r w:rsidR="00A14A0B" w:rsidRPr="00386B9D">
        <w:rPr>
          <w:rFonts w:ascii="Times New Roman" w:hAnsi="Times New Roman" w:cs="Times New Roman"/>
          <w:sz w:val="24"/>
          <w:szCs w:val="24"/>
        </w:rPr>
        <w:t xml:space="preserve">. </w:t>
      </w:r>
      <w:r w:rsidR="00481AA5" w:rsidRPr="00386B9D">
        <w:rPr>
          <w:rFonts w:ascii="Times New Roman" w:hAnsi="Times New Roman" w:cs="Times New Roman"/>
          <w:sz w:val="24"/>
          <w:szCs w:val="24"/>
        </w:rPr>
        <w:t>Dit betekent dat, net als in Rotterdam,</w:t>
      </w:r>
      <w:r w:rsidR="00EA68A2" w:rsidRPr="00386B9D">
        <w:rPr>
          <w:rFonts w:ascii="Times New Roman" w:hAnsi="Times New Roman" w:cs="Times New Roman"/>
          <w:sz w:val="24"/>
          <w:szCs w:val="24"/>
        </w:rPr>
        <w:t xml:space="preserve"> ongeveer</w:t>
      </w:r>
      <w:r w:rsidR="00481AA5" w:rsidRPr="00386B9D">
        <w:rPr>
          <w:rFonts w:ascii="Times New Roman" w:hAnsi="Times New Roman" w:cs="Times New Roman"/>
          <w:sz w:val="24"/>
          <w:szCs w:val="24"/>
        </w:rPr>
        <w:t xml:space="preserve"> 1 op de 4 mensen </w:t>
      </w:r>
      <w:r w:rsidR="00EA68A2" w:rsidRPr="00386B9D">
        <w:rPr>
          <w:rFonts w:ascii="Times New Roman" w:hAnsi="Times New Roman" w:cs="Times New Roman"/>
          <w:sz w:val="24"/>
          <w:szCs w:val="24"/>
        </w:rPr>
        <w:t>van Antwerpen werk</w:t>
      </w:r>
      <w:r w:rsidR="006D6878" w:rsidRPr="00386B9D">
        <w:rPr>
          <w:rFonts w:ascii="Times New Roman" w:hAnsi="Times New Roman" w:cs="Times New Roman"/>
          <w:sz w:val="24"/>
          <w:szCs w:val="24"/>
        </w:rPr>
        <w:t>zaam zijn</w:t>
      </w:r>
      <w:r w:rsidR="00EA68A2" w:rsidRPr="00386B9D">
        <w:rPr>
          <w:rFonts w:ascii="Times New Roman" w:hAnsi="Times New Roman" w:cs="Times New Roman"/>
          <w:sz w:val="24"/>
          <w:szCs w:val="24"/>
        </w:rPr>
        <w:t xml:space="preserve"> in de haven. </w:t>
      </w:r>
      <w:r w:rsidR="006A7A1C" w:rsidRPr="00386B9D">
        <w:rPr>
          <w:rFonts w:ascii="Times New Roman" w:hAnsi="Times New Roman" w:cs="Times New Roman"/>
          <w:sz w:val="24"/>
          <w:szCs w:val="24"/>
        </w:rPr>
        <w:t>De directe werkgelegenheid is in elke geval voornamelijk van toepassing op de bevolking van de betreffende stad, in dit geval dus op de bevolking van Antwerpen</w:t>
      </w:r>
      <w:sdt>
        <w:sdtPr>
          <w:rPr>
            <w:rFonts w:ascii="Times New Roman" w:hAnsi="Times New Roman" w:cs="Times New Roman"/>
            <w:sz w:val="24"/>
            <w:szCs w:val="24"/>
          </w:rPr>
          <w:id w:val="37472722"/>
          <w:citation/>
        </w:sdtPr>
        <w:sdtContent>
          <w:r w:rsidR="00B64198" w:rsidRPr="00386B9D">
            <w:rPr>
              <w:rFonts w:ascii="Times New Roman" w:hAnsi="Times New Roman" w:cs="Times New Roman"/>
              <w:sz w:val="24"/>
              <w:szCs w:val="24"/>
            </w:rPr>
            <w:fldChar w:fldCharType="begin"/>
          </w:r>
          <w:r w:rsidR="006A7A1C" w:rsidRPr="00386B9D">
            <w:rPr>
              <w:rFonts w:ascii="Times New Roman" w:hAnsi="Times New Roman" w:cs="Times New Roman"/>
              <w:sz w:val="24"/>
              <w:szCs w:val="24"/>
            </w:rPr>
            <w:instrText xml:space="preserve"> CITATION Mer13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Notteboom, 2013)</w:t>
          </w:r>
          <w:r w:rsidR="00B64198" w:rsidRPr="00386B9D">
            <w:rPr>
              <w:rFonts w:ascii="Times New Roman" w:hAnsi="Times New Roman" w:cs="Times New Roman"/>
              <w:sz w:val="24"/>
              <w:szCs w:val="24"/>
            </w:rPr>
            <w:fldChar w:fldCharType="end"/>
          </w:r>
        </w:sdtContent>
      </w:sdt>
      <w:r w:rsidR="006A7A1C" w:rsidRPr="00386B9D">
        <w:rPr>
          <w:rFonts w:ascii="Times New Roman" w:hAnsi="Times New Roman" w:cs="Times New Roman"/>
          <w:sz w:val="24"/>
          <w:szCs w:val="24"/>
        </w:rPr>
        <w:t>.</w:t>
      </w:r>
      <w:r w:rsidR="0093736A" w:rsidRPr="00386B9D">
        <w:rPr>
          <w:rFonts w:ascii="Times New Roman" w:hAnsi="Times New Roman" w:cs="Times New Roman"/>
          <w:sz w:val="24"/>
          <w:szCs w:val="24"/>
        </w:rPr>
        <w:t xml:space="preserve"> De (petro) chemische industrie verschaft een groot deel van de directe werkgelegenheid in de haven van Antwerpen, aangezien dit de grootste chemische cluster van Europa is. Hierbij gaat het om grote chemische bedrijven zoals Bayer, Solvay en Degussa. Daarnaast verschaft de logistieke sector ook een groot deel van de directe werkgelegenheid</w:t>
      </w:r>
      <w:sdt>
        <w:sdtPr>
          <w:rPr>
            <w:rFonts w:ascii="Times New Roman" w:hAnsi="Times New Roman" w:cs="Times New Roman"/>
            <w:sz w:val="24"/>
            <w:szCs w:val="24"/>
          </w:rPr>
          <w:id w:val="2090192027"/>
          <w:citation/>
        </w:sdtPr>
        <w:sdtContent>
          <w:r w:rsidR="00B64198" w:rsidRPr="00386B9D">
            <w:rPr>
              <w:rFonts w:ascii="Times New Roman" w:hAnsi="Times New Roman" w:cs="Times New Roman"/>
              <w:sz w:val="24"/>
              <w:szCs w:val="24"/>
            </w:rPr>
            <w:fldChar w:fldCharType="begin"/>
          </w:r>
          <w:r w:rsidR="0093736A" w:rsidRPr="00386B9D">
            <w:rPr>
              <w:rFonts w:ascii="Times New Roman" w:hAnsi="Times New Roman" w:cs="Times New Roman"/>
              <w:sz w:val="24"/>
              <w:szCs w:val="24"/>
            </w:rPr>
            <w:instrText xml:space="preserve"> CITATION Port14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Antwerp, 2014)</w:t>
          </w:r>
          <w:r w:rsidR="00B64198" w:rsidRPr="00386B9D">
            <w:rPr>
              <w:rFonts w:ascii="Times New Roman" w:hAnsi="Times New Roman" w:cs="Times New Roman"/>
              <w:sz w:val="24"/>
              <w:szCs w:val="24"/>
            </w:rPr>
            <w:fldChar w:fldCharType="end"/>
          </w:r>
        </w:sdtContent>
      </w:sdt>
      <w:r w:rsidR="0093736A" w:rsidRPr="00386B9D">
        <w:rPr>
          <w:rFonts w:ascii="Times New Roman" w:hAnsi="Times New Roman" w:cs="Times New Roman"/>
          <w:sz w:val="24"/>
          <w:szCs w:val="24"/>
        </w:rPr>
        <w:t>.</w:t>
      </w:r>
    </w:p>
    <w:p w:rsidR="000048D2" w:rsidRPr="00386B9D" w:rsidRDefault="00481AA5"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Dus de haven van Antwerpen verschaft</w:t>
      </w:r>
      <w:r w:rsidR="00EA68A2" w:rsidRPr="00386B9D">
        <w:rPr>
          <w:rFonts w:ascii="Times New Roman" w:hAnsi="Times New Roman" w:cs="Times New Roman"/>
          <w:sz w:val="24"/>
          <w:szCs w:val="24"/>
        </w:rPr>
        <w:t xml:space="preserve"> </w:t>
      </w:r>
      <w:r w:rsidRPr="00386B9D">
        <w:rPr>
          <w:rFonts w:ascii="Times New Roman" w:hAnsi="Times New Roman" w:cs="Times New Roman"/>
          <w:sz w:val="24"/>
          <w:szCs w:val="24"/>
        </w:rPr>
        <w:t>een substantieel deel van de werkgelegenheid aan de bevolking van de stad. Maar in tegenstelling tot de haven van Rotterdam, is zowel de directe als de indirecte werkgelegenheid</w:t>
      </w:r>
      <w:r w:rsidR="0028336B" w:rsidRPr="00386B9D">
        <w:rPr>
          <w:rFonts w:ascii="Times New Roman" w:hAnsi="Times New Roman" w:cs="Times New Roman"/>
          <w:sz w:val="24"/>
          <w:szCs w:val="24"/>
        </w:rPr>
        <w:t xml:space="preserve"> gedaald</w:t>
      </w:r>
      <w:r w:rsidR="006D6878"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Echter, </w:t>
      </w:r>
      <w:r w:rsidR="00A37431" w:rsidRPr="00386B9D">
        <w:rPr>
          <w:rFonts w:ascii="Times New Roman" w:hAnsi="Times New Roman" w:cs="Times New Roman"/>
          <w:sz w:val="24"/>
          <w:szCs w:val="24"/>
        </w:rPr>
        <w:t xml:space="preserve">blijkt er sinds 2012 een herstel plaats te vinden, </w:t>
      </w:r>
      <w:r w:rsidR="00EA68A2" w:rsidRPr="00386B9D">
        <w:rPr>
          <w:rFonts w:ascii="Times New Roman" w:hAnsi="Times New Roman" w:cs="Times New Roman"/>
          <w:sz w:val="24"/>
          <w:szCs w:val="24"/>
        </w:rPr>
        <w:t>hoewel</w:t>
      </w:r>
      <w:r w:rsidR="00A37431" w:rsidRPr="00386B9D">
        <w:rPr>
          <w:rFonts w:ascii="Times New Roman" w:hAnsi="Times New Roman" w:cs="Times New Roman"/>
          <w:sz w:val="24"/>
          <w:szCs w:val="24"/>
        </w:rPr>
        <w:t xml:space="preserve"> dit niet met zekerheid gezegd </w:t>
      </w:r>
      <w:r w:rsidR="00EA68A2" w:rsidRPr="00386B9D">
        <w:rPr>
          <w:rFonts w:ascii="Times New Roman" w:hAnsi="Times New Roman" w:cs="Times New Roman"/>
          <w:sz w:val="24"/>
          <w:szCs w:val="24"/>
        </w:rPr>
        <w:t xml:space="preserve">kan </w:t>
      </w:r>
      <w:r w:rsidR="0028336B" w:rsidRPr="00386B9D">
        <w:rPr>
          <w:rFonts w:ascii="Times New Roman" w:hAnsi="Times New Roman" w:cs="Times New Roman"/>
          <w:sz w:val="24"/>
          <w:szCs w:val="24"/>
        </w:rPr>
        <w:t xml:space="preserve">worden wegens het ontbreken van essentiële </w:t>
      </w:r>
      <w:r w:rsidR="00EA68A2" w:rsidRPr="00386B9D">
        <w:rPr>
          <w:rFonts w:ascii="Times New Roman" w:hAnsi="Times New Roman" w:cs="Times New Roman"/>
          <w:sz w:val="24"/>
          <w:szCs w:val="24"/>
        </w:rPr>
        <w:t>data.</w:t>
      </w:r>
      <w:r w:rsidR="00F3682C" w:rsidRPr="00386B9D">
        <w:rPr>
          <w:rFonts w:ascii="Times New Roman" w:hAnsi="Times New Roman" w:cs="Times New Roman"/>
          <w:sz w:val="24"/>
          <w:szCs w:val="24"/>
        </w:rPr>
        <w:t xml:space="preserve"> </w:t>
      </w:r>
    </w:p>
    <w:p w:rsidR="0028336B" w:rsidRPr="00386B9D" w:rsidRDefault="0028336B" w:rsidP="00C0213C">
      <w:pPr>
        <w:pStyle w:val="Heading2"/>
        <w:spacing w:line="360" w:lineRule="auto"/>
        <w:rPr>
          <w:rFonts w:ascii="Times New Roman" w:hAnsi="Times New Roman" w:cs="Times New Roman"/>
          <w:color w:val="auto"/>
          <w:sz w:val="24"/>
        </w:rPr>
      </w:pPr>
      <w:bookmarkStart w:id="16" w:name="_Toc391822305"/>
      <w:r w:rsidRPr="00386B9D">
        <w:rPr>
          <w:rFonts w:ascii="Times New Roman" w:hAnsi="Times New Roman" w:cs="Times New Roman"/>
          <w:color w:val="auto"/>
          <w:sz w:val="24"/>
        </w:rPr>
        <w:t>4.3 Werkgelegenheidsverschaffing door de haven van Hamburg</w:t>
      </w:r>
      <w:bookmarkEnd w:id="16"/>
    </w:p>
    <w:p w:rsidR="005258FE" w:rsidRDefault="00752506"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Ten slotte zal</w:t>
      </w:r>
      <w:r w:rsidR="00DF0DCF" w:rsidRPr="00386B9D">
        <w:rPr>
          <w:rFonts w:ascii="Times New Roman" w:hAnsi="Times New Roman" w:cs="Times New Roman"/>
          <w:sz w:val="24"/>
          <w:szCs w:val="24"/>
        </w:rPr>
        <w:t xml:space="preserve"> in deze paragraaf de werkgelegenheidsverschaffing door de have</w:t>
      </w:r>
      <w:r w:rsidR="005258FE">
        <w:rPr>
          <w:rFonts w:ascii="Times New Roman" w:hAnsi="Times New Roman" w:cs="Times New Roman"/>
          <w:sz w:val="24"/>
          <w:szCs w:val="24"/>
        </w:rPr>
        <w:t>n van Hamburg besproken worden.</w:t>
      </w:r>
    </w:p>
    <w:p w:rsidR="00307596" w:rsidRPr="00386B9D" w:rsidRDefault="001F73E2"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Met de gegevens uit tabe</w:t>
      </w:r>
      <w:r w:rsidR="001E3512">
        <w:rPr>
          <w:rFonts w:ascii="Times New Roman" w:hAnsi="Times New Roman" w:cs="Times New Roman"/>
          <w:sz w:val="24"/>
          <w:szCs w:val="24"/>
        </w:rPr>
        <w:t>l 7</w:t>
      </w:r>
      <w:r w:rsidR="006B63BA" w:rsidRPr="00386B9D">
        <w:rPr>
          <w:rFonts w:ascii="Times New Roman" w:hAnsi="Times New Roman" w:cs="Times New Roman"/>
          <w:sz w:val="24"/>
          <w:szCs w:val="24"/>
        </w:rPr>
        <w:t xml:space="preserve"> kan </w:t>
      </w:r>
      <w:r w:rsidR="00A7208E" w:rsidRPr="00386B9D">
        <w:rPr>
          <w:rFonts w:ascii="Times New Roman" w:hAnsi="Times New Roman" w:cs="Times New Roman"/>
          <w:sz w:val="24"/>
          <w:szCs w:val="24"/>
        </w:rPr>
        <w:t xml:space="preserve">berekend worden </w:t>
      </w:r>
      <w:r w:rsidR="006B63BA" w:rsidRPr="00386B9D">
        <w:rPr>
          <w:rFonts w:ascii="Times New Roman" w:hAnsi="Times New Roman" w:cs="Times New Roman"/>
          <w:sz w:val="24"/>
          <w:szCs w:val="24"/>
        </w:rPr>
        <w:t>dat 8.71</w:t>
      </w:r>
      <w:r w:rsidR="00A7208E" w:rsidRPr="00386B9D">
        <w:rPr>
          <w:rFonts w:ascii="Times New Roman" w:hAnsi="Times New Roman" w:cs="Times New Roman"/>
          <w:sz w:val="24"/>
          <w:szCs w:val="24"/>
        </w:rPr>
        <w:t>%</w:t>
      </w:r>
      <w:r w:rsidR="00A7208E" w:rsidRPr="00386B9D">
        <w:rPr>
          <w:rStyle w:val="FootnoteReference"/>
          <w:rFonts w:ascii="Times New Roman" w:hAnsi="Times New Roman" w:cs="Times New Roman"/>
          <w:sz w:val="24"/>
          <w:szCs w:val="24"/>
        </w:rPr>
        <w:footnoteReference w:id="13"/>
      </w:r>
      <w:r w:rsidR="00A7208E" w:rsidRPr="00386B9D">
        <w:rPr>
          <w:rFonts w:ascii="Times New Roman" w:hAnsi="Times New Roman" w:cs="Times New Roman"/>
          <w:sz w:val="24"/>
          <w:szCs w:val="24"/>
        </w:rPr>
        <w:t xml:space="preserve"> van de totale werkgelegenheid in de stad Hamburg door de haven wordt verschaft. </w:t>
      </w:r>
      <w:r w:rsidR="00C85201" w:rsidRPr="00386B9D">
        <w:rPr>
          <w:rFonts w:ascii="Times New Roman" w:hAnsi="Times New Roman" w:cs="Times New Roman"/>
          <w:sz w:val="24"/>
          <w:szCs w:val="24"/>
        </w:rPr>
        <w:t>Daarnaast komt het in het metropolitaanse gebied uit op 5,4%</w:t>
      </w:r>
      <w:r w:rsidR="00C85201" w:rsidRPr="00386B9D">
        <w:rPr>
          <w:rStyle w:val="FootnoteReference"/>
          <w:rFonts w:ascii="Times New Roman" w:hAnsi="Times New Roman" w:cs="Times New Roman"/>
          <w:sz w:val="24"/>
          <w:szCs w:val="24"/>
        </w:rPr>
        <w:footnoteReference w:id="14"/>
      </w:r>
      <w:r w:rsidR="00C85201" w:rsidRPr="00386B9D">
        <w:rPr>
          <w:rFonts w:ascii="Times New Roman" w:hAnsi="Times New Roman" w:cs="Times New Roman"/>
          <w:sz w:val="24"/>
          <w:szCs w:val="24"/>
        </w:rPr>
        <w:t>. Verder komt uit het rapport van de OECD naar voren</w:t>
      </w:r>
      <w:r w:rsidR="002F0BBD" w:rsidRPr="00386B9D">
        <w:rPr>
          <w:rFonts w:ascii="Times New Roman" w:hAnsi="Times New Roman" w:cs="Times New Roman"/>
          <w:sz w:val="24"/>
          <w:szCs w:val="24"/>
        </w:rPr>
        <w:t>,</w:t>
      </w:r>
      <w:r w:rsidR="00C85201" w:rsidRPr="00386B9D">
        <w:rPr>
          <w:rFonts w:ascii="Times New Roman" w:hAnsi="Times New Roman" w:cs="Times New Roman"/>
          <w:sz w:val="24"/>
          <w:szCs w:val="24"/>
        </w:rPr>
        <w:t xml:space="preserve"> dat er ook indirecte werkgelegenheid wordt verschaft door de haven van Hamburg. Het gaat hierbij om in totaal 76.842 arbeidsplaatsen in het metropolitaans gebied, waarvan 62.000 arbeidsplaatsen in de stad Hamburg</w:t>
      </w:r>
      <w:sdt>
        <w:sdtPr>
          <w:rPr>
            <w:rFonts w:ascii="Times New Roman" w:hAnsi="Times New Roman" w:cs="Times New Roman"/>
            <w:sz w:val="24"/>
            <w:szCs w:val="24"/>
          </w:rPr>
          <w:id w:val="1861928306"/>
          <w:citation/>
        </w:sdtPr>
        <w:sdtContent>
          <w:r w:rsidR="00B64198" w:rsidRPr="00386B9D">
            <w:rPr>
              <w:rFonts w:ascii="Times New Roman" w:hAnsi="Times New Roman" w:cs="Times New Roman"/>
              <w:sz w:val="24"/>
              <w:szCs w:val="24"/>
            </w:rPr>
            <w:fldChar w:fldCharType="begin"/>
          </w:r>
          <w:r w:rsidR="00C85201" w:rsidRPr="00386B9D">
            <w:rPr>
              <w:rFonts w:ascii="Times New Roman" w:hAnsi="Times New Roman" w:cs="Times New Roman"/>
              <w:sz w:val="24"/>
              <w:szCs w:val="24"/>
            </w:rPr>
            <w:instrText xml:space="preserve"> CITATION Mer12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Hesse, 2012)</w:t>
          </w:r>
          <w:r w:rsidR="00B64198" w:rsidRPr="00386B9D">
            <w:rPr>
              <w:rFonts w:ascii="Times New Roman" w:hAnsi="Times New Roman" w:cs="Times New Roman"/>
              <w:sz w:val="24"/>
              <w:szCs w:val="24"/>
            </w:rPr>
            <w:fldChar w:fldCharType="end"/>
          </w:r>
        </w:sdtContent>
      </w:sdt>
      <w:r w:rsidR="00B57964" w:rsidRPr="00386B9D">
        <w:rPr>
          <w:rFonts w:ascii="Times New Roman" w:hAnsi="Times New Roman" w:cs="Times New Roman"/>
          <w:sz w:val="24"/>
          <w:szCs w:val="24"/>
        </w:rPr>
        <w:t>. In totaal verschaft de haven dan 10,6%</w:t>
      </w:r>
      <w:r w:rsidR="00CA4484" w:rsidRPr="00386B9D">
        <w:rPr>
          <w:rStyle w:val="FootnoteReference"/>
          <w:rFonts w:ascii="Times New Roman" w:hAnsi="Times New Roman" w:cs="Times New Roman"/>
          <w:sz w:val="24"/>
          <w:szCs w:val="24"/>
        </w:rPr>
        <w:footnoteReference w:id="15"/>
      </w:r>
      <w:r w:rsidR="00B57964" w:rsidRPr="00386B9D">
        <w:rPr>
          <w:rFonts w:ascii="Times New Roman" w:hAnsi="Times New Roman" w:cs="Times New Roman"/>
          <w:sz w:val="24"/>
          <w:szCs w:val="24"/>
        </w:rPr>
        <w:t xml:space="preserve"> van de totale arbeidsplaatsen in het metropolitaanse gebied. </w:t>
      </w:r>
      <w:r w:rsidR="00A03405" w:rsidRPr="00386B9D">
        <w:rPr>
          <w:rFonts w:ascii="Times New Roman" w:hAnsi="Times New Roman" w:cs="Times New Roman"/>
          <w:sz w:val="24"/>
          <w:szCs w:val="24"/>
        </w:rPr>
        <w:t>Ten slotte is e</w:t>
      </w:r>
      <w:r w:rsidR="00307596" w:rsidRPr="00386B9D">
        <w:rPr>
          <w:rFonts w:ascii="Times New Roman" w:hAnsi="Times New Roman" w:cs="Times New Roman"/>
          <w:sz w:val="24"/>
          <w:szCs w:val="24"/>
        </w:rPr>
        <w:t xml:space="preserve">en berekening om te kijken </w:t>
      </w:r>
      <w:r w:rsidR="00391415" w:rsidRPr="00386B9D">
        <w:rPr>
          <w:rFonts w:ascii="Times New Roman" w:hAnsi="Times New Roman" w:cs="Times New Roman"/>
          <w:sz w:val="24"/>
          <w:szCs w:val="24"/>
        </w:rPr>
        <w:t>hoe groot</w:t>
      </w:r>
      <w:r w:rsidR="00307596" w:rsidRPr="00386B9D">
        <w:rPr>
          <w:rFonts w:ascii="Times New Roman" w:hAnsi="Times New Roman" w:cs="Times New Roman"/>
          <w:sz w:val="24"/>
          <w:szCs w:val="24"/>
        </w:rPr>
        <w:t xml:space="preserve"> de </w:t>
      </w:r>
      <w:r w:rsidR="002F0BBD" w:rsidRPr="00386B9D">
        <w:rPr>
          <w:rFonts w:ascii="Times New Roman" w:hAnsi="Times New Roman" w:cs="Times New Roman"/>
          <w:sz w:val="24"/>
          <w:szCs w:val="24"/>
        </w:rPr>
        <w:t xml:space="preserve">directe </w:t>
      </w:r>
      <w:r w:rsidR="00391415" w:rsidRPr="00386B9D">
        <w:rPr>
          <w:rFonts w:ascii="Times New Roman" w:hAnsi="Times New Roman" w:cs="Times New Roman"/>
          <w:sz w:val="24"/>
          <w:szCs w:val="24"/>
        </w:rPr>
        <w:t xml:space="preserve">en </w:t>
      </w:r>
      <w:r w:rsidR="002F0BBD" w:rsidRPr="00386B9D">
        <w:rPr>
          <w:rFonts w:ascii="Times New Roman" w:hAnsi="Times New Roman" w:cs="Times New Roman"/>
          <w:sz w:val="24"/>
          <w:szCs w:val="24"/>
        </w:rPr>
        <w:t xml:space="preserve">indirecte </w:t>
      </w:r>
      <w:r w:rsidR="00391415" w:rsidRPr="00386B9D">
        <w:rPr>
          <w:rFonts w:ascii="Times New Roman" w:hAnsi="Times New Roman" w:cs="Times New Roman"/>
          <w:sz w:val="24"/>
          <w:szCs w:val="24"/>
        </w:rPr>
        <w:t>werkgelegenheid</w:t>
      </w:r>
      <w:r w:rsidR="00A86F52" w:rsidRPr="00386B9D">
        <w:rPr>
          <w:rFonts w:ascii="Times New Roman" w:hAnsi="Times New Roman" w:cs="Times New Roman"/>
          <w:sz w:val="24"/>
          <w:szCs w:val="24"/>
        </w:rPr>
        <w:t xml:space="preserve"> is</w:t>
      </w:r>
      <w:r w:rsidR="00307596" w:rsidRPr="00386B9D">
        <w:rPr>
          <w:rFonts w:ascii="Times New Roman" w:hAnsi="Times New Roman" w:cs="Times New Roman"/>
          <w:sz w:val="24"/>
          <w:szCs w:val="24"/>
        </w:rPr>
        <w:t xml:space="preserve"> in verhouding tot de totale Duitse </w:t>
      </w:r>
      <w:r w:rsidR="00307596" w:rsidRPr="00386B9D">
        <w:rPr>
          <w:rFonts w:ascii="Times New Roman" w:hAnsi="Times New Roman" w:cs="Times New Roman"/>
          <w:sz w:val="24"/>
          <w:szCs w:val="24"/>
        </w:rPr>
        <w:lastRenderedPageBreak/>
        <w:t>werkgelegenheid</w:t>
      </w:r>
      <w:r w:rsidR="00A86F52" w:rsidRPr="00386B9D">
        <w:rPr>
          <w:rFonts w:ascii="Times New Roman" w:hAnsi="Times New Roman" w:cs="Times New Roman"/>
          <w:sz w:val="24"/>
          <w:szCs w:val="24"/>
        </w:rPr>
        <w:t>,</w:t>
      </w:r>
      <w:r w:rsidR="00B57964" w:rsidRPr="00386B9D">
        <w:rPr>
          <w:rFonts w:ascii="Times New Roman" w:hAnsi="Times New Roman" w:cs="Times New Roman"/>
          <w:sz w:val="24"/>
          <w:szCs w:val="24"/>
        </w:rPr>
        <w:t xml:space="preserve"> achterwege </w:t>
      </w:r>
      <w:r w:rsidR="00307596" w:rsidRPr="00386B9D">
        <w:rPr>
          <w:rFonts w:ascii="Times New Roman" w:hAnsi="Times New Roman" w:cs="Times New Roman"/>
          <w:sz w:val="24"/>
          <w:szCs w:val="24"/>
        </w:rPr>
        <w:t xml:space="preserve">gelaten. </w:t>
      </w:r>
      <w:r w:rsidR="00B57964" w:rsidRPr="00386B9D">
        <w:rPr>
          <w:rFonts w:ascii="Times New Roman" w:hAnsi="Times New Roman" w:cs="Times New Roman"/>
          <w:sz w:val="24"/>
          <w:szCs w:val="24"/>
        </w:rPr>
        <w:t>Dit is omdat Duitsland een groot land is met veel meer arbeidsplaatsen dan België en Nederland</w:t>
      </w:r>
      <w:r w:rsidR="00A86F52" w:rsidRPr="00386B9D">
        <w:rPr>
          <w:rFonts w:ascii="Times New Roman" w:hAnsi="Times New Roman" w:cs="Times New Roman"/>
          <w:sz w:val="24"/>
          <w:szCs w:val="24"/>
        </w:rPr>
        <w:t>.</w:t>
      </w:r>
    </w:p>
    <w:p w:rsidR="0028336B" w:rsidRPr="00386B9D" w:rsidRDefault="006B63BA" w:rsidP="00C0213C">
      <w:pPr>
        <w:spacing w:line="360" w:lineRule="auto"/>
        <w:jc w:val="both"/>
        <w:rPr>
          <w:rFonts w:ascii="Times New Roman" w:hAnsi="Times New Roman" w:cs="Times New Roman"/>
          <w:b/>
          <w:sz w:val="24"/>
          <w:szCs w:val="24"/>
        </w:rPr>
      </w:pPr>
      <w:r w:rsidRPr="00386B9D">
        <w:rPr>
          <w:rFonts w:ascii="Times New Roman" w:hAnsi="Times New Roman" w:cs="Times New Roman"/>
          <w:noProof/>
          <w:sz w:val="24"/>
          <w:szCs w:val="24"/>
          <w:lang w:val="en-US"/>
        </w:rPr>
        <w:drawing>
          <wp:anchor distT="0" distB="0" distL="114300" distR="114300" simplePos="0" relativeHeight="251683840" behindDoc="1" locked="0" layoutInCell="1" allowOverlap="1">
            <wp:simplePos x="0" y="0"/>
            <wp:positionH relativeFrom="column">
              <wp:posOffset>-3810</wp:posOffset>
            </wp:positionH>
            <wp:positionV relativeFrom="paragraph">
              <wp:posOffset>223520</wp:posOffset>
            </wp:positionV>
            <wp:extent cx="5089525" cy="1149985"/>
            <wp:effectExtent l="0" t="0" r="0" b="0"/>
            <wp:wrapTight wrapText="bothSides">
              <wp:wrapPolygon edited="0">
                <wp:start x="0" y="0"/>
                <wp:lineTo x="0" y="21111"/>
                <wp:lineTo x="21506" y="21111"/>
                <wp:lineTo x="21506"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89525" cy="1149985"/>
                    </a:xfrm>
                    <a:prstGeom prst="rect">
                      <a:avLst/>
                    </a:prstGeom>
                    <a:noFill/>
                    <a:ln>
                      <a:noFill/>
                    </a:ln>
                  </pic:spPr>
                </pic:pic>
              </a:graphicData>
            </a:graphic>
          </wp:anchor>
        </w:drawing>
      </w:r>
      <w:r w:rsidR="001E3512">
        <w:rPr>
          <w:rFonts w:ascii="Times New Roman" w:hAnsi="Times New Roman" w:cs="Times New Roman"/>
          <w:b/>
          <w:sz w:val="24"/>
          <w:szCs w:val="24"/>
        </w:rPr>
        <w:t>Tabel 7</w:t>
      </w:r>
      <w:r w:rsidR="00287254" w:rsidRPr="00386B9D">
        <w:rPr>
          <w:rFonts w:ascii="Times New Roman" w:hAnsi="Times New Roman" w:cs="Times New Roman"/>
          <w:b/>
          <w:sz w:val="24"/>
          <w:szCs w:val="24"/>
        </w:rPr>
        <w:t xml:space="preserve">: Directe </w:t>
      </w:r>
      <w:r w:rsidRPr="00386B9D">
        <w:rPr>
          <w:rFonts w:ascii="Times New Roman" w:hAnsi="Times New Roman" w:cs="Times New Roman"/>
          <w:b/>
          <w:sz w:val="24"/>
          <w:szCs w:val="24"/>
        </w:rPr>
        <w:t>haven- en haven gerelateerde werkgelegenheid Hamburg (2010)</w:t>
      </w:r>
    </w:p>
    <w:p w:rsidR="005258FE" w:rsidRDefault="005258FE" w:rsidP="00C0213C">
      <w:pPr>
        <w:spacing w:line="360" w:lineRule="auto"/>
        <w:jc w:val="both"/>
        <w:rPr>
          <w:rFonts w:ascii="Times New Roman" w:hAnsi="Times New Roman" w:cs="Times New Roman"/>
          <w:b/>
          <w:sz w:val="20"/>
          <w:szCs w:val="20"/>
        </w:rPr>
      </w:pPr>
    </w:p>
    <w:p w:rsidR="005258FE" w:rsidRDefault="005258FE" w:rsidP="00C0213C">
      <w:pPr>
        <w:spacing w:line="360" w:lineRule="auto"/>
        <w:jc w:val="both"/>
        <w:rPr>
          <w:rFonts w:ascii="Times New Roman" w:hAnsi="Times New Roman" w:cs="Times New Roman"/>
          <w:b/>
          <w:sz w:val="20"/>
          <w:szCs w:val="20"/>
        </w:rPr>
      </w:pPr>
    </w:p>
    <w:p w:rsidR="005258FE" w:rsidRDefault="005258FE" w:rsidP="00C0213C">
      <w:pPr>
        <w:spacing w:line="360" w:lineRule="auto"/>
        <w:jc w:val="both"/>
        <w:rPr>
          <w:rFonts w:ascii="Times New Roman" w:hAnsi="Times New Roman" w:cs="Times New Roman"/>
          <w:b/>
          <w:sz w:val="20"/>
          <w:szCs w:val="20"/>
        </w:rPr>
      </w:pPr>
    </w:p>
    <w:p w:rsidR="0028336B" w:rsidRPr="00386B9D" w:rsidRDefault="006B63BA" w:rsidP="00C0213C">
      <w:pPr>
        <w:spacing w:line="360" w:lineRule="auto"/>
        <w:jc w:val="both"/>
        <w:rPr>
          <w:rFonts w:ascii="Times New Roman" w:hAnsi="Times New Roman" w:cs="Times New Roman"/>
          <w:b/>
          <w:sz w:val="20"/>
          <w:szCs w:val="20"/>
        </w:rPr>
      </w:pPr>
      <w:r w:rsidRPr="00386B9D">
        <w:rPr>
          <w:rFonts w:ascii="Times New Roman" w:hAnsi="Times New Roman" w:cs="Times New Roman"/>
          <w:b/>
          <w:sz w:val="20"/>
          <w:szCs w:val="20"/>
        </w:rPr>
        <w:t xml:space="preserve">Bron: </w:t>
      </w:r>
      <w:r w:rsidR="00C85201" w:rsidRPr="00386B9D">
        <w:rPr>
          <w:rFonts w:ascii="Times New Roman" w:hAnsi="Times New Roman" w:cs="Times New Roman"/>
          <w:b/>
          <w:sz w:val="20"/>
          <w:szCs w:val="20"/>
        </w:rPr>
        <w:t>Merk &amp; Hesse, 2012</w:t>
      </w:r>
    </w:p>
    <w:p w:rsidR="005258FE" w:rsidRDefault="006D6878"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Verder blijkt uit onderzoek dat </w:t>
      </w:r>
      <w:r w:rsidR="00307596" w:rsidRPr="00386B9D">
        <w:rPr>
          <w:rFonts w:ascii="Times New Roman" w:hAnsi="Times New Roman" w:cs="Times New Roman"/>
          <w:sz w:val="24"/>
          <w:szCs w:val="24"/>
        </w:rPr>
        <w:t xml:space="preserve">90% van de </w:t>
      </w:r>
      <w:r w:rsidRPr="00386B9D">
        <w:rPr>
          <w:rFonts w:ascii="Times New Roman" w:hAnsi="Times New Roman" w:cs="Times New Roman"/>
          <w:sz w:val="24"/>
          <w:szCs w:val="24"/>
        </w:rPr>
        <w:t xml:space="preserve">directe </w:t>
      </w:r>
      <w:r w:rsidR="00307596" w:rsidRPr="00386B9D">
        <w:rPr>
          <w:rFonts w:ascii="Times New Roman" w:hAnsi="Times New Roman" w:cs="Times New Roman"/>
          <w:sz w:val="24"/>
          <w:szCs w:val="24"/>
        </w:rPr>
        <w:t xml:space="preserve">haven gerelateerde werkgelegenheid </w:t>
      </w:r>
      <w:r w:rsidRPr="00386B9D">
        <w:rPr>
          <w:rFonts w:ascii="Times New Roman" w:hAnsi="Times New Roman" w:cs="Times New Roman"/>
          <w:sz w:val="24"/>
          <w:szCs w:val="24"/>
        </w:rPr>
        <w:t>plaatsvindt</w:t>
      </w:r>
      <w:r w:rsidR="002F0BBD" w:rsidRPr="00386B9D">
        <w:rPr>
          <w:rFonts w:ascii="Times New Roman" w:hAnsi="Times New Roman" w:cs="Times New Roman"/>
          <w:sz w:val="24"/>
          <w:szCs w:val="24"/>
        </w:rPr>
        <w:t xml:space="preserve"> in de</w:t>
      </w:r>
      <w:r w:rsidR="00307596" w:rsidRPr="00386B9D">
        <w:rPr>
          <w:rFonts w:ascii="Times New Roman" w:hAnsi="Times New Roman" w:cs="Times New Roman"/>
          <w:sz w:val="24"/>
          <w:szCs w:val="24"/>
        </w:rPr>
        <w:t xml:space="preserve"> stad Hamburg, waarbij dus de overige 10% plaatsvindt i</w:t>
      </w:r>
      <w:r w:rsidRPr="00386B9D">
        <w:rPr>
          <w:rFonts w:ascii="Times New Roman" w:hAnsi="Times New Roman" w:cs="Times New Roman"/>
          <w:sz w:val="24"/>
          <w:szCs w:val="24"/>
        </w:rPr>
        <w:t>n de buitenwijken van Hamburg en</w:t>
      </w:r>
      <w:r w:rsidR="00307596" w:rsidRPr="00386B9D">
        <w:rPr>
          <w:rFonts w:ascii="Times New Roman" w:hAnsi="Times New Roman" w:cs="Times New Roman"/>
          <w:sz w:val="24"/>
          <w:szCs w:val="24"/>
        </w:rPr>
        <w:t xml:space="preserve"> het metropolitaanse gebied</w:t>
      </w:r>
      <w:sdt>
        <w:sdtPr>
          <w:rPr>
            <w:rFonts w:ascii="Times New Roman" w:hAnsi="Times New Roman" w:cs="Times New Roman"/>
            <w:sz w:val="24"/>
            <w:szCs w:val="24"/>
          </w:rPr>
          <w:id w:val="-2118899597"/>
          <w:citation/>
        </w:sdtPr>
        <w:sdtContent>
          <w:r w:rsidR="00B64198" w:rsidRPr="00386B9D">
            <w:rPr>
              <w:rFonts w:ascii="Times New Roman" w:hAnsi="Times New Roman" w:cs="Times New Roman"/>
              <w:sz w:val="24"/>
              <w:szCs w:val="24"/>
            </w:rPr>
            <w:fldChar w:fldCharType="begin"/>
          </w:r>
          <w:r w:rsidR="00307596" w:rsidRPr="00386B9D">
            <w:rPr>
              <w:rFonts w:ascii="Times New Roman" w:hAnsi="Times New Roman" w:cs="Times New Roman"/>
              <w:sz w:val="24"/>
              <w:szCs w:val="24"/>
            </w:rPr>
            <w:instrText xml:space="preserve"> CITATION Mer12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Hesse, 2012)</w:t>
          </w:r>
          <w:r w:rsidR="00B64198" w:rsidRPr="00386B9D">
            <w:rPr>
              <w:rFonts w:ascii="Times New Roman" w:hAnsi="Times New Roman" w:cs="Times New Roman"/>
              <w:sz w:val="24"/>
              <w:szCs w:val="24"/>
            </w:rPr>
            <w:fldChar w:fldCharType="end"/>
          </w:r>
        </w:sdtContent>
      </w:sdt>
      <w:r w:rsidR="00307596" w:rsidRPr="00386B9D">
        <w:rPr>
          <w:rFonts w:ascii="Times New Roman" w:hAnsi="Times New Roman" w:cs="Times New Roman"/>
          <w:sz w:val="24"/>
          <w:szCs w:val="24"/>
        </w:rPr>
        <w:t xml:space="preserve">. Over de ontwikkeling van de directe en indirecte werkgelegenheid is er geen data beschikbaar, dus er kan geen oordeel getroffen worden met betrekking tot de ontwikkeling </w:t>
      </w:r>
      <w:r w:rsidR="002F0BBD" w:rsidRPr="00386B9D">
        <w:rPr>
          <w:rFonts w:ascii="Times New Roman" w:hAnsi="Times New Roman" w:cs="Times New Roman"/>
          <w:sz w:val="24"/>
          <w:szCs w:val="24"/>
        </w:rPr>
        <w:t>ervan.</w:t>
      </w:r>
      <w:r w:rsidR="00307596" w:rsidRPr="00386B9D">
        <w:rPr>
          <w:rFonts w:ascii="Times New Roman" w:hAnsi="Times New Roman" w:cs="Times New Roman"/>
          <w:sz w:val="24"/>
          <w:szCs w:val="24"/>
        </w:rPr>
        <w:t xml:space="preserve"> </w:t>
      </w:r>
      <w:r w:rsidR="00326A8D" w:rsidRPr="00386B9D">
        <w:rPr>
          <w:rFonts w:ascii="Times New Roman" w:hAnsi="Times New Roman" w:cs="Times New Roman"/>
          <w:sz w:val="24"/>
          <w:szCs w:val="24"/>
        </w:rPr>
        <w:t xml:space="preserve">Er kan wel gezegd worden dat in vergelijking met andere haven-regio’s in Europa, Hamburg erg gespecialiseerd is in steun activiteiten voor logistiek, productie van logistiek materialen, water transport etc. In deze sectoren </w:t>
      </w:r>
      <w:r w:rsidR="00CD625F" w:rsidRPr="00386B9D">
        <w:rPr>
          <w:rFonts w:ascii="Times New Roman" w:hAnsi="Times New Roman" w:cs="Times New Roman"/>
          <w:sz w:val="24"/>
          <w:szCs w:val="24"/>
        </w:rPr>
        <w:t xml:space="preserve">bevindt </w:t>
      </w:r>
      <w:r w:rsidR="00326A8D" w:rsidRPr="00386B9D">
        <w:rPr>
          <w:rFonts w:ascii="Times New Roman" w:hAnsi="Times New Roman" w:cs="Times New Roman"/>
          <w:sz w:val="24"/>
          <w:szCs w:val="24"/>
        </w:rPr>
        <w:t>de meeste werkgelegenheid van de haven van Hamburg</w:t>
      </w:r>
      <w:r w:rsidR="00CD625F" w:rsidRPr="00386B9D">
        <w:rPr>
          <w:rFonts w:ascii="Times New Roman" w:hAnsi="Times New Roman" w:cs="Times New Roman"/>
          <w:sz w:val="24"/>
          <w:szCs w:val="24"/>
        </w:rPr>
        <w:t xml:space="preserve">. Daarnaast is de haven van Hamburg ook </w:t>
      </w:r>
      <w:r w:rsidR="0016129F" w:rsidRPr="00386B9D">
        <w:rPr>
          <w:rFonts w:ascii="Times New Roman" w:hAnsi="Times New Roman" w:cs="Times New Roman"/>
          <w:sz w:val="24"/>
          <w:szCs w:val="24"/>
        </w:rPr>
        <w:t>gespecialiseerd</w:t>
      </w:r>
      <w:r w:rsidR="00CD625F" w:rsidRPr="00386B9D">
        <w:rPr>
          <w:rFonts w:ascii="Times New Roman" w:hAnsi="Times New Roman" w:cs="Times New Roman"/>
          <w:sz w:val="24"/>
          <w:szCs w:val="24"/>
        </w:rPr>
        <w:t xml:space="preserve"> in andere sectoren zoals de olie industrie, coke</w:t>
      </w:r>
      <w:r w:rsidR="005C4344">
        <w:rPr>
          <w:rStyle w:val="FootnoteReference"/>
          <w:rFonts w:ascii="Times New Roman" w:hAnsi="Times New Roman" w:cs="Times New Roman"/>
          <w:sz w:val="24"/>
          <w:szCs w:val="24"/>
        </w:rPr>
        <w:footnoteReference w:id="16"/>
      </w:r>
      <w:r w:rsidR="00CD625F" w:rsidRPr="00386B9D">
        <w:rPr>
          <w:rFonts w:ascii="Times New Roman" w:hAnsi="Times New Roman" w:cs="Times New Roman"/>
          <w:sz w:val="24"/>
          <w:szCs w:val="24"/>
        </w:rPr>
        <w:t xml:space="preserve"> industrie en chemische industrie, maar in vergelijking met de bovenstaande sectoren verschaffen deze sectoren relatief minder werkgelegenheid</w:t>
      </w:r>
      <w:sdt>
        <w:sdtPr>
          <w:rPr>
            <w:rFonts w:ascii="Times New Roman" w:hAnsi="Times New Roman" w:cs="Times New Roman"/>
            <w:sz w:val="24"/>
            <w:szCs w:val="24"/>
          </w:rPr>
          <w:id w:val="2142686123"/>
          <w:citation/>
        </w:sdtPr>
        <w:sdtContent>
          <w:r w:rsidR="00B64198" w:rsidRPr="00386B9D">
            <w:rPr>
              <w:rFonts w:ascii="Times New Roman" w:hAnsi="Times New Roman" w:cs="Times New Roman"/>
              <w:sz w:val="24"/>
              <w:szCs w:val="24"/>
            </w:rPr>
            <w:fldChar w:fldCharType="begin"/>
          </w:r>
          <w:r w:rsidR="00CD625F" w:rsidRPr="00386B9D">
            <w:rPr>
              <w:rFonts w:ascii="Times New Roman" w:hAnsi="Times New Roman" w:cs="Times New Roman"/>
              <w:sz w:val="24"/>
              <w:szCs w:val="24"/>
            </w:rPr>
            <w:instrText xml:space="preserve"> CITATION Mer12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(Merk &amp; Hesse, 2012)</w:t>
          </w:r>
          <w:r w:rsidR="00B64198" w:rsidRPr="00386B9D">
            <w:rPr>
              <w:rFonts w:ascii="Times New Roman" w:hAnsi="Times New Roman" w:cs="Times New Roman"/>
              <w:sz w:val="24"/>
              <w:szCs w:val="24"/>
            </w:rPr>
            <w:fldChar w:fldCharType="end"/>
          </w:r>
        </w:sdtContent>
      </w:sdt>
      <w:r w:rsidR="00326A8D" w:rsidRPr="00386B9D">
        <w:rPr>
          <w:rFonts w:ascii="Times New Roman" w:hAnsi="Times New Roman" w:cs="Times New Roman"/>
          <w:sz w:val="24"/>
          <w:szCs w:val="24"/>
        </w:rPr>
        <w:t xml:space="preserve">. </w:t>
      </w:r>
    </w:p>
    <w:p w:rsidR="003E4CB7" w:rsidRDefault="0016129F"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Dus geconcludeerd kan</w:t>
      </w:r>
      <w:r w:rsidR="00307596" w:rsidRPr="00386B9D">
        <w:rPr>
          <w:rFonts w:ascii="Times New Roman" w:hAnsi="Times New Roman" w:cs="Times New Roman"/>
          <w:sz w:val="24"/>
          <w:szCs w:val="24"/>
        </w:rPr>
        <w:t xml:space="preserve"> worden dat de haven van Hamburg, in absolute termen, gelijk opgaat met de haven</w:t>
      </w:r>
      <w:r w:rsidR="00391415" w:rsidRPr="00386B9D">
        <w:rPr>
          <w:rFonts w:ascii="Times New Roman" w:hAnsi="Times New Roman" w:cs="Times New Roman"/>
          <w:sz w:val="24"/>
          <w:szCs w:val="24"/>
        </w:rPr>
        <w:t>s</w:t>
      </w:r>
      <w:r w:rsidR="00307596" w:rsidRPr="00386B9D">
        <w:rPr>
          <w:rFonts w:ascii="Times New Roman" w:hAnsi="Times New Roman" w:cs="Times New Roman"/>
          <w:sz w:val="24"/>
          <w:szCs w:val="24"/>
        </w:rPr>
        <w:t xml:space="preserve"> v</w:t>
      </w:r>
      <w:r w:rsidR="008E7A27" w:rsidRPr="00386B9D">
        <w:rPr>
          <w:rFonts w:ascii="Times New Roman" w:hAnsi="Times New Roman" w:cs="Times New Roman"/>
          <w:sz w:val="24"/>
          <w:szCs w:val="24"/>
        </w:rPr>
        <w:t>an Rotterdam en Antwerpen. Maar</w:t>
      </w:r>
      <w:r w:rsidR="00391415" w:rsidRPr="00386B9D">
        <w:rPr>
          <w:rFonts w:ascii="Times New Roman" w:hAnsi="Times New Roman" w:cs="Times New Roman"/>
          <w:sz w:val="24"/>
          <w:szCs w:val="24"/>
        </w:rPr>
        <w:t xml:space="preserve"> in verhouding verschaft de haven van Hamburg in minder grote mate </w:t>
      </w:r>
      <w:r w:rsidR="008E2635" w:rsidRPr="00386B9D">
        <w:rPr>
          <w:rFonts w:ascii="Times New Roman" w:hAnsi="Times New Roman" w:cs="Times New Roman"/>
          <w:sz w:val="24"/>
          <w:szCs w:val="24"/>
        </w:rPr>
        <w:t xml:space="preserve">directe </w:t>
      </w:r>
      <w:r w:rsidR="00391415" w:rsidRPr="00386B9D">
        <w:rPr>
          <w:rFonts w:ascii="Times New Roman" w:hAnsi="Times New Roman" w:cs="Times New Roman"/>
          <w:sz w:val="24"/>
          <w:szCs w:val="24"/>
        </w:rPr>
        <w:t>w</w:t>
      </w:r>
      <w:r w:rsidR="0007401A" w:rsidRPr="00386B9D">
        <w:rPr>
          <w:rFonts w:ascii="Times New Roman" w:hAnsi="Times New Roman" w:cs="Times New Roman"/>
          <w:sz w:val="24"/>
          <w:szCs w:val="24"/>
        </w:rPr>
        <w:t>erkgelegenheid aan de bevolking. S</w:t>
      </w:r>
      <w:r w:rsidR="00752506" w:rsidRPr="00386B9D">
        <w:rPr>
          <w:rFonts w:ascii="Times New Roman" w:hAnsi="Times New Roman" w:cs="Times New Roman"/>
          <w:sz w:val="24"/>
          <w:szCs w:val="24"/>
        </w:rPr>
        <w:t>lechts 8,71% ten op zichtte</w:t>
      </w:r>
      <w:r w:rsidR="00391415" w:rsidRPr="00386B9D">
        <w:rPr>
          <w:rFonts w:ascii="Times New Roman" w:hAnsi="Times New Roman" w:cs="Times New Roman"/>
          <w:sz w:val="24"/>
          <w:szCs w:val="24"/>
        </w:rPr>
        <w:t xml:space="preserve"> van de 24,8% van Antwerpen en </w:t>
      </w:r>
      <w:r w:rsidR="009543D8" w:rsidRPr="00386B9D">
        <w:rPr>
          <w:rFonts w:ascii="Times New Roman" w:hAnsi="Times New Roman" w:cs="Times New Roman"/>
          <w:sz w:val="24"/>
          <w:szCs w:val="24"/>
        </w:rPr>
        <w:t xml:space="preserve">de </w:t>
      </w:r>
      <w:r w:rsidR="00391415" w:rsidRPr="00386B9D">
        <w:rPr>
          <w:rFonts w:ascii="Times New Roman" w:hAnsi="Times New Roman" w:cs="Times New Roman"/>
          <w:sz w:val="24"/>
          <w:szCs w:val="24"/>
        </w:rPr>
        <w:t>24,3% van Rotterdam. Hierbij moet wel een kanttekening geplaatst worden dat de stad Hamburg veel meer inwoners</w:t>
      </w:r>
      <w:r w:rsidR="009543D8" w:rsidRPr="00386B9D">
        <w:rPr>
          <w:rFonts w:ascii="Times New Roman" w:hAnsi="Times New Roman" w:cs="Times New Roman"/>
          <w:sz w:val="24"/>
          <w:szCs w:val="24"/>
        </w:rPr>
        <w:t xml:space="preserve"> heeft</w:t>
      </w:r>
      <w:r w:rsidR="00EC1331" w:rsidRPr="00386B9D">
        <w:rPr>
          <w:rFonts w:ascii="Times New Roman" w:hAnsi="Times New Roman" w:cs="Times New Roman"/>
          <w:sz w:val="24"/>
          <w:szCs w:val="24"/>
        </w:rPr>
        <w:t xml:space="preserve"> en dus ook veel </w:t>
      </w:r>
      <w:r w:rsidR="009543D8" w:rsidRPr="00386B9D">
        <w:rPr>
          <w:rFonts w:ascii="Times New Roman" w:hAnsi="Times New Roman" w:cs="Times New Roman"/>
          <w:sz w:val="24"/>
          <w:szCs w:val="24"/>
        </w:rPr>
        <w:t xml:space="preserve">meer arbeidsplaatsen </w:t>
      </w:r>
      <w:r w:rsidR="0007401A" w:rsidRPr="00386B9D">
        <w:rPr>
          <w:rFonts w:ascii="Times New Roman" w:hAnsi="Times New Roman" w:cs="Times New Roman"/>
          <w:sz w:val="24"/>
          <w:szCs w:val="24"/>
        </w:rPr>
        <w:t>moet vervullen in vergelijking met</w:t>
      </w:r>
      <w:r w:rsidR="00391415" w:rsidRPr="00386B9D">
        <w:rPr>
          <w:rFonts w:ascii="Times New Roman" w:hAnsi="Times New Roman" w:cs="Times New Roman"/>
          <w:sz w:val="24"/>
          <w:szCs w:val="24"/>
        </w:rPr>
        <w:t xml:space="preserve"> Rotterdam en Antwerpen. </w:t>
      </w:r>
    </w:p>
    <w:p w:rsidR="00FF675F" w:rsidRDefault="005258FE" w:rsidP="005258FE">
      <w:pPr>
        <w:spacing w:line="360" w:lineRule="auto"/>
        <w:jc w:val="both"/>
        <w:rPr>
          <w:rFonts w:ascii="Times New Roman" w:hAnsi="Times New Roman" w:cs="Times New Roman"/>
          <w:sz w:val="24"/>
          <w:szCs w:val="24"/>
        </w:rPr>
      </w:pPr>
      <w:r>
        <w:rPr>
          <w:noProof/>
          <w:lang w:val="en-US"/>
        </w:rPr>
        <w:drawing>
          <wp:anchor distT="0" distB="0" distL="114300" distR="114300" simplePos="0" relativeHeight="251699200" behindDoc="1" locked="0" layoutInCell="1" allowOverlap="1">
            <wp:simplePos x="0" y="0"/>
            <wp:positionH relativeFrom="column">
              <wp:posOffset>-1270</wp:posOffset>
            </wp:positionH>
            <wp:positionV relativeFrom="paragraph">
              <wp:posOffset>557530</wp:posOffset>
            </wp:positionV>
            <wp:extent cx="6003925" cy="584200"/>
            <wp:effectExtent l="0" t="0" r="0" b="6350"/>
            <wp:wrapTight wrapText="bothSides">
              <wp:wrapPolygon edited="0">
                <wp:start x="0" y="0"/>
                <wp:lineTo x="0" y="21130"/>
                <wp:lineTo x="21520" y="21130"/>
                <wp:lineTo x="21520" y="0"/>
                <wp:lineTo x="0" y="0"/>
              </wp:wrapPolygon>
            </wp:wrapTight>
            <wp:docPr id="648" name="Afbeelding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03925" cy="584200"/>
                    </a:xfrm>
                    <a:prstGeom prst="rect">
                      <a:avLst/>
                    </a:prstGeom>
                    <a:noFill/>
                    <a:ln>
                      <a:noFill/>
                    </a:ln>
                  </pic:spPr>
                </pic:pic>
              </a:graphicData>
            </a:graphic>
          </wp:anchor>
        </w:drawing>
      </w:r>
      <w:r w:rsidR="00FF675F">
        <w:rPr>
          <w:rFonts w:ascii="Times New Roman" w:hAnsi="Times New Roman" w:cs="Times New Roman"/>
          <w:sz w:val="24"/>
          <w:szCs w:val="24"/>
        </w:rPr>
        <w:t>Ook hier is in de onderstaande tabel voor het lezersgemak een korte samenvatting gegeven op basis van de meest recente gegevens.</w:t>
      </w:r>
      <w:r>
        <w:rPr>
          <w:rFonts w:ascii="Times New Roman" w:hAnsi="Times New Roman" w:cs="Times New Roman"/>
          <w:sz w:val="24"/>
          <w:szCs w:val="24"/>
        </w:rPr>
        <w:t xml:space="preserve"> </w:t>
      </w:r>
      <w:r>
        <w:rPr>
          <w:rFonts w:ascii="Times New Roman" w:hAnsi="Times New Roman" w:cs="Times New Roman"/>
          <w:sz w:val="24"/>
          <w:szCs w:val="24"/>
        </w:rPr>
        <w:tab/>
      </w:r>
      <w:r w:rsidRPr="005258FE">
        <w:rPr>
          <w:rFonts w:ascii="Times New Roman" w:hAnsi="Times New Roman" w:cs="Times New Roman"/>
          <w:b/>
          <w:sz w:val="24"/>
          <w:szCs w:val="24"/>
        </w:rPr>
        <w:t xml:space="preserve">Tabel 8: </w:t>
      </w:r>
      <w:r>
        <w:rPr>
          <w:rFonts w:ascii="Times New Roman" w:hAnsi="Times New Roman" w:cs="Times New Roman"/>
          <w:b/>
          <w:sz w:val="24"/>
          <w:szCs w:val="24"/>
        </w:rPr>
        <w:t>Directe en indirecte werkgelegenheid</w:t>
      </w:r>
    </w:p>
    <w:p w:rsidR="00FF675F" w:rsidRPr="005258FE" w:rsidRDefault="005258FE" w:rsidP="005258FE">
      <w:pPr>
        <w:pStyle w:val="Heading1"/>
        <w:rPr>
          <w:rFonts w:ascii="Times New Roman" w:hAnsi="Times New Roman" w:cs="Times New Roman"/>
          <w:color w:val="auto"/>
          <w:sz w:val="36"/>
          <w:szCs w:val="36"/>
        </w:rPr>
      </w:pPr>
      <w:bookmarkStart w:id="17" w:name="_Toc391822306"/>
      <w:r w:rsidRPr="005258FE">
        <w:rPr>
          <w:rFonts w:ascii="Times New Roman" w:hAnsi="Times New Roman" w:cs="Times New Roman"/>
          <w:color w:val="auto"/>
          <w:sz w:val="36"/>
          <w:szCs w:val="36"/>
        </w:rPr>
        <w:lastRenderedPageBreak/>
        <w:t>Hoofdstuk 5</w:t>
      </w:r>
      <w:bookmarkEnd w:id="17"/>
    </w:p>
    <w:p w:rsidR="001E22A7" w:rsidRPr="005258FE" w:rsidRDefault="001E22A7" w:rsidP="005258FE">
      <w:pPr>
        <w:pStyle w:val="Heading1"/>
        <w:rPr>
          <w:rFonts w:ascii="Times New Roman" w:hAnsi="Times New Roman" w:cs="Times New Roman"/>
          <w:color w:val="auto"/>
          <w:szCs w:val="32"/>
        </w:rPr>
      </w:pPr>
      <w:bookmarkStart w:id="18" w:name="_Toc391822307"/>
      <w:r w:rsidRPr="005258FE">
        <w:rPr>
          <w:rFonts w:ascii="Times New Roman" w:hAnsi="Times New Roman" w:cs="Times New Roman"/>
          <w:color w:val="auto"/>
          <w:szCs w:val="32"/>
        </w:rPr>
        <w:t>Is er een duidelijk verschil zichtbaar in het inkomen per hoofd, tussen steden met en zonder havens?</w:t>
      </w:r>
      <w:bookmarkEnd w:id="18"/>
    </w:p>
    <w:p w:rsidR="00A35174" w:rsidRDefault="00A35174" w:rsidP="001F4413">
      <w:pPr>
        <w:pStyle w:val="Heading2"/>
        <w:spacing w:before="0" w:line="360" w:lineRule="auto"/>
        <w:rPr>
          <w:rFonts w:ascii="Times New Roman" w:hAnsi="Times New Roman" w:cs="Times New Roman"/>
          <w:color w:val="auto"/>
          <w:sz w:val="24"/>
        </w:rPr>
      </w:pPr>
    </w:p>
    <w:p w:rsidR="001E22A7" w:rsidRPr="00386B9D" w:rsidRDefault="001E22A7" w:rsidP="001F4413">
      <w:pPr>
        <w:pStyle w:val="Heading2"/>
        <w:spacing w:before="0" w:line="360" w:lineRule="auto"/>
        <w:rPr>
          <w:rFonts w:ascii="Times New Roman" w:hAnsi="Times New Roman" w:cs="Times New Roman"/>
          <w:color w:val="auto"/>
          <w:sz w:val="24"/>
        </w:rPr>
      </w:pPr>
      <w:bookmarkStart w:id="19" w:name="_Toc391822308"/>
      <w:r w:rsidRPr="00386B9D">
        <w:rPr>
          <w:rFonts w:ascii="Times New Roman" w:hAnsi="Times New Roman" w:cs="Times New Roman"/>
          <w:color w:val="auto"/>
          <w:sz w:val="24"/>
        </w:rPr>
        <w:t>5.1 Analyse door middel van een regressie</w:t>
      </w:r>
      <w:bookmarkEnd w:id="19"/>
    </w:p>
    <w:p w:rsidR="001E22A7" w:rsidRPr="00386B9D" w:rsidRDefault="001E22A7" w:rsidP="001F4413">
      <w:pPr>
        <w:spacing w:after="0" w:line="360" w:lineRule="auto"/>
        <w:jc w:val="both"/>
        <w:rPr>
          <w:rFonts w:ascii="Times New Roman" w:hAnsi="Times New Roman" w:cs="Times New Roman"/>
          <w:sz w:val="24"/>
          <w:szCs w:val="32"/>
        </w:rPr>
      </w:pPr>
      <w:r w:rsidRPr="00386B9D">
        <w:rPr>
          <w:rFonts w:ascii="Times New Roman" w:hAnsi="Times New Roman" w:cs="Times New Roman"/>
          <w:sz w:val="24"/>
          <w:szCs w:val="32"/>
        </w:rPr>
        <w:t xml:space="preserve">Deze deelvraag zal beantwoord worden door middel van een regressie. </w:t>
      </w:r>
      <w:r w:rsidR="00C55857">
        <w:rPr>
          <w:rFonts w:ascii="Times New Roman" w:hAnsi="Times New Roman" w:cs="Times New Roman"/>
          <w:sz w:val="24"/>
          <w:szCs w:val="32"/>
        </w:rPr>
        <w:t>I</w:t>
      </w:r>
      <w:r w:rsidR="00C55857" w:rsidRPr="00C55857">
        <w:rPr>
          <w:rFonts w:ascii="Times New Roman" w:hAnsi="Times New Roman" w:cs="Times New Roman"/>
          <w:sz w:val="24"/>
          <w:szCs w:val="32"/>
        </w:rPr>
        <w:t>n de</w:t>
      </w:r>
      <w:r w:rsidR="00C55857">
        <w:rPr>
          <w:rFonts w:ascii="Times New Roman" w:hAnsi="Times New Roman" w:cs="Times New Roman"/>
          <w:sz w:val="24"/>
          <w:szCs w:val="32"/>
        </w:rPr>
        <w:t>ze</w:t>
      </w:r>
      <w:r w:rsidR="00C55857" w:rsidRPr="00C55857">
        <w:rPr>
          <w:rFonts w:ascii="Times New Roman" w:hAnsi="Times New Roman" w:cs="Times New Roman"/>
          <w:sz w:val="24"/>
          <w:szCs w:val="32"/>
        </w:rPr>
        <w:t xml:space="preserve"> regressie</w:t>
      </w:r>
      <w:r w:rsidR="00C55857">
        <w:rPr>
          <w:rFonts w:ascii="Times New Roman" w:hAnsi="Times New Roman" w:cs="Times New Roman"/>
          <w:sz w:val="24"/>
          <w:szCs w:val="32"/>
        </w:rPr>
        <w:t xml:space="preserve"> zijn er </w:t>
      </w:r>
      <w:r w:rsidR="00C55857" w:rsidRPr="00C55857">
        <w:rPr>
          <w:rFonts w:ascii="Times New Roman" w:hAnsi="Times New Roman" w:cs="Times New Roman"/>
          <w:sz w:val="24"/>
          <w:szCs w:val="32"/>
        </w:rPr>
        <w:t>drie extra havensteden</w:t>
      </w:r>
      <w:r w:rsidR="00C55857">
        <w:rPr>
          <w:rFonts w:ascii="Times New Roman" w:hAnsi="Times New Roman" w:cs="Times New Roman"/>
          <w:sz w:val="24"/>
          <w:szCs w:val="32"/>
        </w:rPr>
        <w:t xml:space="preserve"> (Amsterdam, Bremerhaven, Brugge)</w:t>
      </w:r>
      <w:r w:rsidR="00C55857" w:rsidRPr="00C55857">
        <w:rPr>
          <w:rFonts w:ascii="Times New Roman" w:hAnsi="Times New Roman" w:cs="Times New Roman"/>
          <w:sz w:val="24"/>
          <w:szCs w:val="32"/>
        </w:rPr>
        <w:t xml:space="preserve"> meegenomen om zo een betrouwbaardere regressie te kunnen doen. </w:t>
      </w:r>
      <w:r w:rsidRPr="00386B9D">
        <w:rPr>
          <w:rFonts w:ascii="Times New Roman" w:hAnsi="Times New Roman" w:cs="Times New Roman"/>
          <w:sz w:val="24"/>
          <w:szCs w:val="32"/>
        </w:rPr>
        <w:t>Een regressie is een statistische analyse waarbij getoetst wordt of een onafhankelijke variabele (bijv. het hebben van wel of geen haven) invloed heeft op een afhankelijke variabele (bijv. inkomen per hoofd) en of dit dan positief of negatief is. Uit de regressie is dit dan op te maken, maar deze samenhang moet dan wel significant zijn. Dit wil zeggen dat de p-waarde (kans) van de onafhankelijke variabele kleiner dan het gehanteerde significantie niveau moet zijn. Het significantie niveau is een grenswaarde waaronder een nulhypothese wordt verworpen</w:t>
      </w:r>
      <w:sdt>
        <w:sdtPr>
          <w:rPr>
            <w:rFonts w:ascii="Times New Roman" w:hAnsi="Times New Roman" w:cs="Times New Roman"/>
            <w:sz w:val="24"/>
            <w:szCs w:val="32"/>
          </w:rPr>
          <w:id w:val="-1734147237"/>
          <w:citation/>
        </w:sdtPr>
        <w:sdtContent>
          <w:r w:rsidR="00B64198" w:rsidRPr="00386B9D">
            <w:rPr>
              <w:rFonts w:ascii="Times New Roman" w:hAnsi="Times New Roman" w:cs="Times New Roman"/>
              <w:sz w:val="24"/>
              <w:szCs w:val="32"/>
            </w:rPr>
            <w:fldChar w:fldCharType="begin"/>
          </w:r>
          <w:r w:rsidRPr="00386B9D">
            <w:rPr>
              <w:rFonts w:ascii="Times New Roman" w:hAnsi="Times New Roman" w:cs="Times New Roman"/>
              <w:sz w:val="24"/>
              <w:szCs w:val="32"/>
            </w:rPr>
            <w:instrText xml:space="preserve"> CITATION Moo12 \l 1043 </w:instrText>
          </w:r>
          <w:r w:rsidR="00B64198" w:rsidRPr="00386B9D">
            <w:rPr>
              <w:rFonts w:ascii="Times New Roman" w:hAnsi="Times New Roman" w:cs="Times New Roman"/>
              <w:sz w:val="24"/>
              <w:szCs w:val="32"/>
            </w:rPr>
            <w:fldChar w:fldCharType="separate"/>
          </w:r>
          <w:r w:rsidR="00DC1921">
            <w:rPr>
              <w:rFonts w:ascii="Times New Roman" w:hAnsi="Times New Roman" w:cs="Times New Roman"/>
              <w:noProof/>
              <w:sz w:val="24"/>
              <w:szCs w:val="32"/>
            </w:rPr>
            <w:t xml:space="preserve"> </w:t>
          </w:r>
          <w:r w:rsidR="00DC1921" w:rsidRPr="00DC1921">
            <w:rPr>
              <w:rFonts w:ascii="Times New Roman" w:hAnsi="Times New Roman" w:cs="Times New Roman"/>
              <w:noProof/>
              <w:sz w:val="24"/>
              <w:szCs w:val="32"/>
            </w:rPr>
            <w:t>(Moore, McCabe, Alwan, Craig, &amp; Duckworth, 2012)</w:t>
          </w:r>
          <w:r w:rsidR="00B64198" w:rsidRPr="00386B9D">
            <w:rPr>
              <w:rFonts w:ascii="Times New Roman" w:hAnsi="Times New Roman" w:cs="Times New Roman"/>
              <w:sz w:val="24"/>
              <w:szCs w:val="32"/>
            </w:rPr>
            <w:fldChar w:fldCharType="end"/>
          </w:r>
        </w:sdtContent>
      </w:sdt>
      <w:r w:rsidRPr="00386B9D">
        <w:rPr>
          <w:rFonts w:ascii="Times New Roman" w:hAnsi="Times New Roman" w:cs="Times New Roman"/>
          <w:sz w:val="24"/>
          <w:szCs w:val="32"/>
        </w:rPr>
        <w:t>. Het significantie niveau dat in deze analyse gehanteerd zal worden is 5%. Dus elke p-waarde (kans) onder dit significantie niveau, zal leiden tot het verwerpen van de nulhypothese en andersom tot het behouden van de nulhypothese. De nulhypothese in deze analyse zal het volgende zijn:</w:t>
      </w:r>
    </w:p>
    <w:p w:rsidR="001E22A7" w:rsidRPr="00386B9D" w:rsidRDefault="001E22A7" w:rsidP="00C0213C">
      <w:pPr>
        <w:spacing w:line="360" w:lineRule="auto"/>
        <w:jc w:val="both"/>
        <w:rPr>
          <w:rFonts w:ascii="Times New Roman" w:hAnsi="Times New Roman" w:cs="Times New Roman"/>
          <w:i/>
          <w:sz w:val="24"/>
          <w:szCs w:val="32"/>
        </w:rPr>
      </w:pPr>
      <w:r w:rsidRPr="00386B9D">
        <w:rPr>
          <w:rFonts w:ascii="Times New Roman" w:hAnsi="Times New Roman" w:cs="Times New Roman"/>
          <w:i/>
          <w:sz w:val="24"/>
          <w:szCs w:val="32"/>
        </w:rPr>
        <w:t xml:space="preserve">H0: Het hebben van een haven voor een stad heeft geen significante invloed op het inkomen per hoofd. </w:t>
      </w:r>
    </w:p>
    <w:p w:rsidR="001E22A7" w:rsidRPr="00386B9D" w:rsidRDefault="001E22A7" w:rsidP="00C0213C">
      <w:pPr>
        <w:spacing w:line="360" w:lineRule="auto"/>
        <w:jc w:val="both"/>
        <w:rPr>
          <w:rFonts w:ascii="Times New Roman" w:hAnsi="Times New Roman" w:cs="Times New Roman"/>
          <w:sz w:val="24"/>
          <w:szCs w:val="32"/>
        </w:rPr>
      </w:pPr>
      <w:r w:rsidRPr="00386B9D">
        <w:rPr>
          <w:rFonts w:ascii="Times New Roman" w:hAnsi="Times New Roman" w:cs="Times New Roman"/>
          <w:sz w:val="24"/>
          <w:szCs w:val="32"/>
        </w:rPr>
        <w:t>Met natuurlijk ook een alternatieve hypothese, die wordt aangenomen als de nulhypothese wordt verworpen:</w:t>
      </w:r>
    </w:p>
    <w:p w:rsidR="001E22A7" w:rsidRPr="00386B9D" w:rsidRDefault="001E22A7" w:rsidP="00C0213C">
      <w:pPr>
        <w:spacing w:line="360" w:lineRule="auto"/>
        <w:jc w:val="both"/>
        <w:rPr>
          <w:rFonts w:ascii="Times New Roman" w:hAnsi="Times New Roman" w:cs="Times New Roman"/>
          <w:i/>
          <w:sz w:val="24"/>
          <w:szCs w:val="32"/>
        </w:rPr>
      </w:pPr>
      <w:r w:rsidRPr="00386B9D">
        <w:rPr>
          <w:rFonts w:ascii="Times New Roman" w:hAnsi="Times New Roman" w:cs="Times New Roman"/>
          <w:i/>
          <w:sz w:val="24"/>
          <w:szCs w:val="32"/>
        </w:rPr>
        <w:t>Ha: Het hebben van een haven voor een stad heeft wel een significante invloed op het inkomen per hoofd.</w:t>
      </w:r>
    </w:p>
    <w:p w:rsidR="001E22A7" w:rsidRPr="00386B9D" w:rsidRDefault="001E22A7" w:rsidP="00C0213C">
      <w:pPr>
        <w:spacing w:line="360" w:lineRule="auto"/>
        <w:jc w:val="both"/>
        <w:rPr>
          <w:rFonts w:ascii="Times New Roman" w:hAnsi="Times New Roman" w:cs="Times New Roman"/>
          <w:sz w:val="24"/>
          <w:szCs w:val="32"/>
        </w:rPr>
      </w:pPr>
      <w:r w:rsidRPr="00386B9D">
        <w:rPr>
          <w:rFonts w:ascii="Times New Roman" w:hAnsi="Times New Roman" w:cs="Times New Roman"/>
          <w:sz w:val="24"/>
          <w:szCs w:val="32"/>
        </w:rPr>
        <w:t>De regressie zal gedaan worden met behulp van data voor 26 verschillende steden, waarvan 6 steden een hav</w:t>
      </w:r>
      <w:r w:rsidR="00622F91" w:rsidRPr="00386B9D">
        <w:rPr>
          <w:rFonts w:ascii="Times New Roman" w:hAnsi="Times New Roman" w:cs="Times New Roman"/>
          <w:sz w:val="24"/>
          <w:szCs w:val="32"/>
        </w:rPr>
        <w:t>en hebben (zie appendix tabel 14</w:t>
      </w:r>
      <w:r w:rsidRPr="00386B9D">
        <w:rPr>
          <w:rFonts w:ascii="Times New Roman" w:hAnsi="Times New Roman" w:cs="Times New Roman"/>
          <w:sz w:val="24"/>
          <w:szCs w:val="32"/>
        </w:rPr>
        <w:t xml:space="preserve">). De data is van toepassing op het hele metropolitaanse gebied van de steden. Dit is goed vanwege het feit dat dit onderzoek bedoeld is om te achterhalen wat de economische invloeden zijn op de regio en niet alleen op de stad zelf. </w:t>
      </w:r>
    </w:p>
    <w:p w:rsidR="001E22A7" w:rsidRPr="00386B9D" w:rsidRDefault="001E22A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Echter, om deze hypothese te toetsen door middel van een regressie, is alleen de onafhankelijke variabele (het hebben van wel of geen haven) niet genoeg. Dit is omdat er ook </w:t>
      </w:r>
      <w:r w:rsidRPr="00386B9D">
        <w:rPr>
          <w:rFonts w:ascii="Times New Roman" w:hAnsi="Times New Roman" w:cs="Times New Roman"/>
          <w:sz w:val="24"/>
          <w:szCs w:val="24"/>
        </w:rPr>
        <w:lastRenderedPageBreak/>
        <w:t xml:space="preserve">andere variabelen zijn die een invloed kunnen hebben op </w:t>
      </w:r>
      <w:r w:rsidR="00346B11" w:rsidRPr="00386B9D">
        <w:rPr>
          <w:rFonts w:ascii="Times New Roman" w:hAnsi="Times New Roman" w:cs="Times New Roman"/>
          <w:sz w:val="24"/>
          <w:szCs w:val="24"/>
        </w:rPr>
        <w:t>het</w:t>
      </w:r>
      <w:r w:rsidRPr="00386B9D">
        <w:rPr>
          <w:rFonts w:ascii="Times New Roman" w:hAnsi="Times New Roman" w:cs="Times New Roman"/>
          <w:sz w:val="24"/>
          <w:szCs w:val="24"/>
        </w:rPr>
        <w:t xml:space="preserve"> afhankelijke variabele (inkomen per hoofd)</w:t>
      </w:r>
      <w:sdt>
        <w:sdtPr>
          <w:rPr>
            <w:rFonts w:ascii="Times New Roman" w:hAnsi="Times New Roman" w:cs="Times New Roman"/>
            <w:sz w:val="24"/>
            <w:szCs w:val="24"/>
          </w:rPr>
          <w:id w:val="-2142720744"/>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 CITATION Moo12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(Moore, McCabe, Alwan, Craig, &amp; Duckworth, 2012)</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Daarom is voor een aantal andere variabelen gecontroleerd, wat wil zeggen dat ze toegevoegd zijn in de regressie als controle variabalen. Zo zijn al deze variabelen, voor de 26 verschillende steden, </w:t>
      </w:r>
      <w:r w:rsidR="00622F91" w:rsidRPr="00386B9D">
        <w:rPr>
          <w:rFonts w:ascii="Times New Roman" w:hAnsi="Times New Roman" w:cs="Times New Roman"/>
          <w:sz w:val="24"/>
          <w:szCs w:val="24"/>
        </w:rPr>
        <w:t>te vinden in tabel 14</w:t>
      </w:r>
      <w:r w:rsidRPr="00386B9D">
        <w:rPr>
          <w:rFonts w:ascii="Times New Roman" w:hAnsi="Times New Roman" w:cs="Times New Roman"/>
          <w:sz w:val="24"/>
          <w:szCs w:val="24"/>
        </w:rPr>
        <w:t xml:space="preserve"> van het appendix. De controle variabelen die worden toegevoegd in de regressie zijn educatie</w:t>
      </w:r>
      <w:r w:rsidRPr="00386B9D">
        <w:rPr>
          <w:rStyle w:val="FootnoteReference"/>
          <w:rFonts w:ascii="Times New Roman" w:hAnsi="Times New Roman" w:cs="Times New Roman"/>
          <w:sz w:val="24"/>
          <w:szCs w:val="24"/>
        </w:rPr>
        <w:footnoteReference w:id="17"/>
      </w:r>
      <w:r w:rsidRPr="00386B9D">
        <w:rPr>
          <w:rFonts w:ascii="Times New Roman" w:hAnsi="Times New Roman" w:cs="Times New Roman"/>
          <w:sz w:val="24"/>
          <w:szCs w:val="24"/>
        </w:rPr>
        <w:t>, luchthavens</w:t>
      </w:r>
      <w:r w:rsidRPr="00386B9D">
        <w:rPr>
          <w:rStyle w:val="FootnoteReference"/>
          <w:rFonts w:ascii="Times New Roman" w:hAnsi="Times New Roman" w:cs="Times New Roman"/>
          <w:sz w:val="24"/>
          <w:szCs w:val="24"/>
        </w:rPr>
        <w:footnoteReference w:id="18"/>
      </w:r>
      <w:r w:rsidRPr="00386B9D">
        <w:rPr>
          <w:rFonts w:ascii="Times New Roman" w:hAnsi="Times New Roman" w:cs="Times New Roman"/>
          <w:sz w:val="24"/>
          <w:szCs w:val="24"/>
        </w:rPr>
        <w:t>, toegevoegde waarde, werkgelegenheid en innovatie. De toegevoegde waarde is de som van alle productie minus de grond- en hulpstoffen, die plaats heeft gevonden in de betreffende regio’s</w:t>
      </w:r>
      <w:sdt>
        <w:sdtPr>
          <w:rPr>
            <w:rFonts w:ascii="Times New Roman" w:hAnsi="Times New Roman" w:cs="Times New Roman"/>
            <w:sz w:val="24"/>
            <w:szCs w:val="24"/>
          </w:rPr>
          <w:id w:val="1327715617"/>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 CITATION Hil08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(Hilton, Maher, &amp; Selto, 2008)</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De variabele werkgelegenheid spreekt voor zich en bij de variabele innovatie is de innovatiegraad gemeten aan de hand van de aangevraagde patenten</w:t>
      </w:r>
      <w:r w:rsidR="008944AF">
        <w:rPr>
          <w:rFonts w:ascii="Times New Roman" w:hAnsi="Times New Roman" w:cs="Times New Roman"/>
          <w:sz w:val="24"/>
          <w:szCs w:val="24"/>
        </w:rPr>
        <w:t xml:space="preserve"> (in absolute getallen)</w:t>
      </w:r>
      <w:r w:rsidRPr="00386B9D">
        <w:rPr>
          <w:rFonts w:ascii="Times New Roman" w:hAnsi="Times New Roman" w:cs="Times New Roman"/>
          <w:sz w:val="24"/>
          <w:szCs w:val="24"/>
        </w:rPr>
        <w:t xml:space="preserve"> in de betreffende regio’s. Een patent, ook wel een octrooi genoemd, is een (tijdelijke) recht waarbij een uitvinding wordt beschermd tegen bijvoorbeeld namaak </w:t>
      </w:r>
      <w:sdt>
        <w:sdtPr>
          <w:rPr>
            <w:rFonts w:ascii="Times New Roman" w:hAnsi="Times New Roman" w:cs="Times New Roman"/>
            <w:sz w:val="24"/>
            <w:szCs w:val="24"/>
          </w:rPr>
          <w:id w:val="1899159056"/>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 CITATION Rij14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(Rijksoverheid, 2014)</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w:t>
      </w:r>
    </w:p>
    <w:p w:rsidR="001E22A7" w:rsidRPr="00386B9D" w:rsidRDefault="001E22A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De reden dat de vijf variabelen zijn gekozen als controle variabelen in de regressie, is dat ze invloed kunnen uitoefenen op het inkomen per hoofd. Zo duidt het hebben van een universiteit op hoog opgeleiden en hoog opgeleiden hebben over het algemeen hogere lonen, dus educatie heeft hierdoor invloed op het inkomen per hoofd. Hetzelfde geldt voor de variabele luchthaven. Een luchthaven creëert werkgelegenheid en heeft dus invloed op de inkomens. Dit geldt dus ook voor de variabele werkgelegenheid, aangezien het hebben van een baan geassocieerd is met een inkomen. Verder duidt een toenemende toegevoegde waarde op meer productie en meer producti</w:t>
      </w:r>
      <w:r w:rsidR="00972A01">
        <w:rPr>
          <w:rFonts w:ascii="Times New Roman" w:hAnsi="Times New Roman" w:cs="Times New Roman"/>
          <w:sz w:val="24"/>
          <w:szCs w:val="24"/>
        </w:rPr>
        <w:t>e kan leiden tot hogere inkomen</w:t>
      </w:r>
      <w:r w:rsidRPr="00386B9D">
        <w:rPr>
          <w:rFonts w:ascii="Times New Roman" w:hAnsi="Times New Roman" w:cs="Times New Roman"/>
          <w:sz w:val="24"/>
          <w:szCs w:val="24"/>
        </w:rPr>
        <w:t xml:space="preserve"> per hoofd</w:t>
      </w:r>
      <w:r w:rsidR="00972A01">
        <w:rPr>
          <w:rFonts w:ascii="Times New Roman" w:hAnsi="Times New Roman" w:cs="Times New Roman"/>
          <w:sz w:val="24"/>
          <w:szCs w:val="24"/>
        </w:rPr>
        <w:t xml:space="preserve"> van de bevolking</w:t>
      </w:r>
      <w:r w:rsidRPr="00386B9D">
        <w:rPr>
          <w:rFonts w:ascii="Times New Roman" w:hAnsi="Times New Roman" w:cs="Times New Roman"/>
          <w:sz w:val="24"/>
          <w:szCs w:val="24"/>
        </w:rPr>
        <w:t>. Ten slotte de variabele innovatie. Deze variabele is gekozen vanwege het feit dat innovaties kunnen zorgen voor nieuwe ondernemingen en ondernemingen zijn geassocieerd met inkomens aangezien ze lonen uitbetalen aan hun personeel. Dit zijn de redenen dat deze 5 variabelen zijn gekozen om te fungeren als controle variabelen in de regressie.</w:t>
      </w:r>
    </w:p>
    <w:p w:rsidR="001E3512" w:rsidRDefault="001E22A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Natuurlijk zijn er ook andere variabelen die een invloed kunnen hebben op het inkomen per hoofd. Maar vanwege het feit dat er geen of weinig data te vinden is voor alle 26 steden met betrekking tot deze variabelen </w:t>
      </w:r>
      <w:r w:rsidR="00972A01">
        <w:rPr>
          <w:rFonts w:ascii="Times New Roman" w:hAnsi="Times New Roman" w:cs="Times New Roman"/>
          <w:sz w:val="24"/>
          <w:szCs w:val="24"/>
        </w:rPr>
        <w:t>(bijv.</w:t>
      </w:r>
      <w:r w:rsidRPr="00386B9D">
        <w:rPr>
          <w:rFonts w:ascii="Times New Roman" w:hAnsi="Times New Roman" w:cs="Times New Roman"/>
          <w:sz w:val="24"/>
          <w:szCs w:val="24"/>
        </w:rPr>
        <w:t xml:space="preserve"> investeringen</w:t>
      </w:r>
      <w:r w:rsidR="00972A01">
        <w:rPr>
          <w:rFonts w:ascii="Times New Roman" w:hAnsi="Times New Roman" w:cs="Times New Roman"/>
          <w:sz w:val="24"/>
          <w:szCs w:val="24"/>
        </w:rPr>
        <w:t xml:space="preserve">, consumptie en </w:t>
      </w:r>
      <w:r w:rsidR="000507EC">
        <w:rPr>
          <w:rFonts w:ascii="Times New Roman" w:hAnsi="Times New Roman" w:cs="Times New Roman"/>
          <w:sz w:val="24"/>
          <w:szCs w:val="24"/>
        </w:rPr>
        <w:t>de educatie van de ouders</w:t>
      </w:r>
      <w:r w:rsidRPr="00386B9D">
        <w:rPr>
          <w:rFonts w:ascii="Times New Roman" w:hAnsi="Times New Roman" w:cs="Times New Roman"/>
          <w:sz w:val="24"/>
          <w:szCs w:val="24"/>
        </w:rPr>
        <w:t>), zijn deze achterwege gelaten.</w:t>
      </w:r>
      <w:r w:rsidR="00972A01">
        <w:rPr>
          <w:rFonts w:ascii="Times New Roman" w:hAnsi="Times New Roman" w:cs="Times New Roman"/>
          <w:sz w:val="24"/>
          <w:szCs w:val="24"/>
        </w:rPr>
        <w:t xml:space="preserve"> Hierdoor is de voorspellende waarde van het model wel wat minder sterk. </w:t>
      </w:r>
    </w:p>
    <w:p w:rsidR="00D568CE" w:rsidRDefault="00D568CE" w:rsidP="00C0213C">
      <w:pPr>
        <w:spacing w:line="360" w:lineRule="auto"/>
        <w:jc w:val="both"/>
        <w:rPr>
          <w:rFonts w:ascii="Times New Roman" w:hAnsi="Times New Roman" w:cs="Times New Roman"/>
          <w:sz w:val="24"/>
          <w:szCs w:val="24"/>
        </w:rPr>
      </w:pPr>
    </w:p>
    <w:p w:rsidR="001E22A7" w:rsidRPr="00386B9D" w:rsidRDefault="001E22A7"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lastRenderedPageBreak/>
        <w:t xml:space="preserve">Na het toevoegen van alle variabelen ziet de regressie er als volgt uit in formule vorm: </w:t>
      </w:r>
    </w:p>
    <w:p w:rsidR="001E22A7" w:rsidRPr="00386B9D" w:rsidRDefault="001E22A7" w:rsidP="00C0213C">
      <w:pPr>
        <w:spacing w:line="360" w:lineRule="auto"/>
        <w:jc w:val="both"/>
        <w:rPr>
          <w:rFonts w:ascii="Times New Roman" w:hAnsi="Times New Roman" w:cs="Times New Roman"/>
          <w:sz w:val="24"/>
          <w:szCs w:val="32"/>
        </w:rPr>
      </w:pPr>
      <w:r w:rsidRPr="00386B9D">
        <w:rPr>
          <w:rFonts w:ascii="Times New Roman" w:hAnsi="Times New Roman" w:cs="Times New Roman"/>
          <w:sz w:val="24"/>
          <w:szCs w:val="24"/>
          <w:shd w:val="clear" w:color="auto" w:fill="FFFFFF"/>
        </w:rPr>
        <w:t>Y (inkomen per hoofd) = A</w:t>
      </w:r>
      <w:r w:rsidR="000B13CE" w:rsidRPr="00386B9D">
        <w:rPr>
          <w:rFonts w:ascii="Times New Roman" w:hAnsi="Times New Roman" w:cs="Times New Roman"/>
          <w:sz w:val="24"/>
          <w:szCs w:val="24"/>
          <w:shd w:val="clear" w:color="auto" w:fill="FFFFFF"/>
        </w:rPr>
        <w:t xml:space="preserve"> (constante/gemiddelde)</w:t>
      </w:r>
      <w:r w:rsidRPr="00386B9D">
        <w:rPr>
          <w:rFonts w:ascii="Times New Roman" w:hAnsi="Times New Roman" w:cs="Times New Roman"/>
          <w:sz w:val="24"/>
          <w:szCs w:val="24"/>
          <w:shd w:val="clear" w:color="auto" w:fill="FFFFFF"/>
        </w:rPr>
        <w:t xml:space="preserve"> + β*Port dummy(T) + γ*Luchthaven dummy(X) + γ*Educatie dummy (X) + γ*Innovatie (X) + γ* Gross Value Added (X) + γ*Werkgelegenheid(X)</w:t>
      </w:r>
    </w:p>
    <w:p w:rsidR="001E22A7" w:rsidRPr="00386B9D" w:rsidRDefault="001E22A7" w:rsidP="00C0213C">
      <w:pPr>
        <w:spacing w:line="360" w:lineRule="auto"/>
        <w:jc w:val="both"/>
        <w:rPr>
          <w:rFonts w:ascii="Times New Roman" w:hAnsi="Times New Roman" w:cs="Times New Roman"/>
          <w:sz w:val="24"/>
          <w:szCs w:val="32"/>
        </w:rPr>
      </w:pPr>
      <w:r w:rsidRPr="00386B9D">
        <w:rPr>
          <w:rFonts w:ascii="Times New Roman" w:hAnsi="Times New Roman" w:cs="Times New Roman"/>
          <w:sz w:val="24"/>
          <w:szCs w:val="32"/>
        </w:rPr>
        <w:t>Na het doen van deze regressie komt naar voren dat de variabele haven niet significant is (zie appendix figuur 3). Hierbij is de p-waarde (kans) 0.1753, ofwel 17,53% en dit is groter dan het significantie niveau van 5%. Hierdoor wordt de nulhypothese niet verworpen. Dit betekent dat binnen de groep steden die gekozen zijn, het hebben van een haven niet van doorslaggevende betekenis is voor het inkomen per hoofd, ofwel het economisch succes van een stad. Dit moet wel met enige voorzichtigheid gesteld worden omdat deze conclusie gebaseerd is op 26 steden.</w:t>
      </w:r>
    </w:p>
    <w:p w:rsidR="001E22A7" w:rsidRDefault="001E22A7" w:rsidP="00C0213C">
      <w:pPr>
        <w:spacing w:line="360" w:lineRule="auto"/>
        <w:jc w:val="both"/>
        <w:rPr>
          <w:rFonts w:ascii="Times New Roman" w:hAnsi="Times New Roman" w:cs="Times New Roman"/>
          <w:sz w:val="24"/>
          <w:szCs w:val="32"/>
        </w:rPr>
      </w:pPr>
      <w:r w:rsidRPr="00386B9D">
        <w:rPr>
          <w:rFonts w:ascii="Times New Roman" w:hAnsi="Times New Roman" w:cs="Times New Roman"/>
          <w:sz w:val="24"/>
          <w:szCs w:val="32"/>
        </w:rPr>
        <w:t xml:space="preserve">Daarnaast zijn de controle variabelen educatie, luchthavens en innovatie ook niet significant op het inkomen per hoofd. Echter zijn de controle variabelen werkgelegenheid en toegevoegde waard wel significant aangezien hun p-waarde (kans) kleiner is dan het significantie niveau van 5%. De toegevoegde waarde heeft een positieve invloed op het inkomen per hoofd. Integendeel heeft de controle variabele werkgelegenheid een negatieve invloed op het inkomen per hoofd (zie appendix figuur 3). Een positieve invloed van de toegevoegde waarde kan zijn vanwege het feit dat meer toegevoegde waarde meer productie betekent en meer productie kan leiden tot hogere inkomens. </w:t>
      </w:r>
    </w:p>
    <w:p w:rsidR="00054236" w:rsidRPr="00386B9D" w:rsidRDefault="00054236" w:rsidP="00C0213C">
      <w:pPr>
        <w:spacing w:line="360" w:lineRule="auto"/>
        <w:jc w:val="both"/>
        <w:rPr>
          <w:rFonts w:ascii="Times New Roman" w:hAnsi="Times New Roman" w:cs="Times New Roman"/>
          <w:sz w:val="24"/>
          <w:szCs w:val="32"/>
        </w:rPr>
      </w:pPr>
      <w:r>
        <w:rPr>
          <w:rFonts w:ascii="Times New Roman" w:hAnsi="Times New Roman" w:cs="Times New Roman"/>
          <w:sz w:val="24"/>
          <w:szCs w:val="32"/>
        </w:rPr>
        <w:t xml:space="preserve">Ook is er met behulp van SPSS een correlatietabel </w:t>
      </w:r>
      <w:r w:rsidR="00D568CE">
        <w:rPr>
          <w:rFonts w:ascii="Times New Roman" w:hAnsi="Times New Roman" w:cs="Times New Roman"/>
          <w:sz w:val="24"/>
          <w:szCs w:val="32"/>
        </w:rPr>
        <w:t>verkregen</w:t>
      </w:r>
      <w:r>
        <w:rPr>
          <w:rFonts w:ascii="Times New Roman" w:hAnsi="Times New Roman" w:cs="Times New Roman"/>
          <w:sz w:val="24"/>
          <w:szCs w:val="32"/>
        </w:rPr>
        <w:t xml:space="preserve">, waarin de </w:t>
      </w:r>
      <w:r w:rsidR="00EE4D56">
        <w:rPr>
          <w:rFonts w:ascii="Times New Roman" w:hAnsi="Times New Roman" w:cs="Times New Roman"/>
          <w:sz w:val="24"/>
          <w:szCs w:val="32"/>
        </w:rPr>
        <w:t>onderlinge</w:t>
      </w:r>
      <w:r>
        <w:rPr>
          <w:rFonts w:ascii="Times New Roman" w:hAnsi="Times New Roman" w:cs="Times New Roman"/>
          <w:sz w:val="24"/>
          <w:szCs w:val="32"/>
        </w:rPr>
        <w:t xml:space="preserve"> associatie van alle variabelen kan worden bekeken (zie appendix tabel 15). </w:t>
      </w:r>
      <w:r w:rsidR="00EE4D56">
        <w:rPr>
          <w:rFonts w:ascii="Times New Roman" w:hAnsi="Times New Roman" w:cs="Times New Roman"/>
          <w:sz w:val="24"/>
          <w:szCs w:val="32"/>
        </w:rPr>
        <w:t>Een belangrijk aspect dat hieruit naar voren komt is dat alleen de variabelen toegevoegde waarde en luchthaven een significante positieve correlatie hebben met de variabele haven. Alle andere correlaties zijn echter niet significant</w:t>
      </w:r>
      <w:r w:rsidR="00D568CE">
        <w:rPr>
          <w:rFonts w:ascii="Times New Roman" w:hAnsi="Times New Roman" w:cs="Times New Roman"/>
          <w:sz w:val="24"/>
          <w:szCs w:val="32"/>
        </w:rPr>
        <w:t xml:space="preserve"> met de variabele haven</w:t>
      </w:r>
      <w:r w:rsidR="00EE4D56">
        <w:rPr>
          <w:rFonts w:ascii="Times New Roman" w:hAnsi="Times New Roman" w:cs="Times New Roman"/>
          <w:sz w:val="24"/>
          <w:szCs w:val="32"/>
        </w:rPr>
        <w:t>.</w:t>
      </w:r>
    </w:p>
    <w:p w:rsidR="001E22A7" w:rsidRPr="00386B9D" w:rsidRDefault="001E22A7" w:rsidP="00C0213C">
      <w:pPr>
        <w:spacing w:line="360" w:lineRule="auto"/>
        <w:jc w:val="both"/>
        <w:rPr>
          <w:rFonts w:ascii="Times New Roman" w:hAnsi="Times New Roman" w:cs="Times New Roman"/>
        </w:rPr>
      </w:pPr>
      <w:r w:rsidRPr="00386B9D">
        <w:rPr>
          <w:rFonts w:ascii="Times New Roman" w:hAnsi="Times New Roman" w:cs="Times New Roman"/>
          <w:sz w:val="24"/>
          <w:szCs w:val="32"/>
        </w:rPr>
        <w:t>Al met al, kan er geconcludeerd worden dat er geen significant verschil zichtbaar is in het inkomen per hoofd tussen steden met en zonder haven, binnen de gekozen groep steden.</w:t>
      </w:r>
    </w:p>
    <w:p w:rsidR="00001D40" w:rsidRDefault="00001D40" w:rsidP="00001D40">
      <w:pPr>
        <w:pStyle w:val="Heading1"/>
        <w:spacing w:before="0"/>
        <w:rPr>
          <w:rFonts w:ascii="Times New Roman" w:hAnsi="Times New Roman" w:cs="Times New Roman"/>
          <w:color w:val="auto"/>
          <w:sz w:val="36"/>
        </w:rPr>
      </w:pPr>
      <w:bookmarkStart w:id="20" w:name="_Toc391822309"/>
      <w:r w:rsidRPr="001F4413">
        <w:rPr>
          <w:rFonts w:ascii="Times New Roman" w:hAnsi="Times New Roman" w:cs="Times New Roman"/>
          <w:color w:val="auto"/>
          <w:sz w:val="36"/>
        </w:rPr>
        <w:lastRenderedPageBreak/>
        <w:t>Hoofdstuk 6</w:t>
      </w:r>
      <w:bookmarkEnd w:id="20"/>
    </w:p>
    <w:p w:rsidR="00001D40" w:rsidRDefault="00001D40" w:rsidP="00001D40">
      <w:pPr>
        <w:pStyle w:val="Heading1"/>
        <w:spacing w:before="0" w:line="360" w:lineRule="auto"/>
        <w:rPr>
          <w:rFonts w:ascii="Times New Roman" w:hAnsi="Times New Roman" w:cs="Times New Roman"/>
          <w:color w:val="auto"/>
        </w:rPr>
      </w:pPr>
    </w:p>
    <w:p w:rsidR="00001D40" w:rsidRDefault="00001D40" w:rsidP="00001D40">
      <w:pPr>
        <w:pStyle w:val="Heading1"/>
        <w:spacing w:before="0" w:line="360" w:lineRule="auto"/>
        <w:rPr>
          <w:rFonts w:ascii="Times New Roman" w:hAnsi="Times New Roman" w:cs="Times New Roman"/>
          <w:color w:val="auto"/>
        </w:rPr>
      </w:pPr>
      <w:bookmarkStart w:id="21" w:name="_Toc391822310"/>
      <w:r w:rsidRPr="00386B9D">
        <w:rPr>
          <w:rFonts w:ascii="Times New Roman" w:hAnsi="Times New Roman" w:cs="Times New Roman"/>
          <w:color w:val="auto"/>
        </w:rPr>
        <w:t>Wat voor soort en hoeveel investeringen trekt een haven aan?</w:t>
      </w:r>
      <w:bookmarkEnd w:id="21"/>
    </w:p>
    <w:p w:rsidR="00001D40" w:rsidRPr="00001D40" w:rsidRDefault="00001D40" w:rsidP="00001D40">
      <w:pPr>
        <w:pStyle w:val="Heading2"/>
        <w:spacing w:before="0" w:line="360" w:lineRule="auto"/>
        <w:rPr>
          <w:rFonts w:ascii="Times New Roman" w:hAnsi="Times New Roman" w:cs="Times New Roman"/>
          <w:color w:val="auto"/>
          <w:sz w:val="18"/>
          <w:szCs w:val="18"/>
          <w:lang w:eastAsia="nl-NL"/>
        </w:rPr>
      </w:pPr>
    </w:p>
    <w:p w:rsidR="009776ED" w:rsidRPr="00386B9D" w:rsidRDefault="001E22A7" w:rsidP="00001D40">
      <w:pPr>
        <w:pStyle w:val="Heading2"/>
        <w:spacing w:before="0" w:line="360" w:lineRule="auto"/>
        <w:rPr>
          <w:rFonts w:ascii="Times New Roman" w:hAnsi="Times New Roman" w:cs="Times New Roman"/>
          <w:color w:val="auto"/>
          <w:sz w:val="24"/>
        </w:rPr>
      </w:pPr>
      <w:bookmarkStart w:id="22" w:name="_Toc391822311"/>
      <w:r w:rsidRPr="00386B9D">
        <w:rPr>
          <w:rFonts w:ascii="Times New Roman" w:hAnsi="Times New Roman" w:cs="Times New Roman"/>
          <w:color w:val="auto"/>
          <w:sz w:val="24"/>
        </w:rPr>
        <w:t>6</w:t>
      </w:r>
      <w:r w:rsidR="009776ED" w:rsidRPr="00386B9D">
        <w:rPr>
          <w:rFonts w:ascii="Times New Roman" w:hAnsi="Times New Roman" w:cs="Times New Roman"/>
          <w:color w:val="auto"/>
          <w:sz w:val="24"/>
        </w:rPr>
        <w:t>.1</w:t>
      </w:r>
      <w:r w:rsidR="00DF47DC" w:rsidRPr="00386B9D">
        <w:rPr>
          <w:rFonts w:ascii="Times New Roman" w:hAnsi="Times New Roman" w:cs="Times New Roman"/>
          <w:color w:val="auto"/>
          <w:sz w:val="24"/>
        </w:rPr>
        <w:t xml:space="preserve"> </w:t>
      </w:r>
      <w:r w:rsidR="007A2C8F" w:rsidRPr="00386B9D">
        <w:rPr>
          <w:rFonts w:ascii="Times New Roman" w:hAnsi="Times New Roman" w:cs="Times New Roman"/>
          <w:color w:val="auto"/>
          <w:sz w:val="24"/>
        </w:rPr>
        <w:t>Investeringen in d</w:t>
      </w:r>
      <w:r w:rsidR="00CB58D9" w:rsidRPr="00386B9D">
        <w:rPr>
          <w:rFonts w:ascii="Times New Roman" w:hAnsi="Times New Roman" w:cs="Times New Roman"/>
          <w:color w:val="auto"/>
          <w:sz w:val="24"/>
        </w:rPr>
        <w:t>e haven van Rotterdam</w:t>
      </w:r>
      <w:bookmarkEnd w:id="22"/>
    </w:p>
    <w:p w:rsidR="003F37C8" w:rsidRPr="00386B9D" w:rsidRDefault="00987FF0"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I</w:t>
      </w:r>
      <w:r w:rsidR="009B3A66" w:rsidRPr="00386B9D">
        <w:rPr>
          <w:rFonts w:ascii="Times New Roman" w:hAnsi="Times New Roman" w:cs="Times New Roman"/>
          <w:sz w:val="24"/>
          <w:szCs w:val="24"/>
        </w:rPr>
        <w:t>n</w:t>
      </w:r>
      <w:r w:rsidR="004D4323" w:rsidRPr="00386B9D">
        <w:rPr>
          <w:rFonts w:ascii="Times New Roman" w:hAnsi="Times New Roman" w:cs="Times New Roman"/>
          <w:sz w:val="24"/>
          <w:szCs w:val="24"/>
        </w:rPr>
        <w:t xml:space="preserve"> </w:t>
      </w:r>
      <w:r w:rsidR="009B3A66" w:rsidRPr="00386B9D">
        <w:rPr>
          <w:rFonts w:ascii="Times New Roman" w:hAnsi="Times New Roman" w:cs="Times New Roman"/>
          <w:sz w:val="24"/>
          <w:szCs w:val="24"/>
        </w:rPr>
        <w:t>dit</w:t>
      </w:r>
      <w:r w:rsidR="004D4323" w:rsidRPr="00386B9D">
        <w:rPr>
          <w:rFonts w:ascii="Times New Roman" w:hAnsi="Times New Roman" w:cs="Times New Roman"/>
          <w:sz w:val="24"/>
          <w:szCs w:val="24"/>
        </w:rPr>
        <w:t xml:space="preserve"> </w:t>
      </w:r>
      <w:r w:rsidR="009B3A66" w:rsidRPr="00386B9D">
        <w:rPr>
          <w:rFonts w:ascii="Times New Roman" w:hAnsi="Times New Roman" w:cs="Times New Roman"/>
          <w:sz w:val="24"/>
          <w:szCs w:val="24"/>
        </w:rPr>
        <w:t xml:space="preserve">hoofdstuk </w:t>
      </w:r>
      <w:r w:rsidR="004D4323" w:rsidRPr="00386B9D">
        <w:rPr>
          <w:rFonts w:ascii="Times New Roman" w:hAnsi="Times New Roman" w:cs="Times New Roman"/>
          <w:sz w:val="24"/>
          <w:szCs w:val="24"/>
        </w:rPr>
        <w:t>zal</w:t>
      </w:r>
      <w:r w:rsidR="009B3A66" w:rsidRPr="00386B9D">
        <w:rPr>
          <w:rFonts w:ascii="Times New Roman" w:hAnsi="Times New Roman" w:cs="Times New Roman"/>
          <w:sz w:val="24"/>
          <w:szCs w:val="24"/>
        </w:rPr>
        <w:t xml:space="preserve"> de </w:t>
      </w:r>
      <w:r w:rsidR="001E22A7" w:rsidRPr="00386B9D">
        <w:rPr>
          <w:rFonts w:ascii="Times New Roman" w:hAnsi="Times New Roman" w:cs="Times New Roman"/>
          <w:sz w:val="24"/>
          <w:szCs w:val="24"/>
        </w:rPr>
        <w:t xml:space="preserve">laatste </w:t>
      </w:r>
      <w:r w:rsidR="00CB58D9" w:rsidRPr="00386B9D">
        <w:rPr>
          <w:rFonts w:ascii="Times New Roman" w:hAnsi="Times New Roman" w:cs="Times New Roman"/>
          <w:sz w:val="24"/>
          <w:szCs w:val="24"/>
        </w:rPr>
        <w:t xml:space="preserve">deelvraag </w:t>
      </w:r>
      <w:r w:rsidRPr="00386B9D">
        <w:rPr>
          <w:rFonts w:ascii="Times New Roman" w:hAnsi="Times New Roman" w:cs="Times New Roman"/>
          <w:sz w:val="24"/>
          <w:szCs w:val="24"/>
        </w:rPr>
        <w:t>beantwoordt</w:t>
      </w:r>
      <w:r w:rsidR="00CB58D9" w:rsidRPr="00386B9D">
        <w:rPr>
          <w:rFonts w:ascii="Times New Roman" w:hAnsi="Times New Roman" w:cs="Times New Roman"/>
          <w:sz w:val="24"/>
          <w:szCs w:val="24"/>
        </w:rPr>
        <w:t xml:space="preserve"> </w:t>
      </w:r>
      <w:r w:rsidR="004D4323" w:rsidRPr="00386B9D">
        <w:rPr>
          <w:rFonts w:ascii="Times New Roman" w:hAnsi="Times New Roman" w:cs="Times New Roman"/>
          <w:sz w:val="24"/>
          <w:szCs w:val="24"/>
        </w:rPr>
        <w:t xml:space="preserve">worden </w:t>
      </w:r>
      <w:r w:rsidR="00CD05EE" w:rsidRPr="00386B9D">
        <w:rPr>
          <w:rFonts w:ascii="Times New Roman" w:hAnsi="Times New Roman" w:cs="Times New Roman"/>
          <w:sz w:val="24"/>
          <w:szCs w:val="24"/>
        </w:rPr>
        <w:t>aan d</w:t>
      </w:r>
      <w:r w:rsidR="004D52E9" w:rsidRPr="00386B9D">
        <w:rPr>
          <w:rFonts w:ascii="Times New Roman" w:hAnsi="Times New Roman" w:cs="Times New Roman"/>
          <w:sz w:val="24"/>
          <w:szCs w:val="24"/>
        </w:rPr>
        <w:t>e hand van de beschikbare data</w:t>
      </w:r>
      <w:r w:rsidR="00C9687B" w:rsidRPr="00386B9D">
        <w:rPr>
          <w:rFonts w:ascii="Times New Roman" w:hAnsi="Times New Roman" w:cs="Times New Roman"/>
          <w:sz w:val="24"/>
          <w:szCs w:val="24"/>
        </w:rPr>
        <w:t xml:space="preserve"> </w:t>
      </w:r>
      <w:r w:rsidR="00895E52">
        <w:rPr>
          <w:rFonts w:ascii="Times New Roman" w:hAnsi="Times New Roman" w:cs="Times New Roman"/>
          <w:sz w:val="24"/>
          <w:szCs w:val="24"/>
        </w:rPr>
        <w:t>die</w:t>
      </w:r>
      <w:r w:rsidR="00C9687B" w:rsidRPr="00386B9D">
        <w:rPr>
          <w:rFonts w:ascii="Times New Roman" w:hAnsi="Times New Roman" w:cs="Times New Roman"/>
          <w:sz w:val="24"/>
          <w:szCs w:val="24"/>
        </w:rPr>
        <w:t xml:space="preserve"> te vinden was</w:t>
      </w:r>
      <w:r w:rsidR="004D52E9" w:rsidRPr="00386B9D">
        <w:rPr>
          <w:rFonts w:ascii="Times New Roman" w:hAnsi="Times New Roman" w:cs="Times New Roman"/>
          <w:sz w:val="24"/>
          <w:szCs w:val="24"/>
        </w:rPr>
        <w:t xml:space="preserve"> </w:t>
      </w:r>
      <w:r w:rsidR="00C9687B" w:rsidRPr="00386B9D">
        <w:rPr>
          <w:rFonts w:ascii="Times New Roman" w:hAnsi="Times New Roman" w:cs="Times New Roman"/>
          <w:sz w:val="24"/>
          <w:szCs w:val="24"/>
        </w:rPr>
        <w:t xml:space="preserve">over de </w:t>
      </w:r>
      <w:r w:rsidR="004D52E9" w:rsidRPr="00386B9D">
        <w:rPr>
          <w:rFonts w:ascii="Times New Roman" w:hAnsi="Times New Roman" w:cs="Times New Roman"/>
          <w:sz w:val="24"/>
          <w:szCs w:val="24"/>
        </w:rPr>
        <w:t>investeringen</w:t>
      </w:r>
      <w:r w:rsidR="00C9687B" w:rsidRPr="00386B9D">
        <w:rPr>
          <w:rFonts w:ascii="Times New Roman" w:hAnsi="Times New Roman" w:cs="Times New Roman"/>
          <w:sz w:val="24"/>
          <w:szCs w:val="24"/>
        </w:rPr>
        <w:t>. De drie havens die centraal staan in dit onderzoek zullen hierbij geanalyseerd worden.</w:t>
      </w:r>
      <w:r w:rsidR="004D52E9" w:rsidRPr="00386B9D">
        <w:rPr>
          <w:rFonts w:ascii="Times New Roman" w:hAnsi="Times New Roman" w:cs="Times New Roman"/>
          <w:sz w:val="24"/>
          <w:szCs w:val="24"/>
        </w:rPr>
        <w:t xml:space="preserve"> </w:t>
      </w:r>
      <w:r w:rsidR="00CD05EE" w:rsidRPr="00386B9D">
        <w:rPr>
          <w:rFonts w:ascii="Times New Roman" w:hAnsi="Times New Roman" w:cs="Times New Roman"/>
          <w:sz w:val="24"/>
          <w:szCs w:val="24"/>
        </w:rPr>
        <w:t xml:space="preserve">Als eerst zal de haven van Rotterdam behandeld worden met betrekking tot dit aspect. </w:t>
      </w:r>
    </w:p>
    <w:p w:rsidR="005F1E2A" w:rsidRPr="00386B9D" w:rsidRDefault="000465D0"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U</w:t>
      </w:r>
      <w:r w:rsidR="004D4323" w:rsidRPr="00386B9D">
        <w:rPr>
          <w:rFonts w:ascii="Times New Roman" w:hAnsi="Times New Roman" w:cs="Times New Roman"/>
          <w:sz w:val="24"/>
          <w:szCs w:val="24"/>
        </w:rPr>
        <w:t xml:space="preserve">it </w:t>
      </w:r>
      <w:r w:rsidR="00F97359" w:rsidRPr="00386B9D">
        <w:rPr>
          <w:rFonts w:ascii="Times New Roman" w:hAnsi="Times New Roman" w:cs="Times New Roman"/>
          <w:sz w:val="24"/>
          <w:szCs w:val="24"/>
        </w:rPr>
        <w:t>het rapport</w:t>
      </w:r>
      <w:r w:rsidR="004D4323" w:rsidRPr="00386B9D">
        <w:rPr>
          <w:rFonts w:ascii="Times New Roman" w:hAnsi="Times New Roman" w:cs="Times New Roman"/>
          <w:sz w:val="24"/>
          <w:szCs w:val="24"/>
        </w:rPr>
        <w:t xml:space="preserve"> </w:t>
      </w:r>
      <w:r w:rsidR="00392753" w:rsidRPr="00386B9D">
        <w:rPr>
          <w:rFonts w:ascii="Times New Roman" w:hAnsi="Times New Roman" w:cs="Times New Roman"/>
          <w:sz w:val="24"/>
          <w:szCs w:val="24"/>
        </w:rPr>
        <w:t>H</w:t>
      </w:r>
      <w:r w:rsidR="004D4323" w:rsidRPr="00386B9D">
        <w:rPr>
          <w:rFonts w:ascii="Times New Roman" w:hAnsi="Times New Roman" w:cs="Times New Roman"/>
          <w:sz w:val="24"/>
          <w:szCs w:val="24"/>
        </w:rPr>
        <w:t>avenvisie</w:t>
      </w:r>
      <w:r w:rsidR="00F97359" w:rsidRPr="00386B9D">
        <w:rPr>
          <w:rFonts w:ascii="Times New Roman" w:hAnsi="Times New Roman" w:cs="Times New Roman"/>
          <w:sz w:val="24"/>
          <w:szCs w:val="24"/>
        </w:rPr>
        <w:t xml:space="preserve"> </w:t>
      </w:r>
      <w:r w:rsidR="00392753" w:rsidRPr="00386B9D">
        <w:rPr>
          <w:rFonts w:ascii="Times New Roman" w:hAnsi="Times New Roman" w:cs="Times New Roman"/>
          <w:sz w:val="24"/>
          <w:szCs w:val="24"/>
        </w:rPr>
        <w:t xml:space="preserve">2030, </w:t>
      </w:r>
      <w:r w:rsidRPr="00386B9D">
        <w:rPr>
          <w:rFonts w:ascii="Times New Roman" w:hAnsi="Times New Roman" w:cs="Times New Roman"/>
          <w:sz w:val="24"/>
          <w:szCs w:val="24"/>
        </w:rPr>
        <w:t>blijkt</w:t>
      </w:r>
      <w:r w:rsidR="004D4323" w:rsidRPr="00386B9D">
        <w:rPr>
          <w:rFonts w:ascii="Times New Roman" w:hAnsi="Times New Roman" w:cs="Times New Roman"/>
          <w:sz w:val="24"/>
          <w:szCs w:val="24"/>
        </w:rPr>
        <w:t xml:space="preserve"> dat het </w:t>
      </w:r>
      <w:r w:rsidR="008868D1" w:rsidRPr="00386B9D">
        <w:rPr>
          <w:rFonts w:ascii="Times New Roman" w:hAnsi="Times New Roman" w:cs="Times New Roman"/>
          <w:sz w:val="24"/>
          <w:szCs w:val="24"/>
        </w:rPr>
        <w:t xml:space="preserve">binnenlandse </w:t>
      </w:r>
      <w:r w:rsidR="004D4323" w:rsidRPr="00386B9D">
        <w:rPr>
          <w:rFonts w:ascii="Times New Roman" w:hAnsi="Times New Roman" w:cs="Times New Roman"/>
          <w:sz w:val="24"/>
          <w:szCs w:val="24"/>
        </w:rPr>
        <w:t>investeringsvolume in de jaren voor 2011 gemiddeld rond de 1.5 miljard euro aan private investeringen was</w:t>
      </w:r>
      <w:r w:rsidR="000530BF" w:rsidRPr="00386B9D">
        <w:rPr>
          <w:rFonts w:ascii="Times New Roman" w:hAnsi="Times New Roman" w:cs="Times New Roman"/>
          <w:sz w:val="24"/>
          <w:szCs w:val="24"/>
        </w:rPr>
        <w:t xml:space="preserve">. </w:t>
      </w:r>
      <w:r w:rsidR="007136A6" w:rsidRPr="00386B9D">
        <w:rPr>
          <w:rFonts w:ascii="Times New Roman" w:hAnsi="Times New Roman" w:cs="Times New Roman"/>
          <w:sz w:val="24"/>
          <w:szCs w:val="24"/>
        </w:rPr>
        <w:t xml:space="preserve">Deze zullen naar verwachting toenemen tot 2 </w:t>
      </w:r>
      <w:r w:rsidR="006C1337" w:rsidRPr="00386B9D">
        <w:rPr>
          <w:rFonts w:ascii="Times New Roman" w:hAnsi="Times New Roman" w:cs="Times New Roman"/>
          <w:sz w:val="24"/>
          <w:szCs w:val="24"/>
        </w:rPr>
        <w:t>miljard euro in de komende jaren</w:t>
      </w:r>
      <w:sdt>
        <w:sdtPr>
          <w:rPr>
            <w:rFonts w:ascii="Times New Roman" w:hAnsi="Times New Roman" w:cs="Times New Roman"/>
            <w:sz w:val="24"/>
            <w:szCs w:val="24"/>
          </w:rPr>
          <w:id w:val="-1076440228"/>
          <w:citation/>
        </w:sdtPr>
        <w:sdtContent>
          <w:r w:rsidR="00B64198" w:rsidRPr="00386B9D">
            <w:rPr>
              <w:rFonts w:ascii="Times New Roman" w:hAnsi="Times New Roman" w:cs="Times New Roman"/>
              <w:sz w:val="24"/>
              <w:szCs w:val="24"/>
            </w:rPr>
            <w:fldChar w:fldCharType="begin"/>
          </w:r>
          <w:r w:rsidR="006C1337" w:rsidRPr="00386B9D">
            <w:rPr>
              <w:rFonts w:ascii="Times New Roman" w:hAnsi="Times New Roman" w:cs="Times New Roman"/>
              <w:sz w:val="24"/>
              <w:szCs w:val="24"/>
            </w:rPr>
            <w:instrText xml:space="preserve"> CITATION Por11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2011)</w:t>
          </w:r>
          <w:r w:rsidR="00B64198" w:rsidRPr="00386B9D">
            <w:rPr>
              <w:rFonts w:ascii="Times New Roman" w:hAnsi="Times New Roman" w:cs="Times New Roman"/>
              <w:sz w:val="24"/>
              <w:szCs w:val="24"/>
            </w:rPr>
            <w:fldChar w:fldCharType="end"/>
          </w:r>
        </w:sdtContent>
      </w:sdt>
      <w:r w:rsidR="004D4323" w:rsidRPr="00386B9D">
        <w:rPr>
          <w:rFonts w:ascii="Times New Roman" w:hAnsi="Times New Roman" w:cs="Times New Roman"/>
          <w:sz w:val="24"/>
          <w:szCs w:val="24"/>
        </w:rPr>
        <w:t xml:space="preserve">. </w:t>
      </w:r>
      <w:r w:rsidR="00B73663" w:rsidRPr="00386B9D">
        <w:rPr>
          <w:rFonts w:ascii="Times New Roman" w:hAnsi="Times New Roman" w:cs="Times New Roman"/>
          <w:sz w:val="24"/>
          <w:szCs w:val="24"/>
        </w:rPr>
        <w:t>Met private investeringen worden investeringen bedoeld die gedaan worden door bedrijven die geen eigendom van</w:t>
      </w:r>
      <w:r w:rsidR="00DF47DC" w:rsidRPr="00386B9D">
        <w:rPr>
          <w:rFonts w:ascii="Times New Roman" w:hAnsi="Times New Roman" w:cs="Times New Roman"/>
          <w:sz w:val="24"/>
          <w:szCs w:val="24"/>
        </w:rPr>
        <w:t xml:space="preserve"> de</w:t>
      </w:r>
      <w:r w:rsidR="00B73663" w:rsidRPr="00386B9D">
        <w:rPr>
          <w:rFonts w:ascii="Times New Roman" w:hAnsi="Times New Roman" w:cs="Times New Roman"/>
          <w:sz w:val="24"/>
          <w:szCs w:val="24"/>
        </w:rPr>
        <w:t xml:space="preserve"> staat zijn maar van </w:t>
      </w:r>
      <w:r w:rsidR="00B463EF" w:rsidRPr="00386B9D">
        <w:rPr>
          <w:rFonts w:ascii="Times New Roman" w:hAnsi="Times New Roman" w:cs="Times New Roman"/>
          <w:sz w:val="24"/>
          <w:szCs w:val="24"/>
        </w:rPr>
        <w:t>private eigenaren</w:t>
      </w:r>
      <w:sdt>
        <w:sdtPr>
          <w:rPr>
            <w:rFonts w:ascii="Times New Roman" w:hAnsi="Times New Roman" w:cs="Times New Roman"/>
            <w:sz w:val="24"/>
            <w:szCs w:val="24"/>
          </w:rPr>
          <w:id w:val="892316564"/>
          <w:citation/>
        </w:sdtPr>
        <w:sdtContent>
          <w:r w:rsidR="00B64198" w:rsidRPr="00386B9D">
            <w:rPr>
              <w:rFonts w:ascii="Times New Roman" w:hAnsi="Times New Roman" w:cs="Times New Roman"/>
              <w:sz w:val="24"/>
              <w:szCs w:val="24"/>
            </w:rPr>
            <w:fldChar w:fldCharType="begin"/>
          </w:r>
          <w:r w:rsidR="006C1337" w:rsidRPr="00386B9D">
            <w:rPr>
              <w:rFonts w:ascii="Times New Roman" w:hAnsi="Times New Roman" w:cs="Times New Roman"/>
              <w:sz w:val="24"/>
              <w:szCs w:val="24"/>
            </w:rPr>
            <w:instrText xml:space="preserve"> CITATION Ber08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(Berk &amp; DeMarzo, 2008)</w:t>
          </w:r>
          <w:r w:rsidR="00B64198" w:rsidRPr="00386B9D">
            <w:rPr>
              <w:rFonts w:ascii="Times New Roman" w:hAnsi="Times New Roman" w:cs="Times New Roman"/>
              <w:sz w:val="24"/>
              <w:szCs w:val="24"/>
            </w:rPr>
            <w:fldChar w:fldCharType="end"/>
          </w:r>
        </w:sdtContent>
      </w:sdt>
      <w:r w:rsidR="005F1E2A" w:rsidRPr="00386B9D">
        <w:rPr>
          <w:rFonts w:ascii="Times New Roman" w:hAnsi="Times New Roman" w:cs="Times New Roman"/>
          <w:sz w:val="24"/>
          <w:szCs w:val="24"/>
        </w:rPr>
        <w:t>.</w:t>
      </w:r>
      <w:r w:rsidR="000530BF" w:rsidRPr="00386B9D">
        <w:rPr>
          <w:rFonts w:ascii="Times New Roman" w:hAnsi="Times New Roman" w:cs="Times New Roman"/>
          <w:sz w:val="24"/>
          <w:szCs w:val="24"/>
        </w:rPr>
        <w:t xml:space="preserve"> </w:t>
      </w:r>
      <w:r w:rsidR="00DF47DC" w:rsidRPr="00386B9D">
        <w:rPr>
          <w:rFonts w:ascii="Times New Roman" w:hAnsi="Times New Roman" w:cs="Times New Roman"/>
          <w:sz w:val="24"/>
          <w:szCs w:val="24"/>
        </w:rPr>
        <w:t>Publieke</w:t>
      </w:r>
      <w:r w:rsidR="00B73663" w:rsidRPr="00386B9D">
        <w:rPr>
          <w:rFonts w:ascii="Times New Roman" w:hAnsi="Times New Roman" w:cs="Times New Roman"/>
          <w:sz w:val="24"/>
          <w:szCs w:val="24"/>
        </w:rPr>
        <w:t xml:space="preserve"> investeringen</w:t>
      </w:r>
      <w:r w:rsidR="00CB58D9" w:rsidRPr="00386B9D">
        <w:rPr>
          <w:rFonts w:ascii="Times New Roman" w:hAnsi="Times New Roman" w:cs="Times New Roman"/>
          <w:sz w:val="24"/>
          <w:szCs w:val="24"/>
        </w:rPr>
        <w:t xml:space="preserve"> daarentegen,</w:t>
      </w:r>
      <w:r w:rsidR="00DF47DC" w:rsidRPr="00386B9D">
        <w:rPr>
          <w:rFonts w:ascii="Times New Roman" w:hAnsi="Times New Roman" w:cs="Times New Roman"/>
          <w:sz w:val="24"/>
          <w:szCs w:val="24"/>
        </w:rPr>
        <w:t xml:space="preserve"> </w:t>
      </w:r>
      <w:r w:rsidR="00B73663" w:rsidRPr="00386B9D">
        <w:rPr>
          <w:rFonts w:ascii="Times New Roman" w:hAnsi="Times New Roman" w:cs="Times New Roman"/>
          <w:sz w:val="24"/>
          <w:szCs w:val="24"/>
        </w:rPr>
        <w:t xml:space="preserve">zijn wel investeringen die gedaan worden door bedrijven </w:t>
      </w:r>
      <w:r w:rsidR="0098576B" w:rsidRPr="00386B9D">
        <w:rPr>
          <w:rFonts w:ascii="Times New Roman" w:hAnsi="Times New Roman" w:cs="Times New Roman"/>
          <w:sz w:val="24"/>
          <w:szCs w:val="24"/>
        </w:rPr>
        <w:t>die eigendom zijn van</w:t>
      </w:r>
      <w:r w:rsidR="005F1E2A" w:rsidRPr="00386B9D">
        <w:rPr>
          <w:rFonts w:ascii="Times New Roman" w:hAnsi="Times New Roman" w:cs="Times New Roman"/>
          <w:sz w:val="24"/>
          <w:szCs w:val="24"/>
        </w:rPr>
        <w:t xml:space="preserve"> </w:t>
      </w:r>
      <w:r w:rsidR="00392753" w:rsidRPr="00386B9D">
        <w:rPr>
          <w:rFonts w:ascii="Times New Roman" w:hAnsi="Times New Roman" w:cs="Times New Roman"/>
          <w:sz w:val="24"/>
          <w:szCs w:val="24"/>
        </w:rPr>
        <w:t xml:space="preserve">de </w:t>
      </w:r>
      <w:r w:rsidR="005F1E2A" w:rsidRPr="00386B9D">
        <w:rPr>
          <w:rFonts w:ascii="Times New Roman" w:hAnsi="Times New Roman" w:cs="Times New Roman"/>
          <w:sz w:val="24"/>
          <w:szCs w:val="24"/>
        </w:rPr>
        <w:t>staat</w:t>
      </w:r>
      <w:r w:rsidR="00895E52">
        <w:rPr>
          <w:rFonts w:ascii="Times New Roman" w:hAnsi="Times New Roman" w:cs="Times New Roman"/>
          <w:sz w:val="24"/>
          <w:szCs w:val="24"/>
        </w:rPr>
        <w:t xml:space="preserve"> of door de overheid zelf</w:t>
      </w:r>
      <w:r w:rsidR="005F1E2A" w:rsidRPr="00386B9D">
        <w:rPr>
          <w:rFonts w:ascii="Times New Roman" w:hAnsi="Times New Roman" w:cs="Times New Roman"/>
          <w:sz w:val="24"/>
          <w:szCs w:val="24"/>
        </w:rPr>
        <w:t>.</w:t>
      </w:r>
      <w:r w:rsidR="0098576B" w:rsidRPr="00386B9D">
        <w:rPr>
          <w:rFonts w:ascii="Times New Roman" w:hAnsi="Times New Roman" w:cs="Times New Roman"/>
          <w:sz w:val="24"/>
          <w:szCs w:val="24"/>
        </w:rPr>
        <w:t xml:space="preserve"> Een publieke investeerder in</w:t>
      </w:r>
      <w:r w:rsidR="005F1E2A" w:rsidRPr="00386B9D">
        <w:rPr>
          <w:rFonts w:ascii="Times New Roman" w:hAnsi="Times New Roman" w:cs="Times New Roman"/>
          <w:sz w:val="24"/>
          <w:szCs w:val="24"/>
        </w:rPr>
        <w:t xml:space="preserve"> het geval van de Rotterdamse haven is het Havenbedrijf Rotterdam, </w:t>
      </w:r>
      <w:r w:rsidR="00A27C2A" w:rsidRPr="00386B9D">
        <w:rPr>
          <w:rFonts w:ascii="Times New Roman" w:hAnsi="Times New Roman" w:cs="Times New Roman"/>
          <w:sz w:val="24"/>
          <w:szCs w:val="24"/>
        </w:rPr>
        <w:t>het</w:t>
      </w:r>
      <w:r w:rsidR="00392753" w:rsidRPr="00386B9D">
        <w:rPr>
          <w:rFonts w:ascii="Times New Roman" w:hAnsi="Times New Roman" w:cs="Times New Roman"/>
          <w:sz w:val="24"/>
          <w:szCs w:val="24"/>
        </w:rPr>
        <w:t xml:space="preserve"> Havenbedrijf is</w:t>
      </w:r>
      <w:r w:rsidR="0098576B" w:rsidRPr="00386B9D">
        <w:rPr>
          <w:rFonts w:ascii="Times New Roman" w:hAnsi="Times New Roman" w:cs="Times New Roman"/>
          <w:sz w:val="24"/>
          <w:szCs w:val="24"/>
        </w:rPr>
        <w:t xml:space="preserve"> eigendom</w:t>
      </w:r>
      <w:r w:rsidR="005F1E2A" w:rsidRPr="00386B9D">
        <w:rPr>
          <w:rFonts w:ascii="Times New Roman" w:hAnsi="Times New Roman" w:cs="Times New Roman"/>
          <w:sz w:val="24"/>
          <w:szCs w:val="24"/>
        </w:rPr>
        <w:t xml:space="preserve"> van de Nederlandse staat en de gemeente Rotterdam</w:t>
      </w:r>
      <w:sdt>
        <w:sdtPr>
          <w:rPr>
            <w:rFonts w:ascii="Times New Roman" w:hAnsi="Times New Roman" w:cs="Times New Roman"/>
            <w:sz w:val="24"/>
            <w:szCs w:val="24"/>
          </w:rPr>
          <w:id w:val="-710576210"/>
          <w:citation/>
        </w:sdtPr>
        <w:sdtContent>
          <w:r w:rsidR="00B64198" w:rsidRPr="00386B9D">
            <w:rPr>
              <w:rFonts w:ascii="Times New Roman" w:hAnsi="Times New Roman" w:cs="Times New Roman"/>
              <w:sz w:val="24"/>
              <w:szCs w:val="24"/>
            </w:rPr>
            <w:fldChar w:fldCharType="begin"/>
          </w:r>
          <w:r w:rsidR="005F1E2A" w:rsidRPr="00386B9D">
            <w:rPr>
              <w:rFonts w:ascii="Times New Roman" w:hAnsi="Times New Roman" w:cs="Times New Roman"/>
              <w:sz w:val="24"/>
              <w:szCs w:val="24"/>
            </w:rPr>
            <w:instrText xml:space="preserve"> CITATION Nij12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(Nijdam, van der Lugt, &amp; de Jong, 2012)</w:t>
          </w:r>
          <w:r w:rsidR="00B64198" w:rsidRPr="00386B9D">
            <w:rPr>
              <w:rFonts w:ascii="Times New Roman" w:hAnsi="Times New Roman" w:cs="Times New Roman"/>
              <w:sz w:val="24"/>
              <w:szCs w:val="24"/>
            </w:rPr>
            <w:fldChar w:fldCharType="end"/>
          </w:r>
        </w:sdtContent>
      </w:sdt>
      <w:r w:rsidR="005F1E2A" w:rsidRPr="00386B9D">
        <w:rPr>
          <w:rFonts w:ascii="Times New Roman" w:hAnsi="Times New Roman" w:cs="Times New Roman"/>
          <w:sz w:val="24"/>
          <w:szCs w:val="24"/>
        </w:rPr>
        <w:t>.</w:t>
      </w:r>
      <w:r w:rsidR="00987FF0" w:rsidRPr="00386B9D">
        <w:rPr>
          <w:rFonts w:ascii="Times New Roman" w:hAnsi="Times New Roman" w:cs="Times New Roman"/>
          <w:sz w:val="24"/>
          <w:szCs w:val="24"/>
        </w:rPr>
        <w:t xml:space="preserve"> Een v</w:t>
      </w:r>
      <w:r w:rsidR="000530BF" w:rsidRPr="00386B9D">
        <w:rPr>
          <w:rFonts w:ascii="Times New Roman" w:hAnsi="Times New Roman" w:cs="Times New Roman"/>
          <w:sz w:val="24"/>
          <w:szCs w:val="24"/>
        </w:rPr>
        <w:t>oorbeeld van een</w:t>
      </w:r>
      <w:r w:rsidR="006E306D" w:rsidRPr="00386B9D">
        <w:rPr>
          <w:rFonts w:ascii="Times New Roman" w:hAnsi="Times New Roman" w:cs="Times New Roman"/>
          <w:sz w:val="24"/>
          <w:szCs w:val="24"/>
        </w:rPr>
        <w:t xml:space="preserve"> </w:t>
      </w:r>
      <w:r w:rsidR="000530BF" w:rsidRPr="00386B9D">
        <w:rPr>
          <w:rFonts w:ascii="Times New Roman" w:hAnsi="Times New Roman" w:cs="Times New Roman"/>
          <w:sz w:val="24"/>
          <w:szCs w:val="24"/>
        </w:rPr>
        <w:t>private investering is een bio ethanol installatie die werd opgezet in de haven van Rotterdam door een bedrijf genaamd Abengoa Bioenergy</w:t>
      </w:r>
      <w:sdt>
        <w:sdtPr>
          <w:rPr>
            <w:rFonts w:ascii="Times New Roman" w:hAnsi="Times New Roman" w:cs="Times New Roman"/>
            <w:sz w:val="24"/>
            <w:szCs w:val="24"/>
          </w:rPr>
          <w:id w:val="-478608906"/>
          <w:citation/>
        </w:sdtPr>
        <w:sdtContent>
          <w:r w:rsidR="00B64198" w:rsidRPr="00386B9D">
            <w:rPr>
              <w:rFonts w:ascii="Times New Roman" w:hAnsi="Times New Roman" w:cs="Times New Roman"/>
              <w:sz w:val="24"/>
              <w:szCs w:val="24"/>
            </w:rPr>
            <w:fldChar w:fldCharType="begin"/>
          </w:r>
          <w:r w:rsidR="000530BF" w:rsidRPr="00386B9D">
            <w:rPr>
              <w:rFonts w:ascii="Times New Roman" w:hAnsi="Times New Roman" w:cs="Times New Roman"/>
              <w:sz w:val="24"/>
              <w:szCs w:val="24"/>
            </w:rPr>
            <w:instrText xml:space="preserve"> CITATION Por07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2007)</w:t>
          </w:r>
          <w:r w:rsidR="00B64198" w:rsidRPr="00386B9D">
            <w:rPr>
              <w:rFonts w:ascii="Times New Roman" w:hAnsi="Times New Roman" w:cs="Times New Roman"/>
              <w:sz w:val="24"/>
              <w:szCs w:val="24"/>
            </w:rPr>
            <w:fldChar w:fldCharType="end"/>
          </w:r>
        </w:sdtContent>
      </w:sdt>
      <w:r w:rsidR="000530BF" w:rsidRPr="00386B9D">
        <w:rPr>
          <w:rFonts w:ascii="Times New Roman" w:hAnsi="Times New Roman" w:cs="Times New Roman"/>
          <w:sz w:val="24"/>
          <w:szCs w:val="24"/>
        </w:rPr>
        <w:t xml:space="preserve">. </w:t>
      </w:r>
    </w:p>
    <w:p w:rsidR="000B13CE" w:rsidRPr="00386B9D" w:rsidRDefault="002559CC"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Hiernaast investeert het</w:t>
      </w:r>
      <w:r w:rsidR="001A009F" w:rsidRPr="00386B9D">
        <w:rPr>
          <w:rFonts w:ascii="Times New Roman" w:hAnsi="Times New Roman" w:cs="Times New Roman"/>
          <w:sz w:val="24"/>
          <w:szCs w:val="24"/>
        </w:rPr>
        <w:t xml:space="preserve"> H</w:t>
      </w:r>
      <w:r w:rsidRPr="00386B9D">
        <w:rPr>
          <w:rFonts w:ascii="Times New Roman" w:hAnsi="Times New Roman" w:cs="Times New Roman"/>
          <w:sz w:val="24"/>
          <w:szCs w:val="24"/>
        </w:rPr>
        <w:t>avenbedrijf</w:t>
      </w:r>
      <w:r w:rsidR="00987FF0" w:rsidRPr="00386B9D">
        <w:rPr>
          <w:rFonts w:ascii="Times New Roman" w:hAnsi="Times New Roman" w:cs="Times New Roman"/>
          <w:sz w:val="24"/>
          <w:szCs w:val="24"/>
        </w:rPr>
        <w:t xml:space="preserve"> Rotterdam zelf ook in de haven. D</w:t>
      </w:r>
      <w:r w:rsidR="005F1E2A" w:rsidRPr="00386B9D">
        <w:rPr>
          <w:rFonts w:ascii="Times New Roman" w:hAnsi="Times New Roman" w:cs="Times New Roman"/>
          <w:sz w:val="24"/>
          <w:szCs w:val="24"/>
        </w:rPr>
        <w:t>eze investeringen behoren tot de publieke investeringen.</w:t>
      </w:r>
      <w:r w:rsidRPr="00386B9D">
        <w:rPr>
          <w:rFonts w:ascii="Times New Roman" w:hAnsi="Times New Roman" w:cs="Times New Roman"/>
          <w:sz w:val="24"/>
          <w:szCs w:val="24"/>
        </w:rPr>
        <w:t xml:space="preserve"> In</w:t>
      </w:r>
      <w:r w:rsidR="001A009F" w:rsidRPr="00386B9D">
        <w:rPr>
          <w:rFonts w:ascii="Times New Roman" w:hAnsi="Times New Roman" w:cs="Times New Roman"/>
          <w:sz w:val="24"/>
          <w:szCs w:val="24"/>
        </w:rPr>
        <w:t xml:space="preserve"> het jaar 2012 investeerde het H</w:t>
      </w:r>
      <w:r w:rsidR="00FD2912">
        <w:rPr>
          <w:rFonts w:ascii="Times New Roman" w:hAnsi="Times New Roman" w:cs="Times New Roman"/>
          <w:sz w:val="24"/>
          <w:szCs w:val="24"/>
        </w:rPr>
        <w:t>avenbedrijf 626</w:t>
      </w:r>
      <w:r w:rsidRPr="00386B9D">
        <w:rPr>
          <w:rFonts w:ascii="Times New Roman" w:hAnsi="Times New Roman" w:cs="Times New Roman"/>
          <w:sz w:val="24"/>
          <w:szCs w:val="24"/>
        </w:rPr>
        <w:t xml:space="preserve"> miljoen euro</w:t>
      </w:r>
      <w:r w:rsidR="005F1E2A" w:rsidRPr="00386B9D">
        <w:rPr>
          <w:rFonts w:ascii="Times New Roman" w:hAnsi="Times New Roman" w:cs="Times New Roman"/>
          <w:sz w:val="24"/>
          <w:szCs w:val="24"/>
        </w:rPr>
        <w:t xml:space="preserve"> (zie appendix figuur 4)</w:t>
      </w:r>
      <w:r w:rsidRPr="00386B9D">
        <w:rPr>
          <w:rFonts w:ascii="Times New Roman" w:hAnsi="Times New Roman" w:cs="Times New Roman"/>
          <w:sz w:val="24"/>
          <w:szCs w:val="24"/>
        </w:rPr>
        <w:t>, waarvan het merendeel</w:t>
      </w:r>
      <w:r w:rsidR="00CF5CF1" w:rsidRPr="00386B9D">
        <w:rPr>
          <w:rFonts w:ascii="Times New Roman" w:hAnsi="Times New Roman" w:cs="Times New Roman"/>
          <w:sz w:val="24"/>
          <w:szCs w:val="24"/>
        </w:rPr>
        <w:t xml:space="preserve"> </w:t>
      </w:r>
      <w:r w:rsidR="005F1E2A" w:rsidRPr="00386B9D">
        <w:rPr>
          <w:rFonts w:ascii="Times New Roman" w:hAnsi="Times New Roman" w:cs="Times New Roman"/>
          <w:sz w:val="24"/>
          <w:szCs w:val="24"/>
        </w:rPr>
        <w:t>(zie appendix figuur 5</w:t>
      </w:r>
      <w:r w:rsidR="00CF5CF1" w:rsidRPr="00386B9D">
        <w:rPr>
          <w:rFonts w:ascii="Times New Roman" w:hAnsi="Times New Roman" w:cs="Times New Roman"/>
          <w:sz w:val="24"/>
          <w:szCs w:val="24"/>
        </w:rPr>
        <w:t xml:space="preserve">) </w:t>
      </w:r>
      <w:r w:rsidRPr="00386B9D">
        <w:rPr>
          <w:rFonts w:ascii="Times New Roman" w:hAnsi="Times New Roman" w:cs="Times New Roman"/>
          <w:sz w:val="24"/>
          <w:szCs w:val="24"/>
        </w:rPr>
        <w:t xml:space="preserve">werd geïnvesteerd in </w:t>
      </w:r>
      <w:r w:rsidR="00CF5CF1" w:rsidRPr="00386B9D">
        <w:rPr>
          <w:rFonts w:ascii="Times New Roman" w:hAnsi="Times New Roman" w:cs="Times New Roman"/>
          <w:sz w:val="24"/>
          <w:szCs w:val="24"/>
        </w:rPr>
        <w:t>M</w:t>
      </w:r>
      <w:r w:rsidRPr="00386B9D">
        <w:rPr>
          <w:rFonts w:ascii="Times New Roman" w:hAnsi="Times New Roman" w:cs="Times New Roman"/>
          <w:sz w:val="24"/>
          <w:szCs w:val="24"/>
        </w:rPr>
        <w:t>aasvlakte 2 en de rest in het bestaand gebied</w:t>
      </w:r>
      <w:r w:rsidR="00CF5CF1" w:rsidRPr="00386B9D">
        <w:rPr>
          <w:rFonts w:ascii="Times New Roman" w:hAnsi="Times New Roman" w:cs="Times New Roman"/>
          <w:sz w:val="24"/>
          <w:szCs w:val="24"/>
        </w:rPr>
        <w:t xml:space="preserve"> (bijv.</w:t>
      </w:r>
      <w:r w:rsidR="007136A6" w:rsidRPr="00386B9D">
        <w:rPr>
          <w:rFonts w:ascii="Times New Roman" w:hAnsi="Times New Roman" w:cs="Times New Roman"/>
          <w:sz w:val="24"/>
          <w:szCs w:val="24"/>
        </w:rPr>
        <w:t xml:space="preserve"> in de</w:t>
      </w:r>
      <w:r w:rsidR="00CF5CF1" w:rsidRPr="00386B9D">
        <w:rPr>
          <w:rFonts w:ascii="Times New Roman" w:hAnsi="Times New Roman" w:cs="Times New Roman"/>
          <w:sz w:val="24"/>
          <w:szCs w:val="24"/>
        </w:rPr>
        <w:t xml:space="preserve"> haven</w:t>
      </w:r>
      <w:r w:rsidR="00C9687B" w:rsidRPr="00386B9D">
        <w:rPr>
          <w:rFonts w:ascii="Times New Roman" w:hAnsi="Times New Roman" w:cs="Times New Roman"/>
          <w:sz w:val="24"/>
          <w:szCs w:val="24"/>
        </w:rPr>
        <w:t xml:space="preserve"> </w:t>
      </w:r>
      <w:r w:rsidR="00CF5CF1" w:rsidRPr="00386B9D">
        <w:rPr>
          <w:rFonts w:ascii="Times New Roman" w:hAnsi="Times New Roman" w:cs="Times New Roman"/>
          <w:sz w:val="24"/>
          <w:szCs w:val="24"/>
        </w:rPr>
        <w:t>infrastructuur en</w:t>
      </w:r>
      <w:r w:rsidR="007136A6" w:rsidRPr="00386B9D">
        <w:rPr>
          <w:rFonts w:ascii="Times New Roman" w:hAnsi="Times New Roman" w:cs="Times New Roman"/>
          <w:sz w:val="24"/>
          <w:szCs w:val="24"/>
        </w:rPr>
        <w:t xml:space="preserve"> de</w:t>
      </w:r>
      <w:r w:rsidR="00CF5CF1" w:rsidRPr="00386B9D">
        <w:rPr>
          <w:rFonts w:ascii="Times New Roman" w:hAnsi="Times New Roman" w:cs="Times New Roman"/>
          <w:sz w:val="24"/>
          <w:szCs w:val="24"/>
        </w:rPr>
        <w:t xml:space="preserve"> haven</w:t>
      </w:r>
      <w:r w:rsidR="00C9687B" w:rsidRPr="00386B9D">
        <w:rPr>
          <w:rFonts w:ascii="Times New Roman" w:hAnsi="Times New Roman" w:cs="Times New Roman"/>
          <w:sz w:val="24"/>
          <w:szCs w:val="24"/>
        </w:rPr>
        <w:t xml:space="preserve"> </w:t>
      </w:r>
      <w:r w:rsidR="00CF5CF1" w:rsidRPr="00386B9D">
        <w:rPr>
          <w:rFonts w:ascii="Times New Roman" w:hAnsi="Times New Roman" w:cs="Times New Roman"/>
          <w:sz w:val="24"/>
          <w:szCs w:val="24"/>
        </w:rPr>
        <w:t>faciliteiten).</w:t>
      </w:r>
      <w:r w:rsidR="000823FD" w:rsidRPr="00386B9D">
        <w:rPr>
          <w:rFonts w:ascii="Times New Roman" w:hAnsi="Times New Roman" w:cs="Times New Roman"/>
          <w:sz w:val="24"/>
          <w:szCs w:val="24"/>
        </w:rPr>
        <w:t xml:space="preserve"> </w:t>
      </w:r>
      <w:r w:rsidR="002466BB" w:rsidRPr="00386B9D">
        <w:rPr>
          <w:rFonts w:ascii="Times New Roman" w:hAnsi="Times New Roman" w:cs="Times New Roman"/>
          <w:sz w:val="24"/>
          <w:szCs w:val="24"/>
        </w:rPr>
        <w:t>Met</w:t>
      </w:r>
      <w:r w:rsidR="007136A6" w:rsidRPr="00386B9D">
        <w:rPr>
          <w:rFonts w:ascii="Times New Roman" w:hAnsi="Times New Roman" w:cs="Times New Roman"/>
          <w:sz w:val="24"/>
          <w:szCs w:val="24"/>
        </w:rPr>
        <w:t xml:space="preserve"> het aflopen van de aanleg van M</w:t>
      </w:r>
      <w:r w:rsidR="002466BB" w:rsidRPr="00386B9D">
        <w:rPr>
          <w:rFonts w:ascii="Times New Roman" w:hAnsi="Times New Roman" w:cs="Times New Roman"/>
          <w:sz w:val="24"/>
          <w:szCs w:val="24"/>
        </w:rPr>
        <w:t>aasvlakte 2</w:t>
      </w:r>
      <w:r w:rsidR="00CF5CF1" w:rsidRPr="00386B9D">
        <w:rPr>
          <w:rFonts w:ascii="Times New Roman" w:hAnsi="Times New Roman" w:cs="Times New Roman"/>
          <w:sz w:val="24"/>
          <w:szCs w:val="24"/>
        </w:rPr>
        <w:t>,</w:t>
      </w:r>
      <w:r w:rsidR="002466BB" w:rsidRPr="00386B9D">
        <w:rPr>
          <w:rFonts w:ascii="Times New Roman" w:hAnsi="Times New Roman" w:cs="Times New Roman"/>
          <w:sz w:val="24"/>
          <w:szCs w:val="24"/>
        </w:rPr>
        <w:t xml:space="preserve"> lopen investeringen</w:t>
      </w:r>
      <w:r w:rsidR="00CF5CF1" w:rsidRPr="00386B9D">
        <w:rPr>
          <w:rFonts w:ascii="Times New Roman" w:hAnsi="Times New Roman" w:cs="Times New Roman"/>
          <w:sz w:val="24"/>
          <w:szCs w:val="24"/>
        </w:rPr>
        <w:t xml:space="preserve"> </w:t>
      </w:r>
      <w:r w:rsidR="002466BB" w:rsidRPr="00386B9D">
        <w:rPr>
          <w:rFonts w:ascii="Times New Roman" w:hAnsi="Times New Roman" w:cs="Times New Roman"/>
          <w:sz w:val="24"/>
          <w:szCs w:val="24"/>
        </w:rPr>
        <w:t xml:space="preserve">door het </w:t>
      </w:r>
      <w:r w:rsidR="001A009F" w:rsidRPr="00386B9D">
        <w:rPr>
          <w:rFonts w:ascii="Times New Roman" w:hAnsi="Times New Roman" w:cs="Times New Roman"/>
          <w:sz w:val="24"/>
          <w:szCs w:val="24"/>
        </w:rPr>
        <w:t>H</w:t>
      </w:r>
      <w:r w:rsidR="00CF5CF1" w:rsidRPr="00386B9D">
        <w:rPr>
          <w:rFonts w:ascii="Times New Roman" w:hAnsi="Times New Roman" w:cs="Times New Roman"/>
          <w:sz w:val="24"/>
          <w:szCs w:val="24"/>
        </w:rPr>
        <w:t>avenbedrijf aanzienlijk terug</w:t>
      </w:r>
      <w:r w:rsidR="005F1E2A" w:rsidRPr="00386B9D">
        <w:rPr>
          <w:rFonts w:ascii="Times New Roman" w:hAnsi="Times New Roman" w:cs="Times New Roman"/>
          <w:sz w:val="24"/>
          <w:szCs w:val="24"/>
        </w:rPr>
        <w:t xml:space="preserve"> </w:t>
      </w:r>
      <w:r w:rsidR="00CF5CF1" w:rsidRPr="00386B9D">
        <w:rPr>
          <w:rFonts w:ascii="Times New Roman" w:hAnsi="Times New Roman" w:cs="Times New Roman"/>
          <w:sz w:val="24"/>
          <w:szCs w:val="24"/>
        </w:rPr>
        <w:t>voor het jaar 2013</w:t>
      </w:r>
      <w:r w:rsidR="005F1E2A" w:rsidRPr="00386B9D">
        <w:rPr>
          <w:rFonts w:ascii="Times New Roman" w:hAnsi="Times New Roman" w:cs="Times New Roman"/>
          <w:sz w:val="24"/>
          <w:szCs w:val="24"/>
        </w:rPr>
        <w:t xml:space="preserve"> (zie appendix figuur 5</w:t>
      </w:r>
      <w:r w:rsidR="001A009F" w:rsidRPr="00386B9D">
        <w:rPr>
          <w:rFonts w:ascii="Times New Roman" w:hAnsi="Times New Roman" w:cs="Times New Roman"/>
          <w:sz w:val="24"/>
          <w:szCs w:val="24"/>
        </w:rPr>
        <w:t>)</w:t>
      </w:r>
      <w:sdt>
        <w:sdtPr>
          <w:rPr>
            <w:rFonts w:ascii="Times New Roman" w:hAnsi="Times New Roman" w:cs="Times New Roman"/>
            <w:sz w:val="24"/>
            <w:szCs w:val="24"/>
          </w:rPr>
          <w:id w:val="-1816405624"/>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CITATION Por13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2013)</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w:t>
      </w:r>
      <w:r w:rsidR="00963F90" w:rsidRPr="00386B9D">
        <w:rPr>
          <w:rFonts w:ascii="Times New Roman" w:hAnsi="Times New Roman" w:cs="Times New Roman"/>
          <w:sz w:val="24"/>
          <w:szCs w:val="24"/>
        </w:rPr>
        <w:t>In figuur 4 en 5 van het appendix zijn de ontwikkelingen</w:t>
      </w:r>
      <w:r w:rsidR="00A27C2A" w:rsidRPr="00386B9D">
        <w:rPr>
          <w:rFonts w:ascii="Times New Roman" w:hAnsi="Times New Roman" w:cs="Times New Roman"/>
          <w:sz w:val="24"/>
          <w:szCs w:val="24"/>
        </w:rPr>
        <w:t xml:space="preserve"> </w:t>
      </w:r>
      <w:r w:rsidR="00C747FE" w:rsidRPr="00386B9D">
        <w:rPr>
          <w:rFonts w:ascii="Times New Roman" w:hAnsi="Times New Roman" w:cs="Times New Roman"/>
          <w:sz w:val="24"/>
          <w:szCs w:val="24"/>
        </w:rPr>
        <w:t xml:space="preserve">te zien </w:t>
      </w:r>
      <w:r w:rsidR="00963F90" w:rsidRPr="00386B9D">
        <w:rPr>
          <w:rFonts w:ascii="Times New Roman" w:hAnsi="Times New Roman" w:cs="Times New Roman"/>
          <w:sz w:val="24"/>
          <w:szCs w:val="24"/>
        </w:rPr>
        <w:t>met betrekking tot de</w:t>
      </w:r>
      <w:r w:rsidR="00A27C2A" w:rsidRPr="00386B9D">
        <w:rPr>
          <w:rFonts w:ascii="Times New Roman" w:hAnsi="Times New Roman" w:cs="Times New Roman"/>
          <w:sz w:val="24"/>
          <w:szCs w:val="24"/>
        </w:rPr>
        <w:t xml:space="preserve"> </w:t>
      </w:r>
      <w:r w:rsidR="00963F90" w:rsidRPr="00386B9D">
        <w:rPr>
          <w:rFonts w:ascii="Times New Roman" w:hAnsi="Times New Roman" w:cs="Times New Roman"/>
          <w:sz w:val="24"/>
          <w:szCs w:val="24"/>
        </w:rPr>
        <w:t>publieke investeringen</w:t>
      </w:r>
      <w:r w:rsidR="00CB58D9" w:rsidRPr="00386B9D">
        <w:rPr>
          <w:rFonts w:ascii="Times New Roman" w:hAnsi="Times New Roman" w:cs="Times New Roman"/>
          <w:sz w:val="24"/>
          <w:szCs w:val="24"/>
        </w:rPr>
        <w:t xml:space="preserve"> die gedaan werden in de haven van Rotterdam</w:t>
      </w:r>
      <w:r w:rsidR="00A27C2A" w:rsidRPr="00386B9D">
        <w:rPr>
          <w:rFonts w:ascii="Times New Roman" w:hAnsi="Times New Roman" w:cs="Times New Roman"/>
          <w:sz w:val="24"/>
          <w:szCs w:val="24"/>
        </w:rPr>
        <w:t>,</w:t>
      </w:r>
      <w:r w:rsidR="003D566C" w:rsidRPr="00386B9D">
        <w:rPr>
          <w:rFonts w:ascii="Times New Roman" w:hAnsi="Times New Roman" w:cs="Times New Roman"/>
          <w:sz w:val="24"/>
          <w:szCs w:val="24"/>
        </w:rPr>
        <w:t xml:space="preserve"> voor de jaren </w:t>
      </w:r>
      <w:r w:rsidR="00C747FE" w:rsidRPr="00386B9D">
        <w:rPr>
          <w:rFonts w:ascii="Times New Roman" w:hAnsi="Times New Roman" w:cs="Times New Roman"/>
          <w:sz w:val="24"/>
          <w:szCs w:val="24"/>
        </w:rPr>
        <w:t xml:space="preserve">2007-2013. </w:t>
      </w:r>
    </w:p>
    <w:p w:rsidR="00CB58D9" w:rsidRPr="00386B9D" w:rsidRDefault="00CB58D9"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lastRenderedPageBreak/>
        <w:t xml:space="preserve">Verder blijkt uit </w:t>
      </w:r>
      <w:r w:rsidR="003D566C" w:rsidRPr="00386B9D">
        <w:rPr>
          <w:rFonts w:ascii="Times New Roman" w:hAnsi="Times New Roman" w:cs="Times New Roman"/>
          <w:sz w:val="24"/>
          <w:szCs w:val="24"/>
        </w:rPr>
        <w:t>een</w:t>
      </w:r>
      <w:r w:rsidRPr="00386B9D">
        <w:rPr>
          <w:rFonts w:ascii="Times New Roman" w:hAnsi="Times New Roman" w:cs="Times New Roman"/>
          <w:sz w:val="24"/>
          <w:szCs w:val="24"/>
        </w:rPr>
        <w:t xml:space="preserve"> rapport dat een groot deel van de investeringen</w:t>
      </w:r>
      <w:r w:rsidR="00AD673E" w:rsidRPr="00386B9D">
        <w:rPr>
          <w:rFonts w:ascii="Times New Roman" w:hAnsi="Times New Roman" w:cs="Times New Roman"/>
          <w:sz w:val="24"/>
          <w:szCs w:val="24"/>
        </w:rPr>
        <w:t xml:space="preserve"> die</w:t>
      </w:r>
      <w:r w:rsidRPr="00386B9D">
        <w:rPr>
          <w:rFonts w:ascii="Times New Roman" w:hAnsi="Times New Roman" w:cs="Times New Roman"/>
          <w:sz w:val="24"/>
          <w:szCs w:val="24"/>
        </w:rPr>
        <w:t xml:space="preserve"> in de haven van Rotterdam worden gedaan, Foreign Direct Investment (FDI)</w:t>
      </w:r>
      <w:r w:rsidRPr="00386B9D">
        <w:rPr>
          <w:rStyle w:val="FootnoteReference"/>
          <w:rFonts w:ascii="Times New Roman" w:hAnsi="Times New Roman" w:cs="Times New Roman"/>
          <w:sz w:val="24"/>
          <w:szCs w:val="24"/>
        </w:rPr>
        <w:footnoteReference w:id="19"/>
      </w:r>
      <w:r w:rsidRPr="00386B9D">
        <w:rPr>
          <w:rFonts w:ascii="Times New Roman" w:hAnsi="Times New Roman" w:cs="Times New Roman"/>
          <w:sz w:val="24"/>
          <w:szCs w:val="24"/>
        </w:rPr>
        <w:t xml:space="preserve"> zijn. In de periode 2001-2010 waren de buitenlandse investeringen die plaatsvonden in </w:t>
      </w:r>
      <w:r w:rsidR="00C65C9A">
        <w:rPr>
          <w:rFonts w:ascii="Times New Roman" w:hAnsi="Times New Roman" w:cs="Times New Roman"/>
          <w:sz w:val="24"/>
          <w:szCs w:val="24"/>
        </w:rPr>
        <w:t>het havencomplex,</w:t>
      </w:r>
      <w:r w:rsidRPr="00386B9D">
        <w:rPr>
          <w:rFonts w:ascii="Times New Roman" w:hAnsi="Times New Roman" w:cs="Times New Roman"/>
          <w:sz w:val="24"/>
          <w:szCs w:val="24"/>
        </w:rPr>
        <w:t xml:space="preserve"> maar liefst 18</w:t>
      </w:r>
      <w:r w:rsidR="001B3CD8" w:rsidRPr="00386B9D">
        <w:rPr>
          <w:rFonts w:ascii="Times New Roman" w:hAnsi="Times New Roman" w:cs="Times New Roman"/>
          <w:sz w:val="24"/>
          <w:szCs w:val="24"/>
        </w:rPr>
        <w:t>% van de totale Nederlandse FDI</w:t>
      </w:r>
      <w:sdt>
        <w:sdtPr>
          <w:rPr>
            <w:rFonts w:ascii="Times New Roman" w:hAnsi="Times New Roman" w:cs="Times New Roman"/>
            <w:sz w:val="24"/>
            <w:szCs w:val="24"/>
          </w:rPr>
          <w:id w:val="-1679038968"/>
          <w:citation/>
        </w:sdtPr>
        <w:sdtContent>
          <w:r w:rsidR="00B64198">
            <w:rPr>
              <w:rFonts w:ascii="Times New Roman" w:hAnsi="Times New Roman" w:cs="Times New Roman"/>
              <w:sz w:val="24"/>
              <w:szCs w:val="24"/>
            </w:rPr>
            <w:fldChar w:fldCharType="begin"/>
          </w:r>
          <w:r w:rsidR="00895E52">
            <w:rPr>
              <w:rFonts w:ascii="Times New Roman" w:hAnsi="Times New Roman" w:cs="Times New Roman"/>
              <w:sz w:val="24"/>
              <w:szCs w:val="24"/>
            </w:rPr>
            <w:instrText xml:space="preserve"> CITATION Por11 \l 1043 </w:instrText>
          </w:r>
          <w:r w:rsidR="00B64198">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2011)</w:t>
          </w:r>
          <w:r w:rsidR="00B64198">
            <w:rPr>
              <w:rFonts w:ascii="Times New Roman" w:hAnsi="Times New Roman" w:cs="Times New Roman"/>
              <w:sz w:val="24"/>
              <w:szCs w:val="24"/>
            </w:rPr>
            <w:fldChar w:fldCharType="end"/>
          </w:r>
        </w:sdtContent>
      </w:sdt>
      <w:r w:rsidR="001B3CD8" w:rsidRPr="00386B9D">
        <w:rPr>
          <w:rFonts w:ascii="Times New Roman" w:hAnsi="Times New Roman" w:cs="Times New Roman"/>
          <w:sz w:val="24"/>
          <w:szCs w:val="24"/>
        </w:rPr>
        <w:t>. Naar verwachting zal dit de komende jaren hetzelfde blijven. Verder zijn er ve</w:t>
      </w:r>
      <w:r w:rsidRPr="00386B9D">
        <w:rPr>
          <w:rFonts w:ascii="Times New Roman" w:hAnsi="Times New Roman" w:cs="Times New Roman"/>
          <w:sz w:val="24"/>
          <w:szCs w:val="24"/>
        </w:rPr>
        <w:t>el internationale bedrijven zijn gevestigd in de haven van Rotterdam. Hierbij gaat het om bedrijven zoals Exxon, Shell en BP (raffinage), Lyondell en Huntsman (chemie), Vopak en Odjfell (tankopslag) en nog vele andere</w:t>
      </w:r>
      <w:sdt>
        <w:sdtPr>
          <w:rPr>
            <w:rFonts w:ascii="Times New Roman" w:hAnsi="Times New Roman" w:cs="Times New Roman"/>
            <w:sz w:val="24"/>
            <w:szCs w:val="24"/>
          </w:rPr>
          <w:id w:val="1967396329"/>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 CITATION Por11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Rotterdam, 2011)</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 xml:space="preserve">. Zo investeerde het Finse bedrijf Neste Oil in 2009 670 miljoen euro in de haven van Rotterdam om een biodiesel installatie op te zetten </w:t>
      </w:r>
      <w:sdt>
        <w:sdtPr>
          <w:rPr>
            <w:rFonts w:ascii="Times New Roman" w:hAnsi="Times New Roman" w:cs="Times New Roman"/>
            <w:sz w:val="24"/>
            <w:szCs w:val="24"/>
          </w:rPr>
          <w:id w:val="-368075407"/>
          <w:citation/>
        </w:sdtPr>
        <w:sdtContent>
          <w:r w:rsidR="00B64198" w:rsidRPr="00386B9D">
            <w:rPr>
              <w:rFonts w:ascii="Times New Roman" w:hAnsi="Times New Roman" w:cs="Times New Roman"/>
              <w:sz w:val="24"/>
              <w:szCs w:val="24"/>
            </w:rPr>
            <w:fldChar w:fldCharType="begin"/>
          </w:r>
          <w:r w:rsidRPr="00386B9D">
            <w:rPr>
              <w:rFonts w:ascii="Times New Roman" w:hAnsi="Times New Roman" w:cs="Times New Roman"/>
              <w:sz w:val="24"/>
              <w:szCs w:val="24"/>
            </w:rPr>
            <w:instrText xml:space="preserve">CITATION Top10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(Port of Rotterdam, 2010)</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w:t>
      </w:r>
    </w:p>
    <w:p w:rsidR="004E0DB3" w:rsidRDefault="004E0DB3" w:rsidP="004E0DB3">
      <w:pPr>
        <w:spacing w:line="360" w:lineRule="auto"/>
        <w:jc w:val="both"/>
        <w:rPr>
          <w:rFonts w:ascii="Times New Roman" w:hAnsi="Times New Roman" w:cs="Times New Roman"/>
          <w:sz w:val="24"/>
          <w:szCs w:val="24"/>
        </w:rPr>
      </w:pPr>
      <w:r>
        <w:rPr>
          <w:rFonts w:ascii="Times New Roman" w:hAnsi="Times New Roman" w:cs="Times New Roman"/>
          <w:sz w:val="24"/>
          <w:szCs w:val="24"/>
        </w:rPr>
        <w:t>Voor het lezersgemak zijn in de onderstaande tabel de belangrijkste gegevens met betrekking tot de investeringen kort samengevat.</w:t>
      </w:r>
    </w:p>
    <w:p w:rsidR="004E0DB3" w:rsidRPr="00317A71" w:rsidRDefault="004E0DB3" w:rsidP="004E0DB3">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lang w:val="en-US"/>
        </w:rPr>
        <w:drawing>
          <wp:anchor distT="0" distB="0" distL="114300" distR="114300" simplePos="0" relativeHeight="251695104" behindDoc="1" locked="0" layoutInCell="1" allowOverlap="1">
            <wp:simplePos x="0" y="0"/>
            <wp:positionH relativeFrom="column">
              <wp:posOffset>-26670</wp:posOffset>
            </wp:positionH>
            <wp:positionV relativeFrom="paragraph">
              <wp:posOffset>230505</wp:posOffset>
            </wp:positionV>
            <wp:extent cx="5762625" cy="523875"/>
            <wp:effectExtent l="0" t="0" r="9525" b="9525"/>
            <wp:wrapTight wrapText="bothSides">
              <wp:wrapPolygon edited="0">
                <wp:start x="0" y="0"/>
                <wp:lineTo x="0" y="21207"/>
                <wp:lineTo x="21564" y="21207"/>
                <wp:lineTo x="21564" y="0"/>
                <wp:lineTo x="0" y="0"/>
              </wp:wrapPolygon>
            </wp:wrapTight>
            <wp:docPr id="640" name="Afbeelding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2625" cy="523875"/>
                    </a:xfrm>
                    <a:prstGeom prst="rect">
                      <a:avLst/>
                    </a:prstGeom>
                    <a:noFill/>
                    <a:ln>
                      <a:noFill/>
                    </a:ln>
                  </pic:spPr>
                </pic:pic>
              </a:graphicData>
            </a:graphic>
          </wp:anchor>
        </w:drawing>
      </w:r>
      <w:r>
        <w:rPr>
          <w:rFonts w:ascii="Times New Roman" w:hAnsi="Times New Roman" w:cs="Times New Roman"/>
          <w:b/>
          <w:sz w:val="24"/>
          <w:szCs w:val="24"/>
        </w:rPr>
        <w:t>Tabel 9</w:t>
      </w:r>
      <w:r w:rsidRPr="00317A71">
        <w:rPr>
          <w:rFonts w:ascii="Times New Roman" w:hAnsi="Times New Roman" w:cs="Times New Roman"/>
          <w:b/>
          <w:sz w:val="24"/>
          <w:szCs w:val="24"/>
        </w:rPr>
        <w:t>: Belangrijkste gegevens m.b.t. investeringen in de haven van Rotterdam</w:t>
      </w:r>
    </w:p>
    <w:p w:rsidR="001E3512" w:rsidRDefault="00CF5CF1"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Uit het bovenstaande blijkt dat de haven van Rotterdam een groot aandeel heeft in de FDI dat in Nederland plaatsvindt. Ook worden er veel binnenlandse investeringen gedaan, het gaat hierbij </w:t>
      </w:r>
      <w:r w:rsidR="006E306D" w:rsidRPr="00386B9D">
        <w:rPr>
          <w:rFonts w:ascii="Times New Roman" w:hAnsi="Times New Roman" w:cs="Times New Roman"/>
          <w:sz w:val="24"/>
          <w:szCs w:val="24"/>
        </w:rPr>
        <w:t>zowel om private als publieke investeringen.</w:t>
      </w:r>
      <w:r w:rsidR="005010A8">
        <w:rPr>
          <w:rFonts w:ascii="Times New Roman" w:hAnsi="Times New Roman" w:cs="Times New Roman"/>
          <w:sz w:val="24"/>
          <w:szCs w:val="24"/>
        </w:rPr>
        <w:t xml:space="preserve"> Veel van deze investeringen zullen</w:t>
      </w:r>
      <w:r w:rsidR="002B116E">
        <w:rPr>
          <w:rFonts w:ascii="Times New Roman" w:hAnsi="Times New Roman" w:cs="Times New Roman"/>
          <w:sz w:val="24"/>
          <w:szCs w:val="24"/>
        </w:rPr>
        <w:t xml:space="preserve"> natuurlijk</w:t>
      </w:r>
      <w:r w:rsidR="005010A8">
        <w:rPr>
          <w:rFonts w:ascii="Times New Roman" w:hAnsi="Times New Roman" w:cs="Times New Roman"/>
          <w:sz w:val="24"/>
          <w:szCs w:val="24"/>
        </w:rPr>
        <w:t xml:space="preserve"> ook zorgen voor meer werkgelegenheid</w:t>
      </w:r>
      <w:r w:rsidR="002B116E">
        <w:rPr>
          <w:rFonts w:ascii="Times New Roman" w:hAnsi="Times New Roman" w:cs="Times New Roman"/>
          <w:sz w:val="24"/>
          <w:szCs w:val="24"/>
        </w:rPr>
        <w:t xml:space="preserve"> aangezien nieuwe fabrieken/installaties worden opgezet</w:t>
      </w:r>
      <w:r w:rsidR="004E0DB3">
        <w:rPr>
          <w:rFonts w:ascii="Times New Roman" w:hAnsi="Times New Roman" w:cs="Times New Roman"/>
          <w:sz w:val="24"/>
          <w:szCs w:val="24"/>
        </w:rPr>
        <w:t xml:space="preserve"> en uitbreidingen worden gedaan. Dus investeringen hebben ook een positieve invloed op de werkgelegenheid.</w:t>
      </w:r>
    </w:p>
    <w:p w:rsidR="00E21F82" w:rsidRPr="00386B9D" w:rsidRDefault="001E22A7" w:rsidP="00E05C05">
      <w:pPr>
        <w:pStyle w:val="Heading2"/>
        <w:spacing w:before="0" w:line="360" w:lineRule="auto"/>
        <w:rPr>
          <w:rFonts w:ascii="Times New Roman" w:hAnsi="Times New Roman" w:cs="Times New Roman"/>
          <w:color w:val="auto"/>
          <w:sz w:val="24"/>
        </w:rPr>
      </w:pPr>
      <w:bookmarkStart w:id="23" w:name="_Toc391822312"/>
      <w:r w:rsidRPr="00386B9D">
        <w:rPr>
          <w:rFonts w:ascii="Times New Roman" w:hAnsi="Times New Roman" w:cs="Times New Roman"/>
          <w:color w:val="auto"/>
          <w:sz w:val="24"/>
        </w:rPr>
        <w:t>6</w:t>
      </w:r>
      <w:r w:rsidR="00CB58D9" w:rsidRPr="00386B9D">
        <w:rPr>
          <w:rFonts w:ascii="Times New Roman" w:hAnsi="Times New Roman" w:cs="Times New Roman"/>
          <w:color w:val="auto"/>
          <w:sz w:val="24"/>
        </w:rPr>
        <w:t xml:space="preserve">.2 </w:t>
      </w:r>
      <w:r w:rsidR="007A2C8F" w:rsidRPr="00386B9D">
        <w:rPr>
          <w:rFonts w:ascii="Times New Roman" w:hAnsi="Times New Roman" w:cs="Times New Roman"/>
          <w:color w:val="auto"/>
          <w:sz w:val="24"/>
        </w:rPr>
        <w:t>Investeringen in d</w:t>
      </w:r>
      <w:r w:rsidR="00CB58D9" w:rsidRPr="00386B9D">
        <w:rPr>
          <w:rFonts w:ascii="Times New Roman" w:hAnsi="Times New Roman" w:cs="Times New Roman"/>
          <w:color w:val="auto"/>
          <w:sz w:val="24"/>
        </w:rPr>
        <w:t>e haven van Antwerpen</w:t>
      </w:r>
      <w:bookmarkEnd w:id="23"/>
    </w:p>
    <w:p w:rsidR="003855A6" w:rsidRDefault="001B3CD8"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Nu zullen de investeringen met betrekking tot de Antwerpse haven behandeld worden. </w:t>
      </w:r>
      <w:r w:rsidR="007349FD" w:rsidRPr="00386B9D">
        <w:rPr>
          <w:rFonts w:ascii="Times New Roman" w:hAnsi="Times New Roman" w:cs="Times New Roman"/>
          <w:sz w:val="24"/>
          <w:szCs w:val="24"/>
        </w:rPr>
        <w:t xml:space="preserve">Zo blijkt uit de data van de Nationale Bank van </w:t>
      </w:r>
      <w:r w:rsidR="00C9687B" w:rsidRPr="00386B9D">
        <w:rPr>
          <w:rFonts w:ascii="Times New Roman" w:hAnsi="Times New Roman" w:cs="Times New Roman"/>
          <w:sz w:val="24"/>
          <w:szCs w:val="24"/>
        </w:rPr>
        <w:t>België</w:t>
      </w:r>
      <w:r w:rsidR="007349FD" w:rsidRPr="00386B9D">
        <w:rPr>
          <w:rFonts w:ascii="Times New Roman" w:hAnsi="Times New Roman" w:cs="Times New Roman"/>
          <w:sz w:val="24"/>
          <w:szCs w:val="24"/>
        </w:rPr>
        <w:t xml:space="preserve"> (NBB) dat </w:t>
      </w:r>
      <w:r w:rsidR="006449F1" w:rsidRPr="00386B9D">
        <w:rPr>
          <w:rFonts w:ascii="Times New Roman" w:hAnsi="Times New Roman" w:cs="Times New Roman"/>
          <w:sz w:val="24"/>
          <w:szCs w:val="24"/>
        </w:rPr>
        <w:t>er in het jaar 2011 1</w:t>
      </w:r>
      <w:r w:rsidR="007349FD" w:rsidRPr="00386B9D">
        <w:rPr>
          <w:rFonts w:ascii="Times New Roman" w:hAnsi="Times New Roman" w:cs="Times New Roman"/>
          <w:sz w:val="24"/>
          <w:szCs w:val="24"/>
        </w:rPr>
        <w:t xml:space="preserve">.4 miljard euro werd geïnvesteerd in de Antwerpse haven, waarvan maar liefst 1.3 miljard werd geïnvesteerd door privé </w:t>
      </w:r>
      <w:r w:rsidR="00A1261D">
        <w:rPr>
          <w:rFonts w:ascii="Times New Roman" w:hAnsi="Times New Roman" w:cs="Times New Roman"/>
          <w:sz w:val="24"/>
          <w:szCs w:val="24"/>
        </w:rPr>
        <w:t>bedrijven (zie appendix tabel 16</w:t>
      </w:r>
      <w:r w:rsidR="007349FD" w:rsidRPr="00386B9D">
        <w:rPr>
          <w:rFonts w:ascii="Times New Roman" w:hAnsi="Times New Roman" w:cs="Times New Roman"/>
          <w:sz w:val="24"/>
          <w:szCs w:val="24"/>
        </w:rPr>
        <w:t xml:space="preserve">). </w:t>
      </w:r>
      <w:r w:rsidR="006449F1" w:rsidRPr="00386B9D">
        <w:rPr>
          <w:rFonts w:ascii="Times New Roman" w:hAnsi="Times New Roman" w:cs="Times New Roman"/>
          <w:sz w:val="24"/>
          <w:szCs w:val="24"/>
        </w:rPr>
        <w:t>De totale</w:t>
      </w:r>
      <w:r w:rsidR="008868D1" w:rsidRPr="00386B9D">
        <w:rPr>
          <w:rFonts w:ascii="Times New Roman" w:hAnsi="Times New Roman" w:cs="Times New Roman"/>
          <w:sz w:val="24"/>
          <w:szCs w:val="24"/>
        </w:rPr>
        <w:t xml:space="preserve"> binnenlandse</w:t>
      </w:r>
      <w:r w:rsidR="006449F1" w:rsidRPr="00386B9D">
        <w:rPr>
          <w:rFonts w:ascii="Times New Roman" w:hAnsi="Times New Roman" w:cs="Times New Roman"/>
          <w:sz w:val="24"/>
          <w:szCs w:val="24"/>
        </w:rPr>
        <w:t xml:space="preserve"> investeringen bestaan uit zowel private als publieke investeringen waarvan de private investeringen het grootste aandeel hebben</w:t>
      </w:r>
      <w:r w:rsidR="005F46CB" w:rsidRPr="00386B9D">
        <w:rPr>
          <w:rFonts w:ascii="Times New Roman" w:hAnsi="Times New Roman" w:cs="Times New Roman"/>
          <w:sz w:val="24"/>
          <w:szCs w:val="24"/>
        </w:rPr>
        <w:t>. De publieke investeringen (Port Authority en Openbare sector) bedroegen in totaal 80 miljoen euro voor het jaar 2011.</w:t>
      </w:r>
      <w:r w:rsidR="007D75A7">
        <w:rPr>
          <w:rFonts w:ascii="Times New Roman" w:hAnsi="Times New Roman" w:cs="Times New Roman"/>
          <w:sz w:val="24"/>
          <w:szCs w:val="24"/>
        </w:rPr>
        <w:t xml:space="preserve"> In vergelijking tot de publieke investeringen die in de haven van Rotterdam worden gedaan, is dit veel minder. Maar dit komt vanwege de aanleg van Maasvlakte 2</w:t>
      </w:r>
      <w:r w:rsidR="00502728">
        <w:rPr>
          <w:rFonts w:ascii="Times New Roman" w:hAnsi="Times New Roman" w:cs="Times New Roman"/>
          <w:sz w:val="24"/>
          <w:szCs w:val="24"/>
        </w:rPr>
        <w:t xml:space="preserve"> (zie appendix figuur 5)</w:t>
      </w:r>
      <w:r w:rsidR="007D75A7">
        <w:rPr>
          <w:rFonts w:ascii="Times New Roman" w:hAnsi="Times New Roman" w:cs="Times New Roman"/>
          <w:sz w:val="24"/>
          <w:szCs w:val="24"/>
        </w:rPr>
        <w:t xml:space="preserve">, </w:t>
      </w:r>
      <w:r w:rsidR="00502728">
        <w:rPr>
          <w:rFonts w:ascii="Times New Roman" w:hAnsi="Times New Roman" w:cs="Times New Roman"/>
          <w:sz w:val="24"/>
          <w:szCs w:val="24"/>
        </w:rPr>
        <w:t xml:space="preserve">dat heel veel </w:t>
      </w:r>
      <w:r w:rsidR="00502728">
        <w:rPr>
          <w:rFonts w:ascii="Times New Roman" w:hAnsi="Times New Roman" w:cs="Times New Roman"/>
          <w:sz w:val="24"/>
          <w:szCs w:val="24"/>
        </w:rPr>
        <w:lastRenderedPageBreak/>
        <w:t xml:space="preserve">geld heeft gekost en dus een aanzienlijk bedrag van de totale investeringen in beslag nam. </w:t>
      </w:r>
      <w:r w:rsidR="007349FD" w:rsidRPr="00386B9D">
        <w:rPr>
          <w:rFonts w:ascii="Times New Roman" w:hAnsi="Times New Roman" w:cs="Times New Roman"/>
          <w:sz w:val="24"/>
          <w:szCs w:val="24"/>
        </w:rPr>
        <w:t xml:space="preserve">Ook is er uit tabel </w:t>
      </w:r>
      <w:r w:rsidR="00A1261D">
        <w:rPr>
          <w:rFonts w:ascii="Times New Roman" w:hAnsi="Times New Roman" w:cs="Times New Roman"/>
          <w:sz w:val="24"/>
          <w:szCs w:val="24"/>
        </w:rPr>
        <w:t>16</w:t>
      </w:r>
      <w:r w:rsidR="007349FD" w:rsidRPr="00386B9D">
        <w:rPr>
          <w:rFonts w:ascii="Times New Roman" w:hAnsi="Times New Roman" w:cs="Times New Roman"/>
          <w:sz w:val="24"/>
          <w:szCs w:val="24"/>
        </w:rPr>
        <w:t xml:space="preserve"> van het appendix op te maken dat de</w:t>
      </w:r>
      <w:r w:rsidR="00864920" w:rsidRPr="00386B9D">
        <w:rPr>
          <w:rFonts w:ascii="Times New Roman" w:hAnsi="Times New Roman" w:cs="Times New Roman"/>
          <w:sz w:val="24"/>
          <w:szCs w:val="24"/>
        </w:rPr>
        <w:t xml:space="preserve"> binnenlandse</w:t>
      </w:r>
      <w:r w:rsidR="007349FD" w:rsidRPr="00386B9D">
        <w:rPr>
          <w:rFonts w:ascii="Times New Roman" w:hAnsi="Times New Roman" w:cs="Times New Roman"/>
          <w:sz w:val="24"/>
          <w:szCs w:val="24"/>
        </w:rPr>
        <w:t xml:space="preserve"> investeringen</w:t>
      </w:r>
      <w:r w:rsidR="00894A84">
        <w:rPr>
          <w:rFonts w:ascii="Times New Roman" w:hAnsi="Times New Roman" w:cs="Times New Roman"/>
          <w:sz w:val="24"/>
          <w:szCs w:val="24"/>
        </w:rPr>
        <w:t xml:space="preserve"> in de haven van Antwerpen</w:t>
      </w:r>
      <w:r w:rsidR="007349FD" w:rsidRPr="00386B9D">
        <w:rPr>
          <w:rFonts w:ascii="Times New Roman" w:hAnsi="Times New Roman" w:cs="Times New Roman"/>
          <w:sz w:val="24"/>
          <w:szCs w:val="24"/>
        </w:rPr>
        <w:t xml:space="preserve"> terug aan het lopen zij</w:t>
      </w:r>
      <w:r w:rsidR="006449F1" w:rsidRPr="00386B9D">
        <w:rPr>
          <w:rFonts w:ascii="Times New Roman" w:hAnsi="Times New Roman" w:cs="Times New Roman"/>
          <w:sz w:val="24"/>
          <w:szCs w:val="24"/>
        </w:rPr>
        <w:t xml:space="preserve">n sinds het jaar 2008. </w:t>
      </w:r>
    </w:p>
    <w:p w:rsidR="00D54FCE" w:rsidRPr="00386B9D" w:rsidRDefault="00322798"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Verder kwam in</w:t>
      </w:r>
      <w:r w:rsidR="008418F8" w:rsidRPr="00386B9D">
        <w:rPr>
          <w:rFonts w:ascii="Times New Roman" w:hAnsi="Times New Roman" w:cs="Times New Roman"/>
          <w:sz w:val="24"/>
          <w:szCs w:val="24"/>
        </w:rPr>
        <w:t xml:space="preserve"> het jaar 2012 naar voren dat drie oliereuzen, ExxonMobil, Total en Gunvor, 3.2 miljard euro</w:t>
      </w:r>
      <w:r w:rsidR="0013785E" w:rsidRPr="00386B9D">
        <w:rPr>
          <w:rFonts w:ascii="Times New Roman" w:hAnsi="Times New Roman" w:cs="Times New Roman"/>
          <w:sz w:val="24"/>
          <w:szCs w:val="24"/>
        </w:rPr>
        <w:t xml:space="preserve"> gaan </w:t>
      </w:r>
      <w:r w:rsidR="008418F8" w:rsidRPr="00386B9D">
        <w:rPr>
          <w:rFonts w:ascii="Times New Roman" w:hAnsi="Times New Roman" w:cs="Times New Roman"/>
          <w:sz w:val="24"/>
          <w:szCs w:val="24"/>
        </w:rPr>
        <w:t>investeren in de haven van Antwerpen. Het gaat hierbij om het opz</w:t>
      </w:r>
      <w:r w:rsidR="009507CD" w:rsidRPr="00386B9D">
        <w:rPr>
          <w:rFonts w:ascii="Times New Roman" w:hAnsi="Times New Roman" w:cs="Times New Roman"/>
          <w:sz w:val="24"/>
          <w:szCs w:val="24"/>
        </w:rPr>
        <w:t>etten van een nieuwe ExxonMobil</w:t>
      </w:r>
      <w:r w:rsidR="008418F8" w:rsidRPr="00386B9D">
        <w:rPr>
          <w:rFonts w:ascii="Times New Roman" w:hAnsi="Times New Roman" w:cs="Times New Roman"/>
          <w:sz w:val="24"/>
          <w:szCs w:val="24"/>
        </w:rPr>
        <w:t xml:space="preserve"> fabriek. Dit is om zo meer brand</w:t>
      </w:r>
      <w:r w:rsidR="009507CD" w:rsidRPr="00386B9D">
        <w:rPr>
          <w:rFonts w:ascii="Times New Roman" w:hAnsi="Times New Roman" w:cs="Times New Roman"/>
          <w:sz w:val="24"/>
          <w:szCs w:val="24"/>
        </w:rPr>
        <w:t>stofolie te kunnen produceren.</w:t>
      </w:r>
      <w:r w:rsidR="008418F8" w:rsidRPr="00386B9D">
        <w:rPr>
          <w:rFonts w:ascii="Times New Roman" w:hAnsi="Times New Roman" w:cs="Times New Roman"/>
          <w:sz w:val="24"/>
          <w:szCs w:val="24"/>
        </w:rPr>
        <w:t xml:space="preserve"> </w:t>
      </w:r>
      <w:r w:rsidR="009507CD" w:rsidRPr="00386B9D">
        <w:rPr>
          <w:rFonts w:ascii="Times New Roman" w:hAnsi="Times New Roman" w:cs="Times New Roman"/>
          <w:sz w:val="24"/>
          <w:szCs w:val="24"/>
        </w:rPr>
        <w:t>Daarnaast</w:t>
      </w:r>
      <w:r w:rsidR="008418F8" w:rsidRPr="00386B9D">
        <w:rPr>
          <w:rFonts w:ascii="Times New Roman" w:hAnsi="Times New Roman" w:cs="Times New Roman"/>
          <w:sz w:val="24"/>
          <w:szCs w:val="24"/>
        </w:rPr>
        <w:t xml:space="preserve"> wil Total een nieuwe installatie opzetten om meer diesel dan benzine uit aardolie te kunnen halen</w:t>
      </w:r>
      <w:r w:rsidR="0013785E" w:rsidRPr="00386B9D">
        <w:rPr>
          <w:rFonts w:ascii="Times New Roman" w:hAnsi="Times New Roman" w:cs="Times New Roman"/>
          <w:sz w:val="24"/>
          <w:szCs w:val="24"/>
        </w:rPr>
        <w:t>. De fabriek van Gunvor zal een grondige schoonmaakbeurt ondergaan, ook dit is een miljoeneninvestering</w:t>
      </w:r>
      <w:sdt>
        <w:sdtPr>
          <w:rPr>
            <w:rFonts w:ascii="Times New Roman" w:hAnsi="Times New Roman" w:cs="Times New Roman"/>
            <w:sz w:val="24"/>
            <w:szCs w:val="24"/>
          </w:rPr>
          <w:id w:val="-1036888743"/>
          <w:citation/>
        </w:sdtPr>
        <w:sdtContent>
          <w:r w:rsidR="00B64198" w:rsidRPr="00386B9D">
            <w:rPr>
              <w:rFonts w:ascii="Times New Roman" w:hAnsi="Times New Roman" w:cs="Times New Roman"/>
              <w:sz w:val="24"/>
              <w:szCs w:val="24"/>
            </w:rPr>
            <w:fldChar w:fldCharType="begin"/>
          </w:r>
          <w:r w:rsidR="008418F8" w:rsidRPr="00386B9D">
            <w:rPr>
              <w:rFonts w:ascii="Times New Roman" w:hAnsi="Times New Roman" w:cs="Times New Roman"/>
              <w:sz w:val="24"/>
              <w:szCs w:val="24"/>
            </w:rPr>
            <w:instrText xml:space="preserve"> CITATION Tro12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(Trouw, 2012)</w:t>
          </w:r>
          <w:r w:rsidR="00B64198" w:rsidRPr="00386B9D">
            <w:rPr>
              <w:rFonts w:ascii="Times New Roman" w:hAnsi="Times New Roman" w:cs="Times New Roman"/>
              <w:sz w:val="24"/>
              <w:szCs w:val="24"/>
            </w:rPr>
            <w:fldChar w:fldCharType="end"/>
          </w:r>
        </w:sdtContent>
      </w:sdt>
      <w:r w:rsidR="008418F8" w:rsidRPr="00386B9D">
        <w:rPr>
          <w:rFonts w:ascii="Times New Roman" w:hAnsi="Times New Roman" w:cs="Times New Roman"/>
          <w:sz w:val="24"/>
          <w:szCs w:val="24"/>
        </w:rPr>
        <w:t xml:space="preserve">. </w:t>
      </w:r>
    </w:p>
    <w:p w:rsidR="00CB58D9" w:rsidRPr="00386B9D" w:rsidRDefault="00864920"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I</w:t>
      </w:r>
      <w:r w:rsidR="008418F8" w:rsidRPr="00386B9D">
        <w:rPr>
          <w:rFonts w:ascii="Times New Roman" w:hAnsi="Times New Roman" w:cs="Times New Roman"/>
          <w:sz w:val="24"/>
          <w:szCs w:val="24"/>
        </w:rPr>
        <w:t xml:space="preserve">n 2014 </w:t>
      </w:r>
      <w:r w:rsidRPr="00386B9D">
        <w:rPr>
          <w:rFonts w:ascii="Times New Roman" w:hAnsi="Times New Roman" w:cs="Times New Roman"/>
          <w:sz w:val="24"/>
          <w:szCs w:val="24"/>
        </w:rPr>
        <w:t xml:space="preserve">zijn er </w:t>
      </w:r>
      <w:r w:rsidR="008418F8" w:rsidRPr="00386B9D">
        <w:rPr>
          <w:rFonts w:ascii="Times New Roman" w:hAnsi="Times New Roman" w:cs="Times New Roman"/>
          <w:sz w:val="24"/>
          <w:szCs w:val="24"/>
        </w:rPr>
        <w:t xml:space="preserve">ook </w:t>
      </w:r>
      <w:r w:rsidR="00B3016F" w:rsidRPr="00386B9D">
        <w:rPr>
          <w:rFonts w:ascii="Times New Roman" w:hAnsi="Times New Roman" w:cs="Times New Roman"/>
          <w:sz w:val="24"/>
          <w:szCs w:val="24"/>
        </w:rPr>
        <w:t xml:space="preserve">publieke investeringen </w:t>
      </w:r>
      <w:r w:rsidR="008418F8" w:rsidRPr="00386B9D">
        <w:rPr>
          <w:rFonts w:ascii="Times New Roman" w:hAnsi="Times New Roman" w:cs="Times New Roman"/>
          <w:sz w:val="24"/>
          <w:szCs w:val="24"/>
        </w:rPr>
        <w:t xml:space="preserve">gedaan door het Havenbedrijf Antwerpen. </w:t>
      </w:r>
      <w:r w:rsidR="00B3016F" w:rsidRPr="00386B9D">
        <w:rPr>
          <w:rFonts w:ascii="Times New Roman" w:hAnsi="Times New Roman" w:cs="Times New Roman"/>
          <w:sz w:val="24"/>
          <w:szCs w:val="24"/>
        </w:rPr>
        <w:t>Zo heeft het Havenbedrijf</w:t>
      </w:r>
      <w:r w:rsidR="008418F8" w:rsidRPr="00386B9D">
        <w:rPr>
          <w:rFonts w:ascii="Times New Roman" w:hAnsi="Times New Roman" w:cs="Times New Roman"/>
          <w:sz w:val="24"/>
          <w:szCs w:val="24"/>
        </w:rPr>
        <w:t xml:space="preserve"> de Opel-terrein van General motors </w:t>
      </w:r>
      <w:r w:rsidR="008A459D" w:rsidRPr="00386B9D">
        <w:rPr>
          <w:rFonts w:ascii="Times New Roman" w:hAnsi="Times New Roman" w:cs="Times New Roman"/>
          <w:sz w:val="24"/>
          <w:szCs w:val="24"/>
        </w:rPr>
        <w:t>gekocht voor 43.6 miljoen euro. De Opel fabriek sloot haar deuren in 2010. Sindsdien wou het Havenbedrijf dit terrein aanschaffen met een herbestemmingsplan om nieuwe industrie aan te trekken</w:t>
      </w:r>
      <w:sdt>
        <w:sdtPr>
          <w:rPr>
            <w:rFonts w:ascii="Times New Roman" w:hAnsi="Times New Roman" w:cs="Times New Roman"/>
            <w:sz w:val="24"/>
            <w:szCs w:val="24"/>
          </w:rPr>
          <w:id w:val="-67507257"/>
          <w:citation/>
        </w:sdtPr>
        <w:sdtContent>
          <w:r w:rsidR="00B64198" w:rsidRPr="00386B9D">
            <w:rPr>
              <w:rFonts w:ascii="Times New Roman" w:hAnsi="Times New Roman" w:cs="Times New Roman"/>
              <w:sz w:val="24"/>
              <w:szCs w:val="24"/>
            </w:rPr>
            <w:fldChar w:fldCharType="begin"/>
          </w:r>
          <w:r w:rsidR="008A459D" w:rsidRPr="00386B9D">
            <w:rPr>
              <w:rFonts w:ascii="Times New Roman" w:hAnsi="Times New Roman" w:cs="Times New Roman"/>
              <w:sz w:val="24"/>
              <w:szCs w:val="24"/>
            </w:rPr>
            <w:instrText xml:space="preserve">CITATION PorAntw14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Antwerp, 2014)</w:t>
          </w:r>
          <w:r w:rsidR="00B64198" w:rsidRPr="00386B9D">
            <w:rPr>
              <w:rFonts w:ascii="Times New Roman" w:hAnsi="Times New Roman" w:cs="Times New Roman"/>
              <w:sz w:val="24"/>
              <w:szCs w:val="24"/>
            </w:rPr>
            <w:fldChar w:fldCharType="end"/>
          </w:r>
        </w:sdtContent>
      </w:sdt>
      <w:r w:rsidR="008A459D" w:rsidRPr="00386B9D">
        <w:rPr>
          <w:rFonts w:ascii="Times New Roman" w:hAnsi="Times New Roman" w:cs="Times New Roman"/>
          <w:sz w:val="24"/>
          <w:szCs w:val="24"/>
        </w:rPr>
        <w:t xml:space="preserve">. </w:t>
      </w:r>
      <w:r w:rsidR="00B3016F" w:rsidRPr="00386B9D">
        <w:rPr>
          <w:rFonts w:ascii="Times New Roman" w:hAnsi="Times New Roman" w:cs="Times New Roman"/>
          <w:sz w:val="24"/>
          <w:szCs w:val="24"/>
        </w:rPr>
        <w:t xml:space="preserve">Verder heeft het Havenbedrijf een plan goedgekeurd voor de jaren 2011-2025, om gedurende die tijd 1.5 miljard euro te investeren in de haven. Het gaat hierbij om investeringen </w:t>
      </w:r>
      <w:r w:rsidR="002F34AD" w:rsidRPr="00386B9D">
        <w:rPr>
          <w:rFonts w:ascii="Times New Roman" w:hAnsi="Times New Roman" w:cs="Times New Roman"/>
          <w:sz w:val="24"/>
          <w:szCs w:val="24"/>
        </w:rPr>
        <w:t>met betrekking tot de</w:t>
      </w:r>
      <w:r w:rsidR="00B3016F" w:rsidRPr="00386B9D">
        <w:rPr>
          <w:rFonts w:ascii="Times New Roman" w:hAnsi="Times New Roman" w:cs="Times New Roman"/>
          <w:sz w:val="24"/>
          <w:szCs w:val="24"/>
        </w:rPr>
        <w:t xml:space="preserve"> haven expansie, haven infrastructuur, </w:t>
      </w:r>
      <w:r w:rsidR="002F34AD" w:rsidRPr="00386B9D">
        <w:rPr>
          <w:rFonts w:ascii="Times New Roman" w:hAnsi="Times New Roman" w:cs="Times New Roman"/>
          <w:sz w:val="24"/>
          <w:szCs w:val="24"/>
        </w:rPr>
        <w:t>nieuwe mobiele kranen, nieuwe gebouwen etc.</w:t>
      </w:r>
      <w:sdt>
        <w:sdtPr>
          <w:rPr>
            <w:rFonts w:ascii="Times New Roman" w:hAnsi="Times New Roman" w:cs="Times New Roman"/>
            <w:sz w:val="24"/>
            <w:szCs w:val="24"/>
          </w:rPr>
          <w:id w:val="79029001"/>
          <w:citation/>
        </w:sdtPr>
        <w:sdtContent>
          <w:r w:rsidR="00B64198" w:rsidRPr="00386B9D">
            <w:rPr>
              <w:rFonts w:ascii="Times New Roman" w:hAnsi="Times New Roman" w:cs="Times New Roman"/>
              <w:sz w:val="24"/>
              <w:szCs w:val="24"/>
            </w:rPr>
            <w:fldChar w:fldCharType="begin"/>
          </w:r>
          <w:r w:rsidR="004E291E" w:rsidRPr="00386B9D">
            <w:rPr>
              <w:rFonts w:ascii="Times New Roman" w:hAnsi="Times New Roman" w:cs="Times New Roman"/>
              <w:sz w:val="24"/>
              <w:szCs w:val="24"/>
            </w:rPr>
            <w:instrText xml:space="preserve">CITATION PorAntwe14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Antwerp, 2011)</w:t>
          </w:r>
          <w:r w:rsidR="00B64198" w:rsidRPr="00386B9D">
            <w:rPr>
              <w:rFonts w:ascii="Times New Roman" w:hAnsi="Times New Roman" w:cs="Times New Roman"/>
              <w:sz w:val="24"/>
              <w:szCs w:val="24"/>
            </w:rPr>
            <w:fldChar w:fldCharType="end"/>
          </w:r>
        </w:sdtContent>
      </w:sdt>
      <w:r w:rsidR="00B3016F" w:rsidRPr="00386B9D">
        <w:rPr>
          <w:rFonts w:ascii="Times New Roman" w:hAnsi="Times New Roman" w:cs="Times New Roman"/>
          <w:sz w:val="24"/>
          <w:szCs w:val="24"/>
        </w:rPr>
        <w:t>.</w:t>
      </w:r>
      <w:r w:rsidR="00D54FCE" w:rsidRPr="00386B9D">
        <w:rPr>
          <w:rFonts w:ascii="Times New Roman" w:hAnsi="Times New Roman" w:cs="Times New Roman"/>
          <w:sz w:val="24"/>
          <w:szCs w:val="24"/>
        </w:rPr>
        <w:t xml:space="preserve"> </w:t>
      </w:r>
    </w:p>
    <w:p w:rsidR="007136A6" w:rsidRPr="00386B9D" w:rsidRDefault="007357D7" w:rsidP="00C0213C">
      <w:pPr>
        <w:spacing w:line="360" w:lineRule="auto"/>
        <w:jc w:val="both"/>
        <w:rPr>
          <w:rFonts w:ascii="Times New Roman" w:hAnsi="Times New Roman" w:cs="Times New Roman"/>
          <w:sz w:val="24"/>
          <w:szCs w:val="24"/>
        </w:rPr>
      </w:pPr>
      <w:r>
        <w:rPr>
          <w:rFonts w:ascii="Times New Roman" w:hAnsi="Times New Roman" w:cs="Times New Roman"/>
          <w:sz w:val="24"/>
          <w:szCs w:val="24"/>
        </w:rPr>
        <w:t>Met betrekking tot de FDI komt naar voren dat ruim 35% van alle FDI in Vlaanderen naar de provincie Antwerpen in het jaar 2013 zijn gegaan. Het betreft 68 buitenlandse investeringen waarvan 15 investeringen in de chemische sector zijn gedaan en 6</w:t>
      </w:r>
      <w:r w:rsidR="000E3E32">
        <w:rPr>
          <w:rFonts w:ascii="Times New Roman" w:hAnsi="Times New Roman" w:cs="Times New Roman"/>
          <w:sz w:val="24"/>
          <w:szCs w:val="24"/>
        </w:rPr>
        <w:t xml:space="preserve"> investeringen</w:t>
      </w:r>
      <w:r>
        <w:rPr>
          <w:rFonts w:ascii="Times New Roman" w:hAnsi="Times New Roman" w:cs="Times New Roman"/>
          <w:sz w:val="24"/>
          <w:szCs w:val="24"/>
        </w:rPr>
        <w:t xml:space="preserve"> in de logistieke sector</w:t>
      </w:r>
      <w:sdt>
        <w:sdtPr>
          <w:rPr>
            <w:rFonts w:ascii="Times New Roman" w:hAnsi="Times New Roman" w:cs="Times New Roman"/>
            <w:sz w:val="24"/>
            <w:szCs w:val="24"/>
          </w:rPr>
          <w:id w:val="1983572481"/>
          <w:citation/>
        </w:sdtPr>
        <w:sdtContent>
          <w:r w:rsidR="00B64198">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Ond14 \l 1043 </w:instrText>
          </w:r>
          <w:r w:rsidR="00B64198">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(Ondernemen in Antwerpen, 2014)</w:t>
          </w:r>
          <w:r w:rsidR="00B64198">
            <w:rPr>
              <w:rFonts w:ascii="Times New Roman" w:hAnsi="Times New Roman" w:cs="Times New Roman"/>
              <w:sz w:val="24"/>
              <w:szCs w:val="24"/>
            </w:rPr>
            <w:fldChar w:fldCharType="end"/>
          </w:r>
        </w:sdtContent>
      </w:sdt>
      <w:r>
        <w:rPr>
          <w:rFonts w:ascii="Times New Roman" w:hAnsi="Times New Roman" w:cs="Times New Roman"/>
          <w:sz w:val="24"/>
          <w:szCs w:val="24"/>
        </w:rPr>
        <w:t>. Ook</w:t>
      </w:r>
      <w:r w:rsidR="00BF456D" w:rsidRPr="00386B9D">
        <w:rPr>
          <w:rFonts w:ascii="Times New Roman" w:hAnsi="Times New Roman" w:cs="Times New Roman"/>
          <w:sz w:val="24"/>
          <w:szCs w:val="24"/>
        </w:rPr>
        <w:t xml:space="preserve"> </w:t>
      </w:r>
      <w:r w:rsidR="00C941FE" w:rsidRPr="00386B9D">
        <w:rPr>
          <w:rFonts w:ascii="Times New Roman" w:hAnsi="Times New Roman" w:cs="Times New Roman"/>
          <w:sz w:val="24"/>
          <w:szCs w:val="24"/>
        </w:rPr>
        <w:t xml:space="preserve">werd Antwerpen </w:t>
      </w:r>
      <w:r w:rsidR="00BF456D" w:rsidRPr="00386B9D">
        <w:rPr>
          <w:rFonts w:ascii="Times New Roman" w:hAnsi="Times New Roman" w:cs="Times New Roman"/>
          <w:sz w:val="24"/>
          <w:szCs w:val="24"/>
        </w:rPr>
        <w:t xml:space="preserve">in het jaar 2012 </w:t>
      </w:r>
      <w:r w:rsidR="00A27C2A" w:rsidRPr="00386B9D">
        <w:rPr>
          <w:rFonts w:ascii="Times New Roman" w:hAnsi="Times New Roman" w:cs="Times New Roman"/>
          <w:sz w:val="24"/>
          <w:szCs w:val="24"/>
        </w:rPr>
        <w:t xml:space="preserve">door de Financial Times </w:t>
      </w:r>
      <w:r w:rsidR="00C941FE" w:rsidRPr="00386B9D">
        <w:rPr>
          <w:rFonts w:ascii="Times New Roman" w:hAnsi="Times New Roman" w:cs="Times New Roman"/>
          <w:sz w:val="24"/>
          <w:szCs w:val="24"/>
        </w:rPr>
        <w:t>opnieuw bekroond</w:t>
      </w:r>
      <w:r w:rsidR="00012566" w:rsidRPr="00386B9D">
        <w:rPr>
          <w:rFonts w:ascii="Times New Roman" w:hAnsi="Times New Roman" w:cs="Times New Roman"/>
          <w:sz w:val="24"/>
          <w:szCs w:val="24"/>
        </w:rPr>
        <w:t xml:space="preserve"> </w:t>
      </w:r>
      <w:r w:rsidR="007C1DB0" w:rsidRPr="00386B9D">
        <w:rPr>
          <w:rFonts w:ascii="Times New Roman" w:hAnsi="Times New Roman" w:cs="Times New Roman"/>
          <w:sz w:val="24"/>
          <w:szCs w:val="24"/>
        </w:rPr>
        <w:t>tot de ‘Best Small City For FDI S</w:t>
      </w:r>
      <w:r w:rsidR="00C941FE" w:rsidRPr="00386B9D">
        <w:rPr>
          <w:rFonts w:ascii="Times New Roman" w:hAnsi="Times New Roman" w:cs="Times New Roman"/>
          <w:sz w:val="24"/>
          <w:szCs w:val="24"/>
        </w:rPr>
        <w:t>trategy’</w:t>
      </w:r>
      <w:r w:rsidR="00A27C2A" w:rsidRPr="00386B9D">
        <w:rPr>
          <w:rFonts w:ascii="Times New Roman" w:hAnsi="Times New Roman" w:cs="Times New Roman"/>
          <w:sz w:val="24"/>
          <w:szCs w:val="24"/>
        </w:rPr>
        <w:t>, d</w:t>
      </w:r>
      <w:r w:rsidR="00C941FE" w:rsidRPr="00386B9D">
        <w:rPr>
          <w:rFonts w:ascii="Times New Roman" w:hAnsi="Times New Roman" w:cs="Times New Roman"/>
          <w:sz w:val="24"/>
          <w:szCs w:val="24"/>
        </w:rPr>
        <w:t>it</w:t>
      </w:r>
      <w:r w:rsidR="00A27C2A" w:rsidRPr="00386B9D">
        <w:rPr>
          <w:rFonts w:ascii="Times New Roman" w:hAnsi="Times New Roman" w:cs="Times New Roman"/>
          <w:sz w:val="24"/>
          <w:szCs w:val="24"/>
        </w:rPr>
        <w:t xml:space="preserve"> kwam</w:t>
      </w:r>
      <w:r w:rsidR="009E3E30" w:rsidRPr="00386B9D">
        <w:rPr>
          <w:rFonts w:ascii="Times New Roman" w:hAnsi="Times New Roman" w:cs="Times New Roman"/>
          <w:sz w:val="24"/>
          <w:szCs w:val="24"/>
        </w:rPr>
        <w:t xml:space="preserve"> </w:t>
      </w:r>
      <w:r w:rsidR="00A27C2A" w:rsidRPr="00386B9D">
        <w:rPr>
          <w:rFonts w:ascii="Times New Roman" w:hAnsi="Times New Roman" w:cs="Times New Roman"/>
          <w:sz w:val="24"/>
          <w:szCs w:val="24"/>
        </w:rPr>
        <w:t xml:space="preserve">voornamelijk door </w:t>
      </w:r>
      <w:r w:rsidR="00C941FE" w:rsidRPr="00386B9D">
        <w:rPr>
          <w:rFonts w:ascii="Times New Roman" w:hAnsi="Times New Roman" w:cs="Times New Roman"/>
          <w:sz w:val="24"/>
          <w:szCs w:val="24"/>
        </w:rPr>
        <w:t>de Antwerpse haven</w:t>
      </w:r>
      <w:sdt>
        <w:sdtPr>
          <w:rPr>
            <w:rFonts w:ascii="Times New Roman" w:hAnsi="Times New Roman" w:cs="Times New Roman"/>
            <w:sz w:val="24"/>
            <w:szCs w:val="24"/>
          </w:rPr>
          <w:id w:val="211927148"/>
          <w:citation/>
        </w:sdtPr>
        <w:sdtContent>
          <w:r w:rsidR="00B64198" w:rsidRPr="00386B9D">
            <w:rPr>
              <w:rFonts w:ascii="Times New Roman" w:hAnsi="Times New Roman" w:cs="Times New Roman"/>
              <w:sz w:val="24"/>
              <w:szCs w:val="24"/>
            </w:rPr>
            <w:fldChar w:fldCharType="begin"/>
          </w:r>
          <w:r w:rsidR="0049006E" w:rsidRPr="00386B9D">
            <w:rPr>
              <w:rFonts w:ascii="Times New Roman" w:hAnsi="Times New Roman" w:cs="Times New Roman"/>
              <w:sz w:val="24"/>
              <w:szCs w:val="24"/>
            </w:rPr>
            <w:instrText xml:space="preserve"> CITATION Por12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(Port of Antwerp, 2012)</w:t>
          </w:r>
          <w:r w:rsidR="00B64198" w:rsidRPr="00386B9D">
            <w:rPr>
              <w:rFonts w:ascii="Times New Roman" w:hAnsi="Times New Roman" w:cs="Times New Roman"/>
              <w:sz w:val="24"/>
              <w:szCs w:val="24"/>
            </w:rPr>
            <w:fldChar w:fldCharType="end"/>
          </w:r>
        </w:sdtContent>
      </w:sdt>
      <w:r w:rsidR="00C941FE" w:rsidRPr="00386B9D">
        <w:rPr>
          <w:rFonts w:ascii="Times New Roman" w:hAnsi="Times New Roman" w:cs="Times New Roman"/>
          <w:sz w:val="24"/>
          <w:szCs w:val="24"/>
        </w:rPr>
        <w:t xml:space="preserve">. De haven van Antwerpen </w:t>
      </w:r>
      <w:r w:rsidR="00475797" w:rsidRPr="00386B9D">
        <w:rPr>
          <w:rFonts w:ascii="Times New Roman" w:hAnsi="Times New Roman" w:cs="Times New Roman"/>
          <w:sz w:val="24"/>
          <w:szCs w:val="24"/>
        </w:rPr>
        <w:t xml:space="preserve">kreeg na de tweede wereld oorlog veelal met investeringen </w:t>
      </w:r>
      <w:r w:rsidR="00BF456D" w:rsidRPr="00386B9D">
        <w:rPr>
          <w:rFonts w:ascii="Times New Roman" w:hAnsi="Times New Roman" w:cs="Times New Roman"/>
          <w:sz w:val="24"/>
          <w:szCs w:val="24"/>
        </w:rPr>
        <w:t xml:space="preserve">vanuit het buitenland </w:t>
      </w:r>
      <w:r w:rsidR="00475797" w:rsidRPr="00386B9D">
        <w:rPr>
          <w:rFonts w:ascii="Times New Roman" w:hAnsi="Times New Roman" w:cs="Times New Roman"/>
          <w:sz w:val="24"/>
          <w:szCs w:val="24"/>
        </w:rPr>
        <w:t>te maken. Deze aantrekkingskracht voor FDI heeft de haven van Antwerpen over het algemeen te danken aan haar rol als een poort tot Europa, het algemene belang van de haven en de goede kwaliteit van de haven</w:t>
      </w:r>
      <w:r w:rsidR="000610F8" w:rsidRPr="00386B9D">
        <w:rPr>
          <w:rFonts w:ascii="Times New Roman" w:hAnsi="Times New Roman" w:cs="Times New Roman"/>
          <w:sz w:val="24"/>
          <w:szCs w:val="24"/>
        </w:rPr>
        <w:t xml:space="preserve"> </w:t>
      </w:r>
      <w:r w:rsidR="00475797" w:rsidRPr="00386B9D">
        <w:rPr>
          <w:rFonts w:ascii="Times New Roman" w:hAnsi="Times New Roman" w:cs="Times New Roman"/>
          <w:sz w:val="24"/>
          <w:szCs w:val="24"/>
        </w:rPr>
        <w:t>infrastructuur</w:t>
      </w:r>
      <w:r w:rsidR="00BF456D" w:rsidRPr="00386B9D">
        <w:rPr>
          <w:rFonts w:ascii="Times New Roman" w:hAnsi="Times New Roman" w:cs="Times New Roman"/>
          <w:sz w:val="24"/>
          <w:szCs w:val="24"/>
        </w:rPr>
        <w:t xml:space="preserve">. </w:t>
      </w:r>
      <w:r w:rsidR="008A726D" w:rsidRPr="00386B9D">
        <w:rPr>
          <w:rFonts w:ascii="Times New Roman" w:hAnsi="Times New Roman" w:cs="Times New Roman"/>
          <w:sz w:val="24"/>
          <w:szCs w:val="24"/>
        </w:rPr>
        <w:t xml:space="preserve">De haven van Antwerpen wordt als een belangrijke bron gezien voor de totale Belgische FDI. </w:t>
      </w:r>
      <w:r w:rsidR="00BF456D" w:rsidRPr="00386B9D">
        <w:rPr>
          <w:rFonts w:ascii="Times New Roman" w:hAnsi="Times New Roman" w:cs="Times New Roman"/>
          <w:sz w:val="24"/>
          <w:szCs w:val="24"/>
        </w:rPr>
        <w:t>Echter zijn</w:t>
      </w:r>
      <w:r w:rsidR="00475797" w:rsidRPr="00386B9D">
        <w:rPr>
          <w:rFonts w:ascii="Times New Roman" w:hAnsi="Times New Roman" w:cs="Times New Roman"/>
          <w:sz w:val="24"/>
          <w:szCs w:val="24"/>
        </w:rPr>
        <w:t xml:space="preserve"> </w:t>
      </w:r>
      <w:r w:rsidR="00BF456D" w:rsidRPr="00386B9D">
        <w:rPr>
          <w:rFonts w:ascii="Times New Roman" w:hAnsi="Times New Roman" w:cs="Times New Roman"/>
          <w:sz w:val="24"/>
          <w:szCs w:val="24"/>
        </w:rPr>
        <w:t>d</w:t>
      </w:r>
      <w:r w:rsidR="004B1E7E" w:rsidRPr="00386B9D">
        <w:rPr>
          <w:rFonts w:ascii="Times New Roman" w:hAnsi="Times New Roman" w:cs="Times New Roman"/>
          <w:sz w:val="24"/>
          <w:szCs w:val="24"/>
        </w:rPr>
        <w:t xml:space="preserve">e laatste jaren </w:t>
      </w:r>
      <w:r w:rsidR="00362766" w:rsidRPr="00386B9D">
        <w:rPr>
          <w:rFonts w:ascii="Times New Roman" w:hAnsi="Times New Roman" w:cs="Times New Roman"/>
          <w:sz w:val="24"/>
          <w:szCs w:val="24"/>
        </w:rPr>
        <w:t xml:space="preserve">investeringen in de traditionele productie activiteiten </w:t>
      </w:r>
      <w:r w:rsidR="004B1E7E" w:rsidRPr="00386B9D">
        <w:rPr>
          <w:rFonts w:ascii="Times New Roman" w:hAnsi="Times New Roman" w:cs="Times New Roman"/>
          <w:sz w:val="24"/>
          <w:szCs w:val="24"/>
        </w:rPr>
        <w:t>afgenomen</w:t>
      </w:r>
      <w:r w:rsidR="009507CD" w:rsidRPr="00386B9D">
        <w:rPr>
          <w:rFonts w:ascii="Times New Roman" w:hAnsi="Times New Roman" w:cs="Times New Roman"/>
          <w:sz w:val="24"/>
          <w:szCs w:val="24"/>
        </w:rPr>
        <w:t>. M</w:t>
      </w:r>
      <w:r w:rsidR="004B1E7E" w:rsidRPr="00386B9D">
        <w:rPr>
          <w:rFonts w:ascii="Times New Roman" w:hAnsi="Times New Roman" w:cs="Times New Roman"/>
          <w:sz w:val="24"/>
          <w:szCs w:val="24"/>
        </w:rPr>
        <w:t>aar de petrochemicaliën industrie van de haven van Antwerpen heeft nog steeds zijn aantrekkelijkheid behouden voor buitenlandse investeerders</w:t>
      </w:r>
      <w:r w:rsidR="00BF456D" w:rsidRPr="00386B9D">
        <w:rPr>
          <w:rFonts w:ascii="Times New Roman" w:hAnsi="Times New Roman" w:cs="Times New Roman"/>
          <w:sz w:val="24"/>
          <w:szCs w:val="24"/>
        </w:rPr>
        <w:t xml:space="preserve">. Ook heeft de logistieke sector van Antwerpen geprofiteerd van buitenlandse investeringen in de laatste jaren, dit is te danken aan de goede voorwaarden die </w:t>
      </w:r>
      <w:r w:rsidR="00BF456D" w:rsidRPr="00386B9D">
        <w:rPr>
          <w:rFonts w:ascii="Times New Roman" w:hAnsi="Times New Roman" w:cs="Times New Roman"/>
          <w:sz w:val="24"/>
          <w:szCs w:val="24"/>
        </w:rPr>
        <w:lastRenderedPageBreak/>
        <w:t>de</w:t>
      </w:r>
      <w:r w:rsidR="009E3E30" w:rsidRPr="00386B9D">
        <w:rPr>
          <w:rFonts w:ascii="Times New Roman" w:hAnsi="Times New Roman" w:cs="Times New Roman"/>
          <w:sz w:val="24"/>
          <w:szCs w:val="24"/>
        </w:rPr>
        <w:t xml:space="preserve"> Antwerpse Port Authority had gesteld </w:t>
      </w:r>
      <w:sdt>
        <w:sdtPr>
          <w:rPr>
            <w:rFonts w:ascii="Times New Roman" w:hAnsi="Times New Roman" w:cs="Times New Roman"/>
            <w:sz w:val="24"/>
            <w:szCs w:val="24"/>
          </w:rPr>
          <w:id w:val="-460499890"/>
          <w:citation/>
        </w:sdtPr>
        <w:sdtContent>
          <w:r w:rsidR="00B64198" w:rsidRPr="00386B9D">
            <w:rPr>
              <w:rFonts w:ascii="Times New Roman" w:hAnsi="Times New Roman" w:cs="Times New Roman"/>
              <w:sz w:val="24"/>
              <w:szCs w:val="24"/>
            </w:rPr>
            <w:fldChar w:fldCharType="begin"/>
          </w:r>
          <w:r w:rsidR="0049006E" w:rsidRPr="00386B9D">
            <w:rPr>
              <w:rFonts w:ascii="Times New Roman" w:hAnsi="Times New Roman" w:cs="Times New Roman"/>
              <w:sz w:val="24"/>
              <w:szCs w:val="24"/>
            </w:rPr>
            <w:instrText xml:space="preserve"> CITATION Van11 \l 1043 </w:instrText>
          </w:r>
          <w:r w:rsidR="00B64198" w:rsidRPr="00386B9D">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rPr>
            <w:t>(Van Hamme &amp; Strale, 2011)</w:t>
          </w:r>
          <w:r w:rsidR="00B64198" w:rsidRPr="00386B9D">
            <w:rPr>
              <w:rFonts w:ascii="Times New Roman" w:hAnsi="Times New Roman" w:cs="Times New Roman"/>
              <w:sz w:val="24"/>
              <w:szCs w:val="24"/>
            </w:rPr>
            <w:fldChar w:fldCharType="end"/>
          </w:r>
        </w:sdtContent>
      </w:sdt>
      <w:r w:rsidR="004B1E7E" w:rsidRPr="00386B9D">
        <w:rPr>
          <w:rFonts w:ascii="Times New Roman" w:hAnsi="Times New Roman" w:cs="Times New Roman"/>
          <w:sz w:val="24"/>
          <w:szCs w:val="24"/>
        </w:rPr>
        <w:t xml:space="preserve">. </w:t>
      </w:r>
      <w:r w:rsidR="00D54FCE" w:rsidRPr="00386B9D">
        <w:rPr>
          <w:rFonts w:ascii="Times New Roman" w:hAnsi="Times New Roman" w:cs="Times New Roman"/>
          <w:sz w:val="24"/>
          <w:szCs w:val="24"/>
        </w:rPr>
        <w:t xml:space="preserve">Verder zijn er in figuur 6 van het appendix meer voorbeelden van recente </w:t>
      </w:r>
      <w:r w:rsidR="009D7222" w:rsidRPr="00386B9D">
        <w:rPr>
          <w:rFonts w:ascii="Times New Roman" w:hAnsi="Times New Roman" w:cs="Times New Roman"/>
          <w:sz w:val="24"/>
          <w:szCs w:val="24"/>
        </w:rPr>
        <w:t>binnenlandse (private)</w:t>
      </w:r>
      <w:r w:rsidR="00D54FCE" w:rsidRPr="00386B9D">
        <w:rPr>
          <w:rFonts w:ascii="Times New Roman" w:hAnsi="Times New Roman" w:cs="Times New Roman"/>
          <w:sz w:val="24"/>
          <w:szCs w:val="24"/>
        </w:rPr>
        <w:t xml:space="preserve"> en buitenlandse investeringen te vinden voor de haven van Antwerpen </w:t>
      </w:r>
    </w:p>
    <w:p w:rsidR="007136A6" w:rsidRPr="00386B9D" w:rsidRDefault="00590E05"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Uit het bovenstaande kan geconcludeerd worden dat de haven van Antwerpen</w:t>
      </w:r>
      <w:r w:rsidR="00DA45D7">
        <w:rPr>
          <w:rFonts w:ascii="Times New Roman" w:hAnsi="Times New Roman" w:cs="Times New Roman"/>
          <w:sz w:val="24"/>
          <w:szCs w:val="24"/>
        </w:rPr>
        <w:t xml:space="preserve"> en de provincie Antwerpen</w:t>
      </w:r>
      <w:r w:rsidRPr="00386B9D">
        <w:rPr>
          <w:rFonts w:ascii="Times New Roman" w:hAnsi="Times New Roman" w:cs="Times New Roman"/>
          <w:sz w:val="24"/>
          <w:szCs w:val="24"/>
        </w:rPr>
        <w:t xml:space="preserve"> een belangrijke positie inneemt met betrekking tot de totale FDI dat in België plaatsvindt. De haven van Antwerpen wordt gezien als een aantrekkelijke plek voor buitenlandse investe</w:t>
      </w:r>
      <w:r w:rsidR="009D7222" w:rsidRPr="00386B9D">
        <w:rPr>
          <w:rFonts w:ascii="Times New Roman" w:hAnsi="Times New Roman" w:cs="Times New Roman"/>
          <w:sz w:val="24"/>
          <w:szCs w:val="24"/>
        </w:rPr>
        <w:t xml:space="preserve">erders. Ook worden er publieke </w:t>
      </w:r>
      <w:r w:rsidRPr="00386B9D">
        <w:rPr>
          <w:rFonts w:ascii="Times New Roman" w:hAnsi="Times New Roman" w:cs="Times New Roman"/>
          <w:sz w:val="24"/>
          <w:szCs w:val="24"/>
        </w:rPr>
        <w:t>en private investeringen gedaan. Al blijken de private investeringen een veel groter aandeel te hebben in de totale binnenlandse investeringen.</w:t>
      </w:r>
      <w:r w:rsidR="005010A8">
        <w:rPr>
          <w:rFonts w:ascii="Times New Roman" w:hAnsi="Times New Roman" w:cs="Times New Roman"/>
          <w:sz w:val="24"/>
          <w:szCs w:val="24"/>
        </w:rPr>
        <w:t xml:space="preserve"> Net als in het geval van Rotterdam zullen de investeringen ook hier zorgen voor meer werkgelegenheid.</w:t>
      </w:r>
    </w:p>
    <w:p w:rsidR="00C9687B" w:rsidRPr="00386B9D" w:rsidRDefault="001E22A7" w:rsidP="00C0213C">
      <w:pPr>
        <w:pStyle w:val="Heading2"/>
        <w:spacing w:line="360" w:lineRule="auto"/>
        <w:rPr>
          <w:rFonts w:ascii="Times New Roman" w:hAnsi="Times New Roman" w:cs="Times New Roman"/>
          <w:color w:val="auto"/>
          <w:sz w:val="24"/>
        </w:rPr>
      </w:pPr>
      <w:bookmarkStart w:id="24" w:name="_Toc391822313"/>
      <w:r w:rsidRPr="00386B9D">
        <w:rPr>
          <w:rFonts w:ascii="Times New Roman" w:hAnsi="Times New Roman" w:cs="Times New Roman"/>
          <w:color w:val="auto"/>
          <w:sz w:val="24"/>
        </w:rPr>
        <w:t>6</w:t>
      </w:r>
      <w:r w:rsidR="007A2C8F" w:rsidRPr="00386B9D">
        <w:rPr>
          <w:rFonts w:ascii="Times New Roman" w:hAnsi="Times New Roman" w:cs="Times New Roman"/>
          <w:color w:val="auto"/>
          <w:sz w:val="24"/>
        </w:rPr>
        <w:t>.3</w:t>
      </w:r>
      <w:r w:rsidR="00615BAF" w:rsidRPr="00386B9D">
        <w:rPr>
          <w:rFonts w:ascii="Times New Roman" w:hAnsi="Times New Roman" w:cs="Times New Roman"/>
          <w:color w:val="auto"/>
          <w:sz w:val="24"/>
        </w:rPr>
        <w:t xml:space="preserve"> </w:t>
      </w:r>
      <w:r w:rsidR="007A2C8F" w:rsidRPr="00386B9D">
        <w:rPr>
          <w:rFonts w:ascii="Times New Roman" w:hAnsi="Times New Roman" w:cs="Times New Roman"/>
          <w:color w:val="auto"/>
          <w:sz w:val="24"/>
        </w:rPr>
        <w:t>Investeringen in d</w:t>
      </w:r>
      <w:r w:rsidR="00615BAF" w:rsidRPr="00386B9D">
        <w:rPr>
          <w:rFonts w:ascii="Times New Roman" w:hAnsi="Times New Roman" w:cs="Times New Roman"/>
          <w:color w:val="auto"/>
          <w:sz w:val="24"/>
        </w:rPr>
        <w:t>e haven van Hamburg</w:t>
      </w:r>
      <w:bookmarkEnd w:id="24"/>
    </w:p>
    <w:p w:rsidR="00BC6F96" w:rsidRPr="00386B9D" w:rsidRDefault="00016225" w:rsidP="00C0213C">
      <w:pPr>
        <w:spacing w:line="360" w:lineRule="auto"/>
        <w:jc w:val="both"/>
        <w:rPr>
          <w:rFonts w:ascii="Times New Roman" w:hAnsi="Times New Roman" w:cs="Times New Roman"/>
          <w:b/>
          <w:sz w:val="24"/>
          <w:szCs w:val="24"/>
        </w:rPr>
      </w:pPr>
      <w:r w:rsidRPr="00386B9D">
        <w:rPr>
          <w:rFonts w:ascii="Times New Roman" w:hAnsi="Times New Roman" w:cs="Times New Roman"/>
          <w:sz w:val="24"/>
          <w:szCs w:val="24"/>
        </w:rPr>
        <w:t>In deze paragraaf zullen de investeringen die in de haven van Hamburg plaatsvinden behandeld worden. Tijdens het verzamelen van data voor de haven van Hamburg</w:t>
      </w:r>
      <w:r w:rsidR="0017284E" w:rsidRPr="00386B9D">
        <w:rPr>
          <w:rFonts w:ascii="Times New Roman" w:hAnsi="Times New Roman" w:cs="Times New Roman"/>
          <w:sz w:val="24"/>
          <w:szCs w:val="24"/>
        </w:rPr>
        <w:t>,</w:t>
      </w:r>
      <w:r w:rsidRPr="00386B9D">
        <w:rPr>
          <w:rFonts w:ascii="Times New Roman" w:hAnsi="Times New Roman" w:cs="Times New Roman"/>
          <w:sz w:val="24"/>
          <w:szCs w:val="24"/>
        </w:rPr>
        <w:t xml:space="preserve"> </w:t>
      </w:r>
      <w:r w:rsidR="00222E76" w:rsidRPr="00386B9D">
        <w:rPr>
          <w:rFonts w:ascii="Times New Roman" w:hAnsi="Times New Roman" w:cs="Times New Roman"/>
          <w:sz w:val="24"/>
          <w:szCs w:val="24"/>
        </w:rPr>
        <w:t xml:space="preserve">werd duidelijk dat </w:t>
      </w:r>
      <w:r w:rsidRPr="00386B9D">
        <w:rPr>
          <w:rFonts w:ascii="Times New Roman" w:hAnsi="Times New Roman" w:cs="Times New Roman"/>
          <w:sz w:val="24"/>
          <w:szCs w:val="24"/>
        </w:rPr>
        <w:t xml:space="preserve">er </w:t>
      </w:r>
      <w:r w:rsidR="00C9687B" w:rsidRPr="00386B9D">
        <w:rPr>
          <w:rFonts w:ascii="Times New Roman" w:hAnsi="Times New Roman" w:cs="Times New Roman"/>
          <w:sz w:val="24"/>
          <w:szCs w:val="24"/>
        </w:rPr>
        <w:t>ook hier geen gedetailleerde</w:t>
      </w:r>
      <w:r w:rsidRPr="00386B9D">
        <w:rPr>
          <w:rFonts w:ascii="Times New Roman" w:hAnsi="Times New Roman" w:cs="Times New Roman"/>
          <w:sz w:val="24"/>
          <w:szCs w:val="24"/>
        </w:rPr>
        <w:t xml:space="preserve"> data te vinden is </w:t>
      </w:r>
      <w:r w:rsidR="001B3CD8" w:rsidRPr="00386B9D">
        <w:rPr>
          <w:rFonts w:ascii="Times New Roman" w:hAnsi="Times New Roman" w:cs="Times New Roman"/>
          <w:sz w:val="24"/>
          <w:szCs w:val="24"/>
        </w:rPr>
        <w:t>over de investeringen. Maar ook hier zal aan de hand van algemene data geprobeerd worden om een antwoord te krijgen op de deelvraag, met betrekking tot de haven van Hamburg.</w:t>
      </w:r>
    </w:p>
    <w:p w:rsidR="003A6B31" w:rsidRPr="00386B9D" w:rsidRDefault="001B3CD8"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U</w:t>
      </w:r>
      <w:r w:rsidR="000848BD" w:rsidRPr="00386B9D">
        <w:rPr>
          <w:rFonts w:ascii="Times New Roman" w:hAnsi="Times New Roman" w:cs="Times New Roman"/>
          <w:sz w:val="24"/>
          <w:szCs w:val="24"/>
        </w:rPr>
        <w:t xml:space="preserve">it </w:t>
      </w:r>
      <w:r w:rsidR="00A00D97">
        <w:rPr>
          <w:rFonts w:ascii="Times New Roman" w:hAnsi="Times New Roman" w:cs="Times New Roman"/>
          <w:sz w:val="24"/>
          <w:szCs w:val="24"/>
        </w:rPr>
        <w:t xml:space="preserve">het </w:t>
      </w:r>
      <w:r w:rsidR="000848BD" w:rsidRPr="00386B9D">
        <w:rPr>
          <w:rFonts w:ascii="Times New Roman" w:hAnsi="Times New Roman" w:cs="Times New Roman"/>
          <w:sz w:val="24"/>
          <w:szCs w:val="24"/>
        </w:rPr>
        <w:t xml:space="preserve">rapport </w:t>
      </w:r>
      <w:r w:rsidR="00A00D97">
        <w:rPr>
          <w:rFonts w:ascii="Times New Roman" w:hAnsi="Times New Roman" w:cs="Times New Roman"/>
          <w:sz w:val="24"/>
          <w:szCs w:val="24"/>
        </w:rPr>
        <w:t xml:space="preserve">van de heer Bulte </w:t>
      </w:r>
      <w:r w:rsidR="000848BD" w:rsidRPr="00386B9D">
        <w:rPr>
          <w:rFonts w:ascii="Times New Roman" w:hAnsi="Times New Roman" w:cs="Times New Roman"/>
          <w:sz w:val="24"/>
          <w:szCs w:val="24"/>
        </w:rPr>
        <w:t xml:space="preserve">kwam naar voren dat </w:t>
      </w:r>
      <w:r w:rsidR="00BC6F96" w:rsidRPr="00386B9D">
        <w:rPr>
          <w:rFonts w:ascii="Times New Roman" w:hAnsi="Times New Roman" w:cs="Times New Roman"/>
          <w:sz w:val="24"/>
          <w:szCs w:val="24"/>
        </w:rPr>
        <w:t xml:space="preserve">de haven van Hamburg een publieke investering </w:t>
      </w:r>
      <w:r w:rsidR="00777874" w:rsidRPr="00386B9D">
        <w:rPr>
          <w:rFonts w:ascii="Times New Roman" w:hAnsi="Times New Roman" w:cs="Times New Roman"/>
          <w:sz w:val="24"/>
          <w:szCs w:val="24"/>
        </w:rPr>
        <w:t xml:space="preserve">kreeg </w:t>
      </w:r>
      <w:r w:rsidR="00BC6F96" w:rsidRPr="00386B9D">
        <w:rPr>
          <w:rFonts w:ascii="Times New Roman" w:hAnsi="Times New Roman" w:cs="Times New Roman"/>
          <w:sz w:val="24"/>
          <w:szCs w:val="24"/>
        </w:rPr>
        <w:t xml:space="preserve">ter waarde van 1 miljard euro, waarvan elk jaar 250 miljoen </w:t>
      </w:r>
      <w:r w:rsidR="00777874" w:rsidRPr="00386B9D">
        <w:rPr>
          <w:rFonts w:ascii="Times New Roman" w:hAnsi="Times New Roman" w:cs="Times New Roman"/>
          <w:sz w:val="24"/>
          <w:szCs w:val="24"/>
        </w:rPr>
        <w:t xml:space="preserve">werd en </w:t>
      </w:r>
      <w:r w:rsidR="00BC6F96" w:rsidRPr="00386B9D">
        <w:rPr>
          <w:rFonts w:ascii="Times New Roman" w:hAnsi="Times New Roman" w:cs="Times New Roman"/>
          <w:sz w:val="24"/>
          <w:szCs w:val="24"/>
        </w:rPr>
        <w:t>zal worden geïnvesteerd tussen de jaren 2011-2015</w:t>
      </w:r>
      <w:sdt>
        <w:sdtPr>
          <w:rPr>
            <w:rFonts w:ascii="Times New Roman" w:hAnsi="Times New Roman" w:cs="Times New Roman"/>
            <w:sz w:val="24"/>
            <w:szCs w:val="24"/>
          </w:rPr>
          <w:id w:val="-1844776982"/>
          <w:citation/>
        </w:sdtPr>
        <w:sdtContent>
          <w:r w:rsidR="00B64198">
            <w:rPr>
              <w:rFonts w:ascii="Times New Roman" w:hAnsi="Times New Roman" w:cs="Times New Roman"/>
              <w:sz w:val="24"/>
              <w:szCs w:val="24"/>
            </w:rPr>
            <w:fldChar w:fldCharType="begin"/>
          </w:r>
          <w:r w:rsidR="00A00D97">
            <w:rPr>
              <w:rFonts w:ascii="Times New Roman" w:hAnsi="Times New Roman" w:cs="Times New Roman"/>
              <w:sz w:val="24"/>
              <w:szCs w:val="24"/>
            </w:rPr>
            <w:instrText xml:space="preserve"> CITATION Vra10 \l 1043 </w:instrText>
          </w:r>
          <w:r w:rsidR="00B64198">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(Bulte, 2010)</w:t>
          </w:r>
          <w:r w:rsidR="00B64198">
            <w:rPr>
              <w:rFonts w:ascii="Times New Roman" w:hAnsi="Times New Roman" w:cs="Times New Roman"/>
              <w:sz w:val="24"/>
              <w:szCs w:val="24"/>
            </w:rPr>
            <w:fldChar w:fldCharType="end"/>
          </w:r>
        </w:sdtContent>
      </w:sdt>
      <w:r w:rsidR="00BC6F96" w:rsidRPr="00386B9D">
        <w:rPr>
          <w:rFonts w:ascii="Times New Roman" w:hAnsi="Times New Roman" w:cs="Times New Roman"/>
          <w:sz w:val="24"/>
          <w:szCs w:val="24"/>
        </w:rPr>
        <w:t>. De investeringen zullen vooral plaatsvinden op het gebied van railtransport, terminals en haven</w:t>
      </w:r>
      <w:r w:rsidR="000610F8" w:rsidRPr="00386B9D">
        <w:rPr>
          <w:rFonts w:ascii="Times New Roman" w:hAnsi="Times New Roman" w:cs="Times New Roman"/>
          <w:sz w:val="24"/>
          <w:szCs w:val="24"/>
        </w:rPr>
        <w:t xml:space="preserve"> </w:t>
      </w:r>
      <w:r w:rsidR="00BC6F96" w:rsidRPr="00386B9D">
        <w:rPr>
          <w:rFonts w:ascii="Times New Roman" w:hAnsi="Times New Roman" w:cs="Times New Roman"/>
          <w:sz w:val="24"/>
          <w:szCs w:val="24"/>
        </w:rPr>
        <w:t>infrastructuur zoals bruggen etc. Deze investeringen zullen zorgen voor ongeveer 14.000 banen en 6.6 miljard euro economische groei</w:t>
      </w:r>
      <w:r w:rsidR="004A6504">
        <w:rPr>
          <w:rFonts w:ascii="Times New Roman" w:hAnsi="Times New Roman" w:cs="Times New Roman"/>
          <w:sz w:val="24"/>
          <w:szCs w:val="24"/>
        </w:rPr>
        <w:t xml:space="preserve"> voor de regio Hamburg</w:t>
      </w:r>
      <w:r w:rsidR="00777874" w:rsidRPr="00386B9D">
        <w:rPr>
          <w:rFonts w:ascii="Times New Roman" w:hAnsi="Times New Roman" w:cs="Times New Roman"/>
          <w:sz w:val="24"/>
          <w:szCs w:val="24"/>
        </w:rPr>
        <w:t xml:space="preserve"> in de komende jaren</w:t>
      </w:r>
      <w:sdt>
        <w:sdtPr>
          <w:rPr>
            <w:rFonts w:ascii="Times New Roman" w:hAnsi="Times New Roman" w:cs="Times New Roman"/>
            <w:sz w:val="24"/>
            <w:szCs w:val="24"/>
          </w:rPr>
          <w:id w:val="1501152653"/>
          <w:citation/>
        </w:sdtPr>
        <w:sdtContent>
          <w:r w:rsidR="00B64198" w:rsidRPr="00386B9D">
            <w:rPr>
              <w:rFonts w:ascii="Times New Roman" w:hAnsi="Times New Roman" w:cs="Times New Roman"/>
              <w:sz w:val="24"/>
              <w:szCs w:val="24"/>
            </w:rPr>
            <w:fldChar w:fldCharType="begin"/>
          </w:r>
          <w:r w:rsidR="00777874" w:rsidRPr="00386B9D">
            <w:rPr>
              <w:rFonts w:ascii="Times New Roman" w:hAnsi="Times New Roman" w:cs="Times New Roman"/>
              <w:sz w:val="24"/>
              <w:szCs w:val="24"/>
            </w:rPr>
            <w:instrText xml:space="preserve">CITATION Vra10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(Bulte, 2010)</w:t>
          </w:r>
          <w:r w:rsidR="00B64198" w:rsidRPr="00386B9D">
            <w:rPr>
              <w:rFonts w:ascii="Times New Roman" w:hAnsi="Times New Roman" w:cs="Times New Roman"/>
              <w:sz w:val="24"/>
              <w:szCs w:val="24"/>
            </w:rPr>
            <w:fldChar w:fldCharType="end"/>
          </w:r>
        </w:sdtContent>
      </w:sdt>
      <w:r w:rsidR="00BC6F96" w:rsidRPr="00386B9D">
        <w:rPr>
          <w:rFonts w:ascii="Times New Roman" w:hAnsi="Times New Roman" w:cs="Times New Roman"/>
          <w:sz w:val="24"/>
          <w:szCs w:val="24"/>
        </w:rPr>
        <w:t xml:space="preserve">. </w:t>
      </w:r>
      <w:r w:rsidR="001E22A7" w:rsidRPr="00386B9D">
        <w:rPr>
          <w:rFonts w:ascii="Times New Roman" w:hAnsi="Times New Roman" w:cs="Times New Roman"/>
          <w:sz w:val="24"/>
          <w:szCs w:val="24"/>
        </w:rPr>
        <w:t>Ook komt er in een rapport van</w:t>
      </w:r>
      <w:r w:rsidR="000610F8" w:rsidRPr="00386B9D">
        <w:rPr>
          <w:rFonts w:ascii="Times New Roman" w:hAnsi="Times New Roman" w:cs="Times New Roman"/>
          <w:sz w:val="24"/>
          <w:szCs w:val="24"/>
        </w:rPr>
        <w:t xml:space="preserve"> de Port Authority van Hamburg</w:t>
      </w:r>
      <w:r w:rsidR="001E22A7" w:rsidRPr="00386B9D">
        <w:rPr>
          <w:rFonts w:ascii="Times New Roman" w:hAnsi="Times New Roman" w:cs="Times New Roman"/>
          <w:sz w:val="24"/>
          <w:szCs w:val="24"/>
        </w:rPr>
        <w:t xml:space="preserve"> naar voren</w:t>
      </w:r>
      <w:r w:rsidR="00937F35" w:rsidRPr="00386B9D">
        <w:rPr>
          <w:rFonts w:ascii="Times New Roman" w:hAnsi="Times New Roman" w:cs="Times New Roman"/>
          <w:sz w:val="24"/>
          <w:szCs w:val="24"/>
        </w:rPr>
        <w:t>,</w:t>
      </w:r>
      <w:r w:rsidR="001E22A7" w:rsidRPr="00386B9D">
        <w:rPr>
          <w:rFonts w:ascii="Times New Roman" w:hAnsi="Times New Roman" w:cs="Times New Roman"/>
          <w:sz w:val="24"/>
          <w:szCs w:val="24"/>
        </w:rPr>
        <w:t xml:space="preserve"> dat er v</w:t>
      </w:r>
      <w:r w:rsidR="000610F8" w:rsidRPr="00386B9D">
        <w:rPr>
          <w:rFonts w:ascii="Times New Roman" w:hAnsi="Times New Roman" w:cs="Times New Roman"/>
          <w:sz w:val="24"/>
          <w:szCs w:val="24"/>
        </w:rPr>
        <w:t xml:space="preserve">ooral in de verbetering van de haven infrastructuur en het achterland infrastructuur </w:t>
      </w:r>
      <w:r w:rsidR="001E22A7" w:rsidRPr="00386B9D">
        <w:rPr>
          <w:rFonts w:ascii="Times New Roman" w:hAnsi="Times New Roman" w:cs="Times New Roman"/>
          <w:sz w:val="24"/>
          <w:szCs w:val="24"/>
        </w:rPr>
        <w:t>zal worden geïnvesteerd</w:t>
      </w:r>
      <w:r w:rsidR="009507CD" w:rsidRPr="00386B9D">
        <w:rPr>
          <w:rFonts w:ascii="Times New Roman" w:hAnsi="Times New Roman" w:cs="Times New Roman"/>
          <w:sz w:val="24"/>
          <w:szCs w:val="24"/>
        </w:rPr>
        <w:t>. Dit is</w:t>
      </w:r>
      <w:r w:rsidR="001E22A7" w:rsidRPr="00386B9D">
        <w:rPr>
          <w:rFonts w:ascii="Times New Roman" w:hAnsi="Times New Roman" w:cs="Times New Roman"/>
          <w:sz w:val="24"/>
          <w:szCs w:val="24"/>
        </w:rPr>
        <w:t xml:space="preserve"> </w:t>
      </w:r>
      <w:r w:rsidR="009507CD" w:rsidRPr="00386B9D">
        <w:rPr>
          <w:rFonts w:ascii="Times New Roman" w:hAnsi="Times New Roman" w:cs="Times New Roman"/>
          <w:sz w:val="24"/>
          <w:szCs w:val="24"/>
        </w:rPr>
        <w:t xml:space="preserve">om </w:t>
      </w:r>
      <w:r w:rsidR="000610F8" w:rsidRPr="00386B9D">
        <w:rPr>
          <w:rFonts w:ascii="Times New Roman" w:hAnsi="Times New Roman" w:cs="Times New Roman"/>
          <w:sz w:val="24"/>
          <w:szCs w:val="24"/>
        </w:rPr>
        <w:t xml:space="preserve">optimaal te </w:t>
      </w:r>
      <w:r w:rsidR="009507CD" w:rsidRPr="00386B9D">
        <w:rPr>
          <w:rFonts w:ascii="Times New Roman" w:hAnsi="Times New Roman" w:cs="Times New Roman"/>
          <w:sz w:val="24"/>
          <w:szCs w:val="24"/>
        </w:rPr>
        <w:t xml:space="preserve">kunnen </w:t>
      </w:r>
      <w:r w:rsidR="000610F8" w:rsidRPr="00386B9D">
        <w:rPr>
          <w:rFonts w:ascii="Times New Roman" w:hAnsi="Times New Roman" w:cs="Times New Roman"/>
          <w:sz w:val="24"/>
          <w:szCs w:val="24"/>
        </w:rPr>
        <w:t>profiteren van de groeimogelijkheden</w:t>
      </w:r>
      <w:sdt>
        <w:sdtPr>
          <w:rPr>
            <w:rFonts w:ascii="Times New Roman" w:hAnsi="Times New Roman" w:cs="Times New Roman"/>
            <w:sz w:val="24"/>
            <w:szCs w:val="24"/>
          </w:rPr>
          <w:id w:val="-320727928"/>
          <w:citation/>
        </w:sdtPr>
        <w:sdtContent>
          <w:r w:rsidR="00B64198" w:rsidRPr="00386B9D">
            <w:rPr>
              <w:rFonts w:ascii="Times New Roman" w:hAnsi="Times New Roman" w:cs="Times New Roman"/>
              <w:sz w:val="24"/>
              <w:szCs w:val="24"/>
            </w:rPr>
            <w:fldChar w:fldCharType="begin"/>
          </w:r>
          <w:r w:rsidR="0040631A" w:rsidRPr="00386B9D">
            <w:rPr>
              <w:rFonts w:ascii="Times New Roman" w:hAnsi="Times New Roman" w:cs="Times New Roman"/>
              <w:sz w:val="24"/>
              <w:szCs w:val="24"/>
            </w:rPr>
            <w:instrText xml:space="preserve">CITATION Por121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(Hamburg Port Authority, 2012)</w:t>
          </w:r>
          <w:r w:rsidR="00B64198" w:rsidRPr="00386B9D">
            <w:rPr>
              <w:rFonts w:ascii="Times New Roman" w:hAnsi="Times New Roman" w:cs="Times New Roman"/>
              <w:sz w:val="24"/>
              <w:szCs w:val="24"/>
            </w:rPr>
            <w:fldChar w:fldCharType="end"/>
          </w:r>
        </w:sdtContent>
      </w:sdt>
      <w:r w:rsidR="000610F8" w:rsidRPr="00386B9D">
        <w:rPr>
          <w:rFonts w:ascii="Times New Roman" w:hAnsi="Times New Roman" w:cs="Times New Roman"/>
          <w:sz w:val="24"/>
          <w:szCs w:val="24"/>
        </w:rPr>
        <w:t xml:space="preserve">. Verder zal er ook een publieke investering </w:t>
      </w:r>
      <w:r w:rsidR="00937F35" w:rsidRPr="00386B9D">
        <w:rPr>
          <w:rFonts w:ascii="Times New Roman" w:hAnsi="Times New Roman" w:cs="Times New Roman"/>
          <w:sz w:val="24"/>
          <w:szCs w:val="24"/>
        </w:rPr>
        <w:t xml:space="preserve">van 100 miljoen euro plaatsvinden </w:t>
      </w:r>
      <w:r w:rsidR="000610F8" w:rsidRPr="00386B9D">
        <w:rPr>
          <w:rFonts w:ascii="Times New Roman" w:hAnsi="Times New Roman" w:cs="Times New Roman"/>
          <w:sz w:val="24"/>
          <w:szCs w:val="24"/>
        </w:rPr>
        <w:t>namens de Port Authority</w:t>
      </w:r>
      <w:r w:rsidR="00937F35" w:rsidRPr="00386B9D">
        <w:rPr>
          <w:rFonts w:ascii="Times New Roman" w:hAnsi="Times New Roman" w:cs="Times New Roman"/>
          <w:sz w:val="24"/>
          <w:szCs w:val="24"/>
        </w:rPr>
        <w:t>.</w:t>
      </w:r>
      <w:r w:rsidR="000610F8" w:rsidRPr="00386B9D">
        <w:rPr>
          <w:rFonts w:ascii="Times New Roman" w:hAnsi="Times New Roman" w:cs="Times New Roman"/>
          <w:sz w:val="24"/>
          <w:szCs w:val="24"/>
        </w:rPr>
        <w:t xml:space="preserve"> </w:t>
      </w:r>
      <w:r w:rsidR="00937F35" w:rsidRPr="00386B9D">
        <w:rPr>
          <w:rFonts w:ascii="Times New Roman" w:hAnsi="Times New Roman" w:cs="Times New Roman"/>
          <w:sz w:val="24"/>
          <w:szCs w:val="24"/>
        </w:rPr>
        <w:t>Dit is</w:t>
      </w:r>
      <w:r w:rsidR="000610F8" w:rsidRPr="00386B9D">
        <w:rPr>
          <w:rFonts w:ascii="Times New Roman" w:hAnsi="Times New Roman" w:cs="Times New Roman"/>
          <w:sz w:val="24"/>
          <w:szCs w:val="24"/>
        </w:rPr>
        <w:t xml:space="preserve"> voor het bouwen van nieuwe wegen, nieuwe bruggen en een nieuwe </w:t>
      </w:r>
      <w:r w:rsidR="0040631A" w:rsidRPr="00386B9D">
        <w:rPr>
          <w:rFonts w:ascii="Times New Roman" w:hAnsi="Times New Roman" w:cs="Times New Roman"/>
          <w:sz w:val="24"/>
          <w:szCs w:val="24"/>
        </w:rPr>
        <w:t>sluis</w:t>
      </w:r>
      <w:sdt>
        <w:sdtPr>
          <w:rPr>
            <w:rFonts w:ascii="Times New Roman" w:hAnsi="Times New Roman" w:cs="Times New Roman"/>
            <w:sz w:val="24"/>
            <w:szCs w:val="24"/>
          </w:rPr>
          <w:id w:val="1555274230"/>
          <w:citation/>
        </w:sdtPr>
        <w:sdtContent>
          <w:r w:rsidR="00B64198" w:rsidRPr="00386B9D">
            <w:rPr>
              <w:rFonts w:ascii="Times New Roman" w:hAnsi="Times New Roman" w:cs="Times New Roman"/>
              <w:sz w:val="24"/>
              <w:szCs w:val="24"/>
            </w:rPr>
            <w:fldChar w:fldCharType="begin"/>
          </w:r>
          <w:r w:rsidR="0040631A" w:rsidRPr="00386B9D">
            <w:rPr>
              <w:rFonts w:ascii="Times New Roman" w:hAnsi="Times New Roman" w:cs="Times New Roman"/>
              <w:sz w:val="24"/>
              <w:szCs w:val="24"/>
            </w:rPr>
            <w:instrText xml:space="preserve"> CITATION Ham13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(Hamburg Port Authority, 2013)</w:t>
          </w:r>
          <w:r w:rsidR="00B64198" w:rsidRPr="00386B9D">
            <w:rPr>
              <w:rFonts w:ascii="Times New Roman" w:hAnsi="Times New Roman" w:cs="Times New Roman"/>
              <w:sz w:val="24"/>
              <w:szCs w:val="24"/>
            </w:rPr>
            <w:fldChar w:fldCharType="end"/>
          </w:r>
        </w:sdtContent>
      </w:sdt>
      <w:r w:rsidR="0040631A" w:rsidRPr="00386B9D">
        <w:rPr>
          <w:rFonts w:ascii="Times New Roman" w:hAnsi="Times New Roman" w:cs="Times New Roman"/>
          <w:sz w:val="24"/>
          <w:szCs w:val="24"/>
        </w:rPr>
        <w:t>.</w:t>
      </w:r>
      <w:r w:rsidR="00222E76" w:rsidRPr="00386B9D">
        <w:rPr>
          <w:rFonts w:ascii="Times New Roman" w:hAnsi="Times New Roman" w:cs="Times New Roman"/>
          <w:sz w:val="24"/>
          <w:szCs w:val="24"/>
        </w:rPr>
        <w:t xml:space="preserve"> </w:t>
      </w:r>
    </w:p>
    <w:p w:rsidR="008868D1" w:rsidRPr="00386B9D" w:rsidRDefault="00173F46"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Over</w:t>
      </w:r>
      <w:r w:rsidR="008868D1" w:rsidRPr="00386B9D">
        <w:rPr>
          <w:rFonts w:ascii="Times New Roman" w:hAnsi="Times New Roman" w:cs="Times New Roman"/>
          <w:sz w:val="24"/>
          <w:szCs w:val="24"/>
        </w:rPr>
        <w:t xml:space="preserve"> de </w:t>
      </w:r>
      <w:r w:rsidRPr="00386B9D">
        <w:rPr>
          <w:rFonts w:ascii="Times New Roman" w:hAnsi="Times New Roman" w:cs="Times New Roman"/>
          <w:sz w:val="24"/>
          <w:szCs w:val="24"/>
        </w:rPr>
        <w:t xml:space="preserve">private </w:t>
      </w:r>
      <w:r w:rsidR="008868D1" w:rsidRPr="00386B9D">
        <w:rPr>
          <w:rFonts w:ascii="Times New Roman" w:hAnsi="Times New Roman" w:cs="Times New Roman"/>
          <w:sz w:val="24"/>
          <w:szCs w:val="24"/>
        </w:rPr>
        <w:t xml:space="preserve">binnenlandse investeringen kon er geen data gevonden worden voor de haven van Hamburg en daarom is dit achterwege gelaten. Maar gezien de binnenlandse investeringen </w:t>
      </w:r>
      <w:r w:rsidR="009D7222" w:rsidRPr="00386B9D">
        <w:rPr>
          <w:rFonts w:ascii="Times New Roman" w:hAnsi="Times New Roman" w:cs="Times New Roman"/>
          <w:sz w:val="24"/>
          <w:szCs w:val="24"/>
        </w:rPr>
        <w:t>die plaatsvinden in</w:t>
      </w:r>
      <w:r w:rsidR="008868D1" w:rsidRPr="00386B9D">
        <w:rPr>
          <w:rFonts w:ascii="Times New Roman" w:hAnsi="Times New Roman" w:cs="Times New Roman"/>
          <w:sz w:val="24"/>
          <w:szCs w:val="24"/>
        </w:rPr>
        <w:t xml:space="preserve"> de havens van Rotterdam en Antwerpen</w:t>
      </w:r>
      <w:r w:rsidR="00CA16E2" w:rsidRPr="00386B9D">
        <w:rPr>
          <w:rFonts w:ascii="Times New Roman" w:hAnsi="Times New Roman" w:cs="Times New Roman"/>
          <w:sz w:val="24"/>
          <w:szCs w:val="24"/>
        </w:rPr>
        <w:t xml:space="preserve"> en </w:t>
      </w:r>
      <w:r w:rsidR="009507CD" w:rsidRPr="00386B9D">
        <w:rPr>
          <w:rFonts w:ascii="Times New Roman" w:hAnsi="Times New Roman" w:cs="Times New Roman"/>
          <w:sz w:val="24"/>
          <w:szCs w:val="24"/>
        </w:rPr>
        <w:t>het</w:t>
      </w:r>
      <w:r w:rsidR="00CA16E2" w:rsidRPr="00386B9D">
        <w:rPr>
          <w:rFonts w:ascii="Times New Roman" w:hAnsi="Times New Roman" w:cs="Times New Roman"/>
          <w:sz w:val="24"/>
          <w:szCs w:val="24"/>
        </w:rPr>
        <w:t xml:space="preserve"> belang van </w:t>
      </w:r>
      <w:r w:rsidR="00CA16E2" w:rsidRPr="00386B9D">
        <w:rPr>
          <w:rFonts w:ascii="Times New Roman" w:hAnsi="Times New Roman" w:cs="Times New Roman"/>
          <w:sz w:val="24"/>
          <w:szCs w:val="24"/>
        </w:rPr>
        <w:lastRenderedPageBreak/>
        <w:t>de haven van Hamburg</w:t>
      </w:r>
      <w:r w:rsidR="009507CD" w:rsidRPr="00386B9D">
        <w:rPr>
          <w:rFonts w:ascii="Times New Roman" w:hAnsi="Times New Roman" w:cs="Times New Roman"/>
          <w:sz w:val="24"/>
          <w:szCs w:val="24"/>
        </w:rPr>
        <w:t xml:space="preserve"> in Europa</w:t>
      </w:r>
      <w:r w:rsidR="00C747FE" w:rsidRPr="00386B9D">
        <w:rPr>
          <w:rFonts w:ascii="Times New Roman" w:hAnsi="Times New Roman" w:cs="Times New Roman"/>
          <w:sz w:val="24"/>
          <w:szCs w:val="24"/>
        </w:rPr>
        <w:t xml:space="preserve"> en Duitsland</w:t>
      </w:r>
      <w:r w:rsidR="008868D1" w:rsidRPr="00386B9D">
        <w:rPr>
          <w:rFonts w:ascii="Times New Roman" w:hAnsi="Times New Roman" w:cs="Times New Roman"/>
          <w:sz w:val="24"/>
          <w:szCs w:val="24"/>
        </w:rPr>
        <w:t xml:space="preserve">, kan er van uit </w:t>
      </w:r>
      <w:r w:rsidRPr="00386B9D">
        <w:rPr>
          <w:rFonts w:ascii="Times New Roman" w:hAnsi="Times New Roman" w:cs="Times New Roman"/>
          <w:sz w:val="24"/>
          <w:szCs w:val="24"/>
        </w:rPr>
        <w:t xml:space="preserve">worden </w:t>
      </w:r>
      <w:r w:rsidR="008868D1" w:rsidRPr="00386B9D">
        <w:rPr>
          <w:rFonts w:ascii="Times New Roman" w:hAnsi="Times New Roman" w:cs="Times New Roman"/>
          <w:sz w:val="24"/>
          <w:szCs w:val="24"/>
        </w:rPr>
        <w:t>gegaan dat de binnenlandse investeringen bestaan uit zowel publieke als private investeringen.</w:t>
      </w:r>
    </w:p>
    <w:p w:rsidR="00FB0AA8" w:rsidRPr="00386B9D" w:rsidRDefault="008D76DA"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Hetzelfde geldt voor de FDI dat in de haven van Hamburg plaatsvindt, ook hier is geen gedetailleerde data over te vinden. Maar uit een rapport blijkt dat de </w:t>
      </w:r>
      <w:r w:rsidR="00E26BAA" w:rsidRPr="00386B9D">
        <w:rPr>
          <w:rFonts w:ascii="Times New Roman" w:hAnsi="Times New Roman" w:cs="Times New Roman"/>
          <w:sz w:val="24"/>
          <w:szCs w:val="24"/>
        </w:rPr>
        <w:t xml:space="preserve">haven van </w:t>
      </w:r>
      <w:r w:rsidRPr="00386B9D">
        <w:rPr>
          <w:rFonts w:ascii="Times New Roman" w:hAnsi="Times New Roman" w:cs="Times New Roman"/>
          <w:sz w:val="24"/>
          <w:szCs w:val="24"/>
        </w:rPr>
        <w:t>Hamburg een magneet is voor C</w:t>
      </w:r>
      <w:r w:rsidR="00C142CA" w:rsidRPr="00386B9D">
        <w:rPr>
          <w:rFonts w:ascii="Times New Roman" w:hAnsi="Times New Roman" w:cs="Times New Roman"/>
          <w:sz w:val="24"/>
          <w:szCs w:val="24"/>
        </w:rPr>
        <w:t xml:space="preserve">hinese investeerders. </w:t>
      </w:r>
      <w:r w:rsidRPr="00386B9D">
        <w:rPr>
          <w:rFonts w:ascii="Times New Roman" w:hAnsi="Times New Roman" w:cs="Times New Roman"/>
          <w:sz w:val="24"/>
          <w:szCs w:val="24"/>
        </w:rPr>
        <w:t xml:space="preserve">Duitsland en dan </w:t>
      </w:r>
      <w:r w:rsidR="00C142CA" w:rsidRPr="00386B9D">
        <w:rPr>
          <w:rFonts w:ascii="Times New Roman" w:hAnsi="Times New Roman" w:cs="Times New Roman"/>
          <w:sz w:val="24"/>
          <w:szCs w:val="24"/>
        </w:rPr>
        <w:t>voornamelijk de haven van</w:t>
      </w:r>
      <w:r w:rsidRPr="00386B9D">
        <w:rPr>
          <w:rFonts w:ascii="Times New Roman" w:hAnsi="Times New Roman" w:cs="Times New Roman"/>
          <w:sz w:val="24"/>
          <w:szCs w:val="24"/>
        </w:rPr>
        <w:t xml:space="preserve"> Hamburg</w:t>
      </w:r>
      <w:r w:rsidR="00C142CA" w:rsidRPr="00386B9D">
        <w:rPr>
          <w:rFonts w:ascii="Times New Roman" w:hAnsi="Times New Roman" w:cs="Times New Roman"/>
          <w:sz w:val="24"/>
          <w:szCs w:val="24"/>
        </w:rPr>
        <w:t>,</w:t>
      </w:r>
      <w:r w:rsidRPr="00386B9D">
        <w:rPr>
          <w:rFonts w:ascii="Times New Roman" w:hAnsi="Times New Roman" w:cs="Times New Roman"/>
          <w:sz w:val="24"/>
          <w:szCs w:val="24"/>
        </w:rPr>
        <w:t xml:space="preserve"> </w:t>
      </w:r>
      <w:r w:rsidR="00C142CA" w:rsidRPr="00386B9D">
        <w:rPr>
          <w:rFonts w:ascii="Times New Roman" w:hAnsi="Times New Roman" w:cs="Times New Roman"/>
          <w:sz w:val="24"/>
          <w:szCs w:val="24"/>
        </w:rPr>
        <w:t xml:space="preserve">zijn niet zo zeer </w:t>
      </w:r>
      <w:r w:rsidRPr="00386B9D">
        <w:rPr>
          <w:rFonts w:ascii="Times New Roman" w:hAnsi="Times New Roman" w:cs="Times New Roman"/>
          <w:sz w:val="24"/>
          <w:szCs w:val="24"/>
        </w:rPr>
        <w:t xml:space="preserve">in trek </w:t>
      </w:r>
      <w:r w:rsidR="00C142CA" w:rsidRPr="00386B9D">
        <w:rPr>
          <w:rFonts w:ascii="Times New Roman" w:hAnsi="Times New Roman" w:cs="Times New Roman"/>
          <w:sz w:val="24"/>
          <w:szCs w:val="24"/>
        </w:rPr>
        <w:t xml:space="preserve">vanwege </w:t>
      </w:r>
      <w:r w:rsidRPr="00386B9D">
        <w:rPr>
          <w:rFonts w:ascii="Times New Roman" w:hAnsi="Times New Roman" w:cs="Times New Roman"/>
          <w:sz w:val="24"/>
          <w:szCs w:val="24"/>
        </w:rPr>
        <w:t>de ‘harde’ vestigingsfactoren</w:t>
      </w:r>
      <w:r w:rsidR="00C142CA" w:rsidRPr="00386B9D">
        <w:rPr>
          <w:rFonts w:ascii="Times New Roman" w:hAnsi="Times New Roman" w:cs="Times New Roman"/>
          <w:sz w:val="24"/>
          <w:szCs w:val="24"/>
        </w:rPr>
        <w:t>,</w:t>
      </w:r>
      <w:r w:rsidRPr="00386B9D">
        <w:rPr>
          <w:rFonts w:ascii="Times New Roman" w:hAnsi="Times New Roman" w:cs="Times New Roman"/>
          <w:sz w:val="24"/>
          <w:szCs w:val="24"/>
        </w:rPr>
        <w:t xml:space="preserve"> zoals de centrale ligging of de grootte van de afzetmarkt. Maar juist </w:t>
      </w:r>
      <w:r w:rsidR="00E26BAA" w:rsidRPr="00386B9D">
        <w:rPr>
          <w:rFonts w:ascii="Times New Roman" w:hAnsi="Times New Roman" w:cs="Times New Roman"/>
          <w:sz w:val="24"/>
          <w:szCs w:val="24"/>
        </w:rPr>
        <w:t>vanwege</w:t>
      </w:r>
      <w:r w:rsidR="00C142CA" w:rsidRPr="00386B9D">
        <w:rPr>
          <w:rFonts w:ascii="Times New Roman" w:hAnsi="Times New Roman" w:cs="Times New Roman"/>
          <w:sz w:val="24"/>
          <w:szCs w:val="24"/>
        </w:rPr>
        <w:t xml:space="preserve"> </w:t>
      </w:r>
      <w:r w:rsidRPr="00386B9D">
        <w:rPr>
          <w:rFonts w:ascii="Times New Roman" w:hAnsi="Times New Roman" w:cs="Times New Roman"/>
          <w:sz w:val="24"/>
          <w:szCs w:val="24"/>
        </w:rPr>
        <w:t>de ‘zachte’ factoren, hierbij kan gedacht worden aan de al aanwezige netwerken of het imago van het land. Zo profiteert Duitsland van de ijzersterke label, Made in Germany, dat kwaliteit, degelijkheid en betrouwbaarheid uitstraalt</w:t>
      </w:r>
      <w:sdt>
        <w:sdtPr>
          <w:rPr>
            <w:rFonts w:ascii="Times New Roman" w:hAnsi="Times New Roman" w:cs="Times New Roman"/>
            <w:sz w:val="24"/>
            <w:szCs w:val="24"/>
          </w:rPr>
          <w:id w:val="-1576046115"/>
          <w:citation/>
        </w:sdtPr>
        <w:sdtContent>
          <w:r w:rsidR="00B64198" w:rsidRPr="00386B9D">
            <w:rPr>
              <w:rFonts w:ascii="Times New Roman" w:hAnsi="Times New Roman" w:cs="Times New Roman"/>
              <w:sz w:val="24"/>
              <w:szCs w:val="24"/>
            </w:rPr>
            <w:fldChar w:fldCharType="begin"/>
          </w:r>
          <w:r w:rsidR="00C142CA" w:rsidRPr="00386B9D">
            <w:rPr>
              <w:rFonts w:ascii="Times New Roman" w:hAnsi="Times New Roman" w:cs="Times New Roman"/>
              <w:sz w:val="24"/>
              <w:szCs w:val="24"/>
            </w:rPr>
            <w:instrText xml:space="preserve"> CITATION Hos12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(Hospers &amp; Mulder, 2012)</w:t>
          </w:r>
          <w:r w:rsidR="00B64198" w:rsidRPr="00386B9D">
            <w:rPr>
              <w:rFonts w:ascii="Times New Roman" w:hAnsi="Times New Roman" w:cs="Times New Roman"/>
              <w:sz w:val="24"/>
              <w:szCs w:val="24"/>
            </w:rPr>
            <w:fldChar w:fldCharType="end"/>
          </w:r>
        </w:sdtContent>
      </w:sdt>
      <w:r w:rsidRPr="00386B9D">
        <w:rPr>
          <w:rFonts w:ascii="Times New Roman" w:hAnsi="Times New Roman" w:cs="Times New Roman"/>
          <w:sz w:val="24"/>
          <w:szCs w:val="24"/>
        </w:rPr>
        <w:t>.</w:t>
      </w:r>
      <w:r w:rsidR="008A50D7" w:rsidRPr="00386B9D">
        <w:rPr>
          <w:rFonts w:ascii="Times New Roman" w:hAnsi="Times New Roman" w:cs="Times New Roman"/>
          <w:sz w:val="24"/>
          <w:szCs w:val="24"/>
        </w:rPr>
        <w:t xml:space="preserve"> </w:t>
      </w:r>
      <w:r w:rsidR="0007721E">
        <w:rPr>
          <w:rFonts w:ascii="Times New Roman" w:hAnsi="Times New Roman" w:cs="Times New Roman"/>
          <w:sz w:val="24"/>
          <w:szCs w:val="24"/>
        </w:rPr>
        <w:t xml:space="preserve">Er zijn </w:t>
      </w:r>
      <w:r w:rsidR="0086010C">
        <w:rPr>
          <w:rFonts w:ascii="Times New Roman" w:hAnsi="Times New Roman" w:cs="Times New Roman"/>
          <w:sz w:val="24"/>
          <w:szCs w:val="24"/>
        </w:rPr>
        <w:t>meer dan 400 Chinese bedrijven in Hamburg gevestigd, wat de stad een gerenommeerd</w:t>
      </w:r>
      <w:r w:rsidR="00916599">
        <w:rPr>
          <w:rFonts w:ascii="Times New Roman" w:hAnsi="Times New Roman" w:cs="Times New Roman"/>
          <w:sz w:val="24"/>
          <w:szCs w:val="24"/>
        </w:rPr>
        <w:t>e</w:t>
      </w:r>
      <w:r w:rsidR="0086010C">
        <w:rPr>
          <w:rFonts w:ascii="Times New Roman" w:hAnsi="Times New Roman" w:cs="Times New Roman"/>
          <w:sz w:val="24"/>
          <w:szCs w:val="24"/>
        </w:rPr>
        <w:t xml:space="preserve"> Chinese zaken en investeringen hub maakt. </w:t>
      </w:r>
      <w:r w:rsidR="00916599">
        <w:rPr>
          <w:rFonts w:ascii="Times New Roman" w:hAnsi="Times New Roman" w:cs="Times New Roman"/>
          <w:sz w:val="24"/>
          <w:szCs w:val="24"/>
        </w:rPr>
        <w:t>De stad Hamburg herbergt enkele Europese hoofdkwartieren van Chinese scheepvaart gerelateerde bedrijven</w:t>
      </w:r>
      <w:sdt>
        <w:sdtPr>
          <w:rPr>
            <w:rFonts w:ascii="Times New Roman" w:hAnsi="Times New Roman" w:cs="Times New Roman"/>
            <w:sz w:val="24"/>
            <w:szCs w:val="24"/>
          </w:rPr>
          <w:id w:val="-897431016"/>
          <w:citation/>
        </w:sdtPr>
        <w:sdtContent>
          <w:r w:rsidR="00B64198">
            <w:rPr>
              <w:rFonts w:ascii="Times New Roman" w:hAnsi="Times New Roman" w:cs="Times New Roman"/>
              <w:sz w:val="24"/>
              <w:szCs w:val="24"/>
            </w:rPr>
            <w:fldChar w:fldCharType="begin"/>
          </w:r>
          <w:r w:rsidR="00916599">
            <w:rPr>
              <w:rFonts w:ascii="Times New Roman" w:hAnsi="Times New Roman" w:cs="Times New Roman"/>
              <w:sz w:val="24"/>
              <w:szCs w:val="24"/>
            </w:rPr>
            <w:instrText xml:space="preserve"> CITATION CEA14 \l 1043 </w:instrText>
          </w:r>
          <w:r w:rsidR="00B64198">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(CEAC, 2014)</w:t>
          </w:r>
          <w:r w:rsidR="00B64198">
            <w:rPr>
              <w:rFonts w:ascii="Times New Roman" w:hAnsi="Times New Roman" w:cs="Times New Roman"/>
              <w:sz w:val="24"/>
              <w:szCs w:val="24"/>
            </w:rPr>
            <w:fldChar w:fldCharType="end"/>
          </w:r>
        </w:sdtContent>
      </w:sdt>
      <w:r w:rsidR="00916599">
        <w:rPr>
          <w:rFonts w:ascii="Times New Roman" w:hAnsi="Times New Roman" w:cs="Times New Roman"/>
          <w:sz w:val="24"/>
          <w:szCs w:val="24"/>
        </w:rPr>
        <w:t xml:space="preserve">. </w:t>
      </w:r>
      <w:r w:rsidR="008A50D7" w:rsidRPr="00386B9D">
        <w:rPr>
          <w:rFonts w:ascii="Times New Roman" w:hAnsi="Times New Roman" w:cs="Times New Roman"/>
          <w:sz w:val="24"/>
          <w:szCs w:val="24"/>
        </w:rPr>
        <w:t xml:space="preserve">Ook heeft de haven van Hamburg in de afgelopen jaren kleine maar </w:t>
      </w:r>
      <w:r w:rsidR="00B647FA" w:rsidRPr="00386B9D">
        <w:rPr>
          <w:rFonts w:ascii="Times New Roman" w:hAnsi="Times New Roman" w:cs="Times New Roman"/>
          <w:sz w:val="24"/>
          <w:szCs w:val="24"/>
        </w:rPr>
        <w:t>essentiële buitenlandse</w:t>
      </w:r>
      <w:r w:rsidR="008A50D7" w:rsidRPr="00386B9D">
        <w:rPr>
          <w:rFonts w:ascii="Times New Roman" w:hAnsi="Times New Roman" w:cs="Times New Roman"/>
          <w:sz w:val="24"/>
          <w:szCs w:val="24"/>
        </w:rPr>
        <w:t xml:space="preserve"> investeringen </w:t>
      </w:r>
      <w:r w:rsidR="00B647FA" w:rsidRPr="00386B9D">
        <w:rPr>
          <w:rFonts w:ascii="Times New Roman" w:hAnsi="Times New Roman" w:cs="Times New Roman"/>
          <w:sz w:val="24"/>
          <w:szCs w:val="24"/>
        </w:rPr>
        <w:t>aangetrokken met betrekking tot de logistieke sector. Vanwege deze investeringen heeft de regio haar concurrentievoordeel kunnen behouden</w:t>
      </w:r>
      <w:sdt>
        <w:sdtPr>
          <w:rPr>
            <w:rFonts w:ascii="Times New Roman" w:hAnsi="Times New Roman" w:cs="Times New Roman"/>
            <w:sz w:val="24"/>
            <w:szCs w:val="24"/>
          </w:rPr>
          <w:id w:val="-1351949420"/>
          <w:citation/>
        </w:sdtPr>
        <w:sdtContent>
          <w:r w:rsidR="00B64198" w:rsidRPr="00386B9D">
            <w:rPr>
              <w:rFonts w:ascii="Times New Roman" w:hAnsi="Times New Roman" w:cs="Times New Roman"/>
              <w:sz w:val="24"/>
              <w:szCs w:val="24"/>
            </w:rPr>
            <w:fldChar w:fldCharType="begin"/>
          </w:r>
          <w:r w:rsidR="00B647FA" w:rsidRPr="00386B9D">
            <w:rPr>
              <w:rFonts w:ascii="Times New Roman" w:hAnsi="Times New Roman" w:cs="Times New Roman"/>
              <w:sz w:val="24"/>
              <w:szCs w:val="24"/>
            </w:rPr>
            <w:instrText xml:space="preserve"> CITATION Jac10 \l 1043 </w:instrText>
          </w:r>
          <w:r w:rsidR="00B64198" w:rsidRPr="00386B9D">
            <w:rPr>
              <w:rFonts w:ascii="Times New Roman" w:hAnsi="Times New Roman" w:cs="Times New Roman"/>
              <w:sz w:val="24"/>
              <w:szCs w:val="24"/>
            </w:rPr>
            <w:fldChar w:fldCharType="separate"/>
          </w:r>
          <w:r w:rsidR="00DC1921">
            <w:rPr>
              <w:rFonts w:ascii="Times New Roman" w:hAnsi="Times New Roman" w:cs="Times New Roman"/>
              <w:noProof/>
              <w:sz w:val="24"/>
              <w:szCs w:val="24"/>
            </w:rPr>
            <w:t xml:space="preserve"> </w:t>
          </w:r>
          <w:r w:rsidR="00DC1921" w:rsidRPr="00DC1921">
            <w:rPr>
              <w:rFonts w:ascii="Times New Roman" w:hAnsi="Times New Roman" w:cs="Times New Roman"/>
              <w:noProof/>
              <w:sz w:val="24"/>
              <w:szCs w:val="24"/>
            </w:rPr>
            <w:t>(Jacob, 2010)</w:t>
          </w:r>
          <w:r w:rsidR="00B64198" w:rsidRPr="00386B9D">
            <w:rPr>
              <w:rFonts w:ascii="Times New Roman" w:hAnsi="Times New Roman" w:cs="Times New Roman"/>
              <w:sz w:val="24"/>
              <w:szCs w:val="24"/>
            </w:rPr>
            <w:fldChar w:fldCharType="end"/>
          </w:r>
        </w:sdtContent>
      </w:sdt>
      <w:r w:rsidR="00B647FA" w:rsidRPr="00386B9D">
        <w:rPr>
          <w:rFonts w:ascii="Times New Roman" w:hAnsi="Times New Roman" w:cs="Times New Roman"/>
          <w:sz w:val="24"/>
          <w:szCs w:val="24"/>
        </w:rPr>
        <w:t>.</w:t>
      </w:r>
      <w:r w:rsidR="00C771DB" w:rsidRPr="00386B9D">
        <w:rPr>
          <w:rFonts w:ascii="Times New Roman" w:hAnsi="Times New Roman" w:cs="Times New Roman"/>
          <w:sz w:val="24"/>
          <w:szCs w:val="24"/>
        </w:rPr>
        <w:t xml:space="preserve"> </w:t>
      </w:r>
    </w:p>
    <w:p w:rsidR="00C0213C" w:rsidRDefault="00CA16E2" w:rsidP="00C0213C">
      <w:pPr>
        <w:spacing w:line="360" w:lineRule="auto"/>
        <w:jc w:val="both"/>
        <w:rPr>
          <w:rFonts w:ascii="Times New Roman" w:hAnsi="Times New Roman" w:cs="Times New Roman"/>
          <w:sz w:val="24"/>
          <w:szCs w:val="24"/>
        </w:rPr>
      </w:pPr>
      <w:r w:rsidRPr="00386B9D">
        <w:rPr>
          <w:rFonts w:ascii="Times New Roman" w:hAnsi="Times New Roman" w:cs="Times New Roman"/>
          <w:sz w:val="24"/>
          <w:szCs w:val="24"/>
        </w:rPr>
        <w:t>Ten slotte kan v</w:t>
      </w:r>
      <w:r w:rsidR="00C771DB" w:rsidRPr="00386B9D">
        <w:rPr>
          <w:rFonts w:ascii="Times New Roman" w:hAnsi="Times New Roman" w:cs="Times New Roman"/>
          <w:sz w:val="24"/>
          <w:szCs w:val="24"/>
        </w:rPr>
        <w:t>anwege het gebrek aan data geen goede conclusies getrokken worden voor de haven van Hamburg. Maar er kan wel gezegd worden dat er substantiële investeringen plaatsvinden</w:t>
      </w:r>
      <w:r w:rsidR="004A55E2" w:rsidRPr="00386B9D">
        <w:rPr>
          <w:rFonts w:ascii="Times New Roman" w:hAnsi="Times New Roman" w:cs="Times New Roman"/>
          <w:sz w:val="24"/>
          <w:szCs w:val="24"/>
        </w:rPr>
        <w:t xml:space="preserve"> in de haven van Hamburg</w:t>
      </w:r>
      <w:r w:rsidR="00C771DB" w:rsidRPr="00386B9D">
        <w:rPr>
          <w:rFonts w:ascii="Times New Roman" w:hAnsi="Times New Roman" w:cs="Times New Roman"/>
          <w:sz w:val="24"/>
          <w:szCs w:val="24"/>
        </w:rPr>
        <w:t xml:space="preserve">, zowel binnenlandse als buitenlandse investeringen. Dit is </w:t>
      </w:r>
      <w:r w:rsidRPr="00386B9D">
        <w:rPr>
          <w:rFonts w:ascii="Times New Roman" w:hAnsi="Times New Roman" w:cs="Times New Roman"/>
          <w:sz w:val="24"/>
          <w:szCs w:val="24"/>
        </w:rPr>
        <w:t>omdat</w:t>
      </w:r>
      <w:r w:rsidR="004A55E2" w:rsidRPr="00386B9D">
        <w:rPr>
          <w:rFonts w:ascii="Times New Roman" w:hAnsi="Times New Roman" w:cs="Times New Roman"/>
          <w:sz w:val="24"/>
          <w:szCs w:val="24"/>
        </w:rPr>
        <w:t xml:space="preserve"> </w:t>
      </w:r>
      <w:r w:rsidR="00C771DB" w:rsidRPr="00386B9D">
        <w:rPr>
          <w:rFonts w:ascii="Times New Roman" w:hAnsi="Times New Roman" w:cs="Times New Roman"/>
          <w:sz w:val="24"/>
          <w:szCs w:val="24"/>
        </w:rPr>
        <w:t xml:space="preserve">de haven van Hamburg </w:t>
      </w:r>
      <w:r w:rsidR="00674840" w:rsidRPr="00386B9D">
        <w:rPr>
          <w:rFonts w:ascii="Times New Roman" w:hAnsi="Times New Roman" w:cs="Times New Roman"/>
          <w:sz w:val="24"/>
          <w:szCs w:val="24"/>
        </w:rPr>
        <w:t>een</w:t>
      </w:r>
      <w:r w:rsidR="00C771DB" w:rsidRPr="00386B9D">
        <w:rPr>
          <w:rFonts w:ascii="Times New Roman" w:hAnsi="Times New Roman" w:cs="Times New Roman"/>
          <w:sz w:val="24"/>
          <w:szCs w:val="24"/>
        </w:rPr>
        <w:t xml:space="preserve"> prominent</w:t>
      </w:r>
      <w:r w:rsidR="00674840" w:rsidRPr="00386B9D">
        <w:rPr>
          <w:rFonts w:ascii="Times New Roman" w:hAnsi="Times New Roman" w:cs="Times New Roman"/>
          <w:sz w:val="24"/>
          <w:szCs w:val="24"/>
        </w:rPr>
        <w:t>e haven</w:t>
      </w:r>
      <w:r w:rsidR="00C771DB" w:rsidRPr="00386B9D">
        <w:rPr>
          <w:rFonts w:ascii="Times New Roman" w:hAnsi="Times New Roman" w:cs="Times New Roman"/>
          <w:sz w:val="24"/>
          <w:szCs w:val="24"/>
        </w:rPr>
        <w:t xml:space="preserve"> </w:t>
      </w:r>
      <w:r w:rsidR="00674840" w:rsidRPr="00386B9D">
        <w:rPr>
          <w:rFonts w:ascii="Times New Roman" w:hAnsi="Times New Roman" w:cs="Times New Roman"/>
          <w:sz w:val="24"/>
          <w:szCs w:val="24"/>
        </w:rPr>
        <w:t>in</w:t>
      </w:r>
      <w:r w:rsidRPr="00386B9D">
        <w:rPr>
          <w:rFonts w:ascii="Times New Roman" w:hAnsi="Times New Roman" w:cs="Times New Roman"/>
          <w:sz w:val="24"/>
          <w:szCs w:val="24"/>
        </w:rPr>
        <w:t xml:space="preserve"> </w:t>
      </w:r>
      <w:r w:rsidR="00954D19" w:rsidRPr="00386B9D">
        <w:rPr>
          <w:rFonts w:ascii="Times New Roman" w:hAnsi="Times New Roman" w:cs="Times New Roman"/>
          <w:sz w:val="24"/>
          <w:szCs w:val="24"/>
        </w:rPr>
        <w:t xml:space="preserve">Duitsland, </w:t>
      </w:r>
      <w:r w:rsidRPr="00386B9D">
        <w:rPr>
          <w:rFonts w:ascii="Times New Roman" w:hAnsi="Times New Roman" w:cs="Times New Roman"/>
          <w:sz w:val="24"/>
          <w:szCs w:val="24"/>
        </w:rPr>
        <w:t xml:space="preserve">Europa </w:t>
      </w:r>
      <w:r w:rsidR="00674840" w:rsidRPr="00386B9D">
        <w:rPr>
          <w:rFonts w:ascii="Times New Roman" w:hAnsi="Times New Roman" w:cs="Times New Roman"/>
          <w:sz w:val="24"/>
          <w:szCs w:val="24"/>
        </w:rPr>
        <w:t>en de wereld is (zie appendix tabel 1 en 2).</w:t>
      </w:r>
      <w:r w:rsidR="005010A8">
        <w:rPr>
          <w:rFonts w:ascii="Times New Roman" w:hAnsi="Times New Roman" w:cs="Times New Roman"/>
          <w:sz w:val="24"/>
          <w:szCs w:val="24"/>
        </w:rPr>
        <w:t xml:space="preserve"> </w:t>
      </w:r>
      <w:r w:rsidR="00DE72ED">
        <w:rPr>
          <w:rFonts w:ascii="Times New Roman" w:hAnsi="Times New Roman" w:cs="Times New Roman"/>
          <w:sz w:val="24"/>
          <w:szCs w:val="24"/>
        </w:rPr>
        <w:t>Verder</w:t>
      </w:r>
      <w:r w:rsidR="005010A8">
        <w:rPr>
          <w:rFonts w:ascii="Times New Roman" w:hAnsi="Times New Roman" w:cs="Times New Roman"/>
          <w:sz w:val="24"/>
          <w:szCs w:val="24"/>
        </w:rPr>
        <w:t xml:space="preserve"> zullen</w:t>
      </w:r>
      <w:r w:rsidR="009752AD">
        <w:rPr>
          <w:rFonts w:ascii="Times New Roman" w:hAnsi="Times New Roman" w:cs="Times New Roman"/>
          <w:sz w:val="24"/>
          <w:szCs w:val="24"/>
        </w:rPr>
        <w:t xml:space="preserve"> al</w:t>
      </w:r>
      <w:r w:rsidR="005010A8">
        <w:rPr>
          <w:rFonts w:ascii="Times New Roman" w:hAnsi="Times New Roman" w:cs="Times New Roman"/>
          <w:sz w:val="24"/>
          <w:szCs w:val="24"/>
        </w:rPr>
        <w:t xml:space="preserve"> deze investeringen</w:t>
      </w:r>
      <w:r w:rsidR="0007721E">
        <w:rPr>
          <w:rFonts w:ascii="Times New Roman" w:hAnsi="Times New Roman" w:cs="Times New Roman"/>
          <w:sz w:val="24"/>
          <w:szCs w:val="24"/>
        </w:rPr>
        <w:t xml:space="preserve"> </w:t>
      </w:r>
      <w:r w:rsidR="005010A8">
        <w:rPr>
          <w:rFonts w:ascii="Times New Roman" w:hAnsi="Times New Roman" w:cs="Times New Roman"/>
          <w:sz w:val="24"/>
          <w:szCs w:val="24"/>
        </w:rPr>
        <w:t xml:space="preserve">ook </w:t>
      </w:r>
      <w:r w:rsidR="00DE72ED">
        <w:rPr>
          <w:rFonts w:ascii="Times New Roman" w:hAnsi="Times New Roman" w:cs="Times New Roman"/>
          <w:sz w:val="24"/>
          <w:szCs w:val="24"/>
        </w:rPr>
        <w:t xml:space="preserve">in de Hamburg regio </w:t>
      </w:r>
      <w:r w:rsidR="005010A8">
        <w:rPr>
          <w:rFonts w:ascii="Times New Roman" w:hAnsi="Times New Roman" w:cs="Times New Roman"/>
          <w:sz w:val="24"/>
          <w:szCs w:val="24"/>
        </w:rPr>
        <w:t>voor meer werkgelegenheid</w:t>
      </w:r>
      <w:r w:rsidR="002B116E">
        <w:rPr>
          <w:rFonts w:ascii="Times New Roman" w:hAnsi="Times New Roman" w:cs="Times New Roman"/>
          <w:sz w:val="24"/>
          <w:szCs w:val="24"/>
        </w:rPr>
        <w:t xml:space="preserve"> kunnen</w:t>
      </w:r>
      <w:r w:rsidR="00DE72ED">
        <w:rPr>
          <w:rFonts w:ascii="Times New Roman" w:hAnsi="Times New Roman" w:cs="Times New Roman"/>
          <w:sz w:val="24"/>
          <w:szCs w:val="24"/>
        </w:rPr>
        <w:t xml:space="preserve"> zorgen.</w:t>
      </w:r>
    </w:p>
    <w:p w:rsidR="00C0213C" w:rsidRDefault="00C0213C" w:rsidP="00C0213C">
      <w:pPr>
        <w:spacing w:line="360" w:lineRule="auto"/>
        <w:jc w:val="both"/>
        <w:rPr>
          <w:rFonts w:ascii="Times New Roman" w:hAnsi="Times New Roman" w:cs="Times New Roman"/>
          <w:sz w:val="24"/>
          <w:szCs w:val="24"/>
        </w:rPr>
      </w:pPr>
    </w:p>
    <w:p w:rsidR="00C0213C" w:rsidRDefault="00C0213C" w:rsidP="00C0213C">
      <w:pPr>
        <w:spacing w:line="360" w:lineRule="auto"/>
        <w:jc w:val="both"/>
        <w:rPr>
          <w:rFonts w:ascii="Times New Roman" w:hAnsi="Times New Roman" w:cs="Times New Roman"/>
          <w:sz w:val="24"/>
          <w:szCs w:val="24"/>
        </w:rPr>
      </w:pPr>
    </w:p>
    <w:p w:rsidR="00C0213C" w:rsidRDefault="00C0213C" w:rsidP="00C0213C">
      <w:pPr>
        <w:spacing w:line="360" w:lineRule="auto"/>
        <w:jc w:val="both"/>
        <w:rPr>
          <w:rFonts w:ascii="Times New Roman" w:hAnsi="Times New Roman" w:cs="Times New Roman"/>
          <w:sz w:val="24"/>
          <w:szCs w:val="24"/>
        </w:rPr>
      </w:pPr>
    </w:p>
    <w:p w:rsidR="00C0213C" w:rsidRDefault="00C0213C" w:rsidP="00C0213C">
      <w:pPr>
        <w:spacing w:line="360" w:lineRule="auto"/>
        <w:jc w:val="both"/>
        <w:rPr>
          <w:rFonts w:ascii="Times New Roman" w:hAnsi="Times New Roman" w:cs="Times New Roman"/>
          <w:sz w:val="24"/>
          <w:szCs w:val="24"/>
        </w:rPr>
      </w:pPr>
    </w:p>
    <w:p w:rsidR="00C0213C" w:rsidRDefault="00C0213C" w:rsidP="00C0213C">
      <w:pPr>
        <w:spacing w:line="360" w:lineRule="auto"/>
        <w:jc w:val="both"/>
        <w:rPr>
          <w:rFonts w:ascii="Times New Roman" w:hAnsi="Times New Roman" w:cs="Times New Roman"/>
          <w:sz w:val="24"/>
          <w:szCs w:val="24"/>
        </w:rPr>
      </w:pPr>
    </w:p>
    <w:p w:rsidR="00C0213C" w:rsidRDefault="00C0213C" w:rsidP="00C0213C">
      <w:pPr>
        <w:spacing w:line="360" w:lineRule="auto"/>
        <w:jc w:val="both"/>
        <w:rPr>
          <w:rFonts w:ascii="Times New Roman" w:hAnsi="Times New Roman" w:cs="Times New Roman"/>
          <w:sz w:val="24"/>
          <w:szCs w:val="24"/>
        </w:rPr>
      </w:pPr>
    </w:p>
    <w:p w:rsidR="00C0213C" w:rsidRDefault="00C0213C" w:rsidP="00C0213C">
      <w:pPr>
        <w:spacing w:line="360" w:lineRule="auto"/>
        <w:jc w:val="both"/>
        <w:rPr>
          <w:rFonts w:ascii="Times New Roman" w:hAnsi="Times New Roman" w:cs="Times New Roman"/>
          <w:sz w:val="24"/>
          <w:szCs w:val="24"/>
        </w:rPr>
      </w:pPr>
    </w:p>
    <w:p w:rsidR="004D7E77" w:rsidRPr="00C0213C" w:rsidRDefault="004D7E77" w:rsidP="004D7E77">
      <w:pPr>
        <w:pStyle w:val="Heading1"/>
        <w:spacing w:before="0" w:line="360" w:lineRule="auto"/>
        <w:rPr>
          <w:rFonts w:ascii="Times New Roman" w:hAnsi="Times New Roman" w:cs="Times New Roman"/>
          <w:color w:val="auto"/>
          <w:sz w:val="32"/>
          <w:szCs w:val="24"/>
        </w:rPr>
      </w:pPr>
      <w:bookmarkStart w:id="25" w:name="_Toc391822314"/>
      <w:r w:rsidRPr="00C0213C">
        <w:rPr>
          <w:rFonts w:ascii="Times New Roman" w:hAnsi="Times New Roman" w:cs="Times New Roman"/>
          <w:color w:val="auto"/>
          <w:sz w:val="36"/>
        </w:rPr>
        <w:lastRenderedPageBreak/>
        <w:t>Conclusie</w:t>
      </w:r>
      <w:bookmarkEnd w:id="25"/>
    </w:p>
    <w:p w:rsidR="004D7E77" w:rsidRPr="003855A6" w:rsidRDefault="004D7E77" w:rsidP="004D7E77">
      <w:pPr>
        <w:pStyle w:val="Heading1"/>
        <w:spacing w:before="0" w:line="360" w:lineRule="auto"/>
        <w:rPr>
          <w:rFonts w:ascii="Times New Roman" w:hAnsi="Times New Roman" w:cs="Times New Roman"/>
          <w:color w:val="auto"/>
          <w:sz w:val="16"/>
          <w:szCs w:val="16"/>
        </w:rPr>
      </w:pPr>
    </w:p>
    <w:p w:rsidR="003E4CB7" w:rsidRPr="00386B9D" w:rsidRDefault="00646B0D" w:rsidP="004D7E77">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Ten slotte zal nu de hoofdvraag beantwoordt worden aan de hand van de deelvragen die hierboven zijn behandeld. Voor het lezersgemak zal deze nogmaals herhaald worden:</w:t>
      </w:r>
    </w:p>
    <w:p w:rsidR="00646B0D" w:rsidRPr="00386B9D" w:rsidRDefault="00646B0D"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b/>
          <w:sz w:val="24"/>
          <w:szCs w:val="24"/>
        </w:rPr>
        <w:t>Wat voor economische invloed heeft een haven op de lokale regio?</w:t>
      </w:r>
    </w:p>
    <w:p w:rsidR="002B4042" w:rsidRPr="00386B9D" w:rsidRDefault="002B4042" w:rsidP="001F4413">
      <w:pPr>
        <w:spacing w:after="0" w:line="360" w:lineRule="auto"/>
        <w:jc w:val="both"/>
        <w:rPr>
          <w:rFonts w:ascii="Times New Roman" w:hAnsi="Times New Roman" w:cs="Times New Roman"/>
          <w:b/>
          <w:sz w:val="24"/>
          <w:szCs w:val="24"/>
        </w:rPr>
      </w:pPr>
    </w:p>
    <w:p w:rsidR="002B4042" w:rsidRPr="00386B9D" w:rsidRDefault="002B4042"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Zoals gezegd was in de introductie, </w:t>
      </w:r>
      <w:r w:rsidR="006D34F1" w:rsidRPr="00386B9D">
        <w:rPr>
          <w:rFonts w:ascii="Times New Roman" w:hAnsi="Times New Roman" w:cs="Times New Roman"/>
          <w:sz w:val="24"/>
          <w:szCs w:val="24"/>
        </w:rPr>
        <w:t>is</w:t>
      </w:r>
      <w:r w:rsidRPr="00386B9D">
        <w:rPr>
          <w:rFonts w:ascii="Times New Roman" w:hAnsi="Times New Roman" w:cs="Times New Roman"/>
          <w:sz w:val="24"/>
          <w:szCs w:val="24"/>
        </w:rPr>
        <w:t xml:space="preserve"> dit onderzoek voornamelijk gefocust op de drie havensteden: Rotterdam, Antwerpen en Hamburg. Al werden soms wel algemene conclusies getrokken aan de hand van data </w:t>
      </w:r>
      <w:r w:rsidR="006A5CB4">
        <w:rPr>
          <w:rFonts w:ascii="Times New Roman" w:hAnsi="Times New Roman" w:cs="Times New Roman"/>
          <w:sz w:val="24"/>
          <w:szCs w:val="24"/>
        </w:rPr>
        <w:t>die</w:t>
      </w:r>
      <w:r w:rsidRPr="00386B9D">
        <w:rPr>
          <w:rFonts w:ascii="Times New Roman" w:hAnsi="Times New Roman" w:cs="Times New Roman"/>
          <w:sz w:val="24"/>
          <w:szCs w:val="24"/>
        </w:rPr>
        <w:t xml:space="preserve"> over havens in het algemeen ging. </w:t>
      </w:r>
      <w:r w:rsidR="00B54801" w:rsidRPr="00386B9D">
        <w:rPr>
          <w:rFonts w:ascii="Times New Roman" w:hAnsi="Times New Roman" w:cs="Times New Roman"/>
          <w:sz w:val="24"/>
          <w:szCs w:val="24"/>
        </w:rPr>
        <w:t>Daarnaast</w:t>
      </w:r>
      <w:r w:rsidRPr="00386B9D">
        <w:rPr>
          <w:rFonts w:ascii="Times New Roman" w:hAnsi="Times New Roman" w:cs="Times New Roman"/>
          <w:sz w:val="24"/>
          <w:szCs w:val="24"/>
        </w:rPr>
        <w:t xml:space="preserve"> </w:t>
      </w:r>
      <w:r w:rsidR="00C842F0" w:rsidRPr="00386B9D">
        <w:rPr>
          <w:rFonts w:ascii="Times New Roman" w:hAnsi="Times New Roman" w:cs="Times New Roman"/>
          <w:sz w:val="24"/>
          <w:szCs w:val="24"/>
        </w:rPr>
        <w:t>zijn</w:t>
      </w:r>
      <w:r w:rsidR="00AC4FA1" w:rsidRPr="00386B9D">
        <w:rPr>
          <w:rFonts w:ascii="Times New Roman" w:hAnsi="Times New Roman" w:cs="Times New Roman"/>
          <w:sz w:val="24"/>
          <w:szCs w:val="24"/>
        </w:rPr>
        <w:t xml:space="preserve"> </w:t>
      </w:r>
      <w:r w:rsidRPr="00386B9D">
        <w:rPr>
          <w:rFonts w:ascii="Times New Roman" w:hAnsi="Times New Roman" w:cs="Times New Roman"/>
          <w:sz w:val="24"/>
          <w:szCs w:val="24"/>
        </w:rPr>
        <w:t>er in de regressie</w:t>
      </w:r>
      <w:r w:rsidR="005B1CCC" w:rsidRPr="00386B9D">
        <w:rPr>
          <w:rFonts w:ascii="Times New Roman" w:hAnsi="Times New Roman" w:cs="Times New Roman"/>
          <w:sz w:val="24"/>
          <w:szCs w:val="24"/>
        </w:rPr>
        <w:t>,</w:t>
      </w:r>
      <w:r w:rsidRPr="00386B9D">
        <w:rPr>
          <w:rFonts w:ascii="Times New Roman" w:hAnsi="Times New Roman" w:cs="Times New Roman"/>
          <w:sz w:val="24"/>
          <w:szCs w:val="24"/>
        </w:rPr>
        <w:t xml:space="preserve"> </w:t>
      </w:r>
      <w:r w:rsidR="006A5CB4">
        <w:rPr>
          <w:rFonts w:ascii="Times New Roman" w:hAnsi="Times New Roman" w:cs="Times New Roman"/>
          <w:sz w:val="24"/>
          <w:szCs w:val="24"/>
        </w:rPr>
        <w:t>die</w:t>
      </w:r>
      <w:r w:rsidRPr="00386B9D">
        <w:rPr>
          <w:rFonts w:ascii="Times New Roman" w:hAnsi="Times New Roman" w:cs="Times New Roman"/>
          <w:sz w:val="24"/>
          <w:szCs w:val="24"/>
        </w:rPr>
        <w:t xml:space="preserve"> gedaan werd in de derde deelvraag</w:t>
      </w:r>
      <w:r w:rsidR="00C842F0" w:rsidRPr="00386B9D">
        <w:rPr>
          <w:rFonts w:ascii="Times New Roman" w:hAnsi="Times New Roman" w:cs="Times New Roman"/>
          <w:sz w:val="24"/>
          <w:szCs w:val="24"/>
        </w:rPr>
        <w:t>,</w:t>
      </w:r>
      <w:r w:rsidRPr="00386B9D">
        <w:rPr>
          <w:rFonts w:ascii="Times New Roman" w:hAnsi="Times New Roman" w:cs="Times New Roman"/>
          <w:sz w:val="24"/>
          <w:szCs w:val="24"/>
        </w:rPr>
        <w:t xml:space="preserve"> drie extra havensteden meegenomen om zo een betrouwbaardere regressie te kunnen doen. </w:t>
      </w:r>
      <w:r w:rsidR="00C842F0" w:rsidRPr="00386B9D">
        <w:rPr>
          <w:rFonts w:ascii="Times New Roman" w:hAnsi="Times New Roman" w:cs="Times New Roman"/>
          <w:sz w:val="24"/>
          <w:szCs w:val="24"/>
        </w:rPr>
        <w:t>Het antwoord op de hoofdvraag</w:t>
      </w:r>
      <w:r w:rsidR="00AC4FA1" w:rsidRPr="00386B9D">
        <w:rPr>
          <w:rFonts w:ascii="Times New Roman" w:hAnsi="Times New Roman" w:cs="Times New Roman"/>
          <w:sz w:val="24"/>
          <w:szCs w:val="24"/>
        </w:rPr>
        <w:t xml:space="preserve"> zal dus dan voornamelijk </w:t>
      </w:r>
      <w:r w:rsidR="005B1CCC" w:rsidRPr="00386B9D">
        <w:rPr>
          <w:rFonts w:ascii="Times New Roman" w:hAnsi="Times New Roman" w:cs="Times New Roman"/>
          <w:sz w:val="24"/>
          <w:szCs w:val="24"/>
        </w:rPr>
        <w:t xml:space="preserve">van </w:t>
      </w:r>
      <w:r w:rsidR="00C842F0" w:rsidRPr="00386B9D">
        <w:rPr>
          <w:rFonts w:ascii="Times New Roman" w:hAnsi="Times New Roman" w:cs="Times New Roman"/>
          <w:sz w:val="24"/>
          <w:szCs w:val="24"/>
        </w:rPr>
        <w:t>toepassing zijn</w:t>
      </w:r>
      <w:r w:rsidR="00AC4FA1" w:rsidRPr="00386B9D">
        <w:rPr>
          <w:rFonts w:ascii="Times New Roman" w:hAnsi="Times New Roman" w:cs="Times New Roman"/>
          <w:sz w:val="24"/>
          <w:szCs w:val="24"/>
        </w:rPr>
        <w:t xml:space="preserve"> op de drie havensteden die ce</w:t>
      </w:r>
      <w:r w:rsidR="00B54801" w:rsidRPr="00386B9D">
        <w:rPr>
          <w:rFonts w:ascii="Times New Roman" w:hAnsi="Times New Roman" w:cs="Times New Roman"/>
          <w:sz w:val="24"/>
          <w:szCs w:val="24"/>
        </w:rPr>
        <w:t>ntraal stonden in dit onderzoek aangezien de meeste data Rotterdam, Antwerpen en Hamburg betrof.</w:t>
      </w:r>
    </w:p>
    <w:p w:rsidR="00646B0D" w:rsidRPr="00386B9D" w:rsidRDefault="00646B0D" w:rsidP="00C0213C">
      <w:pPr>
        <w:spacing w:after="0" w:line="360" w:lineRule="auto"/>
        <w:jc w:val="both"/>
        <w:rPr>
          <w:rFonts w:ascii="Times New Roman" w:hAnsi="Times New Roman" w:cs="Times New Roman"/>
          <w:sz w:val="24"/>
          <w:szCs w:val="24"/>
        </w:rPr>
      </w:pPr>
    </w:p>
    <w:p w:rsidR="00646B0D" w:rsidRPr="00386B9D" w:rsidRDefault="005B1CCC"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Om te beginnen blijkt uit </w:t>
      </w:r>
      <w:r w:rsidR="00646B0D" w:rsidRPr="00386B9D">
        <w:rPr>
          <w:rFonts w:ascii="Times New Roman" w:hAnsi="Times New Roman" w:cs="Times New Roman"/>
          <w:sz w:val="24"/>
          <w:szCs w:val="24"/>
        </w:rPr>
        <w:t>de eerste deelvraag dat de</w:t>
      </w:r>
      <w:r w:rsidR="00B54801" w:rsidRPr="00386B9D">
        <w:rPr>
          <w:rFonts w:ascii="Times New Roman" w:hAnsi="Times New Roman" w:cs="Times New Roman"/>
          <w:sz w:val="24"/>
          <w:szCs w:val="24"/>
        </w:rPr>
        <w:t xml:space="preserve"> (directe en indirecte)</w:t>
      </w:r>
      <w:r w:rsidR="00646B0D" w:rsidRPr="00386B9D">
        <w:rPr>
          <w:rFonts w:ascii="Times New Roman" w:hAnsi="Times New Roman" w:cs="Times New Roman"/>
          <w:sz w:val="24"/>
          <w:szCs w:val="24"/>
        </w:rPr>
        <w:t xml:space="preserve"> toegevoegde waarde</w:t>
      </w:r>
      <w:r w:rsidR="00B54801" w:rsidRPr="00386B9D">
        <w:rPr>
          <w:rFonts w:ascii="Times New Roman" w:hAnsi="Times New Roman" w:cs="Times New Roman"/>
          <w:sz w:val="24"/>
          <w:szCs w:val="24"/>
        </w:rPr>
        <w:t xml:space="preserve">, </w:t>
      </w:r>
      <w:r w:rsidR="006A5CB4">
        <w:rPr>
          <w:rFonts w:ascii="Times New Roman" w:hAnsi="Times New Roman" w:cs="Times New Roman"/>
          <w:sz w:val="24"/>
          <w:szCs w:val="24"/>
        </w:rPr>
        <w:t>die</w:t>
      </w:r>
      <w:r w:rsidR="00B54801" w:rsidRPr="00386B9D">
        <w:rPr>
          <w:rFonts w:ascii="Times New Roman" w:hAnsi="Times New Roman" w:cs="Times New Roman"/>
          <w:sz w:val="24"/>
          <w:szCs w:val="24"/>
        </w:rPr>
        <w:t xml:space="preserve"> gecreëerd wordt vanwege de productie die plaatsvindt in de havens,</w:t>
      </w:r>
      <w:r w:rsidR="00646B0D" w:rsidRPr="00386B9D">
        <w:rPr>
          <w:rFonts w:ascii="Times New Roman" w:hAnsi="Times New Roman" w:cs="Times New Roman"/>
          <w:sz w:val="24"/>
          <w:szCs w:val="24"/>
        </w:rPr>
        <w:t xml:space="preserve"> een significante bijdrage levert aan het totale BBP. Verder heeft het ook een positief effect op het BBP aangezien een toenemende toegevoegde waarde duidt op economische groei vanwege de toename van het algehele BBP hierdoor. Verder blijkt er over het algemeen een positieve associatie te zijn tussen de doorvoer van de havens en de toegevoegde waarde, wat dus ook resulteert </w:t>
      </w:r>
      <w:r w:rsidR="000E4881">
        <w:rPr>
          <w:rFonts w:ascii="Times New Roman" w:hAnsi="Times New Roman" w:cs="Times New Roman"/>
          <w:sz w:val="24"/>
          <w:szCs w:val="24"/>
        </w:rPr>
        <w:t>in</w:t>
      </w:r>
      <w:r w:rsidR="00646B0D" w:rsidRPr="00386B9D">
        <w:rPr>
          <w:rFonts w:ascii="Times New Roman" w:hAnsi="Times New Roman" w:cs="Times New Roman"/>
          <w:sz w:val="24"/>
          <w:szCs w:val="24"/>
        </w:rPr>
        <w:t xml:space="preserve"> economische groei. Dit blijkt in het geval van Rotterdam en Antwerpen. Ook blijkt dat de havens over het algemeen lagere transportkosten hebben vanwege het goede bereik. Dit resulteert in meer handel voor de regio’s die een haven hebben, wat uiteindelijk goed is geacht voor de regionale economie. Ook </w:t>
      </w:r>
      <w:r w:rsidRPr="00386B9D">
        <w:rPr>
          <w:rFonts w:ascii="Times New Roman" w:hAnsi="Times New Roman" w:cs="Times New Roman"/>
          <w:sz w:val="24"/>
          <w:szCs w:val="24"/>
        </w:rPr>
        <w:t>hebben</w:t>
      </w:r>
      <w:r w:rsidR="00646B0D" w:rsidRPr="00386B9D">
        <w:rPr>
          <w:rFonts w:ascii="Times New Roman" w:hAnsi="Times New Roman" w:cs="Times New Roman"/>
          <w:sz w:val="24"/>
          <w:szCs w:val="24"/>
        </w:rPr>
        <w:t xml:space="preserve"> de havens naast deze</w:t>
      </w:r>
      <w:r w:rsidRPr="00386B9D">
        <w:rPr>
          <w:rFonts w:ascii="Times New Roman" w:hAnsi="Times New Roman" w:cs="Times New Roman"/>
          <w:sz w:val="24"/>
          <w:szCs w:val="24"/>
        </w:rPr>
        <w:t xml:space="preserve"> positieve</w:t>
      </w:r>
      <w:r w:rsidR="00646B0D" w:rsidRPr="00386B9D">
        <w:rPr>
          <w:rFonts w:ascii="Times New Roman" w:hAnsi="Times New Roman" w:cs="Times New Roman"/>
          <w:sz w:val="24"/>
          <w:szCs w:val="24"/>
        </w:rPr>
        <w:t xml:space="preserve"> directe economische effecten op de lokale regio’s, positieve</w:t>
      </w:r>
      <w:r w:rsidRPr="00386B9D">
        <w:rPr>
          <w:rFonts w:ascii="Times New Roman" w:hAnsi="Times New Roman" w:cs="Times New Roman"/>
          <w:sz w:val="24"/>
          <w:szCs w:val="24"/>
        </w:rPr>
        <w:t xml:space="preserve"> indirecte economische effecten.</w:t>
      </w:r>
    </w:p>
    <w:p w:rsidR="00646B0D" w:rsidRPr="00386B9D" w:rsidRDefault="00646B0D"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 xml:space="preserve">Met de tweede deelvraag komt naar voren dat de havens een substantiële deel van de totale werkgelegenheid verschaffen in zowel de steden als in de metropolitaanse gebieden. Hierbij gaat het om zowel directe als indirecte werkgelegenheid. </w:t>
      </w:r>
      <w:r w:rsidR="00A03679">
        <w:rPr>
          <w:rFonts w:ascii="Times New Roman" w:hAnsi="Times New Roman" w:cs="Times New Roman"/>
          <w:sz w:val="24"/>
          <w:szCs w:val="24"/>
        </w:rPr>
        <w:t>In de komende jaren zal ook de werkgelegenheid toenemen dat bijvoorbeeld door de haven van Rotterdam wordt verschaft. Dit zal voornamelijk zijn vanwege Maasvlakte 2.</w:t>
      </w:r>
    </w:p>
    <w:p w:rsidR="00646B0D" w:rsidRPr="00386B9D" w:rsidRDefault="005B1CCC"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Verder blijkt met d</w:t>
      </w:r>
      <w:r w:rsidR="00646B0D" w:rsidRPr="00386B9D">
        <w:rPr>
          <w:rFonts w:ascii="Times New Roman" w:hAnsi="Times New Roman" w:cs="Times New Roman"/>
          <w:sz w:val="24"/>
          <w:szCs w:val="24"/>
        </w:rPr>
        <w:t>e regressie</w:t>
      </w:r>
      <w:r w:rsidR="00A6087B" w:rsidRPr="00386B9D">
        <w:rPr>
          <w:rFonts w:ascii="Times New Roman" w:hAnsi="Times New Roman" w:cs="Times New Roman"/>
          <w:sz w:val="24"/>
          <w:szCs w:val="24"/>
        </w:rPr>
        <w:t>,</w:t>
      </w:r>
      <w:r w:rsidR="00646B0D" w:rsidRPr="00386B9D">
        <w:rPr>
          <w:rFonts w:ascii="Times New Roman" w:hAnsi="Times New Roman" w:cs="Times New Roman"/>
          <w:sz w:val="24"/>
          <w:szCs w:val="24"/>
        </w:rPr>
        <w:t xml:space="preserve"> </w:t>
      </w:r>
      <w:r w:rsidR="006A5CB4">
        <w:rPr>
          <w:rFonts w:ascii="Times New Roman" w:hAnsi="Times New Roman" w:cs="Times New Roman"/>
          <w:sz w:val="24"/>
          <w:szCs w:val="24"/>
        </w:rPr>
        <w:t>die</w:t>
      </w:r>
      <w:r w:rsidR="00646B0D" w:rsidRPr="00386B9D">
        <w:rPr>
          <w:rFonts w:ascii="Times New Roman" w:hAnsi="Times New Roman" w:cs="Times New Roman"/>
          <w:sz w:val="24"/>
          <w:szCs w:val="24"/>
        </w:rPr>
        <w:t xml:space="preserve"> in de derde deelvraag </w:t>
      </w:r>
      <w:r w:rsidRPr="00386B9D">
        <w:rPr>
          <w:rFonts w:ascii="Times New Roman" w:hAnsi="Times New Roman" w:cs="Times New Roman"/>
          <w:sz w:val="24"/>
          <w:szCs w:val="24"/>
        </w:rPr>
        <w:t>is</w:t>
      </w:r>
      <w:r w:rsidR="00646B0D" w:rsidRPr="00386B9D">
        <w:rPr>
          <w:rFonts w:ascii="Times New Roman" w:hAnsi="Times New Roman" w:cs="Times New Roman"/>
          <w:sz w:val="24"/>
          <w:szCs w:val="24"/>
        </w:rPr>
        <w:t xml:space="preserve"> gedaan</w:t>
      </w:r>
      <w:r w:rsidRPr="00386B9D">
        <w:rPr>
          <w:rFonts w:ascii="Times New Roman" w:hAnsi="Times New Roman" w:cs="Times New Roman"/>
          <w:sz w:val="24"/>
          <w:szCs w:val="24"/>
        </w:rPr>
        <w:t>,</w:t>
      </w:r>
      <w:r w:rsidR="00646B0D" w:rsidRPr="00386B9D">
        <w:rPr>
          <w:rFonts w:ascii="Times New Roman" w:hAnsi="Times New Roman" w:cs="Times New Roman"/>
          <w:sz w:val="24"/>
          <w:szCs w:val="24"/>
        </w:rPr>
        <w:t xml:space="preserve"> dat er binnen de gekozen groep steden het hebben van een haven niet van doorslaggevende betekenis is voor het inkomen per hoofd. Dus de inkomens per hoofd hoeven niet per se hoger te zijn in steden met </w:t>
      </w:r>
      <w:r w:rsidR="00646B0D" w:rsidRPr="00386B9D">
        <w:rPr>
          <w:rFonts w:ascii="Times New Roman" w:hAnsi="Times New Roman" w:cs="Times New Roman"/>
          <w:sz w:val="24"/>
          <w:szCs w:val="24"/>
        </w:rPr>
        <w:lastRenderedPageBreak/>
        <w:t xml:space="preserve">havens, hoewel dit met enige voorzichtigheid </w:t>
      </w:r>
      <w:r w:rsidR="006D34F1" w:rsidRPr="00386B9D">
        <w:rPr>
          <w:rFonts w:ascii="Times New Roman" w:hAnsi="Times New Roman" w:cs="Times New Roman"/>
          <w:sz w:val="24"/>
          <w:szCs w:val="24"/>
        </w:rPr>
        <w:t xml:space="preserve">gezegd </w:t>
      </w:r>
      <w:r w:rsidR="00646B0D" w:rsidRPr="00386B9D">
        <w:rPr>
          <w:rFonts w:ascii="Times New Roman" w:hAnsi="Times New Roman" w:cs="Times New Roman"/>
          <w:sz w:val="24"/>
          <w:szCs w:val="24"/>
        </w:rPr>
        <w:t xml:space="preserve">moet worden vanwege het feit dat de conclusie is gebaseerd op 26 steden. </w:t>
      </w:r>
    </w:p>
    <w:p w:rsidR="00646B0D" w:rsidRPr="00386B9D" w:rsidRDefault="00646B0D" w:rsidP="00C0213C">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Uit de laatste deelvraag blijkt dat havens veel investeringen aantrekken, zowel binnenlandse als buitenlandse investeringen. Deze investeringen zijn dan ook goed voor de regionale economie aangezien investeringen het BBP stimuleren</w:t>
      </w:r>
      <w:r w:rsidR="00FB4879" w:rsidRPr="00386B9D">
        <w:rPr>
          <w:rFonts w:ascii="Times New Roman" w:hAnsi="Times New Roman" w:cs="Times New Roman"/>
          <w:sz w:val="24"/>
          <w:szCs w:val="24"/>
        </w:rPr>
        <w:t>,</w:t>
      </w:r>
      <w:r w:rsidRPr="00386B9D">
        <w:rPr>
          <w:rFonts w:ascii="Times New Roman" w:hAnsi="Times New Roman" w:cs="Times New Roman"/>
          <w:sz w:val="24"/>
          <w:szCs w:val="24"/>
        </w:rPr>
        <w:t xml:space="preserve"> wat</w:t>
      </w:r>
      <w:r w:rsidR="005B1CCC" w:rsidRPr="00386B9D">
        <w:rPr>
          <w:rFonts w:ascii="Times New Roman" w:hAnsi="Times New Roman" w:cs="Times New Roman"/>
          <w:sz w:val="24"/>
          <w:szCs w:val="24"/>
        </w:rPr>
        <w:t xml:space="preserve"> dus economische groei betekent voor de betreffende regio.</w:t>
      </w:r>
      <w:r w:rsidRPr="00386B9D">
        <w:rPr>
          <w:rFonts w:ascii="Times New Roman" w:hAnsi="Times New Roman" w:cs="Times New Roman"/>
          <w:sz w:val="24"/>
          <w:szCs w:val="24"/>
        </w:rPr>
        <w:t xml:space="preserve"> </w:t>
      </w:r>
      <w:r w:rsidR="00DB4D65">
        <w:rPr>
          <w:rFonts w:ascii="Times New Roman" w:hAnsi="Times New Roman" w:cs="Times New Roman"/>
          <w:sz w:val="24"/>
          <w:szCs w:val="24"/>
        </w:rPr>
        <w:t xml:space="preserve">Een ander belangrijk positief effect van investeringen is dat </w:t>
      </w:r>
      <w:r w:rsidR="002B116E">
        <w:rPr>
          <w:rFonts w:ascii="Times New Roman" w:hAnsi="Times New Roman" w:cs="Times New Roman"/>
          <w:sz w:val="24"/>
          <w:szCs w:val="24"/>
        </w:rPr>
        <w:t xml:space="preserve">ze </w:t>
      </w:r>
      <w:r w:rsidR="00DB4D65">
        <w:rPr>
          <w:rFonts w:ascii="Times New Roman" w:hAnsi="Times New Roman" w:cs="Times New Roman"/>
          <w:sz w:val="24"/>
          <w:szCs w:val="24"/>
        </w:rPr>
        <w:t xml:space="preserve">werkgelegenheid </w:t>
      </w:r>
      <w:r w:rsidR="002B116E">
        <w:rPr>
          <w:rFonts w:ascii="Times New Roman" w:hAnsi="Times New Roman" w:cs="Times New Roman"/>
          <w:sz w:val="24"/>
          <w:szCs w:val="24"/>
        </w:rPr>
        <w:t>creëren.</w:t>
      </w:r>
    </w:p>
    <w:p w:rsidR="00646B0D" w:rsidRPr="00386B9D" w:rsidRDefault="00646B0D"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br/>
        <w:t xml:space="preserve">Al met al kan hierbij geconcludeerd worden dat havens een positieve economische invloed hebben op de lokale regio. Al blijkt het inkomen per hoofd niet significant hoger te zijn in havensteden. </w:t>
      </w:r>
      <w:r w:rsidR="008176D5" w:rsidRPr="00386B9D">
        <w:rPr>
          <w:rFonts w:ascii="Times New Roman" w:hAnsi="Times New Roman" w:cs="Times New Roman"/>
          <w:sz w:val="24"/>
          <w:szCs w:val="24"/>
        </w:rPr>
        <w:t>Echter</w:t>
      </w:r>
      <w:r w:rsidRPr="00386B9D">
        <w:rPr>
          <w:rFonts w:ascii="Times New Roman" w:hAnsi="Times New Roman" w:cs="Times New Roman"/>
          <w:sz w:val="24"/>
          <w:szCs w:val="24"/>
        </w:rPr>
        <w:t xml:space="preserve"> zijn er genoeg andere aspecten die gecreëerd en aangetrokken worden door havens</w:t>
      </w:r>
      <w:r w:rsidR="005B1CCC" w:rsidRPr="00386B9D">
        <w:rPr>
          <w:rFonts w:ascii="Times New Roman" w:hAnsi="Times New Roman" w:cs="Times New Roman"/>
          <w:sz w:val="24"/>
          <w:szCs w:val="24"/>
        </w:rPr>
        <w:t>. Hierbij gaat het om aspecten</w:t>
      </w:r>
      <w:r w:rsidRPr="00386B9D">
        <w:rPr>
          <w:rFonts w:ascii="Times New Roman" w:hAnsi="Times New Roman" w:cs="Times New Roman"/>
          <w:sz w:val="24"/>
          <w:szCs w:val="24"/>
        </w:rPr>
        <w:t xml:space="preserve"> zoals investeringen, werkgelegenheid</w:t>
      </w:r>
      <w:r w:rsidR="00D04775" w:rsidRPr="00386B9D">
        <w:rPr>
          <w:rFonts w:ascii="Times New Roman" w:hAnsi="Times New Roman" w:cs="Times New Roman"/>
          <w:sz w:val="24"/>
          <w:szCs w:val="24"/>
        </w:rPr>
        <w:t>, handel</w:t>
      </w:r>
      <w:r w:rsidRPr="00386B9D">
        <w:rPr>
          <w:rFonts w:ascii="Times New Roman" w:hAnsi="Times New Roman" w:cs="Times New Roman"/>
          <w:sz w:val="24"/>
          <w:szCs w:val="24"/>
        </w:rPr>
        <w:t xml:space="preserve"> en toegevoegde waarde die zorgen voor een positieve invloed op de regionale</w:t>
      </w:r>
      <w:r w:rsidR="005B1CCC" w:rsidRPr="00386B9D">
        <w:rPr>
          <w:rFonts w:ascii="Times New Roman" w:hAnsi="Times New Roman" w:cs="Times New Roman"/>
          <w:sz w:val="24"/>
          <w:szCs w:val="24"/>
        </w:rPr>
        <w:t xml:space="preserve"> economie.</w:t>
      </w:r>
      <w:r w:rsidR="00D04775" w:rsidRPr="00386B9D">
        <w:rPr>
          <w:rFonts w:ascii="Times New Roman" w:hAnsi="Times New Roman" w:cs="Times New Roman"/>
          <w:sz w:val="24"/>
          <w:szCs w:val="24"/>
        </w:rPr>
        <w:t xml:space="preserve"> Hierbij gaat het om zowel directe als indirecte (economische) invloeden.</w:t>
      </w:r>
    </w:p>
    <w:p w:rsidR="00AC4FA1" w:rsidRPr="00386B9D" w:rsidRDefault="00AC4FA1" w:rsidP="001F4413">
      <w:pPr>
        <w:spacing w:after="0" w:line="360" w:lineRule="auto"/>
        <w:jc w:val="both"/>
        <w:rPr>
          <w:rFonts w:ascii="Times New Roman" w:hAnsi="Times New Roman" w:cs="Times New Roman"/>
          <w:b/>
          <w:sz w:val="24"/>
          <w:szCs w:val="24"/>
        </w:rPr>
      </w:pPr>
    </w:p>
    <w:p w:rsidR="00877733" w:rsidRPr="00386B9D" w:rsidRDefault="00646B0D" w:rsidP="001F4413">
      <w:pPr>
        <w:pStyle w:val="Heading2"/>
        <w:spacing w:before="0" w:line="360" w:lineRule="auto"/>
        <w:rPr>
          <w:rFonts w:ascii="Times New Roman" w:hAnsi="Times New Roman" w:cs="Times New Roman"/>
          <w:color w:val="auto"/>
          <w:sz w:val="24"/>
        </w:rPr>
      </w:pPr>
      <w:bookmarkStart w:id="26" w:name="_Toc391822315"/>
      <w:r w:rsidRPr="00386B9D">
        <w:rPr>
          <w:rFonts w:ascii="Times New Roman" w:hAnsi="Times New Roman" w:cs="Times New Roman"/>
          <w:color w:val="auto"/>
          <w:sz w:val="24"/>
        </w:rPr>
        <w:t xml:space="preserve">Beperkingen </w:t>
      </w:r>
      <w:r w:rsidR="00B67E7C" w:rsidRPr="00386B9D">
        <w:rPr>
          <w:rFonts w:ascii="Times New Roman" w:hAnsi="Times New Roman" w:cs="Times New Roman"/>
          <w:color w:val="auto"/>
          <w:sz w:val="24"/>
        </w:rPr>
        <w:t>van het onderzoek</w:t>
      </w:r>
      <w:bookmarkEnd w:id="26"/>
    </w:p>
    <w:p w:rsidR="00C207C8" w:rsidRPr="00386B9D" w:rsidRDefault="005067A0" w:rsidP="001F4413">
      <w:pPr>
        <w:spacing w:after="0" w:line="360" w:lineRule="auto"/>
        <w:jc w:val="both"/>
        <w:rPr>
          <w:rFonts w:ascii="Times New Roman" w:hAnsi="Times New Roman" w:cs="Times New Roman"/>
          <w:sz w:val="24"/>
          <w:szCs w:val="24"/>
        </w:rPr>
      </w:pPr>
      <w:r w:rsidRPr="00386B9D">
        <w:rPr>
          <w:rFonts w:ascii="Times New Roman" w:hAnsi="Times New Roman" w:cs="Times New Roman"/>
          <w:sz w:val="24"/>
          <w:szCs w:val="24"/>
        </w:rPr>
        <w:t>Natuurlijk zijn er</w:t>
      </w:r>
      <w:r w:rsidR="003D1B39" w:rsidRPr="00386B9D">
        <w:rPr>
          <w:rFonts w:ascii="Times New Roman" w:hAnsi="Times New Roman" w:cs="Times New Roman"/>
          <w:sz w:val="24"/>
          <w:szCs w:val="24"/>
        </w:rPr>
        <w:t xml:space="preserve"> ook een aantal beperkingen </w:t>
      </w:r>
      <w:r w:rsidR="006D34F1" w:rsidRPr="00386B9D">
        <w:rPr>
          <w:rFonts w:ascii="Times New Roman" w:hAnsi="Times New Roman" w:cs="Times New Roman"/>
          <w:sz w:val="24"/>
          <w:szCs w:val="24"/>
        </w:rPr>
        <w:t xml:space="preserve">van </w:t>
      </w:r>
      <w:r w:rsidR="003D1B39" w:rsidRPr="00386B9D">
        <w:rPr>
          <w:rFonts w:ascii="Times New Roman" w:hAnsi="Times New Roman" w:cs="Times New Roman"/>
          <w:sz w:val="24"/>
          <w:szCs w:val="24"/>
        </w:rPr>
        <w:t>dit</w:t>
      </w:r>
      <w:r w:rsidRPr="00386B9D">
        <w:rPr>
          <w:rFonts w:ascii="Times New Roman" w:hAnsi="Times New Roman" w:cs="Times New Roman"/>
          <w:sz w:val="24"/>
          <w:szCs w:val="24"/>
        </w:rPr>
        <w:t xml:space="preserve"> onderzoek. Een van de grootste beperking van dit onderzoek is dat de data voor de haven van Hamburg </w:t>
      </w:r>
      <w:r w:rsidR="00161CAE" w:rsidRPr="00386B9D">
        <w:rPr>
          <w:rFonts w:ascii="Times New Roman" w:hAnsi="Times New Roman" w:cs="Times New Roman"/>
          <w:sz w:val="24"/>
          <w:szCs w:val="24"/>
        </w:rPr>
        <w:t>soms</w:t>
      </w:r>
      <w:r w:rsidRPr="00386B9D">
        <w:rPr>
          <w:rFonts w:ascii="Times New Roman" w:hAnsi="Times New Roman" w:cs="Times New Roman"/>
          <w:sz w:val="24"/>
          <w:szCs w:val="24"/>
        </w:rPr>
        <w:t xml:space="preserve"> moeilijk te vinden was. </w:t>
      </w:r>
      <w:r w:rsidR="006A5CB4">
        <w:rPr>
          <w:rFonts w:ascii="Times New Roman" w:hAnsi="Times New Roman" w:cs="Times New Roman"/>
          <w:sz w:val="24"/>
          <w:szCs w:val="24"/>
        </w:rPr>
        <w:t>Dit</w:t>
      </w:r>
      <w:r w:rsidRPr="00386B9D">
        <w:rPr>
          <w:rFonts w:ascii="Times New Roman" w:hAnsi="Times New Roman" w:cs="Times New Roman"/>
          <w:sz w:val="24"/>
          <w:szCs w:val="24"/>
        </w:rPr>
        <w:t xml:space="preserve"> heeft geleid tot het feit dat sommige conclusies niet g</w:t>
      </w:r>
      <w:r w:rsidR="00310A2D">
        <w:rPr>
          <w:rFonts w:ascii="Times New Roman" w:hAnsi="Times New Roman" w:cs="Times New Roman"/>
          <w:sz w:val="24"/>
          <w:szCs w:val="24"/>
        </w:rPr>
        <w:t xml:space="preserve">etrokken </w:t>
      </w:r>
      <w:r w:rsidRPr="00386B9D">
        <w:rPr>
          <w:rFonts w:ascii="Times New Roman" w:hAnsi="Times New Roman" w:cs="Times New Roman"/>
          <w:sz w:val="24"/>
          <w:szCs w:val="24"/>
        </w:rPr>
        <w:t xml:space="preserve">konden worden voor de haven van Hamburg. Dit was bijvoorbeeld </w:t>
      </w:r>
      <w:r w:rsidR="00612AC4" w:rsidRPr="00386B9D">
        <w:rPr>
          <w:rFonts w:ascii="Times New Roman" w:hAnsi="Times New Roman" w:cs="Times New Roman"/>
          <w:sz w:val="24"/>
          <w:szCs w:val="24"/>
        </w:rPr>
        <w:t xml:space="preserve">in </w:t>
      </w:r>
      <w:r w:rsidRPr="00386B9D">
        <w:rPr>
          <w:rFonts w:ascii="Times New Roman" w:hAnsi="Times New Roman" w:cs="Times New Roman"/>
          <w:sz w:val="24"/>
          <w:szCs w:val="24"/>
        </w:rPr>
        <w:t xml:space="preserve">het geval voor de ontwikkeling van de toegevoegde waarde, de binnenlandse investeringen en de FDI. Over al deze aspecten </w:t>
      </w:r>
      <w:r w:rsidR="006A5CB4">
        <w:rPr>
          <w:rFonts w:ascii="Times New Roman" w:hAnsi="Times New Roman" w:cs="Times New Roman"/>
          <w:sz w:val="24"/>
          <w:szCs w:val="24"/>
        </w:rPr>
        <w:t>was</w:t>
      </w:r>
      <w:r w:rsidRPr="00386B9D">
        <w:rPr>
          <w:rFonts w:ascii="Times New Roman" w:hAnsi="Times New Roman" w:cs="Times New Roman"/>
          <w:sz w:val="24"/>
          <w:szCs w:val="24"/>
        </w:rPr>
        <w:t xml:space="preserve"> er geen of weinig data te vinden voor de haven van Hamburg. </w:t>
      </w:r>
      <w:r w:rsidR="006836A2" w:rsidRPr="00386B9D">
        <w:rPr>
          <w:rFonts w:ascii="Times New Roman" w:hAnsi="Times New Roman" w:cs="Times New Roman"/>
          <w:sz w:val="24"/>
          <w:szCs w:val="24"/>
        </w:rPr>
        <w:t xml:space="preserve">Een andere beperking van dit onderzoek is dat het antwoord op de hoofdvraag voornamelijk betrekking heeft op de drie havensteden. </w:t>
      </w:r>
      <w:r w:rsidR="008176D5" w:rsidRPr="00386B9D">
        <w:rPr>
          <w:rFonts w:ascii="Times New Roman" w:hAnsi="Times New Roman" w:cs="Times New Roman"/>
          <w:sz w:val="24"/>
          <w:szCs w:val="24"/>
        </w:rPr>
        <w:t>Maar d</w:t>
      </w:r>
      <w:r w:rsidR="00F4511A" w:rsidRPr="00386B9D">
        <w:rPr>
          <w:rFonts w:ascii="Times New Roman" w:hAnsi="Times New Roman" w:cs="Times New Roman"/>
          <w:sz w:val="24"/>
          <w:szCs w:val="24"/>
        </w:rPr>
        <w:t xml:space="preserve">it was gedaan vanwege het feit dat deze drie steden prominente havens zijn in zowel Europa als in de wereld. Al zou het hebben van meer havens in dit onderzoek kunnen leiden tot iets betrouwbaardere resultaten. </w:t>
      </w:r>
      <w:r w:rsidR="008176D5" w:rsidRPr="00386B9D">
        <w:rPr>
          <w:rFonts w:ascii="Times New Roman" w:hAnsi="Times New Roman" w:cs="Times New Roman"/>
          <w:sz w:val="24"/>
          <w:szCs w:val="24"/>
        </w:rPr>
        <w:t xml:space="preserve">Echter, </w:t>
      </w:r>
      <w:r w:rsidR="00F4511A" w:rsidRPr="00386B9D">
        <w:rPr>
          <w:rFonts w:ascii="Times New Roman" w:hAnsi="Times New Roman" w:cs="Times New Roman"/>
          <w:sz w:val="24"/>
          <w:szCs w:val="24"/>
        </w:rPr>
        <w:t>gezien de omvang van dit onderzoek</w:t>
      </w:r>
      <w:r w:rsidR="008176D5" w:rsidRPr="00386B9D">
        <w:rPr>
          <w:rFonts w:ascii="Times New Roman" w:hAnsi="Times New Roman" w:cs="Times New Roman"/>
          <w:sz w:val="24"/>
          <w:szCs w:val="24"/>
        </w:rPr>
        <w:t>,</w:t>
      </w:r>
      <w:r w:rsidR="00F4511A" w:rsidRPr="00386B9D">
        <w:rPr>
          <w:rFonts w:ascii="Times New Roman" w:hAnsi="Times New Roman" w:cs="Times New Roman"/>
          <w:sz w:val="24"/>
          <w:szCs w:val="24"/>
        </w:rPr>
        <w:t xml:space="preserve"> zou het hebben van meer dan drie havens leiden </w:t>
      </w:r>
      <w:r w:rsidR="003D1B39" w:rsidRPr="00386B9D">
        <w:rPr>
          <w:rFonts w:ascii="Times New Roman" w:hAnsi="Times New Roman" w:cs="Times New Roman"/>
          <w:sz w:val="24"/>
          <w:szCs w:val="24"/>
        </w:rPr>
        <w:t>tot een veel grotere onderzoek</w:t>
      </w:r>
      <w:r w:rsidR="00FB4879" w:rsidRPr="00386B9D">
        <w:rPr>
          <w:rFonts w:ascii="Times New Roman" w:hAnsi="Times New Roman" w:cs="Times New Roman"/>
          <w:sz w:val="24"/>
          <w:szCs w:val="24"/>
        </w:rPr>
        <w:t>,</w:t>
      </w:r>
      <w:r w:rsidR="003D1B39" w:rsidRPr="00386B9D">
        <w:rPr>
          <w:rFonts w:ascii="Times New Roman" w:hAnsi="Times New Roman" w:cs="Times New Roman"/>
          <w:sz w:val="24"/>
          <w:szCs w:val="24"/>
        </w:rPr>
        <w:t xml:space="preserve"> </w:t>
      </w:r>
      <w:r w:rsidR="00133E67" w:rsidRPr="00386B9D">
        <w:rPr>
          <w:rFonts w:ascii="Times New Roman" w:hAnsi="Times New Roman" w:cs="Times New Roman"/>
          <w:sz w:val="24"/>
          <w:szCs w:val="24"/>
        </w:rPr>
        <w:t>wat</w:t>
      </w:r>
      <w:r w:rsidR="003D1B39" w:rsidRPr="00386B9D">
        <w:rPr>
          <w:rFonts w:ascii="Times New Roman" w:hAnsi="Times New Roman" w:cs="Times New Roman"/>
          <w:sz w:val="24"/>
          <w:szCs w:val="24"/>
        </w:rPr>
        <w:t xml:space="preserve"> dan veel meer tijd en moeite zou </w:t>
      </w:r>
      <w:r w:rsidR="00133E67" w:rsidRPr="00386B9D">
        <w:rPr>
          <w:rFonts w:ascii="Times New Roman" w:hAnsi="Times New Roman" w:cs="Times New Roman"/>
          <w:sz w:val="24"/>
          <w:szCs w:val="24"/>
        </w:rPr>
        <w:t>vergen.</w:t>
      </w:r>
      <w:r w:rsidR="003D1B39" w:rsidRPr="00386B9D">
        <w:rPr>
          <w:rFonts w:ascii="Times New Roman" w:hAnsi="Times New Roman" w:cs="Times New Roman"/>
          <w:sz w:val="24"/>
          <w:szCs w:val="24"/>
        </w:rPr>
        <w:t xml:space="preserve"> </w:t>
      </w:r>
      <w:r w:rsidR="00A6087B" w:rsidRPr="00386B9D">
        <w:rPr>
          <w:rFonts w:ascii="Times New Roman" w:hAnsi="Times New Roman" w:cs="Times New Roman"/>
          <w:sz w:val="24"/>
          <w:szCs w:val="24"/>
        </w:rPr>
        <w:t>Een laatste beperking is dat de indirecte effecten (indirecte economische effecten, indirecte toegevoegde waarde en indirecte werkgelegenheid) nie</w:t>
      </w:r>
      <w:r w:rsidR="006D34F1" w:rsidRPr="00386B9D">
        <w:rPr>
          <w:rFonts w:ascii="Times New Roman" w:hAnsi="Times New Roman" w:cs="Times New Roman"/>
          <w:sz w:val="24"/>
          <w:szCs w:val="24"/>
        </w:rPr>
        <w:t>t goed genoeg zijn onderzocht. D</w:t>
      </w:r>
      <w:r w:rsidR="00A6087B" w:rsidRPr="00386B9D">
        <w:rPr>
          <w:rFonts w:ascii="Times New Roman" w:hAnsi="Times New Roman" w:cs="Times New Roman"/>
          <w:sz w:val="24"/>
          <w:szCs w:val="24"/>
        </w:rPr>
        <w:t xml:space="preserve">it was </w:t>
      </w:r>
      <w:r w:rsidR="006D34F1" w:rsidRPr="00386B9D">
        <w:rPr>
          <w:rFonts w:ascii="Times New Roman" w:hAnsi="Times New Roman" w:cs="Times New Roman"/>
          <w:sz w:val="24"/>
          <w:szCs w:val="24"/>
        </w:rPr>
        <w:t xml:space="preserve">vanwege het feit dat deze </w:t>
      </w:r>
      <w:r w:rsidR="00A6087B" w:rsidRPr="00386B9D">
        <w:rPr>
          <w:rFonts w:ascii="Times New Roman" w:hAnsi="Times New Roman" w:cs="Times New Roman"/>
          <w:sz w:val="24"/>
          <w:szCs w:val="24"/>
        </w:rPr>
        <w:t xml:space="preserve">effecten pas naar voren kwamen gaandeweg het onderzoek. </w:t>
      </w:r>
      <w:r w:rsidR="006D34F1" w:rsidRPr="00386B9D">
        <w:rPr>
          <w:rFonts w:ascii="Times New Roman" w:hAnsi="Times New Roman" w:cs="Times New Roman"/>
          <w:sz w:val="24"/>
          <w:szCs w:val="24"/>
        </w:rPr>
        <w:t>Echter was wel verwacht dat de indirecte werkgelegenheid as</w:t>
      </w:r>
      <w:r w:rsidR="00C207C8" w:rsidRPr="00386B9D">
        <w:rPr>
          <w:rFonts w:ascii="Times New Roman" w:hAnsi="Times New Roman" w:cs="Times New Roman"/>
          <w:sz w:val="24"/>
          <w:szCs w:val="24"/>
        </w:rPr>
        <w:t xml:space="preserve">pect naar voren zou komen. Maar </w:t>
      </w:r>
      <w:r w:rsidR="00612AC4" w:rsidRPr="00386B9D">
        <w:rPr>
          <w:rFonts w:ascii="Times New Roman" w:hAnsi="Times New Roman" w:cs="Times New Roman"/>
          <w:sz w:val="24"/>
          <w:szCs w:val="24"/>
        </w:rPr>
        <w:t xml:space="preserve">op </w:t>
      </w:r>
      <w:r w:rsidR="00C207C8" w:rsidRPr="00386B9D">
        <w:rPr>
          <w:rFonts w:ascii="Times New Roman" w:hAnsi="Times New Roman" w:cs="Times New Roman"/>
          <w:sz w:val="24"/>
          <w:szCs w:val="24"/>
        </w:rPr>
        <w:t xml:space="preserve">de andere indirecte effecten </w:t>
      </w:r>
      <w:r w:rsidR="00612AC4" w:rsidRPr="00386B9D">
        <w:rPr>
          <w:rFonts w:ascii="Times New Roman" w:hAnsi="Times New Roman" w:cs="Times New Roman"/>
          <w:sz w:val="24"/>
          <w:szCs w:val="24"/>
        </w:rPr>
        <w:t>was</w:t>
      </w:r>
      <w:r w:rsidR="00C207C8" w:rsidRPr="00386B9D">
        <w:rPr>
          <w:rFonts w:ascii="Times New Roman" w:hAnsi="Times New Roman" w:cs="Times New Roman"/>
          <w:sz w:val="24"/>
          <w:szCs w:val="24"/>
        </w:rPr>
        <w:t xml:space="preserve"> v</w:t>
      </w:r>
      <w:r w:rsidR="00612AC4" w:rsidRPr="00386B9D">
        <w:rPr>
          <w:rFonts w:ascii="Times New Roman" w:hAnsi="Times New Roman" w:cs="Times New Roman"/>
          <w:sz w:val="24"/>
          <w:szCs w:val="24"/>
        </w:rPr>
        <w:t>an te voren</w:t>
      </w:r>
      <w:r w:rsidR="00C207C8" w:rsidRPr="00386B9D">
        <w:rPr>
          <w:rFonts w:ascii="Times New Roman" w:hAnsi="Times New Roman" w:cs="Times New Roman"/>
          <w:sz w:val="24"/>
          <w:szCs w:val="24"/>
        </w:rPr>
        <w:t xml:space="preserve"> niet geanticipeerd waardoor de analyse van de indirecte effecten beetje oppervlakkig </w:t>
      </w:r>
      <w:r w:rsidR="00612AC4" w:rsidRPr="00386B9D">
        <w:rPr>
          <w:rFonts w:ascii="Times New Roman" w:hAnsi="Times New Roman" w:cs="Times New Roman"/>
          <w:sz w:val="24"/>
          <w:szCs w:val="24"/>
        </w:rPr>
        <w:t>is</w:t>
      </w:r>
      <w:r w:rsidR="00C207C8" w:rsidRPr="00386B9D">
        <w:rPr>
          <w:rFonts w:ascii="Times New Roman" w:hAnsi="Times New Roman" w:cs="Times New Roman"/>
          <w:sz w:val="24"/>
          <w:szCs w:val="24"/>
        </w:rPr>
        <w:t xml:space="preserve"> gebleven.</w:t>
      </w:r>
    </w:p>
    <w:p w:rsidR="00133E67" w:rsidRPr="00386B9D" w:rsidRDefault="003D1B39" w:rsidP="00C0213C">
      <w:pPr>
        <w:pStyle w:val="Heading2"/>
        <w:spacing w:line="360" w:lineRule="auto"/>
        <w:rPr>
          <w:rFonts w:ascii="Times New Roman" w:hAnsi="Times New Roman" w:cs="Times New Roman"/>
          <w:color w:val="auto"/>
          <w:sz w:val="22"/>
          <w:szCs w:val="24"/>
        </w:rPr>
      </w:pPr>
      <w:bookmarkStart w:id="27" w:name="_Toc391822316"/>
      <w:r w:rsidRPr="00386B9D">
        <w:rPr>
          <w:rFonts w:ascii="Times New Roman" w:hAnsi="Times New Roman" w:cs="Times New Roman"/>
          <w:color w:val="auto"/>
          <w:sz w:val="24"/>
        </w:rPr>
        <w:lastRenderedPageBreak/>
        <w:t>Aanbeve</w:t>
      </w:r>
      <w:r w:rsidR="00133E67" w:rsidRPr="00386B9D">
        <w:rPr>
          <w:rFonts w:ascii="Times New Roman" w:hAnsi="Times New Roman" w:cs="Times New Roman"/>
          <w:color w:val="auto"/>
          <w:sz w:val="24"/>
        </w:rPr>
        <w:t>lingen voor verder onderzoek</w:t>
      </w:r>
      <w:bookmarkEnd w:id="27"/>
    </w:p>
    <w:p w:rsidR="00133E67" w:rsidRPr="00386B9D" w:rsidRDefault="00133E67" w:rsidP="00C0213C">
      <w:pPr>
        <w:spacing w:after="0" w:line="360" w:lineRule="auto"/>
        <w:jc w:val="both"/>
        <w:rPr>
          <w:rFonts w:ascii="Times New Roman" w:hAnsi="Times New Roman" w:cs="Times New Roman"/>
          <w:b/>
          <w:sz w:val="24"/>
          <w:szCs w:val="24"/>
        </w:rPr>
      </w:pPr>
      <w:r w:rsidRPr="00386B9D">
        <w:rPr>
          <w:rFonts w:ascii="Times New Roman" w:hAnsi="Times New Roman" w:cs="Times New Roman"/>
          <w:sz w:val="24"/>
          <w:szCs w:val="24"/>
        </w:rPr>
        <w:t>Ook kunnen er een aantal aanbevelingen gedaan worden voor eventueel vervolgonderzoek. Zo z</w:t>
      </w:r>
      <w:r w:rsidR="001B291D" w:rsidRPr="00386B9D">
        <w:rPr>
          <w:rFonts w:ascii="Times New Roman" w:hAnsi="Times New Roman" w:cs="Times New Roman"/>
          <w:sz w:val="24"/>
          <w:szCs w:val="24"/>
        </w:rPr>
        <w:t>ullen</w:t>
      </w:r>
      <w:r w:rsidRPr="00386B9D">
        <w:rPr>
          <w:rFonts w:ascii="Times New Roman" w:hAnsi="Times New Roman" w:cs="Times New Roman"/>
          <w:sz w:val="24"/>
          <w:szCs w:val="24"/>
        </w:rPr>
        <w:t xml:space="preserve"> de resultaten betrouwbaarder zijn als er meer dan drie steden word</w:t>
      </w:r>
      <w:r w:rsidR="00EF24FA" w:rsidRPr="00386B9D">
        <w:rPr>
          <w:rFonts w:ascii="Times New Roman" w:hAnsi="Times New Roman" w:cs="Times New Roman"/>
          <w:sz w:val="24"/>
          <w:szCs w:val="24"/>
        </w:rPr>
        <w:t>en meegenomen. Optimaal zou zijn</w:t>
      </w:r>
      <w:r w:rsidRPr="00386B9D">
        <w:rPr>
          <w:rFonts w:ascii="Times New Roman" w:hAnsi="Times New Roman" w:cs="Times New Roman"/>
          <w:sz w:val="24"/>
          <w:szCs w:val="24"/>
        </w:rPr>
        <w:t xml:space="preserve"> als van elk werelddeel twee havensteden worden meegenomen om daarmee onderzoek </w:t>
      </w:r>
      <w:r w:rsidR="00EF24FA" w:rsidRPr="00386B9D">
        <w:rPr>
          <w:rFonts w:ascii="Times New Roman" w:hAnsi="Times New Roman" w:cs="Times New Roman"/>
          <w:sz w:val="24"/>
          <w:szCs w:val="24"/>
        </w:rPr>
        <w:t>te</w:t>
      </w:r>
      <w:r w:rsidRPr="00386B9D">
        <w:rPr>
          <w:rFonts w:ascii="Times New Roman" w:hAnsi="Times New Roman" w:cs="Times New Roman"/>
          <w:sz w:val="24"/>
          <w:szCs w:val="24"/>
        </w:rPr>
        <w:t xml:space="preserve"> doen. </w:t>
      </w:r>
      <w:r w:rsidR="001B291D" w:rsidRPr="00386B9D">
        <w:rPr>
          <w:rFonts w:ascii="Times New Roman" w:hAnsi="Times New Roman" w:cs="Times New Roman"/>
          <w:sz w:val="24"/>
          <w:szCs w:val="24"/>
        </w:rPr>
        <w:t>Dit zal zowel de betrouwbaarheid als de toepasbaarheid van het onderzoeksresultaat</w:t>
      </w:r>
      <w:r w:rsidR="00161CAE" w:rsidRPr="00386B9D">
        <w:rPr>
          <w:rFonts w:ascii="Times New Roman" w:hAnsi="Times New Roman" w:cs="Times New Roman"/>
          <w:sz w:val="24"/>
          <w:szCs w:val="24"/>
        </w:rPr>
        <w:t xml:space="preserve"> vergroten</w:t>
      </w:r>
      <w:r w:rsidR="001B291D" w:rsidRPr="00386B9D">
        <w:rPr>
          <w:rFonts w:ascii="Times New Roman" w:hAnsi="Times New Roman" w:cs="Times New Roman"/>
          <w:sz w:val="24"/>
          <w:szCs w:val="24"/>
        </w:rPr>
        <w:t xml:space="preserve">. Een andere aanbeveling </w:t>
      </w:r>
      <w:r w:rsidR="00597919" w:rsidRPr="00386B9D">
        <w:rPr>
          <w:rFonts w:ascii="Times New Roman" w:hAnsi="Times New Roman" w:cs="Times New Roman"/>
          <w:sz w:val="24"/>
          <w:szCs w:val="24"/>
        </w:rPr>
        <w:t>is</w:t>
      </w:r>
      <w:r w:rsidR="001B291D" w:rsidRPr="00386B9D">
        <w:rPr>
          <w:rFonts w:ascii="Times New Roman" w:hAnsi="Times New Roman" w:cs="Times New Roman"/>
          <w:sz w:val="24"/>
          <w:szCs w:val="24"/>
        </w:rPr>
        <w:t xml:space="preserve"> dat er ook meer steden</w:t>
      </w:r>
      <w:r w:rsidR="00523692" w:rsidRPr="00386B9D">
        <w:rPr>
          <w:rFonts w:ascii="Times New Roman" w:hAnsi="Times New Roman" w:cs="Times New Roman"/>
          <w:sz w:val="24"/>
          <w:szCs w:val="24"/>
        </w:rPr>
        <w:t xml:space="preserve"> moeten</w:t>
      </w:r>
      <w:r w:rsidR="001B291D" w:rsidRPr="00386B9D">
        <w:rPr>
          <w:rFonts w:ascii="Times New Roman" w:hAnsi="Times New Roman" w:cs="Times New Roman"/>
          <w:sz w:val="24"/>
          <w:szCs w:val="24"/>
        </w:rPr>
        <w:t xml:space="preserve"> worden meegenomen in de regressie die is gedaan in de derde deelvraag. </w:t>
      </w:r>
      <w:r w:rsidR="00523692" w:rsidRPr="00386B9D">
        <w:rPr>
          <w:rFonts w:ascii="Times New Roman" w:hAnsi="Times New Roman" w:cs="Times New Roman"/>
          <w:sz w:val="24"/>
          <w:szCs w:val="24"/>
        </w:rPr>
        <w:t xml:space="preserve">Dit zal de betrouwbaarheid van het resultaat </w:t>
      </w:r>
      <w:r w:rsidR="006D34F1" w:rsidRPr="00386B9D">
        <w:rPr>
          <w:rFonts w:ascii="Times New Roman" w:hAnsi="Times New Roman" w:cs="Times New Roman"/>
          <w:sz w:val="24"/>
          <w:szCs w:val="24"/>
        </w:rPr>
        <w:t>uit</w:t>
      </w:r>
      <w:r w:rsidR="00523692" w:rsidRPr="00386B9D">
        <w:rPr>
          <w:rFonts w:ascii="Times New Roman" w:hAnsi="Times New Roman" w:cs="Times New Roman"/>
          <w:sz w:val="24"/>
          <w:szCs w:val="24"/>
        </w:rPr>
        <w:t xml:space="preserve"> de regressie vergroten</w:t>
      </w:r>
      <w:r w:rsidR="00597919" w:rsidRPr="00386B9D">
        <w:rPr>
          <w:rFonts w:ascii="Times New Roman" w:hAnsi="Times New Roman" w:cs="Times New Roman"/>
          <w:sz w:val="24"/>
          <w:szCs w:val="24"/>
        </w:rPr>
        <w:t>. Ook zal dit</w:t>
      </w:r>
      <w:r w:rsidR="00523692" w:rsidRPr="00386B9D">
        <w:rPr>
          <w:rFonts w:ascii="Times New Roman" w:hAnsi="Times New Roman" w:cs="Times New Roman"/>
          <w:sz w:val="24"/>
          <w:szCs w:val="24"/>
        </w:rPr>
        <w:t xml:space="preserve"> wellicht tot een ander resultaat </w:t>
      </w:r>
      <w:r w:rsidR="00597919" w:rsidRPr="00386B9D">
        <w:rPr>
          <w:rFonts w:ascii="Times New Roman" w:hAnsi="Times New Roman" w:cs="Times New Roman"/>
          <w:sz w:val="24"/>
          <w:szCs w:val="24"/>
        </w:rPr>
        <w:t xml:space="preserve">kunnen leiden. Een laatste aanbeveling is </w:t>
      </w:r>
      <w:r w:rsidR="00392C55" w:rsidRPr="00386B9D">
        <w:rPr>
          <w:rFonts w:ascii="Times New Roman" w:hAnsi="Times New Roman" w:cs="Times New Roman"/>
          <w:sz w:val="24"/>
          <w:szCs w:val="24"/>
        </w:rPr>
        <w:t>dat de</w:t>
      </w:r>
      <w:r w:rsidR="00597919" w:rsidRPr="00386B9D">
        <w:rPr>
          <w:rFonts w:ascii="Times New Roman" w:hAnsi="Times New Roman" w:cs="Times New Roman"/>
          <w:sz w:val="24"/>
          <w:szCs w:val="24"/>
        </w:rPr>
        <w:t xml:space="preserve"> indirecte effecten</w:t>
      </w:r>
      <w:r w:rsidR="00343738" w:rsidRPr="00386B9D">
        <w:rPr>
          <w:rFonts w:ascii="Times New Roman" w:hAnsi="Times New Roman" w:cs="Times New Roman"/>
          <w:sz w:val="24"/>
          <w:szCs w:val="24"/>
        </w:rPr>
        <w:t xml:space="preserve"> </w:t>
      </w:r>
      <w:r w:rsidR="00392C55" w:rsidRPr="00386B9D">
        <w:rPr>
          <w:rFonts w:ascii="Times New Roman" w:hAnsi="Times New Roman" w:cs="Times New Roman"/>
          <w:sz w:val="24"/>
          <w:szCs w:val="24"/>
        </w:rPr>
        <w:t>(</w:t>
      </w:r>
      <w:r w:rsidR="00597919" w:rsidRPr="00386B9D">
        <w:rPr>
          <w:rFonts w:ascii="Times New Roman" w:hAnsi="Times New Roman" w:cs="Times New Roman"/>
          <w:sz w:val="24"/>
          <w:szCs w:val="24"/>
        </w:rPr>
        <w:t>indirecte economische effecten, indirecte toegevoegde waarde en indirecte werkgelegenheid</w:t>
      </w:r>
      <w:r w:rsidR="00392C55" w:rsidRPr="00386B9D">
        <w:rPr>
          <w:rFonts w:ascii="Times New Roman" w:hAnsi="Times New Roman" w:cs="Times New Roman"/>
          <w:sz w:val="24"/>
          <w:szCs w:val="24"/>
        </w:rPr>
        <w:t>) beter moeten worden onderzocht i</w:t>
      </w:r>
      <w:r w:rsidR="00C207C8" w:rsidRPr="00386B9D">
        <w:rPr>
          <w:rFonts w:ascii="Times New Roman" w:hAnsi="Times New Roman" w:cs="Times New Roman"/>
          <w:sz w:val="24"/>
          <w:szCs w:val="24"/>
        </w:rPr>
        <w:t>n eventuele vervolgonderzoeken. Deze zijn niet goed genoeg onderzocht omdat ze gaandeweg het onderzoek pas naar voren kwam. Een grondige analyse van deze indirecte effecten z</w:t>
      </w:r>
      <w:r w:rsidR="00612AC4" w:rsidRPr="00386B9D">
        <w:rPr>
          <w:rFonts w:ascii="Times New Roman" w:hAnsi="Times New Roman" w:cs="Times New Roman"/>
          <w:sz w:val="24"/>
          <w:szCs w:val="24"/>
        </w:rPr>
        <w:t>al</w:t>
      </w:r>
      <w:r w:rsidR="00C207C8" w:rsidRPr="00386B9D">
        <w:rPr>
          <w:rFonts w:ascii="Times New Roman" w:hAnsi="Times New Roman" w:cs="Times New Roman"/>
          <w:sz w:val="24"/>
          <w:szCs w:val="24"/>
        </w:rPr>
        <w:t xml:space="preserve"> het onderzoek completer kunnen maken. </w:t>
      </w:r>
    </w:p>
    <w:p w:rsidR="00133E67" w:rsidRPr="00386B9D" w:rsidRDefault="00133E67" w:rsidP="00C0213C">
      <w:pPr>
        <w:spacing w:after="0" w:line="360" w:lineRule="auto"/>
        <w:jc w:val="both"/>
        <w:rPr>
          <w:rFonts w:ascii="Times New Roman" w:hAnsi="Times New Roman" w:cs="Times New Roman"/>
          <w:sz w:val="24"/>
          <w:szCs w:val="24"/>
        </w:rPr>
      </w:pPr>
    </w:p>
    <w:p w:rsidR="00133E67" w:rsidRPr="00386B9D" w:rsidRDefault="00133E67" w:rsidP="00C0213C">
      <w:pPr>
        <w:spacing w:after="0" w:line="360" w:lineRule="auto"/>
        <w:jc w:val="both"/>
        <w:rPr>
          <w:rFonts w:ascii="Times New Roman" w:hAnsi="Times New Roman" w:cs="Times New Roman"/>
          <w:sz w:val="24"/>
          <w:szCs w:val="24"/>
        </w:rPr>
      </w:pPr>
    </w:p>
    <w:p w:rsidR="003D1B39" w:rsidRPr="00386B9D" w:rsidRDefault="003D1B39" w:rsidP="00C0213C">
      <w:pPr>
        <w:spacing w:after="0" w:line="360" w:lineRule="auto"/>
        <w:jc w:val="both"/>
        <w:rPr>
          <w:rFonts w:ascii="Times New Roman" w:hAnsi="Times New Roman" w:cs="Times New Roman"/>
          <w:b/>
          <w:sz w:val="28"/>
          <w:szCs w:val="28"/>
        </w:rPr>
      </w:pPr>
    </w:p>
    <w:p w:rsidR="003D1B39" w:rsidRPr="00386B9D" w:rsidRDefault="003D1B39" w:rsidP="00C0213C">
      <w:pPr>
        <w:spacing w:after="0" w:line="360" w:lineRule="auto"/>
        <w:jc w:val="both"/>
        <w:rPr>
          <w:rFonts w:ascii="Times New Roman" w:hAnsi="Times New Roman" w:cs="Times New Roman"/>
          <w:b/>
          <w:sz w:val="28"/>
          <w:szCs w:val="28"/>
        </w:rPr>
      </w:pPr>
    </w:p>
    <w:p w:rsidR="00B67E7C" w:rsidRPr="00386B9D" w:rsidRDefault="00B67E7C" w:rsidP="00C0213C">
      <w:pPr>
        <w:spacing w:after="0" w:line="360" w:lineRule="auto"/>
        <w:jc w:val="both"/>
        <w:rPr>
          <w:rFonts w:ascii="Times New Roman" w:hAnsi="Times New Roman" w:cs="Times New Roman"/>
          <w:sz w:val="24"/>
          <w:szCs w:val="24"/>
        </w:rPr>
      </w:pPr>
    </w:p>
    <w:p w:rsidR="00D04775" w:rsidRPr="00386B9D" w:rsidRDefault="00D04775" w:rsidP="00C0213C">
      <w:pPr>
        <w:spacing w:after="0" w:line="360" w:lineRule="auto"/>
        <w:jc w:val="both"/>
        <w:rPr>
          <w:rFonts w:ascii="Times New Roman" w:hAnsi="Times New Roman" w:cs="Times New Roman"/>
          <w:sz w:val="24"/>
          <w:szCs w:val="24"/>
        </w:rPr>
      </w:pPr>
    </w:p>
    <w:p w:rsidR="00C842F0" w:rsidRPr="009B1E83" w:rsidRDefault="00C842F0" w:rsidP="00AC4FA1">
      <w:pPr>
        <w:spacing w:after="0" w:line="360" w:lineRule="auto"/>
        <w:jc w:val="both"/>
        <w:rPr>
          <w:rFonts w:ascii="Times New Roman" w:hAnsi="Times New Roman" w:cs="Times New Roman"/>
          <w:b/>
          <w:sz w:val="28"/>
          <w:szCs w:val="28"/>
        </w:rPr>
      </w:pPr>
    </w:p>
    <w:p w:rsidR="00AC4FA1" w:rsidRPr="00AC4FA1" w:rsidRDefault="00AC4FA1" w:rsidP="00AC4FA1">
      <w:pPr>
        <w:spacing w:after="0" w:line="360" w:lineRule="auto"/>
        <w:jc w:val="both"/>
        <w:rPr>
          <w:rFonts w:ascii="Times New Roman" w:hAnsi="Times New Roman" w:cs="Times New Roman"/>
          <w:b/>
          <w:sz w:val="28"/>
          <w:szCs w:val="28"/>
        </w:rPr>
      </w:pPr>
    </w:p>
    <w:p w:rsidR="00646B0D" w:rsidRDefault="00646B0D" w:rsidP="0041014E">
      <w:pPr>
        <w:spacing w:line="360" w:lineRule="auto"/>
        <w:jc w:val="both"/>
        <w:rPr>
          <w:rFonts w:ascii="Times New Roman" w:hAnsi="Times New Roman" w:cs="Times New Roman"/>
          <w:b/>
          <w:sz w:val="36"/>
          <w:szCs w:val="24"/>
        </w:rPr>
      </w:pPr>
    </w:p>
    <w:p w:rsidR="00877733" w:rsidRDefault="00877733" w:rsidP="0041014E">
      <w:pPr>
        <w:spacing w:line="360" w:lineRule="auto"/>
        <w:jc w:val="both"/>
        <w:rPr>
          <w:rFonts w:ascii="Times New Roman" w:hAnsi="Times New Roman" w:cs="Times New Roman"/>
          <w:b/>
          <w:sz w:val="36"/>
          <w:szCs w:val="24"/>
        </w:rPr>
      </w:pPr>
    </w:p>
    <w:p w:rsidR="00877733" w:rsidRDefault="00877733" w:rsidP="0041014E">
      <w:pPr>
        <w:spacing w:line="360" w:lineRule="auto"/>
        <w:jc w:val="both"/>
        <w:rPr>
          <w:rFonts w:ascii="Times New Roman" w:hAnsi="Times New Roman" w:cs="Times New Roman"/>
          <w:b/>
          <w:sz w:val="36"/>
          <w:szCs w:val="24"/>
        </w:rPr>
      </w:pPr>
    </w:p>
    <w:p w:rsidR="00877733" w:rsidRDefault="00877733" w:rsidP="0041014E">
      <w:pPr>
        <w:spacing w:line="360" w:lineRule="auto"/>
        <w:jc w:val="both"/>
        <w:rPr>
          <w:rFonts w:ascii="Times New Roman" w:hAnsi="Times New Roman" w:cs="Times New Roman"/>
          <w:b/>
          <w:sz w:val="36"/>
          <w:szCs w:val="24"/>
        </w:rPr>
      </w:pPr>
    </w:p>
    <w:p w:rsidR="00877733" w:rsidRDefault="00877733" w:rsidP="0041014E">
      <w:pPr>
        <w:spacing w:line="360" w:lineRule="auto"/>
        <w:jc w:val="both"/>
        <w:rPr>
          <w:rFonts w:ascii="Times New Roman" w:hAnsi="Times New Roman" w:cs="Times New Roman"/>
          <w:b/>
          <w:sz w:val="36"/>
          <w:szCs w:val="24"/>
        </w:rPr>
      </w:pPr>
    </w:p>
    <w:p w:rsidR="00564E46" w:rsidRDefault="00564E46" w:rsidP="0041014E">
      <w:pPr>
        <w:spacing w:line="360" w:lineRule="auto"/>
        <w:jc w:val="both"/>
        <w:rPr>
          <w:rFonts w:ascii="Times New Roman" w:hAnsi="Times New Roman" w:cs="Times New Roman"/>
          <w:b/>
          <w:sz w:val="36"/>
          <w:szCs w:val="24"/>
        </w:rPr>
      </w:pPr>
    </w:p>
    <w:p w:rsidR="003C521D" w:rsidRDefault="003D2E48" w:rsidP="003E4CB7">
      <w:pPr>
        <w:pStyle w:val="Heading1"/>
        <w:rPr>
          <w:rFonts w:ascii="Times New Roman" w:hAnsi="Times New Roman" w:cs="Times New Roman"/>
          <w:color w:val="auto"/>
          <w:sz w:val="36"/>
        </w:rPr>
      </w:pPr>
      <w:bookmarkStart w:id="28" w:name="_Toc391822317"/>
      <w:r w:rsidRPr="00C0213C">
        <w:rPr>
          <w:rFonts w:ascii="Times New Roman" w:hAnsi="Times New Roman" w:cs="Times New Roman"/>
          <w:color w:val="auto"/>
          <w:sz w:val="36"/>
        </w:rPr>
        <w:lastRenderedPageBreak/>
        <w:t>A</w:t>
      </w:r>
      <w:r w:rsidR="003C521D" w:rsidRPr="00C0213C">
        <w:rPr>
          <w:rFonts w:ascii="Times New Roman" w:hAnsi="Times New Roman" w:cs="Times New Roman"/>
          <w:color w:val="auto"/>
          <w:sz w:val="36"/>
        </w:rPr>
        <w:t>ppendix</w:t>
      </w:r>
      <w:bookmarkEnd w:id="28"/>
    </w:p>
    <w:p w:rsidR="00C0213C" w:rsidRPr="00C0213C" w:rsidRDefault="00C0213C" w:rsidP="00C0213C">
      <w:pPr>
        <w:rPr>
          <w:lang w:eastAsia="nl-NL"/>
        </w:rPr>
      </w:pPr>
    </w:p>
    <w:p w:rsidR="00F94FFE" w:rsidRDefault="00F94FFE" w:rsidP="0041014E">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Tabel 1: Top 20 havens van Europa</w:t>
      </w:r>
    </w:p>
    <w:p w:rsidR="00F94FFE" w:rsidRDefault="00F94FFE" w:rsidP="0041014E">
      <w:pPr>
        <w:spacing w:after="0" w:line="360" w:lineRule="auto"/>
        <w:jc w:val="both"/>
        <w:rPr>
          <w:rFonts w:ascii="Times New Roman" w:hAnsi="Times New Roman" w:cs="Times New Roman"/>
          <w:b/>
          <w:sz w:val="24"/>
          <w:szCs w:val="24"/>
        </w:rPr>
      </w:pPr>
      <w:r>
        <w:rPr>
          <w:rFonts w:ascii="Times New Roman" w:hAnsi="Times New Roman" w:cs="Times New Roman"/>
          <w:b/>
          <w:noProof/>
          <w:sz w:val="24"/>
          <w:szCs w:val="24"/>
          <w:lang w:val="en-US"/>
        </w:rPr>
        <w:drawing>
          <wp:anchor distT="0" distB="0" distL="114300" distR="114300" simplePos="0" relativeHeight="251693056" behindDoc="1" locked="0" layoutInCell="1" allowOverlap="1">
            <wp:simplePos x="0" y="0"/>
            <wp:positionH relativeFrom="column">
              <wp:posOffset>-3175</wp:posOffset>
            </wp:positionH>
            <wp:positionV relativeFrom="paragraph">
              <wp:posOffset>-1905</wp:posOffset>
            </wp:positionV>
            <wp:extent cx="4648200" cy="3338195"/>
            <wp:effectExtent l="0" t="0" r="0" b="0"/>
            <wp:wrapTight wrapText="bothSides">
              <wp:wrapPolygon edited="0">
                <wp:start x="0" y="0"/>
                <wp:lineTo x="0" y="21448"/>
                <wp:lineTo x="21511" y="21448"/>
                <wp:lineTo x="21511" y="0"/>
                <wp:lineTo x="0" y="0"/>
              </wp:wrapPolygon>
            </wp:wrapTight>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8200" cy="3338195"/>
                    </a:xfrm>
                    <a:prstGeom prst="rect">
                      <a:avLst/>
                    </a:prstGeom>
                    <a:noFill/>
                    <a:ln>
                      <a:noFill/>
                    </a:ln>
                  </pic:spPr>
                </pic:pic>
              </a:graphicData>
            </a:graphic>
          </wp:anchor>
        </w:drawing>
      </w: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Pr="00F94FFE" w:rsidRDefault="00F94FFE" w:rsidP="0041014E">
      <w:pPr>
        <w:spacing w:after="0" w:line="360" w:lineRule="auto"/>
        <w:jc w:val="both"/>
        <w:rPr>
          <w:rFonts w:ascii="Times New Roman" w:hAnsi="Times New Roman" w:cs="Times New Roman"/>
          <w:i/>
          <w:sz w:val="20"/>
          <w:szCs w:val="20"/>
        </w:rPr>
      </w:pPr>
      <w:r w:rsidRPr="00F94FFE">
        <w:rPr>
          <w:rFonts w:ascii="Times New Roman" w:hAnsi="Times New Roman" w:cs="Times New Roman"/>
          <w:i/>
          <w:sz w:val="20"/>
          <w:szCs w:val="20"/>
        </w:rPr>
        <w:t>(Bron: Port of Rotterdam, 2013)</w:t>
      </w: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r>
        <w:rPr>
          <w:rFonts w:ascii="Times New Roman" w:hAnsi="Times New Roman" w:cs="Times New Roman"/>
          <w:b/>
          <w:noProof/>
          <w:sz w:val="24"/>
          <w:szCs w:val="24"/>
          <w:lang w:val="en-US"/>
        </w:rPr>
        <w:drawing>
          <wp:anchor distT="0" distB="0" distL="114300" distR="114300" simplePos="0" relativeHeight="251692032" behindDoc="1" locked="0" layoutInCell="1" allowOverlap="1">
            <wp:simplePos x="0" y="0"/>
            <wp:positionH relativeFrom="column">
              <wp:posOffset>-3175</wp:posOffset>
            </wp:positionH>
            <wp:positionV relativeFrom="paragraph">
              <wp:posOffset>252095</wp:posOffset>
            </wp:positionV>
            <wp:extent cx="4649470" cy="3131185"/>
            <wp:effectExtent l="0" t="0" r="0" b="0"/>
            <wp:wrapTight wrapText="bothSides">
              <wp:wrapPolygon edited="0">
                <wp:start x="0" y="0"/>
                <wp:lineTo x="0" y="21420"/>
                <wp:lineTo x="21506" y="21420"/>
                <wp:lineTo x="21506" y="0"/>
                <wp:lineTo x="0" y="0"/>
              </wp:wrapPolygon>
            </wp:wrapTight>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9470" cy="3131185"/>
                    </a:xfrm>
                    <a:prstGeom prst="rect">
                      <a:avLst/>
                    </a:prstGeom>
                    <a:noFill/>
                    <a:ln>
                      <a:noFill/>
                    </a:ln>
                  </pic:spPr>
                </pic:pic>
              </a:graphicData>
            </a:graphic>
          </wp:anchor>
        </w:drawing>
      </w:r>
      <w:r>
        <w:rPr>
          <w:rFonts w:ascii="Times New Roman" w:hAnsi="Times New Roman" w:cs="Times New Roman"/>
          <w:b/>
          <w:sz w:val="24"/>
          <w:szCs w:val="24"/>
        </w:rPr>
        <w:t>Tabel 2: Top 20 container havens van de wereld</w:t>
      </w: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F94FFE" w:rsidRPr="00F94FFE" w:rsidRDefault="00F94FFE" w:rsidP="0041014E">
      <w:pPr>
        <w:spacing w:after="0" w:line="360" w:lineRule="auto"/>
        <w:jc w:val="both"/>
        <w:rPr>
          <w:rFonts w:ascii="Times New Roman" w:hAnsi="Times New Roman" w:cs="Times New Roman"/>
          <w:i/>
          <w:sz w:val="20"/>
          <w:szCs w:val="24"/>
        </w:rPr>
      </w:pPr>
      <w:r w:rsidRPr="00F94FFE">
        <w:rPr>
          <w:rFonts w:ascii="Times New Roman" w:hAnsi="Times New Roman" w:cs="Times New Roman"/>
          <w:i/>
          <w:sz w:val="20"/>
          <w:szCs w:val="24"/>
        </w:rPr>
        <w:t>(Bron: Port of Rotterdam, 2013)</w:t>
      </w:r>
    </w:p>
    <w:p w:rsidR="00F94FFE" w:rsidRDefault="00F94FFE" w:rsidP="0041014E">
      <w:pPr>
        <w:spacing w:after="0" w:line="360" w:lineRule="auto"/>
        <w:jc w:val="both"/>
        <w:rPr>
          <w:rFonts w:ascii="Times New Roman" w:hAnsi="Times New Roman" w:cs="Times New Roman"/>
          <w:b/>
          <w:sz w:val="24"/>
          <w:szCs w:val="24"/>
        </w:rPr>
      </w:pPr>
    </w:p>
    <w:p w:rsidR="00F94FFE" w:rsidRDefault="00F94FFE" w:rsidP="0041014E">
      <w:pPr>
        <w:spacing w:after="0" w:line="360" w:lineRule="auto"/>
        <w:jc w:val="both"/>
        <w:rPr>
          <w:rFonts w:ascii="Times New Roman" w:hAnsi="Times New Roman" w:cs="Times New Roman"/>
          <w:b/>
          <w:sz w:val="24"/>
          <w:szCs w:val="24"/>
        </w:rPr>
      </w:pPr>
    </w:p>
    <w:p w:rsidR="003C521D" w:rsidRPr="00A03405" w:rsidRDefault="00F94FFE" w:rsidP="0041014E">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Tabel 3</w:t>
      </w:r>
      <w:r w:rsidR="0028336B" w:rsidRPr="00A03405">
        <w:rPr>
          <w:rFonts w:ascii="Times New Roman" w:hAnsi="Times New Roman" w:cs="Times New Roman"/>
          <w:b/>
          <w:sz w:val="24"/>
          <w:szCs w:val="24"/>
        </w:rPr>
        <w:t>: Toegevoegde waarde haven van Rotterdam, 2007-2012</w:t>
      </w:r>
    </w:p>
    <w:p w:rsidR="0057280B" w:rsidRPr="00A03405" w:rsidRDefault="00BC3563" w:rsidP="0041014E">
      <w:pPr>
        <w:spacing w:after="0"/>
        <w:jc w:val="both"/>
        <w:rPr>
          <w:rFonts w:ascii="Times New Roman" w:hAnsi="Times New Roman" w:cs="Times New Roman"/>
          <w:sz w:val="24"/>
          <w:szCs w:val="24"/>
        </w:rPr>
      </w:pPr>
      <w:r w:rsidRPr="00A03405">
        <w:rPr>
          <w:rFonts w:ascii="Times New Roman" w:hAnsi="Times New Roman" w:cs="Times New Roman"/>
          <w:noProof/>
          <w:sz w:val="24"/>
          <w:szCs w:val="24"/>
          <w:lang w:val="en-US"/>
        </w:rPr>
        <w:drawing>
          <wp:anchor distT="0" distB="0" distL="114300" distR="114300" simplePos="0" relativeHeight="251658240" behindDoc="1" locked="0" layoutInCell="1" allowOverlap="1">
            <wp:simplePos x="0" y="0"/>
            <wp:positionH relativeFrom="column">
              <wp:posOffset>-4445</wp:posOffset>
            </wp:positionH>
            <wp:positionV relativeFrom="paragraph">
              <wp:posOffset>20955</wp:posOffset>
            </wp:positionV>
            <wp:extent cx="4733925" cy="4229735"/>
            <wp:effectExtent l="0" t="0" r="9525" b="0"/>
            <wp:wrapTight wrapText="bothSides">
              <wp:wrapPolygon edited="0">
                <wp:start x="0" y="0"/>
                <wp:lineTo x="0" y="21499"/>
                <wp:lineTo x="21557" y="21499"/>
                <wp:lineTo x="21557" y="0"/>
                <wp:lineTo x="0"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33925" cy="4229735"/>
                    </a:xfrm>
                    <a:prstGeom prst="rect">
                      <a:avLst/>
                    </a:prstGeom>
                    <a:noFill/>
                    <a:ln>
                      <a:noFill/>
                    </a:ln>
                  </pic:spPr>
                </pic:pic>
              </a:graphicData>
            </a:graphic>
          </wp:anchor>
        </w:drawing>
      </w: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461EA7" w:rsidRPr="00A03405" w:rsidRDefault="00461EA7"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BC3563" w:rsidRPr="00A03405" w:rsidRDefault="00BC3563" w:rsidP="0041014E">
      <w:pPr>
        <w:spacing w:after="0"/>
        <w:jc w:val="both"/>
        <w:rPr>
          <w:rFonts w:ascii="Times New Roman" w:hAnsi="Times New Roman" w:cs="Times New Roman"/>
          <w:sz w:val="24"/>
          <w:szCs w:val="24"/>
        </w:rPr>
      </w:pPr>
    </w:p>
    <w:p w:rsidR="003C521D" w:rsidRPr="00A03405" w:rsidRDefault="00EA68A2" w:rsidP="0041014E">
      <w:pPr>
        <w:spacing w:after="0"/>
        <w:jc w:val="both"/>
        <w:rPr>
          <w:rFonts w:ascii="Times New Roman" w:hAnsi="Times New Roman" w:cs="Times New Roman"/>
          <w:i/>
          <w:sz w:val="20"/>
          <w:szCs w:val="24"/>
        </w:rPr>
      </w:pPr>
      <w:r w:rsidRPr="00A03405">
        <w:rPr>
          <w:rFonts w:ascii="Times New Roman" w:hAnsi="Times New Roman" w:cs="Times New Roman"/>
          <w:i/>
          <w:sz w:val="20"/>
          <w:szCs w:val="24"/>
        </w:rPr>
        <w:t xml:space="preserve">(Bron: Port of Rotterdam, </w:t>
      </w:r>
      <w:r w:rsidR="003C521D" w:rsidRPr="00A03405">
        <w:rPr>
          <w:rFonts w:ascii="Times New Roman" w:hAnsi="Times New Roman" w:cs="Times New Roman"/>
          <w:i/>
          <w:sz w:val="20"/>
          <w:szCs w:val="24"/>
        </w:rPr>
        <w:t>2014)</w:t>
      </w:r>
    </w:p>
    <w:p w:rsidR="00A03405" w:rsidRDefault="00A03405" w:rsidP="0041014E">
      <w:pPr>
        <w:jc w:val="both"/>
        <w:rPr>
          <w:rFonts w:ascii="Times New Roman" w:hAnsi="Times New Roman" w:cs="Times New Roman"/>
          <w:b/>
          <w:sz w:val="24"/>
          <w:szCs w:val="24"/>
        </w:rPr>
      </w:pPr>
    </w:p>
    <w:p w:rsidR="00BC3563" w:rsidRPr="00A03405" w:rsidRDefault="00A86F52" w:rsidP="0041014E">
      <w:pPr>
        <w:jc w:val="both"/>
        <w:rPr>
          <w:rFonts w:ascii="Times New Roman" w:hAnsi="Times New Roman" w:cs="Times New Roman"/>
          <w:b/>
          <w:sz w:val="24"/>
          <w:szCs w:val="24"/>
        </w:rPr>
      </w:pPr>
      <w:r w:rsidRPr="00A03405">
        <w:rPr>
          <w:rFonts w:ascii="Times New Roman" w:hAnsi="Times New Roman" w:cs="Times New Roman"/>
          <w:b/>
          <w:noProof/>
          <w:sz w:val="24"/>
          <w:szCs w:val="24"/>
          <w:lang w:val="en-US"/>
        </w:rPr>
        <w:drawing>
          <wp:anchor distT="0" distB="0" distL="114300" distR="114300" simplePos="0" relativeHeight="251682816" behindDoc="1" locked="0" layoutInCell="1" allowOverlap="1">
            <wp:simplePos x="0" y="0"/>
            <wp:positionH relativeFrom="column">
              <wp:posOffset>-3175</wp:posOffset>
            </wp:positionH>
            <wp:positionV relativeFrom="paragraph">
              <wp:posOffset>260985</wp:posOffset>
            </wp:positionV>
            <wp:extent cx="5495290" cy="2596515"/>
            <wp:effectExtent l="0" t="0" r="0" b="0"/>
            <wp:wrapTight wrapText="bothSides">
              <wp:wrapPolygon edited="0">
                <wp:start x="0" y="0"/>
                <wp:lineTo x="0" y="21394"/>
                <wp:lineTo x="21490" y="21394"/>
                <wp:lineTo x="21490" y="0"/>
                <wp:lineTo x="0" y="0"/>
              </wp:wrapPolygon>
            </wp:wrapTight>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95290" cy="2596515"/>
                    </a:xfrm>
                    <a:prstGeom prst="rect">
                      <a:avLst/>
                    </a:prstGeom>
                    <a:noFill/>
                    <a:ln>
                      <a:noFill/>
                    </a:ln>
                  </pic:spPr>
                </pic:pic>
              </a:graphicData>
            </a:graphic>
          </wp:anchor>
        </w:drawing>
      </w:r>
      <w:r w:rsidR="00F94FFE">
        <w:rPr>
          <w:rFonts w:ascii="Times New Roman" w:hAnsi="Times New Roman" w:cs="Times New Roman"/>
          <w:b/>
          <w:sz w:val="24"/>
          <w:szCs w:val="24"/>
        </w:rPr>
        <w:t xml:space="preserve">Tabel </w:t>
      </w:r>
      <w:r w:rsidR="00674840">
        <w:rPr>
          <w:rFonts w:ascii="Times New Roman" w:hAnsi="Times New Roman" w:cs="Times New Roman"/>
          <w:b/>
          <w:sz w:val="24"/>
          <w:szCs w:val="24"/>
        </w:rPr>
        <w:t>4:</w:t>
      </w:r>
      <w:r w:rsidR="00B272DA" w:rsidRPr="00A03405">
        <w:rPr>
          <w:rFonts w:ascii="Times New Roman" w:hAnsi="Times New Roman" w:cs="Times New Roman"/>
          <w:b/>
          <w:sz w:val="24"/>
          <w:szCs w:val="24"/>
        </w:rPr>
        <w:t xml:space="preserve"> Directe en Indirecte toegevoegde waarde haven van Antwerpen</w:t>
      </w:r>
    </w:p>
    <w:p w:rsidR="00B272DA" w:rsidRPr="00A03405" w:rsidRDefault="00B272DA" w:rsidP="0041014E">
      <w:pPr>
        <w:jc w:val="both"/>
        <w:rPr>
          <w:rFonts w:ascii="Times New Roman" w:hAnsi="Times New Roman" w:cs="Times New Roman"/>
          <w:b/>
          <w:sz w:val="24"/>
          <w:szCs w:val="24"/>
        </w:rPr>
      </w:pPr>
    </w:p>
    <w:p w:rsidR="00576702" w:rsidRPr="00A03405" w:rsidRDefault="00EA68A2" w:rsidP="0041014E">
      <w:pPr>
        <w:jc w:val="both"/>
        <w:rPr>
          <w:rFonts w:ascii="Times New Roman" w:hAnsi="Times New Roman" w:cs="Times New Roman"/>
          <w:sz w:val="20"/>
          <w:szCs w:val="24"/>
        </w:rPr>
      </w:pPr>
      <w:r w:rsidRPr="00A03405">
        <w:rPr>
          <w:rFonts w:ascii="Times New Roman" w:hAnsi="Times New Roman" w:cs="Times New Roman"/>
          <w:i/>
          <w:sz w:val="20"/>
          <w:szCs w:val="24"/>
        </w:rPr>
        <w:t>(</w:t>
      </w:r>
      <w:r w:rsidR="004411FD" w:rsidRPr="00A03405">
        <w:rPr>
          <w:rFonts w:ascii="Times New Roman" w:hAnsi="Times New Roman" w:cs="Times New Roman"/>
          <w:i/>
          <w:sz w:val="20"/>
          <w:szCs w:val="24"/>
        </w:rPr>
        <w:t>Bron: NB</w:t>
      </w:r>
      <w:r w:rsidRPr="00A03405">
        <w:rPr>
          <w:rFonts w:ascii="Times New Roman" w:hAnsi="Times New Roman" w:cs="Times New Roman"/>
          <w:i/>
          <w:sz w:val="20"/>
          <w:szCs w:val="24"/>
        </w:rPr>
        <w:t xml:space="preserve">B, </w:t>
      </w:r>
      <w:r w:rsidR="00BC3563" w:rsidRPr="00A03405">
        <w:rPr>
          <w:rFonts w:ascii="Times New Roman" w:hAnsi="Times New Roman" w:cs="Times New Roman"/>
          <w:i/>
          <w:sz w:val="20"/>
          <w:szCs w:val="24"/>
        </w:rPr>
        <w:t>2014</w:t>
      </w:r>
      <w:r w:rsidR="00BC3563" w:rsidRPr="00A03405">
        <w:rPr>
          <w:rFonts w:ascii="Times New Roman" w:hAnsi="Times New Roman" w:cs="Times New Roman"/>
          <w:sz w:val="20"/>
          <w:szCs w:val="24"/>
        </w:rPr>
        <w:t>)</w:t>
      </w:r>
    </w:p>
    <w:p w:rsidR="0072009C" w:rsidRPr="00A03405" w:rsidRDefault="00B272DA" w:rsidP="0041014E">
      <w:pPr>
        <w:jc w:val="both"/>
        <w:rPr>
          <w:rFonts w:ascii="Times New Roman" w:hAnsi="Times New Roman" w:cs="Times New Roman"/>
          <w:b/>
          <w:sz w:val="24"/>
          <w:szCs w:val="24"/>
        </w:rPr>
      </w:pPr>
      <w:r w:rsidRPr="00A03405">
        <w:rPr>
          <w:rFonts w:ascii="Times New Roman" w:hAnsi="Times New Roman" w:cs="Times New Roman"/>
          <w:noProof/>
          <w:sz w:val="24"/>
          <w:szCs w:val="24"/>
          <w:lang w:val="en-US"/>
        </w:rPr>
        <w:lastRenderedPageBreak/>
        <w:drawing>
          <wp:anchor distT="0" distB="0" distL="114300" distR="114300" simplePos="0" relativeHeight="251681792" behindDoc="1" locked="0" layoutInCell="1" allowOverlap="1">
            <wp:simplePos x="0" y="0"/>
            <wp:positionH relativeFrom="column">
              <wp:posOffset>-12065</wp:posOffset>
            </wp:positionH>
            <wp:positionV relativeFrom="paragraph">
              <wp:posOffset>247015</wp:posOffset>
            </wp:positionV>
            <wp:extent cx="5702300" cy="1958340"/>
            <wp:effectExtent l="0" t="0" r="0" b="3810"/>
            <wp:wrapTight wrapText="bothSides">
              <wp:wrapPolygon edited="0">
                <wp:start x="0" y="0"/>
                <wp:lineTo x="0" y="21432"/>
                <wp:lineTo x="21504" y="21432"/>
                <wp:lineTo x="21504" y="0"/>
                <wp:lineTo x="0" y="0"/>
              </wp:wrapPolygon>
            </wp:wrapTight>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02300" cy="1958340"/>
                    </a:xfrm>
                    <a:prstGeom prst="rect">
                      <a:avLst/>
                    </a:prstGeom>
                    <a:noFill/>
                    <a:ln>
                      <a:noFill/>
                    </a:ln>
                  </pic:spPr>
                </pic:pic>
              </a:graphicData>
            </a:graphic>
          </wp:anchor>
        </w:drawing>
      </w:r>
      <w:r w:rsidR="00F94FFE">
        <w:rPr>
          <w:rFonts w:ascii="Times New Roman" w:hAnsi="Times New Roman" w:cs="Times New Roman"/>
          <w:b/>
          <w:sz w:val="24"/>
          <w:szCs w:val="24"/>
        </w:rPr>
        <w:t>Tabel 5</w:t>
      </w:r>
      <w:r w:rsidRPr="00A03405">
        <w:rPr>
          <w:rFonts w:ascii="Times New Roman" w:hAnsi="Times New Roman" w:cs="Times New Roman"/>
          <w:b/>
          <w:sz w:val="24"/>
          <w:szCs w:val="24"/>
        </w:rPr>
        <w:t>: Directe toegevoegde waarde Belgische havens</w:t>
      </w:r>
    </w:p>
    <w:p w:rsidR="0062431F" w:rsidRPr="00A03405" w:rsidRDefault="00B272DA" w:rsidP="0041014E">
      <w:pPr>
        <w:jc w:val="both"/>
        <w:rPr>
          <w:rFonts w:ascii="Times New Roman" w:hAnsi="Times New Roman" w:cs="Times New Roman"/>
          <w:i/>
          <w:sz w:val="20"/>
          <w:szCs w:val="24"/>
        </w:rPr>
      </w:pPr>
      <w:r w:rsidRPr="00A03405">
        <w:rPr>
          <w:rFonts w:ascii="Times New Roman" w:hAnsi="Times New Roman" w:cs="Times New Roman"/>
          <w:sz w:val="20"/>
          <w:szCs w:val="24"/>
        </w:rPr>
        <w:t>(</w:t>
      </w:r>
      <w:r w:rsidR="004411FD" w:rsidRPr="00A03405">
        <w:rPr>
          <w:rFonts w:ascii="Times New Roman" w:hAnsi="Times New Roman" w:cs="Times New Roman"/>
          <w:i/>
          <w:sz w:val="20"/>
          <w:szCs w:val="24"/>
        </w:rPr>
        <w:t>Bron: NB</w:t>
      </w:r>
      <w:r w:rsidR="00EA68A2" w:rsidRPr="00A03405">
        <w:rPr>
          <w:rFonts w:ascii="Times New Roman" w:hAnsi="Times New Roman" w:cs="Times New Roman"/>
          <w:i/>
          <w:sz w:val="20"/>
          <w:szCs w:val="24"/>
        </w:rPr>
        <w:t xml:space="preserve">B, </w:t>
      </w:r>
      <w:r w:rsidR="0062431F" w:rsidRPr="00A03405">
        <w:rPr>
          <w:rFonts w:ascii="Times New Roman" w:hAnsi="Times New Roman" w:cs="Times New Roman"/>
          <w:i/>
          <w:sz w:val="20"/>
          <w:szCs w:val="24"/>
        </w:rPr>
        <w:t>2014)</w:t>
      </w:r>
    </w:p>
    <w:p w:rsidR="00A86F52" w:rsidRDefault="00A86F52" w:rsidP="0041014E">
      <w:pPr>
        <w:jc w:val="both"/>
        <w:rPr>
          <w:rFonts w:ascii="Times New Roman" w:hAnsi="Times New Roman" w:cs="Times New Roman"/>
          <w:b/>
          <w:sz w:val="24"/>
          <w:szCs w:val="24"/>
        </w:rPr>
      </w:pPr>
    </w:p>
    <w:p w:rsidR="004144D8" w:rsidRPr="00A03405" w:rsidRDefault="004144D8" w:rsidP="0041014E">
      <w:pPr>
        <w:jc w:val="both"/>
        <w:rPr>
          <w:rFonts w:ascii="Times New Roman" w:hAnsi="Times New Roman" w:cs="Times New Roman"/>
          <w:b/>
          <w:sz w:val="24"/>
          <w:szCs w:val="24"/>
        </w:rPr>
      </w:pPr>
      <w:r w:rsidRPr="00A03405">
        <w:rPr>
          <w:rFonts w:ascii="Times New Roman" w:hAnsi="Times New Roman" w:cs="Times New Roman"/>
          <w:b/>
          <w:noProof/>
          <w:sz w:val="24"/>
          <w:szCs w:val="24"/>
          <w:lang w:val="en-US"/>
        </w:rPr>
        <w:drawing>
          <wp:anchor distT="0" distB="0" distL="114300" distR="114300" simplePos="0" relativeHeight="251666432" behindDoc="1" locked="0" layoutInCell="1" allowOverlap="1">
            <wp:simplePos x="0" y="0"/>
            <wp:positionH relativeFrom="column">
              <wp:posOffset>-6985</wp:posOffset>
            </wp:positionH>
            <wp:positionV relativeFrom="paragraph">
              <wp:posOffset>257810</wp:posOffset>
            </wp:positionV>
            <wp:extent cx="5751830" cy="1222375"/>
            <wp:effectExtent l="0" t="0" r="1270" b="0"/>
            <wp:wrapTight wrapText="bothSides">
              <wp:wrapPolygon edited="0">
                <wp:start x="0" y="0"/>
                <wp:lineTo x="0" y="21207"/>
                <wp:lineTo x="21533" y="21207"/>
                <wp:lineTo x="21533" y="0"/>
                <wp:lineTo x="0" y="0"/>
              </wp:wrapPolygon>
            </wp:wrapTight>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1830" cy="1222375"/>
                    </a:xfrm>
                    <a:prstGeom prst="rect">
                      <a:avLst/>
                    </a:prstGeom>
                    <a:noFill/>
                    <a:ln>
                      <a:noFill/>
                    </a:ln>
                  </pic:spPr>
                </pic:pic>
              </a:graphicData>
            </a:graphic>
          </wp:anchor>
        </w:drawing>
      </w:r>
      <w:r w:rsidR="00F94FFE">
        <w:rPr>
          <w:rFonts w:ascii="Times New Roman" w:hAnsi="Times New Roman" w:cs="Times New Roman"/>
          <w:b/>
          <w:sz w:val="24"/>
          <w:szCs w:val="24"/>
        </w:rPr>
        <w:t>Tabel 6</w:t>
      </w:r>
      <w:r w:rsidR="00463419" w:rsidRPr="00A03405">
        <w:rPr>
          <w:rFonts w:ascii="Times New Roman" w:hAnsi="Times New Roman" w:cs="Times New Roman"/>
          <w:b/>
          <w:sz w:val="24"/>
          <w:szCs w:val="24"/>
        </w:rPr>
        <w:t>: BBP cijfers 2007-2013</w:t>
      </w:r>
    </w:p>
    <w:p w:rsidR="00461EA7" w:rsidRPr="00A03405" w:rsidRDefault="00EA68A2" w:rsidP="0041014E">
      <w:pPr>
        <w:jc w:val="both"/>
        <w:rPr>
          <w:rFonts w:ascii="Times New Roman" w:hAnsi="Times New Roman" w:cs="Times New Roman"/>
          <w:b/>
          <w:sz w:val="20"/>
          <w:szCs w:val="24"/>
        </w:rPr>
      </w:pPr>
      <w:r w:rsidRPr="00A03405">
        <w:rPr>
          <w:rFonts w:ascii="Times New Roman" w:hAnsi="Times New Roman" w:cs="Times New Roman"/>
          <w:i/>
          <w:sz w:val="20"/>
          <w:szCs w:val="24"/>
        </w:rPr>
        <w:t xml:space="preserve">(Bron: Eurostat, </w:t>
      </w:r>
      <w:r w:rsidR="00BC3563" w:rsidRPr="00A03405">
        <w:rPr>
          <w:rFonts w:ascii="Times New Roman" w:hAnsi="Times New Roman" w:cs="Times New Roman"/>
          <w:i/>
          <w:sz w:val="20"/>
          <w:szCs w:val="24"/>
        </w:rPr>
        <w:t>2014)</w:t>
      </w:r>
    </w:p>
    <w:p w:rsidR="00A86F52" w:rsidRDefault="00A86F52" w:rsidP="0041014E">
      <w:pPr>
        <w:jc w:val="both"/>
        <w:rPr>
          <w:rFonts w:ascii="Times New Roman" w:hAnsi="Times New Roman" w:cs="Times New Roman"/>
          <w:b/>
          <w:sz w:val="24"/>
          <w:szCs w:val="24"/>
        </w:rPr>
      </w:pPr>
    </w:p>
    <w:p w:rsidR="00463419" w:rsidRPr="00A03405" w:rsidRDefault="003D2E48" w:rsidP="0041014E">
      <w:pPr>
        <w:jc w:val="both"/>
        <w:rPr>
          <w:rFonts w:ascii="Times New Roman" w:hAnsi="Times New Roman" w:cs="Times New Roman"/>
          <w:b/>
          <w:sz w:val="24"/>
          <w:szCs w:val="24"/>
        </w:rPr>
      </w:pPr>
      <w:r w:rsidRPr="00A03405">
        <w:rPr>
          <w:rFonts w:ascii="Times New Roman" w:hAnsi="Times New Roman" w:cs="Times New Roman"/>
          <w:noProof/>
          <w:sz w:val="24"/>
          <w:szCs w:val="24"/>
          <w:lang w:val="en-US"/>
        </w:rPr>
        <w:drawing>
          <wp:anchor distT="0" distB="0" distL="114300" distR="114300" simplePos="0" relativeHeight="251667456" behindDoc="1" locked="0" layoutInCell="1" allowOverlap="1">
            <wp:simplePos x="0" y="0"/>
            <wp:positionH relativeFrom="column">
              <wp:posOffset>-11430</wp:posOffset>
            </wp:positionH>
            <wp:positionV relativeFrom="paragraph">
              <wp:posOffset>247650</wp:posOffset>
            </wp:positionV>
            <wp:extent cx="5761990" cy="2811780"/>
            <wp:effectExtent l="0" t="0" r="0" b="7620"/>
            <wp:wrapTight wrapText="bothSides">
              <wp:wrapPolygon edited="0">
                <wp:start x="0" y="0"/>
                <wp:lineTo x="0" y="21512"/>
                <wp:lineTo x="21495" y="21512"/>
                <wp:lineTo x="21495" y="0"/>
                <wp:lineTo x="0" y="0"/>
              </wp:wrapPolygon>
            </wp:wrapTight>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1990" cy="2811780"/>
                    </a:xfrm>
                    <a:prstGeom prst="rect">
                      <a:avLst/>
                    </a:prstGeom>
                    <a:noFill/>
                    <a:ln>
                      <a:noFill/>
                    </a:ln>
                  </pic:spPr>
                </pic:pic>
              </a:graphicData>
            </a:graphic>
          </wp:anchor>
        </w:drawing>
      </w:r>
      <w:r w:rsidR="00F94FFE">
        <w:rPr>
          <w:rFonts w:ascii="Times New Roman" w:hAnsi="Times New Roman" w:cs="Times New Roman"/>
          <w:b/>
          <w:sz w:val="24"/>
          <w:szCs w:val="24"/>
        </w:rPr>
        <w:t>Tabel 7</w:t>
      </w:r>
      <w:r w:rsidR="004144D8" w:rsidRPr="00A03405">
        <w:rPr>
          <w:rFonts w:ascii="Times New Roman" w:hAnsi="Times New Roman" w:cs="Times New Roman"/>
          <w:b/>
          <w:sz w:val="24"/>
          <w:szCs w:val="24"/>
        </w:rPr>
        <w:t>: Multipliers per sector</w:t>
      </w:r>
    </w:p>
    <w:p w:rsidR="006435A7"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w:t>
      </w:r>
      <w:r w:rsidR="003D2E48" w:rsidRPr="00A03405">
        <w:rPr>
          <w:rFonts w:ascii="Times New Roman" w:hAnsi="Times New Roman" w:cs="Times New Roman"/>
          <w:i/>
          <w:sz w:val="20"/>
          <w:szCs w:val="24"/>
        </w:rPr>
        <w:t xml:space="preserve">Bron: Olaf Merk en Markus Hesse, </w:t>
      </w:r>
      <w:r w:rsidR="00100D8B" w:rsidRPr="00A03405">
        <w:rPr>
          <w:rFonts w:ascii="Times New Roman" w:hAnsi="Times New Roman" w:cs="Times New Roman"/>
          <w:i/>
          <w:sz w:val="20"/>
          <w:szCs w:val="24"/>
        </w:rPr>
        <w:t>2012)</w:t>
      </w:r>
    </w:p>
    <w:p w:rsidR="002C47FC" w:rsidRPr="00A03405" w:rsidRDefault="00F22ADA" w:rsidP="0041014E">
      <w:pPr>
        <w:jc w:val="both"/>
        <w:rPr>
          <w:rFonts w:ascii="Times New Roman" w:hAnsi="Times New Roman" w:cs="Times New Roman"/>
          <w:b/>
          <w:sz w:val="24"/>
          <w:szCs w:val="24"/>
        </w:rPr>
      </w:pPr>
      <w:r w:rsidRPr="00A03405">
        <w:rPr>
          <w:rFonts w:ascii="Times New Roman" w:hAnsi="Times New Roman" w:cs="Times New Roman"/>
          <w:b/>
          <w:i/>
          <w:noProof/>
          <w:sz w:val="24"/>
          <w:szCs w:val="24"/>
          <w:lang w:val="en-US"/>
        </w:rPr>
        <w:lastRenderedPageBreak/>
        <w:drawing>
          <wp:anchor distT="0" distB="0" distL="114300" distR="114300" simplePos="0" relativeHeight="251670528" behindDoc="1" locked="0" layoutInCell="1" allowOverlap="1">
            <wp:simplePos x="0" y="0"/>
            <wp:positionH relativeFrom="column">
              <wp:posOffset>-4445</wp:posOffset>
            </wp:positionH>
            <wp:positionV relativeFrom="paragraph">
              <wp:posOffset>243205</wp:posOffset>
            </wp:positionV>
            <wp:extent cx="4800600" cy="3365500"/>
            <wp:effectExtent l="0" t="0" r="0" b="6350"/>
            <wp:wrapTight wrapText="bothSides">
              <wp:wrapPolygon edited="0">
                <wp:start x="0" y="0"/>
                <wp:lineTo x="0" y="21518"/>
                <wp:lineTo x="21514" y="21518"/>
                <wp:lineTo x="21514" y="0"/>
                <wp:lineTo x="0" y="0"/>
              </wp:wrapPolygon>
            </wp:wrapTight>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00600" cy="3365500"/>
                    </a:xfrm>
                    <a:prstGeom prst="rect">
                      <a:avLst/>
                    </a:prstGeom>
                    <a:noFill/>
                    <a:ln>
                      <a:noFill/>
                    </a:ln>
                  </pic:spPr>
                </pic:pic>
              </a:graphicData>
            </a:graphic>
          </wp:anchor>
        </w:drawing>
      </w:r>
      <w:r w:rsidR="00F94FFE">
        <w:rPr>
          <w:rFonts w:ascii="Times New Roman" w:hAnsi="Times New Roman" w:cs="Times New Roman"/>
          <w:b/>
          <w:sz w:val="24"/>
          <w:szCs w:val="24"/>
        </w:rPr>
        <w:t>Tabel 8</w:t>
      </w:r>
      <w:r w:rsidR="009520FE" w:rsidRPr="00A03405">
        <w:rPr>
          <w:rFonts w:ascii="Times New Roman" w:hAnsi="Times New Roman" w:cs="Times New Roman"/>
          <w:b/>
          <w:sz w:val="24"/>
          <w:szCs w:val="24"/>
        </w:rPr>
        <w:t>:</w:t>
      </w:r>
      <w:r w:rsidRPr="00A03405">
        <w:rPr>
          <w:rFonts w:ascii="Times New Roman" w:hAnsi="Times New Roman" w:cs="Times New Roman"/>
          <w:b/>
          <w:sz w:val="24"/>
          <w:szCs w:val="24"/>
        </w:rPr>
        <w:t xml:space="preserve"> Ontwikkeling directe werkgelegenheid voor de haven van Rotterdam</w:t>
      </w:r>
    </w:p>
    <w:p w:rsidR="002C47FC" w:rsidRPr="00A03405" w:rsidRDefault="002C47FC"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Pr="00A03405" w:rsidRDefault="009520FE" w:rsidP="0041014E">
      <w:pPr>
        <w:jc w:val="both"/>
        <w:rPr>
          <w:rFonts w:ascii="Times New Roman" w:hAnsi="Times New Roman" w:cs="Times New Roman"/>
          <w:i/>
          <w:sz w:val="24"/>
          <w:szCs w:val="24"/>
        </w:rPr>
      </w:pPr>
    </w:p>
    <w:p w:rsidR="009520FE" w:rsidRDefault="009520FE" w:rsidP="0041014E">
      <w:pPr>
        <w:jc w:val="both"/>
        <w:rPr>
          <w:rFonts w:ascii="Times New Roman" w:hAnsi="Times New Roman" w:cs="Times New Roman"/>
          <w:i/>
          <w:sz w:val="24"/>
          <w:szCs w:val="24"/>
        </w:rPr>
      </w:pPr>
    </w:p>
    <w:p w:rsidR="00F22ADA"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 xml:space="preserve">(Bron: Havenmonitor, </w:t>
      </w:r>
      <w:r w:rsidR="00F22ADA" w:rsidRPr="00A03405">
        <w:rPr>
          <w:rFonts w:ascii="Times New Roman" w:hAnsi="Times New Roman" w:cs="Times New Roman"/>
          <w:i/>
          <w:sz w:val="20"/>
          <w:szCs w:val="24"/>
        </w:rPr>
        <w:t>2012)</w:t>
      </w:r>
    </w:p>
    <w:p w:rsidR="00A86F52" w:rsidRDefault="00A86F52" w:rsidP="0041014E">
      <w:pPr>
        <w:jc w:val="both"/>
        <w:rPr>
          <w:rFonts w:ascii="Times New Roman" w:hAnsi="Times New Roman" w:cs="Times New Roman"/>
          <w:b/>
          <w:sz w:val="24"/>
          <w:szCs w:val="24"/>
        </w:rPr>
      </w:pPr>
    </w:p>
    <w:p w:rsidR="002C47FC" w:rsidRPr="00A03405" w:rsidRDefault="009520FE" w:rsidP="0041014E">
      <w:pPr>
        <w:jc w:val="both"/>
        <w:rPr>
          <w:rFonts w:ascii="Times New Roman" w:hAnsi="Times New Roman" w:cs="Times New Roman"/>
          <w:b/>
          <w:sz w:val="24"/>
          <w:szCs w:val="24"/>
        </w:rPr>
      </w:pPr>
      <w:r w:rsidRPr="00A03405">
        <w:rPr>
          <w:rFonts w:ascii="Times New Roman" w:hAnsi="Times New Roman" w:cs="Times New Roman"/>
          <w:b/>
          <w:i/>
          <w:noProof/>
          <w:sz w:val="24"/>
          <w:szCs w:val="24"/>
          <w:lang w:val="en-US"/>
        </w:rPr>
        <w:drawing>
          <wp:anchor distT="0" distB="0" distL="114300" distR="114300" simplePos="0" relativeHeight="251669504" behindDoc="1" locked="0" layoutInCell="1" allowOverlap="1">
            <wp:simplePos x="0" y="0"/>
            <wp:positionH relativeFrom="column">
              <wp:posOffset>-4445</wp:posOffset>
            </wp:positionH>
            <wp:positionV relativeFrom="paragraph">
              <wp:posOffset>225425</wp:posOffset>
            </wp:positionV>
            <wp:extent cx="4800600" cy="4025900"/>
            <wp:effectExtent l="0" t="0" r="0" b="0"/>
            <wp:wrapTight wrapText="bothSides">
              <wp:wrapPolygon edited="0">
                <wp:start x="0" y="0"/>
                <wp:lineTo x="0" y="21464"/>
                <wp:lineTo x="21514" y="21464"/>
                <wp:lineTo x="21514" y="0"/>
                <wp:lineTo x="0" y="0"/>
              </wp:wrapPolygon>
            </wp:wrapTight>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00600" cy="4025900"/>
                    </a:xfrm>
                    <a:prstGeom prst="rect">
                      <a:avLst/>
                    </a:prstGeom>
                    <a:noFill/>
                    <a:ln>
                      <a:noFill/>
                    </a:ln>
                  </pic:spPr>
                </pic:pic>
              </a:graphicData>
            </a:graphic>
          </wp:anchor>
        </w:drawing>
      </w:r>
      <w:r w:rsidR="00F94FFE">
        <w:rPr>
          <w:rFonts w:ascii="Times New Roman" w:hAnsi="Times New Roman" w:cs="Times New Roman"/>
          <w:b/>
          <w:sz w:val="24"/>
          <w:szCs w:val="24"/>
        </w:rPr>
        <w:t>Tabel 9</w:t>
      </w:r>
      <w:r w:rsidRPr="00A03405">
        <w:rPr>
          <w:rFonts w:ascii="Times New Roman" w:hAnsi="Times New Roman" w:cs="Times New Roman"/>
          <w:b/>
          <w:sz w:val="24"/>
          <w:szCs w:val="24"/>
        </w:rPr>
        <w:t>:</w:t>
      </w:r>
      <w:r w:rsidR="00F22ADA" w:rsidRPr="00A03405">
        <w:rPr>
          <w:rFonts w:ascii="Times New Roman" w:hAnsi="Times New Roman" w:cs="Times New Roman"/>
          <w:b/>
          <w:sz w:val="24"/>
          <w:szCs w:val="24"/>
        </w:rPr>
        <w:t xml:space="preserve"> Ontwikkeling indirecte werkgelegenheid voor Nederlandse zeehavens</w:t>
      </w:r>
    </w:p>
    <w:p w:rsidR="009520FE" w:rsidRPr="00A03405" w:rsidRDefault="009520FE"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Pr="00A03405" w:rsidRDefault="002C47FC" w:rsidP="0041014E">
      <w:pPr>
        <w:jc w:val="both"/>
        <w:rPr>
          <w:rFonts w:ascii="Times New Roman" w:hAnsi="Times New Roman" w:cs="Times New Roman"/>
          <w:i/>
          <w:sz w:val="24"/>
          <w:szCs w:val="24"/>
        </w:rPr>
      </w:pPr>
    </w:p>
    <w:p w:rsidR="002C47FC" w:rsidRDefault="002C47FC" w:rsidP="0041014E">
      <w:pPr>
        <w:jc w:val="both"/>
        <w:rPr>
          <w:rFonts w:ascii="Times New Roman" w:hAnsi="Times New Roman" w:cs="Times New Roman"/>
          <w:i/>
          <w:sz w:val="24"/>
          <w:szCs w:val="24"/>
        </w:rPr>
      </w:pPr>
    </w:p>
    <w:p w:rsidR="00A86F52"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 xml:space="preserve">(Bron: Havenmonitor, </w:t>
      </w:r>
      <w:r w:rsidR="00F22ADA" w:rsidRPr="00A03405">
        <w:rPr>
          <w:rFonts w:ascii="Times New Roman" w:hAnsi="Times New Roman" w:cs="Times New Roman"/>
          <w:i/>
          <w:sz w:val="20"/>
          <w:szCs w:val="24"/>
        </w:rPr>
        <w:t>2012)</w:t>
      </w:r>
    </w:p>
    <w:p w:rsidR="00F22ADA" w:rsidRPr="00A86F52" w:rsidRDefault="00F22ADA" w:rsidP="0041014E">
      <w:pPr>
        <w:jc w:val="both"/>
        <w:rPr>
          <w:rFonts w:ascii="Times New Roman" w:hAnsi="Times New Roman" w:cs="Times New Roman"/>
          <w:i/>
          <w:sz w:val="20"/>
          <w:szCs w:val="24"/>
        </w:rPr>
      </w:pPr>
      <w:r w:rsidRPr="00A03405">
        <w:rPr>
          <w:rFonts w:ascii="Times New Roman" w:hAnsi="Times New Roman" w:cs="Times New Roman"/>
          <w:b/>
          <w:noProof/>
          <w:sz w:val="24"/>
          <w:szCs w:val="24"/>
          <w:lang w:val="en-US"/>
        </w:rPr>
        <w:lastRenderedPageBreak/>
        <w:drawing>
          <wp:anchor distT="0" distB="0" distL="114300" distR="114300" simplePos="0" relativeHeight="251673600" behindDoc="1" locked="0" layoutInCell="1" allowOverlap="1">
            <wp:simplePos x="0" y="0"/>
            <wp:positionH relativeFrom="column">
              <wp:posOffset>-4445</wp:posOffset>
            </wp:positionH>
            <wp:positionV relativeFrom="paragraph">
              <wp:posOffset>443230</wp:posOffset>
            </wp:positionV>
            <wp:extent cx="5600700" cy="1534160"/>
            <wp:effectExtent l="0" t="0" r="0" b="8890"/>
            <wp:wrapTight wrapText="bothSides">
              <wp:wrapPolygon edited="0">
                <wp:start x="0" y="0"/>
                <wp:lineTo x="0" y="21457"/>
                <wp:lineTo x="21527" y="21457"/>
                <wp:lineTo x="21527" y="0"/>
                <wp:lineTo x="0" y="0"/>
              </wp:wrapPolygon>
            </wp:wrapTight>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00700" cy="1534160"/>
                    </a:xfrm>
                    <a:prstGeom prst="rect">
                      <a:avLst/>
                    </a:prstGeom>
                    <a:noFill/>
                    <a:ln>
                      <a:noFill/>
                    </a:ln>
                  </pic:spPr>
                </pic:pic>
              </a:graphicData>
            </a:graphic>
          </wp:anchor>
        </w:drawing>
      </w:r>
      <w:r w:rsidR="00F94FFE">
        <w:rPr>
          <w:rFonts w:ascii="Times New Roman" w:hAnsi="Times New Roman" w:cs="Times New Roman"/>
          <w:b/>
          <w:sz w:val="24"/>
          <w:szCs w:val="24"/>
        </w:rPr>
        <w:t>Tabel 10</w:t>
      </w:r>
      <w:r w:rsidR="007F5EA4" w:rsidRPr="00A03405">
        <w:rPr>
          <w:rFonts w:ascii="Times New Roman" w:hAnsi="Times New Roman" w:cs="Times New Roman"/>
          <w:b/>
          <w:sz w:val="24"/>
          <w:szCs w:val="24"/>
        </w:rPr>
        <w:t>: Ontwikkeling percentage arbeidsplaatsen verschaft door Nederlandse zeehavens</w:t>
      </w:r>
    </w:p>
    <w:p w:rsidR="00F22ADA"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 xml:space="preserve">(Bron: Havenmonitor, </w:t>
      </w:r>
      <w:r w:rsidR="007F5EA4" w:rsidRPr="00A03405">
        <w:rPr>
          <w:rFonts w:ascii="Times New Roman" w:hAnsi="Times New Roman" w:cs="Times New Roman"/>
          <w:i/>
          <w:sz w:val="20"/>
          <w:szCs w:val="24"/>
        </w:rPr>
        <w:t>2012)</w:t>
      </w:r>
    </w:p>
    <w:p w:rsidR="00A86F52" w:rsidRDefault="00A86F52" w:rsidP="0041014E">
      <w:pPr>
        <w:jc w:val="both"/>
        <w:rPr>
          <w:rFonts w:ascii="Times New Roman" w:hAnsi="Times New Roman" w:cs="Times New Roman"/>
          <w:b/>
          <w:sz w:val="24"/>
          <w:szCs w:val="24"/>
        </w:rPr>
      </w:pPr>
    </w:p>
    <w:p w:rsidR="007F5EA4" w:rsidRPr="00A03405" w:rsidRDefault="00716615" w:rsidP="0041014E">
      <w:pPr>
        <w:jc w:val="both"/>
        <w:rPr>
          <w:rFonts w:ascii="Times New Roman" w:hAnsi="Times New Roman" w:cs="Times New Roman"/>
          <w:b/>
          <w:sz w:val="24"/>
          <w:szCs w:val="24"/>
        </w:rPr>
      </w:pPr>
      <w:r w:rsidRPr="00A03405">
        <w:rPr>
          <w:rFonts w:ascii="Times New Roman" w:hAnsi="Times New Roman" w:cs="Times New Roman"/>
          <w:b/>
          <w:noProof/>
          <w:sz w:val="24"/>
          <w:szCs w:val="24"/>
          <w:lang w:val="en-US"/>
        </w:rPr>
        <w:drawing>
          <wp:anchor distT="0" distB="0" distL="114300" distR="114300" simplePos="0" relativeHeight="251675648" behindDoc="1" locked="0" layoutInCell="1" allowOverlap="1">
            <wp:simplePos x="0" y="0"/>
            <wp:positionH relativeFrom="column">
              <wp:posOffset>-4445</wp:posOffset>
            </wp:positionH>
            <wp:positionV relativeFrom="paragraph">
              <wp:posOffset>277495</wp:posOffset>
            </wp:positionV>
            <wp:extent cx="3923030" cy="2686050"/>
            <wp:effectExtent l="0" t="0" r="1270" b="0"/>
            <wp:wrapTight wrapText="bothSides">
              <wp:wrapPolygon edited="0">
                <wp:start x="0" y="0"/>
                <wp:lineTo x="0" y="21447"/>
                <wp:lineTo x="21502" y="21447"/>
                <wp:lineTo x="21502" y="0"/>
                <wp:lineTo x="0" y="0"/>
              </wp:wrapPolygon>
            </wp:wrapTight>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23030" cy="2686050"/>
                    </a:xfrm>
                    <a:prstGeom prst="rect">
                      <a:avLst/>
                    </a:prstGeom>
                    <a:noFill/>
                    <a:ln>
                      <a:noFill/>
                    </a:ln>
                  </pic:spPr>
                </pic:pic>
              </a:graphicData>
            </a:graphic>
          </wp:anchor>
        </w:drawing>
      </w:r>
      <w:r w:rsidR="00F94FFE">
        <w:rPr>
          <w:rFonts w:ascii="Times New Roman" w:hAnsi="Times New Roman" w:cs="Times New Roman"/>
          <w:b/>
          <w:sz w:val="24"/>
          <w:szCs w:val="24"/>
        </w:rPr>
        <w:t>Tabel 11</w:t>
      </w:r>
      <w:r w:rsidRPr="00A03405">
        <w:rPr>
          <w:rFonts w:ascii="Times New Roman" w:hAnsi="Times New Roman" w:cs="Times New Roman"/>
          <w:b/>
          <w:sz w:val="24"/>
          <w:szCs w:val="24"/>
        </w:rPr>
        <w:t>: Werkgelegenheid Rotterdam (2012)</w:t>
      </w:r>
    </w:p>
    <w:p w:rsidR="007F5EA4" w:rsidRPr="00A03405" w:rsidRDefault="007F5EA4" w:rsidP="0041014E">
      <w:pPr>
        <w:jc w:val="both"/>
        <w:rPr>
          <w:rFonts w:ascii="Times New Roman" w:hAnsi="Times New Roman" w:cs="Times New Roman"/>
          <w:sz w:val="24"/>
          <w:szCs w:val="24"/>
        </w:rPr>
      </w:pPr>
    </w:p>
    <w:p w:rsidR="00F22ADA" w:rsidRPr="00A03405" w:rsidRDefault="00F22ADA"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716615"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 xml:space="preserve">(Bron: Rotterdam.nl, </w:t>
      </w:r>
      <w:r w:rsidR="00716615" w:rsidRPr="00A03405">
        <w:rPr>
          <w:rFonts w:ascii="Times New Roman" w:hAnsi="Times New Roman" w:cs="Times New Roman"/>
          <w:i/>
          <w:sz w:val="20"/>
          <w:szCs w:val="24"/>
        </w:rPr>
        <w:t>2012)</w:t>
      </w:r>
    </w:p>
    <w:p w:rsidR="00A86F52" w:rsidRDefault="00A86F52" w:rsidP="0041014E">
      <w:pPr>
        <w:jc w:val="both"/>
        <w:rPr>
          <w:rFonts w:ascii="Times New Roman" w:hAnsi="Times New Roman" w:cs="Times New Roman"/>
          <w:b/>
          <w:sz w:val="24"/>
          <w:szCs w:val="24"/>
        </w:rPr>
      </w:pPr>
    </w:p>
    <w:p w:rsidR="001C32A5" w:rsidRPr="00A03405" w:rsidRDefault="001C32A5" w:rsidP="0041014E">
      <w:pPr>
        <w:jc w:val="both"/>
        <w:rPr>
          <w:rFonts w:ascii="Times New Roman" w:hAnsi="Times New Roman" w:cs="Times New Roman"/>
          <w:b/>
          <w:sz w:val="24"/>
          <w:szCs w:val="24"/>
        </w:rPr>
      </w:pPr>
      <w:r w:rsidRPr="00A03405">
        <w:rPr>
          <w:rFonts w:ascii="Times New Roman" w:hAnsi="Times New Roman" w:cs="Times New Roman"/>
          <w:b/>
          <w:noProof/>
          <w:sz w:val="24"/>
          <w:szCs w:val="24"/>
          <w:lang w:val="en-US"/>
        </w:rPr>
        <w:drawing>
          <wp:anchor distT="0" distB="0" distL="114300" distR="114300" simplePos="0" relativeHeight="251678720" behindDoc="1" locked="0" layoutInCell="1" allowOverlap="1">
            <wp:simplePos x="0" y="0"/>
            <wp:positionH relativeFrom="column">
              <wp:posOffset>-37465</wp:posOffset>
            </wp:positionH>
            <wp:positionV relativeFrom="paragraph">
              <wp:posOffset>255905</wp:posOffset>
            </wp:positionV>
            <wp:extent cx="5460365" cy="1936750"/>
            <wp:effectExtent l="0" t="0" r="6985" b="6350"/>
            <wp:wrapTight wrapText="bothSides">
              <wp:wrapPolygon edited="0">
                <wp:start x="0" y="0"/>
                <wp:lineTo x="0" y="21458"/>
                <wp:lineTo x="21552" y="21458"/>
                <wp:lineTo x="21552" y="0"/>
                <wp:lineTo x="0" y="0"/>
              </wp:wrapPolygon>
            </wp:wrapTight>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60365" cy="1936750"/>
                    </a:xfrm>
                    <a:prstGeom prst="rect">
                      <a:avLst/>
                    </a:prstGeom>
                    <a:noFill/>
                    <a:ln>
                      <a:noFill/>
                    </a:ln>
                  </pic:spPr>
                </pic:pic>
              </a:graphicData>
            </a:graphic>
          </wp:anchor>
        </w:drawing>
      </w:r>
      <w:r w:rsidR="00F94FFE">
        <w:rPr>
          <w:rFonts w:ascii="Times New Roman" w:hAnsi="Times New Roman" w:cs="Times New Roman"/>
          <w:b/>
          <w:sz w:val="24"/>
          <w:szCs w:val="24"/>
        </w:rPr>
        <w:t>Tabel 12</w:t>
      </w:r>
      <w:r w:rsidRPr="00A03405">
        <w:rPr>
          <w:rFonts w:ascii="Times New Roman" w:hAnsi="Times New Roman" w:cs="Times New Roman"/>
          <w:b/>
          <w:sz w:val="24"/>
          <w:szCs w:val="24"/>
        </w:rPr>
        <w:t>:</w:t>
      </w:r>
      <w:r w:rsidR="006F3CF6" w:rsidRPr="00A03405">
        <w:rPr>
          <w:rFonts w:ascii="Times New Roman" w:hAnsi="Times New Roman" w:cs="Times New Roman"/>
          <w:b/>
          <w:sz w:val="24"/>
          <w:szCs w:val="24"/>
        </w:rPr>
        <w:t xml:space="preserve"> Directe werkgelegenheid havens </w:t>
      </w:r>
      <w:r w:rsidR="00EA68A2" w:rsidRPr="00A03405">
        <w:rPr>
          <w:rFonts w:ascii="Times New Roman" w:hAnsi="Times New Roman" w:cs="Times New Roman"/>
          <w:b/>
          <w:sz w:val="24"/>
          <w:szCs w:val="24"/>
        </w:rPr>
        <w:t>België</w:t>
      </w:r>
    </w:p>
    <w:p w:rsidR="001C32A5"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w:t>
      </w:r>
      <w:r w:rsidR="004411FD" w:rsidRPr="00A03405">
        <w:rPr>
          <w:rFonts w:ascii="Times New Roman" w:hAnsi="Times New Roman" w:cs="Times New Roman"/>
          <w:i/>
          <w:sz w:val="20"/>
          <w:szCs w:val="24"/>
        </w:rPr>
        <w:t>Bron: NB</w:t>
      </w:r>
      <w:r w:rsidRPr="00A03405">
        <w:rPr>
          <w:rFonts w:ascii="Times New Roman" w:hAnsi="Times New Roman" w:cs="Times New Roman"/>
          <w:i/>
          <w:sz w:val="20"/>
          <w:szCs w:val="24"/>
        </w:rPr>
        <w:t xml:space="preserve">B, </w:t>
      </w:r>
      <w:r w:rsidR="001C32A5" w:rsidRPr="00A03405">
        <w:rPr>
          <w:rFonts w:ascii="Times New Roman" w:hAnsi="Times New Roman" w:cs="Times New Roman"/>
          <w:i/>
          <w:sz w:val="20"/>
          <w:szCs w:val="24"/>
        </w:rPr>
        <w:t>2014)</w:t>
      </w:r>
    </w:p>
    <w:p w:rsidR="00C937E0" w:rsidRPr="00A03405" w:rsidRDefault="004411FD" w:rsidP="0041014E">
      <w:pPr>
        <w:jc w:val="both"/>
        <w:rPr>
          <w:rFonts w:ascii="Times New Roman" w:hAnsi="Times New Roman" w:cs="Times New Roman"/>
          <w:b/>
          <w:sz w:val="24"/>
          <w:szCs w:val="24"/>
        </w:rPr>
      </w:pPr>
      <w:r w:rsidRPr="00A03405">
        <w:rPr>
          <w:rFonts w:ascii="Times New Roman" w:hAnsi="Times New Roman" w:cs="Times New Roman"/>
          <w:b/>
          <w:noProof/>
          <w:sz w:val="24"/>
          <w:szCs w:val="24"/>
          <w:lang w:val="en-US"/>
        </w:rPr>
        <w:lastRenderedPageBreak/>
        <w:drawing>
          <wp:anchor distT="0" distB="0" distL="114300" distR="114300" simplePos="0" relativeHeight="251680768" behindDoc="1" locked="0" layoutInCell="1" allowOverlap="1">
            <wp:simplePos x="0" y="0"/>
            <wp:positionH relativeFrom="column">
              <wp:posOffset>5715</wp:posOffset>
            </wp:positionH>
            <wp:positionV relativeFrom="paragraph">
              <wp:posOffset>221615</wp:posOffset>
            </wp:positionV>
            <wp:extent cx="5071745" cy="2050415"/>
            <wp:effectExtent l="0" t="0" r="0" b="6985"/>
            <wp:wrapTight wrapText="bothSides">
              <wp:wrapPolygon edited="0">
                <wp:start x="0" y="0"/>
                <wp:lineTo x="0" y="21473"/>
                <wp:lineTo x="21500" y="21473"/>
                <wp:lineTo x="21500" y="0"/>
                <wp:lineTo x="0" y="0"/>
              </wp:wrapPolygon>
            </wp:wrapTight>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71745" cy="2050415"/>
                    </a:xfrm>
                    <a:prstGeom prst="rect">
                      <a:avLst/>
                    </a:prstGeom>
                    <a:noFill/>
                    <a:ln>
                      <a:noFill/>
                    </a:ln>
                  </pic:spPr>
                </pic:pic>
              </a:graphicData>
            </a:graphic>
          </wp:anchor>
        </w:drawing>
      </w:r>
      <w:r w:rsidR="00F94FFE">
        <w:rPr>
          <w:rFonts w:ascii="Times New Roman" w:hAnsi="Times New Roman" w:cs="Times New Roman"/>
          <w:b/>
          <w:sz w:val="24"/>
          <w:szCs w:val="24"/>
        </w:rPr>
        <w:t>Tabel 13</w:t>
      </w:r>
      <w:r w:rsidR="00770498" w:rsidRPr="00A03405">
        <w:rPr>
          <w:rFonts w:ascii="Times New Roman" w:hAnsi="Times New Roman" w:cs="Times New Roman"/>
          <w:b/>
          <w:sz w:val="24"/>
          <w:szCs w:val="24"/>
        </w:rPr>
        <w:t xml:space="preserve">: Haven van Antwerpen: Directe en Indirecte werkgelegenheid </w:t>
      </w:r>
    </w:p>
    <w:p w:rsidR="004411FD" w:rsidRPr="00A03405" w:rsidRDefault="004411FD" w:rsidP="0041014E">
      <w:pPr>
        <w:jc w:val="both"/>
        <w:rPr>
          <w:rFonts w:ascii="Times New Roman" w:hAnsi="Times New Roman" w:cs="Times New Roman"/>
          <w:i/>
          <w:sz w:val="24"/>
          <w:szCs w:val="24"/>
        </w:rPr>
      </w:pPr>
    </w:p>
    <w:p w:rsidR="004411FD" w:rsidRPr="00A03405" w:rsidRDefault="004411FD" w:rsidP="0041014E">
      <w:pPr>
        <w:jc w:val="both"/>
        <w:rPr>
          <w:rFonts w:ascii="Times New Roman" w:hAnsi="Times New Roman" w:cs="Times New Roman"/>
          <w:i/>
          <w:sz w:val="24"/>
          <w:szCs w:val="24"/>
        </w:rPr>
      </w:pPr>
    </w:p>
    <w:p w:rsidR="004411FD" w:rsidRPr="00A03405" w:rsidRDefault="004411FD" w:rsidP="0041014E">
      <w:pPr>
        <w:jc w:val="both"/>
        <w:rPr>
          <w:rFonts w:ascii="Times New Roman" w:hAnsi="Times New Roman" w:cs="Times New Roman"/>
          <w:i/>
          <w:sz w:val="24"/>
          <w:szCs w:val="24"/>
        </w:rPr>
      </w:pPr>
    </w:p>
    <w:p w:rsidR="004411FD" w:rsidRPr="00A03405" w:rsidRDefault="004411FD" w:rsidP="0041014E">
      <w:pPr>
        <w:jc w:val="both"/>
        <w:rPr>
          <w:rFonts w:ascii="Times New Roman" w:hAnsi="Times New Roman" w:cs="Times New Roman"/>
          <w:i/>
          <w:sz w:val="24"/>
          <w:szCs w:val="24"/>
        </w:rPr>
      </w:pPr>
    </w:p>
    <w:p w:rsidR="004411FD" w:rsidRPr="00A03405" w:rsidRDefault="004411FD" w:rsidP="0041014E">
      <w:pPr>
        <w:jc w:val="both"/>
        <w:rPr>
          <w:rFonts w:ascii="Times New Roman" w:hAnsi="Times New Roman" w:cs="Times New Roman"/>
          <w:i/>
          <w:sz w:val="24"/>
          <w:szCs w:val="24"/>
        </w:rPr>
      </w:pPr>
    </w:p>
    <w:p w:rsidR="004411FD" w:rsidRPr="00A03405" w:rsidRDefault="004411FD" w:rsidP="0041014E">
      <w:pPr>
        <w:jc w:val="both"/>
        <w:rPr>
          <w:rFonts w:ascii="Times New Roman" w:hAnsi="Times New Roman" w:cs="Times New Roman"/>
          <w:i/>
          <w:sz w:val="24"/>
          <w:szCs w:val="24"/>
        </w:rPr>
      </w:pPr>
    </w:p>
    <w:p w:rsidR="00C937E0"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w:t>
      </w:r>
      <w:r w:rsidR="004411FD" w:rsidRPr="00A03405">
        <w:rPr>
          <w:rFonts w:ascii="Times New Roman" w:hAnsi="Times New Roman" w:cs="Times New Roman"/>
          <w:i/>
          <w:sz w:val="20"/>
          <w:szCs w:val="24"/>
        </w:rPr>
        <w:t>Bron: NB</w:t>
      </w:r>
      <w:r w:rsidRPr="00A03405">
        <w:rPr>
          <w:rFonts w:ascii="Times New Roman" w:hAnsi="Times New Roman" w:cs="Times New Roman"/>
          <w:i/>
          <w:sz w:val="20"/>
          <w:szCs w:val="24"/>
        </w:rPr>
        <w:t xml:space="preserve">B, </w:t>
      </w:r>
      <w:r w:rsidR="00770498" w:rsidRPr="00A03405">
        <w:rPr>
          <w:rFonts w:ascii="Times New Roman" w:hAnsi="Times New Roman" w:cs="Times New Roman"/>
          <w:i/>
          <w:sz w:val="20"/>
          <w:szCs w:val="24"/>
        </w:rPr>
        <w:t>2014)</w:t>
      </w:r>
    </w:p>
    <w:p w:rsidR="00A86F52" w:rsidRDefault="00A86F52" w:rsidP="0041014E">
      <w:pPr>
        <w:jc w:val="both"/>
        <w:rPr>
          <w:rFonts w:ascii="Times New Roman" w:hAnsi="Times New Roman" w:cs="Times New Roman"/>
          <w:b/>
          <w:sz w:val="24"/>
          <w:szCs w:val="24"/>
        </w:rPr>
      </w:pPr>
    </w:p>
    <w:p w:rsidR="00770498" w:rsidRPr="00A03405" w:rsidRDefault="006F3CF6" w:rsidP="0041014E">
      <w:pPr>
        <w:jc w:val="both"/>
        <w:rPr>
          <w:rFonts w:ascii="Times New Roman" w:hAnsi="Times New Roman" w:cs="Times New Roman"/>
          <w:b/>
          <w:sz w:val="24"/>
          <w:szCs w:val="24"/>
        </w:rPr>
      </w:pPr>
      <w:r w:rsidRPr="00A03405">
        <w:rPr>
          <w:rFonts w:ascii="Times New Roman" w:hAnsi="Times New Roman" w:cs="Times New Roman"/>
          <w:i/>
          <w:noProof/>
          <w:sz w:val="24"/>
          <w:szCs w:val="24"/>
          <w:lang w:val="en-US"/>
        </w:rPr>
        <w:drawing>
          <wp:anchor distT="0" distB="0" distL="114300" distR="114300" simplePos="0" relativeHeight="251679744" behindDoc="1" locked="0" layoutInCell="1" allowOverlap="1">
            <wp:simplePos x="0" y="0"/>
            <wp:positionH relativeFrom="column">
              <wp:posOffset>-13970</wp:posOffset>
            </wp:positionH>
            <wp:positionV relativeFrom="paragraph">
              <wp:posOffset>244475</wp:posOffset>
            </wp:positionV>
            <wp:extent cx="3686175" cy="2038350"/>
            <wp:effectExtent l="0" t="0" r="9525" b="0"/>
            <wp:wrapTight wrapText="bothSides">
              <wp:wrapPolygon edited="0">
                <wp:start x="0" y="0"/>
                <wp:lineTo x="0" y="21398"/>
                <wp:lineTo x="21544" y="21398"/>
                <wp:lineTo x="21544" y="0"/>
                <wp:lineTo x="0" y="0"/>
              </wp:wrapPolygon>
            </wp:wrapTight>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6175" cy="2038350"/>
                    </a:xfrm>
                    <a:prstGeom prst="rect">
                      <a:avLst/>
                    </a:prstGeom>
                    <a:noFill/>
                    <a:ln>
                      <a:noFill/>
                    </a:ln>
                  </pic:spPr>
                </pic:pic>
              </a:graphicData>
            </a:graphic>
          </wp:anchor>
        </w:drawing>
      </w:r>
      <w:r w:rsidR="00A02C8C">
        <w:rPr>
          <w:rFonts w:ascii="Times New Roman" w:hAnsi="Times New Roman" w:cs="Times New Roman"/>
          <w:b/>
          <w:sz w:val="24"/>
          <w:szCs w:val="24"/>
        </w:rPr>
        <w:t>Figuur 1</w:t>
      </w:r>
      <w:r w:rsidR="00B0230B" w:rsidRPr="00A03405">
        <w:rPr>
          <w:rFonts w:ascii="Times New Roman" w:hAnsi="Times New Roman" w:cs="Times New Roman"/>
          <w:b/>
          <w:sz w:val="24"/>
          <w:szCs w:val="24"/>
        </w:rPr>
        <w:t>: Arbeidsplaatsen Belgie (2007-2012)</w:t>
      </w:r>
    </w:p>
    <w:p w:rsidR="00770498" w:rsidRPr="00A03405" w:rsidRDefault="00770498" w:rsidP="0041014E">
      <w:pPr>
        <w:jc w:val="both"/>
        <w:rPr>
          <w:rFonts w:ascii="Times New Roman" w:hAnsi="Times New Roman" w:cs="Times New Roman"/>
          <w:i/>
          <w:sz w:val="24"/>
          <w:szCs w:val="24"/>
        </w:rPr>
      </w:pPr>
    </w:p>
    <w:p w:rsidR="00770498" w:rsidRPr="00A03405" w:rsidRDefault="00770498" w:rsidP="0041014E">
      <w:pPr>
        <w:jc w:val="both"/>
        <w:rPr>
          <w:rFonts w:ascii="Times New Roman" w:hAnsi="Times New Roman" w:cs="Times New Roman"/>
          <w:i/>
          <w:sz w:val="24"/>
          <w:szCs w:val="24"/>
        </w:rPr>
      </w:pPr>
    </w:p>
    <w:p w:rsidR="00770498" w:rsidRPr="00A03405" w:rsidRDefault="00770498" w:rsidP="0041014E">
      <w:pPr>
        <w:jc w:val="both"/>
        <w:rPr>
          <w:rFonts w:ascii="Times New Roman" w:hAnsi="Times New Roman" w:cs="Times New Roman"/>
          <w:i/>
          <w:sz w:val="24"/>
          <w:szCs w:val="24"/>
        </w:rPr>
      </w:pPr>
    </w:p>
    <w:p w:rsidR="00770498" w:rsidRPr="00A03405" w:rsidRDefault="00770498" w:rsidP="0041014E">
      <w:pPr>
        <w:jc w:val="both"/>
        <w:rPr>
          <w:rFonts w:ascii="Times New Roman" w:hAnsi="Times New Roman" w:cs="Times New Roman"/>
          <w:i/>
          <w:sz w:val="24"/>
          <w:szCs w:val="24"/>
        </w:rPr>
      </w:pPr>
    </w:p>
    <w:p w:rsidR="00770498" w:rsidRPr="00A03405" w:rsidRDefault="00770498" w:rsidP="0041014E">
      <w:pPr>
        <w:jc w:val="both"/>
        <w:rPr>
          <w:rFonts w:ascii="Times New Roman" w:hAnsi="Times New Roman" w:cs="Times New Roman"/>
          <w:i/>
          <w:sz w:val="24"/>
          <w:szCs w:val="24"/>
        </w:rPr>
      </w:pPr>
    </w:p>
    <w:p w:rsidR="00F22ADA" w:rsidRPr="00A03405" w:rsidRDefault="00F22ADA" w:rsidP="0041014E">
      <w:pPr>
        <w:jc w:val="both"/>
        <w:rPr>
          <w:rFonts w:ascii="Times New Roman" w:hAnsi="Times New Roman" w:cs="Times New Roman"/>
          <w:i/>
          <w:sz w:val="24"/>
          <w:szCs w:val="24"/>
        </w:rPr>
      </w:pPr>
    </w:p>
    <w:p w:rsidR="00B0230B" w:rsidRPr="00A03405" w:rsidRDefault="00EA68A2" w:rsidP="0041014E">
      <w:pPr>
        <w:jc w:val="both"/>
        <w:rPr>
          <w:rFonts w:ascii="Times New Roman" w:hAnsi="Times New Roman" w:cs="Times New Roman"/>
          <w:i/>
          <w:sz w:val="20"/>
          <w:szCs w:val="24"/>
        </w:rPr>
      </w:pPr>
      <w:r w:rsidRPr="00A03405">
        <w:rPr>
          <w:rFonts w:ascii="Times New Roman" w:hAnsi="Times New Roman" w:cs="Times New Roman"/>
          <w:i/>
          <w:sz w:val="20"/>
          <w:szCs w:val="24"/>
        </w:rPr>
        <w:t>(</w:t>
      </w:r>
      <w:r w:rsidR="00B0230B" w:rsidRPr="00A03405">
        <w:rPr>
          <w:rFonts w:ascii="Times New Roman" w:hAnsi="Times New Roman" w:cs="Times New Roman"/>
          <w:i/>
          <w:sz w:val="20"/>
          <w:szCs w:val="24"/>
        </w:rPr>
        <w:t>Bron: Statistics Belgium</w:t>
      </w:r>
      <w:r w:rsidRPr="00A03405">
        <w:rPr>
          <w:rFonts w:ascii="Times New Roman" w:hAnsi="Times New Roman" w:cs="Times New Roman"/>
          <w:i/>
          <w:sz w:val="20"/>
          <w:szCs w:val="24"/>
        </w:rPr>
        <w:t xml:space="preserve">, </w:t>
      </w:r>
      <w:r w:rsidR="00B0230B" w:rsidRPr="00A03405">
        <w:rPr>
          <w:rFonts w:ascii="Times New Roman" w:hAnsi="Times New Roman" w:cs="Times New Roman"/>
          <w:i/>
          <w:sz w:val="20"/>
          <w:szCs w:val="24"/>
        </w:rPr>
        <w:t>2014)</w:t>
      </w:r>
    </w:p>
    <w:p w:rsidR="00A86F52" w:rsidRDefault="00A86F52" w:rsidP="0041014E">
      <w:pPr>
        <w:jc w:val="both"/>
        <w:rPr>
          <w:rFonts w:ascii="Times New Roman" w:hAnsi="Times New Roman" w:cs="Times New Roman"/>
          <w:b/>
          <w:sz w:val="24"/>
          <w:szCs w:val="24"/>
        </w:rPr>
      </w:pPr>
    </w:p>
    <w:p w:rsidR="00B0230B" w:rsidRPr="00A03405" w:rsidRDefault="00A86F52" w:rsidP="0041014E">
      <w:pPr>
        <w:jc w:val="both"/>
        <w:rPr>
          <w:rFonts w:ascii="Times New Roman" w:hAnsi="Times New Roman" w:cs="Times New Roman"/>
          <w:b/>
          <w:sz w:val="24"/>
          <w:szCs w:val="24"/>
        </w:rPr>
      </w:pPr>
      <w:r w:rsidRPr="00A03405">
        <w:rPr>
          <w:rFonts w:ascii="Times New Roman" w:hAnsi="Times New Roman" w:cs="Times New Roman"/>
          <w:i/>
          <w:noProof/>
          <w:sz w:val="24"/>
          <w:szCs w:val="24"/>
          <w:lang w:val="en-US"/>
        </w:rPr>
        <w:drawing>
          <wp:anchor distT="0" distB="0" distL="114300" distR="114300" simplePos="0" relativeHeight="251684864" behindDoc="1" locked="0" layoutInCell="1" allowOverlap="1">
            <wp:simplePos x="0" y="0"/>
            <wp:positionH relativeFrom="column">
              <wp:posOffset>-13970</wp:posOffset>
            </wp:positionH>
            <wp:positionV relativeFrom="paragraph">
              <wp:posOffset>302260</wp:posOffset>
            </wp:positionV>
            <wp:extent cx="3686175" cy="2200275"/>
            <wp:effectExtent l="0" t="0" r="9525" b="9525"/>
            <wp:wrapTight wrapText="bothSides">
              <wp:wrapPolygon edited="0">
                <wp:start x="0" y="0"/>
                <wp:lineTo x="0" y="21506"/>
                <wp:lineTo x="21544" y="21506"/>
                <wp:lineTo x="21544" y="0"/>
                <wp:lineTo x="0" y="0"/>
              </wp:wrapPolygon>
            </wp:wrapTight>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6175" cy="2200275"/>
                    </a:xfrm>
                    <a:prstGeom prst="rect">
                      <a:avLst/>
                    </a:prstGeom>
                    <a:noFill/>
                    <a:ln>
                      <a:noFill/>
                    </a:ln>
                  </pic:spPr>
                </pic:pic>
              </a:graphicData>
            </a:graphic>
          </wp:anchor>
        </w:drawing>
      </w:r>
      <w:r w:rsidR="00A02C8C">
        <w:rPr>
          <w:rFonts w:ascii="Times New Roman" w:hAnsi="Times New Roman" w:cs="Times New Roman"/>
          <w:b/>
          <w:sz w:val="24"/>
          <w:szCs w:val="24"/>
        </w:rPr>
        <w:t>Figuur 2</w:t>
      </w:r>
      <w:r w:rsidR="00A14A0B" w:rsidRPr="00A03405">
        <w:rPr>
          <w:rFonts w:ascii="Times New Roman" w:hAnsi="Times New Roman" w:cs="Times New Roman"/>
          <w:b/>
          <w:sz w:val="24"/>
          <w:szCs w:val="24"/>
        </w:rPr>
        <w:t>: Arbeidsplaatsen Antwerpen (2007-2010)</w:t>
      </w:r>
    </w:p>
    <w:p w:rsidR="00B0230B" w:rsidRDefault="00B0230B" w:rsidP="0041014E">
      <w:pPr>
        <w:jc w:val="both"/>
        <w:rPr>
          <w:rFonts w:ascii="Times New Roman" w:hAnsi="Times New Roman" w:cs="Times New Roman"/>
          <w:i/>
          <w:sz w:val="24"/>
          <w:szCs w:val="24"/>
        </w:rPr>
      </w:pPr>
    </w:p>
    <w:p w:rsidR="00A86F52" w:rsidRDefault="00A86F52" w:rsidP="0041014E">
      <w:pPr>
        <w:jc w:val="both"/>
        <w:rPr>
          <w:rFonts w:ascii="Times New Roman" w:hAnsi="Times New Roman" w:cs="Times New Roman"/>
          <w:i/>
          <w:sz w:val="24"/>
          <w:szCs w:val="24"/>
        </w:rPr>
      </w:pPr>
    </w:p>
    <w:p w:rsidR="00A86F52" w:rsidRDefault="00A86F52" w:rsidP="0041014E">
      <w:pPr>
        <w:jc w:val="both"/>
        <w:rPr>
          <w:rFonts w:ascii="Times New Roman" w:hAnsi="Times New Roman" w:cs="Times New Roman"/>
          <w:i/>
          <w:sz w:val="24"/>
          <w:szCs w:val="24"/>
        </w:rPr>
      </w:pPr>
    </w:p>
    <w:p w:rsidR="00A86F52" w:rsidRDefault="00A86F52" w:rsidP="0041014E">
      <w:pPr>
        <w:jc w:val="both"/>
        <w:rPr>
          <w:rFonts w:ascii="Times New Roman" w:hAnsi="Times New Roman" w:cs="Times New Roman"/>
          <w:i/>
          <w:sz w:val="24"/>
          <w:szCs w:val="24"/>
        </w:rPr>
      </w:pPr>
    </w:p>
    <w:p w:rsidR="00A86F52" w:rsidRDefault="00A86F52" w:rsidP="0041014E">
      <w:pPr>
        <w:jc w:val="both"/>
        <w:rPr>
          <w:rFonts w:ascii="Times New Roman" w:hAnsi="Times New Roman" w:cs="Times New Roman"/>
          <w:i/>
          <w:sz w:val="24"/>
          <w:szCs w:val="24"/>
        </w:rPr>
      </w:pPr>
    </w:p>
    <w:p w:rsidR="00A86F52" w:rsidRDefault="00A86F52" w:rsidP="0041014E">
      <w:pPr>
        <w:jc w:val="both"/>
        <w:rPr>
          <w:rFonts w:ascii="Times New Roman" w:hAnsi="Times New Roman" w:cs="Times New Roman"/>
          <w:i/>
          <w:sz w:val="24"/>
          <w:szCs w:val="24"/>
        </w:rPr>
      </w:pPr>
    </w:p>
    <w:p w:rsidR="00A86F52" w:rsidRDefault="00A86F52" w:rsidP="0041014E">
      <w:pPr>
        <w:jc w:val="both"/>
        <w:rPr>
          <w:rFonts w:ascii="Times New Roman" w:hAnsi="Times New Roman" w:cs="Times New Roman"/>
          <w:i/>
          <w:sz w:val="20"/>
          <w:szCs w:val="24"/>
        </w:rPr>
      </w:pPr>
    </w:p>
    <w:p w:rsidR="0028351C" w:rsidRDefault="00EA68A2" w:rsidP="0028351C">
      <w:pPr>
        <w:jc w:val="both"/>
        <w:rPr>
          <w:rFonts w:ascii="Times New Roman" w:hAnsi="Times New Roman" w:cs="Times New Roman"/>
          <w:i/>
          <w:sz w:val="20"/>
          <w:szCs w:val="24"/>
        </w:rPr>
      </w:pPr>
      <w:r w:rsidRPr="00A03405">
        <w:rPr>
          <w:rFonts w:ascii="Times New Roman" w:hAnsi="Times New Roman" w:cs="Times New Roman"/>
          <w:i/>
          <w:sz w:val="20"/>
          <w:szCs w:val="24"/>
        </w:rPr>
        <w:t>(</w:t>
      </w:r>
      <w:r w:rsidR="00A14A0B" w:rsidRPr="00A03405">
        <w:rPr>
          <w:rFonts w:ascii="Times New Roman" w:hAnsi="Times New Roman" w:cs="Times New Roman"/>
          <w:i/>
          <w:sz w:val="20"/>
          <w:szCs w:val="24"/>
        </w:rPr>
        <w:t>Bron: Antwerpen Buurtmonitor, 2014</w:t>
      </w:r>
      <w:r w:rsidRPr="00A03405">
        <w:rPr>
          <w:rFonts w:ascii="Times New Roman" w:hAnsi="Times New Roman" w:cs="Times New Roman"/>
          <w:i/>
          <w:sz w:val="20"/>
          <w:szCs w:val="24"/>
        </w:rPr>
        <w:t>)</w:t>
      </w:r>
      <w:bookmarkStart w:id="29" w:name="OLE_LINK1"/>
      <w:bookmarkStart w:id="30" w:name="OLE_LINK2"/>
    </w:p>
    <w:p w:rsidR="0028351C" w:rsidRDefault="0028351C" w:rsidP="0028351C">
      <w:pPr>
        <w:jc w:val="both"/>
        <w:rPr>
          <w:rFonts w:ascii="Times New Roman" w:hAnsi="Times New Roman" w:cs="Times New Roman"/>
          <w:i/>
          <w:sz w:val="20"/>
          <w:szCs w:val="24"/>
        </w:rPr>
      </w:pPr>
    </w:p>
    <w:p w:rsidR="00A02C8C" w:rsidRPr="0028351C" w:rsidRDefault="0028351C" w:rsidP="0028351C">
      <w:pPr>
        <w:jc w:val="both"/>
        <w:rPr>
          <w:rFonts w:ascii="Times New Roman" w:hAnsi="Times New Roman" w:cs="Times New Roman"/>
          <w:i/>
          <w:sz w:val="20"/>
          <w:szCs w:val="24"/>
        </w:rPr>
      </w:pPr>
      <w:r>
        <w:rPr>
          <w:rFonts w:ascii="Times New Roman" w:hAnsi="Times New Roman" w:cs="Times New Roman"/>
          <w:i/>
          <w:noProof/>
          <w:sz w:val="20"/>
          <w:szCs w:val="24"/>
          <w:lang w:val="en-US"/>
        </w:rPr>
        <w:lastRenderedPageBreak/>
        <w:drawing>
          <wp:anchor distT="0" distB="0" distL="114300" distR="114300" simplePos="0" relativeHeight="251685888" behindDoc="1" locked="0" layoutInCell="1" allowOverlap="1">
            <wp:simplePos x="0" y="0"/>
            <wp:positionH relativeFrom="column">
              <wp:posOffset>-4445</wp:posOffset>
            </wp:positionH>
            <wp:positionV relativeFrom="paragraph">
              <wp:posOffset>224155</wp:posOffset>
            </wp:positionV>
            <wp:extent cx="4829175" cy="4239895"/>
            <wp:effectExtent l="0" t="0" r="9525" b="8255"/>
            <wp:wrapTight wrapText="bothSides">
              <wp:wrapPolygon edited="0">
                <wp:start x="0" y="0"/>
                <wp:lineTo x="0" y="21545"/>
                <wp:lineTo x="21557" y="21545"/>
                <wp:lineTo x="21557" y="0"/>
                <wp:lineTo x="0" y="0"/>
              </wp:wrapPolygon>
            </wp:wrapTight>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29175" cy="4239895"/>
                    </a:xfrm>
                    <a:prstGeom prst="rect">
                      <a:avLst/>
                    </a:prstGeom>
                    <a:noFill/>
                    <a:ln>
                      <a:noFill/>
                    </a:ln>
                  </pic:spPr>
                </pic:pic>
              </a:graphicData>
            </a:graphic>
          </wp:anchor>
        </w:drawing>
      </w:r>
      <w:r w:rsidR="00F94FFE">
        <w:rPr>
          <w:rFonts w:ascii="Times New Roman" w:hAnsi="Times New Roman" w:cs="Times New Roman"/>
          <w:b/>
          <w:sz w:val="24"/>
          <w:szCs w:val="24"/>
        </w:rPr>
        <w:t>Tabel 14</w:t>
      </w:r>
      <w:r w:rsidR="00C752F4">
        <w:rPr>
          <w:rFonts w:ascii="Times New Roman" w:hAnsi="Times New Roman" w:cs="Times New Roman"/>
          <w:b/>
          <w:sz w:val="24"/>
          <w:szCs w:val="24"/>
        </w:rPr>
        <w:t>: Data voor regressie</w:t>
      </w: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p w:rsidR="00A02C8C" w:rsidRDefault="00A02C8C" w:rsidP="0041014E">
      <w:pPr>
        <w:jc w:val="both"/>
        <w:rPr>
          <w:rFonts w:ascii="Times New Roman" w:hAnsi="Times New Roman" w:cs="Times New Roman"/>
          <w:i/>
          <w:sz w:val="20"/>
          <w:szCs w:val="24"/>
        </w:rPr>
      </w:pPr>
    </w:p>
    <w:bookmarkEnd w:id="29"/>
    <w:bookmarkEnd w:id="30"/>
    <w:p w:rsidR="00A02C8C" w:rsidRDefault="00A02C8C" w:rsidP="0041014E">
      <w:pPr>
        <w:jc w:val="both"/>
        <w:rPr>
          <w:rFonts w:ascii="Times New Roman" w:hAnsi="Times New Roman" w:cs="Times New Roman"/>
          <w:i/>
          <w:sz w:val="20"/>
          <w:szCs w:val="24"/>
        </w:rPr>
      </w:pPr>
    </w:p>
    <w:p w:rsidR="002B49D5" w:rsidRDefault="0028351C" w:rsidP="0028351C">
      <w:pPr>
        <w:rPr>
          <w:rFonts w:ascii="Times New Roman" w:hAnsi="Times New Roman" w:cs="Times New Roman"/>
          <w:b/>
          <w:i/>
          <w:sz w:val="20"/>
          <w:szCs w:val="20"/>
        </w:rPr>
      </w:pPr>
      <w:r w:rsidRPr="0028351C">
        <w:rPr>
          <w:rFonts w:ascii="Times New Roman" w:hAnsi="Times New Roman" w:cs="Times New Roman"/>
          <w:b/>
          <w:sz w:val="20"/>
          <w:szCs w:val="20"/>
        </w:rPr>
        <w:t>(1</w:t>
      </w:r>
      <w:r>
        <w:rPr>
          <w:rFonts w:ascii="Times New Roman" w:hAnsi="Times New Roman" w:cs="Times New Roman"/>
          <w:b/>
          <w:sz w:val="20"/>
          <w:szCs w:val="20"/>
        </w:rPr>
        <w:t xml:space="preserve"> </w:t>
      </w:r>
      <w:r w:rsidRPr="0028351C">
        <w:rPr>
          <w:rFonts w:ascii="Times New Roman" w:hAnsi="Times New Roman" w:cs="Times New Roman"/>
          <w:b/>
          <w:sz w:val="20"/>
          <w:szCs w:val="20"/>
        </w:rPr>
        <w:t>=</w:t>
      </w:r>
      <w:r>
        <w:rPr>
          <w:rFonts w:ascii="Times New Roman" w:hAnsi="Times New Roman" w:cs="Times New Roman"/>
          <w:b/>
          <w:sz w:val="20"/>
          <w:szCs w:val="20"/>
        </w:rPr>
        <w:t xml:space="preserve"> </w:t>
      </w:r>
      <w:r w:rsidRPr="0028351C">
        <w:rPr>
          <w:rFonts w:ascii="Times New Roman" w:hAnsi="Times New Roman" w:cs="Times New Roman"/>
          <w:b/>
          <w:sz w:val="20"/>
          <w:szCs w:val="20"/>
        </w:rPr>
        <w:t>Wel een haven/luchthaven/universiteit en 0</w:t>
      </w:r>
      <w:r>
        <w:rPr>
          <w:rFonts w:ascii="Times New Roman" w:hAnsi="Times New Roman" w:cs="Times New Roman"/>
          <w:b/>
          <w:sz w:val="20"/>
          <w:szCs w:val="20"/>
        </w:rPr>
        <w:t xml:space="preserve"> </w:t>
      </w:r>
      <w:r w:rsidRPr="0028351C">
        <w:rPr>
          <w:rFonts w:ascii="Times New Roman" w:hAnsi="Times New Roman" w:cs="Times New Roman"/>
          <w:b/>
          <w:sz w:val="20"/>
          <w:szCs w:val="20"/>
        </w:rPr>
        <w:t>=</w:t>
      </w:r>
      <w:r>
        <w:rPr>
          <w:rFonts w:ascii="Times New Roman" w:hAnsi="Times New Roman" w:cs="Times New Roman"/>
          <w:b/>
          <w:sz w:val="20"/>
          <w:szCs w:val="20"/>
        </w:rPr>
        <w:t xml:space="preserve"> </w:t>
      </w:r>
      <w:r w:rsidRPr="0028351C">
        <w:rPr>
          <w:rFonts w:ascii="Times New Roman" w:hAnsi="Times New Roman" w:cs="Times New Roman"/>
          <w:b/>
          <w:sz w:val="20"/>
          <w:szCs w:val="20"/>
        </w:rPr>
        <w:t>Geen haven/luchthaven/universiteit)</w:t>
      </w:r>
    </w:p>
    <w:p w:rsidR="0028351C" w:rsidRPr="00D568CE" w:rsidRDefault="0028351C" w:rsidP="0028351C">
      <w:pPr>
        <w:rPr>
          <w:rFonts w:ascii="Times New Roman" w:hAnsi="Times New Roman" w:cs="Times New Roman"/>
          <w:b/>
          <w:i/>
          <w:sz w:val="20"/>
          <w:szCs w:val="20"/>
          <w:lang w:val="en-US"/>
        </w:rPr>
      </w:pPr>
      <w:r w:rsidRPr="00D568CE">
        <w:rPr>
          <w:rFonts w:ascii="Times New Roman" w:hAnsi="Times New Roman" w:cs="Times New Roman"/>
          <w:i/>
          <w:sz w:val="20"/>
          <w:szCs w:val="20"/>
          <w:lang w:val="en-US"/>
        </w:rPr>
        <w:t xml:space="preserve">(Bron: Eurostat, 2014.) </w:t>
      </w:r>
    </w:p>
    <w:p w:rsidR="0028351C" w:rsidRPr="00D568CE" w:rsidRDefault="0028351C" w:rsidP="0041014E">
      <w:pPr>
        <w:jc w:val="both"/>
        <w:rPr>
          <w:rFonts w:ascii="Times New Roman" w:hAnsi="Times New Roman" w:cs="Times New Roman"/>
          <w:b/>
          <w:sz w:val="24"/>
          <w:lang w:val="en-US"/>
        </w:rPr>
      </w:pPr>
    </w:p>
    <w:p w:rsidR="00A02C8C" w:rsidRPr="00D568CE" w:rsidRDefault="0028351C" w:rsidP="0041014E">
      <w:pPr>
        <w:jc w:val="both"/>
        <w:rPr>
          <w:rFonts w:ascii="Times New Roman" w:hAnsi="Times New Roman" w:cs="Times New Roman"/>
          <w:b/>
          <w:sz w:val="24"/>
          <w:lang w:val="en-US"/>
        </w:rPr>
      </w:pPr>
      <w:r>
        <w:rPr>
          <w:rFonts w:ascii="Times New Roman" w:hAnsi="Times New Roman" w:cs="Times New Roman"/>
          <w:i/>
          <w:noProof/>
          <w:sz w:val="20"/>
          <w:szCs w:val="24"/>
          <w:lang w:val="en-US"/>
        </w:rPr>
        <w:drawing>
          <wp:anchor distT="0" distB="0" distL="114300" distR="114300" simplePos="0" relativeHeight="251686912" behindDoc="1" locked="0" layoutInCell="1" allowOverlap="1">
            <wp:simplePos x="0" y="0"/>
            <wp:positionH relativeFrom="column">
              <wp:posOffset>-4445</wp:posOffset>
            </wp:positionH>
            <wp:positionV relativeFrom="paragraph">
              <wp:posOffset>220345</wp:posOffset>
            </wp:positionV>
            <wp:extent cx="3829050" cy="3164205"/>
            <wp:effectExtent l="0" t="0" r="0" b="0"/>
            <wp:wrapTight wrapText="bothSides">
              <wp:wrapPolygon edited="0">
                <wp:start x="0" y="0"/>
                <wp:lineTo x="0" y="21457"/>
                <wp:lineTo x="21493" y="21457"/>
                <wp:lineTo x="21493" y="0"/>
                <wp:lineTo x="0" y="0"/>
              </wp:wrapPolygon>
            </wp:wrapTight>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29050" cy="3164205"/>
                    </a:xfrm>
                    <a:prstGeom prst="rect">
                      <a:avLst/>
                    </a:prstGeom>
                    <a:noFill/>
                    <a:ln>
                      <a:noFill/>
                    </a:ln>
                  </pic:spPr>
                </pic:pic>
              </a:graphicData>
            </a:graphic>
          </wp:anchor>
        </w:drawing>
      </w:r>
      <w:r w:rsidRPr="00D568CE">
        <w:rPr>
          <w:rFonts w:ascii="Times New Roman" w:hAnsi="Times New Roman" w:cs="Times New Roman"/>
          <w:b/>
          <w:sz w:val="24"/>
          <w:lang w:val="en-US"/>
        </w:rPr>
        <w:t>Figuur 3: Eviews output</w:t>
      </w: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28351C" w:rsidRPr="00D568CE" w:rsidRDefault="0028351C" w:rsidP="0041014E">
      <w:pPr>
        <w:jc w:val="both"/>
        <w:rPr>
          <w:rFonts w:ascii="Times New Roman" w:hAnsi="Times New Roman" w:cs="Times New Roman"/>
          <w:b/>
          <w:sz w:val="24"/>
          <w:lang w:val="en-US"/>
        </w:rPr>
      </w:pPr>
    </w:p>
    <w:p w:rsidR="00B8279D" w:rsidRPr="00D568CE" w:rsidRDefault="00B8279D" w:rsidP="0041014E">
      <w:pPr>
        <w:jc w:val="both"/>
        <w:rPr>
          <w:rFonts w:ascii="Times New Roman" w:hAnsi="Times New Roman" w:cs="Times New Roman"/>
          <w:b/>
          <w:sz w:val="24"/>
          <w:lang w:val="en-US"/>
        </w:rPr>
      </w:pPr>
    </w:p>
    <w:p w:rsidR="00A1261D" w:rsidRPr="00D568CE" w:rsidRDefault="00A1261D" w:rsidP="0041014E">
      <w:pPr>
        <w:jc w:val="both"/>
        <w:rPr>
          <w:rFonts w:ascii="Times New Roman" w:hAnsi="Times New Roman" w:cs="Times New Roman"/>
          <w:b/>
          <w:sz w:val="24"/>
          <w:lang w:val="en-US"/>
        </w:rPr>
      </w:pPr>
      <w:r>
        <w:rPr>
          <w:rFonts w:ascii="Times New Roman" w:hAnsi="Times New Roman" w:cs="Times New Roman"/>
          <w:b/>
          <w:noProof/>
          <w:sz w:val="24"/>
          <w:lang w:val="en-US"/>
        </w:rPr>
        <w:lastRenderedPageBreak/>
        <w:drawing>
          <wp:anchor distT="0" distB="0" distL="114300" distR="114300" simplePos="0" relativeHeight="251696128" behindDoc="1" locked="0" layoutInCell="1" allowOverlap="1">
            <wp:simplePos x="0" y="0"/>
            <wp:positionH relativeFrom="column">
              <wp:posOffset>-269240</wp:posOffset>
            </wp:positionH>
            <wp:positionV relativeFrom="paragraph">
              <wp:posOffset>268605</wp:posOffset>
            </wp:positionV>
            <wp:extent cx="6407150" cy="3543300"/>
            <wp:effectExtent l="0" t="0" r="0" b="0"/>
            <wp:wrapTight wrapText="bothSides">
              <wp:wrapPolygon edited="0">
                <wp:start x="0" y="0"/>
                <wp:lineTo x="0" y="21484"/>
                <wp:lineTo x="21514" y="21484"/>
                <wp:lineTo x="21514" y="0"/>
                <wp:lineTo x="0" y="0"/>
              </wp:wrapPolygon>
            </wp:wrapTight>
            <wp:docPr id="641" name="Afbeelding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07150" cy="3543300"/>
                    </a:xfrm>
                    <a:prstGeom prst="rect">
                      <a:avLst/>
                    </a:prstGeom>
                    <a:noFill/>
                    <a:ln>
                      <a:noFill/>
                    </a:ln>
                  </pic:spPr>
                </pic:pic>
              </a:graphicData>
            </a:graphic>
          </wp:anchor>
        </w:drawing>
      </w:r>
      <w:r w:rsidRPr="00D568CE">
        <w:rPr>
          <w:rFonts w:ascii="Times New Roman" w:hAnsi="Times New Roman" w:cs="Times New Roman"/>
          <w:b/>
          <w:sz w:val="24"/>
          <w:lang w:val="en-US"/>
        </w:rPr>
        <w:t>Tabel 15: Correlatietabel (SPSS)</w:t>
      </w:r>
    </w:p>
    <w:p w:rsidR="00A1261D" w:rsidRPr="00D568CE" w:rsidRDefault="00A1261D" w:rsidP="0041014E">
      <w:pPr>
        <w:jc w:val="both"/>
        <w:rPr>
          <w:rFonts w:ascii="Times New Roman" w:hAnsi="Times New Roman" w:cs="Times New Roman"/>
          <w:b/>
          <w:sz w:val="24"/>
          <w:lang w:val="en-US"/>
        </w:rPr>
      </w:pPr>
    </w:p>
    <w:p w:rsidR="006E306D" w:rsidRDefault="006E306D" w:rsidP="0041014E">
      <w:pPr>
        <w:jc w:val="both"/>
        <w:rPr>
          <w:rFonts w:ascii="Times New Roman" w:hAnsi="Times New Roman" w:cs="Times New Roman"/>
          <w:b/>
          <w:sz w:val="24"/>
        </w:rPr>
      </w:pPr>
      <w:r>
        <w:rPr>
          <w:rFonts w:ascii="Times New Roman" w:hAnsi="Times New Roman" w:cs="Times New Roman"/>
          <w:b/>
          <w:noProof/>
          <w:sz w:val="24"/>
          <w:lang w:val="en-US"/>
        </w:rPr>
        <w:drawing>
          <wp:anchor distT="0" distB="0" distL="114300" distR="114300" simplePos="0" relativeHeight="251688960" behindDoc="1" locked="0" layoutInCell="1" allowOverlap="1">
            <wp:simplePos x="0" y="0"/>
            <wp:positionH relativeFrom="column">
              <wp:posOffset>-3175</wp:posOffset>
            </wp:positionH>
            <wp:positionV relativeFrom="paragraph">
              <wp:posOffset>226060</wp:posOffset>
            </wp:positionV>
            <wp:extent cx="5581015" cy="1092835"/>
            <wp:effectExtent l="0" t="0" r="635" b="0"/>
            <wp:wrapTight wrapText="bothSides">
              <wp:wrapPolygon edited="0">
                <wp:start x="0" y="0"/>
                <wp:lineTo x="0" y="21085"/>
                <wp:lineTo x="21529" y="21085"/>
                <wp:lineTo x="21529" y="0"/>
                <wp:lineTo x="0" y="0"/>
              </wp:wrapPolygon>
            </wp:wrapTight>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81015" cy="1092835"/>
                    </a:xfrm>
                    <a:prstGeom prst="rect">
                      <a:avLst/>
                    </a:prstGeom>
                    <a:noFill/>
                    <a:ln>
                      <a:noFill/>
                    </a:ln>
                  </pic:spPr>
                </pic:pic>
              </a:graphicData>
            </a:graphic>
          </wp:anchor>
        </w:drawing>
      </w:r>
      <w:r>
        <w:rPr>
          <w:rFonts w:ascii="Times New Roman" w:hAnsi="Times New Roman" w:cs="Times New Roman"/>
          <w:b/>
          <w:sz w:val="24"/>
        </w:rPr>
        <w:t>Figuur 4: Publieke investeringen</w:t>
      </w:r>
      <w:r w:rsidR="0003413E">
        <w:rPr>
          <w:rFonts w:ascii="Times New Roman" w:hAnsi="Times New Roman" w:cs="Times New Roman"/>
          <w:b/>
          <w:sz w:val="24"/>
        </w:rPr>
        <w:t xml:space="preserve"> in de Rotterdamse haven</w:t>
      </w:r>
      <w:r>
        <w:rPr>
          <w:rFonts w:ascii="Times New Roman" w:hAnsi="Times New Roman" w:cs="Times New Roman"/>
          <w:b/>
          <w:sz w:val="24"/>
        </w:rPr>
        <w:t xml:space="preserve"> (Havenbedrijf Rotterdam)</w:t>
      </w:r>
    </w:p>
    <w:p w:rsidR="006E306D" w:rsidRPr="006E306D" w:rsidRDefault="006E306D" w:rsidP="0041014E">
      <w:pPr>
        <w:jc w:val="both"/>
        <w:rPr>
          <w:rFonts w:ascii="Times New Roman" w:hAnsi="Times New Roman" w:cs="Times New Roman"/>
          <w:i/>
          <w:sz w:val="20"/>
          <w:szCs w:val="20"/>
        </w:rPr>
      </w:pPr>
      <w:r>
        <w:rPr>
          <w:rFonts w:ascii="Times New Roman" w:hAnsi="Times New Roman" w:cs="Times New Roman"/>
          <w:i/>
          <w:sz w:val="20"/>
          <w:szCs w:val="20"/>
        </w:rPr>
        <w:t>(</w:t>
      </w:r>
      <w:r w:rsidRPr="006E306D">
        <w:rPr>
          <w:rFonts w:ascii="Times New Roman" w:hAnsi="Times New Roman" w:cs="Times New Roman"/>
          <w:i/>
          <w:sz w:val="20"/>
          <w:szCs w:val="20"/>
        </w:rPr>
        <w:t>Bron: Havenmonitor, 2012</w:t>
      </w:r>
      <w:r>
        <w:rPr>
          <w:rFonts w:ascii="Times New Roman" w:hAnsi="Times New Roman" w:cs="Times New Roman"/>
          <w:i/>
          <w:sz w:val="20"/>
          <w:szCs w:val="20"/>
        </w:rPr>
        <w:t>)</w:t>
      </w:r>
    </w:p>
    <w:p w:rsidR="006E306D" w:rsidRDefault="006E306D" w:rsidP="0041014E">
      <w:pPr>
        <w:jc w:val="both"/>
        <w:rPr>
          <w:rFonts w:ascii="Times New Roman" w:hAnsi="Times New Roman" w:cs="Times New Roman"/>
          <w:b/>
          <w:sz w:val="24"/>
        </w:rPr>
      </w:pPr>
    </w:p>
    <w:p w:rsidR="00B8279D" w:rsidRDefault="00B8279D" w:rsidP="0041014E">
      <w:pPr>
        <w:jc w:val="both"/>
        <w:rPr>
          <w:rFonts w:ascii="Times New Roman" w:hAnsi="Times New Roman" w:cs="Times New Roman"/>
          <w:b/>
          <w:sz w:val="24"/>
        </w:rPr>
      </w:pPr>
      <w:r>
        <w:rPr>
          <w:rFonts w:ascii="Times New Roman" w:hAnsi="Times New Roman" w:cs="Times New Roman"/>
          <w:b/>
          <w:noProof/>
          <w:sz w:val="24"/>
          <w:lang w:val="en-US"/>
        </w:rPr>
        <w:drawing>
          <wp:anchor distT="0" distB="0" distL="114300" distR="114300" simplePos="0" relativeHeight="251687936" behindDoc="1" locked="0" layoutInCell="1" allowOverlap="1">
            <wp:simplePos x="0" y="0"/>
            <wp:positionH relativeFrom="column">
              <wp:posOffset>-3175</wp:posOffset>
            </wp:positionH>
            <wp:positionV relativeFrom="paragraph">
              <wp:posOffset>210185</wp:posOffset>
            </wp:positionV>
            <wp:extent cx="4390390" cy="2229485"/>
            <wp:effectExtent l="0" t="0" r="0" b="0"/>
            <wp:wrapTight wrapText="bothSides">
              <wp:wrapPolygon edited="0">
                <wp:start x="0" y="0"/>
                <wp:lineTo x="0" y="21409"/>
                <wp:lineTo x="21463" y="21409"/>
                <wp:lineTo x="21463" y="0"/>
                <wp:lineTo x="0" y="0"/>
              </wp:wrapPolygon>
            </wp:wrapTight>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0390" cy="2229485"/>
                    </a:xfrm>
                    <a:prstGeom prst="rect">
                      <a:avLst/>
                    </a:prstGeom>
                    <a:noFill/>
                    <a:ln>
                      <a:noFill/>
                    </a:ln>
                  </pic:spPr>
                </pic:pic>
              </a:graphicData>
            </a:graphic>
          </wp:anchor>
        </w:drawing>
      </w:r>
      <w:r w:rsidR="006E306D">
        <w:rPr>
          <w:rFonts w:ascii="Times New Roman" w:hAnsi="Times New Roman" w:cs="Times New Roman"/>
          <w:b/>
          <w:sz w:val="24"/>
        </w:rPr>
        <w:t>Figuur 5</w:t>
      </w:r>
      <w:r w:rsidR="00C81115">
        <w:rPr>
          <w:rFonts w:ascii="Times New Roman" w:hAnsi="Times New Roman" w:cs="Times New Roman"/>
          <w:b/>
          <w:sz w:val="24"/>
        </w:rPr>
        <w:t xml:space="preserve">: Investeringen door </w:t>
      </w:r>
      <w:r w:rsidR="000823FD">
        <w:rPr>
          <w:rFonts w:ascii="Times New Roman" w:hAnsi="Times New Roman" w:cs="Times New Roman"/>
          <w:b/>
          <w:sz w:val="24"/>
        </w:rPr>
        <w:t>het</w:t>
      </w:r>
      <w:r w:rsidR="0003413E">
        <w:rPr>
          <w:rFonts w:ascii="Times New Roman" w:hAnsi="Times New Roman" w:cs="Times New Roman"/>
          <w:b/>
          <w:sz w:val="24"/>
        </w:rPr>
        <w:t xml:space="preserve"> H</w:t>
      </w:r>
      <w:r w:rsidR="00C81115">
        <w:rPr>
          <w:rFonts w:ascii="Times New Roman" w:hAnsi="Times New Roman" w:cs="Times New Roman"/>
          <w:b/>
          <w:sz w:val="24"/>
        </w:rPr>
        <w:t>avenbedrijf Rotterdam</w:t>
      </w:r>
    </w:p>
    <w:p w:rsidR="00B8279D" w:rsidRDefault="00B8279D" w:rsidP="0041014E">
      <w:pPr>
        <w:jc w:val="both"/>
        <w:rPr>
          <w:rFonts w:ascii="Times New Roman" w:hAnsi="Times New Roman" w:cs="Times New Roman"/>
          <w:b/>
          <w:sz w:val="24"/>
        </w:rPr>
      </w:pPr>
    </w:p>
    <w:p w:rsidR="00B8279D" w:rsidRDefault="00B8279D" w:rsidP="0041014E">
      <w:pPr>
        <w:jc w:val="both"/>
        <w:rPr>
          <w:rFonts w:ascii="Times New Roman" w:hAnsi="Times New Roman" w:cs="Times New Roman"/>
          <w:b/>
          <w:sz w:val="24"/>
        </w:rPr>
      </w:pPr>
    </w:p>
    <w:p w:rsidR="00B8279D" w:rsidRDefault="00B8279D" w:rsidP="0041014E">
      <w:pPr>
        <w:jc w:val="both"/>
        <w:rPr>
          <w:rFonts w:ascii="Times New Roman" w:hAnsi="Times New Roman" w:cs="Times New Roman"/>
          <w:b/>
          <w:sz w:val="24"/>
        </w:rPr>
      </w:pPr>
    </w:p>
    <w:p w:rsidR="0028351C" w:rsidRDefault="0028351C" w:rsidP="0041014E">
      <w:pPr>
        <w:jc w:val="both"/>
        <w:rPr>
          <w:rFonts w:ascii="Times New Roman" w:hAnsi="Times New Roman" w:cs="Times New Roman"/>
          <w:i/>
          <w:sz w:val="20"/>
          <w:szCs w:val="24"/>
        </w:rPr>
      </w:pPr>
    </w:p>
    <w:p w:rsidR="00B8279D" w:rsidRDefault="00B8279D" w:rsidP="0041014E">
      <w:pPr>
        <w:jc w:val="both"/>
        <w:rPr>
          <w:rFonts w:ascii="Times New Roman" w:hAnsi="Times New Roman" w:cs="Times New Roman"/>
          <w:i/>
          <w:sz w:val="20"/>
          <w:szCs w:val="24"/>
        </w:rPr>
      </w:pPr>
    </w:p>
    <w:p w:rsidR="00B8279D" w:rsidRDefault="00B8279D" w:rsidP="0041014E">
      <w:pPr>
        <w:jc w:val="both"/>
        <w:rPr>
          <w:rFonts w:ascii="Times New Roman" w:hAnsi="Times New Roman" w:cs="Times New Roman"/>
          <w:i/>
          <w:sz w:val="20"/>
          <w:szCs w:val="24"/>
        </w:rPr>
      </w:pPr>
    </w:p>
    <w:p w:rsidR="00B8279D" w:rsidRDefault="00B8279D" w:rsidP="0041014E">
      <w:pPr>
        <w:jc w:val="both"/>
        <w:rPr>
          <w:rFonts w:ascii="Times New Roman" w:hAnsi="Times New Roman" w:cs="Times New Roman"/>
          <w:i/>
          <w:sz w:val="20"/>
          <w:szCs w:val="24"/>
        </w:rPr>
      </w:pPr>
    </w:p>
    <w:p w:rsidR="00A1261D" w:rsidRDefault="00C81115" w:rsidP="0041014E">
      <w:pPr>
        <w:jc w:val="both"/>
        <w:rPr>
          <w:rFonts w:ascii="Times New Roman" w:hAnsi="Times New Roman" w:cs="Times New Roman"/>
          <w:i/>
          <w:sz w:val="20"/>
          <w:szCs w:val="24"/>
        </w:rPr>
      </w:pPr>
      <w:r>
        <w:rPr>
          <w:rFonts w:ascii="Times New Roman" w:hAnsi="Times New Roman" w:cs="Times New Roman"/>
          <w:i/>
          <w:sz w:val="20"/>
          <w:szCs w:val="24"/>
        </w:rPr>
        <w:t>(Bron: Port of Rotterdam, 2014)</w:t>
      </w:r>
    </w:p>
    <w:p w:rsidR="00D2311A" w:rsidRPr="00A1261D" w:rsidRDefault="00D2311A" w:rsidP="0041014E">
      <w:pPr>
        <w:jc w:val="both"/>
        <w:rPr>
          <w:rFonts w:ascii="Times New Roman" w:hAnsi="Times New Roman" w:cs="Times New Roman"/>
          <w:i/>
          <w:sz w:val="20"/>
          <w:szCs w:val="24"/>
        </w:rPr>
      </w:pPr>
      <w:r>
        <w:rPr>
          <w:rFonts w:ascii="Times New Roman" w:hAnsi="Times New Roman" w:cs="Times New Roman"/>
          <w:i/>
          <w:noProof/>
          <w:sz w:val="20"/>
          <w:szCs w:val="24"/>
          <w:lang w:val="en-US"/>
        </w:rPr>
        <w:lastRenderedPageBreak/>
        <w:drawing>
          <wp:anchor distT="0" distB="0" distL="114300" distR="114300" simplePos="0" relativeHeight="251689984" behindDoc="1" locked="0" layoutInCell="1" allowOverlap="1">
            <wp:simplePos x="0" y="0"/>
            <wp:positionH relativeFrom="column">
              <wp:posOffset>-4445</wp:posOffset>
            </wp:positionH>
            <wp:positionV relativeFrom="paragraph">
              <wp:posOffset>396240</wp:posOffset>
            </wp:positionV>
            <wp:extent cx="5753100" cy="1085850"/>
            <wp:effectExtent l="0" t="0" r="0" b="0"/>
            <wp:wrapTight wrapText="bothSides">
              <wp:wrapPolygon edited="0">
                <wp:start x="0" y="0"/>
                <wp:lineTo x="0" y="21221"/>
                <wp:lineTo x="21528" y="21221"/>
                <wp:lineTo x="21528" y="0"/>
                <wp:lineTo x="0" y="0"/>
              </wp:wrapPolygon>
            </wp:wrapTight>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3100" cy="1085850"/>
                    </a:xfrm>
                    <a:prstGeom prst="rect">
                      <a:avLst/>
                    </a:prstGeom>
                    <a:noFill/>
                    <a:ln>
                      <a:noFill/>
                    </a:ln>
                  </pic:spPr>
                </pic:pic>
              </a:graphicData>
            </a:graphic>
          </wp:anchor>
        </w:drawing>
      </w:r>
      <w:r w:rsidR="00A1261D">
        <w:rPr>
          <w:rFonts w:ascii="Times New Roman" w:hAnsi="Times New Roman" w:cs="Times New Roman"/>
          <w:b/>
          <w:sz w:val="24"/>
          <w:szCs w:val="24"/>
        </w:rPr>
        <w:t>Tabel 16</w:t>
      </w:r>
      <w:r w:rsidR="003F37C8" w:rsidRPr="003F37C8">
        <w:rPr>
          <w:rFonts w:ascii="Times New Roman" w:hAnsi="Times New Roman" w:cs="Times New Roman"/>
          <w:b/>
          <w:sz w:val="24"/>
          <w:szCs w:val="24"/>
        </w:rPr>
        <w:t xml:space="preserve">: </w:t>
      </w:r>
      <w:r w:rsidR="007C1DB0">
        <w:rPr>
          <w:rFonts w:ascii="Times New Roman" w:hAnsi="Times New Roman" w:cs="Times New Roman"/>
          <w:b/>
          <w:sz w:val="24"/>
          <w:szCs w:val="24"/>
        </w:rPr>
        <w:t>Binnenlandse i</w:t>
      </w:r>
      <w:r w:rsidR="003F37C8" w:rsidRPr="003F37C8">
        <w:rPr>
          <w:rFonts w:ascii="Times New Roman" w:hAnsi="Times New Roman" w:cs="Times New Roman"/>
          <w:b/>
          <w:sz w:val="24"/>
          <w:szCs w:val="24"/>
        </w:rPr>
        <w:t>nvesteringen</w:t>
      </w:r>
      <w:r w:rsidR="007349FD">
        <w:rPr>
          <w:rFonts w:ascii="Times New Roman" w:hAnsi="Times New Roman" w:cs="Times New Roman"/>
          <w:b/>
          <w:sz w:val="24"/>
          <w:szCs w:val="24"/>
        </w:rPr>
        <w:t xml:space="preserve"> (private en publieke)</w:t>
      </w:r>
      <w:r w:rsidR="003F37C8" w:rsidRPr="003F37C8">
        <w:rPr>
          <w:rFonts w:ascii="Times New Roman" w:hAnsi="Times New Roman" w:cs="Times New Roman"/>
          <w:b/>
          <w:sz w:val="24"/>
          <w:szCs w:val="24"/>
        </w:rPr>
        <w:t xml:space="preserve"> in de haven van Antwerpen</w:t>
      </w:r>
      <w:r w:rsidR="003F37C8">
        <w:rPr>
          <w:rFonts w:ascii="Times New Roman" w:hAnsi="Times New Roman" w:cs="Times New Roman"/>
          <w:b/>
          <w:sz w:val="24"/>
          <w:szCs w:val="24"/>
        </w:rPr>
        <w:t xml:space="preserve"> (in miljoenen euro’s)</w:t>
      </w:r>
    </w:p>
    <w:p w:rsidR="00B8279D" w:rsidRPr="00D2311A" w:rsidRDefault="007349FD" w:rsidP="0041014E">
      <w:pPr>
        <w:jc w:val="both"/>
        <w:rPr>
          <w:rFonts w:ascii="Times New Roman" w:hAnsi="Times New Roman" w:cs="Times New Roman"/>
          <w:b/>
          <w:sz w:val="24"/>
          <w:szCs w:val="24"/>
        </w:rPr>
      </w:pPr>
      <w:r>
        <w:rPr>
          <w:rFonts w:ascii="Times New Roman" w:hAnsi="Times New Roman" w:cs="Times New Roman"/>
          <w:i/>
          <w:sz w:val="20"/>
          <w:szCs w:val="24"/>
        </w:rPr>
        <w:t>(</w:t>
      </w:r>
      <w:r w:rsidR="003F37C8">
        <w:rPr>
          <w:rFonts w:ascii="Times New Roman" w:hAnsi="Times New Roman" w:cs="Times New Roman"/>
          <w:i/>
          <w:sz w:val="20"/>
          <w:szCs w:val="24"/>
        </w:rPr>
        <w:t>Bron: NBB</w:t>
      </w:r>
      <w:r w:rsidR="00DD55AB">
        <w:rPr>
          <w:rFonts w:ascii="Times New Roman" w:hAnsi="Times New Roman" w:cs="Times New Roman"/>
          <w:i/>
          <w:sz w:val="20"/>
          <w:szCs w:val="24"/>
        </w:rPr>
        <w:t>, 2012)</w:t>
      </w:r>
    </w:p>
    <w:p w:rsidR="00DD55AB" w:rsidRDefault="00DD55AB" w:rsidP="0041014E">
      <w:pPr>
        <w:jc w:val="both"/>
        <w:rPr>
          <w:rFonts w:ascii="Times New Roman" w:hAnsi="Times New Roman" w:cs="Times New Roman"/>
          <w:i/>
          <w:sz w:val="20"/>
          <w:szCs w:val="24"/>
        </w:rPr>
      </w:pPr>
    </w:p>
    <w:p w:rsidR="00D54FCE" w:rsidRPr="00D54FCE" w:rsidRDefault="00D54FCE" w:rsidP="0041014E">
      <w:pPr>
        <w:jc w:val="both"/>
        <w:rPr>
          <w:rFonts w:ascii="Times New Roman" w:hAnsi="Times New Roman" w:cs="Times New Roman"/>
          <w:b/>
          <w:sz w:val="24"/>
          <w:szCs w:val="24"/>
        </w:rPr>
      </w:pPr>
      <w:r>
        <w:rPr>
          <w:rFonts w:ascii="Times New Roman" w:hAnsi="Times New Roman" w:cs="Times New Roman"/>
          <w:i/>
          <w:noProof/>
          <w:sz w:val="20"/>
          <w:szCs w:val="24"/>
          <w:lang w:val="en-US"/>
        </w:rPr>
        <w:drawing>
          <wp:anchor distT="0" distB="0" distL="114300" distR="114300" simplePos="0" relativeHeight="251691008" behindDoc="1" locked="0" layoutInCell="1" allowOverlap="1">
            <wp:simplePos x="0" y="0"/>
            <wp:positionH relativeFrom="column">
              <wp:posOffset>-4445</wp:posOffset>
            </wp:positionH>
            <wp:positionV relativeFrom="paragraph">
              <wp:posOffset>233680</wp:posOffset>
            </wp:positionV>
            <wp:extent cx="3764280" cy="4733925"/>
            <wp:effectExtent l="0" t="0" r="7620" b="9525"/>
            <wp:wrapTight wrapText="bothSides">
              <wp:wrapPolygon edited="0">
                <wp:start x="0" y="0"/>
                <wp:lineTo x="0" y="21557"/>
                <wp:lineTo x="21534" y="21557"/>
                <wp:lineTo x="21534" y="0"/>
                <wp:lineTo x="0" y="0"/>
              </wp:wrapPolygon>
            </wp:wrapTight>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64280" cy="4733925"/>
                    </a:xfrm>
                    <a:prstGeom prst="rect">
                      <a:avLst/>
                    </a:prstGeom>
                    <a:noFill/>
                    <a:ln>
                      <a:noFill/>
                    </a:ln>
                  </pic:spPr>
                </pic:pic>
              </a:graphicData>
            </a:graphic>
          </wp:anchor>
        </w:drawing>
      </w:r>
      <w:r w:rsidRPr="00D54FCE">
        <w:rPr>
          <w:rFonts w:ascii="Times New Roman" w:hAnsi="Times New Roman" w:cs="Times New Roman"/>
          <w:b/>
          <w:sz w:val="24"/>
          <w:szCs w:val="24"/>
        </w:rPr>
        <w:t>Figuur 6: Voorbeelden van recente investeringen in de haven van Antwerpen</w:t>
      </w: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Default="00D54FCE" w:rsidP="0041014E">
      <w:pPr>
        <w:jc w:val="both"/>
        <w:rPr>
          <w:rFonts w:ascii="Times New Roman" w:hAnsi="Times New Roman" w:cs="Times New Roman"/>
          <w:i/>
          <w:sz w:val="20"/>
          <w:szCs w:val="24"/>
        </w:rPr>
      </w:pPr>
    </w:p>
    <w:p w:rsidR="00D54FCE" w:rsidRPr="00C45C95" w:rsidRDefault="00D54FCE" w:rsidP="0041014E">
      <w:pPr>
        <w:jc w:val="both"/>
        <w:rPr>
          <w:rFonts w:ascii="Times New Roman" w:hAnsi="Times New Roman" w:cs="Times New Roman"/>
          <w:i/>
          <w:sz w:val="20"/>
          <w:szCs w:val="24"/>
          <w:lang w:val="en-US"/>
        </w:rPr>
      </w:pPr>
      <w:r w:rsidRPr="00C45C95">
        <w:rPr>
          <w:rFonts w:ascii="Times New Roman" w:hAnsi="Times New Roman" w:cs="Times New Roman"/>
          <w:i/>
          <w:sz w:val="20"/>
          <w:szCs w:val="24"/>
          <w:lang w:val="en-US"/>
        </w:rPr>
        <w:t>(Bron: Port of Antwerp, 2014)</w:t>
      </w:r>
    </w:p>
    <w:p w:rsidR="00D54FCE" w:rsidRPr="00C45C95" w:rsidRDefault="00D54FCE" w:rsidP="0041014E">
      <w:pPr>
        <w:jc w:val="both"/>
        <w:rPr>
          <w:rFonts w:ascii="Times New Roman" w:hAnsi="Times New Roman" w:cs="Times New Roman"/>
          <w:i/>
          <w:sz w:val="20"/>
          <w:szCs w:val="24"/>
          <w:lang w:val="en-US"/>
        </w:rPr>
      </w:pPr>
    </w:p>
    <w:p w:rsidR="00D54FCE" w:rsidRPr="00C45C95" w:rsidRDefault="00D54FCE" w:rsidP="0041014E">
      <w:pPr>
        <w:jc w:val="both"/>
        <w:rPr>
          <w:rFonts w:ascii="Times New Roman" w:hAnsi="Times New Roman" w:cs="Times New Roman"/>
          <w:i/>
          <w:sz w:val="20"/>
          <w:szCs w:val="24"/>
          <w:lang w:val="en-US"/>
        </w:rPr>
      </w:pPr>
    </w:p>
    <w:p w:rsidR="00D54FCE" w:rsidRPr="00C45C95" w:rsidRDefault="00D54FCE" w:rsidP="0041014E">
      <w:pPr>
        <w:jc w:val="both"/>
        <w:rPr>
          <w:rFonts w:ascii="Times New Roman" w:hAnsi="Times New Roman" w:cs="Times New Roman"/>
          <w:i/>
          <w:sz w:val="20"/>
          <w:szCs w:val="24"/>
          <w:lang w:val="en-US"/>
        </w:rPr>
      </w:pPr>
    </w:p>
    <w:p w:rsidR="00D54FCE" w:rsidRPr="00C45C95" w:rsidRDefault="00D54FCE" w:rsidP="0041014E">
      <w:pPr>
        <w:jc w:val="both"/>
        <w:rPr>
          <w:rFonts w:ascii="Times New Roman" w:hAnsi="Times New Roman" w:cs="Times New Roman"/>
          <w:i/>
          <w:sz w:val="20"/>
          <w:szCs w:val="24"/>
          <w:lang w:val="en-US"/>
        </w:rPr>
      </w:pPr>
    </w:p>
    <w:p w:rsidR="00D54FCE" w:rsidRPr="00C45C95" w:rsidRDefault="00D54FCE" w:rsidP="0041014E">
      <w:pPr>
        <w:jc w:val="both"/>
        <w:rPr>
          <w:rFonts w:ascii="Times New Roman" w:hAnsi="Times New Roman" w:cs="Times New Roman"/>
          <w:i/>
          <w:sz w:val="20"/>
          <w:szCs w:val="24"/>
          <w:lang w:val="en-US"/>
        </w:rPr>
      </w:pPr>
    </w:p>
    <w:bookmarkStart w:id="31" w:name="_Toc391822318" w:displacedByCustomXml="next"/>
    <w:sdt>
      <w:sdtPr>
        <w:rPr>
          <w:rFonts w:ascii="Times New Roman" w:eastAsiaTheme="minorHAnsi" w:hAnsi="Times New Roman" w:cs="Times New Roman"/>
          <w:b w:val="0"/>
          <w:bCs w:val="0"/>
          <w:i/>
          <w:color w:val="auto"/>
          <w:sz w:val="24"/>
          <w:szCs w:val="24"/>
          <w:lang w:val="en-US" w:eastAsia="en-US"/>
        </w:rPr>
        <w:id w:val="-1611962163"/>
        <w:docPartObj>
          <w:docPartGallery w:val="Bibliographies"/>
          <w:docPartUnique/>
        </w:docPartObj>
      </w:sdtPr>
      <w:sdtEndPr>
        <w:rPr>
          <w:i w:val="0"/>
          <w:lang w:val="nl-NL"/>
        </w:rPr>
      </w:sdtEndPr>
      <w:sdtContent>
        <w:p w:rsidR="00A1261D" w:rsidRPr="00AC561C" w:rsidRDefault="00A1261D" w:rsidP="00A1261D">
          <w:pPr>
            <w:pStyle w:val="Heading1"/>
            <w:spacing w:line="360" w:lineRule="auto"/>
            <w:jc w:val="both"/>
            <w:rPr>
              <w:rFonts w:ascii="Times New Roman" w:eastAsiaTheme="minorHAnsi" w:hAnsi="Times New Roman" w:cs="Times New Roman"/>
              <w:b w:val="0"/>
              <w:bCs w:val="0"/>
              <w:i/>
              <w:color w:val="auto"/>
              <w:sz w:val="36"/>
              <w:szCs w:val="36"/>
              <w:lang w:val="en-US" w:eastAsia="en-US"/>
            </w:rPr>
          </w:pPr>
          <w:r w:rsidRPr="00A35174">
            <w:rPr>
              <w:rFonts w:ascii="Times New Roman" w:hAnsi="Times New Roman" w:cs="Times New Roman"/>
              <w:color w:val="000000" w:themeColor="text1"/>
              <w:sz w:val="36"/>
              <w:szCs w:val="36"/>
              <w:lang w:val="en-US"/>
            </w:rPr>
            <w:t>Referenties</w:t>
          </w:r>
          <w:bookmarkEnd w:id="31"/>
        </w:p>
        <w:p w:rsidR="00A1261D" w:rsidRPr="00DC1921" w:rsidRDefault="00A1261D" w:rsidP="00DC1921">
          <w:pPr>
            <w:spacing w:line="360" w:lineRule="auto"/>
            <w:jc w:val="both"/>
            <w:rPr>
              <w:rFonts w:ascii="Times New Roman" w:hAnsi="Times New Roman" w:cs="Times New Roman"/>
              <w:sz w:val="24"/>
              <w:szCs w:val="24"/>
              <w:lang w:val="en-US" w:eastAsia="nl-NL"/>
            </w:rPr>
          </w:pPr>
        </w:p>
        <w:sdt>
          <w:sdtPr>
            <w:rPr>
              <w:rFonts w:ascii="Times New Roman" w:hAnsi="Times New Roman" w:cs="Times New Roman"/>
              <w:sz w:val="24"/>
              <w:szCs w:val="24"/>
            </w:rPr>
            <w:id w:val="111145805"/>
            <w:bibliography/>
          </w:sdtPr>
          <w:sdtContent>
            <w:p w:rsidR="00DC1921" w:rsidRPr="00DC1921" w:rsidRDefault="00B64198" w:rsidP="00DC1921">
              <w:pPr>
                <w:pStyle w:val="Bibliography"/>
                <w:spacing w:line="360" w:lineRule="auto"/>
                <w:ind w:left="720" w:hanging="720"/>
                <w:rPr>
                  <w:rFonts w:ascii="Times New Roman" w:hAnsi="Times New Roman" w:cs="Times New Roman"/>
                  <w:noProof/>
                  <w:sz w:val="24"/>
                  <w:szCs w:val="24"/>
                  <w:lang w:val="en-US"/>
                </w:rPr>
              </w:pPr>
              <w:r w:rsidRPr="00B64198">
                <w:rPr>
                  <w:rFonts w:ascii="Times New Roman" w:hAnsi="Times New Roman" w:cs="Times New Roman"/>
                  <w:sz w:val="24"/>
                  <w:szCs w:val="24"/>
                </w:rPr>
                <w:fldChar w:fldCharType="begin"/>
              </w:r>
              <w:r w:rsidR="00A1261D" w:rsidRPr="00DC1921">
                <w:rPr>
                  <w:rFonts w:ascii="Times New Roman" w:hAnsi="Times New Roman" w:cs="Times New Roman"/>
                  <w:sz w:val="24"/>
                  <w:szCs w:val="24"/>
                  <w:lang w:val="en-US"/>
                </w:rPr>
                <w:instrText>BIBLIOGRAPHY</w:instrText>
              </w:r>
              <w:r w:rsidRPr="00B64198">
                <w:rPr>
                  <w:rFonts w:ascii="Times New Roman" w:hAnsi="Times New Roman" w:cs="Times New Roman"/>
                  <w:sz w:val="24"/>
                  <w:szCs w:val="24"/>
                </w:rPr>
                <w:fldChar w:fldCharType="separate"/>
              </w:r>
              <w:r w:rsidR="00DC1921" w:rsidRPr="00DC1921">
                <w:rPr>
                  <w:rFonts w:ascii="Times New Roman" w:hAnsi="Times New Roman" w:cs="Times New Roman"/>
                  <w:noProof/>
                  <w:sz w:val="24"/>
                  <w:szCs w:val="24"/>
                  <w:lang w:val="en-US"/>
                </w:rPr>
                <w:t xml:space="preserve">Admiralty. (2010). </w:t>
              </w:r>
              <w:r w:rsidR="00DC1921" w:rsidRPr="00DC1921">
                <w:rPr>
                  <w:rFonts w:ascii="Times New Roman" w:hAnsi="Times New Roman" w:cs="Times New Roman"/>
                  <w:i/>
                  <w:iCs/>
                  <w:noProof/>
                  <w:sz w:val="24"/>
                  <w:szCs w:val="24"/>
                  <w:lang w:val="en-US"/>
                </w:rPr>
                <w:t>Admirality Sailing Directions NP 28 Dover Strait Pilot.</w:t>
              </w:r>
              <w:r w:rsidR="00DC1921" w:rsidRPr="00DC1921">
                <w:rPr>
                  <w:rFonts w:ascii="Times New Roman" w:hAnsi="Times New Roman" w:cs="Times New Roman"/>
                  <w:noProof/>
                  <w:sz w:val="24"/>
                  <w:szCs w:val="24"/>
                  <w:lang w:val="en-US"/>
                </w:rPr>
                <w:t xml:space="preserve"> United Kingdom Hydrographic Office.</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C1921">
                <w:rPr>
                  <w:rFonts w:ascii="Times New Roman" w:hAnsi="Times New Roman" w:cs="Times New Roman"/>
                  <w:noProof/>
                  <w:sz w:val="24"/>
                  <w:szCs w:val="24"/>
                  <w:lang w:val="en-US"/>
                </w:rPr>
                <w:t xml:space="preserve">Alexander, R. (2012). Which is the world's biggest employer? </w:t>
              </w:r>
              <w:r w:rsidRPr="00D568CE">
                <w:rPr>
                  <w:rFonts w:ascii="Times New Roman" w:hAnsi="Times New Roman" w:cs="Times New Roman"/>
                  <w:i/>
                  <w:iCs/>
                  <w:noProof/>
                  <w:sz w:val="24"/>
                  <w:szCs w:val="24"/>
                </w:rPr>
                <w:t>BBC News Magazine</w:t>
              </w:r>
              <w:r w:rsidRPr="00D568CE">
                <w:rPr>
                  <w:rFonts w:ascii="Times New Roman" w:hAnsi="Times New Roman" w:cs="Times New Roman"/>
                  <w:noProof/>
                  <w:sz w:val="24"/>
                  <w:szCs w:val="24"/>
                </w:rPr>
                <w:t>.</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Algemeen Dagblad. (2009, April 9). Crisis treft haven Rotterdam midscheeps. </w:t>
              </w:r>
              <w:r w:rsidRPr="00D568CE">
                <w:rPr>
                  <w:rFonts w:ascii="Times New Roman" w:hAnsi="Times New Roman" w:cs="Times New Roman"/>
                  <w:i/>
                  <w:iCs/>
                  <w:noProof/>
                  <w:sz w:val="24"/>
                  <w:szCs w:val="24"/>
                </w:rPr>
                <w:t>Algemeen Dagblad</w:t>
              </w:r>
              <w:r w:rsidRPr="00D568CE">
                <w:rPr>
                  <w:rFonts w:ascii="Times New Roman" w:hAnsi="Times New Roman" w:cs="Times New Roman"/>
                  <w:noProof/>
                  <w:sz w:val="24"/>
                  <w:szCs w:val="24"/>
                </w:rPr>
                <w:t>.</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Associates, M. (2011). </w:t>
              </w:r>
              <w:r w:rsidRPr="00DC1921">
                <w:rPr>
                  <w:rFonts w:ascii="Times New Roman" w:hAnsi="Times New Roman" w:cs="Times New Roman"/>
                  <w:i/>
                  <w:iCs/>
                  <w:noProof/>
                  <w:sz w:val="24"/>
                  <w:szCs w:val="24"/>
                  <w:lang w:val="en-US"/>
                </w:rPr>
                <w:t>The Local And Regional Economic Impacts Of The Port Of Houston.</w:t>
              </w:r>
              <w:r w:rsidRPr="00DC1921">
                <w:rPr>
                  <w:rFonts w:ascii="Times New Roman" w:hAnsi="Times New Roman" w:cs="Times New Roman"/>
                  <w:noProof/>
                  <w:sz w:val="24"/>
                  <w:szCs w:val="24"/>
                  <w:lang w:val="en-US"/>
                </w:rPr>
                <w:t xml:space="preserve"> Houston: Martin Associates .</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Basker, E. (2007, April). </w:t>
              </w:r>
              <w:r w:rsidRPr="00DC1921">
                <w:rPr>
                  <w:rFonts w:ascii="Times New Roman" w:hAnsi="Times New Roman" w:cs="Times New Roman"/>
                  <w:i/>
                  <w:iCs/>
                  <w:noProof/>
                  <w:sz w:val="24"/>
                  <w:szCs w:val="24"/>
                  <w:lang w:val="en-US"/>
                </w:rPr>
                <w:t>The Causes and Consequences of Wal-Mart’s Growth.</w:t>
              </w:r>
              <w:r w:rsidRPr="00DC1921">
                <w:rPr>
                  <w:rFonts w:ascii="Times New Roman" w:hAnsi="Times New Roman" w:cs="Times New Roman"/>
                  <w:noProof/>
                  <w:sz w:val="24"/>
                  <w:szCs w:val="24"/>
                  <w:lang w:val="en-US"/>
                </w:rPr>
                <w:t xml:space="preserve"> Retrieved from University of Missouri: http://econ.missouri.edu/working-papers/2006/wp0611_basker.pdf</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Basker, E., &amp; Pham, V. H. (2005, Oktober). </w:t>
              </w:r>
              <w:r w:rsidRPr="00DC1921">
                <w:rPr>
                  <w:rFonts w:ascii="Times New Roman" w:hAnsi="Times New Roman" w:cs="Times New Roman"/>
                  <w:i/>
                  <w:iCs/>
                  <w:noProof/>
                  <w:sz w:val="24"/>
                  <w:szCs w:val="24"/>
                  <w:lang w:val="en-US"/>
                </w:rPr>
                <w:t>Putting a Smiley Face on the Dragon: Wal-Mart as Catalyst to U.S.-China Trade.</w:t>
              </w:r>
              <w:r w:rsidRPr="00DC1921">
                <w:rPr>
                  <w:rFonts w:ascii="Times New Roman" w:hAnsi="Times New Roman" w:cs="Times New Roman"/>
                  <w:noProof/>
                  <w:sz w:val="24"/>
                  <w:szCs w:val="24"/>
                  <w:lang w:val="en-US"/>
                </w:rPr>
                <w:t xml:space="preserve"> Retrieved from Social Science Research Network: http://papers.ssrn.com/sol3/papers.cfm?abstract_id=765564</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Bass, J. (2010, September 20). </w:t>
              </w:r>
              <w:r w:rsidRPr="00DC1921">
                <w:rPr>
                  <w:rFonts w:ascii="Times New Roman" w:hAnsi="Times New Roman" w:cs="Times New Roman"/>
                  <w:i/>
                  <w:iCs/>
                  <w:noProof/>
                  <w:sz w:val="24"/>
                  <w:szCs w:val="24"/>
                  <w:lang w:val="en-US"/>
                </w:rPr>
                <w:t>Walmart Uses Innovative Thin Film Solar Technology to Increase Renewable Energy Use.</w:t>
              </w:r>
              <w:r w:rsidRPr="00DC1921">
                <w:rPr>
                  <w:rFonts w:ascii="Times New Roman" w:hAnsi="Times New Roman" w:cs="Times New Roman"/>
                  <w:noProof/>
                  <w:sz w:val="24"/>
                  <w:szCs w:val="24"/>
                  <w:lang w:val="en-US"/>
                </w:rPr>
                <w:t xml:space="preserve"> Retrieved from SolarCity: http://www.solarcity.com/pressreleases/71/Walmart-Uses-Innovative-Thin-Film-Solar-Technology-to-Increase-Renewable-Energy-Use.aspx</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Berk, J., &amp; DeMarzo, P. (2008). </w:t>
              </w:r>
              <w:r w:rsidRPr="00DC1921">
                <w:rPr>
                  <w:rFonts w:ascii="Times New Roman" w:hAnsi="Times New Roman" w:cs="Times New Roman"/>
                  <w:i/>
                  <w:iCs/>
                  <w:noProof/>
                  <w:sz w:val="24"/>
                  <w:szCs w:val="24"/>
                  <w:lang w:val="en-US"/>
                </w:rPr>
                <w:t>Corporate Finance.</w:t>
              </w:r>
              <w:r w:rsidRPr="00DC1921">
                <w:rPr>
                  <w:rFonts w:ascii="Times New Roman" w:hAnsi="Times New Roman" w:cs="Times New Roman"/>
                  <w:noProof/>
                  <w:sz w:val="24"/>
                  <w:szCs w:val="24"/>
                  <w:lang w:val="en-US"/>
                </w:rPr>
                <w:t xml:space="preserve"> Pearson Education Limited.</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Besanko, D., Dranove, D., Shanley, M., &amp; Schaeffer, S. (2010). </w:t>
              </w:r>
              <w:r w:rsidRPr="00DC1921">
                <w:rPr>
                  <w:rFonts w:ascii="Times New Roman" w:hAnsi="Times New Roman" w:cs="Times New Roman"/>
                  <w:i/>
                  <w:iCs/>
                  <w:noProof/>
                  <w:sz w:val="24"/>
                  <w:szCs w:val="24"/>
                  <w:lang w:val="en-US"/>
                </w:rPr>
                <w:t>Economics of Strategy.</w:t>
              </w:r>
              <w:r w:rsidRPr="00DC1921">
                <w:rPr>
                  <w:rFonts w:ascii="Times New Roman" w:hAnsi="Times New Roman" w:cs="Times New Roman"/>
                  <w:noProof/>
                  <w:sz w:val="24"/>
                  <w:szCs w:val="24"/>
                  <w:lang w:val="en-US"/>
                </w:rPr>
                <w:t xml:space="preserve"> Bradford: Wiley.</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BNDeStem. (2009, April 17). </w:t>
              </w:r>
              <w:r w:rsidRPr="00D568CE">
                <w:rPr>
                  <w:rFonts w:ascii="Times New Roman" w:hAnsi="Times New Roman" w:cs="Times New Roman"/>
                  <w:i/>
                  <w:iCs/>
                  <w:noProof/>
                  <w:sz w:val="24"/>
                  <w:szCs w:val="24"/>
                </w:rPr>
                <w:t>Crisis treft haven van Antwerpen zwaar</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2014, from Bn De Stem: http://www.bndestem.nl/algemeen/economie/crisis-treft-haven-van-antwerpen-zwaar-1.398572</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Bulte, G. t. (2010). </w:t>
              </w:r>
              <w:r w:rsidRPr="00D568CE">
                <w:rPr>
                  <w:rFonts w:ascii="Times New Roman" w:hAnsi="Times New Roman" w:cs="Times New Roman"/>
                  <w:i/>
                  <w:iCs/>
                  <w:noProof/>
                  <w:sz w:val="24"/>
                  <w:szCs w:val="24"/>
                </w:rPr>
                <w:t>Missie geslaagd: Veertien bedrijven onderzoeken logistieke en infrastructurele kansen in de haven van Hamburg.</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Nederland: Vraag en Aanbod.</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lastRenderedPageBreak/>
                <w:t xml:space="preserve">CEAC. (2014). </w:t>
              </w:r>
              <w:r w:rsidRPr="00DC1921">
                <w:rPr>
                  <w:rFonts w:ascii="Times New Roman" w:hAnsi="Times New Roman" w:cs="Times New Roman"/>
                  <w:i/>
                  <w:iCs/>
                  <w:noProof/>
                  <w:sz w:val="24"/>
                  <w:szCs w:val="24"/>
                  <w:lang w:val="en-US"/>
                </w:rPr>
                <w:t>Special relation between Hamburg and China</w:t>
              </w:r>
              <w:r w:rsidRPr="00DC1921">
                <w:rPr>
                  <w:rFonts w:ascii="Times New Roman" w:hAnsi="Times New Roman" w:cs="Times New Roman"/>
                  <w:noProof/>
                  <w:sz w:val="24"/>
                  <w:szCs w:val="24"/>
                  <w:lang w:val="en-US"/>
                </w:rPr>
                <w:t>. Retrieved 2014, from Chinese European Arbitration Centre.</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Chebbi, D. (2012). </w:t>
              </w:r>
              <w:r w:rsidRPr="00DC1921">
                <w:rPr>
                  <w:rFonts w:ascii="Times New Roman" w:hAnsi="Times New Roman" w:cs="Times New Roman"/>
                  <w:i/>
                  <w:iCs/>
                  <w:noProof/>
                  <w:sz w:val="24"/>
                  <w:szCs w:val="24"/>
                  <w:lang w:val="en-US"/>
                </w:rPr>
                <w:t>Wal-Mart’s Global Expansion Strategy</w:t>
              </w:r>
              <w:r w:rsidRPr="00DC1921">
                <w:rPr>
                  <w:rFonts w:ascii="Times New Roman" w:hAnsi="Times New Roman" w:cs="Times New Roman"/>
                  <w:noProof/>
                  <w:sz w:val="24"/>
                  <w:szCs w:val="24"/>
                  <w:lang w:val="en-US"/>
                </w:rPr>
                <w:t>. Retrieved from YouSigma: http://www.yousigma.com/benchmarking/walmartsglobalexpansionstrategy.html</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de Langen, P. (2002). Clustering and performance: the case of maritime clustering in The Netherlands. In </w:t>
              </w:r>
              <w:r w:rsidRPr="00DC1921">
                <w:rPr>
                  <w:rFonts w:ascii="Times New Roman" w:hAnsi="Times New Roman" w:cs="Times New Roman"/>
                  <w:i/>
                  <w:iCs/>
                  <w:noProof/>
                  <w:sz w:val="24"/>
                  <w:szCs w:val="24"/>
                  <w:lang w:val="en-US"/>
                </w:rPr>
                <w:t>Maritime Policy &amp; Management: The flagship journal of international shipping and port research</w:t>
              </w:r>
              <w:r w:rsidRPr="00DC1921">
                <w:rPr>
                  <w:rFonts w:ascii="Times New Roman" w:hAnsi="Times New Roman" w:cs="Times New Roman"/>
                  <w:noProof/>
                  <w:sz w:val="24"/>
                  <w:szCs w:val="24"/>
                  <w:lang w:val="en-US"/>
                </w:rPr>
                <w:t xml:space="preserve"> (pp. 209-221). London: Routledge.</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Forbes Global 2000. (2012). </w:t>
              </w:r>
              <w:r w:rsidRPr="00DC1921">
                <w:rPr>
                  <w:rFonts w:ascii="Times New Roman" w:hAnsi="Times New Roman" w:cs="Times New Roman"/>
                  <w:i/>
                  <w:iCs/>
                  <w:noProof/>
                  <w:sz w:val="24"/>
                  <w:szCs w:val="24"/>
                  <w:lang w:val="en-US"/>
                </w:rPr>
                <w:t>Forbes Global 2000.</w:t>
              </w:r>
              <w:r w:rsidRPr="00DC1921">
                <w:rPr>
                  <w:rFonts w:ascii="Times New Roman" w:hAnsi="Times New Roman" w:cs="Times New Roman"/>
                  <w:noProof/>
                  <w:sz w:val="24"/>
                  <w:szCs w:val="24"/>
                  <w:lang w:val="en-US"/>
                </w:rPr>
                <w:t xml:space="preserve"> United States.</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Frontline. (2012). </w:t>
              </w:r>
              <w:r w:rsidRPr="00DC1921">
                <w:rPr>
                  <w:rFonts w:ascii="Times New Roman" w:hAnsi="Times New Roman" w:cs="Times New Roman"/>
                  <w:i/>
                  <w:iCs/>
                  <w:noProof/>
                  <w:sz w:val="24"/>
                  <w:szCs w:val="24"/>
                  <w:lang w:val="en-US"/>
                </w:rPr>
                <w:t>The Rise Of Wal-Mart</w:t>
              </w:r>
              <w:r w:rsidRPr="00DC1921">
                <w:rPr>
                  <w:rFonts w:ascii="Times New Roman" w:hAnsi="Times New Roman" w:cs="Times New Roman"/>
                  <w:noProof/>
                  <w:sz w:val="24"/>
                  <w:szCs w:val="24"/>
                  <w:lang w:val="en-US"/>
                </w:rPr>
                <w:t>. Retrieved from Frontline: http://www.pbs.org/wgbh/pages/frontline/shows/walmart/transform/cron.html</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Hamburg Port Authority. (2012). </w:t>
              </w:r>
              <w:r w:rsidRPr="00DC1921">
                <w:rPr>
                  <w:rFonts w:ascii="Times New Roman" w:hAnsi="Times New Roman" w:cs="Times New Roman"/>
                  <w:i/>
                  <w:iCs/>
                  <w:noProof/>
                  <w:sz w:val="24"/>
                  <w:szCs w:val="24"/>
                  <w:lang w:val="en-US"/>
                </w:rPr>
                <w:t>Hamburg is staying on Course.</w:t>
              </w:r>
              <w:r w:rsidRPr="00DC1921">
                <w:rPr>
                  <w:rFonts w:ascii="Times New Roman" w:hAnsi="Times New Roman" w:cs="Times New Roman"/>
                  <w:noProof/>
                  <w:sz w:val="24"/>
                  <w:szCs w:val="24"/>
                  <w:lang w:val="en-US"/>
                </w:rPr>
                <w:t xml:space="preserve"> Hamburg: Hamburg Port Authority.</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Hamburg Port Authority. (2013, Januari 29). </w:t>
              </w:r>
              <w:r w:rsidRPr="00DC1921">
                <w:rPr>
                  <w:rFonts w:ascii="Times New Roman" w:hAnsi="Times New Roman" w:cs="Times New Roman"/>
                  <w:i/>
                  <w:iCs/>
                  <w:noProof/>
                  <w:sz w:val="24"/>
                  <w:szCs w:val="24"/>
                  <w:lang w:val="en-US"/>
                </w:rPr>
                <w:t>Press release 29.01.2013</w:t>
              </w:r>
              <w:r w:rsidRPr="00DC1921">
                <w:rPr>
                  <w:rFonts w:ascii="Times New Roman" w:hAnsi="Times New Roman" w:cs="Times New Roman"/>
                  <w:noProof/>
                  <w:sz w:val="24"/>
                  <w:szCs w:val="24"/>
                  <w:lang w:val="en-US"/>
                </w:rPr>
                <w:t>. Retrieved 2014, from Hamburg Port Authority: http://www.hamburg-port-authority.de/en/press/Press-archive/Seiten/Press-release-29-01-2013.aspx</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Hilton, R. W., Maher, M. W., &amp; Selto, F. H. (2008). </w:t>
              </w:r>
              <w:r w:rsidRPr="00DC1921">
                <w:rPr>
                  <w:rFonts w:ascii="Times New Roman" w:hAnsi="Times New Roman" w:cs="Times New Roman"/>
                  <w:i/>
                  <w:iCs/>
                  <w:noProof/>
                  <w:sz w:val="24"/>
                  <w:szCs w:val="24"/>
                  <w:lang w:val="en-US"/>
                </w:rPr>
                <w:t>Cost Management: Strategies for Business Decisions.</w:t>
              </w:r>
              <w:r w:rsidRPr="00DC1921">
                <w:rPr>
                  <w:rFonts w:ascii="Times New Roman" w:hAnsi="Times New Roman" w:cs="Times New Roman"/>
                  <w:noProof/>
                  <w:sz w:val="24"/>
                  <w:szCs w:val="24"/>
                  <w:lang w:val="en-US"/>
                </w:rPr>
                <w:t xml:space="preserve"> New York: McGraw-Hill.</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Hospers, G.-J., &amp; Mulder, V. (2012). </w:t>
              </w:r>
              <w:r w:rsidRPr="00DC1921">
                <w:rPr>
                  <w:rFonts w:ascii="Times New Roman" w:hAnsi="Times New Roman" w:cs="Times New Roman"/>
                  <w:i/>
                  <w:iCs/>
                  <w:noProof/>
                  <w:sz w:val="24"/>
                  <w:szCs w:val="24"/>
                  <w:lang w:val="en-US"/>
                </w:rPr>
                <w:t>Hamburg: magneet voor Chinese investeerders.</w:t>
              </w:r>
              <w:r w:rsidRPr="00DC1921">
                <w:rPr>
                  <w:rFonts w:ascii="Times New Roman" w:hAnsi="Times New Roman" w:cs="Times New Roman"/>
                  <w:noProof/>
                  <w:sz w:val="24"/>
                  <w:szCs w:val="24"/>
                  <w:lang w:val="en-US"/>
                </w:rPr>
                <w:t xml:space="preserve"> Nijmegen: Universiteit Twente, Enschede &amp; Radboud Universiteit.</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Jacob, M. (2010, November 28). </w:t>
              </w:r>
              <w:r w:rsidRPr="00DC1921">
                <w:rPr>
                  <w:rFonts w:ascii="Times New Roman" w:hAnsi="Times New Roman" w:cs="Times New Roman"/>
                  <w:i/>
                  <w:iCs/>
                  <w:noProof/>
                  <w:sz w:val="24"/>
                  <w:szCs w:val="24"/>
                  <w:lang w:val="en-US"/>
                </w:rPr>
                <w:t>Germany Attracts Investments in Logistics Industry</w:t>
              </w:r>
              <w:r w:rsidRPr="00DC1921">
                <w:rPr>
                  <w:rFonts w:ascii="Times New Roman" w:hAnsi="Times New Roman" w:cs="Times New Roman"/>
                  <w:noProof/>
                  <w:sz w:val="24"/>
                  <w:szCs w:val="24"/>
                  <w:lang w:val="en-US"/>
                </w:rPr>
                <w:t>. Retrieved 2014, from FDIHUB: http://www.fdihub.com/report.html?section=America%20News&amp;story=Germany-Attracts-Investments-in-Logistics-Industry&amp;id=74</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C1921">
                <w:rPr>
                  <w:rFonts w:ascii="Times New Roman" w:hAnsi="Times New Roman" w:cs="Times New Roman"/>
                  <w:noProof/>
                  <w:sz w:val="24"/>
                  <w:szCs w:val="24"/>
                  <w:lang w:val="en-US"/>
                </w:rPr>
                <w:t xml:space="preserve">Kneer, C. (2005). </w:t>
              </w:r>
              <w:r w:rsidRPr="00DC1921">
                <w:rPr>
                  <w:rFonts w:ascii="Times New Roman" w:hAnsi="Times New Roman" w:cs="Times New Roman"/>
                  <w:i/>
                  <w:iCs/>
                  <w:noProof/>
                  <w:sz w:val="24"/>
                  <w:szCs w:val="24"/>
                  <w:lang w:val="en-US"/>
                </w:rPr>
                <w:t>The Wal-Mart Success Story.</w:t>
              </w:r>
              <w:r w:rsidRPr="00DC1921">
                <w:rPr>
                  <w:rFonts w:ascii="Times New Roman" w:hAnsi="Times New Roman" w:cs="Times New Roman"/>
                  <w:noProof/>
                  <w:sz w:val="24"/>
                  <w:szCs w:val="24"/>
                  <w:lang w:val="en-US"/>
                </w:rPr>
                <w:t xml:space="preserve"> </w:t>
              </w:r>
              <w:r w:rsidRPr="00D568CE">
                <w:rPr>
                  <w:rFonts w:ascii="Times New Roman" w:hAnsi="Times New Roman" w:cs="Times New Roman"/>
                  <w:noProof/>
                  <w:sz w:val="24"/>
                  <w:szCs w:val="24"/>
                </w:rPr>
                <w:t>Norderstedt: Grin Verlag.</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Korinek, J., &amp; Sourdin, P. (2009). </w:t>
              </w:r>
              <w:r w:rsidRPr="00DC1921">
                <w:rPr>
                  <w:rFonts w:ascii="Times New Roman" w:hAnsi="Times New Roman" w:cs="Times New Roman"/>
                  <w:noProof/>
                  <w:sz w:val="24"/>
                  <w:szCs w:val="24"/>
                  <w:lang w:val="en-US"/>
                </w:rPr>
                <w:t xml:space="preserve">Clarifying trade costs: Maritime transport and its effect on agricultural trade. In OECD, </w:t>
              </w:r>
              <w:r w:rsidRPr="00DC1921">
                <w:rPr>
                  <w:rFonts w:ascii="Times New Roman" w:hAnsi="Times New Roman" w:cs="Times New Roman"/>
                  <w:i/>
                  <w:iCs/>
                  <w:noProof/>
                  <w:sz w:val="24"/>
                  <w:szCs w:val="24"/>
                  <w:lang w:val="en-US"/>
                </w:rPr>
                <w:t>OECD Trade Policy Working Paper.</w:t>
              </w:r>
              <w:r w:rsidRPr="00DC1921">
                <w:rPr>
                  <w:rFonts w:ascii="Times New Roman" w:hAnsi="Times New Roman" w:cs="Times New Roman"/>
                  <w:noProof/>
                  <w:sz w:val="24"/>
                  <w:szCs w:val="24"/>
                  <w:lang w:val="en-US"/>
                </w:rPr>
                <w:t xml:space="preserve"> Paris: OECD.</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C1921">
                <w:rPr>
                  <w:rFonts w:ascii="Times New Roman" w:hAnsi="Times New Roman" w:cs="Times New Roman"/>
                  <w:noProof/>
                  <w:sz w:val="24"/>
                  <w:szCs w:val="24"/>
                  <w:lang w:val="en-US"/>
                </w:rPr>
                <w:t xml:space="preserve">Kotler, P., &amp; Keller, K. L. (2012). </w:t>
              </w:r>
              <w:r w:rsidRPr="00DC1921">
                <w:rPr>
                  <w:rFonts w:ascii="Times New Roman" w:hAnsi="Times New Roman" w:cs="Times New Roman"/>
                  <w:i/>
                  <w:iCs/>
                  <w:noProof/>
                  <w:sz w:val="24"/>
                  <w:szCs w:val="24"/>
                  <w:lang w:val="en-US"/>
                </w:rPr>
                <w:t>A Framework for Marketing Management.</w:t>
              </w:r>
              <w:r w:rsidRPr="00DC1921">
                <w:rPr>
                  <w:rFonts w:ascii="Times New Roman" w:hAnsi="Times New Roman" w:cs="Times New Roman"/>
                  <w:noProof/>
                  <w:sz w:val="24"/>
                  <w:szCs w:val="24"/>
                  <w:lang w:val="en-US"/>
                </w:rPr>
                <w:t xml:space="preserve"> </w:t>
              </w:r>
              <w:r w:rsidRPr="00D568CE">
                <w:rPr>
                  <w:rFonts w:ascii="Times New Roman" w:hAnsi="Times New Roman" w:cs="Times New Roman"/>
                  <w:noProof/>
                  <w:sz w:val="24"/>
                  <w:szCs w:val="24"/>
                </w:rPr>
                <w:t>Harlow, Essex, England: Pearson Education.</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lastRenderedPageBreak/>
                <w:t xml:space="preserve">Lagneaux, F. (2004). </w:t>
              </w:r>
              <w:r w:rsidRPr="00D568CE">
                <w:rPr>
                  <w:rFonts w:ascii="Times New Roman" w:hAnsi="Times New Roman" w:cs="Times New Roman"/>
                  <w:i/>
                  <w:iCs/>
                  <w:noProof/>
                  <w:sz w:val="24"/>
                  <w:szCs w:val="24"/>
                </w:rPr>
                <w:t>Het economisch belang van de Vlaamse zeehavens doorgelicht.</w:t>
              </w:r>
              <w:r w:rsidRPr="00D568CE">
                <w:rPr>
                  <w:rFonts w:ascii="Times New Roman" w:hAnsi="Times New Roman" w:cs="Times New Roman"/>
                  <w:noProof/>
                  <w:sz w:val="24"/>
                  <w:szCs w:val="24"/>
                </w:rPr>
                <w:t xml:space="preserve"> Belgie: Nationale Bank van Belgie (NBB).</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Logistiek. (2010, April 15). </w:t>
              </w:r>
              <w:r w:rsidRPr="00D568CE">
                <w:rPr>
                  <w:rFonts w:ascii="Times New Roman" w:hAnsi="Times New Roman" w:cs="Times New Roman"/>
                  <w:i/>
                  <w:iCs/>
                  <w:noProof/>
                  <w:sz w:val="24"/>
                  <w:szCs w:val="24"/>
                </w:rPr>
                <w:t>Sterk herstel overslag Rotterdamse haven</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2014, from Logistiek: http://www.logistiek.nl/Distributie/multimodaal-transport/2010/4/Sterk-herstel-overslag-Rotterdamse-haven-LOGNWS109985W/</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Markusen, J., &amp; Venables, A. (2007). Interacting factor endowments and trade costs: A multi-counrty, multi- good approach to trade theory. In </w:t>
              </w:r>
              <w:r w:rsidRPr="00DC1921">
                <w:rPr>
                  <w:rFonts w:ascii="Times New Roman" w:hAnsi="Times New Roman" w:cs="Times New Roman"/>
                  <w:i/>
                  <w:iCs/>
                  <w:noProof/>
                  <w:sz w:val="24"/>
                  <w:szCs w:val="24"/>
                  <w:lang w:val="en-US"/>
                </w:rPr>
                <w:t>Journal of Economics</w:t>
              </w:r>
              <w:r w:rsidRPr="00DC1921">
                <w:rPr>
                  <w:rFonts w:ascii="Times New Roman" w:hAnsi="Times New Roman" w:cs="Times New Roman"/>
                  <w:noProof/>
                  <w:sz w:val="24"/>
                  <w:szCs w:val="24"/>
                  <w:lang w:val="en-US"/>
                </w:rPr>
                <w:t xml:space="preserve"> (pp. 333-354).</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Merk, O., &amp; Hesse, M. (2012). </w:t>
              </w:r>
              <w:r w:rsidRPr="00DC1921">
                <w:rPr>
                  <w:rFonts w:ascii="Times New Roman" w:hAnsi="Times New Roman" w:cs="Times New Roman"/>
                  <w:i/>
                  <w:iCs/>
                  <w:noProof/>
                  <w:sz w:val="24"/>
                  <w:szCs w:val="24"/>
                  <w:lang w:val="en-US"/>
                </w:rPr>
                <w:t>The Competitiveness of Global Port-Cities: The Case of Hamburg - Germany.</w:t>
              </w:r>
              <w:r w:rsidRPr="00DC1921">
                <w:rPr>
                  <w:rFonts w:ascii="Times New Roman" w:hAnsi="Times New Roman" w:cs="Times New Roman"/>
                  <w:noProof/>
                  <w:sz w:val="24"/>
                  <w:szCs w:val="24"/>
                  <w:lang w:val="en-US"/>
                </w:rPr>
                <w:t xml:space="preserve"> Paris: OECD.</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Merk, O., &amp; Notteboom, T. (2013). </w:t>
              </w:r>
              <w:r w:rsidRPr="00DC1921">
                <w:rPr>
                  <w:rFonts w:ascii="Times New Roman" w:hAnsi="Times New Roman" w:cs="Times New Roman"/>
                  <w:i/>
                  <w:iCs/>
                  <w:noProof/>
                  <w:sz w:val="24"/>
                  <w:szCs w:val="24"/>
                  <w:lang w:val="en-US"/>
                </w:rPr>
                <w:t>The Competitiveness of Global Port-Cities: The Case of Rotterdam/Amsterdam – the Netherlands.</w:t>
              </w:r>
              <w:r w:rsidRPr="00DC1921">
                <w:rPr>
                  <w:rFonts w:ascii="Times New Roman" w:hAnsi="Times New Roman" w:cs="Times New Roman"/>
                  <w:noProof/>
                  <w:sz w:val="24"/>
                  <w:szCs w:val="24"/>
                  <w:lang w:val="en-US"/>
                </w:rPr>
                <w:t xml:space="preserve"> Paris: OECD.</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Moore, D. S., McCabe, G. P., Alwan, L. C., Craig, B. A., &amp; Duckworth, W. A. (2012). </w:t>
              </w:r>
              <w:r w:rsidRPr="00DC1921">
                <w:rPr>
                  <w:rFonts w:ascii="Times New Roman" w:hAnsi="Times New Roman" w:cs="Times New Roman"/>
                  <w:i/>
                  <w:iCs/>
                  <w:noProof/>
                  <w:sz w:val="24"/>
                  <w:szCs w:val="24"/>
                  <w:lang w:val="en-US"/>
                </w:rPr>
                <w:t>The practice of statistics for business and economics.</w:t>
              </w:r>
              <w:r w:rsidRPr="00DC1921">
                <w:rPr>
                  <w:rFonts w:ascii="Times New Roman" w:hAnsi="Times New Roman" w:cs="Times New Roman"/>
                  <w:noProof/>
                  <w:sz w:val="24"/>
                  <w:szCs w:val="24"/>
                  <w:lang w:val="en-US"/>
                </w:rPr>
                <w:t xml:space="preserve"> New York: W.H Freeman &amp; Palgrave Macmillan.</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NBB. (2014). </w:t>
              </w:r>
              <w:r w:rsidRPr="00D568CE">
                <w:rPr>
                  <w:rFonts w:ascii="Times New Roman" w:hAnsi="Times New Roman" w:cs="Times New Roman"/>
                  <w:i/>
                  <w:iCs/>
                  <w:noProof/>
                  <w:sz w:val="24"/>
                  <w:szCs w:val="24"/>
                </w:rPr>
                <w:t>Het economische belang van de Belgische havens.</w:t>
              </w:r>
              <w:r w:rsidRPr="00D568CE">
                <w:rPr>
                  <w:rFonts w:ascii="Times New Roman" w:hAnsi="Times New Roman" w:cs="Times New Roman"/>
                  <w:noProof/>
                  <w:sz w:val="24"/>
                  <w:szCs w:val="24"/>
                </w:rPr>
                <w:t xml:space="preserve"> Brussel: NBB.</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Nijdam, M., van der Lugt, L., &amp; de Jong, O. (2012). </w:t>
              </w:r>
              <w:r w:rsidRPr="00D568CE">
                <w:rPr>
                  <w:rFonts w:ascii="Times New Roman" w:hAnsi="Times New Roman" w:cs="Times New Roman"/>
                  <w:i/>
                  <w:iCs/>
                  <w:noProof/>
                  <w:sz w:val="24"/>
                  <w:szCs w:val="24"/>
                </w:rPr>
                <w:t>Havenmonitor 2012: De economische betekenis van Nederlandse zeehavens.</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Rotterdam: RHV - Urban, Port and Transport Economics.</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C1921">
                <w:rPr>
                  <w:rFonts w:ascii="Times New Roman" w:hAnsi="Times New Roman" w:cs="Times New Roman"/>
                  <w:noProof/>
                  <w:sz w:val="24"/>
                  <w:szCs w:val="24"/>
                  <w:lang w:val="en-US"/>
                </w:rPr>
                <w:t xml:space="preserve">OECD. (2014). </w:t>
              </w:r>
              <w:r w:rsidRPr="00DC1921">
                <w:rPr>
                  <w:rFonts w:ascii="Times New Roman" w:hAnsi="Times New Roman" w:cs="Times New Roman"/>
                  <w:i/>
                  <w:iCs/>
                  <w:noProof/>
                  <w:sz w:val="24"/>
                  <w:szCs w:val="24"/>
                  <w:lang w:val="en-US"/>
                </w:rPr>
                <w:t>The Competitiveness of Global Port-Cities: Synthesis Report.</w:t>
              </w:r>
              <w:r w:rsidRPr="00DC1921">
                <w:rPr>
                  <w:rFonts w:ascii="Times New Roman" w:hAnsi="Times New Roman" w:cs="Times New Roman"/>
                  <w:noProof/>
                  <w:sz w:val="24"/>
                  <w:szCs w:val="24"/>
                  <w:lang w:val="en-US"/>
                </w:rPr>
                <w:t xml:space="preserve"> </w:t>
              </w:r>
              <w:r w:rsidRPr="00D568CE">
                <w:rPr>
                  <w:rFonts w:ascii="Times New Roman" w:hAnsi="Times New Roman" w:cs="Times New Roman"/>
                  <w:noProof/>
                  <w:sz w:val="24"/>
                  <w:szCs w:val="24"/>
                </w:rPr>
                <w:t>OECD.</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Ondernemen in Antwerpen. (2014, April 11). </w:t>
              </w:r>
              <w:r w:rsidRPr="00D568CE">
                <w:rPr>
                  <w:rFonts w:ascii="Times New Roman" w:hAnsi="Times New Roman" w:cs="Times New Roman"/>
                  <w:i/>
                  <w:iCs/>
                  <w:noProof/>
                  <w:sz w:val="24"/>
                  <w:szCs w:val="24"/>
                </w:rPr>
                <w:t>Buitenlandse investeringen gaan vooral naar provincie Antwerpen</w:t>
              </w:r>
              <w:r w:rsidRPr="00D568CE">
                <w:rPr>
                  <w:rFonts w:ascii="Times New Roman" w:hAnsi="Times New Roman" w:cs="Times New Roman"/>
                  <w:noProof/>
                  <w:sz w:val="24"/>
                  <w:szCs w:val="24"/>
                </w:rPr>
                <w:t>. Retrieved 2014, from Ondernemen in Antwerpen: http://www.ondernemeninantwerpen.be/nieuws/buitenlandse-investeringen-gaan-vooral-naar-provincie-antwerpen</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Orgel, D. (2011, September 5). What's Driving Wal-Mart's Global Expansion? </w:t>
              </w:r>
              <w:r w:rsidRPr="00DC1921">
                <w:rPr>
                  <w:rFonts w:ascii="Times New Roman" w:hAnsi="Times New Roman" w:cs="Times New Roman"/>
                  <w:i/>
                  <w:iCs/>
                  <w:noProof/>
                  <w:sz w:val="24"/>
                  <w:szCs w:val="24"/>
                  <w:lang w:val="en-US"/>
                </w:rPr>
                <w:t>Supermarket News</w:t>
              </w:r>
              <w:r w:rsidRPr="00DC1921">
                <w:rPr>
                  <w:rFonts w:ascii="Times New Roman" w:hAnsi="Times New Roman" w:cs="Times New Roman"/>
                  <w:noProof/>
                  <w:sz w:val="24"/>
                  <w:szCs w:val="24"/>
                  <w:lang w:val="en-US"/>
                </w:rPr>
                <w:t>.</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Port of Antwerp. (2011). </w:t>
              </w:r>
              <w:r w:rsidRPr="00DC1921">
                <w:rPr>
                  <w:rFonts w:ascii="Times New Roman" w:hAnsi="Times New Roman" w:cs="Times New Roman"/>
                  <w:i/>
                  <w:iCs/>
                  <w:noProof/>
                  <w:sz w:val="24"/>
                  <w:szCs w:val="24"/>
                  <w:lang w:val="en-US"/>
                </w:rPr>
                <w:t>Investment plan and Deurganckdok lock</w:t>
              </w:r>
              <w:r w:rsidRPr="00DC1921">
                <w:rPr>
                  <w:rFonts w:ascii="Times New Roman" w:hAnsi="Times New Roman" w:cs="Times New Roman"/>
                  <w:noProof/>
                  <w:sz w:val="24"/>
                  <w:szCs w:val="24"/>
                  <w:lang w:val="en-US"/>
                </w:rPr>
                <w:t>. Retrieved 2014, from Port of Antwerp: http://www.portofantwerp.com/en/investment-plan-and-deurganckdok-lock</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lastRenderedPageBreak/>
                <w:t xml:space="preserve">Port of Antwerp. (2012, Februari 20). </w:t>
              </w:r>
              <w:r w:rsidRPr="00DC1921">
                <w:rPr>
                  <w:rFonts w:ascii="Times New Roman" w:hAnsi="Times New Roman" w:cs="Times New Roman"/>
                  <w:i/>
                  <w:iCs/>
                  <w:noProof/>
                  <w:sz w:val="24"/>
                  <w:szCs w:val="24"/>
                  <w:lang w:val="en-US"/>
                </w:rPr>
                <w:t>Antwerpen wint award Financial Times</w:t>
              </w:r>
              <w:r w:rsidRPr="00DC1921">
                <w:rPr>
                  <w:rFonts w:ascii="Times New Roman" w:hAnsi="Times New Roman" w:cs="Times New Roman"/>
                  <w:noProof/>
                  <w:sz w:val="24"/>
                  <w:szCs w:val="24"/>
                  <w:lang w:val="en-US"/>
                </w:rPr>
                <w:t>. Retrieved 2014, from Port of Antwerp: http://www.portofantwerp.com/nl/news/antwerpen-wint-award-financial-times</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Port of Antwerp. (2014). </w:t>
              </w:r>
              <w:r w:rsidRPr="00D568CE">
                <w:rPr>
                  <w:rFonts w:ascii="Times New Roman" w:hAnsi="Times New Roman" w:cs="Times New Roman"/>
                  <w:i/>
                  <w:iCs/>
                  <w:noProof/>
                  <w:sz w:val="24"/>
                  <w:szCs w:val="24"/>
                </w:rPr>
                <w:t>Havenbedrijf Antwerpen verwerft gronden GM</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Juni 2014, from Port of Rotterdam: http://www.portofantwerp.com/nl/news/havenbedrijf-antwerpen-verwerft-gronden-gm</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Port of Antwerp. (2014). </w:t>
              </w:r>
              <w:r w:rsidRPr="00D568CE">
                <w:rPr>
                  <w:rFonts w:ascii="Times New Roman" w:hAnsi="Times New Roman" w:cs="Times New Roman"/>
                  <w:i/>
                  <w:iCs/>
                  <w:noProof/>
                  <w:sz w:val="24"/>
                  <w:szCs w:val="24"/>
                </w:rPr>
                <w:t>Oliën, chemicalilën en gassen</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2014, from Port of Antwerp: http://www.portofantwerp.com/nl/chemische-cluster</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Port of Rotterdam. (2007, Oktober 17). </w:t>
              </w:r>
              <w:r w:rsidRPr="00D568CE">
                <w:rPr>
                  <w:rFonts w:ascii="Times New Roman" w:hAnsi="Times New Roman" w:cs="Times New Roman"/>
                  <w:i/>
                  <w:iCs/>
                  <w:noProof/>
                  <w:sz w:val="24"/>
                  <w:szCs w:val="24"/>
                </w:rPr>
                <w:t>Abengoa bouwt bio-ethanolfabriek in Rotterdam.</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2014, from Port of Rotterdam: http://www.portofrotterdam.com/nl/actueel/pers-en-nieuwsberichten/Pages/17102007_03.aspx</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Port of Rotterdam. (2008, September 11). </w:t>
              </w:r>
              <w:r w:rsidRPr="00D568CE">
                <w:rPr>
                  <w:rFonts w:ascii="Times New Roman" w:hAnsi="Times New Roman" w:cs="Times New Roman"/>
                  <w:i/>
                  <w:iCs/>
                  <w:noProof/>
                  <w:sz w:val="24"/>
                  <w:szCs w:val="24"/>
                </w:rPr>
                <w:t xml:space="preserve">Rotterdamse haven spil voor inhaalbeweging op Frankrijk en Duitsland </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2014, from Port of Rotterdam: http://www.portofrotterdam.com/nl/actueel/pers-en-nieuwsberichten/Pages/20080911_01.aspx</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Port of Rotterdam. (2010, Maart 16). </w:t>
              </w:r>
              <w:r w:rsidRPr="00DC1921">
                <w:rPr>
                  <w:rFonts w:ascii="Times New Roman" w:hAnsi="Times New Roman" w:cs="Times New Roman"/>
                  <w:i/>
                  <w:iCs/>
                  <w:noProof/>
                  <w:sz w:val="24"/>
                  <w:szCs w:val="24"/>
                  <w:lang w:val="en-US"/>
                </w:rPr>
                <w:t>Top year for foreign investment into the Netherlands</w:t>
              </w:r>
              <w:r w:rsidRPr="00DC1921">
                <w:rPr>
                  <w:rFonts w:ascii="Times New Roman" w:hAnsi="Times New Roman" w:cs="Times New Roman"/>
                  <w:noProof/>
                  <w:sz w:val="24"/>
                  <w:szCs w:val="24"/>
                  <w:lang w:val="en-US"/>
                </w:rPr>
                <w:t>. Retrieved 2014, from Port Of Rotterdam: http://www.portofrotterdam.com/en/News/pressreleases-news/Pages/20100331_09.aspx</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Port of Rotterdam. (2011). </w:t>
              </w:r>
              <w:r w:rsidRPr="00D568CE">
                <w:rPr>
                  <w:rFonts w:ascii="Times New Roman" w:hAnsi="Times New Roman" w:cs="Times New Roman"/>
                  <w:i/>
                  <w:iCs/>
                  <w:noProof/>
                  <w:sz w:val="24"/>
                  <w:szCs w:val="24"/>
                </w:rPr>
                <w:t>Havenvisie 2030: Port Compass.</w:t>
              </w:r>
              <w:r w:rsidRPr="00D568CE">
                <w:rPr>
                  <w:rFonts w:ascii="Times New Roman" w:hAnsi="Times New Roman" w:cs="Times New Roman"/>
                  <w:noProof/>
                  <w:sz w:val="24"/>
                  <w:szCs w:val="24"/>
                </w:rPr>
                <w:t xml:space="preserve"> Amsterdam: Havenbedrijf Rotterdam.</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Port of Rotterdam. (2013). </w:t>
              </w:r>
              <w:r w:rsidRPr="00D568CE">
                <w:rPr>
                  <w:rFonts w:ascii="Times New Roman" w:hAnsi="Times New Roman" w:cs="Times New Roman"/>
                  <w:i/>
                  <w:iCs/>
                  <w:noProof/>
                  <w:sz w:val="24"/>
                  <w:szCs w:val="24"/>
                </w:rPr>
                <w:t>Halfjaar Bericht 2013.</w:t>
              </w:r>
              <w:r w:rsidRPr="00D568CE">
                <w:rPr>
                  <w:rFonts w:ascii="Times New Roman" w:hAnsi="Times New Roman" w:cs="Times New Roman"/>
                  <w:noProof/>
                  <w:sz w:val="24"/>
                  <w:szCs w:val="24"/>
                </w:rPr>
                <w:t xml:space="preserve"> Rotterdam: Havenbedrijf Rotterdam.</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Port of Rotterdam. </w:t>
              </w:r>
              <w:r w:rsidRPr="00DC1921">
                <w:rPr>
                  <w:rFonts w:ascii="Times New Roman" w:hAnsi="Times New Roman" w:cs="Times New Roman"/>
                  <w:noProof/>
                  <w:sz w:val="24"/>
                  <w:szCs w:val="24"/>
                  <w:lang w:val="en-US"/>
                </w:rPr>
                <w:t xml:space="preserve">(2014). </w:t>
              </w:r>
              <w:r w:rsidRPr="00DC1921">
                <w:rPr>
                  <w:rFonts w:ascii="Times New Roman" w:hAnsi="Times New Roman" w:cs="Times New Roman"/>
                  <w:i/>
                  <w:iCs/>
                  <w:noProof/>
                  <w:sz w:val="24"/>
                  <w:szCs w:val="24"/>
                  <w:lang w:val="en-US"/>
                </w:rPr>
                <w:t>Port Statistics</w:t>
              </w:r>
              <w:r w:rsidRPr="00DC1921">
                <w:rPr>
                  <w:rFonts w:ascii="Times New Roman" w:hAnsi="Times New Roman" w:cs="Times New Roman"/>
                  <w:noProof/>
                  <w:sz w:val="24"/>
                  <w:szCs w:val="24"/>
                  <w:lang w:val="en-US"/>
                </w:rPr>
                <w:t>. Retrieved 2014, from Port of Rotterdam: http://www.portofrotterdam.com/en/Port/port-statistics/Documents/Port-statistics-2012.pdf</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Port of Rotterdam. (2014). </w:t>
              </w:r>
              <w:r w:rsidRPr="00D568CE">
                <w:rPr>
                  <w:rFonts w:ascii="Times New Roman" w:hAnsi="Times New Roman" w:cs="Times New Roman"/>
                  <w:i/>
                  <w:iCs/>
                  <w:noProof/>
                  <w:sz w:val="24"/>
                  <w:szCs w:val="24"/>
                </w:rPr>
                <w:t>Werken in de Haven.</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Retrieved 2014, from Port of Rotterdam: http://www.portofrotterdam.com/nl/Brochures/werkenindehaven.pdf</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Prak, M. (2002). </w:t>
              </w:r>
              <w:r w:rsidRPr="00D568CE">
                <w:rPr>
                  <w:rFonts w:ascii="Times New Roman" w:hAnsi="Times New Roman" w:cs="Times New Roman"/>
                  <w:i/>
                  <w:iCs/>
                  <w:noProof/>
                  <w:sz w:val="24"/>
                  <w:szCs w:val="24"/>
                </w:rPr>
                <w:t>Gouden Eeuw: Het raadsel van de republiek.</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Nederland.</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C1921">
                <w:rPr>
                  <w:rFonts w:ascii="Times New Roman" w:hAnsi="Times New Roman" w:cs="Times New Roman"/>
                  <w:noProof/>
                  <w:sz w:val="24"/>
                  <w:szCs w:val="24"/>
                  <w:lang w:val="en-US"/>
                </w:rPr>
                <w:lastRenderedPageBreak/>
                <w:t xml:space="preserve">Raballand, G. (2003). Determinants of the Negative Impact of Being Landlocked on Trade: An Empirical Investigation Through the Central Asian Case. </w:t>
              </w:r>
              <w:r w:rsidRPr="00D568CE">
                <w:rPr>
                  <w:rFonts w:ascii="Times New Roman" w:hAnsi="Times New Roman" w:cs="Times New Roman"/>
                  <w:noProof/>
                  <w:sz w:val="24"/>
                  <w:szCs w:val="24"/>
                </w:rPr>
                <w:t xml:space="preserve">In </w:t>
              </w:r>
              <w:r w:rsidRPr="00D568CE">
                <w:rPr>
                  <w:rFonts w:ascii="Times New Roman" w:hAnsi="Times New Roman" w:cs="Times New Roman"/>
                  <w:i/>
                  <w:iCs/>
                  <w:noProof/>
                  <w:sz w:val="24"/>
                  <w:szCs w:val="24"/>
                </w:rPr>
                <w:t>Comparative Economic Studies</w:t>
              </w:r>
              <w:r w:rsidRPr="00D568CE">
                <w:rPr>
                  <w:rFonts w:ascii="Times New Roman" w:hAnsi="Times New Roman" w:cs="Times New Roman"/>
                  <w:noProof/>
                  <w:sz w:val="24"/>
                  <w:szCs w:val="24"/>
                </w:rPr>
                <w:t xml:space="preserve"> (pp. 520-536). Paris: Palgrave.</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Rijksoverheid. (2014). </w:t>
              </w:r>
              <w:r w:rsidRPr="00D568CE">
                <w:rPr>
                  <w:rFonts w:ascii="Times New Roman" w:hAnsi="Times New Roman" w:cs="Times New Roman"/>
                  <w:i/>
                  <w:iCs/>
                  <w:noProof/>
                  <w:sz w:val="24"/>
                  <w:szCs w:val="24"/>
                </w:rPr>
                <w:t>Intellectueel eigendom</w:t>
              </w:r>
              <w:r w:rsidRPr="00D568CE">
                <w:rPr>
                  <w:rFonts w:ascii="Times New Roman" w:hAnsi="Times New Roman" w:cs="Times New Roman"/>
                  <w:noProof/>
                  <w:sz w:val="24"/>
                  <w:szCs w:val="24"/>
                </w:rPr>
                <w:t xml:space="preserve">. </w:t>
              </w:r>
              <w:r w:rsidRPr="00DC1921">
                <w:rPr>
                  <w:rFonts w:ascii="Times New Roman" w:hAnsi="Times New Roman" w:cs="Times New Roman"/>
                  <w:noProof/>
                  <w:sz w:val="24"/>
                  <w:szCs w:val="24"/>
                  <w:lang w:val="en-US"/>
                </w:rPr>
                <w:t xml:space="preserve">Retrieved from Rijksoverheid: http://www.rijksoverheid.nl/onderwerpen/intellectueel-eigendom/vraag-en-antwoord/wat-is-octrooi-of-patent.html </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Schutta, S., &amp; Schumacher, C. (2012, Februari 7). Walmart Canada plans record expansion year. </w:t>
              </w:r>
              <w:r w:rsidRPr="00DC1921">
                <w:rPr>
                  <w:rFonts w:ascii="Times New Roman" w:hAnsi="Times New Roman" w:cs="Times New Roman"/>
                  <w:i/>
                  <w:iCs/>
                  <w:noProof/>
                  <w:sz w:val="24"/>
                  <w:szCs w:val="24"/>
                  <w:lang w:val="en-US"/>
                </w:rPr>
                <w:t>Canada Newswire</w:t>
              </w:r>
              <w:r w:rsidRPr="00DC1921">
                <w:rPr>
                  <w:rFonts w:ascii="Times New Roman" w:hAnsi="Times New Roman" w:cs="Times New Roman"/>
                  <w:noProof/>
                  <w:sz w:val="24"/>
                  <w:szCs w:val="24"/>
                  <w:lang w:val="en-US"/>
                </w:rPr>
                <w:t>.</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Siegel, J. J. (2007, Januari). </w:t>
              </w:r>
              <w:r w:rsidRPr="00DC1921">
                <w:rPr>
                  <w:rFonts w:ascii="Times New Roman" w:hAnsi="Times New Roman" w:cs="Times New Roman"/>
                  <w:i/>
                  <w:iCs/>
                  <w:noProof/>
                  <w:sz w:val="24"/>
                  <w:szCs w:val="24"/>
                  <w:lang w:val="en-US"/>
                </w:rPr>
                <w:t>In Praise of Wal-Mart.</w:t>
              </w:r>
              <w:r w:rsidRPr="00DC1921">
                <w:rPr>
                  <w:rFonts w:ascii="Times New Roman" w:hAnsi="Times New Roman" w:cs="Times New Roman"/>
                  <w:noProof/>
                  <w:sz w:val="24"/>
                  <w:szCs w:val="24"/>
                  <w:lang w:val="en-US"/>
                </w:rPr>
                <w:t xml:space="preserve"> Retrieved from Kiplinger: http://www.kiplinger.com/magazine/archives/2007/01/siegel2.html?kipad_id=x&amp;si=1</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Sternquist, B. (1973). </w:t>
              </w:r>
              <w:r w:rsidRPr="00DC1921">
                <w:rPr>
                  <w:rFonts w:ascii="Times New Roman" w:hAnsi="Times New Roman" w:cs="Times New Roman"/>
                  <w:i/>
                  <w:iCs/>
                  <w:noProof/>
                  <w:sz w:val="24"/>
                  <w:szCs w:val="24"/>
                  <w:lang w:val="en-US"/>
                </w:rPr>
                <w:t>International expansion of US retailers.</w:t>
              </w:r>
              <w:r w:rsidRPr="00DC1921">
                <w:rPr>
                  <w:rFonts w:ascii="Times New Roman" w:hAnsi="Times New Roman" w:cs="Times New Roman"/>
                  <w:noProof/>
                  <w:sz w:val="24"/>
                  <w:szCs w:val="24"/>
                  <w:lang w:val="en-US"/>
                </w:rPr>
                <w:t xml:space="preserve"> Retrieved from Emerald: http://www.emeraldinsight.com/journals.htm?articleid=857203&amp;show=abstract</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Trouw. (2012, Augustus 14). Oliereuzen investeren flink in haven van Antwerpen. </w:t>
              </w:r>
              <w:r w:rsidRPr="00D568CE">
                <w:rPr>
                  <w:rFonts w:ascii="Times New Roman" w:hAnsi="Times New Roman" w:cs="Times New Roman"/>
                  <w:i/>
                  <w:iCs/>
                  <w:noProof/>
                  <w:sz w:val="24"/>
                  <w:szCs w:val="24"/>
                </w:rPr>
                <w:t>Trouw</w:t>
              </w:r>
              <w:r w:rsidRPr="00D568CE">
                <w:rPr>
                  <w:rFonts w:ascii="Times New Roman" w:hAnsi="Times New Roman" w:cs="Times New Roman"/>
                  <w:noProof/>
                  <w:sz w:val="24"/>
                  <w:szCs w:val="24"/>
                </w:rPr>
                <w:t>, p. 1.</w:t>
              </w:r>
            </w:p>
            <w:p w:rsidR="00DC1921" w:rsidRPr="00D568CE" w:rsidRDefault="00DC1921" w:rsidP="00DC1921">
              <w:pPr>
                <w:pStyle w:val="Bibliography"/>
                <w:spacing w:line="360" w:lineRule="auto"/>
                <w:ind w:left="720" w:hanging="720"/>
                <w:rPr>
                  <w:rFonts w:ascii="Times New Roman" w:hAnsi="Times New Roman" w:cs="Times New Roman"/>
                  <w:noProof/>
                  <w:sz w:val="24"/>
                  <w:szCs w:val="24"/>
                </w:rPr>
              </w:pPr>
              <w:r w:rsidRPr="00D568CE">
                <w:rPr>
                  <w:rFonts w:ascii="Times New Roman" w:hAnsi="Times New Roman" w:cs="Times New Roman"/>
                  <w:noProof/>
                  <w:sz w:val="24"/>
                  <w:szCs w:val="24"/>
                </w:rPr>
                <w:t xml:space="preserve">van den Bosch, F. A., Hollen, R., Volberda, H. W., &amp; Baaij, M. G. (2011). </w:t>
              </w:r>
              <w:r w:rsidRPr="00D568CE">
                <w:rPr>
                  <w:rFonts w:ascii="Times New Roman" w:hAnsi="Times New Roman" w:cs="Times New Roman"/>
                  <w:i/>
                  <w:iCs/>
                  <w:noProof/>
                  <w:sz w:val="24"/>
                  <w:szCs w:val="24"/>
                </w:rPr>
                <w:t>De strategische waarde van het Haven- en Industriecomplex Rotterdam voor het internationale concurrentievermogen van Nederland: Een eerste verkenning.</w:t>
              </w:r>
              <w:r w:rsidRPr="00D568CE">
                <w:rPr>
                  <w:rFonts w:ascii="Times New Roman" w:hAnsi="Times New Roman" w:cs="Times New Roman"/>
                  <w:noProof/>
                  <w:sz w:val="24"/>
                  <w:szCs w:val="24"/>
                </w:rPr>
                <w:t xml:space="preserve"> Rotterdam: Rotterdam School of Management.</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568CE">
                <w:rPr>
                  <w:rFonts w:ascii="Times New Roman" w:hAnsi="Times New Roman" w:cs="Times New Roman"/>
                  <w:noProof/>
                  <w:sz w:val="24"/>
                  <w:szCs w:val="24"/>
                </w:rPr>
                <w:t xml:space="preserve">Van Hamme, G., &amp; Strale, M. (2011). </w:t>
              </w:r>
              <w:r w:rsidRPr="00DC1921">
                <w:rPr>
                  <w:rFonts w:ascii="Times New Roman" w:hAnsi="Times New Roman" w:cs="Times New Roman"/>
                  <w:i/>
                  <w:iCs/>
                  <w:noProof/>
                  <w:sz w:val="24"/>
                  <w:szCs w:val="24"/>
                  <w:lang w:val="en-US"/>
                </w:rPr>
                <w:t>Port gateways in globalization: the case of Antwerprsp3_.</w:t>
              </w:r>
              <w:r w:rsidRPr="00DC1921">
                <w:rPr>
                  <w:rFonts w:ascii="Times New Roman" w:hAnsi="Times New Roman" w:cs="Times New Roman"/>
                  <w:noProof/>
                  <w:sz w:val="24"/>
                  <w:szCs w:val="24"/>
                  <w:lang w:val="en-US"/>
                </w:rPr>
                <w:t xml:space="preserve"> Brussel: Université Libre de Bruxelles.</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 xml:space="preserve">Walmart. (2011). </w:t>
              </w:r>
              <w:r w:rsidRPr="00DC1921">
                <w:rPr>
                  <w:rFonts w:ascii="Times New Roman" w:hAnsi="Times New Roman" w:cs="Times New Roman"/>
                  <w:i/>
                  <w:iCs/>
                  <w:noProof/>
                  <w:sz w:val="24"/>
                  <w:szCs w:val="24"/>
                  <w:lang w:val="en-US"/>
                </w:rPr>
                <w:t>Annual Report 2011.</w:t>
              </w:r>
              <w:r w:rsidRPr="00DC1921">
                <w:rPr>
                  <w:rFonts w:ascii="Times New Roman" w:hAnsi="Times New Roman" w:cs="Times New Roman"/>
                  <w:noProof/>
                  <w:sz w:val="24"/>
                  <w:szCs w:val="24"/>
                  <w:lang w:val="en-US"/>
                </w:rPr>
                <w:t xml:space="preserve"> Retrieved from Walmart: http://www.walmartstores.com/sites/annualreport/2011/financials/Walmart_2011_Annual_Report.pdf</w:t>
              </w:r>
            </w:p>
            <w:p w:rsidR="00DC1921" w:rsidRPr="00DC1921" w:rsidRDefault="00DC1921" w:rsidP="00DC1921">
              <w:pPr>
                <w:pStyle w:val="Bibliography"/>
                <w:spacing w:line="360" w:lineRule="auto"/>
                <w:ind w:left="720" w:hanging="720"/>
                <w:rPr>
                  <w:rFonts w:ascii="Times New Roman" w:hAnsi="Times New Roman" w:cs="Times New Roman"/>
                  <w:noProof/>
                  <w:sz w:val="24"/>
                  <w:szCs w:val="24"/>
                  <w:lang w:val="en-US"/>
                </w:rPr>
              </w:pPr>
              <w:r w:rsidRPr="00DC1921">
                <w:rPr>
                  <w:rFonts w:ascii="Times New Roman" w:hAnsi="Times New Roman" w:cs="Times New Roman"/>
                  <w:noProof/>
                  <w:sz w:val="24"/>
                  <w:szCs w:val="24"/>
                  <w:lang w:val="en-US"/>
                </w:rPr>
                <w:t>WorldPortSource. (2014). Retrieved 2014, from World Port Source: http://www.worldportsource.com/ports/region.php</w:t>
              </w:r>
            </w:p>
            <w:p w:rsidR="00A1261D" w:rsidRPr="00DC1921" w:rsidRDefault="00B64198" w:rsidP="00DC1921">
              <w:pPr>
                <w:tabs>
                  <w:tab w:val="center" w:pos="4536"/>
                </w:tabs>
                <w:spacing w:line="360" w:lineRule="auto"/>
                <w:jc w:val="both"/>
                <w:rPr>
                  <w:rFonts w:ascii="Times New Roman" w:hAnsi="Times New Roman" w:cs="Times New Roman"/>
                  <w:sz w:val="24"/>
                  <w:szCs w:val="24"/>
                </w:rPr>
              </w:pPr>
              <w:r w:rsidRPr="00DC1921">
                <w:rPr>
                  <w:rFonts w:ascii="Times New Roman" w:hAnsi="Times New Roman" w:cs="Times New Roman"/>
                  <w:b/>
                  <w:bCs/>
                  <w:sz w:val="24"/>
                  <w:szCs w:val="24"/>
                </w:rPr>
                <w:fldChar w:fldCharType="end"/>
              </w:r>
              <w:r w:rsidR="00A1261D" w:rsidRPr="00DC1921">
                <w:rPr>
                  <w:rFonts w:ascii="Times New Roman" w:hAnsi="Times New Roman" w:cs="Times New Roman"/>
                  <w:b/>
                  <w:bCs/>
                  <w:sz w:val="24"/>
                  <w:szCs w:val="24"/>
                  <w:lang w:val="en-US"/>
                </w:rPr>
                <w:tab/>
              </w:r>
            </w:p>
          </w:sdtContent>
        </w:sdt>
      </w:sdtContent>
    </w:sdt>
    <w:p w:rsidR="00D54FCE" w:rsidRPr="00DC1921" w:rsidRDefault="00D54FCE" w:rsidP="00DC1921">
      <w:pPr>
        <w:spacing w:line="360" w:lineRule="auto"/>
        <w:jc w:val="both"/>
        <w:rPr>
          <w:rFonts w:ascii="Times New Roman" w:hAnsi="Times New Roman" w:cs="Times New Roman"/>
          <w:i/>
          <w:sz w:val="24"/>
          <w:szCs w:val="24"/>
          <w:lang w:val="en-US"/>
        </w:rPr>
      </w:pPr>
    </w:p>
    <w:p w:rsidR="00204F76" w:rsidRPr="00DC1921" w:rsidRDefault="00204F76" w:rsidP="00DC1921">
      <w:pPr>
        <w:spacing w:line="360" w:lineRule="auto"/>
        <w:rPr>
          <w:rFonts w:ascii="Times New Roman" w:hAnsi="Times New Roman" w:cs="Times New Roman"/>
          <w:sz w:val="24"/>
          <w:szCs w:val="24"/>
        </w:rPr>
      </w:pPr>
    </w:p>
    <w:sectPr w:rsidR="00204F76" w:rsidRPr="00DC1921" w:rsidSect="00E15788">
      <w:footerReference w:type="default" r:id="rId41"/>
      <w:pgSz w:w="11906" w:h="16838" w:code="9"/>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1661" w:rsidRDefault="002F1661" w:rsidP="00FE727E">
      <w:pPr>
        <w:spacing w:after="0" w:line="240" w:lineRule="auto"/>
      </w:pPr>
      <w:r>
        <w:separator/>
      </w:r>
    </w:p>
  </w:endnote>
  <w:endnote w:type="continuationSeparator" w:id="0">
    <w:p w:rsidR="002F1661" w:rsidRDefault="002F1661" w:rsidP="00FE72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9157662"/>
      <w:docPartObj>
        <w:docPartGallery w:val="Page Numbers (Bottom of Page)"/>
        <w:docPartUnique/>
      </w:docPartObj>
    </w:sdtPr>
    <w:sdtContent>
      <w:p w:rsidR="00CE32BB" w:rsidRDefault="00B64198">
        <w:pPr>
          <w:pStyle w:val="Footer"/>
        </w:pPr>
        <w:r w:rsidRPr="00B64198">
          <w:rPr>
            <w:noProof/>
            <w:lang w:eastAsia="nl-NL"/>
          </w:rPr>
          <w:pict>
            <v:group id="Groep 33" o:spid="_x0000_s4097"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">
              <v:shapetype id="_x0000_t202" coordsize="21600,21600" o:spt="202" path="m,l,21600r21600,l21600,xe">
                <v:stroke joinstyle="miter"/>
                <v:path gradientshapeok="t" o:connecttype="rect"/>
              </v:shapetype>
              <v:shape id="Text Box 25" o:spid="_x0000_s4101"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CE32BB" w:rsidRDefault="00B64198">
                      <w:pPr>
                        <w:jc w:val="center"/>
                      </w:pPr>
                      <w:r w:rsidRPr="00B64198">
                        <w:fldChar w:fldCharType="begin"/>
                      </w:r>
                      <w:r w:rsidR="00CE32BB">
                        <w:instrText>PAGE    \* MERGEFORMAT</w:instrText>
                      </w:r>
                      <w:r w:rsidRPr="00B64198">
                        <w:fldChar w:fldCharType="separate"/>
                      </w:r>
                      <w:r w:rsidR="00B867AF" w:rsidRPr="00B867AF">
                        <w:rPr>
                          <w:noProof/>
                          <w:color w:val="8C8C8C" w:themeColor="background1" w:themeShade="8C"/>
                        </w:rPr>
                        <w:t>43</w:t>
                      </w:r>
                      <w:r>
                        <w:rPr>
                          <w:color w:val="8C8C8C" w:themeColor="background1" w:themeShade="8C"/>
                        </w:rPr>
                        <w:fldChar w:fldCharType="end"/>
                      </w:r>
                    </w:p>
                  </w:txbxContent>
                </v:textbox>
              </v:shape>
              <v:group id="Group 31" o:spid="_x0000_s409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4100"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4099"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1661" w:rsidRDefault="002F1661" w:rsidP="00FE727E">
      <w:pPr>
        <w:spacing w:after="0" w:line="240" w:lineRule="auto"/>
      </w:pPr>
      <w:r>
        <w:separator/>
      </w:r>
    </w:p>
  </w:footnote>
  <w:footnote w:type="continuationSeparator" w:id="0">
    <w:p w:rsidR="002F1661" w:rsidRDefault="002F1661" w:rsidP="00FE727E">
      <w:pPr>
        <w:spacing w:after="0" w:line="240" w:lineRule="auto"/>
      </w:pPr>
      <w:r>
        <w:continuationSeparator/>
      </w:r>
    </w:p>
  </w:footnote>
  <w:footnote w:id="1">
    <w:p w:rsidR="00CE32BB" w:rsidRPr="003D6933" w:rsidRDefault="00CE32BB" w:rsidP="003D6933">
      <w:pPr>
        <w:pStyle w:val="FootnoteText"/>
        <w:rPr>
          <w:sz w:val="18"/>
          <w:szCs w:val="18"/>
        </w:rPr>
      </w:pPr>
      <w:r w:rsidRPr="003D6933">
        <w:rPr>
          <w:rStyle w:val="FootnoteReference"/>
          <w:sz w:val="18"/>
          <w:szCs w:val="18"/>
        </w:rPr>
        <w:footnoteRef/>
      </w:r>
      <w:r w:rsidRPr="003D6933">
        <w:rPr>
          <w:sz w:val="18"/>
          <w:szCs w:val="18"/>
        </w:rPr>
        <w:t xml:space="preserve"> Het metropolitaans gebied van Hamburg bestaat uit de staat en stad Hamburg, 8 platteland regio’s van de Staat Lower Saxony en 6 districten van de staat Schleswig-Holstein.</w:t>
      </w:r>
    </w:p>
  </w:footnote>
  <w:footnote w:id="2">
    <w:p w:rsidR="00CE32BB" w:rsidRPr="00DF0DCF" w:rsidRDefault="00CE32BB" w:rsidP="003D6933">
      <w:pPr>
        <w:pStyle w:val="FootnoteText"/>
        <w:rPr>
          <w:sz w:val="18"/>
          <w:szCs w:val="18"/>
        </w:rPr>
      </w:pPr>
      <w:r w:rsidRPr="00DF0DCF">
        <w:rPr>
          <w:rStyle w:val="FootnoteReference"/>
          <w:sz w:val="18"/>
          <w:szCs w:val="18"/>
        </w:rPr>
        <w:footnoteRef/>
      </w:r>
      <w:r w:rsidRPr="00DF0DCF">
        <w:rPr>
          <w:sz w:val="18"/>
          <w:szCs w:val="18"/>
        </w:rPr>
        <w:t xml:space="preserve"> Berekening = 7.6/2495</w:t>
      </w:r>
    </w:p>
  </w:footnote>
  <w:footnote w:id="3">
    <w:p w:rsidR="00CE32BB" w:rsidRDefault="00CE32BB" w:rsidP="003D6933">
      <w:pPr>
        <w:pStyle w:val="FootnoteText"/>
      </w:pPr>
      <w:r w:rsidRPr="00DF0DCF">
        <w:rPr>
          <w:rStyle w:val="FootnoteReference"/>
          <w:sz w:val="18"/>
          <w:szCs w:val="18"/>
        </w:rPr>
        <w:footnoteRef/>
      </w:r>
      <w:r w:rsidRPr="00DF0DCF">
        <w:rPr>
          <w:sz w:val="18"/>
          <w:szCs w:val="18"/>
        </w:rPr>
        <w:t xml:space="preserve"> Berekening = 8.3/2495</w:t>
      </w:r>
    </w:p>
  </w:footnote>
  <w:footnote w:id="4">
    <w:p w:rsidR="00CE32BB" w:rsidRDefault="00CE32BB">
      <w:pPr>
        <w:pStyle w:val="FootnoteText"/>
      </w:pPr>
      <w:r>
        <w:rPr>
          <w:rStyle w:val="FootnoteReference"/>
        </w:rPr>
        <w:footnoteRef/>
      </w:r>
      <w:r>
        <w:t xml:space="preserve"> United States Dollar</w:t>
      </w:r>
    </w:p>
  </w:footnote>
  <w:footnote w:id="5">
    <w:p w:rsidR="00CE32BB" w:rsidRDefault="00CE32BB">
      <w:pPr>
        <w:pStyle w:val="FootnoteText"/>
      </w:pPr>
      <w:r>
        <w:rPr>
          <w:rStyle w:val="FootnoteReference"/>
        </w:rPr>
        <w:footnoteRef/>
      </w:r>
      <w:r>
        <w:t xml:space="preserve"> </w:t>
      </w:r>
      <w:r w:rsidRPr="00F500F5">
        <w:rPr>
          <w:sz w:val="18"/>
          <w:szCs w:val="18"/>
        </w:rPr>
        <w:t>De betreffende sectoren</w:t>
      </w:r>
      <w:r>
        <w:rPr>
          <w:sz w:val="18"/>
          <w:szCs w:val="18"/>
        </w:rPr>
        <w:t xml:space="preserve"> voor de haven van Hamburg, Rotterdam, Antwerpen en Le Havre </w:t>
      </w:r>
      <w:r w:rsidRPr="00F500F5">
        <w:rPr>
          <w:sz w:val="18"/>
          <w:szCs w:val="18"/>
        </w:rPr>
        <w:t>zijn te vinden in het appendix (tabel 7).</w:t>
      </w:r>
    </w:p>
  </w:footnote>
  <w:footnote w:id="6">
    <w:p w:rsidR="00CE32BB" w:rsidRDefault="00CE32BB">
      <w:pPr>
        <w:pStyle w:val="FootnoteText"/>
      </w:pPr>
      <w:r>
        <w:rPr>
          <w:rStyle w:val="FootnoteReference"/>
        </w:rPr>
        <w:footnoteRef/>
      </w:r>
      <w:r>
        <w:t xml:space="preserve"> </w:t>
      </w:r>
      <w:r w:rsidRPr="00FC1A23">
        <w:rPr>
          <w:sz w:val="18"/>
          <w:szCs w:val="18"/>
        </w:rPr>
        <w:t>De betreffende sectoren voor de haven van Hamburg, Rotterdam, Antwerpen en Le Havre zijn te vinden in het appendix (tabel 7).</w:t>
      </w:r>
    </w:p>
  </w:footnote>
  <w:footnote w:id="7">
    <w:p w:rsidR="00CE32BB" w:rsidRPr="00E3030A" w:rsidRDefault="00CE32BB">
      <w:pPr>
        <w:pStyle w:val="FootnoteText"/>
        <w:rPr>
          <w:sz w:val="18"/>
          <w:szCs w:val="18"/>
        </w:rPr>
      </w:pPr>
      <w:r w:rsidRPr="00E3030A">
        <w:rPr>
          <w:rStyle w:val="FootnoteReference"/>
          <w:sz w:val="18"/>
          <w:szCs w:val="18"/>
        </w:rPr>
        <w:footnoteRef/>
      </w:r>
      <w:r w:rsidRPr="00E3030A">
        <w:rPr>
          <w:sz w:val="18"/>
          <w:szCs w:val="18"/>
        </w:rPr>
        <w:t xml:space="preserve"> Berekening = 125.373/8.606.000</w:t>
      </w:r>
    </w:p>
  </w:footnote>
  <w:footnote w:id="8">
    <w:p w:rsidR="00CE32BB" w:rsidRPr="00E3030A" w:rsidRDefault="00CE32BB">
      <w:pPr>
        <w:pStyle w:val="FootnoteText"/>
        <w:rPr>
          <w:sz w:val="18"/>
          <w:szCs w:val="18"/>
        </w:rPr>
      </w:pPr>
      <w:r w:rsidRPr="00E3030A">
        <w:rPr>
          <w:rStyle w:val="FootnoteReference"/>
          <w:sz w:val="18"/>
          <w:szCs w:val="18"/>
        </w:rPr>
        <w:footnoteRef/>
      </w:r>
      <w:r w:rsidRPr="00E3030A">
        <w:rPr>
          <w:sz w:val="18"/>
          <w:szCs w:val="18"/>
        </w:rPr>
        <w:t xml:space="preserve"> Berekening = 129.528/8.682.000</w:t>
      </w:r>
    </w:p>
  </w:footnote>
  <w:footnote w:id="9">
    <w:p w:rsidR="00CE32BB" w:rsidRDefault="00CE32BB">
      <w:pPr>
        <w:pStyle w:val="FootnoteText"/>
      </w:pPr>
      <w:r w:rsidRPr="00E3030A">
        <w:rPr>
          <w:rStyle w:val="FootnoteReference"/>
          <w:sz w:val="18"/>
          <w:szCs w:val="18"/>
        </w:rPr>
        <w:footnoteRef/>
      </w:r>
      <w:r w:rsidRPr="00E3030A">
        <w:rPr>
          <w:sz w:val="18"/>
          <w:szCs w:val="18"/>
        </w:rPr>
        <w:t xml:space="preserve"> Berekening = 78.141/321.311</w:t>
      </w:r>
    </w:p>
  </w:footnote>
  <w:footnote w:id="10">
    <w:p w:rsidR="00CE32BB" w:rsidRPr="00A14A0B" w:rsidRDefault="00CE32BB">
      <w:pPr>
        <w:pStyle w:val="FootnoteText"/>
        <w:rPr>
          <w:sz w:val="18"/>
          <w:szCs w:val="18"/>
        </w:rPr>
      </w:pPr>
      <w:r w:rsidRPr="00A14A0B">
        <w:rPr>
          <w:rStyle w:val="FootnoteReference"/>
          <w:sz w:val="18"/>
          <w:szCs w:val="18"/>
        </w:rPr>
        <w:footnoteRef/>
      </w:r>
      <w:r w:rsidRPr="00A14A0B">
        <w:rPr>
          <w:sz w:val="18"/>
          <w:szCs w:val="18"/>
        </w:rPr>
        <w:t xml:space="preserve"> Berekening = 152.504/4.312.865</w:t>
      </w:r>
    </w:p>
  </w:footnote>
  <w:footnote w:id="11">
    <w:p w:rsidR="00CE32BB" w:rsidRPr="00A14A0B" w:rsidRDefault="00CE32BB">
      <w:pPr>
        <w:pStyle w:val="FootnoteText"/>
        <w:rPr>
          <w:sz w:val="18"/>
          <w:szCs w:val="18"/>
        </w:rPr>
      </w:pPr>
      <w:r w:rsidRPr="00A14A0B">
        <w:rPr>
          <w:rStyle w:val="FootnoteReference"/>
          <w:sz w:val="18"/>
          <w:szCs w:val="18"/>
        </w:rPr>
        <w:footnoteRef/>
      </w:r>
      <w:r w:rsidRPr="00A14A0B">
        <w:rPr>
          <w:sz w:val="18"/>
          <w:szCs w:val="18"/>
        </w:rPr>
        <w:t xml:space="preserve"> Berekening = 142.971/4.418568</w:t>
      </w:r>
    </w:p>
  </w:footnote>
  <w:footnote w:id="12">
    <w:p w:rsidR="00CE32BB" w:rsidRDefault="00CE32BB">
      <w:pPr>
        <w:pStyle w:val="FootnoteText"/>
      </w:pPr>
      <w:r w:rsidRPr="00A14A0B">
        <w:rPr>
          <w:rStyle w:val="FootnoteReference"/>
          <w:sz w:val="18"/>
          <w:szCs w:val="18"/>
        </w:rPr>
        <w:footnoteRef/>
      </w:r>
      <w:r w:rsidRPr="00A14A0B">
        <w:rPr>
          <w:sz w:val="18"/>
          <w:szCs w:val="18"/>
        </w:rPr>
        <w:t xml:space="preserve"> Berekening = 61.474/247.650</w:t>
      </w:r>
    </w:p>
  </w:footnote>
  <w:footnote w:id="13">
    <w:p w:rsidR="00CE32BB" w:rsidRPr="00E1581E" w:rsidRDefault="00CE32BB">
      <w:pPr>
        <w:pStyle w:val="FootnoteText"/>
        <w:rPr>
          <w:sz w:val="18"/>
          <w:szCs w:val="18"/>
        </w:rPr>
      </w:pPr>
      <w:r w:rsidRPr="00E1581E">
        <w:rPr>
          <w:rStyle w:val="FootnoteReference"/>
          <w:sz w:val="18"/>
          <w:szCs w:val="18"/>
        </w:rPr>
        <w:footnoteRef/>
      </w:r>
      <w:r w:rsidRPr="00E1581E">
        <w:rPr>
          <w:sz w:val="18"/>
          <w:szCs w:val="18"/>
        </w:rPr>
        <w:t xml:space="preserve"> Berekening = 71.461/820.220</w:t>
      </w:r>
    </w:p>
  </w:footnote>
  <w:footnote w:id="14">
    <w:p w:rsidR="00CE32BB" w:rsidRDefault="00CE32BB">
      <w:pPr>
        <w:pStyle w:val="FootnoteText"/>
      </w:pPr>
      <w:r w:rsidRPr="00E1581E">
        <w:rPr>
          <w:rStyle w:val="FootnoteReference"/>
          <w:sz w:val="18"/>
          <w:szCs w:val="18"/>
        </w:rPr>
        <w:footnoteRef/>
      </w:r>
      <w:r w:rsidRPr="00E1581E">
        <w:rPr>
          <w:sz w:val="18"/>
          <w:szCs w:val="18"/>
        </w:rPr>
        <w:t xml:space="preserve"> Berekening = 78.902/1.466.039</w:t>
      </w:r>
    </w:p>
  </w:footnote>
  <w:footnote w:id="15">
    <w:p w:rsidR="00CE32BB" w:rsidRPr="00CA4484" w:rsidRDefault="00CE32BB">
      <w:pPr>
        <w:pStyle w:val="FootnoteText"/>
        <w:rPr>
          <w:sz w:val="18"/>
          <w:szCs w:val="18"/>
        </w:rPr>
      </w:pPr>
      <w:r w:rsidRPr="00CA4484">
        <w:rPr>
          <w:rStyle w:val="FootnoteReference"/>
          <w:sz w:val="18"/>
          <w:szCs w:val="18"/>
        </w:rPr>
        <w:footnoteRef/>
      </w:r>
      <w:r w:rsidRPr="00CA4484">
        <w:rPr>
          <w:sz w:val="18"/>
          <w:szCs w:val="18"/>
        </w:rPr>
        <w:t xml:space="preserve"> Berekening = (78.902 + 76.842)/1.466.039</w:t>
      </w:r>
    </w:p>
  </w:footnote>
  <w:footnote w:id="16">
    <w:p w:rsidR="00CE32BB" w:rsidRDefault="00CE32BB">
      <w:pPr>
        <w:pStyle w:val="FootnoteText"/>
      </w:pPr>
      <w:r>
        <w:rPr>
          <w:rStyle w:val="FootnoteReference"/>
        </w:rPr>
        <w:footnoteRef/>
      </w:r>
      <w:r>
        <w:t xml:space="preserve"> Coke </w:t>
      </w:r>
      <w:r w:rsidRPr="005C4344">
        <w:t xml:space="preserve">is steenkool </w:t>
      </w:r>
      <w:r>
        <w:t xml:space="preserve">die </w:t>
      </w:r>
      <w:r w:rsidRPr="005C4344">
        <w:t>van verontreinigingen is ontdaan</w:t>
      </w:r>
      <w:r>
        <w:t xml:space="preserve"> (door middel van een speciale warmtebehandeling) om het een meer zuiverdere brandstof te maken.</w:t>
      </w:r>
    </w:p>
  </w:footnote>
  <w:footnote w:id="17">
    <w:p w:rsidR="00CE32BB" w:rsidRDefault="00CE32BB" w:rsidP="001E22A7">
      <w:pPr>
        <w:pStyle w:val="FootnoteText"/>
      </w:pPr>
      <w:r>
        <w:rPr>
          <w:rStyle w:val="FootnoteReference"/>
        </w:rPr>
        <w:footnoteRef/>
      </w:r>
      <w:r>
        <w:t xml:space="preserve"> Het hebben van wel of geen universiteit </w:t>
      </w:r>
    </w:p>
  </w:footnote>
  <w:footnote w:id="18">
    <w:p w:rsidR="00CE32BB" w:rsidRDefault="00CE32BB" w:rsidP="001E22A7">
      <w:pPr>
        <w:pStyle w:val="FootnoteText"/>
      </w:pPr>
      <w:r>
        <w:rPr>
          <w:rStyle w:val="FootnoteReference"/>
        </w:rPr>
        <w:footnoteRef/>
      </w:r>
      <w:r>
        <w:t xml:space="preserve"> Het hebben van wel of geen luchthavens</w:t>
      </w:r>
    </w:p>
  </w:footnote>
  <w:footnote w:id="19">
    <w:p w:rsidR="00CE32BB" w:rsidRDefault="00CE32BB" w:rsidP="00CB58D9">
      <w:pPr>
        <w:pStyle w:val="FootnoteText"/>
      </w:pPr>
      <w:r>
        <w:rPr>
          <w:rStyle w:val="FootnoteReference"/>
        </w:rPr>
        <w:footnoteRef/>
      </w:r>
      <w:r>
        <w:t xml:space="preserve"> Investeringen die gedaan worden door bedrijven uit het buitenland</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D419D1"/>
    <w:multiLevelType w:val="hybridMultilevel"/>
    <w:tmpl w:val="56C071FE"/>
    <w:lvl w:ilvl="0" w:tplc="A524CF4C">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712E35A1"/>
    <w:multiLevelType w:val="hybridMultilevel"/>
    <w:tmpl w:val="F03E0DEE"/>
    <w:lvl w:ilvl="0" w:tplc="97901B1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4103"/>
    <o:shapelayout v:ext="edit">
      <o:idmap v:ext="edit" data="4"/>
      <o:rules v:ext="edit">
        <o:r id="V:Rule3" type="connector" idref="#AutoShape 27"/>
        <o:r id="V:Rule4" type="connector" idref="#AutoShape 28"/>
      </o:rules>
    </o:shapelayout>
  </w:hdrShapeDefaults>
  <w:footnotePr>
    <w:footnote w:id="-1"/>
    <w:footnote w:id="0"/>
  </w:footnotePr>
  <w:endnotePr>
    <w:endnote w:id="-1"/>
    <w:endnote w:id="0"/>
  </w:endnotePr>
  <w:compat/>
  <w:rsids>
    <w:rsidRoot w:val="006E1416"/>
    <w:rsid w:val="00001D40"/>
    <w:rsid w:val="000048D2"/>
    <w:rsid w:val="00004956"/>
    <w:rsid w:val="00010997"/>
    <w:rsid w:val="00012566"/>
    <w:rsid w:val="00016225"/>
    <w:rsid w:val="000165EF"/>
    <w:rsid w:val="00016F8A"/>
    <w:rsid w:val="000239C7"/>
    <w:rsid w:val="00024F65"/>
    <w:rsid w:val="00030427"/>
    <w:rsid w:val="00033521"/>
    <w:rsid w:val="0003413E"/>
    <w:rsid w:val="0003573D"/>
    <w:rsid w:val="000452D9"/>
    <w:rsid w:val="000465D0"/>
    <w:rsid w:val="000507EC"/>
    <w:rsid w:val="00051ECA"/>
    <w:rsid w:val="000523F1"/>
    <w:rsid w:val="000530BF"/>
    <w:rsid w:val="00053D80"/>
    <w:rsid w:val="00054236"/>
    <w:rsid w:val="000610F8"/>
    <w:rsid w:val="00070AB5"/>
    <w:rsid w:val="0007401A"/>
    <w:rsid w:val="0007721E"/>
    <w:rsid w:val="000823FD"/>
    <w:rsid w:val="000848BD"/>
    <w:rsid w:val="00084B9E"/>
    <w:rsid w:val="000852F2"/>
    <w:rsid w:val="000A28F1"/>
    <w:rsid w:val="000A32A7"/>
    <w:rsid w:val="000B13CE"/>
    <w:rsid w:val="000B4A6E"/>
    <w:rsid w:val="000B6A3F"/>
    <w:rsid w:val="000C0734"/>
    <w:rsid w:val="000C165E"/>
    <w:rsid w:val="000C2419"/>
    <w:rsid w:val="000C704A"/>
    <w:rsid w:val="000C7D28"/>
    <w:rsid w:val="000D052C"/>
    <w:rsid w:val="000D49C9"/>
    <w:rsid w:val="000E1598"/>
    <w:rsid w:val="000E3E32"/>
    <w:rsid w:val="000E4881"/>
    <w:rsid w:val="000E6393"/>
    <w:rsid w:val="000F06B1"/>
    <w:rsid w:val="000F0BE2"/>
    <w:rsid w:val="00100D8B"/>
    <w:rsid w:val="0010330B"/>
    <w:rsid w:val="00113CCB"/>
    <w:rsid w:val="00115573"/>
    <w:rsid w:val="00133E67"/>
    <w:rsid w:val="0013785E"/>
    <w:rsid w:val="00141F16"/>
    <w:rsid w:val="00144E06"/>
    <w:rsid w:val="0015286E"/>
    <w:rsid w:val="00154AE7"/>
    <w:rsid w:val="00156A1E"/>
    <w:rsid w:val="0015762A"/>
    <w:rsid w:val="00157766"/>
    <w:rsid w:val="0016129F"/>
    <w:rsid w:val="00161CAE"/>
    <w:rsid w:val="00166E34"/>
    <w:rsid w:val="0017284E"/>
    <w:rsid w:val="00173F46"/>
    <w:rsid w:val="001830C9"/>
    <w:rsid w:val="00191E6E"/>
    <w:rsid w:val="001973DB"/>
    <w:rsid w:val="001A009F"/>
    <w:rsid w:val="001A1B13"/>
    <w:rsid w:val="001A3757"/>
    <w:rsid w:val="001A6783"/>
    <w:rsid w:val="001B291D"/>
    <w:rsid w:val="001B3CD8"/>
    <w:rsid w:val="001C32A5"/>
    <w:rsid w:val="001C43C8"/>
    <w:rsid w:val="001E120B"/>
    <w:rsid w:val="001E22A7"/>
    <w:rsid w:val="001E289A"/>
    <w:rsid w:val="001E3512"/>
    <w:rsid w:val="001E4688"/>
    <w:rsid w:val="001E537A"/>
    <w:rsid w:val="001F4413"/>
    <w:rsid w:val="001F73E2"/>
    <w:rsid w:val="002041F1"/>
    <w:rsid w:val="002042FE"/>
    <w:rsid w:val="002048CC"/>
    <w:rsid w:val="00204F76"/>
    <w:rsid w:val="00205454"/>
    <w:rsid w:val="002058B3"/>
    <w:rsid w:val="00215304"/>
    <w:rsid w:val="00222950"/>
    <w:rsid w:val="00222E76"/>
    <w:rsid w:val="002244A1"/>
    <w:rsid w:val="002364B8"/>
    <w:rsid w:val="002458ED"/>
    <w:rsid w:val="0024631C"/>
    <w:rsid w:val="002466BB"/>
    <w:rsid w:val="002515D7"/>
    <w:rsid w:val="002516C3"/>
    <w:rsid w:val="002559CC"/>
    <w:rsid w:val="00277184"/>
    <w:rsid w:val="0028336B"/>
    <w:rsid w:val="0028351C"/>
    <w:rsid w:val="002858F4"/>
    <w:rsid w:val="00285C95"/>
    <w:rsid w:val="00285CAB"/>
    <w:rsid w:val="00287254"/>
    <w:rsid w:val="0029281A"/>
    <w:rsid w:val="002A0DB5"/>
    <w:rsid w:val="002A2C0D"/>
    <w:rsid w:val="002B116E"/>
    <w:rsid w:val="002B4042"/>
    <w:rsid w:val="002B49D5"/>
    <w:rsid w:val="002B65E0"/>
    <w:rsid w:val="002C419A"/>
    <w:rsid w:val="002C47FC"/>
    <w:rsid w:val="002C53BD"/>
    <w:rsid w:val="002C60D8"/>
    <w:rsid w:val="002D30A0"/>
    <w:rsid w:val="002E39D2"/>
    <w:rsid w:val="002F0BBD"/>
    <w:rsid w:val="002F1661"/>
    <w:rsid w:val="002F1C04"/>
    <w:rsid w:val="002F34AD"/>
    <w:rsid w:val="002F534A"/>
    <w:rsid w:val="00307596"/>
    <w:rsid w:val="00310A2D"/>
    <w:rsid w:val="00313315"/>
    <w:rsid w:val="00317A71"/>
    <w:rsid w:val="00322798"/>
    <w:rsid w:val="00322CB8"/>
    <w:rsid w:val="003250CB"/>
    <w:rsid w:val="00326A8D"/>
    <w:rsid w:val="00333D1F"/>
    <w:rsid w:val="00337D52"/>
    <w:rsid w:val="00341329"/>
    <w:rsid w:val="003424BC"/>
    <w:rsid w:val="0034255A"/>
    <w:rsid w:val="003427D8"/>
    <w:rsid w:val="00343738"/>
    <w:rsid w:val="00343F01"/>
    <w:rsid w:val="003450AA"/>
    <w:rsid w:val="00346B11"/>
    <w:rsid w:val="00350A56"/>
    <w:rsid w:val="0035272D"/>
    <w:rsid w:val="00361498"/>
    <w:rsid w:val="0036235B"/>
    <w:rsid w:val="00362766"/>
    <w:rsid w:val="003707BB"/>
    <w:rsid w:val="003829C8"/>
    <w:rsid w:val="003855A6"/>
    <w:rsid w:val="00386B9D"/>
    <w:rsid w:val="0039088E"/>
    <w:rsid w:val="00391415"/>
    <w:rsid w:val="00392753"/>
    <w:rsid w:val="00392C55"/>
    <w:rsid w:val="003A4421"/>
    <w:rsid w:val="003A6B31"/>
    <w:rsid w:val="003C224C"/>
    <w:rsid w:val="003C521D"/>
    <w:rsid w:val="003D106D"/>
    <w:rsid w:val="003D1B39"/>
    <w:rsid w:val="003D2E48"/>
    <w:rsid w:val="003D566C"/>
    <w:rsid w:val="003D6933"/>
    <w:rsid w:val="003D6DC9"/>
    <w:rsid w:val="003E4CB7"/>
    <w:rsid w:val="003E6545"/>
    <w:rsid w:val="003E7D70"/>
    <w:rsid w:val="003F2009"/>
    <w:rsid w:val="003F37C8"/>
    <w:rsid w:val="003F75BD"/>
    <w:rsid w:val="00401ACC"/>
    <w:rsid w:val="0040631A"/>
    <w:rsid w:val="00407D42"/>
    <w:rsid w:val="0041014E"/>
    <w:rsid w:val="004113FB"/>
    <w:rsid w:val="004144D8"/>
    <w:rsid w:val="00415FC5"/>
    <w:rsid w:val="00424028"/>
    <w:rsid w:val="00430118"/>
    <w:rsid w:val="00440F65"/>
    <w:rsid w:val="004411FD"/>
    <w:rsid w:val="00442981"/>
    <w:rsid w:val="00453233"/>
    <w:rsid w:val="00453E91"/>
    <w:rsid w:val="00454CEB"/>
    <w:rsid w:val="004569A9"/>
    <w:rsid w:val="00461EA7"/>
    <w:rsid w:val="00463419"/>
    <w:rsid w:val="00475797"/>
    <w:rsid w:val="00481AA5"/>
    <w:rsid w:val="00483C44"/>
    <w:rsid w:val="004853F2"/>
    <w:rsid w:val="0048714E"/>
    <w:rsid w:val="0049006E"/>
    <w:rsid w:val="00491040"/>
    <w:rsid w:val="00491133"/>
    <w:rsid w:val="00492A35"/>
    <w:rsid w:val="004977A0"/>
    <w:rsid w:val="004A15E9"/>
    <w:rsid w:val="004A16CA"/>
    <w:rsid w:val="004A55E2"/>
    <w:rsid w:val="004A6504"/>
    <w:rsid w:val="004B1E7E"/>
    <w:rsid w:val="004C26C0"/>
    <w:rsid w:val="004C27CF"/>
    <w:rsid w:val="004C2955"/>
    <w:rsid w:val="004D38D7"/>
    <w:rsid w:val="004D4323"/>
    <w:rsid w:val="004D52E9"/>
    <w:rsid w:val="004D69EC"/>
    <w:rsid w:val="004D7E77"/>
    <w:rsid w:val="004E0DB3"/>
    <w:rsid w:val="004E291E"/>
    <w:rsid w:val="004E5410"/>
    <w:rsid w:val="004E721A"/>
    <w:rsid w:val="004E7C9F"/>
    <w:rsid w:val="005010A8"/>
    <w:rsid w:val="00501CA5"/>
    <w:rsid w:val="00502728"/>
    <w:rsid w:val="00505367"/>
    <w:rsid w:val="00505B60"/>
    <w:rsid w:val="005067A0"/>
    <w:rsid w:val="0051152F"/>
    <w:rsid w:val="00512595"/>
    <w:rsid w:val="00523692"/>
    <w:rsid w:val="00525709"/>
    <w:rsid w:val="005258FE"/>
    <w:rsid w:val="00531F23"/>
    <w:rsid w:val="00552EAF"/>
    <w:rsid w:val="00553FCE"/>
    <w:rsid w:val="00554474"/>
    <w:rsid w:val="00560224"/>
    <w:rsid w:val="00561882"/>
    <w:rsid w:val="00564E46"/>
    <w:rsid w:val="0057280B"/>
    <w:rsid w:val="00576702"/>
    <w:rsid w:val="00577607"/>
    <w:rsid w:val="00582EA5"/>
    <w:rsid w:val="00590E05"/>
    <w:rsid w:val="00594B92"/>
    <w:rsid w:val="00597919"/>
    <w:rsid w:val="005B1CCC"/>
    <w:rsid w:val="005C16EF"/>
    <w:rsid w:val="005C1B71"/>
    <w:rsid w:val="005C284A"/>
    <w:rsid w:val="005C4344"/>
    <w:rsid w:val="005C6252"/>
    <w:rsid w:val="005C76F8"/>
    <w:rsid w:val="005D0528"/>
    <w:rsid w:val="005D2BC6"/>
    <w:rsid w:val="005D759C"/>
    <w:rsid w:val="005E3A1F"/>
    <w:rsid w:val="005F0E15"/>
    <w:rsid w:val="005F1E2A"/>
    <w:rsid w:val="005F46CB"/>
    <w:rsid w:val="00600090"/>
    <w:rsid w:val="006068B6"/>
    <w:rsid w:val="00607C6D"/>
    <w:rsid w:val="00612AC4"/>
    <w:rsid w:val="00614D4B"/>
    <w:rsid w:val="00615AA1"/>
    <w:rsid w:val="00615BAF"/>
    <w:rsid w:val="006218A7"/>
    <w:rsid w:val="00622F91"/>
    <w:rsid w:val="0062431F"/>
    <w:rsid w:val="006255FA"/>
    <w:rsid w:val="006276C8"/>
    <w:rsid w:val="00637EFF"/>
    <w:rsid w:val="006435A7"/>
    <w:rsid w:val="006449F1"/>
    <w:rsid w:val="00644F99"/>
    <w:rsid w:val="00646B0D"/>
    <w:rsid w:val="006515E4"/>
    <w:rsid w:val="00653F66"/>
    <w:rsid w:val="00654328"/>
    <w:rsid w:val="00657350"/>
    <w:rsid w:val="00657E88"/>
    <w:rsid w:val="00660CCD"/>
    <w:rsid w:val="006637EC"/>
    <w:rsid w:val="00674840"/>
    <w:rsid w:val="00675FC4"/>
    <w:rsid w:val="006836A2"/>
    <w:rsid w:val="006864D1"/>
    <w:rsid w:val="006A5CB4"/>
    <w:rsid w:val="006A6A2D"/>
    <w:rsid w:val="006A7A1C"/>
    <w:rsid w:val="006B4DEA"/>
    <w:rsid w:val="006B63BA"/>
    <w:rsid w:val="006B6576"/>
    <w:rsid w:val="006C113E"/>
    <w:rsid w:val="006C1337"/>
    <w:rsid w:val="006C4B10"/>
    <w:rsid w:val="006C5B12"/>
    <w:rsid w:val="006C6034"/>
    <w:rsid w:val="006C673A"/>
    <w:rsid w:val="006C7355"/>
    <w:rsid w:val="006D34F1"/>
    <w:rsid w:val="006D53E8"/>
    <w:rsid w:val="006D53F3"/>
    <w:rsid w:val="006D6878"/>
    <w:rsid w:val="006E1416"/>
    <w:rsid w:val="006E306D"/>
    <w:rsid w:val="006F3CF6"/>
    <w:rsid w:val="006F7F55"/>
    <w:rsid w:val="0070255D"/>
    <w:rsid w:val="0070315D"/>
    <w:rsid w:val="0070478A"/>
    <w:rsid w:val="007075E7"/>
    <w:rsid w:val="0071314E"/>
    <w:rsid w:val="007136A6"/>
    <w:rsid w:val="00716615"/>
    <w:rsid w:val="0072009C"/>
    <w:rsid w:val="0072364B"/>
    <w:rsid w:val="00727CFB"/>
    <w:rsid w:val="007344BB"/>
    <w:rsid w:val="007349FD"/>
    <w:rsid w:val="007357D7"/>
    <w:rsid w:val="00736BF8"/>
    <w:rsid w:val="007435A5"/>
    <w:rsid w:val="00752506"/>
    <w:rsid w:val="007542AE"/>
    <w:rsid w:val="00756539"/>
    <w:rsid w:val="0076192F"/>
    <w:rsid w:val="0076528F"/>
    <w:rsid w:val="00770498"/>
    <w:rsid w:val="0077145C"/>
    <w:rsid w:val="00777874"/>
    <w:rsid w:val="00781745"/>
    <w:rsid w:val="00785714"/>
    <w:rsid w:val="007A2C8F"/>
    <w:rsid w:val="007A6380"/>
    <w:rsid w:val="007B37C0"/>
    <w:rsid w:val="007C0C5C"/>
    <w:rsid w:val="007C1DB0"/>
    <w:rsid w:val="007C2230"/>
    <w:rsid w:val="007C5690"/>
    <w:rsid w:val="007D339E"/>
    <w:rsid w:val="007D51BC"/>
    <w:rsid w:val="007D75A7"/>
    <w:rsid w:val="007F5EA4"/>
    <w:rsid w:val="00804506"/>
    <w:rsid w:val="00805423"/>
    <w:rsid w:val="008074D9"/>
    <w:rsid w:val="00815DD1"/>
    <w:rsid w:val="008176D5"/>
    <w:rsid w:val="00817E5D"/>
    <w:rsid w:val="00826D2C"/>
    <w:rsid w:val="00827937"/>
    <w:rsid w:val="0084010C"/>
    <w:rsid w:val="008418F8"/>
    <w:rsid w:val="00843C8D"/>
    <w:rsid w:val="00846626"/>
    <w:rsid w:val="0085240C"/>
    <w:rsid w:val="008541FF"/>
    <w:rsid w:val="008548B7"/>
    <w:rsid w:val="0085743E"/>
    <w:rsid w:val="0086010C"/>
    <w:rsid w:val="008622F5"/>
    <w:rsid w:val="00864920"/>
    <w:rsid w:val="00874374"/>
    <w:rsid w:val="00877733"/>
    <w:rsid w:val="008868D1"/>
    <w:rsid w:val="008944AF"/>
    <w:rsid w:val="00894A84"/>
    <w:rsid w:val="00894D31"/>
    <w:rsid w:val="00895E52"/>
    <w:rsid w:val="008A26ED"/>
    <w:rsid w:val="008A459D"/>
    <w:rsid w:val="008A50D7"/>
    <w:rsid w:val="008A5B6E"/>
    <w:rsid w:val="008A726D"/>
    <w:rsid w:val="008D47CB"/>
    <w:rsid w:val="008D4BF6"/>
    <w:rsid w:val="008D5C70"/>
    <w:rsid w:val="008D76DA"/>
    <w:rsid w:val="008E2635"/>
    <w:rsid w:val="008E7A27"/>
    <w:rsid w:val="008F19D4"/>
    <w:rsid w:val="008F7359"/>
    <w:rsid w:val="00903386"/>
    <w:rsid w:val="00904CA1"/>
    <w:rsid w:val="00916599"/>
    <w:rsid w:val="00920A91"/>
    <w:rsid w:val="009233FF"/>
    <w:rsid w:val="00926988"/>
    <w:rsid w:val="00927339"/>
    <w:rsid w:val="00927AF0"/>
    <w:rsid w:val="00927CF6"/>
    <w:rsid w:val="00931D15"/>
    <w:rsid w:val="00934DD0"/>
    <w:rsid w:val="00935815"/>
    <w:rsid w:val="0093736A"/>
    <w:rsid w:val="00937F35"/>
    <w:rsid w:val="00950586"/>
    <w:rsid w:val="009507CD"/>
    <w:rsid w:val="009520FE"/>
    <w:rsid w:val="009543D8"/>
    <w:rsid w:val="00954D19"/>
    <w:rsid w:val="00963599"/>
    <w:rsid w:val="00963F90"/>
    <w:rsid w:val="00972A01"/>
    <w:rsid w:val="00973020"/>
    <w:rsid w:val="00973FA4"/>
    <w:rsid w:val="0097497A"/>
    <w:rsid w:val="009752AD"/>
    <w:rsid w:val="009776ED"/>
    <w:rsid w:val="0098576B"/>
    <w:rsid w:val="009861F3"/>
    <w:rsid w:val="00986A79"/>
    <w:rsid w:val="009872D5"/>
    <w:rsid w:val="00987FF0"/>
    <w:rsid w:val="00991C77"/>
    <w:rsid w:val="00993EA9"/>
    <w:rsid w:val="009A5979"/>
    <w:rsid w:val="009B1E83"/>
    <w:rsid w:val="009B3A66"/>
    <w:rsid w:val="009B5E0F"/>
    <w:rsid w:val="009C399A"/>
    <w:rsid w:val="009C4663"/>
    <w:rsid w:val="009D1443"/>
    <w:rsid w:val="009D4121"/>
    <w:rsid w:val="009D43A7"/>
    <w:rsid w:val="009D6275"/>
    <w:rsid w:val="009D7222"/>
    <w:rsid w:val="009E0C80"/>
    <w:rsid w:val="009E3E30"/>
    <w:rsid w:val="009E6418"/>
    <w:rsid w:val="009F4833"/>
    <w:rsid w:val="00A00816"/>
    <w:rsid w:val="00A00D97"/>
    <w:rsid w:val="00A00F98"/>
    <w:rsid w:val="00A02C8C"/>
    <w:rsid w:val="00A03405"/>
    <w:rsid w:val="00A03679"/>
    <w:rsid w:val="00A11619"/>
    <w:rsid w:val="00A1261D"/>
    <w:rsid w:val="00A126EB"/>
    <w:rsid w:val="00A14A0B"/>
    <w:rsid w:val="00A23E3A"/>
    <w:rsid w:val="00A253F7"/>
    <w:rsid w:val="00A27C2A"/>
    <w:rsid w:val="00A33C81"/>
    <w:rsid w:val="00A35174"/>
    <w:rsid w:val="00A37431"/>
    <w:rsid w:val="00A529F0"/>
    <w:rsid w:val="00A53973"/>
    <w:rsid w:val="00A6087B"/>
    <w:rsid w:val="00A7208E"/>
    <w:rsid w:val="00A8072B"/>
    <w:rsid w:val="00A8346C"/>
    <w:rsid w:val="00A85EB6"/>
    <w:rsid w:val="00A86F52"/>
    <w:rsid w:val="00A950E6"/>
    <w:rsid w:val="00AA101A"/>
    <w:rsid w:val="00AA4E86"/>
    <w:rsid w:val="00AB2A0B"/>
    <w:rsid w:val="00AB3A95"/>
    <w:rsid w:val="00AC01D6"/>
    <w:rsid w:val="00AC4FA1"/>
    <w:rsid w:val="00AC561C"/>
    <w:rsid w:val="00AD2C46"/>
    <w:rsid w:val="00AD673E"/>
    <w:rsid w:val="00AD6D2E"/>
    <w:rsid w:val="00AD7417"/>
    <w:rsid w:val="00AE1DB5"/>
    <w:rsid w:val="00AE24AC"/>
    <w:rsid w:val="00B0230B"/>
    <w:rsid w:val="00B12522"/>
    <w:rsid w:val="00B16517"/>
    <w:rsid w:val="00B20768"/>
    <w:rsid w:val="00B272DA"/>
    <w:rsid w:val="00B27836"/>
    <w:rsid w:val="00B3016F"/>
    <w:rsid w:val="00B440EF"/>
    <w:rsid w:val="00B463EF"/>
    <w:rsid w:val="00B468D9"/>
    <w:rsid w:val="00B46E19"/>
    <w:rsid w:val="00B51021"/>
    <w:rsid w:val="00B5229B"/>
    <w:rsid w:val="00B5409B"/>
    <w:rsid w:val="00B54801"/>
    <w:rsid w:val="00B55360"/>
    <w:rsid w:val="00B57964"/>
    <w:rsid w:val="00B62D5F"/>
    <w:rsid w:val="00B6338C"/>
    <w:rsid w:val="00B64198"/>
    <w:rsid w:val="00B647FA"/>
    <w:rsid w:val="00B64CDD"/>
    <w:rsid w:val="00B662B2"/>
    <w:rsid w:val="00B67E7C"/>
    <w:rsid w:val="00B73663"/>
    <w:rsid w:val="00B8279D"/>
    <w:rsid w:val="00B85759"/>
    <w:rsid w:val="00B867AF"/>
    <w:rsid w:val="00B92513"/>
    <w:rsid w:val="00B933A0"/>
    <w:rsid w:val="00BA65C7"/>
    <w:rsid w:val="00BA7124"/>
    <w:rsid w:val="00BB138C"/>
    <w:rsid w:val="00BB425A"/>
    <w:rsid w:val="00BC3563"/>
    <w:rsid w:val="00BC6F96"/>
    <w:rsid w:val="00BD5D7C"/>
    <w:rsid w:val="00BE74C1"/>
    <w:rsid w:val="00BF456D"/>
    <w:rsid w:val="00C0213C"/>
    <w:rsid w:val="00C142CA"/>
    <w:rsid w:val="00C16F05"/>
    <w:rsid w:val="00C207C8"/>
    <w:rsid w:val="00C34689"/>
    <w:rsid w:val="00C44469"/>
    <w:rsid w:val="00C44DF7"/>
    <w:rsid w:val="00C45C95"/>
    <w:rsid w:val="00C5031D"/>
    <w:rsid w:val="00C509AD"/>
    <w:rsid w:val="00C52989"/>
    <w:rsid w:val="00C55857"/>
    <w:rsid w:val="00C566ED"/>
    <w:rsid w:val="00C605A0"/>
    <w:rsid w:val="00C64445"/>
    <w:rsid w:val="00C65C9A"/>
    <w:rsid w:val="00C74604"/>
    <w:rsid w:val="00C747FE"/>
    <w:rsid w:val="00C752F4"/>
    <w:rsid w:val="00C771DB"/>
    <w:rsid w:val="00C81115"/>
    <w:rsid w:val="00C842F0"/>
    <w:rsid w:val="00C85201"/>
    <w:rsid w:val="00C937E0"/>
    <w:rsid w:val="00C941FE"/>
    <w:rsid w:val="00C9687B"/>
    <w:rsid w:val="00CA16E2"/>
    <w:rsid w:val="00CA4484"/>
    <w:rsid w:val="00CA457B"/>
    <w:rsid w:val="00CB58D9"/>
    <w:rsid w:val="00CD05EE"/>
    <w:rsid w:val="00CD5026"/>
    <w:rsid w:val="00CD625F"/>
    <w:rsid w:val="00CD735C"/>
    <w:rsid w:val="00CE32BB"/>
    <w:rsid w:val="00CE4425"/>
    <w:rsid w:val="00CE4AEF"/>
    <w:rsid w:val="00CE5483"/>
    <w:rsid w:val="00CF16C0"/>
    <w:rsid w:val="00CF52D9"/>
    <w:rsid w:val="00CF5CF1"/>
    <w:rsid w:val="00D04222"/>
    <w:rsid w:val="00D04775"/>
    <w:rsid w:val="00D10056"/>
    <w:rsid w:val="00D102A3"/>
    <w:rsid w:val="00D12AEB"/>
    <w:rsid w:val="00D2311A"/>
    <w:rsid w:val="00D3033E"/>
    <w:rsid w:val="00D40D92"/>
    <w:rsid w:val="00D40DB8"/>
    <w:rsid w:val="00D43521"/>
    <w:rsid w:val="00D450DE"/>
    <w:rsid w:val="00D46A11"/>
    <w:rsid w:val="00D54FCE"/>
    <w:rsid w:val="00D568CE"/>
    <w:rsid w:val="00D57089"/>
    <w:rsid w:val="00D66EC4"/>
    <w:rsid w:val="00D84ADB"/>
    <w:rsid w:val="00D92EAD"/>
    <w:rsid w:val="00DA01E6"/>
    <w:rsid w:val="00DA1701"/>
    <w:rsid w:val="00DA2665"/>
    <w:rsid w:val="00DA45D7"/>
    <w:rsid w:val="00DB4D65"/>
    <w:rsid w:val="00DC05DE"/>
    <w:rsid w:val="00DC1921"/>
    <w:rsid w:val="00DC5FE8"/>
    <w:rsid w:val="00DD55AB"/>
    <w:rsid w:val="00DE2852"/>
    <w:rsid w:val="00DE72ED"/>
    <w:rsid w:val="00DE7AC1"/>
    <w:rsid w:val="00DF0DCF"/>
    <w:rsid w:val="00DF13AC"/>
    <w:rsid w:val="00DF3FD7"/>
    <w:rsid w:val="00DF47DC"/>
    <w:rsid w:val="00E05C05"/>
    <w:rsid w:val="00E13866"/>
    <w:rsid w:val="00E14ADF"/>
    <w:rsid w:val="00E15788"/>
    <w:rsid w:val="00E1581E"/>
    <w:rsid w:val="00E17755"/>
    <w:rsid w:val="00E21F82"/>
    <w:rsid w:val="00E26BAA"/>
    <w:rsid w:val="00E3030A"/>
    <w:rsid w:val="00E45604"/>
    <w:rsid w:val="00E50CFA"/>
    <w:rsid w:val="00E53CC2"/>
    <w:rsid w:val="00E67C5E"/>
    <w:rsid w:val="00E76D2B"/>
    <w:rsid w:val="00E93AD6"/>
    <w:rsid w:val="00EA1577"/>
    <w:rsid w:val="00EA413A"/>
    <w:rsid w:val="00EA68A2"/>
    <w:rsid w:val="00EB5434"/>
    <w:rsid w:val="00EB6D79"/>
    <w:rsid w:val="00EC1331"/>
    <w:rsid w:val="00ED7602"/>
    <w:rsid w:val="00EE07FA"/>
    <w:rsid w:val="00EE18AA"/>
    <w:rsid w:val="00EE4D56"/>
    <w:rsid w:val="00EE6DCA"/>
    <w:rsid w:val="00EF24FA"/>
    <w:rsid w:val="00F00483"/>
    <w:rsid w:val="00F05E29"/>
    <w:rsid w:val="00F13A69"/>
    <w:rsid w:val="00F13F47"/>
    <w:rsid w:val="00F16E5E"/>
    <w:rsid w:val="00F22ADA"/>
    <w:rsid w:val="00F326B2"/>
    <w:rsid w:val="00F357C8"/>
    <w:rsid w:val="00F3682C"/>
    <w:rsid w:val="00F4511A"/>
    <w:rsid w:val="00F500F5"/>
    <w:rsid w:val="00F504EB"/>
    <w:rsid w:val="00F56520"/>
    <w:rsid w:val="00F6595E"/>
    <w:rsid w:val="00F7153C"/>
    <w:rsid w:val="00F73E9F"/>
    <w:rsid w:val="00F75E2B"/>
    <w:rsid w:val="00F83633"/>
    <w:rsid w:val="00F83B97"/>
    <w:rsid w:val="00F87145"/>
    <w:rsid w:val="00F872D1"/>
    <w:rsid w:val="00F908AE"/>
    <w:rsid w:val="00F94FFE"/>
    <w:rsid w:val="00F97359"/>
    <w:rsid w:val="00FA0B28"/>
    <w:rsid w:val="00FA3352"/>
    <w:rsid w:val="00FA5B7B"/>
    <w:rsid w:val="00FA757B"/>
    <w:rsid w:val="00FB0504"/>
    <w:rsid w:val="00FB0AA8"/>
    <w:rsid w:val="00FB4879"/>
    <w:rsid w:val="00FB73D5"/>
    <w:rsid w:val="00FB79D5"/>
    <w:rsid w:val="00FC1A23"/>
    <w:rsid w:val="00FD2912"/>
    <w:rsid w:val="00FE55F8"/>
    <w:rsid w:val="00FE5C78"/>
    <w:rsid w:val="00FE727E"/>
    <w:rsid w:val="00FF675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10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329"/>
  </w:style>
  <w:style w:type="paragraph" w:styleId="Heading1">
    <w:name w:val="heading 1"/>
    <w:basedOn w:val="Normal"/>
    <w:next w:val="Normal"/>
    <w:link w:val="Heading1Char"/>
    <w:uiPriority w:val="9"/>
    <w:qFormat/>
    <w:rsid w:val="00204F76"/>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paragraph" w:styleId="Heading2">
    <w:name w:val="heading 2"/>
    <w:basedOn w:val="Normal"/>
    <w:next w:val="Normal"/>
    <w:link w:val="Heading2Char"/>
    <w:uiPriority w:val="9"/>
    <w:unhideWhenUsed/>
    <w:qFormat/>
    <w:rsid w:val="0087773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7773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7773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7773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727E"/>
    <w:pPr>
      <w:tabs>
        <w:tab w:val="center" w:pos="4536"/>
        <w:tab w:val="right" w:pos="9072"/>
      </w:tabs>
      <w:spacing w:after="0" w:line="240" w:lineRule="auto"/>
    </w:pPr>
  </w:style>
  <w:style w:type="character" w:customStyle="1" w:styleId="HeaderChar">
    <w:name w:val="Header Char"/>
    <w:basedOn w:val="DefaultParagraphFont"/>
    <w:link w:val="Header"/>
    <w:uiPriority w:val="99"/>
    <w:rsid w:val="00FE727E"/>
    <w:rPr>
      <w:lang w:val="en-US"/>
    </w:rPr>
  </w:style>
  <w:style w:type="paragraph" w:styleId="Footer">
    <w:name w:val="footer"/>
    <w:basedOn w:val="Normal"/>
    <w:link w:val="FooterChar"/>
    <w:uiPriority w:val="99"/>
    <w:unhideWhenUsed/>
    <w:rsid w:val="00FE727E"/>
    <w:pPr>
      <w:tabs>
        <w:tab w:val="center" w:pos="4536"/>
        <w:tab w:val="right" w:pos="9072"/>
      </w:tabs>
      <w:spacing w:after="0" w:line="240" w:lineRule="auto"/>
    </w:pPr>
  </w:style>
  <w:style w:type="character" w:customStyle="1" w:styleId="FooterChar">
    <w:name w:val="Footer Char"/>
    <w:basedOn w:val="DefaultParagraphFont"/>
    <w:link w:val="Footer"/>
    <w:uiPriority w:val="99"/>
    <w:rsid w:val="00FE727E"/>
    <w:rPr>
      <w:lang w:val="en-US"/>
    </w:rPr>
  </w:style>
  <w:style w:type="paragraph" w:styleId="ListParagraph">
    <w:name w:val="List Paragraph"/>
    <w:basedOn w:val="Normal"/>
    <w:uiPriority w:val="34"/>
    <w:qFormat/>
    <w:rsid w:val="00440F65"/>
    <w:pPr>
      <w:ind w:left="720"/>
      <w:contextualSpacing/>
    </w:pPr>
  </w:style>
  <w:style w:type="paragraph" w:styleId="BalloonText">
    <w:name w:val="Balloon Text"/>
    <w:basedOn w:val="Normal"/>
    <w:link w:val="BalloonTextChar"/>
    <w:uiPriority w:val="99"/>
    <w:semiHidden/>
    <w:unhideWhenUsed/>
    <w:rsid w:val="008524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240C"/>
    <w:rPr>
      <w:rFonts w:ascii="Tahoma" w:hAnsi="Tahoma" w:cs="Tahoma"/>
      <w:sz w:val="16"/>
      <w:szCs w:val="16"/>
      <w:lang w:val="en-US"/>
    </w:rPr>
  </w:style>
  <w:style w:type="character" w:customStyle="1" w:styleId="Heading1Char">
    <w:name w:val="Heading 1 Char"/>
    <w:basedOn w:val="DefaultParagraphFont"/>
    <w:link w:val="Heading1"/>
    <w:uiPriority w:val="9"/>
    <w:rsid w:val="00204F76"/>
    <w:rPr>
      <w:rFonts w:asciiTheme="majorHAnsi" w:eastAsiaTheme="majorEastAsia" w:hAnsiTheme="majorHAnsi" w:cstheme="majorBidi"/>
      <w:b/>
      <w:bCs/>
      <w:color w:val="365F91" w:themeColor="accent1" w:themeShade="BF"/>
      <w:sz w:val="28"/>
      <w:szCs w:val="28"/>
      <w:lang w:eastAsia="nl-NL"/>
    </w:rPr>
  </w:style>
  <w:style w:type="paragraph" w:styleId="Bibliography">
    <w:name w:val="Bibliography"/>
    <w:basedOn w:val="Normal"/>
    <w:next w:val="Normal"/>
    <w:uiPriority w:val="37"/>
    <w:unhideWhenUsed/>
    <w:rsid w:val="00204F76"/>
  </w:style>
  <w:style w:type="character" w:styleId="Hyperlink">
    <w:name w:val="Hyperlink"/>
    <w:basedOn w:val="DefaultParagraphFont"/>
    <w:uiPriority w:val="99"/>
    <w:unhideWhenUsed/>
    <w:rsid w:val="0057280B"/>
    <w:rPr>
      <w:color w:val="0000FF" w:themeColor="hyperlink"/>
      <w:u w:val="single"/>
    </w:rPr>
  </w:style>
  <w:style w:type="character" w:styleId="FollowedHyperlink">
    <w:name w:val="FollowedHyperlink"/>
    <w:basedOn w:val="DefaultParagraphFont"/>
    <w:uiPriority w:val="99"/>
    <w:semiHidden/>
    <w:unhideWhenUsed/>
    <w:rsid w:val="00A00816"/>
    <w:rPr>
      <w:color w:val="800080" w:themeColor="followedHyperlink"/>
      <w:u w:val="single"/>
    </w:rPr>
  </w:style>
  <w:style w:type="paragraph" w:styleId="FootnoteText">
    <w:name w:val="footnote text"/>
    <w:basedOn w:val="Normal"/>
    <w:link w:val="FootnoteTextChar"/>
    <w:uiPriority w:val="99"/>
    <w:semiHidden/>
    <w:unhideWhenUsed/>
    <w:rsid w:val="000C073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0734"/>
    <w:rPr>
      <w:sz w:val="20"/>
      <w:szCs w:val="20"/>
      <w:lang w:val="en-US"/>
    </w:rPr>
  </w:style>
  <w:style w:type="character" w:styleId="FootnoteReference">
    <w:name w:val="footnote reference"/>
    <w:basedOn w:val="DefaultParagraphFont"/>
    <w:uiPriority w:val="99"/>
    <w:semiHidden/>
    <w:unhideWhenUsed/>
    <w:rsid w:val="000C0734"/>
    <w:rPr>
      <w:vertAlign w:val="superscript"/>
    </w:rPr>
  </w:style>
  <w:style w:type="paragraph" w:styleId="IntenseQuote">
    <w:name w:val="Intense Quote"/>
    <w:basedOn w:val="Normal"/>
    <w:next w:val="Normal"/>
    <w:link w:val="IntenseQuoteChar"/>
    <w:uiPriority w:val="30"/>
    <w:qFormat/>
    <w:rsid w:val="003F200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F2009"/>
    <w:rPr>
      <w:b/>
      <w:bCs/>
      <w:i/>
      <w:iCs/>
      <w:color w:val="4F81BD" w:themeColor="accent1"/>
    </w:rPr>
  </w:style>
  <w:style w:type="character" w:styleId="IntenseReference">
    <w:name w:val="Intense Reference"/>
    <w:basedOn w:val="DefaultParagraphFont"/>
    <w:uiPriority w:val="32"/>
    <w:qFormat/>
    <w:rsid w:val="003F2009"/>
    <w:rPr>
      <w:b/>
      <w:bCs/>
      <w:smallCaps/>
      <w:color w:val="C0504D" w:themeColor="accent2"/>
      <w:spacing w:val="5"/>
      <w:u w:val="single"/>
    </w:rPr>
  </w:style>
  <w:style w:type="paragraph" w:styleId="Quote">
    <w:name w:val="Quote"/>
    <w:basedOn w:val="Normal"/>
    <w:next w:val="Normal"/>
    <w:link w:val="QuoteChar"/>
    <w:uiPriority w:val="29"/>
    <w:qFormat/>
    <w:rsid w:val="003F2009"/>
    <w:rPr>
      <w:i/>
      <w:iCs/>
      <w:color w:val="000000" w:themeColor="text1"/>
    </w:rPr>
  </w:style>
  <w:style w:type="character" w:customStyle="1" w:styleId="QuoteChar">
    <w:name w:val="Quote Char"/>
    <w:basedOn w:val="DefaultParagraphFont"/>
    <w:link w:val="Quote"/>
    <w:uiPriority w:val="29"/>
    <w:rsid w:val="003F2009"/>
    <w:rPr>
      <w:i/>
      <w:iCs/>
      <w:color w:val="000000" w:themeColor="text1"/>
    </w:rPr>
  </w:style>
  <w:style w:type="paragraph" w:styleId="Title">
    <w:name w:val="Title"/>
    <w:basedOn w:val="Normal"/>
    <w:next w:val="Normal"/>
    <w:link w:val="TitleChar"/>
    <w:uiPriority w:val="10"/>
    <w:qFormat/>
    <w:rsid w:val="0078174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8174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BB425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B425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BB425A"/>
    <w:rPr>
      <w:i/>
      <w:iCs/>
      <w:color w:val="808080" w:themeColor="text1" w:themeTint="7F"/>
    </w:rPr>
  </w:style>
  <w:style w:type="character" w:customStyle="1" w:styleId="Heading2Char">
    <w:name w:val="Heading 2 Char"/>
    <w:basedOn w:val="DefaultParagraphFont"/>
    <w:link w:val="Heading2"/>
    <w:uiPriority w:val="9"/>
    <w:rsid w:val="0087773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7773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7773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77733"/>
    <w:rPr>
      <w:rFonts w:asciiTheme="majorHAnsi" w:eastAsiaTheme="majorEastAsia" w:hAnsiTheme="majorHAnsi" w:cstheme="majorBidi"/>
      <w:color w:val="243F60" w:themeColor="accent1" w:themeShade="7F"/>
    </w:rPr>
  </w:style>
  <w:style w:type="character" w:customStyle="1" w:styleId="apple-converted-space">
    <w:name w:val="apple-converted-space"/>
    <w:basedOn w:val="DefaultParagraphFont"/>
    <w:rsid w:val="0093736A"/>
  </w:style>
  <w:style w:type="paragraph" w:styleId="TOCHeading">
    <w:name w:val="TOC Heading"/>
    <w:basedOn w:val="Heading1"/>
    <w:next w:val="Normal"/>
    <w:uiPriority w:val="39"/>
    <w:semiHidden/>
    <w:unhideWhenUsed/>
    <w:qFormat/>
    <w:rsid w:val="003E4CB7"/>
    <w:pPr>
      <w:outlineLvl w:val="9"/>
    </w:pPr>
  </w:style>
  <w:style w:type="paragraph" w:styleId="TOC2">
    <w:name w:val="toc 2"/>
    <w:basedOn w:val="Normal"/>
    <w:next w:val="Normal"/>
    <w:autoRedefine/>
    <w:uiPriority w:val="39"/>
    <w:unhideWhenUsed/>
    <w:qFormat/>
    <w:rsid w:val="00A53973"/>
    <w:pPr>
      <w:tabs>
        <w:tab w:val="right" w:leader="dot" w:pos="9062"/>
      </w:tabs>
      <w:spacing w:after="100"/>
      <w:ind w:left="220"/>
    </w:pPr>
    <w:rPr>
      <w:rFonts w:ascii="Times New Roman" w:eastAsiaTheme="minorEastAsia" w:hAnsi="Times New Roman" w:cs="Times New Roman"/>
      <w:b/>
      <w:noProof/>
      <w:sz w:val="24"/>
      <w:szCs w:val="24"/>
      <w:lang w:eastAsia="nl-NL"/>
    </w:rPr>
  </w:style>
  <w:style w:type="paragraph" w:styleId="TOC1">
    <w:name w:val="toc 1"/>
    <w:basedOn w:val="Normal"/>
    <w:next w:val="Normal"/>
    <w:autoRedefine/>
    <w:uiPriority w:val="39"/>
    <w:unhideWhenUsed/>
    <w:qFormat/>
    <w:rsid w:val="002C60D8"/>
    <w:pPr>
      <w:tabs>
        <w:tab w:val="right" w:leader="dot" w:pos="9062"/>
      </w:tabs>
      <w:spacing w:after="100"/>
    </w:pPr>
    <w:rPr>
      <w:rFonts w:ascii="Times New Roman" w:eastAsiaTheme="minorEastAsia" w:hAnsi="Times New Roman" w:cs="Times New Roman"/>
      <w:noProof/>
      <w:sz w:val="24"/>
      <w:szCs w:val="24"/>
      <w:lang w:eastAsia="nl-NL"/>
    </w:rPr>
  </w:style>
  <w:style w:type="paragraph" w:styleId="TOC3">
    <w:name w:val="toc 3"/>
    <w:basedOn w:val="Normal"/>
    <w:next w:val="Normal"/>
    <w:autoRedefine/>
    <w:uiPriority w:val="39"/>
    <w:semiHidden/>
    <w:unhideWhenUsed/>
    <w:qFormat/>
    <w:rsid w:val="003E4CB7"/>
    <w:pPr>
      <w:spacing w:after="100"/>
      <w:ind w:left="440"/>
    </w:pPr>
    <w:rPr>
      <w:rFonts w:eastAsiaTheme="minorEastAsia"/>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204F76"/>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paragraph" w:styleId="Kop2">
    <w:name w:val="heading 2"/>
    <w:basedOn w:val="Standaard"/>
    <w:next w:val="Standaard"/>
    <w:link w:val="Kop2Char"/>
    <w:uiPriority w:val="9"/>
    <w:unhideWhenUsed/>
    <w:qFormat/>
    <w:rsid w:val="0087773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877733"/>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877733"/>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unhideWhenUsed/>
    <w:qFormat/>
    <w:rsid w:val="0087773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FE727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E727E"/>
    <w:rPr>
      <w:lang w:val="en-US"/>
    </w:rPr>
  </w:style>
  <w:style w:type="paragraph" w:styleId="Voettekst">
    <w:name w:val="footer"/>
    <w:basedOn w:val="Standaard"/>
    <w:link w:val="VoettekstChar"/>
    <w:uiPriority w:val="99"/>
    <w:unhideWhenUsed/>
    <w:rsid w:val="00FE727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E727E"/>
    <w:rPr>
      <w:lang w:val="en-US"/>
    </w:rPr>
  </w:style>
  <w:style w:type="paragraph" w:styleId="Lijstalinea">
    <w:name w:val="List Paragraph"/>
    <w:basedOn w:val="Standaard"/>
    <w:uiPriority w:val="34"/>
    <w:qFormat/>
    <w:rsid w:val="00440F65"/>
    <w:pPr>
      <w:ind w:left="720"/>
      <w:contextualSpacing/>
    </w:pPr>
  </w:style>
  <w:style w:type="paragraph" w:styleId="Ballontekst">
    <w:name w:val="Balloon Text"/>
    <w:basedOn w:val="Standaard"/>
    <w:link w:val="BallontekstChar"/>
    <w:uiPriority w:val="99"/>
    <w:semiHidden/>
    <w:unhideWhenUsed/>
    <w:rsid w:val="0085240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5240C"/>
    <w:rPr>
      <w:rFonts w:ascii="Tahoma" w:hAnsi="Tahoma" w:cs="Tahoma"/>
      <w:sz w:val="16"/>
      <w:szCs w:val="16"/>
      <w:lang w:val="en-US"/>
    </w:rPr>
  </w:style>
  <w:style w:type="character" w:customStyle="1" w:styleId="Kop1Char">
    <w:name w:val="Kop 1 Char"/>
    <w:basedOn w:val="Standaardalinea-lettertype"/>
    <w:link w:val="Kop1"/>
    <w:uiPriority w:val="9"/>
    <w:rsid w:val="00204F76"/>
    <w:rPr>
      <w:rFonts w:asciiTheme="majorHAnsi" w:eastAsiaTheme="majorEastAsia" w:hAnsiTheme="majorHAnsi" w:cstheme="majorBidi"/>
      <w:b/>
      <w:bCs/>
      <w:color w:val="365F91" w:themeColor="accent1" w:themeShade="BF"/>
      <w:sz w:val="28"/>
      <w:szCs w:val="28"/>
      <w:lang w:eastAsia="nl-NL"/>
    </w:rPr>
  </w:style>
  <w:style w:type="paragraph" w:styleId="Bibliografie">
    <w:name w:val="Bibliography"/>
    <w:basedOn w:val="Standaard"/>
    <w:next w:val="Standaard"/>
    <w:uiPriority w:val="37"/>
    <w:unhideWhenUsed/>
    <w:rsid w:val="00204F76"/>
  </w:style>
  <w:style w:type="character" w:styleId="Hyperlink">
    <w:name w:val="Hyperlink"/>
    <w:basedOn w:val="Standaardalinea-lettertype"/>
    <w:uiPriority w:val="99"/>
    <w:unhideWhenUsed/>
    <w:rsid w:val="0057280B"/>
    <w:rPr>
      <w:color w:val="0000FF" w:themeColor="hyperlink"/>
      <w:u w:val="single"/>
    </w:rPr>
  </w:style>
  <w:style w:type="character" w:styleId="GevolgdeHyperlink">
    <w:name w:val="FollowedHyperlink"/>
    <w:basedOn w:val="Standaardalinea-lettertype"/>
    <w:uiPriority w:val="99"/>
    <w:semiHidden/>
    <w:unhideWhenUsed/>
    <w:rsid w:val="00A00816"/>
    <w:rPr>
      <w:color w:val="800080" w:themeColor="followedHyperlink"/>
      <w:u w:val="single"/>
    </w:rPr>
  </w:style>
  <w:style w:type="paragraph" w:styleId="Voetnoottekst">
    <w:name w:val="footnote text"/>
    <w:basedOn w:val="Standaard"/>
    <w:link w:val="VoetnoottekstChar"/>
    <w:uiPriority w:val="99"/>
    <w:semiHidden/>
    <w:unhideWhenUsed/>
    <w:rsid w:val="000C0734"/>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C0734"/>
    <w:rPr>
      <w:sz w:val="20"/>
      <w:szCs w:val="20"/>
      <w:lang w:val="en-US"/>
    </w:rPr>
  </w:style>
  <w:style w:type="character" w:styleId="Voetnootmarkering">
    <w:name w:val="footnote reference"/>
    <w:basedOn w:val="Standaardalinea-lettertype"/>
    <w:uiPriority w:val="99"/>
    <w:semiHidden/>
    <w:unhideWhenUsed/>
    <w:rsid w:val="000C0734"/>
    <w:rPr>
      <w:vertAlign w:val="superscript"/>
    </w:rPr>
  </w:style>
  <w:style w:type="paragraph" w:styleId="Duidelijkcitaat">
    <w:name w:val="Intense Quote"/>
    <w:basedOn w:val="Standaard"/>
    <w:next w:val="Standaard"/>
    <w:link w:val="DuidelijkcitaatChar"/>
    <w:uiPriority w:val="30"/>
    <w:qFormat/>
    <w:rsid w:val="003F2009"/>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3F2009"/>
    <w:rPr>
      <w:b/>
      <w:bCs/>
      <w:i/>
      <w:iCs/>
      <w:color w:val="4F81BD" w:themeColor="accent1"/>
    </w:rPr>
  </w:style>
  <w:style w:type="character" w:styleId="Intensieveverwijzing">
    <w:name w:val="Intense Reference"/>
    <w:basedOn w:val="Standaardalinea-lettertype"/>
    <w:uiPriority w:val="32"/>
    <w:qFormat/>
    <w:rsid w:val="003F2009"/>
    <w:rPr>
      <w:b/>
      <w:bCs/>
      <w:smallCaps/>
      <w:color w:val="C0504D" w:themeColor="accent2"/>
      <w:spacing w:val="5"/>
      <w:u w:val="single"/>
    </w:rPr>
  </w:style>
  <w:style w:type="paragraph" w:styleId="Citaat">
    <w:name w:val="Quote"/>
    <w:basedOn w:val="Standaard"/>
    <w:next w:val="Standaard"/>
    <w:link w:val="CitaatChar"/>
    <w:uiPriority w:val="29"/>
    <w:qFormat/>
    <w:rsid w:val="003F2009"/>
    <w:rPr>
      <w:i/>
      <w:iCs/>
      <w:color w:val="000000" w:themeColor="text1"/>
    </w:rPr>
  </w:style>
  <w:style w:type="character" w:customStyle="1" w:styleId="CitaatChar">
    <w:name w:val="Citaat Char"/>
    <w:basedOn w:val="Standaardalinea-lettertype"/>
    <w:link w:val="Citaat"/>
    <w:uiPriority w:val="29"/>
    <w:rsid w:val="003F2009"/>
    <w:rPr>
      <w:i/>
      <w:iCs/>
      <w:color w:val="000000" w:themeColor="text1"/>
    </w:rPr>
  </w:style>
  <w:style w:type="paragraph" w:styleId="Titel">
    <w:name w:val="Title"/>
    <w:basedOn w:val="Standaard"/>
    <w:next w:val="Standaard"/>
    <w:link w:val="TitelChar"/>
    <w:uiPriority w:val="10"/>
    <w:qFormat/>
    <w:rsid w:val="0078174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781745"/>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BB425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BB425A"/>
    <w:rPr>
      <w:rFonts w:asciiTheme="majorHAnsi" w:eastAsiaTheme="majorEastAsia" w:hAnsiTheme="majorHAnsi" w:cstheme="majorBidi"/>
      <w:i/>
      <w:iCs/>
      <w:color w:val="4F81BD" w:themeColor="accent1"/>
      <w:spacing w:val="15"/>
      <w:sz w:val="24"/>
      <w:szCs w:val="24"/>
    </w:rPr>
  </w:style>
  <w:style w:type="character" w:styleId="Subtielebenadrukking">
    <w:name w:val="Subtle Emphasis"/>
    <w:basedOn w:val="Standaardalinea-lettertype"/>
    <w:uiPriority w:val="19"/>
    <w:qFormat/>
    <w:rsid w:val="00BB425A"/>
    <w:rPr>
      <w:i/>
      <w:iCs/>
      <w:color w:val="808080" w:themeColor="text1" w:themeTint="7F"/>
    </w:rPr>
  </w:style>
  <w:style w:type="character" w:customStyle="1" w:styleId="Kop2Char">
    <w:name w:val="Kop 2 Char"/>
    <w:basedOn w:val="Standaardalinea-lettertype"/>
    <w:link w:val="Kop2"/>
    <w:uiPriority w:val="9"/>
    <w:rsid w:val="00877733"/>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877733"/>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rsid w:val="00877733"/>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rsid w:val="00877733"/>
    <w:rPr>
      <w:rFonts w:asciiTheme="majorHAnsi" w:eastAsiaTheme="majorEastAsia" w:hAnsiTheme="majorHAnsi" w:cstheme="majorBidi"/>
      <w:color w:val="243F60" w:themeColor="accent1" w:themeShade="7F"/>
    </w:rPr>
  </w:style>
  <w:style w:type="character" w:customStyle="1" w:styleId="apple-converted-space">
    <w:name w:val="apple-converted-space"/>
    <w:basedOn w:val="Standaardalinea-lettertype"/>
    <w:rsid w:val="0093736A"/>
  </w:style>
  <w:style w:type="paragraph" w:styleId="Kopvaninhoudsopgave">
    <w:name w:val="TOC Heading"/>
    <w:basedOn w:val="Kop1"/>
    <w:next w:val="Standaard"/>
    <w:uiPriority w:val="39"/>
    <w:semiHidden/>
    <w:unhideWhenUsed/>
    <w:qFormat/>
    <w:rsid w:val="003E4CB7"/>
    <w:pPr>
      <w:outlineLvl w:val="9"/>
    </w:pPr>
  </w:style>
  <w:style w:type="paragraph" w:styleId="Inhopg2">
    <w:name w:val="toc 2"/>
    <w:basedOn w:val="Standaard"/>
    <w:next w:val="Standaard"/>
    <w:autoRedefine/>
    <w:uiPriority w:val="39"/>
    <w:unhideWhenUsed/>
    <w:qFormat/>
    <w:rsid w:val="00A53973"/>
    <w:pPr>
      <w:tabs>
        <w:tab w:val="right" w:leader="dot" w:pos="9062"/>
      </w:tabs>
      <w:spacing w:after="100"/>
      <w:ind w:left="220"/>
    </w:pPr>
    <w:rPr>
      <w:rFonts w:ascii="Times New Roman" w:eastAsiaTheme="minorEastAsia" w:hAnsi="Times New Roman" w:cs="Times New Roman"/>
      <w:b/>
      <w:noProof/>
      <w:sz w:val="24"/>
      <w:szCs w:val="24"/>
      <w:lang w:eastAsia="nl-NL"/>
    </w:rPr>
  </w:style>
  <w:style w:type="paragraph" w:styleId="Inhopg1">
    <w:name w:val="toc 1"/>
    <w:basedOn w:val="Standaard"/>
    <w:next w:val="Standaard"/>
    <w:autoRedefine/>
    <w:uiPriority w:val="39"/>
    <w:unhideWhenUsed/>
    <w:qFormat/>
    <w:rsid w:val="002C60D8"/>
    <w:pPr>
      <w:tabs>
        <w:tab w:val="right" w:leader="dot" w:pos="9062"/>
      </w:tabs>
      <w:spacing w:after="100"/>
    </w:pPr>
    <w:rPr>
      <w:rFonts w:ascii="Times New Roman" w:eastAsiaTheme="minorEastAsia" w:hAnsi="Times New Roman" w:cs="Times New Roman"/>
      <w:noProof/>
      <w:sz w:val="24"/>
      <w:szCs w:val="24"/>
      <w:lang w:eastAsia="nl-NL"/>
    </w:rPr>
  </w:style>
  <w:style w:type="paragraph" w:styleId="Inhopg3">
    <w:name w:val="toc 3"/>
    <w:basedOn w:val="Standaard"/>
    <w:next w:val="Standaard"/>
    <w:autoRedefine/>
    <w:uiPriority w:val="39"/>
    <w:semiHidden/>
    <w:unhideWhenUsed/>
    <w:qFormat/>
    <w:rsid w:val="003E4CB7"/>
    <w:pPr>
      <w:spacing w:after="100"/>
      <w:ind w:left="440"/>
    </w:pPr>
    <w:rPr>
      <w:rFonts w:eastAsiaTheme="minorEastAsia"/>
      <w:lang w:eastAsia="nl-NL"/>
    </w:rPr>
  </w:style>
</w:styles>
</file>

<file path=word/webSettings.xml><?xml version="1.0" encoding="utf-8"?>
<w:webSettings xmlns:r="http://schemas.openxmlformats.org/officeDocument/2006/relationships" xmlns:w="http://schemas.openxmlformats.org/wordprocessingml/2006/main">
  <w:divs>
    <w:div w:id="921139699">
      <w:bodyDiv w:val="1"/>
      <w:marLeft w:val="0"/>
      <w:marRight w:val="0"/>
      <w:marTop w:val="0"/>
      <w:marBottom w:val="0"/>
      <w:divBdr>
        <w:top w:val="none" w:sz="0" w:space="0" w:color="auto"/>
        <w:left w:val="none" w:sz="0" w:space="0" w:color="auto"/>
        <w:bottom w:val="none" w:sz="0" w:space="0" w:color="auto"/>
        <w:right w:val="none" w:sz="0" w:space="0" w:color="auto"/>
      </w:divBdr>
    </w:div>
    <w:div w:id="161632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Mar11</b:Tag>
    <b:SourceType>Report</b:SourceType>
    <b:Guid>{5A4AD059-AD2C-4A49-B278-312A3476EC5B}</b:Guid>
    <b:Title>The Local And Regional Economic Impacts Of The Port Of Houston</b:Title>
    <b:Year>2011</b:Year>
    <b:City>Houston</b:City>
    <b:Publisher>Martin Associates </b:Publisher>
    <b:Author>
      <b:Author>
        <b:NameList>
          <b:Person>
            <b:Last>Associates</b:Last>
            <b:First>Martin</b:First>
          </b:Person>
        </b:NameList>
      </b:Author>
    </b:Author>
    <b:RefOrder>3</b:RefOrder>
  </b:Source>
  <b:Source>
    <b:Tag>PWd02</b:Tag>
    <b:SourceType>BookSection</b:SourceType>
    <b:Guid>{705FD610-C282-4C06-A9E0-1F58EA3CB16F}</b:Guid>
    <b:Author>
      <b:Author>
        <b:NameList>
          <b:Person>
            <b:Last>de Langen</b:Last>
            <b:First>P.W.</b:First>
          </b:Person>
        </b:NameList>
      </b:Author>
    </b:Author>
    <b:Title>Clustering and performance: the case of maritime clustering in The Netherlands</b:Title>
    <b:Year>2002</b:Year>
    <b:Publisher>Routledge</b:Publisher>
    <b:City>London</b:City>
    <b:BookTitle>Maritime Policy &amp; Management: The flagship journal of international shipping and port research</b:BookTitle>
    <b:Pages>209-221</b:Pages>
    <b:RefOrder>6</b:RefOrder>
  </b:Source>
  <b:Source>
    <b:Tag>FLa04</b:Tag>
    <b:SourceType>Report</b:SourceType>
    <b:Guid>{BBEDAAA3-8E32-4B35-9136-C5B0B03364B4}</b:Guid>
    <b:Title>Het economisch belang van de Vlaamse zeehavens doorgelicht</b:Title>
    <b:Year>2004</b:Year>
    <b:City>Belgie</b:City>
    <b:Publisher>Nationale Bank van Belgie (NBB)</b:Publisher>
    <b:Author>
      <b:Author>
        <b:NameList>
          <b:Person>
            <b:Last>Lagneaux</b:Last>
            <b:First>F.</b:First>
          </b:Person>
        </b:NameList>
      </b:Author>
    </b:Author>
    <b:RefOrder>7</b:RefOrder>
  </b:Source>
  <b:Source>
    <b:Tag>OEC14</b:Tag>
    <b:SourceType>Report</b:SourceType>
    <b:Guid>{E59C949A-C297-4C62-ADEB-213292A583D6}</b:Guid>
    <b:Author>
      <b:Author>
        <b:NameList>
          <b:Person>
            <b:Last>OECD</b:Last>
          </b:Person>
        </b:NameList>
      </b:Author>
    </b:Author>
    <b:Title>The Competitiveness of Global Port-Cities: Synthesis Report</b:Title>
    <b:Year>2014</b:Year>
    <b:Publisher>OECD</b:Publisher>
    <b:RefOrder>5</b:RefOrder>
  </b:Source>
  <b:Source>
    <b:Tag>Mar07</b:Tag>
    <b:SourceType>BookSection</b:SourceType>
    <b:Guid>{E8544C17-76D6-4E37-8AD0-CD4732D98C16}</b:Guid>
    <b:Title>Interacting factor endowments and trade costs: A multi-counrty, multi- good approach to trade theory</b:Title>
    <b:Year>2007</b:Year>
    <b:Author>
      <b:Author>
        <b:NameList>
          <b:Person>
            <b:Last>Markusen</b:Last>
            <b:First>J.</b:First>
          </b:Person>
          <b:Person>
            <b:Last>Venables</b:Last>
            <b:First>A.</b:First>
          </b:Person>
        </b:NameList>
      </b:Author>
    </b:Author>
    <b:BookTitle>Journal of Economics</b:BookTitle>
    <b:Pages>333-354</b:Pages>
    <b:RefOrder>19</b:RefOrder>
  </b:Source>
  <b:Source>
    <b:Tag>van11</b:Tag>
    <b:SourceType>Report</b:SourceType>
    <b:Guid>{92B685A7-FB09-4176-BEB8-44D046CF2271}</b:Guid>
    <b:Author>
      <b:Author>
        <b:NameList>
          <b:Person>
            <b:Last>van den Bosch</b:Last>
            <b:First>Frans</b:First>
            <b:Middle>A.J.</b:Middle>
          </b:Person>
          <b:Person>
            <b:Last>Hollen</b:Last>
            <b:First>Rick</b:First>
          </b:Person>
          <b:Person>
            <b:Last>Volberda</b:Last>
            <b:First>Henk</b:First>
            <b:Middle>W.</b:Middle>
          </b:Person>
          <b:Person>
            <b:Last>Baaij</b:Last>
            <b:First>Marc</b:First>
            <b:Middle>G.</b:Middle>
          </b:Person>
        </b:NameList>
      </b:Author>
    </b:Author>
    <b:Title>De strategische waarde van het Haven- en Industriecomplex Rotterdam voor het internationale concurrentievermogen van Nederland: Een eerste verkenning</b:Title>
    <b:Year>2011</b:Year>
    <b:Publisher>Rotterdam School of Management</b:Publisher>
    <b:City>Rotterdam</b:City>
    <b:RefOrder>12</b:RefOrder>
  </b:Source>
  <b:Source>
    <b:Tag>Kor09</b:Tag>
    <b:SourceType>BookSection</b:SourceType>
    <b:Guid>{2FCF3E53-A33D-4655-A73D-A11BD8A19BF3}</b:Guid>
    <b:Title>Clarifying trade costs: Maritime transport and its effect on agricultural trade</b:Title>
    <b:Year>2009</b:Year>
    <b:Publisher>OECD</b:Publisher>
    <b:City>Paris</b:City>
    <b:Author>
      <b:Author>
        <b:NameList>
          <b:Person>
            <b:Last>Korinek</b:Last>
            <b:First>Jane</b:First>
          </b:Person>
          <b:Person>
            <b:Last>Sourdin</b:Last>
            <b:First>Patricia</b:First>
          </b:Person>
        </b:NameList>
      </b:Author>
      <b:BookAuthor>
        <b:NameList>
          <b:Person>
            <b:Last>OECD</b:Last>
          </b:Person>
        </b:NameList>
      </b:BookAuthor>
    </b:Author>
    <b:BookTitle>OECD Trade Policy Working Paper</b:BookTitle>
    <b:RefOrder>17</b:RefOrder>
  </b:Source>
  <b:Source>
    <b:Tag>Rab03</b:Tag>
    <b:SourceType>BookSection</b:SourceType>
    <b:Guid>{BD02BF8F-92C4-4674-BE30-EFCA570276BE}</b:Guid>
    <b:Author>
      <b:Author>
        <b:NameList>
          <b:Person>
            <b:Last>Raballand</b:Last>
            <b:First>Gael</b:First>
          </b:Person>
        </b:NameList>
      </b:Author>
    </b:Author>
    <b:Title>Determinants of the Negative Impact of Being Landlocked on Trade: An Empirical Investigation Through the Central Asian Case</b:Title>
    <b:BookTitle>Comparative Economic Studies</b:BookTitle>
    <b:Year>2003</b:Year>
    <b:Pages>520-536</b:Pages>
    <b:City>Paris</b:City>
    <b:Publisher>Palgrave</b:Publisher>
    <b:RefOrder>18</b:RefOrder>
  </b:Source>
  <b:Source>
    <b:Tag>Mer12</b:Tag>
    <b:SourceType>Report</b:SourceType>
    <b:Guid>{0BBFA7E2-CA9C-439A-A6E1-0C943A9A6294}</b:Guid>
    <b:Title>The Competitiveness of Global Port-Cities: The Case of Hamburg - Germany</b:Title>
    <b:Year>2012</b:Year>
    <b:City>Paris</b:City>
    <b:Publisher>OECD</b:Publisher>
    <b:Author>
      <b:Author>
        <b:NameList>
          <b:Person>
            <b:Last>Merk</b:Last>
            <b:First>Olaf</b:First>
          </b:Person>
          <b:Person>
            <b:Last>Hesse</b:Last>
            <b:First>Markus</b:First>
          </b:Person>
        </b:NameList>
      </b:Author>
    </b:Author>
    <b:RefOrder>20</b:RefOrder>
  </b:Source>
  <b:Source>
    <b:Tag>Mer13</b:Tag>
    <b:SourceType>Book</b:SourceType>
    <b:Guid>{43035FC0-6585-4CF4-9D9F-66A7C7F743E0}</b:Guid>
    <b:Title>The Competitiveness of Global Port-Cities: The Case of Rotterdam/Amsterdam – the Netherlands</b:Title>
    <b:Year>2013</b:Year>
    <b:Publisher>OECD</b:Publisher>
    <b:City>Paris</b:City>
    <b:Author>
      <b:Author>
        <b:NameList>
          <b:Person>
            <b:Last>Merk</b:Last>
            <b:First>O.</b:First>
          </b:Person>
          <b:Person>
            <b:Last>Notteboom</b:Last>
            <b:First>T.</b:First>
          </b:Person>
        </b:NameList>
      </b:Author>
    </b:Author>
    <b:RefOrder>10</b:RefOrder>
  </b:Source>
  <b:Source>
    <b:Tag>Adm10</b:Tag>
    <b:SourceType>Book</b:SourceType>
    <b:Guid>{393DB67D-746D-4CCD-A57C-5B15F30BCB5F}</b:Guid>
    <b:Title>Admirality Sailing Directions NP 28 Dover Strait Pilot</b:Title>
    <b:Year>2010</b:Year>
    <b:Publisher>United Kingdom Hydrographic Office</b:Publisher>
    <b:Author>
      <b:Author>
        <b:NameList>
          <b:Person>
            <b:Last>Admiralty</b:Last>
          </b:Person>
        </b:NameList>
      </b:Author>
    </b:Author>
    <b:RefOrder>13</b:RefOrder>
  </b:Source>
  <b:Source>
    <b:Tag>Pra02</b:Tag>
    <b:SourceType>Book</b:SourceType>
    <b:Guid>{389E19CB-90D1-4E3D-B0B3-050450633709}</b:Guid>
    <b:Title>Gouden Eeuw: Het raadsel van de republiek</b:Title>
    <b:Year>2002</b:Year>
    <b:City>Nederland</b:City>
    <b:Author>
      <b:Author>
        <b:NameList>
          <b:Person>
            <b:Last>Prak</b:Last>
            <b:First>M.</b:First>
          </b:Person>
        </b:NameList>
      </b:Author>
    </b:Author>
    <b:RefOrder>1</b:RefOrder>
  </b:Source>
  <b:Source>
    <b:Tag>Nij12</b:Tag>
    <b:SourceType>Report</b:SourceType>
    <b:Guid>{2060872A-ED8F-40BD-99F9-18076FDFC043}</b:Guid>
    <b:Title>Havenmonitor 2012: De economische betekenis van Nederlandse zeehavens</b:Title>
    <b:Year>2012</b:Year>
    <b:City>Rotterdam</b:City>
    <b:Publisher>RHV - Urban, Port and Transport Economics</b:Publisher>
    <b:Author>
      <b:Author>
        <b:NameList>
          <b:Person>
            <b:Last>Nijdam</b:Last>
            <b:First>Michiel</b:First>
          </b:Person>
          <b:Person>
            <b:Last>van der Lugt</b:Last>
            <b:First>Larissa</b:First>
          </b:Person>
          <b:Person>
            <b:Last>de Jong</b:Last>
            <b:First>Onno</b:First>
          </b:Person>
        </b:NameList>
      </b:Author>
    </b:Author>
    <b:RefOrder>21</b:RefOrder>
  </b:Source>
  <b:Source>
    <b:Tag>NBB14</b:Tag>
    <b:SourceType>Report</b:SourceType>
    <b:Guid>{A194C561-BC3C-4FA5-9C7F-8B5C8B282D8B}</b:Guid>
    <b:Author>
      <b:Author>
        <b:NameList>
          <b:Person>
            <b:Last>NBB</b:Last>
          </b:Person>
        </b:NameList>
      </b:Author>
    </b:Author>
    <b:Title>Het economische belang van de Belgische havens</b:Title>
    <b:Year>2014</b:Year>
    <b:Publisher>NBB</b:Publisher>
    <b:City>Brussel</b:City>
    <b:RefOrder>42</b:RefOrder>
  </b:Source>
  <b:Source>
    <b:Tag>Rij14</b:Tag>
    <b:SourceType>InternetSite</b:SourceType>
    <b:Guid>{6C0B2AF9-A7B7-476F-9F13-CCF201C3E66D}</b:Guid>
    <b:Author>
      <b:Author>
        <b:NameList>
          <b:Person>
            <b:Last>Rijksoverheid</b:Last>
          </b:Person>
        </b:NameList>
      </b:Author>
    </b:Author>
    <b:Title>Intellectueel eigendom</b:Title>
    <b:Year>2014</b:Year>
    <b:InternetSiteTitle>Rijksoverheid</b:InternetSiteTitle>
    <b:URL>http://www.rijksoverheid.nl/onderwerpen/intellectueel-eigendom/vraag-en-antwoord/wat-is-octrooi-of-patent.html </b:URL>
    <b:RefOrder>25</b:RefOrder>
  </b:Source>
  <b:Source>
    <b:Tag>Moo12</b:Tag>
    <b:SourceType>Book</b:SourceType>
    <b:Guid>{2279BB44-EB78-47E9-BC9B-D0FD83B7590B}</b:Guid>
    <b:Title>The practice of statistics for business and economics</b:Title>
    <b:Year>2012</b:Year>
    <b:Author>
      <b:Author>
        <b:NameList>
          <b:Person>
            <b:Last>Moore</b:Last>
            <b:First>David</b:First>
            <b:Middle>S.</b:Middle>
          </b:Person>
          <b:Person>
            <b:Last>McCabe</b:Last>
            <b:First>George</b:First>
            <b:Middle>P.</b:Middle>
          </b:Person>
          <b:Person>
            <b:Last>Alwan</b:Last>
            <b:First>Layth</b:First>
            <b:Middle>C.</b:Middle>
          </b:Person>
          <b:Person>
            <b:Last>Craig</b:Last>
            <b:First>Bruce</b:First>
            <b:Middle>A.</b:Middle>
          </b:Person>
          <b:Person>
            <b:Last>Duckworth</b:Last>
            <b:First>William</b:First>
            <b:Middle>A.</b:Middle>
          </b:Person>
        </b:NameList>
      </b:Author>
    </b:Author>
    <b:City>New York</b:City>
    <b:Publisher>W.H Freeman &amp; Palgrave Macmillan</b:Publisher>
    <b:RefOrder>23</b:RefOrder>
  </b:Source>
  <b:Source>
    <b:Tag>Hil08</b:Tag>
    <b:SourceType>Book</b:SourceType>
    <b:Guid>{069FBA19-ACCC-43D2-B975-7F3FDF16273F}</b:Guid>
    <b:Author>
      <b:Author>
        <b:NameList>
          <b:Person>
            <b:Last>Hilton</b:Last>
            <b:First>Ronald</b:First>
            <b:Middle>W.</b:Middle>
          </b:Person>
          <b:Person>
            <b:Last>Maher</b:Last>
            <b:First>Michael</b:First>
            <b:Middle>W.</b:Middle>
          </b:Person>
          <b:Person>
            <b:Last>Selto</b:Last>
            <b:First>Frank</b:First>
            <b:Middle>H.</b:Middle>
          </b:Person>
        </b:NameList>
      </b:Author>
    </b:Author>
    <b:Title>Cost Management: Strategies for Business Decisions</b:Title>
    <b:Year>2008</b:Year>
    <b:City>New York</b:City>
    <b:Publisher>McGraw-Hill</b:Publisher>
    <b:RefOrder>24</b:RefOrder>
  </b:Source>
  <b:Source>
    <b:Tag>Por141</b:Tag>
    <b:SourceType>InternetSite</b:SourceType>
    <b:Guid>{E6153043-9888-497C-BF61-14D0181B69A3}</b:Guid>
    <b:InternetSiteTitle>World Port Source</b:InternetSiteTitle>
    <b:Year>2014</b:Year>
    <b:YearAccessed>2014</b:YearAccessed>
    <b:URL>http://www.worldportsource.com/ports/region.php</b:URL>
    <b:Author>
      <b:Author>
        <b:NameList>
          <b:Person>
            <b:Last>WorldPortSource</b:Last>
          </b:Person>
        </b:NameList>
      </b:Author>
    </b:Author>
    <b:RefOrder>2</b:RefOrder>
  </b:Source>
  <b:Source>
    <b:Tag>Por13</b:Tag>
    <b:SourceType>Report</b:SourceType>
    <b:Guid>{8904D505-F03F-41AD-ACDE-ECFCF17D2E9C}</b:Guid>
    <b:Title>Halfjaar Bericht 2013</b:Title>
    <b:Year>2013</b:Year>
    <b:Author>
      <b:Author>
        <b:Corporate>Port of Rotterdam</b:Corporate>
      </b:Author>
    </b:Author>
    <b:Publisher>Havenbedrijf Rotterdam</b:Publisher>
    <b:City>Rotterdam</b:City>
    <b:RefOrder>28</b:RefOrder>
  </b:Source>
  <b:Source>
    <b:Tag>Top10</b:Tag>
    <b:SourceType>InternetSite</b:SourceType>
    <b:Guid>{4F7F60B5-26FD-4D3E-B393-2F1F52F91FDC}</b:Guid>
    <b:Year>2010</b:Year>
    <b:Month>Maart</b:Month>
    <b:Day>16</b:Day>
    <b:YearAccessed>2014</b:YearAccessed>
    <b:URL>http://www.portofrotterdam.com/en/News/pressreleases-news/Pages/20100331_09.aspx</b:URL>
    <b:Author>
      <b:Author>
        <b:Corporate>Port of Rotterdam</b:Corporate>
      </b:Author>
    </b:Author>
    <b:Title>Top year for foreign investment into the Netherlands</b:Title>
    <b:InternetSiteTitle>Port Of Rotterdam</b:InternetSiteTitle>
    <b:RefOrder>29</b:RefOrder>
  </b:Source>
  <b:Source>
    <b:Tag>Por14</b:Tag>
    <b:SourceType>InternetSite</b:SourceType>
    <b:Guid>{6168B1DA-46C7-4B0F-9AE1-2C9C011A371B}</b:Guid>
    <b:Year>2014</b:Year>
    <b:InternetSiteTitle>Port of Rotterdam</b:InternetSiteTitle>
    <b:YearAccessed>2014</b:YearAccessed>
    <b:URL>http://www.portofrotterdam.com/en/Port/port-statistics/Documents/Port-statistics-2012.pdf</b:URL>
    <b:Author>
      <b:Author>
        <b:Corporate>Port of Rotterdam</b:Corporate>
      </b:Author>
    </b:Author>
    <b:Title>Port Statistics</b:Title>
    <b:RefOrder>4</b:RefOrder>
  </b:Source>
  <b:Source>
    <b:Tag>Por07</b:Tag>
    <b:SourceType>InternetSite</b:SourceType>
    <b:Guid>{60C37D99-1DC4-4BB8-8D83-EA5314B61D44}</b:Guid>
    <b:Author>
      <b:Author>
        <b:Corporate>Port of Rotterdam</b:Corporate>
      </b:Author>
    </b:Author>
    <b:Title>Abengoa bouwt bio-ethanolfabriek in Rotterdam.</b:Title>
    <b:InternetSiteTitle>Port of Rotterdam</b:InternetSiteTitle>
    <b:Year>2007</b:Year>
    <b:Month>Oktober</b:Month>
    <b:Day>17</b:Day>
    <b:YearAccessed>2014</b:YearAccessed>
    <b:URL>http://www.portofrotterdam.com/nl/actueel/pers-en-nieuwsberichten/Pages/17102007_03.aspx</b:URL>
    <b:RefOrder>27</b:RefOrder>
  </b:Source>
  <b:Source>
    <b:Tag>Ber08</b:Tag>
    <b:SourceType>Book</b:SourceType>
    <b:Guid>{1C6AC808-BA99-4E62-B16D-937094C972FF}</b:Guid>
    <b:Author>
      <b:Author>
        <b:NameList>
          <b:Person>
            <b:Last>Berk</b:Last>
            <b:First>Jonathan</b:First>
          </b:Person>
          <b:Person>
            <b:Last>DeMarzo</b:Last>
            <b:First>Peter</b:First>
          </b:Person>
        </b:NameList>
      </b:Author>
    </b:Author>
    <b:Title>Corporate Finance</b:Title>
    <b:Year>2008</b:Year>
    <b:Publisher>Pearson Education Limited</b:Publisher>
    <b:RefOrder>8</b:RefOrder>
  </b:Source>
  <b:Source>
    <b:Tag>Por11</b:Tag>
    <b:SourceType>Report</b:SourceType>
    <b:Guid>{8ACB97DD-12DD-470C-B467-E1A1D7F94EB8}</b:Guid>
    <b:Author>
      <b:Author>
        <b:Corporate>Port of Rotterdam</b:Corporate>
      </b:Author>
    </b:Author>
    <b:Title>Havenvisie 2030: Port Compass</b:Title>
    <b:Year>2011</b:Year>
    <b:Publisher>Havenbedrijf Rotterdam</b:Publisher>
    <b:City>Amsterdam</b:City>
    <b:RefOrder>26</b:RefOrder>
  </b:Source>
  <b:Source>
    <b:Tag>Tro12</b:Tag>
    <b:SourceType>ArticleInAPeriodical</b:SourceType>
    <b:Guid>{9C286C52-02A2-4094-8491-518DF54A5572}</b:Guid>
    <b:Title>Oliereuzen investeren flink in haven van Antwerpen</b:Title>
    <b:Year>2012</b:Year>
    <b:Author>
      <b:Author>
        <b:Corporate>Trouw</b:Corporate>
      </b:Author>
    </b:Author>
    <b:PeriodicalTitle>Trouw</b:PeriodicalTitle>
    <b:Month>Augustus</b:Month>
    <b:Day>14</b:Day>
    <b:Pages>1</b:Pages>
    <b:RefOrder>30</b:RefOrder>
  </b:Source>
  <b:Source>
    <b:Tag>PorAntw14</b:Tag>
    <b:SourceType>InternetSite</b:SourceType>
    <b:Guid>{482B44F3-CC20-45D1-9C23-252BD34852A2}</b:Guid>
    <b:Title>Havenbedrijf Antwerpen verwerft gronden GM</b:Title>
    <b:InternetSiteTitle>Port of Rotterdam</b:InternetSiteTitle>
    <b:Year>2014</b:Year>
    <b:YearAccessed>2014</b:YearAccessed>
    <b:MonthAccessed>Juni</b:MonthAccessed>
    <b:URL>http://www.portofantwerp.com/nl/news/havenbedrijf-antwerpen-verwerft-gronden-gm</b:URL>
    <b:Author>
      <b:Author>
        <b:Corporate>Port of Antwerp</b:Corporate>
      </b:Author>
    </b:Author>
    <b:RefOrder>31</b:RefOrder>
  </b:Source>
  <b:Source>
    <b:Tag>PorAntwe14</b:Tag>
    <b:SourceType>InternetSite</b:SourceType>
    <b:Guid>{501850F9-453B-4767-BF00-5A082D8B6ACA}</b:Guid>
    <b:Title>Investment plan and Deurganckdok lock</b:Title>
    <b:Year>2011</b:Year>
    <b:Author>
      <b:Author>
        <b:Corporate>Port of Antwerp</b:Corporate>
      </b:Author>
    </b:Author>
    <b:PeriodicalTitle>Port of Antwerp</b:PeriodicalTitle>
    <b:InternetSiteTitle>Port of Antwerp</b:InternetSiteTitle>
    <b:YearAccessed>2014</b:YearAccessed>
    <b:URL>http://www.portofantwerp.com/en/investment-plan-and-deurganckdok-lock</b:URL>
    <b:RefOrder>32</b:RefOrder>
  </b:Source>
  <b:Source>
    <b:Tag>Van11</b:Tag>
    <b:SourceType>Book</b:SourceType>
    <b:Guid>{8917A3D1-F630-4614-9146-EA3B2867E7EE}</b:Guid>
    <b:Title>Port gateways in globalization: the case of Antwerprsp3_</b:Title>
    <b:Year>2011</b:Year>
    <b:Author>
      <b:Author>
        <b:NameList>
          <b:Person>
            <b:Last>Van Hamme</b:Last>
            <b:First>Gilles</b:First>
          </b:Person>
          <b:Person>
            <b:Last>Strale</b:Last>
            <b:First>Mathieu</b:First>
          </b:Person>
        </b:NameList>
      </b:Author>
    </b:Author>
    <b:City>Brussel</b:City>
    <b:Publisher>Université Libre de Bruxelles</b:Publisher>
    <b:RefOrder>35</b:RefOrder>
  </b:Source>
  <b:Source>
    <b:Tag>Por12</b:Tag>
    <b:SourceType>InternetSite</b:SourceType>
    <b:Guid>{802C40E7-8CD5-45EC-B9C7-8801C47FF807}</b:Guid>
    <b:Title>Antwerpen wint award Financial Times</b:Title>
    <b:Year>2012</b:Year>
    <b:Author>
      <b:Author>
        <b:Corporate>Port of Antwerp</b:Corporate>
      </b:Author>
    </b:Author>
    <b:PeriodicalTitle>Port of Antwerp</b:PeriodicalTitle>
    <b:Month>Februari</b:Month>
    <b:Day>20</b:Day>
    <b:InternetSiteTitle>Port of Antwerp</b:InternetSiteTitle>
    <b:YearAccessed>2014</b:YearAccessed>
    <b:URL>http://www.portofantwerp.com/nl/news/antwerpen-wint-award-financial-times</b:URL>
    <b:RefOrder>34</b:RefOrder>
  </b:Source>
  <b:Source>
    <b:Tag>Vra10</b:Tag>
    <b:SourceType>Report</b:SourceType>
    <b:Guid>{7A7EB955-709D-4271-9B1A-DDC329D5152B}</b:Guid>
    <b:Title>Missie geslaagd: Veertien bedrijven onderzoeken logistieke en infrastructurele kansen in de haven van Hamburg</b:Title>
    <b:Year>2010</b:Year>
    <b:Author>
      <b:Author>
        <b:NameList>
          <b:Person>
            <b:Last>Bulte</b:Last>
            <b:First>Gerard</b:First>
            <b:Middle>ten</b:Middle>
          </b:Person>
        </b:NameList>
      </b:Author>
    </b:Author>
    <b:Publisher>Vraag en Aanbod</b:Publisher>
    <b:City>Nederland</b:City>
    <b:RefOrder>36</b:RefOrder>
  </b:Source>
  <b:Source>
    <b:Tag>Ham13</b:Tag>
    <b:SourceType>InternetSite</b:SourceType>
    <b:Guid>{097673C1-579E-4D82-B954-4C91B6265B09}</b:Guid>
    <b:Author>
      <b:Author>
        <b:Corporate>Hamburg Port Authority</b:Corporate>
      </b:Author>
    </b:Author>
    <b:Title>Press release 29.01.2013</b:Title>
    <b:InternetSiteTitle>Hamburg Port Authority</b:InternetSiteTitle>
    <b:Year>2013</b:Year>
    <b:Month>Januari</b:Month>
    <b:Day>29</b:Day>
    <b:YearAccessed>2014</b:YearAccessed>
    <b:URL>http://www.hamburg-port-authority.de/en/press/Press-archive/Seiten/Press-release-29-01-2013.aspx</b:URL>
    <b:RefOrder>38</b:RefOrder>
  </b:Source>
  <b:Source>
    <b:Tag>Por121</b:Tag>
    <b:SourceType>Report</b:SourceType>
    <b:Guid>{71A4831C-0BDC-45BF-8200-687E36998461}</b:Guid>
    <b:Author>
      <b:Author>
        <b:Corporate>Hamburg Port Authority</b:Corporate>
      </b:Author>
    </b:Author>
    <b:Title>Hamburg is staying on Course</b:Title>
    <b:Year>2012</b:Year>
    <b:Publisher>Hamburg Port Authority</b:Publisher>
    <b:City>Hamburg</b:City>
    <b:RefOrder>37</b:RefOrder>
  </b:Source>
  <b:Source>
    <b:Tag>Hos12</b:Tag>
    <b:SourceType>Report</b:SourceType>
    <b:Guid>{1B75C50A-5F20-4EFD-9448-AD8AE9679136}</b:Guid>
    <b:Title>Hamburg: magneet voor Chinese investeerders</b:Title>
    <b:Year>2012</b:Year>
    <b:Author>
      <b:Author>
        <b:NameList>
          <b:Person>
            <b:Last>Hospers</b:Last>
            <b:First>Gert-Jan</b:First>
          </b:Person>
          <b:Person>
            <b:Last>Mulder</b:Last>
            <b:First>Vera</b:First>
          </b:Person>
        </b:NameList>
      </b:Author>
    </b:Author>
    <b:Publisher>Universiteit Twente, Enschede &amp; Radboud Universiteit</b:Publisher>
    <b:City>Nijmegen</b:City>
    <b:RefOrder>39</b:RefOrder>
  </b:Source>
  <b:Source>
    <b:Tag>Jac10</b:Tag>
    <b:SourceType>InternetSite</b:SourceType>
    <b:Guid>{346BA004-B37B-403D-9459-CA4CB300301C}</b:Guid>
    <b:Title>Germany Attracts Investments in Logistics Industry</b:Title>
    <b:Year>2010</b:Year>
    <b:Publisher>FDIHUB</b:Publisher>
    <b:Author>
      <b:Author>
        <b:NameList>
          <b:Person>
            <b:Last>Jacob</b:Last>
            <b:First>Marcus</b:First>
          </b:Person>
        </b:NameList>
      </b:Author>
    </b:Author>
    <b:InternetSiteTitle>FDIHUB</b:InternetSiteTitle>
    <b:Month>November</b:Month>
    <b:Day>28</b:Day>
    <b:YearAccessed>2014</b:YearAccessed>
    <b:URL>http://www.fdihub.com/report.html?section=America%20News&amp;story=Germany-Attracts-Investments-in-Logistics-Industry&amp;id=74</b:URL>
    <b:RefOrder>41</b:RefOrder>
  </b:Source>
  <b:Source>
    <b:Tag>Alg09</b:Tag>
    <b:SourceType>ArticleInAPeriodical</b:SourceType>
    <b:Guid>{CE358526-FD41-43EC-945A-E5AB1A6BB28A}</b:Guid>
    <b:Title>Crisis treft haven Rotterdam midscheeps</b:Title>
    <b:Year>2009</b:Year>
    <b:Month>April</b:Month>
    <b:Day>9</b:Day>
    <b:Author>
      <b:Author>
        <b:Corporate>Algemeen Dagblad</b:Corporate>
      </b:Author>
    </b:Author>
    <b:PeriodicalTitle>Algemeen Dagblad</b:PeriodicalTitle>
    <b:RefOrder>9</b:RefOrder>
  </b:Source>
  <b:Source>
    <b:Tag>Port14</b:Tag>
    <b:SourceType>InternetSite</b:SourceType>
    <b:Guid>{D08E96BD-1A7A-4A49-AA3A-997836178751}</b:Guid>
    <b:Author>
      <b:Author>
        <b:Corporate>Port of Antwerp</b:Corporate>
      </b:Author>
    </b:Author>
    <b:Title>Oliën, chemicalilën en gassen</b:Title>
    <b:Year>2014</b:Year>
    <b:Pages>http://www.portofantwerp.com/nl/chemische-cluster</b:Pages>
    <b:InternetSiteTitle>Port of Antwerp</b:InternetSiteTitle>
    <b:YearAccessed>2014</b:YearAccessed>
    <b:URL>http://www.portofantwerp.com/nl/chemische-cluster</b:URL>
    <b:RefOrder>11</b:RefOrder>
  </b:Source>
  <b:Source>
    <b:Tag>Log10</b:Tag>
    <b:SourceType>InternetSite</b:SourceType>
    <b:Guid>{42943BF0-D984-4E55-A3B9-A842A6DB41BB}</b:Guid>
    <b:Author>
      <b:Author>
        <b:Corporate>Logistiek</b:Corporate>
      </b:Author>
    </b:Author>
    <b:Title>Sterk herstel overslag Rotterdamse haven</b:Title>
    <b:InternetSiteTitle>Logistiek</b:InternetSiteTitle>
    <b:Year>2010</b:Year>
    <b:Month>April</b:Month>
    <b:Day>15</b:Day>
    <b:YearAccessed>2014</b:YearAccessed>
    <b:URL>http://www.logistiek.nl/Distributie/multimodaal-transport/2010/4/Sterk-herstel-overslag-Rotterdamse-haven-LOGNWS109985W/</b:URL>
    <b:RefOrder>16</b:RefOrder>
  </b:Source>
  <b:Source>
    <b:Tag>BND09</b:Tag>
    <b:SourceType>InternetSite</b:SourceType>
    <b:Guid>{9C35FC7B-04B9-4B2C-8FD1-6B42BB9929AF}</b:Guid>
    <b:Author>
      <b:Author>
        <b:Corporate>BNDeStem</b:Corporate>
      </b:Author>
    </b:Author>
    <b:Title>Crisis treft haven van Antwerpen zwaar</b:Title>
    <b:InternetSiteTitle>Bn De Stem</b:InternetSiteTitle>
    <b:Year>2009</b:Year>
    <b:Month>April</b:Month>
    <b:Day>17</b:Day>
    <b:YearAccessed>2014</b:YearAccessed>
    <b:URL>http://www.bndestem.nl/algemeen/economie/crisis-treft-haven-van-antwerpen-zwaar-1.398572</b:URL>
    <b:RefOrder>15</b:RefOrder>
  </b:Source>
  <b:Source>
    <b:Tag>Por08</b:Tag>
    <b:SourceType>InternetSite</b:SourceType>
    <b:Guid>{99C716B1-9034-4ECA-837A-91C6D6612A18}</b:Guid>
    <b:Author>
      <b:Author>
        <b:Corporate>Port of Rotterdam</b:Corporate>
      </b:Author>
    </b:Author>
    <b:Title>Rotterdamse haven spil voor inhaalbeweging op Frankrijk en Duitsland </b:Title>
    <b:InternetSiteTitle>Port of Rotterdam</b:InternetSiteTitle>
    <b:Year>2008</b:Year>
    <b:Month>September</b:Month>
    <b:Day>11</b:Day>
    <b:YearAccessed>2014</b:YearAccessed>
    <b:URL>http://www.portofrotterdam.com/nl/actueel/pers-en-nieuwsberichten/Pages/20080911_01.aspx</b:URL>
    <b:RefOrder>14</b:RefOrder>
  </b:Source>
  <b:Source>
    <b:Tag>Porr14</b:Tag>
    <b:SourceType>DocumentFromInternetSite</b:SourceType>
    <b:Guid>{60BC9399-23AC-4065-9576-506F0FB3D189}</b:Guid>
    <b:Title>Werken in de Haven</b:Title>
    <b:InternetSiteTitle>Port of Rotterdam</b:InternetSiteTitle>
    <b:Year>2014</b:Year>
    <b:YearAccessed>2014</b:YearAccessed>
    <b:URL>http://www.portofrotterdam.com/nl/Brochures/werkenindehaven.pdf</b:URL>
    <b:Author>
      <b:Author>
        <b:Corporate>Port of Rotterdam</b:Corporate>
      </b:Author>
    </b:Author>
    <b:RefOrder>22</b:RefOrder>
  </b:Source>
  <b:Source>
    <b:Tag>Wal111</b:Tag>
    <b:SourceType>Report</b:SourceType>
    <b:Guid>{F2978D6F-11D5-4DF2-A6C3-D7501137FA05}</b:Guid>
    <b:Author>
      <b:Author>
        <b:Corporate>Forbes Global 2000</b:Corporate>
      </b:Author>
    </b:Author>
    <b:Title>Forbes Global 2000</b:Title>
    <b:Year>2012</b:Year>
    <b:City>United States</b:City>
    <b:RefOrder>43</b:RefOrder>
  </b:Source>
  <b:Source>
    <b:Tag>Ale12</b:Tag>
    <b:SourceType>JournalArticle</b:SourceType>
    <b:Guid>{D6CF6C63-0916-4753-B794-10B5790218F1}</b:Guid>
    <b:Author>
      <b:Author>
        <b:NameList>
          <b:Person>
            <b:Last>Alexander</b:Last>
            <b:First>Ruth</b:First>
          </b:Person>
        </b:NameList>
      </b:Author>
    </b:Author>
    <b:Title>Which is the world's biggest employer?</b:Title>
    <b:Year>2012</b:Year>
    <b:Publisher>BBC</b:Publisher>
    <b:JournalName>BBC News Magazine</b:JournalName>
    <b:RefOrder>44</b:RefOrder>
  </b:Source>
  <b:Source>
    <b:Tag>Fro12</b:Tag>
    <b:SourceType>InternetSite</b:SourceType>
    <b:Guid>{5FDC46CC-F865-4091-B1EB-B1D2482ECAE4}</b:Guid>
    <b:Author>
      <b:Author>
        <b:Corporate>Frontline</b:Corporate>
      </b:Author>
    </b:Author>
    <b:Title>The Rise Of Wal-Mart</b:Title>
    <b:Year>2012</b:Year>
    <b:InternetSiteTitle>Frontline</b:InternetSiteTitle>
    <b:URL>http://www.pbs.org/wgbh/pages/frontline/shows/walmart/transform/cron.html</b:URL>
    <b:City>adasd</b:City>
    <b:RefOrder>45</b:RefOrder>
  </b:Source>
  <b:Source>
    <b:Tag>Org11</b:Tag>
    <b:SourceType>ArticleInAPeriodical</b:SourceType>
    <b:Guid>{D35B470E-7672-4AD8-9F11-B3CE0F80B408}</b:Guid>
    <b:Author>
      <b:Author>
        <b:NameList>
          <b:Person>
            <b:Last>Orgel</b:Last>
            <b:First>David</b:First>
          </b:Person>
        </b:NameList>
      </b:Author>
    </b:Author>
    <b:Title>What's Driving Wal-Mart's Global Expansion?</b:Title>
    <b:PeriodicalTitle>Supermarket News</b:PeriodicalTitle>
    <b:Year>2011</b:Year>
    <b:Month> September</b:Month>
    <b:Day>5</b:Day>
    <b:RefOrder>46</b:RefOrder>
  </b:Source>
  <b:Source>
    <b:Tag>Dat12</b:Tag>
    <b:SourceType>ArticleInAPeriodical</b:SourceType>
    <b:Guid>{43B6F10A-B493-4368-9F02-6C7C9F281A62}</b:Guid>
    <b:Author>
      <b:Author>
        <b:NameList>
          <b:Person>
            <b:Last>Schutta</b:Last>
            <b:First>Susan</b:First>
          </b:Person>
          <b:Person>
            <b:Last>Schumacher</b:Last>
            <b:First>Carol</b:First>
          </b:Person>
        </b:NameList>
      </b:Author>
    </b:Author>
    <b:Title>Walmart Canada plans record expansion year</b:Title>
    <b:Year>2012</b:Year>
    <b:InternetSiteTitle>The Motley Fool</b:InternetSiteTitle>
    <b:Month>Februari</b:Month>
    <b:Day>7</b:Day>
    <b:URL>http://www.fool.com/investing/general/2012/02/09/wal-mart-targets-more-international-expansion.aspx</b:URL>
    <b:PeriodicalTitle>Canada Newswire</b:PeriodicalTitle>
    <b:RefOrder>47</b:RefOrder>
  </b:Source>
  <b:Source>
    <b:Tag>Bes10</b:Tag>
    <b:SourceType>Book</b:SourceType>
    <b:Guid>{75B65A52-D0A2-45F7-B15A-EBAEA1C7AB5D}</b:Guid>
    <b:Author>
      <b:Author>
        <b:NameList>
          <b:Person>
            <b:Last>Besanko</b:Last>
            <b:First>David</b:First>
          </b:Person>
          <b:Person>
            <b:Last>Dranove</b:Last>
            <b:First>David</b:First>
          </b:Person>
          <b:Person>
            <b:Last>Shanley</b:Last>
            <b:First>Mark</b:First>
          </b:Person>
          <b:Person>
            <b:Last>Schaeffer</b:Last>
            <b:First>Scott</b:First>
          </b:Person>
        </b:NameList>
      </b:Author>
    </b:Author>
    <b:Title>Economics of Strategy</b:Title>
    <b:Year>2010</b:Year>
    <b:City>Bradford</b:City>
    <b:Publisher>Wiley</b:Publisher>
    <b:RefOrder>48</b:RefOrder>
  </b:Source>
  <b:Source>
    <b:Tag>Kot121</b:Tag>
    <b:SourceType>Book</b:SourceType>
    <b:Guid>{004E155D-D6AC-4343-BDB8-FBDD15D04203}</b:Guid>
    <b:Author>
      <b:Author>
        <b:NameList>
          <b:Person>
            <b:Last>Kotler</b:Last>
            <b:First>Philip</b:First>
          </b:Person>
          <b:Person>
            <b:Last>Keller</b:Last>
            <b:First>Kevin</b:First>
            <b:Middle>L.</b:Middle>
          </b:Person>
        </b:NameList>
      </b:Author>
    </b:Author>
    <b:Title>A Framework for Marketing Management</b:Title>
    <b:Year>2012</b:Year>
    <b:City>Harlow, Essex, England</b:City>
    <b:Publisher>Pearson Education</b:Publisher>
    <b:RefOrder>49</b:RefOrder>
  </b:Source>
  <b:Source>
    <b:Tag>Sie07</b:Tag>
    <b:SourceType>DocumentFromInternetSite</b:SourceType>
    <b:Guid>{5DB44D0F-1282-4037-BC61-DABD5AFCD2CE}</b:Guid>
    <b:Author>
      <b:Author>
        <b:NameList>
          <b:Person>
            <b:Last>Siegel</b:Last>
            <b:First>Jeremy</b:First>
            <b:Middle>J.</b:Middle>
          </b:Person>
        </b:NameList>
      </b:Author>
    </b:Author>
    <b:Title>In Praise of Wal-Mart</b:Title>
    <b:InternetSiteTitle>Kiplinger</b:InternetSiteTitle>
    <b:Year>2007</b:Year>
    <b:Month>Januari</b:Month>
    <b:URL>http://www.kiplinger.com/magazine/archives/2007/01/siegel2.html?kipad_id=x&amp;si=1</b:URL>
    <b:RefOrder>50</b:RefOrder>
  </b:Source>
  <b:Source>
    <b:Tag>Bas05</b:Tag>
    <b:SourceType>DocumentFromInternetSite</b:SourceType>
    <b:Guid>{F330380C-A7D3-4BE5-931F-D3868C06A0C2}</b:Guid>
    <b:Author>
      <b:Author>
        <b:NameList>
          <b:Person>
            <b:Last>Basker</b:Last>
            <b:First>Emek</b:First>
          </b:Person>
          <b:Person>
            <b:Last>Pham</b:Last>
            <b:First>Van</b:First>
            <b:Middle>H.</b:Middle>
          </b:Person>
        </b:NameList>
      </b:Author>
    </b:Author>
    <b:Title>Putting a Smiley Face on the Dragon: Wal-Mart as Catalyst to U.S.-China Trade</b:Title>
    <b:Year>2005</b:Year>
    <b:Month>Oktober</b:Month>
    <b:InternetSiteTitle>Social Science Research Network</b:InternetSiteTitle>
    <b:URL>http://papers.ssrn.com/sol3/papers.cfm?abstract_id=765564</b:URL>
    <b:RefOrder>51</b:RefOrder>
  </b:Source>
  <b:Source>
    <b:Tag>Wal11</b:Tag>
    <b:SourceType>DocumentFromInternetSite</b:SourceType>
    <b:Guid>{F83554D8-1A13-456B-991C-9ACD473C1570}</b:Guid>
    <b:Author>
      <b:Author>
        <b:NameList>
          <b:Person>
            <b:Last>Walmart</b:Last>
          </b:Person>
        </b:NameList>
      </b:Author>
    </b:Author>
    <b:Title>Annual Report 2011</b:Title>
    <b:InternetSiteTitle>Walmart</b:InternetSiteTitle>
    <b:Year>2011</b:Year>
    <b:URL>http://www.walmartstores.com/sites/annualreport/2011/financials/Walmart_2011_Annual_Report.pdf</b:URL>
    <b:RefOrder>52</b:RefOrder>
  </b:Source>
  <b:Source>
    <b:Tag>Bas07</b:Tag>
    <b:SourceType>DocumentFromInternetSite</b:SourceType>
    <b:Guid>{07496B78-21BF-4083-8072-DEC032FE0FD3}</b:Guid>
    <b:Author>
      <b:Author>
        <b:NameList>
          <b:Person>
            <b:Last>Basker</b:Last>
            <b:First>Emek</b:First>
          </b:Person>
        </b:NameList>
      </b:Author>
    </b:Author>
    <b:Title>The Causes and Consequences of Wal-Mart’s Growth</b:Title>
    <b:InternetSiteTitle>University of Missouri</b:InternetSiteTitle>
    <b:Year>2007</b:Year>
    <b:Month>April</b:Month>
    <b:URL>http://econ.missouri.edu/working-papers/2006/wp0611_basker.pdf</b:URL>
    <b:RefOrder>53</b:RefOrder>
  </b:Source>
  <b:Source>
    <b:Tag>Jon10</b:Tag>
    <b:SourceType>DocumentFromInternetSite</b:SourceType>
    <b:Guid>{54C96E55-3D46-4DB1-AAF7-8C3D8F93DF46}</b:Guid>
    <b:Author>
      <b:Author>
        <b:NameList>
          <b:Person>
            <b:Last>Bass</b:Last>
            <b:First>Jonathan</b:First>
          </b:Person>
        </b:NameList>
      </b:Author>
    </b:Author>
    <b:Title>Walmart Uses Innovative Thin Film Solar Technology to Increase Renewable Energy Use</b:Title>
    <b:InternetSiteTitle>SolarCity</b:InternetSiteTitle>
    <b:Year>2010</b:Year>
    <b:Month>September</b:Month>
    <b:Day>20</b:Day>
    <b:URL>http://www.solarcity.com/pressreleases/71/Walmart-Uses-Innovative-Thin-Film-Solar-Technology-to-Increase-Renewable-Energy-Use.aspx</b:URL>
    <b:RefOrder>54</b:RefOrder>
  </b:Source>
  <b:Source>
    <b:Tag>Kne05</b:Tag>
    <b:SourceType>Book</b:SourceType>
    <b:Guid>{B38584E6-BF87-464F-B159-062D2880303E}</b:Guid>
    <b:Author>
      <b:Author>
        <b:NameList>
          <b:Person>
            <b:Last>Kneer</b:Last>
            <b:First>Christian</b:First>
          </b:Person>
        </b:NameList>
      </b:Author>
      <b:BookAuthor>
        <b:NameList>
          <b:Person>
            <b:Last>Kneer</b:Last>
            <b:First>Christian</b:First>
          </b:Person>
        </b:NameList>
      </b:BookAuthor>
    </b:Author>
    <b:Title>The Wal-Mart Success Story</b:Title>
    <b:Year>2005</b:Year>
    <b:City>Norderstedt</b:City>
    <b:Publisher>Grin Verlag</b:Publisher>
    <b:InternetSiteTitle>Grin</b:InternetSiteTitle>
    <b:URL>http://books.google.nl/books?hl=nl&amp;lr=&amp;id=Z7OJgRJonhAC&amp;oi=fnd&amp;pg=PA1&amp;dq=porter+five+forces+walmart&amp;ots=9SJ05_yUGq&amp;sig=3cvwhA3I3yH_tamskuMEa9V7MZg#v=onepage&amp;q=porter%20five%20forces%20walmart&amp;f=false</b:URL>
    <b:RefOrder>55</b:RefOrder>
  </b:Source>
  <b:Source>
    <b:Tag>Che12</b:Tag>
    <b:SourceType>InternetSite</b:SourceType>
    <b:Guid>{6AE92650-793E-44F5-BF71-5E90D6D5E7B6}</b:Guid>
    <b:Author>
      <b:Author>
        <b:NameList>
          <b:Person>
            <b:Last>Chebbi</b:Last>
            <b:First>D.</b:First>
          </b:Person>
        </b:NameList>
      </b:Author>
    </b:Author>
    <b:Title>Wal-Mart’s Global Expansion Strategy</b:Title>
    <b:InternetSiteTitle>YouSigma</b:InternetSiteTitle>
    <b:Year>2012</b:Year>
    <b:URL>http://www.yousigma.com/benchmarking/walmartsglobalexpansionstrategy.html</b:URL>
    <b:RefOrder>56</b:RefOrder>
  </b:Source>
  <b:Source>
    <b:Tag>Ste73</b:Tag>
    <b:SourceType>DocumentFromInternetSite</b:SourceType>
    <b:Guid>{B1829229-E2EE-4780-B81D-58D4853B7310}</b:Guid>
    <b:Author>
      <b:Author>
        <b:NameList>
          <b:Person>
            <b:Last>Sternquist</b:Last>
            <b:First>Brenda</b:First>
          </b:Person>
        </b:NameList>
      </b:Author>
    </b:Author>
    <b:Title>International expansion of US retailers</b:Title>
    <b:InternetSiteTitle>Emerald</b:InternetSiteTitle>
    <b:Year>1973</b:Year>
    <b:URL>http://www.emeraldinsight.com/journals.htm?articleid=857203&amp;show=abstract</b:URL>
    <b:RefOrder>57</b:RefOrder>
  </b:Source>
  <b:Source>
    <b:Tag>Ond14</b:Tag>
    <b:SourceType>InternetSite</b:SourceType>
    <b:Guid>{8A80B994-8B1D-4C8E-84FE-138CBE5DA0B6}</b:Guid>
    <b:Title>Buitenlandse investeringen gaan vooral naar provincie Antwerpen</b:Title>
    <b:InternetSiteTitle>Ondernemen in Antwerpen</b:InternetSiteTitle>
    <b:Year>2014</b:Year>
    <b:Month>April</b:Month>
    <b:Day>11</b:Day>
    <b:YearAccessed>2014</b:YearAccessed>
    <b:URL>http://www.ondernemeninantwerpen.be/nieuws/buitenlandse-investeringen-gaan-vooral-naar-provincie-antwerpen</b:URL>
    <b:Author>
      <b:Author>
        <b:Corporate>Ondernemen in Antwerpen</b:Corporate>
      </b:Author>
    </b:Author>
    <b:RefOrder>33</b:RefOrder>
  </b:Source>
  <b:Source>
    <b:Tag>CEA14</b:Tag>
    <b:SourceType>InternetSite</b:SourceType>
    <b:Guid>{B24F4460-5DFC-40AA-B436-6AA397B499CA}</b:Guid>
    <b:Author>
      <b:Author>
        <b:Corporate>CEAC</b:Corporate>
      </b:Author>
    </b:Author>
    <b:Title>Special relation between Hamburg and China</b:Title>
    <b:InternetSiteTitle>Chinese European Arbitration Centre</b:InternetSiteTitle>
    <b:Year>2014</b:Year>
    <b:YearAccessed>2014</b:YearAccessed>
    <b:RefOrder>40</b:RefOrder>
  </b:Source>
</b:Sources>
</file>

<file path=customXml/itemProps1.xml><?xml version="1.0" encoding="utf-8"?>
<ds:datastoreItem xmlns:ds="http://schemas.openxmlformats.org/officeDocument/2006/customXml" ds:itemID="{6FFC3C9A-620C-4A12-ACC4-820B0FAB7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10361</Words>
  <Characters>59063</Characters>
  <Application>Microsoft Office Word</Application>
  <DocSecurity>0</DocSecurity>
  <Lines>492</Lines>
  <Paragraphs>138</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69286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Sharooz Mehmood</dc:creator>
  <cp:lastModifiedBy>Nita Ramsaransing</cp:lastModifiedBy>
  <cp:revision>2</cp:revision>
  <cp:lastPrinted>2014-06-29T21:33:00Z</cp:lastPrinted>
  <dcterms:created xsi:type="dcterms:W3CDTF">2014-07-07T06:55:00Z</dcterms:created>
  <dcterms:modified xsi:type="dcterms:W3CDTF">2014-07-07T06:55:00Z</dcterms:modified>
</cp:coreProperties>
</file>