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B0631" w:rsidRPr="00AA2B03" w:rsidRDefault="003351B8" w:rsidP="000E627E">
      <w:pPr>
        <w:pStyle w:val="Heading1"/>
        <w:rPr>
          <w:lang w:val="nl-NL"/>
        </w:rPr>
      </w:pPr>
      <w:bookmarkStart w:id="0" w:name="_Toc391543679"/>
      <w:bookmarkStart w:id="1" w:name="_Toc393538148"/>
      <w:bookmarkStart w:id="2" w:name="_Toc393787779"/>
      <w:bookmarkStart w:id="3" w:name="_Toc393791464"/>
      <w:r w:rsidRPr="00AA2B03">
        <w:rPr>
          <w:lang w:val="nl-NL"/>
        </w:rPr>
        <w:t xml:space="preserve">Nederlandse Spoorwegen: Imagoprobleem of </w:t>
      </w:r>
      <w:r w:rsidR="00AC7F2B" w:rsidRPr="00AA2B03">
        <w:rPr>
          <w:lang w:val="nl-NL"/>
        </w:rPr>
        <w:t>slecht functioneren?</w:t>
      </w:r>
      <w:bookmarkEnd w:id="0"/>
      <w:bookmarkEnd w:id="1"/>
      <w:bookmarkEnd w:id="2"/>
      <w:bookmarkEnd w:id="3"/>
    </w:p>
    <w:p w:rsidR="00523038" w:rsidRPr="00AA2B03" w:rsidRDefault="00523038">
      <w:pPr>
        <w:rPr>
          <w:lang w:val="nl-NL"/>
        </w:rPr>
      </w:pPr>
    </w:p>
    <w:p w:rsidR="00523038" w:rsidRPr="00AA2B03" w:rsidRDefault="00523038" w:rsidP="003F63C7">
      <w:pPr>
        <w:pStyle w:val="Heading1"/>
        <w:rPr>
          <w:lang w:val="nl-NL"/>
        </w:rPr>
      </w:pPr>
    </w:p>
    <w:p w:rsidR="000E627E" w:rsidRPr="00AA2B03" w:rsidRDefault="000E627E" w:rsidP="000E627E">
      <w:pPr>
        <w:pStyle w:val="Subtitle"/>
        <w:rPr>
          <w:lang w:val="nl-NL"/>
        </w:rPr>
      </w:pPr>
    </w:p>
    <w:p w:rsidR="000E627E" w:rsidRPr="00AA2B03" w:rsidRDefault="000E627E" w:rsidP="000E627E">
      <w:pPr>
        <w:pStyle w:val="Subtitle"/>
        <w:rPr>
          <w:lang w:val="nl-NL"/>
        </w:rPr>
      </w:pPr>
    </w:p>
    <w:p w:rsidR="000E627E" w:rsidRPr="00AA2B03" w:rsidRDefault="000E627E" w:rsidP="000E627E">
      <w:pPr>
        <w:pStyle w:val="Subtitle"/>
        <w:rPr>
          <w:lang w:val="nl-NL"/>
        </w:rPr>
      </w:pPr>
    </w:p>
    <w:p w:rsidR="000E627E" w:rsidRPr="00AA2B03" w:rsidRDefault="000E627E" w:rsidP="000E627E">
      <w:pPr>
        <w:pStyle w:val="Subtitle"/>
        <w:rPr>
          <w:lang w:val="nl-NL"/>
        </w:rPr>
      </w:pPr>
    </w:p>
    <w:p w:rsidR="000E627E" w:rsidRPr="00AA2B03" w:rsidRDefault="000E627E" w:rsidP="000E627E">
      <w:pPr>
        <w:pStyle w:val="Subtitle"/>
        <w:rPr>
          <w:lang w:val="nl-NL"/>
        </w:rPr>
      </w:pPr>
    </w:p>
    <w:p w:rsidR="000E627E" w:rsidRPr="00AA2B03" w:rsidRDefault="000E627E" w:rsidP="000E627E">
      <w:pPr>
        <w:pStyle w:val="Subtitle"/>
        <w:rPr>
          <w:lang w:val="nl-NL"/>
        </w:rPr>
      </w:pPr>
    </w:p>
    <w:p w:rsidR="000E627E" w:rsidRPr="00AA2B03" w:rsidRDefault="000E627E" w:rsidP="000E627E">
      <w:pPr>
        <w:pStyle w:val="Subtitle"/>
        <w:rPr>
          <w:lang w:val="nl-NL"/>
        </w:rPr>
      </w:pPr>
    </w:p>
    <w:p w:rsidR="00463B61" w:rsidRPr="00AA2B03" w:rsidRDefault="00463B61" w:rsidP="000E627E">
      <w:pPr>
        <w:pStyle w:val="Subtitle"/>
        <w:rPr>
          <w:lang w:val="nl-NL"/>
        </w:rPr>
      </w:pPr>
      <w:proofErr w:type="spellStart"/>
      <w:r w:rsidRPr="00AA2B03">
        <w:rPr>
          <w:lang w:val="nl-NL"/>
        </w:rPr>
        <w:t>Tjitte</w:t>
      </w:r>
      <w:proofErr w:type="spellEnd"/>
      <w:r w:rsidRPr="00AA2B03">
        <w:rPr>
          <w:lang w:val="nl-NL"/>
        </w:rPr>
        <w:t xml:space="preserve"> </w:t>
      </w:r>
      <w:proofErr w:type="spellStart"/>
      <w:r w:rsidRPr="00AA2B03">
        <w:rPr>
          <w:lang w:val="nl-NL"/>
        </w:rPr>
        <w:t>Kingma</w:t>
      </w:r>
      <w:proofErr w:type="spellEnd"/>
    </w:p>
    <w:p w:rsidR="00463B61" w:rsidRPr="00AA2B03" w:rsidRDefault="00463B61" w:rsidP="000E627E">
      <w:pPr>
        <w:pStyle w:val="Subtitle"/>
        <w:rPr>
          <w:lang w:val="nl-NL"/>
        </w:rPr>
      </w:pPr>
      <w:r w:rsidRPr="00AA2B03">
        <w:rPr>
          <w:lang w:val="nl-NL"/>
        </w:rPr>
        <w:t>347102</w:t>
      </w:r>
    </w:p>
    <w:p w:rsidR="00463B61" w:rsidRPr="00AA2B03" w:rsidRDefault="00463B61" w:rsidP="000E627E">
      <w:pPr>
        <w:pStyle w:val="Subtitle"/>
        <w:rPr>
          <w:lang w:val="nl-NL"/>
        </w:rPr>
      </w:pPr>
      <w:r w:rsidRPr="00AA2B03">
        <w:rPr>
          <w:lang w:val="nl-NL"/>
        </w:rPr>
        <w:t xml:space="preserve">Bachelorscriptie </w:t>
      </w:r>
    </w:p>
    <w:p w:rsidR="00463B61" w:rsidRPr="00AA2B03" w:rsidRDefault="00463B61" w:rsidP="000E627E">
      <w:pPr>
        <w:pStyle w:val="Subtitle"/>
        <w:rPr>
          <w:lang w:val="nl-NL"/>
        </w:rPr>
      </w:pPr>
      <w:r w:rsidRPr="00AA2B03">
        <w:rPr>
          <w:lang w:val="nl-NL"/>
        </w:rPr>
        <w:t>Economie &amp; Bedrijfseconomie, Transport Economics</w:t>
      </w:r>
    </w:p>
    <w:p w:rsidR="00463B61" w:rsidRPr="00AA2B03" w:rsidRDefault="00463B61" w:rsidP="000E627E">
      <w:pPr>
        <w:pStyle w:val="Subtitle"/>
        <w:rPr>
          <w:lang w:val="nl-NL"/>
        </w:rPr>
      </w:pPr>
      <w:r w:rsidRPr="00AA2B03">
        <w:rPr>
          <w:lang w:val="nl-NL"/>
        </w:rPr>
        <w:t>Dhr.</w:t>
      </w:r>
      <w:r w:rsidR="006C6B0F" w:rsidRPr="00AA2B03">
        <w:rPr>
          <w:lang w:val="nl-NL"/>
        </w:rPr>
        <w:t xml:space="preserve"> G.</w:t>
      </w:r>
      <w:r w:rsidRPr="00AA2B03">
        <w:rPr>
          <w:lang w:val="nl-NL"/>
        </w:rPr>
        <w:t xml:space="preserve"> Mingardo</w:t>
      </w:r>
    </w:p>
    <w:p w:rsidR="00523038" w:rsidRPr="00AA2B03" w:rsidRDefault="00CA6389" w:rsidP="000E627E">
      <w:pPr>
        <w:pStyle w:val="Subtitle"/>
        <w:rPr>
          <w:lang w:val="nl-NL"/>
        </w:rPr>
      </w:pPr>
      <w:r>
        <w:rPr>
          <w:lang w:val="nl-NL"/>
        </w:rPr>
        <w:t>27 juli 2014</w:t>
      </w:r>
      <w:bookmarkStart w:id="4" w:name="_GoBack"/>
      <w:bookmarkEnd w:id="4"/>
      <w:r w:rsidR="003351B8" w:rsidRPr="00AA2B03">
        <w:rPr>
          <w:lang w:val="nl-NL"/>
        </w:rPr>
        <w:t>, Rotterdam</w:t>
      </w:r>
      <w:r w:rsidR="00523038" w:rsidRPr="00AA2B03">
        <w:rPr>
          <w:lang w:val="nl-NL"/>
        </w:rPr>
        <w:br w:type="page"/>
      </w:r>
    </w:p>
    <w:sdt>
      <w:sdtPr>
        <w:rPr>
          <w:rFonts w:asciiTheme="minorHAnsi" w:eastAsiaTheme="minorHAnsi" w:hAnsiTheme="minorHAnsi" w:cstheme="minorBidi"/>
          <w:b w:val="0"/>
          <w:bCs w:val="0"/>
          <w:color w:val="auto"/>
          <w:sz w:val="22"/>
          <w:szCs w:val="22"/>
          <w:lang w:val="nl-NL" w:eastAsia="en-US"/>
        </w:rPr>
        <w:id w:val="-542823189"/>
        <w:docPartObj>
          <w:docPartGallery w:val="Table of Contents"/>
          <w:docPartUnique/>
        </w:docPartObj>
      </w:sdtPr>
      <w:sdtEndPr>
        <w:rPr>
          <w:noProof/>
        </w:rPr>
      </w:sdtEndPr>
      <w:sdtContent>
        <w:p w:rsidR="00463B61" w:rsidRPr="00AA2B03" w:rsidRDefault="00D73116">
          <w:pPr>
            <w:pStyle w:val="TOCHeading"/>
            <w:rPr>
              <w:lang w:val="nl-NL"/>
            </w:rPr>
          </w:pPr>
          <w:r w:rsidRPr="00AA2B03">
            <w:rPr>
              <w:lang w:val="nl-NL"/>
            </w:rPr>
            <w:t>Inhoudsopgave</w:t>
          </w:r>
        </w:p>
        <w:p w:rsidR="00F01471" w:rsidRDefault="00CD0570">
          <w:pPr>
            <w:pStyle w:val="TOC1"/>
            <w:tabs>
              <w:tab w:val="right" w:leader="dot" w:pos="9016"/>
            </w:tabs>
            <w:rPr>
              <w:rFonts w:eastAsiaTheme="minorEastAsia"/>
              <w:noProof/>
              <w:lang w:val="nl-NL" w:eastAsia="nl-NL"/>
            </w:rPr>
          </w:pPr>
          <w:r w:rsidRPr="00CD0570">
            <w:rPr>
              <w:lang w:val="nl-NL"/>
            </w:rPr>
            <w:fldChar w:fldCharType="begin"/>
          </w:r>
          <w:r w:rsidR="00463B61" w:rsidRPr="00AA2B03">
            <w:rPr>
              <w:lang w:val="nl-NL"/>
            </w:rPr>
            <w:instrText xml:space="preserve"> TOC \o "1-3" \h \z \u </w:instrText>
          </w:r>
          <w:r w:rsidRPr="00CD0570">
            <w:rPr>
              <w:lang w:val="nl-NL"/>
            </w:rPr>
            <w:fldChar w:fldCharType="separate"/>
          </w:r>
          <w:hyperlink w:anchor="_Toc393791464" w:history="1">
            <w:r w:rsidR="00F01471" w:rsidRPr="004E3F1B">
              <w:rPr>
                <w:rStyle w:val="Hyperlink"/>
                <w:noProof/>
                <w:lang w:val="nl-NL"/>
              </w:rPr>
              <w:t>Nederlandse Spoorwegen: Imagoprobleem of slecht functioneren?</w:t>
            </w:r>
            <w:r w:rsidR="00F01471">
              <w:rPr>
                <w:noProof/>
                <w:webHidden/>
              </w:rPr>
              <w:tab/>
            </w:r>
            <w:r>
              <w:rPr>
                <w:noProof/>
                <w:webHidden/>
              </w:rPr>
              <w:fldChar w:fldCharType="begin"/>
            </w:r>
            <w:r w:rsidR="00F01471">
              <w:rPr>
                <w:noProof/>
                <w:webHidden/>
              </w:rPr>
              <w:instrText xml:space="preserve"> PAGEREF _Toc393791464 \h </w:instrText>
            </w:r>
            <w:r>
              <w:rPr>
                <w:noProof/>
                <w:webHidden/>
              </w:rPr>
            </w:r>
            <w:r>
              <w:rPr>
                <w:noProof/>
                <w:webHidden/>
              </w:rPr>
              <w:fldChar w:fldCharType="separate"/>
            </w:r>
            <w:r w:rsidR="00C76C4C">
              <w:rPr>
                <w:noProof/>
                <w:webHidden/>
              </w:rPr>
              <w:t>1</w:t>
            </w:r>
            <w:r>
              <w:rPr>
                <w:noProof/>
                <w:webHidden/>
              </w:rPr>
              <w:fldChar w:fldCharType="end"/>
            </w:r>
          </w:hyperlink>
        </w:p>
        <w:p w:rsidR="00F01471" w:rsidRDefault="00CD0570">
          <w:pPr>
            <w:pStyle w:val="TOC3"/>
            <w:tabs>
              <w:tab w:val="right" w:leader="dot" w:pos="9016"/>
            </w:tabs>
            <w:rPr>
              <w:rFonts w:eastAsiaTheme="minorEastAsia"/>
              <w:noProof/>
              <w:lang w:val="nl-NL" w:eastAsia="nl-NL"/>
            </w:rPr>
          </w:pPr>
          <w:hyperlink w:anchor="_Toc393791465" w:history="1">
            <w:r w:rsidR="00F01471" w:rsidRPr="004E3F1B">
              <w:rPr>
                <w:rStyle w:val="Hyperlink"/>
                <w:noProof/>
              </w:rPr>
              <w:t>Samenvatting</w:t>
            </w:r>
            <w:r w:rsidR="00F01471">
              <w:rPr>
                <w:noProof/>
                <w:webHidden/>
              </w:rPr>
              <w:tab/>
            </w:r>
            <w:r>
              <w:rPr>
                <w:noProof/>
                <w:webHidden/>
              </w:rPr>
              <w:fldChar w:fldCharType="begin"/>
            </w:r>
            <w:r w:rsidR="00F01471">
              <w:rPr>
                <w:noProof/>
                <w:webHidden/>
              </w:rPr>
              <w:instrText xml:space="preserve"> PAGEREF _Toc393791465 \h </w:instrText>
            </w:r>
            <w:r>
              <w:rPr>
                <w:noProof/>
                <w:webHidden/>
              </w:rPr>
            </w:r>
            <w:r>
              <w:rPr>
                <w:noProof/>
                <w:webHidden/>
              </w:rPr>
              <w:fldChar w:fldCharType="separate"/>
            </w:r>
            <w:r w:rsidR="00C76C4C">
              <w:rPr>
                <w:noProof/>
                <w:webHidden/>
              </w:rPr>
              <w:t>3</w:t>
            </w:r>
            <w:r>
              <w:rPr>
                <w:noProof/>
                <w:webHidden/>
              </w:rPr>
              <w:fldChar w:fldCharType="end"/>
            </w:r>
          </w:hyperlink>
        </w:p>
        <w:p w:rsidR="00F01471" w:rsidRDefault="00CD0570">
          <w:pPr>
            <w:pStyle w:val="TOC3"/>
            <w:tabs>
              <w:tab w:val="left" w:pos="880"/>
              <w:tab w:val="right" w:leader="dot" w:pos="9016"/>
            </w:tabs>
            <w:rPr>
              <w:rFonts w:eastAsiaTheme="minorEastAsia"/>
              <w:noProof/>
              <w:lang w:val="nl-NL" w:eastAsia="nl-NL"/>
            </w:rPr>
          </w:pPr>
          <w:hyperlink w:anchor="_Toc393791466" w:history="1">
            <w:r w:rsidR="00F01471" w:rsidRPr="004E3F1B">
              <w:rPr>
                <w:rStyle w:val="Hyperlink"/>
                <w:noProof/>
              </w:rPr>
              <w:t>1.</w:t>
            </w:r>
            <w:r w:rsidR="00F01471">
              <w:rPr>
                <w:rFonts w:eastAsiaTheme="minorEastAsia"/>
                <w:noProof/>
                <w:lang w:val="nl-NL" w:eastAsia="nl-NL"/>
              </w:rPr>
              <w:tab/>
            </w:r>
            <w:r w:rsidR="00F01471" w:rsidRPr="004E3F1B">
              <w:rPr>
                <w:rStyle w:val="Hyperlink"/>
                <w:noProof/>
              </w:rPr>
              <w:t>Inleiding</w:t>
            </w:r>
            <w:r w:rsidR="00F01471">
              <w:rPr>
                <w:noProof/>
                <w:webHidden/>
              </w:rPr>
              <w:tab/>
            </w:r>
            <w:r>
              <w:rPr>
                <w:noProof/>
                <w:webHidden/>
              </w:rPr>
              <w:fldChar w:fldCharType="begin"/>
            </w:r>
            <w:r w:rsidR="00F01471">
              <w:rPr>
                <w:noProof/>
                <w:webHidden/>
              </w:rPr>
              <w:instrText xml:space="preserve"> PAGEREF _Toc393791466 \h </w:instrText>
            </w:r>
            <w:r>
              <w:rPr>
                <w:noProof/>
                <w:webHidden/>
              </w:rPr>
            </w:r>
            <w:r>
              <w:rPr>
                <w:noProof/>
                <w:webHidden/>
              </w:rPr>
              <w:fldChar w:fldCharType="separate"/>
            </w:r>
            <w:r w:rsidR="00C76C4C">
              <w:rPr>
                <w:noProof/>
                <w:webHidden/>
              </w:rPr>
              <w:t>4</w:t>
            </w:r>
            <w:r>
              <w:rPr>
                <w:noProof/>
                <w:webHidden/>
              </w:rPr>
              <w:fldChar w:fldCharType="end"/>
            </w:r>
          </w:hyperlink>
        </w:p>
        <w:p w:rsidR="00F01471" w:rsidRDefault="00CD0570">
          <w:pPr>
            <w:pStyle w:val="TOC3"/>
            <w:tabs>
              <w:tab w:val="left" w:pos="880"/>
              <w:tab w:val="right" w:leader="dot" w:pos="9016"/>
            </w:tabs>
            <w:rPr>
              <w:rFonts w:eastAsiaTheme="minorEastAsia"/>
              <w:noProof/>
              <w:lang w:val="nl-NL" w:eastAsia="nl-NL"/>
            </w:rPr>
          </w:pPr>
          <w:hyperlink w:anchor="_Toc393791467" w:history="1">
            <w:r w:rsidR="00F01471" w:rsidRPr="004E3F1B">
              <w:rPr>
                <w:rStyle w:val="Hyperlink"/>
                <w:noProof/>
              </w:rPr>
              <w:t>2.</w:t>
            </w:r>
            <w:r w:rsidR="00F01471">
              <w:rPr>
                <w:rFonts w:eastAsiaTheme="minorEastAsia"/>
                <w:noProof/>
                <w:lang w:val="nl-NL" w:eastAsia="nl-NL"/>
              </w:rPr>
              <w:tab/>
            </w:r>
            <w:r w:rsidR="00F01471" w:rsidRPr="004E3F1B">
              <w:rPr>
                <w:rStyle w:val="Hyperlink"/>
                <w:noProof/>
              </w:rPr>
              <w:t>Literature Review</w:t>
            </w:r>
            <w:r w:rsidR="00F01471">
              <w:rPr>
                <w:noProof/>
                <w:webHidden/>
              </w:rPr>
              <w:tab/>
            </w:r>
            <w:r>
              <w:rPr>
                <w:noProof/>
                <w:webHidden/>
              </w:rPr>
              <w:fldChar w:fldCharType="begin"/>
            </w:r>
            <w:r w:rsidR="00F01471">
              <w:rPr>
                <w:noProof/>
                <w:webHidden/>
              </w:rPr>
              <w:instrText xml:space="preserve"> PAGEREF _Toc393791467 \h </w:instrText>
            </w:r>
            <w:r>
              <w:rPr>
                <w:noProof/>
                <w:webHidden/>
              </w:rPr>
            </w:r>
            <w:r>
              <w:rPr>
                <w:noProof/>
                <w:webHidden/>
              </w:rPr>
              <w:fldChar w:fldCharType="separate"/>
            </w:r>
            <w:r w:rsidR="00C76C4C">
              <w:rPr>
                <w:noProof/>
                <w:webHidden/>
              </w:rPr>
              <w:t>6</w:t>
            </w:r>
            <w:r>
              <w:rPr>
                <w:noProof/>
                <w:webHidden/>
              </w:rPr>
              <w:fldChar w:fldCharType="end"/>
            </w:r>
          </w:hyperlink>
        </w:p>
        <w:p w:rsidR="00F01471" w:rsidRDefault="00CD0570" w:rsidP="00F01471">
          <w:pPr>
            <w:pStyle w:val="TOC3"/>
            <w:tabs>
              <w:tab w:val="right" w:leader="dot" w:pos="9016"/>
            </w:tabs>
            <w:ind w:firstLine="694"/>
            <w:rPr>
              <w:rFonts w:eastAsiaTheme="minorEastAsia"/>
              <w:noProof/>
              <w:lang w:val="nl-NL" w:eastAsia="nl-NL"/>
            </w:rPr>
          </w:pPr>
          <w:hyperlink w:anchor="_Toc393791468" w:history="1">
            <w:r w:rsidR="00F01471" w:rsidRPr="004E3F1B">
              <w:rPr>
                <w:rStyle w:val="Hyperlink"/>
                <w:noProof/>
              </w:rPr>
              <w:t>2.1 Situatie</w:t>
            </w:r>
            <w:r w:rsidR="00F01471">
              <w:rPr>
                <w:noProof/>
                <w:webHidden/>
              </w:rPr>
              <w:tab/>
            </w:r>
            <w:r>
              <w:rPr>
                <w:noProof/>
                <w:webHidden/>
              </w:rPr>
              <w:fldChar w:fldCharType="begin"/>
            </w:r>
            <w:r w:rsidR="00F01471">
              <w:rPr>
                <w:noProof/>
                <w:webHidden/>
              </w:rPr>
              <w:instrText xml:space="preserve"> PAGEREF _Toc393791468 \h </w:instrText>
            </w:r>
            <w:r>
              <w:rPr>
                <w:noProof/>
                <w:webHidden/>
              </w:rPr>
            </w:r>
            <w:r>
              <w:rPr>
                <w:noProof/>
                <w:webHidden/>
              </w:rPr>
              <w:fldChar w:fldCharType="separate"/>
            </w:r>
            <w:r w:rsidR="00C76C4C">
              <w:rPr>
                <w:noProof/>
                <w:webHidden/>
              </w:rPr>
              <w:t>6</w:t>
            </w:r>
            <w:r>
              <w:rPr>
                <w:noProof/>
                <w:webHidden/>
              </w:rPr>
              <w:fldChar w:fldCharType="end"/>
            </w:r>
          </w:hyperlink>
        </w:p>
        <w:p w:rsidR="00F01471" w:rsidRDefault="00CD0570" w:rsidP="00F01471">
          <w:pPr>
            <w:pStyle w:val="TOC3"/>
            <w:tabs>
              <w:tab w:val="right" w:leader="dot" w:pos="9016"/>
            </w:tabs>
            <w:ind w:firstLine="694"/>
            <w:rPr>
              <w:rFonts w:eastAsiaTheme="minorEastAsia"/>
              <w:noProof/>
              <w:lang w:val="nl-NL" w:eastAsia="nl-NL"/>
            </w:rPr>
          </w:pPr>
          <w:hyperlink w:anchor="_Toc393791469" w:history="1">
            <w:r w:rsidR="00F01471" w:rsidRPr="004E3F1B">
              <w:rPr>
                <w:rStyle w:val="Hyperlink"/>
                <w:noProof/>
              </w:rPr>
              <w:t>2.2 Imago</w:t>
            </w:r>
            <w:r w:rsidR="00F01471">
              <w:rPr>
                <w:noProof/>
                <w:webHidden/>
              </w:rPr>
              <w:tab/>
            </w:r>
            <w:r>
              <w:rPr>
                <w:noProof/>
                <w:webHidden/>
              </w:rPr>
              <w:fldChar w:fldCharType="begin"/>
            </w:r>
            <w:r w:rsidR="00F01471">
              <w:rPr>
                <w:noProof/>
                <w:webHidden/>
              </w:rPr>
              <w:instrText xml:space="preserve"> PAGEREF _Toc393791469 \h </w:instrText>
            </w:r>
            <w:r>
              <w:rPr>
                <w:noProof/>
                <w:webHidden/>
              </w:rPr>
            </w:r>
            <w:r>
              <w:rPr>
                <w:noProof/>
                <w:webHidden/>
              </w:rPr>
              <w:fldChar w:fldCharType="separate"/>
            </w:r>
            <w:r w:rsidR="00C76C4C">
              <w:rPr>
                <w:noProof/>
                <w:webHidden/>
              </w:rPr>
              <w:t>6</w:t>
            </w:r>
            <w:r>
              <w:rPr>
                <w:noProof/>
                <w:webHidden/>
              </w:rPr>
              <w:fldChar w:fldCharType="end"/>
            </w:r>
          </w:hyperlink>
        </w:p>
        <w:p w:rsidR="00F01471" w:rsidRDefault="00CD0570" w:rsidP="00F01471">
          <w:pPr>
            <w:pStyle w:val="TOC3"/>
            <w:tabs>
              <w:tab w:val="right" w:leader="dot" w:pos="9016"/>
            </w:tabs>
            <w:ind w:firstLine="694"/>
            <w:rPr>
              <w:rFonts w:eastAsiaTheme="minorEastAsia"/>
              <w:noProof/>
              <w:lang w:val="nl-NL" w:eastAsia="nl-NL"/>
            </w:rPr>
          </w:pPr>
          <w:hyperlink w:anchor="_Toc393791470" w:history="1">
            <w:r w:rsidR="00F01471" w:rsidRPr="004E3F1B">
              <w:rPr>
                <w:rStyle w:val="Hyperlink"/>
                <w:noProof/>
              </w:rPr>
              <w:t>2.3 Reisgedrag</w:t>
            </w:r>
            <w:r w:rsidR="00F01471">
              <w:rPr>
                <w:noProof/>
                <w:webHidden/>
              </w:rPr>
              <w:tab/>
            </w:r>
            <w:r>
              <w:rPr>
                <w:noProof/>
                <w:webHidden/>
              </w:rPr>
              <w:fldChar w:fldCharType="begin"/>
            </w:r>
            <w:r w:rsidR="00F01471">
              <w:rPr>
                <w:noProof/>
                <w:webHidden/>
              </w:rPr>
              <w:instrText xml:space="preserve"> PAGEREF _Toc393791470 \h </w:instrText>
            </w:r>
            <w:r>
              <w:rPr>
                <w:noProof/>
                <w:webHidden/>
              </w:rPr>
            </w:r>
            <w:r>
              <w:rPr>
                <w:noProof/>
                <w:webHidden/>
              </w:rPr>
              <w:fldChar w:fldCharType="separate"/>
            </w:r>
            <w:r w:rsidR="00C76C4C">
              <w:rPr>
                <w:noProof/>
                <w:webHidden/>
              </w:rPr>
              <w:t>7</w:t>
            </w:r>
            <w:r>
              <w:rPr>
                <w:noProof/>
                <w:webHidden/>
              </w:rPr>
              <w:fldChar w:fldCharType="end"/>
            </w:r>
          </w:hyperlink>
        </w:p>
        <w:p w:rsidR="00F01471" w:rsidRDefault="00CD0570" w:rsidP="00F01471">
          <w:pPr>
            <w:pStyle w:val="TOC3"/>
            <w:tabs>
              <w:tab w:val="right" w:leader="dot" w:pos="9016"/>
            </w:tabs>
            <w:ind w:firstLine="694"/>
            <w:rPr>
              <w:rFonts w:eastAsiaTheme="minorEastAsia"/>
              <w:noProof/>
              <w:lang w:val="nl-NL" w:eastAsia="nl-NL"/>
            </w:rPr>
          </w:pPr>
          <w:hyperlink w:anchor="_Toc393791471" w:history="1">
            <w:r w:rsidR="00F01471" w:rsidRPr="004E3F1B">
              <w:rPr>
                <w:rStyle w:val="Hyperlink"/>
                <w:noProof/>
              </w:rPr>
              <w:t>2.4 Mogelijke oorzaken negatief gevoel bij het openbaar vervoer</w:t>
            </w:r>
            <w:r w:rsidR="00F01471">
              <w:rPr>
                <w:noProof/>
                <w:webHidden/>
              </w:rPr>
              <w:tab/>
            </w:r>
            <w:r>
              <w:rPr>
                <w:noProof/>
                <w:webHidden/>
              </w:rPr>
              <w:fldChar w:fldCharType="begin"/>
            </w:r>
            <w:r w:rsidR="00F01471">
              <w:rPr>
                <w:noProof/>
                <w:webHidden/>
              </w:rPr>
              <w:instrText xml:space="preserve"> PAGEREF _Toc393791471 \h </w:instrText>
            </w:r>
            <w:r>
              <w:rPr>
                <w:noProof/>
                <w:webHidden/>
              </w:rPr>
            </w:r>
            <w:r>
              <w:rPr>
                <w:noProof/>
                <w:webHidden/>
              </w:rPr>
              <w:fldChar w:fldCharType="separate"/>
            </w:r>
            <w:r w:rsidR="00C76C4C">
              <w:rPr>
                <w:noProof/>
                <w:webHidden/>
              </w:rPr>
              <w:t>9</w:t>
            </w:r>
            <w:r>
              <w:rPr>
                <w:noProof/>
                <w:webHidden/>
              </w:rPr>
              <w:fldChar w:fldCharType="end"/>
            </w:r>
          </w:hyperlink>
        </w:p>
        <w:p w:rsidR="00F01471" w:rsidRDefault="00CD0570">
          <w:pPr>
            <w:pStyle w:val="TOC3"/>
            <w:tabs>
              <w:tab w:val="right" w:leader="dot" w:pos="9016"/>
            </w:tabs>
            <w:rPr>
              <w:rFonts w:eastAsiaTheme="minorEastAsia"/>
              <w:noProof/>
              <w:lang w:val="nl-NL" w:eastAsia="nl-NL"/>
            </w:rPr>
          </w:pPr>
          <w:hyperlink w:anchor="_Toc393791472" w:history="1">
            <w:r w:rsidR="00F01471" w:rsidRPr="004E3F1B">
              <w:rPr>
                <w:rStyle w:val="Hyperlink"/>
                <w:noProof/>
              </w:rPr>
              <w:t>3. Perceptie consument</w:t>
            </w:r>
            <w:r w:rsidR="00F01471">
              <w:rPr>
                <w:noProof/>
                <w:webHidden/>
              </w:rPr>
              <w:tab/>
            </w:r>
            <w:r>
              <w:rPr>
                <w:noProof/>
                <w:webHidden/>
              </w:rPr>
              <w:fldChar w:fldCharType="begin"/>
            </w:r>
            <w:r w:rsidR="00F01471">
              <w:rPr>
                <w:noProof/>
                <w:webHidden/>
              </w:rPr>
              <w:instrText xml:space="preserve"> PAGEREF _Toc393791472 \h </w:instrText>
            </w:r>
            <w:r>
              <w:rPr>
                <w:noProof/>
                <w:webHidden/>
              </w:rPr>
            </w:r>
            <w:r>
              <w:rPr>
                <w:noProof/>
                <w:webHidden/>
              </w:rPr>
              <w:fldChar w:fldCharType="separate"/>
            </w:r>
            <w:r w:rsidR="00C76C4C">
              <w:rPr>
                <w:noProof/>
                <w:webHidden/>
              </w:rPr>
              <w:t>18</w:t>
            </w:r>
            <w:r>
              <w:rPr>
                <w:noProof/>
                <w:webHidden/>
              </w:rPr>
              <w:fldChar w:fldCharType="end"/>
            </w:r>
          </w:hyperlink>
        </w:p>
        <w:p w:rsidR="00F01471" w:rsidRDefault="00CD0570" w:rsidP="00F01471">
          <w:pPr>
            <w:pStyle w:val="TOC3"/>
            <w:tabs>
              <w:tab w:val="right" w:leader="dot" w:pos="9016"/>
            </w:tabs>
            <w:ind w:firstLine="694"/>
            <w:rPr>
              <w:rFonts w:eastAsiaTheme="minorEastAsia"/>
              <w:noProof/>
              <w:lang w:val="nl-NL" w:eastAsia="nl-NL"/>
            </w:rPr>
          </w:pPr>
          <w:hyperlink w:anchor="_Toc393791473" w:history="1">
            <w:r w:rsidR="00F01471" w:rsidRPr="004E3F1B">
              <w:rPr>
                <w:rStyle w:val="Hyperlink"/>
                <w:noProof/>
              </w:rPr>
              <w:t>3.1 Voorkeur</w:t>
            </w:r>
            <w:r w:rsidR="00F01471">
              <w:rPr>
                <w:noProof/>
                <w:webHidden/>
              </w:rPr>
              <w:tab/>
            </w:r>
            <w:r>
              <w:rPr>
                <w:noProof/>
                <w:webHidden/>
              </w:rPr>
              <w:fldChar w:fldCharType="begin"/>
            </w:r>
            <w:r w:rsidR="00F01471">
              <w:rPr>
                <w:noProof/>
                <w:webHidden/>
              </w:rPr>
              <w:instrText xml:space="preserve"> PAGEREF _Toc393791473 \h </w:instrText>
            </w:r>
            <w:r>
              <w:rPr>
                <w:noProof/>
                <w:webHidden/>
              </w:rPr>
            </w:r>
            <w:r>
              <w:rPr>
                <w:noProof/>
                <w:webHidden/>
              </w:rPr>
              <w:fldChar w:fldCharType="separate"/>
            </w:r>
            <w:r w:rsidR="00C76C4C">
              <w:rPr>
                <w:noProof/>
                <w:webHidden/>
              </w:rPr>
              <w:t>18</w:t>
            </w:r>
            <w:r>
              <w:rPr>
                <w:noProof/>
                <w:webHidden/>
              </w:rPr>
              <w:fldChar w:fldCharType="end"/>
            </w:r>
          </w:hyperlink>
        </w:p>
        <w:p w:rsidR="00F01471" w:rsidRDefault="00CD0570" w:rsidP="00F01471">
          <w:pPr>
            <w:pStyle w:val="TOC3"/>
            <w:tabs>
              <w:tab w:val="right" w:leader="dot" w:pos="9016"/>
            </w:tabs>
            <w:ind w:firstLine="694"/>
            <w:rPr>
              <w:rFonts w:eastAsiaTheme="minorEastAsia"/>
              <w:noProof/>
              <w:lang w:val="nl-NL" w:eastAsia="nl-NL"/>
            </w:rPr>
          </w:pPr>
          <w:hyperlink w:anchor="_Toc393791474" w:history="1">
            <w:r w:rsidR="00F01471" w:rsidRPr="004E3F1B">
              <w:rPr>
                <w:rStyle w:val="Hyperlink"/>
                <w:noProof/>
              </w:rPr>
              <w:t>3.2 Beoordeling</w:t>
            </w:r>
            <w:r w:rsidR="00F01471">
              <w:rPr>
                <w:noProof/>
                <w:webHidden/>
              </w:rPr>
              <w:tab/>
            </w:r>
            <w:r>
              <w:rPr>
                <w:noProof/>
                <w:webHidden/>
              </w:rPr>
              <w:fldChar w:fldCharType="begin"/>
            </w:r>
            <w:r w:rsidR="00F01471">
              <w:rPr>
                <w:noProof/>
                <w:webHidden/>
              </w:rPr>
              <w:instrText xml:space="preserve"> PAGEREF _Toc393791474 \h </w:instrText>
            </w:r>
            <w:r>
              <w:rPr>
                <w:noProof/>
                <w:webHidden/>
              </w:rPr>
            </w:r>
            <w:r>
              <w:rPr>
                <w:noProof/>
                <w:webHidden/>
              </w:rPr>
              <w:fldChar w:fldCharType="separate"/>
            </w:r>
            <w:r w:rsidR="00C76C4C">
              <w:rPr>
                <w:noProof/>
                <w:webHidden/>
              </w:rPr>
              <w:t>19</w:t>
            </w:r>
            <w:r>
              <w:rPr>
                <w:noProof/>
                <w:webHidden/>
              </w:rPr>
              <w:fldChar w:fldCharType="end"/>
            </w:r>
          </w:hyperlink>
        </w:p>
        <w:p w:rsidR="00F01471" w:rsidRDefault="00CD0570" w:rsidP="00F01471">
          <w:pPr>
            <w:pStyle w:val="TOC3"/>
            <w:tabs>
              <w:tab w:val="right" w:leader="dot" w:pos="9016"/>
            </w:tabs>
            <w:ind w:firstLine="694"/>
            <w:rPr>
              <w:rFonts w:eastAsiaTheme="minorEastAsia"/>
              <w:noProof/>
              <w:lang w:val="nl-NL" w:eastAsia="nl-NL"/>
            </w:rPr>
          </w:pPr>
          <w:hyperlink w:anchor="_Toc393791475" w:history="1">
            <w:r w:rsidR="00F01471" w:rsidRPr="004E3F1B">
              <w:rPr>
                <w:rStyle w:val="Hyperlink"/>
                <w:noProof/>
              </w:rPr>
              <w:t>3.3 Geschiktheid</w:t>
            </w:r>
            <w:r w:rsidR="00F01471">
              <w:rPr>
                <w:noProof/>
                <w:webHidden/>
              </w:rPr>
              <w:tab/>
            </w:r>
            <w:r>
              <w:rPr>
                <w:noProof/>
                <w:webHidden/>
              </w:rPr>
              <w:fldChar w:fldCharType="begin"/>
            </w:r>
            <w:r w:rsidR="00F01471">
              <w:rPr>
                <w:noProof/>
                <w:webHidden/>
              </w:rPr>
              <w:instrText xml:space="preserve"> PAGEREF _Toc393791475 \h </w:instrText>
            </w:r>
            <w:r>
              <w:rPr>
                <w:noProof/>
                <w:webHidden/>
              </w:rPr>
            </w:r>
            <w:r>
              <w:rPr>
                <w:noProof/>
                <w:webHidden/>
              </w:rPr>
              <w:fldChar w:fldCharType="separate"/>
            </w:r>
            <w:r w:rsidR="00C76C4C">
              <w:rPr>
                <w:noProof/>
                <w:webHidden/>
              </w:rPr>
              <w:t>19</w:t>
            </w:r>
            <w:r>
              <w:rPr>
                <w:noProof/>
                <w:webHidden/>
              </w:rPr>
              <w:fldChar w:fldCharType="end"/>
            </w:r>
          </w:hyperlink>
        </w:p>
        <w:p w:rsidR="00F01471" w:rsidRDefault="00CD0570" w:rsidP="00F01471">
          <w:pPr>
            <w:pStyle w:val="TOC3"/>
            <w:tabs>
              <w:tab w:val="right" w:leader="dot" w:pos="9016"/>
            </w:tabs>
            <w:ind w:firstLine="694"/>
            <w:rPr>
              <w:rFonts w:eastAsiaTheme="minorEastAsia"/>
              <w:noProof/>
              <w:lang w:val="nl-NL" w:eastAsia="nl-NL"/>
            </w:rPr>
          </w:pPr>
          <w:hyperlink w:anchor="_Toc393791476" w:history="1">
            <w:r w:rsidR="00F01471" w:rsidRPr="004E3F1B">
              <w:rPr>
                <w:rStyle w:val="Hyperlink"/>
                <w:noProof/>
              </w:rPr>
              <w:t>3.4 Klantoordelen over de trein en oorzaken van verschillen tussen jaren</w:t>
            </w:r>
            <w:r w:rsidR="00F01471">
              <w:rPr>
                <w:noProof/>
                <w:webHidden/>
              </w:rPr>
              <w:tab/>
            </w:r>
            <w:r>
              <w:rPr>
                <w:noProof/>
                <w:webHidden/>
              </w:rPr>
              <w:fldChar w:fldCharType="begin"/>
            </w:r>
            <w:r w:rsidR="00F01471">
              <w:rPr>
                <w:noProof/>
                <w:webHidden/>
              </w:rPr>
              <w:instrText xml:space="preserve"> PAGEREF _Toc393791476 \h </w:instrText>
            </w:r>
            <w:r>
              <w:rPr>
                <w:noProof/>
                <w:webHidden/>
              </w:rPr>
            </w:r>
            <w:r>
              <w:rPr>
                <w:noProof/>
                <w:webHidden/>
              </w:rPr>
              <w:fldChar w:fldCharType="separate"/>
            </w:r>
            <w:r w:rsidR="00C76C4C">
              <w:rPr>
                <w:noProof/>
                <w:webHidden/>
              </w:rPr>
              <w:t>20</w:t>
            </w:r>
            <w:r>
              <w:rPr>
                <w:noProof/>
                <w:webHidden/>
              </w:rPr>
              <w:fldChar w:fldCharType="end"/>
            </w:r>
          </w:hyperlink>
        </w:p>
        <w:p w:rsidR="00F01471" w:rsidRDefault="00CD0570">
          <w:pPr>
            <w:pStyle w:val="TOC3"/>
            <w:tabs>
              <w:tab w:val="left" w:pos="880"/>
              <w:tab w:val="right" w:leader="dot" w:pos="9016"/>
            </w:tabs>
            <w:rPr>
              <w:rFonts w:eastAsiaTheme="minorEastAsia"/>
              <w:noProof/>
              <w:lang w:val="nl-NL" w:eastAsia="nl-NL"/>
            </w:rPr>
          </w:pPr>
          <w:hyperlink w:anchor="_Toc393791477" w:history="1">
            <w:r w:rsidR="00F01471" w:rsidRPr="004E3F1B">
              <w:rPr>
                <w:rStyle w:val="Hyperlink"/>
                <w:noProof/>
              </w:rPr>
              <w:t>4.</w:t>
            </w:r>
            <w:r w:rsidR="00F01471">
              <w:rPr>
                <w:rFonts w:eastAsiaTheme="minorEastAsia"/>
                <w:noProof/>
                <w:lang w:val="nl-NL" w:eastAsia="nl-NL"/>
              </w:rPr>
              <w:tab/>
            </w:r>
            <w:r w:rsidR="00F01471" w:rsidRPr="004E3F1B">
              <w:rPr>
                <w:rStyle w:val="Hyperlink"/>
                <w:noProof/>
              </w:rPr>
              <w:t>Prestaties van de Nationale Spoorwegen</w:t>
            </w:r>
            <w:r w:rsidR="00F01471">
              <w:rPr>
                <w:noProof/>
                <w:webHidden/>
              </w:rPr>
              <w:tab/>
            </w:r>
            <w:r>
              <w:rPr>
                <w:noProof/>
                <w:webHidden/>
              </w:rPr>
              <w:fldChar w:fldCharType="begin"/>
            </w:r>
            <w:r w:rsidR="00F01471">
              <w:rPr>
                <w:noProof/>
                <w:webHidden/>
              </w:rPr>
              <w:instrText xml:space="preserve"> PAGEREF _Toc393791477 \h </w:instrText>
            </w:r>
            <w:r>
              <w:rPr>
                <w:noProof/>
                <w:webHidden/>
              </w:rPr>
            </w:r>
            <w:r>
              <w:rPr>
                <w:noProof/>
                <w:webHidden/>
              </w:rPr>
              <w:fldChar w:fldCharType="separate"/>
            </w:r>
            <w:r w:rsidR="00C76C4C">
              <w:rPr>
                <w:noProof/>
                <w:webHidden/>
              </w:rPr>
              <w:t>22</w:t>
            </w:r>
            <w:r>
              <w:rPr>
                <w:noProof/>
                <w:webHidden/>
              </w:rPr>
              <w:fldChar w:fldCharType="end"/>
            </w:r>
          </w:hyperlink>
        </w:p>
        <w:p w:rsidR="00F01471" w:rsidRDefault="00CD0570" w:rsidP="00F01471">
          <w:pPr>
            <w:pStyle w:val="TOC3"/>
            <w:tabs>
              <w:tab w:val="right" w:leader="dot" w:pos="9016"/>
            </w:tabs>
            <w:ind w:firstLine="694"/>
            <w:rPr>
              <w:rFonts w:eastAsiaTheme="minorEastAsia"/>
              <w:noProof/>
              <w:lang w:val="nl-NL" w:eastAsia="nl-NL"/>
            </w:rPr>
          </w:pPr>
          <w:hyperlink w:anchor="_Toc393791478" w:history="1">
            <w:r w:rsidR="00F01471" w:rsidRPr="004E3F1B">
              <w:rPr>
                <w:rStyle w:val="Hyperlink"/>
                <w:noProof/>
              </w:rPr>
              <w:t>4.1 Prestaties NS</w:t>
            </w:r>
            <w:r w:rsidR="00F01471">
              <w:rPr>
                <w:noProof/>
                <w:webHidden/>
              </w:rPr>
              <w:tab/>
            </w:r>
            <w:r>
              <w:rPr>
                <w:noProof/>
                <w:webHidden/>
              </w:rPr>
              <w:fldChar w:fldCharType="begin"/>
            </w:r>
            <w:r w:rsidR="00F01471">
              <w:rPr>
                <w:noProof/>
                <w:webHidden/>
              </w:rPr>
              <w:instrText xml:space="preserve"> PAGEREF _Toc393791478 \h </w:instrText>
            </w:r>
            <w:r>
              <w:rPr>
                <w:noProof/>
                <w:webHidden/>
              </w:rPr>
            </w:r>
            <w:r>
              <w:rPr>
                <w:noProof/>
                <w:webHidden/>
              </w:rPr>
              <w:fldChar w:fldCharType="separate"/>
            </w:r>
            <w:r w:rsidR="00C76C4C">
              <w:rPr>
                <w:noProof/>
                <w:webHidden/>
              </w:rPr>
              <w:t>22</w:t>
            </w:r>
            <w:r>
              <w:rPr>
                <w:noProof/>
                <w:webHidden/>
              </w:rPr>
              <w:fldChar w:fldCharType="end"/>
            </w:r>
          </w:hyperlink>
        </w:p>
        <w:p w:rsidR="00F01471" w:rsidRDefault="00CD0570" w:rsidP="00F01471">
          <w:pPr>
            <w:pStyle w:val="TOC3"/>
            <w:tabs>
              <w:tab w:val="right" w:leader="dot" w:pos="9016"/>
            </w:tabs>
            <w:ind w:firstLine="694"/>
            <w:rPr>
              <w:rFonts w:eastAsiaTheme="minorEastAsia"/>
              <w:noProof/>
              <w:lang w:val="nl-NL" w:eastAsia="nl-NL"/>
            </w:rPr>
          </w:pPr>
          <w:hyperlink w:anchor="_Toc393791479" w:history="1">
            <w:r w:rsidR="00F01471" w:rsidRPr="004E3F1B">
              <w:rPr>
                <w:rStyle w:val="Hyperlink"/>
                <w:noProof/>
              </w:rPr>
              <w:t>4.2 Voorspellingen NS</w:t>
            </w:r>
            <w:r w:rsidR="00F01471">
              <w:rPr>
                <w:noProof/>
                <w:webHidden/>
              </w:rPr>
              <w:tab/>
            </w:r>
            <w:r>
              <w:rPr>
                <w:noProof/>
                <w:webHidden/>
              </w:rPr>
              <w:fldChar w:fldCharType="begin"/>
            </w:r>
            <w:r w:rsidR="00F01471">
              <w:rPr>
                <w:noProof/>
                <w:webHidden/>
              </w:rPr>
              <w:instrText xml:space="preserve"> PAGEREF _Toc393791479 \h </w:instrText>
            </w:r>
            <w:r>
              <w:rPr>
                <w:noProof/>
                <w:webHidden/>
              </w:rPr>
            </w:r>
            <w:r>
              <w:rPr>
                <w:noProof/>
                <w:webHidden/>
              </w:rPr>
              <w:fldChar w:fldCharType="separate"/>
            </w:r>
            <w:r w:rsidR="00C76C4C">
              <w:rPr>
                <w:noProof/>
                <w:webHidden/>
              </w:rPr>
              <w:t>24</w:t>
            </w:r>
            <w:r>
              <w:rPr>
                <w:noProof/>
                <w:webHidden/>
              </w:rPr>
              <w:fldChar w:fldCharType="end"/>
            </w:r>
          </w:hyperlink>
        </w:p>
        <w:p w:rsidR="00F01471" w:rsidRDefault="00CD0570">
          <w:pPr>
            <w:pStyle w:val="TOC3"/>
            <w:tabs>
              <w:tab w:val="left" w:pos="880"/>
              <w:tab w:val="right" w:leader="dot" w:pos="9016"/>
            </w:tabs>
            <w:rPr>
              <w:rFonts w:eastAsiaTheme="minorEastAsia"/>
              <w:noProof/>
              <w:lang w:val="nl-NL" w:eastAsia="nl-NL"/>
            </w:rPr>
          </w:pPr>
          <w:hyperlink w:anchor="_Toc393791480" w:history="1">
            <w:r w:rsidR="00F01471" w:rsidRPr="004E3F1B">
              <w:rPr>
                <w:rStyle w:val="Hyperlink"/>
                <w:noProof/>
              </w:rPr>
              <w:t>5.</w:t>
            </w:r>
            <w:r w:rsidR="00F01471">
              <w:rPr>
                <w:rFonts w:eastAsiaTheme="minorEastAsia"/>
                <w:noProof/>
                <w:lang w:val="nl-NL" w:eastAsia="nl-NL"/>
              </w:rPr>
              <w:tab/>
            </w:r>
            <w:r w:rsidR="00F01471" w:rsidRPr="004E3F1B">
              <w:rPr>
                <w:rStyle w:val="Hyperlink"/>
                <w:noProof/>
              </w:rPr>
              <w:t>Conclusie en aanbevelingen</w:t>
            </w:r>
            <w:r w:rsidR="00F01471">
              <w:rPr>
                <w:noProof/>
                <w:webHidden/>
              </w:rPr>
              <w:tab/>
            </w:r>
            <w:r>
              <w:rPr>
                <w:noProof/>
                <w:webHidden/>
              </w:rPr>
              <w:fldChar w:fldCharType="begin"/>
            </w:r>
            <w:r w:rsidR="00F01471">
              <w:rPr>
                <w:noProof/>
                <w:webHidden/>
              </w:rPr>
              <w:instrText xml:space="preserve"> PAGEREF _Toc393791480 \h </w:instrText>
            </w:r>
            <w:r>
              <w:rPr>
                <w:noProof/>
                <w:webHidden/>
              </w:rPr>
            </w:r>
            <w:r>
              <w:rPr>
                <w:noProof/>
                <w:webHidden/>
              </w:rPr>
              <w:fldChar w:fldCharType="separate"/>
            </w:r>
            <w:r w:rsidR="00C76C4C">
              <w:rPr>
                <w:noProof/>
                <w:webHidden/>
              </w:rPr>
              <w:t>25</w:t>
            </w:r>
            <w:r>
              <w:rPr>
                <w:noProof/>
                <w:webHidden/>
              </w:rPr>
              <w:fldChar w:fldCharType="end"/>
            </w:r>
          </w:hyperlink>
        </w:p>
        <w:p w:rsidR="00F01471" w:rsidRDefault="00CD0570" w:rsidP="00F01471">
          <w:pPr>
            <w:pStyle w:val="TOC3"/>
            <w:tabs>
              <w:tab w:val="right" w:leader="dot" w:pos="9016"/>
            </w:tabs>
            <w:ind w:firstLine="694"/>
            <w:rPr>
              <w:rFonts w:eastAsiaTheme="minorEastAsia"/>
              <w:noProof/>
              <w:lang w:val="nl-NL" w:eastAsia="nl-NL"/>
            </w:rPr>
          </w:pPr>
          <w:hyperlink w:anchor="_Toc393791481" w:history="1">
            <w:r w:rsidR="00F01471" w:rsidRPr="004E3F1B">
              <w:rPr>
                <w:rStyle w:val="Hyperlink"/>
                <w:noProof/>
              </w:rPr>
              <w:t>5.1 Conclusie</w:t>
            </w:r>
            <w:r w:rsidR="00F01471">
              <w:rPr>
                <w:noProof/>
                <w:webHidden/>
              </w:rPr>
              <w:tab/>
            </w:r>
            <w:r>
              <w:rPr>
                <w:noProof/>
                <w:webHidden/>
              </w:rPr>
              <w:fldChar w:fldCharType="begin"/>
            </w:r>
            <w:r w:rsidR="00F01471">
              <w:rPr>
                <w:noProof/>
                <w:webHidden/>
              </w:rPr>
              <w:instrText xml:space="preserve"> PAGEREF _Toc393791481 \h </w:instrText>
            </w:r>
            <w:r>
              <w:rPr>
                <w:noProof/>
                <w:webHidden/>
              </w:rPr>
            </w:r>
            <w:r>
              <w:rPr>
                <w:noProof/>
                <w:webHidden/>
              </w:rPr>
              <w:fldChar w:fldCharType="separate"/>
            </w:r>
            <w:r w:rsidR="00C76C4C">
              <w:rPr>
                <w:noProof/>
                <w:webHidden/>
              </w:rPr>
              <w:t>25</w:t>
            </w:r>
            <w:r>
              <w:rPr>
                <w:noProof/>
                <w:webHidden/>
              </w:rPr>
              <w:fldChar w:fldCharType="end"/>
            </w:r>
          </w:hyperlink>
        </w:p>
        <w:p w:rsidR="00F01471" w:rsidRDefault="00CD0570" w:rsidP="00F01471">
          <w:pPr>
            <w:pStyle w:val="TOC3"/>
            <w:tabs>
              <w:tab w:val="right" w:leader="dot" w:pos="9016"/>
            </w:tabs>
            <w:ind w:firstLine="694"/>
            <w:rPr>
              <w:rFonts w:eastAsiaTheme="minorEastAsia"/>
              <w:noProof/>
              <w:lang w:val="nl-NL" w:eastAsia="nl-NL"/>
            </w:rPr>
          </w:pPr>
          <w:hyperlink w:anchor="_Toc393791482" w:history="1">
            <w:r w:rsidR="00F01471" w:rsidRPr="004E3F1B">
              <w:rPr>
                <w:rStyle w:val="Hyperlink"/>
                <w:noProof/>
              </w:rPr>
              <w:t>5.2 Aanbevelingen Strategie</w:t>
            </w:r>
            <w:r w:rsidR="00F01471">
              <w:rPr>
                <w:noProof/>
                <w:webHidden/>
              </w:rPr>
              <w:tab/>
            </w:r>
            <w:r>
              <w:rPr>
                <w:noProof/>
                <w:webHidden/>
              </w:rPr>
              <w:fldChar w:fldCharType="begin"/>
            </w:r>
            <w:r w:rsidR="00F01471">
              <w:rPr>
                <w:noProof/>
                <w:webHidden/>
              </w:rPr>
              <w:instrText xml:space="preserve"> PAGEREF _Toc393791482 \h </w:instrText>
            </w:r>
            <w:r>
              <w:rPr>
                <w:noProof/>
                <w:webHidden/>
              </w:rPr>
            </w:r>
            <w:r>
              <w:rPr>
                <w:noProof/>
                <w:webHidden/>
              </w:rPr>
              <w:fldChar w:fldCharType="separate"/>
            </w:r>
            <w:r w:rsidR="00C76C4C">
              <w:rPr>
                <w:noProof/>
                <w:webHidden/>
              </w:rPr>
              <w:t>27</w:t>
            </w:r>
            <w:r>
              <w:rPr>
                <w:noProof/>
                <w:webHidden/>
              </w:rPr>
              <w:fldChar w:fldCharType="end"/>
            </w:r>
          </w:hyperlink>
        </w:p>
        <w:p w:rsidR="00F01471" w:rsidRDefault="00CD0570" w:rsidP="00F01471">
          <w:pPr>
            <w:pStyle w:val="TOC3"/>
            <w:tabs>
              <w:tab w:val="right" w:leader="dot" w:pos="9016"/>
            </w:tabs>
            <w:ind w:firstLine="694"/>
            <w:rPr>
              <w:rFonts w:eastAsiaTheme="minorEastAsia"/>
              <w:noProof/>
              <w:lang w:val="nl-NL" w:eastAsia="nl-NL"/>
            </w:rPr>
          </w:pPr>
          <w:hyperlink w:anchor="_Toc393791483" w:history="1">
            <w:r w:rsidR="00F01471" w:rsidRPr="004E3F1B">
              <w:rPr>
                <w:rStyle w:val="Hyperlink"/>
                <w:noProof/>
              </w:rPr>
              <w:t>5.3 Conclusie aanbevelingen en discussie</w:t>
            </w:r>
            <w:r w:rsidR="00F01471">
              <w:rPr>
                <w:noProof/>
                <w:webHidden/>
              </w:rPr>
              <w:tab/>
            </w:r>
            <w:r>
              <w:rPr>
                <w:noProof/>
                <w:webHidden/>
              </w:rPr>
              <w:fldChar w:fldCharType="begin"/>
            </w:r>
            <w:r w:rsidR="00F01471">
              <w:rPr>
                <w:noProof/>
                <w:webHidden/>
              </w:rPr>
              <w:instrText xml:space="preserve"> PAGEREF _Toc393791483 \h </w:instrText>
            </w:r>
            <w:r>
              <w:rPr>
                <w:noProof/>
                <w:webHidden/>
              </w:rPr>
            </w:r>
            <w:r>
              <w:rPr>
                <w:noProof/>
                <w:webHidden/>
              </w:rPr>
              <w:fldChar w:fldCharType="separate"/>
            </w:r>
            <w:r w:rsidR="00C76C4C">
              <w:rPr>
                <w:noProof/>
                <w:webHidden/>
              </w:rPr>
              <w:t>30</w:t>
            </w:r>
            <w:r>
              <w:rPr>
                <w:noProof/>
                <w:webHidden/>
              </w:rPr>
              <w:fldChar w:fldCharType="end"/>
            </w:r>
          </w:hyperlink>
        </w:p>
        <w:p w:rsidR="00F01471" w:rsidRDefault="00CD0570">
          <w:pPr>
            <w:pStyle w:val="TOC3"/>
            <w:tabs>
              <w:tab w:val="right" w:leader="dot" w:pos="9016"/>
            </w:tabs>
            <w:rPr>
              <w:rFonts w:eastAsiaTheme="minorEastAsia"/>
              <w:noProof/>
              <w:lang w:val="nl-NL" w:eastAsia="nl-NL"/>
            </w:rPr>
          </w:pPr>
          <w:hyperlink w:anchor="_Toc393791484" w:history="1">
            <w:r w:rsidR="00F01471" w:rsidRPr="004E3F1B">
              <w:rPr>
                <w:rStyle w:val="Hyperlink"/>
                <w:noProof/>
              </w:rPr>
              <w:t>Literatuurlijst</w:t>
            </w:r>
            <w:r w:rsidR="00F01471">
              <w:rPr>
                <w:noProof/>
                <w:webHidden/>
              </w:rPr>
              <w:tab/>
            </w:r>
            <w:r>
              <w:rPr>
                <w:noProof/>
                <w:webHidden/>
              </w:rPr>
              <w:fldChar w:fldCharType="begin"/>
            </w:r>
            <w:r w:rsidR="00F01471">
              <w:rPr>
                <w:noProof/>
                <w:webHidden/>
              </w:rPr>
              <w:instrText xml:space="preserve"> PAGEREF _Toc393791484 \h </w:instrText>
            </w:r>
            <w:r>
              <w:rPr>
                <w:noProof/>
                <w:webHidden/>
              </w:rPr>
            </w:r>
            <w:r>
              <w:rPr>
                <w:noProof/>
                <w:webHidden/>
              </w:rPr>
              <w:fldChar w:fldCharType="separate"/>
            </w:r>
            <w:r w:rsidR="00C76C4C">
              <w:rPr>
                <w:noProof/>
                <w:webHidden/>
              </w:rPr>
              <w:t>32</w:t>
            </w:r>
            <w:r>
              <w:rPr>
                <w:noProof/>
                <w:webHidden/>
              </w:rPr>
              <w:fldChar w:fldCharType="end"/>
            </w:r>
          </w:hyperlink>
        </w:p>
        <w:p w:rsidR="00E36AE4" w:rsidRDefault="00E36AE4">
          <w:pPr>
            <w:pStyle w:val="TOC1"/>
            <w:tabs>
              <w:tab w:val="right" w:leader="dot" w:pos="9016"/>
            </w:tabs>
            <w:rPr>
              <w:rFonts w:eastAsiaTheme="minorEastAsia"/>
              <w:noProof/>
              <w:lang w:val="nl-NL" w:eastAsia="nl-NL"/>
            </w:rPr>
          </w:pPr>
        </w:p>
        <w:p w:rsidR="00463B61" w:rsidRPr="00AA2B03" w:rsidRDefault="00CD0570">
          <w:pPr>
            <w:rPr>
              <w:lang w:val="nl-NL"/>
            </w:rPr>
          </w:pPr>
          <w:r w:rsidRPr="00AA2B03">
            <w:rPr>
              <w:b/>
              <w:bCs/>
              <w:noProof/>
              <w:lang w:val="nl-NL"/>
            </w:rPr>
            <w:fldChar w:fldCharType="end"/>
          </w:r>
        </w:p>
      </w:sdtContent>
    </w:sdt>
    <w:p w:rsidR="00463B61" w:rsidRPr="00AA2B03" w:rsidRDefault="00523038" w:rsidP="000E627E">
      <w:pPr>
        <w:spacing w:before="100" w:beforeAutospacing="1" w:after="100" w:afterAutospacing="1" w:line="240" w:lineRule="auto"/>
        <w:rPr>
          <w:lang w:val="nl-NL"/>
        </w:rPr>
      </w:pPr>
      <w:r w:rsidRPr="00AA2B03">
        <w:rPr>
          <w:lang w:val="nl-NL"/>
        </w:rPr>
        <w:br w:type="page"/>
      </w:r>
    </w:p>
    <w:p w:rsidR="00523038" w:rsidRPr="007915C4" w:rsidRDefault="00523038" w:rsidP="007915C4">
      <w:pPr>
        <w:pStyle w:val="Heading3"/>
      </w:pPr>
      <w:bookmarkStart w:id="5" w:name="_Toc393791465"/>
      <w:r w:rsidRPr="00AA2B03">
        <w:lastRenderedPageBreak/>
        <w:t>Samenvatting</w:t>
      </w:r>
      <w:bookmarkEnd w:id="5"/>
    </w:p>
    <w:p w:rsidR="002A03AC" w:rsidRDefault="002A03AC" w:rsidP="007915C4">
      <w:pPr>
        <w:rPr>
          <w:lang w:val="nl-NL"/>
        </w:rPr>
      </w:pPr>
      <w:r>
        <w:rPr>
          <w:lang w:val="nl-NL"/>
        </w:rPr>
        <w:t xml:space="preserve">In Nederland is er over het algemeen een negatieve opvatting over het openbaar vervoer in zowel relatieve als absolute zin. De NS heeft door allerlei oorzaken een negatief imago en de consument uit dit ook </w:t>
      </w:r>
      <w:r w:rsidR="00843FBB">
        <w:rPr>
          <w:lang w:val="nl-NL"/>
        </w:rPr>
        <w:t xml:space="preserve">regelmatig </w:t>
      </w:r>
      <w:r>
        <w:rPr>
          <w:lang w:val="nl-NL"/>
        </w:rPr>
        <w:t xml:space="preserve">. In deze scriptie wordt gekeken naar de oorzaken van het negatieve imago en of de prestaties van het bedrijf werkelijk zo slecht zijn of dat er meer komt kijken dan alleen de prestaties. </w:t>
      </w:r>
    </w:p>
    <w:p w:rsidR="002A03AC" w:rsidRDefault="002A03AC" w:rsidP="007915C4">
      <w:pPr>
        <w:rPr>
          <w:lang w:val="nl-NL"/>
        </w:rPr>
      </w:pPr>
      <w:r>
        <w:rPr>
          <w:lang w:val="nl-NL"/>
        </w:rPr>
        <w:t xml:space="preserve">Het openbaar vervoer speelt een onmisbare rol in de samenleving en men ziet er ook wel het belang van in. Echter, de auto is veruit het populairste en in de meeste onderzoeken wordt dan ook een vergelijking gemaakt met dit vervoersmiddel. Het is niet geheel tegen de verwachtingen in dat de auto comfortabeler is en gemakkelijker is aan te passen aan de wensen van de gebruiker, maar dit brengt ook kosten met zich mee. In de afweging tussen het openbaar vervoer en de auto blijkt echter dat alleen de variabele kosten worden meegenomen en het openbaar vervoer ook de kosten voordeel niet kan gebruiken. </w:t>
      </w:r>
    </w:p>
    <w:p w:rsidR="002A03AC" w:rsidRDefault="002A03AC" w:rsidP="007915C4">
      <w:pPr>
        <w:rPr>
          <w:lang w:val="nl-NL"/>
        </w:rPr>
      </w:pPr>
      <w:r>
        <w:rPr>
          <w:lang w:val="nl-NL"/>
        </w:rPr>
        <w:t xml:space="preserve">De NS heeft sinds de eeuwwisseling wel een flinke vooruitgang geboekt op het gebied van klanttevredenheid en stiptheid, maar dit vertaalt zich nog niet naar een algemene </w:t>
      </w:r>
      <w:r w:rsidR="00213D14">
        <w:rPr>
          <w:lang w:val="nl-NL"/>
        </w:rPr>
        <w:t>positieve</w:t>
      </w:r>
      <w:r>
        <w:rPr>
          <w:lang w:val="nl-NL"/>
        </w:rPr>
        <w:t xml:space="preserve"> opvatting in de samenleving. Als er wordt gekeken naar onderzoeken over de prestaties van de NS wordt duidelijk dat de cijfers onderling nog wel eens verschillen.</w:t>
      </w:r>
      <w:r w:rsidR="00E36AE4">
        <w:rPr>
          <w:lang w:val="nl-NL"/>
        </w:rPr>
        <w:t xml:space="preserve"> De overheid geeft een hoge boete omdat er niet wordt voldaan aan de maatstaven, maar de NS is het er vervolgens niet mee eens en presenteert de cijfers op een andere manier.</w:t>
      </w:r>
      <w:r>
        <w:rPr>
          <w:lang w:val="nl-NL"/>
        </w:rPr>
        <w:t xml:space="preserve"> Verscheidene onderzoeken kunnen dus zelf een draai geven aan het vaststellen van de data en kunnen daarbij ook een ander resultaat presenteren waarbij een positieve of negatieve conclusie kan worden getrokken. </w:t>
      </w:r>
    </w:p>
    <w:p w:rsidR="00E36AE4" w:rsidRDefault="00E36AE4" w:rsidP="007915C4">
      <w:pPr>
        <w:rPr>
          <w:lang w:val="nl-NL"/>
        </w:rPr>
      </w:pPr>
      <w:r>
        <w:rPr>
          <w:lang w:val="nl-NL"/>
        </w:rPr>
        <w:t xml:space="preserve">Wat wel duidelijk wordt is dat de media de mindere resultaten laat zien op tv en in de kranten, maar dat positief nieuws schaars is. Het is dus lastig om na een flinke tegenvaller, weer het vertrouwen van de consument terug te winnen en de negatieve gedachten weer om te zetten. Er zijn verschillende </w:t>
      </w:r>
      <w:r w:rsidR="00087793">
        <w:rPr>
          <w:lang w:val="nl-NL"/>
        </w:rPr>
        <w:t>strategieën</w:t>
      </w:r>
      <w:r>
        <w:rPr>
          <w:lang w:val="nl-NL"/>
        </w:rPr>
        <w:t xml:space="preserve"> mogelijk om het imago te verbeteren, maar er komt meer bij kijken dan alleen het verbeteren van de punctualiteit. </w:t>
      </w:r>
    </w:p>
    <w:p w:rsidR="002A03AC" w:rsidRDefault="00E36AE4" w:rsidP="007915C4">
      <w:pPr>
        <w:rPr>
          <w:lang w:val="nl-NL"/>
        </w:rPr>
      </w:pPr>
      <w:r>
        <w:rPr>
          <w:lang w:val="nl-NL"/>
        </w:rPr>
        <w:br w:type="page"/>
      </w:r>
    </w:p>
    <w:p w:rsidR="00D73116" w:rsidRPr="00AA2B03" w:rsidRDefault="00523038" w:rsidP="00AA6E4D">
      <w:pPr>
        <w:pStyle w:val="Heading3"/>
        <w:numPr>
          <w:ilvl w:val="0"/>
          <w:numId w:val="28"/>
        </w:numPr>
      </w:pPr>
      <w:bookmarkStart w:id="6" w:name="_Toc393791466"/>
      <w:r w:rsidRPr="00AA2B03">
        <w:lastRenderedPageBreak/>
        <w:t>Inleiding</w:t>
      </w:r>
      <w:bookmarkEnd w:id="6"/>
    </w:p>
    <w:p w:rsidR="00EE7DE8" w:rsidRDefault="00D73116" w:rsidP="00632400">
      <w:pPr>
        <w:rPr>
          <w:lang w:val="nl-NL"/>
        </w:rPr>
      </w:pPr>
      <w:r w:rsidRPr="00AA2B03">
        <w:rPr>
          <w:lang w:val="nl-NL"/>
        </w:rPr>
        <w:t xml:space="preserve">Het imago van de NS is niet altijd even positief bij eenieder. Regelmatig wordt </w:t>
      </w:r>
      <w:r w:rsidR="00270EBE" w:rsidRPr="00AA2B03">
        <w:rPr>
          <w:lang w:val="nl-NL"/>
        </w:rPr>
        <w:t xml:space="preserve">de grootste vervoerder van Nederland, de Nationale Spoorwegen, </w:t>
      </w:r>
      <w:r w:rsidRPr="00AA2B03">
        <w:rPr>
          <w:lang w:val="nl-NL"/>
        </w:rPr>
        <w:t xml:space="preserve">geassocieerd met vertragingen en tijdsverlies, maar ook met uitvallende hogesnelheidstreinen en sprinters zonder toiletten. Ook zijn er genoeg ergernissen zoals te volle treinen en het gebrek aan conducteurs die kaartjes controleren. Is het typisch Nederlands om zo negatief te denken of is er alleen een bepaalde groep consumenten die op deze manier aankijkt tegen het openbaar vervoer? Het lijkt alsof het allemaal een stuk beter is geregeld in het buitenland als het gaat over prestaties en stiptheid van de trein. De vraag is echter of dit wel degelijk op feiten is berust, of dat de consument hier afgaat op een bepaald gevoel omdat het openbaar vervoer iets makkelijks is om negatief over te denken. Een auto lijkt namelijk als een superieur vervoersmiddel te worden gezien en het openbaar vervoer maar voor de mensen die andere manieren van transport niet kunnen veroorloven. </w:t>
      </w:r>
    </w:p>
    <w:p w:rsidR="00D73116" w:rsidRPr="00AA2B03" w:rsidRDefault="00D73116" w:rsidP="00632400">
      <w:pPr>
        <w:rPr>
          <w:lang w:val="nl-NL"/>
        </w:rPr>
      </w:pPr>
      <w:r w:rsidRPr="00585B1A">
        <w:rPr>
          <w:lang w:val="nl-NL"/>
        </w:rPr>
        <w:t>Het doel van deze scriptie is om</w:t>
      </w:r>
      <w:r w:rsidR="00843FBB">
        <w:rPr>
          <w:lang w:val="nl-NL"/>
        </w:rPr>
        <w:t>, door middel van literatuuronderzoek</w:t>
      </w:r>
      <w:r w:rsidR="00087793">
        <w:rPr>
          <w:lang w:val="nl-NL"/>
        </w:rPr>
        <w:t xml:space="preserve"> en </w:t>
      </w:r>
      <w:r w:rsidR="00745202">
        <w:rPr>
          <w:lang w:val="nl-NL"/>
        </w:rPr>
        <w:t>analyse van cijfers over prestaties en mobiliteit</w:t>
      </w:r>
      <w:r w:rsidR="00843FBB">
        <w:rPr>
          <w:lang w:val="nl-NL"/>
        </w:rPr>
        <w:t>,</w:t>
      </w:r>
      <w:r w:rsidRPr="00585B1A">
        <w:rPr>
          <w:lang w:val="nl-NL"/>
        </w:rPr>
        <w:t xml:space="preserve"> duidelijk in beeld te krijgen hoe de consument denkt over de trein als vervoersmiddel</w:t>
      </w:r>
      <w:r w:rsidR="00585B1A" w:rsidRPr="00585B1A">
        <w:rPr>
          <w:lang w:val="nl-NL"/>
        </w:rPr>
        <w:t>, waarom er negatief gedacht wordt</w:t>
      </w:r>
      <w:r w:rsidRPr="00585B1A">
        <w:rPr>
          <w:lang w:val="nl-NL"/>
        </w:rPr>
        <w:t xml:space="preserve"> en</w:t>
      </w:r>
      <w:r w:rsidR="00585B1A" w:rsidRPr="00585B1A">
        <w:rPr>
          <w:lang w:val="nl-NL"/>
        </w:rPr>
        <w:t xml:space="preserve"> of er een verband kan worden getrokken met de prestaties van de NS</w:t>
      </w:r>
      <w:r w:rsidRPr="00585B1A">
        <w:rPr>
          <w:lang w:val="nl-NL"/>
        </w:rPr>
        <w:t>.</w:t>
      </w:r>
      <w:r w:rsidRPr="00AA2B03">
        <w:rPr>
          <w:lang w:val="nl-NL"/>
        </w:rPr>
        <w:t xml:space="preserve"> Daarnaast wordt bekeken of de NS door middel van een strategie een oplossing voor het probleem kan verkrijgen en wat de mogelijke gevolgen hiervan zijn. De probleemstelling is als volgt: </w:t>
      </w:r>
    </w:p>
    <w:p w:rsidR="00D73116" w:rsidRPr="00AA2B03" w:rsidRDefault="00D73116" w:rsidP="00D73116">
      <w:pPr>
        <w:rPr>
          <w:b/>
          <w:lang w:val="nl-NL"/>
        </w:rPr>
      </w:pPr>
      <w:r w:rsidRPr="00AA2B03">
        <w:rPr>
          <w:b/>
          <w:lang w:val="nl-NL"/>
        </w:rPr>
        <w:t>In hoeverre ligt de perceptie van de consument en de werkelijke prestaties uit elkaar op he</w:t>
      </w:r>
      <w:r w:rsidR="00087793">
        <w:rPr>
          <w:b/>
          <w:lang w:val="nl-NL"/>
        </w:rPr>
        <w:t>t gebied van reizen met de Nederlandse Spoorwegen</w:t>
      </w:r>
      <w:r w:rsidRPr="00AA2B03">
        <w:rPr>
          <w:b/>
          <w:lang w:val="nl-NL"/>
        </w:rPr>
        <w:t xml:space="preserve">? </w:t>
      </w:r>
    </w:p>
    <w:p w:rsidR="00D73116" w:rsidRPr="00AA2B03" w:rsidRDefault="00D73116" w:rsidP="00632400">
      <w:pPr>
        <w:rPr>
          <w:lang w:val="nl-NL"/>
        </w:rPr>
      </w:pPr>
      <w:r w:rsidRPr="00AA2B03">
        <w:rPr>
          <w:lang w:val="nl-NL"/>
        </w:rPr>
        <w:t xml:space="preserve">Deze probleemstelling is relevant voor het vakgebied van Transport Economics, omdat er niet alleen een marktanalyse wordt uitgevoerd voor de trein, gericht op de perceptie van de consument, maar ook wordt gekeken naar mogelijke strategieën om meer consumenten over te halen om de trein te nemen. Dit kan ook maatschappelijk relevant zijn omdat er elke dag files ontstaan op de autowegen rond de grote steden en deze opstoppingen </w:t>
      </w:r>
      <w:r w:rsidR="00270EBE" w:rsidRPr="00AA2B03">
        <w:rPr>
          <w:lang w:val="nl-NL"/>
        </w:rPr>
        <w:t xml:space="preserve">mogelijk </w:t>
      </w:r>
      <w:r w:rsidRPr="00AA2B03">
        <w:rPr>
          <w:lang w:val="nl-NL"/>
        </w:rPr>
        <w:t xml:space="preserve">voorkomen kunnen worden als meer mensen andere manieren van transport zullen overwegen om hun bestemming te bereiken. De auto krijgt veelal de voorkeur boven het openbaar vervoer, mede door de gedachte dat het openbaar vervoer niet efficiënt genoeg is om een bestemming te bereiken. In dit onderzoek zal geprobeerd worden om de mogelijkheden voor de trein in beeld te brengen en hoe in de toekomst wellicht het aantal reizigers in relatieve zin vergroot kan worden. </w:t>
      </w:r>
    </w:p>
    <w:p w:rsidR="00D73116" w:rsidRPr="00AA2B03" w:rsidRDefault="00D73116" w:rsidP="00632400">
      <w:pPr>
        <w:rPr>
          <w:lang w:val="nl-NL"/>
        </w:rPr>
      </w:pPr>
      <w:r w:rsidRPr="00AA2B03">
        <w:rPr>
          <w:lang w:val="nl-NL"/>
        </w:rPr>
        <w:t xml:space="preserve">In dit onderzoek wordt getracht een antwoord te verkrijgen op de probleemstelling door middel van een literatuur onderzoek. In dit onderzoek worden met name </w:t>
      </w:r>
      <w:r w:rsidR="00087793">
        <w:rPr>
          <w:lang w:val="nl-NL"/>
        </w:rPr>
        <w:t xml:space="preserve">wetenschappelijke </w:t>
      </w:r>
      <w:r w:rsidRPr="00AA2B03">
        <w:rPr>
          <w:lang w:val="nl-NL"/>
        </w:rPr>
        <w:t>artikelen behandeld</w:t>
      </w:r>
      <w:r w:rsidR="00087793">
        <w:rPr>
          <w:lang w:val="nl-NL"/>
        </w:rPr>
        <w:t>, maar ook artikelen of onderzoeken</w:t>
      </w:r>
      <w:r w:rsidRPr="00AA2B03">
        <w:rPr>
          <w:lang w:val="nl-NL"/>
        </w:rPr>
        <w:t xml:space="preserve"> die afkomstig zijn van het kennisinstituut voor mobiliteitsbeleid (KIM), de rijksoverheid, de NS en Prorail.</w:t>
      </w:r>
      <w:r w:rsidR="00087793">
        <w:rPr>
          <w:lang w:val="nl-NL"/>
        </w:rPr>
        <w:t xml:space="preserve"> </w:t>
      </w:r>
      <w:r w:rsidRPr="00AA2B03">
        <w:rPr>
          <w:lang w:val="nl-NL"/>
        </w:rPr>
        <w:t xml:space="preserve">Met de volgende deelvragen zal uiteindelijk een antwoord worden gegeven op de onderzoeksvraag: </w:t>
      </w:r>
    </w:p>
    <w:p w:rsidR="00D73116" w:rsidRPr="00AA2B03" w:rsidRDefault="00D73116" w:rsidP="00D73116">
      <w:pPr>
        <w:spacing w:before="100" w:beforeAutospacing="1" w:after="100" w:afterAutospacing="1" w:line="240" w:lineRule="auto"/>
        <w:rPr>
          <w:b/>
          <w:lang w:val="nl-NL"/>
        </w:rPr>
      </w:pPr>
      <w:r w:rsidRPr="00AA2B03">
        <w:rPr>
          <w:b/>
          <w:lang w:val="nl-NL"/>
        </w:rPr>
        <w:t>Wat is de perceptie van de consument tegenover de trein en het OV in het algemeen?</w:t>
      </w:r>
    </w:p>
    <w:p w:rsidR="00D73116" w:rsidRPr="00AA2B03" w:rsidRDefault="00D73116" w:rsidP="00D73116">
      <w:pPr>
        <w:spacing w:before="100" w:beforeAutospacing="1" w:after="100" w:afterAutospacing="1" w:line="240" w:lineRule="auto"/>
        <w:rPr>
          <w:b/>
          <w:lang w:val="nl-NL"/>
        </w:rPr>
      </w:pPr>
      <w:r w:rsidRPr="00AA2B03">
        <w:rPr>
          <w:b/>
          <w:lang w:val="nl-NL"/>
        </w:rPr>
        <w:t>Wat zijn de we</w:t>
      </w:r>
      <w:r w:rsidR="00087793">
        <w:rPr>
          <w:b/>
          <w:lang w:val="nl-NL"/>
        </w:rPr>
        <w:t>rkelijke prestaties van de Nederlandse Spoorwegen</w:t>
      </w:r>
      <w:r w:rsidRPr="00AA2B03">
        <w:rPr>
          <w:b/>
          <w:lang w:val="nl-NL"/>
        </w:rPr>
        <w:t xml:space="preserve">? </w:t>
      </w:r>
    </w:p>
    <w:p w:rsidR="00D73116" w:rsidRPr="00AA2B03" w:rsidRDefault="00D73116" w:rsidP="00D73116">
      <w:pPr>
        <w:spacing w:line="240" w:lineRule="auto"/>
        <w:rPr>
          <w:b/>
          <w:lang w:val="nl-NL"/>
        </w:rPr>
      </w:pPr>
      <w:r w:rsidRPr="00AA2B03">
        <w:rPr>
          <w:b/>
          <w:lang w:val="nl-NL"/>
        </w:rPr>
        <w:t>Zijn er verbeteringen mogelijk</w:t>
      </w:r>
      <w:r w:rsidR="00341397" w:rsidRPr="00AA2B03">
        <w:rPr>
          <w:b/>
          <w:lang w:val="nl-NL"/>
        </w:rPr>
        <w:t xml:space="preserve"> door aanpassing van de huidige strategie</w:t>
      </w:r>
      <w:r w:rsidR="00087793">
        <w:rPr>
          <w:b/>
          <w:lang w:val="nl-NL"/>
        </w:rPr>
        <w:t xml:space="preserve"> van de Nederlandse Spoorwegen</w:t>
      </w:r>
      <w:r w:rsidRPr="00AA2B03">
        <w:rPr>
          <w:b/>
          <w:lang w:val="nl-NL"/>
        </w:rPr>
        <w:t>?</w:t>
      </w:r>
    </w:p>
    <w:p w:rsidR="00991EEE" w:rsidRPr="00AA2B03" w:rsidRDefault="00991EEE" w:rsidP="00585B1A">
      <w:pPr>
        <w:rPr>
          <w:lang w:val="nl-NL"/>
        </w:rPr>
      </w:pPr>
      <w:r w:rsidRPr="00AA2B03">
        <w:rPr>
          <w:lang w:val="nl-NL"/>
        </w:rPr>
        <w:lastRenderedPageBreak/>
        <w:t>Centraal in dit onderzoek staat het openbaar vervoer en dan met name de trein. Er zijn 2 belangrijke aspecten die aan bod komen, namelijk het imago en de prestaties van dit bepaalde vervoersmiddel. De prestaties van een vervoersmiddel zouden voor een individu doorslaggevend moeten zijn in de ke</w:t>
      </w:r>
      <w:r w:rsidR="00087793">
        <w:rPr>
          <w:lang w:val="nl-NL"/>
        </w:rPr>
        <w:t xml:space="preserve">uze voor een manier van reizen., maar ook imago kan een rol spelen. </w:t>
      </w:r>
    </w:p>
    <w:p w:rsidR="00D73116" w:rsidRPr="00AA2B03" w:rsidRDefault="00D73116" w:rsidP="00632400">
      <w:pPr>
        <w:rPr>
          <w:lang w:val="nl-NL"/>
        </w:rPr>
      </w:pPr>
      <w:r w:rsidRPr="00AA2B03">
        <w:rPr>
          <w:lang w:val="nl-NL"/>
        </w:rPr>
        <w:t xml:space="preserve">Eerst zal er in dit onderzoek bekeken worden hoe de consument denkt over het openbaar vervoer, </w:t>
      </w:r>
      <w:r w:rsidR="004708B5" w:rsidRPr="00AA2B03">
        <w:rPr>
          <w:lang w:val="nl-NL"/>
        </w:rPr>
        <w:t>waarbij vervolgens de focus zal komen te liggen op</w:t>
      </w:r>
      <w:r w:rsidR="00CD7408" w:rsidRPr="00AA2B03">
        <w:rPr>
          <w:lang w:val="nl-NL"/>
        </w:rPr>
        <w:t xml:space="preserve"> de opinie over</w:t>
      </w:r>
      <w:r w:rsidRPr="00AA2B03">
        <w:rPr>
          <w:lang w:val="nl-NL"/>
        </w:rPr>
        <w:t xml:space="preserve"> de trein. Daarna zal onderzocht w</w:t>
      </w:r>
      <w:r w:rsidR="00CD7408" w:rsidRPr="00AA2B03">
        <w:rPr>
          <w:lang w:val="nl-NL"/>
        </w:rPr>
        <w:t xml:space="preserve">orden wat de prestaties van de trein in Nederland </w:t>
      </w:r>
      <w:r w:rsidRPr="00AA2B03">
        <w:rPr>
          <w:lang w:val="nl-NL"/>
        </w:rPr>
        <w:t>zijn</w:t>
      </w:r>
      <w:r w:rsidR="00087793">
        <w:rPr>
          <w:lang w:val="nl-NL"/>
        </w:rPr>
        <w:t xml:space="preserve"> door te kijken naar de NS</w:t>
      </w:r>
      <w:r w:rsidR="00270EBE" w:rsidRPr="00AA2B03">
        <w:rPr>
          <w:lang w:val="nl-NL"/>
        </w:rPr>
        <w:t>, waarna</w:t>
      </w:r>
      <w:r w:rsidRPr="00AA2B03">
        <w:rPr>
          <w:lang w:val="nl-NL"/>
        </w:rPr>
        <w:t xml:space="preserve"> mogelijke verbanden </w:t>
      </w:r>
      <w:r w:rsidR="00043704" w:rsidRPr="00AA2B03">
        <w:rPr>
          <w:lang w:val="nl-NL"/>
        </w:rPr>
        <w:t xml:space="preserve">tussen perceptie en werkelijkheid </w:t>
      </w:r>
      <w:r w:rsidR="00270EBE" w:rsidRPr="00AA2B03">
        <w:rPr>
          <w:lang w:val="nl-NL"/>
        </w:rPr>
        <w:t xml:space="preserve">verder uitgewerkt kunnen worden. </w:t>
      </w:r>
      <w:r w:rsidR="00087793">
        <w:rPr>
          <w:lang w:val="nl-NL"/>
        </w:rPr>
        <w:t xml:space="preserve">Uiteindelijk </w:t>
      </w:r>
      <w:r w:rsidR="00043704" w:rsidRPr="00AA2B03">
        <w:rPr>
          <w:lang w:val="nl-NL"/>
        </w:rPr>
        <w:t>wordt er gekeken naar</w:t>
      </w:r>
      <w:r w:rsidR="00087793">
        <w:rPr>
          <w:lang w:val="nl-NL"/>
        </w:rPr>
        <w:t xml:space="preserve"> mogelijke strategieën van de NS </w:t>
      </w:r>
      <w:r w:rsidR="00043704" w:rsidRPr="00AA2B03">
        <w:rPr>
          <w:lang w:val="nl-NL"/>
        </w:rPr>
        <w:t>om te bestuderen of deze</w:t>
      </w:r>
      <w:r w:rsidR="00087793">
        <w:rPr>
          <w:lang w:val="nl-NL"/>
        </w:rPr>
        <w:t xml:space="preserve"> invloed kunnen</w:t>
      </w:r>
      <w:r w:rsidRPr="00AA2B03">
        <w:rPr>
          <w:lang w:val="nl-NL"/>
        </w:rPr>
        <w:t xml:space="preserve"> hebben op</w:t>
      </w:r>
      <w:r w:rsidR="00043704" w:rsidRPr="00AA2B03">
        <w:rPr>
          <w:lang w:val="nl-NL"/>
        </w:rPr>
        <w:t xml:space="preserve"> de perceptie van de consument.</w:t>
      </w:r>
      <w:r w:rsidR="00CD7408" w:rsidRPr="00AA2B03">
        <w:rPr>
          <w:lang w:val="nl-NL"/>
        </w:rPr>
        <w:t xml:space="preserve"> </w:t>
      </w:r>
    </w:p>
    <w:p w:rsidR="00991EEE" w:rsidRPr="00AA2B03" w:rsidRDefault="00991EEE" w:rsidP="00632400">
      <w:pPr>
        <w:rPr>
          <w:lang w:val="nl-NL"/>
        </w:rPr>
      </w:pPr>
    </w:p>
    <w:p w:rsidR="00431FB4" w:rsidRPr="00AA2B03" w:rsidRDefault="00523038" w:rsidP="00AA6E4D">
      <w:pPr>
        <w:pStyle w:val="Heading3"/>
        <w:numPr>
          <w:ilvl w:val="0"/>
          <w:numId w:val="28"/>
        </w:numPr>
      </w:pPr>
      <w:r w:rsidRPr="00AA2B03">
        <w:br w:type="page"/>
      </w:r>
      <w:r w:rsidR="00BA16FD" w:rsidRPr="00AA2B03">
        <w:lastRenderedPageBreak/>
        <w:t xml:space="preserve"> </w:t>
      </w:r>
      <w:bookmarkStart w:id="7" w:name="_Toc393791467"/>
      <w:proofErr w:type="spellStart"/>
      <w:r w:rsidR="00431FB4" w:rsidRPr="00AA2B03">
        <w:t>Literature</w:t>
      </w:r>
      <w:proofErr w:type="spellEnd"/>
      <w:r w:rsidR="00431FB4" w:rsidRPr="00AA2B03">
        <w:t xml:space="preserve"> </w:t>
      </w:r>
      <w:proofErr w:type="spellStart"/>
      <w:r w:rsidR="00431FB4" w:rsidRPr="00AA2B03">
        <w:t>Review</w:t>
      </w:r>
      <w:bookmarkEnd w:id="7"/>
      <w:proofErr w:type="spellEnd"/>
    </w:p>
    <w:p w:rsidR="0096432D" w:rsidRDefault="0015391E">
      <w:pPr>
        <w:pStyle w:val="Heading3"/>
        <w:rPr>
          <w:sz w:val="32"/>
        </w:rPr>
      </w:pPr>
      <w:bookmarkStart w:id="8" w:name="_Toc393791468"/>
      <w:r w:rsidRPr="0015391E">
        <w:rPr>
          <w:sz w:val="32"/>
        </w:rPr>
        <w:t xml:space="preserve">2.1 </w:t>
      </w:r>
      <w:r w:rsidR="0096432D">
        <w:rPr>
          <w:sz w:val="32"/>
        </w:rPr>
        <w:t>Algemeen</w:t>
      </w:r>
      <w:bookmarkEnd w:id="8"/>
    </w:p>
    <w:p w:rsidR="00991EEE" w:rsidRPr="00AA2B03" w:rsidRDefault="00991EEE" w:rsidP="00585B1A">
      <w:pPr>
        <w:rPr>
          <w:lang w:val="nl-NL"/>
        </w:rPr>
      </w:pPr>
      <w:r w:rsidRPr="00AA2B03">
        <w:rPr>
          <w:lang w:val="nl-NL"/>
        </w:rPr>
        <w:t>In de markt voor transport van passagiers zijn er veel bedrijven actief die allemaal de consument willen overhalen om te kiezen voor het product of de service die zij leveren. In deze markt zijn verschillende vervoer</w:t>
      </w:r>
      <w:r w:rsidR="009B2DB7">
        <w:rPr>
          <w:lang w:val="nl-NL"/>
        </w:rPr>
        <w:t>smiddelen</w:t>
      </w:r>
      <w:r w:rsidRPr="00AA2B03">
        <w:rPr>
          <w:lang w:val="nl-NL"/>
        </w:rPr>
        <w:t xml:space="preserve"> te onderscheiden, de belangrijkste  zijn het vliegtuig, de auto, het openbaar vervoer, de boot en de fiets (</w:t>
      </w:r>
      <w:proofErr w:type="spellStart"/>
      <w:r w:rsidRPr="00AA2B03">
        <w:rPr>
          <w:lang w:val="nl-NL"/>
        </w:rPr>
        <w:t>Mallard</w:t>
      </w:r>
      <w:proofErr w:type="spellEnd"/>
      <w:r w:rsidRPr="00AA2B03">
        <w:rPr>
          <w:lang w:val="nl-NL"/>
        </w:rPr>
        <w:t xml:space="preserve">, 2008). De auto, het openbaar vervoer en de fiets worden dagelijks het meest gebruikt als vervoersmiddel (Jorritsma, 2007). </w:t>
      </w:r>
    </w:p>
    <w:p w:rsidR="00E42683" w:rsidRPr="00AA2B03" w:rsidRDefault="00E42683" w:rsidP="00585B1A">
      <w:pPr>
        <w:rPr>
          <w:lang w:val="nl-NL"/>
        </w:rPr>
      </w:pPr>
      <w:r w:rsidRPr="00AA2B03">
        <w:rPr>
          <w:lang w:val="nl-NL"/>
        </w:rPr>
        <w:t xml:space="preserve">Het grootste gedeelte </w:t>
      </w:r>
      <w:r w:rsidR="00991EEE" w:rsidRPr="00AA2B03">
        <w:rPr>
          <w:lang w:val="nl-NL"/>
        </w:rPr>
        <w:t>van de verplaatsingen valt onder het</w:t>
      </w:r>
      <w:r w:rsidRPr="00AA2B03">
        <w:rPr>
          <w:lang w:val="nl-NL"/>
        </w:rPr>
        <w:t xml:space="preserve"> woon-werk verkeer. </w:t>
      </w:r>
      <w:r w:rsidR="00991EEE" w:rsidRPr="00AA2B03">
        <w:rPr>
          <w:lang w:val="nl-NL"/>
        </w:rPr>
        <w:t xml:space="preserve">Dagelijks maken meer dan een miljoen mensen in Nederland gebruik van het openbaar vervoer om hun bestemming te bereiken (Bakker, 2009). </w:t>
      </w:r>
      <w:r w:rsidRPr="00AA2B03">
        <w:rPr>
          <w:lang w:val="nl-NL"/>
        </w:rPr>
        <w:t xml:space="preserve">Buiten de reizigers die de bus, tram, metro of een combinatie hiervan gebruiken, zijn er ongeveer een half miljoen mensen die gebruik maken van de trein als vervoersmiddel om heen en weer te reizen tussen hun begin en eindbestemming  (Bakker, 2009). Maar niet iedereen is altijd even tevreden over de trein en men uit dit ook regelmatig, zoals bijvoorbeeld na een drukke ochtendspits tegen collega’s op werk of door een bericht te plaatsen op de sociale media.  </w:t>
      </w:r>
    </w:p>
    <w:p w:rsidR="00E42683" w:rsidRPr="00AA2B03" w:rsidRDefault="00E42683" w:rsidP="00585B1A">
      <w:pPr>
        <w:rPr>
          <w:lang w:val="nl-NL"/>
        </w:rPr>
      </w:pPr>
      <w:r w:rsidRPr="00AA2B03">
        <w:rPr>
          <w:lang w:val="nl-NL"/>
        </w:rPr>
        <w:t>De NS blij</w:t>
      </w:r>
      <w:r w:rsidR="00FE52AF">
        <w:rPr>
          <w:lang w:val="nl-NL"/>
        </w:rPr>
        <w:t>ft</w:t>
      </w:r>
      <w:r w:rsidR="00087793">
        <w:rPr>
          <w:lang w:val="nl-NL"/>
        </w:rPr>
        <w:t xml:space="preserve"> dagelijks een hot topic op </w:t>
      </w:r>
      <w:proofErr w:type="spellStart"/>
      <w:r w:rsidR="00087793">
        <w:rPr>
          <w:lang w:val="nl-NL"/>
        </w:rPr>
        <w:t>T</w:t>
      </w:r>
      <w:r w:rsidRPr="00AA2B03">
        <w:rPr>
          <w:lang w:val="nl-NL"/>
        </w:rPr>
        <w:t>witter</w:t>
      </w:r>
      <w:proofErr w:type="spellEnd"/>
      <w:r w:rsidRPr="00AA2B03">
        <w:rPr>
          <w:lang w:val="nl-NL"/>
        </w:rPr>
        <w:t xml:space="preserve"> en andere </w:t>
      </w:r>
      <w:r w:rsidR="00AA2B03">
        <w:rPr>
          <w:lang w:val="nl-NL"/>
        </w:rPr>
        <w:t>sociale</w:t>
      </w:r>
      <w:r w:rsidRPr="00AA2B03">
        <w:rPr>
          <w:lang w:val="nl-NL"/>
        </w:rPr>
        <w:t xml:space="preserve"> media en de korte berichten die hierop door de reizigers verspreid worden in hun sociale netwerk zijn meestal niet positief te noemen</w:t>
      </w:r>
      <w:r w:rsidR="00FE52AF">
        <w:rPr>
          <w:lang w:val="nl-NL"/>
        </w:rPr>
        <w:t xml:space="preserve"> (</w:t>
      </w:r>
      <w:proofErr w:type="spellStart"/>
      <w:r w:rsidR="00FE52AF">
        <w:rPr>
          <w:lang w:val="nl-NL"/>
        </w:rPr>
        <w:t>Suk</w:t>
      </w:r>
      <w:proofErr w:type="spellEnd"/>
      <w:r w:rsidR="00FE52AF">
        <w:rPr>
          <w:lang w:val="nl-NL"/>
        </w:rPr>
        <w:t>, 2011)</w:t>
      </w:r>
      <w:r w:rsidRPr="00AA2B03">
        <w:rPr>
          <w:lang w:val="nl-NL"/>
        </w:rPr>
        <w:t xml:space="preserve">. </w:t>
      </w:r>
      <w:r w:rsidR="007A49C9">
        <w:rPr>
          <w:lang w:val="nl-NL"/>
        </w:rPr>
        <w:t>Het bedrijf heeft</w:t>
      </w:r>
      <w:r w:rsidRPr="00AA2B03">
        <w:rPr>
          <w:lang w:val="nl-NL"/>
        </w:rPr>
        <w:t xml:space="preserve">  zelfs speciale teams opgezet om op dit soort berichten te reageren en om de consument te helpen door het beantwoorden van vragen. De tevredenheid of algemene opinie van de consument  is niet te baseren op het aantal </w:t>
      </w:r>
      <w:proofErr w:type="spellStart"/>
      <w:r w:rsidRPr="00AA2B03">
        <w:rPr>
          <w:lang w:val="nl-NL"/>
        </w:rPr>
        <w:t>twitter</w:t>
      </w:r>
      <w:r w:rsidR="00AA2B03">
        <w:rPr>
          <w:lang w:val="nl-NL"/>
        </w:rPr>
        <w:t>-</w:t>
      </w:r>
      <w:r w:rsidRPr="00AA2B03">
        <w:rPr>
          <w:lang w:val="nl-NL"/>
        </w:rPr>
        <w:t>berichten</w:t>
      </w:r>
      <w:proofErr w:type="spellEnd"/>
      <w:r w:rsidRPr="00AA2B03">
        <w:rPr>
          <w:lang w:val="nl-NL"/>
        </w:rPr>
        <w:t xml:space="preserve"> en de houding die erin wordt aangenomen, maar kan wel op andere manieren bepaald worden. </w:t>
      </w:r>
    </w:p>
    <w:p w:rsidR="00CF761E" w:rsidRPr="00AA2B03" w:rsidRDefault="00EE7E72" w:rsidP="00585B1A">
      <w:pPr>
        <w:rPr>
          <w:lang w:val="nl-NL"/>
        </w:rPr>
      </w:pPr>
      <w:r w:rsidRPr="00AA2B03">
        <w:rPr>
          <w:lang w:val="nl-NL"/>
        </w:rPr>
        <w:t>Over het algemeen wordt er negatief gedacht over de spoorwegen in Nederland. Daarnaast, verwijst men vaak naar de situaties in andere landen. Het gras is groener aan de overkant lijkt hier de gedachte en we kunnen volgens de groep die klaagt nog veel leren van andere vervoerders. In de praktijk lijkt dit mee te vallen, in ieder geval indien je de NS vergelijkt met het Belgische NMBS. In 20</w:t>
      </w:r>
      <w:r w:rsidR="00FA2F6D">
        <w:rPr>
          <w:lang w:val="nl-NL"/>
        </w:rPr>
        <w:t xml:space="preserve">13 </w:t>
      </w:r>
      <w:r w:rsidRPr="00AA2B03">
        <w:rPr>
          <w:lang w:val="nl-NL"/>
        </w:rPr>
        <w:t xml:space="preserve"> haalde de NS een stiptheid binnen 5 minuten van 9</w:t>
      </w:r>
      <w:r w:rsidR="00FA2F6D">
        <w:rPr>
          <w:lang w:val="nl-NL"/>
        </w:rPr>
        <w:t>3,6% (NS Jaarverslag, 2014)</w:t>
      </w:r>
      <w:r w:rsidRPr="00AA2B03">
        <w:rPr>
          <w:lang w:val="nl-NL"/>
        </w:rPr>
        <w:t xml:space="preserve"> en de </w:t>
      </w:r>
      <w:r w:rsidR="00CF761E" w:rsidRPr="00AA2B03">
        <w:rPr>
          <w:lang w:val="nl-NL"/>
        </w:rPr>
        <w:t>Belgen</w:t>
      </w:r>
      <w:r w:rsidRPr="00AA2B03">
        <w:rPr>
          <w:lang w:val="nl-NL"/>
        </w:rPr>
        <w:t xml:space="preserve"> haalden een </w:t>
      </w:r>
      <w:r w:rsidR="00CF761E" w:rsidRPr="00AA2B03">
        <w:rPr>
          <w:lang w:val="nl-NL"/>
        </w:rPr>
        <w:t>stiptheid</w:t>
      </w:r>
      <w:r w:rsidRPr="00AA2B03">
        <w:rPr>
          <w:lang w:val="nl-NL"/>
        </w:rPr>
        <w:t xml:space="preserve"> van </w:t>
      </w:r>
      <w:r w:rsidR="00FA2F6D">
        <w:rPr>
          <w:lang w:val="nl-NL"/>
        </w:rPr>
        <w:t>85,6% (</w:t>
      </w:r>
      <w:proofErr w:type="spellStart"/>
      <w:r w:rsidR="00FA2F6D">
        <w:rPr>
          <w:lang w:val="nl-NL"/>
        </w:rPr>
        <w:t>Infrabel</w:t>
      </w:r>
      <w:proofErr w:type="spellEnd"/>
      <w:r w:rsidR="00FA2F6D">
        <w:rPr>
          <w:lang w:val="nl-NL"/>
        </w:rPr>
        <w:t xml:space="preserve"> Jaarverslag, 2014)</w:t>
      </w:r>
      <w:r w:rsidRPr="00AA2B03">
        <w:rPr>
          <w:lang w:val="nl-NL"/>
        </w:rPr>
        <w:t xml:space="preserve">. Echter, in Nederland vervoert de NS meer passagiers en rijden er 40% meer treinen dan in </w:t>
      </w:r>
      <w:r w:rsidR="00CF761E" w:rsidRPr="00AA2B03">
        <w:rPr>
          <w:lang w:val="nl-NL"/>
        </w:rPr>
        <w:t>België</w:t>
      </w:r>
      <w:r w:rsidR="006D08EC">
        <w:rPr>
          <w:lang w:val="nl-NL"/>
        </w:rPr>
        <w:t xml:space="preserve"> (NS Jaarverslag, 2014) (NMBS Jaarverslag, 2014)</w:t>
      </w:r>
      <w:r w:rsidRPr="00AA2B03">
        <w:rPr>
          <w:lang w:val="nl-NL"/>
        </w:rPr>
        <w:t xml:space="preserve">. Terwijl, in Nederland het spoorwegnet ongeveer </w:t>
      </w:r>
      <w:r w:rsidR="00D56EAA">
        <w:rPr>
          <w:lang w:val="nl-NL"/>
        </w:rPr>
        <w:t>15</w:t>
      </w:r>
      <w:r w:rsidRPr="00AA2B03">
        <w:rPr>
          <w:lang w:val="nl-NL"/>
        </w:rPr>
        <w:t xml:space="preserve">% kleiner is dan in </w:t>
      </w:r>
      <w:r w:rsidR="00CF761E" w:rsidRPr="00AA2B03">
        <w:rPr>
          <w:lang w:val="nl-NL"/>
        </w:rPr>
        <w:t>België</w:t>
      </w:r>
      <w:r w:rsidR="00D56EAA">
        <w:rPr>
          <w:lang w:val="nl-NL"/>
        </w:rPr>
        <w:t xml:space="preserve"> (Prorail Jaarverslag, 2014)(</w:t>
      </w:r>
      <w:proofErr w:type="spellStart"/>
      <w:r w:rsidR="00D56EAA">
        <w:rPr>
          <w:lang w:val="nl-NL"/>
        </w:rPr>
        <w:t>Infrabel</w:t>
      </w:r>
      <w:proofErr w:type="spellEnd"/>
      <w:r w:rsidR="00D56EAA">
        <w:rPr>
          <w:lang w:val="nl-NL"/>
        </w:rPr>
        <w:t xml:space="preserve"> Jaarverslag, 2014)</w:t>
      </w:r>
      <w:r w:rsidRPr="00AA2B03">
        <w:rPr>
          <w:lang w:val="nl-NL"/>
        </w:rPr>
        <w:t xml:space="preserve">. De NS </w:t>
      </w:r>
      <w:r w:rsidR="006D08EC">
        <w:rPr>
          <w:lang w:val="nl-NL"/>
        </w:rPr>
        <w:t>presteert dus niet slechter dan</w:t>
      </w:r>
      <w:r w:rsidRPr="00AA2B03">
        <w:rPr>
          <w:lang w:val="nl-NL"/>
        </w:rPr>
        <w:t xml:space="preserve"> de NMBS, die beweren tot de top van Europa te behoren.</w:t>
      </w:r>
    </w:p>
    <w:p w:rsidR="0096432D" w:rsidRDefault="00CD2C5B">
      <w:pPr>
        <w:pStyle w:val="Heading3"/>
        <w:rPr>
          <w:b w:val="0"/>
          <w:sz w:val="32"/>
        </w:rPr>
      </w:pPr>
      <w:bookmarkStart w:id="9" w:name="_Toc393791469"/>
      <w:r w:rsidRPr="00CD2C5B">
        <w:rPr>
          <w:sz w:val="32"/>
        </w:rPr>
        <w:t>2.</w:t>
      </w:r>
      <w:r>
        <w:rPr>
          <w:sz w:val="32"/>
        </w:rPr>
        <w:t>2</w:t>
      </w:r>
      <w:r w:rsidR="0015391E" w:rsidRPr="0015391E">
        <w:rPr>
          <w:sz w:val="32"/>
        </w:rPr>
        <w:t xml:space="preserve"> Imago</w:t>
      </w:r>
      <w:bookmarkEnd w:id="9"/>
    </w:p>
    <w:p w:rsidR="00202F9B" w:rsidRPr="00AA2B03" w:rsidRDefault="00202F9B" w:rsidP="00585B1A">
      <w:pPr>
        <w:rPr>
          <w:lang w:val="nl-NL"/>
        </w:rPr>
      </w:pPr>
      <w:r w:rsidRPr="00AA2B03">
        <w:rPr>
          <w:lang w:val="nl-NL"/>
        </w:rPr>
        <w:t>Imago word geassocieerd met algemene karakteristieken, aangewakkerde gevoelens of emoties, percepties of overtuigingen (</w:t>
      </w:r>
      <w:proofErr w:type="spellStart"/>
      <w:r w:rsidRPr="00AA2B03">
        <w:rPr>
          <w:lang w:val="nl-NL"/>
        </w:rPr>
        <w:t>Hsieh</w:t>
      </w:r>
      <w:proofErr w:type="spellEnd"/>
      <w:r w:rsidRPr="00AA2B03">
        <w:rPr>
          <w:lang w:val="nl-NL"/>
        </w:rPr>
        <w:t xml:space="preserve">, 2004). Keller (1993) beweert echter dat merk imago wordt gedefinieerd als een set van percepties betreffende  een merk, die worden beschouwt als associaties die onthouden worden. </w:t>
      </w:r>
    </w:p>
    <w:p w:rsidR="00202F9B" w:rsidRPr="00AA2B03" w:rsidRDefault="00202F9B" w:rsidP="00585B1A">
      <w:pPr>
        <w:rPr>
          <w:lang w:val="nl-NL"/>
        </w:rPr>
      </w:pPr>
      <w:r w:rsidRPr="00AA2B03">
        <w:rPr>
          <w:lang w:val="nl-NL"/>
        </w:rPr>
        <w:t>Imago is niet alleen van toepassing bij het individu en zijn gedrag, maar ook op de keuze voor een bepaald vervoersmiddel (Smal, 2012). Al zijn de prestaties van een vervoersmi</w:t>
      </w:r>
      <w:r w:rsidR="00CF761E" w:rsidRPr="00AA2B03">
        <w:rPr>
          <w:lang w:val="nl-NL"/>
        </w:rPr>
        <w:t xml:space="preserve">ddel nog zo goed, dan </w:t>
      </w:r>
      <w:r w:rsidR="00CF761E" w:rsidRPr="00AA2B03">
        <w:rPr>
          <w:lang w:val="nl-NL"/>
        </w:rPr>
        <w:lastRenderedPageBreak/>
        <w:t>nog kan een persoon kiezen</w:t>
      </w:r>
      <w:r w:rsidRPr="00AA2B03">
        <w:rPr>
          <w:lang w:val="nl-NL"/>
        </w:rPr>
        <w:t xml:space="preserve"> voor een (minder goed)</w:t>
      </w:r>
      <w:r w:rsidR="00CF761E" w:rsidRPr="00AA2B03">
        <w:rPr>
          <w:lang w:val="nl-NL"/>
        </w:rPr>
        <w:t xml:space="preserve"> </w:t>
      </w:r>
      <w:r w:rsidRPr="00AA2B03">
        <w:rPr>
          <w:lang w:val="nl-NL"/>
        </w:rPr>
        <w:t>alternatief omdat dit b</w:t>
      </w:r>
      <w:r w:rsidR="00213D14">
        <w:rPr>
          <w:lang w:val="nl-NL"/>
        </w:rPr>
        <w:t xml:space="preserve">eter is voor zijn eigen imago. </w:t>
      </w:r>
      <w:r w:rsidR="00213D14" w:rsidRPr="00AA2B03">
        <w:rPr>
          <w:lang w:val="nl-NL"/>
        </w:rPr>
        <w:t>Keuzeopties</w:t>
      </w:r>
      <w:r w:rsidRPr="00AA2B03">
        <w:rPr>
          <w:lang w:val="nl-NL"/>
        </w:rPr>
        <w:t xml:space="preserve"> kunnen ook problemen ondervinden van een bepaald imago. De prestaties kunnen nog zo goed zijn, maar indien deze niet juist worden gecommuniceerd of niet goed begrepen worden door de consument kan er toch voor een alternatief worden gekozen. </w:t>
      </w:r>
    </w:p>
    <w:p w:rsidR="004402BB" w:rsidRPr="00AA2B03" w:rsidRDefault="004402BB" w:rsidP="00F46DC0">
      <w:pPr>
        <w:rPr>
          <w:lang w:val="nl-NL"/>
        </w:rPr>
      </w:pPr>
      <w:r w:rsidRPr="00AA2B03">
        <w:rPr>
          <w:lang w:val="nl-NL"/>
        </w:rPr>
        <w:t>Belangrijke begrippen in de marketing zijn ruil, relatie en reputatie (Smal, 201</w:t>
      </w:r>
      <w:r w:rsidR="00C24D4E" w:rsidRPr="00AA2B03">
        <w:rPr>
          <w:lang w:val="nl-NL"/>
        </w:rPr>
        <w:t xml:space="preserve">2). Indien de reputatie van </w:t>
      </w:r>
      <w:r w:rsidRPr="00AA2B03">
        <w:rPr>
          <w:lang w:val="nl-NL"/>
        </w:rPr>
        <w:t xml:space="preserve">een product, service of onderneming overeenkomt met de wensen van de consument, </w:t>
      </w:r>
      <w:r w:rsidR="00C24D4E" w:rsidRPr="00AA2B03">
        <w:rPr>
          <w:lang w:val="nl-NL"/>
        </w:rPr>
        <w:t>ontstaat</w:t>
      </w:r>
      <w:r w:rsidRPr="00AA2B03">
        <w:rPr>
          <w:lang w:val="nl-NL"/>
        </w:rPr>
        <w:t xml:space="preserve"> er een relatie waarin ruil ontstaat. Onder ruil rekent men het uitwisselen van producten, services of geld. Reputatie wordt geassocieerd met een reeks eigenschappen die in de gedachte van de consument opkomen bij een andere persoon, organisatie of product. Negatieve associaties veroorzaken een slechte reputatie en positieve associaties een goede rep</w:t>
      </w:r>
      <w:r w:rsidR="00C24D4E" w:rsidRPr="00AA2B03">
        <w:rPr>
          <w:lang w:val="nl-NL"/>
        </w:rPr>
        <w:t xml:space="preserve">utatie (Smal, 2012). </w:t>
      </w:r>
      <w:r w:rsidR="00283077" w:rsidRPr="00AA2B03">
        <w:rPr>
          <w:lang w:val="nl-NL"/>
        </w:rPr>
        <w:t xml:space="preserve">Als </w:t>
      </w:r>
      <w:r w:rsidRPr="00AA2B03">
        <w:rPr>
          <w:lang w:val="nl-NL"/>
        </w:rPr>
        <w:t xml:space="preserve">het product, de verpakking, de service, de manier van distribueren of prijs/kwaliteitsverhouding niet goed is kan de relatie verstoord worden en zal er daardoor geen ruil meer plaatsvinden. Dit schaadt dan ook de reputatie. </w:t>
      </w:r>
      <w:r w:rsidR="00F46DC0" w:rsidRPr="00AA2B03">
        <w:rPr>
          <w:lang w:val="nl-NL"/>
        </w:rPr>
        <w:t>Hoe vaker of hoe langer een negatieve ervaring wordt ervaren, hoe moeilijker het is om de perceptie van de consument aan te passen (Williams, 1993).</w:t>
      </w:r>
    </w:p>
    <w:p w:rsidR="00F46DC0" w:rsidRPr="00AA2B03" w:rsidRDefault="00F46DC0" w:rsidP="00585B1A">
      <w:pPr>
        <w:rPr>
          <w:lang w:val="nl-NL"/>
        </w:rPr>
      </w:pPr>
      <w:r w:rsidRPr="00AA2B03">
        <w:rPr>
          <w:lang w:val="nl-NL"/>
        </w:rPr>
        <w:t>De algehele klanttevredenheid is gerelateerd aan de tevredenheid van specifieke attributen die beïnvloed worden door de frequentie van negatieve ervaringen. Dat wil zeggen, hoe vaker het reizen op een negatieve manier wordt beleefd, hoe meer de tevredenheid over een specifiek attribuut wordt beïnvloed en hoe lager de algemene tevredenheid (</w:t>
      </w:r>
      <w:proofErr w:type="spellStart"/>
      <w:r w:rsidRPr="00AA2B03">
        <w:rPr>
          <w:lang w:val="nl-NL"/>
        </w:rPr>
        <w:t>Friman</w:t>
      </w:r>
      <w:proofErr w:type="spellEnd"/>
      <w:r w:rsidRPr="00AA2B03">
        <w:rPr>
          <w:lang w:val="nl-NL"/>
        </w:rPr>
        <w:t>, 2001). Er zijn een aantal factoren die bepalend zijn voor de klanttevredenheid, namelijk: verwachtingen, prestaties en het vervolgens niet voldoen aan de initiële verwachtingen (</w:t>
      </w:r>
      <w:proofErr w:type="spellStart"/>
      <w:r w:rsidRPr="00AA2B03">
        <w:rPr>
          <w:lang w:val="nl-NL"/>
        </w:rPr>
        <w:t>Friman</w:t>
      </w:r>
      <w:proofErr w:type="spellEnd"/>
      <w:r w:rsidRPr="00AA2B03">
        <w:rPr>
          <w:lang w:val="nl-NL"/>
        </w:rPr>
        <w:t xml:space="preserve">, 2000). </w:t>
      </w:r>
    </w:p>
    <w:p w:rsidR="00AA15A7" w:rsidRPr="00AA2B03" w:rsidRDefault="00AA15A7" w:rsidP="00AA2B03">
      <w:pPr>
        <w:rPr>
          <w:lang w:val="nl-NL"/>
        </w:rPr>
      </w:pPr>
      <w:r w:rsidRPr="00AA2B03">
        <w:rPr>
          <w:lang w:val="nl-NL"/>
        </w:rPr>
        <w:t xml:space="preserve">In een onderzoek dat is uitgevoerd in Amerika is de overdracht van informatie onderzocht tussen personen op het gebied van marketing van producten. Hieruit bleek dat een negatieve ervaring of negatieve eigenschap van een product twee keer zo vaak wordt gecommuniceerd in vergelijking met een goede ervaring of een positieve eigenschap. Daarnaast blijkt uit dit onderzoek dat wanneer er een bepaalde aankoopbeslissing wordt genomen, men de ervaringen van bekenden het belangrijkste vind om mee te nemen in het besluit (Williams, 1993). </w:t>
      </w:r>
    </w:p>
    <w:p w:rsidR="0096432D" w:rsidRDefault="00CD2C5B">
      <w:pPr>
        <w:pStyle w:val="Heading3"/>
        <w:rPr>
          <w:b w:val="0"/>
          <w:sz w:val="32"/>
        </w:rPr>
      </w:pPr>
      <w:bookmarkStart w:id="10" w:name="_Toc393791470"/>
      <w:r w:rsidRPr="00CD2C5B">
        <w:rPr>
          <w:sz w:val="32"/>
        </w:rPr>
        <w:t>2.</w:t>
      </w:r>
      <w:r>
        <w:rPr>
          <w:sz w:val="32"/>
        </w:rPr>
        <w:t>3</w:t>
      </w:r>
      <w:r w:rsidR="0015391E" w:rsidRPr="0015391E">
        <w:rPr>
          <w:sz w:val="32"/>
        </w:rPr>
        <w:t xml:space="preserve"> Reisgedrag</w:t>
      </w:r>
      <w:bookmarkEnd w:id="10"/>
    </w:p>
    <w:p w:rsidR="00283077" w:rsidRPr="00AA2B03" w:rsidRDefault="00AB6D03" w:rsidP="00585B1A">
      <w:pPr>
        <w:rPr>
          <w:lang w:val="nl-NL"/>
        </w:rPr>
      </w:pPr>
      <w:r w:rsidRPr="00AA2B03">
        <w:rPr>
          <w:lang w:val="nl-NL"/>
        </w:rPr>
        <w:t xml:space="preserve">De keuze voor een bepaald vervoersmiddel is erg complex omdat er veel verschillende opties zijn met ieder eigen </w:t>
      </w:r>
      <w:r w:rsidR="00AA2B03" w:rsidRPr="00AA2B03">
        <w:rPr>
          <w:lang w:val="nl-NL"/>
        </w:rPr>
        <w:t>karakteristieken</w:t>
      </w:r>
      <w:r w:rsidRPr="00AA2B03">
        <w:rPr>
          <w:lang w:val="nl-NL"/>
        </w:rPr>
        <w:t xml:space="preserve"> die voor en nadelen met zich meebrengen (</w:t>
      </w:r>
      <w:proofErr w:type="spellStart"/>
      <w:r w:rsidRPr="00AA2B03">
        <w:rPr>
          <w:lang w:val="nl-NL"/>
        </w:rPr>
        <w:t>Beirao</w:t>
      </w:r>
      <w:proofErr w:type="spellEnd"/>
      <w:r w:rsidRPr="00AA2B03">
        <w:rPr>
          <w:lang w:val="nl-NL"/>
        </w:rPr>
        <w:t xml:space="preserve">, 2007). Daarnaast verschillen consumenten erg in hun wensen en kan dit ook veranderen per type reis. </w:t>
      </w:r>
      <w:r w:rsidR="00283077" w:rsidRPr="00AA2B03">
        <w:rPr>
          <w:lang w:val="nl-NL"/>
        </w:rPr>
        <w:t>Reisgedrag is erg complex omdat voor elke reis de consument een keuze maakt tussen verschillende manieren van transport of basis van specifieke karakteristieken, voordelen, nadelen, tijd en kosten (</w:t>
      </w:r>
      <w:proofErr w:type="spellStart"/>
      <w:r w:rsidR="00283077" w:rsidRPr="00AA2B03">
        <w:rPr>
          <w:lang w:val="nl-NL"/>
        </w:rPr>
        <w:t>Beirao</w:t>
      </w:r>
      <w:proofErr w:type="spellEnd"/>
      <w:r w:rsidR="00283077" w:rsidRPr="00AA2B03">
        <w:rPr>
          <w:lang w:val="nl-NL"/>
        </w:rPr>
        <w:t xml:space="preserve">, 2007). </w:t>
      </w:r>
    </w:p>
    <w:p w:rsidR="00283077" w:rsidRPr="00AA2B03" w:rsidRDefault="00283077" w:rsidP="00585B1A">
      <w:pPr>
        <w:rPr>
          <w:lang w:val="nl-NL"/>
        </w:rPr>
      </w:pPr>
      <w:r w:rsidRPr="00AA2B03">
        <w:rPr>
          <w:lang w:val="nl-NL"/>
        </w:rPr>
        <w:t>Maar stel dat op basis van het budget van een consument en een bepaalde keuzeset een keuze kan worden gemaakt, dan zal niet automatisch worden gekozen voor de beste optie (</w:t>
      </w:r>
      <w:proofErr w:type="spellStart"/>
      <w:r w:rsidRPr="00AA2B03">
        <w:rPr>
          <w:lang w:val="nl-NL"/>
        </w:rPr>
        <w:t>Beirao</w:t>
      </w:r>
      <w:proofErr w:type="spellEnd"/>
      <w:r w:rsidRPr="00AA2B03">
        <w:rPr>
          <w:lang w:val="nl-NL"/>
        </w:rPr>
        <w:t xml:space="preserve">, 2007). Het lijkt dat de consument in de markt voor transport niet rationeel is en er meer komt kijken bij de beslissing dan alleen de prestaties en hun budget van de persoon (Driessen, 1993). </w:t>
      </w:r>
    </w:p>
    <w:p w:rsidR="00283077" w:rsidRPr="00AA2B03" w:rsidRDefault="00283077" w:rsidP="00283077">
      <w:pPr>
        <w:rPr>
          <w:lang w:val="nl-NL"/>
        </w:rPr>
      </w:pPr>
      <w:r w:rsidRPr="00AA2B03">
        <w:rPr>
          <w:lang w:val="nl-NL"/>
        </w:rPr>
        <w:t xml:space="preserve">Uit onderzoek van Driessen (1993) blijkt dat de keuze om het openbaar vervoer te gebruiken voor een groot gedeelte afhangt van het bezit van een rijbewijs en van gewoontes en algemene oriëntaties die vaak al in de jeugd worden aangeleerd. De keuze hangt dus niet alleen maar af van </w:t>
      </w:r>
      <w:r w:rsidRPr="00AA2B03">
        <w:rPr>
          <w:lang w:val="nl-NL"/>
        </w:rPr>
        <w:lastRenderedPageBreak/>
        <w:t xml:space="preserve">het budget en de beschikbare tijd. Ook is het opvallend dat hoger opgeleiden vaker een NS-abonnement hebben naast het bezit van een rijbewijs en auto. Het blijkt dus dat hoger opgeleiden een stuk mobieler zijn dan lager opgeleiden (Driessen, 1993). </w:t>
      </w:r>
    </w:p>
    <w:p w:rsidR="00283077" w:rsidRPr="00AA2B03" w:rsidRDefault="00283077" w:rsidP="00283077">
      <w:pPr>
        <w:autoSpaceDE w:val="0"/>
        <w:autoSpaceDN w:val="0"/>
        <w:adjustRightInd w:val="0"/>
        <w:spacing w:after="0" w:line="240" w:lineRule="auto"/>
        <w:rPr>
          <w:lang w:val="nl-NL"/>
        </w:rPr>
      </w:pPr>
    </w:p>
    <w:p w:rsidR="00F14A24" w:rsidRPr="00AA2B03" w:rsidRDefault="00F14A24" w:rsidP="00F14A24">
      <w:pPr>
        <w:rPr>
          <w:lang w:val="nl-NL"/>
        </w:rPr>
      </w:pPr>
      <w:r w:rsidRPr="00AA2B03">
        <w:rPr>
          <w:lang w:val="nl-NL"/>
        </w:rPr>
        <w:t>Personen proberen hun huidige gedrag zo min mogelijk als fout te beoordelen door pas hun gedrag te veranderen als er nieuwe informatie beschikbaar komt of door hun huidige gekozen alternatief zodanig te interpreteren dat deze aantrekkelijker voor hen lijkt te zijn dan dat deze in werkelijkheid is. Deze psychologische afkeer tegen alternatieven van de eerder gemaakte keuzes kan grote invloed hebben op het politieke beleid dat kan worden geïntr</w:t>
      </w:r>
      <w:r w:rsidR="00585B1A">
        <w:rPr>
          <w:lang w:val="nl-NL"/>
        </w:rPr>
        <w:t>oduceerd in de transport sector</w:t>
      </w:r>
      <w:r w:rsidRPr="00AA2B03">
        <w:rPr>
          <w:lang w:val="nl-NL"/>
        </w:rPr>
        <w:t xml:space="preserve"> (Rienstra, 1997). </w:t>
      </w:r>
    </w:p>
    <w:p w:rsidR="00283077" w:rsidRDefault="00F14A24" w:rsidP="00AB6D03">
      <w:pPr>
        <w:rPr>
          <w:lang w:val="nl-NL"/>
        </w:rPr>
      </w:pPr>
      <w:r w:rsidRPr="00AA2B03">
        <w:rPr>
          <w:lang w:val="nl-NL"/>
        </w:rPr>
        <w:t>Vanwege het gebrek aan een aantal alternatieven en omdat het gebruik infrequent is ontstaat er bij sommige bedrijven weinig loyaliteit aan de service (</w:t>
      </w:r>
      <w:proofErr w:type="spellStart"/>
      <w:r w:rsidRPr="00AA2B03">
        <w:rPr>
          <w:lang w:val="nl-NL"/>
        </w:rPr>
        <w:t>Javalgi</w:t>
      </w:r>
      <w:proofErr w:type="spellEnd"/>
      <w:r w:rsidRPr="00AA2B03">
        <w:rPr>
          <w:lang w:val="nl-NL"/>
        </w:rPr>
        <w:t xml:space="preserve">, 1997). Voorbeelden hiervan zijn de politie, brandweer, maar ook tolwegen en het openbaar vervoer. Hoe vaak men ook gebruikt maakt van de RET of de NS, de consument zal weinig verschil zien tussen dat bedrijf en bijvoorbeeld de HTM of </w:t>
      </w:r>
      <w:proofErr w:type="spellStart"/>
      <w:r w:rsidRPr="00AA2B03">
        <w:rPr>
          <w:lang w:val="nl-NL"/>
        </w:rPr>
        <w:t>Arriva</w:t>
      </w:r>
      <w:proofErr w:type="spellEnd"/>
      <w:r w:rsidRPr="00AA2B03">
        <w:rPr>
          <w:lang w:val="nl-NL"/>
        </w:rPr>
        <w:t xml:space="preserve">. De service die geleverd wordt is vrijwel identiek, waardoor de loyaliteit aan een bepaalde vervoerder laag blijft. De mogelijkheden voor </w:t>
      </w:r>
      <w:r w:rsidR="00AA2B03" w:rsidRPr="00AA2B03">
        <w:rPr>
          <w:lang w:val="nl-NL"/>
        </w:rPr>
        <w:t>differentiatie</w:t>
      </w:r>
      <w:r w:rsidRPr="00AA2B03">
        <w:rPr>
          <w:lang w:val="nl-NL"/>
        </w:rPr>
        <w:t xml:space="preserve"> zijn beperkt doordat er een grote groep van consumenten bereikt moet worden (</w:t>
      </w:r>
      <w:proofErr w:type="spellStart"/>
      <w:r w:rsidRPr="00AA2B03">
        <w:rPr>
          <w:lang w:val="nl-NL"/>
        </w:rPr>
        <w:t>Javalgi</w:t>
      </w:r>
      <w:proofErr w:type="spellEnd"/>
      <w:r w:rsidRPr="00AA2B03">
        <w:rPr>
          <w:lang w:val="nl-NL"/>
        </w:rPr>
        <w:t xml:space="preserve">, 1997). </w:t>
      </w:r>
    </w:p>
    <w:tbl>
      <w:tblPr>
        <w:tblStyle w:val="TableGrid"/>
        <w:tblW w:w="0" w:type="auto"/>
        <w:tblLook w:val="04A0"/>
      </w:tblPr>
      <w:tblGrid>
        <w:gridCol w:w="3055"/>
        <w:gridCol w:w="3055"/>
        <w:gridCol w:w="3056"/>
      </w:tblGrid>
      <w:tr w:rsidR="00694243" w:rsidTr="00200F3B">
        <w:tc>
          <w:tcPr>
            <w:tcW w:w="3055" w:type="dxa"/>
          </w:tcPr>
          <w:p w:rsidR="00694243" w:rsidRDefault="00694243" w:rsidP="005C1E7A">
            <w:pPr>
              <w:rPr>
                <w:lang w:val="nl-NL"/>
              </w:rPr>
            </w:pPr>
          </w:p>
        </w:tc>
        <w:tc>
          <w:tcPr>
            <w:tcW w:w="6111" w:type="dxa"/>
            <w:gridSpan w:val="2"/>
          </w:tcPr>
          <w:p w:rsidR="00694243" w:rsidRDefault="00C45131" w:rsidP="00694243">
            <w:pPr>
              <w:jc w:val="center"/>
              <w:rPr>
                <w:lang w:val="nl-NL"/>
              </w:rPr>
            </w:pPr>
            <w:r>
              <w:rPr>
                <w:lang w:val="nl-NL"/>
              </w:rPr>
              <w:t>S</w:t>
            </w:r>
            <w:r w:rsidR="005C1E7A">
              <w:rPr>
                <w:lang w:val="nl-NL"/>
              </w:rPr>
              <w:t xml:space="preserve">ervice </w:t>
            </w:r>
            <w:proofErr w:type="spellStart"/>
            <w:r w:rsidR="005C1E7A">
              <w:rPr>
                <w:lang w:val="nl-NL"/>
              </w:rPr>
              <w:t>characteristics</w:t>
            </w:r>
            <w:proofErr w:type="spellEnd"/>
            <w:r w:rsidR="005C1E7A">
              <w:rPr>
                <w:lang w:val="nl-NL"/>
              </w:rPr>
              <w:t xml:space="preserve"> </w:t>
            </w:r>
            <w:proofErr w:type="spellStart"/>
            <w:r w:rsidR="005C1E7A">
              <w:rPr>
                <w:lang w:val="nl-NL"/>
              </w:rPr>
              <w:t>customization</w:t>
            </w:r>
            <w:proofErr w:type="spellEnd"/>
          </w:p>
        </w:tc>
      </w:tr>
      <w:tr w:rsidR="005F035C" w:rsidTr="005F035C">
        <w:tc>
          <w:tcPr>
            <w:tcW w:w="3055" w:type="dxa"/>
          </w:tcPr>
          <w:p w:rsidR="005F035C" w:rsidRDefault="00C630CD" w:rsidP="00AB6D03">
            <w:pPr>
              <w:rPr>
                <w:lang w:val="nl-NL"/>
              </w:rPr>
            </w:pPr>
            <w:proofErr w:type="spellStart"/>
            <w:r>
              <w:rPr>
                <w:lang w:val="nl-NL"/>
              </w:rPr>
              <w:t>Customer</w:t>
            </w:r>
            <w:proofErr w:type="spellEnd"/>
            <w:r>
              <w:rPr>
                <w:lang w:val="nl-NL"/>
              </w:rPr>
              <w:t xml:space="preserve"> level of </w:t>
            </w:r>
            <w:proofErr w:type="spellStart"/>
            <w:r>
              <w:rPr>
                <w:lang w:val="nl-NL"/>
              </w:rPr>
              <w:t>judgement</w:t>
            </w:r>
            <w:proofErr w:type="spellEnd"/>
          </w:p>
        </w:tc>
        <w:tc>
          <w:tcPr>
            <w:tcW w:w="3055" w:type="dxa"/>
          </w:tcPr>
          <w:p w:rsidR="005F035C" w:rsidRPr="005F035C" w:rsidRDefault="005F035C" w:rsidP="005F035C">
            <w:pPr>
              <w:pStyle w:val="ListParagraph"/>
            </w:pPr>
            <w:r>
              <w:t>High</w:t>
            </w:r>
          </w:p>
        </w:tc>
        <w:tc>
          <w:tcPr>
            <w:tcW w:w="3056" w:type="dxa"/>
          </w:tcPr>
          <w:p w:rsidR="005F035C" w:rsidRPr="005F035C" w:rsidRDefault="005F035C" w:rsidP="005F035C">
            <w:pPr>
              <w:pStyle w:val="ListParagraph"/>
            </w:pPr>
            <w:r>
              <w:t>Low</w:t>
            </w:r>
          </w:p>
        </w:tc>
      </w:tr>
      <w:tr w:rsidR="005F035C" w:rsidTr="005F035C">
        <w:tc>
          <w:tcPr>
            <w:tcW w:w="3055" w:type="dxa"/>
          </w:tcPr>
          <w:p w:rsidR="005F035C" w:rsidRDefault="005F035C" w:rsidP="00AB6D03">
            <w:pPr>
              <w:rPr>
                <w:lang w:val="nl-NL"/>
              </w:rPr>
            </w:pPr>
            <w:r>
              <w:rPr>
                <w:lang w:val="nl-NL"/>
              </w:rPr>
              <w:t>High</w:t>
            </w:r>
          </w:p>
        </w:tc>
        <w:tc>
          <w:tcPr>
            <w:tcW w:w="3055" w:type="dxa"/>
          </w:tcPr>
          <w:p w:rsidR="005F035C" w:rsidRDefault="005F035C" w:rsidP="005F035C">
            <w:pPr>
              <w:rPr>
                <w:lang w:val="nl-NL"/>
              </w:rPr>
            </w:pPr>
            <w:proofErr w:type="spellStart"/>
            <w:r>
              <w:rPr>
                <w:lang w:val="nl-NL"/>
              </w:rPr>
              <w:t>Loyalty</w:t>
            </w:r>
            <w:proofErr w:type="spellEnd"/>
            <w:r>
              <w:rPr>
                <w:lang w:val="nl-NL"/>
              </w:rPr>
              <w:t>:</w:t>
            </w:r>
          </w:p>
          <w:p w:rsidR="005F035C" w:rsidRDefault="005F035C" w:rsidP="005F035C">
            <w:pPr>
              <w:pStyle w:val="ListParagraph"/>
              <w:numPr>
                <w:ilvl w:val="0"/>
                <w:numId w:val="26"/>
              </w:numPr>
            </w:pPr>
            <w:r>
              <w:t>Legal services</w:t>
            </w:r>
          </w:p>
          <w:p w:rsidR="005F035C" w:rsidRDefault="005F035C" w:rsidP="005F035C">
            <w:pPr>
              <w:pStyle w:val="ListParagraph"/>
              <w:numPr>
                <w:ilvl w:val="0"/>
                <w:numId w:val="26"/>
              </w:numPr>
            </w:pPr>
            <w:proofErr w:type="spellStart"/>
            <w:r>
              <w:t>Real</w:t>
            </w:r>
            <w:proofErr w:type="spellEnd"/>
            <w:r>
              <w:t xml:space="preserve"> </w:t>
            </w:r>
            <w:proofErr w:type="spellStart"/>
            <w:r>
              <w:t>estate</w:t>
            </w:r>
            <w:proofErr w:type="spellEnd"/>
          </w:p>
          <w:p w:rsidR="005F035C" w:rsidRPr="005F035C" w:rsidRDefault="005F035C" w:rsidP="005F035C">
            <w:pPr>
              <w:pStyle w:val="ListParagraph"/>
              <w:numPr>
                <w:ilvl w:val="0"/>
                <w:numId w:val="26"/>
              </w:numPr>
            </w:pPr>
            <w:r>
              <w:t>Health care</w:t>
            </w:r>
          </w:p>
        </w:tc>
        <w:tc>
          <w:tcPr>
            <w:tcW w:w="3056" w:type="dxa"/>
          </w:tcPr>
          <w:p w:rsidR="005F035C" w:rsidRDefault="005F035C" w:rsidP="005F035C">
            <w:pPr>
              <w:rPr>
                <w:lang w:val="nl-NL"/>
              </w:rPr>
            </w:pPr>
            <w:proofErr w:type="spellStart"/>
            <w:r>
              <w:rPr>
                <w:lang w:val="nl-NL"/>
              </w:rPr>
              <w:t>Spurious</w:t>
            </w:r>
            <w:proofErr w:type="spellEnd"/>
            <w:r>
              <w:rPr>
                <w:lang w:val="nl-NL"/>
              </w:rPr>
              <w:t xml:space="preserve"> </w:t>
            </w:r>
            <w:proofErr w:type="spellStart"/>
            <w:r>
              <w:rPr>
                <w:lang w:val="nl-NL"/>
              </w:rPr>
              <w:t>Loyalty</w:t>
            </w:r>
            <w:proofErr w:type="spellEnd"/>
            <w:r>
              <w:rPr>
                <w:lang w:val="nl-NL"/>
              </w:rPr>
              <w:t>:</w:t>
            </w:r>
          </w:p>
          <w:p w:rsidR="005F035C" w:rsidRDefault="005F035C" w:rsidP="005F035C">
            <w:pPr>
              <w:pStyle w:val="ListParagraph"/>
              <w:numPr>
                <w:ilvl w:val="0"/>
                <w:numId w:val="26"/>
              </w:numPr>
            </w:pPr>
            <w:proofErr w:type="spellStart"/>
            <w:r>
              <w:t>Large</w:t>
            </w:r>
            <w:proofErr w:type="spellEnd"/>
            <w:r>
              <w:t xml:space="preserve"> </w:t>
            </w:r>
            <w:proofErr w:type="spellStart"/>
            <w:r>
              <w:t>education</w:t>
            </w:r>
            <w:proofErr w:type="spellEnd"/>
            <w:r>
              <w:t xml:space="preserve"> classes</w:t>
            </w:r>
          </w:p>
          <w:p w:rsidR="005F035C" w:rsidRPr="005F035C" w:rsidRDefault="005F035C" w:rsidP="005F035C">
            <w:pPr>
              <w:pStyle w:val="ListParagraph"/>
              <w:numPr>
                <w:ilvl w:val="0"/>
                <w:numId w:val="26"/>
              </w:numPr>
            </w:pPr>
            <w:proofErr w:type="spellStart"/>
            <w:r>
              <w:t>Prevestive</w:t>
            </w:r>
            <w:proofErr w:type="spellEnd"/>
            <w:r>
              <w:t xml:space="preserve"> </w:t>
            </w:r>
            <w:proofErr w:type="spellStart"/>
            <w:r>
              <w:t>health</w:t>
            </w:r>
            <w:proofErr w:type="spellEnd"/>
            <w:r>
              <w:t xml:space="preserve"> programs</w:t>
            </w:r>
          </w:p>
        </w:tc>
      </w:tr>
      <w:tr w:rsidR="005F035C" w:rsidTr="005F035C">
        <w:tc>
          <w:tcPr>
            <w:tcW w:w="3055" w:type="dxa"/>
          </w:tcPr>
          <w:p w:rsidR="005F035C" w:rsidRDefault="005F035C" w:rsidP="00AB6D03">
            <w:pPr>
              <w:rPr>
                <w:lang w:val="nl-NL"/>
              </w:rPr>
            </w:pPr>
            <w:r>
              <w:rPr>
                <w:lang w:val="nl-NL"/>
              </w:rPr>
              <w:t>Low</w:t>
            </w:r>
          </w:p>
        </w:tc>
        <w:tc>
          <w:tcPr>
            <w:tcW w:w="3055" w:type="dxa"/>
          </w:tcPr>
          <w:p w:rsidR="005F035C" w:rsidRDefault="005F035C" w:rsidP="00200F3B">
            <w:pPr>
              <w:rPr>
                <w:lang w:val="nl-NL"/>
              </w:rPr>
            </w:pPr>
            <w:proofErr w:type="spellStart"/>
            <w:r>
              <w:rPr>
                <w:lang w:val="nl-NL"/>
              </w:rPr>
              <w:t>Spurious</w:t>
            </w:r>
            <w:proofErr w:type="spellEnd"/>
            <w:r>
              <w:rPr>
                <w:lang w:val="nl-NL"/>
              </w:rPr>
              <w:t xml:space="preserve"> </w:t>
            </w:r>
            <w:proofErr w:type="spellStart"/>
            <w:r>
              <w:rPr>
                <w:lang w:val="nl-NL"/>
              </w:rPr>
              <w:t>Loyalty</w:t>
            </w:r>
            <w:proofErr w:type="spellEnd"/>
            <w:r>
              <w:rPr>
                <w:lang w:val="nl-NL"/>
              </w:rPr>
              <w:t>:</w:t>
            </w:r>
          </w:p>
          <w:p w:rsidR="005F035C" w:rsidRDefault="005F035C" w:rsidP="00200F3B">
            <w:pPr>
              <w:pStyle w:val="ListParagraph"/>
              <w:numPr>
                <w:ilvl w:val="0"/>
                <w:numId w:val="26"/>
              </w:numPr>
            </w:pPr>
            <w:r>
              <w:t>Telephone services</w:t>
            </w:r>
          </w:p>
          <w:p w:rsidR="005F035C" w:rsidRDefault="005F035C" w:rsidP="00200F3B">
            <w:pPr>
              <w:pStyle w:val="ListParagraph"/>
              <w:numPr>
                <w:ilvl w:val="0"/>
                <w:numId w:val="26"/>
              </w:numPr>
            </w:pPr>
            <w:r>
              <w:t>Hotel services</w:t>
            </w:r>
          </w:p>
          <w:p w:rsidR="005F035C" w:rsidRPr="005F035C" w:rsidRDefault="005F035C" w:rsidP="00200F3B">
            <w:pPr>
              <w:pStyle w:val="ListParagraph"/>
              <w:numPr>
                <w:ilvl w:val="0"/>
                <w:numId w:val="26"/>
              </w:numPr>
            </w:pPr>
            <w:r>
              <w:t>Retail banking</w:t>
            </w:r>
          </w:p>
        </w:tc>
        <w:tc>
          <w:tcPr>
            <w:tcW w:w="3056" w:type="dxa"/>
          </w:tcPr>
          <w:p w:rsidR="005F035C" w:rsidRDefault="005F035C" w:rsidP="00200F3B">
            <w:pPr>
              <w:rPr>
                <w:lang w:val="nl-NL"/>
              </w:rPr>
            </w:pPr>
            <w:r>
              <w:rPr>
                <w:lang w:val="nl-NL"/>
              </w:rPr>
              <w:t>No/</w:t>
            </w:r>
            <w:proofErr w:type="spellStart"/>
            <w:r>
              <w:rPr>
                <w:lang w:val="nl-NL"/>
              </w:rPr>
              <w:t>Spurious</w:t>
            </w:r>
            <w:proofErr w:type="spellEnd"/>
            <w:r>
              <w:rPr>
                <w:lang w:val="nl-NL"/>
              </w:rPr>
              <w:t xml:space="preserve"> </w:t>
            </w:r>
            <w:proofErr w:type="spellStart"/>
            <w:r>
              <w:rPr>
                <w:lang w:val="nl-NL"/>
              </w:rPr>
              <w:t>Loyalty</w:t>
            </w:r>
            <w:proofErr w:type="spellEnd"/>
            <w:r>
              <w:rPr>
                <w:lang w:val="nl-NL"/>
              </w:rPr>
              <w:t>:</w:t>
            </w:r>
          </w:p>
          <w:p w:rsidR="005F035C" w:rsidRDefault="005F035C" w:rsidP="00200F3B">
            <w:pPr>
              <w:pStyle w:val="ListParagraph"/>
              <w:numPr>
                <w:ilvl w:val="0"/>
                <w:numId w:val="26"/>
              </w:numPr>
            </w:pPr>
            <w:r>
              <w:t>Public transportation</w:t>
            </w:r>
          </w:p>
          <w:p w:rsidR="005F035C" w:rsidRDefault="005F035C" w:rsidP="00200F3B">
            <w:pPr>
              <w:pStyle w:val="ListParagraph"/>
              <w:numPr>
                <w:ilvl w:val="0"/>
                <w:numId w:val="26"/>
              </w:numPr>
            </w:pPr>
            <w:r>
              <w:t>Entertainment</w:t>
            </w:r>
          </w:p>
          <w:p w:rsidR="005F035C" w:rsidRPr="005F035C" w:rsidRDefault="005F035C" w:rsidP="00200F3B">
            <w:pPr>
              <w:pStyle w:val="ListParagraph"/>
              <w:numPr>
                <w:ilvl w:val="0"/>
                <w:numId w:val="26"/>
              </w:numPr>
            </w:pPr>
            <w:proofErr w:type="spellStart"/>
            <w:r>
              <w:t>Fast</w:t>
            </w:r>
            <w:proofErr w:type="spellEnd"/>
            <w:r>
              <w:t xml:space="preserve"> </w:t>
            </w:r>
            <w:proofErr w:type="spellStart"/>
            <w:r>
              <w:t>food</w:t>
            </w:r>
            <w:proofErr w:type="spellEnd"/>
            <w:r>
              <w:t xml:space="preserve"> restaurant</w:t>
            </w:r>
          </w:p>
        </w:tc>
      </w:tr>
    </w:tbl>
    <w:p w:rsidR="00D664CC" w:rsidRPr="00585B1A" w:rsidRDefault="00A42201" w:rsidP="00585B1A">
      <w:pPr>
        <w:pStyle w:val="NoSpacing"/>
        <w:rPr>
          <w:rFonts w:ascii="Arial" w:eastAsia="Times New Roman" w:hAnsi="Arial" w:cs="Arial"/>
          <w:b/>
          <w:bCs/>
          <w:iCs/>
          <w:color w:val="000000"/>
          <w:sz w:val="18"/>
          <w:lang w:eastAsia="nl-NL"/>
        </w:rPr>
      </w:pPr>
      <w:r w:rsidRPr="00585B1A">
        <w:rPr>
          <w:rFonts w:ascii="Arial" w:eastAsia="Times New Roman" w:hAnsi="Arial" w:cs="Arial"/>
          <w:b/>
          <w:bCs/>
          <w:iCs/>
          <w:color w:val="000000"/>
          <w:sz w:val="18"/>
          <w:lang w:eastAsia="nl-NL"/>
        </w:rPr>
        <w:t>Figuur 1</w:t>
      </w:r>
      <w:r w:rsidR="00213D14">
        <w:rPr>
          <w:rFonts w:ascii="Arial" w:eastAsia="Times New Roman" w:hAnsi="Arial" w:cs="Arial"/>
          <w:b/>
          <w:bCs/>
          <w:iCs/>
          <w:color w:val="000000"/>
          <w:sz w:val="18"/>
          <w:lang w:eastAsia="nl-NL"/>
        </w:rPr>
        <w:t>:</w:t>
      </w:r>
      <w:r w:rsidR="00176D7A" w:rsidRPr="00585B1A">
        <w:rPr>
          <w:rFonts w:ascii="Arial" w:eastAsia="Times New Roman" w:hAnsi="Arial" w:cs="Arial"/>
          <w:b/>
          <w:bCs/>
          <w:iCs/>
          <w:color w:val="000000"/>
          <w:sz w:val="18"/>
          <w:lang w:eastAsia="nl-NL"/>
        </w:rPr>
        <w:t xml:space="preserve"> Service karakteristieken</w:t>
      </w:r>
      <w:r w:rsidRPr="00585B1A">
        <w:rPr>
          <w:rFonts w:ascii="Arial" w:eastAsia="Times New Roman" w:hAnsi="Arial" w:cs="Arial"/>
          <w:b/>
          <w:bCs/>
          <w:iCs/>
          <w:color w:val="000000"/>
          <w:sz w:val="18"/>
          <w:lang w:eastAsia="nl-NL"/>
        </w:rPr>
        <w:t xml:space="preserve"> </w:t>
      </w:r>
      <w:r w:rsidR="00D664CC" w:rsidRPr="00585B1A">
        <w:rPr>
          <w:rFonts w:ascii="Arial" w:eastAsia="Times New Roman" w:hAnsi="Arial" w:cs="Arial"/>
          <w:b/>
          <w:bCs/>
          <w:iCs/>
          <w:color w:val="000000"/>
          <w:sz w:val="18"/>
          <w:lang w:eastAsia="nl-NL"/>
        </w:rPr>
        <w:t>(</w:t>
      </w:r>
      <w:proofErr w:type="spellStart"/>
      <w:r w:rsidR="00D664CC" w:rsidRPr="00585B1A">
        <w:rPr>
          <w:rFonts w:ascii="Arial" w:eastAsia="Times New Roman" w:hAnsi="Arial" w:cs="Arial"/>
          <w:b/>
          <w:bCs/>
          <w:iCs/>
          <w:color w:val="000000"/>
          <w:sz w:val="18"/>
          <w:lang w:eastAsia="nl-NL"/>
        </w:rPr>
        <w:t>Javalgi</w:t>
      </w:r>
      <w:proofErr w:type="spellEnd"/>
      <w:r w:rsidR="00D664CC" w:rsidRPr="00585B1A">
        <w:rPr>
          <w:rFonts w:ascii="Arial" w:eastAsia="Times New Roman" w:hAnsi="Arial" w:cs="Arial"/>
          <w:b/>
          <w:bCs/>
          <w:iCs/>
          <w:color w:val="000000"/>
          <w:sz w:val="18"/>
          <w:lang w:eastAsia="nl-NL"/>
        </w:rPr>
        <w:t>, 1997)</w:t>
      </w:r>
    </w:p>
    <w:p w:rsidR="00EA0CB6" w:rsidRPr="00AA2B03" w:rsidRDefault="00EA0CB6" w:rsidP="00EA0CB6">
      <w:pPr>
        <w:pStyle w:val="NoSpacing"/>
      </w:pPr>
    </w:p>
    <w:p w:rsidR="00EA0CB6" w:rsidRPr="00AA2B03" w:rsidRDefault="00EA0CB6" w:rsidP="003B6514">
      <w:pPr>
        <w:rPr>
          <w:lang w:val="nl-NL"/>
        </w:rPr>
      </w:pPr>
      <w:r w:rsidRPr="00AA2B03">
        <w:rPr>
          <w:lang w:val="nl-NL"/>
        </w:rPr>
        <w:t xml:space="preserve">Consumenten in </w:t>
      </w:r>
      <w:r w:rsidR="00213D14" w:rsidRPr="00AA2B03">
        <w:rPr>
          <w:lang w:val="nl-NL"/>
        </w:rPr>
        <w:t>laagbevolkte</w:t>
      </w:r>
      <w:r w:rsidRPr="00AA2B03">
        <w:rPr>
          <w:lang w:val="nl-NL"/>
        </w:rPr>
        <w:t xml:space="preserve"> gebieden zijn meer geneigd om de auto te nemen en minder het openbaar vervoer in vergelijking met degenen die in stedelijke gebieden wonen (</w:t>
      </w:r>
      <w:proofErr w:type="spellStart"/>
      <w:r w:rsidRPr="00AA2B03">
        <w:rPr>
          <w:lang w:val="nl-NL"/>
        </w:rPr>
        <w:t>Balcombe</w:t>
      </w:r>
      <w:proofErr w:type="spellEnd"/>
      <w:r w:rsidR="00EE7E72" w:rsidRPr="00AA2B03">
        <w:rPr>
          <w:lang w:val="nl-NL"/>
        </w:rPr>
        <w:t>, 2004</w:t>
      </w:r>
      <w:r w:rsidRPr="00AA2B03">
        <w:rPr>
          <w:lang w:val="nl-NL"/>
        </w:rPr>
        <w:t xml:space="preserve">). Deze zullen ook eerder geneigd zijn om te switchen naar de auto bij een prijsstijging van het openbaar vervoer. Bij stedelijke gebieden is er een groter verschil tussen korte en lange termijn elasticiteit, omdat er over langere periode veel opties beschikbaar komen. </w:t>
      </w:r>
      <w:r w:rsidR="001E3DE3" w:rsidRPr="00AA2B03">
        <w:rPr>
          <w:lang w:val="nl-NL"/>
        </w:rPr>
        <w:t xml:space="preserve">In stedelijke gebieden wisselt men </w:t>
      </w:r>
      <w:r w:rsidR="00444807" w:rsidRPr="00AA2B03">
        <w:rPr>
          <w:lang w:val="nl-NL"/>
        </w:rPr>
        <w:t xml:space="preserve">vrijwel </w:t>
      </w:r>
      <w:r w:rsidR="009B2DB7">
        <w:rPr>
          <w:lang w:val="nl-NL"/>
        </w:rPr>
        <w:t xml:space="preserve">twee keer </w:t>
      </w:r>
      <w:r w:rsidR="001E3DE3" w:rsidRPr="00AA2B03">
        <w:rPr>
          <w:lang w:val="nl-NL"/>
        </w:rPr>
        <w:t>zo gemakkelijk naar de auto, dan naar het openbaar vervoer indien de kosten stijgen (</w:t>
      </w:r>
      <w:proofErr w:type="spellStart"/>
      <w:r w:rsidR="001E3DE3" w:rsidRPr="00AA2B03">
        <w:rPr>
          <w:lang w:val="nl-NL"/>
        </w:rPr>
        <w:t>Balcombe</w:t>
      </w:r>
      <w:proofErr w:type="spellEnd"/>
      <w:r w:rsidR="00DF3DAC" w:rsidRPr="00AA2B03">
        <w:rPr>
          <w:lang w:val="nl-NL"/>
        </w:rPr>
        <w:t>, 2004</w:t>
      </w:r>
      <w:r w:rsidR="001E3DE3" w:rsidRPr="00AA2B03">
        <w:rPr>
          <w:lang w:val="nl-NL"/>
        </w:rPr>
        <w:t xml:space="preserve">). </w:t>
      </w:r>
    </w:p>
    <w:p w:rsidR="002747CC" w:rsidRPr="00AA2B03" w:rsidRDefault="002747CC" w:rsidP="003B6514">
      <w:pPr>
        <w:rPr>
          <w:lang w:val="nl-NL"/>
        </w:rPr>
      </w:pPr>
      <w:r w:rsidRPr="00AA2B03">
        <w:rPr>
          <w:lang w:val="nl-NL"/>
        </w:rPr>
        <w:t xml:space="preserve">Een ander verschil tussen </w:t>
      </w:r>
      <w:r w:rsidR="00213D14" w:rsidRPr="00AA2B03">
        <w:rPr>
          <w:lang w:val="nl-NL"/>
        </w:rPr>
        <w:t>laagbevolkte</w:t>
      </w:r>
      <w:r w:rsidRPr="00AA2B03">
        <w:rPr>
          <w:lang w:val="nl-NL"/>
        </w:rPr>
        <w:t xml:space="preserve"> gebieden stedelijke gebieden is het verschil in frequentie van het openbaar vervoer. De verbindingen zijn dikwijls minder goed en dit kan een negatieve invloed hebben op de reistijden, met name indien een aansluiting wordt gemist en er lang gewacht moet worden (</w:t>
      </w:r>
      <w:proofErr w:type="spellStart"/>
      <w:r w:rsidRPr="00AA2B03">
        <w:rPr>
          <w:lang w:val="nl-NL"/>
        </w:rPr>
        <w:t>Berveling</w:t>
      </w:r>
      <w:proofErr w:type="spellEnd"/>
      <w:r w:rsidRPr="00AA2B03">
        <w:rPr>
          <w:lang w:val="nl-NL"/>
        </w:rPr>
        <w:t>, 2009).</w:t>
      </w:r>
    </w:p>
    <w:p w:rsidR="00F34C57" w:rsidRPr="00AA2B03" w:rsidRDefault="00EA0CB6" w:rsidP="00287EAE">
      <w:pPr>
        <w:rPr>
          <w:lang w:val="nl-NL"/>
        </w:rPr>
      </w:pPr>
      <w:r w:rsidRPr="00AA2B03">
        <w:rPr>
          <w:lang w:val="nl-NL"/>
        </w:rPr>
        <w:t xml:space="preserve">Buiten de spits is de consument </w:t>
      </w:r>
      <w:r w:rsidR="00444807" w:rsidRPr="00AA2B03">
        <w:rPr>
          <w:lang w:val="nl-NL"/>
        </w:rPr>
        <w:t xml:space="preserve">bijna </w:t>
      </w:r>
      <w:r w:rsidR="009B2DB7">
        <w:rPr>
          <w:lang w:val="nl-NL"/>
        </w:rPr>
        <w:t xml:space="preserve">twee keer </w:t>
      </w:r>
      <w:r w:rsidRPr="00AA2B03">
        <w:rPr>
          <w:lang w:val="nl-NL"/>
        </w:rPr>
        <w:t xml:space="preserve">zo gevoelig voor prijsveranderingen dan reizigers die alleen in de spits reizen. Dit komt omdat in de spits consumenten met name zakelijk reizen, terwijl </w:t>
      </w:r>
      <w:r w:rsidRPr="00AA2B03">
        <w:rPr>
          <w:lang w:val="nl-NL"/>
        </w:rPr>
        <w:lastRenderedPageBreak/>
        <w:t>buiten de spits minder druk staat op snelheid en manier van bestemming bereiken (</w:t>
      </w:r>
      <w:proofErr w:type="spellStart"/>
      <w:r w:rsidRPr="00AA2B03">
        <w:rPr>
          <w:lang w:val="nl-NL"/>
        </w:rPr>
        <w:t>Balcombe</w:t>
      </w:r>
      <w:proofErr w:type="spellEnd"/>
      <w:r w:rsidR="00EE7E72" w:rsidRPr="00AA2B03">
        <w:rPr>
          <w:lang w:val="nl-NL"/>
        </w:rPr>
        <w:t>, 2004</w:t>
      </w:r>
      <w:r w:rsidR="001E3DE3" w:rsidRPr="00AA2B03">
        <w:rPr>
          <w:lang w:val="nl-NL"/>
        </w:rPr>
        <w:t>).</w:t>
      </w:r>
    </w:p>
    <w:p w:rsidR="00287EAE" w:rsidRPr="00585B1A" w:rsidRDefault="00287EAE" w:rsidP="00287EAE">
      <w:pPr>
        <w:rPr>
          <w:lang w:val="nl-NL"/>
        </w:rPr>
      </w:pPr>
      <w:r w:rsidRPr="00AA2B03">
        <w:rPr>
          <w:lang w:val="nl-NL"/>
        </w:rPr>
        <w:t>Volgens Andreassen</w:t>
      </w:r>
      <w:r w:rsidR="00F46DC0">
        <w:rPr>
          <w:lang w:val="nl-NL"/>
        </w:rPr>
        <w:t xml:space="preserve"> (1995) </w:t>
      </w:r>
      <w:r w:rsidRPr="00AA2B03">
        <w:rPr>
          <w:lang w:val="nl-NL"/>
        </w:rPr>
        <w:t>is een van de belangrijke redenen voor consumenten om uiteindelijk een hoger klantoordeel te geven, frequent gebruik van het vervoersmiddel. Het is dus lastiger om tevredenheid in het algemeen te beoordelen omdat de verschillen tussen groepen gebruikers erg groot zijn. Om de hoogste klanttevredenheid op te bouwen zal er dus uiteindelijk met veel verschillende groepen rekening gehouden moeten worden (</w:t>
      </w:r>
      <w:proofErr w:type="spellStart"/>
      <w:r w:rsidRPr="00AA2B03">
        <w:rPr>
          <w:lang w:val="nl-NL"/>
        </w:rPr>
        <w:t>Gimeno</w:t>
      </w:r>
      <w:proofErr w:type="spellEnd"/>
      <w:r w:rsidRPr="00AA2B03">
        <w:rPr>
          <w:lang w:val="nl-NL"/>
        </w:rPr>
        <w:t xml:space="preserve">, 2008). Het probleem is echter dat het in de praktijk niet makkelijk uitvoerbaar is omdat de kosten voor differentiatie erg hoog zijn. </w:t>
      </w:r>
    </w:p>
    <w:p w:rsidR="00AA6E4D" w:rsidRDefault="00287EAE" w:rsidP="00AA6E4D">
      <w:pPr>
        <w:rPr>
          <w:lang w:val="nl-NL"/>
        </w:rPr>
      </w:pPr>
      <w:r w:rsidRPr="00AA2B03">
        <w:rPr>
          <w:lang w:val="nl-NL"/>
        </w:rPr>
        <w:t xml:space="preserve">Dit bleek ook in 2008, toen het plan bij de NS ontstond om de dubbeldekkertreinen aan te passen zodat er coupes met verschillende inrichtingen zouden ontstaan. Hiermee zouden ze kunnen voldoen aan de wensen van de consument, maar uiteindelijk ging het plan niet door vanwege </w:t>
      </w:r>
      <w:r w:rsidR="00AA6E4D">
        <w:rPr>
          <w:lang w:val="nl-NL"/>
        </w:rPr>
        <w:t>de hoge kosten (</w:t>
      </w:r>
      <w:proofErr w:type="spellStart"/>
      <w:r w:rsidR="00AA6E4D">
        <w:rPr>
          <w:lang w:val="nl-NL"/>
        </w:rPr>
        <w:t>Gimeno</w:t>
      </w:r>
      <w:proofErr w:type="spellEnd"/>
      <w:r w:rsidR="00AA6E4D">
        <w:rPr>
          <w:lang w:val="nl-NL"/>
        </w:rPr>
        <w:t xml:space="preserve">, 2008). </w:t>
      </w:r>
    </w:p>
    <w:p w:rsidR="00AA6E4D" w:rsidRDefault="00AA6E4D" w:rsidP="00AA6E4D">
      <w:pPr>
        <w:rPr>
          <w:lang w:val="nl-NL"/>
        </w:rPr>
      </w:pPr>
    </w:p>
    <w:p w:rsidR="0096432D" w:rsidRDefault="00CD2C5B">
      <w:pPr>
        <w:pStyle w:val="Heading3"/>
        <w:rPr>
          <w:b w:val="0"/>
          <w:sz w:val="40"/>
        </w:rPr>
      </w:pPr>
      <w:bookmarkStart w:id="11" w:name="_Toc393791471"/>
      <w:r w:rsidRPr="00CD2C5B">
        <w:rPr>
          <w:sz w:val="32"/>
        </w:rPr>
        <w:t>2.</w:t>
      </w:r>
      <w:r>
        <w:rPr>
          <w:sz w:val="32"/>
        </w:rPr>
        <w:t>4</w:t>
      </w:r>
      <w:r w:rsidR="0015391E" w:rsidRPr="0015391E">
        <w:rPr>
          <w:sz w:val="32"/>
        </w:rPr>
        <w:t xml:space="preserve"> Mogelijke oorzaken negatief gevoel bij het openbaar vervoer</w:t>
      </w:r>
      <w:bookmarkEnd w:id="11"/>
    </w:p>
    <w:p w:rsidR="00FB5C68" w:rsidRPr="00AA2B03" w:rsidRDefault="00FB5C68" w:rsidP="00FB5C68">
      <w:pPr>
        <w:rPr>
          <w:lang w:val="nl-NL"/>
        </w:rPr>
      </w:pPr>
      <w:r w:rsidRPr="00AA2B03">
        <w:rPr>
          <w:lang w:val="nl-NL"/>
        </w:rPr>
        <w:t xml:space="preserve">Uit onderzoek van </w:t>
      </w:r>
      <w:r w:rsidR="008038C4">
        <w:rPr>
          <w:lang w:val="nl-NL"/>
        </w:rPr>
        <w:t xml:space="preserve"> de Adviesdienst Verkeer en Vervoer van Rijkswaterstaat en het Sociaal en Cultureel Planbureau </w:t>
      </w:r>
      <w:r w:rsidRPr="00AA2B03">
        <w:rPr>
          <w:lang w:val="nl-NL"/>
        </w:rPr>
        <w:t>blijkt dat 51% van de Nederlanders zich negatief uitspreekt over het openbaar vervoer, 26% een positief oordeel geeft en de overige 23% geen mening heeft (</w:t>
      </w:r>
      <w:proofErr w:type="spellStart"/>
      <w:r w:rsidRPr="00AA2B03">
        <w:rPr>
          <w:lang w:val="nl-NL"/>
        </w:rPr>
        <w:t>Berveling</w:t>
      </w:r>
      <w:proofErr w:type="spellEnd"/>
      <w:r w:rsidRPr="00AA2B03">
        <w:rPr>
          <w:lang w:val="nl-NL"/>
        </w:rPr>
        <w:t xml:space="preserve">, 2009). De niet-gebruikers van het openbaar vervoer hebben het hoogste percentage met een negatief oordeel, namelijk 62%. Bij de </w:t>
      </w:r>
      <w:r w:rsidR="00213D14" w:rsidRPr="00AA2B03">
        <w:rPr>
          <w:lang w:val="nl-NL"/>
        </w:rPr>
        <w:t>veelgebruikers</w:t>
      </w:r>
      <w:r w:rsidRPr="00AA2B03">
        <w:rPr>
          <w:lang w:val="nl-NL"/>
        </w:rPr>
        <w:t xml:space="preserve"> </w:t>
      </w:r>
      <w:r w:rsidR="00AA2B03" w:rsidRPr="00AA2B03">
        <w:rPr>
          <w:lang w:val="nl-NL"/>
        </w:rPr>
        <w:t>daarentegen</w:t>
      </w:r>
      <w:r w:rsidRPr="00AA2B03">
        <w:rPr>
          <w:lang w:val="nl-NL"/>
        </w:rPr>
        <w:t>, oordeelt maar 24% negatief</w:t>
      </w:r>
      <w:r w:rsidR="00DF3DAC" w:rsidRPr="00AA2B03">
        <w:rPr>
          <w:lang w:val="nl-NL"/>
        </w:rPr>
        <w:t xml:space="preserve"> </w:t>
      </w:r>
      <w:r w:rsidRPr="00AA2B03">
        <w:rPr>
          <w:lang w:val="nl-NL"/>
        </w:rPr>
        <w:t>(</w:t>
      </w:r>
      <w:proofErr w:type="spellStart"/>
      <w:r w:rsidRPr="00AA2B03">
        <w:rPr>
          <w:lang w:val="nl-NL"/>
        </w:rPr>
        <w:t>Berveling</w:t>
      </w:r>
      <w:proofErr w:type="spellEnd"/>
      <w:r w:rsidRPr="00AA2B03">
        <w:rPr>
          <w:lang w:val="nl-NL"/>
        </w:rPr>
        <w:t xml:space="preserve">, 2009). Wel blijkt hieruit dat bij elke groep OV-gebruikers sprake is van een aanzienlijke deel met een negatieve opinie.  </w:t>
      </w:r>
    </w:p>
    <w:p w:rsidR="00FB5C68" w:rsidRPr="00AA2B03" w:rsidRDefault="00FB5C68" w:rsidP="00FB5C68">
      <w:pPr>
        <w:rPr>
          <w:lang w:val="nl-NL"/>
        </w:rPr>
      </w:pPr>
      <w:r w:rsidRPr="00AA2B03">
        <w:rPr>
          <w:lang w:val="nl-NL"/>
        </w:rPr>
        <w:t>Om te begrijpen waarom de consumenten zo negatief denken over het openbaar vervoer,  is het belangrijk om te bekijken wat de consument belangri</w:t>
      </w:r>
      <w:r w:rsidR="00DF3DAC" w:rsidRPr="00AA2B03">
        <w:rPr>
          <w:lang w:val="nl-NL"/>
        </w:rPr>
        <w:t>jk vindt en waarop men hun opi</w:t>
      </w:r>
      <w:r w:rsidRPr="00AA2B03">
        <w:rPr>
          <w:lang w:val="nl-NL"/>
        </w:rPr>
        <w:t xml:space="preserve">nie over het openbaar vervoer baseert. </w:t>
      </w:r>
    </w:p>
    <w:p w:rsidR="00FB5C68" w:rsidRPr="00AA2B03" w:rsidRDefault="00FB5C68" w:rsidP="00FB5C68">
      <w:pPr>
        <w:rPr>
          <w:lang w:val="nl-NL"/>
        </w:rPr>
      </w:pPr>
      <w:r w:rsidRPr="00AA2B03">
        <w:rPr>
          <w:lang w:val="nl-NL"/>
        </w:rPr>
        <w:t xml:space="preserve">Reizigers kunnen de trein op verschillende manieren beoordelen, namelijk als een middel om simpelweg op een ontspannen manier een bestemming te bereiken, als een sociale ontmoetingsplek, als een middel om op een individualistische manier een eigen doel na te streven (hoeft niet de bestemming op zichzelf te zijn) of als een noodzaak indien andere vervoersmogelijkheden niet tot de mogelijkheden behoren (Hagen, 2005). </w:t>
      </w:r>
    </w:p>
    <w:p w:rsidR="00285CDD" w:rsidRPr="00AA2B03" w:rsidRDefault="00FB5C68" w:rsidP="00FB5C68">
      <w:pPr>
        <w:rPr>
          <w:lang w:val="nl-NL"/>
        </w:rPr>
      </w:pPr>
      <w:r w:rsidRPr="00AA2B03">
        <w:rPr>
          <w:lang w:val="nl-NL"/>
        </w:rPr>
        <w:t xml:space="preserve">Deze verschillende groepen reizigers hebben een aantal punten die erg belangrijk zijn in hun ogen, namelijk: betrouwbaarheid, snelheid, veiligheid, reinheid, zekerheid, rust en klantvriendelijkheid (Hagen, 2005). In het hoofd van de consument worden deze punten meegenomen in hun beoordeling, maar voordat men goed kan beoordelen wordt eerst de beslissing genomen of de trein een optie is voor een verplaatsing. </w:t>
      </w:r>
      <w:r w:rsidR="00285CDD" w:rsidRPr="00AA2B03">
        <w:rPr>
          <w:lang w:val="nl-NL"/>
        </w:rPr>
        <w:t xml:space="preserve">Vaak wordt er een vergelijking met de auto gemaakt, alvorens men besluit om de trein nemen. </w:t>
      </w:r>
    </w:p>
    <w:p w:rsidR="0096432D" w:rsidRDefault="0096432D" w:rsidP="00FB5C68">
      <w:pPr>
        <w:spacing w:before="100" w:beforeAutospacing="1" w:after="100" w:afterAutospacing="1" w:line="240" w:lineRule="auto"/>
        <w:rPr>
          <w:b/>
          <w:lang w:val="nl-NL"/>
        </w:rPr>
      </w:pPr>
    </w:p>
    <w:p w:rsidR="00213D14" w:rsidRDefault="00213D14" w:rsidP="00FB5C68">
      <w:pPr>
        <w:spacing w:before="100" w:beforeAutospacing="1" w:after="100" w:afterAutospacing="1" w:line="240" w:lineRule="auto"/>
        <w:rPr>
          <w:b/>
          <w:lang w:val="nl-NL"/>
        </w:rPr>
      </w:pPr>
    </w:p>
    <w:p w:rsidR="00FB5C68" w:rsidRPr="00AA6E4D" w:rsidRDefault="00FB5C68" w:rsidP="00FB5C68">
      <w:pPr>
        <w:spacing w:before="100" w:beforeAutospacing="1" w:after="100" w:afterAutospacing="1" w:line="240" w:lineRule="auto"/>
        <w:rPr>
          <w:b/>
          <w:lang w:val="nl-NL"/>
        </w:rPr>
      </w:pPr>
      <w:r w:rsidRPr="00AA6E4D">
        <w:rPr>
          <w:b/>
          <w:lang w:val="nl-NL"/>
        </w:rPr>
        <w:lastRenderedPageBreak/>
        <w:t>Vergelijking met de auto</w:t>
      </w:r>
    </w:p>
    <w:p w:rsidR="00FB5C68" w:rsidRPr="00AA2B03" w:rsidRDefault="00FB5C68" w:rsidP="00FB5C68">
      <w:pPr>
        <w:rPr>
          <w:lang w:val="nl-NL"/>
        </w:rPr>
      </w:pPr>
      <w:r w:rsidRPr="00AA2B03">
        <w:rPr>
          <w:lang w:val="nl-NL"/>
        </w:rPr>
        <w:t>In de westerse cultuur is het gebruikelijk om een auto te bezitten. Het openbaar vervoer heeft ten op zichtte van andere vervoersmiddelen weinig status of allure</w:t>
      </w:r>
      <w:r w:rsidR="00287EAE" w:rsidRPr="00AA2B03">
        <w:rPr>
          <w:lang w:val="nl-NL"/>
        </w:rPr>
        <w:t xml:space="preserve"> </w:t>
      </w:r>
      <w:r w:rsidRPr="00AA2B03">
        <w:rPr>
          <w:lang w:val="nl-NL"/>
        </w:rPr>
        <w:t>(</w:t>
      </w:r>
      <w:proofErr w:type="spellStart"/>
      <w:r w:rsidRPr="00AA2B03">
        <w:rPr>
          <w:lang w:val="nl-NL"/>
        </w:rPr>
        <w:t>Berveling</w:t>
      </w:r>
      <w:proofErr w:type="spellEnd"/>
      <w:r w:rsidRPr="00AA2B03">
        <w:rPr>
          <w:lang w:val="nl-NL"/>
        </w:rPr>
        <w:t>, 2009). Een auto is buiten een vervoersmiddel ook een bezit, en dat bezit wordt ook benadrukt in de advertenties van autofabrikanten. Verder biedt de auto vervoer van deur tot deur en zorgt ervoor dat de bestuurder niet het idee heeft van andere afhankelijk te zijn door zelf te bepalen wanneer hij vertrekt en hoe hij de bestemming gaat bereiken. Daarnaast spelen autofabrikanten sneller in op trends en nieuwe technologieën, waar consumenten gevoelig voor zijn (</w:t>
      </w:r>
      <w:proofErr w:type="spellStart"/>
      <w:r w:rsidRPr="00AA2B03">
        <w:rPr>
          <w:lang w:val="nl-NL"/>
        </w:rPr>
        <w:t>Berveling</w:t>
      </w:r>
      <w:proofErr w:type="spellEnd"/>
      <w:r w:rsidRPr="00AA2B03">
        <w:rPr>
          <w:lang w:val="nl-NL"/>
        </w:rPr>
        <w:t xml:space="preserve">, 2009). De auto wordt gezien als comfortabeler, flexibeler en kan meer worden afgesteld op persoonlijke wensen, terwijl het openbaar vervoer een collectief product aanbiedt waar weinig ruimte is voor differentiatie (Koolen, 2006). </w:t>
      </w:r>
    </w:p>
    <w:p w:rsidR="00FB5C68" w:rsidRPr="00AA2B03" w:rsidRDefault="00FB5C68" w:rsidP="00FB5C68">
      <w:pPr>
        <w:rPr>
          <w:lang w:val="nl-NL"/>
        </w:rPr>
      </w:pPr>
      <w:r w:rsidRPr="00AA2B03">
        <w:rPr>
          <w:lang w:val="nl-NL"/>
        </w:rPr>
        <w:t xml:space="preserve">Op bestuurlijk vlak is er een sterk verschil tussen auto’s en het openbaar vervoer. Automerken hebben hevige concurrentie met elkaar onderling, terwijl het openbaar vervoer hier vrijwel geen last van heeft omdat een bepaalde vervoersmaatschappij looptijd heeft in een bepaalde regio, uitgegeven door de lokale autoriteit. Er kan hier dus regionaal een </w:t>
      </w:r>
      <w:r w:rsidR="00AA2B03" w:rsidRPr="00AA2B03">
        <w:rPr>
          <w:lang w:val="nl-NL"/>
        </w:rPr>
        <w:t>monopolypositie</w:t>
      </w:r>
      <w:r w:rsidRPr="00AA2B03">
        <w:rPr>
          <w:lang w:val="nl-NL"/>
        </w:rPr>
        <w:t xml:space="preserve"> ontstaan, wat invloed kan hebben op de mate van efficiëntie en de manier waarop er wordt gekeken naar de wensen van de reiziger</w:t>
      </w:r>
      <w:r w:rsidR="00087793">
        <w:rPr>
          <w:lang w:val="nl-NL"/>
        </w:rPr>
        <w:t xml:space="preserve"> </w:t>
      </w:r>
      <w:r w:rsidRPr="00AA2B03">
        <w:rPr>
          <w:lang w:val="nl-NL"/>
        </w:rPr>
        <w:t>(</w:t>
      </w:r>
      <w:proofErr w:type="spellStart"/>
      <w:r w:rsidRPr="00AA2B03">
        <w:rPr>
          <w:lang w:val="nl-NL"/>
        </w:rPr>
        <w:t>Berveling</w:t>
      </w:r>
      <w:proofErr w:type="spellEnd"/>
      <w:r w:rsidRPr="00AA2B03">
        <w:rPr>
          <w:lang w:val="nl-NL"/>
        </w:rPr>
        <w:t xml:space="preserve">, 2009).Tegenwoordig wordt er al meer concurrentie aangewakkerd in het openbaar vervoer door de openbare aanbestedingen, waarbij meerdere maatschappijen concurreren voor een bepaald contract in de regio. Door deze concurrentiestrijd aan te wakkeren kunnen mogelijk de efficiëntie en kwaliteit van het openbaar vervoer worden verhoogd. </w:t>
      </w:r>
    </w:p>
    <w:p w:rsidR="00FB5C68" w:rsidRPr="00AA2B03" w:rsidRDefault="00FB5C68" w:rsidP="00FB5C68">
      <w:pPr>
        <w:rPr>
          <w:lang w:val="nl-NL"/>
        </w:rPr>
      </w:pPr>
      <w:r w:rsidRPr="00AA2B03">
        <w:rPr>
          <w:lang w:val="nl-NL"/>
        </w:rPr>
        <w:t>Een belangrijke reden voor consumenten om toch de auto te blijven gebruiken is het gebrek aan een volwaardige bereikbaarheidsfunctie van het openbaar vervoer. Opvallend is dat blijkt dat in de jaren 90 er een groot verschil was in de eisen die werden gesteld aan het openbaar vervoer ten opzichte van nu. Toen waren er strenge regels aan het wegennetwerk rond de steden. Echter, bij het openbaar vervoer waren er geen strenge regels of eisen aan de kwaliteit van de verbindingen, de bereikbaarheid of aan de indeling van stations. Hierdoor werd er in deze periode veel gelet op de kwaliteit van het wegennetwerk en werd er begonnen aan de aanleg van belangrijke verbindingswegen, terwijl het netwerk van openbaar vervoer niet zoveel aandacht kreeg (</w:t>
      </w:r>
      <w:proofErr w:type="spellStart"/>
      <w:r w:rsidRPr="00AA2B03">
        <w:rPr>
          <w:lang w:val="nl-NL"/>
        </w:rPr>
        <w:t>Goeverden</w:t>
      </w:r>
      <w:proofErr w:type="spellEnd"/>
      <w:r w:rsidRPr="00AA2B03">
        <w:rPr>
          <w:lang w:val="nl-NL"/>
        </w:rPr>
        <w:t>, 1996). Mede door de investeringen in het wegennetwerk zijn de problemen rond de auto als vervoersmiddel verminderd. Congestie werd tegengegaan door verbreding van de autowegen en tunnels. Grotere randwegen werden aangelegd om de vervuiling rondom de steden te beperken (</w:t>
      </w:r>
      <w:proofErr w:type="spellStart"/>
      <w:r w:rsidRPr="00AA2B03">
        <w:rPr>
          <w:lang w:val="nl-NL"/>
        </w:rPr>
        <w:t>Goeverden</w:t>
      </w:r>
      <w:proofErr w:type="spellEnd"/>
      <w:r w:rsidRPr="00AA2B03">
        <w:rPr>
          <w:lang w:val="nl-NL"/>
        </w:rPr>
        <w:t>, 1996).</w:t>
      </w:r>
    </w:p>
    <w:p w:rsidR="00565709" w:rsidRPr="00AA2B03" w:rsidRDefault="00565709" w:rsidP="00565709">
      <w:pPr>
        <w:rPr>
          <w:lang w:val="nl-NL"/>
        </w:rPr>
      </w:pPr>
      <w:r w:rsidRPr="00AA2B03">
        <w:rPr>
          <w:lang w:val="nl-NL"/>
        </w:rPr>
        <w:t>Wat ook een oorzaak is van een negatieve opvatting ten opzichte van het openbaar vervoer is de reden dat de reiziger vertragingen of belemmeringen niet zelf in de hand heeft (</w:t>
      </w:r>
      <w:proofErr w:type="spellStart"/>
      <w:r w:rsidRPr="00AA2B03">
        <w:rPr>
          <w:lang w:val="nl-NL"/>
        </w:rPr>
        <w:t>Berveling</w:t>
      </w:r>
      <w:proofErr w:type="spellEnd"/>
      <w:r w:rsidRPr="00AA2B03">
        <w:rPr>
          <w:lang w:val="nl-NL"/>
        </w:rPr>
        <w:t xml:space="preserve">, 2009). </w:t>
      </w:r>
      <w:r w:rsidR="00087793">
        <w:rPr>
          <w:lang w:val="nl-NL"/>
        </w:rPr>
        <w:t>B</w:t>
      </w:r>
      <w:r w:rsidRPr="00AA2B03">
        <w:rPr>
          <w:lang w:val="nl-NL"/>
        </w:rPr>
        <w:t xml:space="preserve">ij de fiets of de auto wordt een foute keuze onderweg minder hard aangerekend dan een vertraging in het openbaar vervoer. Dit komt mede doordat er veel waarde gehecht wordt aan autonomie en dat bij het openbaar vervoer voor een deel uit handen wordt gegeven (Harms, 2007). Klagen op een ander is, in het geval er iets fout, een stuk gemakkelijker en doet de consument beter voelen. </w:t>
      </w:r>
    </w:p>
    <w:p w:rsidR="007B1C62" w:rsidRPr="00AA2B03" w:rsidRDefault="007B1C62" w:rsidP="00565709">
      <w:pPr>
        <w:rPr>
          <w:lang w:val="nl-NL"/>
        </w:rPr>
      </w:pPr>
      <w:r w:rsidRPr="00AA2B03">
        <w:rPr>
          <w:lang w:val="nl-NL"/>
        </w:rPr>
        <w:t xml:space="preserve">Stress en files is een reden om voor het ov te kiezen. Openbaar vervoer kan dan rustgevender zijn omdat je de krant of boek kunt lezen. Maar dan moet wel weer worden voldaan aan een </w:t>
      </w:r>
      <w:r w:rsidR="00AA2B03" w:rsidRPr="00AA2B03">
        <w:rPr>
          <w:lang w:val="nl-NL"/>
        </w:rPr>
        <w:t>zit plek</w:t>
      </w:r>
      <w:r w:rsidRPr="00AA2B03">
        <w:rPr>
          <w:lang w:val="nl-NL"/>
        </w:rPr>
        <w:t xml:space="preserve"> of </w:t>
      </w:r>
      <w:r w:rsidRPr="00AA2B03">
        <w:rPr>
          <w:lang w:val="nl-NL"/>
        </w:rPr>
        <w:lastRenderedPageBreak/>
        <w:t xml:space="preserve">aangename temperatuur. Comfort is ook belangrijk voor de reiziger, dit omvat schone, </w:t>
      </w:r>
      <w:r w:rsidR="00AA2B03" w:rsidRPr="00AA2B03">
        <w:rPr>
          <w:lang w:val="nl-NL"/>
        </w:rPr>
        <w:t>goed zittende</w:t>
      </w:r>
      <w:r w:rsidRPr="00AA2B03">
        <w:rPr>
          <w:lang w:val="nl-NL"/>
        </w:rPr>
        <w:t xml:space="preserve"> stoelen, aangename temperatuur en niet te druk (</w:t>
      </w:r>
      <w:proofErr w:type="spellStart"/>
      <w:r w:rsidRPr="00AA2B03">
        <w:rPr>
          <w:lang w:val="nl-NL"/>
        </w:rPr>
        <w:t>Beirao</w:t>
      </w:r>
      <w:proofErr w:type="spellEnd"/>
      <w:r w:rsidRPr="00AA2B03">
        <w:rPr>
          <w:lang w:val="nl-NL"/>
        </w:rPr>
        <w:t>, 2007)</w:t>
      </w:r>
      <w:r w:rsidR="001B0A67">
        <w:rPr>
          <w:lang w:val="nl-NL"/>
        </w:rPr>
        <w:t>.</w:t>
      </w:r>
    </w:p>
    <w:p w:rsidR="00F14A24" w:rsidRPr="00AA2B03" w:rsidRDefault="007B1C62" w:rsidP="00FB5C68">
      <w:pPr>
        <w:rPr>
          <w:lang w:val="nl-NL"/>
        </w:rPr>
      </w:pPr>
      <w:r w:rsidRPr="00AA2B03">
        <w:rPr>
          <w:lang w:val="nl-NL"/>
        </w:rPr>
        <w:t>Toch zijn er nog voordelen van het openbaar vervoer ten opzichte van de auto: zo is er geen aanschaf of onderhoud nodig van voertuigen, hoeft men niet zelf te rijden of een rijbewijs te halen, kunnen grote groepen samen reizen en kunnen sommige bestemmingen sneller worden bereikt met de trein in vergelijking met de auto. De trein kan namelijk een hogere snelheid behalen op sommige trajecten en de spoorwegen zijn gunstiger aangelegd dan de snelwegen (</w:t>
      </w:r>
      <w:proofErr w:type="spellStart"/>
      <w:r w:rsidRPr="00AA2B03">
        <w:rPr>
          <w:lang w:val="nl-NL"/>
        </w:rPr>
        <w:t>Goeverden</w:t>
      </w:r>
      <w:proofErr w:type="spellEnd"/>
      <w:r w:rsidRPr="00AA2B03">
        <w:rPr>
          <w:lang w:val="nl-NL"/>
        </w:rPr>
        <w:t>, 1996).</w:t>
      </w:r>
    </w:p>
    <w:p w:rsidR="00082793" w:rsidRDefault="00082793" w:rsidP="00082793">
      <w:pPr>
        <w:rPr>
          <w:lang w:val="nl-NL"/>
        </w:rPr>
      </w:pPr>
      <w:r w:rsidRPr="00AA2B03">
        <w:rPr>
          <w:lang w:val="nl-NL"/>
        </w:rPr>
        <w:t>Ook op het gebied van service kan het gebruik van het openbaar vervoer een voordeel zijn, omdat er persoonlijk contact kan plaatsvinden tussen personeel en de reiziger. Hier valt nog wel veel winst te behalen. Nadeel is echter dat service kwaliteit moeilijk te meten is, maar dat het wel belangrijk is om te weten te komen hoe de consument over de kwaliteit denkt (</w:t>
      </w:r>
      <w:proofErr w:type="spellStart"/>
      <w:r w:rsidRPr="00AA2B03">
        <w:rPr>
          <w:lang w:val="nl-NL"/>
        </w:rPr>
        <w:t>Beirao</w:t>
      </w:r>
      <w:proofErr w:type="spellEnd"/>
      <w:r w:rsidRPr="00AA2B03">
        <w:rPr>
          <w:lang w:val="nl-NL"/>
        </w:rPr>
        <w:t>, 2007). Vaak worden het begrip in onderdelen opgesplitst en wordt er gekeken naar de tevredenheid van de consument over elk service attribuut. Maar verschillende groepen consumenten zullen ook elk attribuut van service verschillend beoordelen. Het is dus lastig om iedereen tevreden te houden, tenzij er perso</w:t>
      </w:r>
      <w:r w:rsidR="00AA2B03" w:rsidRPr="00AA2B03">
        <w:rPr>
          <w:lang w:val="nl-NL"/>
        </w:rPr>
        <w:t xml:space="preserve">onlijk service verleend wordt </w:t>
      </w:r>
      <w:r w:rsidRPr="00AA2B03">
        <w:rPr>
          <w:lang w:val="nl-NL"/>
        </w:rPr>
        <w:t xml:space="preserve">(Jensen 1999). </w:t>
      </w:r>
    </w:p>
    <w:p w:rsidR="00082793" w:rsidRPr="00AA2B03" w:rsidRDefault="00AA6E4D" w:rsidP="00FB5C68">
      <w:pPr>
        <w:rPr>
          <w:lang w:val="nl-NL"/>
        </w:rPr>
      </w:pPr>
      <w:r w:rsidRPr="00AA2B03">
        <w:rPr>
          <w:lang w:val="nl-NL"/>
        </w:rPr>
        <w:t>Een andere oorzaak voor een negatieve opvatting is het gegeven dat men met de auto een complete reis kan afleggen, terwijl dit met het openbaar vervoer vaak niet mogelijk is. In veel gevallen moet er worden overgestapt of moet een stuk zonder openbaar vervoer worden afgelegd om een bestemming te bereiken (</w:t>
      </w:r>
      <w:proofErr w:type="spellStart"/>
      <w:r w:rsidRPr="00AA2B03">
        <w:rPr>
          <w:lang w:val="nl-NL"/>
        </w:rPr>
        <w:t>Berveling</w:t>
      </w:r>
      <w:proofErr w:type="spellEnd"/>
      <w:r w:rsidRPr="00AA2B03">
        <w:rPr>
          <w:lang w:val="nl-NL"/>
        </w:rPr>
        <w:t>, 2009). Het ontbreken van informatie of wisselingen van dienstregelingen wordt als erg verwarrend ervaren door reizigers omdat ze hun patroon moeten wisselen doordat het vervoersmiddel een andere route rijdt of op andere tijden. Dit maakt het gebruik een stuk complexer en k</w:t>
      </w:r>
      <w:r>
        <w:rPr>
          <w:lang w:val="nl-NL"/>
        </w:rPr>
        <w:t xml:space="preserve">an de reis langer laten duren. </w:t>
      </w:r>
    </w:p>
    <w:tbl>
      <w:tblPr>
        <w:tblStyle w:val="TableGrid"/>
        <w:tblpPr w:leftFromText="141" w:rightFromText="141" w:vertAnchor="text" w:horzAnchor="page" w:tblpX="1885" w:tblpY="42"/>
        <w:tblW w:w="0" w:type="auto"/>
        <w:tblLook w:val="04A0"/>
      </w:tblPr>
      <w:tblGrid>
        <w:gridCol w:w="4583"/>
        <w:gridCol w:w="4583"/>
      </w:tblGrid>
      <w:tr w:rsidR="00287EAE" w:rsidRPr="00AA2B03" w:rsidTr="00200F3B">
        <w:tc>
          <w:tcPr>
            <w:tcW w:w="4583" w:type="dxa"/>
          </w:tcPr>
          <w:p w:rsidR="00287EAE" w:rsidRPr="00AA2B03" w:rsidRDefault="00287EAE" w:rsidP="00200F3B">
            <w:pPr>
              <w:autoSpaceDE w:val="0"/>
              <w:autoSpaceDN w:val="0"/>
              <w:adjustRightInd w:val="0"/>
              <w:rPr>
                <w:rFonts w:cs="AdvMc_Times-i"/>
                <w:sz w:val="24"/>
                <w:szCs w:val="16"/>
                <w:lang w:val="nl-NL"/>
              </w:rPr>
            </w:pPr>
            <w:r w:rsidRPr="00AA2B03">
              <w:rPr>
                <w:rFonts w:cs="AdvMc_Times-i"/>
                <w:sz w:val="24"/>
                <w:szCs w:val="16"/>
                <w:lang w:val="nl-NL"/>
              </w:rPr>
              <w:t>Openbaar Vervoer Voordelen</w:t>
            </w:r>
          </w:p>
          <w:p w:rsidR="00287EAE" w:rsidRPr="00AA2B03" w:rsidRDefault="00287EAE" w:rsidP="00200F3B">
            <w:pPr>
              <w:rPr>
                <w:sz w:val="24"/>
                <w:lang w:val="nl-NL"/>
              </w:rPr>
            </w:pPr>
          </w:p>
        </w:tc>
        <w:tc>
          <w:tcPr>
            <w:tcW w:w="4583" w:type="dxa"/>
          </w:tcPr>
          <w:p w:rsidR="00287EAE" w:rsidRPr="00AA2B03" w:rsidRDefault="00287EAE" w:rsidP="00200F3B">
            <w:pPr>
              <w:autoSpaceDE w:val="0"/>
              <w:autoSpaceDN w:val="0"/>
              <w:adjustRightInd w:val="0"/>
              <w:rPr>
                <w:sz w:val="24"/>
                <w:lang w:val="nl-NL"/>
              </w:rPr>
            </w:pPr>
            <w:r w:rsidRPr="00AA2B03">
              <w:rPr>
                <w:rFonts w:cs="AdvMc_Times-i"/>
                <w:sz w:val="24"/>
                <w:szCs w:val="16"/>
                <w:lang w:val="nl-NL"/>
              </w:rPr>
              <w:t>Openbaar Vervoer Nadelen</w:t>
            </w:r>
          </w:p>
        </w:tc>
      </w:tr>
      <w:tr w:rsidR="00287EAE" w:rsidRPr="00FA79D4" w:rsidTr="00200F3B">
        <w:tc>
          <w:tcPr>
            <w:tcW w:w="4583" w:type="dxa"/>
          </w:tcPr>
          <w:p w:rsidR="00287EAE" w:rsidRPr="00AA2B03" w:rsidRDefault="00287EAE" w:rsidP="00200F3B">
            <w:pPr>
              <w:autoSpaceDE w:val="0"/>
              <w:autoSpaceDN w:val="0"/>
              <w:adjustRightInd w:val="0"/>
              <w:rPr>
                <w:rFonts w:cs="AdvTimes"/>
                <w:szCs w:val="16"/>
                <w:lang w:val="nl-NL"/>
              </w:rPr>
            </w:pPr>
            <w:r w:rsidRPr="00AA2B03">
              <w:rPr>
                <w:rFonts w:cs="AdvTimes"/>
                <w:szCs w:val="16"/>
                <w:lang w:val="nl-NL"/>
              </w:rPr>
              <w:t xml:space="preserve">Kosten </w:t>
            </w:r>
          </w:p>
          <w:p w:rsidR="00287EAE" w:rsidRPr="00AA2B03" w:rsidRDefault="00287EAE" w:rsidP="00200F3B">
            <w:pPr>
              <w:autoSpaceDE w:val="0"/>
              <w:autoSpaceDN w:val="0"/>
              <w:adjustRightInd w:val="0"/>
              <w:rPr>
                <w:rFonts w:cs="AdvTimes"/>
                <w:szCs w:val="16"/>
                <w:lang w:val="nl-NL"/>
              </w:rPr>
            </w:pPr>
            <w:r w:rsidRPr="00AA2B03">
              <w:rPr>
                <w:rFonts w:cs="AdvTimes"/>
                <w:szCs w:val="16"/>
                <w:lang w:val="nl-NL"/>
              </w:rPr>
              <w:t xml:space="preserve">Minder stress </w:t>
            </w:r>
          </w:p>
          <w:p w:rsidR="00287EAE" w:rsidRPr="00AA2B03" w:rsidRDefault="00287EAE" w:rsidP="00200F3B">
            <w:pPr>
              <w:autoSpaceDE w:val="0"/>
              <w:autoSpaceDN w:val="0"/>
              <w:adjustRightInd w:val="0"/>
              <w:rPr>
                <w:rFonts w:cs="AdvTimes"/>
                <w:szCs w:val="16"/>
                <w:lang w:val="nl-NL"/>
              </w:rPr>
            </w:pPr>
            <w:r w:rsidRPr="00AA2B03">
              <w:rPr>
                <w:rFonts w:cs="AdvTimes"/>
                <w:szCs w:val="16"/>
                <w:lang w:val="nl-NL"/>
              </w:rPr>
              <w:t xml:space="preserve">Hoeft niet zelf te rijden </w:t>
            </w:r>
          </w:p>
          <w:p w:rsidR="00287EAE" w:rsidRPr="00AA2B03" w:rsidRDefault="00287EAE" w:rsidP="00200F3B">
            <w:pPr>
              <w:autoSpaceDE w:val="0"/>
              <w:autoSpaceDN w:val="0"/>
              <w:adjustRightInd w:val="0"/>
              <w:rPr>
                <w:rFonts w:cs="AdvTimes"/>
                <w:szCs w:val="16"/>
                <w:lang w:val="nl-NL"/>
              </w:rPr>
            </w:pPr>
            <w:r w:rsidRPr="00AA2B03">
              <w:rPr>
                <w:rFonts w:cs="AdvTimes"/>
                <w:szCs w:val="16"/>
                <w:lang w:val="nl-NL"/>
              </w:rPr>
              <w:t xml:space="preserve">Kan rustig lezen of relaxen </w:t>
            </w:r>
          </w:p>
          <w:p w:rsidR="00287EAE" w:rsidRPr="00AA2B03" w:rsidRDefault="00287EAE" w:rsidP="00200F3B">
            <w:pPr>
              <w:autoSpaceDE w:val="0"/>
              <w:autoSpaceDN w:val="0"/>
              <w:adjustRightInd w:val="0"/>
              <w:rPr>
                <w:rFonts w:cs="AdvTimes"/>
                <w:szCs w:val="16"/>
                <w:lang w:val="nl-NL"/>
              </w:rPr>
            </w:pPr>
            <w:r w:rsidRPr="00AA2B03">
              <w:rPr>
                <w:rFonts w:cs="AdvTimes"/>
                <w:szCs w:val="16"/>
                <w:lang w:val="nl-NL"/>
              </w:rPr>
              <w:t xml:space="preserve">Reistijd door special speciale sporen of </w:t>
            </w:r>
            <w:r w:rsidR="00AA2B03" w:rsidRPr="00AA2B03">
              <w:rPr>
                <w:rFonts w:cs="AdvTimes"/>
                <w:szCs w:val="16"/>
                <w:lang w:val="nl-NL"/>
              </w:rPr>
              <w:t>busbanen</w:t>
            </w:r>
            <w:r w:rsidRPr="00AA2B03">
              <w:rPr>
                <w:rFonts w:cs="AdvTimes"/>
                <w:szCs w:val="16"/>
                <w:lang w:val="nl-NL"/>
              </w:rPr>
              <w:t xml:space="preserve"> </w:t>
            </w:r>
          </w:p>
          <w:p w:rsidR="00287EAE" w:rsidRPr="00AA2B03" w:rsidRDefault="00287EAE" w:rsidP="00200F3B">
            <w:pPr>
              <w:autoSpaceDE w:val="0"/>
              <w:autoSpaceDN w:val="0"/>
              <w:adjustRightInd w:val="0"/>
              <w:rPr>
                <w:rFonts w:cs="AdvTimes"/>
                <w:szCs w:val="16"/>
                <w:lang w:val="nl-NL"/>
              </w:rPr>
            </w:pPr>
            <w:r w:rsidRPr="00AA2B03">
              <w:rPr>
                <w:rFonts w:cs="AdvTimes"/>
                <w:szCs w:val="16"/>
                <w:lang w:val="nl-NL"/>
              </w:rPr>
              <w:t xml:space="preserve">Minder vervuiling </w:t>
            </w:r>
          </w:p>
          <w:p w:rsidR="00287EAE" w:rsidRPr="00AA2B03" w:rsidRDefault="00287EAE" w:rsidP="00200F3B">
            <w:pPr>
              <w:autoSpaceDE w:val="0"/>
              <w:autoSpaceDN w:val="0"/>
              <w:adjustRightInd w:val="0"/>
              <w:rPr>
                <w:rFonts w:cs="AdvTimes"/>
                <w:szCs w:val="16"/>
                <w:lang w:val="nl-NL"/>
              </w:rPr>
            </w:pPr>
            <w:r w:rsidRPr="00AA2B03">
              <w:rPr>
                <w:rFonts w:cs="AdvTimes"/>
                <w:szCs w:val="16"/>
                <w:lang w:val="nl-NL"/>
              </w:rPr>
              <w:t xml:space="preserve">Sociale mogelijkheden </w:t>
            </w:r>
          </w:p>
          <w:p w:rsidR="00287EAE" w:rsidRPr="00AA2B03" w:rsidRDefault="00287EAE" w:rsidP="00200F3B">
            <w:pPr>
              <w:rPr>
                <w:sz w:val="24"/>
                <w:lang w:val="nl-NL"/>
              </w:rPr>
            </w:pPr>
          </w:p>
        </w:tc>
        <w:tc>
          <w:tcPr>
            <w:tcW w:w="4583" w:type="dxa"/>
          </w:tcPr>
          <w:p w:rsidR="00287EAE" w:rsidRPr="00AA2B03" w:rsidRDefault="00287EAE" w:rsidP="00200F3B">
            <w:pPr>
              <w:autoSpaceDE w:val="0"/>
              <w:autoSpaceDN w:val="0"/>
              <w:adjustRightInd w:val="0"/>
              <w:rPr>
                <w:rFonts w:cs="AdvTimes"/>
                <w:szCs w:val="16"/>
                <w:lang w:val="nl-NL"/>
              </w:rPr>
            </w:pPr>
            <w:r w:rsidRPr="00AA2B03">
              <w:rPr>
                <w:rFonts w:cs="AdvTimes"/>
                <w:szCs w:val="16"/>
                <w:lang w:val="nl-NL"/>
              </w:rPr>
              <w:t>Verspilling van tijd</w:t>
            </w:r>
          </w:p>
          <w:p w:rsidR="00287EAE" w:rsidRPr="00AA2B03" w:rsidRDefault="00287EAE" w:rsidP="00200F3B">
            <w:pPr>
              <w:autoSpaceDE w:val="0"/>
              <w:autoSpaceDN w:val="0"/>
              <w:adjustRightInd w:val="0"/>
              <w:rPr>
                <w:rFonts w:cs="AdvTimes"/>
                <w:szCs w:val="16"/>
                <w:lang w:val="nl-NL"/>
              </w:rPr>
            </w:pPr>
            <w:r w:rsidRPr="00AA2B03">
              <w:rPr>
                <w:rFonts w:cs="AdvTimes"/>
                <w:szCs w:val="16"/>
                <w:lang w:val="nl-NL"/>
              </w:rPr>
              <w:t>Te druk</w:t>
            </w:r>
          </w:p>
          <w:p w:rsidR="00287EAE" w:rsidRPr="00AA2B03" w:rsidRDefault="00287EAE" w:rsidP="00200F3B">
            <w:pPr>
              <w:autoSpaceDE w:val="0"/>
              <w:autoSpaceDN w:val="0"/>
              <w:adjustRightInd w:val="0"/>
              <w:rPr>
                <w:rFonts w:cs="AdvTimes"/>
                <w:szCs w:val="16"/>
                <w:lang w:val="nl-NL"/>
              </w:rPr>
            </w:pPr>
            <w:r w:rsidRPr="00AA2B03">
              <w:rPr>
                <w:rFonts w:cs="AdvTimes"/>
                <w:szCs w:val="16"/>
                <w:lang w:val="nl-NL"/>
              </w:rPr>
              <w:t>Gebrek aan comfort</w:t>
            </w:r>
          </w:p>
          <w:p w:rsidR="00287EAE" w:rsidRPr="00AA2B03" w:rsidRDefault="00287EAE" w:rsidP="00200F3B">
            <w:pPr>
              <w:autoSpaceDE w:val="0"/>
              <w:autoSpaceDN w:val="0"/>
              <w:adjustRightInd w:val="0"/>
              <w:rPr>
                <w:rFonts w:cs="AdvTimes"/>
                <w:szCs w:val="16"/>
                <w:lang w:val="nl-NL"/>
              </w:rPr>
            </w:pPr>
            <w:r w:rsidRPr="00AA2B03">
              <w:rPr>
                <w:rFonts w:cs="AdvTimes"/>
                <w:szCs w:val="16"/>
                <w:lang w:val="nl-NL"/>
              </w:rPr>
              <w:t>Tijdsonzekerheid</w:t>
            </w:r>
          </w:p>
          <w:p w:rsidR="00287EAE" w:rsidRPr="00AA2B03" w:rsidRDefault="00287EAE" w:rsidP="00200F3B">
            <w:pPr>
              <w:autoSpaceDE w:val="0"/>
              <w:autoSpaceDN w:val="0"/>
              <w:adjustRightInd w:val="0"/>
              <w:rPr>
                <w:rFonts w:cs="AdvTimes"/>
                <w:szCs w:val="16"/>
                <w:lang w:val="nl-NL"/>
              </w:rPr>
            </w:pPr>
            <w:r w:rsidRPr="00AA2B03">
              <w:rPr>
                <w:rFonts w:cs="AdvTimes"/>
                <w:szCs w:val="16"/>
                <w:lang w:val="nl-NL"/>
              </w:rPr>
              <w:t>Gebrek aan controle</w:t>
            </w:r>
          </w:p>
          <w:p w:rsidR="00287EAE" w:rsidRPr="00AA2B03" w:rsidRDefault="00287EAE" w:rsidP="00200F3B">
            <w:pPr>
              <w:autoSpaceDE w:val="0"/>
              <w:autoSpaceDN w:val="0"/>
              <w:adjustRightInd w:val="0"/>
              <w:rPr>
                <w:rFonts w:cs="AdvTimes"/>
                <w:szCs w:val="16"/>
                <w:lang w:val="nl-NL"/>
              </w:rPr>
            </w:pPr>
            <w:r w:rsidRPr="00AA2B03">
              <w:rPr>
                <w:rFonts w:cs="AdvTimes"/>
                <w:szCs w:val="16"/>
                <w:lang w:val="nl-NL"/>
              </w:rPr>
              <w:t>Onbetrouwbaarheid</w:t>
            </w:r>
          </w:p>
          <w:p w:rsidR="00287EAE" w:rsidRPr="00AA2B03" w:rsidRDefault="00287EAE" w:rsidP="00200F3B">
            <w:pPr>
              <w:autoSpaceDE w:val="0"/>
              <w:autoSpaceDN w:val="0"/>
              <w:adjustRightInd w:val="0"/>
              <w:rPr>
                <w:rFonts w:cs="AdvTimes"/>
                <w:szCs w:val="16"/>
                <w:lang w:val="nl-NL"/>
              </w:rPr>
            </w:pPr>
            <w:r w:rsidRPr="00AA2B03">
              <w:rPr>
                <w:rFonts w:cs="AdvTimes"/>
                <w:szCs w:val="16"/>
                <w:lang w:val="nl-NL"/>
              </w:rPr>
              <w:t>Lange wachttijden</w:t>
            </w:r>
          </w:p>
          <w:p w:rsidR="00287EAE" w:rsidRPr="00AA2B03" w:rsidRDefault="00287EAE" w:rsidP="00200F3B">
            <w:pPr>
              <w:autoSpaceDE w:val="0"/>
              <w:autoSpaceDN w:val="0"/>
              <w:adjustRightInd w:val="0"/>
              <w:rPr>
                <w:rFonts w:cs="AdvTimes"/>
                <w:szCs w:val="16"/>
                <w:lang w:val="nl-NL"/>
              </w:rPr>
            </w:pPr>
            <w:r w:rsidRPr="00AA2B03">
              <w:rPr>
                <w:rFonts w:cs="AdvTimes"/>
                <w:szCs w:val="16"/>
                <w:lang w:val="nl-NL"/>
              </w:rPr>
              <w:t>Overstappen</w:t>
            </w:r>
          </w:p>
          <w:p w:rsidR="00287EAE" w:rsidRPr="00AA2B03" w:rsidRDefault="00287EAE" w:rsidP="00200F3B">
            <w:pPr>
              <w:autoSpaceDE w:val="0"/>
              <w:autoSpaceDN w:val="0"/>
              <w:adjustRightInd w:val="0"/>
              <w:rPr>
                <w:rFonts w:cs="AdvTimes"/>
                <w:szCs w:val="16"/>
                <w:lang w:val="nl-NL"/>
              </w:rPr>
            </w:pPr>
            <w:r w:rsidRPr="00AA2B03">
              <w:rPr>
                <w:rFonts w:cs="AdvTimes"/>
                <w:szCs w:val="16"/>
                <w:lang w:val="nl-NL"/>
              </w:rPr>
              <w:t>Gebrek aan flexibiliteit</w:t>
            </w:r>
          </w:p>
          <w:p w:rsidR="00287EAE" w:rsidRPr="00AA2B03" w:rsidRDefault="00287EAE" w:rsidP="00200F3B">
            <w:pPr>
              <w:autoSpaceDE w:val="0"/>
              <w:autoSpaceDN w:val="0"/>
              <w:adjustRightInd w:val="0"/>
              <w:rPr>
                <w:rFonts w:cs="AdvTimes"/>
                <w:szCs w:val="16"/>
                <w:lang w:val="nl-NL"/>
              </w:rPr>
            </w:pPr>
            <w:r w:rsidRPr="00AA2B03">
              <w:rPr>
                <w:rFonts w:cs="AdvTimes"/>
                <w:szCs w:val="16"/>
                <w:lang w:val="nl-NL"/>
              </w:rPr>
              <w:t>Loopafstanden van en naar stations/haltes</w:t>
            </w:r>
          </w:p>
          <w:p w:rsidR="00287EAE" w:rsidRPr="00AA2B03" w:rsidRDefault="00287EAE" w:rsidP="00200F3B">
            <w:pPr>
              <w:rPr>
                <w:sz w:val="24"/>
                <w:lang w:val="nl-NL"/>
              </w:rPr>
            </w:pPr>
          </w:p>
        </w:tc>
      </w:tr>
    </w:tbl>
    <w:p w:rsidR="00AA6E4D" w:rsidRDefault="00213D14" w:rsidP="00213D14">
      <w:pPr>
        <w:pStyle w:val="NoSpacing"/>
        <w:rPr>
          <w:rFonts w:ascii="Arial" w:eastAsia="Times New Roman" w:hAnsi="Arial" w:cs="Arial"/>
          <w:b/>
          <w:bCs/>
          <w:iCs/>
          <w:color w:val="000000"/>
          <w:sz w:val="18"/>
          <w:lang w:eastAsia="nl-NL"/>
        </w:rPr>
      </w:pPr>
      <w:r>
        <w:rPr>
          <w:rFonts w:ascii="Arial" w:eastAsia="Times New Roman" w:hAnsi="Arial" w:cs="Arial"/>
          <w:b/>
          <w:bCs/>
          <w:iCs/>
          <w:color w:val="000000"/>
          <w:sz w:val="18"/>
          <w:lang w:eastAsia="nl-NL"/>
        </w:rPr>
        <w:t>Figuur 2:</w:t>
      </w:r>
      <w:r w:rsidR="00A42201" w:rsidRPr="00585B1A">
        <w:rPr>
          <w:rFonts w:ascii="Arial" w:eastAsia="Times New Roman" w:hAnsi="Arial" w:cs="Arial"/>
          <w:b/>
          <w:bCs/>
          <w:iCs/>
          <w:color w:val="000000"/>
          <w:sz w:val="18"/>
          <w:lang w:eastAsia="nl-NL"/>
        </w:rPr>
        <w:t xml:space="preserve"> </w:t>
      </w:r>
      <w:r w:rsidR="00176D7A" w:rsidRPr="00585B1A">
        <w:rPr>
          <w:rFonts w:ascii="Arial" w:eastAsia="Times New Roman" w:hAnsi="Arial" w:cs="Arial"/>
          <w:b/>
          <w:bCs/>
          <w:iCs/>
          <w:color w:val="000000"/>
          <w:sz w:val="18"/>
          <w:lang w:eastAsia="nl-NL"/>
        </w:rPr>
        <w:t>Voor en nadelen van het reizen met het openbaar vervoer</w:t>
      </w:r>
      <w:r w:rsidR="009B2DB7">
        <w:rPr>
          <w:rFonts w:ascii="Arial" w:eastAsia="Times New Roman" w:hAnsi="Arial" w:cs="Arial"/>
          <w:b/>
          <w:bCs/>
          <w:iCs/>
          <w:color w:val="000000"/>
          <w:sz w:val="18"/>
          <w:lang w:eastAsia="nl-NL"/>
        </w:rPr>
        <w:t xml:space="preserve"> (</w:t>
      </w:r>
      <w:proofErr w:type="spellStart"/>
      <w:r w:rsidR="009B2DB7">
        <w:rPr>
          <w:rFonts w:ascii="Arial" w:eastAsia="Times New Roman" w:hAnsi="Arial" w:cs="Arial"/>
          <w:b/>
          <w:bCs/>
          <w:iCs/>
          <w:color w:val="000000"/>
          <w:sz w:val="18"/>
          <w:lang w:eastAsia="nl-NL"/>
        </w:rPr>
        <w:t>Beirao</w:t>
      </w:r>
      <w:proofErr w:type="spellEnd"/>
      <w:r w:rsidR="009B2DB7">
        <w:rPr>
          <w:rFonts w:ascii="Arial" w:eastAsia="Times New Roman" w:hAnsi="Arial" w:cs="Arial"/>
          <w:b/>
          <w:bCs/>
          <w:iCs/>
          <w:color w:val="000000"/>
          <w:sz w:val="18"/>
          <w:lang w:eastAsia="nl-NL"/>
        </w:rPr>
        <w:t>, 2007)</w:t>
      </w:r>
      <w:r w:rsidR="00176D7A" w:rsidRPr="00585B1A">
        <w:rPr>
          <w:rFonts w:ascii="Arial" w:eastAsia="Times New Roman" w:hAnsi="Arial" w:cs="Arial"/>
          <w:b/>
          <w:bCs/>
          <w:iCs/>
          <w:color w:val="000000"/>
          <w:sz w:val="18"/>
          <w:lang w:eastAsia="nl-NL"/>
        </w:rPr>
        <w:t xml:space="preserve">. </w:t>
      </w:r>
    </w:p>
    <w:p w:rsidR="00213D14" w:rsidRPr="00213D14" w:rsidRDefault="00213D14" w:rsidP="00213D14">
      <w:pPr>
        <w:pStyle w:val="NoSpacing"/>
        <w:rPr>
          <w:rFonts w:ascii="Arial" w:eastAsia="Times New Roman" w:hAnsi="Arial" w:cs="Arial"/>
          <w:b/>
          <w:bCs/>
          <w:iCs/>
          <w:color w:val="000000"/>
          <w:sz w:val="18"/>
          <w:lang w:eastAsia="nl-NL"/>
        </w:rPr>
      </w:pPr>
    </w:p>
    <w:p w:rsidR="00EE7E72" w:rsidRPr="00AA6E4D" w:rsidRDefault="00AA2B03" w:rsidP="00FB5C68">
      <w:pPr>
        <w:rPr>
          <w:b/>
          <w:lang w:val="nl-NL"/>
        </w:rPr>
      </w:pPr>
      <w:r w:rsidRPr="00AA6E4D">
        <w:rPr>
          <w:b/>
          <w:lang w:val="nl-NL"/>
        </w:rPr>
        <w:t>Reistijd</w:t>
      </w:r>
    </w:p>
    <w:p w:rsidR="001E3DE3" w:rsidRPr="00AA2B03" w:rsidRDefault="007B1C62" w:rsidP="001E3DE3">
      <w:pPr>
        <w:rPr>
          <w:lang w:val="nl-NL"/>
        </w:rPr>
      </w:pPr>
      <w:r w:rsidRPr="00AA2B03">
        <w:rPr>
          <w:lang w:val="nl-NL"/>
        </w:rPr>
        <w:t>Reistijd is een belangrijke factor in de keuze tussen de auto en het openbaar vervoer (</w:t>
      </w:r>
      <w:proofErr w:type="spellStart"/>
      <w:r w:rsidRPr="00AA2B03">
        <w:rPr>
          <w:lang w:val="nl-NL"/>
        </w:rPr>
        <w:t>Paine</w:t>
      </w:r>
      <w:proofErr w:type="spellEnd"/>
      <w:r w:rsidRPr="00AA2B03">
        <w:rPr>
          <w:lang w:val="nl-NL"/>
        </w:rPr>
        <w:t>, 1969). Er moet</w:t>
      </w:r>
      <w:r w:rsidR="001E3DE3" w:rsidRPr="00AA2B03">
        <w:rPr>
          <w:lang w:val="nl-NL"/>
        </w:rPr>
        <w:t xml:space="preserve"> een afstand worden overbrugd naar het station of halte voordat men kan instappen in de bus, tram, metro of trein. </w:t>
      </w:r>
      <w:r w:rsidRPr="00AA2B03">
        <w:rPr>
          <w:lang w:val="nl-NL"/>
        </w:rPr>
        <w:t>Dit kan nadelig zijn voor de keuze voor het openbaar vervoer omdat d</w:t>
      </w:r>
      <w:r w:rsidR="001E3DE3" w:rsidRPr="00AA2B03">
        <w:rPr>
          <w:lang w:val="nl-NL"/>
        </w:rPr>
        <w:t xml:space="preserve">e tijd van het lopen en </w:t>
      </w:r>
      <w:r w:rsidRPr="00AA2B03">
        <w:rPr>
          <w:lang w:val="nl-NL"/>
        </w:rPr>
        <w:t>wachten op het vervoersmiddel</w:t>
      </w:r>
      <w:r w:rsidR="001E3DE3" w:rsidRPr="00AA2B03">
        <w:rPr>
          <w:lang w:val="nl-NL"/>
        </w:rPr>
        <w:t xml:space="preserve"> onaantrekkelijk </w:t>
      </w:r>
      <w:r w:rsidRPr="00AA2B03">
        <w:rPr>
          <w:lang w:val="nl-NL"/>
        </w:rPr>
        <w:t xml:space="preserve">is. Dit komt doordat </w:t>
      </w:r>
      <w:r w:rsidR="001E3DE3" w:rsidRPr="00AA2B03">
        <w:rPr>
          <w:lang w:val="nl-NL"/>
        </w:rPr>
        <w:t xml:space="preserve">het lopen wordt ervaren als </w:t>
      </w:r>
      <w:r w:rsidR="00565709" w:rsidRPr="00AA2B03">
        <w:rPr>
          <w:lang w:val="nl-NL"/>
        </w:rPr>
        <w:t>een improductieve tijdsbesteding</w:t>
      </w:r>
      <w:r w:rsidR="001E3DE3" w:rsidRPr="00AA2B03">
        <w:rPr>
          <w:lang w:val="nl-NL"/>
        </w:rPr>
        <w:t xml:space="preserve"> en wachten vaak op een onaantrekkelijk locatie </w:t>
      </w:r>
      <w:r w:rsidR="001E3DE3" w:rsidRPr="00AA2B03">
        <w:rPr>
          <w:lang w:val="nl-NL"/>
        </w:rPr>
        <w:lastRenderedPageBreak/>
        <w:t>gebeurd. Wachten kan ook stress en frustratie met zich meebrengen omdat de tijd minder productief wordt ingedeeld of omdat men op een oncomfortabele in onzekerheid moet wachten (</w:t>
      </w:r>
      <w:proofErr w:type="spellStart"/>
      <w:r w:rsidR="001E3DE3" w:rsidRPr="00AA2B03">
        <w:rPr>
          <w:lang w:val="nl-NL"/>
        </w:rPr>
        <w:t>Wardman</w:t>
      </w:r>
      <w:proofErr w:type="spellEnd"/>
      <w:r w:rsidR="001E3DE3" w:rsidRPr="00AA2B03">
        <w:rPr>
          <w:lang w:val="nl-NL"/>
        </w:rPr>
        <w:t>, 2004).</w:t>
      </w:r>
    </w:p>
    <w:p w:rsidR="00F14A24" w:rsidRPr="00AA2B03" w:rsidRDefault="002747CC" w:rsidP="00EE7E72">
      <w:pPr>
        <w:rPr>
          <w:lang w:val="nl-NL"/>
        </w:rPr>
      </w:pPr>
      <w:r w:rsidRPr="00AA2B03">
        <w:rPr>
          <w:lang w:val="nl-NL"/>
        </w:rPr>
        <w:t xml:space="preserve">Het is belangrijk dat de frequentie van de treinen optimaal is (Bakker, 2009). In Nederland wordt veelal de regeling gebruikt dat men wachttijd 1,5x zo hoog waardeert in vergelijking met de reistijd. Maar uit onderzoeken van </w:t>
      </w:r>
      <w:proofErr w:type="spellStart"/>
      <w:r w:rsidRPr="00AA2B03">
        <w:rPr>
          <w:lang w:val="nl-NL"/>
        </w:rPr>
        <w:t>Van</w:t>
      </w:r>
      <w:proofErr w:type="spellEnd"/>
      <w:r w:rsidRPr="00AA2B03">
        <w:rPr>
          <w:lang w:val="nl-NL"/>
        </w:rPr>
        <w:t xml:space="preserve"> </w:t>
      </w:r>
      <w:proofErr w:type="spellStart"/>
      <w:r w:rsidRPr="00AA2B03">
        <w:rPr>
          <w:lang w:val="nl-NL"/>
        </w:rPr>
        <w:t>Vuuren</w:t>
      </w:r>
      <w:proofErr w:type="spellEnd"/>
      <w:r w:rsidRPr="00AA2B03">
        <w:rPr>
          <w:lang w:val="nl-NL"/>
        </w:rPr>
        <w:t xml:space="preserve"> (2002) </w:t>
      </w:r>
      <w:r w:rsidRPr="00585B1A">
        <w:rPr>
          <w:lang w:val="nl-NL"/>
        </w:rPr>
        <w:t>en D</w:t>
      </w:r>
      <w:r w:rsidR="00585B1A" w:rsidRPr="00585B1A">
        <w:rPr>
          <w:lang w:val="nl-NL"/>
        </w:rPr>
        <w:t>ouglas</w:t>
      </w:r>
      <w:r w:rsidRPr="00AA2B03">
        <w:rPr>
          <w:lang w:val="nl-NL"/>
        </w:rPr>
        <w:t xml:space="preserve"> (2006) blijkt dat het onderschat wordt en de weging meer in de buurt ligt van de 2,5. Indien een reiziger een keer een ervaring heeft waarbij </w:t>
      </w:r>
      <w:r w:rsidRPr="003B477C">
        <w:rPr>
          <w:lang w:val="nl-NL"/>
        </w:rPr>
        <w:t>hij</w:t>
      </w:r>
      <w:r w:rsidR="007B1C62" w:rsidRPr="003B477C">
        <w:rPr>
          <w:lang w:val="nl-NL"/>
        </w:rPr>
        <w:t xml:space="preserve"> door omstandigheden</w:t>
      </w:r>
      <w:r w:rsidRPr="003B477C">
        <w:rPr>
          <w:lang w:val="nl-NL"/>
        </w:rPr>
        <w:t xml:space="preserve"> lang moet wachten op een trein, kan dit dus vergaande gevolgen hebben voor de</w:t>
      </w:r>
      <w:r w:rsidR="007B1C62" w:rsidRPr="003B477C">
        <w:rPr>
          <w:lang w:val="nl-NL"/>
        </w:rPr>
        <w:t xml:space="preserve"> beoordeling van de consument. </w:t>
      </w:r>
      <w:r w:rsidR="00F14A24" w:rsidRPr="003B477C">
        <w:rPr>
          <w:lang w:val="nl-NL"/>
        </w:rPr>
        <w:t>Betrouwbaarheid is</w:t>
      </w:r>
      <w:r w:rsidR="007B1C62" w:rsidRPr="003B477C">
        <w:rPr>
          <w:lang w:val="nl-NL"/>
        </w:rPr>
        <w:t xml:space="preserve"> dus</w:t>
      </w:r>
      <w:r w:rsidR="00F14A24" w:rsidRPr="003B477C">
        <w:rPr>
          <w:lang w:val="nl-NL"/>
        </w:rPr>
        <w:t xml:space="preserve"> e</w:t>
      </w:r>
      <w:r w:rsidR="007B1C62" w:rsidRPr="003B477C">
        <w:rPr>
          <w:lang w:val="nl-NL"/>
        </w:rPr>
        <w:t>rg belangrijk voor de consument. M</w:t>
      </w:r>
      <w:r w:rsidR="00F14A24" w:rsidRPr="003B477C">
        <w:rPr>
          <w:lang w:val="nl-NL"/>
        </w:rPr>
        <w:t>en vind het wachten op zich</w:t>
      </w:r>
      <w:r w:rsidR="007B1C62" w:rsidRPr="003B477C">
        <w:rPr>
          <w:lang w:val="nl-NL"/>
        </w:rPr>
        <w:t xml:space="preserve"> zelf</w:t>
      </w:r>
      <w:r w:rsidR="00F14A24" w:rsidRPr="003B477C">
        <w:rPr>
          <w:lang w:val="nl-NL"/>
        </w:rPr>
        <w:t xml:space="preserve"> niet heel erg maar kan met name niet goed tegen de onzekerheid wanneer het vervoersmiddel aankomt (</w:t>
      </w:r>
      <w:proofErr w:type="spellStart"/>
      <w:r w:rsidR="00F14A24" w:rsidRPr="003B477C">
        <w:rPr>
          <w:lang w:val="nl-NL"/>
        </w:rPr>
        <w:t>Konig</w:t>
      </w:r>
      <w:proofErr w:type="spellEnd"/>
      <w:r w:rsidR="00F14A24" w:rsidRPr="003B477C">
        <w:rPr>
          <w:lang w:val="nl-NL"/>
        </w:rPr>
        <w:t>, 2002).</w:t>
      </w:r>
      <w:r w:rsidR="00F14A24" w:rsidRPr="00AA2B03">
        <w:rPr>
          <w:lang w:val="nl-NL"/>
        </w:rPr>
        <w:t xml:space="preserve"> </w:t>
      </w:r>
    </w:p>
    <w:p w:rsidR="00EE7E72" w:rsidRPr="00AA2B03" w:rsidRDefault="00EE7E72" w:rsidP="00950474">
      <w:pPr>
        <w:rPr>
          <w:lang w:val="nl-NL"/>
        </w:rPr>
      </w:pPr>
      <w:r w:rsidRPr="00AA2B03">
        <w:rPr>
          <w:lang w:val="nl-NL"/>
        </w:rPr>
        <w:t xml:space="preserve">Op het gebied van gebruiksgemak wint de auto het met gemak, met name omdat wachten op de trein en overstappen </w:t>
      </w:r>
      <w:r w:rsidR="00BB55B4" w:rsidRPr="00AA2B03">
        <w:rPr>
          <w:lang w:val="nl-NL"/>
        </w:rPr>
        <w:t>wordt vermeden (</w:t>
      </w:r>
      <w:proofErr w:type="spellStart"/>
      <w:r w:rsidR="00BB55B4" w:rsidRPr="00AA2B03">
        <w:rPr>
          <w:lang w:val="nl-NL"/>
        </w:rPr>
        <w:t>Paine</w:t>
      </w:r>
      <w:proofErr w:type="spellEnd"/>
      <w:r w:rsidR="00BB55B4" w:rsidRPr="00AA2B03">
        <w:rPr>
          <w:lang w:val="nl-NL"/>
        </w:rPr>
        <w:t xml:space="preserve">, 1969). </w:t>
      </w:r>
      <w:r w:rsidRPr="00AA2B03">
        <w:rPr>
          <w:lang w:val="nl-NL"/>
        </w:rPr>
        <w:t xml:space="preserve">Wat ook een voordeel voor de auto is, dat men in </w:t>
      </w:r>
      <w:r w:rsidR="00BB55B4" w:rsidRPr="00AA2B03">
        <w:rPr>
          <w:lang w:val="nl-NL"/>
        </w:rPr>
        <w:t>een vertrouwde omgeving verkeert</w:t>
      </w:r>
      <w:r w:rsidRPr="00AA2B03">
        <w:rPr>
          <w:lang w:val="nl-NL"/>
        </w:rPr>
        <w:t xml:space="preserve"> tijdens de reis zonder onbekenden. Openbaar vervoer biedt deze keuze niet aan en kan dus voor ongemakken zorgen gedurende de reis. Met name bij de hogere inkomens is dit een probleem, omdat bij lagere inkomens men over het algemeen meer gewend is aan onvriendelijke of ongure types omdat dit ook vaker kan voorkomen in de buurt waar men woont (</w:t>
      </w:r>
      <w:proofErr w:type="spellStart"/>
      <w:r w:rsidRPr="00AA2B03">
        <w:rPr>
          <w:lang w:val="nl-NL"/>
        </w:rPr>
        <w:t>Paine</w:t>
      </w:r>
      <w:proofErr w:type="spellEnd"/>
      <w:r w:rsidRPr="00AA2B03">
        <w:rPr>
          <w:lang w:val="nl-NL"/>
        </w:rPr>
        <w:t xml:space="preserve">, 1969). </w:t>
      </w:r>
    </w:p>
    <w:p w:rsidR="00FB5C68" w:rsidRPr="00AA6E4D" w:rsidRDefault="00FB5C68" w:rsidP="00FB5C68">
      <w:pPr>
        <w:spacing w:before="100" w:beforeAutospacing="1" w:after="100" w:afterAutospacing="1" w:line="240" w:lineRule="auto"/>
        <w:rPr>
          <w:b/>
          <w:lang w:val="nl-NL"/>
        </w:rPr>
      </w:pPr>
      <w:r w:rsidRPr="00AA6E4D">
        <w:rPr>
          <w:b/>
          <w:lang w:val="nl-NL"/>
        </w:rPr>
        <w:t>Diversiteit van consumenten</w:t>
      </w:r>
    </w:p>
    <w:p w:rsidR="00FB5C68" w:rsidRPr="00AA2B03" w:rsidRDefault="00FB5C68" w:rsidP="00FB5C68">
      <w:pPr>
        <w:rPr>
          <w:lang w:val="nl-NL"/>
        </w:rPr>
      </w:pPr>
      <w:proofErr w:type="spellStart"/>
      <w:r w:rsidRPr="00AA2B03">
        <w:rPr>
          <w:lang w:val="nl-NL"/>
        </w:rPr>
        <w:t>Kotler</w:t>
      </w:r>
      <w:proofErr w:type="spellEnd"/>
      <w:r w:rsidRPr="00AA2B03">
        <w:rPr>
          <w:lang w:val="nl-NL"/>
        </w:rPr>
        <w:t xml:space="preserve"> (1991) beschrijft tevredenheid als de mentale staat van een persoon in verband met de perceptie van de product kwaliteit of de vervulling van de initiële verwachtingen. Ook de reden voor het bereiken van een bestemming heeft invloed op de perceptie van een bepaald vervoersmiddel (</w:t>
      </w:r>
      <w:proofErr w:type="spellStart"/>
      <w:r w:rsidRPr="00AA2B03">
        <w:rPr>
          <w:lang w:val="nl-NL"/>
        </w:rPr>
        <w:t>Berveling</w:t>
      </w:r>
      <w:proofErr w:type="spellEnd"/>
      <w:r w:rsidRPr="00AA2B03">
        <w:rPr>
          <w:lang w:val="nl-NL"/>
        </w:rPr>
        <w:t>, 2009). Zo zullen reizigers die op weg zijn naar hun werk het openbaar vervoer anders beoordelen dan de personen die een dag v</w:t>
      </w:r>
      <w:r w:rsidR="00AA2B03">
        <w:rPr>
          <w:lang w:val="nl-NL"/>
        </w:rPr>
        <w:t>rij hebben en voor recreatieve</w:t>
      </w:r>
      <w:r w:rsidRPr="00AA2B03">
        <w:rPr>
          <w:lang w:val="nl-NL"/>
        </w:rPr>
        <w:t xml:space="preserve"> doeleinden reizen. Buiten dat hebben opleiding, leeftijd, geslacht en het hebben van een rijbewijs ook invloed op de beleving van het openbaar vervoer. Een andere oorzaak van ontevredenheid over het OV zijn dus de verschillen in verwachtingen tussen consumenten, terwijl het product dat geleverd wordt maar in één of enkele vormen beschikbaar is (</w:t>
      </w:r>
      <w:proofErr w:type="spellStart"/>
      <w:r w:rsidRPr="00AA2B03">
        <w:rPr>
          <w:lang w:val="nl-NL"/>
        </w:rPr>
        <w:t>Berveling</w:t>
      </w:r>
      <w:proofErr w:type="spellEnd"/>
      <w:r w:rsidRPr="00AA2B03">
        <w:rPr>
          <w:lang w:val="nl-NL"/>
        </w:rPr>
        <w:t xml:space="preserve">, 2009). </w:t>
      </w:r>
    </w:p>
    <w:p w:rsidR="00FB5C68" w:rsidRPr="00AA2B03" w:rsidRDefault="00FB5C68" w:rsidP="00FB5C68">
      <w:pPr>
        <w:rPr>
          <w:lang w:val="nl-NL"/>
        </w:rPr>
      </w:pPr>
      <w:r w:rsidRPr="00AA2B03">
        <w:rPr>
          <w:lang w:val="nl-NL"/>
        </w:rPr>
        <w:t>Het is lastig om de verschillende segmenten te onderscheiden in het openbaar vervoer. In de trein is er nog wel sprake van een 1e en 2e klasse en is er een stiltecoupe, maar bij de bus, tram en metro is er geen verschil op de beschikbaarheid van ouderenplekken en kinderwagens na (</w:t>
      </w:r>
      <w:proofErr w:type="spellStart"/>
      <w:r w:rsidRPr="00AA2B03">
        <w:rPr>
          <w:lang w:val="nl-NL"/>
        </w:rPr>
        <w:t>Berveling</w:t>
      </w:r>
      <w:proofErr w:type="spellEnd"/>
      <w:r w:rsidRPr="00AA2B03">
        <w:rPr>
          <w:lang w:val="nl-NL"/>
        </w:rPr>
        <w:t xml:space="preserve">, 2009). Er is dus weinig ruimte om voor elke consument een ideale reis samen te stellen. Dit wordt gezien als een groot nadeel ten opzichte van de auto, omdat dat vervoersmiddel naar wens kan worden afgesteld en gebruikt kan worden op een manier zoals een consument dat persoonlijk wil (Andreassen, 1995). </w:t>
      </w:r>
    </w:p>
    <w:p w:rsidR="00213D14" w:rsidRDefault="00213D14">
      <w:pPr>
        <w:rPr>
          <w:b/>
          <w:lang w:val="nl-NL"/>
        </w:rPr>
      </w:pPr>
      <w:r>
        <w:rPr>
          <w:b/>
          <w:lang w:val="nl-NL"/>
        </w:rPr>
        <w:br w:type="page"/>
      </w:r>
    </w:p>
    <w:p w:rsidR="003B6514" w:rsidRPr="00AA6E4D" w:rsidRDefault="003B6514" w:rsidP="003B6514">
      <w:pPr>
        <w:rPr>
          <w:b/>
          <w:lang w:val="nl-NL"/>
        </w:rPr>
      </w:pPr>
      <w:r w:rsidRPr="00AA6E4D">
        <w:rPr>
          <w:b/>
          <w:lang w:val="nl-NL"/>
        </w:rPr>
        <w:lastRenderedPageBreak/>
        <w:t>Prijs</w:t>
      </w:r>
      <w:r w:rsidR="00AA2B03" w:rsidRPr="00AA6E4D">
        <w:rPr>
          <w:b/>
          <w:lang w:val="nl-NL"/>
        </w:rPr>
        <w:t>elasticiteit</w:t>
      </w:r>
    </w:p>
    <w:p w:rsidR="00BB55B4" w:rsidRPr="00AA2B03" w:rsidRDefault="003B6514" w:rsidP="00BB55B4">
      <w:pPr>
        <w:rPr>
          <w:lang w:val="nl-NL"/>
        </w:rPr>
      </w:pPr>
      <w:r w:rsidRPr="00AA2B03">
        <w:rPr>
          <w:lang w:val="nl-NL"/>
        </w:rPr>
        <w:t>Prijselasticiteit is een begrip dat omschrijft hoe de vraag naar een goed van de consument aanpast indien de prijs van het goed stijgt. Uit onderzoek blijkt dat de automobilist maar in beperkte mate gevoelig is voor prijsveranderingen, maar dat er bij treinreizigers wel een grote verscheidenheid aanwezig is in mate van gevoeligheid (</w:t>
      </w:r>
      <w:proofErr w:type="spellStart"/>
      <w:r w:rsidRPr="00AA2B03">
        <w:rPr>
          <w:lang w:val="nl-NL"/>
        </w:rPr>
        <w:t>Oum</w:t>
      </w:r>
      <w:proofErr w:type="spellEnd"/>
      <w:r w:rsidRPr="00AA2B03">
        <w:rPr>
          <w:lang w:val="nl-NL"/>
        </w:rPr>
        <w:t>, 1992). V</w:t>
      </w:r>
      <w:r w:rsidR="00BB55B4" w:rsidRPr="00AA2B03">
        <w:rPr>
          <w:lang w:val="nl-NL"/>
        </w:rPr>
        <w:t>eel zakelijke reizigers zijn</w:t>
      </w:r>
      <w:r w:rsidRPr="00AA2B03">
        <w:rPr>
          <w:lang w:val="nl-NL"/>
        </w:rPr>
        <w:t xml:space="preserve"> erg gevoelig, terwijl vrijetijdsreizigers veel verschillen tonen</w:t>
      </w:r>
      <w:r w:rsidR="00BB55B4" w:rsidRPr="00AA2B03">
        <w:rPr>
          <w:lang w:val="nl-NL"/>
        </w:rPr>
        <w:t xml:space="preserve"> binnen die groep</w:t>
      </w:r>
      <w:r w:rsidRPr="00AA2B03">
        <w:rPr>
          <w:lang w:val="nl-NL"/>
        </w:rPr>
        <w:t xml:space="preserve">. Dit heeft mogelijk te maken met het doel van de reis en de manier van gebruik. </w:t>
      </w:r>
      <w:r w:rsidR="00BB55B4" w:rsidRPr="00AA2B03">
        <w:rPr>
          <w:lang w:val="nl-NL"/>
        </w:rPr>
        <w:t xml:space="preserve">De elasticiteit hangt af van uitgaven relatief van het inkomen, </w:t>
      </w:r>
      <w:r w:rsidR="00F96A00" w:rsidRPr="00AA2B03">
        <w:rPr>
          <w:lang w:val="nl-NL"/>
        </w:rPr>
        <w:t xml:space="preserve">de afstand van de reis, het doel van de reis </w:t>
      </w:r>
      <w:r w:rsidR="00BB55B4" w:rsidRPr="00AA2B03">
        <w:rPr>
          <w:lang w:val="nl-NL"/>
        </w:rPr>
        <w:t>de leeftijd, de reisalternatieven en de manier waarop een prijsverhoging wordt doorgevoerd (</w:t>
      </w:r>
      <w:proofErr w:type="spellStart"/>
      <w:r w:rsidR="00BB55B4" w:rsidRPr="00AA2B03">
        <w:rPr>
          <w:lang w:val="nl-NL"/>
        </w:rPr>
        <w:t>Balcombe</w:t>
      </w:r>
      <w:proofErr w:type="spellEnd"/>
      <w:r w:rsidR="00BB55B4" w:rsidRPr="00AA2B03">
        <w:rPr>
          <w:lang w:val="nl-NL"/>
        </w:rPr>
        <w:t xml:space="preserve">, 2004). </w:t>
      </w:r>
    </w:p>
    <w:p w:rsidR="00924D12" w:rsidRPr="00213D14" w:rsidRDefault="00BB55B4" w:rsidP="00213D14">
      <w:pPr>
        <w:rPr>
          <w:lang w:val="nl-NL"/>
        </w:rPr>
      </w:pPr>
      <w:r w:rsidRPr="00F24471">
        <w:rPr>
          <w:lang w:val="nl-NL"/>
        </w:rPr>
        <w:t>Volgens Hensher (2003) zijn de elasticiteiten op het gebied van een verandering van ticketprijzen</w:t>
      </w:r>
      <w:r w:rsidR="00F96A00" w:rsidRPr="00F24471">
        <w:rPr>
          <w:lang w:val="nl-NL"/>
        </w:rPr>
        <w:t xml:space="preserve"> op de korte termijn</w:t>
      </w:r>
      <w:r w:rsidRPr="00F24471">
        <w:rPr>
          <w:lang w:val="nl-NL"/>
        </w:rPr>
        <w:t xml:space="preserve"> als volgt:</w:t>
      </w:r>
    </w:p>
    <w:p w:rsidR="00F96A00" w:rsidRPr="00924D12" w:rsidRDefault="00AA2B03" w:rsidP="00924D12">
      <w:pPr>
        <w:pStyle w:val="NoSpacing"/>
        <w:numPr>
          <w:ilvl w:val="0"/>
          <w:numId w:val="27"/>
        </w:numPr>
      </w:pPr>
      <w:r>
        <w:t>Bus elasticiteit</w:t>
      </w:r>
      <w:r w:rsidR="003B6514" w:rsidRPr="00AA2B03">
        <w:t xml:space="preserve"> -0,4 </w:t>
      </w:r>
    </w:p>
    <w:p w:rsidR="003B6514" w:rsidRPr="00AA2B03" w:rsidRDefault="00F96A00" w:rsidP="00924D12">
      <w:pPr>
        <w:pStyle w:val="NoSpacing"/>
        <w:numPr>
          <w:ilvl w:val="0"/>
          <w:numId w:val="27"/>
        </w:numPr>
      </w:pPr>
      <w:r w:rsidRPr="00AA2B03">
        <w:t>Metro  -0.3</w:t>
      </w:r>
    </w:p>
    <w:p w:rsidR="003B6514" w:rsidRDefault="00AA2B03" w:rsidP="00924D12">
      <w:pPr>
        <w:pStyle w:val="NoSpacing"/>
        <w:numPr>
          <w:ilvl w:val="0"/>
          <w:numId w:val="27"/>
        </w:numPr>
      </w:pPr>
      <w:r>
        <w:t>Algemene elasticiteit openbaar vervoer</w:t>
      </w:r>
      <w:r w:rsidR="003B6514" w:rsidRPr="00AA2B03">
        <w:t xml:space="preserve"> -0,4</w:t>
      </w:r>
    </w:p>
    <w:p w:rsidR="00AA2B03" w:rsidRPr="00AA2B03" w:rsidRDefault="00AA2B03" w:rsidP="00BB55B4">
      <w:pPr>
        <w:pStyle w:val="NoSpacing"/>
      </w:pPr>
    </w:p>
    <w:p w:rsidR="00BB55B4" w:rsidRPr="00585B1A" w:rsidRDefault="00F96A00" w:rsidP="00585B1A">
      <w:pPr>
        <w:rPr>
          <w:lang w:val="nl-NL"/>
        </w:rPr>
      </w:pPr>
      <w:r w:rsidRPr="00585B1A">
        <w:rPr>
          <w:lang w:val="nl-NL"/>
        </w:rPr>
        <w:t>Op de langere termijn zijn de elasticiteiten ongeveer dubbel zo hoog. Er is dus wel sprake van een verandering van gebruik van openbaar vervoer indien de prijzen stijgen, maar van een enorme daling van gebruik van op</w:t>
      </w:r>
      <w:r w:rsidR="00AA6E4D">
        <w:rPr>
          <w:lang w:val="nl-NL"/>
        </w:rPr>
        <w:t xml:space="preserve">enbaar vervoer is geen sprake. </w:t>
      </w:r>
    </w:p>
    <w:p w:rsidR="003B6514" w:rsidRPr="00AA2B03" w:rsidRDefault="003B6514" w:rsidP="003B6514">
      <w:pPr>
        <w:rPr>
          <w:lang w:val="nl-NL"/>
        </w:rPr>
      </w:pPr>
      <w:r w:rsidRPr="00AA2B03">
        <w:rPr>
          <w:lang w:val="nl-NL"/>
        </w:rPr>
        <w:t xml:space="preserve">De reactie op een prijsverhoging hangt </w:t>
      </w:r>
      <w:r w:rsidR="00F96A00" w:rsidRPr="00AA2B03">
        <w:rPr>
          <w:lang w:val="nl-NL"/>
        </w:rPr>
        <w:t xml:space="preserve">ook </w:t>
      </w:r>
      <w:r w:rsidRPr="00AA2B03">
        <w:rPr>
          <w:lang w:val="nl-NL"/>
        </w:rPr>
        <w:t xml:space="preserve">af </w:t>
      </w:r>
      <w:r w:rsidR="00F96A00" w:rsidRPr="00AA2B03">
        <w:rPr>
          <w:lang w:val="nl-NL"/>
        </w:rPr>
        <w:t>van</w:t>
      </w:r>
      <w:r w:rsidRPr="00AA2B03">
        <w:rPr>
          <w:lang w:val="nl-NL"/>
        </w:rPr>
        <w:t xml:space="preserve"> </w:t>
      </w:r>
      <w:r w:rsidR="00F96A00" w:rsidRPr="00AA2B03">
        <w:rPr>
          <w:lang w:val="nl-NL"/>
        </w:rPr>
        <w:t xml:space="preserve">uit </w:t>
      </w:r>
      <w:r w:rsidRPr="00AA2B03">
        <w:rPr>
          <w:lang w:val="nl-NL"/>
        </w:rPr>
        <w:t>welk soort gebied de consum</w:t>
      </w:r>
      <w:r w:rsidR="00F96A00" w:rsidRPr="00AA2B03">
        <w:rPr>
          <w:lang w:val="nl-NL"/>
        </w:rPr>
        <w:t>ent komt. Op het platteland is men</w:t>
      </w:r>
      <w:r w:rsidRPr="00AA2B03">
        <w:rPr>
          <w:lang w:val="nl-NL"/>
        </w:rPr>
        <w:t xml:space="preserve"> meer gewend aan het gebruik van de auto en </w:t>
      </w:r>
      <w:r w:rsidR="00F96A00" w:rsidRPr="00AA2B03">
        <w:rPr>
          <w:lang w:val="nl-NL"/>
        </w:rPr>
        <w:t>zal men dus</w:t>
      </w:r>
      <w:r w:rsidRPr="00AA2B03">
        <w:rPr>
          <w:lang w:val="nl-NL"/>
        </w:rPr>
        <w:t xml:space="preserve"> sneller switchen indien de prijs va</w:t>
      </w:r>
      <w:r w:rsidR="00F96A00" w:rsidRPr="00AA2B03">
        <w:rPr>
          <w:lang w:val="nl-NL"/>
        </w:rPr>
        <w:t xml:space="preserve">n het openbaar vervoer stijgt. </w:t>
      </w:r>
      <w:r w:rsidRPr="00AA2B03">
        <w:rPr>
          <w:lang w:val="nl-NL"/>
        </w:rPr>
        <w:t>In de stad zijn de reizigers meer afhan</w:t>
      </w:r>
      <w:r w:rsidR="00F96A00" w:rsidRPr="00AA2B03">
        <w:rPr>
          <w:lang w:val="nl-NL"/>
        </w:rPr>
        <w:t>kelijk van het openbaar vervoer</w:t>
      </w:r>
      <w:r w:rsidRPr="00AA2B03">
        <w:rPr>
          <w:lang w:val="nl-NL"/>
        </w:rPr>
        <w:t xml:space="preserve"> (</w:t>
      </w:r>
      <w:proofErr w:type="spellStart"/>
      <w:r w:rsidRPr="00AA2B03">
        <w:rPr>
          <w:lang w:val="nl-NL"/>
        </w:rPr>
        <w:t>Paulley</w:t>
      </w:r>
      <w:proofErr w:type="spellEnd"/>
      <w:r w:rsidRPr="00AA2B03">
        <w:rPr>
          <w:lang w:val="nl-NL"/>
        </w:rPr>
        <w:t>, 2006)</w:t>
      </w:r>
      <w:r w:rsidR="00F96A00" w:rsidRPr="00AA2B03">
        <w:rPr>
          <w:lang w:val="nl-NL"/>
        </w:rPr>
        <w:t>.</w:t>
      </w:r>
    </w:p>
    <w:p w:rsidR="00C56CD2" w:rsidRPr="00AA2B03" w:rsidRDefault="00C56CD2" w:rsidP="003B6514">
      <w:pPr>
        <w:rPr>
          <w:lang w:val="nl-NL"/>
        </w:rPr>
      </w:pPr>
      <w:r w:rsidRPr="00AA2B03">
        <w:rPr>
          <w:lang w:val="nl-NL"/>
        </w:rPr>
        <w:t xml:space="preserve">De groep die het meest gevoelig is voor prijsveranderingen in het openbaar vervoer zijn de lagere inkomens, hoogstwaarschijnlijk ook omdat deze groep het meest gebruik maakt. Hogere inkomensklassen zijn minder gevoelig voor een verlaging van prijs van OV of verhoging van prijs voor autogebruik. </w:t>
      </w:r>
      <w:r w:rsidR="003B6514" w:rsidRPr="00AA2B03">
        <w:rPr>
          <w:lang w:val="nl-NL"/>
        </w:rPr>
        <w:t>Een stijging van het inkomen zal leiden tot</w:t>
      </w:r>
      <w:r w:rsidRPr="00AA2B03">
        <w:rPr>
          <w:lang w:val="nl-NL"/>
        </w:rPr>
        <w:t xml:space="preserve"> een stijging van het autobezit, wat nadelig is voor het gebruik van het openbaar vervoer </w:t>
      </w:r>
      <w:r w:rsidR="003B6514" w:rsidRPr="00AA2B03">
        <w:rPr>
          <w:lang w:val="nl-NL"/>
        </w:rPr>
        <w:t>(</w:t>
      </w:r>
      <w:proofErr w:type="spellStart"/>
      <w:r w:rsidR="003B6514" w:rsidRPr="00AA2B03">
        <w:rPr>
          <w:lang w:val="nl-NL"/>
        </w:rPr>
        <w:t>Paulley</w:t>
      </w:r>
      <w:proofErr w:type="spellEnd"/>
      <w:r w:rsidR="003B6514" w:rsidRPr="00AA2B03">
        <w:rPr>
          <w:lang w:val="nl-NL"/>
        </w:rPr>
        <w:t>, 2006).</w:t>
      </w:r>
      <w:r w:rsidRPr="00AA2B03">
        <w:rPr>
          <w:lang w:val="nl-NL"/>
        </w:rPr>
        <w:t xml:space="preserve"> Hierdoor zullen ze niet zo snel meer switchen naar het openbaar vervoer bij een verlaging van de tickets.</w:t>
      </w:r>
      <w:r w:rsidR="003B6514" w:rsidRPr="00AA2B03">
        <w:rPr>
          <w:lang w:val="nl-NL"/>
        </w:rPr>
        <w:t xml:space="preserve"> </w:t>
      </w:r>
      <w:r w:rsidRPr="00AA2B03">
        <w:rPr>
          <w:lang w:val="nl-NL"/>
        </w:rPr>
        <w:t>Maar zelfs als mensen erkennen dat het bezit van een auto een stuk duurder is dan het gebruik van het openbaar vervoer, kiest men nog steeds voor het gebruik van de auto</w:t>
      </w:r>
      <w:r w:rsidR="003B6514" w:rsidRPr="00AA2B03">
        <w:rPr>
          <w:lang w:val="nl-NL"/>
        </w:rPr>
        <w:t xml:space="preserve"> (</w:t>
      </w:r>
      <w:proofErr w:type="spellStart"/>
      <w:r w:rsidR="003B6514" w:rsidRPr="00AA2B03">
        <w:rPr>
          <w:lang w:val="nl-NL"/>
        </w:rPr>
        <w:t>Beirao</w:t>
      </w:r>
      <w:proofErr w:type="spellEnd"/>
      <w:r w:rsidR="003B6514" w:rsidRPr="00AA2B03">
        <w:rPr>
          <w:lang w:val="nl-NL"/>
        </w:rPr>
        <w:t>, 2007)</w:t>
      </w:r>
      <w:r w:rsidRPr="00AA2B03">
        <w:rPr>
          <w:lang w:val="nl-NL"/>
        </w:rPr>
        <w:t xml:space="preserve">. </w:t>
      </w:r>
      <w:r w:rsidR="003B6514" w:rsidRPr="00AA2B03">
        <w:rPr>
          <w:lang w:val="nl-NL"/>
        </w:rPr>
        <w:t>Indien men een auto bezit, tellen voor deze groep reizigers alleen nog maar de variabele kosten (</w:t>
      </w:r>
      <w:proofErr w:type="spellStart"/>
      <w:r w:rsidR="003B6514" w:rsidRPr="00AA2B03">
        <w:rPr>
          <w:lang w:val="nl-NL"/>
        </w:rPr>
        <w:t>Paine</w:t>
      </w:r>
      <w:proofErr w:type="spellEnd"/>
      <w:r w:rsidR="003B6514" w:rsidRPr="00AA2B03">
        <w:rPr>
          <w:lang w:val="nl-NL"/>
        </w:rPr>
        <w:t>, 1969). Hierdoor voelt het voor hen alsof het openbaar vervoer evenveel kost of zelfs meer indien men alleen de vari</w:t>
      </w:r>
      <w:r w:rsidRPr="00AA2B03">
        <w:rPr>
          <w:lang w:val="nl-NL"/>
        </w:rPr>
        <w:t>abele kosten in ogenschouw genomen worden</w:t>
      </w:r>
      <w:r w:rsidR="003B6514" w:rsidRPr="00AA2B03">
        <w:rPr>
          <w:lang w:val="nl-NL"/>
        </w:rPr>
        <w:t>.</w:t>
      </w:r>
    </w:p>
    <w:p w:rsidR="00FB5C68" w:rsidRPr="00AA6E4D" w:rsidRDefault="00AA2B03" w:rsidP="00FB5C68">
      <w:pPr>
        <w:spacing w:before="100" w:beforeAutospacing="1" w:after="100" w:afterAutospacing="1" w:line="240" w:lineRule="auto"/>
        <w:rPr>
          <w:b/>
          <w:lang w:val="nl-NL"/>
        </w:rPr>
      </w:pPr>
      <w:r w:rsidRPr="00AA6E4D">
        <w:rPr>
          <w:b/>
          <w:lang w:val="nl-NL"/>
        </w:rPr>
        <w:t>Punctualiteit</w:t>
      </w:r>
    </w:p>
    <w:p w:rsidR="00C56CD2" w:rsidRPr="00AA2B03" w:rsidRDefault="00FB5C68" w:rsidP="00C56CD2">
      <w:pPr>
        <w:rPr>
          <w:lang w:val="nl-NL"/>
        </w:rPr>
      </w:pPr>
      <w:r w:rsidRPr="00AA2B03">
        <w:rPr>
          <w:lang w:val="nl-NL"/>
        </w:rPr>
        <w:t xml:space="preserve">Bij het bepalen van de perceptie van de consument op het gebied van stiptheid valt het op dat er een sterker verband is tussen het reizigersoordeel en de reistijdonbetrouwbaarheid in het geval dat de trein 3 minuten te laat aankomt in vergelijking met de situatie waarbij de trein 3 minuten later vertrekt (Brons, 2010). Ook laten de resultaten van het onderzoek zien dat de reizigers met name de aankomsttijd van de trein op een overstapstation belangrijk vinden, omdat er een kans is dat ze hun aansluiting missen (Brons, 2010). Dit heeft grotere vertragingen tot gevolg in vergelijking met het te </w:t>
      </w:r>
      <w:r w:rsidRPr="00AA2B03">
        <w:rPr>
          <w:lang w:val="nl-NL"/>
        </w:rPr>
        <w:lastRenderedPageBreak/>
        <w:t>laat aankomen van een trein op het startstation. Een kleine vertraging van de trein waarop men wil overstappen acht de reiziger juist niet belangrijk, mogelijk omdat de kans op het missen va</w:t>
      </w:r>
      <w:r w:rsidR="00C56CD2" w:rsidRPr="00AA2B03">
        <w:rPr>
          <w:lang w:val="nl-NL"/>
        </w:rPr>
        <w:t xml:space="preserve">n de overstap wordt verkleind. </w:t>
      </w:r>
    </w:p>
    <w:p w:rsidR="00BB55B4" w:rsidRPr="00AA2B03" w:rsidRDefault="00C56CD2" w:rsidP="00FB5C68">
      <w:pPr>
        <w:rPr>
          <w:lang w:val="nl-NL"/>
        </w:rPr>
      </w:pPr>
      <w:r w:rsidRPr="00AA2B03">
        <w:rPr>
          <w:lang w:val="nl-NL"/>
        </w:rPr>
        <w:t>Uit de cijfers van de tabel hieronder is goed te zien dat er een duidelijke relatie is tussen punctualiteit en de tevredenheid van de consument. In de periode van 2001 tot 2010 is de punctualiteit verbeterd, wat een verhoging van de tevredenheid over het op tijd rijden tot gevolg had. Opvallend is dat ook de algemene tevredenheid over de NS is gestegen. Mogelijk dat de punctualiteit zo belangrijk wordt gevonden dat dit direct een aanzienlijk gevolg heeft voor de algemene tevredenheid. Dit is echter moeilijk om te bepalen, omdat er ook veel andere zaken invloed kunnen hebben zoals negatieve ervaringen met de trein die nog blijven hangen (</w:t>
      </w:r>
      <w:r w:rsidRPr="00AA2B03">
        <w:rPr>
          <w:rStyle w:val="Strong"/>
          <w:b w:val="0"/>
          <w:lang w:val="nl-NL"/>
        </w:rPr>
        <w:t>Hopman, 2011).</w:t>
      </w:r>
    </w:p>
    <w:tbl>
      <w:tblPr>
        <w:tblW w:w="3135" w:type="pct"/>
        <w:tblCellSpacing w:w="7" w:type="dxa"/>
        <w:tblBorders>
          <w:top w:val="outset" w:sz="6" w:space="0" w:color="auto"/>
          <w:left w:val="outset" w:sz="6" w:space="0" w:color="auto"/>
          <w:bottom w:val="outset" w:sz="6" w:space="0" w:color="auto"/>
          <w:right w:val="outset" w:sz="6" w:space="0" w:color="auto"/>
        </w:tblBorders>
        <w:shd w:val="clear" w:color="auto" w:fill="FFFFFF"/>
        <w:tblCellMar>
          <w:top w:w="15" w:type="dxa"/>
          <w:left w:w="15" w:type="dxa"/>
          <w:bottom w:w="15" w:type="dxa"/>
          <w:right w:w="15" w:type="dxa"/>
        </w:tblCellMar>
        <w:tblLook w:val="04A0"/>
      </w:tblPr>
      <w:tblGrid>
        <w:gridCol w:w="484"/>
        <w:gridCol w:w="1161"/>
        <w:gridCol w:w="1644"/>
        <w:gridCol w:w="2425"/>
      </w:tblGrid>
      <w:tr w:rsidR="00FB5C68" w:rsidRPr="00AA2B03" w:rsidTr="004402BB">
        <w:trPr>
          <w:tblCellSpacing w:w="7"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B5C68" w:rsidRPr="00AA2B03" w:rsidRDefault="00FB5C68" w:rsidP="004402BB">
            <w:pPr>
              <w:spacing w:after="0" w:line="270" w:lineRule="atLeast"/>
              <w:rPr>
                <w:rFonts w:ascii="Arial" w:eastAsia="Times New Roman" w:hAnsi="Arial" w:cs="Arial"/>
                <w:color w:val="000000"/>
                <w:sz w:val="18"/>
                <w:szCs w:val="18"/>
                <w:lang w:val="nl-NL" w:eastAsia="nl-NL"/>
              </w:rPr>
            </w:pPr>
            <w:r w:rsidRPr="00AA2B03">
              <w:rPr>
                <w:rFonts w:ascii="Arial" w:eastAsia="Times New Roman" w:hAnsi="Arial" w:cs="Arial"/>
                <w:color w:val="000000"/>
                <w:sz w:val="18"/>
                <w:szCs w:val="18"/>
                <w:lang w:val="nl-NL" w:eastAsia="nl-NL"/>
              </w:rPr>
              <w:t>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B5C68" w:rsidRPr="00AA2B03" w:rsidRDefault="00FB5C68" w:rsidP="004402BB">
            <w:pPr>
              <w:spacing w:after="0" w:line="270" w:lineRule="atLeast"/>
              <w:rPr>
                <w:rFonts w:ascii="Arial" w:eastAsia="Times New Roman" w:hAnsi="Arial" w:cs="Arial"/>
                <w:color w:val="000000"/>
                <w:sz w:val="18"/>
                <w:szCs w:val="18"/>
                <w:lang w:val="nl-NL" w:eastAsia="nl-NL"/>
              </w:rPr>
            </w:pPr>
            <w:r w:rsidRPr="00AA2B03">
              <w:rPr>
                <w:rFonts w:ascii="Arial" w:eastAsia="Times New Roman" w:hAnsi="Arial" w:cs="Arial"/>
                <w:b/>
                <w:bCs/>
                <w:color w:val="000000"/>
                <w:sz w:val="18"/>
                <w:lang w:val="nl-NL" w:eastAsia="nl-NL"/>
              </w:rPr>
              <w:t>Punctualiteit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B5C68" w:rsidRPr="00AA2B03" w:rsidRDefault="00FB5C68" w:rsidP="004402BB">
            <w:pPr>
              <w:spacing w:after="0" w:line="270" w:lineRule="atLeast"/>
              <w:rPr>
                <w:rFonts w:ascii="Arial" w:eastAsia="Times New Roman" w:hAnsi="Arial" w:cs="Arial"/>
                <w:color w:val="000000"/>
                <w:sz w:val="18"/>
                <w:szCs w:val="18"/>
                <w:lang w:val="nl-NL" w:eastAsia="nl-NL"/>
              </w:rPr>
            </w:pPr>
            <w:r w:rsidRPr="00AA2B03">
              <w:rPr>
                <w:rFonts w:ascii="Arial" w:eastAsia="Times New Roman" w:hAnsi="Arial" w:cs="Arial"/>
                <w:b/>
                <w:bCs/>
                <w:color w:val="000000"/>
                <w:sz w:val="18"/>
                <w:lang w:val="nl-NL" w:eastAsia="nl-NL"/>
              </w:rPr>
              <w:t>Alg. Tevredenheid</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B5C68" w:rsidRPr="00AA2B03" w:rsidRDefault="00FB5C68" w:rsidP="004402BB">
            <w:pPr>
              <w:spacing w:after="0" w:line="270" w:lineRule="atLeast"/>
              <w:rPr>
                <w:rFonts w:ascii="Arial" w:eastAsia="Times New Roman" w:hAnsi="Arial" w:cs="Arial"/>
                <w:color w:val="000000"/>
                <w:sz w:val="18"/>
                <w:szCs w:val="18"/>
                <w:lang w:val="nl-NL" w:eastAsia="nl-NL"/>
              </w:rPr>
            </w:pPr>
            <w:r w:rsidRPr="00AA2B03">
              <w:rPr>
                <w:rFonts w:ascii="Arial" w:eastAsia="Times New Roman" w:hAnsi="Arial" w:cs="Arial"/>
                <w:b/>
                <w:bCs/>
                <w:color w:val="000000"/>
                <w:sz w:val="18"/>
                <w:lang w:val="nl-NL" w:eastAsia="nl-NL"/>
              </w:rPr>
              <w:t>Tevredenheid Op tijd rijden</w:t>
            </w:r>
          </w:p>
        </w:tc>
      </w:tr>
      <w:tr w:rsidR="00FB5C68" w:rsidRPr="00AA2B03" w:rsidTr="004402BB">
        <w:trPr>
          <w:tblCellSpacing w:w="7"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B5C68" w:rsidRPr="00AA2B03" w:rsidRDefault="00FB5C68" w:rsidP="004402BB">
            <w:pPr>
              <w:spacing w:after="0" w:line="270" w:lineRule="atLeast"/>
              <w:rPr>
                <w:rFonts w:ascii="Arial" w:eastAsia="Times New Roman" w:hAnsi="Arial" w:cs="Arial"/>
                <w:color w:val="000000"/>
                <w:sz w:val="18"/>
                <w:szCs w:val="18"/>
                <w:lang w:val="nl-NL" w:eastAsia="nl-NL"/>
              </w:rPr>
            </w:pPr>
            <w:r w:rsidRPr="00AA2B03">
              <w:rPr>
                <w:rFonts w:ascii="Arial" w:eastAsia="Times New Roman" w:hAnsi="Arial" w:cs="Arial"/>
                <w:b/>
                <w:bCs/>
                <w:color w:val="000000"/>
                <w:sz w:val="18"/>
                <w:lang w:val="nl-NL" w:eastAsia="nl-NL"/>
              </w:rPr>
              <w:t>2001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B5C68" w:rsidRPr="00AA2B03" w:rsidRDefault="00FB5C68" w:rsidP="004402BB">
            <w:pPr>
              <w:spacing w:after="0" w:line="270" w:lineRule="atLeast"/>
              <w:rPr>
                <w:rFonts w:ascii="Arial" w:eastAsia="Times New Roman" w:hAnsi="Arial" w:cs="Arial"/>
                <w:color w:val="000000"/>
                <w:sz w:val="18"/>
                <w:szCs w:val="18"/>
                <w:lang w:val="nl-NL" w:eastAsia="nl-NL"/>
              </w:rPr>
            </w:pPr>
            <w:r w:rsidRPr="00AA2B03">
              <w:rPr>
                <w:rFonts w:ascii="Arial" w:eastAsia="Times New Roman" w:hAnsi="Arial" w:cs="Arial"/>
                <w:color w:val="000000"/>
                <w:sz w:val="18"/>
                <w:szCs w:val="18"/>
                <w:lang w:val="nl-NL" w:eastAsia="nl-NL"/>
              </w:rPr>
              <w:t>88,2%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B5C68" w:rsidRPr="00AA2B03" w:rsidRDefault="00FB5C68" w:rsidP="004402BB">
            <w:pPr>
              <w:spacing w:after="0" w:line="270" w:lineRule="atLeast"/>
              <w:rPr>
                <w:rFonts w:ascii="Arial" w:eastAsia="Times New Roman" w:hAnsi="Arial" w:cs="Arial"/>
                <w:color w:val="000000"/>
                <w:sz w:val="18"/>
                <w:szCs w:val="18"/>
                <w:lang w:val="nl-NL" w:eastAsia="nl-NL"/>
              </w:rPr>
            </w:pPr>
            <w:r w:rsidRPr="00AA2B03">
              <w:rPr>
                <w:rFonts w:ascii="Arial" w:eastAsia="Times New Roman" w:hAnsi="Arial" w:cs="Arial"/>
                <w:color w:val="000000"/>
                <w:sz w:val="18"/>
                <w:szCs w:val="18"/>
                <w:lang w:val="nl-NL" w:eastAsia="nl-NL"/>
              </w:rPr>
              <w:t>45%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B5C68" w:rsidRPr="00AA2B03" w:rsidRDefault="00FB5C68" w:rsidP="004402BB">
            <w:pPr>
              <w:spacing w:after="0" w:line="270" w:lineRule="atLeast"/>
              <w:rPr>
                <w:rFonts w:ascii="Arial" w:eastAsia="Times New Roman" w:hAnsi="Arial" w:cs="Arial"/>
                <w:color w:val="000000"/>
                <w:sz w:val="18"/>
                <w:szCs w:val="18"/>
                <w:lang w:val="nl-NL" w:eastAsia="nl-NL"/>
              </w:rPr>
            </w:pPr>
            <w:r w:rsidRPr="00AA2B03">
              <w:rPr>
                <w:rFonts w:ascii="Arial" w:eastAsia="Times New Roman" w:hAnsi="Arial" w:cs="Arial"/>
                <w:color w:val="000000"/>
                <w:sz w:val="18"/>
                <w:szCs w:val="18"/>
                <w:lang w:val="nl-NL" w:eastAsia="nl-NL"/>
              </w:rPr>
              <w:t>21%</w:t>
            </w:r>
          </w:p>
        </w:tc>
      </w:tr>
      <w:tr w:rsidR="00FB5C68" w:rsidRPr="00AA2B03" w:rsidTr="004402BB">
        <w:trPr>
          <w:tblCellSpacing w:w="7"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B5C68" w:rsidRPr="00AA2B03" w:rsidRDefault="00FB5C68" w:rsidP="004402BB">
            <w:pPr>
              <w:spacing w:after="0" w:line="270" w:lineRule="atLeast"/>
              <w:rPr>
                <w:rFonts w:ascii="Arial" w:eastAsia="Times New Roman" w:hAnsi="Arial" w:cs="Arial"/>
                <w:color w:val="000000"/>
                <w:sz w:val="18"/>
                <w:szCs w:val="18"/>
                <w:lang w:val="nl-NL" w:eastAsia="nl-NL"/>
              </w:rPr>
            </w:pPr>
            <w:r w:rsidRPr="00AA2B03">
              <w:rPr>
                <w:rFonts w:ascii="Arial" w:eastAsia="Times New Roman" w:hAnsi="Arial" w:cs="Arial"/>
                <w:b/>
                <w:bCs/>
                <w:color w:val="000000"/>
                <w:sz w:val="18"/>
                <w:lang w:val="nl-NL" w:eastAsia="nl-NL"/>
              </w:rPr>
              <w:t>2002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B5C68" w:rsidRPr="00AA2B03" w:rsidRDefault="00FB5C68" w:rsidP="004402BB">
            <w:pPr>
              <w:spacing w:after="0" w:line="270" w:lineRule="atLeast"/>
              <w:rPr>
                <w:rFonts w:ascii="Arial" w:eastAsia="Times New Roman" w:hAnsi="Arial" w:cs="Arial"/>
                <w:color w:val="000000"/>
                <w:sz w:val="18"/>
                <w:szCs w:val="18"/>
                <w:lang w:val="nl-NL" w:eastAsia="nl-NL"/>
              </w:rPr>
            </w:pPr>
            <w:r w:rsidRPr="00AA2B03">
              <w:rPr>
                <w:rFonts w:ascii="Arial" w:eastAsia="Times New Roman" w:hAnsi="Arial" w:cs="Arial"/>
                <w:color w:val="000000"/>
                <w:sz w:val="18"/>
                <w:szCs w:val="18"/>
                <w:lang w:val="nl-NL" w:eastAsia="nl-NL"/>
              </w:rPr>
              <w:t>89,3%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B5C68" w:rsidRPr="00AA2B03" w:rsidRDefault="00FB5C68" w:rsidP="004402BB">
            <w:pPr>
              <w:spacing w:after="0" w:line="270" w:lineRule="atLeast"/>
              <w:rPr>
                <w:rFonts w:ascii="Arial" w:eastAsia="Times New Roman" w:hAnsi="Arial" w:cs="Arial"/>
                <w:color w:val="000000"/>
                <w:sz w:val="18"/>
                <w:szCs w:val="18"/>
                <w:lang w:val="nl-NL" w:eastAsia="nl-NL"/>
              </w:rPr>
            </w:pPr>
            <w:r w:rsidRPr="00AA2B03">
              <w:rPr>
                <w:rFonts w:ascii="Arial" w:eastAsia="Times New Roman" w:hAnsi="Arial" w:cs="Arial"/>
                <w:color w:val="000000"/>
                <w:sz w:val="18"/>
                <w:szCs w:val="18"/>
                <w:lang w:val="nl-NL" w:eastAsia="nl-NL"/>
              </w:rPr>
              <w:t>48%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B5C68" w:rsidRPr="00AA2B03" w:rsidRDefault="00FB5C68" w:rsidP="004402BB">
            <w:pPr>
              <w:spacing w:after="0" w:line="270" w:lineRule="atLeast"/>
              <w:rPr>
                <w:rFonts w:ascii="Arial" w:eastAsia="Times New Roman" w:hAnsi="Arial" w:cs="Arial"/>
                <w:color w:val="000000"/>
                <w:sz w:val="18"/>
                <w:szCs w:val="18"/>
                <w:lang w:val="nl-NL" w:eastAsia="nl-NL"/>
              </w:rPr>
            </w:pPr>
            <w:r w:rsidRPr="00AA2B03">
              <w:rPr>
                <w:rFonts w:ascii="Arial" w:eastAsia="Times New Roman" w:hAnsi="Arial" w:cs="Arial"/>
                <w:color w:val="000000"/>
                <w:sz w:val="18"/>
                <w:szCs w:val="18"/>
                <w:lang w:val="nl-NL" w:eastAsia="nl-NL"/>
              </w:rPr>
              <w:t>23%</w:t>
            </w:r>
          </w:p>
        </w:tc>
      </w:tr>
      <w:tr w:rsidR="00FB5C68" w:rsidRPr="00AA2B03" w:rsidTr="004402BB">
        <w:trPr>
          <w:tblCellSpacing w:w="7"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B5C68" w:rsidRPr="00AA2B03" w:rsidRDefault="00FB5C68" w:rsidP="004402BB">
            <w:pPr>
              <w:spacing w:after="0" w:line="270" w:lineRule="atLeast"/>
              <w:rPr>
                <w:rFonts w:ascii="Arial" w:eastAsia="Times New Roman" w:hAnsi="Arial" w:cs="Arial"/>
                <w:color w:val="000000"/>
                <w:sz w:val="18"/>
                <w:szCs w:val="18"/>
                <w:lang w:val="nl-NL" w:eastAsia="nl-NL"/>
              </w:rPr>
            </w:pPr>
            <w:r w:rsidRPr="00AA2B03">
              <w:rPr>
                <w:rFonts w:ascii="Arial" w:eastAsia="Times New Roman" w:hAnsi="Arial" w:cs="Arial"/>
                <w:b/>
                <w:bCs/>
                <w:color w:val="000000"/>
                <w:sz w:val="18"/>
                <w:lang w:val="nl-NL" w:eastAsia="nl-NL"/>
              </w:rPr>
              <w:t>2003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B5C68" w:rsidRPr="00AA2B03" w:rsidRDefault="00FB5C68" w:rsidP="004402BB">
            <w:pPr>
              <w:spacing w:after="0" w:line="270" w:lineRule="atLeast"/>
              <w:rPr>
                <w:rFonts w:ascii="Arial" w:eastAsia="Times New Roman" w:hAnsi="Arial" w:cs="Arial"/>
                <w:color w:val="000000"/>
                <w:sz w:val="18"/>
                <w:szCs w:val="18"/>
                <w:lang w:val="nl-NL" w:eastAsia="nl-NL"/>
              </w:rPr>
            </w:pPr>
            <w:r w:rsidRPr="00AA2B03">
              <w:rPr>
                <w:rFonts w:ascii="Arial" w:eastAsia="Times New Roman" w:hAnsi="Arial" w:cs="Arial"/>
                <w:color w:val="000000"/>
                <w:sz w:val="18"/>
                <w:szCs w:val="18"/>
                <w:lang w:val="nl-NL" w:eastAsia="nl-NL"/>
              </w:rPr>
              <w:t>90,5%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B5C68" w:rsidRPr="00AA2B03" w:rsidRDefault="00FB5C68" w:rsidP="004402BB">
            <w:pPr>
              <w:spacing w:after="0" w:line="270" w:lineRule="atLeast"/>
              <w:rPr>
                <w:rFonts w:ascii="Arial" w:eastAsia="Times New Roman" w:hAnsi="Arial" w:cs="Arial"/>
                <w:color w:val="000000"/>
                <w:sz w:val="18"/>
                <w:szCs w:val="18"/>
                <w:lang w:val="nl-NL" w:eastAsia="nl-NL"/>
              </w:rPr>
            </w:pPr>
            <w:r w:rsidRPr="00AA2B03">
              <w:rPr>
                <w:rFonts w:ascii="Arial" w:eastAsia="Times New Roman" w:hAnsi="Arial" w:cs="Arial"/>
                <w:color w:val="000000"/>
                <w:sz w:val="18"/>
                <w:szCs w:val="18"/>
                <w:lang w:val="nl-NL" w:eastAsia="nl-NL"/>
              </w:rPr>
              <w:t>56%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B5C68" w:rsidRPr="00AA2B03" w:rsidRDefault="00FB5C68" w:rsidP="004402BB">
            <w:pPr>
              <w:spacing w:after="0" w:line="270" w:lineRule="atLeast"/>
              <w:rPr>
                <w:rFonts w:ascii="Arial" w:eastAsia="Times New Roman" w:hAnsi="Arial" w:cs="Arial"/>
                <w:color w:val="000000"/>
                <w:sz w:val="18"/>
                <w:szCs w:val="18"/>
                <w:lang w:val="nl-NL" w:eastAsia="nl-NL"/>
              </w:rPr>
            </w:pPr>
            <w:r w:rsidRPr="00AA2B03">
              <w:rPr>
                <w:rFonts w:ascii="Arial" w:eastAsia="Times New Roman" w:hAnsi="Arial" w:cs="Arial"/>
                <w:color w:val="000000"/>
                <w:sz w:val="18"/>
                <w:szCs w:val="18"/>
                <w:lang w:val="nl-NL" w:eastAsia="nl-NL"/>
              </w:rPr>
              <w:t>29%</w:t>
            </w:r>
          </w:p>
        </w:tc>
      </w:tr>
      <w:tr w:rsidR="00FB5C68" w:rsidRPr="00AA2B03" w:rsidTr="004402BB">
        <w:trPr>
          <w:tblCellSpacing w:w="7"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B5C68" w:rsidRPr="00AA2B03" w:rsidRDefault="00FB5C68" w:rsidP="004402BB">
            <w:pPr>
              <w:spacing w:after="0" w:line="270" w:lineRule="atLeast"/>
              <w:rPr>
                <w:rFonts w:ascii="Arial" w:eastAsia="Times New Roman" w:hAnsi="Arial" w:cs="Arial"/>
                <w:color w:val="000000"/>
                <w:sz w:val="18"/>
                <w:szCs w:val="18"/>
                <w:lang w:val="nl-NL" w:eastAsia="nl-NL"/>
              </w:rPr>
            </w:pPr>
            <w:r w:rsidRPr="00AA2B03">
              <w:rPr>
                <w:rFonts w:ascii="Arial" w:eastAsia="Times New Roman" w:hAnsi="Arial" w:cs="Arial"/>
                <w:b/>
                <w:bCs/>
                <w:color w:val="000000"/>
                <w:sz w:val="18"/>
                <w:lang w:val="nl-NL" w:eastAsia="nl-NL"/>
              </w:rPr>
              <w:t>2004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B5C68" w:rsidRPr="00AA2B03" w:rsidRDefault="00FB5C68" w:rsidP="004402BB">
            <w:pPr>
              <w:spacing w:after="0" w:line="270" w:lineRule="atLeast"/>
              <w:rPr>
                <w:rFonts w:ascii="Arial" w:eastAsia="Times New Roman" w:hAnsi="Arial" w:cs="Arial"/>
                <w:color w:val="000000"/>
                <w:sz w:val="18"/>
                <w:szCs w:val="18"/>
                <w:lang w:val="nl-NL" w:eastAsia="nl-NL"/>
              </w:rPr>
            </w:pPr>
            <w:r w:rsidRPr="00AA2B03">
              <w:rPr>
                <w:rFonts w:ascii="Arial" w:eastAsia="Times New Roman" w:hAnsi="Arial" w:cs="Arial"/>
                <w:color w:val="000000"/>
                <w:sz w:val="18"/>
                <w:szCs w:val="18"/>
                <w:lang w:val="nl-NL" w:eastAsia="nl-NL"/>
              </w:rPr>
              <w:t>92,3%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B5C68" w:rsidRPr="00AA2B03" w:rsidRDefault="00FB5C68" w:rsidP="004402BB">
            <w:pPr>
              <w:spacing w:after="0" w:line="270" w:lineRule="atLeast"/>
              <w:rPr>
                <w:rFonts w:ascii="Arial" w:eastAsia="Times New Roman" w:hAnsi="Arial" w:cs="Arial"/>
                <w:color w:val="000000"/>
                <w:sz w:val="18"/>
                <w:szCs w:val="18"/>
                <w:lang w:val="nl-NL" w:eastAsia="nl-NL"/>
              </w:rPr>
            </w:pPr>
            <w:r w:rsidRPr="00AA2B03">
              <w:rPr>
                <w:rFonts w:ascii="Arial" w:eastAsia="Times New Roman" w:hAnsi="Arial" w:cs="Arial"/>
                <w:color w:val="000000"/>
                <w:sz w:val="18"/>
                <w:szCs w:val="18"/>
                <w:lang w:val="nl-NL" w:eastAsia="nl-NL"/>
              </w:rPr>
              <w:t>66%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B5C68" w:rsidRPr="00AA2B03" w:rsidRDefault="00FB5C68" w:rsidP="004402BB">
            <w:pPr>
              <w:spacing w:after="0" w:line="270" w:lineRule="atLeast"/>
              <w:rPr>
                <w:rFonts w:ascii="Arial" w:eastAsia="Times New Roman" w:hAnsi="Arial" w:cs="Arial"/>
                <w:color w:val="000000"/>
                <w:sz w:val="18"/>
                <w:szCs w:val="18"/>
                <w:lang w:val="nl-NL" w:eastAsia="nl-NL"/>
              </w:rPr>
            </w:pPr>
            <w:r w:rsidRPr="00AA2B03">
              <w:rPr>
                <w:rFonts w:ascii="Arial" w:eastAsia="Times New Roman" w:hAnsi="Arial" w:cs="Arial"/>
                <w:color w:val="000000"/>
                <w:sz w:val="18"/>
                <w:szCs w:val="18"/>
                <w:lang w:val="nl-NL" w:eastAsia="nl-NL"/>
              </w:rPr>
              <w:t>39%</w:t>
            </w:r>
          </w:p>
        </w:tc>
      </w:tr>
      <w:tr w:rsidR="00FB5C68" w:rsidRPr="00AA2B03" w:rsidTr="004402BB">
        <w:trPr>
          <w:tblCellSpacing w:w="7"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B5C68" w:rsidRPr="00AA2B03" w:rsidRDefault="00FB5C68" w:rsidP="004402BB">
            <w:pPr>
              <w:spacing w:after="0" w:line="270" w:lineRule="atLeast"/>
              <w:rPr>
                <w:rFonts w:ascii="Arial" w:eastAsia="Times New Roman" w:hAnsi="Arial" w:cs="Arial"/>
                <w:color w:val="000000"/>
                <w:sz w:val="18"/>
                <w:szCs w:val="18"/>
                <w:lang w:val="nl-NL" w:eastAsia="nl-NL"/>
              </w:rPr>
            </w:pPr>
            <w:r w:rsidRPr="00AA2B03">
              <w:rPr>
                <w:rFonts w:ascii="Arial" w:eastAsia="Times New Roman" w:hAnsi="Arial" w:cs="Arial"/>
                <w:b/>
                <w:bCs/>
                <w:color w:val="000000"/>
                <w:sz w:val="18"/>
                <w:lang w:val="nl-NL" w:eastAsia="nl-NL"/>
              </w:rPr>
              <w:t>2005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B5C68" w:rsidRPr="00AA2B03" w:rsidRDefault="00FB5C68" w:rsidP="004402BB">
            <w:pPr>
              <w:spacing w:after="0" w:line="270" w:lineRule="atLeast"/>
              <w:rPr>
                <w:rFonts w:ascii="Arial" w:eastAsia="Times New Roman" w:hAnsi="Arial" w:cs="Arial"/>
                <w:color w:val="000000"/>
                <w:sz w:val="18"/>
                <w:szCs w:val="18"/>
                <w:lang w:val="nl-NL" w:eastAsia="nl-NL"/>
              </w:rPr>
            </w:pPr>
            <w:r w:rsidRPr="00AA2B03">
              <w:rPr>
                <w:rFonts w:ascii="Arial" w:eastAsia="Times New Roman" w:hAnsi="Arial" w:cs="Arial"/>
                <w:color w:val="000000"/>
                <w:sz w:val="18"/>
                <w:szCs w:val="18"/>
                <w:lang w:val="nl-NL" w:eastAsia="nl-NL"/>
              </w:rPr>
              <w:t>91,8%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B5C68" w:rsidRPr="00AA2B03" w:rsidRDefault="00FB5C68" w:rsidP="004402BB">
            <w:pPr>
              <w:spacing w:after="0" w:line="270" w:lineRule="atLeast"/>
              <w:rPr>
                <w:rFonts w:ascii="Arial" w:eastAsia="Times New Roman" w:hAnsi="Arial" w:cs="Arial"/>
                <w:color w:val="000000"/>
                <w:sz w:val="18"/>
                <w:szCs w:val="18"/>
                <w:lang w:val="nl-NL" w:eastAsia="nl-NL"/>
              </w:rPr>
            </w:pPr>
            <w:r w:rsidRPr="00AA2B03">
              <w:rPr>
                <w:rFonts w:ascii="Arial" w:eastAsia="Times New Roman" w:hAnsi="Arial" w:cs="Arial"/>
                <w:color w:val="000000"/>
                <w:sz w:val="18"/>
                <w:szCs w:val="18"/>
                <w:lang w:val="nl-NL" w:eastAsia="nl-NL"/>
              </w:rPr>
              <w:t>67%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B5C68" w:rsidRPr="00AA2B03" w:rsidRDefault="00FB5C68" w:rsidP="004402BB">
            <w:pPr>
              <w:spacing w:after="0" w:line="270" w:lineRule="atLeast"/>
              <w:rPr>
                <w:rFonts w:ascii="Arial" w:eastAsia="Times New Roman" w:hAnsi="Arial" w:cs="Arial"/>
                <w:color w:val="000000"/>
                <w:sz w:val="18"/>
                <w:szCs w:val="18"/>
                <w:lang w:val="nl-NL" w:eastAsia="nl-NL"/>
              </w:rPr>
            </w:pPr>
            <w:r w:rsidRPr="00AA2B03">
              <w:rPr>
                <w:rFonts w:ascii="Arial" w:eastAsia="Times New Roman" w:hAnsi="Arial" w:cs="Arial"/>
                <w:color w:val="000000"/>
                <w:sz w:val="18"/>
                <w:szCs w:val="18"/>
                <w:lang w:val="nl-NL" w:eastAsia="nl-NL"/>
              </w:rPr>
              <w:t>40%</w:t>
            </w:r>
          </w:p>
        </w:tc>
      </w:tr>
      <w:tr w:rsidR="00FB5C68" w:rsidRPr="00AA2B03" w:rsidTr="004402BB">
        <w:trPr>
          <w:tblCellSpacing w:w="7"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B5C68" w:rsidRPr="00AA2B03" w:rsidRDefault="00FB5C68" w:rsidP="004402BB">
            <w:pPr>
              <w:spacing w:after="0" w:line="270" w:lineRule="atLeast"/>
              <w:rPr>
                <w:rFonts w:ascii="Arial" w:eastAsia="Times New Roman" w:hAnsi="Arial" w:cs="Arial"/>
                <w:color w:val="000000"/>
                <w:sz w:val="18"/>
                <w:szCs w:val="18"/>
                <w:lang w:val="nl-NL" w:eastAsia="nl-NL"/>
              </w:rPr>
            </w:pPr>
            <w:r w:rsidRPr="00AA2B03">
              <w:rPr>
                <w:rFonts w:ascii="Arial" w:eastAsia="Times New Roman" w:hAnsi="Arial" w:cs="Arial"/>
                <w:b/>
                <w:bCs/>
                <w:color w:val="000000"/>
                <w:sz w:val="18"/>
                <w:lang w:val="nl-NL" w:eastAsia="nl-NL"/>
              </w:rPr>
              <w:t>2006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B5C68" w:rsidRPr="00AA2B03" w:rsidRDefault="00FB5C68" w:rsidP="004402BB">
            <w:pPr>
              <w:spacing w:after="0" w:line="270" w:lineRule="atLeast"/>
              <w:rPr>
                <w:rFonts w:ascii="Arial" w:eastAsia="Times New Roman" w:hAnsi="Arial" w:cs="Arial"/>
                <w:color w:val="000000"/>
                <w:sz w:val="18"/>
                <w:szCs w:val="18"/>
                <w:lang w:val="nl-NL" w:eastAsia="nl-NL"/>
              </w:rPr>
            </w:pPr>
            <w:r w:rsidRPr="00AA2B03">
              <w:rPr>
                <w:rFonts w:ascii="Arial" w:eastAsia="Times New Roman" w:hAnsi="Arial" w:cs="Arial"/>
                <w:color w:val="000000"/>
                <w:sz w:val="18"/>
                <w:szCs w:val="18"/>
                <w:lang w:val="nl-NL" w:eastAsia="nl-NL"/>
              </w:rPr>
              <w:t>91,8%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B5C68" w:rsidRPr="00AA2B03" w:rsidRDefault="00FB5C68" w:rsidP="004402BB">
            <w:pPr>
              <w:spacing w:after="0" w:line="270" w:lineRule="atLeast"/>
              <w:rPr>
                <w:rFonts w:ascii="Arial" w:eastAsia="Times New Roman" w:hAnsi="Arial" w:cs="Arial"/>
                <w:color w:val="000000"/>
                <w:sz w:val="18"/>
                <w:szCs w:val="18"/>
                <w:lang w:val="nl-NL" w:eastAsia="nl-NL"/>
              </w:rPr>
            </w:pPr>
            <w:r w:rsidRPr="00AA2B03">
              <w:rPr>
                <w:rFonts w:ascii="Arial" w:eastAsia="Times New Roman" w:hAnsi="Arial" w:cs="Arial"/>
                <w:color w:val="000000"/>
                <w:sz w:val="18"/>
                <w:szCs w:val="18"/>
                <w:lang w:val="nl-NL" w:eastAsia="nl-NL"/>
              </w:rPr>
              <w:t>68%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B5C68" w:rsidRPr="00AA2B03" w:rsidRDefault="00FB5C68" w:rsidP="004402BB">
            <w:pPr>
              <w:spacing w:after="0" w:line="270" w:lineRule="atLeast"/>
              <w:rPr>
                <w:rFonts w:ascii="Arial" w:eastAsia="Times New Roman" w:hAnsi="Arial" w:cs="Arial"/>
                <w:color w:val="000000"/>
                <w:sz w:val="18"/>
                <w:szCs w:val="18"/>
                <w:lang w:val="nl-NL" w:eastAsia="nl-NL"/>
              </w:rPr>
            </w:pPr>
            <w:r w:rsidRPr="00AA2B03">
              <w:rPr>
                <w:rFonts w:ascii="Arial" w:eastAsia="Times New Roman" w:hAnsi="Arial" w:cs="Arial"/>
                <w:color w:val="000000"/>
                <w:sz w:val="18"/>
                <w:szCs w:val="18"/>
                <w:lang w:val="nl-NL" w:eastAsia="nl-NL"/>
              </w:rPr>
              <w:t>39%</w:t>
            </w:r>
          </w:p>
        </w:tc>
      </w:tr>
      <w:tr w:rsidR="00FB5C68" w:rsidRPr="00AA2B03" w:rsidTr="004402BB">
        <w:trPr>
          <w:tblCellSpacing w:w="7"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B5C68" w:rsidRPr="00AA2B03" w:rsidRDefault="00FB5C68" w:rsidP="004402BB">
            <w:pPr>
              <w:spacing w:after="0" w:line="270" w:lineRule="atLeast"/>
              <w:rPr>
                <w:rFonts w:ascii="Arial" w:eastAsia="Times New Roman" w:hAnsi="Arial" w:cs="Arial"/>
                <w:color w:val="000000"/>
                <w:sz w:val="18"/>
                <w:szCs w:val="18"/>
                <w:lang w:val="nl-NL" w:eastAsia="nl-NL"/>
              </w:rPr>
            </w:pPr>
            <w:r w:rsidRPr="00AA2B03">
              <w:rPr>
                <w:rFonts w:ascii="Arial" w:eastAsia="Times New Roman" w:hAnsi="Arial" w:cs="Arial"/>
                <w:b/>
                <w:bCs/>
                <w:color w:val="000000"/>
                <w:sz w:val="18"/>
                <w:lang w:val="nl-NL" w:eastAsia="nl-NL"/>
              </w:rPr>
              <w:t>2007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B5C68" w:rsidRPr="00AA2B03" w:rsidRDefault="00FB5C68" w:rsidP="004402BB">
            <w:pPr>
              <w:spacing w:after="0" w:line="270" w:lineRule="atLeast"/>
              <w:rPr>
                <w:rFonts w:ascii="Arial" w:eastAsia="Times New Roman" w:hAnsi="Arial" w:cs="Arial"/>
                <w:color w:val="000000"/>
                <w:sz w:val="18"/>
                <w:szCs w:val="18"/>
                <w:lang w:val="nl-NL" w:eastAsia="nl-NL"/>
              </w:rPr>
            </w:pPr>
            <w:r w:rsidRPr="00AA2B03">
              <w:rPr>
                <w:rFonts w:ascii="Arial" w:eastAsia="Times New Roman" w:hAnsi="Arial" w:cs="Arial"/>
                <w:color w:val="000000"/>
                <w:sz w:val="18"/>
                <w:szCs w:val="18"/>
                <w:lang w:val="nl-NL" w:eastAsia="nl-NL"/>
              </w:rPr>
              <w:t>93%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B5C68" w:rsidRPr="00AA2B03" w:rsidRDefault="00FB5C68" w:rsidP="004402BB">
            <w:pPr>
              <w:spacing w:after="0" w:line="270" w:lineRule="atLeast"/>
              <w:rPr>
                <w:rFonts w:ascii="Arial" w:eastAsia="Times New Roman" w:hAnsi="Arial" w:cs="Arial"/>
                <w:color w:val="000000"/>
                <w:sz w:val="18"/>
                <w:szCs w:val="18"/>
                <w:lang w:val="nl-NL" w:eastAsia="nl-NL"/>
              </w:rPr>
            </w:pPr>
            <w:r w:rsidRPr="00AA2B03">
              <w:rPr>
                <w:rFonts w:ascii="Arial" w:eastAsia="Times New Roman" w:hAnsi="Arial" w:cs="Arial"/>
                <w:color w:val="000000"/>
                <w:sz w:val="18"/>
                <w:szCs w:val="18"/>
                <w:lang w:val="nl-NL" w:eastAsia="nl-NL"/>
              </w:rPr>
              <w:t>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B5C68" w:rsidRPr="00AA2B03" w:rsidRDefault="00FB5C68" w:rsidP="004402BB">
            <w:pPr>
              <w:spacing w:after="0" w:line="270" w:lineRule="atLeast"/>
              <w:rPr>
                <w:rFonts w:ascii="Arial" w:eastAsia="Times New Roman" w:hAnsi="Arial" w:cs="Arial"/>
                <w:color w:val="000000"/>
                <w:sz w:val="18"/>
                <w:szCs w:val="18"/>
                <w:lang w:val="nl-NL" w:eastAsia="nl-NL"/>
              </w:rPr>
            </w:pPr>
            <w:r w:rsidRPr="00AA2B03">
              <w:rPr>
                <w:rFonts w:ascii="Arial" w:eastAsia="Times New Roman" w:hAnsi="Arial" w:cs="Arial"/>
                <w:color w:val="000000"/>
                <w:sz w:val="18"/>
                <w:szCs w:val="18"/>
                <w:lang w:val="nl-NL" w:eastAsia="nl-NL"/>
              </w:rPr>
              <w:t>45%</w:t>
            </w:r>
          </w:p>
        </w:tc>
      </w:tr>
      <w:tr w:rsidR="00FB5C68" w:rsidRPr="00AA2B03" w:rsidTr="004402BB">
        <w:trPr>
          <w:tblCellSpacing w:w="7"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B5C68" w:rsidRPr="00AA2B03" w:rsidRDefault="00FB5C68" w:rsidP="004402BB">
            <w:pPr>
              <w:spacing w:after="0" w:line="270" w:lineRule="atLeast"/>
              <w:rPr>
                <w:rFonts w:ascii="Arial" w:eastAsia="Times New Roman" w:hAnsi="Arial" w:cs="Arial"/>
                <w:color w:val="000000"/>
                <w:sz w:val="18"/>
                <w:szCs w:val="18"/>
                <w:lang w:val="nl-NL" w:eastAsia="nl-NL"/>
              </w:rPr>
            </w:pPr>
            <w:r w:rsidRPr="00AA2B03">
              <w:rPr>
                <w:rFonts w:ascii="Arial" w:eastAsia="Times New Roman" w:hAnsi="Arial" w:cs="Arial"/>
                <w:b/>
                <w:bCs/>
                <w:color w:val="000000"/>
                <w:sz w:val="18"/>
                <w:lang w:val="nl-NL" w:eastAsia="nl-NL"/>
              </w:rPr>
              <w:t>2008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B5C68" w:rsidRPr="00AA2B03" w:rsidRDefault="00FB5C68" w:rsidP="004402BB">
            <w:pPr>
              <w:spacing w:after="0" w:line="270" w:lineRule="atLeast"/>
              <w:rPr>
                <w:rFonts w:ascii="Arial" w:eastAsia="Times New Roman" w:hAnsi="Arial" w:cs="Arial"/>
                <w:color w:val="000000"/>
                <w:sz w:val="18"/>
                <w:szCs w:val="18"/>
                <w:lang w:val="nl-NL" w:eastAsia="nl-NL"/>
              </w:rPr>
            </w:pPr>
            <w:r w:rsidRPr="00AA2B03">
              <w:rPr>
                <w:rFonts w:ascii="Arial" w:eastAsia="Times New Roman" w:hAnsi="Arial" w:cs="Arial"/>
                <w:color w:val="000000"/>
                <w:sz w:val="18"/>
                <w:szCs w:val="18"/>
                <w:lang w:val="nl-NL" w:eastAsia="nl-NL"/>
              </w:rPr>
              <w:t>93%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B5C68" w:rsidRPr="00AA2B03" w:rsidRDefault="00FB5C68" w:rsidP="004402BB">
            <w:pPr>
              <w:spacing w:after="0" w:line="270" w:lineRule="atLeast"/>
              <w:rPr>
                <w:rFonts w:ascii="Arial" w:eastAsia="Times New Roman" w:hAnsi="Arial" w:cs="Arial"/>
                <w:color w:val="000000"/>
                <w:sz w:val="18"/>
                <w:szCs w:val="18"/>
                <w:lang w:val="nl-NL" w:eastAsia="nl-NL"/>
              </w:rPr>
            </w:pPr>
            <w:r w:rsidRPr="00AA2B03">
              <w:rPr>
                <w:rFonts w:ascii="Arial" w:eastAsia="Times New Roman" w:hAnsi="Arial" w:cs="Arial"/>
                <w:color w:val="000000"/>
                <w:sz w:val="18"/>
                <w:szCs w:val="18"/>
                <w:lang w:val="nl-NL" w:eastAsia="nl-NL"/>
              </w:rPr>
              <w:t>76%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B5C68" w:rsidRPr="00AA2B03" w:rsidRDefault="00FB5C68" w:rsidP="004402BB">
            <w:pPr>
              <w:spacing w:after="0" w:line="270" w:lineRule="atLeast"/>
              <w:rPr>
                <w:rFonts w:ascii="Arial" w:eastAsia="Times New Roman" w:hAnsi="Arial" w:cs="Arial"/>
                <w:color w:val="000000"/>
                <w:sz w:val="18"/>
                <w:szCs w:val="18"/>
                <w:lang w:val="nl-NL" w:eastAsia="nl-NL"/>
              </w:rPr>
            </w:pPr>
            <w:r w:rsidRPr="00AA2B03">
              <w:rPr>
                <w:rFonts w:ascii="Arial" w:eastAsia="Times New Roman" w:hAnsi="Arial" w:cs="Arial"/>
                <w:color w:val="000000"/>
                <w:sz w:val="18"/>
                <w:szCs w:val="18"/>
                <w:lang w:val="nl-NL" w:eastAsia="nl-NL"/>
              </w:rPr>
              <w:t>54%</w:t>
            </w:r>
          </w:p>
        </w:tc>
      </w:tr>
      <w:tr w:rsidR="00FB5C68" w:rsidRPr="00AA2B03" w:rsidTr="004402BB">
        <w:trPr>
          <w:tblCellSpacing w:w="7"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B5C68" w:rsidRPr="00AA2B03" w:rsidRDefault="00FB5C68" w:rsidP="004402BB">
            <w:pPr>
              <w:spacing w:after="0" w:line="270" w:lineRule="atLeast"/>
              <w:rPr>
                <w:rFonts w:ascii="Arial" w:eastAsia="Times New Roman" w:hAnsi="Arial" w:cs="Arial"/>
                <w:color w:val="000000"/>
                <w:sz w:val="18"/>
                <w:szCs w:val="18"/>
                <w:lang w:val="nl-NL" w:eastAsia="nl-NL"/>
              </w:rPr>
            </w:pPr>
            <w:r w:rsidRPr="00AA2B03">
              <w:rPr>
                <w:rFonts w:ascii="Arial" w:eastAsia="Times New Roman" w:hAnsi="Arial" w:cs="Arial"/>
                <w:b/>
                <w:bCs/>
                <w:color w:val="000000"/>
                <w:sz w:val="18"/>
                <w:lang w:val="nl-NL" w:eastAsia="nl-NL"/>
              </w:rPr>
              <w:t>2009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B5C68" w:rsidRPr="00AA2B03" w:rsidRDefault="00FB5C68" w:rsidP="004402BB">
            <w:pPr>
              <w:spacing w:after="0" w:line="270" w:lineRule="atLeast"/>
              <w:rPr>
                <w:rFonts w:ascii="Arial" w:eastAsia="Times New Roman" w:hAnsi="Arial" w:cs="Arial"/>
                <w:color w:val="000000"/>
                <w:sz w:val="18"/>
                <w:szCs w:val="18"/>
                <w:lang w:val="nl-NL" w:eastAsia="nl-NL"/>
              </w:rPr>
            </w:pPr>
            <w:r w:rsidRPr="00AA2B03">
              <w:rPr>
                <w:rFonts w:ascii="Arial" w:eastAsia="Times New Roman" w:hAnsi="Arial" w:cs="Arial"/>
                <w:color w:val="000000"/>
                <w:sz w:val="18"/>
                <w:szCs w:val="18"/>
                <w:lang w:val="nl-NL" w:eastAsia="nl-NL"/>
              </w:rPr>
              <w:t>92,8%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B5C68" w:rsidRPr="00AA2B03" w:rsidRDefault="00FB5C68" w:rsidP="004402BB">
            <w:pPr>
              <w:spacing w:after="0" w:line="270" w:lineRule="atLeast"/>
              <w:rPr>
                <w:rFonts w:ascii="Arial" w:eastAsia="Times New Roman" w:hAnsi="Arial" w:cs="Arial"/>
                <w:color w:val="000000"/>
                <w:sz w:val="18"/>
                <w:szCs w:val="18"/>
                <w:lang w:val="nl-NL" w:eastAsia="nl-NL"/>
              </w:rPr>
            </w:pPr>
            <w:r w:rsidRPr="00AA2B03">
              <w:rPr>
                <w:rFonts w:ascii="Arial" w:eastAsia="Times New Roman" w:hAnsi="Arial" w:cs="Arial"/>
                <w:color w:val="000000"/>
                <w:sz w:val="18"/>
                <w:szCs w:val="18"/>
                <w:lang w:val="nl-NL" w:eastAsia="nl-NL"/>
              </w:rPr>
              <w:t>78%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B5C68" w:rsidRPr="00AA2B03" w:rsidRDefault="00FB5C68" w:rsidP="004402BB">
            <w:pPr>
              <w:spacing w:after="0" w:line="270" w:lineRule="atLeast"/>
              <w:rPr>
                <w:rFonts w:ascii="Arial" w:eastAsia="Times New Roman" w:hAnsi="Arial" w:cs="Arial"/>
                <w:color w:val="000000"/>
                <w:sz w:val="18"/>
                <w:szCs w:val="18"/>
                <w:lang w:val="nl-NL" w:eastAsia="nl-NL"/>
              </w:rPr>
            </w:pPr>
            <w:r w:rsidRPr="00AA2B03">
              <w:rPr>
                <w:rFonts w:ascii="Arial" w:eastAsia="Times New Roman" w:hAnsi="Arial" w:cs="Arial"/>
                <w:color w:val="000000"/>
                <w:sz w:val="18"/>
                <w:szCs w:val="18"/>
                <w:lang w:val="nl-NL" w:eastAsia="nl-NL"/>
              </w:rPr>
              <w:t>56%</w:t>
            </w:r>
          </w:p>
        </w:tc>
      </w:tr>
      <w:tr w:rsidR="00FB5C68" w:rsidRPr="00AA2B03" w:rsidTr="004402BB">
        <w:trPr>
          <w:tblCellSpacing w:w="7"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B5C68" w:rsidRPr="00AA2B03" w:rsidRDefault="00FB5C68" w:rsidP="004402BB">
            <w:pPr>
              <w:spacing w:after="0" w:line="270" w:lineRule="atLeast"/>
              <w:rPr>
                <w:rFonts w:ascii="Arial" w:eastAsia="Times New Roman" w:hAnsi="Arial" w:cs="Arial"/>
                <w:color w:val="000000"/>
                <w:sz w:val="18"/>
                <w:szCs w:val="18"/>
                <w:lang w:val="nl-NL" w:eastAsia="nl-NL"/>
              </w:rPr>
            </w:pPr>
            <w:r w:rsidRPr="00AA2B03">
              <w:rPr>
                <w:rFonts w:ascii="Arial" w:eastAsia="Times New Roman" w:hAnsi="Arial" w:cs="Arial"/>
                <w:b/>
                <w:bCs/>
                <w:color w:val="000000"/>
                <w:sz w:val="18"/>
                <w:lang w:val="nl-NL" w:eastAsia="nl-NL"/>
              </w:rPr>
              <w:t>2010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B5C68" w:rsidRPr="00AA2B03" w:rsidRDefault="00FB5C68" w:rsidP="004402BB">
            <w:pPr>
              <w:spacing w:after="0" w:line="270" w:lineRule="atLeast"/>
              <w:rPr>
                <w:rFonts w:ascii="Arial" w:eastAsia="Times New Roman" w:hAnsi="Arial" w:cs="Arial"/>
                <w:color w:val="000000"/>
                <w:sz w:val="18"/>
                <w:szCs w:val="18"/>
                <w:lang w:val="nl-NL" w:eastAsia="nl-NL"/>
              </w:rPr>
            </w:pPr>
            <w:r w:rsidRPr="00AA2B03">
              <w:rPr>
                <w:rFonts w:ascii="Arial" w:eastAsia="Times New Roman" w:hAnsi="Arial" w:cs="Arial"/>
                <w:color w:val="000000"/>
                <w:sz w:val="18"/>
                <w:szCs w:val="18"/>
                <w:lang w:val="nl-NL" w:eastAsia="nl-NL"/>
              </w:rPr>
              <w:t>92,5%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B5C68" w:rsidRPr="00AA2B03" w:rsidRDefault="00FB5C68" w:rsidP="004402BB">
            <w:pPr>
              <w:spacing w:after="0" w:line="270" w:lineRule="atLeast"/>
              <w:rPr>
                <w:rFonts w:ascii="Arial" w:eastAsia="Times New Roman" w:hAnsi="Arial" w:cs="Arial"/>
                <w:color w:val="000000"/>
                <w:sz w:val="18"/>
                <w:szCs w:val="18"/>
                <w:lang w:val="nl-NL" w:eastAsia="nl-NL"/>
              </w:rPr>
            </w:pPr>
            <w:r w:rsidRPr="00AA2B03">
              <w:rPr>
                <w:rFonts w:ascii="Arial" w:eastAsia="Times New Roman" w:hAnsi="Arial" w:cs="Arial"/>
                <w:color w:val="000000"/>
                <w:sz w:val="18"/>
                <w:szCs w:val="18"/>
                <w:lang w:val="nl-NL" w:eastAsia="nl-NL"/>
              </w:rPr>
              <w:t>75%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B5C68" w:rsidRPr="00AA2B03" w:rsidRDefault="00FB5C68" w:rsidP="004402BB">
            <w:pPr>
              <w:spacing w:after="0" w:line="270" w:lineRule="atLeast"/>
              <w:rPr>
                <w:rFonts w:ascii="Arial" w:eastAsia="Times New Roman" w:hAnsi="Arial" w:cs="Arial"/>
                <w:color w:val="000000"/>
                <w:sz w:val="18"/>
                <w:szCs w:val="18"/>
                <w:lang w:val="nl-NL" w:eastAsia="nl-NL"/>
              </w:rPr>
            </w:pPr>
            <w:r w:rsidRPr="00AA2B03">
              <w:rPr>
                <w:rFonts w:ascii="Arial" w:eastAsia="Times New Roman" w:hAnsi="Arial" w:cs="Arial"/>
                <w:color w:val="000000"/>
                <w:sz w:val="18"/>
                <w:szCs w:val="18"/>
                <w:lang w:val="nl-NL" w:eastAsia="nl-NL"/>
              </w:rPr>
              <w:t>52%</w:t>
            </w:r>
          </w:p>
        </w:tc>
      </w:tr>
    </w:tbl>
    <w:p w:rsidR="002552EF" w:rsidRPr="00AA2B03" w:rsidRDefault="00FB5C68" w:rsidP="00AA2B03">
      <w:pPr>
        <w:pStyle w:val="NoSpacing"/>
        <w:rPr>
          <w:color w:val="FF0000"/>
        </w:rPr>
      </w:pPr>
      <w:r w:rsidRPr="00AA2B03">
        <w:rPr>
          <w:rFonts w:ascii="Arial" w:eastAsia="Times New Roman" w:hAnsi="Arial" w:cs="Arial"/>
          <w:b/>
          <w:bCs/>
          <w:iCs/>
          <w:color w:val="000000"/>
          <w:sz w:val="18"/>
          <w:lang w:eastAsia="nl-NL"/>
        </w:rPr>
        <w:t>Figuur 3</w:t>
      </w:r>
      <w:r w:rsidR="00213D14">
        <w:rPr>
          <w:rFonts w:ascii="Arial" w:eastAsia="Times New Roman" w:hAnsi="Arial" w:cs="Arial"/>
          <w:b/>
          <w:bCs/>
          <w:iCs/>
          <w:color w:val="000000"/>
          <w:sz w:val="18"/>
          <w:lang w:eastAsia="nl-NL"/>
        </w:rPr>
        <w:t>:</w:t>
      </w:r>
      <w:r w:rsidR="00213D14" w:rsidRPr="00AA2B03">
        <w:rPr>
          <w:rFonts w:ascii="Arial" w:eastAsia="Times New Roman" w:hAnsi="Arial" w:cs="Arial"/>
          <w:b/>
          <w:bCs/>
          <w:iCs/>
          <w:color w:val="000000"/>
          <w:sz w:val="18"/>
          <w:lang w:eastAsia="nl-NL"/>
        </w:rPr>
        <w:t xml:space="preserve"> Overzicht</w:t>
      </w:r>
      <w:r w:rsidRPr="00AA2B03">
        <w:rPr>
          <w:rFonts w:ascii="Arial" w:eastAsia="Times New Roman" w:hAnsi="Arial" w:cs="Arial"/>
          <w:b/>
          <w:bCs/>
          <w:iCs/>
          <w:color w:val="000000"/>
          <w:sz w:val="18"/>
          <w:lang w:eastAsia="nl-NL"/>
        </w:rPr>
        <w:t xml:space="preserve"> cijfers punctualiteit en tevredenheid</w:t>
      </w:r>
      <w:r w:rsidR="001B0A67">
        <w:rPr>
          <w:rFonts w:ascii="Arial" w:eastAsia="Times New Roman" w:hAnsi="Arial" w:cs="Arial"/>
          <w:b/>
          <w:bCs/>
          <w:iCs/>
          <w:color w:val="000000"/>
          <w:sz w:val="18"/>
          <w:lang w:eastAsia="nl-NL"/>
        </w:rPr>
        <w:t xml:space="preserve"> </w:t>
      </w:r>
      <w:r w:rsidRPr="00AA2B03">
        <w:rPr>
          <w:rFonts w:ascii="Arial" w:eastAsia="Times New Roman" w:hAnsi="Arial" w:cs="Arial"/>
          <w:b/>
          <w:bCs/>
          <w:iCs/>
          <w:color w:val="000000"/>
          <w:sz w:val="18"/>
          <w:lang w:eastAsia="nl-NL"/>
        </w:rPr>
        <w:t>(Hopman, 2011)</w:t>
      </w:r>
      <w:r w:rsidR="001B0A67">
        <w:rPr>
          <w:rFonts w:ascii="Arial" w:eastAsia="Times New Roman" w:hAnsi="Arial" w:cs="Arial"/>
          <w:b/>
          <w:bCs/>
          <w:iCs/>
          <w:color w:val="000000"/>
          <w:sz w:val="18"/>
          <w:lang w:eastAsia="nl-NL"/>
        </w:rPr>
        <w:t>.</w:t>
      </w:r>
    </w:p>
    <w:p w:rsidR="00213D14" w:rsidRDefault="00213D14">
      <w:pPr>
        <w:rPr>
          <w:b/>
          <w:lang w:val="nl-NL"/>
        </w:rPr>
      </w:pPr>
      <w:r>
        <w:rPr>
          <w:b/>
          <w:lang w:val="nl-NL"/>
        </w:rPr>
        <w:br w:type="page"/>
      </w:r>
    </w:p>
    <w:p w:rsidR="00FB5C68" w:rsidRPr="00AA6E4D" w:rsidRDefault="00AA2B03" w:rsidP="00FB5C68">
      <w:pPr>
        <w:spacing w:before="100" w:beforeAutospacing="1" w:after="100" w:afterAutospacing="1" w:line="240" w:lineRule="auto"/>
        <w:rPr>
          <w:b/>
          <w:lang w:val="nl-NL"/>
        </w:rPr>
      </w:pPr>
      <w:r w:rsidRPr="00AA6E4D">
        <w:rPr>
          <w:b/>
          <w:lang w:val="nl-NL"/>
        </w:rPr>
        <w:lastRenderedPageBreak/>
        <w:t>Zit plek</w:t>
      </w:r>
    </w:p>
    <w:p w:rsidR="00FB5C68" w:rsidRPr="00AA2B03" w:rsidRDefault="00FB5C68" w:rsidP="00FB5C68">
      <w:pPr>
        <w:rPr>
          <w:lang w:val="nl-NL"/>
        </w:rPr>
      </w:pPr>
      <w:r w:rsidRPr="00AA2B03">
        <w:rPr>
          <w:lang w:val="nl-NL"/>
        </w:rPr>
        <w:t xml:space="preserve">Wat in de ogen van de consument ook belangrijk is, is de beschikbaarheid van een </w:t>
      </w:r>
      <w:r w:rsidR="00AA2B03" w:rsidRPr="00AA2B03">
        <w:rPr>
          <w:lang w:val="nl-NL"/>
        </w:rPr>
        <w:t>zit plek</w:t>
      </w:r>
      <w:r w:rsidRPr="00AA2B03">
        <w:rPr>
          <w:lang w:val="nl-NL"/>
        </w:rPr>
        <w:t>. Als men in een volle trein zit, schat men de b</w:t>
      </w:r>
      <w:r w:rsidR="00082793" w:rsidRPr="00AA2B03">
        <w:rPr>
          <w:lang w:val="nl-NL"/>
        </w:rPr>
        <w:t>ijkomende kosten van de rijtijd op</w:t>
      </w:r>
      <w:r w:rsidRPr="00AA2B03">
        <w:rPr>
          <w:lang w:val="nl-NL"/>
        </w:rPr>
        <w:t xml:space="preserve"> 17%, bij 10 minuten staan in de trein tot 34% en het opeengepakt staan vind men extra kosten meebrengen tot 104% indien men een eigen kosten-baten analyse zou maken (Bakker, 2009). Het reizen in volle treinen wordt dus als negatief ervaren en verlaagd de beoordeling van de reis (Bakker, 2009).</w:t>
      </w:r>
    </w:p>
    <w:p w:rsidR="00FB5C68" w:rsidRPr="00AA2B03" w:rsidRDefault="00FB5C68" w:rsidP="00FB5C68">
      <w:pPr>
        <w:rPr>
          <w:lang w:val="nl-NL"/>
        </w:rPr>
      </w:pPr>
      <w:r w:rsidRPr="00AA2B03">
        <w:rPr>
          <w:lang w:val="nl-NL"/>
        </w:rPr>
        <w:t xml:space="preserve">Naast een te volle trein kan ook een te lege trein niet aantrekkelijk zijn, omdat de reiziger mogelijk zich niet veilig kan voelen.( </w:t>
      </w:r>
      <w:proofErr w:type="spellStart"/>
      <w:r w:rsidRPr="00AA2B03">
        <w:rPr>
          <w:lang w:val="nl-NL"/>
        </w:rPr>
        <w:t>Berveling</w:t>
      </w:r>
      <w:proofErr w:type="spellEnd"/>
      <w:r w:rsidRPr="00AA2B03">
        <w:rPr>
          <w:lang w:val="nl-NL"/>
        </w:rPr>
        <w:t xml:space="preserve">, 2009). </w:t>
      </w:r>
    </w:p>
    <w:tbl>
      <w:tblPr>
        <w:tblStyle w:val="TableGrid"/>
        <w:tblW w:w="0" w:type="auto"/>
        <w:tblLook w:val="04A0"/>
      </w:tblPr>
      <w:tblGrid>
        <w:gridCol w:w="4583"/>
        <w:gridCol w:w="4583"/>
      </w:tblGrid>
      <w:tr w:rsidR="00FB5C68" w:rsidRPr="00AA2B03" w:rsidTr="004402BB">
        <w:tc>
          <w:tcPr>
            <w:tcW w:w="4583" w:type="dxa"/>
          </w:tcPr>
          <w:p w:rsidR="00FB5C68" w:rsidRPr="00AA2B03" w:rsidRDefault="00FB5C68" w:rsidP="004402BB">
            <w:pPr>
              <w:rPr>
                <w:lang w:val="nl-NL"/>
              </w:rPr>
            </w:pPr>
            <w:r w:rsidRPr="00AA2B03">
              <w:rPr>
                <w:i/>
                <w:lang w:val="nl-NL"/>
              </w:rPr>
              <w:t>Passagiers / zitplaatsen (%)</w:t>
            </w:r>
          </w:p>
        </w:tc>
        <w:tc>
          <w:tcPr>
            <w:tcW w:w="4583" w:type="dxa"/>
          </w:tcPr>
          <w:p w:rsidR="00FB5C68" w:rsidRPr="00AA2B03" w:rsidRDefault="00FB5C68" w:rsidP="004402BB">
            <w:pPr>
              <w:rPr>
                <w:i/>
                <w:lang w:val="nl-NL"/>
              </w:rPr>
            </w:pPr>
            <w:r w:rsidRPr="00AA2B03">
              <w:rPr>
                <w:i/>
                <w:lang w:val="nl-NL"/>
              </w:rPr>
              <w:t>Additionele rijtijdwaardering (%)</w:t>
            </w:r>
          </w:p>
          <w:p w:rsidR="00FB5C68" w:rsidRPr="00AA2B03" w:rsidRDefault="00FB5C68" w:rsidP="004402BB">
            <w:pPr>
              <w:rPr>
                <w:lang w:val="nl-NL"/>
              </w:rPr>
            </w:pPr>
          </w:p>
        </w:tc>
      </w:tr>
      <w:tr w:rsidR="00FB5C68" w:rsidRPr="00AA2B03" w:rsidTr="004402BB">
        <w:tc>
          <w:tcPr>
            <w:tcW w:w="4583" w:type="dxa"/>
          </w:tcPr>
          <w:p w:rsidR="00FB5C68" w:rsidRPr="00AA2B03" w:rsidRDefault="00FB5C68" w:rsidP="004402BB">
            <w:pPr>
              <w:rPr>
                <w:lang w:val="nl-NL"/>
              </w:rPr>
            </w:pPr>
            <w:r w:rsidRPr="00AA2B03">
              <w:rPr>
                <w:rFonts w:ascii="Syntax-Roman" w:hAnsi="Syntax-Roman" w:cs="Syntax-Roman"/>
                <w:i/>
                <w:lang w:val="nl-NL"/>
              </w:rPr>
              <w:t>&lt;80%</w:t>
            </w:r>
          </w:p>
        </w:tc>
        <w:tc>
          <w:tcPr>
            <w:tcW w:w="4583" w:type="dxa"/>
          </w:tcPr>
          <w:p w:rsidR="00FB5C68" w:rsidRPr="00AA2B03" w:rsidRDefault="00FB5C68" w:rsidP="004402BB">
            <w:pPr>
              <w:rPr>
                <w:rFonts w:ascii="Syntax-Roman" w:hAnsi="Syntax-Roman" w:cs="Syntax-Roman"/>
                <w:i/>
                <w:lang w:val="nl-NL"/>
              </w:rPr>
            </w:pPr>
            <w:r w:rsidRPr="00AA2B03">
              <w:rPr>
                <w:rFonts w:ascii="Syntax-Roman" w:hAnsi="Syntax-Roman" w:cs="Syntax-Roman"/>
                <w:i/>
                <w:lang w:val="nl-NL"/>
              </w:rPr>
              <w:t>0%</w:t>
            </w:r>
          </w:p>
          <w:p w:rsidR="00FB5C68" w:rsidRPr="00AA2B03" w:rsidRDefault="00FB5C68" w:rsidP="004402BB">
            <w:pPr>
              <w:rPr>
                <w:lang w:val="nl-NL"/>
              </w:rPr>
            </w:pPr>
          </w:p>
        </w:tc>
      </w:tr>
      <w:tr w:rsidR="00FB5C68" w:rsidRPr="00AA2B03" w:rsidTr="004402BB">
        <w:tc>
          <w:tcPr>
            <w:tcW w:w="4583" w:type="dxa"/>
          </w:tcPr>
          <w:p w:rsidR="00FB5C68" w:rsidRPr="00AA2B03" w:rsidRDefault="00FB5C68" w:rsidP="004402BB">
            <w:pPr>
              <w:rPr>
                <w:lang w:val="nl-NL"/>
              </w:rPr>
            </w:pPr>
            <w:r w:rsidRPr="00AA2B03">
              <w:rPr>
                <w:rFonts w:ascii="Syntax-Roman" w:hAnsi="Syntax-Roman" w:cs="Syntax-Roman"/>
                <w:i/>
                <w:lang w:val="nl-NL"/>
              </w:rPr>
              <w:t>100%</w:t>
            </w:r>
          </w:p>
        </w:tc>
        <w:tc>
          <w:tcPr>
            <w:tcW w:w="4583" w:type="dxa"/>
          </w:tcPr>
          <w:p w:rsidR="00FB5C68" w:rsidRPr="00AA2B03" w:rsidRDefault="00FB5C68" w:rsidP="004402BB">
            <w:pPr>
              <w:rPr>
                <w:rFonts w:ascii="Syntax-Roman" w:hAnsi="Syntax-Roman" w:cs="Syntax-Roman"/>
                <w:i/>
                <w:lang w:val="nl-NL"/>
              </w:rPr>
            </w:pPr>
            <w:r w:rsidRPr="00AA2B03">
              <w:rPr>
                <w:rFonts w:ascii="Syntax-Roman" w:hAnsi="Syntax-Roman" w:cs="Syntax-Roman"/>
                <w:i/>
                <w:lang w:val="nl-NL"/>
              </w:rPr>
              <w:t>10%</w:t>
            </w:r>
          </w:p>
          <w:p w:rsidR="00FB5C68" w:rsidRPr="00AA2B03" w:rsidRDefault="00FB5C68" w:rsidP="004402BB">
            <w:pPr>
              <w:rPr>
                <w:lang w:val="nl-NL"/>
              </w:rPr>
            </w:pPr>
          </w:p>
        </w:tc>
      </w:tr>
      <w:tr w:rsidR="00FB5C68" w:rsidRPr="00AA2B03" w:rsidTr="004402BB">
        <w:tc>
          <w:tcPr>
            <w:tcW w:w="4583" w:type="dxa"/>
          </w:tcPr>
          <w:p w:rsidR="00FB5C68" w:rsidRPr="00AA2B03" w:rsidRDefault="00FB5C68" w:rsidP="004402BB">
            <w:pPr>
              <w:rPr>
                <w:lang w:val="nl-NL"/>
              </w:rPr>
            </w:pPr>
            <w:r w:rsidRPr="00AA2B03">
              <w:rPr>
                <w:rFonts w:ascii="Syntax-Roman" w:hAnsi="Syntax-Roman" w:cs="Syntax-Roman"/>
                <w:i/>
                <w:lang w:val="nl-NL"/>
              </w:rPr>
              <w:t>125%</w:t>
            </w:r>
          </w:p>
        </w:tc>
        <w:tc>
          <w:tcPr>
            <w:tcW w:w="4583" w:type="dxa"/>
          </w:tcPr>
          <w:p w:rsidR="00FB5C68" w:rsidRPr="00AA2B03" w:rsidRDefault="00FB5C68" w:rsidP="004402BB">
            <w:pPr>
              <w:rPr>
                <w:rFonts w:ascii="Syntax-Roman" w:hAnsi="Syntax-Roman" w:cs="Syntax-Roman"/>
                <w:i/>
                <w:lang w:val="nl-NL"/>
              </w:rPr>
            </w:pPr>
            <w:r w:rsidRPr="00AA2B03">
              <w:rPr>
                <w:rFonts w:ascii="Syntax-Roman" w:hAnsi="Syntax-Roman" w:cs="Syntax-Roman"/>
                <w:i/>
                <w:lang w:val="nl-NL"/>
              </w:rPr>
              <w:t>30%</w:t>
            </w:r>
          </w:p>
          <w:p w:rsidR="00FB5C68" w:rsidRPr="00AA2B03" w:rsidRDefault="00FB5C68" w:rsidP="004402BB">
            <w:pPr>
              <w:rPr>
                <w:lang w:val="nl-NL"/>
              </w:rPr>
            </w:pPr>
          </w:p>
        </w:tc>
      </w:tr>
      <w:tr w:rsidR="00FB5C68" w:rsidRPr="00AA2B03" w:rsidTr="004402BB">
        <w:tc>
          <w:tcPr>
            <w:tcW w:w="4583" w:type="dxa"/>
          </w:tcPr>
          <w:p w:rsidR="00FB5C68" w:rsidRPr="00AA2B03" w:rsidRDefault="00FB5C68" w:rsidP="004402BB">
            <w:pPr>
              <w:rPr>
                <w:lang w:val="nl-NL"/>
              </w:rPr>
            </w:pPr>
            <w:r w:rsidRPr="00AA2B03">
              <w:rPr>
                <w:rFonts w:ascii="Syntax-Roman" w:hAnsi="Syntax-Roman" w:cs="Syntax-Roman"/>
                <w:i/>
                <w:lang w:val="nl-NL"/>
              </w:rPr>
              <w:t>150%</w:t>
            </w:r>
          </w:p>
        </w:tc>
        <w:tc>
          <w:tcPr>
            <w:tcW w:w="4583" w:type="dxa"/>
          </w:tcPr>
          <w:p w:rsidR="00FB5C68" w:rsidRPr="00AA2B03" w:rsidRDefault="00FB5C68" w:rsidP="004402BB">
            <w:pPr>
              <w:rPr>
                <w:rFonts w:ascii="Syntax-Roman" w:hAnsi="Syntax-Roman" w:cs="Syntax-Roman"/>
                <w:i/>
                <w:lang w:val="nl-NL"/>
              </w:rPr>
            </w:pPr>
            <w:r w:rsidRPr="00AA2B03">
              <w:rPr>
                <w:rFonts w:ascii="Syntax-Roman" w:hAnsi="Syntax-Roman" w:cs="Syntax-Roman"/>
                <w:i/>
                <w:lang w:val="nl-NL"/>
              </w:rPr>
              <w:t>50%</w:t>
            </w:r>
          </w:p>
          <w:p w:rsidR="00FB5C68" w:rsidRPr="00AA2B03" w:rsidRDefault="00FB5C68" w:rsidP="004402BB">
            <w:pPr>
              <w:rPr>
                <w:lang w:val="nl-NL"/>
              </w:rPr>
            </w:pPr>
          </w:p>
        </w:tc>
      </w:tr>
      <w:tr w:rsidR="00FB5C68" w:rsidRPr="00AA2B03" w:rsidTr="004402BB">
        <w:tc>
          <w:tcPr>
            <w:tcW w:w="4583" w:type="dxa"/>
          </w:tcPr>
          <w:p w:rsidR="00FB5C68" w:rsidRPr="00AA2B03" w:rsidRDefault="00FB5C68" w:rsidP="004402BB">
            <w:pPr>
              <w:rPr>
                <w:lang w:val="nl-NL"/>
              </w:rPr>
            </w:pPr>
            <w:r w:rsidRPr="00AA2B03">
              <w:rPr>
                <w:rFonts w:ascii="Syntax-Roman" w:hAnsi="Syntax-Roman" w:cs="Syntax-Roman"/>
                <w:i/>
                <w:lang w:val="nl-NL"/>
              </w:rPr>
              <w:t>200%</w:t>
            </w:r>
          </w:p>
        </w:tc>
        <w:tc>
          <w:tcPr>
            <w:tcW w:w="4583" w:type="dxa"/>
          </w:tcPr>
          <w:p w:rsidR="00FB5C68" w:rsidRPr="00AA2B03" w:rsidRDefault="00FB5C68" w:rsidP="004402BB">
            <w:pPr>
              <w:rPr>
                <w:rFonts w:ascii="Syntax-Roman" w:hAnsi="Syntax-Roman" w:cs="Syntax-Roman"/>
                <w:i/>
                <w:lang w:val="nl-NL"/>
              </w:rPr>
            </w:pPr>
            <w:r w:rsidRPr="00AA2B03">
              <w:rPr>
                <w:rFonts w:ascii="Syntax-Roman" w:hAnsi="Syntax-Roman" w:cs="Syntax-Roman"/>
                <w:i/>
                <w:lang w:val="nl-NL"/>
              </w:rPr>
              <w:t>74%</w:t>
            </w:r>
          </w:p>
          <w:p w:rsidR="00FB5C68" w:rsidRPr="00AA2B03" w:rsidRDefault="00FB5C68" w:rsidP="004402BB">
            <w:pPr>
              <w:rPr>
                <w:lang w:val="nl-NL"/>
              </w:rPr>
            </w:pPr>
          </w:p>
        </w:tc>
      </w:tr>
    </w:tbl>
    <w:p w:rsidR="00FB5C68" w:rsidRPr="00AA2B03" w:rsidRDefault="00FB5C68" w:rsidP="00FB5C68">
      <w:pPr>
        <w:shd w:val="clear" w:color="auto" w:fill="FFFFFF"/>
        <w:spacing w:before="100" w:beforeAutospacing="1" w:after="225" w:line="270" w:lineRule="atLeast"/>
        <w:rPr>
          <w:rFonts w:ascii="Arial" w:eastAsia="Times New Roman" w:hAnsi="Arial" w:cs="Arial"/>
          <w:b/>
          <w:color w:val="000000"/>
          <w:sz w:val="18"/>
          <w:szCs w:val="18"/>
          <w:lang w:val="nl-NL" w:eastAsia="nl-NL"/>
        </w:rPr>
      </w:pPr>
      <w:r w:rsidRPr="00AA2B03">
        <w:rPr>
          <w:rFonts w:ascii="Arial" w:eastAsia="Times New Roman" w:hAnsi="Arial" w:cs="Arial"/>
          <w:b/>
          <w:bCs/>
          <w:iCs/>
          <w:color w:val="000000"/>
          <w:sz w:val="18"/>
          <w:lang w:val="nl-NL" w:eastAsia="nl-NL"/>
        </w:rPr>
        <w:t>Figuur 4</w:t>
      </w:r>
      <w:r w:rsidR="001B0A67">
        <w:rPr>
          <w:rFonts w:ascii="Arial" w:eastAsia="Times New Roman" w:hAnsi="Arial" w:cs="Arial"/>
          <w:b/>
          <w:bCs/>
          <w:iCs/>
          <w:color w:val="000000"/>
          <w:sz w:val="18"/>
          <w:lang w:val="nl-NL" w:eastAsia="nl-NL"/>
        </w:rPr>
        <w:t>:</w:t>
      </w:r>
      <w:r w:rsidRPr="00AA2B03">
        <w:rPr>
          <w:rFonts w:ascii="Arial" w:eastAsia="Times New Roman" w:hAnsi="Arial" w:cs="Arial"/>
          <w:b/>
          <w:bCs/>
          <w:iCs/>
          <w:color w:val="000000"/>
          <w:sz w:val="18"/>
          <w:lang w:val="nl-NL" w:eastAsia="nl-NL"/>
        </w:rPr>
        <w:t xml:space="preserve"> Overzicht verhouding passagiers t.o.v. zitplek en bijkomende kosten rijtijdwaardering</w:t>
      </w:r>
      <w:r w:rsidR="00213D14">
        <w:rPr>
          <w:rFonts w:ascii="Arial" w:eastAsia="Times New Roman" w:hAnsi="Arial" w:cs="Arial"/>
          <w:b/>
          <w:bCs/>
          <w:iCs/>
          <w:color w:val="000000"/>
          <w:sz w:val="18"/>
          <w:lang w:val="nl-NL" w:eastAsia="nl-NL"/>
        </w:rPr>
        <w:t xml:space="preserve"> </w:t>
      </w:r>
      <w:r w:rsidRPr="00AA2B03">
        <w:rPr>
          <w:b/>
          <w:lang w:val="nl-NL"/>
        </w:rPr>
        <w:t>(Bakker, 2009)</w:t>
      </w:r>
      <w:r w:rsidR="001B0A67">
        <w:rPr>
          <w:b/>
          <w:lang w:val="nl-NL"/>
        </w:rPr>
        <w:t>.</w:t>
      </w:r>
    </w:p>
    <w:p w:rsidR="00FB5C68" w:rsidRPr="00213D14" w:rsidRDefault="00FB5C68" w:rsidP="00213D14">
      <w:pPr>
        <w:rPr>
          <w:b/>
          <w:sz w:val="24"/>
          <w:lang w:val="nl-NL"/>
        </w:rPr>
      </w:pPr>
      <w:r w:rsidRPr="00AA6E4D">
        <w:rPr>
          <w:b/>
          <w:lang w:val="nl-NL"/>
        </w:rPr>
        <w:t>Media</w:t>
      </w:r>
      <w:r w:rsidR="00582BA5" w:rsidRPr="00AA6E4D">
        <w:rPr>
          <w:b/>
          <w:lang w:val="nl-NL"/>
        </w:rPr>
        <w:t xml:space="preserve"> en advertenties</w:t>
      </w:r>
    </w:p>
    <w:p w:rsidR="00582BA5" w:rsidRPr="00AA2B03" w:rsidRDefault="00FB5C68" w:rsidP="00FB5C68">
      <w:pPr>
        <w:rPr>
          <w:lang w:val="nl-NL"/>
        </w:rPr>
      </w:pPr>
      <w:r w:rsidRPr="00AA2B03">
        <w:rPr>
          <w:lang w:val="nl-NL"/>
        </w:rPr>
        <w:t>Een andere factor die invloed heeft op het imago van het openbaar vervoer is de media (</w:t>
      </w:r>
      <w:proofErr w:type="spellStart"/>
      <w:r w:rsidRPr="00AA2B03">
        <w:rPr>
          <w:lang w:val="nl-NL"/>
        </w:rPr>
        <w:t>Berveling</w:t>
      </w:r>
      <w:proofErr w:type="spellEnd"/>
      <w:r w:rsidRPr="00AA2B03">
        <w:rPr>
          <w:lang w:val="nl-NL"/>
        </w:rPr>
        <w:t>, 2009). De manier van communiceren op televisie, in kranten en op het internet heeft een aanzienlijke invloed op de perceptie van het publiek over het ope</w:t>
      </w:r>
      <w:r w:rsidR="00082793" w:rsidRPr="00AA2B03">
        <w:rPr>
          <w:lang w:val="nl-NL"/>
        </w:rPr>
        <w:t xml:space="preserve">nbaar vervoer. Er zijn </w:t>
      </w:r>
      <w:r w:rsidRPr="00AA2B03">
        <w:rPr>
          <w:lang w:val="nl-NL"/>
        </w:rPr>
        <w:t>veel meer advertenties over auto’s dan over het openbaar vervoer, namelijk 92% over auto’s tegenover 8% van de NS</w:t>
      </w:r>
      <w:r w:rsidR="003D6BC4">
        <w:rPr>
          <w:lang w:val="nl-NL"/>
        </w:rPr>
        <w:t xml:space="preserve"> (</w:t>
      </w:r>
      <w:proofErr w:type="spellStart"/>
      <w:r w:rsidR="003D6BC4">
        <w:rPr>
          <w:lang w:val="nl-NL"/>
        </w:rPr>
        <w:t>Berveling</w:t>
      </w:r>
      <w:proofErr w:type="spellEnd"/>
      <w:r w:rsidR="003D6BC4">
        <w:rPr>
          <w:lang w:val="nl-NL"/>
        </w:rPr>
        <w:t>, 2009)</w:t>
      </w:r>
      <w:r w:rsidR="004B4863">
        <w:rPr>
          <w:lang w:val="nl-NL"/>
        </w:rPr>
        <w:t>.</w:t>
      </w:r>
      <w:r w:rsidRPr="00AA2B03">
        <w:rPr>
          <w:lang w:val="nl-NL"/>
        </w:rPr>
        <w:t xml:space="preserve"> </w:t>
      </w:r>
      <w:r w:rsidR="00582BA5" w:rsidRPr="00AA2B03">
        <w:rPr>
          <w:lang w:val="nl-NL"/>
        </w:rPr>
        <w:t xml:space="preserve">Op het gebied van advertenties  wordt het hebben van een auto gepromoot en minder het gebruik ervan. Dat komt, doordat het dagelijks gebruik al snel doet denken aan files en opstoppingen. Het bezit van een auto brengt status met zich mee. De trein moet het op het gebied van promotie, in tegenstelling tot de auto, hebben van een focus op het gebruik. In advertenties wordt het bijvoorbeeld zichtbaar gemaakt dat de reiziger makkelijk bestemmingen kan bereiken met de trein zonder dat hij of zij zich daar veel voor hoeft in te spannen. Daarnaast is het ook gemakkelijk dat je kunt werken in de trein met bijvoorbeeld een laptop op schoot en je zo dus meer uit de </w:t>
      </w:r>
      <w:r w:rsidR="00082793" w:rsidRPr="00AA2B03">
        <w:rPr>
          <w:lang w:val="nl-NL"/>
        </w:rPr>
        <w:t xml:space="preserve">tijd kunt halen tijdens de reis </w:t>
      </w:r>
      <w:r w:rsidR="00582BA5" w:rsidRPr="00AA2B03">
        <w:rPr>
          <w:lang w:val="nl-NL"/>
        </w:rPr>
        <w:t>(</w:t>
      </w:r>
      <w:proofErr w:type="spellStart"/>
      <w:r w:rsidR="00582BA5" w:rsidRPr="00AA2B03">
        <w:rPr>
          <w:lang w:val="nl-NL"/>
        </w:rPr>
        <w:t>Berveling</w:t>
      </w:r>
      <w:proofErr w:type="spellEnd"/>
      <w:r w:rsidR="00582BA5" w:rsidRPr="00AA2B03">
        <w:rPr>
          <w:lang w:val="nl-NL"/>
        </w:rPr>
        <w:t>, 2009)</w:t>
      </w:r>
      <w:r w:rsidR="00082793" w:rsidRPr="00AA2B03">
        <w:rPr>
          <w:lang w:val="nl-NL"/>
        </w:rPr>
        <w:t>.</w:t>
      </w:r>
    </w:p>
    <w:p w:rsidR="00FB5C68" w:rsidRPr="00AA2B03" w:rsidRDefault="00082793" w:rsidP="00FB5C68">
      <w:pPr>
        <w:rPr>
          <w:lang w:val="nl-NL"/>
        </w:rPr>
      </w:pPr>
      <w:r w:rsidRPr="00AA2B03">
        <w:rPr>
          <w:lang w:val="nl-NL"/>
        </w:rPr>
        <w:t>J</w:t>
      </w:r>
      <w:r w:rsidR="00FB5C68" w:rsidRPr="00AA2B03">
        <w:rPr>
          <w:lang w:val="nl-NL"/>
        </w:rPr>
        <w:t>ournalisten en columnisten</w:t>
      </w:r>
      <w:r w:rsidRPr="00AA2B03">
        <w:rPr>
          <w:lang w:val="nl-NL"/>
        </w:rPr>
        <w:t xml:space="preserve"> hebben</w:t>
      </w:r>
      <w:r w:rsidR="00FB5C68" w:rsidRPr="00AA2B03">
        <w:rPr>
          <w:lang w:val="nl-NL"/>
        </w:rPr>
        <w:t xml:space="preserve"> ook invloed op het imago van het openbaar vervoer. Met name de negatieve aspecten worden breed uitgelicht zoals het uitvallen</w:t>
      </w:r>
      <w:r w:rsidRPr="00AA2B03">
        <w:rPr>
          <w:lang w:val="nl-NL"/>
        </w:rPr>
        <w:t xml:space="preserve"> van de treinen in de winter, het</w:t>
      </w:r>
      <w:r w:rsidR="00FB5C68" w:rsidRPr="00AA2B03">
        <w:rPr>
          <w:lang w:val="nl-NL"/>
        </w:rPr>
        <w:t xml:space="preserve"> s</w:t>
      </w:r>
      <w:r w:rsidR="00582BA5" w:rsidRPr="00AA2B03">
        <w:rPr>
          <w:lang w:val="nl-NL"/>
        </w:rPr>
        <w:t>troeve begin van</w:t>
      </w:r>
      <w:r w:rsidRPr="00AA2B03">
        <w:rPr>
          <w:lang w:val="nl-NL"/>
        </w:rPr>
        <w:t xml:space="preserve"> de</w:t>
      </w:r>
      <w:r w:rsidR="00582BA5" w:rsidRPr="00AA2B03">
        <w:rPr>
          <w:lang w:val="nl-NL"/>
        </w:rPr>
        <w:t xml:space="preserve"> ov-chipkaart, het debacle met de </w:t>
      </w:r>
      <w:proofErr w:type="spellStart"/>
      <w:r w:rsidR="00582BA5" w:rsidRPr="00AA2B03">
        <w:rPr>
          <w:lang w:val="nl-NL"/>
        </w:rPr>
        <w:t>Fyra</w:t>
      </w:r>
      <w:proofErr w:type="spellEnd"/>
      <w:r w:rsidR="00582BA5" w:rsidRPr="00AA2B03">
        <w:rPr>
          <w:lang w:val="nl-NL"/>
        </w:rPr>
        <w:t xml:space="preserve"> en de privatisering van de Nederlandse Spoorwegen. </w:t>
      </w:r>
    </w:p>
    <w:p w:rsidR="00082793" w:rsidRPr="00AA2B03" w:rsidRDefault="009C016E" w:rsidP="00082793">
      <w:pPr>
        <w:rPr>
          <w:lang w:val="nl-NL"/>
        </w:rPr>
      </w:pPr>
      <w:r w:rsidRPr="00AA2B03">
        <w:rPr>
          <w:lang w:val="nl-NL"/>
        </w:rPr>
        <w:t>In het verleden stond de NS niet bekend als een slecht presterend bedrijf, maar sinds de privatisering</w:t>
      </w:r>
      <w:r w:rsidR="00082793" w:rsidRPr="00AA2B03">
        <w:rPr>
          <w:lang w:val="nl-NL"/>
        </w:rPr>
        <w:t xml:space="preserve"> in de jaren ‘90</w:t>
      </w:r>
      <w:r w:rsidRPr="00AA2B03">
        <w:rPr>
          <w:lang w:val="nl-NL"/>
        </w:rPr>
        <w:t xml:space="preserve"> </w:t>
      </w:r>
      <w:r w:rsidR="00582BA5" w:rsidRPr="00AA2B03">
        <w:rPr>
          <w:lang w:val="nl-NL"/>
        </w:rPr>
        <w:t>ontstonden</w:t>
      </w:r>
      <w:r w:rsidRPr="00AA2B03">
        <w:rPr>
          <w:lang w:val="nl-NL"/>
        </w:rPr>
        <w:t xml:space="preserve"> er </w:t>
      </w:r>
      <w:r w:rsidR="00582BA5" w:rsidRPr="00AA2B03">
        <w:rPr>
          <w:lang w:val="nl-NL"/>
        </w:rPr>
        <w:t xml:space="preserve">binnen het bedrijf bestuurlijke </w:t>
      </w:r>
      <w:r w:rsidRPr="00AA2B03">
        <w:rPr>
          <w:lang w:val="nl-NL"/>
        </w:rPr>
        <w:t xml:space="preserve">problemen en kwam dit </w:t>
      </w:r>
      <w:r w:rsidRPr="00AA2B03">
        <w:rPr>
          <w:lang w:val="nl-NL"/>
        </w:rPr>
        <w:lastRenderedPageBreak/>
        <w:t>ruimschoots aan bod in de media (</w:t>
      </w:r>
      <w:proofErr w:type="spellStart"/>
      <w:r w:rsidRPr="00AA2B03">
        <w:rPr>
          <w:lang w:val="nl-NL"/>
        </w:rPr>
        <w:t>Riel</w:t>
      </w:r>
      <w:proofErr w:type="spellEnd"/>
      <w:r w:rsidRPr="00AA2B03">
        <w:rPr>
          <w:lang w:val="nl-NL"/>
        </w:rPr>
        <w:t xml:space="preserve">, 2002). Deze </w:t>
      </w:r>
      <w:r w:rsidR="00582BA5" w:rsidRPr="00AA2B03">
        <w:rPr>
          <w:lang w:val="nl-NL"/>
        </w:rPr>
        <w:t>interne conflicten</w:t>
      </w:r>
      <w:r w:rsidRPr="00AA2B03">
        <w:rPr>
          <w:lang w:val="nl-NL"/>
        </w:rPr>
        <w:t xml:space="preserve"> brachten veel negatieve publiciteit met zich mee. </w:t>
      </w:r>
      <w:r w:rsidR="00082793" w:rsidRPr="00AA2B03">
        <w:rPr>
          <w:lang w:val="nl-NL"/>
        </w:rPr>
        <w:t xml:space="preserve">Het reizen met de NS kreeg in dat geval veel negatieve publiciteit en het is daardoor lastig om de consument weer te overtuigen dat het in de realiteit anders kan zijn. </w:t>
      </w:r>
    </w:p>
    <w:p w:rsidR="00582BA5" w:rsidRPr="00AA2B03" w:rsidRDefault="009C016E" w:rsidP="00582BA5">
      <w:pPr>
        <w:rPr>
          <w:lang w:val="nl-NL"/>
        </w:rPr>
      </w:pPr>
      <w:r w:rsidRPr="00AA2B03">
        <w:rPr>
          <w:lang w:val="nl-NL"/>
        </w:rPr>
        <w:t>Opvallend is dat de privatisering van de telefonie ook een vergelijkbaar patroon vertoonde in Ne</w:t>
      </w:r>
      <w:r w:rsidR="00582BA5" w:rsidRPr="00AA2B03">
        <w:rPr>
          <w:lang w:val="nl-NL"/>
        </w:rPr>
        <w:t>derland. KPN is sinds de privatise</w:t>
      </w:r>
      <w:r w:rsidR="00082793" w:rsidRPr="00AA2B03">
        <w:rPr>
          <w:lang w:val="nl-NL"/>
        </w:rPr>
        <w:t xml:space="preserve">ring erg onderhevig aan </w:t>
      </w:r>
      <w:r w:rsidRPr="00AA2B03">
        <w:rPr>
          <w:lang w:val="nl-NL"/>
        </w:rPr>
        <w:t>interne problemen en dit ziet men terug in de positie in de markt. De waarde van de aandelen van KPN daalde rond de eeuwwisseling van 60 naar 4 euro per aandeel (</w:t>
      </w:r>
      <w:proofErr w:type="spellStart"/>
      <w:r w:rsidRPr="00AA2B03">
        <w:rPr>
          <w:lang w:val="nl-NL"/>
        </w:rPr>
        <w:t>Riel</w:t>
      </w:r>
      <w:proofErr w:type="spellEnd"/>
      <w:r w:rsidRPr="00AA2B03">
        <w:rPr>
          <w:lang w:val="nl-NL"/>
        </w:rPr>
        <w:t xml:space="preserve">, 2002). </w:t>
      </w:r>
      <w:r w:rsidR="00082793" w:rsidRPr="00AA2B03">
        <w:rPr>
          <w:lang w:val="nl-NL"/>
        </w:rPr>
        <w:t xml:space="preserve">Privatisering heeft tot dusver niet altijd geleid tot positieve veranderingen. </w:t>
      </w:r>
    </w:p>
    <w:p w:rsidR="00AA2B03" w:rsidRPr="00AA2B03" w:rsidRDefault="00582BA5" w:rsidP="00406756">
      <w:pPr>
        <w:rPr>
          <w:lang w:val="nl-NL"/>
        </w:rPr>
      </w:pPr>
      <w:r w:rsidRPr="00AA2B03">
        <w:rPr>
          <w:lang w:val="nl-NL"/>
        </w:rPr>
        <w:t>Media berichten</w:t>
      </w:r>
      <w:r w:rsidR="009C016E" w:rsidRPr="00AA2B03">
        <w:rPr>
          <w:lang w:val="nl-NL"/>
        </w:rPr>
        <w:t xml:space="preserve"> hebben</w:t>
      </w:r>
      <w:r w:rsidRPr="00AA2B03">
        <w:rPr>
          <w:lang w:val="nl-NL"/>
        </w:rPr>
        <w:t xml:space="preserve"> dus</w:t>
      </w:r>
      <w:r w:rsidR="009C016E" w:rsidRPr="00AA2B03">
        <w:rPr>
          <w:lang w:val="nl-NL"/>
        </w:rPr>
        <w:t xml:space="preserve"> een </w:t>
      </w:r>
      <w:r w:rsidRPr="00AA2B03">
        <w:rPr>
          <w:lang w:val="nl-NL"/>
        </w:rPr>
        <w:t>aanzienlijke</w:t>
      </w:r>
      <w:r w:rsidR="009C016E" w:rsidRPr="00AA2B03">
        <w:rPr>
          <w:lang w:val="nl-NL"/>
        </w:rPr>
        <w:t xml:space="preserve"> impact op het </w:t>
      </w:r>
      <w:r w:rsidRPr="00AA2B03">
        <w:rPr>
          <w:lang w:val="nl-NL"/>
        </w:rPr>
        <w:t>creëren</w:t>
      </w:r>
      <w:r w:rsidR="009C016E" w:rsidRPr="00AA2B03">
        <w:rPr>
          <w:lang w:val="nl-NL"/>
        </w:rPr>
        <w:t xml:space="preserve"> van bekendheid</w:t>
      </w:r>
      <w:r w:rsidRPr="00AA2B03">
        <w:rPr>
          <w:lang w:val="nl-NL"/>
        </w:rPr>
        <w:t xml:space="preserve"> en imago</w:t>
      </w:r>
      <w:r w:rsidR="009C016E" w:rsidRPr="00AA2B03">
        <w:rPr>
          <w:lang w:val="nl-NL"/>
        </w:rPr>
        <w:t xml:space="preserve">. </w:t>
      </w:r>
      <w:r w:rsidRPr="00AA2B03">
        <w:rPr>
          <w:lang w:val="nl-NL"/>
        </w:rPr>
        <w:t xml:space="preserve">De berichtgeving kan consumenten of aandeelhouders afschrikken en ervoor zorgen dat een consument afziet van het gebruik van een product. </w:t>
      </w:r>
    </w:p>
    <w:p w:rsidR="00406756" w:rsidRPr="00AA6E4D" w:rsidRDefault="00AA2B03" w:rsidP="00406756">
      <w:pPr>
        <w:rPr>
          <w:b/>
          <w:lang w:val="nl-NL"/>
        </w:rPr>
      </w:pPr>
      <w:r w:rsidRPr="00AA6E4D">
        <w:rPr>
          <w:b/>
          <w:lang w:val="nl-NL"/>
        </w:rPr>
        <w:t>Trends</w:t>
      </w:r>
    </w:p>
    <w:p w:rsidR="00406756" w:rsidRPr="00AA2B03" w:rsidRDefault="00406756" w:rsidP="00406756">
      <w:pPr>
        <w:rPr>
          <w:lang w:val="nl-NL"/>
        </w:rPr>
      </w:pPr>
      <w:r w:rsidRPr="00AA2B03">
        <w:rPr>
          <w:lang w:val="nl-NL"/>
        </w:rPr>
        <w:t>Uit het rapport Beleving en beeldvorming (Harms, 2007)</w:t>
      </w:r>
      <w:r w:rsidR="00924D12">
        <w:rPr>
          <w:lang w:val="nl-NL"/>
        </w:rPr>
        <w:t xml:space="preserve"> </w:t>
      </w:r>
      <w:r w:rsidRPr="00AA2B03">
        <w:rPr>
          <w:lang w:val="nl-NL"/>
        </w:rPr>
        <w:t xml:space="preserve">blijkt dat veranderingen in de leefsituatie van personen weinig invloed hebben op de manier waarop men aankijkt tegen mobiliteit. Zo zal ouder worden of een verandering in activiteitenpatronen en opleidingsniveau een beperkte invloed hebben op de beeldvorming omtrent het openbaar vervoer. </w:t>
      </w:r>
      <w:r w:rsidR="00C504F1">
        <w:rPr>
          <w:lang w:val="nl-NL"/>
        </w:rPr>
        <w:t xml:space="preserve">Wat wel invloed kan hebben is het toenemende aantal van kleine huishoudens, hierdoor hoeft men minder met kinderen rekening te houden en kunnen </w:t>
      </w:r>
      <w:proofErr w:type="spellStart"/>
      <w:r w:rsidR="00C504F1">
        <w:rPr>
          <w:lang w:val="nl-NL"/>
        </w:rPr>
        <w:t>young</w:t>
      </w:r>
      <w:proofErr w:type="spellEnd"/>
      <w:r w:rsidR="00C504F1">
        <w:rPr>
          <w:lang w:val="nl-NL"/>
        </w:rPr>
        <w:t xml:space="preserve"> professionals in het centrum van de stad blijven wonen (Koolen, 2006). </w:t>
      </w:r>
    </w:p>
    <w:p w:rsidR="00406756" w:rsidRPr="00AA2B03" w:rsidRDefault="00406756" w:rsidP="00406756">
      <w:pPr>
        <w:rPr>
          <w:lang w:val="nl-NL"/>
        </w:rPr>
      </w:pPr>
      <w:r w:rsidRPr="00AA2B03">
        <w:rPr>
          <w:lang w:val="nl-NL"/>
        </w:rPr>
        <w:t xml:space="preserve">Uit een onderzoek dat dateert uit eind jaren tachtig (Knippenberg, 1988) over de stad Rotterdam bleek dat de auto zeer positief werd gewaardeerd en de brommer of lopen het minst. Het openbaar vervoer en de fiets zaten er tussen in. Bij het openbaar vervoer bleken vooral de metro en de trein populair en bleven de tram en bus ver achter. In vergelijking met recentere onderzoeken blijkt dat in de afgelopen 25 jaar het openbaar vervoer een stuk beter wordt gewaardeerd in vergelijking met de fiets. Rotterdam behoort tot de steden met het minste fietsgebruik van Nederland. Een verklaring hiervoor is de hoge kwaliteit van het openbaar vervoer in de stad (Ode </w:t>
      </w:r>
      <w:proofErr w:type="spellStart"/>
      <w:r w:rsidRPr="00AA2B03">
        <w:rPr>
          <w:lang w:val="nl-NL"/>
        </w:rPr>
        <w:t>Kalter</w:t>
      </w:r>
      <w:proofErr w:type="spellEnd"/>
      <w:r w:rsidRPr="00AA2B03">
        <w:rPr>
          <w:lang w:val="nl-NL"/>
        </w:rPr>
        <w:t>, 2007). Het lijkt dus wel mogelijk om het openbaar vervoer een impuls te geven ten opzichte van andere vervoersmiddelen door de kwaliteit te verhogen.</w:t>
      </w:r>
    </w:p>
    <w:p w:rsidR="00406756" w:rsidRPr="00AA2B03" w:rsidRDefault="00406756" w:rsidP="00406756">
      <w:pPr>
        <w:rPr>
          <w:lang w:val="nl-NL"/>
        </w:rPr>
      </w:pPr>
      <w:r w:rsidRPr="00AA2B03">
        <w:rPr>
          <w:lang w:val="nl-NL"/>
        </w:rPr>
        <w:t xml:space="preserve">De bedrijven die actief zijn in het openbaar vervoer zijn samen met de overheid in het laatste decennium flink aan het investeren om de kwaliteit van het openbaar vervoer te verhogen. Belangrijke stations worden opnieuw ingericht, de ov-chipkaart is ingevoerd om zwartrijden te verlagen en zo hopelijk ook het aantal ongure types in het openbaar vervoer. Daarnaast wordt er </w:t>
      </w:r>
      <w:r w:rsidR="007540BF" w:rsidRPr="00AA2B03">
        <w:rPr>
          <w:lang w:val="nl-NL"/>
        </w:rPr>
        <w:t>geïnvesteerd</w:t>
      </w:r>
      <w:r w:rsidRPr="00AA2B03">
        <w:rPr>
          <w:lang w:val="nl-NL"/>
        </w:rPr>
        <w:t xml:space="preserve"> in nieuw materiaal met meer comfort, verbeterde informatiesystemen en richt men zich op sommige bevolkingsgroepen door hen gratis gebruik te laten maken van het openbaar vervoer (Harms, 2007). De effecten van het verhogen van de kwaliteit bieden echter geen garantie op een snelle verbetering van het imago, omdat het lastig is om de overtuigingen van de consumenten aan te passen op korte termijn. </w:t>
      </w:r>
    </w:p>
    <w:p w:rsidR="00213D14" w:rsidRDefault="00406756" w:rsidP="00406756">
      <w:pPr>
        <w:rPr>
          <w:lang w:val="nl-NL"/>
        </w:rPr>
      </w:pPr>
      <w:r w:rsidRPr="00AA2B03">
        <w:rPr>
          <w:lang w:val="nl-NL"/>
        </w:rPr>
        <w:t xml:space="preserve">Een andere trend die zichtbaar is in de keuze van de consument voor een vervoersmiddel is de verandering van de auto. De auto krijgt steeds meer ingebouwde functies zoals een navigatiesysteem, een </w:t>
      </w:r>
      <w:proofErr w:type="spellStart"/>
      <w:r w:rsidRPr="00AA2B03">
        <w:rPr>
          <w:lang w:val="nl-NL"/>
        </w:rPr>
        <w:t>bluetooth</w:t>
      </w:r>
      <w:proofErr w:type="spellEnd"/>
      <w:r w:rsidRPr="00AA2B03">
        <w:rPr>
          <w:lang w:val="nl-NL"/>
        </w:rPr>
        <w:t xml:space="preserve"> verbinding met de telefoon en systemen die afstand houden en voor je inparkeren. Wat de trein eerst als relatief voordeel had, de mogelijkheid voor de consument </w:t>
      </w:r>
      <w:r w:rsidRPr="00AA2B03">
        <w:rPr>
          <w:lang w:val="nl-NL"/>
        </w:rPr>
        <w:lastRenderedPageBreak/>
        <w:t xml:space="preserve">om te reizen en tegelijkertijd zaken te doen lijkt te verzwakken nu de auto ook als een soort rijdend kantoor kan worden gezien( Koolen, 2006) </w:t>
      </w:r>
      <w:r w:rsidR="00C504F1">
        <w:rPr>
          <w:lang w:val="nl-NL"/>
        </w:rPr>
        <w:t>.</w:t>
      </w:r>
      <w:r w:rsidR="00FF14BC">
        <w:rPr>
          <w:lang w:val="nl-NL"/>
        </w:rPr>
        <w:t xml:space="preserve"> </w:t>
      </w:r>
      <w:r w:rsidR="0096432D">
        <w:rPr>
          <w:lang w:val="nl-NL"/>
        </w:rPr>
        <w:t xml:space="preserve">Er wordt door autofabrikanten zoals Ford steeds vaker samengewerkt met </w:t>
      </w:r>
      <w:proofErr w:type="spellStart"/>
      <w:r w:rsidR="0096432D">
        <w:rPr>
          <w:lang w:val="nl-NL"/>
        </w:rPr>
        <w:t>electronica</w:t>
      </w:r>
      <w:proofErr w:type="spellEnd"/>
      <w:r w:rsidR="0096432D">
        <w:rPr>
          <w:lang w:val="nl-NL"/>
        </w:rPr>
        <w:t xml:space="preserve"> fabrikanten zodat de auto kan worden uitgerust met de laatste technologisch innovatieve snufjes</w:t>
      </w:r>
      <w:r w:rsidR="007D7E87">
        <w:rPr>
          <w:lang w:val="nl-NL"/>
        </w:rPr>
        <w:t xml:space="preserve"> (</w:t>
      </w:r>
      <w:proofErr w:type="spellStart"/>
      <w:r w:rsidR="007D7E87">
        <w:rPr>
          <w:lang w:val="nl-NL"/>
        </w:rPr>
        <w:t>Smyth</w:t>
      </w:r>
      <w:proofErr w:type="spellEnd"/>
      <w:r w:rsidR="007D7E87">
        <w:rPr>
          <w:lang w:val="nl-NL"/>
        </w:rPr>
        <w:t>, 2009)</w:t>
      </w:r>
      <w:r w:rsidR="0096432D">
        <w:rPr>
          <w:lang w:val="nl-NL"/>
        </w:rPr>
        <w:t xml:space="preserve">. </w:t>
      </w:r>
      <w:r w:rsidR="007D7E87">
        <w:rPr>
          <w:lang w:val="nl-NL"/>
        </w:rPr>
        <w:t>De Fords met boordcomputer werden in 2009 al bijna twee keer zo vaak verkocht als de standaard Ford modellen en worden gezien als een verbetering van de levenskwaliteit (</w:t>
      </w:r>
      <w:proofErr w:type="spellStart"/>
      <w:r w:rsidR="007D7E87">
        <w:rPr>
          <w:lang w:val="nl-NL"/>
        </w:rPr>
        <w:t>Smyth</w:t>
      </w:r>
      <w:proofErr w:type="spellEnd"/>
      <w:r w:rsidR="007D7E87">
        <w:rPr>
          <w:lang w:val="nl-NL"/>
        </w:rPr>
        <w:t xml:space="preserve">, 2009). </w:t>
      </w:r>
    </w:p>
    <w:p w:rsidR="00406756" w:rsidRPr="00AA2B03" w:rsidRDefault="007D7E87" w:rsidP="00406756">
      <w:pPr>
        <w:rPr>
          <w:lang w:val="nl-NL"/>
        </w:rPr>
      </w:pPr>
      <w:r>
        <w:rPr>
          <w:lang w:val="nl-NL"/>
        </w:rPr>
        <w:t>Het rijden, muziek luisteren en zaken doen tijdens het rijden wordt belangrijker ten op zichtte van de rijbeleving. De c</w:t>
      </w:r>
      <w:r w:rsidR="00FF14BC">
        <w:rPr>
          <w:lang w:val="nl-NL"/>
        </w:rPr>
        <w:t xml:space="preserve">omfort is </w:t>
      </w:r>
      <w:r>
        <w:rPr>
          <w:lang w:val="nl-NL"/>
        </w:rPr>
        <w:t xml:space="preserve">ook </w:t>
      </w:r>
      <w:r w:rsidR="00FF14BC">
        <w:rPr>
          <w:lang w:val="nl-NL"/>
        </w:rPr>
        <w:t>zeker belangrijk, met name ook omdat het aantal verplaatsingen en de afstand van de verplaatsingen toeneemt</w:t>
      </w:r>
      <w:r w:rsidR="00406756" w:rsidRPr="00AA2B03">
        <w:rPr>
          <w:lang w:val="nl-NL"/>
        </w:rPr>
        <w:t xml:space="preserve"> (Koolen, 2006). </w:t>
      </w:r>
      <w:r w:rsidR="00FF14BC">
        <w:rPr>
          <w:lang w:val="nl-NL"/>
        </w:rPr>
        <w:t xml:space="preserve">De langere tijd in het vervoersmiddel wil men nuttig kunnen besteden. </w:t>
      </w:r>
    </w:p>
    <w:p w:rsidR="00EA0CB6" w:rsidRPr="00AA2B03" w:rsidRDefault="00EA0CB6">
      <w:pPr>
        <w:rPr>
          <w:b/>
          <w:sz w:val="36"/>
          <w:lang w:val="nl-NL"/>
        </w:rPr>
      </w:pPr>
    </w:p>
    <w:p w:rsidR="00FB5C68" w:rsidRPr="00AA2B03" w:rsidRDefault="00FB5C68">
      <w:pPr>
        <w:rPr>
          <w:b/>
          <w:sz w:val="36"/>
          <w:lang w:val="nl-NL"/>
        </w:rPr>
      </w:pPr>
      <w:r w:rsidRPr="00AA2B03">
        <w:rPr>
          <w:lang w:val="nl-NL"/>
        </w:rPr>
        <w:br w:type="page"/>
      </w:r>
    </w:p>
    <w:p w:rsidR="00523038" w:rsidRPr="00AA2B03" w:rsidRDefault="00E36AE4" w:rsidP="00E36AE4">
      <w:pPr>
        <w:pStyle w:val="Heading3"/>
        <w:ind w:firstLine="720"/>
      </w:pPr>
      <w:bookmarkStart w:id="12" w:name="_Toc393791472"/>
      <w:r>
        <w:lastRenderedPageBreak/>
        <w:t>3.</w:t>
      </w:r>
      <w:r w:rsidR="00BA16FD" w:rsidRPr="00AA2B03">
        <w:t xml:space="preserve"> </w:t>
      </w:r>
      <w:r w:rsidR="00C8111B" w:rsidRPr="00AA2B03">
        <w:t>Perceptie consument</w:t>
      </w:r>
      <w:bookmarkEnd w:id="12"/>
    </w:p>
    <w:p w:rsidR="0096432D" w:rsidRDefault="0015391E">
      <w:pPr>
        <w:pStyle w:val="Heading3"/>
        <w:rPr>
          <w:b w:val="0"/>
          <w:sz w:val="32"/>
        </w:rPr>
      </w:pPr>
      <w:bookmarkStart w:id="13" w:name="_Toc393791473"/>
      <w:r w:rsidRPr="0015391E">
        <w:rPr>
          <w:sz w:val="32"/>
        </w:rPr>
        <w:t>3.1 Voorkeur</w:t>
      </w:r>
      <w:bookmarkEnd w:id="13"/>
    </w:p>
    <w:p w:rsidR="00123B58" w:rsidRPr="00AA2B03" w:rsidRDefault="00687D6D" w:rsidP="00632400">
      <w:pPr>
        <w:rPr>
          <w:lang w:val="nl-NL"/>
        </w:rPr>
      </w:pPr>
      <w:r w:rsidRPr="00AA2B03">
        <w:rPr>
          <w:lang w:val="nl-NL"/>
        </w:rPr>
        <w:t>Indien er wordt gekeken naar het meest favoriete vervoersmiddel van de consument in het algemeen is duidelijk dat het openbaar vervoer veruit het minst populair is. 67% van alle Nederlanders kiest de auto als het meest prettige vervoersmiddel, gevolgd door de fiets met 27% en uiteindelijk het openbaar vervoer met 4%</w:t>
      </w:r>
      <w:r w:rsidR="00B83DBF" w:rsidRPr="00AA2B03">
        <w:rPr>
          <w:lang w:val="nl-NL"/>
        </w:rPr>
        <w:t xml:space="preserve"> (</w:t>
      </w:r>
      <w:r w:rsidR="00714175" w:rsidRPr="00AA2B03">
        <w:rPr>
          <w:lang w:val="nl-NL"/>
        </w:rPr>
        <w:t>Jorritsma</w:t>
      </w:r>
      <w:r w:rsidR="00B83DBF" w:rsidRPr="00AA2B03">
        <w:rPr>
          <w:lang w:val="nl-NL"/>
        </w:rPr>
        <w:t>, 2007)</w:t>
      </w:r>
      <w:r w:rsidRPr="00AA2B03">
        <w:rPr>
          <w:lang w:val="nl-NL"/>
        </w:rPr>
        <w:t xml:space="preserve">. </w:t>
      </w:r>
    </w:p>
    <w:p w:rsidR="00687D6D" w:rsidRPr="00AA2B03" w:rsidRDefault="00687D6D" w:rsidP="00632400">
      <w:pPr>
        <w:rPr>
          <w:lang w:val="nl-NL"/>
        </w:rPr>
      </w:pPr>
      <w:r w:rsidRPr="00AA2B03">
        <w:rPr>
          <w:lang w:val="nl-NL"/>
        </w:rPr>
        <w:t>Wanneer er wordt gekeken naar de preferenties van de frequente gebruikers van bepaalde vervoersmiddelen vallen er een aantal dingen op. Van de frequente autogebruikers vindt ongeveer driekwart dat de auto de meest ideale manier is om te reizen. Tevens, vindt bijna niemand uit deze groep het openbaar vervoer het meest prettig. Bij de groep frequente fietsers vindt ruim 40% de fiets het meest prettige vervoersmiddel, maar wint ook hier de auto met een voorkeur van 55%. Bij de frequente gebruikers van het openbaar vervoer vindt maar 10% van de mensen het openbaar vervoer het prettigst reizen, ongeveer 60% kiest voor de auto en 30% voor de fiets</w:t>
      </w:r>
      <w:r w:rsidR="00B83DBF" w:rsidRPr="00AA2B03">
        <w:rPr>
          <w:lang w:val="nl-NL"/>
        </w:rPr>
        <w:t xml:space="preserve"> (</w:t>
      </w:r>
      <w:r w:rsidR="00EA277C" w:rsidRPr="00AA2B03">
        <w:rPr>
          <w:lang w:val="nl-NL"/>
        </w:rPr>
        <w:t>Jorritsma</w:t>
      </w:r>
      <w:r w:rsidR="00B83DBF" w:rsidRPr="00AA2B03">
        <w:rPr>
          <w:lang w:val="nl-NL"/>
        </w:rPr>
        <w:t>, 2007)</w:t>
      </w:r>
      <w:r w:rsidRPr="00AA2B03">
        <w:rPr>
          <w:lang w:val="nl-NL"/>
        </w:rPr>
        <w:t xml:space="preserve">. Welk vervoersmiddel de consument ook dagelijks gebruikt, in ieder geval is de auto veruit het </w:t>
      </w:r>
      <w:r w:rsidR="00213D14">
        <w:rPr>
          <w:lang w:val="nl-NL"/>
        </w:rPr>
        <w:t>populairst</w:t>
      </w:r>
      <w:r w:rsidRPr="00AA2B03">
        <w:rPr>
          <w:lang w:val="nl-NL"/>
        </w:rPr>
        <w:t xml:space="preserve"> en het ope</w:t>
      </w:r>
      <w:r w:rsidR="00B83DBF" w:rsidRPr="00AA2B03">
        <w:rPr>
          <w:lang w:val="nl-NL"/>
        </w:rPr>
        <w:t>nbaar vervoer het minst</w:t>
      </w:r>
      <w:r w:rsidRPr="00AA2B03">
        <w:rPr>
          <w:lang w:val="nl-NL"/>
        </w:rPr>
        <w:t>.</w:t>
      </w:r>
      <w:r w:rsidR="00213D14">
        <w:rPr>
          <w:lang w:val="nl-NL"/>
        </w:rPr>
        <w:t xml:space="preserve"> </w:t>
      </w:r>
      <w:r w:rsidR="00D62C7E">
        <w:rPr>
          <w:lang w:val="nl-NL"/>
        </w:rPr>
        <w:t>Bij de keuze voor de auto blijkt reistijd de doorslaggevende factor, terwijl bij de keuze voor de fiets gezondheid telt  (</w:t>
      </w:r>
      <w:proofErr w:type="spellStart"/>
      <w:r w:rsidR="00D62C7E">
        <w:rPr>
          <w:lang w:val="nl-NL"/>
        </w:rPr>
        <w:t>Geurs</w:t>
      </w:r>
      <w:proofErr w:type="spellEnd"/>
      <w:r w:rsidR="00D62C7E">
        <w:rPr>
          <w:lang w:val="nl-NL"/>
        </w:rPr>
        <w:t xml:space="preserve">, 2011). </w:t>
      </w:r>
    </w:p>
    <w:p w:rsidR="004D6145" w:rsidRPr="00AA2B03" w:rsidRDefault="00123B58">
      <w:pPr>
        <w:rPr>
          <w:lang w:val="nl-NL"/>
        </w:rPr>
      </w:pPr>
      <w:r w:rsidRPr="00AA2B03">
        <w:rPr>
          <w:lang w:val="nl-NL"/>
        </w:rPr>
        <w:t>Naast de opinie van de consument op het gebied van aantrekkelijkheid van een vervoersmiddel, vertoont het gebruik van de vervoersmiddelen ongeveer eenzelfde verdeling als de algemene voorkeur. De auto wordt in 59% van de verplaatsingen gebruikt, de fiets 35% en het openbaar vervoer wordt in 6% van de gevallen gebruikt</w:t>
      </w:r>
      <w:r w:rsidR="00B83DBF" w:rsidRPr="00AA2B03">
        <w:rPr>
          <w:lang w:val="nl-NL"/>
        </w:rPr>
        <w:t xml:space="preserve"> (</w:t>
      </w:r>
      <w:r w:rsidR="00EA277C" w:rsidRPr="00AA2B03">
        <w:rPr>
          <w:lang w:val="nl-NL"/>
        </w:rPr>
        <w:t>Jorritsma</w:t>
      </w:r>
      <w:r w:rsidR="00B83DBF" w:rsidRPr="00AA2B03">
        <w:rPr>
          <w:lang w:val="nl-NL"/>
        </w:rPr>
        <w:t>, 2007)</w:t>
      </w:r>
      <w:r w:rsidR="00E42683" w:rsidRPr="00AA2B03">
        <w:rPr>
          <w:lang w:val="nl-NL"/>
        </w:rPr>
        <w:t xml:space="preserve">. </w:t>
      </w:r>
      <w:r w:rsidR="00D62C7E">
        <w:rPr>
          <w:lang w:val="nl-NL"/>
        </w:rPr>
        <w:t>Onder studenten van de Universiteit van Twente pakt maar liefst 2/3</w:t>
      </w:r>
      <w:r w:rsidR="00D62C7E" w:rsidRPr="00D62C7E">
        <w:rPr>
          <w:vertAlign w:val="superscript"/>
          <w:lang w:val="nl-NL"/>
        </w:rPr>
        <w:t>e</w:t>
      </w:r>
      <w:r w:rsidR="00D62C7E">
        <w:rPr>
          <w:lang w:val="nl-NL"/>
        </w:rPr>
        <w:t xml:space="preserve"> de fiets, 21% het openbaar vervoer en 12% de auto (</w:t>
      </w:r>
      <w:proofErr w:type="spellStart"/>
      <w:r w:rsidR="00D62C7E">
        <w:rPr>
          <w:lang w:val="nl-NL"/>
        </w:rPr>
        <w:t>Geurs</w:t>
      </w:r>
      <w:proofErr w:type="spellEnd"/>
      <w:r w:rsidR="00D62C7E">
        <w:rPr>
          <w:lang w:val="nl-NL"/>
        </w:rPr>
        <w:t>, 2011) .</w:t>
      </w:r>
    </w:p>
    <w:tbl>
      <w:tblPr>
        <w:tblStyle w:val="LightShading-Accent1"/>
        <w:tblW w:w="0" w:type="auto"/>
        <w:tblLook w:val="04A0"/>
      </w:tblPr>
      <w:tblGrid>
        <w:gridCol w:w="2291"/>
        <w:gridCol w:w="2291"/>
        <w:gridCol w:w="2292"/>
        <w:gridCol w:w="2292"/>
      </w:tblGrid>
      <w:tr w:rsidR="00A15DED" w:rsidRPr="00AA2B03" w:rsidTr="00A15DED">
        <w:trPr>
          <w:cnfStyle w:val="100000000000"/>
        </w:trPr>
        <w:tc>
          <w:tcPr>
            <w:cnfStyle w:val="001000000000"/>
            <w:tcW w:w="2291" w:type="dxa"/>
          </w:tcPr>
          <w:p w:rsidR="00A15DED" w:rsidRPr="00AA2B03" w:rsidRDefault="00A15DED">
            <w:pPr>
              <w:rPr>
                <w:lang w:val="nl-NL"/>
              </w:rPr>
            </w:pPr>
          </w:p>
        </w:tc>
        <w:tc>
          <w:tcPr>
            <w:tcW w:w="2291" w:type="dxa"/>
          </w:tcPr>
          <w:p w:rsidR="00A15DED" w:rsidRPr="00AA2B03" w:rsidRDefault="00A15DED">
            <w:pPr>
              <w:cnfStyle w:val="100000000000"/>
              <w:rPr>
                <w:lang w:val="nl-NL"/>
              </w:rPr>
            </w:pPr>
            <w:r w:rsidRPr="00AA2B03">
              <w:rPr>
                <w:lang w:val="nl-NL"/>
              </w:rPr>
              <w:t>Auto</w:t>
            </w:r>
          </w:p>
        </w:tc>
        <w:tc>
          <w:tcPr>
            <w:tcW w:w="2292" w:type="dxa"/>
          </w:tcPr>
          <w:p w:rsidR="00A15DED" w:rsidRPr="00AA2B03" w:rsidRDefault="001D5130">
            <w:pPr>
              <w:cnfStyle w:val="100000000000"/>
              <w:rPr>
                <w:lang w:val="nl-NL"/>
              </w:rPr>
            </w:pPr>
            <w:r w:rsidRPr="00AA2B03">
              <w:rPr>
                <w:lang w:val="nl-NL"/>
              </w:rPr>
              <w:t>Fiets</w:t>
            </w:r>
          </w:p>
        </w:tc>
        <w:tc>
          <w:tcPr>
            <w:tcW w:w="2292" w:type="dxa"/>
          </w:tcPr>
          <w:p w:rsidR="00A15DED" w:rsidRPr="00AA2B03" w:rsidRDefault="001D5130">
            <w:pPr>
              <w:cnfStyle w:val="100000000000"/>
              <w:rPr>
                <w:lang w:val="nl-NL"/>
              </w:rPr>
            </w:pPr>
            <w:r w:rsidRPr="00AA2B03">
              <w:rPr>
                <w:lang w:val="nl-NL"/>
              </w:rPr>
              <w:t>Openbaar vervoer</w:t>
            </w:r>
          </w:p>
        </w:tc>
      </w:tr>
      <w:tr w:rsidR="00A15DED" w:rsidRPr="00AA2B03" w:rsidTr="00A15DED">
        <w:trPr>
          <w:cnfStyle w:val="000000100000"/>
        </w:trPr>
        <w:tc>
          <w:tcPr>
            <w:cnfStyle w:val="001000000000"/>
            <w:tcW w:w="2291" w:type="dxa"/>
          </w:tcPr>
          <w:p w:rsidR="00A15DED" w:rsidRPr="00AA2B03" w:rsidRDefault="00A15DED">
            <w:pPr>
              <w:rPr>
                <w:lang w:val="nl-NL"/>
              </w:rPr>
            </w:pPr>
            <w:r w:rsidRPr="00AA2B03">
              <w:rPr>
                <w:lang w:val="nl-NL"/>
              </w:rPr>
              <w:t>Favoriete vervoersmiddel</w:t>
            </w:r>
          </w:p>
        </w:tc>
        <w:tc>
          <w:tcPr>
            <w:tcW w:w="2291" w:type="dxa"/>
          </w:tcPr>
          <w:p w:rsidR="00A15DED" w:rsidRPr="00AA2B03" w:rsidRDefault="001C68AC">
            <w:pPr>
              <w:cnfStyle w:val="000000100000"/>
              <w:rPr>
                <w:lang w:val="nl-NL"/>
              </w:rPr>
            </w:pPr>
            <w:r w:rsidRPr="00AA2B03">
              <w:rPr>
                <w:lang w:val="nl-NL"/>
              </w:rPr>
              <w:t>67</w:t>
            </w:r>
          </w:p>
        </w:tc>
        <w:tc>
          <w:tcPr>
            <w:tcW w:w="2292" w:type="dxa"/>
          </w:tcPr>
          <w:p w:rsidR="00A15DED" w:rsidRPr="00AA2B03" w:rsidRDefault="001D5130">
            <w:pPr>
              <w:cnfStyle w:val="000000100000"/>
              <w:rPr>
                <w:lang w:val="nl-NL"/>
              </w:rPr>
            </w:pPr>
            <w:r w:rsidRPr="00AA2B03">
              <w:rPr>
                <w:lang w:val="nl-NL"/>
              </w:rPr>
              <w:t>27</w:t>
            </w:r>
          </w:p>
        </w:tc>
        <w:tc>
          <w:tcPr>
            <w:tcW w:w="2292" w:type="dxa"/>
          </w:tcPr>
          <w:p w:rsidR="00A15DED" w:rsidRPr="00AA2B03" w:rsidRDefault="001D5130">
            <w:pPr>
              <w:cnfStyle w:val="000000100000"/>
              <w:rPr>
                <w:lang w:val="nl-NL"/>
              </w:rPr>
            </w:pPr>
            <w:r w:rsidRPr="00AA2B03">
              <w:rPr>
                <w:lang w:val="nl-NL"/>
              </w:rPr>
              <w:t>4</w:t>
            </w:r>
          </w:p>
        </w:tc>
      </w:tr>
      <w:tr w:rsidR="00A15DED" w:rsidRPr="00AA2B03" w:rsidTr="00A15DED">
        <w:tc>
          <w:tcPr>
            <w:cnfStyle w:val="001000000000"/>
            <w:tcW w:w="2291" w:type="dxa"/>
          </w:tcPr>
          <w:p w:rsidR="00A15DED" w:rsidRPr="00AA2B03" w:rsidRDefault="00A15DED">
            <w:pPr>
              <w:rPr>
                <w:lang w:val="nl-NL"/>
              </w:rPr>
            </w:pPr>
            <w:r w:rsidRPr="00AA2B03">
              <w:rPr>
                <w:lang w:val="nl-NL"/>
              </w:rPr>
              <w:t>Gebruik</w:t>
            </w:r>
            <w:r w:rsidR="001D5130" w:rsidRPr="00AA2B03">
              <w:rPr>
                <w:lang w:val="nl-NL"/>
              </w:rPr>
              <w:t xml:space="preserve"> vervoersmiddel</w:t>
            </w:r>
          </w:p>
        </w:tc>
        <w:tc>
          <w:tcPr>
            <w:tcW w:w="2291" w:type="dxa"/>
          </w:tcPr>
          <w:p w:rsidR="00A15DED" w:rsidRPr="00AA2B03" w:rsidRDefault="001C68AC">
            <w:pPr>
              <w:cnfStyle w:val="000000000000"/>
              <w:rPr>
                <w:lang w:val="nl-NL"/>
              </w:rPr>
            </w:pPr>
            <w:r w:rsidRPr="00AA2B03">
              <w:rPr>
                <w:lang w:val="nl-NL"/>
              </w:rPr>
              <w:t>59</w:t>
            </w:r>
          </w:p>
        </w:tc>
        <w:tc>
          <w:tcPr>
            <w:tcW w:w="2292" w:type="dxa"/>
          </w:tcPr>
          <w:p w:rsidR="00A15DED" w:rsidRPr="00AA2B03" w:rsidRDefault="001D5130">
            <w:pPr>
              <w:cnfStyle w:val="000000000000"/>
              <w:rPr>
                <w:lang w:val="nl-NL"/>
              </w:rPr>
            </w:pPr>
            <w:r w:rsidRPr="00AA2B03">
              <w:rPr>
                <w:lang w:val="nl-NL"/>
              </w:rPr>
              <w:t>35</w:t>
            </w:r>
          </w:p>
        </w:tc>
        <w:tc>
          <w:tcPr>
            <w:tcW w:w="2292" w:type="dxa"/>
          </w:tcPr>
          <w:p w:rsidR="00A15DED" w:rsidRPr="00AA2B03" w:rsidRDefault="001D5130">
            <w:pPr>
              <w:cnfStyle w:val="000000000000"/>
              <w:rPr>
                <w:lang w:val="nl-NL"/>
              </w:rPr>
            </w:pPr>
            <w:r w:rsidRPr="00AA2B03">
              <w:rPr>
                <w:lang w:val="nl-NL"/>
              </w:rPr>
              <w:t>6</w:t>
            </w:r>
          </w:p>
        </w:tc>
      </w:tr>
      <w:tr w:rsidR="001C68AC" w:rsidRPr="00AA2B03" w:rsidTr="00A15DED">
        <w:trPr>
          <w:cnfStyle w:val="000000100000"/>
        </w:trPr>
        <w:tc>
          <w:tcPr>
            <w:cnfStyle w:val="001000000000"/>
            <w:tcW w:w="2291" w:type="dxa"/>
          </w:tcPr>
          <w:p w:rsidR="001C68AC" w:rsidRPr="00AA2B03" w:rsidRDefault="001C68AC" w:rsidP="007F605B">
            <w:pPr>
              <w:rPr>
                <w:lang w:val="nl-NL"/>
              </w:rPr>
            </w:pPr>
            <w:r w:rsidRPr="00AA2B03">
              <w:rPr>
                <w:lang w:val="nl-NL"/>
              </w:rPr>
              <w:t>Preferentie</w:t>
            </w:r>
            <w:r w:rsidR="001D5130" w:rsidRPr="00AA2B03">
              <w:rPr>
                <w:lang w:val="nl-NL"/>
              </w:rPr>
              <w:t xml:space="preserve"> van</w:t>
            </w:r>
            <w:r w:rsidRPr="00AA2B03">
              <w:rPr>
                <w:lang w:val="nl-NL"/>
              </w:rPr>
              <w:t xml:space="preserve"> frequente autogebruikers</w:t>
            </w:r>
          </w:p>
        </w:tc>
        <w:tc>
          <w:tcPr>
            <w:tcW w:w="2291" w:type="dxa"/>
          </w:tcPr>
          <w:p w:rsidR="001C68AC" w:rsidRPr="00AA2B03" w:rsidRDefault="001C68AC" w:rsidP="007F605B">
            <w:pPr>
              <w:cnfStyle w:val="000000100000"/>
              <w:rPr>
                <w:lang w:val="nl-NL"/>
              </w:rPr>
            </w:pPr>
            <w:r w:rsidRPr="00AA2B03">
              <w:rPr>
                <w:lang w:val="nl-NL"/>
              </w:rPr>
              <w:t>73</w:t>
            </w:r>
          </w:p>
        </w:tc>
        <w:tc>
          <w:tcPr>
            <w:tcW w:w="2292" w:type="dxa"/>
          </w:tcPr>
          <w:p w:rsidR="001C68AC" w:rsidRPr="00AA2B03" w:rsidRDefault="001C68AC" w:rsidP="007F605B">
            <w:pPr>
              <w:cnfStyle w:val="000000100000"/>
              <w:rPr>
                <w:lang w:val="nl-NL"/>
              </w:rPr>
            </w:pPr>
            <w:r w:rsidRPr="00AA2B03">
              <w:rPr>
                <w:lang w:val="nl-NL"/>
              </w:rPr>
              <w:t>27</w:t>
            </w:r>
          </w:p>
        </w:tc>
        <w:tc>
          <w:tcPr>
            <w:tcW w:w="2292" w:type="dxa"/>
          </w:tcPr>
          <w:p w:rsidR="001C68AC" w:rsidRPr="00AA2B03" w:rsidRDefault="001C68AC" w:rsidP="007F605B">
            <w:pPr>
              <w:cnfStyle w:val="000000100000"/>
              <w:rPr>
                <w:lang w:val="nl-NL"/>
              </w:rPr>
            </w:pPr>
            <w:r w:rsidRPr="00AA2B03">
              <w:rPr>
                <w:lang w:val="nl-NL"/>
              </w:rPr>
              <w:t>0</w:t>
            </w:r>
          </w:p>
        </w:tc>
      </w:tr>
      <w:tr w:rsidR="001C68AC" w:rsidRPr="00AA2B03" w:rsidTr="00A15DED">
        <w:tc>
          <w:tcPr>
            <w:cnfStyle w:val="001000000000"/>
            <w:tcW w:w="2291" w:type="dxa"/>
          </w:tcPr>
          <w:p w:rsidR="001C68AC" w:rsidRPr="00AA2B03" w:rsidRDefault="001C68AC" w:rsidP="007F605B">
            <w:pPr>
              <w:rPr>
                <w:lang w:val="nl-NL"/>
              </w:rPr>
            </w:pPr>
            <w:r w:rsidRPr="00AA2B03">
              <w:rPr>
                <w:lang w:val="nl-NL"/>
              </w:rPr>
              <w:t xml:space="preserve">Preferentie </w:t>
            </w:r>
            <w:r w:rsidR="001D5130" w:rsidRPr="00AA2B03">
              <w:rPr>
                <w:lang w:val="nl-NL"/>
              </w:rPr>
              <w:t xml:space="preserve">van </w:t>
            </w:r>
            <w:r w:rsidRPr="00AA2B03">
              <w:rPr>
                <w:lang w:val="nl-NL"/>
              </w:rPr>
              <w:t>frequente gebruiker openbaar vervoer</w:t>
            </w:r>
          </w:p>
        </w:tc>
        <w:tc>
          <w:tcPr>
            <w:tcW w:w="2291" w:type="dxa"/>
          </w:tcPr>
          <w:p w:rsidR="001C68AC" w:rsidRPr="00AA2B03" w:rsidRDefault="001C68AC" w:rsidP="007F605B">
            <w:pPr>
              <w:cnfStyle w:val="000000000000"/>
              <w:rPr>
                <w:lang w:val="nl-NL"/>
              </w:rPr>
            </w:pPr>
            <w:r w:rsidRPr="00AA2B03">
              <w:rPr>
                <w:lang w:val="nl-NL"/>
              </w:rPr>
              <w:t>58</w:t>
            </w:r>
          </w:p>
        </w:tc>
        <w:tc>
          <w:tcPr>
            <w:tcW w:w="2292" w:type="dxa"/>
          </w:tcPr>
          <w:p w:rsidR="001C68AC" w:rsidRPr="00AA2B03" w:rsidRDefault="001D5130" w:rsidP="007F605B">
            <w:pPr>
              <w:cnfStyle w:val="000000000000"/>
              <w:rPr>
                <w:lang w:val="nl-NL"/>
              </w:rPr>
            </w:pPr>
            <w:r w:rsidRPr="00AA2B03">
              <w:rPr>
                <w:lang w:val="nl-NL"/>
              </w:rPr>
              <w:t>30</w:t>
            </w:r>
          </w:p>
        </w:tc>
        <w:tc>
          <w:tcPr>
            <w:tcW w:w="2292" w:type="dxa"/>
          </w:tcPr>
          <w:p w:rsidR="001C68AC" w:rsidRPr="00AA2B03" w:rsidRDefault="001D5130" w:rsidP="007F605B">
            <w:pPr>
              <w:cnfStyle w:val="000000000000"/>
              <w:rPr>
                <w:lang w:val="nl-NL"/>
              </w:rPr>
            </w:pPr>
            <w:r w:rsidRPr="00AA2B03">
              <w:rPr>
                <w:lang w:val="nl-NL"/>
              </w:rPr>
              <w:t>12</w:t>
            </w:r>
          </w:p>
        </w:tc>
      </w:tr>
      <w:tr w:rsidR="001C68AC" w:rsidRPr="00AA2B03" w:rsidTr="00A15DED">
        <w:trPr>
          <w:cnfStyle w:val="000000100000"/>
        </w:trPr>
        <w:tc>
          <w:tcPr>
            <w:cnfStyle w:val="001000000000"/>
            <w:tcW w:w="2291" w:type="dxa"/>
          </w:tcPr>
          <w:p w:rsidR="001C68AC" w:rsidRPr="00AA2B03" w:rsidRDefault="001C68AC" w:rsidP="007F605B">
            <w:pPr>
              <w:rPr>
                <w:lang w:val="nl-NL"/>
              </w:rPr>
            </w:pPr>
            <w:r w:rsidRPr="00AA2B03">
              <w:rPr>
                <w:lang w:val="nl-NL"/>
              </w:rPr>
              <w:t xml:space="preserve">Preferentie </w:t>
            </w:r>
            <w:r w:rsidR="001D5130" w:rsidRPr="00AA2B03">
              <w:rPr>
                <w:lang w:val="nl-NL"/>
              </w:rPr>
              <w:t xml:space="preserve">van </w:t>
            </w:r>
            <w:r w:rsidRPr="00AA2B03">
              <w:rPr>
                <w:lang w:val="nl-NL"/>
              </w:rPr>
              <w:t>frequente fietsers</w:t>
            </w:r>
          </w:p>
        </w:tc>
        <w:tc>
          <w:tcPr>
            <w:tcW w:w="2291" w:type="dxa"/>
          </w:tcPr>
          <w:p w:rsidR="001C68AC" w:rsidRPr="00AA2B03" w:rsidRDefault="001C68AC" w:rsidP="007F605B">
            <w:pPr>
              <w:cnfStyle w:val="000000100000"/>
              <w:rPr>
                <w:lang w:val="nl-NL"/>
              </w:rPr>
            </w:pPr>
            <w:r w:rsidRPr="00AA2B03">
              <w:rPr>
                <w:lang w:val="nl-NL"/>
              </w:rPr>
              <w:t>55</w:t>
            </w:r>
          </w:p>
        </w:tc>
        <w:tc>
          <w:tcPr>
            <w:tcW w:w="2292" w:type="dxa"/>
          </w:tcPr>
          <w:p w:rsidR="001C68AC" w:rsidRPr="00AA2B03" w:rsidRDefault="001D5130" w:rsidP="007F605B">
            <w:pPr>
              <w:cnfStyle w:val="000000100000"/>
              <w:rPr>
                <w:lang w:val="nl-NL"/>
              </w:rPr>
            </w:pPr>
            <w:r w:rsidRPr="00AA2B03">
              <w:rPr>
                <w:lang w:val="nl-NL"/>
              </w:rPr>
              <w:t>41</w:t>
            </w:r>
          </w:p>
        </w:tc>
        <w:tc>
          <w:tcPr>
            <w:tcW w:w="2292" w:type="dxa"/>
          </w:tcPr>
          <w:p w:rsidR="001C68AC" w:rsidRPr="00AA2B03" w:rsidRDefault="001D5130" w:rsidP="007F605B">
            <w:pPr>
              <w:cnfStyle w:val="000000100000"/>
              <w:rPr>
                <w:lang w:val="nl-NL"/>
              </w:rPr>
            </w:pPr>
            <w:r w:rsidRPr="00AA2B03">
              <w:rPr>
                <w:lang w:val="nl-NL"/>
              </w:rPr>
              <w:t>4</w:t>
            </w:r>
          </w:p>
        </w:tc>
      </w:tr>
      <w:tr w:rsidR="001C68AC" w:rsidRPr="00AA2B03" w:rsidTr="00A15DED">
        <w:tc>
          <w:tcPr>
            <w:cnfStyle w:val="001000000000"/>
            <w:tcW w:w="2291" w:type="dxa"/>
          </w:tcPr>
          <w:p w:rsidR="001C68AC" w:rsidRPr="00AA2B03" w:rsidRDefault="001C68AC" w:rsidP="007F605B">
            <w:pPr>
              <w:rPr>
                <w:lang w:val="nl-NL"/>
              </w:rPr>
            </w:pPr>
            <w:r w:rsidRPr="00AA2B03">
              <w:rPr>
                <w:lang w:val="nl-NL"/>
              </w:rPr>
              <w:t>Positieve beoordeling</w:t>
            </w:r>
          </w:p>
        </w:tc>
        <w:tc>
          <w:tcPr>
            <w:tcW w:w="2291" w:type="dxa"/>
          </w:tcPr>
          <w:p w:rsidR="001C68AC" w:rsidRPr="00AA2B03" w:rsidRDefault="001C68AC" w:rsidP="007F605B">
            <w:pPr>
              <w:cnfStyle w:val="000000000000"/>
              <w:rPr>
                <w:lang w:val="nl-NL"/>
              </w:rPr>
            </w:pPr>
            <w:r w:rsidRPr="00AA2B03">
              <w:rPr>
                <w:lang w:val="nl-NL"/>
              </w:rPr>
              <w:t>86</w:t>
            </w:r>
          </w:p>
        </w:tc>
        <w:tc>
          <w:tcPr>
            <w:tcW w:w="2292" w:type="dxa"/>
          </w:tcPr>
          <w:p w:rsidR="001C68AC" w:rsidRPr="00AA2B03" w:rsidRDefault="001C68AC" w:rsidP="007F605B">
            <w:pPr>
              <w:cnfStyle w:val="000000000000"/>
              <w:rPr>
                <w:lang w:val="nl-NL"/>
              </w:rPr>
            </w:pPr>
            <w:r w:rsidRPr="00AA2B03">
              <w:rPr>
                <w:lang w:val="nl-NL"/>
              </w:rPr>
              <w:t>84</w:t>
            </w:r>
          </w:p>
        </w:tc>
        <w:tc>
          <w:tcPr>
            <w:tcW w:w="2292" w:type="dxa"/>
          </w:tcPr>
          <w:p w:rsidR="001C68AC" w:rsidRPr="00AA2B03" w:rsidRDefault="001C68AC" w:rsidP="007F605B">
            <w:pPr>
              <w:cnfStyle w:val="000000000000"/>
              <w:rPr>
                <w:lang w:val="nl-NL"/>
              </w:rPr>
            </w:pPr>
            <w:r w:rsidRPr="00AA2B03">
              <w:rPr>
                <w:lang w:val="nl-NL"/>
              </w:rPr>
              <w:t>26</w:t>
            </w:r>
          </w:p>
        </w:tc>
      </w:tr>
      <w:tr w:rsidR="001C68AC" w:rsidRPr="00AA2B03" w:rsidTr="00A15DED">
        <w:trPr>
          <w:cnfStyle w:val="000000100000"/>
        </w:trPr>
        <w:tc>
          <w:tcPr>
            <w:cnfStyle w:val="001000000000"/>
            <w:tcW w:w="2291" w:type="dxa"/>
          </w:tcPr>
          <w:p w:rsidR="001C68AC" w:rsidRPr="00AA2B03" w:rsidRDefault="001C68AC" w:rsidP="007F605B">
            <w:pPr>
              <w:rPr>
                <w:lang w:val="nl-NL"/>
              </w:rPr>
            </w:pPr>
            <w:r w:rsidRPr="00AA2B03">
              <w:rPr>
                <w:lang w:val="nl-NL"/>
              </w:rPr>
              <w:t>Negatieve beoordeling</w:t>
            </w:r>
          </w:p>
        </w:tc>
        <w:tc>
          <w:tcPr>
            <w:tcW w:w="2291" w:type="dxa"/>
          </w:tcPr>
          <w:p w:rsidR="001C68AC" w:rsidRPr="00AA2B03" w:rsidRDefault="001C68AC" w:rsidP="007F605B">
            <w:pPr>
              <w:cnfStyle w:val="000000100000"/>
              <w:rPr>
                <w:lang w:val="nl-NL"/>
              </w:rPr>
            </w:pPr>
            <w:r w:rsidRPr="00AA2B03">
              <w:rPr>
                <w:lang w:val="nl-NL"/>
              </w:rPr>
              <w:t>5</w:t>
            </w:r>
          </w:p>
        </w:tc>
        <w:tc>
          <w:tcPr>
            <w:tcW w:w="2292" w:type="dxa"/>
          </w:tcPr>
          <w:p w:rsidR="001C68AC" w:rsidRPr="00AA2B03" w:rsidRDefault="001C68AC" w:rsidP="007F605B">
            <w:pPr>
              <w:cnfStyle w:val="000000100000"/>
              <w:rPr>
                <w:lang w:val="nl-NL"/>
              </w:rPr>
            </w:pPr>
            <w:r w:rsidRPr="00AA2B03">
              <w:rPr>
                <w:lang w:val="nl-NL"/>
              </w:rPr>
              <w:t>7</w:t>
            </w:r>
          </w:p>
        </w:tc>
        <w:tc>
          <w:tcPr>
            <w:tcW w:w="2292" w:type="dxa"/>
          </w:tcPr>
          <w:p w:rsidR="001C68AC" w:rsidRPr="00AA2B03" w:rsidRDefault="001C68AC" w:rsidP="007F605B">
            <w:pPr>
              <w:cnfStyle w:val="000000100000"/>
              <w:rPr>
                <w:lang w:val="nl-NL"/>
              </w:rPr>
            </w:pPr>
            <w:r w:rsidRPr="00AA2B03">
              <w:rPr>
                <w:lang w:val="nl-NL"/>
              </w:rPr>
              <w:t>51</w:t>
            </w:r>
          </w:p>
        </w:tc>
      </w:tr>
      <w:tr w:rsidR="001C68AC" w:rsidRPr="00AA2B03" w:rsidTr="00A15DED">
        <w:tc>
          <w:tcPr>
            <w:cnfStyle w:val="001000000000"/>
            <w:tcW w:w="2291" w:type="dxa"/>
          </w:tcPr>
          <w:p w:rsidR="001C68AC" w:rsidRPr="00AA2B03" w:rsidRDefault="001C68AC" w:rsidP="007F605B">
            <w:pPr>
              <w:rPr>
                <w:lang w:val="nl-NL"/>
              </w:rPr>
            </w:pPr>
            <w:r w:rsidRPr="00AA2B03">
              <w:rPr>
                <w:lang w:val="nl-NL"/>
              </w:rPr>
              <w:t>Woon-werkverkeer</w:t>
            </w:r>
          </w:p>
          <w:p w:rsidR="001C68AC" w:rsidRPr="00AA2B03" w:rsidRDefault="001C68AC" w:rsidP="007F605B">
            <w:pPr>
              <w:rPr>
                <w:lang w:val="nl-NL"/>
              </w:rPr>
            </w:pPr>
            <w:r w:rsidRPr="00AA2B03">
              <w:rPr>
                <w:lang w:val="nl-NL"/>
              </w:rPr>
              <w:t>Geschikt</w:t>
            </w:r>
          </w:p>
          <w:p w:rsidR="001C68AC" w:rsidRPr="00AA2B03" w:rsidRDefault="001C68AC" w:rsidP="007F605B">
            <w:pPr>
              <w:rPr>
                <w:lang w:val="nl-NL"/>
              </w:rPr>
            </w:pPr>
            <w:r w:rsidRPr="00AA2B03">
              <w:rPr>
                <w:lang w:val="nl-NL"/>
              </w:rPr>
              <w:t>Neutraal</w:t>
            </w:r>
          </w:p>
          <w:p w:rsidR="001C68AC" w:rsidRPr="00AA2B03" w:rsidRDefault="001C68AC" w:rsidP="007F605B">
            <w:pPr>
              <w:rPr>
                <w:lang w:val="nl-NL"/>
              </w:rPr>
            </w:pPr>
            <w:r w:rsidRPr="00AA2B03">
              <w:rPr>
                <w:lang w:val="nl-NL"/>
              </w:rPr>
              <w:t>Ongeschikt</w:t>
            </w:r>
          </w:p>
        </w:tc>
        <w:tc>
          <w:tcPr>
            <w:tcW w:w="2291" w:type="dxa"/>
          </w:tcPr>
          <w:p w:rsidR="001C68AC" w:rsidRPr="00AA2B03" w:rsidRDefault="001C68AC" w:rsidP="007F605B">
            <w:pPr>
              <w:cnfStyle w:val="000000000000"/>
              <w:rPr>
                <w:lang w:val="nl-NL"/>
              </w:rPr>
            </w:pPr>
          </w:p>
          <w:p w:rsidR="001C68AC" w:rsidRPr="00AA2B03" w:rsidRDefault="001C68AC" w:rsidP="007F605B">
            <w:pPr>
              <w:cnfStyle w:val="000000000000"/>
              <w:rPr>
                <w:lang w:val="nl-NL"/>
              </w:rPr>
            </w:pPr>
            <w:r w:rsidRPr="00AA2B03">
              <w:rPr>
                <w:lang w:val="nl-NL"/>
              </w:rPr>
              <w:t>89</w:t>
            </w:r>
          </w:p>
          <w:p w:rsidR="001C68AC" w:rsidRPr="00AA2B03" w:rsidRDefault="001C68AC" w:rsidP="007F605B">
            <w:pPr>
              <w:cnfStyle w:val="000000000000"/>
              <w:rPr>
                <w:lang w:val="nl-NL"/>
              </w:rPr>
            </w:pPr>
            <w:r w:rsidRPr="00AA2B03">
              <w:rPr>
                <w:lang w:val="nl-NL"/>
              </w:rPr>
              <w:t>7</w:t>
            </w:r>
          </w:p>
          <w:p w:rsidR="001C68AC" w:rsidRPr="00AA2B03" w:rsidRDefault="001C68AC" w:rsidP="007F605B">
            <w:pPr>
              <w:cnfStyle w:val="000000000000"/>
              <w:rPr>
                <w:lang w:val="nl-NL"/>
              </w:rPr>
            </w:pPr>
            <w:r w:rsidRPr="00AA2B03">
              <w:rPr>
                <w:lang w:val="nl-NL"/>
              </w:rPr>
              <w:t>4</w:t>
            </w:r>
          </w:p>
          <w:p w:rsidR="001C68AC" w:rsidRPr="00AA2B03" w:rsidRDefault="001C68AC" w:rsidP="007F605B">
            <w:pPr>
              <w:cnfStyle w:val="000000000000"/>
              <w:rPr>
                <w:lang w:val="nl-NL"/>
              </w:rPr>
            </w:pPr>
          </w:p>
        </w:tc>
        <w:tc>
          <w:tcPr>
            <w:tcW w:w="2292" w:type="dxa"/>
          </w:tcPr>
          <w:p w:rsidR="001C68AC" w:rsidRPr="00AA2B03" w:rsidRDefault="001C68AC" w:rsidP="007F605B">
            <w:pPr>
              <w:cnfStyle w:val="000000000000"/>
              <w:rPr>
                <w:lang w:val="nl-NL"/>
              </w:rPr>
            </w:pPr>
          </w:p>
          <w:p w:rsidR="001C68AC" w:rsidRPr="00AA2B03" w:rsidRDefault="001D5130" w:rsidP="007F605B">
            <w:pPr>
              <w:cnfStyle w:val="000000000000"/>
              <w:rPr>
                <w:lang w:val="nl-NL"/>
              </w:rPr>
            </w:pPr>
            <w:r w:rsidRPr="00AA2B03">
              <w:rPr>
                <w:lang w:val="nl-NL"/>
              </w:rPr>
              <w:t>56</w:t>
            </w:r>
          </w:p>
          <w:p w:rsidR="001C68AC" w:rsidRPr="00AA2B03" w:rsidRDefault="001C68AC" w:rsidP="007F605B">
            <w:pPr>
              <w:cnfStyle w:val="000000000000"/>
              <w:rPr>
                <w:lang w:val="nl-NL"/>
              </w:rPr>
            </w:pPr>
            <w:r w:rsidRPr="00AA2B03">
              <w:rPr>
                <w:lang w:val="nl-NL"/>
              </w:rPr>
              <w:t>12</w:t>
            </w:r>
          </w:p>
          <w:p w:rsidR="001C68AC" w:rsidRPr="00AA2B03" w:rsidRDefault="001D5130" w:rsidP="007F605B">
            <w:pPr>
              <w:cnfStyle w:val="000000000000"/>
              <w:rPr>
                <w:lang w:val="nl-NL"/>
              </w:rPr>
            </w:pPr>
            <w:r w:rsidRPr="00AA2B03">
              <w:rPr>
                <w:lang w:val="nl-NL"/>
              </w:rPr>
              <w:t>32</w:t>
            </w:r>
          </w:p>
        </w:tc>
        <w:tc>
          <w:tcPr>
            <w:tcW w:w="2292" w:type="dxa"/>
          </w:tcPr>
          <w:p w:rsidR="001C68AC" w:rsidRPr="00AA2B03" w:rsidRDefault="001C68AC" w:rsidP="007F605B">
            <w:pPr>
              <w:cnfStyle w:val="000000000000"/>
              <w:rPr>
                <w:lang w:val="nl-NL"/>
              </w:rPr>
            </w:pPr>
          </w:p>
          <w:p w:rsidR="001C68AC" w:rsidRPr="00AA2B03" w:rsidRDefault="001D5130" w:rsidP="007F605B">
            <w:pPr>
              <w:cnfStyle w:val="000000000000"/>
              <w:rPr>
                <w:lang w:val="nl-NL"/>
              </w:rPr>
            </w:pPr>
            <w:r w:rsidRPr="00AA2B03">
              <w:rPr>
                <w:lang w:val="nl-NL"/>
              </w:rPr>
              <w:t>16</w:t>
            </w:r>
          </w:p>
          <w:p w:rsidR="001C68AC" w:rsidRPr="00AA2B03" w:rsidRDefault="001C68AC" w:rsidP="007F605B">
            <w:pPr>
              <w:cnfStyle w:val="000000000000"/>
              <w:rPr>
                <w:lang w:val="nl-NL"/>
              </w:rPr>
            </w:pPr>
            <w:r w:rsidRPr="00AA2B03">
              <w:rPr>
                <w:lang w:val="nl-NL"/>
              </w:rPr>
              <w:t>12</w:t>
            </w:r>
          </w:p>
          <w:p w:rsidR="001C68AC" w:rsidRPr="00AA2B03" w:rsidRDefault="001D5130" w:rsidP="007F605B">
            <w:pPr>
              <w:cnfStyle w:val="000000000000"/>
              <w:rPr>
                <w:lang w:val="nl-NL"/>
              </w:rPr>
            </w:pPr>
            <w:r w:rsidRPr="00AA2B03">
              <w:rPr>
                <w:lang w:val="nl-NL"/>
              </w:rPr>
              <w:t>72</w:t>
            </w:r>
          </w:p>
        </w:tc>
      </w:tr>
      <w:tr w:rsidR="001C68AC" w:rsidRPr="00AA2B03" w:rsidTr="007F605B">
        <w:trPr>
          <w:cnfStyle w:val="000000100000"/>
        </w:trPr>
        <w:tc>
          <w:tcPr>
            <w:cnfStyle w:val="001000000000"/>
            <w:tcW w:w="2291" w:type="dxa"/>
          </w:tcPr>
          <w:p w:rsidR="005E4653" w:rsidRDefault="005E4653" w:rsidP="007F605B">
            <w:pPr>
              <w:rPr>
                <w:lang w:val="nl-NL"/>
              </w:rPr>
            </w:pPr>
          </w:p>
          <w:p w:rsidR="001C68AC" w:rsidRPr="00AA2B03" w:rsidRDefault="001C68AC" w:rsidP="007F605B">
            <w:pPr>
              <w:rPr>
                <w:lang w:val="nl-NL"/>
              </w:rPr>
            </w:pPr>
            <w:r w:rsidRPr="00AA2B03">
              <w:rPr>
                <w:lang w:val="nl-NL"/>
              </w:rPr>
              <w:lastRenderedPageBreak/>
              <w:t>Vrijetijdsverkeer</w:t>
            </w:r>
          </w:p>
          <w:p w:rsidR="001C68AC" w:rsidRPr="00AA2B03" w:rsidRDefault="001C68AC" w:rsidP="007F605B">
            <w:pPr>
              <w:rPr>
                <w:lang w:val="nl-NL"/>
              </w:rPr>
            </w:pPr>
            <w:r w:rsidRPr="00AA2B03">
              <w:rPr>
                <w:lang w:val="nl-NL"/>
              </w:rPr>
              <w:t>Geschikt</w:t>
            </w:r>
          </w:p>
          <w:p w:rsidR="001C68AC" w:rsidRPr="00AA2B03" w:rsidRDefault="001C68AC" w:rsidP="007F605B">
            <w:pPr>
              <w:rPr>
                <w:lang w:val="nl-NL"/>
              </w:rPr>
            </w:pPr>
            <w:r w:rsidRPr="00AA2B03">
              <w:rPr>
                <w:lang w:val="nl-NL"/>
              </w:rPr>
              <w:t>Neutraal</w:t>
            </w:r>
          </w:p>
          <w:p w:rsidR="001C68AC" w:rsidRPr="00AA2B03" w:rsidRDefault="001C68AC" w:rsidP="007F605B">
            <w:pPr>
              <w:rPr>
                <w:lang w:val="nl-NL"/>
              </w:rPr>
            </w:pPr>
            <w:r w:rsidRPr="00AA2B03">
              <w:rPr>
                <w:lang w:val="nl-NL"/>
              </w:rPr>
              <w:t>Ongeschikt</w:t>
            </w:r>
          </w:p>
          <w:p w:rsidR="001C68AC" w:rsidRPr="00AA2B03" w:rsidRDefault="001C68AC" w:rsidP="007F605B">
            <w:pPr>
              <w:rPr>
                <w:lang w:val="nl-NL"/>
              </w:rPr>
            </w:pPr>
          </w:p>
        </w:tc>
        <w:tc>
          <w:tcPr>
            <w:tcW w:w="2291" w:type="dxa"/>
          </w:tcPr>
          <w:p w:rsidR="001C68AC" w:rsidRPr="00AA2B03" w:rsidRDefault="001C68AC" w:rsidP="007F605B">
            <w:pPr>
              <w:cnfStyle w:val="000000100000"/>
              <w:rPr>
                <w:lang w:val="nl-NL"/>
              </w:rPr>
            </w:pPr>
          </w:p>
          <w:p w:rsidR="001C68AC" w:rsidRPr="00AA2B03" w:rsidRDefault="001C68AC" w:rsidP="007F605B">
            <w:pPr>
              <w:cnfStyle w:val="000000100000"/>
              <w:rPr>
                <w:lang w:val="nl-NL"/>
              </w:rPr>
            </w:pPr>
            <w:r w:rsidRPr="00AA2B03">
              <w:rPr>
                <w:lang w:val="nl-NL"/>
              </w:rPr>
              <w:lastRenderedPageBreak/>
              <w:t>89</w:t>
            </w:r>
          </w:p>
          <w:p w:rsidR="001C68AC" w:rsidRPr="00AA2B03" w:rsidRDefault="001C68AC" w:rsidP="007F605B">
            <w:pPr>
              <w:cnfStyle w:val="000000100000"/>
              <w:rPr>
                <w:lang w:val="nl-NL"/>
              </w:rPr>
            </w:pPr>
            <w:r w:rsidRPr="00AA2B03">
              <w:rPr>
                <w:lang w:val="nl-NL"/>
              </w:rPr>
              <w:t>7</w:t>
            </w:r>
          </w:p>
          <w:p w:rsidR="001C68AC" w:rsidRPr="00AA2B03" w:rsidRDefault="001C68AC" w:rsidP="007F605B">
            <w:pPr>
              <w:cnfStyle w:val="000000100000"/>
              <w:rPr>
                <w:lang w:val="nl-NL"/>
              </w:rPr>
            </w:pPr>
            <w:r w:rsidRPr="00AA2B03">
              <w:rPr>
                <w:lang w:val="nl-NL"/>
              </w:rPr>
              <w:t>4</w:t>
            </w:r>
          </w:p>
        </w:tc>
        <w:tc>
          <w:tcPr>
            <w:tcW w:w="2292" w:type="dxa"/>
          </w:tcPr>
          <w:p w:rsidR="001C68AC" w:rsidRPr="00AA2B03" w:rsidRDefault="001C68AC" w:rsidP="007F605B">
            <w:pPr>
              <w:cnfStyle w:val="000000100000"/>
              <w:rPr>
                <w:lang w:val="nl-NL"/>
              </w:rPr>
            </w:pPr>
          </w:p>
          <w:p w:rsidR="001C68AC" w:rsidRPr="00AA2B03" w:rsidRDefault="001C68AC" w:rsidP="007F605B">
            <w:pPr>
              <w:cnfStyle w:val="000000100000"/>
              <w:rPr>
                <w:lang w:val="nl-NL"/>
              </w:rPr>
            </w:pPr>
            <w:r w:rsidRPr="00AA2B03">
              <w:rPr>
                <w:lang w:val="nl-NL"/>
              </w:rPr>
              <w:lastRenderedPageBreak/>
              <w:t>78</w:t>
            </w:r>
          </w:p>
          <w:p w:rsidR="001C68AC" w:rsidRPr="00AA2B03" w:rsidRDefault="001C68AC" w:rsidP="007F605B">
            <w:pPr>
              <w:cnfStyle w:val="000000100000"/>
              <w:rPr>
                <w:lang w:val="nl-NL"/>
              </w:rPr>
            </w:pPr>
            <w:r w:rsidRPr="00AA2B03">
              <w:rPr>
                <w:lang w:val="nl-NL"/>
              </w:rPr>
              <w:t>12</w:t>
            </w:r>
          </w:p>
          <w:p w:rsidR="001C68AC" w:rsidRPr="00AA2B03" w:rsidRDefault="001C68AC" w:rsidP="007F605B">
            <w:pPr>
              <w:cnfStyle w:val="000000100000"/>
              <w:rPr>
                <w:lang w:val="nl-NL"/>
              </w:rPr>
            </w:pPr>
            <w:r w:rsidRPr="00AA2B03">
              <w:rPr>
                <w:lang w:val="nl-NL"/>
              </w:rPr>
              <w:t>10</w:t>
            </w:r>
          </w:p>
        </w:tc>
        <w:tc>
          <w:tcPr>
            <w:tcW w:w="2292" w:type="dxa"/>
          </w:tcPr>
          <w:p w:rsidR="001C68AC" w:rsidRPr="00AA2B03" w:rsidRDefault="001C68AC" w:rsidP="007F605B">
            <w:pPr>
              <w:cnfStyle w:val="000000100000"/>
              <w:rPr>
                <w:lang w:val="nl-NL"/>
              </w:rPr>
            </w:pPr>
          </w:p>
          <w:p w:rsidR="001C68AC" w:rsidRPr="00AA2B03" w:rsidRDefault="001C68AC" w:rsidP="007F605B">
            <w:pPr>
              <w:cnfStyle w:val="000000100000"/>
              <w:rPr>
                <w:lang w:val="nl-NL"/>
              </w:rPr>
            </w:pPr>
            <w:r w:rsidRPr="00AA2B03">
              <w:rPr>
                <w:lang w:val="nl-NL"/>
              </w:rPr>
              <w:lastRenderedPageBreak/>
              <w:t>20</w:t>
            </w:r>
          </w:p>
          <w:p w:rsidR="001C68AC" w:rsidRPr="00AA2B03" w:rsidRDefault="001C68AC" w:rsidP="007F605B">
            <w:pPr>
              <w:cnfStyle w:val="000000100000"/>
              <w:rPr>
                <w:lang w:val="nl-NL"/>
              </w:rPr>
            </w:pPr>
            <w:r w:rsidRPr="00AA2B03">
              <w:rPr>
                <w:lang w:val="nl-NL"/>
              </w:rPr>
              <w:t>20</w:t>
            </w:r>
          </w:p>
          <w:p w:rsidR="001C68AC" w:rsidRPr="00AA2B03" w:rsidRDefault="001C68AC" w:rsidP="007F605B">
            <w:pPr>
              <w:cnfStyle w:val="000000100000"/>
              <w:rPr>
                <w:lang w:val="nl-NL"/>
              </w:rPr>
            </w:pPr>
            <w:r w:rsidRPr="00AA2B03">
              <w:rPr>
                <w:lang w:val="nl-NL"/>
              </w:rPr>
              <w:t>60</w:t>
            </w:r>
          </w:p>
        </w:tc>
      </w:tr>
      <w:tr w:rsidR="001C68AC" w:rsidRPr="00AA2B03" w:rsidTr="00A15DED">
        <w:tc>
          <w:tcPr>
            <w:cnfStyle w:val="001000000000"/>
            <w:tcW w:w="2291" w:type="dxa"/>
          </w:tcPr>
          <w:p w:rsidR="001C68AC" w:rsidRPr="00AA2B03" w:rsidRDefault="001C68AC">
            <w:pPr>
              <w:rPr>
                <w:lang w:val="nl-NL"/>
              </w:rPr>
            </w:pPr>
          </w:p>
        </w:tc>
        <w:tc>
          <w:tcPr>
            <w:tcW w:w="2291" w:type="dxa"/>
          </w:tcPr>
          <w:p w:rsidR="001C68AC" w:rsidRPr="00AA2B03" w:rsidRDefault="001C68AC">
            <w:pPr>
              <w:cnfStyle w:val="000000000000"/>
              <w:rPr>
                <w:lang w:val="nl-NL"/>
              </w:rPr>
            </w:pPr>
          </w:p>
        </w:tc>
        <w:tc>
          <w:tcPr>
            <w:tcW w:w="2292" w:type="dxa"/>
          </w:tcPr>
          <w:p w:rsidR="001C68AC" w:rsidRPr="00AA2B03" w:rsidRDefault="001C68AC">
            <w:pPr>
              <w:cnfStyle w:val="000000000000"/>
              <w:rPr>
                <w:lang w:val="nl-NL"/>
              </w:rPr>
            </w:pPr>
          </w:p>
        </w:tc>
        <w:tc>
          <w:tcPr>
            <w:tcW w:w="2292" w:type="dxa"/>
          </w:tcPr>
          <w:p w:rsidR="001C68AC" w:rsidRPr="00AA2B03" w:rsidRDefault="001C68AC">
            <w:pPr>
              <w:cnfStyle w:val="000000000000"/>
              <w:rPr>
                <w:lang w:val="nl-NL"/>
              </w:rPr>
            </w:pPr>
          </w:p>
        </w:tc>
      </w:tr>
    </w:tbl>
    <w:p w:rsidR="00A15DED" w:rsidRPr="00213D14" w:rsidRDefault="00293431">
      <w:pPr>
        <w:rPr>
          <w:b/>
          <w:sz w:val="20"/>
          <w:lang w:val="nl-NL"/>
        </w:rPr>
      </w:pPr>
      <w:r w:rsidRPr="00213D14">
        <w:rPr>
          <w:b/>
          <w:sz w:val="20"/>
          <w:lang w:val="nl-NL"/>
        </w:rPr>
        <w:t>Figuur 5</w:t>
      </w:r>
      <w:r w:rsidR="00213D14" w:rsidRPr="00213D14">
        <w:rPr>
          <w:b/>
          <w:sz w:val="20"/>
          <w:lang w:val="nl-NL"/>
        </w:rPr>
        <w:t>:</w:t>
      </w:r>
      <w:r w:rsidR="00385B8A" w:rsidRPr="00213D14">
        <w:rPr>
          <w:b/>
          <w:sz w:val="20"/>
          <w:lang w:val="nl-NL"/>
        </w:rPr>
        <w:t xml:space="preserve"> </w:t>
      </w:r>
      <w:r w:rsidR="00BB7784" w:rsidRPr="00213D14">
        <w:rPr>
          <w:b/>
          <w:sz w:val="20"/>
          <w:lang w:val="nl-NL"/>
        </w:rPr>
        <w:t>Overzicht voorkeuren, preferenties en oordelen</w:t>
      </w:r>
      <w:r w:rsidR="00DE0386" w:rsidRPr="00213D14">
        <w:rPr>
          <w:b/>
          <w:sz w:val="20"/>
          <w:lang w:val="nl-NL"/>
        </w:rPr>
        <w:t xml:space="preserve"> vervoersmiddelen. (Harms, 2007)</w:t>
      </w:r>
    </w:p>
    <w:p w:rsidR="0096432D" w:rsidRDefault="0015391E">
      <w:pPr>
        <w:pStyle w:val="Heading3"/>
        <w:rPr>
          <w:b w:val="0"/>
          <w:sz w:val="32"/>
        </w:rPr>
      </w:pPr>
      <w:bookmarkStart w:id="14" w:name="_Toc393791474"/>
      <w:r w:rsidRPr="0015391E">
        <w:rPr>
          <w:sz w:val="32"/>
        </w:rPr>
        <w:t>3.2 Beoordeling</w:t>
      </w:r>
      <w:bookmarkEnd w:id="14"/>
    </w:p>
    <w:p w:rsidR="00123B58" w:rsidRPr="00AA2B03" w:rsidRDefault="00892469" w:rsidP="00632400">
      <w:pPr>
        <w:rPr>
          <w:lang w:val="nl-NL"/>
        </w:rPr>
      </w:pPr>
      <w:r w:rsidRPr="00AA2B03">
        <w:rPr>
          <w:lang w:val="nl-NL"/>
        </w:rPr>
        <w:t>Als er wordt gekeken naar de positieve opvatting in plaats van preferenties ten opzichte van andere vervoersmiddelen</w:t>
      </w:r>
      <w:r w:rsidR="00193DAB" w:rsidRPr="00AA2B03">
        <w:rPr>
          <w:lang w:val="nl-NL"/>
        </w:rPr>
        <w:t>,</w:t>
      </w:r>
      <w:r w:rsidRPr="00AA2B03">
        <w:rPr>
          <w:lang w:val="nl-NL"/>
        </w:rPr>
        <w:t xml:space="preserve"> wordt duidelijk dat de auto maar nipt wint van de fiets. 86% van de bevolking in Nederland boven de 18 jaar denkt positief over de auto, 84% denkt positief over de fiets en maar 26% heeft een positief oordeel over het openbaar vervoe</w:t>
      </w:r>
      <w:r w:rsidR="00D96E47" w:rsidRPr="00AA2B03">
        <w:rPr>
          <w:lang w:val="nl-NL"/>
        </w:rPr>
        <w:t>r (</w:t>
      </w:r>
      <w:r w:rsidR="00EA277C" w:rsidRPr="00AA2B03">
        <w:rPr>
          <w:lang w:val="nl-NL"/>
        </w:rPr>
        <w:t>Jorritsma</w:t>
      </w:r>
      <w:r w:rsidR="00D96E47" w:rsidRPr="00AA2B03">
        <w:rPr>
          <w:lang w:val="nl-NL"/>
        </w:rPr>
        <w:t>, 2007).</w:t>
      </w:r>
      <w:r w:rsidRPr="00AA2B03">
        <w:rPr>
          <w:lang w:val="nl-NL"/>
        </w:rPr>
        <w:t xml:space="preserve"> Het is duidelijk dat de niet-gebruikers van het openbaar vervoer het meest negatief denken, namelijk maar liefst 62%</w:t>
      </w:r>
      <w:r w:rsidR="00193DAB" w:rsidRPr="00AA2B03">
        <w:rPr>
          <w:lang w:val="nl-NL"/>
        </w:rPr>
        <w:t xml:space="preserve"> van deze groep</w:t>
      </w:r>
      <w:r w:rsidRPr="00AA2B03">
        <w:rPr>
          <w:lang w:val="nl-NL"/>
        </w:rPr>
        <w:t xml:space="preserve"> is negatief </w:t>
      </w:r>
      <w:r w:rsidR="00193DAB" w:rsidRPr="00AA2B03">
        <w:rPr>
          <w:lang w:val="nl-NL"/>
        </w:rPr>
        <w:t xml:space="preserve">gestemd </w:t>
      </w:r>
      <w:r w:rsidRPr="00AA2B03">
        <w:rPr>
          <w:lang w:val="nl-NL"/>
        </w:rPr>
        <w:t>over het openbaar vervoer</w:t>
      </w:r>
      <w:r w:rsidR="00D366BF">
        <w:rPr>
          <w:lang w:val="nl-NL"/>
        </w:rPr>
        <w:t xml:space="preserve"> (Harms, 2007)</w:t>
      </w:r>
      <w:r w:rsidRPr="00AA2B03">
        <w:rPr>
          <w:lang w:val="nl-NL"/>
        </w:rPr>
        <w:t xml:space="preserve">. Bij de consumenten die het openbaar vervoer wel gebruiken </w:t>
      </w:r>
      <w:r w:rsidR="00D96E47" w:rsidRPr="00AA2B03">
        <w:rPr>
          <w:lang w:val="nl-NL"/>
        </w:rPr>
        <w:t xml:space="preserve">ligt </w:t>
      </w:r>
      <w:r w:rsidRPr="00AA2B03">
        <w:rPr>
          <w:lang w:val="nl-NL"/>
        </w:rPr>
        <w:t xml:space="preserve">dit </w:t>
      </w:r>
      <w:r w:rsidR="00D96E47" w:rsidRPr="00AA2B03">
        <w:rPr>
          <w:lang w:val="nl-NL"/>
        </w:rPr>
        <w:t>tussen 24% en 28%, afhankelijk van de mate van gebruik.</w:t>
      </w:r>
      <w:r w:rsidR="00385B8A" w:rsidRPr="00AA2B03">
        <w:rPr>
          <w:lang w:val="nl-NL"/>
        </w:rPr>
        <w:t xml:space="preserve"> </w:t>
      </w:r>
      <w:r w:rsidR="00D96E47" w:rsidRPr="00AA2B03">
        <w:rPr>
          <w:lang w:val="nl-NL"/>
        </w:rPr>
        <w:t xml:space="preserve"> </w:t>
      </w:r>
      <w:r w:rsidRPr="00AA2B03">
        <w:rPr>
          <w:lang w:val="nl-NL"/>
        </w:rPr>
        <w:t xml:space="preserve"> </w:t>
      </w:r>
    </w:p>
    <w:p w:rsidR="001501F4" w:rsidRPr="00AA2B03" w:rsidRDefault="007A58D0">
      <w:pPr>
        <w:rPr>
          <w:lang w:val="nl-NL"/>
        </w:rPr>
      </w:pPr>
      <w:r w:rsidRPr="00AA2B03">
        <w:rPr>
          <w:lang w:val="nl-NL"/>
        </w:rPr>
        <w:t>Maar als men naar de consument in het algemeen kijkt, blijft het openbaar vervoer ver achter</w:t>
      </w:r>
      <w:r w:rsidR="00D96E47" w:rsidRPr="00AA2B03">
        <w:rPr>
          <w:lang w:val="nl-NL"/>
        </w:rPr>
        <w:t xml:space="preserve"> bij de andere vervoersmiddelen</w:t>
      </w:r>
      <w:r w:rsidRPr="00AA2B03">
        <w:rPr>
          <w:lang w:val="nl-NL"/>
        </w:rPr>
        <w:t xml:space="preserve"> (</w:t>
      </w:r>
      <w:r w:rsidR="00EA277C" w:rsidRPr="00AA2B03">
        <w:rPr>
          <w:lang w:val="nl-NL"/>
        </w:rPr>
        <w:t>Jorritsma</w:t>
      </w:r>
      <w:r w:rsidR="003A2353" w:rsidRPr="00AA2B03">
        <w:rPr>
          <w:lang w:val="nl-NL"/>
        </w:rPr>
        <w:t>, 2007</w:t>
      </w:r>
      <w:r w:rsidRPr="00AA2B03">
        <w:rPr>
          <w:lang w:val="nl-NL"/>
        </w:rPr>
        <w:t>)</w:t>
      </w:r>
      <w:r w:rsidR="00193DAB" w:rsidRPr="00AA2B03">
        <w:rPr>
          <w:lang w:val="nl-NL"/>
        </w:rPr>
        <w:t xml:space="preserve">. </w:t>
      </w:r>
      <w:r w:rsidR="00123B58" w:rsidRPr="00AA2B03">
        <w:rPr>
          <w:lang w:val="nl-NL"/>
        </w:rPr>
        <w:t>U</w:t>
      </w:r>
      <w:r w:rsidR="00193DAB" w:rsidRPr="00AA2B03">
        <w:rPr>
          <w:lang w:val="nl-NL"/>
        </w:rPr>
        <w:t xml:space="preserve">it deze cijfers blijkt </w:t>
      </w:r>
      <w:r w:rsidR="00123B58" w:rsidRPr="00AA2B03">
        <w:rPr>
          <w:lang w:val="nl-NL"/>
        </w:rPr>
        <w:t xml:space="preserve">echter </w:t>
      </w:r>
      <w:r w:rsidR="00193DAB" w:rsidRPr="00AA2B03">
        <w:rPr>
          <w:lang w:val="nl-NL"/>
        </w:rPr>
        <w:t>ook dat veelgebruik geen garantie is voor een positief oordeel, er is namelijk nog steeds een groep van 24% van de veelgebruikers van het openbaar vervoer die negatief denkt over de manier van reizen</w:t>
      </w:r>
      <w:r w:rsidR="00D366BF">
        <w:rPr>
          <w:lang w:val="nl-NL"/>
        </w:rPr>
        <w:t xml:space="preserve"> (Harms, 2007)</w:t>
      </w:r>
      <w:r w:rsidR="00193DAB" w:rsidRPr="00AA2B03">
        <w:rPr>
          <w:lang w:val="nl-NL"/>
        </w:rPr>
        <w:t xml:space="preserve">. In vergelijking met andere vervoersmiddelen moet het openbaar vervoer het dus flink afleggen ten opzichte van de auto en de fiets, maar ook als de </w:t>
      </w:r>
      <w:r w:rsidR="00213D14" w:rsidRPr="00AA2B03">
        <w:rPr>
          <w:lang w:val="nl-NL"/>
        </w:rPr>
        <w:t>veelgebruikers</w:t>
      </w:r>
      <w:r w:rsidR="00193DAB" w:rsidRPr="00AA2B03">
        <w:rPr>
          <w:lang w:val="nl-NL"/>
        </w:rPr>
        <w:t xml:space="preserve"> wordt gevraagd wat ze er in absolute zin van vinden komt hier een weinig rooskleurig antwoord uit. </w:t>
      </w:r>
    </w:p>
    <w:p w:rsidR="0096432D" w:rsidRDefault="0015391E">
      <w:pPr>
        <w:pStyle w:val="Heading3"/>
        <w:rPr>
          <w:b w:val="0"/>
          <w:sz w:val="32"/>
        </w:rPr>
      </w:pPr>
      <w:bookmarkStart w:id="15" w:name="_Toc393791475"/>
      <w:r w:rsidRPr="0015391E">
        <w:rPr>
          <w:sz w:val="32"/>
        </w:rPr>
        <w:t>3.3 Geschiktheid</w:t>
      </w:r>
      <w:bookmarkEnd w:id="15"/>
    </w:p>
    <w:p w:rsidR="007457F3" w:rsidRPr="00AA2B03" w:rsidRDefault="0001659E">
      <w:pPr>
        <w:rPr>
          <w:lang w:val="nl-NL"/>
        </w:rPr>
      </w:pPr>
      <w:r w:rsidRPr="00AA2B03">
        <w:rPr>
          <w:lang w:val="nl-NL"/>
        </w:rPr>
        <w:t>Er kan ook gekeken worden naar de mate waarin de Nederlanders bepaalde vervoe</w:t>
      </w:r>
      <w:r w:rsidR="00482AC7" w:rsidRPr="00AA2B03">
        <w:rPr>
          <w:lang w:val="nl-NL"/>
        </w:rPr>
        <w:t xml:space="preserve">rsmiddelen geschikt achten voor het vervoer naar werk of vrije tijd besteding.  58% van de consumenten vindt dat het openbaar vervoer ongeschikt of zeer ongeschikt is voor het </w:t>
      </w:r>
      <w:r w:rsidR="00F46DC0" w:rsidRPr="00AA2B03">
        <w:rPr>
          <w:lang w:val="nl-NL"/>
        </w:rPr>
        <w:t>woon-werkverkeer</w:t>
      </w:r>
      <w:r w:rsidR="00482AC7" w:rsidRPr="00AA2B03">
        <w:rPr>
          <w:lang w:val="nl-NL"/>
        </w:rPr>
        <w:t xml:space="preserve">, terwijl dat voor de fiets maar 25% is en voor de auto zelfs maar 10%. Bij </w:t>
      </w:r>
      <w:r w:rsidR="00F46DC0" w:rsidRPr="00AA2B03">
        <w:rPr>
          <w:lang w:val="nl-NL"/>
        </w:rPr>
        <w:t>vrije</w:t>
      </w:r>
      <w:r w:rsidR="00213D14">
        <w:rPr>
          <w:lang w:val="nl-NL"/>
        </w:rPr>
        <w:t xml:space="preserve"> </w:t>
      </w:r>
      <w:r w:rsidR="00F46DC0" w:rsidRPr="00AA2B03">
        <w:rPr>
          <w:lang w:val="nl-NL"/>
        </w:rPr>
        <w:t>tijd</w:t>
      </w:r>
      <w:r w:rsidR="00482AC7" w:rsidRPr="00AA2B03">
        <w:rPr>
          <w:lang w:val="nl-NL"/>
        </w:rPr>
        <w:t xml:space="preserve">bestedingen zijn de mensen lichtelijk positiever over het openbaar vervoer. </w:t>
      </w:r>
      <w:r w:rsidR="00213D14">
        <w:rPr>
          <w:lang w:val="nl-NL"/>
        </w:rPr>
        <w:t>Veelg</w:t>
      </w:r>
      <w:r w:rsidR="00213D14" w:rsidRPr="00AA2B03">
        <w:rPr>
          <w:lang w:val="nl-NL"/>
        </w:rPr>
        <w:t>ebruikers</w:t>
      </w:r>
      <w:r w:rsidR="00482AC7" w:rsidRPr="00AA2B03">
        <w:rPr>
          <w:lang w:val="nl-NL"/>
        </w:rPr>
        <w:t xml:space="preserve"> van het openbaar vervoer vinden dat het vervoersmiddel meer geschikt is voor het </w:t>
      </w:r>
      <w:r w:rsidR="00F46DC0" w:rsidRPr="00AA2B03">
        <w:rPr>
          <w:lang w:val="nl-NL"/>
        </w:rPr>
        <w:t>woon-werkverkeer</w:t>
      </w:r>
      <w:r w:rsidR="00482AC7" w:rsidRPr="00AA2B03">
        <w:rPr>
          <w:lang w:val="nl-NL"/>
        </w:rPr>
        <w:t xml:space="preserve"> (51%) dan voor vrijetijdsbesteding (34%)</w:t>
      </w:r>
      <w:r w:rsidR="007457F3" w:rsidRPr="00AA2B03">
        <w:rPr>
          <w:lang w:val="nl-NL"/>
        </w:rPr>
        <w:t xml:space="preserve"> </w:t>
      </w:r>
      <w:r w:rsidR="00EA277C" w:rsidRPr="00AA2B03">
        <w:rPr>
          <w:lang w:val="nl-NL"/>
        </w:rPr>
        <w:t>(Jorritsma</w:t>
      </w:r>
      <w:r w:rsidR="007457F3" w:rsidRPr="00AA2B03">
        <w:rPr>
          <w:lang w:val="nl-NL"/>
        </w:rPr>
        <w:t>, 2007)</w:t>
      </w:r>
      <w:r w:rsidR="00482AC7" w:rsidRPr="00AA2B03">
        <w:rPr>
          <w:lang w:val="nl-NL"/>
        </w:rPr>
        <w:t>.</w:t>
      </w:r>
      <w:r w:rsidR="003F5379" w:rsidRPr="00AA2B03">
        <w:rPr>
          <w:lang w:val="nl-NL"/>
        </w:rPr>
        <w:t xml:space="preserve"> Buiten preferenties en opinies over het openbaar vervoer, vindt de consument het vervoersmiddel voor een groot deel ongeschikt om mee te reizen. </w:t>
      </w:r>
      <w:r w:rsidR="00482AC7" w:rsidRPr="00AA2B03">
        <w:rPr>
          <w:lang w:val="nl-NL"/>
        </w:rPr>
        <w:t xml:space="preserve"> </w:t>
      </w:r>
    </w:p>
    <w:p w:rsidR="003F5379" w:rsidRPr="00AA2B03" w:rsidRDefault="00CD4C8C">
      <w:pPr>
        <w:rPr>
          <w:lang w:val="nl-NL"/>
        </w:rPr>
      </w:pPr>
      <w:r w:rsidRPr="00AA2B03">
        <w:rPr>
          <w:lang w:val="nl-NL"/>
        </w:rPr>
        <w:t>Op basis van de cijfers uit de tabel wordt het duidelijk dat het openbaar vervoer veruit het minst favoriete, minst geschikte en minst positief beoordeelde vervoersmiddel is om te kiezen ten opz</w:t>
      </w:r>
      <w:r w:rsidR="00106A1E" w:rsidRPr="00AA2B03">
        <w:rPr>
          <w:lang w:val="nl-NL"/>
        </w:rPr>
        <w:t xml:space="preserve">ichte van de auto en de fiets. </w:t>
      </w:r>
      <w:r w:rsidR="00213D14" w:rsidRPr="00AA2B03">
        <w:rPr>
          <w:lang w:val="nl-NL"/>
        </w:rPr>
        <w:t>Veel</w:t>
      </w:r>
      <w:r w:rsidR="00213D14">
        <w:rPr>
          <w:lang w:val="nl-NL"/>
        </w:rPr>
        <w:t>g</w:t>
      </w:r>
      <w:r w:rsidR="00213D14" w:rsidRPr="00AA2B03">
        <w:rPr>
          <w:lang w:val="nl-NL"/>
        </w:rPr>
        <w:t>ebruikers</w:t>
      </w:r>
      <w:r w:rsidR="00123B58" w:rsidRPr="00AA2B03">
        <w:rPr>
          <w:lang w:val="nl-NL"/>
        </w:rPr>
        <w:t xml:space="preserve"> zijn</w:t>
      </w:r>
      <w:r w:rsidR="00A36824" w:rsidRPr="00AA2B03">
        <w:rPr>
          <w:lang w:val="nl-NL"/>
        </w:rPr>
        <w:t xml:space="preserve"> van alle groepen</w:t>
      </w:r>
      <w:r w:rsidR="00123B58" w:rsidRPr="00AA2B03">
        <w:rPr>
          <w:lang w:val="nl-NL"/>
        </w:rPr>
        <w:t xml:space="preserve"> nog het minst negatief over het openbaar vervoer, maar </w:t>
      </w:r>
      <w:r w:rsidR="0099514B" w:rsidRPr="00AA2B03">
        <w:rPr>
          <w:lang w:val="nl-NL"/>
        </w:rPr>
        <w:t xml:space="preserve">ook deze groep prefereert de fiets en de auto. </w:t>
      </w:r>
      <w:r w:rsidR="00D366BF">
        <w:rPr>
          <w:lang w:val="nl-NL"/>
        </w:rPr>
        <w:t>Wel laten de klanttevredenheidsonderzoeken een stijgende lijn zien in de jaren 2001 tot 2006, dus er lijkt ruimte voor verbetering te zijn (Harms, 2007)</w:t>
      </w:r>
    </w:p>
    <w:p w:rsidR="00BF356F" w:rsidRPr="00AA2B03" w:rsidRDefault="00BF356F">
      <w:pPr>
        <w:rPr>
          <w:b/>
          <w:sz w:val="24"/>
          <w:lang w:val="nl-NL"/>
        </w:rPr>
      </w:pPr>
      <w:r w:rsidRPr="00AA2B03">
        <w:rPr>
          <w:b/>
          <w:sz w:val="24"/>
          <w:lang w:val="nl-NL"/>
        </w:rPr>
        <w:br w:type="page"/>
      </w:r>
    </w:p>
    <w:p w:rsidR="0096432D" w:rsidRDefault="0015391E">
      <w:pPr>
        <w:pStyle w:val="Heading3"/>
        <w:rPr>
          <w:b w:val="0"/>
          <w:sz w:val="32"/>
        </w:rPr>
      </w:pPr>
      <w:bookmarkStart w:id="16" w:name="_Toc393791476"/>
      <w:r w:rsidRPr="0015391E">
        <w:rPr>
          <w:sz w:val="32"/>
        </w:rPr>
        <w:lastRenderedPageBreak/>
        <w:t>3.4 Klantoordelen over de trein en oorzaken van verschillen tussen jaren</w:t>
      </w:r>
      <w:bookmarkEnd w:id="16"/>
    </w:p>
    <w:p w:rsidR="002B18F9" w:rsidRPr="00AA2B03" w:rsidRDefault="00A64DE0" w:rsidP="00632400">
      <w:pPr>
        <w:rPr>
          <w:lang w:val="nl-NL"/>
        </w:rPr>
      </w:pPr>
      <w:r w:rsidRPr="00AA2B03">
        <w:rPr>
          <w:lang w:val="nl-NL"/>
        </w:rPr>
        <w:t xml:space="preserve">Uit onderzoek van RWS-AVV (2007) blijkt dat tussen de verschillende vormen van openbaar vervoer weinig verschil bestaat in waardering. Niet-gebruikers waarderen bus, tram en metro op een 5,4 en de trein op een 5,7. </w:t>
      </w:r>
      <w:r w:rsidR="00213D14" w:rsidRPr="00AA2B03">
        <w:rPr>
          <w:lang w:val="nl-NL"/>
        </w:rPr>
        <w:t>Veel</w:t>
      </w:r>
      <w:r w:rsidR="00213D14">
        <w:rPr>
          <w:lang w:val="nl-NL"/>
        </w:rPr>
        <w:t>g</w:t>
      </w:r>
      <w:r w:rsidR="00213D14" w:rsidRPr="00AA2B03">
        <w:rPr>
          <w:lang w:val="nl-NL"/>
        </w:rPr>
        <w:t>ebruikers</w:t>
      </w:r>
      <w:r w:rsidRPr="00AA2B03">
        <w:rPr>
          <w:lang w:val="nl-NL"/>
        </w:rPr>
        <w:t xml:space="preserve"> waarderen </w:t>
      </w:r>
      <w:r w:rsidR="008525B0" w:rsidRPr="00AA2B03">
        <w:rPr>
          <w:lang w:val="nl-NL"/>
        </w:rPr>
        <w:t xml:space="preserve">zowel </w:t>
      </w:r>
      <w:r w:rsidRPr="00AA2B03">
        <w:rPr>
          <w:lang w:val="nl-NL"/>
        </w:rPr>
        <w:t xml:space="preserve">bus, </w:t>
      </w:r>
      <w:r w:rsidR="008525B0" w:rsidRPr="00AA2B03">
        <w:rPr>
          <w:lang w:val="nl-NL"/>
        </w:rPr>
        <w:t xml:space="preserve">als tram, metro of </w:t>
      </w:r>
      <w:r w:rsidRPr="00AA2B03">
        <w:rPr>
          <w:lang w:val="nl-NL"/>
        </w:rPr>
        <w:t xml:space="preserve">trein op een 6,3. Ook </w:t>
      </w:r>
      <w:r w:rsidR="00385B8A" w:rsidRPr="00AA2B03">
        <w:rPr>
          <w:lang w:val="nl-NL"/>
        </w:rPr>
        <w:t xml:space="preserve">blijkt uit dit onderzoek </w:t>
      </w:r>
      <w:r w:rsidRPr="00AA2B03">
        <w:rPr>
          <w:lang w:val="nl-NL"/>
        </w:rPr>
        <w:t>dat gebruikers positiever denken over het openbaar verv</w:t>
      </w:r>
      <w:r w:rsidR="008525B0" w:rsidRPr="00AA2B03">
        <w:rPr>
          <w:lang w:val="nl-NL"/>
        </w:rPr>
        <w:t>oer dan niet-gebruikers, maar dat de resultaten</w:t>
      </w:r>
      <w:r w:rsidR="00385B8A" w:rsidRPr="00AA2B03">
        <w:rPr>
          <w:lang w:val="nl-NL"/>
        </w:rPr>
        <w:t xml:space="preserve"> van beide groepen</w:t>
      </w:r>
      <w:r w:rsidR="008525B0" w:rsidRPr="00AA2B03">
        <w:rPr>
          <w:lang w:val="nl-NL"/>
        </w:rPr>
        <w:t xml:space="preserve"> ni</w:t>
      </w:r>
      <w:r w:rsidR="00385B8A" w:rsidRPr="00AA2B03">
        <w:rPr>
          <w:lang w:val="nl-NL"/>
        </w:rPr>
        <w:t>et</w:t>
      </w:r>
      <w:r w:rsidR="008525B0" w:rsidRPr="00AA2B03">
        <w:rPr>
          <w:lang w:val="nl-NL"/>
        </w:rPr>
        <w:t xml:space="preserve"> positief zijn te noemen.</w:t>
      </w:r>
      <w:r w:rsidRPr="00AA2B03">
        <w:rPr>
          <w:lang w:val="nl-NL"/>
        </w:rPr>
        <w:t xml:space="preserve"> </w:t>
      </w:r>
    </w:p>
    <w:p w:rsidR="00A64DE0" w:rsidRPr="00AA2B03" w:rsidRDefault="00A64DE0" w:rsidP="00632400">
      <w:pPr>
        <w:rPr>
          <w:lang w:val="nl-NL"/>
        </w:rPr>
      </w:pPr>
      <w:r w:rsidRPr="00AA2B03">
        <w:rPr>
          <w:lang w:val="nl-NL"/>
        </w:rPr>
        <w:t xml:space="preserve">De Nederlandse Spoorwegen verzamelt zelf ook informatie over de klanttevredenheid. Het vervoersbedrijf doet dit door het aantal personen te meten dat een waardering geeft van een 7 of hoger. Op verschillende vlakken wordt een oordeel gevraagd van de consument. </w:t>
      </w:r>
      <w:r w:rsidR="002A09B2" w:rsidRPr="00AA2B03">
        <w:rPr>
          <w:lang w:val="nl-NL"/>
        </w:rPr>
        <w:t>Elk kwartaal worden er 20.000 mensen gevraagd om mee te doen aan een klanttevredenheidsonderzoek (De Jong, 2007). Hierbij wordt de reiziger onderzocht op 40 aspecten om de tevredenheid vast te stellen. De belangrijkste reden om dit onderzoek uit te voeren is om problemen te ontdekken en om de klanttevredenheid te verbeteren.</w:t>
      </w:r>
    </w:p>
    <w:p w:rsidR="002B18F9" w:rsidRPr="00AA2B03" w:rsidRDefault="00A36824" w:rsidP="00BB7784">
      <w:pPr>
        <w:rPr>
          <w:lang w:val="nl-NL"/>
        </w:rPr>
      </w:pPr>
      <w:r w:rsidRPr="00AA2B03">
        <w:rPr>
          <w:lang w:val="nl-NL"/>
        </w:rPr>
        <w:t>Als er wordt gekeken naar de klantoordelen van de reiziger blijkt dat er sinds 2001 een stijging is in</w:t>
      </w:r>
      <w:r w:rsidR="00385B8A" w:rsidRPr="00AA2B03">
        <w:rPr>
          <w:lang w:val="nl-NL"/>
        </w:rPr>
        <w:t xml:space="preserve"> de</w:t>
      </w:r>
      <w:r w:rsidRPr="00AA2B03">
        <w:rPr>
          <w:lang w:val="nl-NL"/>
        </w:rPr>
        <w:t xml:space="preserve"> tevredenheid over het openbaar vervoer. In 2001 kreeg het openbaar vervoer nog een rapportcijfer dat net iets boven de 6 uitkwam</w:t>
      </w:r>
      <w:r w:rsidR="00AE490E" w:rsidRPr="00AA2B03">
        <w:rPr>
          <w:lang w:val="nl-NL"/>
        </w:rPr>
        <w:t xml:space="preserve"> (</w:t>
      </w:r>
      <w:r w:rsidR="00EA277C" w:rsidRPr="00AA2B03">
        <w:rPr>
          <w:lang w:val="nl-NL"/>
        </w:rPr>
        <w:t>Harms</w:t>
      </w:r>
      <w:r w:rsidR="00AE490E" w:rsidRPr="00AA2B03">
        <w:rPr>
          <w:lang w:val="nl-NL"/>
        </w:rPr>
        <w:t>, 2007)</w:t>
      </w:r>
      <w:r w:rsidRPr="00AA2B03">
        <w:rPr>
          <w:lang w:val="nl-NL"/>
        </w:rPr>
        <w:t>. In 2005 was dit gestegen naar bijna een 7. Reden voor de stijging was dat er op de punten informatieverschaffing, beschikbaarheid van zitplaatsen, sociale veiligheid en reinheid aanzienlijke verbeteringen werden geboekt in de ogen van de reiziger. Op het gebied van punctualiteit bleef de reiziger echter kritisch</w:t>
      </w:r>
      <w:r w:rsidR="00385B8A" w:rsidRPr="00AA2B03">
        <w:rPr>
          <w:lang w:val="nl-NL"/>
        </w:rPr>
        <w:t xml:space="preserve"> (Treinreiziger</w:t>
      </w:r>
      <w:r w:rsidR="00EA277C" w:rsidRPr="00AA2B03">
        <w:rPr>
          <w:lang w:val="nl-NL"/>
        </w:rPr>
        <w:t>-</w:t>
      </w:r>
      <w:r w:rsidR="00385B8A" w:rsidRPr="00AA2B03">
        <w:rPr>
          <w:lang w:val="nl-NL"/>
        </w:rPr>
        <w:t>1, 2011)</w:t>
      </w:r>
      <w:r w:rsidRPr="00AA2B03">
        <w:rPr>
          <w:lang w:val="nl-NL"/>
        </w:rPr>
        <w:t xml:space="preserve">.  </w:t>
      </w:r>
      <w:r w:rsidR="00D87FBA" w:rsidRPr="00AA2B03">
        <w:rPr>
          <w:lang w:val="nl-NL"/>
        </w:rPr>
        <w:t>Opvallend is wel dat uit het onderzoek dat door de NS wordt uitgevoerd een hoger cijfer valt te noteren in vergelijking met het onderzoek uitgevoerd door RWS-AVV</w:t>
      </w:r>
      <w:r w:rsidR="00C02AD4" w:rsidRPr="00AA2B03">
        <w:rPr>
          <w:lang w:val="nl-NL"/>
        </w:rPr>
        <w:t xml:space="preserve"> (2007)</w:t>
      </w:r>
      <w:r w:rsidR="00D87FBA" w:rsidRPr="00AA2B03">
        <w:rPr>
          <w:lang w:val="nl-NL"/>
        </w:rPr>
        <w:t xml:space="preserve">. </w:t>
      </w:r>
    </w:p>
    <w:tbl>
      <w:tblPr>
        <w:tblStyle w:val="TableGrid"/>
        <w:tblW w:w="0" w:type="auto"/>
        <w:tblLook w:val="04A0"/>
      </w:tblPr>
      <w:tblGrid>
        <w:gridCol w:w="2291"/>
        <w:gridCol w:w="2291"/>
        <w:gridCol w:w="2292"/>
        <w:gridCol w:w="2292"/>
      </w:tblGrid>
      <w:tr w:rsidR="002B18F9" w:rsidRPr="00AA2B03" w:rsidTr="002B18F9">
        <w:tc>
          <w:tcPr>
            <w:tcW w:w="2291" w:type="dxa"/>
          </w:tcPr>
          <w:p w:rsidR="002B18F9" w:rsidRPr="00AA2B03" w:rsidRDefault="0030346B" w:rsidP="00A64DE0">
            <w:pPr>
              <w:rPr>
                <w:b/>
                <w:lang w:val="nl-NL"/>
              </w:rPr>
            </w:pPr>
            <w:r w:rsidRPr="00AA2B03">
              <w:rPr>
                <w:b/>
                <w:lang w:val="nl-NL"/>
              </w:rPr>
              <w:t>Jaar</w:t>
            </w:r>
          </w:p>
        </w:tc>
        <w:tc>
          <w:tcPr>
            <w:tcW w:w="2291" w:type="dxa"/>
          </w:tcPr>
          <w:p w:rsidR="002B18F9" w:rsidRPr="00AA2B03" w:rsidRDefault="0030346B" w:rsidP="00A64DE0">
            <w:pPr>
              <w:rPr>
                <w:b/>
                <w:lang w:val="nl-NL"/>
              </w:rPr>
            </w:pPr>
            <w:r w:rsidRPr="00AA2B03">
              <w:rPr>
                <w:b/>
                <w:lang w:val="nl-NL"/>
              </w:rPr>
              <w:t>Percentage waarderingen van 7 of meer</w:t>
            </w:r>
          </w:p>
          <w:p w:rsidR="0030346B" w:rsidRPr="00AA2B03" w:rsidRDefault="0030346B" w:rsidP="00A64DE0">
            <w:pPr>
              <w:rPr>
                <w:lang w:val="nl-NL"/>
              </w:rPr>
            </w:pPr>
          </w:p>
        </w:tc>
        <w:tc>
          <w:tcPr>
            <w:tcW w:w="2292" w:type="dxa"/>
          </w:tcPr>
          <w:p w:rsidR="002B18F9" w:rsidRPr="00AA2B03" w:rsidRDefault="0030346B" w:rsidP="00A64DE0">
            <w:pPr>
              <w:rPr>
                <w:b/>
                <w:lang w:val="nl-NL"/>
              </w:rPr>
            </w:pPr>
            <w:r w:rsidRPr="00AA2B03">
              <w:rPr>
                <w:b/>
                <w:lang w:val="nl-NL"/>
              </w:rPr>
              <w:t>Jaar</w:t>
            </w:r>
          </w:p>
        </w:tc>
        <w:tc>
          <w:tcPr>
            <w:tcW w:w="2292" w:type="dxa"/>
          </w:tcPr>
          <w:p w:rsidR="002B18F9" w:rsidRPr="00AA2B03" w:rsidRDefault="0030346B" w:rsidP="00A64DE0">
            <w:pPr>
              <w:rPr>
                <w:b/>
                <w:lang w:val="nl-NL"/>
              </w:rPr>
            </w:pPr>
            <w:r w:rsidRPr="00AA2B03">
              <w:rPr>
                <w:b/>
                <w:lang w:val="nl-NL"/>
              </w:rPr>
              <w:t>Percentage waarderingen van 7 of meer</w:t>
            </w:r>
          </w:p>
          <w:p w:rsidR="0030346B" w:rsidRPr="00AA2B03" w:rsidRDefault="0030346B" w:rsidP="00A64DE0">
            <w:pPr>
              <w:rPr>
                <w:lang w:val="nl-NL"/>
              </w:rPr>
            </w:pPr>
          </w:p>
        </w:tc>
      </w:tr>
      <w:tr w:rsidR="002B18F9" w:rsidRPr="00AA2B03" w:rsidTr="002B18F9">
        <w:tc>
          <w:tcPr>
            <w:tcW w:w="2291" w:type="dxa"/>
          </w:tcPr>
          <w:p w:rsidR="002B18F9" w:rsidRPr="00AA2B03" w:rsidRDefault="002B18F9" w:rsidP="00A64DE0">
            <w:pPr>
              <w:rPr>
                <w:lang w:val="nl-NL"/>
              </w:rPr>
            </w:pPr>
            <w:r w:rsidRPr="00AA2B03">
              <w:rPr>
                <w:lang w:val="nl-NL"/>
              </w:rPr>
              <w:t>2001</w:t>
            </w:r>
          </w:p>
        </w:tc>
        <w:tc>
          <w:tcPr>
            <w:tcW w:w="2291" w:type="dxa"/>
          </w:tcPr>
          <w:p w:rsidR="002B18F9" w:rsidRPr="00AA2B03" w:rsidRDefault="002B18F9" w:rsidP="00A64DE0">
            <w:pPr>
              <w:rPr>
                <w:lang w:val="nl-NL"/>
              </w:rPr>
            </w:pPr>
            <w:r w:rsidRPr="00AA2B03">
              <w:rPr>
                <w:lang w:val="nl-NL"/>
              </w:rPr>
              <w:t>45</w:t>
            </w:r>
            <w:r w:rsidR="0030346B" w:rsidRPr="00AA2B03">
              <w:rPr>
                <w:lang w:val="nl-NL"/>
              </w:rPr>
              <w:t>%</w:t>
            </w:r>
          </w:p>
        </w:tc>
        <w:tc>
          <w:tcPr>
            <w:tcW w:w="2292" w:type="dxa"/>
          </w:tcPr>
          <w:p w:rsidR="002B18F9" w:rsidRPr="00AA2B03" w:rsidRDefault="002B18F9" w:rsidP="00A64DE0">
            <w:pPr>
              <w:rPr>
                <w:lang w:val="nl-NL"/>
              </w:rPr>
            </w:pPr>
            <w:r w:rsidRPr="00AA2B03">
              <w:rPr>
                <w:lang w:val="nl-NL"/>
              </w:rPr>
              <w:t>2006</w:t>
            </w:r>
          </w:p>
        </w:tc>
        <w:tc>
          <w:tcPr>
            <w:tcW w:w="2292" w:type="dxa"/>
          </w:tcPr>
          <w:p w:rsidR="002B18F9" w:rsidRPr="00AA2B03" w:rsidRDefault="002B18F9" w:rsidP="00A64DE0">
            <w:pPr>
              <w:rPr>
                <w:lang w:val="nl-NL"/>
              </w:rPr>
            </w:pPr>
            <w:r w:rsidRPr="00AA2B03">
              <w:rPr>
                <w:lang w:val="nl-NL"/>
              </w:rPr>
              <w:t>68</w:t>
            </w:r>
            <w:r w:rsidR="0030346B" w:rsidRPr="00AA2B03">
              <w:rPr>
                <w:lang w:val="nl-NL"/>
              </w:rPr>
              <w:t>%</w:t>
            </w:r>
          </w:p>
        </w:tc>
      </w:tr>
      <w:tr w:rsidR="002B18F9" w:rsidRPr="00AA2B03" w:rsidTr="002B18F9">
        <w:tc>
          <w:tcPr>
            <w:tcW w:w="2291" w:type="dxa"/>
          </w:tcPr>
          <w:p w:rsidR="002B18F9" w:rsidRPr="00AA2B03" w:rsidRDefault="002B18F9" w:rsidP="00A64DE0">
            <w:pPr>
              <w:rPr>
                <w:lang w:val="nl-NL"/>
              </w:rPr>
            </w:pPr>
            <w:r w:rsidRPr="00AA2B03">
              <w:rPr>
                <w:lang w:val="nl-NL"/>
              </w:rPr>
              <w:t>2002</w:t>
            </w:r>
          </w:p>
        </w:tc>
        <w:tc>
          <w:tcPr>
            <w:tcW w:w="2291" w:type="dxa"/>
          </w:tcPr>
          <w:p w:rsidR="002B18F9" w:rsidRPr="00AA2B03" w:rsidRDefault="002B18F9" w:rsidP="00A64DE0">
            <w:pPr>
              <w:rPr>
                <w:lang w:val="nl-NL"/>
              </w:rPr>
            </w:pPr>
            <w:r w:rsidRPr="00AA2B03">
              <w:rPr>
                <w:lang w:val="nl-NL"/>
              </w:rPr>
              <w:t>48</w:t>
            </w:r>
            <w:r w:rsidR="0030346B" w:rsidRPr="00AA2B03">
              <w:rPr>
                <w:lang w:val="nl-NL"/>
              </w:rPr>
              <w:t>%</w:t>
            </w:r>
          </w:p>
        </w:tc>
        <w:tc>
          <w:tcPr>
            <w:tcW w:w="2292" w:type="dxa"/>
          </w:tcPr>
          <w:p w:rsidR="002B18F9" w:rsidRPr="00AA2B03" w:rsidRDefault="002B18F9" w:rsidP="00A64DE0">
            <w:pPr>
              <w:rPr>
                <w:lang w:val="nl-NL"/>
              </w:rPr>
            </w:pPr>
            <w:r w:rsidRPr="00AA2B03">
              <w:rPr>
                <w:lang w:val="nl-NL"/>
              </w:rPr>
              <w:t>2007</w:t>
            </w:r>
          </w:p>
        </w:tc>
        <w:tc>
          <w:tcPr>
            <w:tcW w:w="2292" w:type="dxa"/>
          </w:tcPr>
          <w:p w:rsidR="002B18F9" w:rsidRPr="00AA2B03" w:rsidRDefault="002B18F9" w:rsidP="00A64DE0">
            <w:pPr>
              <w:rPr>
                <w:lang w:val="nl-NL"/>
              </w:rPr>
            </w:pPr>
            <w:r w:rsidRPr="00AA2B03">
              <w:rPr>
                <w:lang w:val="nl-NL"/>
              </w:rPr>
              <w:t>70</w:t>
            </w:r>
            <w:r w:rsidR="0030346B" w:rsidRPr="00AA2B03">
              <w:rPr>
                <w:lang w:val="nl-NL"/>
              </w:rPr>
              <w:t>%</w:t>
            </w:r>
          </w:p>
        </w:tc>
      </w:tr>
      <w:tr w:rsidR="002B18F9" w:rsidRPr="00AA2B03" w:rsidTr="002B18F9">
        <w:tc>
          <w:tcPr>
            <w:tcW w:w="2291" w:type="dxa"/>
          </w:tcPr>
          <w:p w:rsidR="002B18F9" w:rsidRPr="00AA2B03" w:rsidRDefault="002B18F9" w:rsidP="00A64DE0">
            <w:pPr>
              <w:rPr>
                <w:lang w:val="nl-NL"/>
              </w:rPr>
            </w:pPr>
            <w:r w:rsidRPr="00AA2B03">
              <w:rPr>
                <w:lang w:val="nl-NL"/>
              </w:rPr>
              <w:t>2003</w:t>
            </w:r>
          </w:p>
        </w:tc>
        <w:tc>
          <w:tcPr>
            <w:tcW w:w="2291" w:type="dxa"/>
          </w:tcPr>
          <w:p w:rsidR="002B18F9" w:rsidRPr="00AA2B03" w:rsidRDefault="002B18F9" w:rsidP="00A64DE0">
            <w:pPr>
              <w:rPr>
                <w:lang w:val="nl-NL"/>
              </w:rPr>
            </w:pPr>
            <w:r w:rsidRPr="00AA2B03">
              <w:rPr>
                <w:lang w:val="nl-NL"/>
              </w:rPr>
              <w:t>56</w:t>
            </w:r>
            <w:r w:rsidR="0030346B" w:rsidRPr="00AA2B03">
              <w:rPr>
                <w:lang w:val="nl-NL"/>
              </w:rPr>
              <w:t>%</w:t>
            </w:r>
          </w:p>
        </w:tc>
        <w:tc>
          <w:tcPr>
            <w:tcW w:w="2292" w:type="dxa"/>
          </w:tcPr>
          <w:p w:rsidR="002B18F9" w:rsidRPr="00AA2B03" w:rsidRDefault="002B18F9" w:rsidP="00A64DE0">
            <w:pPr>
              <w:rPr>
                <w:lang w:val="nl-NL"/>
              </w:rPr>
            </w:pPr>
            <w:r w:rsidRPr="00AA2B03">
              <w:rPr>
                <w:lang w:val="nl-NL"/>
              </w:rPr>
              <w:t>2008</w:t>
            </w:r>
          </w:p>
        </w:tc>
        <w:tc>
          <w:tcPr>
            <w:tcW w:w="2292" w:type="dxa"/>
          </w:tcPr>
          <w:p w:rsidR="002B18F9" w:rsidRPr="00AA2B03" w:rsidRDefault="002B18F9" w:rsidP="00A64DE0">
            <w:pPr>
              <w:rPr>
                <w:lang w:val="nl-NL"/>
              </w:rPr>
            </w:pPr>
            <w:r w:rsidRPr="00AA2B03">
              <w:rPr>
                <w:lang w:val="nl-NL"/>
              </w:rPr>
              <w:t>76</w:t>
            </w:r>
            <w:r w:rsidR="0030346B" w:rsidRPr="00AA2B03">
              <w:rPr>
                <w:lang w:val="nl-NL"/>
              </w:rPr>
              <w:t>%</w:t>
            </w:r>
          </w:p>
        </w:tc>
      </w:tr>
      <w:tr w:rsidR="002B18F9" w:rsidRPr="00AA2B03" w:rsidTr="002B18F9">
        <w:tc>
          <w:tcPr>
            <w:tcW w:w="2291" w:type="dxa"/>
          </w:tcPr>
          <w:p w:rsidR="002B18F9" w:rsidRPr="00AA2B03" w:rsidRDefault="002B18F9" w:rsidP="00A64DE0">
            <w:pPr>
              <w:rPr>
                <w:lang w:val="nl-NL"/>
              </w:rPr>
            </w:pPr>
            <w:r w:rsidRPr="00AA2B03">
              <w:rPr>
                <w:lang w:val="nl-NL"/>
              </w:rPr>
              <w:t>2004</w:t>
            </w:r>
          </w:p>
        </w:tc>
        <w:tc>
          <w:tcPr>
            <w:tcW w:w="2291" w:type="dxa"/>
          </w:tcPr>
          <w:p w:rsidR="002B18F9" w:rsidRPr="00AA2B03" w:rsidRDefault="002B18F9" w:rsidP="00A64DE0">
            <w:pPr>
              <w:rPr>
                <w:lang w:val="nl-NL"/>
              </w:rPr>
            </w:pPr>
            <w:r w:rsidRPr="00AA2B03">
              <w:rPr>
                <w:lang w:val="nl-NL"/>
              </w:rPr>
              <w:t>66</w:t>
            </w:r>
            <w:r w:rsidR="0030346B" w:rsidRPr="00AA2B03">
              <w:rPr>
                <w:lang w:val="nl-NL"/>
              </w:rPr>
              <w:t>%</w:t>
            </w:r>
          </w:p>
        </w:tc>
        <w:tc>
          <w:tcPr>
            <w:tcW w:w="2292" w:type="dxa"/>
          </w:tcPr>
          <w:p w:rsidR="002B18F9" w:rsidRPr="00AA2B03" w:rsidRDefault="002B18F9" w:rsidP="00A64DE0">
            <w:pPr>
              <w:rPr>
                <w:lang w:val="nl-NL"/>
              </w:rPr>
            </w:pPr>
            <w:r w:rsidRPr="00AA2B03">
              <w:rPr>
                <w:lang w:val="nl-NL"/>
              </w:rPr>
              <w:t>2009</w:t>
            </w:r>
          </w:p>
        </w:tc>
        <w:tc>
          <w:tcPr>
            <w:tcW w:w="2292" w:type="dxa"/>
          </w:tcPr>
          <w:p w:rsidR="002B18F9" w:rsidRPr="00AA2B03" w:rsidRDefault="002B18F9" w:rsidP="00A64DE0">
            <w:pPr>
              <w:rPr>
                <w:lang w:val="nl-NL"/>
              </w:rPr>
            </w:pPr>
            <w:r w:rsidRPr="00AA2B03">
              <w:rPr>
                <w:lang w:val="nl-NL"/>
              </w:rPr>
              <w:t>78</w:t>
            </w:r>
            <w:r w:rsidR="0030346B" w:rsidRPr="00AA2B03">
              <w:rPr>
                <w:lang w:val="nl-NL"/>
              </w:rPr>
              <w:t>%</w:t>
            </w:r>
          </w:p>
        </w:tc>
      </w:tr>
      <w:tr w:rsidR="002B18F9" w:rsidRPr="00AA2B03" w:rsidTr="002B18F9">
        <w:tc>
          <w:tcPr>
            <w:tcW w:w="2291" w:type="dxa"/>
          </w:tcPr>
          <w:p w:rsidR="002B18F9" w:rsidRPr="00AA2B03" w:rsidRDefault="002B18F9" w:rsidP="00A64DE0">
            <w:pPr>
              <w:rPr>
                <w:lang w:val="nl-NL"/>
              </w:rPr>
            </w:pPr>
            <w:r w:rsidRPr="00AA2B03">
              <w:rPr>
                <w:lang w:val="nl-NL"/>
              </w:rPr>
              <w:t>2005</w:t>
            </w:r>
          </w:p>
        </w:tc>
        <w:tc>
          <w:tcPr>
            <w:tcW w:w="2291" w:type="dxa"/>
          </w:tcPr>
          <w:p w:rsidR="002B18F9" w:rsidRPr="00AA2B03" w:rsidRDefault="002B18F9" w:rsidP="00A64DE0">
            <w:pPr>
              <w:rPr>
                <w:lang w:val="nl-NL"/>
              </w:rPr>
            </w:pPr>
            <w:r w:rsidRPr="00AA2B03">
              <w:rPr>
                <w:lang w:val="nl-NL"/>
              </w:rPr>
              <w:t>67</w:t>
            </w:r>
            <w:r w:rsidR="0030346B" w:rsidRPr="00AA2B03">
              <w:rPr>
                <w:lang w:val="nl-NL"/>
              </w:rPr>
              <w:t>%</w:t>
            </w:r>
          </w:p>
        </w:tc>
        <w:tc>
          <w:tcPr>
            <w:tcW w:w="2292" w:type="dxa"/>
          </w:tcPr>
          <w:p w:rsidR="002B18F9" w:rsidRPr="00AA2B03" w:rsidRDefault="002B18F9" w:rsidP="00A64DE0">
            <w:pPr>
              <w:rPr>
                <w:lang w:val="nl-NL"/>
              </w:rPr>
            </w:pPr>
            <w:r w:rsidRPr="00AA2B03">
              <w:rPr>
                <w:lang w:val="nl-NL"/>
              </w:rPr>
              <w:t>2010</w:t>
            </w:r>
          </w:p>
        </w:tc>
        <w:tc>
          <w:tcPr>
            <w:tcW w:w="2292" w:type="dxa"/>
          </w:tcPr>
          <w:p w:rsidR="002B18F9" w:rsidRPr="00AA2B03" w:rsidRDefault="002B18F9" w:rsidP="00A64DE0">
            <w:pPr>
              <w:rPr>
                <w:lang w:val="nl-NL"/>
              </w:rPr>
            </w:pPr>
            <w:r w:rsidRPr="00AA2B03">
              <w:rPr>
                <w:lang w:val="nl-NL"/>
              </w:rPr>
              <w:t>75</w:t>
            </w:r>
            <w:r w:rsidR="0030346B" w:rsidRPr="00AA2B03">
              <w:rPr>
                <w:lang w:val="nl-NL"/>
              </w:rPr>
              <w:t>%</w:t>
            </w:r>
          </w:p>
        </w:tc>
      </w:tr>
    </w:tbl>
    <w:p w:rsidR="002B18F9" w:rsidRPr="00213D14" w:rsidRDefault="00293431" w:rsidP="00A64DE0">
      <w:pPr>
        <w:rPr>
          <w:sz w:val="24"/>
          <w:lang w:val="nl-NL"/>
        </w:rPr>
      </w:pPr>
      <w:r w:rsidRPr="00213D14">
        <w:rPr>
          <w:rFonts w:eastAsia="Times New Roman" w:cs="Arial"/>
          <w:b/>
          <w:bCs/>
          <w:color w:val="000000"/>
          <w:sz w:val="20"/>
          <w:szCs w:val="18"/>
          <w:lang w:val="nl-NL" w:eastAsia="nl-NL"/>
        </w:rPr>
        <w:t>Figuur 6</w:t>
      </w:r>
      <w:r w:rsidR="00213D14" w:rsidRPr="00213D14">
        <w:rPr>
          <w:rFonts w:eastAsia="Times New Roman" w:cs="Arial"/>
          <w:b/>
          <w:bCs/>
          <w:color w:val="000000"/>
          <w:sz w:val="20"/>
          <w:szCs w:val="18"/>
          <w:lang w:val="nl-NL" w:eastAsia="nl-NL"/>
        </w:rPr>
        <w:t>:</w:t>
      </w:r>
      <w:r w:rsidR="00385B8A" w:rsidRPr="00213D14">
        <w:rPr>
          <w:rFonts w:eastAsia="Times New Roman" w:cs="Arial"/>
          <w:b/>
          <w:bCs/>
          <w:color w:val="000000"/>
          <w:sz w:val="20"/>
          <w:szCs w:val="18"/>
          <w:lang w:val="nl-NL" w:eastAsia="nl-NL"/>
        </w:rPr>
        <w:t xml:space="preserve"> </w:t>
      </w:r>
      <w:r w:rsidR="00BB7784" w:rsidRPr="00213D14">
        <w:rPr>
          <w:rFonts w:eastAsia="Times New Roman" w:cs="Arial"/>
          <w:b/>
          <w:bCs/>
          <w:color w:val="000000"/>
          <w:sz w:val="20"/>
          <w:szCs w:val="18"/>
          <w:lang w:val="nl-NL" w:eastAsia="nl-NL"/>
        </w:rPr>
        <w:t>Algemeen klantoordeel per jaar (Treinreiziger1, 2011)</w:t>
      </w:r>
    </w:p>
    <w:p w:rsidR="00A64DE0" w:rsidRPr="00AA2B03" w:rsidRDefault="00AE490E" w:rsidP="00632400">
      <w:pPr>
        <w:rPr>
          <w:lang w:val="nl-NL"/>
        </w:rPr>
      </w:pPr>
      <w:r w:rsidRPr="00AA2B03">
        <w:rPr>
          <w:lang w:val="nl-NL"/>
        </w:rPr>
        <w:t>De opinie van de consument betreffende de trein kan dus wel negatief zijn</w:t>
      </w:r>
      <w:r w:rsidR="00A64DE0" w:rsidRPr="00AA2B03">
        <w:rPr>
          <w:lang w:val="nl-NL"/>
        </w:rPr>
        <w:t xml:space="preserve">, over de jaren heen lijkt er toch een stijgende lijn te zitten. </w:t>
      </w:r>
      <w:r w:rsidR="00D87FBA" w:rsidRPr="00AA2B03">
        <w:rPr>
          <w:lang w:val="nl-NL"/>
        </w:rPr>
        <w:t>Dit is ook te zien in</w:t>
      </w:r>
      <w:r w:rsidR="00385B8A" w:rsidRPr="00AA2B03">
        <w:rPr>
          <w:lang w:val="nl-NL"/>
        </w:rPr>
        <w:t xml:space="preserve"> figuur 2</w:t>
      </w:r>
      <w:r w:rsidR="00D87FBA" w:rsidRPr="00AA2B03">
        <w:rPr>
          <w:lang w:val="nl-NL"/>
        </w:rPr>
        <w:t xml:space="preserve">. </w:t>
      </w:r>
      <w:r w:rsidR="00A64DE0" w:rsidRPr="00AA2B03">
        <w:rPr>
          <w:lang w:val="nl-NL"/>
        </w:rPr>
        <w:t>In 2001 was er een dieptepunt, mede doordat er vele stakingen waren en er daardoor veel treinen niet reden</w:t>
      </w:r>
      <w:r w:rsidR="007F6FFB" w:rsidRPr="00AA2B03">
        <w:rPr>
          <w:lang w:val="nl-NL"/>
        </w:rPr>
        <w:t xml:space="preserve"> (Treinreiziger</w:t>
      </w:r>
      <w:r w:rsidR="00C85528" w:rsidRPr="00AA2B03">
        <w:rPr>
          <w:lang w:val="nl-NL"/>
        </w:rPr>
        <w:t>-</w:t>
      </w:r>
      <w:r w:rsidR="007F6FFB" w:rsidRPr="00AA2B03">
        <w:rPr>
          <w:lang w:val="nl-NL"/>
        </w:rPr>
        <w:t>1, 2011)</w:t>
      </w:r>
      <w:r w:rsidR="00A64DE0" w:rsidRPr="00AA2B03">
        <w:rPr>
          <w:lang w:val="nl-NL"/>
        </w:rPr>
        <w:t xml:space="preserve">. Daarna was er jaren lang een stijging, tot er in 2010 weer voor het eerst een daling werd genoteerd van het consumentenoordeel. Dit was mede te verklaren door de problemen met het winterweer. </w:t>
      </w:r>
    </w:p>
    <w:p w:rsidR="00A64DE0" w:rsidRPr="00AA2B03" w:rsidRDefault="00A33008" w:rsidP="00632400">
      <w:pPr>
        <w:rPr>
          <w:lang w:val="nl-NL"/>
        </w:rPr>
      </w:pPr>
      <w:r w:rsidRPr="00AA2B03">
        <w:rPr>
          <w:lang w:val="nl-NL"/>
        </w:rPr>
        <w:t xml:space="preserve">Opvallend is dat over 2011 </w:t>
      </w:r>
      <w:r w:rsidR="00A64DE0" w:rsidRPr="00AA2B03">
        <w:rPr>
          <w:lang w:val="nl-NL"/>
        </w:rPr>
        <w:t>de tevredenheid nog verder daalt, het percentage waarderingen van een 7 of hoger is dan 69%</w:t>
      </w:r>
      <w:r w:rsidR="007F6FFB" w:rsidRPr="00AA2B03">
        <w:rPr>
          <w:lang w:val="nl-NL"/>
        </w:rPr>
        <w:t xml:space="preserve"> (Treinreiziger</w:t>
      </w:r>
      <w:r w:rsidR="00EA277C" w:rsidRPr="00AA2B03">
        <w:rPr>
          <w:lang w:val="nl-NL"/>
        </w:rPr>
        <w:t>-</w:t>
      </w:r>
      <w:r w:rsidR="007F6FFB" w:rsidRPr="00AA2B03">
        <w:rPr>
          <w:lang w:val="nl-NL"/>
        </w:rPr>
        <w:t>2, 2011)</w:t>
      </w:r>
      <w:r w:rsidR="00A64DE0" w:rsidRPr="00AA2B03">
        <w:rPr>
          <w:lang w:val="nl-NL"/>
        </w:rPr>
        <w:t xml:space="preserve">. Het is opvallend omdat er in dat jaar juist meer treinen op tijd reden dan in het jaar ervoor, namelijk 94,9%. Ook de waardering van informatie bij ontregelingen daalde, van 54% naar 50%. </w:t>
      </w:r>
    </w:p>
    <w:p w:rsidR="00A64DE0" w:rsidRPr="00AA2B03" w:rsidRDefault="00A64DE0" w:rsidP="00632400">
      <w:pPr>
        <w:rPr>
          <w:lang w:val="nl-NL"/>
        </w:rPr>
      </w:pPr>
      <w:r w:rsidRPr="00AA2B03">
        <w:rPr>
          <w:lang w:val="nl-NL"/>
        </w:rPr>
        <w:lastRenderedPageBreak/>
        <w:t>Sinds de start van de klanttevredenheidsonderzoeken in 2001 haalde de NS nog niet zulke hoge cijfers op het gebied van punctualiteit. Toch geeft een hoge punctualiteit kennelijk geen garantie voor een hoog consumentoordeel, deze was namelijk lager dan in 2009 en 2010</w:t>
      </w:r>
      <w:r w:rsidR="007F6FFB" w:rsidRPr="00AA2B03">
        <w:rPr>
          <w:lang w:val="nl-NL"/>
        </w:rPr>
        <w:t xml:space="preserve"> ( Treinreiziger</w:t>
      </w:r>
      <w:r w:rsidR="00EA277C" w:rsidRPr="00AA2B03">
        <w:rPr>
          <w:lang w:val="nl-NL"/>
        </w:rPr>
        <w:t>-</w:t>
      </w:r>
      <w:r w:rsidR="007F6FFB" w:rsidRPr="00AA2B03">
        <w:rPr>
          <w:lang w:val="nl-NL"/>
        </w:rPr>
        <w:t>3, 2011)</w:t>
      </w:r>
      <w:r w:rsidRPr="00AA2B03">
        <w:rPr>
          <w:lang w:val="nl-NL"/>
        </w:rPr>
        <w:t>. De reizigersorganisaties bewonderen de goede cijfers van de NS, maar pleiten voor een nieuwe indicator, namelijk de reizigerspunctualiteit. Deze indicator houdt ook rekening mee met het uitvallen van treinen en hoe vol de treinen zitten. Mogelijk geeft dit een beter beeld van de klanttevredenheid.</w:t>
      </w:r>
    </w:p>
    <w:p w:rsidR="00A64DE0" w:rsidRPr="00AA2B03" w:rsidRDefault="00385B8A" w:rsidP="00632400">
      <w:pPr>
        <w:rPr>
          <w:lang w:val="nl-NL"/>
        </w:rPr>
      </w:pPr>
      <w:r w:rsidRPr="00AA2B03">
        <w:rPr>
          <w:lang w:val="nl-NL"/>
        </w:rPr>
        <w:t xml:space="preserve">Ook na 2011 daalde het </w:t>
      </w:r>
      <w:r w:rsidR="00A33008" w:rsidRPr="00AA2B03">
        <w:rPr>
          <w:lang w:val="nl-NL"/>
        </w:rPr>
        <w:t>consumentoordeel</w:t>
      </w:r>
      <w:r w:rsidR="00A64DE0" w:rsidRPr="00AA2B03">
        <w:rPr>
          <w:lang w:val="nl-NL"/>
        </w:rPr>
        <w:t xml:space="preserve">, </w:t>
      </w:r>
      <w:r w:rsidR="00A33008" w:rsidRPr="00AA2B03">
        <w:rPr>
          <w:lang w:val="nl-NL"/>
        </w:rPr>
        <w:t xml:space="preserve">blijkt </w:t>
      </w:r>
      <w:r w:rsidR="00A64DE0" w:rsidRPr="00AA2B03">
        <w:rPr>
          <w:lang w:val="nl-NL"/>
        </w:rPr>
        <w:t xml:space="preserve">uit gegevens van de consumentenorganisaties en de NS. </w:t>
      </w:r>
      <w:r w:rsidRPr="00AA2B03">
        <w:rPr>
          <w:lang w:val="nl-NL"/>
        </w:rPr>
        <w:t xml:space="preserve">In </w:t>
      </w:r>
      <w:r w:rsidR="00A33008" w:rsidRPr="00AA2B03">
        <w:rPr>
          <w:lang w:val="nl-NL"/>
        </w:rPr>
        <w:t xml:space="preserve">2011 </w:t>
      </w:r>
      <w:r w:rsidRPr="00AA2B03">
        <w:rPr>
          <w:lang w:val="nl-NL"/>
        </w:rPr>
        <w:t>was er een recordcijfer geboekt op het gebied van punctualiteit</w:t>
      </w:r>
      <w:r w:rsidR="00A33008" w:rsidRPr="00AA2B03">
        <w:rPr>
          <w:lang w:val="nl-NL"/>
        </w:rPr>
        <w:t>, maar in de jaren daarna ging het echter weer bergafwaarts. Het aantal treinen dat op tijd reed daalde en het aantal treinen dat uitviel steeg behoorlijk</w:t>
      </w:r>
      <w:r w:rsidR="007F6FFB" w:rsidRPr="00AA2B03">
        <w:rPr>
          <w:lang w:val="nl-NL"/>
        </w:rPr>
        <w:t xml:space="preserve"> (Treinreiziger</w:t>
      </w:r>
      <w:r w:rsidR="00C85528" w:rsidRPr="00AA2B03">
        <w:rPr>
          <w:lang w:val="nl-NL"/>
        </w:rPr>
        <w:t>-</w:t>
      </w:r>
      <w:r w:rsidR="007F6FFB" w:rsidRPr="00AA2B03">
        <w:rPr>
          <w:lang w:val="nl-NL"/>
        </w:rPr>
        <w:t>4)</w:t>
      </w:r>
      <w:r w:rsidR="00A33008" w:rsidRPr="00AA2B03">
        <w:rPr>
          <w:lang w:val="nl-NL"/>
        </w:rPr>
        <w:t xml:space="preserve">. </w:t>
      </w:r>
      <w:r w:rsidR="003370E8" w:rsidRPr="00AA2B03">
        <w:rPr>
          <w:lang w:val="nl-NL"/>
        </w:rPr>
        <w:t xml:space="preserve">De </w:t>
      </w:r>
      <w:r w:rsidR="00A64DE0" w:rsidRPr="00AA2B03">
        <w:rPr>
          <w:lang w:val="nl-NL"/>
        </w:rPr>
        <w:t>beoordelingen voor reinheid, veilighe</w:t>
      </w:r>
      <w:r w:rsidR="006541F5" w:rsidRPr="00AA2B03">
        <w:rPr>
          <w:lang w:val="nl-NL"/>
        </w:rPr>
        <w:t>id en informatievoorziening ste</w:t>
      </w:r>
      <w:r w:rsidR="00A64DE0" w:rsidRPr="00AA2B03">
        <w:rPr>
          <w:lang w:val="nl-NL"/>
        </w:rPr>
        <w:t>g</w:t>
      </w:r>
      <w:r w:rsidR="006541F5" w:rsidRPr="00AA2B03">
        <w:rPr>
          <w:lang w:val="nl-NL"/>
        </w:rPr>
        <w:t>en</w:t>
      </w:r>
      <w:r w:rsidR="003370E8" w:rsidRPr="00AA2B03">
        <w:rPr>
          <w:lang w:val="nl-NL"/>
        </w:rPr>
        <w:t xml:space="preserve"> nog wel</w:t>
      </w:r>
      <w:r w:rsidR="00A64DE0" w:rsidRPr="00AA2B03">
        <w:rPr>
          <w:lang w:val="nl-NL"/>
        </w:rPr>
        <w:t xml:space="preserve">, </w:t>
      </w:r>
      <w:r w:rsidR="003370E8" w:rsidRPr="00AA2B03">
        <w:rPr>
          <w:lang w:val="nl-NL"/>
        </w:rPr>
        <w:t>maar konden niet opwegen tegen de daling</w:t>
      </w:r>
      <w:r w:rsidR="00A64DE0" w:rsidRPr="00AA2B03">
        <w:rPr>
          <w:lang w:val="nl-NL"/>
        </w:rPr>
        <w:t xml:space="preserve"> de beoordeling voor de stiptheid</w:t>
      </w:r>
      <w:r w:rsidR="003370E8" w:rsidRPr="00AA2B03">
        <w:rPr>
          <w:lang w:val="nl-NL"/>
        </w:rPr>
        <w:t xml:space="preserve">. </w:t>
      </w:r>
      <w:r w:rsidR="00A64DE0" w:rsidRPr="00AA2B03">
        <w:rPr>
          <w:lang w:val="nl-NL"/>
        </w:rPr>
        <w:t xml:space="preserve"> </w:t>
      </w:r>
      <w:r w:rsidR="006541F5" w:rsidRPr="00AA2B03">
        <w:rPr>
          <w:lang w:val="nl-NL"/>
        </w:rPr>
        <w:t xml:space="preserve">De NS had </w:t>
      </w:r>
      <w:r w:rsidR="003370E8" w:rsidRPr="00AA2B03">
        <w:rPr>
          <w:lang w:val="nl-NL"/>
        </w:rPr>
        <w:t xml:space="preserve">geen last van winterse problemen, maar had </w:t>
      </w:r>
      <w:r w:rsidR="00A33008" w:rsidRPr="00AA2B03">
        <w:rPr>
          <w:lang w:val="nl-NL"/>
        </w:rPr>
        <w:t xml:space="preserve">daarentegen </w:t>
      </w:r>
      <w:r w:rsidR="00A64DE0" w:rsidRPr="00AA2B03">
        <w:rPr>
          <w:lang w:val="nl-NL"/>
        </w:rPr>
        <w:t xml:space="preserve">meer last van sein en wisselstoringen, </w:t>
      </w:r>
      <w:r w:rsidR="00A33008" w:rsidRPr="00AA2B03">
        <w:rPr>
          <w:lang w:val="nl-NL"/>
        </w:rPr>
        <w:t xml:space="preserve">die </w:t>
      </w:r>
      <w:r w:rsidR="00A64DE0" w:rsidRPr="00AA2B03">
        <w:rPr>
          <w:lang w:val="nl-NL"/>
        </w:rPr>
        <w:t xml:space="preserve">mede veroorzaakt </w:t>
      </w:r>
      <w:r w:rsidR="00A33008" w:rsidRPr="00AA2B03">
        <w:rPr>
          <w:lang w:val="nl-NL"/>
        </w:rPr>
        <w:t xml:space="preserve">werden </w:t>
      </w:r>
      <w:r w:rsidR="00A64DE0" w:rsidRPr="00AA2B03">
        <w:rPr>
          <w:lang w:val="nl-NL"/>
        </w:rPr>
        <w:t>door werkzaamheden</w:t>
      </w:r>
      <w:r w:rsidR="00A33008" w:rsidRPr="00AA2B03">
        <w:rPr>
          <w:lang w:val="nl-NL"/>
        </w:rPr>
        <w:t xml:space="preserve"> aan het spoor</w:t>
      </w:r>
      <w:r w:rsidR="00A64DE0" w:rsidRPr="00AA2B03">
        <w:rPr>
          <w:lang w:val="nl-NL"/>
        </w:rPr>
        <w:t xml:space="preserve">. </w:t>
      </w:r>
    </w:p>
    <w:p w:rsidR="00A64DE0" w:rsidRPr="00AA2B03" w:rsidRDefault="003370E8" w:rsidP="00632400">
      <w:pPr>
        <w:rPr>
          <w:lang w:val="nl-NL"/>
        </w:rPr>
      </w:pPr>
      <w:r w:rsidRPr="00AA2B03">
        <w:rPr>
          <w:lang w:val="nl-NL"/>
        </w:rPr>
        <w:t xml:space="preserve">Wat nog een tegenvaller bleek te zijn na 2011 is afstoten van regionale trajecten. Het </w:t>
      </w:r>
      <w:r w:rsidR="00A64DE0" w:rsidRPr="00AA2B03">
        <w:rPr>
          <w:lang w:val="nl-NL"/>
        </w:rPr>
        <w:t xml:space="preserve">bleek in 2013 dat enkele regionale treindiensten die zijn overgedragen van de NS op andere vervoerders </w:t>
      </w:r>
      <w:r w:rsidR="00A33008" w:rsidRPr="00AA2B03">
        <w:rPr>
          <w:lang w:val="nl-NL"/>
        </w:rPr>
        <w:t>ineens veel beter gewaardeerd we</w:t>
      </w:r>
      <w:r w:rsidR="00A64DE0" w:rsidRPr="00AA2B03">
        <w:rPr>
          <w:lang w:val="nl-NL"/>
        </w:rPr>
        <w:t xml:space="preserve">rden. Zo werd het traject Zwolle -  Emmen eerst gewaardeerd door de consumenten met een 6,3 onder de NS, maar onder </w:t>
      </w:r>
      <w:proofErr w:type="spellStart"/>
      <w:r w:rsidR="00A64DE0" w:rsidRPr="00AA2B03">
        <w:rPr>
          <w:lang w:val="nl-NL"/>
        </w:rPr>
        <w:t>Arriva</w:t>
      </w:r>
      <w:proofErr w:type="spellEnd"/>
      <w:r w:rsidR="00A64DE0" w:rsidRPr="00AA2B03">
        <w:rPr>
          <w:lang w:val="nl-NL"/>
        </w:rPr>
        <w:t xml:space="preserve"> is dat een 7,7 geworden</w:t>
      </w:r>
      <w:r w:rsidR="007F6FFB" w:rsidRPr="00AA2B03">
        <w:rPr>
          <w:lang w:val="nl-NL"/>
        </w:rPr>
        <w:t xml:space="preserve"> (Treinreiziger</w:t>
      </w:r>
      <w:r w:rsidR="00C85528" w:rsidRPr="00AA2B03">
        <w:rPr>
          <w:lang w:val="nl-NL"/>
        </w:rPr>
        <w:t>-</w:t>
      </w:r>
      <w:r w:rsidR="007F6FFB" w:rsidRPr="00AA2B03">
        <w:rPr>
          <w:lang w:val="nl-NL"/>
        </w:rPr>
        <w:t>5).</w:t>
      </w:r>
    </w:p>
    <w:p w:rsidR="00106A1E" w:rsidRPr="00AA2B03" w:rsidRDefault="00A33008" w:rsidP="00632400">
      <w:pPr>
        <w:rPr>
          <w:lang w:val="nl-NL"/>
        </w:rPr>
      </w:pPr>
      <w:r w:rsidRPr="00AA2B03">
        <w:rPr>
          <w:lang w:val="nl-NL"/>
        </w:rPr>
        <w:t xml:space="preserve">Waar de NS dus </w:t>
      </w:r>
      <w:r w:rsidR="003370E8" w:rsidRPr="00AA2B03">
        <w:rPr>
          <w:lang w:val="nl-NL"/>
        </w:rPr>
        <w:t xml:space="preserve">sinds de eeuwwisseling </w:t>
      </w:r>
      <w:r w:rsidRPr="00AA2B03">
        <w:rPr>
          <w:lang w:val="nl-NL"/>
        </w:rPr>
        <w:t xml:space="preserve">een grote vooruitgang wist te boeken in </w:t>
      </w:r>
      <w:r w:rsidR="00BF356F" w:rsidRPr="00AA2B03">
        <w:rPr>
          <w:lang w:val="nl-NL"/>
        </w:rPr>
        <w:t xml:space="preserve">de beoordelingen van de </w:t>
      </w:r>
      <w:r w:rsidRPr="00AA2B03">
        <w:rPr>
          <w:lang w:val="nl-NL"/>
        </w:rPr>
        <w:t>consument</w:t>
      </w:r>
      <w:r w:rsidR="00BF356F" w:rsidRPr="00AA2B03">
        <w:rPr>
          <w:lang w:val="nl-NL"/>
        </w:rPr>
        <w:t>,</w:t>
      </w:r>
      <w:r w:rsidRPr="00AA2B03">
        <w:rPr>
          <w:lang w:val="nl-NL"/>
        </w:rPr>
        <w:t xml:space="preserve"> </w:t>
      </w:r>
      <w:r w:rsidR="00BF356F" w:rsidRPr="00AA2B03">
        <w:rPr>
          <w:lang w:val="nl-NL"/>
        </w:rPr>
        <w:t>zijn deze cijfers</w:t>
      </w:r>
      <w:r w:rsidRPr="00AA2B03">
        <w:rPr>
          <w:lang w:val="nl-NL"/>
        </w:rPr>
        <w:t xml:space="preserve"> in de afgelopen paar jaar een stuk minder geworden. </w:t>
      </w:r>
    </w:p>
    <w:p w:rsidR="002A09B2" w:rsidRPr="00AA2B03" w:rsidRDefault="002A09B2" w:rsidP="002A09B2">
      <w:pPr>
        <w:rPr>
          <w:lang w:val="nl-NL"/>
        </w:rPr>
      </w:pPr>
      <w:r w:rsidRPr="00AA2B03">
        <w:rPr>
          <w:lang w:val="nl-NL"/>
        </w:rPr>
        <w:t xml:space="preserve">De NS neigt er naar om niet zo veel informatie prijs te geven en om de informatie die wel gunstig is gericht te verspreiden. In het verleden bracht de NS veel meer informatie over de prestaties naar buiten dan tegenwoordig (De Jong, 2007). Hierdoor doet het bedrijf alsof het transparant is, maar wel voornamelijk als het positief nieuws betreft. Deze positieve gedachte is niet heel opmerkelijk te noemen indien men de NS ziet als een bedrijf dat moet presteren. Niemand houdt er van om slecht nieuws over het bedrijf naar buiten te brengen, met name omdat het invloed heeft op de aandeelhouders. Echter, is er wel vraag naar helderheid door verschillende partijen zoals de reizigersorganisaties en de overheid. Omdat de NS zelf al het positieve nieuws naar buiten brengt, zijn er andere media die daarop inspelen en daardoor ook de negatieve informatie naar buiten brengen. Mede hierdoor lijkt het alsof de media negatief zijn gestemd over de NS. Als het goed gaat is er in de media weinig positief nieuws te melden, omdat de NS vaak dit zelf al doet. De NS is een gevoelig onderwerp omdat het diep geworteld is onze samenleving en mensen het een belangrijk  punt vinden omdat het een aanzienlijke rol speelt in de infrastructuur van Nederland. Wat echter vaak ontbreekt in de beeldvorming van de reizigers, en waar zelfs de aandeelhouders het mee oneens zijn, is dat de achtergrondinformatie ontbreekt bij veel van de gepubliceerde cijfers. </w:t>
      </w:r>
    </w:p>
    <w:p w:rsidR="002A09B2" w:rsidRPr="00AA2B03" w:rsidRDefault="002A09B2" w:rsidP="00632400">
      <w:pPr>
        <w:rPr>
          <w:lang w:val="nl-NL"/>
        </w:rPr>
      </w:pPr>
    </w:p>
    <w:p w:rsidR="00106A1E" w:rsidRPr="00585B1A" w:rsidRDefault="00106A1E" w:rsidP="007F6FFB">
      <w:pPr>
        <w:rPr>
          <w:lang w:val="nl-NL"/>
        </w:rPr>
      </w:pPr>
    </w:p>
    <w:p w:rsidR="00A966B5" w:rsidRPr="00AA2B03" w:rsidRDefault="00F21E4C" w:rsidP="00E37C8C">
      <w:pPr>
        <w:rPr>
          <w:b/>
          <w:sz w:val="28"/>
          <w:lang w:val="nl-NL"/>
        </w:rPr>
      </w:pPr>
      <w:r w:rsidRPr="00AA2B03">
        <w:rPr>
          <w:b/>
          <w:sz w:val="28"/>
          <w:lang w:val="nl-NL"/>
        </w:rPr>
        <w:br w:type="page"/>
      </w:r>
    </w:p>
    <w:p w:rsidR="0092008C" w:rsidRPr="00AA2B03" w:rsidRDefault="00096E68" w:rsidP="00E36AE4">
      <w:pPr>
        <w:pStyle w:val="Heading3"/>
        <w:numPr>
          <w:ilvl w:val="0"/>
          <w:numId w:val="29"/>
        </w:numPr>
        <w:rPr>
          <w:rFonts w:ascii="V&amp;W Syntax (Adobe)" w:hAnsi="V&amp;W Syntax (Adobe)" w:cs="V&amp;W Syntax (Adobe)"/>
          <w:color w:val="000000"/>
          <w:sz w:val="24"/>
          <w:szCs w:val="24"/>
        </w:rPr>
      </w:pPr>
      <w:bookmarkStart w:id="17" w:name="_Toc393791477"/>
      <w:r w:rsidRPr="00AA2B03">
        <w:lastRenderedPageBreak/>
        <w:t>Prestaties van de Nationale Spoorwegen</w:t>
      </w:r>
      <w:bookmarkEnd w:id="17"/>
    </w:p>
    <w:p w:rsidR="0096432D" w:rsidRDefault="0015391E">
      <w:pPr>
        <w:pStyle w:val="Heading3"/>
        <w:rPr>
          <w:sz w:val="32"/>
        </w:rPr>
      </w:pPr>
      <w:bookmarkStart w:id="18" w:name="_Toc393791478"/>
      <w:r w:rsidRPr="0015391E">
        <w:rPr>
          <w:sz w:val="32"/>
        </w:rPr>
        <w:t>4.1 Prestaties NS</w:t>
      </w:r>
      <w:bookmarkEnd w:id="18"/>
    </w:p>
    <w:p w:rsidR="00AD1A9B" w:rsidRPr="00AA2B03" w:rsidRDefault="00096E68" w:rsidP="00632400">
      <w:pPr>
        <w:rPr>
          <w:lang w:val="nl-NL"/>
        </w:rPr>
      </w:pPr>
      <w:r w:rsidRPr="00AA2B03">
        <w:rPr>
          <w:lang w:val="nl-NL"/>
        </w:rPr>
        <w:t xml:space="preserve">De nationale spoorwegen is sinds de privatisering in 1995 </w:t>
      </w:r>
      <w:r w:rsidR="00AD1A9B" w:rsidRPr="00AA2B03">
        <w:rPr>
          <w:lang w:val="nl-NL"/>
        </w:rPr>
        <w:t>geen officieel</w:t>
      </w:r>
      <w:r w:rsidR="0074438A" w:rsidRPr="00AA2B03">
        <w:rPr>
          <w:lang w:val="nl-NL"/>
        </w:rPr>
        <w:t xml:space="preserve"> onderdeel meer van de overheid</w:t>
      </w:r>
      <w:r w:rsidRPr="00AA2B03">
        <w:rPr>
          <w:lang w:val="nl-NL"/>
        </w:rPr>
        <w:t>,</w:t>
      </w:r>
      <w:r w:rsidR="00AD1A9B" w:rsidRPr="00AA2B03">
        <w:rPr>
          <w:lang w:val="nl-NL"/>
        </w:rPr>
        <w:t xml:space="preserve"> maar het </w:t>
      </w:r>
      <w:r w:rsidRPr="00AA2B03">
        <w:rPr>
          <w:lang w:val="nl-NL"/>
        </w:rPr>
        <w:t xml:space="preserve">bedrijf </w:t>
      </w:r>
      <w:r w:rsidR="00AD1A9B" w:rsidRPr="00AA2B03">
        <w:rPr>
          <w:lang w:val="nl-NL"/>
        </w:rPr>
        <w:t>wordt</w:t>
      </w:r>
      <w:r w:rsidRPr="00AA2B03">
        <w:rPr>
          <w:lang w:val="nl-NL"/>
        </w:rPr>
        <w:t xml:space="preserve"> samen met spoorbeheerder Prorail</w:t>
      </w:r>
      <w:r w:rsidR="00AD1A9B" w:rsidRPr="00AA2B03">
        <w:rPr>
          <w:lang w:val="nl-NL"/>
        </w:rPr>
        <w:t xml:space="preserve"> nog wel heel goed in de gaten gehouden omdat </w:t>
      </w:r>
      <w:r w:rsidRPr="00AA2B03">
        <w:rPr>
          <w:lang w:val="nl-NL"/>
        </w:rPr>
        <w:t>de bedrijven een belangrijke functie hebben</w:t>
      </w:r>
      <w:r w:rsidR="00AD1A9B" w:rsidRPr="00AA2B03">
        <w:rPr>
          <w:lang w:val="nl-NL"/>
        </w:rPr>
        <w:t xml:space="preserve"> in de samenleving. Op 19 februari 2014 schreef de staatssecretaris van infrastructuur en milieu, Wilma Mansveld, in een brief aan de tweede kamer over de prestaties van NS en Prorail</w:t>
      </w:r>
      <w:r w:rsidR="000246D5">
        <w:rPr>
          <w:lang w:val="nl-NL"/>
        </w:rPr>
        <w:t xml:space="preserve"> (Vossers, 2014)</w:t>
      </w:r>
      <w:r w:rsidR="00AD1A9B" w:rsidRPr="00AA2B03">
        <w:rPr>
          <w:lang w:val="nl-NL"/>
        </w:rPr>
        <w:t>. Hierin w</w:t>
      </w:r>
      <w:r w:rsidRPr="00AA2B03">
        <w:rPr>
          <w:lang w:val="nl-NL"/>
        </w:rPr>
        <w:t xml:space="preserve">erd </w:t>
      </w:r>
      <w:r w:rsidR="00AD1A9B" w:rsidRPr="00AA2B03">
        <w:rPr>
          <w:lang w:val="nl-NL"/>
        </w:rPr>
        <w:t xml:space="preserve">duidelijk gemaakt dat de prestaties van deze bedrijven niet naar behoren zijn en </w:t>
      </w:r>
      <w:r w:rsidRPr="00AA2B03">
        <w:rPr>
          <w:lang w:val="nl-NL"/>
        </w:rPr>
        <w:t xml:space="preserve">dat </w:t>
      </w:r>
      <w:r w:rsidR="00AD1A9B" w:rsidRPr="00AA2B03">
        <w:rPr>
          <w:lang w:val="nl-NL"/>
        </w:rPr>
        <w:t>er boetes zullen worden uitgedeeld</w:t>
      </w:r>
      <w:r w:rsidRPr="00AA2B03">
        <w:rPr>
          <w:lang w:val="nl-NL"/>
        </w:rPr>
        <w:t xml:space="preserve"> indien er geen vooruitgang wordt geboekt</w:t>
      </w:r>
      <w:r w:rsidR="00AD1A9B" w:rsidRPr="00AA2B03">
        <w:rPr>
          <w:lang w:val="nl-NL"/>
        </w:rPr>
        <w:t xml:space="preserve">. Er zijn maatstaven waar de bedrijven zich aan moeten houden om het vervoer per trein aantrekkelijker te maken voor de reizigers. Deze maatstaven worden elk jaar verhoogd en hier dient de NS zich aan te houden. </w:t>
      </w:r>
    </w:p>
    <w:tbl>
      <w:tblPr>
        <w:tblStyle w:val="TableGrid"/>
        <w:tblW w:w="0" w:type="auto"/>
        <w:tblLook w:val="04A0"/>
      </w:tblPr>
      <w:tblGrid>
        <w:gridCol w:w="2291"/>
        <w:gridCol w:w="2291"/>
        <w:gridCol w:w="2292"/>
        <w:gridCol w:w="2292"/>
      </w:tblGrid>
      <w:tr w:rsidR="00096E68" w:rsidRPr="00AA2B03" w:rsidTr="00096E68">
        <w:tc>
          <w:tcPr>
            <w:tcW w:w="2291" w:type="dxa"/>
          </w:tcPr>
          <w:p w:rsidR="00096E68" w:rsidRPr="00AA2B03" w:rsidRDefault="00096E68" w:rsidP="007E17A6">
            <w:pPr>
              <w:rPr>
                <w:lang w:val="nl-NL"/>
              </w:rPr>
            </w:pPr>
            <w:r w:rsidRPr="00AA2B03">
              <w:rPr>
                <w:b/>
                <w:bCs/>
                <w:lang w:val="nl-NL"/>
              </w:rPr>
              <w:t xml:space="preserve">KPI met grenswaarde </w:t>
            </w:r>
          </w:p>
        </w:tc>
        <w:tc>
          <w:tcPr>
            <w:tcW w:w="2291" w:type="dxa"/>
          </w:tcPr>
          <w:p w:rsidR="00096E68" w:rsidRPr="00AA2B03" w:rsidRDefault="00096E68" w:rsidP="00AD1A9B">
            <w:pPr>
              <w:rPr>
                <w:b/>
                <w:bCs/>
                <w:lang w:val="nl-NL"/>
              </w:rPr>
            </w:pPr>
            <w:r w:rsidRPr="00AA2B03">
              <w:rPr>
                <w:b/>
                <w:bCs/>
                <w:lang w:val="nl-NL"/>
              </w:rPr>
              <w:t>Grenswaarde 2013</w:t>
            </w:r>
          </w:p>
        </w:tc>
        <w:tc>
          <w:tcPr>
            <w:tcW w:w="2292" w:type="dxa"/>
          </w:tcPr>
          <w:p w:rsidR="00096E68" w:rsidRPr="00AA2B03" w:rsidRDefault="00096E68" w:rsidP="00AD1A9B">
            <w:pPr>
              <w:rPr>
                <w:b/>
                <w:bCs/>
                <w:lang w:val="nl-NL"/>
              </w:rPr>
            </w:pPr>
            <w:r w:rsidRPr="00AA2B03">
              <w:rPr>
                <w:b/>
                <w:bCs/>
                <w:lang w:val="nl-NL"/>
              </w:rPr>
              <w:t>Realisatie 2013</w:t>
            </w:r>
          </w:p>
        </w:tc>
        <w:tc>
          <w:tcPr>
            <w:tcW w:w="2292" w:type="dxa"/>
          </w:tcPr>
          <w:p w:rsidR="00096E68" w:rsidRPr="00AA2B03" w:rsidRDefault="00096E68" w:rsidP="00AD1A9B">
            <w:pPr>
              <w:rPr>
                <w:b/>
                <w:bCs/>
                <w:lang w:val="nl-NL"/>
              </w:rPr>
            </w:pPr>
            <w:r w:rsidRPr="00AA2B03">
              <w:rPr>
                <w:b/>
                <w:bCs/>
                <w:lang w:val="nl-NL"/>
              </w:rPr>
              <w:t>Realisatie 2012</w:t>
            </w:r>
          </w:p>
        </w:tc>
      </w:tr>
      <w:tr w:rsidR="00096E68" w:rsidRPr="00AA2B03" w:rsidTr="00096E68">
        <w:tc>
          <w:tcPr>
            <w:tcW w:w="2291" w:type="dxa"/>
          </w:tcPr>
          <w:p w:rsidR="00096E68" w:rsidRPr="00AA2B03" w:rsidRDefault="00096E68" w:rsidP="007E17A6">
            <w:pPr>
              <w:rPr>
                <w:lang w:val="nl-NL"/>
              </w:rPr>
            </w:pPr>
            <w:r w:rsidRPr="00AA2B03">
              <w:rPr>
                <w:lang w:val="nl-NL"/>
              </w:rPr>
              <w:t xml:space="preserve">Klantoordeel op tijd rijden </w:t>
            </w:r>
          </w:p>
        </w:tc>
        <w:tc>
          <w:tcPr>
            <w:tcW w:w="2291" w:type="dxa"/>
          </w:tcPr>
          <w:p w:rsidR="00096E68" w:rsidRPr="00AA2B03" w:rsidRDefault="00096E68" w:rsidP="007E17A6">
            <w:pPr>
              <w:rPr>
                <w:lang w:val="nl-NL"/>
              </w:rPr>
            </w:pPr>
            <w:r w:rsidRPr="00AA2B03">
              <w:rPr>
                <w:lang w:val="nl-NL"/>
              </w:rPr>
              <w:t xml:space="preserve">53,0 % </w:t>
            </w:r>
          </w:p>
        </w:tc>
        <w:tc>
          <w:tcPr>
            <w:tcW w:w="2292" w:type="dxa"/>
          </w:tcPr>
          <w:p w:rsidR="00096E68" w:rsidRPr="00AA2B03" w:rsidRDefault="00096E68" w:rsidP="007E17A6">
            <w:pPr>
              <w:rPr>
                <w:lang w:val="nl-NL"/>
              </w:rPr>
            </w:pPr>
            <w:r w:rsidRPr="00AA2B03">
              <w:rPr>
                <w:lang w:val="nl-NL"/>
              </w:rPr>
              <w:t xml:space="preserve">46,8 % </w:t>
            </w:r>
          </w:p>
        </w:tc>
        <w:tc>
          <w:tcPr>
            <w:tcW w:w="2292" w:type="dxa"/>
          </w:tcPr>
          <w:p w:rsidR="00096E68" w:rsidRPr="00AA2B03" w:rsidRDefault="00096E68" w:rsidP="007E17A6">
            <w:pPr>
              <w:rPr>
                <w:lang w:val="nl-NL"/>
              </w:rPr>
            </w:pPr>
            <w:r w:rsidRPr="00AA2B03">
              <w:rPr>
                <w:lang w:val="nl-NL"/>
              </w:rPr>
              <w:t xml:space="preserve">48,9 % </w:t>
            </w:r>
          </w:p>
        </w:tc>
      </w:tr>
      <w:tr w:rsidR="00096E68" w:rsidRPr="00AA2B03" w:rsidTr="00096E68">
        <w:tc>
          <w:tcPr>
            <w:tcW w:w="2291" w:type="dxa"/>
          </w:tcPr>
          <w:p w:rsidR="00096E68" w:rsidRPr="00AA2B03" w:rsidRDefault="00096E68" w:rsidP="007E17A6">
            <w:pPr>
              <w:rPr>
                <w:lang w:val="nl-NL"/>
              </w:rPr>
            </w:pPr>
            <w:r w:rsidRPr="00AA2B03">
              <w:rPr>
                <w:lang w:val="nl-NL"/>
              </w:rPr>
              <w:t xml:space="preserve">Aankomstpunctualiteit (5 min. norm) </w:t>
            </w:r>
          </w:p>
        </w:tc>
        <w:tc>
          <w:tcPr>
            <w:tcW w:w="2291" w:type="dxa"/>
          </w:tcPr>
          <w:p w:rsidR="00096E68" w:rsidRPr="00AA2B03" w:rsidRDefault="00096E68" w:rsidP="007E17A6">
            <w:pPr>
              <w:rPr>
                <w:lang w:val="nl-NL"/>
              </w:rPr>
            </w:pPr>
            <w:r w:rsidRPr="00AA2B03">
              <w:rPr>
                <w:lang w:val="nl-NL"/>
              </w:rPr>
              <w:t xml:space="preserve">93,0 % </w:t>
            </w:r>
          </w:p>
        </w:tc>
        <w:tc>
          <w:tcPr>
            <w:tcW w:w="2292" w:type="dxa"/>
          </w:tcPr>
          <w:p w:rsidR="00096E68" w:rsidRPr="00AA2B03" w:rsidRDefault="00096E68" w:rsidP="007E17A6">
            <w:pPr>
              <w:rPr>
                <w:lang w:val="nl-NL"/>
              </w:rPr>
            </w:pPr>
            <w:r w:rsidRPr="00AA2B03">
              <w:rPr>
                <w:lang w:val="nl-NL"/>
              </w:rPr>
              <w:t xml:space="preserve">93,6 % </w:t>
            </w:r>
          </w:p>
        </w:tc>
        <w:tc>
          <w:tcPr>
            <w:tcW w:w="2292" w:type="dxa"/>
          </w:tcPr>
          <w:p w:rsidR="00096E68" w:rsidRPr="00AA2B03" w:rsidRDefault="00096E68" w:rsidP="007E17A6">
            <w:pPr>
              <w:rPr>
                <w:lang w:val="nl-NL"/>
              </w:rPr>
            </w:pPr>
            <w:r w:rsidRPr="00AA2B03">
              <w:rPr>
                <w:lang w:val="nl-NL"/>
              </w:rPr>
              <w:t xml:space="preserve">94,2 % </w:t>
            </w:r>
          </w:p>
        </w:tc>
      </w:tr>
      <w:tr w:rsidR="00096E68" w:rsidRPr="00AA2B03" w:rsidTr="00096E68">
        <w:tc>
          <w:tcPr>
            <w:tcW w:w="2291" w:type="dxa"/>
          </w:tcPr>
          <w:p w:rsidR="00096E68" w:rsidRPr="00AA2B03" w:rsidRDefault="00096E68" w:rsidP="007E17A6">
            <w:pPr>
              <w:rPr>
                <w:lang w:val="nl-NL"/>
              </w:rPr>
            </w:pPr>
            <w:r w:rsidRPr="00AA2B03">
              <w:rPr>
                <w:lang w:val="nl-NL"/>
              </w:rPr>
              <w:t xml:space="preserve">Reizigerspunctualiteit </w:t>
            </w:r>
          </w:p>
        </w:tc>
        <w:tc>
          <w:tcPr>
            <w:tcW w:w="2291" w:type="dxa"/>
          </w:tcPr>
          <w:p w:rsidR="00096E68" w:rsidRPr="00AA2B03" w:rsidRDefault="00096E68" w:rsidP="007E17A6">
            <w:pPr>
              <w:rPr>
                <w:lang w:val="nl-NL"/>
              </w:rPr>
            </w:pPr>
            <w:r w:rsidRPr="00AA2B03">
              <w:rPr>
                <w:lang w:val="nl-NL"/>
              </w:rPr>
              <w:t xml:space="preserve">90,5 % </w:t>
            </w:r>
          </w:p>
        </w:tc>
        <w:tc>
          <w:tcPr>
            <w:tcW w:w="2292" w:type="dxa"/>
          </w:tcPr>
          <w:p w:rsidR="00096E68" w:rsidRPr="00AA2B03" w:rsidRDefault="00096E68" w:rsidP="007E17A6">
            <w:pPr>
              <w:rPr>
                <w:lang w:val="nl-NL"/>
              </w:rPr>
            </w:pPr>
            <w:r w:rsidRPr="00AA2B03">
              <w:rPr>
                <w:lang w:val="nl-NL"/>
              </w:rPr>
              <w:t xml:space="preserve">90,0 % </w:t>
            </w:r>
          </w:p>
        </w:tc>
        <w:tc>
          <w:tcPr>
            <w:tcW w:w="2292" w:type="dxa"/>
          </w:tcPr>
          <w:p w:rsidR="00096E68" w:rsidRPr="00AA2B03" w:rsidRDefault="00096E68" w:rsidP="007E17A6">
            <w:pPr>
              <w:rPr>
                <w:lang w:val="nl-NL"/>
              </w:rPr>
            </w:pPr>
            <w:r w:rsidRPr="00AA2B03">
              <w:rPr>
                <w:lang w:val="nl-NL"/>
              </w:rPr>
              <w:t xml:space="preserve">91,5 % </w:t>
            </w:r>
          </w:p>
        </w:tc>
      </w:tr>
      <w:tr w:rsidR="00096E68" w:rsidRPr="00AA2B03" w:rsidTr="00096E68">
        <w:tc>
          <w:tcPr>
            <w:tcW w:w="2291" w:type="dxa"/>
          </w:tcPr>
          <w:p w:rsidR="00096E68" w:rsidRPr="00AA2B03" w:rsidRDefault="00096E68" w:rsidP="007E17A6">
            <w:pPr>
              <w:rPr>
                <w:lang w:val="nl-NL"/>
              </w:rPr>
            </w:pPr>
            <w:r w:rsidRPr="00AA2B03">
              <w:rPr>
                <w:lang w:val="nl-NL"/>
              </w:rPr>
              <w:t xml:space="preserve">Klantoordeel reisinformatie 0-15 min vertraging </w:t>
            </w:r>
          </w:p>
        </w:tc>
        <w:tc>
          <w:tcPr>
            <w:tcW w:w="2291" w:type="dxa"/>
          </w:tcPr>
          <w:p w:rsidR="00096E68" w:rsidRPr="00AA2B03" w:rsidRDefault="00096E68" w:rsidP="007E17A6">
            <w:pPr>
              <w:rPr>
                <w:lang w:val="nl-NL"/>
              </w:rPr>
            </w:pPr>
            <w:r w:rsidRPr="00AA2B03">
              <w:rPr>
                <w:lang w:val="nl-NL"/>
              </w:rPr>
              <w:t xml:space="preserve">90-92 % </w:t>
            </w:r>
          </w:p>
        </w:tc>
        <w:tc>
          <w:tcPr>
            <w:tcW w:w="2292" w:type="dxa"/>
          </w:tcPr>
          <w:p w:rsidR="00096E68" w:rsidRPr="00AA2B03" w:rsidRDefault="00096E68" w:rsidP="007E17A6">
            <w:pPr>
              <w:rPr>
                <w:lang w:val="nl-NL"/>
              </w:rPr>
            </w:pPr>
            <w:r w:rsidRPr="00AA2B03">
              <w:rPr>
                <w:lang w:val="nl-NL"/>
              </w:rPr>
              <w:t xml:space="preserve">93,0 % </w:t>
            </w:r>
          </w:p>
        </w:tc>
        <w:tc>
          <w:tcPr>
            <w:tcW w:w="2292" w:type="dxa"/>
          </w:tcPr>
          <w:p w:rsidR="00096E68" w:rsidRPr="00AA2B03" w:rsidRDefault="00096E68" w:rsidP="007E17A6">
            <w:pPr>
              <w:rPr>
                <w:lang w:val="nl-NL"/>
              </w:rPr>
            </w:pPr>
            <w:proofErr w:type="spellStart"/>
            <w:r w:rsidRPr="00AA2B03">
              <w:rPr>
                <w:lang w:val="nl-NL"/>
              </w:rPr>
              <w:t>n.b</w:t>
            </w:r>
            <w:proofErr w:type="spellEnd"/>
            <w:r w:rsidRPr="00AA2B03">
              <w:rPr>
                <w:lang w:val="nl-NL"/>
              </w:rPr>
              <w:t xml:space="preserve">. </w:t>
            </w:r>
          </w:p>
        </w:tc>
      </w:tr>
      <w:tr w:rsidR="00096E68" w:rsidRPr="00AA2B03" w:rsidTr="00096E68">
        <w:tc>
          <w:tcPr>
            <w:tcW w:w="2291" w:type="dxa"/>
          </w:tcPr>
          <w:p w:rsidR="00096E68" w:rsidRPr="00AA2B03" w:rsidRDefault="00096E68" w:rsidP="007E17A6">
            <w:pPr>
              <w:rPr>
                <w:lang w:val="nl-NL"/>
              </w:rPr>
            </w:pPr>
            <w:r w:rsidRPr="00AA2B03">
              <w:rPr>
                <w:lang w:val="nl-NL"/>
              </w:rPr>
              <w:t xml:space="preserve">Informatie in de trein bij ontregeling </w:t>
            </w:r>
          </w:p>
        </w:tc>
        <w:tc>
          <w:tcPr>
            <w:tcW w:w="2291" w:type="dxa"/>
          </w:tcPr>
          <w:p w:rsidR="00096E68" w:rsidRPr="00AA2B03" w:rsidRDefault="00096E68" w:rsidP="007E17A6">
            <w:pPr>
              <w:rPr>
                <w:lang w:val="nl-NL"/>
              </w:rPr>
            </w:pPr>
            <w:r w:rsidRPr="00AA2B03">
              <w:rPr>
                <w:lang w:val="nl-NL"/>
              </w:rPr>
              <w:t xml:space="preserve">55,0 % </w:t>
            </w:r>
          </w:p>
        </w:tc>
        <w:tc>
          <w:tcPr>
            <w:tcW w:w="2292" w:type="dxa"/>
          </w:tcPr>
          <w:p w:rsidR="00096E68" w:rsidRPr="00AA2B03" w:rsidRDefault="00096E68" w:rsidP="007E17A6">
            <w:pPr>
              <w:rPr>
                <w:lang w:val="nl-NL"/>
              </w:rPr>
            </w:pPr>
            <w:r w:rsidRPr="00AA2B03">
              <w:rPr>
                <w:lang w:val="nl-NL"/>
              </w:rPr>
              <w:t xml:space="preserve">68,0 % </w:t>
            </w:r>
          </w:p>
        </w:tc>
        <w:tc>
          <w:tcPr>
            <w:tcW w:w="2292" w:type="dxa"/>
          </w:tcPr>
          <w:p w:rsidR="00096E68" w:rsidRPr="00AA2B03" w:rsidRDefault="00096E68" w:rsidP="007E17A6">
            <w:pPr>
              <w:rPr>
                <w:lang w:val="nl-NL"/>
              </w:rPr>
            </w:pPr>
            <w:r w:rsidRPr="00AA2B03">
              <w:rPr>
                <w:lang w:val="nl-NL"/>
              </w:rPr>
              <w:t xml:space="preserve">58,4 % </w:t>
            </w:r>
          </w:p>
        </w:tc>
      </w:tr>
      <w:tr w:rsidR="00096E68" w:rsidRPr="00AA2B03" w:rsidTr="00096E68">
        <w:tc>
          <w:tcPr>
            <w:tcW w:w="2291" w:type="dxa"/>
          </w:tcPr>
          <w:p w:rsidR="00096E68" w:rsidRPr="00AA2B03" w:rsidRDefault="00096E68" w:rsidP="007E17A6">
            <w:pPr>
              <w:rPr>
                <w:lang w:val="nl-NL"/>
              </w:rPr>
            </w:pPr>
            <w:r w:rsidRPr="00AA2B03">
              <w:rPr>
                <w:lang w:val="nl-NL"/>
              </w:rPr>
              <w:t xml:space="preserve">Informatie op station bij ontregeling </w:t>
            </w:r>
          </w:p>
        </w:tc>
        <w:tc>
          <w:tcPr>
            <w:tcW w:w="2291" w:type="dxa"/>
          </w:tcPr>
          <w:p w:rsidR="00096E68" w:rsidRPr="00AA2B03" w:rsidRDefault="00096E68" w:rsidP="007E17A6">
            <w:pPr>
              <w:rPr>
                <w:lang w:val="nl-NL"/>
              </w:rPr>
            </w:pPr>
            <w:r w:rsidRPr="00AA2B03">
              <w:rPr>
                <w:lang w:val="nl-NL"/>
              </w:rPr>
              <w:t xml:space="preserve">79,0 % </w:t>
            </w:r>
          </w:p>
        </w:tc>
        <w:tc>
          <w:tcPr>
            <w:tcW w:w="2292" w:type="dxa"/>
          </w:tcPr>
          <w:p w:rsidR="00096E68" w:rsidRPr="00AA2B03" w:rsidRDefault="00096E68" w:rsidP="007E17A6">
            <w:pPr>
              <w:rPr>
                <w:lang w:val="nl-NL"/>
              </w:rPr>
            </w:pPr>
            <w:r w:rsidRPr="00AA2B03">
              <w:rPr>
                <w:lang w:val="nl-NL"/>
              </w:rPr>
              <w:t xml:space="preserve">86,7 % </w:t>
            </w:r>
          </w:p>
        </w:tc>
        <w:tc>
          <w:tcPr>
            <w:tcW w:w="2292" w:type="dxa"/>
          </w:tcPr>
          <w:p w:rsidR="00096E68" w:rsidRPr="00AA2B03" w:rsidRDefault="00096E68" w:rsidP="007E17A6">
            <w:pPr>
              <w:rPr>
                <w:lang w:val="nl-NL"/>
              </w:rPr>
            </w:pPr>
            <w:r w:rsidRPr="00AA2B03">
              <w:rPr>
                <w:lang w:val="nl-NL"/>
              </w:rPr>
              <w:t xml:space="preserve">78,9 % </w:t>
            </w:r>
          </w:p>
        </w:tc>
      </w:tr>
      <w:tr w:rsidR="00096E68" w:rsidRPr="00AA2B03" w:rsidTr="00096E68">
        <w:tc>
          <w:tcPr>
            <w:tcW w:w="2291" w:type="dxa"/>
          </w:tcPr>
          <w:p w:rsidR="00096E68" w:rsidRPr="00AA2B03" w:rsidRDefault="00096E68" w:rsidP="007E17A6">
            <w:pPr>
              <w:rPr>
                <w:lang w:val="nl-NL"/>
              </w:rPr>
            </w:pPr>
            <w:r w:rsidRPr="00AA2B03">
              <w:rPr>
                <w:lang w:val="nl-NL"/>
              </w:rPr>
              <w:t xml:space="preserve">Klantoordeel zitplaatscapaciteit in de trein in de spits </w:t>
            </w:r>
          </w:p>
        </w:tc>
        <w:tc>
          <w:tcPr>
            <w:tcW w:w="2291" w:type="dxa"/>
          </w:tcPr>
          <w:p w:rsidR="00096E68" w:rsidRPr="00AA2B03" w:rsidRDefault="00096E68" w:rsidP="007E17A6">
            <w:pPr>
              <w:rPr>
                <w:lang w:val="nl-NL"/>
              </w:rPr>
            </w:pPr>
            <w:r w:rsidRPr="00AA2B03">
              <w:rPr>
                <w:lang w:val="nl-NL"/>
              </w:rPr>
              <w:t xml:space="preserve">70,0 % </w:t>
            </w:r>
          </w:p>
        </w:tc>
        <w:tc>
          <w:tcPr>
            <w:tcW w:w="2292" w:type="dxa"/>
          </w:tcPr>
          <w:p w:rsidR="00096E68" w:rsidRPr="00AA2B03" w:rsidRDefault="00096E68" w:rsidP="007E17A6">
            <w:pPr>
              <w:rPr>
                <w:lang w:val="nl-NL"/>
              </w:rPr>
            </w:pPr>
            <w:r w:rsidRPr="00AA2B03">
              <w:rPr>
                <w:lang w:val="nl-NL"/>
              </w:rPr>
              <w:t xml:space="preserve">68,6 % </w:t>
            </w:r>
          </w:p>
        </w:tc>
        <w:tc>
          <w:tcPr>
            <w:tcW w:w="2292" w:type="dxa"/>
          </w:tcPr>
          <w:p w:rsidR="00096E68" w:rsidRPr="00AA2B03" w:rsidRDefault="00096E68" w:rsidP="007E17A6">
            <w:pPr>
              <w:rPr>
                <w:lang w:val="nl-NL"/>
              </w:rPr>
            </w:pPr>
            <w:r w:rsidRPr="00AA2B03">
              <w:rPr>
                <w:lang w:val="nl-NL"/>
              </w:rPr>
              <w:t xml:space="preserve">69,6 % </w:t>
            </w:r>
          </w:p>
        </w:tc>
      </w:tr>
    </w:tbl>
    <w:p w:rsidR="00C85528" w:rsidRPr="007436D3" w:rsidRDefault="00293431" w:rsidP="007436D3">
      <w:pPr>
        <w:shd w:val="clear" w:color="auto" w:fill="FFFFFF"/>
        <w:spacing w:before="100" w:beforeAutospacing="1" w:after="225" w:line="270" w:lineRule="atLeast"/>
        <w:rPr>
          <w:rFonts w:ascii="Arial" w:eastAsia="Times New Roman" w:hAnsi="Arial" w:cs="Arial"/>
          <w:b/>
          <w:bCs/>
          <w:iCs/>
          <w:color w:val="000000"/>
          <w:sz w:val="18"/>
          <w:lang w:val="nl-NL" w:eastAsia="nl-NL"/>
        </w:rPr>
      </w:pPr>
      <w:r>
        <w:rPr>
          <w:rFonts w:ascii="Arial" w:eastAsia="Times New Roman" w:hAnsi="Arial" w:cs="Arial"/>
          <w:b/>
          <w:bCs/>
          <w:iCs/>
          <w:color w:val="000000"/>
          <w:sz w:val="18"/>
          <w:lang w:val="nl-NL" w:eastAsia="nl-NL"/>
        </w:rPr>
        <w:t>Figuur 7</w:t>
      </w:r>
      <w:r w:rsidR="00213D14">
        <w:rPr>
          <w:rFonts w:ascii="Arial" w:eastAsia="Times New Roman" w:hAnsi="Arial" w:cs="Arial"/>
          <w:b/>
          <w:bCs/>
          <w:iCs/>
          <w:color w:val="000000"/>
          <w:sz w:val="18"/>
          <w:lang w:val="nl-NL" w:eastAsia="nl-NL"/>
        </w:rPr>
        <w:t>:</w:t>
      </w:r>
      <w:r w:rsidR="00C85528" w:rsidRPr="00AA2B03">
        <w:rPr>
          <w:rFonts w:ascii="Arial" w:eastAsia="Times New Roman" w:hAnsi="Arial" w:cs="Arial"/>
          <w:b/>
          <w:bCs/>
          <w:iCs/>
          <w:color w:val="000000"/>
          <w:sz w:val="18"/>
          <w:lang w:val="nl-NL" w:eastAsia="nl-NL"/>
        </w:rPr>
        <w:t xml:space="preserve"> prestaties NS (Mansveld, 2014)</w:t>
      </w:r>
    </w:p>
    <w:p w:rsidR="00AD1A9B" w:rsidRDefault="00AD1A9B" w:rsidP="00632400">
      <w:pPr>
        <w:rPr>
          <w:lang w:val="nl-NL"/>
        </w:rPr>
      </w:pPr>
      <w:r w:rsidRPr="00AA2B03">
        <w:rPr>
          <w:lang w:val="nl-NL"/>
        </w:rPr>
        <w:t>Van deze prestaties zijn er 8</w:t>
      </w:r>
      <w:r w:rsidR="005031BC" w:rsidRPr="00AA2B03">
        <w:rPr>
          <w:lang w:val="nl-NL"/>
        </w:rPr>
        <w:t xml:space="preserve"> conform de ma</w:t>
      </w:r>
      <w:r w:rsidR="007436D3">
        <w:rPr>
          <w:lang w:val="nl-NL"/>
        </w:rPr>
        <w:t>atstaven en op 5 punten werd</w:t>
      </w:r>
      <w:r w:rsidR="005031BC" w:rsidRPr="00AA2B03">
        <w:rPr>
          <w:lang w:val="nl-NL"/>
        </w:rPr>
        <w:t xml:space="preserve"> geen vol</w:t>
      </w:r>
      <w:r w:rsidR="001415CB" w:rsidRPr="00AA2B03">
        <w:rPr>
          <w:lang w:val="nl-NL"/>
        </w:rPr>
        <w:t>doende resultaat behaald</w:t>
      </w:r>
      <w:r w:rsidRPr="00AA2B03">
        <w:rPr>
          <w:lang w:val="nl-NL"/>
        </w:rPr>
        <w:t xml:space="preserve">. </w:t>
      </w:r>
      <w:r w:rsidR="005031BC" w:rsidRPr="00AA2B03">
        <w:rPr>
          <w:lang w:val="nl-NL"/>
        </w:rPr>
        <w:t>Met name o</w:t>
      </w:r>
      <w:r w:rsidRPr="00AA2B03">
        <w:rPr>
          <w:lang w:val="nl-NL"/>
        </w:rPr>
        <w:t>p het gebied v</w:t>
      </w:r>
      <w:r w:rsidR="007436D3">
        <w:rPr>
          <w:lang w:val="nl-NL"/>
        </w:rPr>
        <w:t>an reizigerspunctualiteit scoorde</w:t>
      </w:r>
      <w:r w:rsidRPr="00AA2B03">
        <w:rPr>
          <w:lang w:val="nl-NL"/>
        </w:rPr>
        <w:t xml:space="preserve"> de NS te laag en ook waren er niet genoeg reizigers content met het op tijd rijden. </w:t>
      </w:r>
      <w:r w:rsidR="000D53B1">
        <w:rPr>
          <w:lang w:val="nl-NL"/>
        </w:rPr>
        <w:t xml:space="preserve">Verder is er in de afgelopen jaren een vooruitgang geboekt op het gebied van service en informatievoorziening, maar scoorde de NS wel slecht op het beschikbare aantal zitplekken. </w:t>
      </w:r>
    </w:p>
    <w:p w:rsidR="007436D3" w:rsidRPr="00AA2B03" w:rsidRDefault="007436D3" w:rsidP="00632400">
      <w:pPr>
        <w:rPr>
          <w:lang w:val="nl-NL"/>
        </w:rPr>
      </w:pPr>
      <w:r w:rsidRPr="00AA2B03">
        <w:rPr>
          <w:lang w:val="nl-NL"/>
        </w:rPr>
        <w:t>De staatssecretaris legt de NS een boete op omdat het bedrijf onvoldoende heeft gepresteerd aan de hand van de maatstaven die aan het begin van 2013 zijn bepaald. De NS krijgt een voorlopige boete van 2.750.000 (Mansveld, 2014) . Echter, het bedrijf heeft een jaar de tijd om verbeteringen te boeken waardoor de uiteindelijke boete lager kan</w:t>
      </w:r>
      <w:r>
        <w:rPr>
          <w:lang w:val="nl-NL"/>
        </w:rPr>
        <w:t xml:space="preserve"> uitvallen. </w:t>
      </w:r>
    </w:p>
    <w:p w:rsidR="00AD1A9B" w:rsidRPr="00AA2B03" w:rsidRDefault="005031BC" w:rsidP="00632400">
      <w:pPr>
        <w:rPr>
          <w:lang w:val="nl-NL"/>
        </w:rPr>
      </w:pPr>
      <w:r w:rsidRPr="00AA2B03">
        <w:rPr>
          <w:lang w:val="nl-NL"/>
        </w:rPr>
        <w:t>De</w:t>
      </w:r>
      <w:r w:rsidR="00AD1A9B" w:rsidRPr="00AA2B03">
        <w:rPr>
          <w:lang w:val="nl-NL"/>
        </w:rPr>
        <w:t xml:space="preserve"> maatstaven voor het </w:t>
      </w:r>
      <w:r w:rsidR="00213D14" w:rsidRPr="00AA2B03">
        <w:rPr>
          <w:lang w:val="nl-NL"/>
        </w:rPr>
        <w:t>vervoerderbedrijf</w:t>
      </w:r>
      <w:r w:rsidR="00AD1A9B" w:rsidRPr="00AA2B03">
        <w:rPr>
          <w:lang w:val="nl-NL"/>
        </w:rPr>
        <w:t xml:space="preserve"> zijn door de staatsecretaris ingesteld omdat zij graag de trein aantrekkelijker wil maken voor reizigers. Volgens haar is het belangrijk dat de reizigers kunnen vertrouwen op een trein die op tijd rijdt. Om een duidelijker beeld hiervan te krijgen wil ze ook dat </w:t>
      </w:r>
      <w:r w:rsidR="00AD1A9B" w:rsidRPr="00AA2B03">
        <w:rPr>
          <w:lang w:val="nl-NL"/>
        </w:rPr>
        <w:lastRenderedPageBreak/>
        <w:t>de NS transparanter wordt om de cijfers meer achtergrondinfo</w:t>
      </w:r>
      <w:r w:rsidR="00087793">
        <w:rPr>
          <w:lang w:val="nl-NL"/>
        </w:rPr>
        <w:t xml:space="preserve">rmatie te verkrijgen over de </w:t>
      </w:r>
      <w:r w:rsidR="00AD1A9B" w:rsidRPr="00AA2B03">
        <w:rPr>
          <w:lang w:val="nl-NL"/>
        </w:rPr>
        <w:t xml:space="preserve">prestaties. </w:t>
      </w:r>
    </w:p>
    <w:p w:rsidR="001415CB" w:rsidRPr="00AA2B03" w:rsidRDefault="005623BE" w:rsidP="00632400">
      <w:pPr>
        <w:rPr>
          <w:lang w:val="nl-NL"/>
        </w:rPr>
      </w:pPr>
      <w:r w:rsidRPr="00AA2B03">
        <w:rPr>
          <w:lang w:val="nl-NL"/>
        </w:rPr>
        <w:t>In maart 2013 heeft de Nederlandse Spoorwegen gereageerd op de manier waarop het bedrijf wordt afgerekend op hun prestaties</w:t>
      </w:r>
      <w:r w:rsidR="00943D0E" w:rsidRPr="00AA2B03">
        <w:rPr>
          <w:lang w:val="nl-NL"/>
        </w:rPr>
        <w:t xml:space="preserve"> (Treinreiziger</w:t>
      </w:r>
      <w:r w:rsidR="003D0982" w:rsidRPr="00AA2B03">
        <w:rPr>
          <w:lang w:val="nl-NL"/>
        </w:rPr>
        <w:t>-</w:t>
      </w:r>
      <w:r w:rsidR="00943D0E" w:rsidRPr="00AA2B03">
        <w:rPr>
          <w:lang w:val="nl-NL"/>
        </w:rPr>
        <w:t>6)</w:t>
      </w:r>
      <w:r w:rsidRPr="00AA2B03">
        <w:rPr>
          <w:lang w:val="nl-NL"/>
        </w:rPr>
        <w:t xml:space="preserve">. </w:t>
      </w:r>
      <w:r w:rsidR="00413411" w:rsidRPr="00AA2B03">
        <w:rPr>
          <w:lang w:val="nl-NL"/>
        </w:rPr>
        <w:t>Het bedrijf vind</w:t>
      </w:r>
      <w:r w:rsidRPr="00AA2B03">
        <w:rPr>
          <w:lang w:val="nl-NL"/>
        </w:rPr>
        <w:t xml:space="preserve"> dat de mening van </w:t>
      </w:r>
      <w:r w:rsidR="00413411" w:rsidRPr="00AA2B03">
        <w:rPr>
          <w:lang w:val="nl-NL"/>
        </w:rPr>
        <w:t>de reizigers minder zwaar moet</w:t>
      </w:r>
      <w:r w:rsidRPr="00AA2B03">
        <w:rPr>
          <w:lang w:val="nl-NL"/>
        </w:rPr>
        <w:t xml:space="preserve"> meewegen omdat </w:t>
      </w:r>
      <w:r w:rsidR="00413411" w:rsidRPr="00AA2B03">
        <w:rPr>
          <w:lang w:val="nl-NL"/>
        </w:rPr>
        <w:t>de</w:t>
      </w:r>
      <w:r w:rsidRPr="00AA2B03">
        <w:rPr>
          <w:lang w:val="nl-NL"/>
        </w:rPr>
        <w:t>ze te negatief zijn. De NS kan worden afgerekend op basis van verschillende soorten  klantoordelen, namelijk: de zitplaatskans in de spits,</w:t>
      </w:r>
      <w:r w:rsidR="00AD1A9B" w:rsidRPr="00AA2B03">
        <w:rPr>
          <w:lang w:val="nl-NL"/>
        </w:rPr>
        <w:t xml:space="preserve"> de</w:t>
      </w:r>
      <w:r w:rsidRPr="00AA2B03">
        <w:rPr>
          <w:lang w:val="nl-NL"/>
        </w:rPr>
        <w:t xml:space="preserve"> aanspreekbaarheid </w:t>
      </w:r>
      <w:r w:rsidR="00AD1A9B" w:rsidRPr="00AA2B03">
        <w:rPr>
          <w:lang w:val="nl-NL"/>
        </w:rPr>
        <w:t xml:space="preserve">van het </w:t>
      </w:r>
      <w:r w:rsidRPr="00AA2B03">
        <w:rPr>
          <w:lang w:val="nl-NL"/>
        </w:rPr>
        <w:t>personeel,</w:t>
      </w:r>
      <w:r w:rsidR="00AD1A9B" w:rsidRPr="00AA2B03">
        <w:rPr>
          <w:lang w:val="nl-NL"/>
        </w:rPr>
        <w:t xml:space="preserve"> de</w:t>
      </w:r>
      <w:r w:rsidRPr="00AA2B03">
        <w:rPr>
          <w:lang w:val="nl-NL"/>
        </w:rPr>
        <w:t xml:space="preserve"> reinheid</w:t>
      </w:r>
      <w:r w:rsidR="00AD1A9B" w:rsidRPr="00AA2B03">
        <w:rPr>
          <w:lang w:val="nl-NL"/>
        </w:rPr>
        <w:t xml:space="preserve"> van de</w:t>
      </w:r>
      <w:r w:rsidRPr="00AA2B03">
        <w:rPr>
          <w:lang w:val="nl-NL"/>
        </w:rPr>
        <w:t xml:space="preserve"> treinen,</w:t>
      </w:r>
      <w:r w:rsidR="00AD1A9B" w:rsidRPr="00AA2B03">
        <w:rPr>
          <w:lang w:val="nl-NL"/>
        </w:rPr>
        <w:t xml:space="preserve"> de</w:t>
      </w:r>
      <w:r w:rsidRPr="00AA2B03">
        <w:rPr>
          <w:lang w:val="nl-NL"/>
        </w:rPr>
        <w:t xml:space="preserve"> sociale veiligheid en de informatievoorziening bij ontregelingen. In het vervolg wil de NS dat er alleen gekeken wordt naar het algemene o</w:t>
      </w:r>
      <w:r w:rsidR="00AD1A9B" w:rsidRPr="00AA2B03">
        <w:rPr>
          <w:lang w:val="nl-NL"/>
        </w:rPr>
        <w:t>ordeel van de reiziger</w:t>
      </w:r>
      <w:r w:rsidRPr="00AA2B03">
        <w:rPr>
          <w:lang w:val="nl-NL"/>
        </w:rPr>
        <w:t xml:space="preserve">. Vaak zijn de reizigers namelijk over het algemeen tevreden, maar kunnen ze zich toch negatief uiten over een bepaald aspect. </w:t>
      </w:r>
    </w:p>
    <w:p w:rsidR="005623BE" w:rsidRPr="00AA2B03" w:rsidRDefault="005623BE" w:rsidP="00632400">
      <w:pPr>
        <w:rPr>
          <w:lang w:val="nl-NL"/>
        </w:rPr>
      </w:pPr>
      <w:r w:rsidRPr="00AA2B03">
        <w:rPr>
          <w:lang w:val="nl-NL"/>
        </w:rPr>
        <w:t>Ook hebben de goede prestaties van het bedrijf</w:t>
      </w:r>
      <w:r w:rsidR="001415CB" w:rsidRPr="00AA2B03">
        <w:rPr>
          <w:lang w:val="nl-NL"/>
        </w:rPr>
        <w:t xml:space="preserve"> weinig</w:t>
      </w:r>
      <w:r w:rsidRPr="00AA2B03">
        <w:rPr>
          <w:lang w:val="nl-NL"/>
        </w:rPr>
        <w:t xml:space="preserve"> invloed op de beoordeling, omdat de consument steeds hogere eisen gaat stellen door de gewenning</w:t>
      </w:r>
      <w:r w:rsidR="001415CB" w:rsidRPr="00AA2B03">
        <w:rPr>
          <w:lang w:val="nl-NL"/>
        </w:rPr>
        <w:t xml:space="preserve"> aan hoge kwaliteit</w:t>
      </w:r>
      <w:r w:rsidR="007436D3">
        <w:rPr>
          <w:lang w:val="nl-NL"/>
        </w:rPr>
        <w:t xml:space="preserve"> </w:t>
      </w:r>
      <w:r w:rsidR="007436D3" w:rsidRPr="00AA2B03">
        <w:rPr>
          <w:lang w:val="nl-NL"/>
        </w:rPr>
        <w:t>(Treinreiziger-6).</w:t>
      </w:r>
      <w:r w:rsidRPr="00AA2B03">
        <w:rPr>
          <w:lang w:val="nl-NL"/>
        </w:rPr>
        <w:t xml:space="preserve">. De regering is het echter niet eens met dit standpunt van het bedrijf, en stelt dat ze op deze manier de reiziger niet serieus genoeg nemen en dat ze </w:t>
      </w:r>
      <w:r w:rsidR="00AD1A9B" w:rsidRPr="00AA2B03">
        <w:rPr>
          <w:lang w:val="nl-NL"/>
        </w:rPr>
        <w:t>als publiek bedrijf juist moet</w:t>
      </w:r>
      <w:r w:rsidRPr="00AA2B03">
        <w:rPr>
          <w:lang w:val="nl-NL"/>
        </w:rPr>
        <w:t xml:space="preserve"> worden afgerekend op wanprestaties. </w:t>
      </w:r>
    </w:p>
    <w:p w:rsidR="004A499B" w:rsidRDefault="004A499B" w:rsidP="005623BE">
      <w:pPr>
        <w:rPr>
          <w:lang w:val="nl-NL"/>
        </w:rPr>
      </w:pPr>
      <w:r>
        <w:rPr>
          <w:lang w:val="nl-NL"/>
        </w:rPr>
        <w:t xml:space="preserve">Volgens een onderzoek van Vinke (2007) is er geen significant verschil in punctualiteit tussen de jaren 2004 en 2007 en lijkt er dus helemaal geen verbetering te hebben plaatsgevonden. Er was dus nog niet gelijk een zichtbaar verschil in punctualiteit sinds er eind 2006 een nieuwe soort dienstregeling werd </w:t>
      </w:r>
      <w:r w:rsidR="00213D14">
        <w:rPr>
          <w:lang w:val="nl-NL"/>
        </w:rPr>
        <w:t>geïntroduceerd</w:t>
      </w:r>
      <w:r>
        <w:rPr>
          <w:lang w:val="nl-NL"/>
        </w:rPr>
        <w:t xml:space="preserve">. Voor 2007 was de dienstregeling namelijk gebaseerd op een systeem uit 1970, maar was het aantal treinen in 36 jaar meer dan verdubbeld. </w:t>
      </w:r>
    </w:p>
    <w:p w:rsidR="00F2281B" w:rsidRDefault="007E17A6" w:rsidP="005623BE">
      <w:pPr>
        <w:rPr>
          <w:lang w:val="nl-NL"/>
        </w:rPr>
      </w:pPr>
      <w:r w:rsidRPr="00AA2B03">
        <w:rPr>
          <w:lang w:val="nl-NL"/>
        </w:rPr>
        <w:t>Buiten de overheid zijn er meer instanties die kijken naar de prestaties van de NS. Zo heeft de SP</w:t>
      </w:r>
      <w:r w:rsidR="003D6BC4">
        <w:rPr>
          <w:lang w:val="nl-NL"/>
        </w:rPr>
        <w:t>, een linkse politieke partij</w:t>
      </w:r>
      <w:r w:rsidR="005356FA">
        <w:rPr>
          <w:lang w:val="nl-NL"/>
        </w:rPr>
        <w:t xml:space="preserve"> in Nederland</w:t>
      </w:r>
      <w:r w:rsidR="003D6BC4">
        <w:rPr>
          <w:lang w:val="nl-NL"/>
        </w:rPr>
        <w:t xml:space="preserve">, </w:t>
      </w:r>
      <w:r w:rsidRPr="00AA2B03">
        <w:rPr>
          <w:lang w:val="nl-NL"/>
        </w:rPr>
        <w:t xml:space="preserve"> ook een onderzoek uitgevoerd. </w:t>
      </w:r>
      <w:r w:rsidR="00106E4F" w:rsidRPr="00AA2B03">
        <w:rPr>
          <w:lang w:val="nl-NL"/>
        </w:rPr>
        <w:t>Deze partij organiseerde</w:t>
      </w:r>
      <w:r w:rsidR="00E84243" w:rsidRPr="00AA2B03">
        <w:rPr>
          <w:lang w:val="nl-NL"/>
        </w:rPr>
        <w:t xml:space="preserve"> een meldweek waarin iedereen via for</w:t>
      </w:r>
      <w:r w:rsidR="001415CB" w:rsidRPr="00AA2B03">
        <w:rPr>
          <w:lang w:val="nl-NL"/>
        </w:rPr>
        <w:t>mulieren klachten kon insturen</w:t>
      </w:r>
      <w:r w:rsidR="00E84243" w:rsidRPr="00AA2B03">
        <w:rPr>
          <w:lang w:val="nl-NL"/>
        </w:rPr>
        <w:t xml:space="preserve"> </w:t>
      </w:r>
      <w:r w:rsidR="001415CB" w:rsidRPr="00AA2B03">
        <w:rPr>
          <w:lang w:val="nl-NL"/>
        </w:rPr>
        <w:t xml:space="preserve">(SP, 2003). </w:t>
      </w:r>
      <w:r w:rsidR="00106E4F" w:rsidRPr="00AA2B03">
        <w:rPr>
          <w:lang w:val="nl-NL"/>
        </w:rPr>
        <w:t xml:space="preserve">Uit de resultaten </w:t>
      </w:r>
      <w:r w:rsidRPr="00AA2B03">
        <w:rPr>
          <w:lang w:val="nl-NL"/>
        </w:rPr>
        <w:t>kwam naar voren dat 38% v</w:t>
      </w:r>
      <w:r w:rsidR="00106E4F" w:rsidRPr="00AA2B03">
        <w:rPr>
          <w:lang w:val="nl-NL"/>
        </w:rPr>
        <w:t>an de ondervraagden on</w:t>
      </w:r>
      <w:r w:rsidRPr="00AA2B03">
        <w:rPr>
          <w:lang w:val="nl-NL"/>
        </w:rPr>
        <w:t>tevreden is over de tarieve</w:t>
      </w:r>
      <w:r w:rsidR="00602169" w:rsidRPr="00AA2B03">
        <w:rPr>
          <w:lang w:val="nl-NL"/>
        </w:rPr>
        <w:t>n. Men vind de treinkaartjes</w:t>
      </w:r>
      <w:r w:rsidRPr="00AA2B03">
        <w:rPr>
          <w:lang w:val="nl-NL"/>
        </w:rPr>
        <w:t xml:space="preserve"> te duur of vindt de prijs/kwaliteitsverhouding te laag. </w:t>
      </w:r>
      <w:r w:rsidR="00864D8C">
        <w:rPr>
          <w:lang w:val="nl-NL"/>
        </w:rPr>
        <w:t xml:space="preserve">In 30% van de treinen is er te weinig zitplaats en ongeveer 50% van de treinen rijdt niet op tijd (SP, 2003). </w:t>
      </w:r>
    </w:p>
    <w:p w:rsidR="00F2281B" w:rsidRDefault="00F2281B" w:rsidP="005623BE">
      <w:pPr>
        <w:rPr>
          <w:lang w:val="nl-NL"/>
        </w:rPr>
      </w:pPr>
      <w:r>
        <w:rPr>
          <w:lang w:val="nl-NL"/>
        </w:rPr>
        <w:t xml:space="preserve">In het jaarverslag van de NS over 2013 worden in sommige gevallen dezelfde cijfers gepresenteerd als in de brief van Mansveld aan de tweede kamer, maar is de manier waarop dit wordt gecommuniceerd heel anders. Zo presenteert de staatssecretaris de cijfers alsof er niet voldaan is aan de maatstaven, maar communiceert de NS diezelfde cijfers alsof een uitstekende prestatie is behaald. </w:t>
      </w:r>
    </w:p>
    <w:p w:rsidR="007E17A6" w:rsidRPr="00AA2B03" w:rsidRDefault="00864D8C" w:rsidP="005623BE">
      <w:pPr>
        <w:rPr>
          <w:lang w:val="nl-NL"/>
        </w:rPr>
      </w:pPr>
      <w:r>
        <w:rPr>
          <w:lang w:val="nl-NL"/>
        </w:rPr>
        <w:t xml:space="preserve">Het blijkt dus dat er verschillende cijfers komen uit verschillende onderzoeken betreffende de prestaties van de NS. </w:t>
      </w:r>
      <w:r w:rsidR="00F2281B">
        <w:rPr>
          <w:lang w:val="nl-NL"/>
        </w:rPr>
        <w:t xml:space="preserve">Er bestaat geen richtlijn over hoe er gemeten moet worden en hoe data moet worden </w:t>
      </w:r>
      <w:r w:rsidR="00213D14">
        <w:rPr>
          <w:lang w:val="nl-NL"/>
        </w:rPr>
        <w:t>geïnterpreteerd</w:t>
      </w:r>
      <w:r w:rsidR="00F2281B">
        <w:rPr>
          <w:lang w:val="nl-NL"/>
        </w:rPr>
        <w:t xml:space="preserve">. De ene instantie vindt een seconde te laat al een vertraging, een ander pas na drie minuten. Er wordt op verschillende manieren gecommuniceerd in andere contexten. Het lijkt erop alsof sommige instanties met voorbedachte rade al een negatief beeld willen schetsen om aanhang te </w:t>
      </w:r>
      <w:r w:rsidR="00213D14">
        <w:rPr>
          <w:lang w:val="nl-NL"/>
        </w:rPr>
        <w:t>creëren</w:t>
      </w:r>
      <w:r w:rsidR="00F2281B">
        <w:rPr>
          <w:lang w:val="nl-NL"/>
        </w:rPr>
        <w:t xml:space="preserve">, zoals bij de SP. De NS daarentegen probeert iedereen te overtuigen dat er weinig mis is met prestaties. </w:t>
      </w:r>
    </w:p>
    <w:p w:rsidR="0096432D" w:rsidRDefault="0096432D">
      <w:pPr>
        <w:pStyle w:val="Heading3"/>
        <w:rPr>
          <w:sz w:val="32"/>
        </w:rPr>
      </w:pPr>
    </w:p>
    <w:p w:rsidR="0096432D" w:rsidRDefault="0015391E">
      <w:pPr>
        <w:pStyle w:val="Heading3"/>
        <w:rPr>
          <w:b w:val="0"/>
          <w:sz w:val="32"/>
        </w:rPr>
      </w:pPr>
      <w:bookmarkStart w:id="19" w:name="_Toc393791479"/>
      <w:r w:rsidRPr="0015391E">
        <w:rPr>
          <w:sz w:val="32"/>
        </w:rPr>
        <w:lastRenderedPageBreak/>
        <w:t>4.2 Voorspellingen NS</w:t>
      </w:r>
      <w:bookmarkEnd w:id="19"/>
    </w:p>
    <w:p w:rsidR="0007271D" w:rsidRPr="00AA2B03" w:rsidRDefault="0007271D" w:rsidP="0007271D">
      <w:pPr>
        <w:rPr>
          <w:rFonts w:cs="RijksoverheidSerif-Bold"/>
          <w:bCs/>
          <w:lang w:val="nl-NL"/>
        </w:rPr>
      </w:pPr>
      <w:r w:rsidRPr="00AA2B03">
        <w:rPr>
          <w:lang w:val="nl-NL"/>
        </w:rPr>
        <w:t>Het gebruik van de trein is tussen 2000 en 2012 met 19 procent gestegen, met name tussen 2004 en 2008 (Mobiliteitsbalans 2013)</w:t>
      </w:r>
      <w:r>
        <w:rPr>
          <w:lang w:val="nl-NL"/>
        </w:rPr>
        <w:t>, maar</w:t>
      </w:r>
      <w:r w:rsidRPr="00AA2B03">
        <w:rPr>
          <w:lang w:val="nl-NL"/>
        </w:rPr>
        <w:t xml:space="preserve"> </w:t>
      </w:r>
      <w:r>
        <w:rPr>
          <w:lang w:val="nl-NL"/>
        </w:rPr>
        <w:t>m</w:t>
      </w:r>
      <w:r w:rsidRPr="00AA2B03">
        <w:rPr>
          <w:lang w:val="nl-NL"/>
        </w:rPr>
        <w:t xml:space="preserve">omenteel is de groei weer afgevlakt. </w:t>
      </w:r>
      <w:r w:rsidRPr="00AA2B03">
        <w:rPr>
          <w:rFonts w:cs="RijksoverheidSerif-Bold"/>
          <w:bCs/>
          <w:lang w:val="nl-NL"/>
        </w:rPr>
        <w:t>Redenen voor de groei van het treingebruik sinds de eeuwwisseling zijn onder andere de groei van de bevolking, ontwikkeling van de economie, de stijging van het aantal studenten-ov</w:t>
      </w:r>
      <w:r w:rsidR="00087793">
        <w:rPr>
          <w:rFonts w:cs="RijksoverheidSerif-Bold"/>
          <w:bCs/>
          <w:lang w:val="nl-NL"/>
        </w:rPr>
        <w:t xml:space="preserve"> kaart</w:t>
      </w:r>
      <w:r w:rsidRPr="00AA2B03">
        <w:rPr>
          <w:rFonts w:cs="RijksoverheidSerif-Bold"/>
          <w:bCs/>
          <w:lang w:val="nl-NL"/>
        </w:rPr>
        <w:t xml:space="preserve">houders en de verbeteringen in het aanbod. De stijging van de prijs van treinkaartjes had een negatief effect op de groei van de trein als vervoersmiddel. </w:t>
      </w:r>
    </w:p>
    <w:p w:rsidR="0007271D" w:rsidRPr="00AA2B03" w:rsidRDefault="0007271D" w:rsidP="0007271D">
      <w:pPr>
        <w:rPr>
          <w:rFonts w:cs="RijksoverheidSerif-Bold"/>
          <w:bCs/>
          <w:lang w:val="nl-NL"/>
        </w:rPr>
      </w:pPr>
      <w:r w:rsidRPr="00AA2B03">
        <w:rPr>
          <w:lang w:val="nl-NL"/>
        </w:rPr>
        <w:t>Een van de trends die zichtbaar is, is dat het totale aantal</w:t>
      </w:r>
      <w:r>
        <w:rPr>
          <w:lang w:val="nl-NL"/>
        </w:rPr>
        <w:t xml:space="preserve"> reizigerskilometers stijgt</w:t>
      </w:r>
      <w:r w:rsidRPr="00AA2B03">
        <w:rPr>
          <w:lang w:val="nl-NL"/>
        </w:rPr>
        <w:t>, dit komt met name omdat er meer mensen zijn gaan werken en omdat de afstand tussen de woning en het werk gemiddeld is gestegen van 12 km tot 18 km per enkele reis in de afgelopen 25 jaar.</w:t>
      </w:r>
      <w:r w:rsidR="00B50F38">
        <w:rPr>
          <w:lang w:val="nl-NL"/>
        </w:rPr>
        <w:t xml:space="preserve"> </w:t>
      </w:r>
      <w:r w:rsidRPr="00AA2B03">
        <w:rPr>
          <w:lang w:val="nl-NL"/>
        </w:rPr>
        <w:t>Van alle treinverplaatsingen is 60% langer dan 30 kilometer, terwijl dit bij de auto maar 15% is (Mobiliteitsbalans 2013).</w:t>
      </w:r>
      <w:r>
        <w:rPr>
          <w:lang w:val="nl-NL"/>
        </w:rPr>
        <w:t xml:space="preserve"> </w:t>
      </w:r>
      <w:r w:rsidRPr="00AA2B03">
        <w:rPr>
          <w:lang w:val="nl-NL"/>
        </w:rPr>
        <w:t>Op de langere afstanden</w:t>
      </w:r>
      <w:r>
        <w:rPr>
          <w:lang w:val="nl-NL"/>
        </w:rPr>
        <w:t xml:space="preserve"> wordt het</w:t>
      </w:r>
      <w:r w:rsidRPr="00AA2B03">
        <w:rPr>
          <w:lang w:val="nl-NL"/>
        </w:rPr>
        <w:t xml:space="preserve"> verschil</w:t>
      </w:r>
      <w:r>
        <w:rPr>
          <w:lang w:val="nl-NL"/>
        </w:rPr>
        <w:t xml:space="preserve"> in eigenschappen</w:t>
      </w:r>
      <w:r w:rsidRPr="00AA2B03">
        <w:rPr>
          <w:lang w:val="nl-NL"/>
        </w:rPr>
        <w:t xml:space="preserve"> t</w:t>
      </w:r>
      <w:r>
        <w:rPr>
          <w:lang w:val="nl-NL"/>
        </w:rPr>
        <w:t>ussen auto en openbaar vervoer anders beoordeeld</w:t>
      </w:r>
      <w:r w:rsidRPr="00AA2B03">
        <w:rPr>
          <w:lang w:val="nl-NL"/>
        </w:rPr>
        <w:t xml:space="preserve"> en </w:t>
      </w:r>
      <w:r>
        <w:rPr>
          <w:lang w:val="nl-NL"/>
        </w:rPr>
        <w:t>zijn</w:t>
      </w:r>
      <w:r w:rsidRPr="00AA2B03">
        <w:rPr>
          <w:lang w:val="nl-NL"/>
        </w:rPr>
        <w:t xml:space="preserve"> aspecten zoals het nuttig besteden van de reistijd</w:t>
      </w:r>
      <w:r>
        <w:rPr>
          <w:lang w:val="nl-NL"/>
        </w:rPr>
        <w:t xml:space="preserve"> belangrijker ten opzichte van de snelheid</w:t>
      </w:r>
      <w:r w:rsidRPr="00AA2B03">
        <w:rPr>
          <w:lang w:val="nl-NL"/>
        </w:rPr>
        <w:t xml:space="preserve"> (AVV, 2003). </w:t>
      </w:r>
    </w:p>
    <w:p w:rsidR="0007271D" w:rsidRPr="00AA2B03" w:rsidRDefault="00943D0E" w:rsidP="0007271D">
      <w:pPr>
        <w:rPr>
          <w:lang w:val="nl-NL"/>
        </w:rPr>
      </w:pPr>
      <w:r w:rsidRPr="00AA2B03">
        <w:rPr>
          <w:lang w:val="nl-NL"/>
        </w:rPr>
        <w:t>Er zijn voor de Nota Mobiliteit (</w:t>
      </w:r>
      <w:proofErr w:type="spellStart"/>
      <w:r w:rsidRPr="00AA2B03">
        <w:rPr>
          <w:lang w:val="nl-NL"/>
        </w:rPr>
        <w:t>NoMo</w:t>
      </w:r>
      <w:proofErr w:type="spellEnd"/>
      <w:r w:rsidRPr="00AA2B03">
        <w:rPr>
          <w:lang w:val="nl-NL"/>
        </w:rPr>
        <w:t xml:space="preserve">) voorspellingen gedaan voor de periode 2000-2020 op basis van vergaande berekeningen. Hieruit blijkt dat de mobiliteit in deze periode zal toenemen met 23%. Daarnaast groeit de auto het sterkste met 30% en blijft de trein steken op een groei van 16%. Opvallend detail in de voorspellingen is dat de trein als vervoersmiddel in de Randstad voor woon-werkverkeer met 61% zal stijgen, waarbij de auto en andere vormen van OV met respectievelijk 25% en 26% stijgen. </w:t>
      </w:r>
      <w:r w:rsidR="0007271D">
        <w:rPr>
          <w:lang w:val="nl-NL"/>
        </w:rPr>
        <w:t xml:space="preserve">Momenteel blijkt het belang van de </w:t>
      </w:r>
      <w:r w:rsidR="00213D14">
        <w:rPr>
          <w:lang w:val="nl-NL"/>
        </w:rPr>
        <w:t>Randstad</w:t>
      </w:r>
      <w:r w:rsidR="0007271D">
        <w:rPr>
          <w:lang w:val="nl-NL"/>
        </w:rPr>
        <w:t xml:space="preserve"> al uit de mobiliteitsbalans van 2013, h</w:t>
      </w:r>
      <w:r w:rsidR="00602169" w:rsidRPr="00AA2B03">
        <w:rPr>
          <w:lang w:val="nl-NL"/>
        </w:rPr>
        <w:t xml:space="preserve">ierin staat dat van alle verplaatsingen in het openbaar vervoer is 40% gericht op de 5 grote steden (Amsterdam, Rotterdam, Den Haag, Utrecht, </w:t>
      </w:r>
      <w:r w:rsidR="00C37312" w:rsidRPr="00AA2B03">
        <w:rPr>
          <w:lang w:val="nl-NL"/>
        </w:rPr>
        <w:t>Eindhoven)</w:t>
      </w:r>
      <w:r w:rsidR="0007271D">
        <w:rPr>
          <w:lang w:val="nl-NL"/>
        </w:rPr>
        <w:t xml:space="preserve">. </w:t>
      </w:r>
      <w:r w:rsidR="0007271D" w:rsidRPr="00AA2B03">
        <w:rPr>
          <w:lang w:val="nl-NL"/>
        </w:rPr>
        <w:t>Voorspeld wordt dat buiten de Randstad het gebruik van openbaar vervoer zal dalen. Het beste kan dus gekeken worden naar de pot</w:t>
      </w:r>
      <w:r w:rsidR="00FD3224">
        <w:rPr>
          <w:lang w:val="nl-NL"/>
        </w:rPr>
        <w:t>entie van het OV in de Randstad</w:t>
      </w:r>
      <w:r w:rsidR="0007271D" w:rsidRPr="00AA2B03">
        <w:rPr>
          <w:lang w:val="nl-NL"/>
        </w:rPr>
        <w:t xml:space="preserve"> (Koolen, 2006)</w:t>
      </w:r>
      <w:r w:rsidR="00FD3224">
        <w:rPr>
          <w:lang w:val="nl-NL"/>
        </w:rPr>
        <w:t>.</w:t>
      </w:r>
    </w:p>
    <w:p w:rsidR="00602169" w:rsidRPr="00AA2B03" w:rsidRDefault="00602169" w:rsidP="00632400">
      <w:pPr>
        <w:rPr>
          <w:lang w:val="nl-NL"/>
        </w:rPr>
      </w:pPr>
    </w:p>
    <w:p w:rsidR="00943D0E" w:rsidRPr="00AA2B03" w:rsidRDefault="00943D0E" w:rsidP="00632400">
      <w:pPr>
        <w:rPr>
          <w:b/>
          <w:i/>
          <w:color w:val="FF0000"/>
          <w:lang w:val="nl-NL"/>
        </w:rPr>
      </w:pPr>
    </w:p>
    <w:p w:rsidR="004A499B" w:rsidRPr="004A499B" w:rsidRDefault="004A499B" w:rsidP="004A499B">
      <w:pPr>
        <w:spacing w:after="0" w:line="240" w:lineRule="auto"/>
        <w:rPr>
          <w:rFonts w:ascii="Arial" w:eastAsia="Times New Roman" w:hAnsi="Arial" w:cs="Arial"/>
          <w:sz w:val="23"/>
          <w:szCs w:val="23"/>
          <w:lang w:val="nl-NL" w:eastAsia="nl-NL"/>
        </w:rPr>
      </w:pPr>
      <w:r w:rsidRPr="004A499B">
        <w:rPr>
          <w:rFonts w:ascii="Arial" w:eastAsia="Times New Roman" w:hAnsi="Arial" w:cs="Arial"/>
          <w:sz w:val="23"/>
          <w:szCs w:val="23"/>
          <w:lang w:val="nl-NL" w:eastAsia="nl-NL"/>
        </w:rPr>
        <w:t xml:space="preserve"> </w:t>
      </w:r>
    </w:p>
    <w:p w:rsidR="00E83FBB" w:rsidRPr="00AA2B03" w:rsidRDefault="00E83FBB" w:rsidP="00E83FBB">
      <w:pPr>
        <w:rPr>
          <w:lang w:val="nl-NL"/>
        </w:rPr>
      </w:pPr>
    </w:p>
    <w:p w:rsidR="007540BF" w:rsidRPr="00AA2B03" w:rsidRDefault="00366CE8" w:rsidP="007540BF">
      <w:pPr>
        <w:rPr>
          <w:lang w:val="nl-NL"/>
        </w:rPr>
      </w:pPr>
      <w:r w:rsidRPr="00AA2B03">
        <w:rPr>
          <w:b/>
          <w:sz w:val="32"/>
          <w:szCs w:val="18"/>
          <w:lang w:val="nl-NL"/>
        </w:rPr>
        <w:br w:type="page"/>
      </w:r>
    </w:p>
    <w:p w:rsidR="001F0BBD" w:rsidRDefault="001F0BBD" w:rsidP="00E36AE4">
      <w:pPr>
        <w:pStyle w:val="Heading3"/>
        <w:numPr>
          <w:ilvl w:val="0"/>
          <w:numId w:val="29"/>
        </w:numPr>
      </w:pPr>
      <w:bookmarkStart w:id="20" w:name="_Toc393791480"/>
      <w:r>
        <w:lastRenderedPageBreak/>
        <w:t>Conclusie en aanbevelingen</w:t>
      </w:r>
      <w:bookmarkEnd w:id="20"/>
      <w:r w:rsidR="00F01471">
        <w:t xml:space="preserve"> strategie</w:t>
      </w:r>
    </w:p>
    <w:p w:rsidR="0096432D" w:rsidRDefault="0015391E">
      <w:pPr>
        <w:pStyle w:val="Heading3"/>
        <w:rPr>
          <w:sz w:val="32"/>
        </w:rPr>
      </w:pPr>
      <w:bookmarkStart w:id="21" w:name="_Toc393791481"/>
      <w:r w:rsidRPr="0015391E">
        <w:rPr>
          <w:sz w:val="32"/>
        </w:rPr>
        <w:t>5.1 Conclusie</w:t>
      </w:r>
      <w:bookmarkEnd w:id="21"/>
    </w:p>
    <w:p w:rsidR="0096432D" w:rsidRDefault="00087793">
      <w:pPr>
        <w:jc w:val="both"/>
        <w:rPr>
          <w:b/>
        </w:rPr>
      </w:pPr>
      <w:r>
        <w:rPr>
          <w:b/>
          <w:lang w:val="nl-NL"/>
        </w:rPr>
        <w:t>Wat is de perceptie van de consument tegenover de trein en het OV in het algemeen?</w:t>
      </w:r>
    </w:p>
    <w:p w:rsidR="0096432D" w:rsidRDefault="0015391E">
      <w:pPr>
        <w:jc w:val="both"/>
      </w:pPr>
      <w:r w:rsidRPr="0015391E">
        <w:rPr>
          <w:lang w:val="nl-NL"/>
        </w:rPr>
        <w:t xml:space="preserve">Uit de resultaten van verschillende onderzoeken blijkt dat consument erg negatief denkt over het openbaar vervoer. Niet alleen in vergelijking met de auto moet met name de trein het onderspit delven, maar ook in absolute zin is de reiziger verre van positief. Het is veruit het minst geliefde vervoersmiddel, heeft een laag positief oordeel en meer dan de helft van de Nederlanders vindt het vervoersmiddel ongeschikt voor woon-werkverkeer. Deze cijfers zijn terug te zien in het gebruik. </w:t>
      </w:r>
    </w:p>
    <w:p w:rsidR="0096432D" w:rsidRDefault="0015391E">
      <w:pPr>
        <w:rPr>
          <w:b/>
        </w:rPr>
      </w:pPr>
      <w:r w:rsidRPr="0015391E">
        <w:rPr>
          <w:b/>
          <w:lang w:val="nl-NL"/>
        </w:rPr>
        <w:t>Wat zijn de werkelijke prestaties van de trein</w:t>
      </w:r>
      <w:r w:rsidRPr="00087793">
        <w:rPr>
          <w:b/>
          <w:lang w:val="nl-NL"/>
        </w:rPr>
        <w:t xml:space="preserve">? </w:t>
      </w:r>
    </w:p>
    <w:p w:rsidR="0096432D" w:rsidRDefault="0015391E">
      <w:r w:rsidRPr="0015391E">
        <w:rPr>
          <w:lang w:val="nl-NL"/>
        </w:rPr>
        <w:t>De prestaties van de NS liggen onder een vergrootglas in de Nederlandse samenleving. Er zijn verschillende onderzoeken elk jaar naar de prestaties van de NS. Er</w:t>
      </w:r>
      <w:r w:rsidR="00F01471">
        <w:rPr>
          <w:lang w:val="nl-NL"/>
        </w:rPr>
        <w:t xml:space="preserve"> is</w:t>
      </w:r>
      <w:r w:rsidRPr="0015391E">
        <w:rPr>
          <w:lang w:val="nl-NL"/>
        </w:rPr>
        <w:t xml:space="preserve"> geen richtlijn hoe er gemeten moet worden, dus er komen verschillende cijfers uit onderzoeken wat zorgt voor een gemengde </w:t>
      </w:r>
      <w:r w:rsidR="00213D14" w:rsidRPr="0015391E">
        <w:rPr>
          <w:lang w:val="nl-NL"/>
        </w:rPr>
        <w:t>beeldvorming</w:t>
      </w:r>
      <w:r w:rsidRPr="0015391E">
        <w:rPr>
          <w:lang w:val="nl-NL"/>
        </w:rPr>
        <w:t>.</w:t>
      </w:r>
    </w:p>
    <w:p w:rsidR="0096432D" w:rsidRDefault="0015391E">
      <w:r w:rsidRPr="0015391E">
        <w:rPr>
          <w:lang w:val="nl-NL"/>
        </w:rPr>
        <w:t xml:space="preserve">De regering vindt het belangrijk dat het openbaar vervoer systeem in Nederland goed functioneert en controleert daarom na de privatisering nog steeds de kwaliteit van de dienst die de NS levert. Indien er wordt uitgegaan van de cijfers die staatssecretaris Mansveld voor handen heeft wordt er een onvoldoende resultaat behaalt op 5 van de 13 maatstaven. Met name op het gebied van reizigerspunctualiteit werd niet goed gescoord. Het is opvallend, omdat er wel werd voldaan aan de aankomstpunctualiteit binnen 5 minuten. Wel is duidelijk dat de NS achteruit in 2013 ten opzichte van 2012, waarna ook direct de klanttevredenheid daalt. </w:t>
      </w:r>
    </w:p>
    <w:p w:rsidR="0096432D" w:rsidRDefault="0015391E">
      <w:r w:rsidRPr="0015391E">
        <w:rPr>
          <w:lang w:val="nl-NL"/>
        </w:rPr>
        <w:t>Waar de overheid duidelijk laat zien wat er mis is, laat de NS juist zien in het jaarverslag waar het goed gaat. Hier is een verschil zichtbaar in hoe men cijfers presenteert aan een soort publiek. De NS laat investeerders en aandeelhouders zien hoe goed het gaat, terwijl de overheid laat zien hoe het niet goed gaat aan de 2</w:t>
      </w:r>
      <w:r w:rsidRPr="0015391E">
        <w:rPr>
          <w:vertAlign w:val="superscript"/>
          <w:lang w:val="nl-NL"/>
        </w:rPr>
        <w:t>e</w:t>
      </w:r>
      <w:r w:rsidRPr="0015391E">
        <w:rPr>
          <w:lang w:val="nl-NL"/>
        </w:rPr>
        <w:t xml:space="preserve"> kamer en daarmee indirect aan de bevolking van Nederland. Negatieve communicatie verspreidt zich sneller dan positieve berichten. Het lijkt alsof de NS in zo’n positie is geraakt dat wanneer er mindere resultaten worden geboekt dit gelijk breed wordt uitgemeten in de media en iedereen erover praat, maar indien er goede resultaten worden geboekt men er niemand over hoort. Het is dus lastig om na een flinke tegenslag, weer het vertrouwen van de consument terug te winnen. </w:t>
      </w:r>
    </w:p>
    <w:p w:rsidR="0096432D" w:rsidRPr="001F204E" w:rsidRDefault="0015391E">
      <w:pPr>
        <w:rPr>
          <w:b/>
        </w:rPr>
      </w:pPr>
      <w:r w:rsidRPr="001F204E">
        <w:rPr>
          <w:b/>
          <w:lang w:val="nl-NL"/>
        </w:rPr>
        <w:t>Zijn er verbeteringen mogelijk?</w:t>
      </w:r>
    </w:p>
    <w:p w:rsidR="0096432D" w:rsidRDefault="0015391E">
      <w:r w:rsidRPr="0015391E">
        <w:rPr>
          <w:lang w:val="nl-NL"/>
        </w:rPr>
        <w:t xml:space="preserve">Sinds 2001 is er al een flinke vooruitgang geboekt. Waar in 2001 het openbaar vervoer nog een 6 kreeg, was dit in 2005 al gestegen naar een 7. Ook het percentage waarderingen boven de 7 voor het algemeen klantoordeel van de NS was in acht jaar gestegen van 45% naar 78% sinds de eeuwwisseling. De treinen zijn schoner en veiliger en er is meer zitplek en informatieverschaffing. De punctualiteit is ook gestegen, maar hier blijft men kritisch op. </w:t>
      </w:r>
    </w:p>
    <w:p w:rsidR="0096432D" w:rsidRDefault="0015391E">
      <w:r w:rsidRPr="0015391E">
        <w:rPr>
          <w:lang w:val="nl-NL"/>
        </w:rPr>
        <w:lastRenderedPageBreak/>
        <w:t xml:space="preserve">Volgens voorspellingen van de Nota Mobiliteit zal het gebruik van openbaar vervoer buiten de </w:t>
      </w:r>
      <w:r w:rsidR="00213D14" w:rsidRPr="0015391E">
        <w:rPr>
          <w:lang w:val="nl-NL"/>
        </w:rPr>
        <w:t>Randstad</w:t>
      </w:r>
      <w:r w:rsidRPr="0015391E">
        <w:rPr>
          <w:lang w:val="nl-NL"/>
        </w:rPr>
        <w:t xml:space="preserve"> dalen, maar binnen de </w:t>
      </w:r>
      <w:r w:rsidR="00213D14" w:rsidRPr="0015391E">
        <w:rPr>
          <w:lang w:val="nl-NL"/>
        </w:rPr>
        <w:t>Randstad</w:t>
      </w:r>
      <w:r w:rsidRPr="0015391E">
        <w:rPr>
          <w:lang w:val="nl-NL"/>
        </w:rPr>
        <w:t xml:space="preserve"> zijn er groeimogelijkheden. In dit gebied zal de mobiliteit flink toenemen en daar is een rol in weggelegd voor het openbaar vervoer. </w:t>
      </w:r>
    </w:p>
    <w:p w:rsidR="006140D3" w:rsidRPr="006140D3" w:rsidRDefault="0015391E" w:rsidP="006140D3">
      <w:pPr>
        <w:rPr>
          <w:b/>
          <w:lang w:val="nl-NL"/>
        </w:rPr>
      </w:pPr>
      <w:r w:rsidRPr="0015391E">
        <w:rPr>
          <w:b/>
          <w:lang w:val="nl-NL"/>
        </w:rPr>
        <w:t xml:space="preserve">In hoeverre ligt de perceptie van de consument en de werkelijke prestaties uit elkaar op het gebied van reizen met de trein? </w:t>
      </w:r>
    </w:p>
    <w:p w:rsidR="006140D3" w:rsidRPr="00694395" w:rsidRDefault="006140D3" w:rsidP="006140D3">
      <w:pPr>
        <w:rPr>
          <w:rFonts w:eastAsia="Times New Roman" w:cs="Arial"/>
          <w:lang w:val="nl-NL"/>
        </w:rPr>
      </w:pPr>
      <w:r w:rsidRPr="00694395">
        <w:rPr>
          <w:rFonts w:eastAsia="Times New Roman" w:cs="Arial"/>
          <w:lang w:val="nl-NL"/>
        </w:rPr>
        <w:t xml:space="preserve">De consument lijkt over het algemeen een vrije negatieve kijk te hebben op de prestaties van de NS, maar indien er wordt gekeken naar het klantoordeel, geeft rond de 75% van de gebruikers een 7 of hoger. Consumenten die de NS al gebruiken lijken over het algemeen wel tevreden, maar deze groep bestaat voornamelijk uit personen die er vaak gebruik van maken. Groepen consumenten die minder gebruik maken van het openbaar vervoer zijn ook een stuk negatiever. </w:t>
      </w:r>
    </w:p>
    <w:p w:rsidR="006140D3" w:rsidRPr="00694395" w:rsidRDefault="006140D3" w:rsidP="006140D3">
      <w:pPr>
        <w:rPr>
          <w:rFonts w:eastAsia="Times New Roman" w:cs="Arial"/>
          <w:lang w:val="nl-NL"/>
        </w:rPr>
      </w:pPr>
      <w:r w:rsidRPr="00694395">
        <w:rPr>
          <w:rFonts w:eastAsia="Times New Roman" w:cs="Arial"/>
          <w:lang w:val="nl-NL"/>
        </w:rPr>
        <w:t xml:space="preserve">Indien er wordt gekeken naar de prestaties, blijkt dat een aantal maatstaven van de overheid niet gehaald worden maar dat de cijfers op verschillende manieren zijn te interpreteren en er dus niet één duidelijk beeld ontstaat. De eisen lijken hoog en het is maar de vraag of dit gerechtvaardigd is om dat te eisen van het voormalige staatsbedrijf. </w:t>
      </w:r>
    </w:p>
    <w:p w:rsidR="006140D3" w:rsidRPr="00694395" w:rsidRDefault="006140D3" w:rsidP="006140D3">
      <w:pPr>
        <w:rPr>
          <w:rFonts w:eastAsia="Times New Roman" w:cs="Arial"/>
          <w:lang w:val="nl-NL"/>
        </w:rPr>
      </w:pPr>
      <w:r w:rsidRPr="00694395">
        <w:rPr>
          <w:rFonts w:eastAsia="Times New Roman" w:cs="Arial"/>
          <w:lang w:val="nl-NL"/>
        </w:rPr>
        <w:t xml:space="preserve">Er zijn heel veel zaken die de consument bij aanschaf van een auto zelf in de hand heeft, maar bij het openbaar vervoer is het lastig om </w:t>
      </w:r>
      <w:r w:rsidR="00213D14" w:rsidRPr="00694395">
        <w:rPr>
          <w:rFonts w:eastAsia="Times New Roman" w:cs="Arial"/>
          <w:lang w:val="nl-NL"/>
        </w:rPr>
        <w:t>differentiatie</w:t>
      </w:r>
      <w:r w:rsidRPr="00694395">
        <w:rPr>
          <w:rFonts w:eastAsia="Times New Roman" w:cs="Arial"/>
          <w:lang w:val="nl-NL"/>
        </w:rPr>
        <w:t xml:space="preserve"> toe te passen. De Nederlandse consument verwacht veel voor het geld dat ze betalen voor het gebruik, met name omdat in hun ogen er geen groot prijsverschil zit tussen de auto en het openbaar vervoer. Daarnaast wordt negatieve publiciteit sneller en vaker verspreidt en heeft de Nederlandse bevolking een slecht beeld bij de prestaties van de NS. </w:t>
      </w:r>
    </w:p>
    <w:p w:rsidR="006140D3" w:rsidRPr="00694395" w:rsidRDefault="006140D3" w:rsidP="006140D3">
      <w:pPr>
        <w:rPr>
          <w:rFonts w:eastAsia="Times New Roman" w:cs="Arial"/>
          <w:lang w:val="nl-NL"/>
        </w:rPr>
      </w:pPr>
      <w:r w:rsidRPr="00694395">
        <w:rPr>
          <w:rFonts w:eastAsia="Times New Roman" w:cs="Arial"/>
          <w:lang w:val="nl-NL"/>
        </w:rPr>
        <w:t xml:space="preserve">Het is belangrijk voor de Nederlandse samenleving dat het openbaar vervoer goed functioneert, maar het is ook belangrijk om te bekijken wat haalbare verbeteringen zijn. Het kan namelijk ook zo zijn dat de NS de punctualiteit niet kan verhogen omdat het netwerk in Nederland niet geavanceerd genoeg is, of omdat er altijd rekening gehouden moet worden met omstandigheden waar de NS geen invloed op heeft. Het is dus belangrijk om een onafhankelijk bureau onderzoek te laten doen wat om cijfers omtrent de prestaties te verkrijgen en in beeld te brengen in mate er nog ruimte is voor verbeteringen, omdat de samenleving anders prestaties gaat eisen die in de praktijk niet haalbaar zijn. </w:t>
      </w:r>
    </w:p>
    <w:p w:rsidR="0096432D" w:rsidRDefault="0096432D"/>
    <w:p w:rsidR="0096432D" w:rsidRDefault="0096432D"/>
    <w:p w:rsidR="0096432D" w:rsidRDefault="0096432D"/>
    <w:p w:rsidR="0096432D" w:rsidRDefault="0096432D"/>
    <w:p w:rsidR="0096432D" w:rsidRDefault="0096432D"/>
    <w:p w:rsidR="0096432D" w:rsidRDefault="0096432D"/>
    <w:p w:rsidR="0096432D" w:rsidRDefault="0096432D"/>
    <w:p w:rsidR="0096432D" w:rsidRDefault="0096432D"/>
    <w:p w:rsidR="0096432D" w:rsidRDefault="0015391E">
      <w:pPr>
        <w:pStyle w:val="Heading3"/>
        <w:rPr>
          <w:sz w:val="32"/>
        </w:rPr>
      </w:pPr>
      <w:bookmarkStart w:id="22" w:name="_Toc393791482"/>
      <w:r w:rsidRPr="0015391E">
        <w:rPr>
          <w:sz w:val="32"/>
        </w:rPr>
        <w:lastRenderedPageBreak/>
        <w:t>5.2 Aanbevelingen Strategie</w:t>
      </w:r>
      <w:bookmarkEnd w:id="22"/>
    </w:p>
    <w:p w:rsidR="00A1547D" w:rsidRPr="00A1547D" w:rsidRDefault="00A1547D" w:rsidP="004708B5">
      <w:pPr>
        <w:spacing w:before="100" w:beforeAutospacing="1" w:after="100" w:afterAutospacing="1" w:line="240" w:lineRule="auto"/>
        <w:rPr>
          <w:lang w:val="nl-NL"/>
        </w:rPr>
      </w:pPr>
      <w:r w:rsidRPr="00A1547D">
        <w:rPr>
          <w:lang w:val="nl-NL"/>
        </w:rPr>
        <w:t>Het bestaan van een goede voorziening van openbaar vervoer is zeer belangrijk voor de samenleving</w:t>
      </w:r>
      <w:r w:rsidR="006140D3">
        <w:rPr>
          <w:lang w:val="nl-NL"/>
        </w:rPr>
        <w:t>.</w:t>
      </w:r>
      <w:r w:rsidR="00213D14">
        <w:rPr>
          <w:lang w:val="nl-NL"/>
        </w:rPr>
        <w:t xml:space="preserve"> </w:t>
      </w:r>
      <w:r w:rsidRPr="00A1547D">
        <w:rPr>
          <w:lang w:val="nl-NL"/>
        </w:rPr>
        <w:t xml:space="preserve">Het is dus belangrijk om de consument te blijven overtuigen dat het OV een goede optie is, </w:t>
      </w:r>
      <w:r w:rsidR="00213D14" w:rsidRPr="00A1547D">
        <w:rPr>
          <w:lang w:val="nl-NL"/>
        </w:rPr>
        <w:t>vooral</w:t>
      </w:r>
      <w:r w:rsidRPr="00A1547D">
        <w:rPr>
          <w:lang w:val="nl-NL"/>
        </w:rPr>
        <w:t xml:space="preserve"> ook omdat de auto aantrekkelijk is. Er zijn een aantal attributen waar een vooruitgang kan worden geboekt om de reiziger te trekken. </w:t>
      </w:r>
    </w:p>
    <w:p w:rsidR="00600611" w:rsidRPr="00AA2B03" w:rsidRDefault="00600611" w:rsidP="004708B5">
      <w:pPr>
        <w:spacing w:before="100" w:beforeAutospacing="1" w:after="100" w:afterAutospacing="1" w:line="240" w:lineRule="auto"/>
        <w:rPr>
          <w:b/>
          <w:sz w:val="24"/>
          <w:lang w:val="nl-NL"/>
        </w:rPr>
      </w:pPr>
      <w:r w:rsidRPr="00AA2B03">
        <w:rPr>
          <w:b/>
          <w:sz w:val="24"/>
          <w:lang w:val="nl-NL"/>
        </w:rPr>
        <w:t>Communicatie</w:t>
      </w:r>
    </w:p>
    <w:p w:rsidR="007540BF" w:rsidRPr="00AA2B03" w:rsidRDefault="00600611" w:rsidP="003B7AAE">
      <w:pPr>
        <w:rPr>
          <w:lang w:val="nl-NL"/>
        </w:rPr>
      </w:pPr>
      <w:r w:rsidRPr="00AA2B03">
        <w:rPr>
          <w:lang w:val="nl-NL"/>
        </w:rPr>
        <w:t xml:space="preserve">Hierin zien de consumenten vaak geen verschil tussen realiteit en perceptie en vertrouwen ze op de ervaring van de ander. Als een bedrijf de performance wil veranderen, zal het dus ook de perceptie van de consument moeten aanpassen. </w:t>
      </w:r>
    </w:p>
    <w:p w:rsidR="00600611" w:rsidRPr="00AA2B03" w:rsidRDefault="00600611" w:rsidP="003B7AAE">
      <w:pPr>
        <w:rPr>
          <w:lang w:val="nl-NL"/>
        </w:rPr>
      </w:pPr>
      <w:r w:rsidRPr="00AA2B03">
        <w:rPr>
          <w:lang w:val="nl-NL"/>
        </w:rPr>
        <w:t xml:space="preserve">Een goed voorbeeld van deze beeldvorming is British Rail. In 1993 was het imago van het bedrijf zo slecht dat de burger de trein ontweek als hij dat kon omdat de consument wist dat het problemen zou tegenkomen onderweg. Omdat het merendeel van de consumenten de trein maar zelden gebruikt kan een enkele negatieve ervaring langdurende gevolgen hebben. Deze persoon zal zich voor een langere periode negatief uiten over de trein als vervoersmiddel en zal deze gedachte ook overdragen op andere </w:t>
      </w:r>
      <w:r w:rsidR="00213D14" w:rsidRPr="00AA2B03">
        <w:rPr>
          <w:lang w:val="nl-NL"/>
        </w:rPr>
        <w:t>infrequent</w:t>
      </w:r>
      <w:r w:rsidRPr="00AA2B03">
        <w:rPr>
          <w:lang w:val="nl-NL"/>
        </w:rPr>
        <w:t xml:space="preserve"> gebruikers </w:t>
      </w:r>
      <w:r w:rsidR="003B7AAE" w:rsidRPr="00AA2B03">
        <w:rPr>
          <w:lang w:val="nl-NL"/>
        </w:rPr>
        <w:t>(Williams, 1993).</w:t>
      </w:r>
    </w:p>
    <w:p w:rsidR="00600611" w:rsidRPr="00AA2B03" w:rsidRDefault="00600611" w:rsidP="003B7AAE">
      <w:pPr>
        <w:rPr>
          <w:lang w:val="nl-NL"/>
        </w:rPr>
      </w:pPr>
      <w:r w:rsidRPr="00AA2B03">
        <w:rPr>
          <w:lang w:val="nl-NL"/>
        </w:rPr>
        <w:t xml:space="preserve">Om dit tegen te gaan moet een bedrijf laten zien dat ze wel een goede service verlenen en goede prestaties kunnen leveren. Reclame maken alleen trekt nog niet de consument en kan zelfs op een verkeerde manier worden </w:t>
      </w:r>
      <w:r w:rsidR="00213D14" w:rsidRPr="00AA2B03">
        <w:rPr>
          <w:lang w:val="nl-NL"/>
        </w:rPr>
        <w:t>geïnterpreteerd</w:t>
      </w:r>
      <w:r w:rsidRPr="00AA2B03">
        <w:rPr>
          <w:lang w:val="nl-NL"/>
        </w:rPr>
        <w:t>. Een campagne van de British Rail in de jaren ’80 vergrootte de verwachte kwaliteit bij de consument waardoor alleen maar grotere teleurstellingen ontstonden omdat de mooie verwachtingen niet konden waargemaakt worden (</w:t>
      </w:r>
      <w:r w:rsidR="003B7AAE" w:rsidRPr="00AA2B03">
        <w:rPr>
          <w:lang w:val="nl-NL"/>
        </w:rPr>
        <w:t>Williams, 1993</w:t>
      </w:r>
      <w:r w:rsidRPr="00AA2B03">
        <w:rPr>
          <w:lang w:val="nl-NL"/>
        </w:rPr>
        <w:t xml:space="preserve">). </w:t>
      </w:r>
    </w:p>
    <w:p w:rsidR="00016673" w:rsidRPr="00AA2B03" w:rsidRDefault="003A24EE" w:rsidP="004708B5">
      <w:pPr>
        <w:spacing w:before="100" w:beforeAutospacing="1" w:after="100" w:afterAutospacing="1" w:line="240" w:lineRule="auto"/>
        <w:rPr>
          <w:b/>
          <w:sz w:val="24"/>
          <w:lang w:val="nl-NL"/>
        </w:rPr>
      </w:pPr>
      <w:r w:rsidRPr="00AA2B03">
        <w:rPr>
          <w:b/>
          <w:sz w:val="24"/>
          <w:lang w:val="nl-NL"/>
        </w:rPr>
        <w:t>Verwachtingen van het bedrijf</w:t>
      </w:r>
    </w:p>
    <w:p w:rsidR="00B2453F" w:rsidRPr="00AA2B03" w:rsidRDefault="00B2453F" w:rsidP="00632400">
      <w:pPr>
        <w:rPr>
          <w:lang w:val="nl-NL"/>
        </w:rPr>
      </w:pPr>
      <w:r w:rsidRPr="00AA2B03">
        <w:rPr>
          <w:lang w:val="nl-NL"/>
        </w:rPr>
        <w:t>Mogelijke aanbevelingen voor de NS zijn het temperen van de verwachtingen. Elk jaar stijgen de eisen van de over</w:t>
      </w:r>
      <w:r w:rsidR="009A35F5" w:rsidRPr="00AA2B03">
        <w:rPr>
          <w:lang w:val="nl-NL"/>
        </w:rPr>
        <w:t xml:space="preserve">heid maar ook van de bevolking en </w:t>
      </w:r>
      <w:r w:rsidRPr="00AA2B03">
        <w:rPr>
          <w:lang w:val="nl-NL"/>
        </w:rPr>
        <w:t>door dit tegen te gaan kunnen ook de teleurstelling</w:t>
      </w:r>
      <w:r w:rsidR="009A35F5" w:rsidRPr="00AA2B03">
        <w:rPr>
          <w:lang w:val="nl-NL"/>
        </w:rPr>
        <w:t>en die elk jaar ontstaan door het niet halen van</w:t>
      </w:r>
      <w:r w:rsidRPr="00AA2B03">
        <w:rPr>
          <w:lang w:val="nl-NL"/>
        </w:rPr>
        <w:t xml:space="preserve"> bepaalde doelen of maatstaven</w:t>
      </w:r>
      <w:r w:rsidR="009A35F5" w:rsidRPr="00AA2B03">
        <w:rPr>
          <w:lang w:val="nl-NL"/>
        </w:rPr>
        <w:t xml:space="preserve"> verkleind worden</w:t>
      </w:r>
      <w:r w:rsidRPr="00AA2B03">
        <w:rPr>
          <w:lang w:val="nl-NL"/>
        </w:rPr>
        <w:t xml:space="preserve">. Dit scheelt een hoop negatieve berichtgeving in de media. Het is ook niet geheel duidelijk </w:t>
      </w:r>
      <w:r w:rsidR="00753DC5" w:rsidRPr="00AA2B03">
        <w:rPr>
          <w:lang w:val="nl-NL"/>
        </w:rPr>
        <w:t xml:space="preserve">voor de consument </w:t>
      </w:r>
      <w:r w:rsidRPr="00AA2B03">
        <w:rPr>
          <w:lang w:val="nl-NL"/>
        </w:rPr>
        <w:t>wat de rol is van de bedrijven Prorail en NS in de zaken rondom het spoor. Vaak geven de bedrijven elkaar de schuld, wat natuurlijk alleen maar meer verwarr</w:t>
      </w:r>
      <w:r w:rsidR="00753DC5" w:rsidRPr="00AA2B03">
        <w:rPr>
          <w:lang w:val="nl-NL"/>
        </w:rPr>
        <w:t xml:space="preserve">ing zaait onder de consumenten </w:t>
      </w:r>
      <w:r w:rsidRPr="00AA2B03">
        <w:rPr>
          <w:lang w:val="nl-NL"/>
        </w:rPr>
        <w:t>(De Jong, 2007)</w:t>
      </w:r>
      <w:r w:rsidR="00753DC5" w:rsidRPr="00AA2B03">
        <w:rPr>
          <w:lang w:val="nl-NL"/>
        </w:rPr>
        <w:t>.</w:t>
      </w:r>
    </w:p>
    <w:p w:rsidR="00AD222D" w:rsidRPr="00AA2B03" w:rsidRDefault="00B2453F" w:rsidP="00632400">
      <w:pPr>
        <w:rPr>
          <w:lang w:val="nl-NL"/>
        </w:rPr>
      </w:pPr>
      <w:r w:rsidRPr="00AA2B03">
        <w:rPr>
          <w:lang w:val="nl-NL"/>
        </w:rPr>
        <w:t xml:space="preserve">De overheid zou de NS </w:t>
      </w:r>
      <w:r w:rsidR="00632400" w:rsidRPr="00AA2B03">
        <w:rPr>
          <w:lang w:val="nl-NL"/>
        </w:rPr>
        <w:t>ook wat ruimte moeten geven om zich te verbeteren</w:t>
      </w:r>
      <w:r w:rsidRPr="00AA2B03">
        <w:rPr>
          <w:lang w:val="nl-NL"/>
        </w:rPr>
        <w:t>. Het</w:t>
      </w:r>
      <w:r w:rsidR="00632400" w:rsidRPr="00AA2B03">
        <w:rPr>
          <w:lang w:val="nl-NL"/>
        </w:rPr>
        <w:t xml:space="preserve"> bedrijf</w:t>
      </w:r>
      <w:r w:rsidRPr="00AA2B03">
        <w:rPr>
          <w:lang w:val="nl-NL"/>
        </w:rPr>
        <w:t xml:space="preserve"> is geprivatiseerd en daardoor geen onderdeel meer van de overheid. </w:t>
      </w:r>
      <w:r w:rsidR="00632400" w:rsidRPr="00AA2B03">
        <w:rPr>
          <w:lang w:val="nl-NL"/>
        </w:rPr>
        <w:t xml:space="preserve">Echter, wordt bij elk incident </w:t>
      </w:r>
      <w:r w:rsidRPr="00AA2B03">
        <w:rPr>
          <w:lang w:val="nl-NL"/>
        </w:rPr>
        <w:t>een opmerking gemaakt in de 2</w:t>
      </w:r>
      <w:r w:rsidRPr="00AA2B03">
        <w:rPr>
          <w:vertAlign w:val="superscript"/>
          <w:lang w:val="nl-NL"/>
        </w:rPr>
        <w:t>e</w:t>
      </w:r>
      <w:r w:rsidRPr="00AA2B03">
        <w:rPr>
          <w:lang w:val="nl-NL"/>
        </w:rPr>
        <w:t xml:space="preserve"> kamer en worden deze situaties alleen nog maar verder uitvergroot. Het kan zijn dat politici hier</w:t>
      </w:r>
      <w:r w:rsidR="00632400" w:rsidRPr="00AA2B03">
        <w:rPr>
          <w:lang w:val="nl-NL"/>
        </w:rPr>
        <w:t xml:space="preserve"> de aandacht mee willen trekken</w:t>
      </w:r>
      <w:r w:rsidR="00753DC5" w:rsidRPr="00AA2B03">
        <w:rPr>
          <w:lang w:val="nl-NL"/>
        </w:rPr>
        <w:t xml:space="preserve"> (De Jong, 2007)</w:t>
      </w:r>
      <w:r w:rsidRPr="00AA2B03">
        <w:rPr>
          <w:lang w:val="nl-NL"/>
        </w:rPr>
        <w:t xml:space="preserve">. Mogelijk moet de overheid meer kijken naar de algemene gang van zaken bij het bedrijf in plaats van het bedrijf steeds op de details af te rekenen. </w:t>
      </w:r>
      <w:r w:rsidR="00AD222D">
        <w:rPr>
          <w:lang w:val="nl-NL"/>
        </w:rPr>
        <w:t xml:space="preserve">Het netwerk bijvoorbeeld is erg </w:t>
      </w:r>
      <w:r w:rsidR="00AD222D" w:rsidRPr="00AA2B03">
        <w:rPr>
          <w:lang w:val="nl-NL"/>
        </w:rPr>
        <w:t>kwetsbaar omdat het treinverkeer flink is gegroeid en het Nederlandse spoor daardoor tot de drukste ter wereld behoort. Hierdoor wordt er veel gevraagd van het netwerk (Prorail, 2012)</w:t>
      </w:r>
      <w:r w:rsidR="00AD222D">
        <w:rPr>
          <w:lang w:val="nl-NL"/>
        </w:rPr>
        <w:t xml:space="preserve">.Volgens </w:t>
      </w:r>
      <w:proofErr w:type="spellStart"/>
      <w:r w:rsidR="00AD222D">
        <w:rPr>
          <w:lang w:val="nl-NL"/>
        </w:rPr>
        <w:t>Maskeliunaite</w:t>
      </w:r>
      <w:proofErr w:type="spellEnd"/>
      <w:r w:rsidR="00AD222D">
        <w:rPr>
          <w:lang w:val="nl-NL"/>
        </w:rPr>
        <w:t xml:space="preserve"> (2010) is het dan ook erg belangrijk om ervoor te zorgen dat de infrastructuur verder ontwikkeld zodat de capaciteit op het spoor wordt vergroot en er een strakkere dienstregeling kan worden opgesteld. </w:t>
      </w:r>
    </w:p>
    <w:p w:rsidR="00B2453F" w:rsidRPr="00AA2B03" w:rsidRDefault="00B2453F" w:rsidP="00632400">
      <w:pPr>
        <w:rPr>
          <w:lang w:val="nl-NL"/>
        </w:rPr>
      </w:pPr>
      <w:r w:rsidRPr="00AA2B03">
        <w:rPr>
          <w:lang w:val="nl-NL"/>
        </w:rPr>
        <w:lastRenderedPageBreak/>
        <w:t>Uit de onderzoeken die beschreven zijn in deze scriptie blijkt dat punctualiteit veruit het belangrijkste punt is waar de reizigers over klagen</w:t>
      </w:r>
      <w:r w:rsidR="00753DC5" w:rsidRPr="00AA2B03">
        <w:rPr>
          <w:lang w:val="nl-NL"/>
        </w:rPr>
        <w:t xml:space="preserve"> (De Jong, 2007)</w:t>
      </w:r>
      <w:r w:rsidRPr="00AA2B03">
        <w:rPr>
          <w:lang w:val="nl-NL"/>
        </w:rPr>
        <w:t>. Het is dus van belang om dit op orde te krijgen. De strategie die de NS hanteert zou misschien</w:t>
      </w:r>
      <w:r w:rsidR="009A35F5" w:rsidRPr="00AA2B03">
        <w:rPr>
          <w:lang w:val="nl-NL"/>
        </w:rPr>
        <w:t xml:space="preserve"> meer gericht moeten zijn op</w:t>
      </w:r>
      <w:r w:rsidRPr="00AA2B03">
        <w:rPr>
          <w:lang w:val="nl-NL"/>
        </w:rPr>
        <w:t xml:space="preserve"> het verhogen van de punctualiteit</w:t>
      </w:r>
      <w:r w:rsidR="00632400" w:rsidRPr="00AA2B03">
        <w:rPr>
          <w:lang w:val="nl-NL"/>
        </w:rPr>
        <w:t>. Daarnaast</w:t>
      </w:r>
      <w:r w:rsidRPr="00AA2B03">
        <w:rPr>
          <w:lang w:val="nl-NL"/>
        </w:rPr>
        <w:t xml:space="preserve"> moet de NS open blijven naar de consumenten toe en moet het voldoende transparantie geven om de samenleving </w:t>
      </w:r>
      <w:r w:rsidR="00632400" w:rsidRPr="00AA2B03">
        <w:rPr>
          <w:lang w:val="nl-NL"/>
        </w:rPr>
        <w:t xml:space="preserve">wat meer inzicht te geven in </w:t>
      </w:r>
      <w:r w:rsidRPr="00AA2B03">
        <w:rPr>
          <w:lang w:val="nl-NL"/>
        </w:rPr>
        <w:t>het bedrijf</w:t>
      </w:r>
      <w:r w:rsidR="00632400" w:rsidRPr="00AA2B03">
        <w:rPr>
          <w:lang w:val="nl-NL"/>
        </w:rPr>
        <w:t>. Zo kan de consument ook beter begrijpen wat er zich afspeelt achter de schermen en begrijpen waarom iets mis gaat</w:t>
      </w:r>
      <w:r w:rsidRPr="00AA2B03">
        <w:rPr>
          <w:lang w:val="nl-NL"/>
        </w:rPr>
        <w:t xml:space="preserve">. Het is nu </w:t>
      </w:r>
      <w:r w:rsidR="00632400" w:rsidRPr="00AA2B03">
        <w:rPr>
          <w:lang w:val="nl-NL"/>
        </w:rPr>
        <w:t>ge</w:t>
      </w:r>
      <w:r w:rsidRPr="00AA2B03">
        <w:rPr>
          <w:lang w:val="nl-NL"/>
        </w:rPr>
        <w:t xml:space="preserve">makkelijk om negatief te zijn op het bedrijf omdat </w:t>
      </w:r>
      <w:r w:rsidR="00632400" w:rsidRPr="00AA2B03">
        <w:rPr>
          <w:lang w:val="nl-NL"/>
        </w:rPr>
        <w:t>de directie van het bedrijf ver weg lijkt te zijn terwijl het bedrijf zelf zich midden in de samenleving acteert</w:t>
      </w:r>
      <w:r w:rsidRPr="00AA2B03">
        <w:rPr>
          <w:lang w:val="nl-NL"/>
        </w:rPr>
        <w:t xml:space="preserve">. </w:t>
      </w:r>
    </w:p>
    <w:p w:rsidR="003A24EE" w:rsidRPr="00AA2B03" w:rsidRDefault="003A24EE" w:rsidP="004708B5">
      <w:pPr>
        <w:spacing w:before="100" w:beforeAutospacing="1" w:after="100" w:afterAutospacing="1" w:line="240" w:lineRule="auto"/>
        <w:rPr>
          <w:b/>
          <w:sz w:val="24"/>
          <w:lang w:val="nl-NL"/>
        </w:rPr>
      </w:pPr>
      <w:r w:rsidRPr="00AA2B03">
        <w:rPr>
          <w:b/>
          <w:sz w:val="24"/>
          <w:lang w:val="nl-NL"/>
        </w:rPr>
        <w:t>Reisbeleving</w:t>
      </w:r>
    </w:p>
    <w:p w:rsidR="00B2453F" w:rsidRPr="00AA2B03" w:rsidRDefault="00632400" w:rsidP="00632400">
      <w:pPr>
        <w:rPr>
          <w:lang w:val="nl-NL"/>
        </w:rPr>
      </w:pPr>
      <w:r w:rsidRPr="00AA2B03">
        <w:rPr>
          <w:lang w:val="nl-NL"/>
        </w:rPr>
        <w:t>Er zijn tijdens de reis twee</w:t>
      </w:r>
      <w:r w:rsidR="00B2453F" w:rsidRPr="00AA2B03">
        <w:rPr>
          <w:lang w:val="nl-NL"/>
        </w:rPr>
        <w:t xml:space="preserve"> z</w:t>
      </w:r>
      <w:r w:rsidR="009A35F5" w:rsidRPr="00AA2B03">
        <w:rPr>
          <w:lang w:val="nl-NL"/>
        </w:rPr>
        <w:t>aken waar het openbaar vervoers</w:t>
      </w:r>
      <w:r w:rsidR="00B2453F" w:rsidRPr="00AA2B03">
        <w:rPr>
          <w:lang w:val="nl-NL"/>
        </w:rPr>
        <w:t xml:space="preserve">bedrijf invloed op heeft, namelijk: de verplaatsing </w:t>
      </w:r>
      <w:r w:rsidR="00753DC5" w:rsidRPr="00AA2B03">
        <w:rPr>
          <w:lang w:val="nl-NL"/>
        </w:rPr>
        <w:t xml:space="preserve">en het verblijf op het station </w:t>
      </w:r>
      <w:r w:rsidR="00B2453F" w:rsidRPr="00AA2B03">
        <w:rPr>
          <w:lang w:val="nl-NL"/>
        </w:rPr>
        <w:t>(</w:t>
      </w:r>
      <w:r w:rsidR="00EA277C" w:rsidRPr="00AA2B03">
        <w:rPr>
          <w:lang w:val="nl-NL"/>
        </w:rPr>
        <w:t>Peek</w:t>
      </w:r>
      <w:r w:rsidR="00B2453F" w:rsidRPr="00AA2B03">
        <w:rPr>
          <w:lang w:val="nl-NL"/>
        </w:rPr>
        <w:t>, 2001)</w:t>
      </w:r>
      <w:r w:rsidR="00753DC5" w:rsidRPr="00AA2B03">
        <w:rPr>
          <w:lang w:val="nl-NL"/>
        </w:rPr>
        <w:t>.</w:t>
      </w:r>
    </w:p>
    <w:p w:rsidR="009A35F5" w:rsidRPr="00AA2B03" w:rsidRDefault="009A35F5" w:rsidP="00632400">
      <w:pPr>
        <w:rPr>
          <w:rFonts w:ascii="Times New Roman" w:hAnsi="Times New Roman" w:cs="Times New Roman"/>
          <w:b/>
          <w:bCs/>
          <w:sz w:val="26"/>
          <w:szCs w:val="26"/>
          <w:lang w:val="nl-NL"/>
        </w:rPr>
      </w:pPr>
      <w:r w:rsidRPr="00AA2B03">
        <w:rPr>
          <w:lang w:val="nl-NL"/>
        </w:rPr>
        <w:t>Het verlies van aantrekkelijkheid van het ene vervoersmiddel, is gunstig voor de ander. Er is dus sprake van een substitutie-effect.  Het is belangrijk om in te spelen op de problemen of tekortkomingen van vervoersmiddelen, om andere te promoten. Veel mensen zijn afhankelijk van bepaalde vervoersmiddelen, ook al komen ze problemen t</w:t>
      </w:r>
      <w:r w:rsidR="00753DC5" w:rsidRPr="00AA2B03">
        <w:rPr>
          <w:lang w:val="nl-NL"/>
        </w:rPr>
        <w:t>egen tijdens het gebruik ervan</w:t>
      </w:r>
      <w:r w:rsidR="00AD222D">
        <w:rPr>
          <w:lang w:val="nl-NL"/>
        </w:rPr>
        <w:t xml:space="preserve"> </w:t>
      </w:r>
      <w:r w:rsidRPr="00AA2B03">
        <w:rPr>
          <w:lang w:val="nl-NL"/>
        </w:rPr>
        <w:t>(</w:t>
      </w:r>
      <w:proofErr w:type="spellStart"/>
      <w:r w:rsidRPr="00AA2B03">
        <w:rPr>
          <w:lang w:val="nl-NL"/>
        </w:rPr>
        <w:t>Goeverden</w:t>
      </w:r>
      <w:proofErr w:type="spellEnd"/>
      <w:r w:rsidRPr="00AA2B03">
        <w:rPr>
          <w:lang w:val="nl-NL"/>
        </w:rPr>
        <w:t>, 1996)</w:t>
      </w:r>
      <w:r w:rsidR="00753DC5" w:rsidRPr="00AA2B03">
        <w:rPr>
          <w:lang w:val="nl-NL"/>
        </w:rPr>
        <w:t>.</w:t>
      </w:r>
    </w:p>
    <w:p w:rsidR="00B2453F" w:rsidRPr="00AA2B03" w:rsidRDefault="00B2453F" w:rsidP="00632400">
      <w:pPr>
        <w:rPr>
          <w:lang w:val="nl-NL"/>
        </w:rPr>
      </w:pPr>
      <w:r w:rsidRPr="00AA2B03">
        <w:rPr>
          <w:lang w:val="nl-NL"/>
        </w:rPr>
        <w:t>Wat ten op</w:t>
      </w:r>
      <w:r w:rsidR="00632400" w:rsidRPr="00AA2B03">
        <w:rPr>
          <w:lang w:val="nl-NL"/>
        </w:rPr>
        <w:t>zichte van de auto een nadeel kan zijn</w:t>
      </w:r>
      <w:r w:rsidRPr="00AA2B03">
        <w:rPr>
          <w:lang w:val="nl-NL"/>
        </w:rPr>
        <w:t>, is het overstappen. Belangrijk hierbij zijn de betrouwbaarheid, veiligheid, snelheid, gemak, comfort en beleving van de overstapplaats. Om de drempel van het overstappen te verminderen zal er dus op deze punten gelet moeten worden.</w:t>
      </w:r>
      <w:r w:rsidR="00AD222D">
        <w:rPr>
          <w:lang w:val="nl-NL"/>
        </w:rPr>
        <w:t xml:space="preserve"> Toegankelijkheid en bereikbaarheid van de stations kan de tijd die de consument moet overbruggen om bij de trein te komen verminderen (Murray, 2001). </w:t>
      </w:r>
      <w:r w:rsidRPr="00AA2B03">
        <w:rPr>
          <w:lang w:val="nl-NL"/>
        </w:rPr>
        <w:t xml:space="preserve"> </w:t>
      </w:r>
      <w:r w:rsidR="00AD222D">
        <w:rPr>
          <w:lang w:val="nl-NL"/>
        </w:rPr>
        <w:t xml:space="preserve">De NS probeert daarom steeds vaker door middel van de </w:t>
      </w:r>
      <w:proofErr w:type="spellStart"/>
      <w:r w:rsidR="00AD222D">
        <w:rPr>
          <w:lang w:val="nl-NL"/>
        </w:rPr>
        <w:t>OV-fiets</w:t>
      </w:r>
      <w:proofErr w:type="spellEnd"/>
      <w:r w:rsidR="00AD222D">
        <w:rPr>
          <w:lang w:val="nl-NL"/>
        </w:rPr>
        <w:t xml:space="preserve"> en de </w:t>
      </w:r>
      <w:proofErr w:type="spellStart"/>
      <w:r w:rsidR="00AD222D">
        <w:rPr>
          <w:lang w:val="nl-NL"/>
        </w:rPr>
        <w:t>Qbuzz</w:t>
      </w:r>
      <w:proofErr w:type="spellEnd"/>
      <w:r w:rsidR="00AD222D">
        <w:rPr>
          <w:lang w:val="nl-NL"/>
        </w:rPr>
        <w:t xml:space="preserve"> de overstapmogelijkheden op de stations te vergroten (NS, 2013). </w:t>
      </w:r>
    </w:p>
    <w:p w:rsidR="00803BD7" w:rsidRPr="00AA2B03" w:rsidRDefault="00B2453F" w:rsidP="00803BD7">
      <w:pPr>
        <w:rPr>
          <w:lang w:val="nl-NL"/>
        </w:rPr>
      </w:pPr>
      <w:r w:rsidRPr="00AA2B03">
        <w:rPr>
          <w:lang w:val="nl-NL"/>
        </w:rPr>
        <w:t>Het belangrijkste is de betrouwbaarheid en de veiligheid, gevolgd door de snelheid van de overstap omdat er mogelijk lang gewacht moet worden indien op een overstap indien deze wordt gemist. Door het station overzichtelijk en efficiënt in te richten kan het overstappen versneld worden</w:t>
      </w:r>
      <w:r w:rsidR="00753DC5" w:rsidRPr="00AA2B03">
        <w:rPr>
          <w:lang w:val="nl-NL"/>
        </w:rPr>
        <w:t xml:space="preserve"> (</w:t>
      </w:r>
      <w:r w:rsidR="00EA277C" w:rsidRPr="00AA2B03">
        <w:rPr>
          <w:lang w:val="nl-NL"/>
        </w:rPr>
        <w:t>Peek</w:t>
      </w:r>
      <w:r w:rsidR="00753DC5" w:rsidRPr="00AA2B03">
        <w:rPr>
          <w:lang w:val="nl-NL"/>
        </w:rPr>
        <w:t>, 2001)</w:t>
      </w:r>
      <w:r w:rsidRPr="00AA2B03">
        <w:rPr>
          <w:lang w:val="nl-NL"/>
        </w:rPr>
        <w:t xml:space="preserve">. Indien er toch gewacht moet worden is comfort belangrijk, zodat de reiziger droog en uit de wind kan zitten. </w:t>
      </w:r>
      <w:r w:rsidR="00803BD7" w:rsidRPr="00AA2B03">
        <w:rPr>
          <w:lang w:val="nl-NL"/>
        </w:rPr>
        <w:t xml:space="preserve">De </w:t>
      </w:r>
      <w:r w:rsidRPr="00AA2B03">
        <w:rPr>
          <w:lang w:val="nl-NL"/>
        </w:rPr>
        <w:t>beleving</w:t>
      </w:r>
      <w:r w:rsidR="00803BD7" w:rsidRPr="00AA2B03">
        <w:rPr>
          <w:lang w:val="nl-NL"/>
        </w:rPr>
        <w:t xml:space="preserve"> is ook</w:t>
      </w:r>
      <w:r w:rsidRPr="00AA2B03">
        <w:rPr>
          <w:lang w:val="nl-NL"/>
        </w:rPr>
        <w:t xml:space="preserve"> belangrijk</w:t>
      </w:r>
      <w:r w:rsidR="00803BD7" w:rsidRPr="00AA2B03">
        <w:rPr>
          <w:lang w:val="nl-NL"/>
        </w:rPr>
        <w:t>,</w:t>
      </w:r>
      <w:r w:rsidRPr="00AA2B03">
        <w:rPr>
          <w:lang w:val="nl-NL"/>
        </w:rPr>
        <w:t xml:space="preserve"> zodat de reiziger iets te doen heeft tijdens het wachten en zich prettig kan voelen op de overstapplek. </w:t>
      </w:r>
      <w:r w:rsidR="00803BD7" w:rsidRPr="00AA2B03">
        <w:rPr>
          <w:lang w:val="nl-NL"/>
        </w:rPr>
        <w:t>Daarnaast is het mogelijk om de functies rondom het station te verbeteren. Als laatste kan de tijd</w:t>
      </w:r>
      <w:r w:rsidR="00213D14">
        <w:rPr>
          <w:lang w:val="nl-NL"/>
        </w:rPr>
        <w:t>s</w:t>
      </w:r>
      <w:r w:rsidR="00803BD7" w:rsidRPr="00AA2B03">
        <w:rPr>
          <w:lang w:val="nl-NL"/>
        </w:rPr>
        <w:t>waardering van de reiziger worden aangepast, waardoor wachten minder lang lijkt te duren.</w:t>
      </w:r>
      <w:r w:rsidR="00085C68">
        <w:rPr>
          <w:lang w:val="nl-NL"/>
        </w:rPr>
        <w:t xml:space="preserve"> </w:t>
      </w:r>
      <w:r w:rsidR="00803BD7" w:rsidRPr="00AA2B03">
        <w:rPr>
          <w:lang w:val="nl-NL"/>
        </w:rPr>
        <w:t xml:space="preserve">Het wachten kan met de voorgaande punten als prettig of nuttig worden ervaren, wat goed is voor de algemene beleving. </w:t>
      </w:r>
    </w:p>
    <w:p w:rsidR="00B2453F" w:rsidRPr="00AA2B03" w:rsidRDefault="00B2453F" w:rsidP="00632400">
      <w:pPr>
        <w:rPr>
          <w:lang w:val="nl-NL"/>
        </w:rPr>
      </w:pPr>
      <w:r w:rsidRPr="00AA2B03">
        <w:rPr>
          <w:lang w:val="nl-NL"/>
        </w:rPr>
        <w:t>Indien er niet voldaan aan deze punten, kan het zo zijn dat de algemene beleving</w:t>
      </w:r>
      <w:r w:rsidR="00753DC5" w:rsidRPr="00AA2B03">
        <w:rPr>
          <w:lang w:val="nl-NL"/>
        </w:rPr>
        <w:t xml:space="preserve"> van de verplaatsing slecht wordt </w:t>
      </w:r>
      <w:r w:rsidRPr="00AA2B03">
        <w:rPr>
          <w:lang w:val="nl-NL"/>
        </w:rPr>
        <w:t>beoordeeld. Maar</w:t>
      </w:r>
      <w:r w:rsidR="00753DC5" w:rsidRPr="00AA2B03">
        <w:rPr>
          <w:lang w:val="nl-NL"/>
        </w:rPr>
        <w:t>,</w:t>
      </w:r>
      <w:r w:rsidRPr="00AA2B03">
        <w:rPr>
          <w:lang w:val="nl-NL"/>
        </w:rPr>
        <w:t xml:space="preserve"> een somber station met snelle overstapmogelijkheden prefereert de consument ten opzichte van een mooi station met slechte overstapmogelijkheden. Als de veiligheid en betrouwbaarheid niet in orde is zullen reizigers dit station zelfs helemaal vermijden</w:t>
      </w:r>
      <w:r w:rsidR="00753DC5" w:rsidRPr="00AA2B03">
        <w:rPr>
          <w:lang w:val="nl-NL"/>
        </w:rPr>
        <w:t xml:space="preserve"> (</w:t>
      </w:r>
      <w:r w:rsidR="00EA277C" w:rsidRPr="00AA2B03">
        <w:rPr>
          <w:lang w:val="nl-NL"/>
        </w:rPr>
        <w:t>Peek</w:t>
      </w:r>
      <w:r w:rsidR="00753DC5" w:rsidRPr="00AA2B03">
        <w:rPr>
          <w:lang w:val="nl-NL"/>
        </w:rPr>
        <w:t>, 2001)</w:t>
      </w:r>
      <w:r w:rsidRPr="00AA2B03">
        <w:rPr>
          <w:lang w:val="nl-NL"/>
        </w:rPr>
        <w:t xml:space="preserve">. </w:t>
      </w:r>
    </w:p>
    <w:p w:rsidR="0044467D" w:rsidRPr="00AA2B03" w:rsidRDefault="00B2453F" w:rsidP="00632400">
      <w:pPr>
        <w:rPr>
          <w:lang w:val="nl-NL"/>
        </w:rPr>
      </w:pPr>
      <w:r w:rsidRPr="00AA2B03">
        <w:rPr>
          <w:lang w:val="nl-NL"/>
        </w:rPr>
        <w:t xml:space="preserve">Als aanbeveling voor de strategie is het belangrijk dat de algemene waardering voor de verplaatsingsketen per trein wordt verbeterd. Er zijn drie manieren: Versnellen van de reis door de transfertijd te verkleinen, de snelheid van de treinen te verhogen of de wachttijden in te perken. </w:t>
      </w:r>
      <w:r w:rsidR="0033328E" w:rsidRPr="00AA2B03">
        <w:rPr>
          <w:lang w:val="nl-NL"/>
        </w:rPr>
        <w:lastRenderedPageBreak/>
        <w:t>Volgens een onderzoek van het RWS-AVV</w:t>
      </w:r>
      <w:r w:rsidR="00753DC5" w:rsidRPr="00AA2B03">
        <w:rPr>
          <w:lang w:val="nl-NL"/>
        </w:rPr>
        <w:t xml:space="preserve"> (2007)</w:t>
      </w:r>
      <w:r w:rsidR="0033328E" w:rsidRPr="00AA2B03">
        <w:rPr>
          <w:lang w:val="nl-NL"/>
        </w:rPr>
        <w:t xml:space="preserve"> zien de consumenten graag verlagingen van de ritprijzen en verbeteringen in de stiptheid en in de voorziening van informatie bij o</w:t>
      </w:r>
      <w:r w:rsidR="003A24EE" w:rsidRPr="00AA2B03">
        <w:rPr>
          <w:lang w:val="nl-NL"/>
        </w:rPr>
        <w:t>nregelmatigheden (Harms, 2007).</w:t>
      </w:r>
      <w:r w:rsidR="00FD2D42" w:rsidRPr="00AA2B03">
        <w:rPr>
          <w:lang w:val="nl-NL"/>
        </w:rPr>
        <w:t>Uit dit onderzoek blijkt ook dat de reizigers het meest te spreken zijn over de sociale veiligheid en de klantvriendelijkheid van het personeel. Het minst zijn ze te spreken over de ritprijzen en stiptheid waar</w:t>
      </w:r>
      <w:r w:rsidR="00DC6EE4">
        <w:rPr>
          <w:lang w:val="nl-NL"/>
        </w:rPr>
        <w:t xml:space="preserve">mee het openbaar vervoer rijdt </w:t>
      </w:r>
      <w:r w:rsidR="00FD2D42" w:rsidRPr="00AA2B03">
        <w:rPr>
          <w:lang w:val="nl-NL"/>
        </w:rPr>
        <w:t>(</w:t>
      </w:r>
      <w:r w:rsidR="003D0982" w:rsidRPr="00AA2B03">
        <w:rPr>
          <w:lang w:val="nl-NL"/>
        </w:rPr>
        <w:t>Jorritsma</w:t>
      </w:r>
      <w:r w:rsidR="00803BD7" w:rsidRPr="00AA2B03">
        <w:rPr>
          <w:lang w:val="nl-NL"/>
        </w:rPr>
        <w:t>, 2007</w:t>
      </w:r>
      <w:r w:rsidR="00FD2D42" w:rsidRPr="00AA2B03">
        <w:rPr>
          <w:lang w:val="nl-NL"/>
        </w:rPr>
        <w:t>)</w:t>
      </w:r>
      <w:r w:rsidR="00DC6EE4">
        <w:rPr>
          <w:lang w:val="nl-NL"/>
        </w:rPr>
        <w:t xml:space="preserve">. </w:t>
      </w:r>
      <w:r w:rsidR="0044467D">
        <w:rPr>
          <w:lang w:val="nl-NL"/>
        </w:rPr>
        <w:t>Het is dus daarom belangrijk dat treinen zo strak mogelijk volgens de dienstregeling rijden en de prijzen van tickets aantrekkelijker worden gemaakt (</w:t>
      </w:r>
      <w:proofErr w:type="spellStart"/>
      <w:r w:rsidR="0044467D">
        <w:rPr>
          <w:lang w:val="nl-NL"/>
        </w:rPr>
        <w:t>Maskeliunaite</w:t>
      </w:r>
      <w:proofErr w:type="spellEnd"/>
      <w:r w:rsidR="0044467D">
        <w:rPr>
          <w:lang w:val="nl-NL"/>
        </w:rPr>
        <w:t xml:space="preserve">, 2010). Mogelijke oplossingen zijn een betere compensatieregeling bij vertragingen om de stiptheid te verbeteren. Het introduceren en het verstrekken van subsidies aan werknemers die het openbaar vervoer gebruiken om op hun werk te geraken kunnen de tickets of prijzen van een abonnement aantrekkelijker maken. </w:t>
      </w:r>
    </w:p>
    <w:p w:rsidR="009A35F5" w:rsidRPr="00AA2B03" w:rsidRDefault="009A35F5" w:rsidP="004708B5">
      <w:pPr>
        <w:spacing w:before="100" w:beforeAutospacing="1" w:after="100" w:afterAutospacing="1" w:line="240" w:lineRule="auto"/>
        <w:rPr>
          <w:b/>
          <w:sz w:val="24"/>
          <w:lang w:val="nl-NL"/>
        </w:rPr>
      </w:pPr>
      <w:r w:rsidRPr="00AA2B03">
        <w:rPr>
          <w:b/>
          <w:sz w:val="24"/>
          <w:lang w:val="nl-NL"/>
        </w:rPr>
        <w:t>Groeimogelijkheden</w:t>
      </w:r>
    </w:p>
    <w:p w:rsidR="00FA3FD4" w:rsidRPr="00AA2B03" w:rsidRDefault="00FA3FD4" w:rsidP="00632400">
      <w:pPr>
        <w:rPr>
          <w:lang w:val="nl-NL"/>
        </w:rPr>
      </w:pPr>
      <w:r w:rsidRPr="00AA2B03">
        <w:rPr>
          <w:lang w:val="nl-NL"/>
        </w:rPr>
        <w:t>Er zijn drie groepen te onderscheidden die belangrijk zijn bij het bekijken van groeimogelijkheden voor het openbaar vervoer. De 1</w:t>
      </w:r>
      <w:r w:rsidRPr="00AA2B03">
        <w:rPr>
          <w:vertAlign w:val="superscript"/>
          <w:lang w:val="nl-NL"/>
        </w:rPr>
        <w:t>e</w:t>
      </w:r>
      <w:r w:rsidRPr="00AA2B03">
        <w:rPr>
          <w:lang w:val="nl-NL"/>
        </w:rPr>
        <w:t xml:space="preserve"> groep is bestaat uit de consumenten die nooit van het OV gebruik maken, de 2e groep gebruikt altijd het OV (omdat andere opties niet mogelijk zijn) en de laatste groep kiest af en toe voor het OV. In de 1</w:t>
      </w:r>
      <w:r w:rsidRPr="00AA2B03">
        <w:rPr>
          <w:vertAlign w:val="superscript"/>
          <w:lang w:val="nl-NL"/>
        </w:rPr>
        <w:t>e</w:t>
      </w:r>
      <w:r w:rsidRPr="00AA2B03">
        <w:rPr>
          <w:lang w:val="nl-NL"/>
        </w:rPr>
        <w:t xml:space="preserve"> groep valt geen groei te behalen, maar in de andere 2 groepen wel doordat sommigen geen andere opties hebben of door de 3</w:t>
      </w:r>
      <w:r w:rsidRPr="00AA2B03">
        <w:rPr>
          <w:vertAlign w:val="superscript"/>
          <w:lang w:val="nl-NL"/>
        </w:rPr>
        <w:t>e</w:t>
      </w:r>
      <w:r w:rsidRPr="00AA2B03">
        <w:rPr>
          <w:lang w:val="nl-NL"/>
        </w:rPr>
        <w:t xml:space="preserve"> groep te overtuigen om het openbaar vervoer vaker te gebruiken. Het is wel belangrijk om de 3</w:t>
      </w:r>
      <w:r w:rsidRPr="00AA2B03">
        <w:rPr>
          <w:vertAlign w:val="superscript"/>
          <w:lang w:val="nl-NL"/>
        </w:rPr>
        <w:t>e</w:t>
      </w:r>
      <w:r w:rsidRPr="00AA2B03">
        <w:rPr>
          <w:lang w:val="nl-NL"/>
        </w:rPr>
        <w:t xml:space="preserve"> groep goed te begrijpen, omdat deze personen anders zullen kiezen voor een ander</w:t>
      </w:r>
      <w:r w:rsidR="00803BD7" w:rsidRPr="00AA2B03">
        <w:rPr>
          <w:lang w:val="nl-NL"/>
        </w:rPr>
        <w:t xml:space="preserve"> vervoersmiddel. (Koolen, 2006)</w:t>
      </w:r>
    </w:p>
    <w:p w:rsidR="00FA3FD4" w:rsidRPr="00AA2B03" w:rsidRDefault="00FA3FD4" w:rsidP="00632400">
      <w:pPr>
        <w:rPr>
          <w:lang w:val="nl-NL"/>
        </w:rPr>
      </w:pPr>
      <w:r w:rsidRPr="00AA2B03">
        <w:rPr>
          <w:lang w:val="nl-NL"/>
        </w:rPr>
        <w:t xml:space="preserve">Redenen om deze groep te overtuigen om voor het OV te kiezen zijn bijvoorbeeld het besparen van kosten en inspanningen die komen kijken bij het parkeren in drukke gebieden, de bereikbaarheid van de bestemming met het ov en het betaalgemak </w:t>
      </w:r>
      <w:r w:rsidR="00AD222D">
        <w:rPr>
          <w:lang w:val="nl-NL"/>
        </w:rPr>
        <w:t>door middel van de OV chipkaart</w:t>
      </w:r>
      <w:r w:rsidRPr="00AA2B03">
        <w:rPr>
          <w:lang w:val="nl-NL"/>
        </w:rPr>
        <w:t xml:space="preserve"> (Koolen, 2006)</w:t>
      </w:r>
      <w:r w:rsidR="00AD222D">
        <w:rPr>
          <w:lang w:val="nl-NL"/>
        </w:rPr>
        <w:t>.</w:t>
      </w:r>
      <w:r w:rsidRPr="00AA2B03">
        <w:rPr>
          <w:lang w:val="nl-NL"/>
        </w:rPr>
        <w:t xml:space="preserve"> Op de zeer korte afstanden is het gebruik van het OV ongunstig omdat dan gemakkelijker kan worden gekozen voor de fiets of de auto, maar o</w:t>
      </w:r>
      <w:r w:rsidR="00213D14">
        <w:rPr>
          <w:lang w:val="nl-NL"/>
        </w:rPr>
        <w:t>p de langere afstanden is het OV</w:t>
      </w:r>
      <w:r w:rsidRPr="00AA2B03">
        <w:rPr>
          <w:lang w:val="nl-NL"/>
        </w:rPr>
        <w:t xml:space="preserve"> al een aantrekkelijkere optie. Met name in verstedelijkt gebied kan het OV een betere optie zijn omdat het gebruik van de auto negatieve kanten met zich mee kan brengen die mee worden genomen in de keuze voor een vervoersmiddel. Het is dus ook belangrijk dat het OV naast het vervoer binnen de </w:t>
      </w:r>
      <w:r w:rsidR="00213D14" w:rsidRPr="00AA2B03">
        <w:rPr>
          <w:lang w:val="nl-NL"/>
        </w:rPr>
        <w:t>Randstad</w:t>
      </w:r>
      <w:r w:rsidRPr="00AA2B03">
        <w:rPr>
          <w:lang w:val="nl-NL"/>
        </w:rPr>
        <w:t>, zich ook richt op vervoer over langere afstanden. (Koolen, 2006)</w:t>
      </w:r>
    </w:p>
    <w:p w:rsidR="00803BD7" w:rsidRDefault="00803BD7" w:rsidP="003D0982">
      <w:pPr>
        <w:rPr>
          <w:lang w:val="nl-NL"/>
        </w:rPr>
      </w:pPr>
      <w:r w:rsidRPr="00AA2B03">
        <w:rPr>
          <w:lang w:val="nl-NL"/>
        </w:rPr>
        <w:t>Om meer consumenten aan te trekken zouden de openbaar vervoersbedrijven meer manieren moeten vinden om differentiatie toe te passen</w:t>
      </w:r>
      <w:r w:rsidR="003D0982" w:rsidRPr="00AA2B03">
        <w:rPr>
          <w:lang w:val="nl-NL"/>
        </w:rPr>
        <w:t xml:space="preserve"> (Jorritsma</w:t>
      </w:r>
      <w:r w:rsidRPr="00AA2B03">
        <w:rPr>
          <w:lang w:val="nl-NL"/>
        </w:rPr>
        <w:t xml:space="preserve">, 2007). Het is misschien niet mogelijk om voor elke consument een individueel aanbod te </w:t>
      </w:r>
      <w:r w:rsidR="00213D14" w:rsidRPr="00AA2B03">
        <w:rPr>
          <w:lang w:val="nl-NL"/>
        </w:rPr>
        <w:t>creëren</w:t>
      </w:r>
      <w:r w:rsidRPr="00AA2B03">
        <w:rPr>
          <w:lang w:val="nl-NL"/>
        </w:rPr>
        <w:t>, maar het is wel mogelijk om de consument voor een groot deel zelf een reis te laten samenstellen. Dit kan door mensen te trekken om buiten de spits te reizen</w:t>
      </w:r>
      <w:r w:rsidR="003D0982" w:rsidRPr="00AA2B03">
        <w:rPr>
          <w:lang w:val="nl-NL"/>
        </w:rPr>
        <w:t>, ouderen</w:t>
      </w:r>
      <w:r w:rsidRPr="00AA2B03">
        <w:rPr>
          <w:lang w:val="nl-NL"/>
        </w:rPr>
        <w:t xml:space="preserve"> die rust nodig hebben korting te geven op de 1</w:t>
      </w:r>
      <w:r w:rsidRPr="00AA2B03">
        <w:rPr>
          <w:vertAlign w:val="superscript"/>
          <w:lang w:val="nl-NL"/>
        </w:rPr>
        <w:t>e</w:t>
      </w:r>
      <w:r w:rsidRPr="00AA2B03">
        <w:rPr>
          <w:lang w:val="nl-NL"/>
        </w:rPr>
        <w:t xml:space="preserve"> klasse of coupes inrichten op een manier dat de ene kant van de coupe ingericht is voor gezelschappen en de andere kant voor individuen. </w:t>
      </w:r>
    </w:p>
    <w:p w:rsidR="001E3DE3" w:rsidRPr="00AA2B03" w:rsidRDefault="00AD222D" w:rsidP="001E3DE3">
      <w:pPr>
        <w:rPr>
          <w:lang w:val="nl-NL"/>
        </w:rPr>
      </w:pPr>
      <w:r>
        <w:rPr>
          <w:lang w:val="nl-NL"/>
        </w:rPr>
        <w:t>De NS</w:t>
      </w:r>
      <w:r w:rsidRPr="00AA2B03">
        <w:rPr>
          <w:lang w:val="nl-NL"/>
        </w:rPr>
        <w:t xml:space="preserve"> ziet men name kansen in de Randstad, omdat hier de vraag naar mobiliteit toeneemt. Daarbuiten verwacht met een lichte krimp </w:t>
      </w:r>
      <w:r>
        <w:rPr>
          <w:lang w:val="nl-NL"/>
        </w:rPr>
        <w:t xml:space="preserve">in de komende jaren </w:t>
      </w:r>
      <w:r w:rsidRPr="00AA2B03">
        <w:rPr>
          <w:lang w:val="nl-NL"/>
        </w:rPr>
        <w:t>(NS, 2013).</w:t>
      </w:r>
    </w:p>
    <w:p w:rsidR="001E3DE3" w:rsidRDefault="001E3DE3" w:rsidP="001E3DE3">
      <w:pPr>
        <w:rPr>
          <w:lang w:val="nl-NL"/>
        </w:rPr>
      </w:pPr>
      <w:r w:rsidRPr="00AA2B03">
        <w:rPr>
          <w:lang w:val="nl-NL"/>
        </w:rPr>
        <w:t xml:space="preserve">Concurrentie in de markt is slecht omdat de markt niet zodanig groeit dat er ruimte is voor nieuwe spelers die de kosten die het betreden van de markt kunnen goedmaken (Preston, 1999). Consumenten zijn niet </w:t>
      </w:r>
      <w:r w:rsidR="00AD222D" w:rsidRPr="00AA2B03">
        <w:rPr>
          <w:lang w:val="nl-NL"/>
        </w:rPr>
        <w:t>prijselastisch</w:t>
      </w:r>
      <w:r w:rsidRPr="00AA2B03">
        <w:rPr>
          <w:lang w:val="nl-NL"/>
        </w:rPr>
        <w:t xml:space="preserve"> genoeg om te switchen naar de trein indien prijsverlagingen worden </w:t>
      </w:r>
      <w:r w:rsidR="00AD222D" w:rsidRPr="00AA2B03">
        <w:rPr>
          <w:lang w:val="nl-NL"/>
        </w:rPr>
        <w:t>geïntroduceerd</w:t>
      </w:r>
      <w:r w:rsidRPr="00AA2B03">
        <w:rPr>
          <w:lang w:val="nl-NL"/>
        </w:rPr>
        <w:t xml:space="preserve"> en deze prijsverlagingen zullen uiteindelijk alleen maar leiden tot een </w:t>
      </w:r>
      <w:r w:rsidRPr="00AA2B03">
        <w:rPr>
          <w:lang w:val="nl-NL"/>
        </w:rPr>
        <w:lastRenderedPageBreak/>
        <w:t xml:space="preserve">welvaartsverlies omdat de vervoersbedrijven grote verliezen zullen maken. Het kan dus wel voordelig zijn voor de consumenten, maar door het hoge verlies van </w:t>
      </w:r>
      <w:r w:rsidR="00AD222D" w:rsidRPr="00AA2B03">
        <w:rPr>
          <w:lang w:val="nl-NL"/>
        </w:rPr>
        <w:t>producenten surplus</w:t>
      </w:r>
      <w:r w:rsidRPr="00AA2B03">
        <w:rPr>
          <w:lang w:val="nl-NL"/>
        </w:rPr>
        <w:t xml:space="preserve"> is dit slecht voor de algemene welvaart (Preston, 1999). </w:t>
      </w:r>
    </w:p>
    <w:p w:rsidR="00D63EB4" w:rsidRPr="00AA2B03" w:rsidRDefault="00D63EB4" w:rsidP="001E3DE3">
      <w:pPr>
        <w:rPr>
          <w:lang w:val="nl-NL"/>
        </w:rPr>
      </w:pPr>
      <w:r>
        <w:rPr>
          <w:lang w:val="nl-NL"/>
        </w:rPr>
        <w:t xml:space="preserve">Consumenten nemen in hun afweging tussen het openbaar vervoer en de auto de variabele kosten mee die gemaakt worden bij de reis. Het is van belang om de kosten laag te houden zodat de variabele kosten van het gebruiken van het openbaar vervoer </w:t>
      </w:r>
      <w:r w:rsidR="00A1547D">
        <w:rPr>
          <w:lang w:val="nl-NL"/>
        </w:rPr>
        <w:t xml:space="preserve">in de buurt blijven van de benzineprijs of lager zijn (Tieleman, 1985). Dit zal met name effect hebben in de gebieden waar al een goede verbinding is van het openbaar vervoer. Wat uiteindelijk van groot belang is, is dat er genoeg consumenten gebruik blijven maken. Zonder inkomsten is er namelijk weinig ruimte voor investeringen en kan de kwaliteit van het openbaar vervoer niet omhoog. </w:t>
      </w:r>
    </w:p>
    <w:p w:rsidR="00EE7E72" w:rsidRPr="00AA2B03" w:rsidRDefault="00EE7E72" w:rsidP="00EE7E72">
      <w:pPr>
        <w:rPr>
          <w:b/>
          <w:sz w:val="24"/>
          <w:lang w:val="nl-NL"/>
        </w:rPr>
      </w:pPr>
      <w:r w:rsidRPr="00AA2B03">
        <w:rPr>
          <w:b/>
          <w:sz w:val="24"/>
          <w:lang w:val="nl-NL"/>
        </w:rPr>
        <w:t>Urban environment</w:t>
      </w:r>
    </w:p>
    <w:p w:rsidR="0044467D" w:rsidRDefault="00EE7E72" w:rsidP="005D330D">
      <w:pPr>
        <w:rPr>
          <w:lang w:val="nl-NL"/>
        </w:rPr>
      </w:pPr>
      <w:r w:rsidRPr="00AA2B03">
        <w:rPr>
          <w:lang w:val="nl-NL"/>
        </w:rPr>
        <w:t xml:space="preserve">Er zijn vele discussies geweest over beleid van steden om de, door de groei van het aantal auto´s, toenemende drukte in de steden te verminderen. Een van de opties is het verbeteren van het openbaar vervoerssysteem om de mensen uit de auto’s te trekken. In de praktijk blijkt echter dat dit niet altijd succesvol is. Uit onderzoek blijkt dat dit slechts marginale invloed heeft. </w:t>
      </w:r>
    </w:p>
    <w:p w:rsidR="006140D3" w:rsidRDefault="00EE7E72" w:rsidP="00BD294A">
      <w:pPr>
        <w:rPr>
          <w:lang w:val="nl-NL"/>
        </w:rPr>
      </w:pPr>
      <w:r w:rsidRPr="00AA2B03">
        <w:rPr>
          <w:lang w:val="nl-NL"/>
        </w:rPr>
        <w:t xml:space="preserve">Maar er is wel hoop. Volgens een onderzoek van </w:t>
      </w:r>
      <w:proofErr w:type="spellStart"/>
      <w:r w:rsidRPr="00AA2B03">
        <w:rPr>
          <w:lang w:val="nl-NL"/>
        </w:rPr>
        <w:t>Cullilane</w:t>
      </w:r>
      <w:proofErr w:type="spellEnd"/>
      <w:r w:rsidRPr="00AA2B03">
        <w:rPr>
          <w:lang w:val="nl-NL"/>
        </w:rPr>
        <w:t xml:space="preserve"> (1992) zou 41% van de huishoudens in het Verenigd Koninkrijk het gebruik van de auto verminderen indien het OV betrouwbaarder zou worden en frequenter zou rijden. Een soortgelijk onderzoek van Lex (1995) kwam op een aantal van 38% indien het OV beter zou zijn. Dit was zelfs 50% in London. Het lijkt dus dat er een verschil zit in wat mensen invullen en wat er in werkelijkheid gebeurt. Maar er zijn ook gevallen bekend waar het beleid wel degelijk effect heeft. Een goed voorbeeld is Groningen, waar slechts 36% van de verplaat</w:t>
      </w:r>
      <w:r w:rsidR="0044467D">
        <w:rPr>
          <w:lang w:val="nl-NL"/>
        </w:rPr>
        <w:t>singen per auto worden afgelegd</w:t>
      </w:r>
      <w:r w:rsidRPr="00AA2B03">
        <w:rPr>
          <w:lang w:val="nl-NL"/>
        </w:rPr>
        <w:t xml:space="preserve"> (</w:t>
      </w:r>
      <w:proofErr w:type="spellStart"/>
      <w:r w:rsidRPr="00AA2B03">
        <w:rPr>
          <w:lang w:val="nl-NL"/>
        </w:rPr>
        <w:t>Bratzel</w:t>
      </w:r>
      <w:proofErr w:type="spellEnd"/>
      <w:r w:rsidRPr="00AA2B03">
        <w:rPr>
          <w:lang w:val="nl-NL"/>
        </w:rPr>
        <w:t xml:space="preserve">, 1999). Het lijkt er dus aan te liggen of het geïntroduceerde OV systeem betrouwbaar, geïntegreerd, goedkoop en frequent genoeg is om een succes te worden. </w:t>
      </w:r>
      <w:r w:rsidR="0044467D">
        <w:rPr>
          <w:lang w:val="nl-NL"/>
        </w:rPr>
        <w:t>Er moet een bepaalde drempel</w:t>
      </w:r>
      <w:r w:rsidRPr="00AA2B03">
        <w:rPr>
          <w:lang w:val="nl-NL"/>
        </w:rPr>
        <w:t xml:space="preserve"> worden overschreden voordat mensen uit hun auto komen. Uit onderzoek blijkt dat indien het openbaar vervoer sociaal geaccepteerd is als een goed product en</w:t>
      </w:r>
      <w:r w:rsidR="0044467D">
        <w:rPr>
          <w:lang w:val="nl-NL"/>
        </w:rPr>
        <w:t xml:space="preserve"> als</w:t>
      </w:r>
      <w:r w:rsidRPr="00AA2B03">
        <w:rPr>
          <w:lang w:val="nl-NL"/>
        </w:rPr>
        <w:t xml:space="preserve"> goedkoop om te gebruiken</w:t>
      </w:r>
      <w:r w:rsidR="0044467D">
        <w:rPr>
          <w:lang w:val="nl-NL"/>
        </w:rPr>
        <w:t>,</w:t>
      </w:r>
      <w:r w:rsidRPr="00AA2B03">
        <w:rPr>
          <w:lang w:val="nl-NL"/>
        </w:rPr>
        <w:t xml:space="preserve"> dat dit wel degelijk mensen zou overtuigen om de auto te laten staan. Dit is </w:t>
      </w:r>
      <w:r w:rsidR="0044467D">
        <w:rPr>
          <w:lang w:val="nl-NL"/>
        </w:rPr>
        <w:t xml:space="preserve">onder andere </w:t>
      </w:r>
      <w:r w:rsidRPr="00AA2B03">
        <w:rPr>
          <w:lang w:val="nl-NL"/>
        </w:rPr>
        <w:t xml:space="preserve">zichtbaar in Hong </w:t>
      </w:r>
      <w:proofErr w:type="spellStart"/>
      <w:r w:rsidRPr="00AA2B03">
        <w:rPr>
          <w:lang w:val="nl-NL"/>
        </w:rPr>
        <w:t>Kong</w:t>
      </w:r>
      <w:proofErr w:type="spellEnd"/>
      <w:r w:rsidR="0044467D" w:rsidRPr="0044467D">
        <w:rPr>
          <w:lang w:val="nl-NL"/>
        </w:rPr>
        <w:t xml:space="preserve"> </w:t>
      </w:r>
      <w:r w:rsidR="0044467D">
        <w:rPr>
          <w:lang w:val="nl-NL"/>
        </w:rPr>
        <w:t>(</w:t>
      </w:r>
      <w:proofErr w:type="spellStart"/>
      <w:r w:rsidR="0044467D">
        <w:rPr>
          <w:lang w:val="nl-NL"/>
        </w:rPr>
        <w:t>Cullilane</w:t>
      </w:r>
      <w:proofErr w:type="spellEnd"/>
      <w:r w:rsidR="0044467D">
        <w:rPr>
          <w:lang w:val="nl-NL"/>
        </w:rPr>
        <w:t xml:space="preserve">, </w:t>
      </w:r>
      <w:r w:rsidR="0044467D" w:rsidRPr="00AA2B03">
        <w:rPr>
          <w:lang w:val="nl-NL"/>
        </w:rPr>
        <w:t>1992)</w:t>
      </w:r>
      <w:r w:rsidRPr="00AA2B03">
        <w:rPr>
          <w:lang w:val="nl-NL"/>
        </w:rPr>
        <w:t>. Maar om dit niveau te bereiken in westerse steden is er nog een lange weg te gaan.</w:t>
      </w:r>
    </w:p>
    <w:p w:rsidR="0096432D" w:rsidRDefault="001F204E">
      <w:pPr>
        <w:pStyle w:val="Heading3"/>
        <w:rPr>
          <w:sz w:val="32"/>
        </w:rPr>
      </w:pPr>
      <w:bookmarkStart w:id="23" w:name="_Toc393791483"/>
      <w:r>
        <w:rPr>
          <w:sz w:val="32"/>
        </w:rPr>
        <w:t>5.3 D</w:t>
      </w:r>
      <w:r w:rsidR="0015391E" w:rsidRPr="0015391E">
        <w:rPr>
          <w:sz w:val="32"/>
        </w:rPr>
        <w:t>iscussie</w:t>
      </w:r>
      <w:bookmarkEnd w:id="23"/>
    </w:p>
    <w:p w:rsidR="006140D3" w:rsidRPr="006140D3" w:rsidRDefault="006140D3" w:rsidP="006140D3">
      <w:pPr>
        <w:rPr>
          <w:lang w:val="nl-NL"/>
        </w:rPr>
      </w:pPr>
      <w:r w:rsidRPr="00694395">
        <w:rPr>
          <w:lang w:val="nl-NL"/>
        </w:rPr>
        <w:t xml:space="preserve">De belangrijkste aanbevelingen voor de strategie van de NS zijn het op orde krijgen van punctualiteit, het promoten van voordelen ten opzichte van andere vervoersmiddelen,  de stations aanpassen zodat er een aangename locatie word </w:t>
      </w:r>
      <w:r w:rsidR="00213D14" w:rsidRPr="00694395">
        <w:rPr>
          <w:lang w:val="nl-NL"/>
        </w:rPr>
        <w:t>gecreëerd</w:t>
      </w:r>
      <w:r w:rsidRPr="00694395">
        <w:rPr>
          <w:lang w:val="nl-NL"/>
        </w:rPr>
        <w:t xml:space="preserve"> om te wachten en gemakkelijk over te stappen en om de prijzen van treintickets laag te houden. </w:t>
      </w:r>
      <w:r w:rsidR="0015391E" w:rsidRPr="0015391E">
        <w:rPr>
          <w:lang w:val="nl-NL"/>
        </w:rPr>
        <w:t xml:space="preserve">Zo </w:t>
      </w:r>
      <w:r w:rsidR="00213D14" w:rsidRPr="0015391E">
        <w:rPr>
          <w:lang w:val="nl-NL"/>
        </w:rPr>
        <w:t>creëert</w:t>
      </w:r>
      <w:r w:rsidR="0015391E" w:rsidRPr="0015391E">
        <w:rPr>
          <w:lang w:val="nl-NL"/>
        </w:rPr>
        <w:t xml:space="preserve"> men een beeld waarbij de trein een snelle en comfortabele reis kan aanbieden en met name de normaal gesproken negatieve beleving van het wachten wordt verbeterd. </w:t>
      </w:r>
    </w:p>
    <w:p w:rsidR="006140D3" w:rsidRPr="006140D3" w:rsidRDefault="0015391E" w:rsidP="006140D3">
      <w:pPr>
        <w:rPr>
          <w:strike/>
          <w:lang w:val="nl-NL"/>
        </w:rPr>
      </w:pPr>
      <w:r w:rsidRPr="0015391E">
        <w:rPr>
          <w:lang w:val="nl-NL"/>
        </w:rPr>
        <w:t>Het beste kan worden gekozen om de mensen die heel af en toe de trein gebruiken te overtuigen, maar het is belangrijk om de belangen van deze groep goed te begrijpen. De mensen die in 1</w:t>
      </w:r>
      <w:r w:rsidRPr="0015391E">
        <w:rPr>
          <w:vertAlign w:val="superscript"/>
          <w:lang w:val="nl-NL"/>
        </w:rPr>
        <w:t>e</w:t>
      </w:r>
      <w:r w:rsidRPr="0015391E">
        <w:rPr>
          <w:lang w:val="nl-NL"/>
        </w:rPr>
        <w:t xml:space="preserve"> instantie al geen openbaar vervoer gebruiken, zijn lastig over te halen omdat ze niet gewend zijn aan het openbaar vervoer en daarom lastig hun dagelijkse patroon veranderen of omdat ze erg negatieve kijk hebben op het openbaar vervoer. </w:t>
      </w:r>
    </w:p>
    <w:p w:rsidR="006140D3" w:rsidRPr="00694395" w:rsidRDefault="0015391E" w:rsidP="006140D3">
      <w:pPr>
        <w:rPr>
          <w:rFonts w:eastAsia="Times New Roman" w:cs="Arial"/>
          <w:lang w:val="nl-NL"/>
        </w:rPr>
      </w:pPr>
      <w:r w:rsidRPr="0015391E">
        <w:rPr>
          <w:rFonts w:eastAsia="Times New Roman" w:cs="Arial"/>
          <w:lang w:val="nl-NL"/>
        </w:rPr>
        <w:lastRenderedPageBreak/>
        <w:t>Deze scriptie kan een duidelijker beeld geven over hoe de prestaties en het imago van de NS er voor staan, maar het is lastig om alleen</w:t>
      </w:r>
      <w:r w:rsidR="006140D3">
        <w:rPr>
          <w:rFonts w:eastAsia="Times New Roman" w:cs="Arial"/>
          <w:lang w:val="nl-NL"/>
        </w:rPr>
        <w:t xml:space="preserve"> op basis van</w:t>
      </w:r>
      <w:r w:rsidRPr="0015391E">
        <w:rPr>
          <w:rFonts w:eastAsia="Times New Roman" w:cs="Arial"/>
          <w:lang w:val="nl-NL"/>
        </w:rPr>
        <w:t xml:space="preserve"> literatuuronderzoek een</w:t>
      </w:r>
      <w:r w:rsidR="006140D3" w:rsidRPr="006140D3">
        <w:rPr>
          <w:rFonts w:eastAsia="Times New Roman" w:cs="Arial"/>
          <w:lang w:val="nl-NL"/>
        </w:rPr>
        <w:t xml:space="preserve"> eenduidige conclusie te </w:t>
      </w:r>
      <w:r w:rsidR="006140D3">
        <w:rPr>
          <w:rFonts w:eastAsia="Times New Roman" w:cs="Arial"/>
          <w:lang w:val="nl-NL"/>
        </w:rPr>
        <w:t>vormen</w:t>
      </w:r>
      <w:r w:rsidRPr="0015391E">
        <w:rPr>
          <w:rFonts w:eastAsia="Times New Roman" w:cs="Arial"/>
          <w:lang w:val="nl-NL"/>
        </w:rPr>
        <w:t xml:space="preserve">. De NS  heeft zich heel snel ontwikkeld sinds de eeuwwisseling, waardoor eerdere onderzoeken lastig zijn te generaliseren voor de huidige periode. Daarnaast zijn de wensen van de consument ook veranderd, waardoor niet helemaal duidelijk is of de elasticiteiten en wensen uit eerdere onderzoeken ook nu nog toepasbaar zijn. Het advies zou zijn om bij vervolgonderzoek zelf het klantoordeel nader te gaan bekijken en zelf de data te bemachtigen. </w:t>
      </w:r>
      <w:r w:rsidR="006140D3" w:rsidRPr="00694395">
        <w:rPr>
          <w:rFonts w:eastAsia="Times New Roman" w:cs="Arial"/>
          <w:lang w:val="nl-NL"/>
        </w:rPr>
        <w:t>Hierdoor is er minder verwarring met de cijfers van verschillende onderzoeken en worden vooroordelen voorkomen.</w:t>
      </w:r>
    </w:p>
    <w:p w:rsidR="004B0E62" w:rsidRDefault="0044467D" w:rsidP="00BD294A">
      <w:pPr>
        <w:rPr>
          <w:rFonts w:ascii="Arial" w:hAnsi="Arial" w:cs="Arial"/>
          <w:b/>
          <w:bCs/>
          <w:sz w:val="47"/>
          <w:szCs w:val="47"/>
          <w:lang w:val="nl-NL"/>
        </w:rPr>
      </w:pPr>
      <w:r w:rsidRPr="00EE7DE8">
        <w:rPr>
          <w:lang w:val="nl-NL"/>
        </w:rPr>
        <w:br w:type="page"/>
      </w:r>
    </w:p>
    <w:p w:rsidR="00D73116" w:rsidRPr="00772E08" w:rsidRDefault="00D73116">
      <w:pPr>
        <w:rPr>
          <w:rFonts w:eastAsia="Times New Roman" w:cs="Arial"/>
          <w:lang w:val="nl-NL"/>
        </w:rPr>
      </w:pPr>
    </w:p>
    <w:p w:rsidR="00523038" w:rsidRPr="00F01471" w:rsidRDefault="0015391E" w:rsidP="005B1B87">
      <w:pPr>
        <w:pStyle w:val="Heading3"/>
        <w:rPr>
          <w:lang w:val="en-US"/>
        </w:rPr>
      </w:pPr>
      <w:bookmarkStart w:id="24" w:name="_Toc393791484"/>
      <w:proofErr w:type="spellStart"/>
      <w:r w:rsidRPr="0015391E">
        <w:rPr>
          <w:lang w:val="en-US"/>
        </w:rPr>
        <w:t>Literatuurlijst</w:t>
      </w:r>
      <w:bookmarkEnd w:id="24"/>
      <w:proofErr w:type="spellEnd"/>
    </w:p>
    <w:p w:rsidR="00F01E14" w:rsidRPr="00AA2B03" w:rsidRDefault="00F01E14" w:rsidP="00F01E14">
      <w:pPr>
        <w:pStyle w:val="NoSpacing"/>
      </w:pPr>
      <w:proofErr w:type="spellStart"/>
      <w:r w:rsidRPr="007A16FD">
        <w:rPr>
          <w:lang w:val="en-US"/>
        </w:rPr>
        <w:t>Andreassen</w:t>
      </w:r>
      <w:proofErr w:type="spellEnd"/>
      <w:r w:rsidRPr="007A16FD">
        <w:rPr>
          <w:lang w:val="en-US"/>
        </w:rPr>
        <w:t xml:space="preserve">, T.W. (1995). </w:t>
      </w:r>
      <w:r w:rsidRPr="00EE7DE8">
        <w:rPr>
          <w:i/>
          <w:lang w:val="en-US"/>
        </w:rPr>
        <w:t>(Dis</w:t>
      </w:r>
      <w:proofErr w:type="gramStart"/>
      <w:r w:rsidRPr="00EE7DE8">
        <w:rPr>
          <w:i/>
          <w:lang w:val="en-US"/>
        </w:rPr>
        <w:t>)satisfaction</w:t>
      </w:r>
      <w:proofErr w:type="gramEnd"/>
      <w:r w:rsidRPr="00EE7DE8">
        <w:rPr>
          <w:i/>
          <w:lang w:val="en-US"/>
        </w:rPr>
        <w:t xml:space="preserve"> with public services: The case of public transportation. </w:t>
      </w:r>
      <w:r w:rsidRPr="00AA2B03">
        <w:rPr>
          <w:i/>
        </w:rPr>
        <w:t>Journal of Services Marketing</w:t>
      </w:r>
      <w:r w:rsidRPr="00AA2B03">
        <w:t>, 9(5), 30-41.</w:t>
      </w:r>
    </w:p>
    <w:p w:rsidR="00F01E14" w:rsidRPr="00AA2B03" w:rsidRDefault="00F01E14" w:rsidP="00F01E14">
      <w:pPr>
        <w:pStyle w:val="NoSpacing"/>
      </w:pPr>
    </w:p>
    <w:p w:rsidR="00F01E14" w:rsidRPr="00AA2B03" w:rsidRDefault="00F01E14" w:rsidP="00F01E14">
      <w:pPr>
        <w:pStyle w:val="NoSpacing"/>
        <w:rPr>
          <w:i/>
        </w:rPr>
      </w:pPr>
      <w:r w:rsidRPr="00AA2B03">
        <w:t xml:space="preserve">AVV (2003). </w:t>
      </w:r>
      <w:r w:rsidRPr="00AA2B03">
        <w:rPr>
          <w:i/>
        </w:rPr>
        <w:t xml:space="preserve">Verknocht aan de auto? Onderzoek naar determinanten van </w:t>
      </w:r>
      <w:proofErr w:type="spellStart"/>
      <w:r w:rsidRPr="00AA2B03">
        <w:rPr>
          <w:i/>
        </w:rPr>
        <w:t>vervoerwijzekeuze</w:t>
      </w:r>
      <w:proofErr w:type="spellEnd"/>
      <w:r w:rsidRPr="00AA2B03">
        <w:rPr>
          <w:i/>
        </w:rPr>
        <w:t>.</w:t>
      </w:r>
    </w:p>
    <w:p w:rsidR="00F01E14" w:rsidRPr="00AA2B03" w:rsidRDefault="00F01E14" w:rsidP="00F01E14">
      <w:pPr>
        <w:pStyle w:val="NoSpacing"/>
      </w:pPr>
      <w:proofErr w:type="spellStart"/>
      <w:r w:rsidRPr="00AA2B03">
        <w:t>Roterdam</w:t>
      </w:r>
      <w:proofErr w:type="spellEnd"/>
      <w:r w:rsidRPr="00AA2B03">
        <w:t>: Adviesdienst Verkeer en Vervoer.</w:t>
      </w:r>
    </w:p>
    <w:p w:rsidR="00F01E14" w:rsidRDefault="00F01E14" w:rsidP="00F01E14">
      <w:pPr>
        <w:pStyle w:val="NoSpacing"/>
      </w:pPr>
    </w:p>
    <w:p w:rsidR="005168B0" w:rsidRPr="00AA2B03" w:rsidRDefault="005168B0" w:rsidP="005168B0">
      <w:pPr>
        <w:pStyle w:val="NoSpacing"/>
      </w:pPr>
      <w:r w:rsidRPr="00AA2B03">
        <w:t xml:space="preserve">Bakker, P. </w:t>
      </w:r>
      <w:proofErr w:type="spellStart"/>
      <w:r w:rsidRPr="00AA2B03">
        <w:t>Zwaneveld</w:t>
      </w:r>
      <w:proofErr w:type="spellEnd"/>
      <w:r w:rsidRPr="00AA2B03">
        <w:t xml:space="preserve">, Peter (2009). </w:t>
      </w:r>
      <w:r w:rsidRPr="00AA2B03">
        <w:rPr>
          <w:i/>
        </w:rPr>
        <w:t>Het belang van openbaar vervoer, de maatschappelijke effecten op een rij.</w:t>
      </w:r>
      <w:r w:rsidRPr="00AA2B03">
        <w:t xml:space="preserve"> Centraal planbureau en Kennisinstituut voor Mobiliteitsbeleid. </w:t>
      </w:r>
    </w:p>
    <w:p w:rsidR="005168B0" w:rsidRDefault="005168B0" w:rsidP="00F01E14">
      <w:pPr>
        <w:pStyle w:val="NoSpacing"/>
      </w:pPr>
    </w:p>
    <w:p w:rsidR="005168B0" w:rsidRPr="00F01471" w:rsidRDefault="0015391E" w:rsidP="005168B0">
      <w:pPr>
        <w:pStyle w:val="NoSpacing"/>
        <w:rPr>
          <w:lang w:val="en-US"/>
        </w:rPr>
      </w:pPr>
      <w:proofErr w:type="spellStart"/>
      <w:r w:rsidRPr="0015391E">
        <w:t>Balcombe</w:t>
      </w:r>
      <w:proofErr w:type="spellEnd"/>
      <w:r w:rsidRPr="0015391E">
        <w:t xml:space="preserve">, R. </w:t>
      </w:r>
      <w:proofErr w:type="spellStart"/>
      <w:r w:rsidRPr="0015391E">
        <w:t>Mackett</w:t>
      </w:r>
      <w:proofErr w:type="spellEnd"/>
      <w:r w:rsidRPr="0015391E">
        <w:t xml:space="preserve">, </w:t>
      </w:r>
      <w:proofErr w:type="spellStart"/>
      <w:r w:rsidRPr="0015391E">
        <w:t>R.Paully</w:t>
      </w:r>
      <w:proofErr w:type="spellEnd"/>
      <w:r w:rsidRPr="0015391E">
        <w:t xml:space="preserve"> N. (2004) The </w:t>
      </w:r>
      <w:proofErr w:type="spellStart"/>
      <w:r w:rsidRPr="0015391E">
        <w:t>demand</w:t>
      </w:r>
      <w:proofErr w:type="spellEnd"/>
      <w:r w:rsidRPr="0015391E">
        <w:t xml:space="preserve"> </w:t>
      </w:r>
      <w:proofErr w:type="spellStart"/>
      <w:r w:rsidRPr="0015391E">
        <w:t>for</w:t>
      </w:r>
      <w:proofErr w:type="spellEnd"/>
      <w:r w:rsidRPr="0015391E">
        <w:t xml:space="preserve"> public transport: a practical guide. </w:t>
      </w:r>
      <w:r w:rsidRPr="0015391E">
        <w:rPr>
          <w:lang w:val="en-US"/>
        </w:rPr>
        <w:t>TRL report</w:t>
      </w:r>
    </w:p>
    <w:p w:rsidR="005168B0" w:rsidRPr="00F01471" w:rsidRDefault="005168B0" w:rsidP="00F01E14">
      <w:pPr>
        <w:pStyle w:val="NoSpacing"/>
        <w:rPr>
          <w:lang w:val="en-US"/>
        </w:rPr>
      </w:pPr>
    </w:p>
    <w:p w:rsidR="005168B0" w:rsidRPr="00EE7DE8" w:rsidRDefault="005168B0" w:rsidP="005168B0">
      <w:pPr>
        <w:autoSpaceDE w:val="0"/>
        <w:autoSpaceDN w:val="0"/>
        <w:adjustRightInd w:val="0"/>
        <w:spacing w:after="0" w:line="240" w:lineRule="auto"/>
        <w:rPr>
          <w:i/>
        </w:rPr>
      </w:pPr>
      <w:proofErr w:type="spellStart"/>
      <w:r w:rsidRPr="006F6B1A">
        <w:t>Beira˜o</w:t>
      </w:r>
      <w:proofErr w:type="gramStart"/>
      <w:r w:rsidRPr="006F6B1A">
        <w:t>,G</w:t>
      </w:r>
      <w:proofErr w:type="spellEnd"/>
      <w:proofErr w:type="gramEnd"/>
      <w:r w:rsidRPr="006F6B1A">
        <w:t xml:space="preserve">. </w:t>
      </w:r>
      <w:proofErr w:type="spellStart"/>
      <w:r w:rsidRPr="006F6B1A">
        <w:t>Sarsfield</w:t>
      </w:r>
      <w:proofErr w:type="spellEnd"/>
      <w:r w:rsidRPr="006F6B1A">
        <w:t xml:space="preserve"> Cabral, J.A. (2007). </w:t>
      </w:r>
      <w:r w:rsidRPr="00EE7DE8">
        <w:rPr>
          <w:i/>
        </w:rPr>
        <w:t>Understanding attitudes towards public transport and</w:t>
      </w:r>
    </w:p>
    <w:p w:rsidR="005168B0" w:rsidRPr="00EE7DE8" w:rsidRDefault="005168B0" w:rsidP="005168B0">
      <w:pPr>
        <w:autoSpaceDE w:val="0"/>
        <w:autoSpaceDN w:val="0"/>
        <w:adjustRightInd w:val="0"/>
        <w:spacing w:after="0" w:line="240" w:lineRule="auto"/>
      </w:pPr>
      <w:r w:rsidRPr="00EE7DE8">
        <w:rPr>
          <w:i/>
        </w:rPr>
        <w:t xml:space="preserve">private car: A qualitative </w:t>
      </w:r>
      <w:proofErr w:type="spellStart"/>
      <w:r w:rsidRPr="00EE7DE8">
        <w:rPr>
          <w:i/>
        </w:rPr>
        <w:t>study.</w:t>
      </w:r>
      <w:r w:rsidRPr="00EE7DE8">
        <w:t>Faculty</w:t>
      </w:r>
      <w:proofErr w:type="spellEnd"/>
      <w:r w:rsidRPr="00EE7DE8">
        <w:t xml:space="preserve"> of Engineering of the University of Porto, </w:t>
      </w:r>
      <w:proofErr w:type="spellStart"/>
      <w:r w:rsidRPr="00EE7DE8">
        <w:t>Rua</w:t>
      </w:r>
      <w:proofErr w:type="spellEnd"/>
      <w:r w:rsidRPr="00EE7DE8">
        <w:t xml:space="preserve"> Dr. Roberto </w:t>
      </w:r>
      <w:proofErr w:type="spellStart"/>
      <w:r w:rsidRPr="00EE7DE8">
        <w:t>Frias</w:t>
      </w:r>
      <w:proofErr w:type="spellEnd"/>
      <w:r w:rsidRPr="00EE7DE8">
        <w:t>, 4250-465 Porto, Portugal</w:t>
      </w:r>
    </w:p>
    <w:p w:rsidR="005168B0" w:rsidRPr="005168B0" w:rsidRDefault="005168B0" w:rsidP="00F01E14">
      <w:pPr>
        <w:pStyle w:val="NoSpacing"/>
        <w:rPr>
          <w:lang w:val="en-US"/>
        </w:rPr>
      </w:pPr>
    </w:p>
    <w:p w:rsidR="00586E26" w:rsidRPr="00213D14" w:rsidRDefault="006869E4" w:rsidP="00F01E14">
      <w:pPr>
        <w:pStyle w:val="NoSpacing"/>
        <w:rPr>
          <w:i/>
        </w:rPr>
      </w:pPr>
      <w:proofErr w:type="spellStart"/>
      <w:r w:rsidRPr="00AA2B03">
        <w:t>Berveling</w:t>
      </w:r>
      <w:proofErr w:type="spellEnd"/>
      <w:r w:rsidRPr="00AA2B03">
        <w:t>, J. Bakker, P. Harms, L</w:t>
      </w:r>
      <w:r w:rsidR="00D73116" w:rsidRPr="00AA2B03">
        <w:t xml:space="preserve">. Van der Werff, Ellen. (2009) </w:t>
      </w:r>
      <w:r w:rsidR="00D73116" w:rsidRPr="00AA2B03">
        <w:rPr>
          <w:i/>
        </w:rPr>
        <w:t xml:space="preserve">Imago en openbaar vervoer. </w:t>
      </w:r>
      <w:r w:rsidR="00D73116" w:rsidRPr="00AA2B03">
        <w:t>Kennisinstituut voor Mobiliteitsbeleid</w:t>
      </w:r>
    </w:p>
    <w:p w:rsidR="00AB3162" w:rsidRPr="00FA79D4" w:rsidRDefault="00AB3162" w:rsidP="00F01E14">
      <w:pPr>
        <w:pStyle w:val="NoSpacing"/>
      </w:pPr>
    </w:p>
    <w:p w:rsidR="00F858A6" w:rsidRPr="00AA2B03" w:rsidRDefault="00F858A6" w:rsidP="00F858A6">
      <w:pPr>
        <w:pStyle w:val="NoSpacing"/>
      </w:pPr>
      <w:proofErr w:type="spellStart"/>
      <w:r w:rsidRPr="00EE7DE8">
        <w:rPr>
          <w:lang w:val="en-US"/>
        </w:rPr>
        <w:t>Bratzel</w:t>
      </w:r>
      <w:proofErr w:type="spellEnd"/>
      <w:r w:rsidRPr="00EE7DE8">
        <w:rPr>
          <w:lang w:val="en-US"/>
        </w:rPr>
        <w:t xml:space="preserve">, S. (1991) Conditions of success in sustainable urban transport policy-policy change in relatively successful European cities. </w:t>
      </w:r>
      <w:r w:rsidRPr="00AA2B03">
        <w:t>Transport reviews 19 (2), 177-190</w:t>
      </w:r>
    </w:p>
    <w:p w:rsidR="00F858A6" w:rsidRPr="00AA2B03" w:rsidRDefault="00F858A6" w:rsidP="00F01E14">
      <w:pPr>
        <w:pStyle w:val="NoSpacing"/>
      </w:pPr>
    </w:p>
    <w:p w:rsidR="00586E26" w:rsidRPr="00AA2B03" w:rsidRDefault="00586E26" w:rsidP="00F01E14">
      <w:pPr>
        <w:pStyle w:val="NoSpacing"/>
        <w:rPr>
          <w:i/>
        </w:rPr>
      </w:pPr>
      <w:r w:rsidRPr="00AA2B03">
        <w:t>Brons, M. Rietveld, P</w:t>
      </w:r>
      <w:r w:rsidR="00C41D16" w:rsidRPr="00AA2B03">
        <w:t>. (</w:t>
      </w:r>
      <w:r w:rsidRPr="00AA2B03">
        <w:t>2010</w:t>
      </w:r>
      <w:r w:rsidR="00C41D16" w:rsidRPr="00AA2B03">
        <w:t>)</w:t>
      </w:r>
      <w:r w:rsidRPr="00AA2B03">
        <w:t xml:space="preserve">. </w:t>
      </w:r>
      <w:r w:rsidRPr="00AA2B03">
        <w:rPr>
          <w:i/>
        </w:rPr>
        <w:t xml:space="preserve">Reistijdonbetrouwbaarheid en de perceptie van de treinreiziger </w:t>
      </w:r>
    </w:p>
    <w:p w:rsidR="00F858A6" w:rsidRPr="00AA2B03" w:rsidRDefault="00F858A6" w:rsidP="00F858A6">
      <w:pPr>
        <w:pStyle w:val="NoSpacing"/>
      </w:pPr>
    </w:p>
    <w:p w:rsidR="00F858A6" w:rsidRPr="00EE7DE8" w:rsidRDefault="00F858A6" w:rsidP="00F858A6">
      <w:pPr>
        <w:pStyle w:val="NoSpacing"/>
        <w:rPr>
          <w:lang w:val="en-US"/>
        </w:rPr>
      </w:pPr>
      <w:proofErr w:type="spellStart"/>
      <w:r w:rsidRPr="00EE7DE8">
        <w:rPr>
          <w:lang w:val="en-US"/>
        </w:rPr>
        <w:t>Culliane</w:t>
      </w:r>
      <w:proofErr w:type="spellEnd"/>
      <w:r w:rsidRPr="00EE7DE8">
        <w:rPr>
          <w:lang w:val="en-US"/>
        </w:rPr>
        <w:t xml:space="preserve"> (1992) Attitudes towards the car in the UK: some implications for policies on congestion and the environment. Transportation Research Part A 26A 291-301</w:t>
      </w:r>
    </w:p>
    <w:p w:rsidR="00F858A6" w:rsidRPr="00EE7DE8" w:rsidRDefault="00F858A6" w:rsidP="00F858A6">
      <w:pPr>
        <w:pStyle w:val="NoSpacing"/>
        <w:rPr>
          <w:lang w:val="en-US"/>
        </w:rPr>
      </w:pPr>
    </w:p>
    <w:p w:rsidR="00F858A6" w:rsidRPr="00EE7DE8" w:rsidRDefault="00F858A6" w:rsidP="00F858A6">
      <w:pPr>
        <w:pStyle w:val="NoSpacing"/>
        <w:rPr>
          <w:lang w:val="en-US"/>
        </w:rPr>
      </w:pPr>
      <w:proofErr w:type="spellStart"/>
      <w:r w:rsidRPr="00EE7DE8">
        <w:rPr>
          <w:lang w:val="en-US"/>
        </w:rPr>
        <w:t>Culliane</w:t>
      </w:r>
      <w:proofErr w:type="spellEnd"/>
      <w:r w:rsidRPr="00EE7DE8">
        <w:rPr>
          <w:lang w:val="en-US"/>
        </w:rPr>
        <w:t xml:space="preserve">, S (2001) The relationship between car ownership and public transport provision: A case </w:t>
      </w:r>
    </w:p>
    <w:p w:rsidR="00F858A6" w:rsidRPr="00EE7DE8" w:rsidRDefault="00F858A6" w:rsidP="00F858A6">
      <w:pPr>
        <w:pStyle w:val="NoSpacing"/>
        <w:rPr>
          <w:lang w:val="en-US"/>
        </w:rPr>
      </w:pPr>
      <w:proofErr w:type="gramStart"/>
      <w:r w:rsidRPr="00EE7DE8">
        <w:rPr>
          <w:lang w:val="en-US"/>
        </w:rPr>
        <w:t>study</w:t>
      </w:r>
      <w:proofErr w:type="gramEnd"/>
      <w:r w:rsidRPr="00EE7DE8">
        <w:rPr>
          <w:lang w:val="en-US"/>
        </w:rPr>
        <w:t xml:space="preserve"> of Hong Kong. Centre for urban planning and environmental management, </w:t>
      </w:r>
      <w:proofErr w:type="spellStart"/>
      <w:r w:rsidRPr="00EE7DE8">
        <w:rPr>
          <w:lang w:val="en-US"/>
        </w:rPr>
        <w:t>universityof</w:t>
      </w:r>
      <w:proofErr w:type="spellEnd"/>
      <w:r w:rsidRPr="00EE7DE8">
        <w:rPr>
          <w:lang w:val="en-US"/>
        </w:rPr>
        <w:t xml:space="preserve"> </w:t>
      </w:r>
      <w:proofErr w:type="spellStart"/>
      <w:proofErr w:type="gramStart"/>
      <w:r w:rsidRPr="00EE7DE8">
        <w:rPr>
          <w:lang w:val="en-US"/>
        </w:rPr>
        <w:t>hong</w:t>
      </w:r>
      <w:proofErr w:type="spellEnd"/>
      <w:r w:rsidRPr="00EE7DE8">
        <w:rPr>
          <w:lang w:val="en-US"/>
        </w:rPr>
        <w:t xml:space="preserve"> </w:t>
      </w:r>
      <w:proofErr w:type="spellStart"/>
      <w:r w:rsidRPr="00EE7DE8">
        <w:rPr>
          <w:lang w:val="en-US"/>
        </w:rPr>
        <w:t>kong</w:t>
      </w:r>
      <w:proofErr w:type="spellEnd"/>
      <w:proofErr w:type="gramEnd"/>
      <w:r w:rsidRPr="00EE7DE8">
        <w:rPr>
          <w:lang w:val="en-US"/>
        </w:rPr>
        <w:t xml:space="preserve">. </w:t>
      </w:r>
    </w:p>
    <w:p w:rsidR="00F858A6" w:rsidRPr="00EE7DE8" w:rsidRDefault="00F858A6" w:rsidP="00F01E14">
      <w:pPr>
        <w:pStyle w:val="NoSpacing"/>
        <w:rPr>
          <w:lang w:val="en-US"/>
        </w:rPr>
      </w:pPr>
    </w:p>
    <w:p w:rsidR="00F01E14" w:rsidRPr="007A16FD" w:rsidRDefault="00585B1A" w:rsidP="00F01E14">
      <w:pPr>
        <w:pStyle w:val="NoSpacing"/>
        <w:rPr>
          <w:i/>
        </w:rPr>
      </w:pPr>
      <w:r>
        <w:rPr>
          <w:lang w:val="en-US"/>
        </w:rPr>
        <w:t>Douglas, N.</w:t>
      </w:r>
      <w:r w:rsidR="00F01E14" w:rsidRPr="00EE7DE8">
        <w:rPr>
          <w:lang w:val="en-US"/>
        </w:rPr>
        <w:t xml:space="preserve"> (2006). </w:t>
      </w:r>
      <w:r w:rsidR="00F01E14" w:rsidRPr="00EE7DE8">
        <w:rPr>
          <w:i/>
          <w:lang w:val="en-US"/>
        </w:rPr>
        <w:t>Value an</w:t>
      </w:r>
      <w:r>
        <w:rPr>
          <w:i/>
          <w:lang w:val="en-US"/>
        </w:rPr>
        <w:t xml:space="preserve">d Demand Effect of Rail Service </w:t>
      </w:r>
      <w:r w:rsidR="00F01E14" w:rsidRPr="00EE7DE8">
        <w:rPr>
          <w:i/>
          <w:lang w:val="en-US"/>
        </w:rPr>
        <w:t xml:space="preserve">Attributes. </w:t>
      </w:r>
      <w:r w:rsidR="00F01E14" w:rsidRPr="007A16FD">
        <w:rPr>
          <w:i/>
        </w:rPr>
        <w:t xml:space="preserve">Report to </w:t>
      </w:r>
      <w:proofErr w:type="spellStart"/>
      <w:r w:rsidR="00F01E14" w:rsidRPr="007A16FD">
        <w:rPr>
          <w:i/>
        </w:rPr>
        <w:t>RailCorp</w:t>
      </w:r>
      <w:proofErr w:type="spellEnd"/>
      <w:r w:rsidR="00F01E14" w:rsidRPr="007A16FD">
        <w:rPr>
          <w:i/>
        </w:rPr>
        <w:t xml:space="preserve">. </w:t>
      </w:r>
      <w:r w:rsidR="00F01E14" w:rsidRPr="007A16FD">
        <w:t xml:space="preserve">Wellington, Nieuw </w:t>
      </w:r>
      <w:proofErr w:type="spellStart"/>
      <w:r w:rsidR="00F01E14" w:rsidRPr="007A16FD">
        <w:t>Zealand</w:t>
      </w:r>
      <w:proofErr w:type="spellEnd"/>
      <w:r w:rsidR="00F01E14" w:rsidRPr="007A16FD">
        <w:t>.</w:t>
      </w:r>
    </w:p>
    <w:p w:rsidR="00F01E14" w:rsidRPr="007A16FD" w:rsidRDefault="00F01E14" w:rsidP="00F01E14">
      <w:pPr>
        <w:pStyle w:val="NoSpacing"/>
      </w:pPr>
    </w:p>
    <w:p w:rsidR="00392DB7" w:rsidRPr="00AA2B03" w:rsidRDefault="00392DB7" w:rsidP="00392DB7">
      <w:pPr>
        <w:spacing w:line="240" w:lineRule="atLeast"/>
        <w:jc w:val="both"/>
        <w:rPr>
          <w:lang w:val="nl-NL"/>
        </w:rPr>
      </w:pPr>
      <w:r w:rsidRPr="00AA2B03">
        <w:rPr>
          <w:lang w:val="nl-NL"/>
        </w:rPr>
        <w:t>Driessen, F.M.H.M. Goossens, R.H. (1993</w:t>
      </w:r>
      <w:r w:rsidRPr="00AA2B03">
        <w:rPr>
          <w:i/>
          <w:lang w:val="nl-NL"/>
        </w:rPr>
        <w:t>) Leefstijlen en openbaar vervoer</w:t>
      </w:r>
      <w:r w:rsidRPr="00AA2B03">
        <w:rPr>
          <w:lang w:val="nl-NL"/>
        </w:rPr>
        <w:t>. Bureau Driessen. Een onderzoek in opdracht van de Nederlandse Spoorwegen.</w:t>
      </w:r>
    </w:p>
    <w:p w:rsidR="00586E26" w:rsidRPr="00EE7DE8" w:rsidRDefault="00586E26" w:rsidP="00F01E14">
      <w:pPr>
        <w:pStyle w:val="NoSpacing"/>
        <w:rPr>
          <w:lang w:val="en-US"/>
        </w:rPr>
      </w:pPr>
      <w:proofErr w:type="spellStart"/>
      <w:r w:rsidRPr="00EE7DE8">
        <w:rPr>
          <w:lang w:val="en-US"/>
        </w:rPr>
        <w:t>Edvardsson</w:t>
      </w:r>
      <w:proofErr w:type="spellEnd"/>
      <w:r w:rsidRPr="00EE7DE8">
        <w:rPr>
          <w:lang w:val="en-US"/>
        </w:rPr>
        <w:t xml:space="preserve">, B. (1998). </w:t>
      </w:r>
      <w:r w:rsidRPr="00EE7DE8">
        <w:rPr>
          <w:i/>
          <w:lang w:val="en-US"/>
        </w:rPr>
        <w:t xml:space="preserve">Causes of customer dissatisfaction Studies of public transport by the critical-incident method. </w:t>
      </w:r>
      <w:r w:rsidRPr="00EE7DE8">
        <w:rPr>
          <w:lang w:val="en-US"/>
        </w:rPr>
        <w:t>Managing Service Quality, 8(3), 189-197.</w:t>
      </w:r>
    </w:p>
    <w:p w:rsidR="00586E26" w:rsidRPr="00EE7DE8" w:rsidRDefault="00586E26" w:rsidP="00F01E14">
      <w:pPr>
        <w:pStyle w:val="NoSpacing"/>
        <w:rPr>
          <w:rFonts w:ascii="Times-Roman" w:eastAsia="Times New Roman" w:hAnsi="Times-Roman" w:cs="Times-Roman"/>
          <w:sz w:val="19"/>
          <w:szCs w:val="19"/>
          <w:lang w:val="en-US"/>
        </w:rPr>
      </w:pPr>
    </w:p>
    <w:p w:rsidR="00643A50" w:rsidRPr="00EE7DE8" w:rsidRDefault="00643A50" w:rsidP="00643A50">
      <w:pPr>
        <w:spacing w:after="0" w:line="240" w:lineRule="auto"/>
      </w:pPr>
      <w:proofErr w:type="spellStart"/>
      <w:r w:rsidRPr="00EE7DE8">
        <w:t>Friman</w:t>
      </w:r>
      <w:proofErr w:type="spellEnd"/>
      <w:r w:rsidRPr="00EE7DE8">
        <w:t xml:space="preserve">, M. (2000). </w:t>
      </w:r>
      <w:proofErr w:type="gramStart"/>
      <w:r w:rsidRPr="00EE7DE8">
        <w:rPr>
          <w:i/>
        </w:rPr>
        <w:t>Effects of Critical Incidents on Consumer Satisfaction</w:t>
      </w:r>
      <w:r w:rsidRPr="00EE7DE8">
        <w:t>.</w:t>
      </w:r>
      <w:proofErr w:type="gramEnd"/>
      <w:r w:rsidRPr="00EE7DE8">
        <w:t xml:space="preserve"> </w:t>
      </w:r>
      <w:proofErr w:type="spellStart"/>
      <w:r w:rsidRPr="00EE7DE8">
        <w:t>Göteborgs</w:t>
      </w:r>
      <w:proofErr w:type="spellEnd"/>
      <w:r w:rsidRPr="00EE7DE8">
        <w:t xml:space="preserve"> </w:t>
      </w:r>
      <w:proofErr w:type="spellStart"/>
      <w:r w:rsidRPr="00EE7DE8">
        <w:t>universitet</w:t>
      </w:r>
      <w:proofErr w:type="spellEnd"/>
      <w:r w:rsidRPr="00EE7DE8">
        <w:t xml:space="preserve"> ISSN 1101-718X; nr 71</w:t>
      </w:r>
    </w:p>
    <w:p w:rsidR="00643A50" w:rsidRPr="00EE7DE8" w:rsidRDefault="00643A50" w:rsidP="00F01E14">
      <w:pPr>
        <w:pStyle w:val="NoSpacing"/>
        <w:rPr>
          <w:rFonts w:ascii="Times-Roman" w:eastAsia="Times New Roman" w:hAnsi="Times-Roman" w:cs="Times-Roman"/>
          <w:sz w:val="19"/>
          <w:szCs w:val="19"/>
          <w:lang w:val="en-US"/>
        </w:rPr>
      </w:pPr>
    </w:p>
    <w:p w:rsidR="00073332" w:rsidRDefault="00073332" w:rsidP="00643A50">
      <w:proofErr w:type="spellStart"/>
      <w:r w:rsidRPr="00EE7DE8">
        <w:t>Friman</w:t>
      </w:r>
      <w:proofErr w:type="spellEnd"/>
      <w:r w:rsidRPr="00EE7DE8">
        <w:t xml:space="preserve">, M. </w:t>
      </w:r>
      <w:proofErr w:type="spellStart"/>
      <w:r w:rsidRPr="00EE7DE8">
        <w:t>Edvardsson</w:t>
      </w:r>
      <w:proofErr w:type="spellEnd"/>
      <w:r w:rsidRPr="00EE7DE8">
        <w:t>, B. Tommy, G. (2001</w:t>
      </w:r>
      <w:r w:rsidRPr="00EE7DE8">
        <w:rPr>
          <w:i/>
        </w:rPr>
        <w:t>) Frequency of negative critical incidents and satisfaction with public transport services. I</w:t>
      </w:r>
      <w:r w:rsidRPr="00EE7DE8">
        <w:t xml:space="preserve"> </w:t>
      </w:r>
      <w:hyperlink r:id="rId8" w:tooltip="Go to Journal of Retailing and Consumer Services on ScienceDirect" w:history="1">
        <w:r w:rsidRPr="00EE7DE8">
          <w:rPr>
            <w:rStyle w:val="Hyperlink"/>
            <w:color w:val="auto"/>
            <w:u w:val="none"/>
          </w:rPr>
          <w:t>Journal of Retailing and Consumer Services</w:t>
        </w:r>
      </w:hyperlink>
      <w:r w:rsidRPr="00EE7DE8">
        <w:t xml:space="preserve"> </w:t>
      </w:r>
      <w:hyperlink r:id="rId9" w:tooltip="Go to table of contents for this volume/issue" w:history="1">
        <w:r w:rsidRPr="00EE7DE8">
          <w:rPr>
            <w:rStyle w:val="Hyperlink"/>
            <w:color w:val="auto"/>
            <w:u w:val="none"/>
          </w:rPr>
          <w:t>Volume 8, Issue 2</w:t>
        </w:r>
      </w:hyperlink>
      <w:r w:rsidRPr="00EE7DE8">
        <w:t>, March 2001, Pages 95–104</w:t>
      </w:r>
    </w:p>
    <w:p w:rsidR="00DF125B" w:rsidRPr="00DF125B" w:rsidRDefault="00DF125B" w:rsidP="00643A50">
      <w:pPr>
        <w:rPr>
          <w:lang w:val="nl-NL"/>
        </w:rPr>
      </w:pPr>
      <w:proofErr w:type="spellStart"/>
      <w:r w:rsidRPr="00DF125B">
        <w:rPr>
          <w:lang w:val="nl-NL"/>
        </w:rPr>
        <w:lastRenderedPageBreak/>
        <w:t>Geurs</w:t>
      </w:r>
      <w:proofErr w:type="spellEnd"/>
      <w:r w:rsidRPr="00DF125B">
        <w:rPr>
          <w:lang w:val="nl-NL"/>
        </w:rPr>
        <w:t xml:space="preserve">, K (2011) </w:t>
      </w:r>
      <w:r w:rsidRPr="00DF125B">
        <w:rPr>
          <w:i/>
          <w:lang w:val="nl-NL"/>
        </w:rPr>
        <w:t>Mobiliteit van werknemers en studenten van de UT</w:t>
      </w:r>
      <w:r w:rsidRPr="00DF125B">
        <w:rPr>
          <w:lang w:val="nl-NL"/>
        </w:rPr>
        <w:t xml:space="preserve">. </w:t>
      </w:r>
      <w:r>
        <w:rPr>
          <w:lang w:val="nl-NL"/>
        </w:rPr>
        <w:t>Vakgroep verkeer, vervoer en ruimte. Universiteit van Twente</w:t>
      </w:r>
    </w:p>
    <w:p w:rsidR="00586E26" w:rsidRPr="00AA2B03" w:rsidRDefault="00586E26" w:rsidP="00F01E14">
      <w:pPr>
        <w:pStyle w:val="NoSpacing"/>
      </w:pPr>
      <w:proofErr w:type="spellStart"/>
      <w:r w:rsidRPr="007A16FD">
        <w:t>Gimeno</w:t>
      </w:r>
      <w:proofErr w:type="spellEnd"/>
      <w:r w:rsidRPr="007A16FD">
        <w:t xml:space="preserve">, C. </w:t>
      </w:r>
      <w:proofErr w:type="spellStart"/>
      <w:r w:rsidRPr="007A16FD">
        <w:t>Natalia</w:t>
      </w:r>
      <w:proofErr w:type="spellEnd"/>
      <w:r w:rsidRPr="007A16FD">
        <w:t>, V. (2008</w:t>
      </w:r>
      <w:r w:rsidRPr="007A16FD">
        <w:rPr>
          <w:i/>
        </w:rPr>
        <w:t xml:space="preserve">) </w:t>
      </w:r>
      <w:proofErr w:type="spellStart"/>
      <w:r w:rsidRPr="007A16FD">
        <w:rPr>
          <w:i/>
        </w:rPr>
        <w:t>Competitive</w:t>
      </w:r>
      <w:proofErr w:type="spellEnd"/>
      <w:r w:rsidRPr="007A16FD">
        <w:rPr>
          <w:i/>
        </w:rPr>
        <w:t xml:space="preserve"> Group </w:t>
      </w:r>
      <w:proofErr w:type="spellStart"/>
      <w:r w:rsidRPr="007A16FD">
        <w:rPr>
          <w:i/>
        </w:rPr>
        <w:t>Analysis</w:t>
      </w:r>
      <w:proofErr w:type="spellEnd"/>
      <w:r w:rsidRPr="007A16FD">
        <w:rPr>
          <w:i/>
        </w:rPr>
        <w:t xml:space="preserve"> of Public Transport Services. </w:t>
      </w:r>
      <w:proofErr w:type="spellStart"/>
      <w:r w:rsidRPr="00AA2B03">
        <w:t>Department</w:t>
      </w:r>
      <w:proofErr w:type="spellEnd"/>
      <w:r w:rsidRPr="00AA2B03">
        <w:t xml:space="preserve"> of Marketing , </w:t>
      </w:r>
      <w:proofErr w:type="spellStart"/>
      <w:r w:rsidRPr="00AA2B03">
        <w:t>University</w:t>
      </w:r>
      <w:proofErr w:type="spellEnd"/>
      <w:r w:rsidRPr="00AA2B03">
        <w:t xml:space="preserve"> of Valencia Economics School</w:t>
      </w:r>
    </w:p>
    <w:p w:rsidR="00F01E14" w:rsidRPr="00AA2B03" w:rsidRDefault="00F01E14" w:rsidP="00F01E14">
      <w:pPr>
        <w:pStyle w:val="NoSpacing"/>
      </w:pPr>
    </w:p>
    <w:p w:rsidR="00586E26" w:rsidRPr="00AA2B03" w:rsidRDefault="00586E26" w:rsidP="00F01E14">
      <w:pPr>
        <w:pStyle w:val="NoSpacing"/>
      </w:pPr>
      <w:proofErr w:type="spellStart"/>
      <w:r w:rsidRPr="00AA2B03">
        <w:t>Goeverden</w:t>
      </w:r>
      <w:proofErr w:type="spellEnd"/>
      <w:r w:rsidRPr="00AA2B03">
        <w:t>, K. Van (1996)</w:t>
      </w:r>
      <w:r w:rsidRPr="00AA2B03">
        <w:rPr>
          <w:i/>
        </w:rPr>
        <w:t xml:space="preserve">De functies van openbaar vervoer nader bezien. Een </w:t>
      </w:r>
      <w:proofErr w:type="spellStart"/>
      <w:r w:rsidRPr="00AA2B03">
        <w:rPr>
          <w:i/>
        </w:rPr>
        <w:t>bereikbaarheidsfimctie</w:t>
      </w:r>
      <w:proofErr w:type="spellEnd"/>
      <w:r w:rsidRPr="00AA2B03">
        <w:rPr>
          <w:i/>
        </w:rPr>
        <w:t xml:space="preserve"> voor het </w:t>
      </w:r>
      <w:proofErr w:type="spellStart"/>
      <w:r w:rsidRPr="00AA2B03">
        <w:rPr>
          <w:i/>
        </w:rPr>
        <w:t>openbaur</w:t>
      </w:r>
      <w:proofErr w:type="spellEnd"/>
      <w:r w:rsidRPr="00AA2B03">
        <w:rPr>
          <w:i/>
        </w:rPr>
        <w:t xml:space="preserve"> vervoer</w:t>
      </w:r>
      <w:r w:rsidRPr="00AA2B03">
        <w:t xml:space="preserve">? Technische Universiteit </w:t>
      </w:r>
      <w:proofErr w:type="spellStart"/>
      <w:r w:rsidRPr="00AA2B03">
        <w:t>DelhiVakgroep</w:t>
      </w:r>
      <w:proofErr w:type="spellEnd"/>
      <w:r w:rsidRPr="00AA2B03">
        <w:t xml:space="preserve"> </w:t>
      </w:r>
      <w:proofErr w:type="spellStart"/>
      <w:r w:rsidRPr="00AA2B03">
        <w:t>InfixstructuurSectie</w:t>
      </w:r>
      <w:proofErr w:type="spellEnd"/>
      <w:r w:rsidRPr="00AA2B03">
        <w:t xml:space="preserve"> Verkeerskunde</w:t>
      </w:r>
    </w:p>
    <w:p w:rsidR="00586E26" w:rsidRPr="00AA2B03" w:rsidRDefault="00586E26" w:rsidP="00F01E14">
      <w:pPr>
        <w:pStyle w:val="NoSpacing"/>
      </w:pPr>
    </w:p>
    <w:p w:rsidR="00586E26" w:rsidRPr="00AA2B03" w:rsidRDefault="00586E26" w:rsidP="00F01E14">
      <w:pPr>
        <w:pStyle w:val="NoSpacing"/>
      </w:pPr>
      <w:r w:rsidRPr="00AA2B03">
        <w:t xml:space="preserve">Hagen, M. Visser, J. &amp; De Gier, M. </w:t>
      </w:r>
      <w:r w:rsidR="00C41D16" w:rsidRPr="00AA2B03">
        <w:t>(</w:t>
      </w:r>
      <w:r w:rsidRPr="00AA2B03">
        <w:t>2005</w:t>
      </w:r>
      <w:r w:rsidR="00C41D16" w:rsidRPr="00AA2B03">
        <w:t>)</w:t>
      </w:r>
      <w:r w:rsidRPr="00AA2B03">
        <w:t xml:space="preserve">. </w:t>
      </w:r>
      <w:r w:rsidRPr="00AA2B03">
        <w:rPr>
          <w:i/>
        </w:rPr>
        <w:t>De psychologie van de treinreiziger: Een verkenning van de behoeften en drijfveren van treinreiziger</w:t>
      </w:r>
      <w:r w:rsidRPr="00AA2B03">
        <w:t>. Bijdrage aan het Colloquium Vervoersplanologisch Speurwerk 2005</w:t>
      </w:r>
    </w:p>
    <w:p w:rsidR="00586E26" w:rsidRPr="00AA2B03" w:rsidRDefault="00586E26" w:rsidP="00F01E14">
      <w:pPr>
        <w:pStyle w:val="NoSpacing"/>
      </w:pPr>
    </w:p>
    <w:p w:rsidR="00D73116" w:rsidRPr="00AA2B03" w:rsidRDefault="00D73116" w:rsidP="00F01E14">
      <w:pPr>
        <w:pStyle w:val="NoSpacing"/>
        <w:rPr>
          <w:i/>
        </w:rPr>
      </w:pPr>
      <w:r w:rsidRPr="00AA2B03">
        <w:t>Harms</w:t>
      </w:r>
      <w:r w:rsidR="006869E4" w:rsidRPr="00AA2B03">
        <w:t>, L</w:t>
      </w:r>
      <w:r w:rsidR="00C41D16" w:rsidRPr="00AA2B03">
        <w:t>. (</w:t>
      </w:r>
      <w:r w:rsidRPr="00AA2B03">
        <w:t>2007</w:t>
      </w:r>
      <w:r w:rsidR="00C41D16" w:rsidRPr="00AA2B03">
        <w:t>)</w:t>
      </w:r>
      <w:r w:rsidRPr="00AA2B03">
        <w:t xml:space="preserve">. </w:t>
      </w:r>
      <w:r w:rsidRPr="00AA2B03">
        <w:rPr>
          <w:i/>
        </w:rPr>
        <w:t xml:space="preserve">Trends in beleving, een notitie naar aanleiding van het </w:t>
      </w:r>
      <w:proofErr w:type="spellStart"/>
      <w:r w:rsidRPr="00AA2B03">
        <w:rPr>
          <w:i/>
        </w:rPr>
        <w:t>KiM-rapport</w:t>
      </w:r>
      <w:proofErr w:type="spellEnd"/>
      <w:r w:rsidRPr="00AA2B03">
        <w:rPr>
          <w:i/>
        </w:rPr>
        <w:t xml:space="preserve"> </w:t>
      </w:r>
    </w:p>
    <w:p w:rsidR="00D73116" w:rsidRPr="00AA2B03" w:rsidRDefault="00D73116" w:rsidP="00F01E14">
      <w:pPr>
        <w:pStyle w:val="NoSpacing"/>
      </w:pPr>
      <w:r w:rsidRPr="00AA2B03">
        <w:rPr>
          <w:i/>
        </w:rPr>
        <w:t>“Beleving</w:t>
      </w:r>
      <w:r w:rsidR="00F01E14" w:rsidRPr="00AA2B03">
        <w:rPr>
          <w:i/>
        </w:rPr>
        <w:t xml:space="preserve"> en beeldvorming van mobiliteit</w:t>
      </w:r>
      <w:r w:rsidRPr="00AA2B03">
        <w:t xml:space="preserve"> . Kennisinstituut voor Mobiliteitsbeleid.</w:t>
      </w:r>
    </w:p>
    <w:p w:rsidR="00AB3162" w:rsidRPr="00AA2B03" w:rsidRDefault="00AB3162" w:rsidP="00AB3162">
      <w:pPr>
        <w:autoSpaceDE w:val="0"/>
        <w:autoSpaceDN w:val="0"/>
        <w:adjustRightInd w:val="0"/>
        <w:spacing w:after="0" w:line="240" w:lineRule="auto"/>
        <w:rPr>
          <w:rFonts w:ascii="AdvTimes" w:hAnsi="AdvTimes" w:cs="AdvTimes"/>
          <w:sz w:val="16"/>
          <w:szCs w:val="16"/>
          <w:lang w:val="nl-NL"/>
        </w:rPr>
      </w:pPr>
    </w:p>
    <w:p w:rsidR="00094EDB" w:rsidRPr="00AA2B03" w:rsidRDefault="00094EDB" w:rsidP="00AB3162">
      <w:pPr>
        <w:autoSpaceDE w:val="0"/>
        <w:autoSpaceDN w:val="0"/>
        <w:adjustRightInd w:val="0"/>
        <w:spacing w:after="0" w:line="240" w:lineRule="auto"/>
        <w:rPr>
          <w:lang w:val="nl-NL"/>
        </w:rPr>
      </w:pPr>
    </w:p>
    <w:p w:rsidR="00AB3162" w:rsidRPr="00EE7DE8" w:rsidRDefault="00AB3162" w:rsidP="00AB3162">
      <w:pPr>
        <w:autoSpaceDE w:val="0"/>
        <w:autoSpaceDN w:val="0"/>
        <w:adjustRightInd w:val="0"/>
        <w:spacing w:after="0" w:line="240" w:lineRule="auto"/>
      </w:pPr>
      <w:proofErr w:type="spellStart"/>
      <w:r w:rsidRPr="00AA2B03">
        <w:rPr>
          <w:lang w:val="nl-NL"/>
        </w:rPr>
        <w:t>Hensher</w:t>
      </w:r>
      <w:proofErr w:type="spellEnd"/>
      <w:r w:rsidRPr="00AA2B03">
        <w:rPr>
          <w:lang w:val="nl-NL"/>
        </w:rPr>
        <w:t xml:space="preserve">, D.A., </w:t>
      </w:r>
      <w:proofErr w:type="spellStart"/>
      <w:r w:rsidRPr="00AA2B03">
        <w:rPr>
          <w:lang w:val="nl-NL"/>
        </w:rPr>
        <w:t>Stopher</w:t>
      </w:r>
      <w:proofErr w:type="spellEnd"/>
      <w:r w:rsidRPr="00AA2B03">
        <w:rPr>
          <w:lang w:val="nl-NL"/>
        </w:rPr>
        <w:t xml:space="preserve">, P., Bullock, P., </w:t>
      </w:r>
      <w:r w:rsidR="00094EDB" w:rsidRPr="00AA2B03">
        <w:rPr>
          <w:lang w:val="nl-NL"/>
        </w:rPr>
        <w:t>(</w:t>
      </w:r>
      <w:r w:rsidRPr="00AA2B03">
        <w:rPr>
          <w:lang w:val="nl-NL"/>
        </w:rPr>
        <w:t>2003</w:t>
      </w:r>
      <w:r w:rsidR="00094EDB" w:rsidRPr="00AA2B03">
        <w:rPr>
          <w:lang w:val="nl-NL"/>
        </w:rPr>
        <w:t>)</w:t>
      </w:r>
      <w:r w:rsidRPr="00AA2B03">
        <w:rPr>
          <w:lang w:val="nl-NL"/>
        </w:rPr>
        <w:t xml:space="preserve">. </w:t>
      </w:r>
      <w:r w:rsidRPr="00EE7DE8">
        <w:t>Service quality—developing</w:t>
      </w:r>
    </w:p>
    <w:p w:rsidR="00AB3162" w:rsidRPr="00EE7DE8" w:rsidRDefault="00AB3162" w:rsidP="00AB3162">
      <w:pPr>
        <w:autoSpaceDE w:val="0"/>
        <w:autoSpaceDN w:val="0"/>
        <w:adjustRightInd w:val="0"/>
        <w:spacing w:after="0" w:line="240" w:lineRule="auto"/>
      </w:pPr>
      <w:proofErr w:type="gramStart"/>
      <w:r w:rsidRPr="00EE7DE8">
        <w:t>a</w:t>
      </w:r>
      <w:proofErr w:type="gramEnd"/>
      <w:r w:rsidRPr="00EE7DE8">
        <w:t xml:space="preserve"> service quality index in the provision of commercial bus contracts.</w:t>
      </w:r>
    </w:p>
    <w:p w:rsidR="00AB3162" w:rsidRPr="00EE7DE8" w:rsidRDefault="00AB3162" w:rsidP="00094EDB">
      <w:pPr>
        <w:autoSpaceDE w:val="0"/>
        <w:autoSpaceDN w:val="0"/>
        <w:adjustRightInd w:val="0"/>
        <w:spacing w:after="0" w:line="240" w:lineRule="auto"/>
      </w:pPr>
      <w:r w:rsidRPr="00EE7DE8">
        <w:t>Transportation Research Part A 37 (6), 499–517.</w:t>
      </w:r>
    </w:p>
    <w:p w:rsidR="00094EDB" w:rsidRPr="00EE7DE8" w:rsidRDefault="00094EDB" w:rsidP="00D664CC">
      <w:pPr>
        <w:autoSpaceDE w:val="0"/>
        <w:autoSpaceDN w:val="0"/>
        <w:adjustRightInd w:val="0"/>
        <w:spacing w:after="0" w:line="240" w:lineRule="auto"/>
      </w:pPr>
    </w:p>
    <w:p w:rsidR="001B56D5" w:rsidRPr="00EE7DE8" w:rsidRDefault="001B56D5" w:rsidP="001B56D5">
      <w:pPr>
        <w:autoSpaceDE w:val="0"/>
        <w:autoSpaceDN w:val="0"/>
        <w:adjustRightInd w:val="0"/>
        <w:spacing w:after="0" w:line="240" w:lineRule="auto"/>
      </w:pPr>
      <w:r w:rsidRPr="00EE7DE8">
        <w:t xml:space="preserve">Hsieh, M.H., Pan S.L., </w:t>
      </w:r>
      <w:proofErr w:type="spellStart"/>
      <w:r w:rsidRPr="00EE7DE8">
        <w:t>Setiono</w:t>
      </w:r>
      <w:proofErr w:type="spellEnd"/>
      <w:r w:rsidRPr="00EE7DE8">
        <w:t xml:space="preserve">, R. (2004) </w:t>
      </w:r>
      <w:r w:rsidRPr="00EE7DE8">
        <w:rPr>
          <w:i/>
        </w:rPr>
        <w:t xml:space="preserve">Product-, Corporate-, and Country-Image Dimensions and Purchase Behavior: A </w:t>
      </w:r>
      <w:proofErr w:type="spellStart"/>
      <w:r w:rsidRPr="00EE7DE8">
        <w:rPr>
          <w:i/>
        </w:rPr>
        <w:t>Multicountry</w:t>
      </w:r>
      <w:proofErr w:type="spellEnd"/>
      <w:r w:rsidRPr="00EE7DE8">
        <w:rPr>
          <w:i/>
        </w:rPr>
        <w:t xml:space="preserve"> Analysis</w:t>
      </w:r>
      <w:r w:rsidRPr="00EE7DE8">
        <w:t>. Journal of the Academy of Marketing Science 2004 32: 251</w:t>
      </w:r>
    </w:p>
    <w:p w:rsidR="001B56D5" w:rsidRDefault="001B56D5" w:rsidP="00D664CC">
      <w:pPr>
        <w:autoSpaceDE w:val="0"/>
        <w:autoSpaceDN w:val="0"/>
        <w:adjustRightInd w:val="0"/>
        <w:spacing w:after="0" w:line="240" w:lineRule="auto"/>
      </w:pPr>
    </w:p>
    <w:p w:rsidR="005C0ACB" w:rsidRDefault="005C0ACB" w:rsidP="00D664CC">
      <w:pPr>
        <w:autoSpaceDE w:val="0"/>
        <w:autoSpaceDN w:val="0"/>
        <w:adjustRightInd w:val="0"/>
        <w:spacing w:after="0" w:line="240" w:lineRule="auto"/>
      </w:pPr>
      <w:proofErr w:type="spellStart"/>
      <w:proofErr w:type="gramStart"/>
      <w:r>
        <w:t>Infrabel</w:t>
      </w:r>
      <w:proofErr w:type="spellEnd"/>
      <w:r>
        <w:t xml:space="preserve"> (2014) </w:t>
      </w:r>
      <w:proofErr w:type="spellStart"/>
      <w:r>
        <w:t>Jaarverslag</w:t>
      </w:r>
      <w:proofErr w:type="spellEnd"/>
      <w:r>
        <w:t xml:space="preserve"> 2013.</w:t>
      </w:r>
      <w:proofErr w:type="gramEnd"/>
      <w:r>
        <w:t xml:space="preserve"> </w:t>
      </w:r>
      <w:proofErr w:type="spellStart"/>
      <w:r>
        <w:t>Brussel</w:t>
      </w:r>
      <w:proofErr w:type="spellEnd"/>
    </w:p>
    <w:p w:rsidR="005C0ACB" w:rsidRPr="00EE7DE8" w:rsidRDefault="005C0ACB" w:rsidP="00D664CC">
      <w:pPr>
        <w:autoSpaceDE w:val="0"/>
        <w:autoSpaceDN w:val="0"/>
        <w:adjustRightInd w:val="0"/>
        <w:spacing w:after="0" w:line="240" w:lineRule="auto"/>
      </w:pPr>
    </w:p>
    <w:p w:rsidR="00D664CC" w:rsidRPr="00EE7DE8" w:rsidRDefault="00D664CC" w:rsidP="00D664CC">
      <w:pPr>
        <w:autoSpaceDE w:val="0"/>
        <w:autoSpaceDN w:val="0"/>
        <w:adjustRightInd w:val="0"/>
        <w:spacing w:after="0" w:line="240" w:lineRule="auto"/>
      </w:pPr>
      <w:proofErr w:type="spellStart"/>
      <w:r w:rsidRPr="00EE7DE8">
        <w:t>Javalgi</w:t>
      </w:r>
      <w:proofErr w:type="spellEnd"/>
      <w:r w:rsidRPr="00EE7DE8">
        <w:t xml:space="preserve">, R.G. </w:t>
      </w:r>
      <w:proofErr w:type="spellStart"/>
      <w:r w:rsidRPr="00EE7DE8">
        <w:t>Moberg</w:t>
      </w:r>
      <w:proofErr w:type="spellEnd"/>
      <w:r w:rsidRPr="00EE7DE8">
        <w:t xml:space="preserve">, C.R (1997) Service loyalty: implications for service providers. </w:t>
      </w:r>
      <w:r w:rsidR="006A3247">
        <w:t>The journal of service marketing</w:t>
      </w:r>
      <w:r w:rsidRPr="00EE7DE8">
        <w:t>,</w:t>
      </w:r>
      <w:r w:rsidR="006A3247">
        <w:t xml:space="preserve"> vol. 11 no. 3. 1997</w:t>
      </w:r>
      <w:r w:rsidRPr="00EE7DE8">
        <w:t xml:space="preserve">, pp. 165-179 © </w:t>
      </w:r>
    </w:p>
    <w:p w:rsidR="00D664CC" w:rsidRPr="00EE7DE8" w:rsidRDefault="00D664CC" w:rsidP="00AB3162">
      <w:pPr>
        <w:rPr>
          <w:rFonts w:ascii="AdvTimes" w:hAnsi="AdvTimes" w:cs="AdvTimes"/>
          <w:sz w:val="16"/>
          <w:szCs w:val="16"/>
        </w:rPr>
      </w:pPr>
    </w:p>
    <w:p w:rsidR="00AB3162" w:rsidRPr="00EE7DE8" w:rsidRDefault="00AB3162" w:rsidP="00AB3162">
      <w:pPr>
        <w:autoSpaceDE w:val="0"/>
        <w:autoSpaceDN w:val="0"/>
        <w:adjustRightInd w:val="0"/>
        <w:spacing w:after="0" w:line="240" w:lineRule="auto"/>
      </w:pPr>
      <w:proofErr w:type="gramStart"/>
      <w:r w:rsidRPr="00EE7DE8">
        <w:t xml:space="preserve">Jensen, M., </w:t>
      </w:r>
      <w:r w:rsidR="00094EDB" w:rsidRPr="00EE7DE8">
        <w:t>(</w:t>
      </w:r>
      <w:r w:rsidRPr="00EE7DE8">
        <w:t>1999</w:t>
      </w:r>
      <w:r w:rsidR="00094EDB" w:rsidRPr="00EE7DE8">
        <w:t>)</w:t>
      </w:r>
      <w:r w:rsidRPr="00EE7DE8">
        <w:t>.</w:t>
      </w:r>
      <w:proofErr w:type="gramEnd"/>
      <w:r w:rsidRPr="00EE7DE8">
        <w:t xml:space="preserve"> Passion and heart in transport—a sociological analysis</w:t>
      </w:r>
    </w:p>
    <w:p w:rsidR="00AB3162" w:rsidRPr="00EE7DE8" w:rsidRDefault="00AB3162" w:rsidP="00AB3162">
      <w:pPr>
        <w:autoSpaceDE w:val="0"/>
        <w:autoSpaceDN w:val="0"/>
        <w:adjustRightInd w:val="0"/>
        <w:spacing w:after="0" w:line="240" w:lineRule="auto"/>
      </w:pPr>
      <w:proofErr w:type="gramStart"/>
      <w:r w:rsidRPr="00EE7DE8">
        <w:t>on</w:t>
      </w:r>
      <w:proofErr w:type="gramEnd"/>
      <w:r w:rsidRPr="00EE7DE8">
        <w:t xml:space="preserve"> transport </w:t>
      </w:r>
      <w:proofErr w:type="spellStart"/>
      <w:r w:rsidRPr="00EE7DE8">
        <w:t>behaviour</w:t>
      </w:r>
      <w:proofErr w:type="spellEnd"/>
      <w:r w:rsidRPr="00EE7DE8">
        <w:t>. Transport Policy 6 (1), 19–33.</w:t>
      </w:r>
    </w:p>
    <w:p w:rsidR="00AB3162" w:rsidRPr="00EE7DE8" w:rsidRDefault="00AB3162" w:rsidP="00AB3162">
      <w:pPr>
        <w:autoSpaceDE w:val="0"/>
        <w:autoSpaceDN w:val="0"/>
        <w:adjustRightInd w:val="0"/>
        <w:spacing w:after="0" w:line="240" w:lineRule="auto"/>
        <w:rPr>
          <w:rFonts w:ascii="AdvTimes" w:hAnsi="AdvTimes" w:cs="AdvTimes"/>
          <w:sz w:val="16"/>
          <w:szCs w:val="16"/>
        </w:rPr>
      </w:pPr>
    </w:p>
    <w:p w:rsidR="00586E26" w:rsidRPr="00EE7DE8" w:rsidRDefault="00586E26" w:rsidP="00F01E14">
      <w:pPr>
        <w:pStyle w:val="NoSpacing"/>
        <w:rPr>
          <w:lang w:val="en-US"/>
        </w:rPr>
      </w:pPr>
    </w:p>
    <w:p w:rsidR="00586E26" w:rsidRPr="00AA2B03" w:rsidRDefault="00586E26" w:rsidP="00F01E14">
      <w:pPr>
        <w:pStyle w:val="NoSpacing"/>
      </w:pPr>
      <w:r w:rsidRPr="00AA2B03">
        <w:t xml:space="preserve">Jong, N. de (2007) </w:t>
      </w:r>
      <w:r w:rsidRPr="00AA2B03">
        <w:rPr>
          <w:i/>
        </w:rPr>
        <w:t>NS Vs. NMBS:</w:t>
      </w:r>
      <w:r w:rsidRPr="00AA2B03">
        <w:t xml:space="preserve"> </w:t>
      </w:r>
      <w:r w:rsidRPr="00AA2B03">
        <w:rPr>
          <w:i/>
        </w:rPr>
        <w:t xml:space="preserve">Een case-beschrijving van de Nederlandse en de Belgische spoorwegen met betrekking tot de prestatiecommunicatie; is strijden om hogere punctualiteit eigenlijk wel de strijd die gestreden moet worden? </w:t>
      </w:r>
      <w:r w:rsidRPr="00AA2B03">
        <w:t>To</w:t>
      </w:r>
      <w:r w:rsidR="00643A50" w:rsidRPr="00AA2B03">
        <w:t>egepaste Communicatiewetenschap</w:t>
      </w:r>
      <w:r w:rsidRPr="00AA2B03">
        <w:t>, Universiteit Twente</w:t>
      </w:r>
    </w:p>
    <w:p w:rsidR="00714175" w:rsidRPr="00AA2B03" w:rsidRDefault="00714175" w:rsidP="00714175">
      <w:pPr>
        <w:pStyle w:val="NoSpacing"/>
      </w:pPr>
    </w:p>
    <w:p w:rsidR="00714175" w:rsidRPr="00AA2B03" w:rsidRDefault="00714175" w:rsidP="00714175">
      <w:pPr>
        <w:pStyle w:val="NoSpacing"/>
        <w:rPr>
          <w:i/>
        </w:rPr>
      </w:pPr>
      <w:proofErr w:type="spellStart"/>
      <w:r w:rsidRPr="00AA2B03">
        <w:t>Jorritsma</w:t>
      </w:r>
      <w:proofErr w:type="spellEnd"/>
      <w:r w:rsidRPr="00AA2B03">
        <w:t xml:space="preserve">,P. Harms, L.  </w:t>
      </w:r>
      <w:proofErr w:type="spellStart"/>
      <w:r w:rsidRPr="00AA2B03">
        <w:t>Kalfs</w:t>
      </w:r>
      <w:proofErr w:type="spellEnd"/>
      <w:r w:rsidRPr="00AA2B03">
        <w:t xml:space="preserve">, N. (2007) </w:t>
      </w:r>
      <w:r w:rsidRPr="00AA2B03">
        <w:rPr>
          <w:i/>
        </w:rPr>
        <w:t>Beleving en beeldvorming van mobiliteit.</w:t>
      </w:r>
    </w:p>
    <w:p w:rsidR="00714175" w:rsidRPr="00AA2B03" w:rsidRDefault="00714175" w:rsidP="00714175">
      <w:pPr>
        <w:pStyle w:val="NoSpacing"/>
      </w:pPr>
      <w:r w:rsidRPr="00AA2B03">
        <w:t>Kennisinstituut voor Mobiliteitsbeleid.</w:t>
      </w:r>
    </w:p>
    <w:p w:rsidR="001B56D5" w:rsidRPr="00AA2B03" w:rsidRDefault="001B56D5" w:rsidP="001B56D5">
      <w:pPr>
        <w:autoSpaceDE w:val="0"/>
        <w:autoSpaceDN w:val="0"/>
        <w:adjustRightInd w:val="0"/>
        <w:spacing w:after="0" w:line="240" w:lineRule="auto"/>
        <w:rPr>
          <w:rFonts w:ascii="Arial" w:hAnsi="Arial" w:cs="Arial"/>
          <w:sz w:val="28"/>
          <w:lang w:val="nl-NL"/>
        </w:rPr>
      </w:pPr>
    </w:p>
    <w:p w:rsidR="001B56D5" w:rsidRPr="00AA2B03" w:rsidRDefault="001B56D5" w:rsidP="001B56D5">
      <w:pPr>
        <w:autoSpaceDE w:val="0"/>
        <w:autoSpaceDN w:val="0"/>
        <w:adjustRightInd w:val="0"/>
        <w:spacing w:after="0" w:line="240" w:lineRule="auto"/>
        <w:rPr>
          <w:i/>
          <w:lang w:val="nl-NL"/>
        </w:rPr>
      </w:pPr>
      <w:r w:rsidRPr="00AA2B03">
        <w:rPr>
          <w:lang w:val="nl-NL"/>
        </w:rPr>
        <w:t xml:space="preserve">Keller, K L. (1993). </w:t>
      </w:r>
      <w:r w:rsidRPr="00EE7DE8">
        <w:t>“</w:t>
      </w:r>
      <w:r w:rsidRPr="00EE7DE8">
        <w:rPr>
          <w:i/>
        </w:rPr>
        <w:t>Conceptualizing, Measuring, and Managing Customer-Based Brand Equity</w:t>
      </w:r>
      <w:r w:rsidRPr="00EE7DE8">
        <w:t xml:space="preserve">.” </w:t>
      </w:r>
      <w:r w:rsidRPr="00AA2B03">
        <w:rPr>
          <w:lang w:val="nl-NL"/>
        </w:rPr>
        <w:t>Journal of Marketing 57 (</w:t>
      </w:r>
      <w:proofErr w:type="spellStart"/>
      <w:r w:rsidRPr="00AA2B03">
        <w:rPr>
          <w:lang w:val="nl-NL"/>
        </w:rPr>
        <w:t>January</w:t>
      </w:r>
      <w:proofErr w:type="spellEnd"/>
      <w:r w:rsidRPr="00AA2B03">
        <w:rPr>
          <w:lang w:val="nl-NL"/>
        </w:rPr>
        <w:t>):1-22.</w:t>
      </w:r>
    </w:p>
    <w:p w:rsidR="001B56D5" w:rsidRPr="00AA2B03" w:rsidRDefault="001B56D5" w:rsidP="00F01E14">
      <w:pPr>
        <w:pStyle w:val="NoSpacing"/>
      </w:pPr>
    </w:p>
    <w:p w:rsidR="00586E26" w:rsidRPr="00EE7DE8" w:rsidRDefault="00586E26" w:rsidP="00F01E14">
      <w:pPr>
        <w:pStyle w:val="NoSpacing"/>
        <w:rPr>
          <w:lang w:val="en-US"/>
        </w:rPr>
      </w:pPr>
      <w:r w:rsidRPr="00AA2B03">
        <w:t>Knippenb</w:t>
      </w:r>
      <w:r w:rsidR="00C41D16" w:rsidRPr="00AA2B03">
        <w:t>erg, C. van (1988</w:t>
      </w:r>
      <w:r w:rsidRPr="00AA2B03">
        <w:t xml:space="preserve">), </w:t>
      </w:r>
      <w:r w:rsidRPr="00AA2B03">
        <w:rPr>
          <w:i/>
        </w:rPr>
        <w:t xml:space="preserve">Cognitieve modellen voor openbaar vervoergebruik in de agglomeratie Rotterdam. </w:t>
      </w:r>
      <w:r w:rsidRPr="00EE7DE8">
        <w:rPr>
          <w:lang w:val="en-US"/>
        </w:rPr>
        <w:t xml:space="preserve">Groningen: </w:t>
      </w:r>
      <w:proofErr w:type="spellStart"/>
      <w:r w:rsidRPr="00EE7DE8">
        <w:rPr>
          <w:lang w:val="en-US"/>
        </w:rPr>
        <w:t>Verkeerskundig</w:t>
      </w:r>
      <w:proofErr w:type="spellEnd"/>
      <w:r w:rsidRPr="00EE7DE8">
        <w:rPr>
          <w:lang w:val="en-US"/>
        </w:rPr>
        <w:t xml:space="preserve"> </w:t>
      </w:r>
      <w:proofErr w:type="spellStart"/>
      <w:r w:rsidRPr="00EE7DE8">
        <w:rPr>
          <w:lang w:val="en-US"/>
        </w:rPr>
        <w:t>Studiecentrum</w:t>
      </w:r>
      <w:proofErr w:type="spellEnd"/>
      <w:r w:rsidRPr="00EE7DE8">
        <w:rPr>
          <w:lang w:val="en-US"/>
        </w:rPr>
        <w:t xml:space="preserve"> VSC / </w:t>
      </w:r>
      <w:proofErr w:type="spellStart"/>
      <w:r w:rsidRPr="00EE7DE8">
        <w:rPr>
          <w:lang w:val="en-US"/>
        </w:rPr>
        <w:t>Rijksuniversiteit</w:t>
      </w:r>
      <w:proofErr w:type="spellEnd"/>
      <w:r w:rsidRPr="00EE7DE8">
        <w:rPr>
          <w:lang w:val="en-US"/>
        </w:rPr>
        <w:t xml:space="preserve"> Groningen</w:t>
      </w:r>
    </w:p>
    <w:p w:rsidR="00F01E14" w:rsidRPr="00EE7DE8" w:rsidRDefault="00F01E14" w:rsidP="00F01E14">
      <w:pPr>
        <w:pStyle w:val="NoSpacing"/>
        <w:rPr>
          <w:rFonts w:ascii="Times New Roman" w:hAnsi="Times New Roman" w:cs="Times New Roman"/>
          <w:color w:val="FF0000"/>
          <w:sz w:val="24"/>
          <w:szCs w:val="24"/>
          <w:lang w:val="en-US"/>
        </w:rPr>
      </w:pPr>
    </w:p>
    <w:p w:rsidR="00AB3162" w:rsidRPr="00EE7DE8" w:rsidRDefault="00AB3162" w:rsidP="00094EDB">
      <w:pPr>
        <w:autoSpaceDE w:val="0"/>
        <w:autoSpaceDN w:val="0"/>
        <w:adjustRightInd w:val="0"/>
        <w:spacing w:after="0" w:line="240" w:lineRule="auto"/>
      </w:pPr>
      <w:proofErr w:type="spellStart"/>
      <w:r w:rsidRPr="00EE7DE8">
        <w:lastRenderedPageBreak/>
        <w:t>Konig</w:t>
      </w:r>
      <w:proofErr w:type="spellEnd"/>
      <w:r w:rsidRPr="00EE7DE8">
        <w:t xml:space="preserve">, A., </w:t>
      </w:r>
      <w:r w:rsidR="00094EDB" w:rsidRPr="00EE7DE8">
        <w:t>(</w:t>
      </w:r>
      <w:r w:rsidRPr="00EE7DE8">
        <w:t>2002</w:t>
      </w:r>
      <w:r w:rsidR="00094EDB" w:rsidRPr="00EE7DE8">
        <w:t>)</w:t>
      </w:r>
      <w:r w:rsidRPr="00EE7DE8">
        <w:t xml:space="preserve">. </w:t>
      </w:r>
      <w:proofErr w:type="gramStart"/>
      <w:r w:rsidRPr="00EE7DE8">
        <w:t xml:space="preserve">The reliability of the transportation system and </w:t>
      </w:r>
      <w:proofErr w:type="spellStart"/>
      <w:r w:rsidRPr="00EE7DE8">
        <w:t>itsinfluence</w:t>
      </w:r>
      <w:proofErr w:type="spellEnd"/>
      <w:r w:rsidRPr="00EE7DE8">
        <w:t xml:space="preserve"> on the choice </w:t>
      </w:r>
      <w:proofErr w:type="spellStart"/>
      <w:r w:rsidRPr="00EE7DE8">
        <w:t>behaviour</w:t>
      </w:r>
      <w:proofErr w:type="spellEnd"/>
      <w:r w:rsidRPr="00EE7DE8">
        <w:t>.</w:t>
      </w:r>
      <w:proofErr w:type="gramEnd"/>
      <w:r w:rsidRPr="00EE7DE8">
        <w:t xml:space="preserve"> Paper presented at the 2nd Swiss</w:t>
      </w:r>
      <w:r w:rsidR="00094EDB" w:rsidRPr="00EE7DE8">
        <w:t xml:space="preserve"> </w:t>
      </w:r>
      <w:r w:rsidRPr="00EE7DE8">
        <w:t xml:space="preserve">Transport Research Conference, Monte </w:t>
      </w:r>
      <w:proofErr w:type="spellStart"/>
      <w:r w:rsidRPr="00EE7DE8">
        <w:t>Verita</w:t>
      </w:r>
      <w:proofErr w:type="spellEnd"/>
      <w:proofErr w:type="gramStart"/>
      <w:r w:rsidRPr="00EE7DE8">
        <w:t>` ,</w:t>
      </w:r>
      <w:proofErr w:type="gramEnd"/>
      <w:r w:rsidRPr="00EE7DE8">
        <w:t xml:space="preserve"> </w:t>
      </w:r>
      <w:proofErr w:type="spellStart"/>
      <w:r w:rsidRPr="00EE7DE8">
        <w:t>Ascona</w:t>
      </w:r>
      <w:proofErr w:type="spellEnd"/>
      <w:r w:rsidRPr="00EE7DE8">
        <w:t>, March 2002.</w:t>
      </w:r>
    </w:p>
    <w:p w:rsidR="00094EDB" w:rsidRPr="00EE7DE8" w:rsidRDefault="00094EDB" w:rsidP="00094EDB">
      <w:pPr>
        <w:autoSpaceDE w:val="0"/>
        <w:autoSpaceDN w:val="0"/>
        <w:adjustRightInd w:val="0"/>
        <w:spacing w:after="0" w:line="240" w:lineRule="auto"/>
      </w:pPr>
    </w:p>
    <w:p w:rsidR="00F01E14" w:rsidRPr="00EE7DE8" w:rsidRDefault="00F01E14" w:rsidP="00F01E14">
      <w:pPr>
        <w:pStyle w:val="NoSpacing"/>
        <w:rPr>
          <w:lang w:val="en-US"/>
        </w:rPr>
      </w:pPr>
      <w:proofErr w:type="spellStart"/>
      <w:r w:rsidRPr="00EE7DE8">
        <w:rPr>
          <w:lang w:val="en-US"/>
        </w:rPr>
        <w:t>Kotler</w:t>
      </w:r>
      <w:proofErr w:type="spellEnd"/>
      <w:r w:rsidRPr="00EE7DE8">
        <w:rPr>
          <w:lang w:val="en-US"/>
        </w:rPr>
        <w:t xml:space="preserve">, P. (1991) </w:t>
      </w:r>
      <w:r w:rsidRPr="00EE7DE8">
        <w:rPr>
          <w:i/>
          <w:lang w:val="en-US"/>
        </w:rPr>
        <w:t>Marketing Management: Analysis, Planning, Implementation, and Control</w:t>
      </w:r>
      <w:r w:rsidRPr="00EE7DE8">
        <w:rPr>
          <w:lang w:val="en-US"/>
        </w:rPr>
        <w:t>. Prentice-Hall, 1991</w:t>
      </w:r>
    </w:p>
    <w:p w:rsidR="00F01E14" w:rsidRPr="00EE7DE8" w:rsidRDefault="00F01E14" w:rsidP="00F01E14">
      <w:pPr>
        <w:pStyle w:val="NoSpacing"/>
        <w:rPr>
          <w:lang w:val="en-US"/>
        </w:rPr>
      </w:pPr>
    </w:p>
    <w:p w:rsidR="00586E26" w:rsidRPr="00EE7DE8" w:rsidRDefault="00586E26" w:rsidP="00F01E14">
      <w:pPr>
        <w:pStyle w:val="NoSpacing"/>
        <w:rPr>
          <w:lang w:val="en-US"/>
        </w:rPr>
      </w:pPr>
      <w:proofErr w:type="gramStart"/>
      <w:r w:rsidRPr="00EE7DE8">
        <w:rPr>
          <w:lang w:val="en-US"/>
        </w:rPr>
        <w:t xml:space="preserve">Lee, J., </w:t>
      </w:r>
      <w:proofErr w:type="spellStart"/>
      <w:r w:rsidRPr="00EE7DE8">
        <w:rPr>
          <w:lang w:val="en-US"/>
        </w:rPr>
        <w:t>Graefe</w:t>
      </w:r>
      <w:proofErr w:type="spellEnd"/>
      <w:r w:rsidRPr="00EE7DE8">
        <w:rPr>
          <w:lang w:val="en-US"/>
        </w:rPr>
        <w:t>, A. R., &amp; Burns, R. C. (2004).</w:t>
      </w:r>
      <w:proofErr w:type="gramEnd"/>
      <w:r w:rsidRPr="00EE7DE8">
        <w:rPr>
          <w:lang w:val="en-US"/>
        </w:rPr>
        <w:t xml:space="preserve"> </w:t>
      </w:r>
      <w:proofErr w:type="gramStart"/>
      <w:r w:rsidRPr="00EE7DE8">
        <w:rPr>
          <w:i/>
          <w:lang w:val="en-US"/>
        </w:rPr>
        <w:t>Service quality, satisfaction, and behavioral intention among forest visitors.</w:t>
      </w:r>
      <w:proofErr w:type="gramEnd"/>
      <w:r w:rsidRPr="00EE7DE8">
        <w:rPr>
          <w:i/>
          <w:lang w:val="en-US"/>
        </w:rPr>
        <w:t xml:space="preserve"> </w:t>
      </w:r>
      <w:r w:rsidRPr="00EE7DE8">
        <w:rPr>
          <w:lang w:val="en-US"/>
        </w:rPr>
        <w:t>Journal of Travel &amp; Tourism Marketing, 17(1), 73-82.</w:t>
      </w:r>
    </w:p>
    <w:p w:rsidR="00F01E14" w:rsidRPr="00EE7DE8" w:rsidRDefault="00F01E14" w:rsidP="00F01E14">
      <w:pPr>
        <w:pStyle w:val="NoSpacing"/>
        <w:rPr>
          <w:lang w:val="en-US"/>
        </w:rPr>
      </w:pPr>
    </w:p>
    <w:p w:rsidR="009D1002" w:rsidRPr="00EE7DE8" w:rsidRDefault="009D1002" w:rsidP="00C85528">
      <w:pPr>
        <w:pStyle w:val="Default"/>
        <w:rPr>
          <w:rFonts w:asciiTheme="minorHAnsi" w:hAnsiTheme="minorHAnsi" w:cstheme="minorBidi"/>
          <w:color w:val="auto"/>
          <w:sz w:val="22"/>
          <w:szCs w:val="22"/>
          <w:lang w:val="en-US"/>
        </w:rPr>
      </w:pPr>
      <w:proofErr w:type="spellStart"/>
      <w:r w:rsidRPr="00EE7DE8">
        <w:rPr>
          <w:rFonts w:asciiTheme="minorHAnsi" w:hAnsiTheme="minorHAnsi" w:cstheme="minorBidi"/>
          <w:color w:val="auto"/>
          <w:sz w:val="22"/>
          <w:szCs w:val="22"/>
          <w:lang w:val="en-US"/>
        </w:rPr>
        <w:t>Lex</w:t>
      </w:r>
      <w:proofErr w:type="spellEnd"/>
      <w:r w:rsidRPr="00EE7DE8">
        <w:rPr>
          <w:rFonts w:asciiTheme="minorHAnsi" w:hAnsiTheme="minorHAnsi" w:cstheme="minorBidi"/>
          <w:color w:val="auto"/>
          <w:sz w:val="22"/>
          <w:szCs w:val="22"/>
          <w:lang w:val="en-US"/>
        </w:rPr>
        <w:t xml:space="preserve"> (1995) </w:t>
      </w:r>
      <w:proofErr w:type="spellStart"/>
      <w:r w:rsidRPr="00EE7DE8">
        <w:rPr>
          <w:rFonts w:asciiTheme="minorHAnsi" w:hAnsiTheme="minorHAnsi" w:cstheme="minorBidi"/>
          <w:color w:val="auto"/>
          <w:sz w:val="22"/>
          <w:szCs w:val="22"/>
          <w:lang w:val="en-US"/>
        </w:rPr>
        <w:t>Lex</w:t>
      </w:r>
      <w:proofErr w:type="spellEnd"/>
      <w:r w:rsidRPr="00EE7DE8">
        <w:rPr>
          <w:rFonts w:asciiTheme="minorHAnsi" w:hAnsiTheme="minorHAnsi" w:cstheme="minorBidi"/>
          <w:color w:val="auto"/>
          <w:sz w:val="22"/>
          <w:szCs w:val="22"/>
          <w:lang w:val="en-US"/>
        </w:rPr>
        <w:t xml:space="preserve"> Report on Motoring.</w:t>
      </w:r>
    </w:p>
    <w:p w:rsidR="009D1002" w:rsidRPr="00EE7DE8" w:rsidRDefault="009D1002" w:rsidP="00C85528">
      <w:pPr>
        <w:pStyle w:val="Default"/>
        <w:rPr>
          <w:rFonts w:asciiTheme="minorHAnsi" w:hAnsiTheme="minorHAnsi" w:cstheme="minorBidi"/>
          <w:color w:val="auto"/>
          <w:sz w:val="22"/>
          <w:szCs w:val="22"/>
          <w:lang w:val="en-US"/>
        </w:rPr>
      </w:pPr>
    </w:p>
    <w:p w:rsidR="00EF3269" w:rsidRPr="00AA2B03" w:rsidRDefault="00EF3269" w:rsidP="00C85528">
      <w:pPr>
        <w:pStyle w:val="Default"/>
        <w:rPr>
          <w:rFonts w:asciiTheme="minorHAnsi" w:hAnsiTheme="minorHAnsi" w:cstheme="minorBidi"/>
          <w:color w:val="auto"/>
          <w:sz w:val="22"/>
          <w:szCs w:val="22"/>
        </w:rPr>
      </w:pPr>
      <w:r w:rsidRPr="00EE7DE8">
        <w:rPr>
          <w:rFonts w:asciiTheme="minorHAnsi" w:hAnsiTheme="minorHAnsi" w:cstheme="minorBidi"/>
          <w:color w:val="auto"/>
          <w:sz w:val="22"/>
          <w:szCs w:val="22"/>
          <w:lang w:val="en-US"/>
        </w:rPr>
        <w:t xml:space="preserve">Mallard, G. </w:t>
      </w:r>
      <w:proofErr w:type="spellStart"/>
      <w:r w:rsidRPr="00EE7DE8">
        <w:rPr>
          <w:rFonts w:asciiTheme="minorHAnsi" w:hAnsiTheme="minorHAnsi" w:cstheme="minorBidi"/>
          <w:color w:val="auto"/>
          <w:sz w:val="22"/>
          <w:szCs w:val="22"/>
          <w:lang w:val="en-US"/>
        </w:rPr>
        <w:t>Glaister</w:t>
      </w:r>
      <w:proofErr w:type="spellEnd"/>
      <w:r w:rsidRPr="00EE7DE8">
        <w:rPr>
          <w:rFonts w:asciiTheme="minorHAnsi" w:hAnsiTheme="minorHAnsi" w:cstheme="minorBidi"/>
          <w:color w:val="auto"/>
          <w:sz w:val="22"/>
          <w:szCs w:val="22"/>
          <w:lang w:val="en-US"/>
        </w:rPr>
        <w:t xml:space="preserve">, S. (2008) Transport Economics: theory, application and policy. </w:t>
      </w:r>
      <w:proofErr w:type="spellStart"/>
      <w:r w:rsidRPr="00AA2B03">
        <w:rPr>
          <w:rFonts w:asciiTheme="minorHAnsi" w:hAnsiTheme="minorHAnsi" w:cstheme="minorBidi"/>
          <w:color w:val="auto"/>
          <w:sz w:val="22"/>
          <w:szCs w:val="22"/>
        </w:rPr>
        <w:t>Palgrave</w:t>
      </w:r>
      <w:proofErr w:type="spellEnd"/>
      <w:r w:rsidRPr="00AA2B03">
        <w:rPr>
          <w:rFonts w:asciiTheme="minorHAnsi" w:hAnsiTheme="minorHAnsi" w:cstheme="minorBidi"/>
          <w:color w:val="auto"/>
          <w:sz w:val="22"/>
          <w:szCs w:val="22"/>
        </w:rPr>
        <w:t xml:space="preserve"> </w:t>
      </w:r>
      <w:proofErr w:type="spellStart"/>
      <w:r w:rsidRPr="00AA2B03">
        <w:rPr>
          <w:rFonts w:asciiTheme="minorHAnsi" w:hAnsiTheme="minorHAnsi" w:cstheme="minorBidi"/>
          <w:color w:val="auto"/>
          <w:sz w:val="22"/>
          <w:szCs w:val="22"/>
        </w:rPr>
        <w:t>Macmillan</w:t>
      </w:r>
      <w:proofErr w:type="spellEnd"/>
      <w:r w:rsidRPr="00AA2B03">
        <w:rPr>
          <w:rFonts w:asciiTheme="minorHAnsi" w:hAnsiTheme="minorHAnsi" w:cstheme="minorBidi"/>
          <w:color w:val="auto"/>
          <w:sz w:val="22"/>
          <w:szCs w:val="22"/>
        </w:rPr>
        <w:t>. P.69</w:t>
      </w:r>
    </w:p>
    <w:p w:rsidR="00EF3269" w:rsidRPr="00AA2B03" w:rsidRDefault="00EF3269" w:rsidP="00C85528">
      <w:pPr>
        <w:pStyle w:val="Default"/>
        <w:rPr>
          <w:rFonts w:asciiTheme="minorHAnsi" w:hAnsiTheme="minorHAnsi" w:cstheme="minorBidi"/>
          <w:color w:val="auto"/>
          <w:sz w:val="22"/>
          <w:szCs w:val="22"/>
        </w:rPr>
      </w:pPr>
    </w:p>
    <w:p w:rsidR="00C85528" w:rsidRPr="00EE7DE8" w:rsidRDefault="00C85528" w:rsidP="00C85528">
      <w:pPr>
        <w:pStyle w:val="Default"/>
        <w:rPr>
          <w:rFonts w:asciiTheme="minorHAnsi" w:hAnsiTheme="minorHAnsi" w:cstheme="minorBidi"/>
          <w:color w:val="auto"/>
          <w:sz w:val="22"/>
          <w:szCs w:val="22"/>
          <w:lang w:val="en-US"/>
        </w:rPr>
      </w:pPr>
      <w:r w:rsidRPr="00AA2B03">
        <w:rPr>
          <w:rFonts w:asciiTheme="minorHAnsi" w:hAnsiTheme="minorHAnsi" w:cstheme="minorBidi"/>
          <w:color w:val="auto"/>
          <w:sz w:val="22"/>
          <w:szCs w:val="22"/>
        </w:rPr>
        <w:t xml:space="preserve">Mansveld, W. (2014) </w:t>
      </w:r>
      <w:r w:rsidRPr="00AA2B03">
        <w:rPr>
          <w:rFonts w:asciiTheme="minorHAnsi" w:hAnsiTheme="minorHAnsi" w:cstheme="minorBidi"/>
          <w:i/>
          <w:color w:val="auto"/>
          <w:sz w:val="22"/>
          <w:szCs w:val="22"/>
        </w:rPr>
        <w:t xml:space="preserve">Prestaties NS en </w:t>
      </w:r>
      <w:proofErr w:type="spellStart"/>
      <w:r w:rsidRPr="00AA2B03">
        <w:rPr>
          <w:rFonts w:asciiTheme="minorHAnsi" w:hAnsiTheme="minorHAnsi" w:cstheme="minorBidi"/>
          <w:i/>
          <w:color w:val="auto"/>
          <w:sz w:val="22"/>
          <w:szCs w:val="22"/>
        </w:rPr>
        <w:t>ProRail</w:t>
      </w:r>
      <w:proofErr w:type="spellEnd"/>
      <w:r w:rsidRPr="00AA2B03">
        <w:rPr>
          <w:rFonts w:asciiTheme="minorHAnsi" w:hAnsiTheme="minorHAnsi" w:cstheme="minorBidi"/>
          <w:i/>
          <w:color w:val="auto"/>
          <w:sz w:val="22"/>
          <w:szCs w:val="22"/>
        </w:rPr>
        <w:t xml:space="preserve"> 2013.</w:t>
      </w:r>
      <w:r w:rsidRPr="00AA2B03">
        <w:rPr>
          <w:rFonts w:asciiTheme="minorHAnsi" w:hAnsiTheme="minorHAnsi" w:cstheme="minorBidi"/>
          <w:color w:val="auto"/>
          <w:sz w:val="22"/>
          <w:szCs w:val="22"/>
        </w:rPr>
        <w:t xml:space="preserve"> Ministerie van infrastructuur en milieu. </w:t>
      </w:r>
      <w:r w:rsidRPr="00EE7DE8">
        <w:rPr>
          <w:rFonts w:asciiTheme="minorHAnsi" w:hAnsiTheme="minorHAnsi" w:cstheme="minorBidi"/>
          <w:color w:val="auto"/>
          <w:sz w:val="22"/>
          <w:szCs w:val="22"/>
          <w:lang w:val="en-US"/>
        </w:rPr>
        <w:t>Den Haag.</w:t>
      </w:r>
    </w:p>
    <w:p w:rsidR="00C85528" w:rsidRPr="00EE7DE8" w:rsidRDefault="00C85528" w:rsidP="00C85528">
      <w:pPr>
        <w:pStyle w:val="Default"/>
        <w:rPr>
          <w:lang w:val="en-US"/>
        </w:rPr>
      </w:pPr>
    </w:p>
    <w:p w:rsidR="00C45E28" w:rsidRPr="00EE7DE8" w:rsidRDefault="00C45E28" w:rsidP="00C45E28">
      <w:pPr>
        <w:autoSpaceDE w:val="0"/>
        <w:autoSpaceDN w:val="0"/>
        <w:adjustRightInd w:val="0"/>
        <w:spacing w:after="0" w:line="240" w:lineRule="auto"/>
      </w:pPr>
      <w:proofErr w:type="spellStart"/>
      <w:r w:rsidRPr="00EE7DE8">
        <w:t>Maskeliūnaite</w:t>
      </w:r>
      <w:proofErr w:type="spellEnd"/>
      <w:r w:rsidRPr="00EE7DE8">
        <w:t>, L</w:t>
      </w:r>
      <w:proofErr w:type="gramStart"/>
      <w:r w:rsidRPr="00EE7DE8">
        <w:t>. ,</w:t>
      </w:r>
      <w:proofErr w:type="gramEnd"/>
      <w:r w:rsidRPr="00EE7DE8">
        <w:t xml:space="preserve"> </w:t>
      </w:r>
      <w:proofErr w:type="spellStart"/>
      <w:r w:rsidRPr="00EE7DE8">
        <w:t>Sivilevičius</w:t>
      </w:r>
      <w:proofErr w:type="spellEnd"/>
      <w:r w:rsidRPr="00EE7DE8">
        <w:t xml:space="preserve">, H. &amp; </w:t>
      </w:r>
      <w:proofErr w:type="spellStart"/>
      <w:r w:rsidRPr="00EE7DE8">
        <w:t>Podvezko</w:t>
      </w:r>
      <w:proofErr w:type="spellEnd"/>
      <w:r w:rsidRPr="00EE7DE8">
        <w:t xml:space="preserve">, (2010) </w:t>
      </w:r>
      <w:r w:rsidRPr="00EE7DE8">
        <w:rPr>
          <w:i/>
        </w:rPr>
        <w:t>Research on the quality of passenger transportation by railway.</w:t>
      </w:r>
      <w:r w:rsidRPr="00EE7DE8">
        <w:t xml:space="preserve">  Dept of Transport Technological </w:t>
      </w:r>
      <w:r w:rsidR="00C76C4C" w:rsidRPr="00EE7DE8">
        <w:t>Equipment,</w:t>
      </w:r>
      <w:r w:rsidRPr="00EE7DE8">
        <w:t xml:space="preserve"> Vilnius </w:t>
      </w:r>
      <w:proofErr w:type="spellStart"/>
      <w:r w:rsidRPr="00EE7DE8">
        <w:t>Gediminas</w:t>
      </w:r>
      <w:proofErr w:type="spellEnd"/>
      <w:r w:rsidRPr="00EE7DE8">
        <w:t xml:space="preserve"> Technical University </w:t>
      </w:r>
    </w:p>
    <w:p w:rsidR="00C45E28" w:rsidRPr="00EE7DE8" w:rsidRDefault="00C45E28" w:rsidP="00C85528">
      <w:pPr>
        <w:pStyle w:val="Default"/>
        <w:rPr>
          <w:lang w:val="en-US"/>
        </w:rPr>
      </w:pPr>
    </w:p>
    <w:p w:rsidR="00056D67" w:rsidRPr="00EE7DE8" w:rsidRDefault="00056D67" w:rsidP="00056D67">
      <w:pPr>
        <w:autoSpaceDE w:val="0"/>
        <w:autoSpaceDN w:val="0"/>
        <w:adjustRightInd w:val="0"/>
        <w:spacing w:after="0" w:line="240" w:lineRule="auto"/>
      </w:pPr>
      <w:r w:rsidRPr="00EE7DE8">
        <w:t xml:space="preserve">Murray, A.T. (2001) </w:t>
      </w:r>
      <w:r w:rsidRPr="00EE7DE8">
        <w:rPr>
          <w:i/>
        </w:rPr>
        <w:t>Strategic analysis of public transport coverage Socio-Economic Planning Sciences</w:t>
      </w:r>
      <w:r w:rsidRPr="00EE7DE8">
        <w:t xml:space="preserve"> 35 175–188</w:t>
      </w:r>
    </w:p>
    <w:p w:rsidR="00056D67" w:rsidRPr="00EE7DE8" w:rsidRDefault="00056D67" w:rsidP="00C85528">
      <w:pPr>
        <w:pStyle w:val="Default"/>
        <w:rPr>
          <w:lang w:val="en-US"/>
        </w:rPr>
      </w:pPr>
    </w:p>
    <w:p w:rsidR="00F01E14" w:rsidRPr="00AA2B03" w:rsidRDefault="00F01E14" w:rsidP="00F01E14">
      <w:pPr>
        <w:pStyle w:val="NoSpacing"/>
      </w:pPr>
      <w:r w:rsidRPr="00AA2B03">
        <w:t xml:space="preserve">NS (2014) </w:t>
      </w:r>
      <w:r w:rsidRPr="00AA2B03">
        <w:rPr>
          <w:i/>
        </w:rPr>
        <w:t>Jaarverslag 2013</w:t>
      </w:r>
      <w:r w:rsidRPr="00AA2B03">
        <w:t>. Utrecht.</w:t>
      </w:r>
    </w:p>
    <w:p w:rsidR="00F01E14" w:rsidRPr="00AA2B03" w:rsidRDefault="00F01E14" w:rsidP="00F01E14">
      <w:pPr>
        <w:pStyle w:val="NoSpacing"/>
      </w:pPr>
    </w:p>
    <w:p w:rsidR="00F01E14" w:rsidRPr="00AA2B03" w:rsidRDefault="00F01E14" w:rsidP="00F01E14">
      <w:pPr>
        <w:pStyle w:val="NoSpacing"/>
      </w:pPr>
      <w:proofErr w:type="spellStart"/>
      <w:r w:rsidRPr="00AA2B03">
        <w:t>Olde</w:t>
      </w:r>
      <w:proofErr w:type="spellEnd"/>
      <w:r w:rsidRPr="00AA2B03">
        <w:t xml:space="preserve"> </w:t>
      </w:r>
      <w:proofErr w:type="spellStart"/>
      <w:r w:rsidRPr="00AA2B03">
        <w:t>Kalter</w:t>
      </w:r>
      <w:proofErr w:type="spellEnd"/>
      <w:r w:rsidRPr="00AA2B03">
        <w:t xml:space="preserve">, M.J. (2007), </w:t>
      </w:r>
      <w:r w:rsidRPr="00AA2B03">
        <w:rPr>
          <w:i/>
        </w:rPr>
        <w:t>Vaker op de fiets? Effecten van overheidsmaatregelen</w:t>
      </w:r>
      <w:r w:rsidRPr="00AA2B03">
        <w:t>. Den Haag: Kennisinstituut voor Mobiliteitsbeleid</w:t>
      </w:r>
    </w:p>
    <w:p w:rsidR="00EA277C" w:rsidRPr="00AA2B03" w:rsidRDefault="00EA277C" w:rsidP="00EA277C">
      <w:pPr>
        <w:pStyle w:val="NoSpacing"/>
      </w:pPr>
    </w:p>
    <w:p w:rsidR="00A40FC3" w:rsidRPr="00EE7DE8" w:rsidRDefault="00A40FC3" w:rsidP="00A40FC3">
      <w:pPr>
        <w:autoSpaceDE w:val="0"/>
        <w:autoSpaceDN w:val="0"/>
        <w:adjustRightInd w:val="0"/>
        <w:spacing w:after="0" w:line="240" w:lineRule="auto"/>
      </w:pPr>
      <w:r w:rsidRPr="00EE7DE8">
        <w:t xml:space="preserve">Paine, F.T. Nash, A.N. </w:t>
      </w:r>
      <w:proofErr w:type="spellStart"/>
      <w:r w:rsidRPr="00EE7DE8">
        <w:t>Hille</w:t>
      </w:r>
      <w:proofErr w:type="spellEnd"/>
      <w:r w:rsidRPr="00EE7DE8">
        <w:t xml:space="preserve">, S.J. </w:t>
      </w:r>
      <w:r w:rsidR="00094EDB" w:rsidRPr="00EE7DE8">
        <w:t xml:space="preserve">(1969) </w:t>
      </w:r>
      <w:r w:rsidRPr="00EE7DE8">
        <w:rPr>
          <w:i/>
        </w:rPr>
        <w:t>Consumer attitudes toward auto versus public transport alternatives.</w:t>
      </w:r>
      <w:r w:rsidRPr="00EE7DE8">
        <w:t xml:space="preserve"> Journal of Applied Psychology 1969, Vol. 53, No. 6, 472-480</w:t>
      </w:r>
    </w:p>
    <w:p w:rsidR="00A40FC3" w:rsidRPr="00EE7DE8" w:rsidRDefault="00A40FC3" w:rsidP="00EA277C">
      <w:pPr>
        <w:pStyle w:val="NoSpacing"/>
        <w:rPr>
          <w:lang w:val="en-US"/>
        </w:rPr>
      </w:pPr>
    </w:p>
    <w:p w:rsidR="00F34C57" w:rsidRPr="007A16FD" w:rsidRDefault="00F34C57" w:rsidP="00F34C57">
      <w:pPr>
        <w:pStyle w:val="NoSpacing"/>
      </w:pPr>
      <w:proofErr w:type="spellStart"/>
      <w:r w:rsidRPr="00EE7DE8">
        <w:rPr>
          <w:lang w:val="en-US"/>
        </w:rPr>
        <w:t>Paulley</w:t>
      </w:r>
      <w:proofErr w:type="spellEnd"/>
      <w:r w:rsidRPr="00EE7DE8">
        <w:rPr>
          <w:lang w:val="en-US"/>
        </w:rPr>
        <w:t xml:space="preserve"> N., </w:t>
      </w:r>
      <w:proofErr w:type="spellStart"/>
      <w:r w:rsidRPr="00EE7DE8">
        <w:rPr>
          <w:lang w:val="en-US"/>
        </w:rPr>
        <w:t>Balcombe</w:t>
      </w:r>
      <w:proofErr w:type="spellEnd"/>
      <w:r w:rsidRPr="00EE7DE8">
        <w:rPr>
          <w:lang w:val="en-US"/>
        </w:rPr>
        <w:t xml:space="preserve"> R., </w:t>
      </w:r>
      <w:proofErr w:type="spellStart"/>
      <w:r w:rsidRPr="00EE7DE8">
        <w:rPr>
          <w:lang w:val="en-US"/>
        </w:rPr>
        <w:t>Mackett</w:t>
      </w:r>
      <w:proofErr w:type="spellEnd"/>
      <w:r w:rsidR="006F6B1A">
        <w:rPr>
          <w:lang w:val="en-US"/>
        </w:rPr>
        <w:t xml:space="preserve"> R., </w:t>
      </w:r>
      <w:proofErr w:type="spellStart"/>
      <w:r w:rsidR="006F6B1A">
        <w:rPr>
          <w:lang w:val="en-US"/>
        </w:rPr>
        <w:t>Titheridge</w:t>
      </w:r>
      <w:proofErr w:type="spellEnd"/>
      <w:r w:rsidR="006F6B1A">
        <w:rPr>
          <w:lang w:val="en-US"/>
        </w:rPr>
        <w:t xml:space="preserve"> H., Preston </w:t>
      </w:r>
      <w:proofErr w:type="spellStart"/>
      <w:r w:rsidR="006F6B1A">
        <w:rPr>
          <w:lang w:val="en-US"/>
        </w:rPr>
        <w:t>J.,</w:t>
      </w:r>
      <w:r w:rsidRPr="00EE7DE8">
        <w:rPr>
          <w:lang w:val="en-US"/>
        </w:rPr>
        <w:t>Wardman</w:t>
      </w:r>
      <w:proofErr w:type="spellEnd"/>
      <w:r w:rsidRPr="00EE7DE8">
        <w:rPr>
          <w:lang w:val="en-US"/>
        </w:rPr>
        <w:t xml:space="preserve"> M., Shires J., Peter White P. (2006) </w:t>
      </w:r>
      <w:r w:rsidRPr="00EE7DE8">
        <w:rPr>
          <w:i/>
          <w:lang w:val="en-US"/>
        </w:rPr>
        <w:t xml:space="preserve">The demand for public transport: The effects of fares, quality of </w:t>
      </w:r>
      <w:proofErr w:type="spellStart"/>
      <w:r w:rsidRPr="00EE7DE8">
        <w:rPr>
          <w:i/>
          <w:lang w:val="en-US"/>
        </w:rPr>
        <w:t>service,income</w:t>
      </w:r>
      <w:proofErr w:type="spellEnd"/>
      <w:r w:rsidRPr="00EE7DE8">
        <w:rPr>
          <w:i/>
          <w:lang w:val="en-US"/>
        </w:rPr>
        <w:t xml:space="preserve"> and car ownership.</w:t>
      </w:r>
      <w:r w:rsidRPr="00EE7DE8">
        <w:rPr>
          <w:lang w:val="en-US"/>
        </w:rPr>
        <w:t xml:space="preserve"> </w:t>
      </w:r>
      <w:hyperlink r:id="rId10" w:tooltip="Go to Transport Policy on ScienceDirect" w:history="1">
        <w:r w:rsidRPr="00AA2B03">
          <w:t>Transport Policy</w:t>
        </w:r>
      </w:hyperlink>
      <w:r w:rsidRPr="00AA2B03">
        <w:t xml:space="preserve"> </w:t>
      </w:r>
      <w:hyperlink r:id="rId11" w:tooltip="Go to table of contents for this volume/issue" w:history="1">
        <w:r w:rsidRPr="00AA2B03">
          <w:t>Volume 13, Issue 4</w:t>
        </w:r>
      </w:hyperlink>
      <w:r w:rsidRPr="00AA2B03">
        <w:t>, Pages 295–306</w:t>
      </w:r>
    </w:p>
    <w:p w:rsidR="00F34C57" w:rsidRPr="00AA2B03" w:rsidRDefault="00F34C57" w:rsidP="00F34C57">
      <w:pPr>
        <w:pStyle w:val="NoSpacing"/>
      </w:pPr>
    </w:p>
    <w:p w:rsidR="00EA277C" w:rsidRPr="00EE7DE8" w:rsidRDefault="00EA277C" w:rsidP="00EA277C">
      <w:pPr>
        <w:pStyle w:val="NoSpacing"/>
        <w:rPr>
          <w:lang w:val="en-US"/>
        </w:rPr>
      </w:pPr>
      <w:r w:rsidRPr="00AA2B03">
        <w:t xml:space="preserve">Peek, G. Hagen, M. Van (2001) </w:t>
      </w:r>
      <w:r w:rsidRPr="00AA2B03">
        <w:rPr>
          <w:i/>
        </w:rPr>
        <w:t>Een nieuw treinproduct: Van klantwens tot integraal treinproduct.</w:t>
      </w:r>
      <w:r w:rsidRPr="00AA2B03">
        <w:t xml:space="preserve"> </w:t>
      </w:r>
      <w:r w:rsidRPr="00EE7DE8">
        <w:rPr>
          <w:lang w:val="en-US"/>
        </w:rPr>
        <w:t xml:space="preserve">Colloquium </w:t>
      </w:r>
      <w:proofErr w:type="spellStart"/>
      <w:r w:rsidRPr="00EE7DE8">
        <w:rPr>
          <w:lang w:val="en-US"/>
        </w:rPr>
        <w:t>Vervoersplanologisch</w:t>
      </w:r>
      <w:proofErr w:type="spellEnd"/>
      <w:r w:rsidRPr="00EE7DE8">
        <w:rPr>
          <w:lang w:val="en-US"/>
        </w:rPr>
        <w:t xml:space="preserve"> </w:t>
      </w:r>
      <w:proofErr w:type="spellStart"/>
      <w:r w:rsidRPr="00EE7DE8">
        <w:rPr>
          <w:lang w:val="en-US"/>
        </w:rPr>
        <w:t>Speurwerk</w:t>
      </w:r>
      <w:proofErr w:type="spellEnd"/>
      <w:r w:rsidRPr="00EE7DE8">
        <w:rPr>
          <w:lang w:val="en-US"/>
        </w:rPr>
        <w:t xml:space="preserve"> CVS: 2001</w:t>
      </w:r>
    </w:p>
    <w:p w:rsidR="00F01E14" w:rsidRPr="00EE7DE8" w:rsidRDefault="00F01E14" w:rsidP="00F01E14">
      <w:pPr>
        <w:pStyle w:val="NoSpacing"/>
        <w:rPr>
          <w:lang w:val="en-US"/>
        </w:rPr>
      </w:pPr>
    </w:p>
    <w:p w:rsidR="00094EDB" w:rsidRPr="00EE7DE8" w:rsidRDefault="00094EDB" w:rsidP="00094EDB">
      <w:pPr>
        <w:autoSpaceDE w:val="0"/>
        <w:autoSpaceDN w:val="0"/>
        <w:adjustRightInd w:val="0"/>
        <w:spacing w:after="0" w:line="240" w:lineRule="auto"/>
      </w:pPr>
      <w:proofErr w:type="gramStart"/>
      <w:r w:rsidRPr="00EE7DE8">
        <w:t xml:space="preserve">Preston, J., </w:t>
      </w:r>
      <w:proofErr w:type="spellStart"/>
      <w:r w:rsidRPr="00EE7DE8">
        <w:t>Whelen</w:t>
      </w:r>
      <w:proofErr w:type="spellEnd"/>
      <w:r w:rsidRPr="00EE7DE8">
        <w:t xml:space="preserve">, G., </w:t>
      </w:r>
      <w:proofErr w:type="spellStart"/>
      <w:r w:rsidRPr="00EE7DE8">
        <w:t>Warman</w:t>
      </w:r>
      <w:proofErr w:type="spellEnd"/>
      <w:r w:rsidRPr="00EE7DE8">
        <w:t xml:space="preserve">, M. (1999) </w:t>
      </w:r>
      <w:r w:rsidRPr="00EE7DE8">
        <w:rPr>
          <w:i/>
        </w:rPr>
        <w:t>An Analysis of the Potential for On-Track Competition in the British Passenger Rail industry.</w:t>
      </w:r>
      <w:proofErr w:type="gramEnd"/>
      <w:r w:rsidRPr="00EE7DE8">
        <w:t xml:space="preserve"> Journal of Transport Economics and Policy, Vol. 33, No. 1 (Jan., 1999), pp. 77-94 </w:t>
      </w:r>
    </w:p>
    <w:p w:rsidR="00094EDB" w:rsidRPr="00EE7DE8" w:rsidRDefault="00094EDB" w:rsidP="00F01E14">
      <w:pPr>
        <w:pStyle w:val="NoSpacing"/>
        <w:rPr>
          <w:lang w:val="en-US"/>
        </w:rPr>
      </w:pPr>
    </w:p>
    <w:p w:rsidR="00F01E14" w:rsidRDefault="0015391E" w:rsidP="00F01E14">
      <w:pPr>
        <w:pStyle w:val="NoSpacing"/>
      </w:pPr>
      <w:proofErr w:type="spellStart"/>
      <w:r w:rsidRPr="0015391E">
        <w:t>ProRail</w:t>
      </w:r>
      <w:proofErr w:type="spellEnd"/>
      <w:r w:rsidRPr="0015391E">
        <w:t xml:space="preserve"> (2013) </w:t>
      </w:r>
      <w:r w:rsidRPr="0015391E">
        <w:rPr>
          <w:i/>
        </w:rPr>
        <w:t>Jaarverslag 2012.</w:t>
      </w:r>
      <w:r w:rsidRPr="0015391E">
        <w:t xml:space="preserve"> Utrecht.</w:t>
      </w:r>
    </w:p>
    <w:p w:rsidR="00213D14" w:rsidRPr="00FA79D4" w:rsidRDefault="00213D14" w:rsidP="00F01E14">
      <w:pPr>
        <w:pStyle w:val="NoSpacing"/>
      </w:pPr>
    </w:p>
    <w:p w:rsidR="00D56EAA" w:rsidRPr="00F01471" w:rsidRDefault="0015391E" w:rsidP="00F01E14">
      <w:pPr>
        <w:pStyle w:val="NoSpacing"/>
        <w:rPr>
          <w:lang w:val="en-US"/>
        </w:rPr>
      </w:pPr>
      <w:proofErr w:type="spellStart"/>
      <w:r w:rsidRPr="0015391E">
        <w:t>ProRail</w:t>
      </w:r>
      <w:proofErr w:type="spellEnd"/>
      <w:r w:rsidRPr="0015391E">
        <w:t xml:space="preserve"> (2014) </w:t>
      </w:r>
      <w:r w:rsidRPr="0015391E">
        <w:rPr>
          <w:i/>
        </w:rPr>
        <w:t>Jaarverslag 2013</w:t>
      </w:r>
      <w:r w:rsidRPr="0015391E">
        <w:t xml:space="preserve">. </w:t>
      </w:r>
      <w:r w:rsidR="00D56EAA" w:rsidRPr="00F01471">
        <w:rPr>
          <w:lang w:val="en-US"/>
        </w:rPr>
        <w:t xml:space="preserve">Utrecht. </w:t>
      </w:r>
    </w:p>
    <w:p w:rsidR="00F01E14" w:rsidRPr="00F01471" w:rsidRDefault="00F01E14" w:rsidP="00F01E14">
      <w:pPr>
        <w:pStyle w:val="NoSpacing"/>
        <w:rPr>
          <w:lang w:val="en-US"/>
        </w:rPr>
      </w:pPr>
    </w:p>
    <w:p w:rsidR="00F858A6" w:rsidRPr="00EE7DE8" w:rsidRDefault="00F858A6" w:rsidP="00F858A6">
      <w:pPr>
        <w:pStyle w:val="NoSpacing"/>
        <w:rPr>
          <w:lang w:val="en-US"/>
        </w:rPr>
      </w:pPr>
      <w:r w:rsidRPr="00EE7DE8">
        <w:rPr>
          <w:lang w:val="en-US"/>
        </w:rPr>
        <w:t xml:space="preserve">Riel, van C.B.M. (2002) Top of minds awareness of corporate brands among the </w:t>
      </w:r>
      <w:proofErr w:type="spellStart"/>
      <w:proofErr w:type="gramStart"/>
      <w:r w:rsidRPr="00EE7DE8">
        <w:rPr>
          <w:lang w:val="en-US"/>
        </w:rPr>
        <w:t>dutch</w:t>
      </w:r>
      <w:proofErr w:type="spellEnd"/>
      <w:proofErr w:type="gramEnd"/>
      <w:r w:rsidRPr="00EE7DE8">
        <w:rPr>
          <w:lang w:val="en-US"/>
        </w:rPr>
        <w:t xml:space="preserve"> public. Corporate reputation review: 2002; 4. Pg. 362</w:t>
      </w:r>
    </w:p>
    <w:p w:rsidR="00F858A6" w:rsidRPr="00EE7DE8" w:rsidRDefault="00F858A6" w:rsidP="00F01E14">
      <w:pPr>
        <w:pStyle w:val="NoSpacing"/>
        <w:rPr>
          <w:lang w:val="en-US"/>
        </w:rPr>
      </w:pPr>
    </w:p>
    <w:p w:rsidR="00BF139D" w:rsidRPr="00AA2B03" w:rsidRDefault="00BF139D" w:rsidP="00094EDB">
      <w:pPr>
        <w:autoSpaceDE w:val="0"/>
        <w:autoSpaceDN w:val="0"/>
        <w:adjustRightInd w:val="0"/>
        <w:spacing w:after="0" w:line="240" w:lineRule="auto"/>
        <w:rPr>
          <w:lang w:val="nl-NL"/>
        </w:rPr>
      </w:pPr>
      <w:proofErr w:type="spellStart"/>
      <w:r w:rsidRPr="00FA79D4">
        <w:lastRenderedPageBreak/>
        <w:t>Rienstra</w:t>
      </w:r>
      <w:proofErr w:type="spellEnd"/>
      <w:r w:rsidRPr="00FA79D4">
        <w:t xml:space="preserve">, S.A., </w:t>
      </w:r>
      <w:proofErr w:type="spellStart"/>
      <w:r w:rsidRPr="00FA79D4">
        <w:t>Nijkamp</w:t>
      </w:r>
      <w:proofErr w:type="spellEnd"/>
      <w:r w:rsidRPr="00FA79D4">
        <w:t xml:space="preserve">, P., 1997. </w:t>
      </w:r>
      <w:r w:rsidRPr="00EE7DE8">
        <w:rPr>
          <w:i/>
        </w:rPr>
        <w:t>From the expected to the desired future of transport: a stakeholder approach.</w:t>
      </w:r>
      <w:r w:rsidRPr="00EE7DE8">
        <w:t xml:space="preserve"> </w:t>
      </w:r>
      <w:r w:rsidRPr="00AA2B03">
        <w:rPr>
          <w:lang w:val="nl-NL"/>
        </w:rPr>
        <w:t>In:</w:t>
      </w:r>
      <w:r w:rsidR="00094EDB" w:rsidRPr="00AA2B03">
        <w:rPr>
          <w:lang w:val="nl-NL"/>
        </w:rPr>
        <w:t xml:space="preserve"> </w:t>
      </w:r>
      <w:proofErr w:type="spellStart"/>
      <w:r w:rsidRPr="00AA2B03">
        <w:rPr>
          <w:lang w:val="nl-NL"/>
        </w:rPr>
        <w:t>Requier-Desjardins</w:t>
      </w:r>
      <w:proofErr w:type="spellEnd"/>
      <w:r w:rsidRPr="00AA2B03">
        <w:rPr>
          <w:lang w:val="nl-NL"/>
        </w:rPr>
        <w:t xml:space="preserve">, D., </w:t>
      </w:r>
      <w:proofErr w:type="spellStart"/>
      <w:r w:rsidRPr="00AA2B03">
        <w:rPr>
          <w:lang w:val="nl-NL"/>
        </w:rPr>
        <w:t>Spash</w:t>
      </w:r>
      <w:proofErr w:type="spellEnd"/>
      <w:r w:rsidRPr="00AA2B03">
        <w:rPr>
          <w:lang w:val="nl-NL"/>
        </w:rPr>
        <w:t xml:space="preserve">, C., van der </w:t>
      </w:r>
      <w:proofErr w:type="spellStart"/>
      <w:r w:rsidRPr="00AA2B03">
        <w:rPr>
          <w:lang w:val="nl-NL"/>
        </w:rPr>
        <w:t>Straaten</w:t>
      </w:r>
      <w:proofErr w:type="spellEnd"/>
      <w:r w:rsidRPr="00AA2B03">
        <w:rPr>
          <w:lang w:val="nl-NL"/>
        </w:rPr>
        <w:t xml:space="preserve">, J., </w:t>
      </w:r>
      <w:proofErr w:type="spellStart"/>
      <w:r w:rsidRPr="00AA2B03">
        <w:rPr>
          <w:lang w:val="nl-NL"/>
        </w:rPr>
        <w:t>Environmental</w:t>
      </w:r>
      <w:proofErr w:type="spellEnd"/>
      <w:r w:rsidRPr="00AA2B03">
        <w:rPr>
          <w:lang w:val="nl-NL"/>
        </w:rPr>
        <w:t xml:space="preserve"> </w:t>
      </w:r>
      <w:proofErr w:type="spellStart"/>
      <w:r w:rsidRPr="00AA2B03">
        <w:rPr>
          <w:lang w:val="nl-NL"/>
        </w:rPr>
        <w:t>Policies</w:t>
      </w:r>
      <w:proofErr w:type="spellEnd"/>
      <w:r w:rsidRPr="00AA2B03">
        <w:rPr>
          <w:lang w:val="nl-NL"/>
        </w:rPr>
        <w:t xml:space="preserve"> and </w:t>
      </w:r>
      <w:proofErr w:type="spellStart"/>
      <w:r w:rsidRPr="00AA2B03">
        <w:rPr>
          <w:lang w:val="nl-NL"/>
        </w:rPr>
        <w:t>Societal</w:t>
      </w:r>
      <w:proofErr w:type="spellEnd"/>
      <w:r w:rsidRPr="00AA2B03">
        <w:rPr>
          <w:lang w:val="nl-NL"/>
        </w:rPr>
        <w:t xml:space="preserve"> </w:t>
      </w:r>
      <w:proofErr w:type="spellStart"/>
      <w:r w:rsidRPr="00AA2B03">
        <w:rPr>
          <w:lang w:val="nl-NL"/>
        </w:rPr>
        <w:t>Aims</w:t>
      </w:r>
      <w:proofErr w:type="spellEnd"/>
      <w:r w:rsidRPr="00AA2B03">
        <w:rPr>
          <w:lang w:val="nl-NL"/>
        </w:rPr>
        <w:t xml:space="preserve">, </w:t>
      </w:r>
      <w:proofErr w:type="spellStart"/>
      <w:r w:rsidRPr="00AA2B03">
        <w:rPr>
          <w:lang w:val="nl-NL"/>
        </w:rPr>
        <w:t>Kluwer</w:t>
      </w:r>
      <w:proofErr w:type="spellEnd"/>
      <w:r w:rsidRPr="00AA2B03">
        <w:rPr>
          <w:lang w:val="nl-NL"/>
        </w:rPr>
        <w:t>,</w:t>
      </w:r>
      <w:r w:rsidR="00094EDB" w:rsidRPr="00AA2B03">
        <w:rPr>
          <w:lang w:val="nl-NL"/>
        </w:rPr>
        <w:t xml:space="preserve"> </w:t>
      </w:r>
      <w:r w:rsidRPr="00AA2B03">
        <w:rPr>
          <w:lang w:val="nl-NL"/>
        </w:rPr>
        <w:t>Dordrecht, 163±181.</w:t>
      </w:r>
    </w:p>
    <w:p w:rsidR="00BF139D" w:rsidRPr="00AA2B03" w:rsidRDefault="00BF139D" w:rsidP="00BF139D">
      <w:pPr>
        <w:pStyle w:val="NoSpacing"/>
      </w:pPr>
    </w:p>
    <w:p w:rsidR="00094EDB" w:rsidRPr="00AA2B03" w:rsidRDefault="00094EDB" w:rsidP="00094EDB">
      <w:pPr>
        <w:autoSpaceDE w:val="0"/>
        <w:autoSpaceDN w:val="0"/>
        <w:adjustRightInd w:val="0"/>
        <w:spacing w:after="0" w:line="240" w:lineRule="auto"/>
        <w:rPr>
          <w:lang w:val="nl-NL"/>
        </w:rPr>
      </w:pPr>
      <w:r w:rsidRPr="00AA2B03">
        <w:rPr>
          <w:lang w:val="nl-NL"/>
        </w:rPr>
        <w:t xml:space="preserve">Rienstra, S.A., Rietveld, P., Verhoef, E.T. 1999. </w:t>
      </w:r>
      <w:r w:rsidRPr="00EE7DE8">
        <w:rPr>
          <w:i/>
        </w:rPr>
        <w:t xml:space="preserve">The social support for policy measures in passenger </w:t>
      </w:r>
      <w:proofErr w:type="spellStart"/>
      <w:r w:rsidRPr="00EE7DE8">
        <w:rPr>
          <w:i/>
        </w:rPr>
        <w:t>transport.A</w:t>
      </w:r>
      <w:proofErr w:type="spellEnd"/>
      <w:r w:rsidRPr="00EE7DE8">
        <w:rPr>
          <w:i/>
        </w:rPr>
        <w:t xml:space="preserve"> statistical analysis for the Netherlands</w:t>
      </w:r>
      <w:r w:rsidRPr="00EE7DE8">
        <w:t xml:space="preserve">. </w:t>
      </w:r>
      <w:r w:rsidRPr="00AA2B03">
        <w:rPr>
          <w:lang w:val="nl-NL"/>
        </w:rPr>
        <w:t>Transportation Research Part D 4 (1999) 181±200</w:t>
      </w:r>
    </w:p>
    <w:p w:rsidR="00094EDB" w:rsidRPr="00AA2B03" w:rsidRDefault="00094EDB" w:rsidP="00BF139D">
      <w:pPr>
        <w:pStyle w:val="NoSpacing"/>
      </w:pPr>
    </w:p>
    <w:p w:rsidR="00F01E14" w:rsidRPr="00AA2B03" w:rsidRDefault="00F01E14" w:rsidP="00F01E14">
      <w:pPr>
        <w:pStyle w:val="NoSpacing"/>
      </w:pPr>
      <w:r w:rsidRPr="00AA2B03">
        <w:t xml:space="preserve">Rijksoverheid (2013) </w:t>
      </w:r>
      <w:r w:rsidRPr="00AA2B03">
        <w:rPr>
          <w:i/>
        </w:rPr>
        <w:t>Rijksbegroting Spoorwegen 2013</w:t>
      </w:r>
      <w:r w:rsidRPr="00AA2B03">
        <w:t>. Den Haag.</w:t>
      </w:r>
    </w:p>
    <w:p w:rsidR="00F01E14" w:rsidRPr="00AA2B03" w:rsidRDefault="00F01E14" w:rsidP="00F01E14">
      <w:pPr>
        <w:pStyle w:val="NoSpacing"/>
      </w:pPr>
      <w:r w:rsidRPr="00AA2B03">
        <w:tab/>
      </w:r>
    </w:p>
    <w:p w:rsidR="00586E26" w:rsidRPr="00AA2B03" w:rsidRDefault="00586E26" w:rsidP="00F01E14">
      <w:pPr>
        <w:pStyle w:val="NoSpacing"/>
        <w:rPr>
          <w:i/>
        </w:rPr>
      </w:pPr>
      <w:proofErr w:type="spellStart"/>
      <w:r w:rsidRPr="00AA2B03">
        <w:t>Roeleveld</w:t>
      </w:r>
      <w:proofErr w:type="spellEnd"/>
      <w:r w:rsidRPr="00AA2B03">
        <w:t xml:space="preserve">, A. (2009) </w:t>
      </w:r>
      <w:r w:rsidRPr="00AA2B03">
        <w:rPr>
          <w:i/>
        </w:rPr>
        <w:t>Klanttevredenheidsonderzoeken bij buitenlandse spoorwegen</w:t>
      </w:r>
    </w:p>
    <w:p w:rsidR="00586E26" w:rsidRPr="00AA2B03" w:rsidRDefault="00586E26" w:rsidP="00F01E14">
      <w:pPr>
        <w:pStyle w:val="NoSpacing"/>
      </w:pPr>
      <w:r w:rsidRPr="00AA2B03">
        <w:rPr>
          <w:i/>
        </w:rPr>
        <w:t>- opzet en uitkomsten</w:t>
      </w:r>
      <w:r w:rsidRPr="00AA2B03">
        <w:t>. Bijdrage aan het Colloquium "Door de ogen van de Klant”</w:t>
      </w:r>
    </w:p>
    <w:p w:rsidR="00F01E14" w:rsidRPr="00AA2B03" w:rsidRDefault="00F01E14" w:rsidP="00F01E14">
      <w:pPr>
        <w:pStyle w:val="NoSpacing"/>
      </w:pPr>
    </w:p>
    <w:p w:rsidR="00F01E14" w:rsidRPr="00AA2B03" w:rsidRDefault="00F01E14" w:rsidP="00F01E14">
      <w:pPr>
        <w:pStyle w:val="NoSpacing"/>
      </w:pPr>
      <w:r w:rsidRPr="00AA2B03">
        <w:t xml:space="preserve">RWS-AVV (2007). </w:t>
      </w:r>
      <w:r w:rsidRPr="00AA2B03">
        <w:rPr>
          <w:i/>
        </w:rPr>
        <w:t>Draagvlakonderzoek Beeldvorming OV 2007.</w:t>
      </w:r>
    </w:p>
    <w:p w:rsidR="00F01E14" w:rsidRPr="00AA2B03" w:rsidRDefault="00F01E14" w:rsidP="00F01E14">
      <w:pPr>
        <w:pStyle w:val="NoSpacing"/>
      </w:pPr>
      <w:r w:rsidRPr="00AA2B03">
        <w:t>Rotterdam. Rijkswaterstaat Adviesdienst Verkeer en Vervoer</w:t>
      </w:r>
    </w:p>
    <w:p w:rsidR="00F01E14" w:rsidRPr="00AA2B03" w:rsidRDefault="00F01E14" w:rsidP="00F01E14">
      <w:pPr>
        <w:pStyle w:val="NoSpacing"/>
      </w:pPr>
    </w:p>
    <w:p w:rsidR="00F01E14" w:rsidRPr="00AA2B03" w:rsidRDefault="00F01E14" w:rsidP="00F01E14">
      <w:pPr>
        <w:pStyle w:val="NoSpacing"/>
      </w:pPr>
      <w:proofErr w:type="spellStart"/>
      <w:r w:rsidRPr="00AA2B03">
        <w:t>Savelberg</w:t>
      </w:r>
      <w:proofErr w:type="spellEnd"/>
      <w:r w:rsidRPr="00AA2B03">
        <w:t xml:space="preserve">, F (2013). </w:t>
      </w:r>
      <w:r w:rsidRPr="00AA2B03">
        <w:rPr>
          <w:i/>
        </w:rPr>
        <w:t>Mobiliteitsbalans 2013.</w:t>
      </w:r>
      <w:r w:rsidRPr="00AA2B03">
        <w:t xml:space="preserve"> Kennisinstituut voor Mobiliteitsbeleid.</w:t>
      </w:r>
    </w:p>
    <w:p w:rsidR="00830E5F" w:rsidRPr="00AA2B03" w:rsidRDefault="00830E5F" w:rsidP="00830E5F">
      <w:pPr>
        <w:autoSpaceDE w:val="0"/>
        <w:autoSpaceDN w:val="0"/>
        <w:adjustRightInd w:val="0"/>
        <w:spacing w:after="0" w:line="240" w:lineRule="auto"/>
        <w:rPr>
          <w:lang w:val="nl-NL"/>
        </w:rPr>
      </w:pPr>
    </w:p>
    <w:p w:rsidR="00830E5F" w:rsidRPr="00AA2B03" w:rsidRDefault="00830E5F" w:rsidP="00830E5F">
      <w:pPr>
        <w:autoSpaceDE w:val="0"/>
        <w:autoSpaceDN w:val="0"/>
        <w:adjustRightInd w:val="0"/>
        <w:spacing w:after="0" w:line="240" w:lineRule="auto"/>
        <w:rPr>
          <w:lang w:val="nl-NL"/>
        </w:rPr>
      </w:pPr>
      <w:r w:rsidRPr="00AA2B03">
        <w:rPr>
          <w:lang w:val="nl-NL"/>
        </w:rPr>
        <w:t xml:space="preserve">Smal J., </w:t>
      </w:r>
      <w:proofErr w:type="spellStart"/>
      <w:r w:rsidRPr="00AA2B03">
        <w:rPr>
          <w:lang w:val="nl-NL"/>
        </w:rPr>
        <w:t>Vosmer</w:t>
      </w:r>
      <w:proofErr w:type="spellEnd"/>
      <w:r w:rsidRPr="00AA2B03">
        <w:rPr>
          <w:lang w:val="nl-NL"/>
        </w:rPr>
        <w:t xml:space="preserve"> H. (2012) </w:t>
      </w:r>
      <w:r w:rsidRPr="00AA2B03">
        <w:rPr>
          <w:i/>
          <w:lang w:val="nl-NL"/>
        </w:rPr>
        <w:t>Marketing Kernstof.</w:t>
      </w:r>
      <w:r w:rsidRPr="00AA2B03">
        <w:rPr>
          <w:lang w:val="nl-NL"/>
        </w:rPr>
        <w:t xml:space="preserve"> Zevende druk </w:t>
      </w:r>
    </w:p>
    <w:p w:rsidR="00F01E14" w:rsidRDefault="00F01E14" w:rsidP="00F01E14">
      <w:pPr>
        <w:pStyle w:val="NoSpacing"/>
      </w:pPr>
    </w:p>
    <w:p w:rsidR="005455A7" w:rsidRDefault="005455A7" w:rsidP="00F01E14">
      <w:pPr>
        <w:pStyle w:val="NoSpacing"/>
      </w:pPr>
      <w:proofErr w:type="spellStart"/>
      <w:r>
        <w:t>Smyth</w:t>
      </w:r>
      <w:proofErr w:type="spellEnd"/>
      <w:r>
        <w:t xml:space="preserve">, M. (2009) </w:t>
      </w:r>
      <w:proofErr w:type="spellStart"/>
      <w:r w:rsidRPr="005455A7">
        <w:rPr>
          <w:i/>
        </w:rPr>
        <w:t>Make</w:t>
      </w:r>
      <w:proofErr w:type="spellEnd"/>
      <w:r w:rsidRPr="005455A7">
        <w:rPr>
          <w:i/>
        </w:rPr>
        <w:t xml:space="preserve"> </w:t>
      </w:r>
      <w:proofErr w:type="spellStart"/>
      <w:r w:rsidRPr="005455A7">
        <w:rPr>
          <w:i/>
        </w:rPr>
        <w:t>your</w:t>
      </w:r>
      <w:proofErr w:type="spellEnd"/>
      <w:r w:rsidRPr="005455A7">
        <w:rPr>
          <w:i/>
        </w:rPr>
        <w:t xml:space="preserve"> </w:t>
      </w:r>
      <w:proofErr w:type="spellStart"/>
      <w:r w:rsidRPr="005455A7">
        <w:rPr>
          <w:i/>
        </w:rPr>
        <w:t>car</w:t>
      </w:r>
      <w:proofErr w:type="spellEnd"/>
      <w:r w:rsidRPr="005455A7">
        <w:rPr>
          <w:i/>
        </w:rPr>
        <w:t xml:space="preserve"> </w:t>
      </w:r>
      <w:proofErr w:type="spellStart"/>
      <w:r w:rsidRPr="005455A7">
        <w:rPr>
          <w:i/>
        </w:rPr>
        <w:t>your</w:t>
      </w:r>
      <w:proofErr w:type="spellEnd"/>
      <w:r w:rsidRPr="005455A7">
        <w:rPr>
          <w:i/>
        </w:rPr>
        <w:t xml:space="preserve"> mobile office</w:t>
      </w:r>
      <w:r>
        <w:t xml:space="preserve">. Business </w:t>
      </w:r>
      <w:proofErr w:type="spellStart"/>
      <w:r>
        <w:t>day</w:t>
      </w:r>
      <w:proofErr w:type="spellEnd"/>
      <w:r>
        <w:t xml:space="preserve">, Motor News. </w:t>
      </w:r>
    </w:p>
    <w:p w:rsidR="005455A7" w:rsidRPr="00AA2B03" w:rsidRDefault="005455A7" w:rsidP="00F01E14">
      <w:pPr>
        <w:pStyle w:val="NoSpacing"/>
      </w:pPr>
    </w:p>
    <w:p w:rsidR="00F01E14" w:rsidRDefault="00F01E14" w:rsidP="00950474">
      <w:pPr>
        <w:rPr>
          <w:lang w:val="nl-NL"/>
        </w:rPr>
      </w:pPr>
      <w:r w:rsidRPr="00ED596F">
        <w:rPr>
          <w:lang w:val="nl-NL"/>
        </w:rPr>
        <w:t>SP (2003</w:t>
      </w:r>
      <w:r w:rsidRPr="00ED596F">
        <w:rPr>
          <w:i/>
          <w:lang w:val="nl-NL"/>
        </w:rPr>
        <w:t>) Logboek NS SP.</w:t>
      </w:r>
      <w:r w:rsidRPr="00ED596F">
        <w:rPr>
          <w:lang w:val="nl-NL"/>
        </w:rPr>
        <w:t xml:space="preserve">  http://www.sp.nl/pakdetreinterug/logboek.stm</w:t>
      </w:r>
    </w:p>
    <w:p w:rsidR="00FE52AF" w:rsidRPr="007A49C9" w:rsidRDefault="00FE52AF" w:rsidP="00950474">
      <w:proofErr w:type="spellStart"/>
      <w:r>
        <w:rPr>
          <w:lang w:val="nl-NL"/>
        </w:rPr>
        <w:t>Suk</w:t>
      </w:r>
      <w:proofErr w:type="spellEnd"/>
      <w:r>
        <w:rPr>
          <w:lang w:val="nl-NL"/>
        </w:rPr>
        <w:t xml:space="preserve">, Y. (2011) </w:t>
      </w:r>
      <w:r w:rsidR="0015391E" w:rsidRPr="0015391E">
        <w:rPr>
          <w:i/>
          <w:lang w:val="nl-NL"/>
        </w:rPr>
        <w:t>NS wordt online verreweg het meest #</w:t>
      </w:r>
      <w:proofErr w:type="spellStart"/>
      <w:r w:rsidR="0015391E" w:rsidRPr="0015391E">
        <w:rPr>
          <w:i/>
          <w:lang w:val="nl-NL"/>
        </w:rPr>
        <w:t>gefailed</w:t>
      </w:r>
      <w:proofErr w:type="spellEnd"/>
      <w:r w:rsidR="0015391E" w:rsidRPr="0015391E">
        <w:rPr>
          <w:lang w:val="nl-NL"/>
        </w:rPr>
        <w:t xml:space="preserve">. </w:t>
      </w:r>
      <w:r w:rsidR="0015391E" w:rsidRPr="0015391E">
        <w:t>Marketing Online: http://www.marketingonline.nl/bericht/ns-wordt-online-verreweg-het-meest-gefailed/</w:t>
      </w:r>
    </w:p>
    <w:p w:rsidR="00567D6A" w:rsidRPr="00EE7DE8" w:rsidRDefault="00567D6A" w:rsidP="00950474">
      <w:pPr>
        <w:rPr>
          <w:b/>
        </w:rPr>
      </w:pPr>
      <w:r w:rsidRPr="00EE7DE8">
        <w:t xml:space="preserve">Tae </w:t>
      </w:r>
      <w:proofErr w:type="spellStart"/>
      <w:r w:rsidRPr="00EE7DE8">
        <w:t>Hoon</w:t>
      </w:r>
      <w:proofErr w:type="spellEnd"/>
      <w:r w:rsidRPr="00EE7DE8">
        <w:t xml:space="preserve"> </w:t>
      </w:r>
      <w:proofErr w:type="spellStart"/>
      <w:r w:rsidRPr="00EE7DE8">
        <w:t>Oum</w:t>
      </w:r>
      <w:proofErr w:type="spellEnd"/>
      <w:r w:rsidRPr="00EE7DE8">
        <w:t>, W. G. Waters II and Jong-Say Yong</w:t>
      </w:r>
      <w:r w:rsidRPr="00950474">
        <w:rPr>
          <w:i/>
        </w:rPr>
        <w:t xml:space="preserve">. Concepts of Price </w:t>
      </w:r>
      <w:proofErr w:type="spellStart"/>
      <w:r w:rsidRPr="00950474">
        <w:rPr>
          <w:i/>
        </w:rPr>
        <w:t>Elasticities</w:t>
      </w:r>
      <w:proofErr w:type="spellEnd"/>
      <w:r w:rsidRPr="00950474">
        <w:rPr>
          <w:i/>
        </w:rPr>
        <w:t xml:space="preserve"> of Transport Demand and Recent Empirical Estimates: An Interpretative Survey Source</w:t>
      </w:r>
      <w:r w:rsidRPr="00EE7DE8">
        <w:t>: Journal of Transport Economics and Policy, Vol. 26, No. 2 (May, 1992), pp. 139-154</w:t>
      </w:r>
    </w:p>
    <w:p w:rsidR="008513EF" w:rsidRPr="007A16FD" w:rsidRDefault="008513EF" w:rsidP="00950474">
      <w:pPr>
        <w:rPr>
          <w:lang w:val="nl-NL"/>
        </w:rPr>
      </w:pPr>
      <w:r w:rsidRPr="008513EF">
        <w:rPr>
          <w:lang w:val="nl-NL"/>
        </w:rPr>
        <w:t>Tieleman, T. (1985</w:t>
      </w:r>
      <w:r w:rsidRPr="008513EF">
        <w:rPr>
          <w:i/>
          <w:lang w:val="nl-NL"/>
        </w:rPr>
        <w:t xml:space="preserve">) Openbaar vervoer: behouden voor </w:t>
      </w:r>
      <w:proofErr w:type="spellStart"/>
      <w:r w:rsidRPr="008513EF">
        <w:rPr>
          <w:i/>
          <w:lang w:val="nl-NL"/>
        </w:rPr>
        <w:t>debuurman</w:t>
      </w:r>
      <w:proofErr w:type="spellEnd"/>
      <w:r w:rsidRPr="008513EF">
        <w:rPr>
          <w:i/>
          <w:lang w:val="nl-NL"/>
        </w:rPr>
        <w:t xml:space="preserve"> of ook zelfgebruiken?</w:t>
      </w:r>
      <w:r w:rsidRPr="008513EF">
        <w:rPr>
          <w:lang w:val="nl-NL"/>
        </w:rPr>
        <w:t xml:space="preserve"> </w:t>
      </w:r>
      <w:r w:rsidRPr="007A16FD">
        <w:rPr>
          <w:lang w:val="nl-NL"/>
        </w:rPr>
        <w:t>Christen Democratische Verkenningen 1985, 10 p. 485</w:t>
      </w:r>
    </w:p>
    <w:p w:rsidR="00F01E14" w:rsidRPr="00AA2B03" w:rsidRDefault="00F01E14" w:rsidP="00950474">
      <w:pPr>
        <w:rPr>
          <w:lang w:val="nl-NL"/>
        </w:rPr>
      </w:pPr>
      <w:r w:rsidRPr="00AA2B03">
        <w:rPr>
          <w:lang w:val="nl-NL"/>
        </w:rPr>
        <w:t xml:space="preserve">Treinreiziger-1 (februari, 2011) </w:t>
      </w:r>
      <w:r w:rsidRPr="00AA2B03">
        <w:rPr>
          <w:i/>
          <w:lang w:val="nl-NL"/>
        </w:rPr>
        <w:t>Klanttevredenheid NS door de jaren heen.</w:t>
      </w:r>
      <w:r w:rsidRPr="00AA2B03">
        <w:rPr>
          <w:lang w:val="nl-NL"/>
        </w:rPr>
        <w:t xml:space="preserve"> (</w:t>
      </w:r>
      <w:hyperlink r:id="rId12" w:history="1">
        <w:r w:rsidRPr="00AA2B03">
          <w:rPr>
            <w:lang w:val="nl-NL"/>
          </w:rPr>
          <w:t>http://www.treinreiziger.nl/kennisnet/klantoordeel/klanttevredenheid_ns_door_de_jaren_heen-143343</w:t>
        </w:r>
      </w:hyperlink>
      <w:r w:rsidRPr="00AA2B03">
        <w:rPr>
          <w:lang w:val="nl-NL"/>
        </w:rPr>
        <w:t>)</w:t>
      </w:r>
    </w:p>
    <w:p w:rsidR="00F01E14" w:rsidRPr="00AA2B03" w:rsidRDefault="00F01E14" w:rsidP="00F01E14">
      <w:pPr>
        <w:pStyle w:val="NoSpacing"/>
      </w:pPr>
      <w:r w:rsidRPr="00AA2B03">
        <w:t xml:space="preserve">Treinreiziger-2 (april,2011) </w:t>
      </w:r>
      <w:r w:rsidRPr="00AA2B03">
        <w:rPr>
          <w:i/>
        </w:rPr>
        <w:t>Meer treinen op tijd maar tevredenheid blijft achter</w:t>
      </w:r>
      <w:r w:rsidRPr="00AA2B03">
        <w:t xml:space="preserve">. http://www.treinreiziger.nl/kennisnet/klantoordeel/meer_treinen_op_tijd_maar_tevredenheid_blijft_achter-143575 </w:t>
      </w:r>
    </w:p>
    <w:p w:rsidR="00F01E14" w:rsidRPr="00AA2B03" w:rsidRDefault="00F01E14" w:rsidP="00F01E14">
      <w:pPr>
        <w:pStyle w:val="NoSpacing"/>
      </w:pPr>
    </w:p>
    <w:p w:rsidR="00F01E14" w:rsidRPr="00AA2B03" w:rsidRDefault="00F01E14" w:rsidP="00F01E14">
      <w:pPr>
        <w:pStyle w:val="NoSpacing"/>
      </w:pPr>
      <w:r w:rsidRPr="00AA2B03">
        <w:t xml:space="preserve">Treinreiziger-3 (oktober, 2011) </w:t>
      </w:r>
      <w:r w:rsidRPr="00AA2B03">
        <w:rPr>
          <w:i/>
        </w:rPr>
        <w:t>Betere prestat</w:t>
      </w:r>
      <w:r w:rsidR="00C76C4C">
        <w:rPr>
          <w:i/>
        </w:rPr>
        <w:t>ies NS maar gelijkblij</w:t>
      </w:r>
      <w:r w:rsidRPr="00AA2B03">
        <w:rPr>
          <w:i/>
        </w:rPr>
        <w:t>vende klanttevredenheid.</w:t>
      </w:r>
      <w:r w:rsidRPr="00AA2B03">
        <w:t xml:space="preserve"> http://www.treinreiziger.nl/kennisnet/punctualiteit/nieuwsberichten/betere_prestaties_ns_maar_gelijkblijvende_klanttevredenheid-143893 </w:t>
      </w:r>
    </w:p>
    <w:p w:rsidR="00F01E14" w:rsidRPr="00AA2B03" w:rsidRDefault="00F01E14" w:rsidP="00F01E14">
      <w:pPr>
        <w:pStyle w:val="NoSpacing"/>
      </w:pPr>
    </w:p>
    <w:p w:rsidR="00F01E14" w:rsidRPr="00AA2B03" w:rsidRDefault="00F01E14" w:rsidP="00F01E14">
      <w:pPr>
        <w:pStyle w:val="NoSpacing"/>
      </w:pPr>
      <w:r w:rsidRPr="00AA2B03">
        <w:t xml:space="preserve">Treinreiziger-4 (februari, 2014) 2013: </w:t>
      </w:r>
      <w:r w:rsidRPr="00AA2B03">
        <w:rPr>
          <w:i/>
        </w:rPr>
        <w:t>meer klachten en slechtere stiptheid voor NS.</w:t>
      </w:r>
      <w:r w:rsidRPr="00AA2B03">
        <w:t xml:space="preserve"> </w:t>
      </w:r>
      <w:r w:rsidRPr="00AA2B03">
        <w:rPr>
          <w:rFonts w:ascii="Trebuchet MS" w:hAnsi="Trebuchet MS" w:cs="Trebuchet MS"/>
          <w:sz w:val="20"/>
          <w:szCs w:val="20"/>
        </w:rPr>
        <w:t>http://www.treinreiziger.nl/actueel/binnenland/2013:_meer_klachten_en_slechtere_stiptheid_voor_ns-146023</w:t>
      </w:r>
    </w:p>
    <w:p w:rsidR="00F01E14" w:rsidRPr="00AA2B03" w:rsidRDefault="00F01E14" w:rsidP="00F01E14">
      <w:pPr>
        <w:pStyle w:val="NoSpacing"/>
      </w:pPr>
    </w:p>
    <w:p w:rsidR="00F01E14" w:rsidRPr="00AA2B03" w:rsidRDefault="00F01E14" w:rsidP="00F01E14">
      <w:pPr>
        <w:pStyle w:val="NoSpacing"/>
      </w:pPr>
      <w:r w:rsidRPr="00AA2B03">
        <w:t xml:space="preserve">Treinreiziger-5 (maart, 2014) </w:t>
      </w:r>
      <w:r w:rsidRPr="00AA2B03">
        <w:rPr>
          <w:i/>
        </w:rPr>
        <w:t>OV-klantenbarometer: 81 procent van OV- reizigers is tevreden.</w:t>
      </w:r>
      <w:r w:rsidRPr="00AA2B03">
        <w:t xml:space="preserve"> </w:t>
      </w:r>
      <w:r w:rsidRPr="00AA2B03">
        <w:rPr>
          <w:rFonts w:ascii="Trebuchet MS" w:hAnsi="Trebuchet MS" w:cs="Trebuchet MS"/>
          <w:sz w:val="20"/>
          <w:szCs w:val="20"/>
        </w:rPr>
        <w:t>http://www.treinreiziger.nl/actueel/binnenland/ov-klantenbarometer:_81_procent_van_ov-reizigers_is_tevreden-146106</w:t>
      </w:r>
      <w:r w:rsidRPr="00AA2B03">
        <w:t xml:space="preserve"> </w:t>
      </w:r>
    </w:p>
    <w:p w:rsidR="00F01E14" w:rsidRPr="00AA2B03" w:rsidRDefault="00F01E14" w:rsidP="00F01E14">
      <w:pPr>
        <w:pStyle w:val="NoSpacing"/>
      </w:pPr>
    </w:p>
    <w:p w:rsidR="00F01E14" w:rsidRPr="00AA2B03" w:rsidRDefault="00F01E14" w:rsidP="00F01E14">
      <w:pPr>
        <w:pStyle w:val="NoSpacing"/>
      </w:pPr>
      <w:r w:rsidRPr="00AA2B03">
        <w:t xml:space="preserve">Treinreiziger-6 (maart, 2013) </w:t>
      </w:r>
      <w:r w:rsidRPr="00AA2B03">
        <w:rPr>
          <w:i/>
        </w:rPr>
        <w:t>NS wil mening reiziger minder zwaar laten meewegen.</w:t>
      </w:r>
      <w:r w:rsidRPr="00AA2B03">
        <w:t xml:space="preserve"> </w:t>
      </w:r>
      <w:r w:rsidRPr="00AA2B03">
        <w:rPr>
          <w:rFonts w:ascii="Trebuchet MS" w:hAnsi="Trebuchet MS" w:cs="Trebuchet MS"/>
          <w:sz w:val="20"/>
          <w:szCs w:val="20"/>
        </w:rPr>
        <w:t>http://www.treinreiziger.nl/actueel/politiek_ovnieuws/ns_wil_mening_reiziger_minder_zwaar_meewegen-145138</w:t>
      </w:r>
    </w:p>
    <w:p w:rsidR="00F01E14" w:rsidRPr="00AA2B03" w:rsidRDefault="00F01E14" w:rsidP="00F01E14">
      <w:pPr>
        <w:pStyle w:val="NoSpacing"/>
      </w:pPr>
    </w:p>
    <w:p w:rsidR="00F01E14" w:rsidRPr="00AA2B03" w:rsidRDefault="00F01E14" w:rsidP="00F01E14">
      <w:pPr>
        <w:pStyle w:val="NoSpacing"/>
      </w:pPr>
      <w:r w:rsidRPr="00AA2B03">
        <w:t xml:space="preserve">Treinreiziger-7 (februari, 2011) </w:t>
      </w:r>
      <w:r w:rsidRPr="00AA2B03">
        <w:rPr>
          <w:i/>
        </w:rPr>
        <w:t>Cijfers klanttevredenheid, punctualiteit en aantal claims.</w:t>
      </w:r>
      <w:r w:rsidRPr="00AA2B03">
        <w:t xml:space="preserve">  http://www.treinreiziger.nl/kennisnet/punctualiteit/nieuwsberichten/cijfers_klantevredenheid%2C_punctualiteit_en_aantal_claims</w:t>
      </w:r>
    </w:p>
    <w:p w:rsidR="00830E5F" w:rsidRDefault="00830E5F" w:rsidP="00830E5F">
      <w:pPr>
        <w:pStyle w:val="NoSpacing"/>
      </w:pPr>
    </w:p>
    <w:p w:rsidR="006A3247" w:rsidRPr="006A3247" w:rsidRDefault="006A3247" w:rsidP="006A3247">
      <w:pPr>
        <w:spacing w:after="0" w:line="240" w:lineRule="auto"/>
        <w:rPr>
          <w:lang w:val="nl-NL"/>
        </w:rPr>
      </w:pPr>
      <w:r w:rsidRPr="006A3247">
        <w:rPr>
          <w:lang w:val="nl-NL"/>
        </w:rPr>
        <w:t xml:space="preserve">Vinke, R. (2007) </w:t>
      </w:r>
      <w:r w:rsidRPr="004A499B">
        <w:rPr>
          <w:lang w:val="nl-NL"/>
        </w:rPr>
        <w:t>Altijd op tijd? Ontwikkeling van een voorspellingsmodel voor de punctualiteit van de Nederlandse Spoorwegen</w:t>
      </w:r>
    </w:p>
    <w:p w:rsidR="006A3247" w:rsidRDefault="006A3247" w:rsidP="00830E5F">
      <w:pPr>
        <w:pStyle w:val="NoSpacing"/>
      </w:pPr>
    </w:p>
    <w:p w:rsidR="000246D5" w:rsidRPr="00F01471" w:rsidRDefault="000246D5" w:rsidP="00830E5F">
      <w:pPr>
        <w:pStyle w:val="NoSpacing"/>
        <w:rPr>
          <w:lang w:val="en-US"/>
        </w:rPr>
      </w:pPr>
      <w:r>
        <w:t xml:space="preserve">Vossers, A (2014) </w:t>
      </w:r>
      <w:r w:rsidR="0015391E" w:rsidRPr="0015391E">
        <w:rPr>
          <w:i/>
        </w:rPr>
        <w:t>Mansveld deelt miljoenenboetes uit aan NS en Prorail.</w:t>
      </w:r>
      <w:r>
        <w:t xml:space="preserve"> </w:t>
      </w:r>
      <w:r w:rsidR="0015391E" w:rsidRPr="0015391E">
        <w:rPr>
          <w:lang w:val="en-US"/>
        </w:rPr>
        <w:t>Elsevier, http://www.elsevier.nl/Nederland/nieuws/2014/2/Mansveld-deelt-miljoenenboetes-uit-aan-NS-en-ProRail-1466380W/</w:t>
      </w:r>
    </w:p>
    <w:p w:rsidR="000246D5" w:rsidRPr="000246D5" w:rsidRDefault="000246D5" w:rsidP="00830E5F">
      <w:pPr>
        <w:pStyle w:val="NoSpacing"/>
        <w:rPr>
          <w:lang w:val="en-US"/>
        </w:rPr>
      </w:pPr>
    </w:p>
    <w:p w:rsidR="00830E5F" w:rsidRPr="00EE7DE8" w:rsidRDefault="00830E5F" w:rsidP="00830E5F">
      <w:pPr>
        <w:pStyle w:val="NoSpacing"/>
        <w:rPr>
          <w:i/>
          <w:lang w:val="en-US"/>
        </w:rPr>
      </w:pPr>
      <w:proofErr w:type="spellStart"/>
      <w:proofErr w:type="gramStart"/>
      <w:r w:rsidRPr="00EE7DE8">
        <w:rPr>
          <w:lang w:val="en-US"/>
        </w:rPr>
        <w:t>Vuuren</w:t>
      </w:r>
      <w:proofErr w:type="spellEnd"/>
      <w:r w:rsidRPr="00EE7DE8">
        <w:rPr>
          <w:lang w:val="en-US"/>
        </w:rPr>
        <w:t>, D. van (2002).</w:t>
      </w:r>
      <w:proofErr w:type="gramEnd"/>
      <w:r w:rsidRPr="00EE7DE8">
        <w:rPr>
          <w:lang w:val="en-US"/>
        </w:rPr>
        <w:t xml:space="preserve"> </w:t>
      </w:r>
      <w:r w:rsidRPr="00EE7DE8">
        <w:rPr>
          <w:i/>
          <w:lang w:val="en-US"/>
        </w:rPr>
        <w:t>The Market for passenger Transport by Train,</w:t>
      </w:r>
    </w:p>
    <w:p w:rsidR="00830E5F" w:rsidRPr="00EE7DE8" w:rsidRDefault="00830E5F" w:rsidP="00830E5F">
      <w:pPr>
        <w:pStyle w:val="NoSpacing"/>
        <w:rPr>
          <w:lang w:val="en-US"/>
        </w:rPr>
      </w:pPr>
      <w:r w:rsidRPr="00EE7DE8">
        <w:rPr>
          <w:i/>
          <w:lang w:val="en-US"/>
        </w:rPr>
        <w:t xml:space="preserve">An Empirical Analysis, </w:t>
      </w:r>
      <w:proofErr w:type="spellStart"/>
      <w:r w:rsidRPr="00EE7DE8">
        <w:rPr>
          <w:i/>
          <w:lang w:val="en-US"/>
        </w:rPr>
        <w:t>proefschrift</w:t>
      </w:r>
      <w:proofErr w:type="spellEnd"/>
      <w:r w:rsidRPr="00EE7DE8">
        <w:rPr>
          <w:lang w:val="en-US"/>
        </w:rPr>
        <w:t xml:space="preserve">. </w:t>
      </w:r>
      <w:proofErr w:type="gramStart"/>
      <w:r w:rsidRPr="00EE7DE8">
        <w:rPr>
          <w:lang w:val="en-US"/>
        </w:rPr>
        <w:t>Tinbergen Research Series no. 294.</w:t>
      </w:r>
      <w:proofErr w:type="gramEnd"/>
      <w:r w:rsidRPr="00EE7DE8">
        <w:rPr>
          <w:lang w:val="en-US"/>
        </w:rPr>
        <w:t xml:space="preserve"> Amsterdam: </w:t>
      </w:r>
      <w:proofErr w:type="spellStart"/>
      <w:r w:rsidRPr="00EE7DE8">
        <w:rPr>
          <w:lang w:val="en-US"/>
        </w:rPr>
        <w:t>Vrije</w:t>
      </w:r>
      <w:proofErr w:type="spellEnd"/>
      <w:r w:rsidRPr="00EE7DE8">
        <w:rPr>
          <w:lang w:val="en-US"/>
        </w:rPr>
        <w:t xml:space="preserve"> Universiteit.</w:t>
      </w:r>
    </w:p>
    <w:p w:rsidR="00F01E14" w:rsidRPr="00EE7DE8" w:rsidRDefault="00F01E14" w:rsidP="00F01E14">
      <w:pPr>
        <w:pStyle w:val="NoSpacing"/>
        <w:rPr>
          <w:lang w:val="en-US"/>
        </w:rPr>
      </w:pPr>
    </w:p>
    <w:p w:rsidR="00835165" w:rsidRPr="00EE7DE8" w:rsidRDefault="00835165" w:rsidP="00835165">
      <w:pPr>
        <w:autoSpaceDE w:val="0"/>
        <w:autoSpaceDN w:val="0"/>
        <w:adjustRightInd w:val="0"/>
        <w:spacing w:after="0" w:line="240" w:lineRule="auto"/>
      </w:pPr>
      <w:proofErr w:type="spellStart"/>
      <w:r w:rsidRPr="00EE7DE8">
        <w:t>Wardman</w:t>
      </w:r>
      <w:proofErr w:type="spellEnd"/>
      <w:r w:rsidRPr="00EE7DE8">
        <w:t xml:space="preserve">, M. (2004) </w:t>
      </w:r>
      <w:r w:rsidRPr="00EE7DE8">
        <w:rPr>
          <w:i/>
        </w:rPr>
        <w:t>Public transport values of time Institute for Transport Studies,</w:t>
      </w:r>
      <w:r w:rsidRPr="00EE7DE8">
        <w:t xml:space="preserve"> University of Leeds, Leeds LS2 9JT, UK</w:t>
      </w:r>
    </w:p>
    <w:p w:rsidR="00835165" w:rsidRPr="00EE7DE8" w:rsidRDefault="00835165" w:rsidP="00F01E14">
      <w:pPr>
        <w:pStyle w:val="NoSpacing"/>
        <w:rPr>
          <w:lang w:val="en-US"/>
        </w:rPr>
      </w:pPr>
    </w:p>
    <w:p w:rsidR="00F01E14" w:rsidRPr="00EE7DE8" w:rsidRDefault="00F01E14" w:rsidP="00F01E14">
      <w:pPr>
        <w:pStyle w:val="NoSpacing"/>
        <w:rPr>
          <w:lang w:val="en-US"/>
        </w:rPr>
      </w:pPr>
      <w:proofErr w:type="spellStart"/>
      <w:r w:rsidRPr="00AA2B03">
        <w:t>Warffemius</w:t>
      </w:r>
      <w:proofErr w:type="spellEnd"/>
      <w:r w:rsidRPr="00AA2B03">
        <w:t xml:space="preserve">, P. November 2013. </w:t>
      </w:r>
      <w:r w:rsidRPr="00AA2B03">
        <w:rPr>
          <w:i/>
        </w:rPr>
        <w:t>De maatschappelijke waarde van kortere en betrouwbaardere reistijden</w:t>
      </w:r>
      <w:r w:rsidRPr="00AA2B03">
        <w:t xml:space="preserve">. </w:t>
      </w:r>
      <w:proofErr w:type="spellStart"/>
      <w:proofErr w:type="gramStart"/>
      <w:r w:rsidRPr="00EE7DE8">
        <w:rPr>
          <w:lang w:val="en-US"/>
        </w:rPr>
        <w:t>Kennisinstituut</w:t>
      </w:r>
      <w:proofErr w:type="spellEnd"/>
      <w:r w:rsidRPr="00EE7DE8">
        <w:rPr>
          <w:lang w:val="en-US"/>
        </w:rPr>
        <w:t xml:space="preserve"> </w:t>
      </w:r>
      <w:proofErr w:type="spellStart"/>
      <w:r w:rsidRPr="00EE7DE8">
        <w:rPr>
          <w:lang w:val="en-US"/>
        </w:rPr>
        <w:t>voor</w:t>
      </w:r>
      <w:proofErr w:type="spellEnd"/>
      <w:r w:rsidRPr="00EE7DE8">
        <w:rPr>
          <w:lang w:val="en-US"/>
        </w:rPr>
        <w:t xml:space="preserve"> </w:t>
      </w:r>
      <w:proofErr w:type="spellStart"/>
      <w:r w:rsidRPr="00EE7DE8">
        <w:rPr>
          <w:lang w:val="en-US"/>
        </w:rPr>
        <w:t>Mobiliteitsbeleid</w:t>
      </w:r>
      <w:proofErr w:type="spellEnd"/>
      <w:r w:rsidRPr="00EE7DE8">
        <w:rPr>
          <w:lang w:val="en-US"/>
        </w:rPr>
        <w:t>.</w:t>
      </w:r>
      <w:proofErr w:type="gramEnd"/>
    </w:p>
    <w:p w:rsidR="00D73116" w:rsidRPr="00EE7DE8" w:rsidRDefault="00D73116" w:rsidP="00F01E14">
      <w:pPr>
        <w:pStyle w:val="NoSpacing"/>
        <w:rPr>
          <w:rFonts w:ascii="Garamond" w:hAnsi="Garamond" w:cs="Garamond"/>
          <w:sz w:val="28"/>
          <w:szCs w:val="28"/>
          <w:lang w:val="en-US"/>
        </w:rPr>
      </w:pPr>
    </w:p>
    <w:p w:rsidR="005B1B87" w:rsidRPr="00585B1A" w:rsidRDefault="00D55D56" w:rsidP="00585B1A">
      <w:pPr>
        <w:pStyle w:val="NoSpacing"/>
        <w:rPr>
          <w:lang w:val="en-US"/>
        </w:rPr>
      </w:pPr>
      <w:proofErr w:type="gramStart"/>
      <w:r w:rsidRPr="00EE7DE8">
        <w:rPr>
          <w:lang w:val="en-US"/>
        </w:rPr>
        <w:t xml:space="preserve">Williams, M. (1993) </w:t>
      </w:r>
      <w:r w:rsidR="003B7AAE" w:rsidRPr="00EE7DE8">
        <w:rPr>
          <w:i/>
          <w:lang w:val="en-US"/>
        </w:rPr>
        <w:t>Perception or reality?</w:t>
      </w:r>
      <w:proofErr w:type="gramEnd"/>
      <w:r w:rsidRPr="00EE7DE8">
        <w:rPr>
          <w:lang w:val="en-US"/>
        </w:rPr>
        <w:t xml:space="preserve"> Managing Service Quality, 3, (4), 23-27. </w:t>
      </w:r>
    </w:p>
    <w:sectPr w:rsidR="005B1B87" w:rsidRPr="00585B1A" w:rsidSect="00E13AFC">
      <w:footerReference w:type="default" r:id="rId13"/>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87793" w:rsidRDefault="00087793" w:rsidP="00D73116">
      <w:pPr>
        <w:spacing w:after="0" w:line="240" w:lineRule="auto"/>
      </w:pPr>
      <w:r>
        <w:separator/>
      </w:r>
    </w:p>
  </w:endnote>
  <w:endnote w:type="continuationSeparator" w:id="0">
    <w:p w:rsidR="00087793" w:rsidRDefault="00087793" w:rsidP="00D7311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MinionPro-Regular">
    <w:altName w:val="MS Mincho"/>
    <w:panose1 w:val="00000000000000000000"/>
    <w:charset w:val="80"/>
    <w:family w:val="auto"/>
    <w:notTrueType/>
    <w:pitch w:val="default"/>
    <w:sig w:usb0="00000001" w:usb1="08070000" w:usb2="00000010" w:usb3="00000000" w:csb0="00020000" w:csb1="00000000"/>
  </w:font>
  <w:font w:name="Cambria">
    <w:panose1 w:val="02040503050406030204"/>
    <w:charset w:val="00"/>
    <w:family w:val="roman"/>
    <w:pitch w:val="variable"/>
    <w:sig w:usb0="E00002FF" w:usb1="400004FF" w:usb2="00000000" w:usb3="00000000" w:csb0="0000019F" w:csb1="00000000"/>
  </w:font>
  <w:font w:name="ＭＳ ゴシック">
    <w:charset w:val="4E"/>
    <w:family w:val="auto"/>
    <w:pitch w:val="variable"/>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V&amp;W Syntax (Adobe)">
    <w:altName w:val="Cambria"/>
    <w:panose1 w:val="00000000000000000000"/>
    <w:charset w:val="00"/>
    <w:family w:val="swiss"/>
    <w:notTrueType/>
    <w:pitch w:val="default"/>
    <w:sig w:usb0="00000003" w:usb1="00000000" w:usb2="00000000" w:usb3="00000000" w:csb0="00000001" w:csb1="00000000"/>
  </w:font>
  <w:font w:name="ＭＳ 明朝">
    <w:charset w:val="4E"/>
    <w:family w:val="auto"/>
    <w:pitch w:val="variable"/>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AdvMc_Times-i">
    <w:panose1 w:val="00000000000000000000"/>
    <w:charset w:val="00"/>
    <w:family w:val="roman"/>
    <w:notTrueType/>
    <w:pitch w:val="default"/>
    <w:sig w:usb0="00000003" w:usb1="00000000" w:usb2="00000000" w:usb3="00000000" w:csb0="00000001" w:csb1="00000000"/>
  </w:font>
  <w:font w:name="AdvTimes">
    <w:altName w:val="Cambria"/>
    <w:panose1 w:val="00000000000000000000"/>
    <w:charset w:val="00"/>
    <w:family w:val="auto"/>
    <w:notTrueType/>
    <w:pitch w:val="default"/>
    <w:sig w:usb0="00000003" w:usb1="00000000" w:usb2="00000000" w:usb3="00000000" w:csb0="00000001" w:csb1="00000000"/>
  </w:font>
  <w:font w:name="Syntax-Roman">
    <w:altName w:val="Cambria"/>
    <w:panose1 w:val="00000000000000000000"/>
    <w:charset w:val="00"/>
    <w:family w:val="auto"/>
    <w:notTrueType/>
    <w:pitch w:val="default"/>
    <w:sig w:usb0="00000003" w:usb1="00000000" w:usb2="00000000" w:usb3="00000000" w:csb0="00000001" w:csb1="00000000"/>
  </w:font>
  <w:font w:name="RijksoverheidSerif-Bold">
    <w:panose1 w:val="00000000000000000000"/>
    <w:charset w:val="00"/>
    <w:family w:val="auto"/>
    <w:notTrueType/>
    <w:pitch w:val="default"/>
    <w:sig w:usb0="00000003" w:usb1="00000000" w:usb2="00000000" w:usb3="00000000" w:csb0="00000001" w:csb1="00000000"/>
  </w:font>
  <w:font w:name="Times-Roman">
    <w:altName w:val="Times New Roman"/>
    <w:panose1 w:val="00000000000000000000"/>
    <w:charset w:val="00"/>
    <w:family w:val="roman"/>
    <w:notTrueType/>
    <w:pitch w:val="default"/>
    <w:sig w:usb0="00000003" w:usb1="00000000" w:usb2="00000000" w:usb3="00000000" w:csb0="00000001" w:csb1="00000000"/>
  </w:font>
  <w:font w:name="Trebuchet MS">
    <w:panose1 w:val="020B0603020202020204"/>
    <w:charset w:val="00"/>
    <w:family w:val="swiss"/>
    <w:pitch w:val="variable"/>
    <w:sig w:usb0="00000287" w:usb1="00000000" w:usb2="00000000" w:usb3="00000000" w:csb0="0000009F" w:csb1="00000000"/>
  </w:font>
  <w:font w:name="Garamond">
    <w:panose1 w:val="02020404030301010803"/>
    <w:charset w:val="00"/>
    <w:family w:val="roman"/>
    <w:pitch w:val="variable"/>
    <w:sig w:usb0="00000287" w:usb1="000000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064679121"/>
      <w:docPartObj>
        <w:docPartGallery w:val="Page Numbers (Bottom of Page)"/>
        <w:docPartUnique/>
      </w:docPartObj>
    </w:sdtPr>
    <w:sdtEndPr>
      <w:rPr>
        <w:noProof/>
      </w:rPr>
    </w:sdtEndPr>
    <w:sdtContent>
      <w:p w:rsidR="00087793" w:rsidRDefault="00CD0570">
        <w:pPr>
          <w:pStyle w:val="Footer"/>
          <w:jc w:val="center"/>
        </w:pPr>
        <w:r>
          <w:fldChar w:fldCharType="begin"/>
        </w:r>
        <w:r w:rsidR="00087793">
          <w:instrText xml:space="preserve"> PAGE   \* MERGEFORMAT </w:instrText>
        </w:r>
        <w:r>
          <w:fldChar w:fldCharType="separate"/>
        </w:r>
        <w:r w:rsidR="00F24471">
          <w:rPr>
            <w:noProof/>
          </w:rPr>
          <w:t>36</w:t>
        </w:r>
        <w:r>
          <w:rPr>
            <w:noProof/>
          </w:rPr>
          <w:fldChar w:fldCharType="end"/>
        </w:r>
      </w:p>
    </w:sdtContent>
  </w:sdt>
  <w:p w:rsidR="00087793" w:rsidRDefault="00087793">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87793" w:rsidRDefault="00087793" w:rsidP="00D73116">
      <w:pPr>
        <w:spacing w:after="0" w:line="240" w:lineRule="auto"/>
      </w:pPr>
      <w:r>
        <w:separator/>
      </w:r>
    </w:p>
  </w:footnote>
  <w:footnote w:type="continuationSeparator" w:id="0">
    <w:p w:rsidR="00087793" w:rsidRDefault="00087793" w:rsidP="00D73116">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340576"/>
    <w:multiLevelType w:val="hybridMultilevel"/>
    <w:tmpl w:val="ECBC6FBE"/>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
    <w:nsid w:val="00684E53"/>
    <w:multiLevelType w:val="multilevel"/>
    <w:tmpl w:val="18C0E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07CE0F36"/>
    <w:multiLevelType w:val="hybridMultilevel"/>
    <w:tmpl w:val="803C099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nsid w:val="0B240F81"/>
    <w:multiLevelType w:val="hybridMultilevel"/>
    <w:tmpl w:val="CC0C89EA"/>
    <w:lvl w:ilvl="0" w:tplc="AEF20B02">
      <w:start w:val="7"/>
      <w:numFmt w:val="bullet"/>
      <w:lvlText w:val="-"/>
      <w:lvlJc w:val="left"/>
      <w:pPr>
        <w:ind w:left="720" w:hanging="360"/>
      </w:pPr>
      <w:rPr>
        <w:rFonts w:ascii="Calibri" w:eastAsia="MinionPro-Regular"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CB76BF1"/>
    <w:multiLevelType w:val="multilevel"/>
    <w:tmpl w:val="886C00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D405B25"/>
    <w:multiLevelType w:val="multilevel"/>
    <w:tmpl w:val="D4E6F7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28BF5852"/>
    <w:multiLevelType w:val="hybridMultilevel"/>
    <w:tmpl w:val="2BD27290"/>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7">
    <w:nsid w:val="29C51E8D"/>
    <w:multiLevelType w:val="multilevel"/>
    <w:tmpl w:val="60AC12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nsid w:val="372A7DA8"/>
    <w:multiLevelType w:val="multilevel"/>
    <w:tmpl w:val="ECDEAF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F950529"/>
    <w:multiLevelType w:val="multilevel"/>
    <w:tmpl w:val="574C86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418264A6"/>
    <w:multiLevelType w:val="hybridMultilevel"/>
    <w:tmpl w:val="27CE7AD4"/>
    <w:lvl w:ilvl="0" w:tplc="3C4475F8">
      <w:numFmt w:val="bullet"/>
      <w:lvlText w:val="-"/>
      <w:lvlJc w:val="left"/>
      <w:pPr>
        <w:ind w:left="720" w:hanging="360"/>
      </w:pPr>
      <w:rPr>
        <w:rFonts w:ascii="Calibri" w:eastAsiaTheme="minorHAnsi"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1">
    <w:nsid w:val="41952B87"/>
    <w:multiLevelType w:val="hybridMultilevel"/>
    <w:tmpl w:val="3210FBE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2">
    <w:nsid w:val="45AA5603"/>
    <w:multiLevelType w:val="multilevel"/>
    <w:tmpl w:val="CE16C1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nsid w:val="46CE127A"/>
    <w:multiLevelType w:val="hybridMultilevel"/>
    <w:tmpl w:val="4E7673DC"/>
    <w:lvl w:ilvl="0" w:tplc="3470344A">
      <w:start w:val="4"/>
      <w:numFmt w:val="decimal"/>
      <w:lvlText w:val="%1."/>
      <w:lvlJc w:val="left"/>
      <w:pPr>
        <w:ind w:left="720" w:hanging="360"/>
      </w:pPr>
      <w:rPr>
        <w:rFonts w:asciiTheme="minorHAnsi" w:hAnsiTheme="minorHAnsi" w:cstheme="minorBidi" w:hint="default"/>
        <w:color w:val="auto"/>
        <w:sz w:val="36"/>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4">
    <w:nsid w:val="4A961F34"/>
    <w:multiLevelType w:val="hybridMultilevel"/>
    <w:tmpl w:val="7102F6EE"/>
    <w:lvl w:ilvl="0" w:tplc="FE267B02">
      <w:start w:val="6"/>
      <w:numFmt w:val="bullet"/>
      <w:lvlText w:val="-"/>
      <w:lvlJc w:val="left"/>
      <w:pPr>
        <w:ind w:left="720" w:hanging="360"/>
      </w:pPr>
      <w:rPr>
        <w:rFonts w:ascii="Calibri" w:eastAsiaTheme="minorHAnsi" w:hAnsi="Calibri"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5">
    <w:nsid w:val="4B106B60"/>
    <w:multiLevelType w:val="multilevel"/>
    <w:tmpl w:val="1BD640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nsid w:val="4EE909EC"/>
    <w:multiLevelType w:val="hybridMultilevel"/>
    <w:tmpl w:val="A68CDC5A"/>
    <w:lvl w:ilvl="0" w:tplc="3C4475F8">
      <w:numFmt w:val="bullet"/>
      <w:lvlText w:val="-"/>
      <w:lvlJc w:val="left"/>
      <w:pPr>
        <w:ind w:left="720" w:hanging="360"/>
      </w:pPr>
      <w:rPr>
        <w:rFonts w:ascii="Calibri" w:eastAsiaTheme="minorHAnsi"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7">
    <w:nsid w:val="5031388C"/>
    <w:multiLevelType w:val="multilevel"/>
    <w:tmpl w:val="40EC11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50C30C2D"/>
    <w:multiLevelType w:val="multilevel"/>
    <w:tmpl w:val="8F7E42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nsid w:val="510D28A8"/>
    <w:multiLevelType w:val="hybridMultilevel"/>
    <w:tmpl w:val="E58CB91C"/>
    <w:lvl w:ilvl="0" w:tplc="FE267B02">
      <w:start w:val="6"/>
      <w:numFmt w:val="bullet"/>
      <w:lvlText w:val="-"/>
      <w:lvlJc w:val="left"/>
      <w:pPr>
        <w:ind w:left="720" w:hanging="360"/>
      </w:pPr>
      <w:rPr>
        <w:rFonts w:ascii="Calibri" w:eastAsiaTheme="minorHAnsi" w:hAnsi="Calibri"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0">
    <w:nsid w:val="5AC44B22"/>
    <w:multiLevelType w:val="hybridMultilevel"/>
    <w:tmpl w:val="F5288156"/>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1">
    <w:nsid w:val="5DE615F5"/>
    <w:multiLevelType w:val="multilevel"/>
    <w:tmpl w:val="1DFE04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62E94398"/>
    <w:multiLevelType w:val="multilevel"/>
    <w:tmpl w:val="E020F1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64A3018E"/>
    <w:multiLevelType w:val="hybridMultilevel"/>
    <w:tmpl w:val="C492936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4">
    <w:nsid w:val="6AAD349B"/>
    <w:multiLevelType w:val="hybridMultilevel"/>
    <w:tmpl w:val="9B9C169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5">
    <w:nsid w:val="6C9C67C7"/>
    <w:multiLevelType w:val="multilevel"/>
    <w:tmpl w:val="142660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nsid w:val="737F2210"/>
    <w:multiLevelType w:val="multilevel"/>
    <w:tmpl w:val="CD4EB1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770D78E3"/>
    <w:multiLevelType w:val="multilevel"/>
    <w:tmpl w:val="BC9E75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7C8250F6"/>
    <w:multiLevelType w:val="hybridMultilevel"/>
    <w:tmpl w:val="5796AD8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15"/>
  </w:num>
  <w:num w:numId="2">
    <w:abstractNumId w:val="5"/>
  </w:num>
  <w:num w:numId="3">
    <w:abstractNumId w:val="7"/>
  </w:num>
  <w:num w:numId="4">
    <w:abstractNumId w:val="1"/>
  </w:num>
  <w:num w:numId="5">
    <w:abstractNumId w:val="12"/>
  </w:num>
  <w:num w:numId="6">
    <w:abstractNumId w:val="18"/>
  </w:num>
  <w:num w:numId="7">
    <w:abstractNumId w:val="23"/>
  </w:num>
  <w:num w:numId="8">
    <w:abstractNumId w:val="24"/>
  </w:num>
  <w:num w:numId="9">
    <w:abstractNumId w:val="28"/>
  </w:num>
  <w:num w:numId="10">
    <w:abstractNumId w:val="11"/>
  </w:num>
  <w:num w:numId="11">
    <w:abstractNumId w:val="8"/>
  </w:num>
  <w:num w:numId="12">
    <w:abstractNumId w:val="9"/>
  </w:num>
  <w:num w:numId="13">
    <w:abstractNumId w:val="4"/>
  </w:num>
  <w:num w:numId="14">
    <w:abstractNumId w:val="22"/>
  </w:num>
  <w:num w:numId="15">
    <w:abstractNumId w:val="10"/>
  </w:num>
  <w:num w:numId="16">
    <w:abstractNumId w:val="20"/>
  </w:num>
  <w:num w:numId="17">
    <w:abstractNumId w:val="0"/>
  </w:num>
  <w:num w:numId="18">
    <w:abstractNumId w:val="26"/>
  </w:num>
  <w:num w:numId="19">
    <w:abstractNumId w:val="27"/>
  </w:num>
  <w:num w:numId="20">
    <w:abstractNumId w:val="21"/>
  </w:num>
  <w:num w:numId="21">
    <w:abstractNumId w:val="17"/>
  </w:num>
  <w:num w:numId="22">
    <w:abstractNumId w:val="25"/>
  </w:num>
  <w:num w:numId="23">
    <w:abstractNumId w:val="16"/>
  </w:num>
  <w:num w:numId="24">
    <w:abstractNumId w:val="2"/>
  </w:num>
  <w:num w:numId="25">
    <w:abstractNumId w:val="3"/>
  </w:num>
  <w:num w:numId="26">
    <w:abstractNumId w:val="14"/>
  </w:num>
  <w:num w:numId="27">
    <w:abstractNumId w:val="19"/>
  </w:num>
  <w:num w:numId="28">
    <w:abstractNumId w:val="6"/>
  </w:num>
  <w:num w:numId="29">
    <w:abstractNumId w:val="1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hyphenationZone w:val="425"/>
  <w:characterSpacingControl w:val="doNotCompress"/>
  <w:footnotePr>
    <w:footnote w:id="-1"/>
    <w:footnote w:id="0"/>
  </w:footnotePr>
  <w:endnotePr>
    <w:endnote w:id="-1"/>
    <w:endnote w:id="0"/>
  </w:endnotePr>
  <w:compat/>
  <w:rsids>
    <w:rsidRoot w:val="00523038"/>
    <w:rsid w:val="00000194"/>
    <w:rsid w:val="00003A4B"/>
    <w:rsid w:val="00004EAC"/>
    <w:rsid w:val="00012394"/>
    <w:rsid w:val="00013811"/>
    <w:rsid w:val="0001659E"/>
    <w:rsid w:val="00016673"/>
    <w:rsid w:val="000246D5"/>
    <w:rsid w:val="0003128B"/>
    <w:rsid w:val="00033F8E"/>
    <w:rsid w:val="00037045"/>
    <w:rsid w:val="00043704"/>
    <w:rsid w:val="0005058E"/>
    <w:rsid w:val="0005273A"/>
    <w:rsid w:val="00054017"/>
    <w:rsid w:val="00056D67"/>
    <w:rsid w:val="00057438"/>
    <w:rsid w:val="0006181A"/>
    <w:rsid w:val="0007271D"/>
    <w:rsid w:val="00073332"/>
    <w:rsid w:val="00082793"/>
    <w:rsid w:val="00085C68"/>
    <w:rsid w:val="00087793"/>
    <w:rsid w:val="000929C6"/>
    <w:rsid w:val="000935BF"/>
    <w:rsid w:val="00094AFC"/>
    <w:rsid w:val="00094DC5"/>
    <w:rsid w:val="00094EDB"/>
    <w:rsid w:val="00096E68"/>
    <w:rsid w:val="00097D93"/>
    <w:rsid w:val="000A1E59"/>
    <w:rsid w:val="000A3013"/>
    <w:rsid w:val="000A38A9"/>
    <w:rsid w:val="000B1891"/>
    <w:rsid w:val="000B1B9E"/>
    <w:rsid w:val="000B54BD"/>
    <w:rsid w:val="000D53B1"/>
    <w:rsid w:val="000D6E8A"/>
    <w:rsid w:val="000E27C5"/>
    <w:rsid w:val="000E29CF"/>
    <w:rsid w:val="000E36D2"/>
    <w:rsid w:val="000E5865"/>
    <w:rsid w:val="000E627E"/>
    <w:rsid w:val="000F0B8B"/>
    <w:rsid w:val="000F1763"/>
    <w:rsid w:val="000F2305"/>
    <w:rsid w:val="000F6129"/>
    <w:rsid w:val="001051E5"/>
    <w:rsid w:val="00105C18"/>
    <w:rsid w:val="00106A1E"/>
    <w:rsid w:val="00106E4F"/>
    <w:rsid w:val="00115DF4"/>
    <w:rsid w:val="00122BFD"/>
    <w:rsid w:val="001237AC"/>
    <w:rsid w:val="00123B58"/>
    <w:rsid w:val="0013737B"/>
    <w:rsid w:val="00140315"/>
    <w:rsid w:val="001415CB"/>
    <w:rsid w:val="001426CA"/>
    <w:rsid w:val="00145958"/>
    <w:rsid w:val="00146A71"/>
    <w:rsid w:val="001501F4"/>
    <w:rsid w:val="0015391E"/>
    <w:rsid w:val="00154295"/>
    <w:rsid w:val="0016663B"/>
    <w:rsid w:val="0017331C"/>
    <w:rsid w:val="00176D7A"/>
    <w:rsid w:val="001847D4"/>
    <w:rsid w:val="001851A8"/>
    <w:rsid w:val="00187479"/>
    <w:rsid w:val="00190511"/>
    <w:rsid w:val="00193DAB"/>
    <w:rsid w:val="001A0754"/>
    <w:rsid w:val="001A20F7"/>
    <w:rsid w:val="001A2EA2"/>
    <w:rsid w:val="001A6AA5"/>
    <w:rsid w:val="001B0A67"/>
    <w:rsid w:val="001B56D5"/>
    <w:rsid w:val="001C42E5"/>
    <w:rsid w:val="001C68AC"/>
    <w:rsid w:val="001D5130"/>
    <w:rsid w:val="001E3DE3"/>
    <w:rsid w:val="001E4D25"/>
    <w:rsid w:val="001F0BBD"/>
    <w:rsid w:val="001F204E"/>
    <w:rsid w:val="00200F3B"/>
    <w:rsid w:val="00201355"/>
    <w:rsid w:val="00202F9B"/>
    <w:rsid w:val="00204048"/>
    <w:rsid w:val="00213D14"/>
    <w:rsid w:val="002228C9"/>
    <w:rsid w:val="0022421F"/>
    <w:rsid w:val="0022470A"/>
    <w:rsid w:val="00235F6C"/>
    <w:rsid w:val="00253371"/>
    <w:rsid w:val="00254227"/>
    <w:rsid w:val="002552EF"/>
    <w:rsid w:val="00261A4A"/>
    <w:rsid w:val="0026362F"/>
    <w:rsid w:val="00270EBE"/>
    <w:rsid w:val="002747CC"/>
    <w:rsid w:val="00274FA9"/>
    <w:rsid w:val="00283077"/>
    <w:rsid w:val="00285CDD"/>
    <w:rsid w:val="00287EAE"/>
    <w:rsid w:val="00293431"/>
    <w:rsid w:val="0029390A"/>
    <w:rsid w:val="00296FD0"/>
    <w:rsid w:val="002A03AC"/>
    <w:rsid w:val="002A09B2"/>
    <w:rsid w:val="002A2181"/>
    <w:rsid w:val="002A4A33"/>
    <w:rsid w:val="002A5C54"/>
    <w:rsid w:val="002B1746"/>
    <w:rsid w:val="002B18F9"/>
    <w:rsid w:val="002B369E"/>
    <w:rsid w:val="002C0088"/>
    <w:rsid w:val="002C2CCF"/>
    <w:rsid w:val="002C4E7D"/>
    <w:rsid w:val="002E3523"/>
    <w:rsid w:val="002F091A"/>
    <w:rsid w:val="00300BA7"/>
    <w:rsid w:val="00303271"/>
    <w:rsid w:val="0030346B"/>
    <w:rsid w:val="00327A0D"/>
    <w:rsid w:val="0033328E"/>
    <w:rsid w:val="00333328"/>
    <w:rsid w:val="00333FB7"/>
    <w:rsid w:val="003345B3"/>
    <w:rsid w:val="003351B8"/>
    <w:rsid w:val="003370E8"/>
    <w:rsid w:val="00341397"/>
    <w:rsid w:val="0034230B"/>
    <w:rsid w:val="00361963"/>
    <w:rsid w:val="00366CE8"/>
    <w:rsid w:val="003739B9"/>
    <w:rsid w:val="003749B5"/>
    <w:rsid w:val="00382301"/>
    <w:rsid w:val="00385B8A"/>
    <w:rsid w:val="00387D56"/>
    <w:rsid w:val="00392DB7"/>
    <w:rsid w:val="003A2353"/>
    <w:rsid w:val="003A24EE"/>
    <w:rsid w:val="003A675D"/>
    <w:rsid w:val="003B0B58"/>
    <w:rsid w:val="003B477C"/>
    <w:rsid w:val="003B6514"/>
    <w:rsid w:val="003B7AAE"/>
    <w:rsid w:val="003C2870"/>
    <w:rsid w:val="003D0982"/>
    <w:rsid w:val="003D6BC4"/>
    <w:rsid w:val="003E24F3"/>
    <w:rsid w:val="003E4934"/>
    <w:rsid w:val="003F5379"/>
    <w:rsid w:val="003F60FD"/>
    <w:rsid w:val="003F63C7"/>
    <w:rsid w:val="00406756"/>
    <w:rsid w:val="00413411"/>
    <w:rsid w:val="00431FB4"/>
    <w:rsid w:val="0043577D"/>
    <w:rsid w:val="0043610B"/>
    <w:rsid w:val="004367E8"/>
    <w:rsid w:val="004402BB"/>
    <w:rsid w:val="0044467D"/>
    <w:rsid w:val="00444807"/>
    <w:rsid w:val="00453183"/>
    <w:rsid w:val="004576D4"/>
    <w:rsid w:val="00463B61"/>
    <w:rsid w:val="004657DE"/>
    <w:rsid w:val="00466B6B"/>
    <w:rsid w:val="004708B5"/>
    <w:rsid w:val="00482AC7"/>
    <w:rsid w:val="00490F2A"/>
    <w:rsid w:val="004A0440"/>
    <w:rsid w:val="004A2F90"/>
    <w:rsid w:val="004A499B"/>
    <w:rsid w:val="004B0E62"/>
    <w:rsid w:val="004B4863"/>
    <w:rsid w:val="004B5E68"/>
    <w:rsid w:val="004C4C93"/>
    <w:rsid w:val="004C67B9"/>
    <w:rsid w:val="004D6145"/>
    <w:rsid w:val="004F63C9"/>
    <w:rsid w:val="00501FBF"/>
    <w:rsid w:val="005031BC"/>
    <w:rsid w:val="005168B0"/>
    <w:rsid w:val="00523038"/>
    <w:rsid w:val="00532626"/>
    <w:rsid w:val="00534F95"/>
    <w:rsid w:val="005356FA"/>
    <w:rsid w:val="005408BA"/>
    <w:rsid w:val="005455A7"/>
    <w:rsid w:val="00556EDA"/>
    <w:rsid w:val="00557F03"/>
    <w:rsid w:val="005623BE"/>
    <w:rsid w:val="00565709"/>
    <w:rsid w:val="005667DA"/>
    <w:rsid w:val="0056688B"/>
    <w:rsid w:val="00567D6A"/>
    <w:rsid w:val="00575943"/>
    <w:rsid w:val="0058086C"/>
    <w:rsid w:val="00582BA5"/>
    <w:rsid w:val="00585B1A"/>
    <w:rsid w:val="00586338"/>
    <w:rsid w:val="00586E26"/>
    <w:rsid w:val="00587E8E"/>
    <w:rsid w:val="0059328D"/>
    <w:rsid w:val="005936A1"/>
    <w:rsid w:val="005A03B8"/>
    <w:rsid w:val="005A7FDC"/>
    <w:rsid w:val="005B1B87"/>
    <w:rsid w:val="005B2B4A"/>
    <w:rsid w:val="005B6D58"/>
    <w:rsid w:val="005C0ACB"/>
    <w:rsid w:val="005C1E7A"/>
    <w:rsid w:val="005C6BC0"/>
    <w:rsid w:val="005D330D"/>
    <w:rsid w:val="005E4653"/>
    <w:rsid w:val="005F035C"/>
    <w:rsid w:val="005F54E7"/>
    <w:rsid w:val="005F59B4"/>
    <w:rsid w:val="0060010A"/>
    <w:rsid w:val="00600611"/>
    <w:rsid w:val="0060166D"/>
    <w:rsid w:val="00602169"/>
    <w:rsid w:val="00606F51"/>
    <w:rsid w:val="00611D03"/>
    <w:rsid w:val="00612B47"/>
    <w:rsid w:val="006140D3"/>
    <w:rsid w:val="00632400"/>
    <w:rsid w:val="0064277B"/>
    <w:rsid w:val="00643A50"/>
    <w:rsid w:val="006541F5"/>
    <w:rsid w:val="00661581"/>
    <w:rsid w:val="0067597B"/>
    <w:rsid w:val="00676C4A"/>
    <w:rsid w:val="00676EA1"/>
    <w:rsid w:val="006869E4"/>
    <w:rsid w:val="00686FA1"/>
    <w:rsid w:val="00687D6D"/>
    <w:rsid w:val="006937F5"/>
    <w:rsid w:val="00694243"/>
    <w:rsid w:val="006960AC"/>
    <w:rsid w:val="006A3247"/>
    <w:rsid w:val="006A5DD1"/>
    <w:rsid w:val="006B61E1"/>
    <w:rsid w:val="006C6B0F"/>
    <w:rsid w:val="006D08EC"/>
    <w:rsid w:val="006D4331"/>
    <w:rsid w:val="006D5C9E"/>
    <w:rsid w:val="006F2B7E"/>
    <w:rsid w:val="006F6B1A"/>
    <w:rsid w:val="006F7024"/>
    <w:rsid w:val="00703001"/>
    <w:rsid w:val="00714175"/>
    <w:rsid w:val="007144F0"/>
    <w:rsid w:val="00715284"/>
    <w:rsid w:val="00717C61"/>
    <w:rsid w:val="00723E55"/>
    <w:rsid w:val="007436D3"/>
    <w:rsid w:val="0074438A"/>
    <w:rsid w:val="00745202"/>
    <w:rsid w:val="007457F3"/>
    <w:rsid w:val="0074790E"/>
    <w:rsid w:val="00753DC5"/>
    <w:rsid w:val="007540BF"/>
    <w:rsid w:val="00764B18"/>
    <w:rsid w:val="00765F61"/>
    <w:rsid w:val="0077220B"/>
    <w:rsid w:val="00772E08"/>
    <w:rsid w:val="00781042"/>
    <w:rsid w:val="00782540"/>
    <w:rsid w:val="00790434"/>
    <w:rsid w:val="007915C4"/>
    <w:rsid w:val="007A16FD"/>
    <w:rsid w:val="007A49C9"/>
    <w:rsid w:val="007A58D0"/>
    <w:rsid w:val="007B100F"/>
    <w:rsid w:val="007B1C62"/>
    <w:rsid w:val="007B65DE"/>
    <w:rsid w:val="007B79DD"/>
    <w:rsid w:val="007C148F"/>
    <w:rsid w:val="007D4460"/>
    <w:rsid w:val="007D7E87"/>
    <w:rsid w:val="007E17A6"/>
    <w:rsid w:val="007F605B"/>
    <w:rsid w:val="007F6FFB"/>
    <w:rsid w:val="007F7523"/>
    <w:rsid w:val="008038C4"/>
    <w:rsid w:val="00803BD7"/>
    <w:rsid w:val="00815577"/>
    <w:rsid w:val="0081666F"/>
    <w:rsid w:val="00830E5F"/>
    <w:rsid w:val="0083273D"/>
    <w:rsid w:val="00835165"/>
    <w:rsid w:val="00835662"/>
    <w:rsid w:val="00835A2C"/>
    <w:rsid w:val="00835CCF"/>
    <w:rsid w:val="00840208"/>
    <w:rsid w:val="008426AF"/>
    <w:rsid w:val="008427D8"/>
    <w:rsid w:val="00843FBB"/>
    <w:rsid w:val="00846170"/>
    <w:rsid w:val="0084668E"/>
    <w:rsid w:val="008513EF"/>
    <w:rsid w:val="008525B0"/>
    <w:rsid w:val="00857D9F"/>
    <w:rsid w:val="00860292"/>
    <w:rsid w:val="00861255"/>
    <w:rsid w:val="00864D8C"/>
    <w:rsid w:val="00866E73"/>
    <w:rsid w:val="008702A0"/>
    <w:rsid w:val="00870694"/>
    <w:rsid w:val="00872DFF"/>
    <w:rsid w:val="00892469"/>
    <w:rsid w:val="008925CA"/>
    <w:rsid w:val="00893A8B"/>
    <w:rsid w:val="008A2D66"/>
    <w:rsid w:val="008A3F7D"/>
    <w:rsid w:val="008A44F5"/>
    <w:rsid w:val="008B00AE"/>
    <w:rsid w:val="008B62F6"/>
    <w:rsid w:val="008D03FF"/>
    <w:rsid w:val="008D7D7A"/>
    <w:rsid w:val="008E188B"/>
    <w:rsid w:val="008F0AE7"/>
    <w:rsid w:val="008F4163"/>
    <w:rsid w:val="008F7F7C"/>
    <w:rsid w:val="00901BA1"/>
    <w:rsid w:val="00902CFE"/>
    <w:rsid w:val="00916F4C"/>
    <w:rsid w:val="0092008C"/>
    <w:rsid w:val="00924D12"/>
    <w:rsid w:val="0093430D"/>
    <w:rsid w:val="00943D0E"/>
    <w:rsid w:val="00950474"/>
    <w:rsid w:val="00953B48"/>
    <w:rsid w:val="009623E6"/>
    <w:rsid w:val="00963044"/>
    <w:rsid w:val="0096432D"/>
    <w:rsid w:val="00965943"/>
    <w:rsid w:val="009734DD"/>
    <w:rsid w:val="009754D5"/>
    <w:rsid w:val="009773D9"/>
    <w:rsid w:val="009808D2"/>
    <w:rsid w:val="0098259B"/>
    <w:rsid w:val="00991EEE"/>
    <w:rsid w:val="00994B52"/>
    <w:rsid w:val="0099514B"/>
    <w:rsid w:val="009A35F5"/>
    <w:rsid w:val="009B2DB7"/>
    <w:rsid w:val="009C016E"/>
    <w:rsid w:val="009C62D6"/>
    <w:rsid w:val="009C72AC"/>
    <w:rsid w:val="009D1002"/>
    <w:rsid w:val="009E16B9"/>
    <w:rsid w:val="009E2545"/>
    <w:rsid w:val="009F2E2D"/>
    <w:rsid w:val="009F4920"/>
    <w:rsid w:val="009F5E9B"/>
    <w:rsid w:val="00A073E0"/>
    <w:rsid w:val="00A079D6"/>
    <w:rsid w:val="00A127A2"/>
    <w:rsid w:val="00A1547D"/>
    <w:rsid w:val="00A15DED"/>
    <w:rsid w:val="00A240CD"/>
    <w:rsid w:val="00A26D38"/>
    <w:rsid w:val="00A31538"/>
    <w:rsid w:val="00A33008"/>
    <w:rsid w:val="00A36824"/>
    <w:rsid w:val="00A40FC3"/>
    <w:rsid w:val="00A42201"/>
    <w:rsid w:val="00A61AF4"/>
    <w:rsid w:val="00A627AE"/>
    <w:rsid w:val="00A64DE0"/>
    <w:rsid w:val="00A73EA6"/>
    <w:rsid w:val="00A7462E"/>
    <w:rsid w:val="00A77005"/>
    <w:rsid w:val="00A84F9D"/>
    <w:rsid w:val="00A966B5"/>
    <w:rsid w:val="00AA0CE3"/>
    <w:rsid w:val="00AA134B"/>
    <w:rsid w:val="00AA15A7"/>
    <w:rsid w:val="00AA2B03"/>
    <w:rsid w:val="00AA6E4D"/>
    <w:rsid w:val="00AB277E"/>
    <w:rsid w:val="00AB3162"/>
    <w:rsid w:val="00AB4751"/>
    <w:rsid w:val="00AB6D03"/>
    <w:rsid w:val="00AB6E61"/>
    <w:rsid w:val="00AC19D9"/>
    <w:rsid w:val="00AC3093"/>
    <w:rsid w:val="00AC4801"/>
    <w:rsid w:val="00AC5367"/>
    <w:rsid w:val="00AC7F2B"/>
    <w:rsid w:val="00AD1A9B"/>
    <w:rsid w:val="00AD222D"/>
    <w:rsid w:val="00AD299C"/>
    <w:rsid w:val="00AD2C5E"/>
    <w:rsid w:val="00AE490E"/>
    <w:rsid w:val="00AF0853"/>
    <w:rsid w:val="00AF2382"/>
    <w:rsid w:val="00AF3344"/>
    <w:rsid w:val="00AF4FBE"/>
    <w:rsid w:val="00AF596E"/>
    <w:rsid w:val="00B01CDD"/>
    <w:rsid w:val="00B04888"/>
    <w:rsid w:val="00B05814"/>
    <w:rsid w:val="00B077C3"/>
    <w:rsid w:val="00B10132"/>
    <w:rsid w:val="00B2053D"/>
    <w:rsid w:val="00B2453F"/>
    <w:rsid w:val="00B50F38"/>
    <w:rsid w:val="00B6249B"/>
    <w:rsid w:val="00B6272E"/>
    <w:rsid w:val="00B634F5"/>
    <w:rsid w:val="00B66F4D"/>
    <w:rsid w:val="00B80C4F"/>
    <w:rsid w:val="00B81716"/>
    <w:rsid w:val="00B83DBF"/>
    <w:rsid w:val="00B9162A"/>
    <w:rsid w:val="00BA16FD"/>
    <w:rsid w:val="00BB26CC"/>
    <w:rsid w:val="00BB3F45"/>
    <w:rsid w:val="00BB55B4"/>
    <w:rsid w:val="00BB7784"/>
    <w:rsid w:val="00BC0E2E"/>
    <w:rsid w:val="00BC3A26"/>
    <w:rsid w:val="00BD033F"/>
    <w:rsid w:val="00BD17F2"/>
    <w:rsid w:val="00BD294A"/>
    <w:rsid w:val="00BE6A28"/>
    <w:rsid w:val="00BF139D"/>
    <w:rsid w:val="00BF356F"/>
    <w:rsid w:val="00BF679A"/>
    <w:rsid w:val="00C02AD4"/>
    <w:rsid w:val="00C1097C"/>
    <w:rsid w:val="00C24D4E"/>
    <w:rsid w:val="00C279D3"/>
    <w:rsid w:val="00C3177D"/>
    <w:rsid w:val="00C318F9"/>
    <w:rsid w:val="00C35252"/>
    <w:rsid w:val="00C37312"/>
    <w:rsid w:val="00C41D16"/>
    <w:rsid w:val="00C45131"/>
    <w:rsid w:val="00C45E28"/>
    <w:rsid w:val="00C46405"/>
    <w:rsid w:val="00C46783"/>
    <w:rsid w:val="00C504F1"/>
    <w:rsid w:val="00C56CD2"/>
    <w:rsid w:val="00C630CD"/>
    <w:rsid w:val="00C7371D"/>
    <w:rsid w:val="00C757B7"/>
    <w:rsid w:val="00C76C4C"/>
    <w:rsid w:val="00C8111B"/>
    <w:rsid w:val="00C85154"/>
    <w:rsid w:val="00C854C6"/>
    <w:rsid w:val="00C85528"/>
    <w:rsid w:val="00C91937"/>
    <w:rsid w:val="00CA6389"/>
    <w:rsid w:val="00CA7D5D"/>
    <w:rsid w:val="00CB0631"/>
    <w:rsid w:val="00CB1BFF"/>
    <w:rsid w:val="00CB48CF"/>
    <w:rsid w:val="00CC2352"/>
    <w:rsid w:val="00CC7434"/>
    <w:rsid w:val="00CD0570"/>
    <w:rsid w:val="00CD2AF6"/>
    <w:rsid w:val="00CD2C5B"/>
    <w:rsid w:val="00CD4C8C"/>
    <w:rsid w:val="00CD7408"/>
    <w:rsid w:val="00CF1200"/>
    <w:rsid w:val="00CF40EB"/>
    <w:rsid w:val="00CF761E"/>
    <w:rsid w:val="00D01090"/>
    <w:rsid w:val="00D03CEB"/>
    <w:rsid w:val="00D12523"/>
    <w:rsid w:val="00D20CA8"/>
    <w:rsid w:val="00D366BF"/>
    <w:rsid w:val="00D409AD"/>
    <w:rsid w:val="00D50E46"/>
    <w:rsid w:val="00D50EA9"/>
    <w:rsid w:val="00D538D0"/>
    <w:rsid w:val="00D55D56"/>
    <w:rsid w:val="00D55FF2"/>
    <w:rsid w:val="00D56EAA"/>
    <w:rsid w:val="00D62C7E"/>
    <w:rsid w:val="00D63EB4"/>
    <w:rsid w:val="00D664CC"/>
    <w:rsid w:val="00D70027"/>
    <w:rsid w:val="00D73116"/>
    <w:rsid w:val="00D87FBA"/>
    <w:rsid w:val="00D91056"/>
    <w:rsid w:val="00D92D70"/>
    <w:rsid w:val="00D945B5"/>
    <w:rsid w:val="00D9514E"/>
    <w:rsid w:val="00D96E47"/>
    <w:rsid w:val="00DC574D"/>
    <w:rsid w:val="00DC6EE4"/>
    <w:rsid w:val="00DD00A6"/>
    <w:rsid w:val="00DD07B4"/>
    <w:rsid w:val="00DE0386"/>
    <w:rsid w:val="00DE185B"/>
    <w:rsid w:val="00DE2D09"/>
    <w:rsid w:val="00DE7689"/>
    <w:rsid w:val="00DF02A3"/>
    <w:rsid w:val="00DF125B"/>
    <w:rsid w:val="00DF12BA"/>
    <w:rsid w:val="00DF3DAC"/>
    <w:rsid w:val="00E06CB1"/>
    <w:rsid w:val="00E122FD"/>
    <w:rsid w:val="00E13AFC"/>
    <w:rsid w:val="00E154A1"/>
    <w:rsid w:val="00E2763B"/>
    <w:rsid w:val="00E27D59"/>
    <w:rsid w:val="00E33059"/>
    <w:rsid w:val="00E36AE4"/>
    <w:rsid w:val="00E37C8C"/>
    <w:rsid w:val="00E42683"/>
    <w:rsid w:val="00E51CEE"/>
    <w:rsid w:val="00E62B8C"/>
    <w:rsid w:val="00E83FBB"/>
    <w:rsid w:val="00E84243"/>
    <w:rsid w:val="00E87F9E"/>
    <w:rsid w:val="00E93332"/>
    <w:rsid w:val="00E95297"/>
    <w:rsid w:val="00E957DD"/>
    <w:rsid w:val="00E9583D"/>
    <w:rsid w:val="00EA065B"/>
    <w:rsid w:val="00EA0CB6"/>
    <w:rsid w:val="00EA277C"/>
    <w:rsid w:val="00EA4D75"/>
    <w:rsid w:val="00EA6817"/>
    <w:rsid w:val="00EA7AF6"/>
    <w:rsid w:val="00EB3B43"/>
    <w:rsid w:val="00EB4289"/>
    <w:rsid w:val="00EC2703"/>
    <w:rsid w:val="00EC7B7A"/>
    <w:rsid w:val="00ED4BB3"/>
    <w:rsid w:val="00ED596F"/>
    <w:rsid w:val="00ED6314"/>
    <w:rsid w:val="00ED71A7"/>
    <w:rsid w:val="00EE0CEA"/>
    <w:rsid w:val="00EE6FA8"/>
    <w:rsid w:val="00EE7DE8"/>
    <w:rsid w:val="00EE7E72"/>
    <w:rsid w:val="00EF3269"/>
    <w:rsid w:val="00EF34A6"/>
    <w:rsid w:val="00EF552C"/>
    <w:rsid w:val="00F01471"/>
    <w:rsid w:val="00F01E14"/>
    <w:rsid w:val="00F14A24"/>
    <w:rsid w:val="00F21E4C"/>
    <w:rsid w:val="00F2281B"/>
    <w:rsid w:val="00F24471"/>
    <w:rsid w:val="00F327E0"/>
    <w:rsid w:val="00F34C57"/>
    <w:rsid w:val="00F4128B"/>
    <w:rsid w:val="00F46DC0"/>
    <w:rsid w:val="00F5071D"/>
    <w:rsid w:val="00F5584E"/>
    <w:rsid w:val="00F57664"/>
    <w:rsid w:val="00F627F0"/>
    <w:rsid w:val="00F63217"/>
    <w:rsid w:val="00F751C3"/>
    <w:rsid w:val="00F77857"/>
    <w:rsid w:val="00F84391"/>
    <w:rsid w:val="00F858A6"/>
    <w:rsid w:val="00F90E6C"/>
    <w:rsid w:val="00F93B43"/>
    <w:rsid w:val="00F958E9"/>
    <w:rsid w:val="00F96A00"/>
    <w:rsid w:val="00F96BBE"/>
    <w:rsid w:val="00FA2F6D"/>
    <w:rsid w:val="00FA3FD4"/>
    <w:rsid w:val="00FA461B"/>
    <w:rsid w:val="00FA79D4"/>
    <w:rsid w:val="00FB16DC"/>
    <w:rsid w:val="00FB1D7C"/>
    <w:rsid w:val="00FB5C68"/>
    <w:rsid w:val="00FD128F"/>
    <w:rsid w:val="00FD2D42"/>
    <w:rsid w:val="00FD3224"/>
    <w:rsid w:val="00FD4A6A"/>
    <w:rsid w:val="00FD6059"/>
    <w:rsid w:val="00FD6BFF"/>
    <w:rsid w:val="00FE292F"/>
    <w:rsid w:val="00FE52AF"/>
    <w:rsid w:val="00FF14BC"/>
    <w:rsid w:val="00FF30F5"/>
  </w:rsids>
  <m:mathPr>
    <m:mathFont m:val="Cambria Math"/>
    <m:brkBin m:val="before"/>
    <m:brkBinSub m:val="--"/>
    <m:smallFrac m:val="off"/>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13AFC"/>
  </w:style>
  <w:style w:type="paragraph" w:styleId="Heading1">
    <w:name w:val="heading 1"/>
    <w:basedOn w:val="Normal"/>
    <w:next w:val="Normal"/>
    <w:link w:val="Heading1Char"/>
    <w:uiPriority w:val="9"/>
    <w:qFormat/>
    <w:rsid w:val="00463B6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link w:val="Heading2Char"/>
    <w:uiPriority w:val="9"/>
    <w:qFormat/>
    <w:rsid w:val="00523038"/>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next w:val="Normal"/>
    <w:link w:val="Heading3Char"/>
    <w:uiPriority w:val="9"/>
    <w:unhideWhenUsed/>
    <w:qFormat/>
    <w:rsid w:val="005B1B87"/>
    <w:pPr>
      <w:outlineLvl w:val="2"/>
    </w:pPr>
    <w:rPr>
      <w:b/>
      <w:sz w:val="36"/>
      <w:lang w:val="nl-N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52303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2Char">
    <w:name w:val="Heading 2 Char"/>
    <w:basedOn w:val="DefaultParagraphFont"/>
    <w:link w:val="Heading2"/>
    <w:uiPriority w:val="9"/>
    <w:rsid w:val="00523038"/>
    <w:rPr>
      <w:rFonts w:ascii="Times New Roman" w:eastAsia="Times New Roman" w:hAnsi="Times New Roman" w:cs="Times New Roman"/>
      <w:b/>
      <w:bCs/>
      <w:sz w:val="36"/>
      <w:szCs w:val="36"/>
    </w:rPr>
  </w:style>
  <w:style w:type="character" w:customStyle="1" w:styleId="apple-converted-space">
    <w:name w:val="apple-converted-space"/>
    <w:basedOn w:val="DefaultParagraphFont"/>
    <w:rsid w:val="00523038"/>
  </w:style>
  <w:style w:type="character" w:styleId="Hyperlink">
    <w:name w:val="Hyperlink"/>
    <w:basedOn w:val="DefaultParagraphFont"/>
    <w:uiPriority w:val="99"/>
    <w:unhideWhenUsed/>
    <w:rsid w:val="00523038"/>
    <w:rPr>
      <w:color w:val="0000FF"/>
      <w:u w:val="single"/>
    </w:rPr>
  </w:style>
  <w:style w:type="character" w:styleId="Strong">
    <w:name w:val="Strong"/>
    <w:basedOn w:val="DefaultParagraphFont"/>
    <w:uiPriority w:val="22"/>
    <w:qFormat/>
    <w:rsid w:val="00901BA1"/>
    <w:rPr>
      <w:b/>
      <w:bCs/>
    </w:rPr>
  </w:style>
  <w:style w:type="paragraph" w:styleId="ListParagraph">
    <w:name w:val="List Paragraph"/>
    <w:basedOn w:val="Normal"/>
    <w:uiPriority w:val="34"/>
    <w:qFormat/>
    <w:rsid w:val="00463B61"/>
    <w:pPr>
      <w:ind w:left="720"/>
      <w:contextualSpacing/>
    </w:pPr>
    <w:rPr>
      <w:lang w:val="nl-NL"/>
    </w:rPr>
  </w:style>
  <w:style w:type="character" w:customStyle="1" w:styleId="Heading1Char">
    <w:name w:val="Heading 1 Char"/>
    <w:basedOn w:val="DefaultParagraphFont"/>
    <w:link w:val="Heading1"/>
    <w:uiPriority w:val="9"/>
    <w:rsid w:val="00463B61"/>
    <w:rPr>
      <w:rFonts w:asciiTheme="majorHAnsi" w:eastAsiaTheme="majorEastAsia" w:hAnsiTheme="majorHAnsi" w:cstheme="majorBidi"/>
      <w:b/>
      <w:bCs/>
      <w:color w:val="365F91" w:themeColor="accent1" w:themeShade="BF"/>
      <w:sz w:val="28"/>
      <w:szCs w:val="28"/>
    </w:rPr>
  </w:style>
  <w:style w:type="paragraph" w:styleId="TOCHeading">
    <w:name w:val="TOC Heading"/>
    <w:basedOn w:val="Heading1"/>
    <w:next w:val="Normal"/>
    <w:uiPriority w:val="39"/>
    <w:unhideWhenUsed/>
    <w:qFormat/>
    <w:rsid w:val="00463B61"/>
    <w:pPr>
      <w:outlineLvl w:val="9"/>
    </w:pPr>
    <w:rPr>
      <w:lang w:eastAsia="ja-JP"/>
    </w:rPr>
  </w:style>
  <w:style w:type="paragraph" w:styleId="TOC2">
    <w:name w:val="toc 2"/>
    <w:basedOn w:val="Normal"/>
    <w:next w:val="Normal"/>
    <w:autoRedefine/>
    <w:uiPriority w:val="39"/>
    <w:unhideWhenUsed/>
    <w:rsid w:val="00463B61"/>
    <w:pPr>
      <w:spacing w:after="100"/>
      <w:ind w:left="220"/>
    </w:pPr>
  </w:style>
  <w:style w:type="paragraph" w:styleId="BalloonText">
    <w:name w:val="Balloon Text"/>
    <w:basedOn w:val="Normal"/>
    <w:link w:val="BalloonTextChar"/>
    <w:uiPriority w:val="99"/>
    <w:semiHidden/>
    <w:unhideWhenUsed/>
    <w:rsid w:val="00463B6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63B61"/>
    <w:rPr>
      <w:rFonts w:ascii="Tahoma" w:hAnsi="Tahoma" w:cs="Tahoma"/>
      <w:sz w:val="16"/>
      <w:szCs w:val="16"/>
    </w:rPr>
  </w:style>
  <w:style w:type="paragraph" w:styleId="NoSpacing">
    <w:name w:val="No Spacing"/>
    <w:uiPriority w:val="1"/>
    <w:qFormat/>
    <w:rsid w:val="00D73116"/>
    <w:pPr>
      <w:spacing w:after="0" w:line="240" w:lineRule="auto"/>
    </w:pPr>
    <w:rPr>
      <w:lang w:val="nl-NL"/>
    </w:rPr>
  </w:style>
  <w:style w:type="paragraph" w:styleId="Header">
    <w:name w:val="header"/>
    <w:basedOn w:val="Normal"/>
    <w:link w:val="HeaderChar"/>
    <w:uiPriority w:val="99"/>
    <w:unhideWhenUsed/>
    <w:rsid w:val="00D73116"/>
    <w:pPr>
      <w:tabs>
        <w:tab w:val="center" w:pos="4513"/>
        <w:tab w:val="right" w:pos="9026"/>
      </w:tabs>
      <w:spacing w:after="0" w:line="240" w:lineRule="auto"/>
    </w:pPr>
  </w:style>
  <w:style w:type="character" w:customStyle="1" w:styleId="HeaderChar">
    <w:name w:val="Header Char"/>
    <w:basedOn w:val="DefaultParagraphFont"/>
    <w:link w:val="Header"/>
    <w:uiPriority w:val="99"/>
    <w:rsid w:val="00D73116"/>
  </w:style>
  <w:style w:type="paragraph" w:styleId="Footer">
    <w:name w:val="footer"/>
    <w:basedOn w:val="Normal"/>
    <w:link w:val="FooterChar"/>
    <w:uiPriority w:val="99"/>
    <w:unhideWhenUsed/>
    <w:rsid w:val="00D73116"/>
    <w:pPr>
      <w:tabs>
        <w:tab w:val="center" w:pos="4513"/>
        <w:tab w:val="right" w:pos="9026"/>
      </w:tabs>
      <w:spacing w:after="0" w:line="240" w:lineRule="auto"/>
    </w:pPr>
  </w:style>
  <w:style w:type="character" w:customStyle="1" w:styleId="FooterChar">
    <w:name w:val="Footer Char"/>
    <w:basedOn w:val="DefaultParagraphFont"/>
    <w:link w:val="Footer"/>
    <w:uiPriority w:val="99"/>
    <w:rsid w:val="00D73116"/>
  </w:style>
  <w:style w:type="paragraph" w:styleId="Title">
    <w:name w:val="Title"/>
    <w:basedOn w:val="Normal"/>
    <w:next w:val="Normal"/>
    <w:link w:val="TitleChar"/>
    <w:uiPriority w:val="10"/>
    <w:qFormat/>
    <w:rsid w:val="003F63C7"/>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3F63C7"/>
    <w:rPr>
      <w:rFonts w:asciiTheme="majorHAnsi" w:eastAsiaTheme="majorEastAsia" w:hAnsiTheme="majorHAnsi" w:cstheme="majorBidi"/>
      <w:color w:val="17365D" w:themeColor="text2" w:themeShade="BF"/>
      <w:spacing w:val="5"/>
      <w:kern w:val="28"/>
      <w:sz w:val="52"/>
      <w:szCs w:val="52"/>
    </w:rPr>
  </w:style>
  <w:style w:type="paragraph" w:customStyle="1" w:styleId="Default">
    <w:name w:val="Default"/>
    <w:rsid w:val="00E83FBB"/>
    <w:pPr>
      <w:autoSpaceDE w:val="0"/>
      <w:autoSpaceDN w:val="0"/>
      <w:adjustRightInd w:val="0"/>
      <w:spacing w:after="0" w:line="240" w:lineRule="auto"/>
    </w:pPr>
    <w:rPr>
      <w:rFonts w:ascii="Verdana" w:hAnsi="Verdana" w:cs="Verdana"/>
      <w:color w:val="000000"/>
      <w:sz w:val="24"/>
      <w:szCs w:val="24"/>
      <w:lang w:val="nl-NL"/>
    </w:rPr>
  </w:style>
  <w:style w:type="table" w:styleId="TableGrid">
    <w:name w:val="Table Grid"/>
    <w:basedOn w:val="TableNormal"/>
    <w:uiPriority w:val="59"/>
    <w:rsid w:val="00A15DE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Accent1">
    <w:name w:val="Light Shading Accent 1"/>
    <w:basedOn w:val="TableNormal"/>
    <w:uiPriority w:val="60"/>
    <w:rsid w:val="00A15DED"/>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paragraph" w:customStyle="1" w:styleId="Tussenkop">
    <w:name w:val="Tussenkop"/>
    <w:basedOn w:val="Default"/>
    <w:next w:val="Default"/>
    <w:uiPriority w:val="99"/>
    <w:rsid w:val="007F605B"/>
    <w:rPr>
      <w:rFonts w:ascii="V&amp;W Syntax (Adobe)" w:hAnsi="V&amp;W Syntax (Adobe)" w:cstheme="minorBidi"/>
      <w:color w:val="auto"/>
    </w:rPr>
  </w:style>
  <w:style w:type="paragraph" w:customStyle="1" w:styleId="Standaard1">
    <w:name w:val="Standaard1"/>
    <w:basedOn w:val="Default"/>
    <w:next w:val="Default"/>
    <w:uiPriority w:val="99"/>
    <w:rsid w:val="007F605B"/>
    <w:rPr>
      <w:rFonts w:ascii="V&amp;W Syntax (Adobe)" w:hAnsi="V&amp;W Syntax (Adobe)" w:cstheme="minorBidi"/>
      <w:color w:val="auto"/>
    </w:rPr>
  </w:style>
  <w:style w:type="paragraph" w:customStyle="1" w:styleId="RapportTitel">
    <w:name w:val="RapportTitel"/>
    <w:basedOn w:val="Default"/>
    <w:next w:val="Default"/>
    <w:uiPriority w:val="99"/>
    <w:rsid w:val="007F605B"/>
    <w:rPr>
      <w:rFonts w:ascii="V&amp;W Syntax (Adobe)" w:hAnsi="V&amp;W Syntax (Adobe)" w:cstheme="minorBidi"/>
      <w:color w:val="auto"/>
    </w:rPr>
  </w:style>
  <w:style w:type="paragraph" w:customStyle="1" w:styleId="RapportBijschrift">
    <w:name w:val="RapportBijschrift"/>
    <w:basedOn w:val="Default"/>
    <w:next w:val="Default"/>
    <w:uiPriority w:val="99"/>
    <w:rsid w:val="007F605B"/>
    <w:rPr>
      <w:rFonts w:ascii="V&amp;W Syntax (Adobe)" w:hAnsi="V&amp;W Syntax (Adobe)" w:cstheme="minorBidi"/>
      <w:color w:val="auto"/>
    </w:rPr>
  </w:style>
  <w:style w:type="character" w:customStyle="1" w:styleId="Heading3Char">
    <w:name w:val="Heading 3 Char"/>
    <w:basedOn w:val="DefaultParagraphFont"/>
    <w:link w:val="Heading3"/>
    <w:uiPriority w:val="9"/>
    <w:rsid w:val="005B1B87"/>
    <w:rPr>
      <w:b/>
      <w:sz w:val="36"/>
      <w:lang w:val="nl-NL"/>
    </w:rPr>
  </w:style>
  <w:style w:type="character" w:customStyle="1" w:styleId="photo-description">
    <w:name w:val="photo-description"/>
    <w:basedOn w:val="DefaultParagraphFont"/>
    <w:rsid w:val="00F93B43"/>
  </w:style>
  <w:style w:type="character" w:customStyle="1" w:styleId="footer-description">
    <w:name w:val="footer-description"/>
    <w:basedOn w:val="DefaultParagraphFont"/>
    <w:rsid w:val="00F93B43"/>
  </w:style>
  <w:style w:type="paragraph" w:customStyle="1" w:styleId="article-intro">
    <w:name w:val="article-intro"/>
    <w:basedOn w:val="Normal"/>
    <w:rsid w:val="00F93B43"/>
    <w:pPr>
      <w:spacing w:before="100" w:beforeAutospacing="1" w:after="100" w:afterAutospacing="1" w:line="240" w:lineRule="auto"/>
    </w:pPr>
    <w:rPr>
      <w:rFonts w:ascii="Times New Roman" w:eastAsia="Times New Roman" w:hAnsi="Times New Roman" w:cs="Times New Roman"/>
      <w:sz w:val="24"/>
      <w:szCs w:val="24"/>
    </w:rPr>
  </w:style>
  <w:style w:type="character" w:styleId="CommentReference">
    <w:name w:val="annotation reference"/>
    <w:basedOn w:val="DefaultParagraphFont"/>
    <w:uiPriority w:val="99"/>
    <w:semiHidden/>
    <w:unhideWhenUsed/>
    <w:rsid w:val="00C8111B"/>
    <w:rPr>
      <w:sz w:val="16"/>
      <w:szCs w:val="16"/>
    </w:rPr>
  </w:style>
  <w:style w:type="paragraph" w:styleId="CommentText">
    <w:name w:val="annotation text"/>
    <w:basedOn w:val="Normal"/>
    <w:link w:val="CommentTextChar"/>
    <w:uiPriority w:val="99"/>
    <w:semiHidden/>
    <w:unhideWhenUsed/>
    <w:rsid w:val="00C8111B"/>
    <w:pPr>
      <w:spacing w:line="240" w:lineRule="auto"/>
    </w:pPr>
    <w:rPr>
      <w:sz w:val="20"/>
      <w:szCs w:val="20"/>
    </w:rPr>
  </w:style>
  <w:style w:type="character" w:customStyle="1" w:styleId="CommentTextChar">
    <w:name w:val="Comment Text Char"/>
    <w:basedOn w:val="DefaultParagraphFont"/>
    <w:link w:val="CommentText"/>
    <w:uiPriority w:val="99"/>
    <w:semiHidden/>
    <w:rsid w:val="00C8111B"/>
    <w:rPr>
      <w:sz w:val="20"/>
      <w:szCs w:val="20"/>
    </w:rPr>
  </w:style>
  <w:style w:type="paragraph" w:styleId="CommentSubject">
    <w:name w:val="annotation subject"/>
    <w:basedOn w:val="CommentText"/>
    <w:next w:val="CommentText"/>
    <w:link w:val="CommentSubjectChar"/>
    <w:uiPriority w:val="99"/>
    <w:semiHidden/>
    <w:unhideWhenUsed/>
    <w:rsid w:val="00C8111B"/>
    <w:rPr>
      <w:b/>
      <w:bCs/>
    </w:rPr>
  </w:style>
  <w:style w:type="character" w:customStyle="1" w:styleId="CommentSubjectChar">
    <w:name w:val="Comment Subject Char"/>
    <w:basedOn w:val="CommentTextChar"/>
    <w:link w:val="CommentSubject"/>
    <w:uiPriority w:val="99"/>
    <w:semiHidden/>
    <w:rsid w:val="00C8111B"/>
    <w:rPr>
      <w:b/>
      <w:bCs/>
      <w:sz w:val="20"/>
      <w:szCs w:val="20"/>
    </w:rPr>
  </w:style>
  <w:style w:type="paragraph" w:styleId="Revision">
    <w:name w:val="Revision"/>
    <w:hidden/>
    <w:uiPriority w:val="99"/>
    <w:semiHidden/>
    <w:rsid w:val="00C8111B"/>
    <w:pPr>
      <w:spacing w:after="0" w:line="240" w:lineRule="auto"/>
    </w:pPr>
  </w:style>
  <w:style w:type="character" w:styleId="FollowedHyperlink">
    <w:name w:val="FollowedHyperlink"/>
    <w:basedOn w:val="DefaultParagraphFont"/>
    <w:uiPriority w:val="99"/>
    <w:semiHidden/>
    <w:unhideWhenUsed/>
    <w:rsid w:val="002B18F9"/>
    <w:rPr>
      <w:color w:val="800080" w:themeColor="followedHyperlink"/>
      <w:u w:val="single"/>
    </w:rPr>
  </w:style>
  <w:style w:type="character" w:customStyle="1" w:styleId="berichtdatum">
    <w:name w:val="berichtdatum"/>
    <w:basedOn w:val="DefaultParagraphFont"/>
    <w:rsid w:val="00602169"/>
  </w:style>
  <w:style w:type="paragraph" w:styleId="Subtitle">
    <w:name w:val="Subtitle"/>
    <w:basedOn w:val="Normal"/>
    <w:next w:val="Normal"/>
    <w:link w:val="SubtitleChar"/>
    <w:uiPriority w:val="11"/>
    <w:qFormat/>
    <w:rsid w:val="000E627E"/>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0E627E"/>
    <w:rPr>
      <w:rFonts w:asciiTheme="majorHAnsi" w:eastAsiaTheme="majorEastAsia" w:hAnsiTheme="majorHAnsi" w:cstheme="majorBidi"/>
      <w:i/>
      <w:iCs/>
      <w:color w:val="4F81BD" w:themeColor="accent1"/>
      <w:spacing w:val="15"/>
      <w:sz w:val="24"/>
      <w:szCs w:val="24"/>
    </w:rPr>
  </w:style>
  <w:style w:type="paragraph" w:styleId="TOC1">
    <w:name w:val="toc 1"/>
    <w:basedOn w:val="Normal"/>
    <w:next w:val="Normal"/>
    <w:autoRedefine/>
    <w:uiPriority w:val="39"/>
    <w:unhideWhenUsed/>
    <w:rsid w:val="00E95297"/>
    <w:pPr>
      <w:spacing w:after="100"/>
    </w:pPr>
  </w:style>
  <w:style w:type="paragraph" w:styleId="TOC3">
    <w:name w:val="toc 3"/>
    <w:basedOn w:val="Normal"/>
    <w:next w:val="Normal"/>
    <w:autoRedefine/>
    <w:uiPriority w:val="39"/>
    <w:unhideWhenUsed/>
    <w:rsid w:val="005B1B87"/>
    <w:pPr>
      <w:spacing w:after="100"/>
      <w:ind w:left="440"/>
    </w:pPr>
  </w:style>
  <w:style w:type="paragraph" w:customStyle="1" w:styleId="volissue">
    <w:name w:val="volissue"/>
    <w:basedOn w:val="Normal"/>
    <w:rsid w:val="00073332"/>
    <w:pPr>
      <w:spacing w:before="100" w:beforeAutospacing="1" w:after="100" w:afterAutospacing="1" w:line="240" w:lineRule="auto"/>
    </w:pPr>
    <w:rPr>
      <w:rFonts w:ascii="Times New Roman" w:eastAsia="Times New Roman" w:hAnsi="Times New Roman" w:cs="Times New Roman"/>
      <w:sz w:val="24"/>
      <w:szCs w:val="24"/>
      <w:lang w:val="nl-NL" w:eastAsia="nl-NL"/>
    </w:rPr>
  </w:style>
  <w:style w:type="paragraph" w:styleId="DocumentMap">
    <w:name w:val="Document Map"/>
    <w:basedOn w:val="Normal"/>
    <w:link w:val="DocumentMapChar"/>
    <w:uiPriority w:val="99"/>
    <w:semiHidden/>
    <w:unhideWhenUsed/>
    <w:rsid w:val="00B81716"/>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B81716"/>
    <w:rPr>
      <w:rFonts w:ascii="Tahoma" w:hAnsi="Tahoma" w:cs="Tahoma"/>
      <w:sz w:val="16"/>
      <w:szCs w:val="16"/>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13AFC"/>
  </w:style>
  <w:style w:type="paragraph" w:styleId="Heading1">
    <w:name w:val="heading 1"/>
    <w:basedOn w:val="Normal"/>
    <w:next w:val="Normal"/>
    <w:link w:val="Heading1Char"/>
    <w:uiPriority w:val="9"/>
    <w:qFormat/>
    <w:rsid w:val="00463B6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link w:val="Heading2Char"/>
    <w:uiPriority w:val="9"/>
    <w:qFormat/>
    <w:rsid w:val="00523038"/>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next w:val="Normal"/>
    <w:link w:val="Heading3Char"/>
    <w:uiPriority w:val="9"/>
    <w:unhideWhenUsed/>
    <w:qFormat/>
    <w:rsid w:val="005B1B87"/>
    <w:pPr>
      <w:outlineLvl w:val="2"/>
    </w:pPr>
    <w:rPr>
      <w:b/>
      <w:sz w:val="36"/>
      <w:lang w:val="nl-N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52303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2Char">
    <w:name w:val="Heading 2 Char"/>
    <w:basedOn w:val="DefaultParagraphFont"/>
    <w:link w:val="Heading2"/>
    <w:uiPriority w:val="9"/>
    <w:rsid w:val="00523038"/>
    <w:rPr>
      <w:rFonts w:ascii="Times New Roman" w:eastAsia="Times New Roman" w:hAnsi="Times New Roman" w:cs="Times New Roman"/>
      <w:b/>
      <w:bCs/>
      <w:sz w:val="36"/>
      <w:szCs w:val="36"/>
    </w:rPr>
  </w:style>
  <w:style w:type="character" w:customStyle="1" w:styleId="apple-converted-space">
    <w:name w:val="apple-converted-space"/>
    <w:basedOn w:val="DefaultParagraphFont"/>
    <w:rsid w:val="00523038"/>
  </w:style>
  <w:style w:type="character" w:styleId="Hyperlink">
    <w:name w:val="Hyperlink"/>
    <w:basedOn w:val="DefaultParagraphFont"/>
    <w:uiPriority w:val="99"/>
    <w:unhideWhenUsed/>
    <w:rsid w:val="00523038"/>
    <w:rPr>
      <w:color w:val="0000FF"/>
      <w:u w:val="single"/>
    </w:rPr>
  </w:style>
  <w:style w:type="character" w:styleId="Strong">
    <w:name w:val="Strong"/>
    <w:basedOn w:val="DefaultParagraphFont"/>
    <w:uiPriority w:val="22"/>
    <w:qFormat/>
    <w:rsid w:val="00901BA1"/>
    <w:rPr>
      <w:b/>
      <w:bCs/>
    </w:rPr>
  </w:style>
  <w:style w:type="paragraph" w:styleId="ListParagraph">
    <w:name w:val="List Paragraph"/>
    <w:basedOn w:val="Normal"/>
    <w:uiPriority w:val="34"/>
    <w:qFormat/>
    <w:rsid w:val="00463B61"/>
    <w:pPr>
      <w:ind w:left="720"/>
      <w:contextualSpacing/>
    </w:pPr>
    <w:rPr>
      <w:lang w:val="nl-NL"/>
    </w:rPr>
  </w:style>
  <w:style w:type="character" w:customStyle="1" w:styleId="Heading1Char">
    <w:name w:val="Heading 1 Char"/>
    <w:basedOn w:val="DefaultParagraphFont"/>
    <w:link w:val="Heading1"/>
    <w:uiPriority w:val="9"/>
    <w:rsid w:val="00463B61"/>
    <w:rPr>
      <w:rFonts w:asciiTheme="majorHAnsi" w:eastAsiaTheme="majorEastAsia" w:hAnsiTheme="majorHAnsi" w:cstheme="majorBidi"/>
      <w:b/>
      <w:bCs/>
      <w:color w:val="365F91" w:themeColor="accent1" w:themeShade="BF"/>
      <w:sz w:val="28"/>
      <w:szCs w:val="28"/>
    </w:rPr>
  </w:style>
  <w:style w:type="paragraph" w:styleId="TOCHeading">
    <w:name w:val="TOC Heading"/>
    <w:basedOn w:val="Heading1"/>
    <w:next w:val="Normal"/>
    <w:uiPriority w:val="39"/>
    <w:unhideWhenUsed/>
    <w:qFormat/>
    <w:rsid w:val="00463B61"/>
    <w:pPr>
      <w:outlineLvl w:val="9"/>
    </w:pPr>
    <w:rPr>
      <w:lang w:eastAsia="ja-JP"/>
    </w:rPr>
  </w:style>
  <w:style w:type="paragraph" w:styleId="TOC2">
    <w:name w:val="toc 2"/>
    <w:basedOn w:val="Normal"/>
    <w:next w:val="Normal"/>
    <w:autoRedefine/>
    <w:uiPriority w:val="39"/>
    <w:unhideWhenUsed/>
    <w:rsid w:val="00463B61"/>
    <w:pPr>
      <w:spacing w:after="100"/>
      <w:ind w:left="220"/>
    </w:pPr>
  </w:style>
  <w:style w:type="paragraph" w:styleId="BalloonText">
    <w:name w:val="Balloon Text"/>
    <w:basedOn w:val="Normal"/>
    <w:link w:val="BalloonTextChar"/>
    <w:uiPriority w:val="99"/>
    <w:semiHidden/>
    <w:unhideWhenUsed/>
    <w:rsid w:val="00463B6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63B61"/>
    <w:rPr>
      <w:rFonts w:ascii="Tahoma" w:hAnsi="Tahoma" w:cs="Tahoma"/>
      <w:sz w:val="16"/>
      <w:szCs w:val="16"/>
    </w:rPr>
  </w:style>
  <w:style w:type="paragraph" w:styleId="NoSpacing">
    <w:name w:val="No Spacing"/>
    <w:uiPriority w:val="1"/>
    <w:qFormat/>
    <w:rsid w:val="00D73116"/>
    <w:pPr>
      <w:spacing w:after="0" w:line="240" w:lineRule="auto"/>
    </w:pPr>
    <w:rPr>
      <w:lang w:val="nl-NL"/>
    </w:rPr>
  </w:style>
  <w:style w:type="paragraph" w:styleId="Header">
    <w:name w:val="header"/>
    <w:basedOn w:val="Normal"/>
    <w:link w:val="HeaderChar"/>
    <w:uiPriority w:val="99"/>
    <w:unhideWhenUsed/>
    <w:rsid w:val="00D73116"/>
    <w:pPr>
      <w:tabs>
        <w:tab w:val="center" w:pos="4513"/>
        <w:tab w:val="right" w:pos="9026"/>
      </w:tabs>
      <w:spacing w:after="0" w:line="240" w:lineRule="auto"/>
    </w:pPr>
  </w:style>
  <w:style w:type="character" w:customStyle="1" w:styleId="HeaderChar">
    <w:name w:val="Header Char"/>
    <w:basedOn w:val="DefaultParagraphFont"/>
    <w:link w:val="Header"/>
    <w:uiPriority w:val="99"/>
    <w:rsid w:val="00D73116"/>
  </w:style>
  <w:style w:type="paragraph" w:styleId="Footer">
    <w:name w:val="footer"/>
    <w:basedOn w:val="Normal"/>
    <w:link w:val="FooterChar"/>
    <w:uiPriority w:val="99"/>
    <w:unhideWhenUsed/>
    <w:rsid w:val="00D73116"/>
    <w:pPr>
      <w:tabs>
        <w:tab w:val="center" w:pos="4513"/>
        <w:tab w:val="right" w:pos="9026"/>
      </w:tabs>
      <w:spacing w:after="0" w:line="240" w:lineRule="auto"/>
    </w:pPr>
  </w:style>
  <w:style w:type="character" w:customStyle="1" w:styleId="FooterChar">
    <w:name w:val="Footer Char"/>
    <w:basedOn w:val="DefaultParagraphFont"/>
    <w:link w:val="Footer"/>
    <w:uiPriority w:val="99"/>
    <w:rsid w:val="00D73116"/>
  </w:style>
  <w:style w:type="paragraph" w:styleId="Title">
    <w:name w:val="Title"/>
    <w:basedOn w:val="Normal"/>
    <w:next w:val="Normal"/>
    <w:link w:val="TitleChar"/>
    <w:uiPriority w:val="10"/>
    <w:qFormat/>
    <w:rsid w:val="003F63C7"/>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3F63C7"/>
    <w:rPr>
      <w:rFonts w:asciiTheme="majorHAnsi" w:eastAsiaTheme="majorEastAsia" w:hAnsiTheme="majorHAnsi" w:cstheme="majorBidi"/>
      <w:color w:val="17365D" w:themeColor="text2" w:themeShade="BF"/>
      <w:spacing w:val="5"/>
      <w:kern w:val="28"/>
      <w:sz w:val="52"/>
      <w:szCs w:val="52"/>
    </w:rPr>
  </w:style>
  <w:style w:type="paragraph" w:customStyle="1" w:styleId="Default">
    <w:name w:val="Default"/>
    <w:rsid w:val="00E83FBB"/>
    <w:pPr>
      <w:autoSpaceDE w:val="0"/>
      <w:autoSpaceDN w:val="0"/>
      <w:adjustRightInd w:val="0"/>
      <w:spacing w:after="0" w:line="240" w:lineRule="auto"/>
    </w:pPr>
    <w:rPr>
      <w:rFonts w:ascii="Verdana" w:hAnsi="Verdana" w:cs="Verdana"/>
      <w:color w:val="000000"/>
      <w:sz w:val="24"/>
      <w:szCs w:val="24"/>
      <w:lang w:val="nl-NL"/>
    </w:rPr>
  </w:style>
  <w:style w:type="table" w:styleId="TableGrid">
    <w:name w:val="Table Grid"/>
    <w:basedOn w:val="TableNormal"/>
    <w:uiPriority w:val="59"/>
    <w:rsid w:val="00A15DE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Accent1">
    <w:name w:val="Light Shading Accent 1"/>
    <w:basedOn w:val="TableNormal"/>
    <w:uiPriority w:val="60"/>
    <w:rsid w:val="00A15DED"/>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paragraph" w:customStyle="1" w:styleId="Tussenkop">
    <w:name w:val="Tussenkop"/>
    <w:basedOn w:val="Default"/>
    <w:next w:val="Default"/>
    <w:uiPriority w:val="99"/>
    <w:rsid w:val="007F605B"/>
    <w:rPr>
      <w:rFonts w:ascii="V&amp;W Syntax (Adobe)" w:hAnsi="V&amp;W Syntax (Adobe)" w:cstheme="minorBidi"/>
      <w:color w:val="auto"/>
    </w:rPr>
  </w:style>
  <w:style w:type="paragraph" w:customStyle="1" w:styleId="Standaard1">
    <w:name w:val="Standaard1"/>
    <w:basedOn w:val="Default"/>
    <w:next w:val="Default"/>
    <w:uiPriority w:val="99"/>
    <w:rsid w:val="007F605B"/>
    <w:rPr>
      <w:rFonts w:ascii="V&amp;W Syntax (Adobe)" w:hAnsi="V&amp;W Syntax (Adobe)" w:cstheme="minorBidi"/>
      <w:color w:val="auto"/>
    </w:rPr>
  </w:style>
  <w:style w:type="paragraph" w:customStyle="1" w:styleId="RapportTitel">
    <w:name w:val="RapportTitel"/>
    <w:basedOn w:val="Default"/>
    <w:next w:val="Default"/>
    <w:uiPriority w:val="99"/>
    <w:rsid w:val="007F605B"/>
    <w:rPr>
      <w:rFonts w:ascii="V&amp;W Syntax (Adobe)" w:hAnsi="V&amp;W Syntax (Adobe)" w:cstheme="minorBidi"/>
      <w:color w:val="auto"/>
    </w:rPr>
  </w:style>
  <w:style w:type="paragraph" w:customStyle="1" w:styleId="RapportBijschrift">
    <w:name w:val="RapportBijschrift"/>
    <w:basedOn w:val="Default"/>
    <w:next w:val="Default"/>
    <w:uiPriority w:val="99"/>
    <w:rsid w:val="007F605B"/>
    <w:rPr>
      <w:rFonts w:ascii="V&amp;W Syntax (Adobe)" w:hAnsi="V&amp;W Syntax (Adobe)" w:cstheme="minorBidi"/>
      <w:color w:val="auto"/>
    </w:rPr>
  </w:style>
  <w:style w:type="character" w:customStyle="1" w:styleId="Heading3Char">
    <w:name w:val="Heading 3 Char"/>
    <w:basedOn w:val="DefaultParagraphFont"/>
    <w:link w:val="Heading3"/>
    <w:uiPriority w:val="9"/>
    <w:rsid w:val="005B1B87"/>
    <w:rPr>
      <w:b/>
      <w:sz w:val="36"/>
      <w:lang w:val="nl-NL"/>
    </w:rPr>
  </w:style>
  <w:style w:type="character" w:customStyle="1" w:styleId="photo-description">
    <w:name w:val="photo-description"/>
    <w:basedOn w:val="DefaultParagraphFont"/>
    <w:rsid w:val="00F93B43"/>
  </w:style>
  <w:style w:type="character" w:customStyle="1" w:styleId="footer-description">
    <w:name w:val="footer-description"/>
    <w:basedOn w:val="DefaultParagraphFont"/>
    <w:rsid w:val="00F93B43"/>
  </w:style>
  <w:style w:type="paragraph" w:customStyle="1" w:styleId="article-intro">
    <w:name w:val="article-intro"/>
    <w:basedOn w:val="Normal"/>
    <w:rsid w:val="00F93B43"/>
    <w:pPr>
      <w:spacing w:before="100" w:beforeAutospacing="1" w:after="100" w:afterAutospacing="1" w:line="240" w:lineRule="auto"/>
    </w:pPr>
    <w:rPr>
      <w:rFonts w:ascii="Times New Roman" w:eastAsia="Times New Roman" w:hAnsi="Times New Roman" w:cs="Times New Roman"/>
      <w:sz w:val="24"/>
      <w:szCs w:val="24"/>
    </w:rPr>
  </w:style>
  <w:style w:type="character" w:styleId="CommentReference">
    <w:name w:val="annotation reference"/>
    <w:basedOn w:val="DefaultParagraphFont"/>
    <w:uiPriority w:val="99"/>
    <w:semiHidden/>
    <w:unhideWhenUsed/>
    <w:rsid w:val="00C8111B"/>
    <w:rPr>
      <w:sz w:val="16"/>
      <w:szCs w:val="16"/>
    </w:rPr>
  </w:style>
  <w:style w:type="paragraph" w:styleId="CommentText">
    <w:name w:val="annotation text"/>
    <w:basedOn w:val="Normal"/>
    <w:link w:val="CommentTextChar"/>
    <w:uiPriority w:val="99"/>
    <w:semiHidden/>
    <w:unhideWhenUsed/>
    <w:rsid w:val="00C8111B"/>
    <w:pPr>
      <w:spacing w:line="240" w:lineRule="auto"/>
    </w:pPr>
    <w:rPr>
      <w:sz w:val="20"/>
      <w:szCs w:val="20"/>
    </w:rPr>
  </w:style>
  <w:style w:type="character" w:customStyle="1" w:styleId="CommentTextChar">
    <w:name w:val="Comment Text Char"/>
    <w:basedOn w:val="DefaultParagraphFont"/>
    <w:link w:val="CommentText"/>
    <w:uiPriority w:val="99"/>
    <w:semiHidden/>
    <w:rsid w:val="00C8111B"/>
    <w:rPr>
      <w:sz w:val="20"/>
      <w:szCs w:val="20"/>
    </w:rPr>
  </w:style>
  <w:style w:type="paragraph" w:styleId="CommentSubject">
    <w:name w:val="annotation subject"/>
    <w:basedOn w:val="CommentText"/>
    <w:next w:val="CommentText"/>
    <w:link w:val="CommentSubjectChar"/>
    <w:uiPriority w:val="99"/>
    <w:semiHidden/>
    <w:unhideWhenUsed/>
    <w:rsid w:val="00C8111B"/>
    <w:rPr>
      <w:b/>
      <w:bCs/>
    </w:rPr>
  </w:style>
  <w:style w:type="character" w:customStyle="1" w:styleId="CommentSubjectChar">
    <w:name w:val="Comment Subject Char"/>
    <w:basedOn w:val="CommentTextChar"/>
    <w:link w:val="CommentSubject"/>
    <w:uiPriority w:val="99"/>
    <w:semiHidden/>
    <w:rsid w:val="00C8111B"/>
    <w:rPr>
      <w:b/>
      <w:bCs/>
      <w:sz w:val="20"/>
      <w:szCs w:val="20"/>
    </w:rPr>
  </w:style>
  <w:style w:type="paragraph" w:styleId="Revision">
    <w:name w:val="Revision"/>
    <w:hidden/>
    <w:uiPriority w:val="99"/>
    <w:semiHidden/>
    <w:rsid w:val="00C8111B"/>
    <w:pPr>
      <w:spacing w:after="0" w:line="240" w:lineRule="auto"/>
    </w:pPr>
  </w:style>
  <w:style w:type="character" w:styleId="FollowedHyperlink">
    <w:name w:val="FollowedHyperlink"/>
    <w:basedOn w:val="DefaultParagraphFont"/>
    <w:uiPriority w:val="99"/>
    <w:semiHidden/>
    <w:unhideWhenUsed/>
    <w:rsid w:val="002B18F9"/>
    <w:rPr>
      <w:color w:val="800080" w:themeColor="followedHyperlink"/>
      <w:u w:val="single"/>
    </w:rPr>
  </w:style>
  <w:style w:type="character" w:customStyle="1" w:styleId="berichtdatum">
    <w:name w:val="berichtdatum"/>
    <w:basedOn w:val="DefaultParagraphFont"/>
    <w:rsid w:val="00602169"/>
  </w:style>
  <w:style w:type="paragraph" w:styleId="Subtitle">
    <w:name w:val="Subtitle"/>
    <w:basedOn w:val="Normal"/>
    <w:next w:val="Normal"/>
    <w:link w:val="SubtitleChar"/>
    <w:uiPriority w:val="11"/>
    <w:qFormat/>
    <w:rsid w:val="000E627E"/>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0E627E"/>
    <w:rPr>
      <w:rFonts w:asciiTheme="majorHAnsi" w:eastAsiaTheme="majorEastAsia" w:hAnsiTheme="majorHAnsi" w:cstheme="majorBidi"/>
      <w:i/>
      <w:iCs/>
      <w:color w:val="4F81BD" w:themeColor="accent1"/>
      <w:spacing w:val="15"/>
      <w:sz w:val="24"/>
      <w:szCs w:val="24"/>
    </w:rPr>
  </w:style>
  <w:style w:type="paragraph" w:styleId="TOC1">
    <w:name w:val="toc 1"/>
    <w:basedOn w:val="Normal"/>
    <w:next w:val="Normal"/>
    <w:autoRedefine/>
    <w:uiPriority w:val="39"/>
    <w:unhideWhenUsed/>
    <w:rsid w:val="00E95297"/>
    <w:pPr>
      <w:spacing w:after="100"/>
    </w:pPr>
  </w:style>
  <w:style w:type="paragraph" w:styleId="TOC3">
    <w:name w:val="toc 3"/>
    <w:basedOn w:val="Normal"/>
    <w:next w:val="Normal"/>
    <w:autoRedefine/>
    <w:uiPriority w:val="39"/>
    <w:unhideWhenUsed/>
    <w:rsid w:val="005B1B87"/>
    <w:pPr>
      <w:spacing w:after="100"/>
      <w:ind w:left="440"/>
    </w:pPr>
  </w:style>
  <w:style w:type="paragraph" w:customStyle="1" w:styleId="volissue">
    <w:name w:val="volissue"/>
    <w:basedOn w:val="Normal"/>
    <w:rsid w:val="00073332"/>
    <w:pPr>
      <w:spacing w:before="100" w:beforeAutospacing="1" w:after="100" w:afterAutospacing="1" w:line="240" w:lineRule="auto"/>
    </w:pPr>
    <w:rPr>
      <w:rFonts w:ascii="Times New Roman" w:eastAsia="Times New Roman" w:hAnsi="Times New Roman" w:cs="Times New Roman"/>
      <w:sz w:val="24"/>
      <w:szCs w:val="24"/>
      <w:lang w:val="nl-NL" w:eastAsia="nl-NL"/>
    </w:rPr>
  </w:style>
  <w:style w:type="paragraph" w:styleId="DocumentMap">
    <w:name w:val="Document Map"/>
    <w:basedOn w:val="Normal"/>
    <w:link w:val="DocumentMapChar"/>
    <w:uiPriority w:val="99"/>
    <w:semiHidden/>
    <w:unhideWhenUsed/>
    <w:rsid w:val="00B81716"/>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B81716"/>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27223356">
      <w:bodyDiv w:val="1"/>
      <w:marLeft w:val="0"/>
      <w:marRight w:val="0"/>
      <w:marTop w:val="0"/>
      <w:marBottom w:val="0"/>
      <w:divBdr>
        <w:top w:val="none" w:sz="0" w:space="0" w:color="auto"/>
        <w:left w:val="none" w:sz="0" w:space="0" w:color="auto"/>
        <w:bottom w:val="none" w:sz="0" w:space="0" w:color="auto"/>
        <w:right w:val="none" w:sz="0" w:space="0" w:color="auto"/>
      </w:divBdr>
      <w:divsChild>
        <w:div w:id="874730555">
          <w:marLeft w:val="0"/>
          <w:marRight w:val="0"/>
          <w:marTop w:val="0"/>
          <w:marBottom w:val="0"/>
          <w:divBdr>
            <w:top w:val="none" w:sz="0" w:space="0" w:color="auto"/>
            <w:left w:val="none" w:sz="0" w:space="0" w:color="auto"/>
            <w:bottom w:val="none" w:sz="0" w:space="0" w:color="auto"/>
            <w:right w:val="none" w:sz="0" w:space="0" w:color="auto"/>
          </w:divBdr>
          <w:divsChild>
            <w:div w:id="686248257">
              <w:marLeft w:val="0"/>
              <w:marRight w:val="0"/>
              <w:marTop w:val="0"/>
              <w:marBottom w:val="0"/>
              <w:divBdr>
                <w:top w:val="none" w:sz="0" w:space="0" w:color="auto"/>
                <w:left w:val="none" w:sz="0" w:space="0" w:color="auto"/>
                <w:bottom w:val="none" w:sz="0" w:space="0" w:color="auto"/>
                <w:right w:val="none" w:sz="0" w:space="0" w:color="auto"/>
              </w:divBdr>
            </w:div>
            <w:div w:id="1253852835">
              <w:marLeft w:val="0"/>
              <w:marRight w:val="0"/>
              <w:marTop w:val="0"/>
              <w:marBottom w:val="0"/>
              <w:divBdr>
                <w:top w:val="none" w:sz="0" w:space="0" w:color="auto"/>
                <w:left w:val="none" w:sz="0" w:space="0" w:color="auto"/>
                <w:bottom w:val="none" w:sz="0" w:space="0" w:color="auto"/>
                <w:right w:val="none" w:sz="0" w:space="0" w:color="auto"/>
              </w:divBdr>
            </w:div>
            <w:div w:id="1873570331">
              <w:marLeft w:val="0"/>
              <w:marRight w:val="0"/>
              <w:marTop w:val="0"/>
              <w:marBottom w:val="0"/>
              <w:divBdr>
                <w:top w:val="none" w:sz="0" w:space="0" w:color="auto"/>
                <w:left w:val="none" w:sz="0" w:space="0" w:color="auto"/>
                <w:bottom w:val="none" w:sz="0" w:space="0" w:color="auto"/>
                <w:right w:val="none" w:sz="0" w:space="0" w:color="auto"/>
              </w:divBdr>
            </w:div>
            <w:div w:id="883559738">
              <w:marLeft w:val="0"/>
              <w:marRight w:val="0"/>
              <w:marTop w:val="0"/>
              <w:marBottom w:val="0"/>
              <w:divBdr>
                <w:top w:val="none" w:sz="0" w:space="0" w:color="auto"/>
                <w:left w:val="none" w:sz="0" w:space="0" w:color="auto"/>
                <w:bottom w:val="none" w:sz="0" w:space="0" w:color="auto"/>
                <w:right w:val="none" w:sz="0" w:space="0" w:color="auto"/>
              </w:divBdr>
            </w:div>
            <w:div w:id="77142217">
              <w:marLeft w:val="0"/>
              <w:marRight w:val="0"/>
              <w:marTop w:val="0"/>
              <w:marBottom w:val="0"/>
              <w:divBdr>
                <w:top w:val="none" w:sz="0" w:space="0" w:color="auto"/>
                <w:left w:val="none" w:sz="0" w:space="0" w:color="auto"/>
                <w:bottom w:val="none" w:sz="0" w:space="0" w:color="auto"/>
                <w:right w:val="none" w:sz="0" w:space="0" w:color="auto"/>
              </w:divBdr>
            </w:div>
            <w:div w:id="1675380853">
              <w:marLeft w:val="0"/>
              <w:marRight w:val="0"/>
              <w:marTop w:val="0"/>
              <w:marBottom w:val="0"/>
              <w:divBdr>
                <w:top w:val="none" w:sz="0" w:space="0" w:color="auto"/>
                <w:left w:val="none" w:sz="0" w:space="0" w:color="auto"/>
                <w:bottom w:val="none" w:sz="0" w:space="0" w:color="auto"/>
                <w:right w:val="none" w:sz="0" w:space="0" w:color="auto"/>
              </w:divBdr>
            </w:div>
            <w:div w:id="1089043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763470">
      <w:bodyDiv w:val="1"/>
      <w:marLeft w:val="0"/>
      <w:marRight w:val="0"/>
      <w:marTop w:val="0"/>
      <w:marBottom w:val="0"/>
      <w:divBdr>
        <w:top w:val="none" w:sz="0" w:space="0" w:color="auto"/>
        <w:left w:val="none" w:sz="0" w:space="0" w:color="auto"/>
        <w:bottom w:val="none" w:sz="0" w:space="0" w:color="auto"/>
        <w:right w:val="none" w:sz="0" w:space="0" w:color="auto"/>
      </w:divBdr>
      <w:divsChild>
        <w:div w:id="1301766309">
          <w:marLeft w:val="0"/>
          <w:marRight w:val="0"/>
          <w:marTop w:val="0"/>
          <w:marBottom w:val="0"/>
          <w:divBdr>
            <w:top w:val="none" w:sz="0" w:space="0" w:color="auto"/>
            <w:left w:val="none" w:sz="0" w:space="0" w:color="auto"/>
            <w:bottom w:val="none" w:sz="0" w:space="0" w:color="auto"/>
            <w:right w:val="none" w:sz="0" w:space="0" w:color="auto"/>
          </w:divBdr>
        </w:div>
        <w:div w:id="862748633">
          <w:marLeft w:val="0"/>
          <w:marRight w:val="0"/>
          <w:marTop w:val="0"/>
          <w:marBottom w:val="0"/>
          <w:divBdr>
            <w:top w:val="none" w:sz="0" w:space="0" w:color="auto"/>
            <w:left w:val="none" w:sz="0" w:space="0" w:color="auto"/>
            <w:bottom w:val="none" w:sz="0" w:space="0" w:color="auto"/>
            <w:right w:val="none" w:sz="0" w:space="0" w:color="auto"/>
          </w:divBdr>
        </w:div>
        <w:div w:id="1439372244">
          <w:marLeft w:val="0"/>
          <w:marRight w:val="0"/>
          <w:marTop w:val="0"/>
          <w:marBottom w:val="0"/>
          <w:divBdr>
            <w:top w:val="none" w:sz="0" w:space="0" w:color="auto"/>
            <w:left w:val="none" w:sz="0" w:space="0" w:color="auto"/>
            <w:bottom w:val="none" w:sz="0" w:space="0" w:color="auto"/>
            <w:right w:val="none" w:sz="0" w:space="0" w:color="auto"/>
          </w:divBdr>
        </w:div>
        <w:div w:id="1341464054">
          <w:marLeft w:val="0"/>
          <w:marRight w:val="0"/>
          <w:marTop w:val="0"/>
          <w:marBottom w:val="0"/>
          <w:divBdr>
            <w:top w:val="none" w:sz="0" w:space="0" w:color="auto"/>
            <w:left w:val="none" w:sz="0" w:space="0" w:color="auto"/>
            <w:bottom w:val="none" w:sz="0" w:space="0" w:color="auto"/>
            <w:right w:val="none" w:sz="0" w:space="0" w:color="auto"/>
          </w:divBdr>
        </w:div>
        <w:div w:id="1730568703">
          <w:marLeft w:val="0"/>
          <w:marRight w:val="0"/>
          <w:marTop w:val="0"/>
          <w:marBottom w:val="0"/>
          <w:divBdr>
            <w:top w:val="none" w:sz="0" w:space="0" w:color="auto"/>
            <w:left w:val="none" w:sz="0" w:space="0" w:color="auto"/>
            <w:bottom w:val="none" w:sz="0" w:space="0" w:color="auto"/>
            <w:right w:val="none" w:sz="0" w:space="0" w:color="auto"/>
          </w:divBdr>
        </w:div>
      </w:divsChild>
    </w:div>
    <w:div w:id="282154781">
      <w:bodyDiv w:val="1"/>
      <w:marLeft w:val="0"/>
      <w:marRight w:val="0"/>
      <w:marTop w:val="0"/>
      <w:marBottom w:val="0"/>
      <w:divBdr>
        <w:top w:val="none" w:sz="0" w:space="0" w:color="auto"/>
        <w:left w:val="none" w:sz="0" w:space="0" w:color="auto"/>
        <w:bottom w:val="none" w:sz="0" w:space="0" w:color="auto"/>
        <w:right w:val="none" w:sz="0" w:space="0" w:color="auto"/>
      </w:divBdr>
      <w:divsChild>
        <w:div w:id="775099092">
          <w:marLeft w:val="0"/>
          <w:marRight w:val="0"/>
          <w:marTop w:val="0"/>
          <w:marBottom w:val="0"/>
          <w:divBdr>
            <w:top w:val="none" w:sz="0" w:space="0" w:color="auto"/>
            <w:left w:val="none" w:sz="0" w:space="0" w:color="auto"/>
            <w:bottom w:val="none" w:sz="0" w:space="0" w:color="auto"/>
            <w:right w:val="none" w:sz="0" w:space="0" w:color="auto"/>
          </w:divBdr>
        </w:div>
        <w:div w:id="1733887707">
          <w:marLeft w:val="0"/>
          <w:marRight w:val="0"/>
          <w:marTop w:val="0"/>
          <w:marBottom w:val="0"/>
          <w:divBdr>
            <w:top w:val="none" w:sz="0" w:space="0" w:color="auto"/>
            <w:left w:val="none" w:sz="0" w:space="0" w:color="auto"/>
            <w:bottom w:val="none" w:sz="0" w:space="0" w:color="auto"/>
            <w:right w:val="none" w:sz="0" w:space="0" w:color="auto"/>
          </w:divBdr>
        </w:div>
      </w:divsChild>
    </w:div>
    <w:div w:id="417557031">
      <w:bodyDiv w:val="1"/>
      <w:marLeft w:val="0"/>
      <w:marRight w:val="0"/>
      <w:marTop w:val="0"/>
      <w:marBottom w:val="0"/>
      <w:divBdr>
        <w:top w:val="none" w:sz="0" w:space="0" w:color="auto"/>
        <w:left w:val="none" w:sz="0" w:space="0" w:color="auto"/>
        <w:bottom w:val="none" w:sz="0" w:space="0" w:color="auto"/>
        <w:right w:val="none" w:sz="0" w:space="0" w:color="auto"/>
      </w:divBdr>
    </w:div>
    <w:div w:id="615134791">
      <w:bodyDiv w:val="1"/>
      <w:marLeft w:val="0"/>
      <w:marRight w:val="0"/>
      <w:marTop w:val="0"/>
      <w:marBottom w:val="0"/>
      <w:divBdr>
        <w:top w:val="none" w:sz="0" w:space="0" w:color="auto"/>
        <w:left w:val="none" w:sz="0" w:space="0" w:color="auto"/>
        <w:bottom w:val="none" w:sz="0" w:space="0" w:color="auto"/>
        <w:right w:val="none" w:sz="0" w:space="0" w:color="auto"/>
      </w:divBdr>
      <w:divsChild>
        <w:div w:id="51082565">
          <w:marLeft w:val="0"/>
          <w:marRight w:val="0"/>
          <w:marTop w:val="0"/>
          <w:marBottom w:val="0"/>
          <w:divBdr>
            <w:top w:val="none" w:sz="0" w:space="0" w:color="auto"/>
            <w:left w:val="none" w:sz="0" w:space="0" w:color="auto"/>
            <w:bottom w:val="none" w:sz="0" w:space="0" w:color="auto"/>
            <w:right w:val="none" w:sz="0" w:space="0" w:color="auto"/>
          </w:divBdr>
        </w:div>
        <w:div w:id="2116710941">
          <w:marLeft w:val="0"/>
          <w:marRight w:val="0"/>
          <w:marTop w:val="0"/>
          <w:marBottom w:val="0"/>
          <w:divBdr>
            <w:top w:val="none" w:sz="0" w:space="0" w:color="auto"/>
            <w:left w:val="none" w:sz="0" w:space="0" w:color="auto"/>
            <w:bottom w:val="none" w:sz="0" w:space="0" w:color="auto"/>
            <w:right w:val="none" w:sz="0" w:space="0" w:color="auto"/>
          </w:divBdr>
        </w:div>
        <w:div w:id="1857963448">
          <w:marLeft w:val="0"/>
          <w:marRight w:val="0"/>
          <w:marTop w:val="0"/>
          <w:marBottom w:val="0"/>
          <w:divBdr>
            <w:top w:val="none" w:sz="0" w:space="0" w:color="auto"/>
            <w:left w:val="none" w:sz="0" w:space="0" w:color="auto"/>
            <w:bottom w:val="none" w:sz="0" w:space="0" w:color="auto"/>
            <w:right w:val="none" w:sz="0" w:space="0" w:color="auto"/>
          </w:divBdr>
        </w:div>
        <w:div w:id="1124814802">
          <w:marLeft w:val="0"/>
          <w:marRight w:val="0"/>
          <w:marTop w:val="0"/>
          <w:marBottom w:val="0"/>
          <w:divBdr>
            <w:top w:val="none" w:sz="0" w:space="0" w:color="auto"/>
            <w:left w:val="none" w:sz="0" w:space="0" w:color="auto"/>
            <w:bottom w:val="none" w:sz="0" w:space="0" w:color="auto"/>
            <w:right w:val="none" w:sz="0" w:space="0" w:color="auto"/>
          </w:divBdr>
        </w:div>
        <w:div w:id="1081298956">
          <w:marLeft w:val="0"/>
          <w:marRight w:val="0"/>
          <w:marTop w:val="0"/>
          <w:marBottom w:val="0"/>
          <w:divBdr>
            <w:top w:val="none" w:sz="0" w:space="0" w:color="auto"/>
            <w:left w:val="none" w:sz="0" w:space="0" w:color="auto"/>
            <w:bottom w:val="none" w:sz="0" w:space="0" w:color="auto"/>
            <w:right w:val="none" w:sz="0" w:space="0" w:color="auto"/>
          </w:divBdr>
        </w:div>
        <w:div w:id="74328231">
          <w:marLeft w:val="0"/>
          <w:marRight w:val="0"/>
          <w:marTop w:val="0"/>
          <w:marBottom w:val="0"/>
          <w:divBdr>
            <w:top w:val="none" w:sz="0" w:space="0" w:color="auto"/>
            <w:left w:val="none" w:sz="0" w:space="0" w:color="auto"/>
            <w:bottom w:val="none" w:sz="0" w:space="0" w:color="auto"/>
            <w:right w:val="none" w:sz="0" w:space="0" w:color="auto"/>
          </w:divBdr>
        </w:div>
        <w:div w:id="562762504">
          <w:marLeft w:val="0"/>
          <w:marRight w:val="0"/>
          <w:marTop w:val="0"/>
          <w:marBottom w:val="0"/>
          <w:divBdr>
            <w:top w:val="none" w:sz="0" w:space="0" w:color="auto"/>
            <w:left w:val="none" w:sz="0" w:space="0" w:color="auto"/>
            <w:bottom w:val="none" w:sz="0" w:space="0" w:color="auto"/>
            <w:right w:val="none" w:sz="0" w:space="0" w:color="auto"/>
          </w:divBdr>
        </w:div>
        <w:div w:id="495654573">
          <w:marLeft w:val="0"/>
          <w:marRight w:val="0"/>
          <w:marTop w:val="0"/>
          <w:marBottom w:val="0"/>
          <w:divBdr>
            <w:top w:val="none" w:sz="0" w:space="0" w:color="auto"/>
            <w:left w:val="none" w:sz="0" w:space="0" w:color="auto"/>
            <w:bottom w:val="none" w:sz="0" w:space="0" w:color="auto"/>
            <w:right w:val="none" w:sz="0" w:space="0" w:color="auto"/>
          </w:divBdr>
        </w:div>
        <w:div w:id="2003964727">
          <w:marLeft w:val="0"/>
          <w:marRight w:val="0"/>
          <w:marTop w:val="0"/>
          <w:marBottom w:val="0"/>
          <w:divBdr>
            <w:top w:val="none" w:sz="0" w:space="0" w:color="auto"/>
            <w:left w:val="none" w:sz="0" w:space="0" w:color="auto"/>
            <w:bottom w:val="none" w:sz="0" w:space="0" w:color="auto"/>
            <w:right w:val="none" w:sz="0" w:space="0" w:color="auto"/>
          </w:divBdr>
        </w:div>
        <w:div w:id="757096625">
          <w:marLeft w:val="0"/>
          <w:marRight w:val="0"/>
          <w:marTop w:val="0"/>
          <w:marBottom w:val="0"/>
          <w:divBdr>
            <w:top w:val="none" w:sz="0" w:space="0" w:color="auto"/>
            <w:left w:val="none" w:sz="0" w:space="0" w:color="auto"/>
            <w:bottom w:val="none" w:sz="0" w:space="0" w:color="auto"/>
            <w:right w:val="none" w:sz="0" w:space="0" w:color="auto"/>
          </w:divBdr>
        </w:div>
        <w:div w:id="2134590544">
          <w:marLeft w:val="0"/>
          <w:marRight w:val="0"/>
          <w:marTop w:val="0"/>
          <w:marBottom w:val="0"/>
          <w:divBdr>
            <w:top w:val="none" w:sz="0" w:space="0" w:color="auto"/>
            <w:left w:val="none" w:sz="0" w:space="0" w:color="auto"/>
            <w:bottom w:val="none" w:sz="0" w:space="0" w:color="auto"/>
            <w:right w:val="none" w:sz="0" w:space="0" w:color="auto"/>
          </w:divBdr>
        </w:div>
        <w:div w:id="1580360542">
          <w:marLeft w:val="0"/>
          <w:marRight w:val="0"/>
          <w:marTop w:val="0"/>
          <w:marBottom w:val="0"/>
          <w:divBdr>
            <w:top w:val="none" w:sz="0" w:space="0" w:color="auto"/>
            <w:left w:val="none" w:sz="0" w:space="0" w:color="auto"/>
            <w:bottom w:val="none" w:sz="0" w:space="0" w:color="auto"/>
            <w:right w:val="none" w:sz="0" w:space="0" w:color="auto"/>
          </w:divBdr>
        </w:div>
        <w:div w:id="580453704">
          <w:marLeft w:val="0"/>
          <w:marRight w:val="0"/>
          <w:marTop w:val="0"/>
          <w:marBottom w:val="0"/>
          <w:divBdr>
            <w:top w:val="none" w:sz="0" w:space="0" w:color="auto"/>
            <w:left w:val="none" w:sz="0" w:space="0" w:color="auto"/>
            <w:bottom w:val="none" w:sz="0" w:space="0" w:color="auto"/>
            <w:right w:val="none" w:sz="0" w:space="0" w:color="auto"/>
          </w:divBdr>
        </w:div>
        <w:div w:id="511264894">
          <w:marLeft w:val="0"/>
          <w:marRight w:val="0"/>
          <w:marTop w:val="0"/>
          <w:marBottom w:val="0"/>
          <w:divBdr>
            <w:top w:val="none" w:sz="0" w:space="0" w:color="auto"/>
            <w:left w:val="none" w:sz="0" w:space="0" w:color="auto"/>
            <w:bottom w:val="none" w:sz="0" w:space="0" w:color="auto"/>
            <w:right w:val="none" w:sz="0" w:space="0" w:color="auto"/>
          </w:divBdr>
        </w:div>
        <w:div w:id="665398032">
          <w:marLeft w:val="0"/>
          <w:marRight w:val="0"/>
          <w:marTop w:val="0"/>
          <w:marBottom w:val="0"/>
          <w:divBdr>
            <w:top w:val="none" w:sz="0" w:space="0" w:color="auto"/>
            <w:left w:val="none" w:sz="0" w:space="0" w:color="auto"/>
            <w:bottom w:val="none" w:sz="0" w:space="0" w:color="auto"/>
            <w:right w:val="none" w:sz="0" w:space="0" w:color="auto"/>
          </w:divBdr>
        </w:div>
        <w:div w:id="211310053">
          <w:marLeft w:val="0"/>
          <w:marRight w:val="0"/>
          <w:marTop w:val="0"/>
          <w:marBottom w:val="0"/>
          <w:divBdr>
            <w:top w:val="none" w:sz="0" w:space="0" w:color="auto"/>
            <w:left w:val="none" w:sz="0" w:space="0" w:color="auto"/>
            <w:bottom w:val="none" w:sz="0" w:space="0" w:color="auto"/>
            <w:right w:val="none" w:sz="0" w:space="0" w:color="auto"/>
          </w:divBdr>
        </w:div>
        <w:div w:id="1543517993">
          <w:marLeft w:val="0"/>
          <w:marRight w:val="0"/>
          <w:marTop w:val="0"/>
          <w:marBottom w:val="0"/>
          <w:divBdr>
            <w:top w:val="none" w:sz="0" w:space="0" w:color="auto"/>
            <w:left w:val="none" w:sz="0" w:space="0" w:color="auto"/>
            <w:bottom w:val="none" w:sz="0" w:space="0" w:color="auto"/>
            <w:right w:val="none" w:sz="0" w:space="0" w:color="auto"/>
          </w:divBdr>
        </w:div>
        <w:div w:id="916868121">
          <w:marLeft w:val="0"/>
          <w:marRight w:val="0"/>
          <w:marTop w:val="0"/>
          <w:marBottom w:val="0"/>
          <w:divBdr>
            <w:top w:val="none" w:sz="0" w:space="0" w:color="auto"/>
            <w:left w:val="none" w:sz="0" w:space="0" w:color="auto"/>
            <w:bottom w:val="none" w:sz="0" w:space="0" w:color="auto"/>
            <w:right w:val="none" w:sz="0" w:space="0" w:color="auto"/>
          </w:divBdr>
        </w:div>
        <w:div w:id="1933471065">
          <w:marLeft w:val="0"/>
          <w:marRight w:val="0"/>
          <w:marTop w:val="0"/>
          <w:marBottom w:val="0"/>
          <w:divBdr>
            <w:top w:val="none" w:sz="0" w:space="0" w:color="auto"/>
            <w:left w:val="none" w:sz="0" w:space="0" w:color="auto"/>
            <w:bottom w:val="none" w:sz="0" w:space="0" w:color="auto"/>
            <w:right w:val="none" w:sz="0" w:space="0" w:color="auto"/>
          </w:divBdr>
        </w:div>
      </w:divsChild>
    </w:div>
    <w:div w:id="766923850">
      <w:bodyDiv w:val="1"/>
      <w:marLeft w:val="0"/>
      <w:marRight w:val="0"/>
      <w:marTop w:val="0"/>
      <w:marBottom w:val="0"/>
      <w:divBdr>
        <w:top w:val="none" w:sz="0" w:space="0" w:color="auto"/>
        <w:left w:val="none" w:sz="0" w:space="0" w:color="auto"/>
        <w:bottom w:val="none" w:sz="0" w:space="0" w:color="auto"/>
        <w:right w:val="none" w:sz="0" w:space="0" w:color="auto"/>
      </w:divBdr>
    </w:div>
    <w:div w:id="775443183">
      <w:bodyDiv w:val="1"/>
      <w:marLeft w:val="0"/>
      <w:marRight w:val="0"/>
      <w:marTop w:val="0"/>
      <w:marBottom w:val="0"/>
      <w:divBdr>
        <w:top w:val="none" w:sz="0" w:space="0" w:color="auto"/>
        <w:left w:val="none" w:sz="0" w:space="0" w:color="auto"/>
        <w:bottom w:val="none" w:sz="0" w:space="0" w:color="auto"/>
        <w:right w:val="none" w:sz="0" w:space="0" w:color="auto"/>
      </w:divBdr>
    </w:div>
    <w:div w:id="851452723">
      <w:bodyDiv w:val="1"/>
      <w:marLeft w:val="0"/>
      <w:marRight w:val="0"/>
      <w:marTop w:val="0"/>
      <w:marBottom w:val="0"/>
      <w:divBdr>
        <w:top w:val="none" w:sz="0" w:space="0" w:color="auto"/>
        <w:left w:val="none" w:sz="0" w:space="0" w:color="auto"/>
        <w:bottom w:val="none" w:sz="0" w:space="0" w:color="auto"/>
        <w:right w:val="none" w:sz="0" w:space="0" w:color="auto"/>
      </w:divBdr>
    </w:div>
    <w:div w:id="872814973">
      <w:bodyDiv w:val="1"/>
      <w:marLeft w:val="0"/>
      <w:marRight w:val="0"/>
      <w:marTop w:val="0"/>
      <w:marBottom w:val="0"/>
      <w:divBdr>
        <w:top w:val="none" w:sz="0" w:space="0" w:color="auto"/>
        <w:left w:val="none" w:sz="0" w:space="0" w:color="auto"/>
        <w:bottom w:val="none" w:sz="0" w:space="0" w:color="auto"/>
        <w:right w:val="none" w:sz="0" w:space="0" w:color="auto"/>
      </w:divBdr>
      <w:divsChild>
        <w:div w:id="124005120">
          <w:marLeft w:val="0"/>
          <w:marRight w:val="0"/>
          <w:marTop w:val="0"/>
          <w:marBottom w:val="0"/>
          <w:divBdr>
            <w:top w:val="none" w:sz="0" w:space="0" w:color="auto"/>
            <w:left w:val="none" w:sz="0" w:space="0" w:color="auto"/>
            <w:bottom w:val="none" w:sz="0" w:space="0" w:color="auto"/>
            <w:right w:val="none" w:sz="0" w:space="0" w:color="auto"/>
          </w:divBdr>
        </w:div>
      </w:divsChild>
    </w:div>
    <w:div w:id="1020200131">
      <w:bodyDiv w:val="1"/>
      <w:marLeft w:val="0"/>
      <w:marRight w:val="0"/>
      <w:marTop w:val="0"/>
      <w:marBottom w:val="0"/>
      <w:divBdr>
        <w:top w:val="none" w:sz="0" w:space="0" w:color="auto"/>
        <w:left w:val="none" w:sz="0" w:space="0" w:color="auto"/>
        <w:bottom w:val="none" w:sz="0" w:space="0" w:color="auto"/>
        <w:right w:val="none" w:sz="0" w:space="0" w:color="auto"/>
      </w:divBdr>
    </w:div>
    <w:div w:id="1056322378">
      <w:bodyDiv w:val="1"/>
      <w:marLeft w:val="0"/>
      <w:marRight w:val="0"/>
      <w:marTop w:val="0"/>
      <w:marBottom w:val="0"/>
      <w:divBdr>
        <w:top w:val="none" w:sz="0" w:space="0" w:color="auto"/>
        <w:left w:val="none" w:sz="0" w:space="0" w:color="auto"/>
        <w:bottom w:val="none" w:sz="0" w:space="0" w:color="auto"/>
        <w:right w:val="none" w:sz="0" w:space="0" w:color="auto"/>
      </w:divBdr>
      <w:divsChild>
        <w:div w:id="1949314016">
          <w:marLeft w:val="0"/>
          <w:marRight w:val="0"/>
          <w:marTop w:val="0"/>
          <w:marBottom w:val="0"/>
          <w:divBdr>
            <w:top w:val="none" w:sz="0" w:space="0" w:color="auto"/>
            <w:left w:val="none" w:sz="0" w:space="0" w:color="auto"/>
            <w:bottom w:val="none" w:sz="0" w:space="0" w:color="auto"/>
            <w:right w:val="none" w:sz="0" w:space="0" w:color="auto"/>
          </w:divBdr>
        </w:div>
        <w:div w:id="1211069094">
          <w:marLeft w:val="0"/>
          <w:marRight w:val="0"/>
          <w:marTop w:val="0"/>
          <w:marBottom w:val="0"/>
          <w:divBdr>
            <w:top w:val="none" w:sz="0" w:space="0" w:color="auto"/>
            <w:left w:val="none" w:sz="0" w:space="0" w:color="auto"/>
            <w:bottom w:val="none" w:sz="0" w:space="0" w:color="auto"/>
            <w:right w:val="none" w:sz="0" w:space="0" w:color="auto"/>
          </w:divBdr>
        </w:div>
        <w:div w:id="2051607843">
          <w:marLeft w:val="0"/>
          <w:marRight w:val="0"/>
          <w:marTop w:val="0"/>
          <w:marBottom w:val="0"/>
          <w:divBdr>
            <w:top w:val="none" w:sz="0" w:space="0" w:color="auto"/>
            <w:left w:val="none" w:sz="0" w:space="0" w:color="auto"/>
            <w:bottom w:val="none" w:sz="0" w:space="0" w:color="auto"/>
            <w:right w:val="none" w:sz="0" w:space="0" w:color="auto"/>
          </w:divBdr>
        </w:div>
        <w:div w:id="2037657066">
          <w:marLeft w:val="0"/>
          <w:marRight w:val="0"/>
          <w:marTop w:val="0"/>
          <w:marBottom w:val="0"/>
          <w:divBdr>
            <w:top w:val="none" w:sz="0" w:space="0" w:color="auto"/>
            <w:left w:val="none" w:sz="0" w:space="0" w:color="auto"/>
            <w:bottom w:val="none" w:sz="0" w:space="0" w:color="auto"/>
            <w:right w:val="none" w:sz="0" w:space="0" w:color="auto"/>
          </w:divBdr>
        </w:div>
        <w:div w:id="165638792">
          <w:marLeft w:val="0"/>
          <w:marRight w:val="0"/>
          <w:marTop w:val="0"/>
          <w:marBottom w:val="0"/>
          <w:divBdr>
            <w:top w:val="none" w:sz="0" w:space="0" w:color="auto"/>
            <w:left w:val="none" w:sz="0" w:space="0" w:color="auto"/>
            <w:bottom w:val="none" w:sz="0" w:space="0" w:color="auto"/>
            <w:right w:val="none" w:sz="0" w:space="0" w:color="auto"/>
          </w:divBdr>
        </w:div>
        <w:div w:id="1661543007">
          <w:marLeft w:val="0"/>
          <w:marRight w:val="0"/>
          <w:marTop w:val="0"/>
          <w:marBottom w:val="0"/>
          <w:divBdr>
            <w:top w:val="none" w:sz="0" w:space="0" w:color="auto"/>
            <w:left w:val="none" w:sz="0" w:space="0" w:color="auto"/>
            <w:bottom w:val="none" w:sz="0" w:space="0" w:color="auto"/>
            <w:right w:val="none" w:sz="0" w:space="0" w:color="auto"/>
          </w:divBdr>
        </w:div>
        <w:div w:id="418528775">
          <w:marLeft w:val="0"/>
          <w:marRight w:val="0"/>
          <w:marTop w:val="0"/>
          <w:marBottom w:val="0"/>
          <w:divBdr>
            <w:top w:val="none" w:sz="0" w:space="0" w:color="auto"/>
            <w:left w:val="none" w:sz="0" w:space="0" w:color="auto"/>
            <w:bottom w:val="none" w:sz="0" w:space="0" w:color="auto"/>
            <w:right w:val="none" w:sz="0" w:space="0" w:color="auto"/>
          </w:divBdr>
        </w:div>
      </w:divsChild>
    </w:div>
    <w:div w:id="1191262208">
      <w:bodyDiv w:val="1"/>
      <w:marLeft w:val="0"/>
      <w:marRight w:val="0"/>
      <w:marTop w:val="0"/>
      <w:marBottom w:val="0"/>
      <w:divBdr>
        <w:top w:val="none" w:sz="0" w:space="0" w:color="auto"/>
        <w:left w:val="none" w:sz="0" w:space="0" w:color="auto"/>
        <w:bottom w:val="none" w:sz="0" w:space="0" w:color="auto"/>
        <w:right w:val="none" w:sz="0" w:space="0" w:color="auto"/>
      </w:divBdr>
    </w:div>
    <w:div w:id="1268151029">
      <w:bodyDiv w:val="1"/>
      <w:marLeft w:val="0"/>
      <w:marRight w:val="0"/>
      <w:marTop w:val="0"/>
      <w:marBottom w:val="0"/>
      <w:divBdr>
        <w:top w:val="none" w:sz="0" w:space="0" w:color="auto"/>
        <w:left w:val="none" w:sz="0" w:space="0" w:color="auto"/>
        <w:bottom w:val="none" w:sz="0" w:space="0" w:color="auto"/>
        <w:right w:val="none" w:sz="0" w:space="0" w:color="auto"/>
      </w:divBdr>
      <w:divsChild>
        <w:div w:id="1033455526">
          <w:marLeft w:val="0"/>
          <w:marRight w:val="0"/>
          <w:marTop w:val="0"/>
          <w:marBottom w:val="195"/>
          <w:divBdr>
            <w:top w:val="none" w:sz="0" w:space="0" w:color="auto"/>
            <w:left w:val="none" w:sz="0" w:space="0" w:color="auto"/>
            <w:bottom w:val="none" w:sz="0" w:space="0" w:color="auto"/>
            <w:right w:val="none" w:sz="0" w:space="0" w:color="auto"/>
          </w:divBdr>
          <w:divsChild>
            <w:div w:id="1814254019">
              <w:marLeft w:val="0"/>
              <w:marRight w:val="0"/>
              <w:marTop w:val="0"/>
              <w:marBottom w:val="0"/>
              <w:divBdr>
                <w:top w:val="none" w:sz="0" w:space="0" w:color="auto"/>
                <w:left w:val="none" w:sz="0" w:space="0" w:color="auto"/>
                <w:bottom w:val="none" w:sz="0" w:space="0" w:color="auto"/>
                <w:right w:val="none" w:sz="0" w:space="0" w:color="auto"/>
              </w:divBdr>
              <w:divsChild>
                <w:div w:id="1994797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3964139">
      <w:bodyDiv w:val="1"/>
      <w:marLeft w:val="0"/>
      <w:marRight w:val="0"/>
      <w:marTop w:val="0"/>
      <w:marBottom w:val="0"/>
      <w:divBdr>
        <w:top w:val="none" w:sz="0" w:space="0" w:color="auto"/>
        <w:left w:val="none" w:sz="0" w:space="0" w:color="auto"/>
        <w:bottom w:val="none" w:sz="0" w:space="0" w:color="auto"/>
        <w:right w:val="none" w:sz="0" w:space="0" w:color="auto"/>
      </w:divBdr>
      <w:divsChild>
        <w:div w:id="2127119226">
          <w:marLeft w:val="0"/>
          <w:marRight w:val="0"/>
          <w:marTop w:val="0"/>
          <w:marBottom w:val="0"/>
          <w:divBdr>
            <w:top w:val="none" w:sz="0" w:space="0" w:color="auto"/>
            <w:left w:val="none" w:sz="0" w:space="0" w:color="auto"/>
            <w:bottom w:val="none" w:sz="0" w:space="0" w:color="auto"/>
            <w:right w:val="none" w:sz="0" w:space="0" w:color="auto"/>
          </w:divBdr>
        </w:div>
        <w:div w:id="1307975604">
          <w:marLeft w:val="0"/>
          <w:marRight w:val="0"/>
          <w:marTop w:val="0"/>
          <w:marBottom w:val="0"/>
          <w:divBdr>
            <w:top w:val="none" w:sz="0" w:space="0" w:color="auto"/>
            <w:left w:val="none" w:sz="0" w:space="0" w:color="auto"/>
            <w:bottom w:val="none" w:sz="0" w:space="0" w:color="auto"/>
            <w:right w:val="none" w:sz="0" w:space="0" w:color="auto"/>
          </w:divBdr>
        </w:div>
        <w:div w:id="1089884808">
          <w:marLeft w:val="0"/>
          <w:marRight w:val="0"/>
          <w:marTop w:val="0"/>
          <w:marBottom w:val="0"/>
          <w:divBdr>
            <w:top w:val="none" w:sz="0" w:space="0" w:color="auto"/>
            <w:left w:val="none" w:sz="0" w:space="0" w:color="auto"/>
            <w:bottom w:val="none" w:sz="0" w:space="0" w:color="auto"/>
            <w:right w:val="none" w:sz="0" w:space="0" w:color="auto"/>
          </w:divBdr>
        </w:div>
        <w:div w:id="1208419547">
          <w:marLeft w:val="0"/>
          <w:marRight w:val="0"/>
          <w:marTop w:val="0"/>
          <w:marBottom w:val="0"/>
          <w:divBdr>
            <w:top w:val="none" w:sz="0" w:space="0" w:color="auto"/>
            <w:left w:val="none" w:sz="0" w:space="0" w:color="auto"/>
            <w:bottom w:val="none" w:sz="0" w:space="0" w:color="auto"/>
            <w:right w:val="none" w:sz="0" w:space="0" w:color="auto"/>
          </w:divBdr>
        </w:div>
      </w:divsChild>
    </w:div>
    <w:div w:id="1469517530">
      <w:bodyDiv w:val="1"/>
      <w:marLeft w:val="0"/>
      <w:marRight w:val="0"/>
      <w:marTop w:val="0"/>
      <w:marBottom w:val="0"/>
      <w:divBdr>
        <w:top w:val="none" w:sz="0" w:space="0" w:color="auto"/>
        <w:left w:val="none" w:sz="0" w:space="0" w:color="auto"/>
        <w:bottom w:val="none" w:sz="0" w:space="0" w:color="auto"/>
        <w:right w:val="none" w:sz="0" w:space="0" w:color="auto"/>
      </w:divBdr>
    </w:div>
    <w:div w:id="1602883044">
      <w:bodyDiv w:val="1"/>
      <w:marLeft w:val="0"/>
      <w:marRight w:val="0"/>
      <w:marTop w:val="0"/>
      <w:marBottom w:val="0"/>
      <w:divBdr>
        <w:top w:val="none" w:sz="0" w:space="0" w:color="auto"/>
        <w:left w:val="none" w:sz="0" w:space="0" w:color="auto"/>
        <w:bottom w:val="none" w:sz="0" w:space="0" w:color="auto"/>
        <w:right w:val="none" w:sz="0" w:space="0" w:color="auto"/>
      </w:divBdr>
      <w:divsChild>
        <w:div w:id="1970013096">
          <w:marLeft w:val="0"/>
          <w:marRight w:val="0"/>
          <w:marTop w:val="0"/>
          <w:marBottom w:val="0"/>
          <w:divBdr>
            <w:top w:val="none" w:sz="0" w:space="0" w:color="auto"/>
            <w:left w:val="none" w:sz="0" w:space="0" w:color="auto"/>
            <w:bottom w:val="none" w:sz="0" w:space="0" w:color="auto"/>
            <w:right w:val="none" w:sz="0" w:space="0" w:color="auto"/>
          </w:divBdr>
        </w:div>
        <w:div w:id="1418987072">
          <w:marLeft w:val="0"/>
          <w:marRight w:val="0"/>
          <w:marTop w:val="0"/>
          <w:marBottom w:val="0"/>
          <w:divBdr>
            <w:top w:val="none" w:sz="0" w:space="0" w:color="auto"/>
            <w:left w:val="none" w:sz="0" w:space="0" w:color="auto"/>
            <w:bottom w:val="none" w:sz="0" w:space="0" w:color="auto"/>
            <w:right w:val="none" w:sz="0" w:space="0" w:color="auto"/>
          </w:divBdr>
        </w:div>
      </w:divsChild>
    </w:div>
    <w:div w:id="1629703004">
      <w:bodyDiv w:val="1"/>
      <w:marLeft w:val="0"/>
      <w:marRight w:val="0"/>
      <w:marTop w:val="0"/>
      <w:marBottom w:val="0"/>
      <w:divBdr>
        <w:top w:val="none" w:sz="0" w:space="0" w:color="auto"/>
        <w:left w:val="none" w:sz="0" w:space="0" w:color="auto"/>
        <w:bottom w:val="none" w:sz="0" w:space="0" w:color="auto"/>
        <w:right w:val="none" w:sz="0" w:space="0" w:color="auto"/>
      </w:divBdr>
      <w:divsChild>
        <w:div w:id="1915317700">
          <w:marLeft w:val="0"/>
          <w:marRight w:val="0"/>
          <w:marTop w:val="0"/>
          <w:marBottom w:val="0"/>
          <w:divBdr>
            <w:top w:val="none" w:sz="0" w:space="0" w:color="auto"/>
            <w:left w:val="none" w:sz="0" w:space="0" w:color="auto"/>
            <w:bottom w:val="none" w:sz="0" w:space="0" w:color="auto"/>
            <w:right w:val="none" w:sz="0" w:space="0" w:color="auto"/>
          </w:divBdr>
        </w:div>
        <w:div w:id="275060675">
          <w:marLeft w:val="0"/>
          <w:marRight w:val="0"/>
          <w:marTop w:val="0"/>
          <w:marBottom w:val="0"/>
          <w:divBdr>
            <w:top w:val="none" w:sz="0" w:space="0" w:color="auto"/>
            <w:left w:val="none" w:sz="0" w:space="0" w:color="auto"/>
            <w:bottom w:val="none" w:sz="0" w:space="0" w:color="auto"/>
            <w:right w:val="none" w:sz="0" w:space="0" w:color="auto"/>
          </w:divBdr>
        </w:div>
        <w:div w:id="362560580">
          <w:marLeft w:val="0"/>
          <w:marRight w:val="0"/>
          <w:marTop w:val="0"/>
          <w:marBottom w:val="0"/>
          <w:divBdr>
            <w:top w:val="none" w:sz="0" w:space="0" w:color="auto"/>
            <w:left w:val="none" w:sz="0" w:space="0" w:color="auto"/>
            <w:bottom w:val="none" w:sz="0" w:space="0" w:color="auto"/>
            <w:right w:val="none" w:sz="0" w:space="0" w:color="auto"/>
          </w:divBdr>
        </w:div>
        <w:div w:id="212159453">
          <w:marLeft w:val="0"/>
          <w:marRight w:val="0"/>
          <w:marTop w:val="0"/>
          <w:marBottom w:val="0"/>
          <w:divBdr>
            <w:top w:val="none" w:sz="0" w:space="0" w:color="auto"/>
            <w:left w:val="none" w:sz="0" w:space="0" w:color="auto"/>
            <w:bottom w:val="none" w:sz="0" w:space="0" w:color="auto"/>
            <w:right w:val="none" w:sz="0" w:space="0" w:color="auto"/>
          </w:divBdr>
        </w:div>
        <w:div w:id="1864130496">
          <w:marLeft w:val="0"/>
          <w:marRight w:val="0"/>
          <w:marTop w:val="0"/>
          <w:marBottom w:val="0"/>
          <w:divBdr>
            <w:top w:val="none" w:sz="0" w:space="0" w:color="auto"/>
            <w:left w:val="none" w:sz="0" w:space="0" w:color="auto"/>
            <w:bottom w:val="none" w:sz="0" w:space="0" w:color="auto"/>
            <w:right w:val="none" w:sz="0" w:space="0" w:color="auto"/>
          </w:divBdr>
        </w:div>
      </w:divsChild>
    </w:div>
    <w:div w:id="2111119016">
      <w:bodyDiv w:val="1"/>
      <w:marLeft w:val="0"/>
      <w:marRight w:val="0"/>
      <w:marTop w:val="0"/>
      <w:marBottom w:val="0"/>
      <w:divBdr>
        <w:top w:val="none" w:sz="0" w:space="0" w:color="auto"/>
        <w:left w:val="none" w:sz="0" w:space="0" w:color="auto"/>
        <w:bottom w:val="none" w:sz="0" w:space="0" w:color="auto"/>
        <w:right w:val="none" w:sz="0" w:space="0" w:color="auto"/>
      </w:divBdr>
      <w:divsChild>
        <w:div w:id="78598847">
          <w:marLeft w:val="0"/>
          <w:marRight w:val="0"/>
          <w:marTop w:val="0"/>
          <w:marBottom w:val="0"/>
          <w:divBdr>
            <w:top w:val="none" w:sz="0" w:space="0" w:color="auto"/>
            <w:left w:val="none" w:sz="0" w:space="0" w:color="auto"/>
            <w:bottom w:val="none" w:sz="0" w:space="0" w:color="auto"/>
            <w:right w:val="none" w:sz="0" w:space="0" w:color="auto"/>
          </w:divBdr>
          <w:divsChild>
            <w:div w:id="1009059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hyperlink" Target="http://www.sciencedirect.com/science/journal/09696989"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treinreiziger.nl/kennisnet/klantoordeel/klanttevredenheid_ns_door_de_jaren_heen-143343" TargetMode="External"/><Relationship Id="rId2" Type="http://schemas.openxmlformats.org/officeDocument/2006/relationships/numbering" Target="numbering.xml"/><Relationship Id="rId16"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sciencedirect.com/science/journal/0967070X/13/4"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sciencedirect.com/science/journal/0967070X" TargetMode="External"/><Relationship Id="rId4" Type="http://schemas.openxmlformats.org/officeDocument/2006/relationships/settings" Target="settings.xml"/><Relationship Id="rId9" Type="http://schemas.openxmlformats.org/officeDocument/2006/relationships/hyperlink" Target="http://www.sciencedirect.com/science/journal/09696989/8/2"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DD7BE61-657E-42E4-912D-633E48B5D9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36</Pages>
  <Words>13712</Words>
  <Characters>78163</Characters>
  <Application>Microsoft Office Word</Application>
  <DocSecurity>0</DocSecurity>
  <Lines>651</Lines>
  <Paragraphs>183</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Erasmus Universiteit Rotterdam</Company>
  <LinksUpToDate>false</LinksUpToDate>
  <CharactersWithSpaces>91692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Kingma, T.M.</dc:creator>
  <cp:lastModifiedBy>Nita Ramsaransing</cp:lastModifiedBy>
  <cp:revision>2</cp:revision>
  <dcterms:created xsi:type="dcterms:W3CDTF">2014-07-30T08:56:00Z</dcterms:created>
  <dcterms:modified xsi:type="dcterms:W3CDTF">2014-07-30T08:56:00Z</dcterms:modified>
</cp:coreProperties>
</file>