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9F6" w:rsidRPr="00AA0E50" w:rsidRDefault="00B0664D" w:rsidP="00142F71">
      <w:pPr>
        <w:autoSpaceDE w:val="0"/>
        <w:autoSpaceDN w:val="0"/>
        <w:adjustRightInd w:val="0"/>
        <w:jc w:val="center"/>
        <w:rPr>
          <w:b/>
          <w:color w:val="000000"/>
          <w:sz w:val="40"/>
          <w:szCs w:val="40"/>
        </w:rPr>
      </w:pPr>
      <w:bookmarkStart w:id="0" w:name="_GoBack"/>
      <w:bookmarkEnd w:id="0"/>
      <w:r>
        <w:rPr>
          <w:b/>
          <w:color w:val="000000"/>
          <w:sz w:val="40"/>
          <w:szCs w:val="40"/>
        </w:rPr>
        <w:t>Framing effect on performance</w:t>
      </w:r>
      <w:r w:rsidR="00E163FE">
        <w:rPr>
          <w:b/>
          <w:color w:val="000000"/>
          <w:sz w:val="40"/>
          <w:szCs w:val="40"/>
        </w:rPr>
        <w:t>, cooperation and stealing</w:t>
      </w: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ERASMUS UNIVERSITY ROTTERDAM</w:t>
      </w: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Erasmus School of Economics</w:t>
      </w: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Department of Economics</w:t>
      </w:r>
    </w:p>
    <w:p w:rsidR="009329F6" w:rsidRPr="00AA0E50" w:rsidRDefault="00E163FE" w:rsidP="00142F71">
      <w:pPr>
        <w:jc w:val="center"/>
        <w:rPr>
          <w:sz w:val="36"/>
          <w:szCs w:val="36"/>
        </w:rPr>
      </w:pPr>
      <w:r>
        <w:rPr>
          <w:sz w:val="36"/>
          <w:szCs w:val="36"/>
        </w:rPr>
        <w:t>Course year 201</w:t>
      </w:r>
      <w:r w:rsidR="00751349">
        <w:rPr>
          <w:sz w:val="36"/>
          <w:szCs w:val="36"/>
        </w:rPr>
        <w:t>4</w:t>
      </w:r>
      <w:r>
        <w:rPr>
          <w:sz w:val="36"/>
          <w:szCs w:val="36"/>
        </w:rPr>
        <w:t>-2015</w:t>
      </w:r>
    </w:p>
    <w:p w:rsidR="009329F6" w:rsidRPr="00AA0E50" w:rsidRDefault="009329F6" w:rsidP="00142F71">
      <w:pPr>
        <w:autoSpaceDE w:val="0"/>
        <w:autoSpaceDN w:val="0"/>
        <w:adjustRightInd w:val="0"/>
        <w:jc w:val="center"/>
        <w:rPr>
          <w:color w:val="000000"/>
          <w:sz w:val="36"/>
          <w:szCs w:val="36"/>
        </w:rPr>
      </w:pP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 xml:space="preserve">Supervisor: </w:t>
      </w:r>
      <w:r w:rsidR="000007AC">
        <w:rPr>
          <w:color w:val="000000"/>
          <w:sz w:val="36"/>
          <w:szCs w:val="36"/>
        </w:rPr>
        <w:t>Susanne Neckermann</w:t>
      </w: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Name: Danny Hsu</w:t>
      </w:r>
    </w:p>
    <w:p w:rsidR="009329F6" w:rsidRPr="00AA0E50" w:rsidRDefault="009329F6" w:rsidP="00142F71">
      <w:pPr>
        <w:autoSpaceDE w:val="0"/>
        <w:autoSpaceDN w:val="0"/>
        <w:adjustRightInd w:val="0"/>
        <w:jc w:val="center"/>
        <w:rPr>
          <w:color w:val="000000"/>
          <w:sz w:val="36"/>
          <w:szCs w:val="36"/>
        </w:rPr>
      </w:pPr>
      <w:r w:rsidRPr="00AA0E50">
        <w:rPr>
          <w:color w:val="000000"/>
          <w:sz w:val="36"/>
          <w:szCs w:val="36"/>
        </w:rPr>
        <w:t>Exam number:  304780</w:t>
      </w:r>
    </w:p>
    <w:p w:rsidR="009329F6" w:rsidRPr="00AA0E50" w:rsidRDefault="009329F6" w:rsidP="00142F71">
      <w:pPr>
        <w:jc w:val="center"/>
        <w:rPr>
          <w:sz w:val="36"/>
          <w:szCs w:val="36"/>
        </w:rPr>
      </w:pPr>
      <w:r w:rsidRPr="00AA0E50">
        <w:rPr>
          <w:color w:val="000000"/>
          <w:sz w:val="36"/>
          <w:szCs w:val="36"/>
        </w:rPr>
        <w:t>E-mail address: dannyhsu1986@gmail.com</w:t>
      </w:r>
    </w:p>
    <w:p w:rsidR="009329F6" w:rsidRPr="00AA0E50" w:rsidRDefault="009329F6" w:rsidP="00142F71">
      <w:pPr>
        <w:jc w:val="both"/>
        <w:rPr>
          <w:b/>
          <w:sz w:val="36"/>
          <w:szCs w:val="36"/>
        </w:rPr>
      </w:pPr>
    </w:p>
    <w:p w:rsidR="009329F6" w:rsidRPr="00AA0E50" w:rsidRDefault="009329F6" w:rsidP="00142F71">
      <w:pPr>
        <w:jc w:val="both"/>
        <w:rPr>
          <w:szCs w:val="24"/>
        </w:rPr>
      </w:pPr>
    </w:p>
    <w:p w:rsidR="009329F6" w:rsidRPr="00AA0E50" w:rsidRDefault="009329F6" w:rsidP="00142F71">
      <w:pPr>
        <w:jc w:val="both"/>
        <w:rPr>
          <w:szCs w:val="24"/>
        </w:rPr>
      </w:pPr>
    </w:p>
    <w:p w:rsidR="009329F6" w:rsidRDefault="00CA0703" w:rsidP="00142F71">
      <w:pPr>
        <w:jc w:val="both"/>
        <w:rPr>
          <w:szCs w:val="24"/>
        </w:rPr>
      </w:pPr>
      <w:r>
        <w:rPr>
          <w:szCs w:val="24"/>
        </w:rPr>
        <w:t>Abstract:</w:t>
      </w:r>
      <w:r w:rsidR="003D39FE">
        <w:rPr>
          <w:szCs w:val="24"/>
        </w:rPr>
        <w:t xml:space="preserve"> </w:t>
      </w:r>
      <w:r w:rsidR="008F69D6">
        <w:rPr>
          <w:szCs w:val="24"/>
        </w:rPr>
        <w:t>Framing a</w:t>
      </w:r>
      <w:r w:rsidR="002A488A">
        <w:rPr>
          <w:szCs w:val="24"/>
        </w:rPr>
        <w:t xml:space="preserve"> reward in a</w:t>
      </w:r>
      <w:r w:rsidR="008F69D6">
        <w:rPr>
          <w:szCs w:val="24"/>
        </w:rPr>
        <w:t xml:space="preserve"> gain frame or a loss frame lets</w:t>
      </w:r>
      <w:r w:rsidR="00C43425">
        <w:rPr>
          <w:szCs w:val="24"/>
        </w:rPr>
        <w:t xml:space="preserve"> individuals act</w:t>
      </w:r>
      <w:r w:rsidR="002A488A">
        <w:rPr>
          <w:szCs w:val="24"/>
        </w:rPr>
        <w:t xml:space="preserve"> differently. Performa</w:t>
      </w:r>
      <w:r w:rsidR="008F69D6">
        <w:rPr>
          <w:szCs w:val="24"/>
        </w:rPr>
        <w:t>nce of the individual has often</w:t>
      </w:r>
      <w:r w:rsidR="002A488A">
        <w:rPr>
          <w:szCs w:val="24"/>
        </w:rPr>
        <w:t xml:space="preserve"> been the </w:t>
      </w:r>
      <w:r w:rsidR="008F69D6">
        <w:rPr>
          <w:szCs w:val="24"/>
        </w:rPr>
        <w:t>main topic in studies</w:t>
      </w:r>
      <w:r w:rsidR="00EA5D9F">
        <w:rPr>
          <w:szCs w:val="24"/>
        </w:rPr>
        <w:t>, but (unmonitored)</w:t>
      </w:r>
      <w:r w:rsidR="002A488A">
        <w:rPr>
          <w:szCs w:val="24"/>
        </w:rPr>
        <w:t xml:space="preserve"> </w:t>
      </w:r>
      <w:r w:rsidR="008F69D6">
        <w:rPr>
          <w:szCs w:val="24"/>
        </w:rPr>
        <w:t xml:space="preserve">spillover </w:t>
      </w:r>
      <w:r w:rsidR="002A488A">
        <w:rPr>
          <w:szCs w:val="24"/>
        </w:rPr>
        <w:t>behavior</w:t>
      </w:r>
      <w:r w:rsidR="00EA5D9F">
        <w:rPr>
          <w:szCs w:val="24"/>
        </w:rPr>
        <w:t xml:space="preserve"> outside the given task has not been studied</w:t>
      </w:r>
      <w:r w:rsidR="005B74B8">
        <w:rPr>
          <w:szCs w:val="24"/>
        </w:rPr>
        <w:t xml:space="preserve"> much</w:t>
      </w:r>
      <w:r w:rsidR="00EA5D9F">
        <w:rPr>
          <w:szCs w:val="24"/>
        </w:rPr>
        <w:t xml:space="preserve"> and</w:t>
      </w:r>
      <w:r w:rsidR="002A488A">
        <w:rPr>
          <w:szCs w:val="24"/>
        </w:rPr>
        <w:t xml:space="preserve"> might be affected as well. In this real effort task experiment it is found that the performance does not differ significantly between the treatm</w:t>
      </w:r>
      <w:r w:rsidR="00C43425">
        <w:rPr>
          <w:szCs w:val="24"/>
        </w:rPr>
        <w:t>ent group and the control grou</w:t>
      </w:r>
      <w:r w:rsidR="002E1412">
        <w:rPr>
          <w:szCs w:val="24"/>
        </w:rPr>
        <w:t>p. Looking at spillover effects</w:t>
      </w:r>
      <w:r w:rsidR="00C43425">
        <w:rPr>
          <w:szCs w:val="24"/>
        </w:rPr>
        <w:t>, the proportion of cooperative</w:t>
      </w:r>
      <w:r w:rsidR="002A488A">
        <w:rPr>
          <w:szCs w:val="24"/>
        </w:rPr>
        <w:t xml:space="preserve"> individual</w:t>
      </w:r>
      <w:r w:rsidR="00C43425">
        <w:rPr>
          <w:szCs w:val="24"/>
        </w:rPr>
        <w:t>s</w:t>
      </w:r>
      <w:r w:rsidR="002A488A">
        <w:rPr>
          <w:szCs w:val="24"/>
        </w:rPr>
        <w:t xml:space="preserve"> does not differ significantly. However,</w:t>
      </w:r>
      <w:r w:rsidR="00EA5D9F">
        <w:rPr>
          <w:szCs w:val="24"/>
        </w:rPr>
        <w:t xml:space="preserve"> once an individual does cooperate,</w:t>
      </w:r>
      <w:r w:rsidR="002A488A">
        <w:rPr>
          <w:szCs w:val="24"/>
        </w:rPr>
        <w:t xml:space="preserve"> the degree to which an individual is cooperative</w:t>
      </w:r>
      <w:r w:rsidR="00EA5D9F">
        <w:rPr>
          <w:szCs w:val="24"/>
        </w:rPr>
        <w:t xml:space="preserve"> differs</w:t>
      </w:r>
      <w:r w:rsidR="00794178">
        <w:rPr>
          <w:szCs w:val="24"/>
        </w:rPr>
        <w:t xml:space="preserve"> between the treatment group and the control group</w:t>
      </w:r>
      <w:r w:rsidR="00EA5D9F">
        <w:rPr>
          <w:szCs w:val="24"/>
        </w:rPr>
        <w:t>. Also,</w:t>
      </w:r>
      <w:r w:rsidR="00C43425">
        <w:rPr>
          <w:szCs w:val="24"/>
        </w:rPr>
        <w:t xml:space="preserve"> the proportion</w:t>
      </w:r>
      <w:r w:rsidR="002A488A">
        <w:rPr>
          <w:szCs w:val="24"/>
        </w:rPr>
        <w:t xml:space="preserve"> of individual</w:t>
      </w:r>
      <w:r w:rsidR="00C43425">
        <w:rPr>
          <w:szCs w:val="24"/>
        </w:rPr>
        <w:t>s</w:t>
      </w:r>
      <w:r w:rsidR="002E1412">
        <w:rPr>
          <w:szCs w:val="24"/>
        </w:rPr>
        <w:t xml:space="preserve"> stealing</w:t>
      </w:r>
      <w:r w:rsidR="002A488A">
        <w:rPr>
          <w:szCs w:val="24"/>
        </w:rPr>
        <w:t xml:space="preserve"> </w:t>
      </w:r>
      <w:r w:rsidR="00794178">
        <w:rPr>
          <w:szCs w:val="24"/>
        </w:rPr>
        <w:t>and</w:t>
      </w:r>
      <w:r w:rsidR="002A488A">
        <w:rPr>
          <w:szCs w:val="24"/>
        </w:rPr>
        <w:t xml:space="preserve"> the amount of things st</w:t>
      </w:r>
      <w:r w:rsidR="005F1DB1">
        <w:rPr>
          <w:szCs w:val="24"/>
        </w:rPr>
        <w:t>olen while at it</w:t>
      </w:r>
      <w:r w:rsidR="005144BA">
        <w:rPr>
          <w:szCs w:val="24"/>
        </w:rPr>
        <w:t>,</w:t>
      </w:r>
      <w:r w:rsidR="005F1DB1">
        <w:rPr>
          <w:szCs w:val="24"/>
        </w:rPr>
        <w:t xml:space="preserve"> differ significantly.</w:t>
      </w:r>
    </w:p>
    <w:p w:rsidR="002A488A" w:rsidRDefault="002A488A" w:rsidP="00142F71">
      <w:pPr>
        <w:jc w:val="both"/>
        <w:rPr>
          <w:szCs w:val="24"/>
        </w:rPr>
      </w:pPr>
    </w:p>
    <w:p w:rsidR="009329F6" w:rsidRDefault="009329F6" w:rsidP="00142F71">
      <w:pPr>
        <w:jc w:val="both"/>
        <w:rPr>
          <w:szCs w:val="24"/>
        </w:rPr>
      </w:pPr>
    </w:p>
    <w:p w:rsidR="005F1DB1" w:rsidRPr="00AA0E50" w:rsidRDefault="005F1DB1" w:rsidP="00142F71">
      <w:pPr>
        <w:jc w:val="both"/>
        <w:rPr>
          <w:szCs w:val="24"/>
        </w:rPr>
      </w:pPr>
    </w:p>
    <w:p w:rsidR="009329F6" w:rsidRPr="00AA0E50" w:rsidRDefault="009329F6" w:rsidP="00142F71">
      <w:pPr>
        <w:jc w:val="both"/>
        <w:rPr>
          <w:szCs w:val="24"/>
        </w:rPr>
      </w:pPr>
    </w:p>
    <w:p w:rsidR="009329F6" w:rsidRPr="00AA0E50" w:rsidRDefault="009329F6" w:rsidP="00142F71">
      <w:pPr>
        <w:jc w:val="both"/>
        <w:rPr>
          <w:szCs w:val="24"/>
        </w:rPr>
      </w:pPr>
    </w:p>
    <w:p w:rsidR="009329F6" w:rsidRPr="00F1306F" w:rsidRDefault="009329F6" w:rsidP="00142F71">
      <w:pPr>
        <w:jc w:val="both"/>
        <w:rPr>
          <w:b/>
          <w:sz w:val="28"/>
          <w:szCs w:val="28"/>
        </w:rPr>
      </w:pPr>
      <w:r w:rsidRPr="00F1306F">
        <w:rPr>
          <w:b/>
          <w:sz w:val="28"/>
          <w:szCs w:val="28"/>
        </w:rPr>
        <w:lastRenderedPageBreak/>
        <w:t>1.</w:t>
      </w:r>
      <w:r w:rsidRPr="00F1306F">
        <w:rPr>
          <w:b/>
          <w:sz w:val="28"/>
          <w:szCs w:val="28"/>
        </w:rPr>
        <w:tab/>
        <w:t>Introduction</w:t>
      </w:r>
    </w:p>
    <w:p w:rsidR="00B50755" w:rsidRDefault="00B50755" w:rsidP="00142F71">
      <w:pPr>
        <w:jc w:val="both"/>
        <w:rPr>
          <w:szCs w:val="24"/>
        </w:rPr>
      </w:pPr>
      <w:r>
        <w:rPr>
          <w:szCs w:val="24"/>
        </w:rPr>
        <w:tab/>
      </w:r>
      <w:r w:rsidR="00335295">
        <w:rPr>
          <w:szCs w:val="24"/>
        </w:rPr>
        <w:t>This study is</w:t>
      </w:r>
      <w:r w:rsidR="001628DD">
        <w:rPr>
          <w:szCs w:val="24"/>
        </w:rPr>
        <w:t xml:space="preserve"> inspired by a</w:t>
      </w:r>
      <w:r w:rsidR="00335295">
        <w:rPr>
          <w:szCs w:val="24"/>
        </w:rPr>
        <w:t>n</w:t>
      </w:r>
      <w:r w:rsidR="001628DD">
        <w:rPr>
          <w:szCs w:val="24"/>
        </w:rPr>
        <w:t xml:space="preserve"> event that occurred January 2014.</w:t>
      </w:r>
      <w:r w:rsidRPr="001628DD">
        <w:rPr>
          <w:szCs w:val="24"/>
        </w:rPr>
        <w:t xml:space="preserve"> Empl</w:t>
      </w:r>
      <w:r w:rsidR="00335295">
        <w:rPr>
          <w:szCs w:val="24"/>
        </w:rPr>
        <w:t>oyees of a firm were expecting their annual bonus</w:t>
      </w:r>
      <w:r w:rsidRPr="001628DD">
        <w:rPr>
          <w:szCs w:val="24"/>
        </w:rPr>
        <w:t>, but because of disap</w:t>
      </w:r>
      <w:r w:rsidR="00335295">
        <w:rPr>
          <w:szCs w:val="24"/>
        </w:rPr>
        <w:t>pointing firm results, they</w:t>
      </w:r>
      <w:r w:rsidRPr="001628DD">
        <w:rPr>
          <w:szCs w:val="24"/>
        </w:rPr>
        <w:t xml:space="preserve"> only rec</w:t>
      </w:r>
      <w:r w:rsidR="00C5000B" w:rsidRPr="001628DD">
        <w:rPr>
          <w:szCs w:val="24"/>
        </w:rPr>
        <w:t xml:space="preserve">eived half </w:t>
      </w:r>
      <w:r w:rsidR="00335295">
        <w:rPr>
          <w:szCs w:val="24"/>
        </w:rPr>
        <w:t xml:space="preserve"> compared to the year before</w:t>
      </w:r>
      <w:r w:rsidRPr="001628DD">
        <w:rPr>
          <w:szCs w:val="24"/>
        </w:rPr>
        <w:t xml:space="preserve">. This led to frustration, anger and disappointment among the employees. </w:t>
      </w:r>
      <w:r w:rsidR="00751349" w:rsidRPr="001628DD">
        <w:rPr>
          <w:szCs w:val="24"/>
        </w:rPr>
        <w:t xml:space="preserve">The </w:t>
      </w:r>
      <w:r w:rsidR="00721606" w:rsidRPr="001628DD">
        <w:rPr>
          <w:szCs w:val="24"/>
        </w:rPr>
        <w:t>following</w:t>
      </w:r>
      <w:r w:rsidR="00751349" w:rsidRPr="001628DD">
        <w:rPr>
          <w:szCs w:val="24"/>
        </w:rPr>
        <w:t xml:space="preserve"> day all employees</w:t>
      </w:r>
      <w:r w:rsidR="00794178">
        <w:rPr>
          <w:szCs w:val="24"/>
        </w:rPr>
        <w:t xml:space="preserve"> showed up at work and acted like nothing</w:t>
      </w:r>
      <w:r w:rsidR="00751349" w:rsidRPr="001628DD">
        <w:rPr>
          <w:szCs w:val="24"/>
        </w:rPr>
        <w:t xml:space="preserve"> happened</w:t>
      </w:r>
      <w:r w:rsidR="00721606" w:rsidRPr="001628DD">
        <w:rPr>
          <w:szCs w:val="24"/>
        </w:rPr>
        <w:t>, but there was a</w:t>
      </w:r>
      <w:r w:rsidR="00372BAC" w:rsidRPr="001628DD">
        <w:rPr>
          <w:szCs w:val="24"/>
        </w:rPr>
        <w:t xml:space="preserve"> subtle air of</w:t>
      </w:r>
      <w:r w:rsidR="00721606" w:rsidRPr="001628DD">
        <w:rPr>
          <w:szCs w:val="24"/>
        </w:rPr>
        <w:t xml:space="preserve"> discontent</w:t>
      </w:r>
      <w:r w:rsidR="00372BAC" w:rsidRPr="001628DD">
        <w:rPr>
          <w:szCs w:val="24"/>
        </w:rPr>
        <w:t xml:space="preserve"> noticeable</w:t>
      </w:r>
      <w:r w:rsidR="00751349" w:rsidRPr="001628DD">
        <w:rPr>
          <w:szCs w:val="24"/>
        </w:rPr>
        <w:t xml:space="preserve">. </w:t>
      </w:r>
      <w:r w:rsidR="001628DD">
        <w:rPr>
          <w:szCs w:val="24"/>
        </w:rPr>
        <w:t>A bonus is usually a device to reward people</w:t>
      </w:r>
      <w:r w:rsidRPr="001628DD">
        <w:rPr>
          <w:szCs w:val="24"/>
        </w:rPr>
        <w:t>, but in this firm it was</w:t>
      </w:r>
      <w:r w:rsidR="00E7600E" w:rsidRPr="001628DD">
        <w:rPr>
          <w:szCs w:val="24"/>
        </w:rPr>
        <w:t xml:space="preserve"> strangely</w:t>
      </w:r>
      <w:r w:rsidRPr="001628DD">
        <w:rPr>
          <w:szCs w:val="24"/>
        </w:rPr>
        <w:t xml:space="preserve"> experienced as a punish</w:t>
      </w:r>
      <w:r w:rsidR="00E7600E" w:rsidRPr="001628DD">
        <w:rPr>
          <w:szCs w:val="24"/>
        </w:rPr>
        <w:t xml:space="preserve">ment. </w:t>
      </w:r>
      <w:r w:rsidR="001628DD">
        <w:rPr>
          <w:szCs w:val="24"/>
        </w:rPr>
        <w:t>Would the</w:t>
      </w:r>
      <w:r w:rsidR="002240BF" w:rsidRPr="001628DD">
        <w:rPr>
          <w:szCs w:val="24"/>
        </w:rPr>
        <w:t xml:space="preserve"> employees behave</w:t>
      </w:r>
      <w:r w:rsidR="005B74B8">
        <w:rPr>
          <w:szCs w:val="24"/>
        </w:rPr>
        <w:t xml:space="preserve"> differently in case</w:t>
      </w:r>
      <w:r w:rsidR="002240BF" w:rsidRPr="001628DD">
        <w:rPr>
          <w:szCs w:val="24"/>
        </w:rPr>
        <w:t xml:space="preserve"> they </w:t>
      </w:r>
      <w:r w:rsidR="00721606" w:rsidRPr="001628DD">
        <w:rPr>
          <w:szCs w:val="24"/>
        </w:rPr>
        <w:t>received the bonus they expected</w:t>
      </w:r>
      <w:r w:rsidR="00751349" w:rsidRPr="001628DD">
        <w:rPr>
          <w:szCs w:val="24"/>
        </w:rPr>
        <w:t>, and if this were</w:t>
      </w:r>
      <w:r w:rsidR="00721606" w:rsidRPr="001628DD">
        <w:rPr>
          <w:szCs w:val="24"/>
        </w:rPr>
        <w:t xml:space="preserve"> the case</w:t>
      </w:r>
      <w:r w:rsidR="00751349" w:rsidRPr="001628DD">
        <w:rPr>
          <w:szCs w:val="24"/>
        </w:rPr>
        <w:t>, in what way would they behave differently</w:t>
      </w:r>
      <w:r w:rsidR="001628DD">
        <w:rPr>
          <w:szCs w:val="24"/>
        </w:rPr>
        <w:t xml:space="preserve"> compared to the current situation</w:t>
      </w:r>
      <w:r w:rsidR="00751349" w:rsidRPr="001628DD">
        <w:rPr>
          <w:szCs w:val="24"/>
        </w:rPr>
        <w:t xml:space="preserve">? </w:t>
      </w:r>
      <w:r w:rsidR="00E7600E" w:rsidRPr="001628DD">
        <w:rPr>
          <w:szCs w:val="24"/>
        </w:rPr>
        <w:t xml:space="preserve"> </w:t>
      </w:r>
    </w:p>
    <w:p w:rsidR="006E6D64" w:rsidRPr="006E6D64" w:rsidRDefault="006E6D64" w:rsidP="00AB47C5">
      <w:pPr>
        <w:jc w:val="both"/>
        <w:rPr>
          <w:szCs w:val="24"/>
        </w:rPr>
      </w:pPr>
      <w:r>
        <w:rPr>
          <w:szCs w:val="24"/>
        </w:rPr>
        <w:tab/>
      </w:r>
      <w:r w:rsidRPr="006E6D64">
        <w:rPr>
          <w:szCs w:val="24"/>
        </w:rPr>
        <w:t xml:space="preserve">The economic literature knows that gains and losses are evaluated with </w:t>
      </w:r>
      <w:r w:rsidR="00837A26">
        <w:rPr>
          <w:szCs w:val="24"/>
        </w:rPr>
        <w:t>respect to some reference point</w:t>
      </w:r>
      <w:r w:rsidR="00D929C5">
        <w:rPr>
          <w:szCs w:val="24"/>
        </w:rPr>
        <w:t xml:space="preserve"> (Abeler et al., 2011; Apostolova et al., 2013)</w:t>
      </w:r>
      <w:r w:rsidR="00837A26">
        <w:rPr>
          <w:szCs w:val="24"/>
        </w:rPr>
        <w:t xml:space="preserve">. </w:t>
      </w:r>
      <w:r w:rsidRPr="006E6D64">
        <w:rPr>
          <w:szCs w:val="24"/>
        </w:rPr>
        <w:t>Often the reference point is what people expect to receive (</w:t>
      </w:r>
      <w:r w:rsidR="00837A26">
        <w:rPr>
          <w:szCs w:val="24"/>
        </w:rPr>
        <w:t>Kahneman &amp; Tversky, 1979</w:t>
      </w:r>
      <w:r w:rsidR="00D929C5">
        <w:rPr>
          <w:szCs w:val="24"/>
        </w:rPr>
        <w:t>; Fennema &amp; Wakker, 1997</w:t>
      </w:r>
      <w:r w:rsidRPr="006E6D64">
        <w:rPr>
          <w:szCs w:val="24"/>
        </w:rPr>
        <w:t>). In my example above, emplo</w:t>
      </w:r>
      <w:r w:rsidR="006D18C2">
        <w:rPr>
          <w:szCs w:val="24"/>
        </w:rPr>
        <w:t>yees expected the bonus, so</w:t>
      </w:r>
      <w:r w:rsidRPr="006E6D64">
        <w:rPr>
          <w:szCs w:val="24"/>
        </w:rPr>
        <w:t xml:space="preserve"> the absence of the bonus was probably perceived as a loss. This is an interesting aspect for incentive theory that has so far only looked at the incentive effect of variable pay (piece rates, bonuses, promotions etc – </w:t>
      </w:r>
      <w:r w:rsidR="00AB47C5">
        <w:rPr>
          <w:szCs w:val="24"/>
        </w:rPr>
        <w:t>Lazear, 2000; Kachelmeister et al., 2008; Bertraind &amp; Mullainathan, 2001</w:t>
      </w:r>
      <w:r w:rsidRPr="006E6D64">
        <w:rPr>
          <w:szCs w:val="24"/>
        </w:rPr>
        <w:t xml:space="preserve">), generally concluding that variable pay is effective at increasing effort up to a point. However, little attention has been devoted to what happens when reward schemes that </w:t>
      </w:r>
      <w:r w:rsidR="004321FF">
        <w:rPr>
          <w:szCs w:val="24"/>
        </w:rPr>
        <w:t>were instituted are taken away</w:t>
      </w:r>
      <w:r w:rsidRPr="006E6D64">
        <w:rPr>
          <w:szCs w:val="24"/>
        </w:rPr>
        <w:t>.</w:t>
      </w:r>
      <w:r w:rsidR="004321FF">
        <w:rPr>
          <w:szCs w:val="24"/>
        </w:rPr>
        <w:t xml:space="preserve"> </w:t>
      </w:r>
    </w:p>
    <w:p w:rsidR="006E6D64" w:rsidRPr="006E6D64" w:rsidRDefault="00AB47C5" w:rsidP="00AB47C5">
      <w:pPr>
        <w:jc w:val="both"/>
        <w:rPr>
          <w:szCs w:val="24"/>
        </w:rPr>
      </w:pPr>
      <w:r>
        <w:rPr>
          <w:szCs w:val="24"/>
        </w:rPr>
        <w:tab/>
      </w:r>
      <w:r w:rsidR="006E6D64" w:rsidRPr="006E6D64">
        <w:rPr>
          <w:szCs w:val="24"/>
        </w:rPr>
        <w:t xml:space="preserve">In this paper, I will look into this topic. I will investigate how the framing of rewards affects, not only performance, but organizational behavior in general. The example above, does not directly translate into a gain or loss frame. The reason is, that employees were in a gain frame and a promised gain was taken away from them. Nevertheless, learning about how employees behave under those two frames, will shed light into the issue above too, assuming that the absence of the promised bonus corresponds to a loss frame more generally. </w:t>
      </w:r>
    </w:p>
    <w:p w:rsidR="006E6D64" w:rsidRPr="006E6D64" w:rsidRDefault="00AB47C5" w:rsidP="00AB47C5">
      <w:pPr>
        <w:jc w:val="both"/>
        <w:rPr>
          <w:szCs w:val="24"/>
        </w:rPr>
      </w:pPr>
      <w:r>
        <w:rPr>
          <w:szCs w:val="24"/>
        </w:rPr>
        <w:tab/>
      </w:r>
      <w:r w:rsidR="006E6D64" w:rsidRPr="006E6D64">
        <w:rPr>
          <w:szCs w:val="24"/>
        </w:rPr>
        <w:t xml:space="preserve">I opted for a more comprehensive measure of performance than most other studies, as I think that for an organization to function and thrive, not only main task performance is important but also how dedicated employees are. This refers to whether or not employees are willing to “go the extra mile” to serve the employer, and whether or not they are willing to engage in detrimental behavior to enrich themselves. </w:t>
      </w:r>
    </w:p>
    <w:p w:rsidR="004C38B5" w:rsidRDefault="00D929C5" w:rsidP="00142F71">
      <w:pPr>
        <w:jc w:val="both"/>
        <w:rPr>
          <w:szCs w:val="24"/>
        </w:rPr>
      </w:pPr>
      <w:r>
        <w:rPr>
          <w:szCs w:val="24"/>
        </w:rPr>
        <w:tab/>
      </w:r>
      <w:r w:rsidR="006E6D64" w:rsidRPr="006E6D64">
        <w:rPr>
          <w:szCs w:val="24"/>
        </w:rPr>
        <w:t>There is a substantial literature on gains and losses that will inform my design and hypotheses.</w:t>
      </w:r>
      <w:r>
        <w:rPr>
          <w:szCs w:val="24"/>
        </w:rPr>
        <w:t xml:space="preserve"> </w:t>
      </w:r>
      <w:r w:rsidR="00104806" w:rsidRPr="001628DD">
        <w:rPr>
          <w:szCs w:val="24"/>
        </w:rPr>
        <w:tab/>
      </w:r>
      <w:r w:rsidR="00E7600E" w:rsidRPr="001628DD">
        <w:rPr>
          <w:szCs w:val="24"/>
        </w:rPr>
        <w:t xml:space="preserve">From this point the finding of Kahneman &amp; Tversky (1979) might be interesting. They say that the way how the compensation is framed, either as a reward or a punishment, has an effect on </w:t>
      </w:r>
      <w:r w:rsidR="000B1B60">
        <w:rPr>
          <w:szCs w:val="24"/>
        </w:rPr>
        <w:t>people</w:t>
      </w:r>
      <w:r w:rsidR="00E7600E" w:rsidRPr="001628DD">
        <w:rPr>
          <w:szCs w:val="24"/>
        </w:rPr>
        <w:t>, even if the pay-out is the same in both framings.</w:t>
      </w:r>
      <w:r w:rsidR="00A2076D" w:rsidRPr="001628DD">
        <w:rPr>
          <w:szCs w:val="24"/>
        </w:rPr>
        <w:t xml:space="preserve"> Abeler et al. (2011) found evidence that expectations set a reference point.</w:t>
      </w:r>
      <w:r w:rsidR="00E7600E" w:rsidRPr="001628DD">
        <w:rPr>
          <w:szCs w:val="24"/>
        </w:rPr>
        <w:t xml:space="preserve"> Several studies have </w:t>
      </w:r>
      <w:r w:rsidR="00E7600E" w:rsidRPr="001628DD">
        <w:rPr>
          <w:szCs w:val="24"/>
        </w:rPr>
        <w:lastRenderedPageBreak/>
        <w:t>looked at the i</w:t>
      </w:r>
      <w:r w:rsidR="000C456D" w:rsidRPr="001628DD">
        <w:rPr>
          <w:szCs w:val="24"/>
        </w:rPr>
        <w:t>nfluence of framing</w:t>
      </w:r>
      <w:r w:rsidR="00E7600E" w:rsidRPr="001628DD">
        <w:rPr>
          <w:szCs w:val="24"/>
        </w:rPr>
        <w:t xml:space="preserve"> on the performance of workers in simple task environment, e.g. Hossain &amp; List (2012) claim an improvement in worker productivity with the introduction of both the carrot</w:t>
      </w:r>
      <w:r w:rsidR="000C456D" w:rsidRPr="001628DD">
        <w:rPr>
          <w:szCs w:val="24"/>
        </w:rPr>
        <w:t xml:space="preserve"> (reward)</w:t>
      </w:r>
      <w:r w:rsidR="00E7600E" w:rsidRPr="001628DD">
        <w:rPr>
          <w:szCs w:val="24"/>
        </w:rPr>
        <w:t xml:space="preserve"> and stick</w:t>
      </w:r>
      <w:r w:rsidR="000C456D" w:rsidRPr="001628DD">
        <w:rPr>
          <w:szCs w:val="24"/>
        </w:rPr>
        <w:t xml:space="preserve"> (punishment)</w:t>
      </w:r>
      <w:r w:rsidR="00E7600E" w:rsidRPr="001628DD">
        <w:rPr>
          <w:szCs w:val="24"/>
        </w:rPr>
        <w:t xml:space="preserve"> in which the stick shows an 1% higher result than the carrot. </w:t>
      </w:r>
      <w:r w:rsidR="00EA23C7" w:rsidRPr="001628DD">
        <w:rPr>
          <w:szCs w:val="24"/>
        </w:rPr>
        <w:t>Fryer at al. (2012) performed a framing field experiment in schools and found that students performed better when teachers were i</w:t>
      </w:r>
      <w:r w:rsidR="00ED44D5">
        <w:rPr>
          <w:szCs w:val="24"/>
        </w:rPr>
        <w:t>ncentivized via a loss frame</w:t>
      </w:r>
      <w:r w:rsidR="004C38B5">
        <w:rPr>
          <w:szCs w:val="24"/>
        </w:rPr>
        <w:t>.</w:t>
      </w:r>
      <w:r w:rsidR="00E7600E" w:rsidRPr="001628DD">
        <w:rPr>
          <w:szCs w:val="24"/>
        </w:rPr>
        <w:t xml:space="preserve"> </w:t>
      </w:r>
      <w:r w:rsidR="004C38B5">
        <w:rPr>
          <w:szCs w:val="24"/>
        </w:rPr>
        <w:t>M</w:t>
      </w:r>
      <w:r w:rsidR="00E7600E" w:rsidRPr="001628DD">
        <w:rPr>
          <w:szCs w:val="24"/>
        </w:rPr>
        <w:t>ixed results can be found when the task becomes more complicated, e.g. Frederickson &amp; Waller (2005) find in their negotiat</w:t>
      </w:r>
      <w:r w:rsidR="00FF0042" w:rsidRPr="001628DD">
        <w:rPr>
          <w:szCs w:val="24"/>
        </w:rPr>
        <w:t>ion experiment that their reward</w:t>
      </w:r>
      <w:r w:rsidR="00E7600E" w:rsidRPr="001628DD">
        <w:rPr>
          <w:szCs w:val="24"/>
        </w:rPr>
        <w:t xml:space="preserve"> group perform</w:t>
      </w:r>
      <w:r w:rsidR="00FF0042" w:rsidRPr="001628DD">
        <w:rPr>
          <w:szCs w:val="24"/>
        </w:rPr>
        <w:t>s near optimum whereas the punish</w:t>
      </w:r>
      <w:r w:rsidR="00E7600E" w:rsidRPr="001628DD">
        <w:rPr>
          <w:szCs w:val="24"/>
        </w:rPr>
        <w:t xml:space="preserve"> group does not. </w:t>
      </w:r>
      <w:r w:rsidR="004C38B5">
        <w:rPr>
          <w:szCs w:val="24"/>
        </w:rPr>
        <w:t>However, p</w:t>
      </w:r>
      <w:r w:rsidR="004C38B5" w:rsidRPr="001628DD">
        <w:rPr>
          <w:szCs w:val="24"/>
        </w:rPr>
        <w:t xml:space="preserve">revious research on framing is either theoretical (Kahneman &amp; Tversky,1979; Fennema &amp; Wakker, 1997), focused on </w:t>
      </w:r>
      <w:r w:rsidR="004C38B5">
        <w:rPr>
          <w:szCs w:val="24"/>
        </w:rPr>
        <w:t xml:space="preserve">only </w:t>
      </w:r>
      <w:r w:rsidR="004C38B5" w:rsidRPr="001628DD">
        <w:rPr>
          <w:szCs w:val="24"/>
        </w:rPr>
        <w:t>the effects of the performance of a worker (Hossain &amp; List, 2012; Frederickson &amp; Waller, 2005</w:t>
      </w:r>
      <w:r w:rsidR="00390A16">
        <w:rPr>
          <w:szCs w:val="24"/>
        </w:rPr>
        <w:t>; Apostolova et al., 2013</w:t>
      </w:r>
      <w:r w:rsidR="004C38B5" w:rsidRPr="001628DD">
        <w:rPr>
          <w:szCs w:val="24"/>
        </w:rPr>
        <w:t>) or the effects in</w:t>
      </w:r>
      <w:r w:rsidR="006D18C2">
        <w:rPr>
          <w:szCs w:val="24"/>
        </w:rPr>
        <w:t xml:space="preserve"> very</w:t>
      </w:r>
      <w:r w:rsidR="004C38B5" w:rsidRPr="001628DD">
        <w:rPr>
          <w:szCs w:val="24"/>
        </w:rPr>
        <w:t xml:space="preserve"> specific situations (De Geest &amp; Dari-Mattiacci, 2013; Johnson et al., 1993) and less on the behavior </w:t>
      </w:r>
      <w:r w:rsidR="00246F14">
        <w:rPr>
          <w:szCs w:val="24"/>
        </w:rPr>
        <w:t>that is unrelated to the core job</w:t>
      </w:r>
      <w:r w:rsidR="004C38B5" w:rsidRPr="001628DD">
        <w:rPr>
          <w:szCs w:val="24"/>
        </w:rPr>
        <w:t>.</w:t>
      </w:r>
    </w:p>
    <w:p w:rsidR="00A55230" w:rsidRDefault="001F6844" w:rsidP="00A55230">
      <w:pPr>
        <w:rPr>
          <w:szCs w:val="24"/>
        </w:rPr>
      </w:pPr>
      <w:r>
        <w:rPr>
          <w:szCs w:val="24"/>
        </w:rPr>
        <w:tab/>
      </w:r>
      <w:r w:rsidR="00BD4ADB">
        <w:rPr>
          <w:szCs w:val="24"/>
        </w:rPr>
        <w:t xml:space="preserve">Workers do more in a firm than just their core job. Contracts are often incomplete and </w:t>
      </w:r>
      <w:r w:rsidR="006B7B2B">
        <w:rPr>
          <w:szCs w:val="24"/>
        </w:rPr>
        <w:t>cannot</w:t>
      </w:r>
      <w:r w:rsidR="00BD4ADB">
        <w:rPr>
          <w:szCs w:val="24"/>
        </w:rPr>
        <w:t xml:space="preserve"> cover all aspects of a job, sometimes not even the core job performance can be completely fixed contractually (Merchant, 1982</w:t>
      </w:r>
      <w:r w:rsidR="00EE6DFE">
        <w:rPr>
          <w:szCs w:val="24"/>
        </w:rPr>
        <w:t>; Banker &amp; Srinivasan, 2000</w:t>
      </w:r>
      <w:r w:rsidR="00BD4ADB">
        <w:rPr>
          <w:szCs w:val="24"/>
        </w:rPr>
        <w:t>).</w:t>
      </w:r>
      <w:r w:rsidR="00531156">
        <w:rPr>
          <w:szCs w:val="24"/>
        </w:rPr>
        <w:t xml:space="preserve"> According to Kovach (1987) and </w:t>
      </w:r>
      <w:r w:rsidR="00531156">
        <w:t>Kerr (1975) most employers</w:t>
      </w:r>
      <w:r w:rsidR="006D18C2">
        <w:t xml:space="preserve"> claim they know, but most actually</w:t>
      </w:r>
      <w:r w:rsidR="00531156">
        <w:t xml:space="preserve"> do not know what drives and</w:t>
      </w:r>
      <w:r w:rsidR="006D18C2">
        <w:t xml:space="preserve"> motivates an employee</w:t>
      </w:r>
      <w:r w:rsidR="00531156">
        <w:t>. This can cause employees to feel underappreciated and act no longer in the best interest of the employer.</w:t>
      </w:r>
      <w:r w:rsidR="006B7B2B">
        <w:rPr>
          <w:szCs w:val="24"/>
        </w:rPr>
        <w:t xml:space="preserve"> It therefore is important to understand </w:t>
      </w:r>
      <w:r w:rsidR="00531156">
        <w:rPr>
          <w:szCs w:val="24"/>
        </w:rPr>
        <w:t>w</w:t>
      </w:r>
      <w:r w:rsidR="006B7B2B">
        <w:rPr>
          <w:szCs w:val="24"/>
        </w:rPr>
        <w:t>hat drives types of behavior</w:t>
      </w:r>
      <w:r w:rsidR="00531156">
        <w:rPr>
          <w:szCs w:val="24"/>
        </w:rPr>
        <w:t xml:space="preserve"> on the work floor</w:t>
      </w:r>
      <w:r w:rsidR="006B7B2B">
        <w:rPr>
          <w:szCs w:val="24"/>
        </w:rPr>
        <w:t>.</w:t>
      </w:r>
      <w:r w:rsidR="000A1576">
        <w:rPr>
          <w:szCs w:val="24"/>
        </w:rPr>
        <w:t xml:space="preserve"> Interesting behavior to understand are </w:t>
      </w:r>
      <w:r w:rsidR="000A1576">
        <w:t xml:space="preserve"> 'voluntary helping behavior' ( </w:t>
      </w:r>
      <w:r w:rsidR="004C38B5">
        <w:t>like staying an hou</w:t>
      </w:r>
      <w:r w:rsidR="000A1576">
        <w:t>r longer if there is much to do or</w:t>
      </w:r>
      <w:r w:rsidR="004C38B5">
        <w:t xml:space="preserve"> helping a colleague</w:t>
      </w:r>
      <w:r w:rsidR="000A1576">
        <w:t xml:space="preserve">) and, </w:t>
      </w:r>
      <w:r w:rsidR="004C38B5">
        <w:t>the other side of the same co</w:t>
      </w:r>
      <w:r w:rsidR="000A1576">
        <w:t>in, 'detrimental behavior' (like stealing or lying)</w:t>
      </w:r>
      <w:r w:rsidR="004C38B5">
        <w:t xml:space="preserve">. </w:t>
      </w:r>
      <w:r w:rsidR="00CB19C1">
        <w:t xml:space="preserve">In this study I would like to use rewards in a gain and loss frame as I expect this might affect the </w:t>
      </w:r>
      <w:r w:rsidR="00C36EA3">
        <w:t xml:space="preserve">performance and its spillover effects on </w:t>
      </w:r>
      <w:r w:rsidR="000B1B60">
        <w:t>'</w:t>
      </w:r>
      <w:r w:rsidR="00C36EA3">
        <w:t>voluntary work behaviors</w:t>
      </w:r>
      <w:r w:rsidR="000B1B60">
        <w:t>'</w:t>
      </w:r>
      <w:r w:rsidR="00C36EA3">
        <w:t xml:space="preserve"> and </w:t>
      </w:r>
      <w:r w:rsidR="000B1B60">
        <w:t>'</w:t>
      </w:r>
      <w:r w:rsidR="00C36EA3">
        <w:t>detrimental behaviors</w:t>
      </w:r>
      <w:r w:rsidR="000B1B60">
        <w:t>'.</w:t>
      </w:r>
      <w:r w:rsidR="00C36EA3">
        <w:t xml:space="preserve"> </w:t>
      </w:r>
      <w:r w:rsidR="000B1B60">
        <w:t>I do not believe th</w:t>
      </w:r>
      <w:r w:rsidR="00C36EA3">
        <w:t>is link has been studied yet.</w:t>
      </w:r>
      <w:r w:rsidR="009329F6" w:rsidRPr="001628DD">
        <w:rPr>
          <w:szCs w:val="24"/>
        </w:rPr>
        <w:tab/>
      </w:r>
    </w:p>
    <w:p w:rsidR="00A55230" w:rsidRDefault="00A55230" w:rsidP="00A55230">
      <w:pPr>
        <w:rPr>
          <w:szCs w:val="24"/>
        </w:rPr>
      </w:pPr>
      <w:r>
        <w:rPr>
          <w:szCs w:val="24"/>
        </w:rPr>
        <w:tab/>
      </w:r>
    </w:p>
    <w:p w:rsidR="009329F6" w:rsidRPr="001628DD" w:rsidRDefault="00A55230" w:rsidP="00A55230">
      <w:pPr>
        <w:rPr>
          <w:szCs w:val="24"/>
        </w:rPr>
      </w:pPr>
      <w:r>
        <w:rPr>
          <w:szCs w:val="24"/>
        </w:rPr>
        <w:tab/>
      </w:r>
      <w:r w:rsidR="009329F6" w:rsidRPr="001628DD">
        <w:rPr>
          <w:szCs w:val="24"/>
        </w:rPr>
        <w:t>The main research question is:</w:t>
      </w:r>
    </w:p>
    <w:p w:rsidR="009329F6" w:rsidRPr="001628DD" w:rsidRDefault="00A55230" w:rsidP="00142F71">
      <w:pPr>
        <w:jc w:val="both"/>
        <w:rPr>
          <w:szCs w:val="24"/>
        </w:rPr>
      </w:pPr>
      <w:r>
        <w:rPr>
          <w:szCs w:val="24"/>
        </w:rPr>
        <w:tab/>
      </w:r>
      <w:r w:rsidR="009329F6" w:rsidRPr="00A55230">
        <w:rPr>
          <w:szCs w:val="24"/>
        </w:rPr>
        <w:t xml:space="preserve">"Is there a </w:t>
      </w:r>
      <w:r w:rsidR="00B0664D" w:rsidRPr="00A55230">
        <w:rPr>
          <w:szCs w:val="24"/>
        </w:rPr>
        <w:t>framing</w:t>
      </w:r>
      <w:r w:rsidR="009329F6" w:rsidRPr="00A55230">
        <w:rPr>
          <w:szCs w:val="24"/>
        </w:rPr>
        <w:t xml:space="preserve"> effect</w:t>
      </w:r>
      <w:r w:rsidR="00B0664D" w:rsidRPr="00A55230">
        <w:rPr>
          <w:szCs w:val="24"/>
        </w:rPr>
        <w:t xml:space="preserve"> on </w:t>
      </w:r>
      <w:r w:rsidR="009329F6" w:rsidRPr="00A55230">
        <w:rPr>
          <w:szCs w:val="24"/>
        </w:rPr>
        <w:t>behavior of individuals</w:t>
      </w:r>
      <w:r w:rsidR="00B0664D" w:rsidRPr="00A55230">
        <w:rPr>
          <w:szCs w:val="24"/>
        </w:rPr>
        <w:t xml:space="preserve"> besides performance</w:t>
      </w:r>
      <w:r w:rsidR="009329F6" w:rsidRPr="00A55230">
        <w:rPr>
          <w:szCs w:val="24"/>
        </w:rPr>
        <w:t>?"</w:t>
      </w:r>
    </w:p>
    <w:p w:rsidR="00D822EE" w:rsidRPr="001628DD" w:rsidRDefault="00D822EE" w:rsidP="00142F71">
      <w:pPr>
        <w:jc w:val="both"/>
        <w:rPr>
          <w:szCs w:val="24"/>
        </w:rPr>
      </w:pPr>
      <w:r w:rsidRPr="001628DD">
        <w:rPr>
          <w:szCs w:val="24"/>
        </w:rPr>
        <w:tab/>
      </w:r>
    </w:p>
    <w:p w:rsidR="005C15FB" w:rsidRDefault="00D822EE" w:rsidP="00142F71">
      <w:pPr>
        <w:jc w:val="both"/>
        <w:rPr>
          <w:szCs w:val="24"/>
        </w:rPr>
      </w:pPr>
      <w:r w:rsidRPr="001628DD">
        <w:rPr>
          <w:szCs w:val="24"/>
        </w:rPr>
        <w:tab/>
      </w:r>
      <w:r w:rsidR="00083881" w:rsidRPr="001628DD">
        <w:rPr>
          <w:szCs w:val="24"/>
        </w:rPr>
        <w:t xml:space="preserve">In order to get the data, a computer experiment in cubicles was performed at the Erasmus University Rotterdam. The experiment was based on the matrix experiment </w:t>
      </w:r>
      <w:r w:rsidR="00246F14">
        <w:rPr>
          <w:szCs w:val="24"/>
        </w:rPr>
        <w:t>of Abelere at al. (2011)</w:t>
      </w:r>
      <w:r w:rsidR="002A39C9">
        <w:rPr>
          <w:szCs w:val="24"/>
        </w:rPr>
        <w:t>. In total 320</w:t>
      </w:r>
      <w:r w:rsidR="00083881" w:rsidRPr="001628DD">
        <w:rPr>
          <w:szCs w:val="24"/>
        </w:rPr>
        <w:t xml:space="preserve"> students participated in the experiment</w:t>
      </w:r>
      <w:r w:rsidR="002A39C9">
        <w:rPr>
          <w:szCs w:val="24"/>
        </w:rPr>
        <w:t xml:space="preserve">. The results show that there is no significant difference in the performance of the subjects in the treatment group compared to the control group. </w:t>
      </w:r>
      <w:r w:rsidR="00DD633D">
        <w:rPr>
          <w:szCs w:val="24"/>
        </w:rPr>
        <w:t>Looking at spillover</w:t>
      </w:r>
      <w:r w:rsidR="00246F14">
        <w:rPr>
          <w:szCs w:val="24"/>
        </w:rPr>
        <w:t xml:space="preserve"> effects</w:t>
      </w:r>
      <w:r w:rsidR="00DD633D">
        <w:rPr>
          <w:szCs w:val="24"/>
        </w:rPr>
        <w:t>, the proportion of individuals</w:t>
      </w:r>
      <w:r w:rsidR="009C6914">
        <w:rPr>
          <w:szCs w:val="24"/>
        </w:rPr>
        <w:t xml:space="preserve"> cooperating</w:t>
      </w:r>
      <w:r w:rsidR="00DD633D">
        <w:rPr>
          <w:szCs w:val="24"/>
        </w:rPr>
        <w:t xml:space="preserve"> does not differ significantly. However, once an individual does cooperate, t</w:t>
      </w:r>
      <w:r w:rsidR="00246F14">
        <w:rPr>
          <w:szCs w:val="24"/>
        </w:rPr>
        <w:t xml:space="preserve">he </w:t>
      </w:r>
      <w:r w:rsidR="00246F14">
        <w:rPr>
          <w:szCs w:val="24"/>
        </w:rPr>
        <w:lastRenderedPageBreak/>
        <w:t>degree to which he</w:t>
      </w:r>
      <w:r w:rsidR="00DD633D">
        <w:rPr>
          <w:szCs w:val="24"/>
        </w:rPr>
        <w:t xml:space="preserve"> is cooperative differs between the treatment group and the control group; individuals in the treatment group are significantly at a lower degree cooperative compared to individuals in the contr</w:t>
      </w:r>
      <w:r w:rsidR="009C6914">
        <w:rPr>
          <w:szCs w:val="24"/>
        </w:rPr>
        <w:t>ol group. A significant larger proportion of individuals stealing is present in the treatment group</w:t>
      </w:r>
      <w:r w:rsidR="005F7C54">
        <w:rPr>
          <w:szCs w:val="24"/>
        </w:rPr>
        <w:t>, but it appears they would take less than the ones stealing in the control group.</w:t>
      </w:r>
      <w:r w:rsidR="00DD633D">
        <w:rPr>
          <w:szCs w:val="24"/>
        </w:rPr>
        <w:t xml:space="preserve"> </w:t>
      </w:r>
      <w:r w:rsidR="005F1DB1">
        <w:rPr>
          <w:szCs w:val="24"/>
        </w:rPr>
        <w:t>To my surprise there is no significant difference in happiness or experience of fun nor fairness</w:t>
      </w:r>
      <w:r w:rsidR="00DD633D">
        <w:rPr>
          <w:szCs w:val="24"/>
        </w:rPr>
        <w:t xml:space="preserve"> in the two groups</w:t>
      </w:r>
      <w:r w:rsidR="005F1DB1">
        <w:rPr>
          <w:szCs w:val="24"/>
        </w:rPr>
        <w:t>.</w:t>
      </w:r>
    </w:p>
    <w:p w:rsidR="00CA0703" w:rsidRDefault="005F1DB1" w:rsidP="00142F71">
      <w:pPr>
        <w:jc w:val="both"/>
        <w:rPr>
          <w:szCs w:val="24"/>
        </w:rPr>
      </w:pPr>
      <w:r>
        <w:rPr>
          <w:szCs w:val="24"/>
        </w:rPr>
        <w:tab/>
      </w:r>
      <w:r w:rsidR="005F7C54">
        <w:rPr>
          <w:szCs w:val="24"/>
        </w:rPr>
        <w:t>In the secon</w:t>
      </w:r>
      <w:r w:rsidR="00CA0703">
        <w:rPr>
          <w:szCs w:val="24"/>
        </w:rPr>
        <w:t xml:space="preserve">d </w:t>
      </w:r>
      <w:r w:rsidR="005F7C54">
        <w:rPr>
          <w:szCs w:val="24"/>
        </w:rPr>
        <w:t>part I</w:t>
      </w:r>
      <w:r w:rsidR="00CA0703">
        <w:rPr>
          <w:szCs w:val="24"/>
        </w:rPr>
        <w:t xml:space="preserve"> wi</w:t>
      </w:r>
      <w:r w:rsidR="005F7C54">
        <w:rPr>
          <w:szCs w:val="24"/>
        </w:rPr>
        <w:t>l</w:t>
      </w:r>
      <w:r w:rsidR="00CA0703">
        <w:rPr>
          <w:szCs w:val="24"/>
        </w:rPr>
        <w:t xml:space="preserve">l </w:t>
      </w:r>
      <w:r w:rsidR="00083881">
        <w:rPr>
          <w:szCs w:val="24"/>
        </w:rPr>
        <w:t>discuss the relevant theory</w:t>
      </w:r>
      <w:r w:rsidR="00CA0703">
        <w:rPr>
          <w:szCs w:val="24"/>
        </w:rPr>
        <w:t xml:space="preserve"> a</w:t>
      </w:r>
      <w:r w:rsidR="005F7C54">
        <w:rPr>
          <w:szCs w:val="24"/>
        </w:rPr>
        <w:t>nd hypotheses. The third part</w:t>
      </w:r>
      <w:r w:rsidR="00CA0703">
        <w:rPr>
          <w:szCs w:val="24"/>
        </w:rPr>
        <w:t xml:space="preserve"> will discuss the experimental design</w:t>
      </w:r>
      <w:r w:rsidR="00083881">
        <w:rPr>
          <w:szCs w:val="24"/>
        </w:rPr>
        <w:t xml:space="preserve"> and methodology</w:t>
      </w:r>
      <w:r w:rsidR="005F7C54">
        <w:rPr>
          <w:szCs w:val="24"/>
        </w:rPr>
        <w:t xml:space="preserve">. The fourth part will show the results. The fifth part will present the </w:t>
      </w:r>
      <w:r w:rsidR="00CA0703">
        <w:rPr>
          <w:szCs w:val="24"/>
        </w:rPr>
        <w:t>conclusion</w:t>
      </w:r>
      <w:r w:rsidR="00945B43">
        <w:rPr>
          <w:szCs w:val="24"/>
        </w:rPr>
        <w:t xml:space="preserve"> and</w:t>
      </w:r>
      <w:r w:rsidR="005F7C54">
        <w:rPr>
          <w:szCs w:val="24"/>
        </w:rPr>
        <w:t xml:space="preserve"> limitations of this study</w:t>
      </w:r>
      <w:r w:rsidR="00CA0703">
        <w:rPr>
          <w:szCs w:val="24"/>
        </w:rPr>
        <w:t>.</w:t>
      </w:r>
    </w:p>
    <w:p w:rsidR="000C456D" w:rsidRDefault="000C456D" w:rsidP="00142F71">
      <w:pPr>
        <w:jc w:val="both"/>
        <w:rPr>
          <w:szCs w:val="24"/>
        </w:rPr>
      </w:pPr>
    </w:p>
    <w:p w:rsidR="00083881" w:rsidRPr="00F1306F" w:rsidRDefault="00083881" w:rsidP="00142F71">
      <w:pPr>
        <w:jc w:val="both"/>
        <w:rPr>
          <w:b/>
          <w:sz w:val="28"/>
          <w:szCs w:val="28"/>
        </w:rPr>
      </w:pPr>
      <w:r w:rsidRPr="00973901">
        <w:rPr>
          <w:b/>
          <w:sz w:val="28"/>
          <w:szCs w:val="28"/>
        </w:rPr>
        <w:t>2.</w:t>
      </w:r>
      <w:r w:rsidR="009329F6" w:rsidRPr="00973901">
        <w:rPr>
          <w:b/>
          <w:sz w:val="28"/>
          <w:szCs w:val="28"/>
        </w:rPr>
        <w:tab/>
        <w:t>Theory</w:t>
      </w:r>
      <w:r w:rsidR="00066FE3" w:rsidRPr="00973901">
        <w:rPr>
          <w:b/>
          <w:sz w:val="28"/>
          <w:szCs w:val="28"/>
        </w:rPr>
        <w:t xml:space="preserve"> </w:t>
      </w:r>
      <w:r w:rsidRPr="00973901">
        <w:rPr>
          <w:b/>
          <w:sz w:val="28"/>
          <w:szCs w:val="28"/>
        </w:rPr>
        <w:t>and Hypothesis</w:t>
      </w:r>
    </w:p>
    <w:p w:rsidR="002763DD" w:rsidRDefault="0015249B" w:rsidP="00142F71">
      <w:pPr>
        <w:jc w:val="both"/>
        <w:rPr>
          <w:szCs w:val="24"/>
        </w:rPr>
      </w:pPr>
      <w:r>
        <w:rPr>
          <w:szCs w:val="24"/>
        </w:rPr>
        <w:tab/>
      </w:r>
      <w:r w:rsidR="005D26D5" w:rsidRPr="00D822EE">
        <w:rPr>
          <w:szCs w:val="24"/>
        </w:rPr>
        <w:t>Kahneman &amp; Tversky (1979) say people are not always rational and do not maximize expected u</w:t>
      </w:r>
      <w:r w:rsidR="005B74B8">
        <w:rPr>
          <w:szCs w:val="24"/>
        </w:rPr>
        <w:t>tility. Instead, the way something is</w:t>
      </w:r>
      <w:r w:rsidR="005D26D5" w:rsidRPr="00D822EE">
        <w:rPr>
          <w:szCs w:val="24"/>
        </w:rPr>
        <w:t xml:space="preserve"> explained (framed) influences the way how people react to it.</w:t>
      </w:r>
      <w:r w:rsidR="005C2EF3">
        <w:rPr>
          <w:szCs w:val="24"/>
        </w:rPr>
        <w:t xml:space="preserve"> The prospect theory tells that an agent's net utility can be described as a value function  that is measured over deviations from a reference point.</w:t>
      </w:r>
      <w:r w:rsidR="00DC617A">
        <w:rPr>
          <w:szCs w:val="24"/>
        </w:rPr>
        <w:t xml:space="preserve"> </w:t>
      </w:r>
      <w:r w:rsidR="005C2EF3">
        <w:rPr>
          <w:szCs w:val="24"/>
        </w:rPr>
        <w:t>Losses are convex and gains are concave, additionally it is also steeper for losses than for gains. H</w:t>
      </w:r>
      <w:r w:rsidR="002763DD">
        <w:rPr>
          <w:szCs w:val="24"/>
        </w:rPr>
        <w:t>ossain</w:t>
      </w:r>
      <w:r w:rsidR="003550AE">
        <w:rPr>
          <w:szCs w:val="24"/>
        </w:rPr>
        <w:t xml:space="preserve"> and</w:t>
      </w:r>
      <w:r w:rsidR="002763DD">
        <w:rPr>
          <w:szCs w:val="24"/>
        </w:rPr>
        <w:t xml:space="preserve"> List (2012)</w:t>
      </w:r>
      <w:r w:rsidR="003550AE">
        <w:rPr>
          <w:szCs w:val="24"/>
        </w:rPr>
        <w:t xml:space="preserve"> used the following for a representative agent who derives benefits and costs</w:t>
      </w:r>
      <w:r w:rsidR="00D26EBF">
        <w:rPr>
          <w:szCs w:val="24"/>
        </w:rPr>
        <w:t xml:space="preserve"> and explains the above said mathematically</w:t>
      </w:r>
      <w:r w:rsidR="003550AE">
        <w:rPr>
          <w:szCs w:val="24"/>
        </w:rPr>
        <w:t>:</w:t>
      </w:r>
    </w:p>
    <w:p w:rsidR="003550AE" w:rsidRDefault="003550AE" w:rsidP="00142F71">
      <w:pPr>
        <w:jc w:val="both"/>
        <w:rPr>
          <w:szCs w:val="24"/>
          <w:lang w:val="de-DE"/>
        </w:rPr>
      </w:pPr>
      <w:r>
        <w:rPr>
          <w:szCs w:val="24"/>
        </w:rPr>
        <w:tab/>
      </w:r>
      <w:r w:rsidRPr="003550AE">
        <w:rPr>
          <w:szCs w:val="24"/>
          <w:lang w:val="de-DE"/>
        </w:rPr>
        <w:t>V(w, e, w</w:t>
      </w:r>
      <w:r w:rsidRPr="003550AE">
        <w:rPr>
          <w:szCs w:val="24"/>
          <w:vertAlign w:val="superscript"/>
          <w:lang w:val="de-DE"/>
        </w:rPr>
        <w:t>r</w:t>
      </w:r>
      <w:r w:rsidRPr="003550AE">
        <w:rPr>
          <w:szCs w:val="24"/>
          <w:lang w:val="de-DE"/>
        </w:rPr>
        <w:t>) = u(w) + v(e) + R</w:t>
      </w:r>
      <w:r>
        <w:rPr>
          <w:szCs w:val="24"/>
          <w:lang w:val="de-DE"/>
        </w:rPr>
        <w:t>(w,w</w:t>
      </w:r>
      <w:r>
        <w:rPr>
          <w:szCs w:val="24"/>
          <w:vertAlign w:val="superscript"/>
          <w:lang w:val="de-DE"/>
        </w:rPr>
        <w:t>r</w:t>
      </w:r>
      <w:r w:rsidR="00537FE1">
        <w:rPr>
          <w:szCs w:val="24"/>
          <w:lang w:val="de-DE"/>
        </w:rPr>
        <w:t>)</w:t>
      </w:r>
    </w:p>
    <w:p w:rsidR="00537FE1" w:rsidRPr="00537FE1" w:rsidRDefault="00537FE1" w:rsidP="00142F71">
      <w:pPr>
        <w:jc w:val="both"/>
        <w:rPr>
          <w:szCs w:val="24"/>
          <w:lang w:val="de-DE"/>
        </w:rPr>
      </w:pPr>
    </w:p>
    <w:p w:rsidR="003550AE" w:rsidRPr="003550AE" w:rsidRDefault="003550AE" w:rsidP="00142F71">
      <w:pPr>
        <w:jc w:val="both"/>
        <w:rPr>
          <w:szCs w:val="24"/>
        </w:rPr>
      </w:pPr>
      <w:r w:rsidRPr="003550AE">
        <w:rPr>
          <w:szCs w:val="24"/>
        </w:rPr>
        <w:t>u= utility over income</w:t>
      </w:r>
      <w:r>
        <w:rPr>
          <w:szCs w:val="24"/>
        </w:rPr>
        <w:tab/>
      </w:r>
      <w:r>
        <w:rPr>
          <w:szCs w:val="24"/>
        </w:rPr>
        <w:tab/>
        <w:t>(increasing concave in w)</w:t>
      </w:r>
    </w:p>
    <w:p w:rsidR="003550AE" w:rsidRDefault="003550AE" w:rsidP="00142F71">
      <w:pPr>
        <w:jc w:val="both"/>
        <w:rPr>
          <w:szCs w:val="24"/>
        </w:rPr>
      </w:pPr>
      <w:r w:rsidRPr="003550AE">
        <w:rPr>
          <w:szCs w:val="24"/>
        </w:rPr>
        <w:t>v=</w:t>
      </w:r>
      <w:r>
        <w:rPr>
          <w:szCs w:val="24"/>
        </w:rPr>
        <w:t xml:space="preserve"> </w:t>
      </w:r>
      <w:r w:rsidRPr="003550AE">
        <w:rPr>
          <w:szCs w:val="24"/>
        </w:rPr>
        <w:t>utility over effort</w:t>
      </w:r>
      <w:r>
        <w:rPr>
          <w:szCs w:val="24"/>
        </w:rPr>
        <w:t xml:space="preserve"> </w:t>
      </w:r>
      <w:r>
        <w:rPr>
          <w:szCs w:val="24"/>
        </w:rPr>
        <w:tab/>
      </w:r>
      <w:r>
        <w:rPr>
          <w:szCs w:val="24"/>
        </w:rPr>
        <w:tab/>
      </w:r>
      <w:r>
        <w:rPr>
          <w:szCs w:val="24"/>
        </w:rPr>
        <w:tab/>
        <w:t>(decreasing concave in e)</w:t>
      </w:r>
    </w:p>
    <w:p w:rsidR="003550AE" w:rsidRPr="003550AE" w:rsidRDefault="003550AE" w:rsidP="00142F71">
      <w:pPr>
        <w:jc w:val="both"/>
        <w:rPr>
          <w:szCs w:val="24"/>
        </w:rPr>
      </w:pPr>
      <w:r>
        <w:rPr>
          <w:szCs w:val="24"/>
        </w:rPr>
        <w:t>r= value function of prospect theory</w:t>
      </w:r>
      <w:r w:rsidR="00537FE1">
        <w:rPr>
          <w:szCs w:val="24"/>
        </w:rPr>
        <w:t xml:space="preserve"> </w:t>
      </w:r>
    </w:p>
    <w:p w:rsidR="003550AE" w:rsidRDefault="003550AE" w:rsidP="00142F71">
      <w:pPr>
        <w:jc w:val="both"/>
        <w:rPr>
          <w:szCs w:val="24"/>
        </w:rPr>
      </w:pPr>
      <w:r>
        <w:rPr>
          <w:szCs w:val="24"/>
        </w:rPr>
        <w:t>R= utility derived in relation to a reference point</w:t>
      </w:r>
    </w:p>
    <w:p w:rsidR="00537FE1" w:rsidRDefault="00537FE1" w:rsidP="00142F71">
      <w:pPr>
        <w:jc w:val="both"/>
        <w:rPr>
          <w:szCs w:val="24"/>
        </w:rPr>
      </w:pPr>
      <w:r>
        <w:rPr>
          <w:szCs w:val="24"/>
        </w:rPr>
        <w:tab/>
        <w:t xml:space="preserve"> R(w,w</w:t>
      </w:r>
      <w:r>
        <w:rPr>
          <w:szCs w:val="24"/>
          <w:vertAlign w:val="superscript"/>
        </w:rPr>
        <w:t>r</w:t>
      </w:r>
      <w:r>
        <w:rPr>
          <w:szCs w:val="24"/>
        </w:rPr>
        <w:t xml:space="preserve">) = </w:t>
      </w:r>
      <w:r>
        <w:rPr>
          <w:szCs w:val="24"/>
        </w:rPr>
        <w:tab/>
        <w:t>r(w,w</w:t>
      </w:r>
      <w:r>
        <w:rPr>
          <w:szCs w:val="24"/>
          <w:vertAlign w:val="superscript"/>
        </w:rPr>
        <w:t>r</w:t>
      </w:r>
      <w:r>
        <w:rPr>
          <w:szCs w:val="24"/>
        </w:rPr>
        <w:t>) if w</w:t>
      </w:r>
      <w:r>
        <w:rPr>
          <w:rFonts w:cs="Times New Roman"/>
          <w:szCs w:val="24"/>
        </w:rPr>
        <w:t>≥</w:t>
      </w:r>
      <w:r>
        <w:rPr>
          <w:szCs w:val="24"/>
        </w:rPr>
        <w:t>w</w:t>
      </w:r>
      <w:r>
        <w:rPr>
          <w:szCs w:val="24"/>
          <w:vertAlign w:val="superscript"/>
        </w:rPr>
        <w:t>r</w:t>
      </w:r>
      <w:r>
        <w:rPr>
          <w:szCs w:val="24"/>
        </w:rPr>
        <w:t>,</w:t>
      </w:r>
    </w:p>
    <w:p w:rsidR="00537FE1" w:rsidRDefault="00537FE1" w:rsidP="00142F71">
      <w:pPr>
        <w:jc w:val="both"/>
        <w:rPr>
          <w:szCs w:val="24"/>
        </w:rPr>
      </w:pPr>
      <w:r>
        <w:rPr>
          <w:szCs w:val="24"/>
        </w:rPr>
        <w:tab/>
      </w:r>
      <w:r>
        <w:rPr>
          <w:szCs w:val="24"/>
        </w:rPr>
        <w:tab/>
      </w:r>
      <w:r>
        <w:rPr>
          <w:szCs w:val="24"/>
        </w:rPr>
        <w:tab/>
        <w:t>s(w,w</w:t>
      </w:r>
      <w:r>
        <w:rPr>
          <w:szCs w:val="24"/>
          <w:vertAlign w:val="superscript"/>
        </w:rPr>
        <w:t>r</w:t>
      </w:r>
      <w:r>
        <w:rPr>
          <w:szCs w:val="24"/>
        </w:rPr>
        <w:t>) if w&lt;w</w:t>
      </w:r>
      <w:r>
        <w:rPr>
          <w:szCs w:val="24"/>
          <w:vertAlign w:val="superscript"/>
        </w:rPr>
        <w:t>r</w:t>
      </w:r>
      <w:r>
        <w:rPr>
          <w:szCs w:val="24"/>
        </w:rPr>
        <w:t>,</w:t>
      </w:r>
    </w:p>
    <w:p w:rsidR="00537FE1" w:rsidRDefault="00537FE1" w:rsidP="00142F71">
      <w:pPr>
        <w:jc w:val="both"/>
        <w:rPr>
          <w:szCs w:val="24"/>
        </w:rPr>
      </w:pPr>
      <w:r>
        <w:rPr>
          <w:szCs w:val="24"/>
        </w:rPr>
        <w:t>r=increasing concave</w:t>
      </w:r>
    </w:p>
    <w:p w:rsidR="00537FE1" w:rsidRDefault="00537FE1" w:rsidP="00142F71">
      <w:pPr>
        <w:jc w:val="both"/>
        <w:rPr>
          <w:szCs w:val="24"/>
        </w:rPr>
      </w:pPr>
      <w:r>
        <w:rPr>
          <w:szCs w:val="24"/>
        </w:rPr>
        <w:t>s=increasing convex</w:t>
      </w:r>
    </w:p>
    <w:p w:rsidR="00537FE1" w:rsidRPr="00537FE1" w:rsidRDefault="00537FE1" w:rsidP="00142F71">
      <w:pPr>
        <w:jc w:val="both"/>
        <w:rPr>
          <w:szCs w:val="24"/>
        </w:rPr>
      </w:pPr>
      <w:r>
        <w:rPr>
          <w:szCs w:val="24"/>
        </w:rPr>
        <w:t>According to</w:t>
      </w:r>
      <w:r w:rsidRPr="00D822EE">
        <w:rPr>
          <w:szCs w:val="24"/>
        </w:rPr>
        <w:t xml:space="preserve"> Tversky </w:t>
      </w:r>
      <w:r>
        <w:rPr>
          <w:szCs w:val="24"/>
        </w:rPr>
        <w:t xml:space="preserve">and </w:t>
      </w:r>
      <w:r w:rsidRPr="00D822EE">
        <w:rPr>
          <w:szCs w:val="24"/>
        </w:rPr>
        <w:t xml:space="preserve">Kahneman </w:t>
      </w:r>
      <w:r>
        <w:rPr>
          <w:szCs w:val="24"/>
        </w:rPr>
        <w:t>(19</w:t>
      </w:r>
      <w:r w:rsidRPr="00D822EE">
        <w:rPr>
          <w:szCs w:val="24"/>
        </w:rPr>
        <w:t>9</w:t>
      </w:r>
      <w:r>
        <w:rPr>
          <w:szCs w:val="24"/>
        </w:rPr>
        <w:t>1</w:t>
      </w:r>
      <w:r w:rsidRPr="00D822EE">
        <w:rPr>
          <w:szCs w:val="24"/>
        </w:rPr>
        <w:t>)</w:t>
      </w:r>
      <w:r>
        <w:rPr>
          <w:szCs w:val="24"/>
        </w:rPr>
        <w:t xml:space="preserve"> the estimate of the ratio -s(-x)</w:t>
      </w:r>
      <w:r w:rsidR="00C32963">
        <w:rPr>
          <w:szCs w:val="24"/>
        </w:rPr>
        <w:t xml:space="preserve"> </w:t>
      </w:r>
      <w:r>
        <w:rPr>
          <w:szCs w:val="24"/>
        </w:rPr>
        <w:t>/</w:t>
      </w:r>
      <w:r w:rsidR="00C32963">
        <w:rPr>
          <w:szCs w:val="24"/>
        </w:rPr>
        <w:t xml:space="preserve"> </w:t>
      </w:r>
      <w:r>
        <w:rPr>
          <w:szCs w:val="24"/>
        </w:rPr>
        <w:t xml:space="preserve">r(x) </w:t>
      </w:r>
      <w:r w:rsidR="00D26EBF" w:rsidRPr="00D26EBF">
        <w:rPr>
          <w:rFonts w:ascii="Cambria Math" w:hAnsi="Cambria Math" w:cs="Cambria Math"/>
          <w:szCs w:val="24"/>
        </w:rPr>
        <w:t>≅</w:t>
      </w:r>
      <w:r w:rsidR="00D26EBF">
        <w:rPr>
          <w:rFonts w:ascii="Cambria Math" w:hAnsi="Cambria Math" w:cs="Cambria Math"/>
          <w:szCs w:val="24"/>
        </w:rPr>
        <w:t xml:space="preserve"> 2</w:t>
      </w:r>
    </w:p>
    <w:p w:rsidR="005F1DB1" w:rsidRDefault="005F1DB1" w:rsidP="00B60114">
      <w:pPr>
        <w:jc w:val="both"/>
        <w:rPr>
          <w:szCs w:val="24"/>
        </w:rPr>
      </w:pPr>
    </w:p>
    <w:p w:rsidR="001C7D48" w:rsidRDefault="001C7D48" w:rsidP="00B60114">
      <w:pPr>
        <w:jc w:val="both"/>
        <w:rPr>
          <w:szCs w:val="24"/>
        </w:rPr>
      </w:pPr>
    </w:p>
    <w:p w:rsidR="001C7D48" w:rsidRDefault="001C7D48" w:rsidP="00B60114">
      <w:pPr>
        <w:jc w:val="both"/>
        <w:rPr>
          <w:szCs w:val="24"/>
        </w:rPr>
      </w:pPr>
    </w:p>
    <w:p w:rsidR="001C7D48" w:rsidRDefault="001C7D48" w:rsidP="00B60114">
      <w:pPr>
        <w:jc w:val="both"/>
        <w:rPr>
          <w:szCs w:val="24"/>
        </w:rPr>
      </w:pPr>
    </w:p>
    <w:p w:rsidR="00C32963" w:rsidRDefault="005C2EF3" w:rsidP="00B60114">
      <w:pPr>
        <w:jc w:val="both"/>
        <w:rPr>
          <w:szCs w:val="24"/>
        </w:rPr>
      </w:pPr>
      <w:r>
        <w:rPr>
          <w:szCs w:val="24"/>
        </w:rPr>
        <w:lastRenderedPageBreak/>
        <w:tab/>
        <w:t>To put this into perspective with th</w:t>
      </w:r>
      <w:r w:rsidR="00B11C77">
        <w:rPr>
          <w:szCs w:val="24"/>
        </w:rPr>
        <w:t>is study:</w:t>
      </w:r>
      <w:r w:rsidR="003F03C6">
        <w:rPr>
          <w:szCs w:val="24"/>
        </w:rPr>
        <w:t xml:space="preserve"> a subject </w:t>
      </w:r>
      <w:r>
        <w:rPr>
          <w:szCs w:val="24"/>
        </w:rPr>
        <w:t>receives</w:t>
      </w:r>
      <w:r w:rsidR="000C164A">
        <w:rPr>
          <w:szCs w:val="24"/>
        </w:rPr>
        <w:t xml:space="preserve"> </w:t>
      </w:r>
      <w:r w:rsidR="00201E28">
        <w:rPr>
          <w:szCs w:val="24"/>
        </w:rPr>
        <w:t>'w' before the experiment starts</w:t>
      </w:r>
      <w:r w:rsidR="00C32963">
        <w:rPr>
          <w:szCs w:val="24"/>
        </w:rPr>
        <w:t xml:space="preserve"> and has to perform 100 tasks</w:t>
      </w:r>
      <w:r w:rsidR="00ED44D5">
        <w:rPr>
          <w:szCs w:val="24"/>
        </w:rPr>
        <w:t xml:space="preserve"> (g=100)</w:t>
      </w:r>
      <w:r w:rsidR="003F03C6">
        <w:rPr>
          <w:szCs w:val="24"/>
        </w:rPr>
        <w:t xml:space="preserve">. In </w:t>
      </w:r>
      <w:r w:rsidR="00B11C77">
        <w:rPr>
          <w:szCs w:val="24"/>
        </w:rPr>
        <w:t xml:space="preserve">case he is in the gain frame, </w:t>
      </w:r>
      <w:r w:rsidR="00201E28">
        <w:rPr>
          <w:szCs w:val="24"/>
        </w:rPr>
        <w:t>he will receive €0.00 before the experiment starts (w = 0.00) and €0.10 for ea</w:t>
      </w:r>
      <w:r w:rsidR="00ED44D5">
        <w:rPr>
          <w:szCs w:val="24"/>
        </w:rPr>
        <w:t>ch task performed correctly (</w:t>
      </w:r>
      <w:r w:rsidR="00201E28">
        <w:rPr>
          <w:szCs w:val="24"/>
        </w:rPr>
        <w:t>0.10</w:t>
      </w:r>
      <w:r w:rsidR="00ED44D5">
        <w:rPr>
          <w:szCs w:val="24"/>
        </w:rPr>
        <w:t>g</w:t>
      </w:r>
      <w:r w:rsidR="00201E28">
        <w:rPr>
          <w:szCs w:val="24"/>
        </w:rPr>
        <w:t xml:space="preserve">). </w:t>
      </w:r>
    </w:p>
    <w:p w:rsidR="00C32963" w:rsidRDefault="00C32963" w:rsidP="00B60114">
      <w:pPr>
        <w:jc w:val="both"/>
        <w:rPr>
          <w:szCs w:val="24"/>
        </w:rPr>
      </w:pPr>
      <w:r>
        <w:rPr>
          <w:szCs w:val="24"/>
        </w:rPr>
        <w:tab/>
      </w:r>
      <w:r w:rsidR="00B11C77">
        <w:rPr>
          <w:szCs w:val="24"/>
        </w:rPr>
        <w:t>His</w:t>
      </w:r>
      <w:r w:rsidR="00201E28">
        <w:rPr>
          <w:szCs w:val="24"/>
        </w:rPr>
        <w:t xml:space="preserve"> net utility is </w:t>
      </w:r>
      <w:r w:rsidR="00201E28" w:rsidRPr="00201E28">
        <w:rPr>
          <w:szCs w:val="24"/>
        </w:rPr>
        <w:t>u(</w:t>
      </w:r>
      <w:r>
        <w:rPr>
          <w:szCs w:val="24"/>
        </w:rPr>
        <w:t xml:space="preserve">0.00 </w:t>
      </w:r>
      <w:r w:rsidR="00201E28" w:rsidRPr="00201E28">
        <w:rPr>
          <w:szCs w:val="24"/>
        </w:rPr>
        <w:t>+</w:t>
      </w:r>
      <w:r>
        <w:rPr>
          <w:szCs w:val="24"/>
        </w:rPr>
        <w:t xml:space="preserve"> </w:t>
      </w:r>
      <w:r w:rsidR="00201E28" w:rsidRPr="00201E28">
        <w:rPr>
          <w:szCs w:val="24"/>
        </w:rPr>
        <w:t>0.10g)</w:t>
      </w:r>
      <w:r>
        <w:rPr>
          <w:szCs w:val="24"/>
        </w:rPr>
        <w:t xml:space="preserve"> </w:t>
      </w:r>
      <w:r w:rsidR="00201E28" w:rsidRPr="00201E28">
        <w:rPr>
          <w:szCs w:val="24"/>
        </w:rPr>
        <w:t>+</w:t>
      </w:r>
      <w:r>
        <w:rPr>
          <w:szCs w:val="24"/>
        </w:rPr>
        <w:t xml:space="preserve"> </w:t>
      </w:r>
      <w:r w:rsidR="00201E28" w:rsidRPr="00201E28">
        <w:rPr>
          <w:szCs w:val="24"/>
        </w:rPr>
        <w:t>r(0.10g)</w:t>
      </w:r>
      <w:r w:rsidR="00201E28">
        <w:rPr>
          <w:szCs w:val="24"/>
        </w:rPr>
        <w:t xml:space="preserve"> </w:t>
      </w:r>
    </w:p>
    <w:p w:rsidR="00C32963" w:rsidRDefault="00C32963" w:rsidP="00B60114">
      <w:pPr>
        <w:jc w:val="both"/>
        <w:rPr>
          <w:szCs w:val="24"/>
        </w:rPr>
      </w:pPr>
      <w:r>
        <w:rPr>
          <w:szCs w:val="24"/>
        </w:rPr>
        <w:tab/>
      </w:r>
    </w:p>
    <w:p w:rsidR="00C32963" w:rsidRDefault="00201E28" w:rsidP="00B60114">
      <w:pPr>
        <w:jc w:val="both"/>
        <w:rPr>
          <w:szCs w:val="24"/>
        </w:rPr>
      </w:pPr>
      <w:r>
        <w:rPr>
          <w:szCs w:val="24"/>
        </w:rPr>
        <w:t xml:space="preserve">In case </w:t>
      </w:r>
      <w:r w:rsidR="00B11C77">
        <w:rPr>
          <w:szCs w:val="24"/>
        </w:rPr>
        <w:t xml:space="preserve">he is in the loss frame, </w:t>
      </w:r>
      <w:r>
        <w:rPr>
          <w:szCs w:val="24"/>
        </w:rPr>
        <w:t>he will receive €10.00 before the experiment starts (w = 10.00) and</w:t>
      </w:r>
      <w:r w:rsidR="00C32963">
        <w:rPr>
          <w:szCs w:val="24"/>
        </w:rPr>
        <w:t xml:space="preserve"> he loses €0.10 for every task performed incorrectly. </w:t>
      </w:r>
    </w:p>
    <w:p w:rsidR="00201E28" w:rsidRDefault="00B11C77" w:rsidP="00B60114">
      <w:pPr>
        <w:jc w:val="both"/>
        <w:rPr>
          <w:szCs w:val="24"/>
        </w:rPr>
      </w:pPr>
      <w:r>
        <w:rPr>
          <w:szCs w:val="24"/>
        </w:rPr>
        <w:tab/>
        <w:t>His</w:t>
      </w:r>
      <w:r w:rsidR="00C32963">
        <w:rPr>
          <w:szCs w:val="24"/>
        </w:rPr>
        <w:t xml:space="preserve"> net utility is u(10.00 + 0.10g) + s(0.10g - 10.00)</w:t>
      </w:r>
    </w:p>
    <w:p w:rsidR="00201E28" w:rsidRPr="00201E28" w:rsidRDefault="00201E28" w:rsidP="00B60114">
      <w:pPr>
        <w:jc w:val="both"/>
        <w:rPr>
          <w:szCs w:val="24"/>
        </w:rPr>
      </w:pPr>
    </w:p>
    <w:p w:rsidR="00D26EBF" w:rsidRDefault="0050763A" w:rsidP="00142F71">
      <w:pPr>
        <w:jc w:val="both"/>
        <w:rPr>
          <w:szCs w:val="24"/>
        </w:rPr>
      </w:pPr>
      <w:r>
        <w:rPr>
          <w:szCs w:val="24"/>
        </w:rPr>
        <w:t xml:space="preserve">Since -s(-x) / r(x) </w:t>
      </w:r>
      <w:r w:rsidRPr="00D26EBF">
        <w:rPr>
          <w:rFonts w:ascii="Cambria Math" w:hAnsi="Cambria Math" w:cs="Cambria Math"/>
          <w:szCs w:val="24"/>
        </w:rPr>
        <w:t>≅</w:t>
      </w:r>
      <w:r>
        <w:rPr>
          <w:rFonts w:ascii="Cambria Math" w:hAnsi="Cambria Math" w:cs="Cambria Math"/>
          <w:szCs w:val="24"/>
        </w:rPr>
        <w:t xml:space="preserve"> 2, the</w:t>
      </w:r>
      <w:r w:rsidR="00C32963">
        <w:rPr>
          <w:szCs w:val="24"/>
        </w:rPr>
        <w:t xml:space="preserve"> net payoff difference will be zero when all tasks are performed correctly</w:t>
      </w:r>
      <w:r w:rsidR="00280572">
        <w:rPr>
          <w:szCs w:val="24"/>
        </w:rPr>
        <w:t xml:space="preserve"> and will be</w:t>
      </w:r>
      <w:r w:rsidR="00B11C77">
        <w:rPr>
          <w:szCs w:val="24"/>
        </w:rPr>
        <w:t xml:space="preserve"> at</w:t>
      </w:r>
      <w:r w:rsidR="00280572">
        <w:rPr>
          <w:szCs w:val="24"/>
        </w:rPr>
        <w:t xml:space="preserve"> largest when none of the tasks are performed correctly. </w:t>
      </w:r>
      <w:r w:rsidR="00D26EBF">
        <w:rPr>
          <w:szCs w:val="24"/>
        </w:rPr>
        <w:t>Considering this</w:t>
      </w:r>
      <w:r w:rsidR="00D26EBF" w:rsidRPr="00D822EE">
        <w:rPr>
          <w:szCs w:val="24"/>
        </w:rPr>
        <w:t xml:space="preserve">, one can expect that the </w:t>
      </w:r>
      <w:r w:rsidR="00D26EBF">
        <w:rPr>
          <w:szCs w:val="24"/>
        </w:rPr>
        <w:t>loss framing</w:t>
      </w:r>
      <w:r w:rsidR="00280572">
        <w:rPr>
          <w:szCs w:val="24"/>
        </w:rPr>
        <w:t xml:space="preserve"> wi</w:t>
      </w:r>
      <w:r w:rsidR="005D0AE7">
        <w:rPr>
          <w:szCs w:val="24"/>
        </w:rPr>
        <w:t>ll evoke subject</w:t>
      </w:r>
      <w:r w:rsidR="00B11C77">
        <w:rPr>
          <w:szCs w:val="24"/>
        </w:rPr>
        <w:t>s to put more effort in the tasks</w:t>
      </w:r>
      <w:r w:rsidR="00280572">
        <w:rPr>
          <w:szCs w:val="24"/>
        </w:rPr>
        <w:t xml:space="preserve"> and subjects might find the loss framing less pleasant</w:t>
      </w:r>
      <w:r w:rsidR="00D26EBF" w:rsidRPr="00D822EE">
        <w:rPr>
          <w:szCs w:val="24"/>
        </w:rPr>
        <w:t>.</w:t>
      </w:r>
    </w:p>
    <w:p w:rsidR="00390A16" w:rsidRDefault="00390A16" w:rsidP="00142F71">
      <w:pPr>
        <w:jc w:val="both"/>
        <w:rPr>
          <w:szCs w:val="24"/>
        </w:rPr>
      </w:pPr>
    </w:p>
    <w:p w:rsidR="0015249B" w:rsidRDefault="0015249B" w:rsidP="00142F71">
      <w:pPr>
        <w:jc w:val="both"/>
        <w:rPr>
          <w:szCs w:val="24"/>
        </w:rPr>
      </w:pPr>
      <w:r w:rsidRPr="003550AE">
        <w:rPr>
          <w:szCs w:val="24"/>
        </w:rPr>
        <w:tab/>
      </w:r>
      <w:r>
        <w:rPr>
          <w:szCs w:val="24"/>
        </w:rPr>
        <w:t>Hypothesis 1:</w:t>
      </w:r>
    </w:p>
    <w:p w:rsidR="0015249B" w:rsidRPr="00F5756C" w:rsidRDefault="001447A2" w:rsidP="00142F71">
      <w:pPr>
        <w:jc w:val="both"/>
        <w:rPr>
          <w:szCs w:val="24"/>
          <w:vertAlign w:val="subscript"/>
        </w:rPr>
      </w:pPr>
      <w:r>
        <w:rPr>
          <w:szCs w:val="24"/>
        </w:rPr>
        <w:t>H</w:t>
      </w:r>
      <w:r>
        <w:rPr>
          <w:szCs w:val="24"/>
          <w:vertAlign w:val="subscript"/>
        </w:rPr>
        <w:t>0</w:t>
      </w:r>
      <w:r>
        <w:rPr>
          <w:szCs w:val="24"/>
        </w:rPr>
        <w:t xml:space="preserve"> </w:t>
      </w:r>
      <w:r w:rsidRPr="00F5756C">
        <w:rPr>
          <w:szCs w:val="24"/>
        </w:rPr>
        <w:t>:</w:t>
      </w:r>
      <w:r>
        <w:rPr>
          <w:szCs w:val="24"/>
        </w:rPr>
        <w:t xml:space="preserve">  </w:t>
      </w:r>
      <w:r w:rsidR="00F5756C">
        <w:rPr>
          <w:szCs w:val="24"/>
        </w:rPr>
        <w:tab/>
      </w:r>
      <w:r w:rsidR="0015249B">
        <w:rPr>
          <w:szCs w:val="24"/>
        </w:rPr>
        <w:t xml:space="preserve">There is no performance difference between the treatment group and </w:t>
      </w:r>
      <w:r w:rsidR="00D26EBF">
        <w:rPr>
          <w:szCs w:val="24"/>
        </w:rPr>
        <w:t>control</w:t>
      </w:r>
      <w:r w:rsidR="0015249B">
        <w:rPr>
          <w:szCs w:val="24"/>
        </w:rPr>
        <w:t xml:space="preserve"> </w:t>
      </w:r>
      <w:r>
        <w:rPr>
          <w:szCs w:val="24"/>
        </w:rPr>
        <w:tab/>
      </w:r>
      <w:r w:rsidR="00F5756C">
        <w:rPr>
          <w:szCs w:val="24"/>
        </w:rPr>
        <w:tab/>
      </w:r>
      <w:r w:rsidR="0015249B">
        <w:rPr>
          <w:szCs w:val="24"/>
        </w:rPr>
        <w:t>group</w:t>
      </w:r>
      <w:r>
        <w:rPr>
          <w:szCs w:val="24"/>
        </w:rPr>
        <w:t>,</w:t>
      </w:r>
      <w:r w:rsidR="00F5756C">
        <w:rPr>
          <w:szCs w:val="24"/>
        </w:rPr>
        <w:t xml:space="preserve"> </w:t>
      </w:r>
      <w:r w:rsidR="00F5756C">
        <w:rPr>
          <w:szCs w:val="24"/>
        </w:rPr>
        <w:tab/>
        <w:t>Mean</w:t>
      </w:r>
      <w:r w:rsidR="00F5756C">
        <w:rPr>
          <w:szCs w:val="24"/>
          <w:vertAlign w:val="subscript"/>
        </w:rPr>
        <w:t xml:space="preserve">PerformanceControl </w:t>
      </w:r>
      <w:r w:rsidR="00F5756C">
        <w:rPr>
          <w:szCs w:val="24"/>
        </w:rPr>
        <w:t>= Mean</w:t>
      </w:r>
      <w:r w:rsidR="00F5756C">
        <w:rPr>
          <w:szCs w:val="24"/>
          <w:vertAlign w:val="subscript"/>
        </w:rPr>
        <w:t>PerformanceTreatment</w:t>
      </w:r>
    </w:p>
    <w:p w:rsidR="005D26D5" w:rsidRPr="00F5756C" w:rsidRDefault="00F5756C" w:rsidP="00142F71">
      <w:pPr>
        <w:jc w:val="both"/>
        <w:rPr>
          <w:szCs w:val="24"/>
          <w:vertAlign w:val="subscript"/>
        </w:rPr>
      </w:pPr>
      <w:r>
        <w:rPr>
          <w:szCs w:val="24"/>
        </w:rPr>
        <w:t>H</w:t>
      </w:r>
      <w:r>
        <w:rPr>
          <w:szCs w:val="24"/>
          <w:vertAlign w:val="subscript"/>
        </w:rPr>
        <w:t>1</w:t>
      </w:r>
      <w:r>
        <w:rPr>
          <w:szCs w:val="24"/>
        </w:rPr>
        <w:t xml:space="preserve"> :</w:t>
      </w:r>
      <w:r>
        <w:rPr>
          <w:szCs w:val="24"/>
        </w:rPr>
        <w:tab/>
        <w:t xml:space="preserve">Performance is higher in the treatment group compared to the control group, </w:t>
      </w:r>
      <w:r>
        <w:rPr>
          <w:szCs w:val="24"/>
        </w:rPr>
        <w:tab/>
        <w:t>Mean</w:t>
      </w:r>
      <w:r>
        <w:rPr>
          <w:szCs w:val="24"/>
          <w:vertAlign w:val="subscript"/>
        </w:rPr>
        <w:t xml:space="preserve">PerformanceControl </w:t>
      </w:r>
      <w:r>
        <w:rPr>
          <w:szCs w:val="24"/>
        </w:rPr>
        <w:t>&lt; Mean</w:t>
      </w:r>
      <w:r>
        <w:rPr>
          <w:szCs w:val="24"/>
          <w:vertAlign w:val="subscript"/>
        </w:rPr>
        <w:t>PerformanceTreatment</w:t>
      </w:r>
    </w:p>
    <w:p w:rsidR="00F5756C" w:rsidRDefault="00F5756C" w:rsidP="00142F71">
      <w:pPr>
        <w:jc w:val="both"/>
        <w:rPr>
          <w:szCs w:val="24"/>
        </w:rPr>
      </w:pPr>
      <w:r>
        <w:rPr>
          <w:szCs w:val="24"/>
        </w:rPr>
        <w:tab/>
      </w:r>
    </w:p>
    <w:p w:rsidR="00636ACB" w:rsidRDefault="00973901" w:rsidP="00973901">
      <w:pPr>
        <w:pStyle w:val="CommentText"/>
        <w:spacing w:line="360" w:lineRule="auto"/>
        <w:rPr>
          <w:sz w:val="24"/>
          <w:szCs w:val="24"/>
        </w:rPr>
      </w:pPr>
      <w:r>
        <w:rPr>
          <w:sz w:val="24"/>
          <w:szCs w:val="24"/>
        </w:rPr>
        <w:tab/>
        <w:t>W</w:t>
      </w:r>
      <w:r w:rsidRPr="00973901">
        <w:rPr>
          <w:sz w:val="24"/>
          <w:szCs w:val="24"/>
        </w:rPr>
        <w:t xml:space="preserve">e know very little about how rewards for a core performance affect other types of behavior in organizations. One exception is a </w:t>
      </w:r>
      <w:r w:rsidR="00DB2D4A">
        <w:rPr>
          <w:sz w:val="24"/>
          <w:szCs w:val="24"/>
        </w:rPr>
        <w:t>study by Neckermann et al. (2014</w:t>
      </w:r>
      <w:r w:rsidRPr="00973901">
        <w:rPr>
          <w:sz w:val="24"/>
          <w:szCs w:val="24"/>
        </w:rPr>
        <w:t>) who show that in a call center, award winners subsequently engage in more voluntary helping behavior. In m</w:t>
      </w:r>
      <w:r>
        <w:rPr>
          <w:sz w:val="24"/>
          <w:szCs w:val="24"/>
        </w:rPr>
        <w:t>y experiment I focus on</w:t>
      </w:r>
      <w:r w:rsidRPr="00973901">
        <w:rPr>
          <w:sz w:val="24"/>
          <w:szCs w:val="24"/>
        </w:rPr>
        <w:t xml:space="preserve"> cooperation</w:t>
      </w:r>
      <w:r>
        <w:rPr>
          <w:sz w:val="24"/>
          <w:szCs w:val="24"/>
        </w:rPr>
        <w:t xml:space="preserve"> and cheating/stealing</w:t>
      </w:r>
      <w:r w:rsidRPr="00973901">
        <w:rPr>
          <w:sz w:val="24"/>
          <w:szCs w:val="24"/>
        </w:rPr>
        <w:t xml:space="preserve">. Here is what we know about these </w:t>
      </w:r>
      <w:r w:rsidR="00573E06">
        <w:rPr>
          <w:sz w:val="24"/>
          <w:szCs w:val="24"/>
        </w:rPr>
        <w:t>two types of behaviors:</w:t>
      </w:r>
      <w:r w:rsidR="00636ACB">
        <w:rPr>
          <w:sz w:val="24"/>
          <w:szCs w:val="24"/>
        </w:rPr>
        <w:t xml:space="preserve"> </w:t>
      </w:r>
    </w:p>
    <w:p w:rsidR="009504BD" w:rsidRDefault="00636ACB" w:rsidP="00636ACB">
      <w:pPr>
        <w:jc w:val="both"/>
        <w:rPr>
          <w:szCs w:val="24"/>
        </w:rPr>
      </w:pPr>
      <w:r>
        <w:rPr>
          <w:szCs w:val="24"/>
        </w:rPr>
        <w:tab/>
      </w:r>
      <w:r w:rsidRPr="00B03853">
        <w:rPr>
          <w:szCs w:val="24"/>
        </w:rPr>
        <w:t>Cooperation</w:t>
      </w:r>
      <w:r w:rsidR="00883C26" w:rsidRPr="00B03853">
        <w:rPr>
          <w:szCs w:val="24"/>
        </w:rPr>
        <w:t>:</w:t>
      </w:r>
      <w:r w:rsidR="00883C26" w:rsidRPr="00883C26">
        <w:rPr>
          <w:szCs w:val="24"/>
        </w:rPr>
        <w:t xml:space="preserve"> Fischbacher et al. (2001) performed a </w:t>
      </w:r>
      <w:r w:rsidR="00883C26">
        <w:rPr>
          <w:szCs w:val="24"/>
        </w:rPr>
        <w:t>public good experiment and found that cooperation among subjects is conditional to other subjects' contributions, but cooperation will spiral down over time.</w:t>
      </w:r>
      <w:r w:rsidR="00AB2AAA">
        <w:rPr>
          <w:szCs w:val="24"/>
        </w:rPr>
        <w:t xml:space="preserve"> </w:t>
      </w:r>
      <w:r w:rsidR="00883C26">
        <w:rPr>
          <w:szCs w:val="24"/>
        </w:rPr>
        <w:t>Falk &amp; Fischbacher (200</w:t>
      </w:r>
      <w:r w:rsidR="00573E06">
        <w:rPr>
          <w:szCs w:val="24"/>
        </w:rPr>
        <w:t>6</w:t>
      </w:r>
      <w:r w:rsidR="00883C26">
        <w:rPr>
          <w:szCs w:val="24"/>
        </w:rPr>
        <w:t xml:space="preserve">) </w:t>
      </w:r>
      <w:r w:rsidR="00AB2AAA">
        <w:rPr>
          <w:szCs w:val="24"/>
        </w:rPr>
        <w:t>state that reciprocity is a response on an action that depends whether it is perceived kind or unkind.</w:t>
      </w:r>
      <w:r w:rsidR="00EA5D9F">
        <w:rPr>
          <w:szCs w:val="24"/>
        </w:rPr>
        <w:t xml:space="preserve"> Loss incentives might be perceived as unfair i.e. unkind, hence cooperation might be </w:t>
      </w:r>
      <w:r w:rsidR="00C43311">
        <w:rPr>
          <w:szCs w:val="24"/>
        </w:rPr>
        <w:t>affected.</w:t>
      </w:r>
      <w:r w:rsidR="00AB2AAA">
        <w:rPr>
          <w:szCs w:val="24"/>
        </w:rPr>
        <w:t xml:space="preserve"> In a field experiment by Burks et al. (2009), it was found that performance pay would decrease the cooperation among workers.</w:t>
      </w:r>
    </w:p>
    <w:p w:rsidR="00573E06" w:rsidRPr="00390A16" w:rsidRDefault="00636ACB" w:rsidP="00636ACB">
      <w:pPr>
        <w:jc w:val="both"/>
        <w:rPr>
          <w:szCs w:val="24"/>
        </w:rPr>
      </w:pPr>
      <w:r w:rsidRPr="00883C26">
        <w:rPr>
          <w:szCs w:val="24"/>
        </w:rPr>
        <w:lastRenderedPageBreak/>
        <w:tab/>
      </w:r>
      <w:r w:rsidRPr="00390A16">
        <w:rPr>
          <w:szCs w:val="24"/>
        </w:rPr>
        <w:t>Cheating</w:t>
      </w:r>
      <w:r w:rsidR="00973901" w:rsidRPr="00390A16">
        <w:rPr>
          <w:szCs w:val="24"/>
        </w:rPr>
        <w:t xml:space="preserve">: </w:t>
      </w:r>
      <w:r w:rsidRPr="00390A16">
        <w:rPr>
          <w:szCs w:val="24"/>
        </w:rPr>
        <w:t xml:space="preserve">Previous research on cheating shows the effect of an individual’s reputation concern on lying (Scharfstein &amp; Stein, 1990), the tendency of individuals to lie to gain budgetary slack (Jensen, 2003), claiming credit for lucky outcomes (Bertraind &amp; Mullainathan, 2001) show that cheating the game has a negative influence on both short and long term. Houser et al. (2012) found that in case of a dictator game when people feel being treated unfair, they will more likely cheat and steal compared to when they feel being treated fair. </w:t>
      </w:r>
      <w:r w:rsidR="00825DF3" w:rsidRPr="00390A16">
        <w:rPr>
          <w:szCs w:val="24"/>
        </w:rPr>
        <w:t xml:space="preserve">Fischbacher &amp; Heusi (2008) discovered in their dice rolling experiment without </w:t>
      </w:r>
      <w:r w:rsidR="00825DF3" w:rsidRPr="00EB2C08">
        <w:rPr>
          <w:szCs w:val="24"/>
        </w:rPr>
        <w:t>monitoring, subjects would cheat in order to receive a higher pay-out.</w:t>
      </w:r>
      <w:r w:rsidR="00FD548B" w:rsidRPr="00EB2C08">
        <w:rPr>
          <w:szCs w:val="24"/>
        </w:rPr>
        <w:t xml:space="preserve"> Cameron and Miller (2009) found that a loss frame increases cheating behavior. Gravert (2013) performed an experiment in which she shows that subjects who earned their payoff according to performance were much more likely to steal than subjects who received a fixed reward</w:t>
      </w:r>
      <w:r w:rsidR="00D25A93">
        <w:rPr>
          <w:szCs w:val="24"/>
        </w:rPr>
        <w:t>. Scheitzer et al. (2004) proof</w:t>
      </w:r>
      <w:r w:rsidR="00FD548B">
        <w:rPr>
          <w:szCs w:val="24"/>
        </w:rPr>
        <w:t xml:space="preserve"> that subjects who did not meet their goals are likely to cheat.</w:t>
      </w:r>
    </w:p>
    <w:p w:rsidR="00636ACB" w:rsidRPr="00390A16" w:rsidRDefault="00573E06" w:rsidP="00636ACB">
      <w:pPr>
        <w:jc w:val="both"/>
        <w:rPr>
          <w:szCs w:val="24"/>
        </w:rPr>
      </w:pPr>
      <w:r w:rsidRPr="00390A16">
        <w:rPr>
          <w:szCs w:val="24"/>
        </w:rPr>
        <w:tab/>
      </w:r>
      <w:r w:rsidR="00ED3795" w:rsidRPr="00390A16">
        <w:rPr>
          <w:szCs w:val="24"/>
        </w:rPr>
        <w:t>Cooperation and cheati</w:t>
      </w:r>
      <w:r w:rsidR="00021479">
        <w:rPr>
          <w:szCs w:val="24"/>
        </w:rPr>
        <w:t>ng seem to be correlated as</w:t>
      </w:r>
      <w:r w:rsidR="00ED3795" w:rsidRPr="00390A16">
        <w:rPr>
          <w:szCs w:val="24"/>
        </w:rPr>
        <w:t xml:space="preserve"> </w:t>
      </w:r>
      <w:r w:rsidR="00636ACB" w:rsidRPr="00390A16">
        <w:rPr>
          <w:szCs w:val="24"/>
        </w:rPr>
        <w:t>McC</w:t>
      </w:r>
      <w:r w:rsidR="00021479">
        <w:rPr>
          <w:szCs w:val="24"/>
        </w:rPr>
        <w:t xml:space="preserve">usker and Carnevale (1995) stated; </w:t>
      </w:r>
      <w:r w:rsidR="00636ACB" w:rsidRPr="00390A16">
        <w:rPr>
          <w:szCs w:val="24"/>
        </w:rPr>
        <w:t>loss aversion creates less cooperation and heightens exploitation among the test subjects</w:t>
      </w:r>
      <w:r w:rsidR="00ED3795" w:rsidRPr="00390A16">
        <w:rPr>
          <w:szCs w:val="24"/>
        </w:rPr>
        <w:t xml:space="preserve"> in a </w:t>
      </w:r>
      <w:r w:rsidR="00E81F96" w:rsidRPr="00390A16">
        <w:rPr>
          <w:szCs w:val="24"/>
        </w:rPr>
        <w:t>public game and dictator game</w:t>
      </w:r>
      <w:r w:rsidR="00636ACB" w:rsidRPr="00390A16">
        <w:rPr>
          <w:szCs w:val="24"/>
        </w:rPr>
        <w:t>.</w:t>
      </w:r>
      <w:r w:rsidR="00ED3795" w:rsidRPr="00390A16">
        <w:rPr>
          <w:szCs w:val="24"/>
        </w:rPr>
        <w:t xml:space="preserve"> According to Mazar et al. (2008) being honest or dishonest is related to the 'self-concept maintenance'. People like to think of themselves as good individuals and want to maintain that perception. </w:t>
      </w:r>
      <w:r w:rsidR="00E81F96" w:rsidRPr="00390A16">
        <w:rPr>
          <w:szCs w:val="24"/>
        </w:rPr>
        <w:t>It would be interesting to see if the above observed behavior would also show in a setting in which subjects do not compete with each other, but work on a task and the only manipulation would be the framing of the reward.</w:t>
      </w:r>
    </w:p>
    <w:p w:rsidR="00DC617A" w:rsidRPr="00390A16" w:rsidRDefault="00DC617A" w:rsidP="00142F71">
      <w:pPr>
        <w:jc w:val="both"/>
        <w:rPr>
          <w:szCs w:val="24"/>
        </w:rPr>
      </w:pPr>
    </w:p>
    <w:p w:rsidR="006E7068" w:rsidRPr="00390A16" w:rsidRDefault="003D39FE" w:rsidP="00142F71">
      <w:pPr>
        <w:jc w:val="both"/>
        <w:rPr>
          <w:szCs w:val="24"/>
        </w:rPr>
      </w:pPr>
      <w:r w:rsidRPr="00B03853">
        <w:rPr>
          <w:szCs w:val="24"/>
        </w:rPr>
        <w:t xml:space="preserve">Hypothesis </w:t>
      </w:r>
      <w:r w:rsidR="00144A4A" w:rsidRPr="00B03853">
        <w:rPr>
          <w:szCs w:val="24"/>
        </w:rPr>
        <w:t>2</w:t>
      </w:r>
      <w:r w:rsidR="006E7068" w:rsidRPr="00B03853">
        <w:rPr>
          <w:szCs w:val="24"/>
        </w:rPr>
        <w:t>:</w:t>
      </w:r>
    </w:p>
    <w:p w:rsidR="00A600E7" w:rsidRPr="00390A16" w:rsidRDefault="00A600E7" w:rsidP="00142F71">
      <w:pPr>
        <w:jc w:val="both"/>
        <w:rPr>
          <w:szCs w:val="24"/>
        </w:rPr>
      </w:pPr>
      <w:r w:rsidRPr="00390A16">
        <w:rPr>
          <w:szCs w:val="24"/>
        </w:rPr>
        <w:t>H</w:t>
      </w:r>
      <w:r w:rsidRPr="00390A16">
        <w:rPr>
          <w:szCs w:val="24"/>
          <w:vertAlign w:val="subscript"/>
        </w:rPr>
        <w:t xml:space="preserve">o </w:t>
      </w:r>
      <w:r w:rsidRPr="00390A16">
        <w:rPr>
          <w:szCs w:val="24"/>
        </w:rPr>
        <w:t>:</w:t>
      </w:r>
      <w:r w:rsidRPr="00390A16">
        <w:rPr>
          <w:szCs w:val="24"/>
        </w:rPr>
        <w:tab/>
        <w:t>There is no</w:t>
      </w:r>
      <w:r w:rsidR="00380D7C">
        <w:rPr>
          <w:szCs w:val="24"/>
        </w:rPr>
        <w:t xml:space="preserve"> difference in the proportion of subjects cooperating</w:t>
      </w:r>
      <w:r w:rsidRPr="00390A16">
        <w:rPr>
          <w:szCs w:val="24"/>
        </w:rPr>
        <w:t xml:space="preserve"> </w:t>
      </w:r>
      <w:r w:rsidR="00380D7C">
        <w:rPr>
          <w:szCs w:val="24"/>
        </w:rPr>
        <w:t>between the</w:t>
      </w:r>
      <w:r w:rsidRPr="00390A16">
        <w:rPr>
          <w:szCs w:val="24"/>
        </w:rPr>
        <w:t xml:space="preserve"> treatment </w:t>
      </w:r>
      <w:r w:rsidR="00380D7C">
        <w:rPr>
          <w:szCs w:val="24"/>
        </w:rPr>
        <w:tab/>
      </w:r>
      <w:r w:rsidRPr="00390A16">
        <w:rPr>
          <w:szCs w:val="24"/>
        </w:rPr>
        <w:t>group and control group,</w:t>
      </w:r>
    </w:p>
    <w:p w:rsidR="00A600E7" w:rsidRPr="00390A16" w:rsidRDefault="00380D7C" w:rsidP="00142F71">
      <w:pPr>
        <w:jc w:val="both"/>
        <w:rPr>
          <w:szCs w:val="24"/>
        </w:rPr>
      </w:pPr>
      <w:r>
        <w:rPr>
          <w:szCs w:val="24"/>
        </w:rPr>
        <w:tab/>
        <w:t>Proportion</w:t>
      </w:r>
      <w:r w:rsidR="00A600E7" w:rsidRPr="00390A16">
        <w:rPr>
          <w:szCs w:val="24"/>
          <w:vertAlign w:val="subscript"/>
        </w:rPr>
        <w:t xml:space="preserve">CooperationControl </w:t>
      </w:r>
      <w:r>
        <w:rPr>
          <w:szCs w:val="24"/>
        </w:rPr>
        <w:t>= Proportion</w:t>
      </w:r>
      <w:r w:rsidR="00A600E7" w:rsidRPr="00390A16">
        <w:rPr>
          <w:szCs w:val="24"/>
          <w:vertAlign w:val="subscript"/>
        </w:rPr>
        <w:t>CooperationTreatment</w:t>
      </w:r>
    </w:p>
    <w:p w:rsidR="00A600E7" w:rsidRPr="00390A16" w:rsidRDefault="00A600E7" w:rsidP="00142F71">
      <w:pPr>
        <w:jc w:val="both"/>
        <w:rPr>
          <w:szCs w:val="24"/>
        </w:rPr>
      </w:pPr>
      <w:r w:rsidRPr="00390A16">
        <w:rPr>
          <w:szCs w:val="24"/>
        </w:rPr>
        <w:t>H</w:t>
      </w:r>
      <w:r w:rsidRPr="00390A16">
        <w:rPr>
          <w:szCs w:val="24"/>
          <w:vertAlign w:val="subscript"/>
        </w:rPr>
        <w:t>1</w:t>
      </w:r>
      <w:r w:rsidRPr="00390A16">
        <w:rPr>
          <w:szCs w:val="24"/>
        </w:rPr>
        <w:t xml:space="preserve"> :</w:t>
      </w:r>
      <w:r w:rsidRPr="00390A16">
        <w:rPr>
          <w:szCs w:val="24"/>
        </w:rPr>
        <w:tab/>
      </w:r>
      <w:r w:rsidR="00380D7C">
        <w:rPr>
          <w:szCs w:val="24"/>
        </w:rPr>
        <w:t xml:space="preserve">The proportion of subjects cooperating </w:t>
      </w:r>
      <w:r w:rsidRPr="00390A16">
        <w:rPr>
          <w:szCs w:val="24"/>
        </w:rPr>
        <w:t xml:space="preserve">is lower in the treatment group compared to the </w:t>
      </w:r>
      <w:r w:rsidR="00380D7C">
        <w:rPr>
          <w:szCs w:val="24"/>
        </w:rPr>
        <w:tab/>
      </w:r>
      <w:r w:rsidRPr="00390A16">
        <w:rPr>
          <w:szCs w:val="24"/>
        </w:rPr>
        <w:t>control group,</w:t>
      </w:r>
    </w:p>
    <w:p w:rsidR="00021479" w:rsidRDefault="00380D7C" w:rsidP="00142F71">
      <w:pPr>
        <w:jc w:val="both"/>
        <w:rPr>
          <w:szCs w:val="24"/>
        </w:rPr>
      </w:pPr>
      <w:r>
        <w:rPr>
          <w:szCs w:val="24"/>
        </w:rPr>
        <w:tab/>
        <w:t>Proportion</w:t>
      </w:r>
      <w:r w:rsidR="00A600E7" w:rsidRPr="00390A16">
        <w:rPr>
          <w:szCs w:val="24"/>
          <w:vertAlign w:val="subscript"/>
        </w:rPr>
        <w:t>CooperationControl</w:t>
      </w:r>
      <w:r>
        <w:rPr>
          <w:szCs w:val="24"/>
        </w:rPr>
        <w:t xml:space="preserve"> &gt; Proportion</w:t>
      </w:r>
      <w:r w:rsidR="00A600E7" w:rsidRPr="00390A16">
        <w:rPr>
          <w:szCs w:val="24"/>
          <w:vertAlign w:val="subscript"/>
        </w:rPr>
        <w:t>CooperationTreatment</w:t>
      </w:r>
    </w:p>
    <w:p w:rsidR="00021479" w:rsidRDefault="00021479" w:rsidP="00142F71">
      <w:pPr>
        <w:jc w:val="both"/>
        <w:rPr>
          <w:szCs w:val="24"/>
        </w:rPr>
      </w:pPr>
    </w:p>
    <w:p w:rsidR="001C7D48" w:rsidRDefault="001C7D48" w:rsidP="00142F71">
      <w:pPr>
        <w:jc w:val="both"/>
        <w:rPr>
          <w:szCs w:val="24"/>
        </w:rPr>
      </w:pPr>
    </w:p>
    <w:p w:rsidR="001C7D48" w:rsidRDefault="001C7D48" w:rsidP="00142F71">
      <w:pPr>
        <w:jc w:val="both"/>
        <w:rPr>
          <w:szCs w:val="24"/>
        </w:rPr>
      </w:pPr>
    </w:p>
    <w:p w:rsidR="001C7D48" w:rsidRDefault="001C7D48" w:rsidP="00142F71">
      <w:pPr>
        <w:jc w:val="both"/>
        <w:rPr>
          <w:szCs w:val="24"/>
        </w:rPr>
      </w:pPr>
    </w:p>
    <w:p w:rsidR="001C7D48" w:rsidRDefault="001C7D48" w:rsidP="00142F71">
      <w:pPr>
        <w:jc w:val="both"/>
        <w:rPr>
          <w:szCs w:val="24"/>
        </w:rPr>
      </w:pPr>
    </w:p>
    <w:p w:rsidR="001C7D48" w:rsidRDefault="001C7D48" w:rsidP="00142F71">
      <w:pPr>
        <w:jc w:val="both"/>
        <w:rPr>
          <w:szCs w:val="24"/>
        </w:rPr>
      </w:pPr>
    </w:p>
    <w:p w:rsidR="001C7D48" w:rsidRDefault="001C7D48" w:rsidP="00142F71">
      <w:pPr>
        <w:jc w:val="both"/>
        <w:rPr>
          <w:szCs w:val="24"/>
        </w:rPr>
      </w:pPr>
    </w:p>
    <w:p w:rsidR="003672D8" w:rsidRPr="00390A16" w:rsidRDefault="003672D8" w:rsidP="003672D8">
      <w:pPr>
        <w:jc w:val="both"/>
        <w:rPr>
          <w:szCs w:val="24"/>
        </w:rPr>
      </w:pPr>
      <w:r w:rsidRPr="007810AC">
        <w:rPr>
          <w:szCs w:val="24"/>
        </w:rPr>
        <w:lastRenderedPageBreak/>
        <w:t>Hypothesis 3:</w:t>
      </w:r>
    </w:p>
    <w:p w:rsidR="003672D8" w:rsidRPr="00390A16" w:rsidRDefault="003672D8" w:rsidP="003672D8">
      <w:pPr>
        <w:jc w:val="both"/>
        <w:rPr>
          <w:szCs w:val="24"/>
        </w:rPr>
      </w:pPr>
      <w:r w:rsidRPr="00390A16">
        <w:rPr>
          <w:szCs w:val="24"/>
        </w:rPr>
        <w:t>H</w:t>
      </w:r>
      <w:r w:rsidRPr="00390A16">
        <w:rPr>
          <w:szCs w:val="24"/>
          <w:vertAlign w:val="subscript"/>
        </w:rPr>
        <w:t xml:space="preserve">o </w:t>
      </w:r>
      <w:r w:rsidRPr="00390A16">
        <w:rPr>
          <w:szCs w:val="24"/>
        </w:rPr>
        <w:t>:</w:t>
      </w:r>
      <w:r w:rsidRPr="00390A16">
        <w:rPr>
          <w:szCs w:val="24"/>
        </w:rPr>
        <w:tab/>
        <w:t>There is no</w:t>
      </w:r>
      <w:r>
        <w:rPr>
          <w:szCs w:val="24"/>
        </w:rPr>
        <w:t xml:space="preserve"> difference in the proportion of subjects stealing</w:t>
      </w:r>
      <w:r w:rsidRPr="00390A16">
        <w:rPr>
          <w:szCs w:val="24"/>
        </w:rPr>
        <w:t xml:space="preserve"> </w:t>
      </w:r>
      <w:r>
        <w:rPr>
          <w:szCs w:val="24"/>
        </w:rPr>
        <w:t>between the</w:t>
      </w:r>
      <w:r w:rsidRPr="00390A16">
        <w:rPr>
          <w:szCs w:val="24"/>
        </w:rPr>
        <w:t xml:space="preserve"> treatment </w:t>
      </w:r>
      <w:r>
        <w:rPr>
          <w:szCs w:val="24"/>
        </w:rPr>
        <w:tab/>
        <w:t>group and control</w:t>
      </w:r>
      <w:r w:rsidR="00021479">
        <w:rPr>
          <w:szCs w:val="24"/>
        </w:rPr>
        <w:t xml:space="preserve"> group</w:t>
      </w:r>
      <w:r w:rsidRPr="00390A16">
        <w:rPr>
          <w:szCs w:val="24"/>
        </w:rPr>
        <w:t>,</w:t>
      </w:r>
    </w:p>
    <w:p w:rsidR="003672D8" w:rsidRPr="00390A16" w:rsidRDefault="003672D8" w:rsidP="003672D8">
      <w:pPr>
        <w:jc w:val="both"/>
        <w:rPr>
          <w:szCs w:val="24"/>
        </w:rPr>
      </w:pPr>
      <w:r w:rsidRPr="00390A16">
        <w:rPr>
          <w:szCs w:val="24"/>
        </w:rPr>
        <w:tab/>
        <w:t>Mean</w:t>
      </w:r>
      <w:r w:rsidRPr="00390A16">
        <w:rPr>
          <w:szCs w:val="24"/>
          <w:vertAlign w:val="subscript"/>
        </w:rPr>
        <w:t xml:space="preserve">StealingControl </w:t>
      </w:r>
      <w:r w:rsidRPr="00390A16">
        <w:rPr>
          <w:szCs w:val="24"/>
        </w:rPr>
        <w:t>= Mean</w:t>
      </w:r>
      <w:r w:rsidRPr="00390A16">
        <w:rPr>
          <w:szCs w:val="24"/>
          <w:vertAlign w:val="subscript"/>
        </w:rPr>
        <w:t>StealingTreatment</w:t>
      </w:r>
    </w:p>
    <w:p w:rsidR="003672D8" w:rsidRPr="00390A16" w:rsidRDefault="003672D8" w:rsidP="003672D8">
      <w:pPr>
        <w:jc w:val="both"/>
        <w:rPr>
          <w:szCs w:val="24"/>
        </w:rPr>
      </w:pPr>
      <w:r w:rsidRPr="00390A16">
        <w:rPr>
          <w:szCs w:val="24"/>
        </w:rPr>
        <w:t>H</w:t>
      </w:r>
      <w:r w:rsidRPr="00390A16">
        <w:rPr>
          <w:szCs w:val="24"/>
          <w:vertAlign w:val="subscript"/>
        </w:rPr>
        <w:t>1</w:t>
      </w:r>
      <w:r w:rsidRPr="00390A16">
        <w:rPr>
          <w:szCs w:val="24"/>
        </w:rPr>
        <w:t xml:space="preserve"> :</w:t>
      </w:r>
      <w:r w:rsidRPr="00390A16">
        <w:rPr>
          <w:szCs w:val="24"/>
        </w:rPr>
        <w:tab/>
      </w:r>
      <w:r>
        <w:rPr>
          <w:szCs w:val="24"/>
        </w:rPr>
        <w:t>The proportion of subjects stealing is higher</w:t>
      </w:r>
      <w:r w:rsidRPr="00390A16">
        <w:rPr>
          <w:szCs w:val="24"/>
        </w:rPr>
        <w:t xml:space="preserve"> in the treatment group compared to the </w:t>
      </w:r>
      <w:r>
        <w:rPr>
          <w:szCs w:val="24"/>
        </w:rPr>
        <w:tab/>
      </w:r>
      <w:r w:rsidRPr="00390A16">
        <w:rPr>
          <w:szCs w:val="24"/>
        </w:rPr>
        <w:t>control group,</w:t>
      </w:r>
    </w:p>
    <w:p w:rsidR="003672D8" w:rsidRPr="00805DA0" w:rsidRDefault="003672D8" w:rsidP="003672D8">
      <w:pPr>
        <w:jc w:val="both"/>
        <w:rPr>
          <w:szCs w:val="24"/>
        </w:rPr>
      </w:pPr>
      <w:r w:rsidRPr="00390A16">
        <w:rPr>
          <w:szCs w:val="24"/>
        </w:rPr>
        <w:tab/>
        <w:t>Mean</w:t>
      </w:r>
      <w:r w:rsidRPr="00390A16">
        <w:rPr>
          <w:szCs w:val="24"/>
          <w:vertAlign w:val="subscript"/>
        </w:rPr>
        <w:t>StealingControl</w:t>
      </w:r>
      <w:r w:rsidRPr="00390A16">
        <w:rPr>
          <w:szCs w:val="24"/>
        </w:rPr>
        <w:t xml:space="preserve"> &lt; Mean</w:t>
      </w:r>
      <w:r w:rsidRPr="00390A16">
        <w:rPr>
          <w:szCs w:val="24"/>
          <w:vertAlign w:val="subscript"/>
        </w:rPr>
        <w:t>StealingTreatment</w:t>
      </w:r>
    </w:p>
    <w:p w:rsidR="00D25A93" w:rsidRDefault="00D25A93" w:rsidP="00142F71">
      <w:pPr>
        <w:jc w:val="both"/>
        <w:rPr>
          <w:szCs w:val="24"/>
        </w:rPr>
      </w:pPr>
    </w:p>
    <w:p w:rsidR="00113444" w:rsidRPr="00805DA0" w:rsidRDefault="003672D8" w:rsidP="00142F71">
      <w:pPr>
        <w:jc w:val="both"/>
        <w:rPr>
          <w:szCs w:val="24"/>
        </w:rPr>
      </w:pPr>
      <w:r w:rsidRPr="00B03853">
        <w:rPr>
          <w:szCs w:val="24"/>
        </w:rPr>
        <w:t>Hypothesis 4</w:t>
      </w:r>
      <w:r w:rsidR="00113444" w:rsidRPr="00B03853">
        <w:rPr>
          <w:szCs w:val="24"/>
        </w:rPr>
        <w:t>:</w:t>
      </w:r>
    </w:p>
    <w:p w:rsidR="00113444" w:rsidRPr="00805DA0" w:rsidRDefault="00113444" w:rsidP="00113444">
      <w:pPr>
        <w:jc w:val="both"/>
        <w:rPr>
          <w:szCs w:val="24"/>
        </w:rPr>
      </w:pPr>
      <w:r w:rsidRPr="00805DA0">
        <w:rPr>
          <w:szCs w:val="24"/>
        </w:rPr>
        <w:t>H</w:t>
      </w:r>
      <w:r w:rsidRPr="00805DA0">
        <w:rPr>
          <w:szCs w:val="24"/>
          <w:vertAlign w:val="subscript"/>
        </w:rPr>
        <w:t xml:space="preserve">o </w:t>
      </w:r>
      <w:r w:rsidRPr="00805DA0">
        <w:rPr>
          <w:szCs w:val="24"/>
        </w:rPr>
        <w:t>:</w:t>
      </w:r>
      <w:r w:rsidRPr="00805DA0">
        <w:rPr>
          <w:szCs w:val="24"/>
        </w:rPr>
        <w:tab/>
      </w:r>
      <w:r w:rsidR="00805DA0" w:rsidRPr="00805DA0">
        <w:rPr>
          <w:szCs w:val="24"/>
        </w:rPr>
        <w:t xml:space="preserve">There is no difference in degree of cooperation for subjects who cooperate in the </w:t>
      </w:r>
      <w:r w:rsidR="00FA2D62">
        <w:rPr>
          <w:szCs w:val="24"/>
        </w:rPr>
        <w:tab/>
      </w:r>
      <w:r w:rsidR="00805DA0" w:rsidRPr="00805DA0">
        <w:rPr>
          <w:szCs w:val="24"/>
        </w:rPr>
        <w:t>treatment group compared to the control group</w:t>
      </w:r>
    </w:p>
    <w:p w:rsidR="00113444" w:rsidRPr="00805DA0" w:rsidRDefault="00113444" w:rsidP="00113444">
      <w:pPr>
        <w:jc w:val="both"/>
        <w:rPr>
          <w:szCs w:val="24"/>
        </w:rPr>
      </w:pPr>
      <w:r w:rsidRPr="00805DA0">
        <w:rPr>
          <w:szCs w:val="24"/>
        </w:rPr>
        <w:tab/>
        <w:t>Mean</w:t>
      </w:r>
      <w:r w:rsidR="00805DA0" w:rsidRPr="00805DA0">
        <w:rPr>
          <w:szCs w:val="24"/>
          <w:vertAlign w:val="subscript"/>
        </w:rPr>
        <w:t>Cooperate1C</w:t>
      </w:r>
      <w:r w:rsidRPr="00805DA0">
        <w:rPr>
          <w:szCs w:val="24"/>
          <w:vertAlign w:val="subscript"/>
        </w:rPr>
        <w:t xml:space="preserve">ooperationControl </w:t>
      </w:r>
      <w:r w:rsidRPr="00805DA0">
        <w:rPr>
          <w:szCs w:val="24"/>
        </w:rPr>
        <w:t>= Mean</w:t>
      </w:r>
      <w:r w:rsidR="00805DA0" w:rsidRPr="00805DA0">
        <w:rPr>
          <w:szCs w:val="24"/>
          <w:vertAlign w:val="subscript"/>
        </w:rPr>
        <w:t>Cooperate1</w:t>
      </w:r>
      <w:r w:rsidRPr="00805DA0">
        <w:rPr>
          <w:szCs w:val="24"/>
          <w:vertAlign w:val="subscript"/>
        </w:rPr>
        <w:t>CooperationTreatment</w:t>
      </w:r>
    </w:p>
    <w:p w:rsidR="00113444" w:rsidRPr="00805DA0" w:rsidRDefault="00113444" w:rsidP="00113444">
      <w:pPr>
        <w:jc w:val="both"/>
        <w:rPr>
          <w:szCs w:val="24"/>
        </w:rPr>
      </w:pPr>
      <w:r w:rsidRPr="00805DA0">
        <w:rPr>
          <w:szCs w:val="24"/>
        </w:rPr>
        <w:t>H</w:t>
      </w:r>
      <w:r w:rsidRPr="00805DA0">
        <w:rPr>
          <w:szCs w:val="24"/>
          <w:vertAlign w:val="subscript"/>
        </w:rPr>
        <w:t>1</w:t>
      </w:r>
      <w:r w:rsidRPr="00805DA0">
        <w:rPr>
          <w:szCs w:val="24"/>
        </w:rPr>
        <w:t xml:space="preserve"> :</w:t>
      </w:r>
      <w:r w:rsidRPr="00805DA0">
        <w:rPr>
          <w:szCs w:val="24"/>
        </w:rPr>
        <w:tab/>
        <w:t xml:space="preserve">Subjects in the treatment group who cooperate, cooperate at a </w:t>
      </w:r>
      <w:r w:rsidR="00805DA0" w:rsidRPr="00805DA0">
        <w:rPr>
          <w:szCs w:val="24"/>
        </w:rPr>
        <w:t>lower</w:t>
      </w:r>
      <w:r w:rsidRPr="00805DA0">
        <w:rPr>
          <w:szCs w:val="24"/>
        </w:rPr>
        <w:t xml:space="preserve"> degree compared </w:t>
      </w:r>
      <w:r w:rsidR="00805DA0" w:rsidRPr="00805DA0">
        <w:rPr>
          <w:szCs w:val="24"/>
        </w:rPr>
        <w:tab/>
      </w:r>
      <w:r w:rsidRPr="00805DA0">
        <w:rPr>
          <w:szCs w:val="24"/>
        </w:rPr>
        <w:t>to the subjects in the control group who cooperate,</w:t>
      </w:r>
    </w:p>
    <w:p w:rsidR="00113444" w:rsidRPr="00805DA0" w:rsidRDefault="00113444" w:rsidP="00113444">
      <w:pPr>
        <w:jc w:val="both"/>
        <w:rPr>
          <w:szCs w:val="24"/>
          <w:vertAlign w:val="subscript"/>
        </w:rPr>
      </w:pPr>
      <w:r w:rsidRPr="00805DA0">
        <w:rPr>
          <w:szCs w:val="24"/>
        </w:rPr>
        <w:tab/>
        <w:t>Mean</w:t>
      </w:r>
      <w:r w:rsidR="00805DA0" w:rsidRPr="00805DA0">
        <w:rPr>
          <w:szCs w:val="24"/>
          <w:vertAlign w:val="subscript"/>
        </w:rPr>
        <w:t>Cooperate1C</w:t>
      </w:r>
      <w:r w:rsidRPr="00805DA0">
        <w:rPr>
          <w:szCs w:val="24"/>
          <w:vertAlign w:val="subscript"/>
        </w:rPr>
        <w:t>ooperation</w:t>
      </w:r>
      <w:r w:rsidR="00805DA0" w:rsidRPr="00805DA0">
        <w:rPr>
          <w:szCs w:val="24"/>
          <w:vertAlign w:val="subscript"/>
        </w:rPr>
        <w:t>degree</w:t>
      </w:r>
      <w:r w:rsidRPr="00805DA0">
        <w:rPr>
          <w:szCs w:val="24"/>
          <w:vertAlign w:val="subscript"/>
        </w:rPr>
        <w:t>Control</w:t>
      </w:r>
      <w:r w:rsidRPr="00805DA0">
        <w:rPr>
          <w:szCs w:val="24"/>
        </w:rPr>
        <w:t xml:space="preserve"> &gt; Mean</w:t>
      </w:r>
      <w:r w:rsidRPr="00805DA0">
        <w:rPr>
          <w:szCs w:val="24"/>
          <w:vertAlign w:val="subscript"/>
        </w:rPr>
        <w:t>C</w:t>
      </w:r>
      <w:r w:rsidR="00805DA0" w:rsidRPr="00805DA0">
        <w:rPr>
          <w:szCs w:val="24"/>
          <w:vertAlign w:val="subscript"/>
        </w:rPr>
        <w:t>ooperate1C</w:t>
      </w:r>
      <w:r w:rsidRPr="00805DA0">
        <w:rPr>
          <w:szCs w:val="24"/>
          <w:vertAlign w:val="subscript"/>
        </w:rPr>
        <w:t>ooperation</w:t>
      </w:r>
      <w:r w:rsidR="00805DA0" w:rsidRPr="00805DA0">
        <w:rPr>
          <w:szCs w:val="24"/>
          <w:vertAlign w:val="subscript"/>
        </w:rPr>
        <w:t>degree</w:t>
      </w:r>
      <w:r w:rsidRPr="00805DA0">
        <w:rPr>
          <w:szCs w:val="24"/>
          <w:vertAlign w:val="subscript"/>
        </w:rPr>
        <w:t>Treatment</w:t>
      </w:r>
    </w:p>
    <w:p w:rsidR="00BE1B95" w:rsidRPr="00805DA0" w:rsidRDefault="00BE1B95" w:rsidP="00142F71">
      <w:pPr>
        <w:jc w:val="both"/>
        <w:rPr>
          <w:szCs w:val="24"/>
        </w:rPr>
      </w:pPr>
    </w:p>
    <w:p w:rsidR="00113444" w:rsidRPr="00805DA0" w:rsidRDefault="00113444" w:rsidP="00113444">
      <w:pPr>
        <w:jc w:val="both"/>
        <w:rPr>
          <w:szCs w:val="24"/>
        </w:rPr>
      </w:pPr>
      <w:r w:rsidRPr="00B03853">
        <w:rPr>
          <w:szCs w:val="24"/>
        </w:rPr>
        <w:t>Hypothesis 5:</w:t>
      </w:r>
    </w:p>
    <w:p w:rsidR="00113444" w:rsidRPr="00805DA0" w:rsidRDefault="00113444" w:rsidP="00113444">
      <w:pPr>
        <w:jc w:val="both"/>
        <w:rPr>
          <w:szCs w:val="24"/>
        </w:rPr>
      </w:pPr>
      <w:r w:rsidRPr="00805DA0">
        <w:rPr>
          <w:szCs w:val="24"/>
        </w:rPr>
        <w:t>H</w:t>
      </w:r>
      <w:r w:rsidRPr="00805DA0">
        <w:rPr>
          <w:szCs w:val="24"/>
          <w:vertAlign w:val="subscript"/>
        </w:rPr>
        <w:t xml:space="preserve">o </w:t>
      </w:r>
      <w:r w:rsidRPr="00805DA0">
        <w:rPr>
          <w:szCs w:val="24"/>
        </w:rPr>
        <w:t>:</w:t>
      </w:r>
      <w:r w:rsidRPr="00805DA0">
        <w:rPr>
          <w:szCs w:val="24"/>
        </w:rPr>
        <w:tab/>
        <w:t xml:space="preserve">There is no difference in the amount of stealing for subjects who steal in the treatment </w:t>
      </w:r>
      <w:r w:rsidRPr="00805DA0">
        <w:rPr>
          <w:szCs w:val="24"/>
        </w:rPr>
        <w:tab/>
        <w:t>group compared to the control group</w:t>
      </w:r>
    </w:p>
    <w:p w:rsidR="00113444" w:rsidRPr="00805DA0" w:rsidRDefault="00113444" w:rsidP="00113444">
      <w:pPr>
        <w:jc w:val="both"/>
        <w:rPr>
          <w:szCs w:val="24"/>
        </w:rPr>
      </w:pPr>
      <w:r w:rsidRPr="00805DA0">
        <w:rPr>
          <w:szCs w:val="24"/>
        </w:rPr>
        <w:tab/>
        <w:t>Mean</w:t>
      </w:r>
      <w:r w:rsidRPr="00805DA0">
        <w:rPr>
          <w:szCs w:val="24"/>
          <w:vertAlign w:val="subscript"/>
        </w:rPr>
        <w:t xml:space="preserve">Stole1StealingdegreeControl </w:t>
      </w:r>
      <w:r w:rsidRPr="00805DA0">
        <w:rPr>
          <w:szCs w:val="24"/>
        </w:rPr>
        <w:t>= Mean</w:t>
      </w:r>
      <w:r w:rsidRPr="00805DA0">
        <w:rPr>
          <w:szCs w:val="24"/>
          <w:vertAlign w:val="subscript"/>
        </w:rPr>
        <w:t>Stole1StealingTreatment</w:t>
      </w:r>
    </w:p>
    <w:p w:rsidR="00113444" w:rsidRPr="00805DA0" w:rsidRDefault="00113444" w:rsidP="00113444">
      <w:pPr>
        <w:jc w:val="both"/>
        <w:rPr>
          <w:szCs w:val="24"/>
        </w:rPr>
      </w:pPr>
      <w:r w:rsidRPr="00805DA0">
        <w:rPr>
          <w:szCs w:val="24"/>
        </w:rPr>
        <w:t>H</w:t>
      </w:r>
      <w:r w:rsidRPr="00805DA0">
        <w:rPr>
          <w:szCs w:val="24"/>
          <w:vertAlign w:val="subscript"/>
        </w:rPr>
        <w:t>1</w:t>
      </w:r>
      <w:r w:rsidRPr="00805DA0">
        <w:rPr>
          <w:szCs w:val="24"/>
        </w:rPr>
        <w:t xml:space="preserve"> :</w:t>
      </w:r>
      <w:r w:rsidRPr="00805DA0">
        <w:rPr>
          <w:szCs w:val="24"/>
        </w:rPr>
        <w:tab/>
        <w:t xml:space="preserve">Subjects in the treatment group who steal, steal more compared to the subjects in </w:t>
      </w:r>
      <w:r w:rsidR="000F2DAE">
        <w:rPr>
          <w:szCs w:val="24"/>
        </w:rPr>
        <w:t>the</w:t>
      </w:r>
      <w:r w:rsidRPr="00805DA0">
        <w:rPr>
          <w:szCs w:val="24"/>
        </w:rPr>
        <w:tab/>
        <w:t>control group who steal,</w:t>
      </w:r>
    </w:p>
    <w:p w:rsidR="00113444" w:rsidRDefault="00113444" w:rsidP="00113444">
      <w:pPr>
        <w:jc w:val="both"/>
        <w:rPr>
          <w:szCs w:val="24"/>
        </w:rPr>
      </w:pPr>
      <w:r w:rsidRPr="00805DA0">
        <w:rPr>
          <w:szCs w:val="24"/>
        </w:rPr>
        <w:tab/>
        <w:t>Mean</w:t>
      </w:r>
      <w:r w:rsidRPr="00805DA0">
        <w:rPr>
          <w:szCs w:val="24"/>
          <w:vertAlign w:val="subscript"/>
        </w:rPr>
        <w:t>Stole1StealingControl</w:t>
      </w:r>
      <w:r w:rsidRPr="00805DA0">
        <w:rPr>
          <w:szCs w:val="24"/>
        </w:rPr>
        <w:t xml:space="preserve"> &lt; Mean</w:t>
      </w:r>
      <w:r w:rsidRPr="00805DA0">
        <w:rPr>
          <w:szCs w:val="24"/>
          <w:vertAlign w:val="subscript"/>
        </w:rPr>
        <w:t>Stole1StealingTreatment</w:t>
      </w:r>
    </w:p>
    <w:p w:rsidR="00021479" w:rsidRDefault="00021479" w:rsidP="00142F71">
      <w:pPr>
        <w:jc w:val="both"/>
        <w:rPr>
          <w:szCs w:val="24"/>
        </w:rPr>
      </w:pPr>
    </w:p>
    <w:p w:rsidR="009329F6" w:rsidRPr="00F1306F" w:rsidRDefault="005F1DB1" w:rsidP="00142F71">
      <w:pPr>
        <w:jc w:val="both"/>
        <w:rPr>
          <w:b/>
          <w:sz w:val="28"/>
          <w:szCs w:val="28"/>
        </w:rPr>
      </w:pPr>
      <w:r>
        <w:rPr>
          <w:b/>
          <w:sz w:val="28"/>
          <w:szCs w:val="28"/>
        </w:rPr>
        <w:t>3</w:t>
      </w:r>
      <w:r w:rsidR="009E5EB0" w:rsidRPr="00C447DC">
        <w:rPr>
          <w:b/>
          <w:sz w:val="28"/>
          <w:szCs w:val="28"/>
        </w:rPr>
        <w:t>.</w:t>
      </w:r>
      <w:r w:rsidR="009E5EB0" w:rsidRPr="00C447DC">
        <w:rPr>
          <w:b/>
          <w:sz w:val="28"/>
          <w:szCs w:val="28"/>
        </w:rPr>
        <w:tab/>
      </w:r>
      <w:r w:rsidR="00083881" w:rsidRPr="00C447DC">
        <w:rPr>
          <w:b/>
          <w:sz w:val="28"/>
          <w:szCs w:val="28"/>
        </w:rPr>
        <w:t>Experimental D</w:t>
      </w:r>
      <w:r w:rsidR="009E5EB0" w:rsidRPr="00C447DC">
        <w:rPr>
          <w:b/>
          <w:sz w:val="28"/>
          <w:szCs w:val="28"/>
        </w:rPr>
        <w:t>esign</w:t>
      </w:r>
      <w:r w:rsidR="00083881" w:rsidRPr="00C447DC">
        <w:rPr>
          <w:b/>
          <w:sz w:val="28"/>
          <w:szCs w:val="28"/>
        </w:rPr>
        <w:t xml:space="preserve"> and Methodology</w:t>
      </w:r>
    </w:p>
    <w:p w:rsidR="001C7D48" w:rsidRDefault="002B7060" w:rsidP="00BE1D13">
      <w:pPr>
        <w:jc w:val="both"/>
        <w:rPr>
          <w:szCs w:val="24"/>
        </w:rPr>
      </w:pPr>
      <w:r>
        <w:rPr>
          <w:szCs w:val="24"/>
        </w:rPr>
        <w:tab/>
      </w:r>
      <w:r w:rsidR="00223ADD" w:rsidRPr="00223ADD">
        <w:rPr>
          <w:szCs w:val="24"/>
        </w:rPr>
        <w:t xml:space="preserve">The experiment </w:t>
      </w:r>
      <w:r w:rsidR="00223ADD">
        <w:rPr>
          <w:szCs w:val="24"/>
        </w:rPr>
        <w:t xml:space="preserve">was conducted at the Erasmus University </w:t>
      </w:r>
      <w:r w:rsidR="008F52A4">
        <w:rPr>
          <w:szCs w:val="24"/>
        </w:rPr>
        <w:t>from 14</w:t>
      </w:r>
      <w:r w:rsidR="008F52A4" w:rsidRPr="008F52A4">
        <w:rPr>
          <w:szCs w:val="24"/>
          <w:vertAlign w:val="superscript"/>
        </w:rPr>
        <w:t>th</w:t>
      </w:r>
      <w:r w:rsidR="008F52A4">
        <w:rPr>
          <w:szCs w:val="24"/>
        </w:rPr>
        <w:t xml:space="preserve"> </w:t>
      </w:r>
      <w:r w:rsidR="00223ADD">
        <w:rPr>
          <w:szCs w:val="24"/>
        </w:rPr>
        <w:t xml:space="preserve"> November</w:t>
      </w:r>
      <w:r w:rsidR="008F52A4">
        <w:rPr>
          <w:szCs w:val="24"/>
        </w:rPr>
        <w:t xml:space="preserve"> till 5</w:t>
      </w:r>
      <w:r w:rsidR="008F52A4" w:rsidRPr="008F52A4">
        <w:rPr>
          <w:szCs w:val="24"/>
          <w:vertAlign w:val="superscript"/>
        </w:rPr>
        <w:t>th</w:t>
      </w:r>
      <w:r w:rsidR="008F52A4">
        <w:rPr>
          <w:szCs w:val="24"/>
        </w:rPr>
        <w:t xml:space="preserve"> December</w:t>
      </w:r>
      <w:r w:rsidR="00223ADD">
        <w:rPr>
          <w:szCs w:val="24"/>
        </w:rPr>
        <w:t xml:space="preserve"> 2014</w:t>
      </w:r>
      <w:r w:rsidR="00942E09">
        <w:rPr>
          <w:szCs w:val="24"/>
        </w:rPr>
        <w:t xml:space="preserve"> between 09:00 and 17:00</w:t>
      </w:r>
      <w:r w:rsidR="00223ADD">
        <w:rPr>
          <w:szCs w:val="24"/>
        </w:rPr>
        <w:t>.</w:t>
      </w:r>
      <w:r w:rsidR="00CB2929">
        <w:rPr>
          <w:szCs w:val="24"/>
        </w:rPr>
        <w:t xml:space="preserve"> A session was held each hour.</w:t>
      </w:r>
      <w:r w:rsidR="008F52A4">
        <w:rPr>
          <w:szCs w:val="24"/>
        </w:rPr>
        <w:t xml:space="preserve"> For the experiment it was impor</w:t>
      </w:r>
      <w:r w:rsidR="00942E09">
        <w:rPr>
          <w:szCs w:val="24"/>
        </w:rPr>
        <w:t>tant that subjects did not feel</w:t>
      </w:r>
      <w:r w:rsidR="008F52A4">
        <w:rPr>
          <w:szCs w:val="24"/>
        </w:rPr>
        <w:t xml:space="preserve"> being observed</w:t>
      </w:r>
      <w:r w:rsidR="00AC0F5F">
        <w:rPr>
          <w:szCs w:val="24"/>
        </w:rPr>
        <w:t xml:space="preserve"> as this may cause preventing the subjects to steal</w:t>
      </w:r>
      <w:r w:rsidR="00401C2E">
        <w:rPr>
          <w:szCs w:val="24"/>
        </w:rPr>
        <w:t xml:space="preserve"> or feel pressure to</w:t>
      </w:r>
      <w:r w:rsidR="00474658">
        <w:rPr>
          <w:szCs w:val="24"/>
        </w:rPr>
        <w:t xml:space="preserve"> fill in the voluntary survey</w:t>
      </w:r>
      <w:r w:rsidR="00C447DC">
        <w:rPr>
          <w:szCs w:val="24"/>
        </w:rPr>
        <w:t xml:space="preserve"> (Merchant, 1982; </w:t>
      </w:r>
      <w:r w:rsidR="00C447DC" w:rsidRPr="00C447DC">
        <w:rPr>
          <w:szCs w:val="24"/>
        </w:rPr>
        <w:t>Mazar et al.</w:t>
      </w:r>
      <w:r w:rsidR="00C447DC">
        <w:rPr>
          <w:szCs w:val="24"/>
        </w:rPr>
        <w:t>,</w:t>
      </w:r>
      <w:r w:rsidR="00C447DC" w:rsidRPr="00C447DC">
        <w:rPr>
          <w:szCs w:val="24"/>
        </w:rPr>
        <w:t xml:space="preserve"> 2008</w:t>
      </w:r>
      <w:r w:rsidR="00C447DC">
        <w:rPr>
          <w:szCs w:val="24"/>
        </w:rPr>
        <w:t xml:space="preserve">) </w:t>
      </w:r>
      <w:r w:rsidR="00AC0F5F">
        <w:rPr>
          <w:szCs w:val="24"/>
        </w:rPr>
        <w:t xml:space="preserve"> </w:t>
      </w:r>
      <w:r w:rsidR="008F52A4">
        <w:rPr>
          <w:szCs w:val="24"/>
        </w:rPr>
        <w:t xml:space="preserve">Therefore it took place in the 8-person and sometimes in the 12-person computer lab with soundproof cubicles </w:t>
      </w:r>
      <w:r w:rsidR="00401C2E">
        <w:rPr>
          <w:szCs w:val="24"/>
        </w:rPr>
        <w:t>and</w:t>
      </w:r>
      <w:r w:rsidR="00B03F8A">
        <w:rPr>
          <w:szCs w:val="24"/>
        </w:rPr>
        <w:t xml:space="preserve"> the </w:t>
      </w:r>
      <w:r w:rsidR="008F52A4">
        <w:rPr>
          <w:szCs w:val="24"/>
        </w:rPr>
        <w:t>window in the doors</w:t>
      </w:r>
      <w:r w:rsidR="00B03F8A">
        <w:rPr>
          <w:szCs w:val="24"/>
        </w:rPr>
        <w:t xml:space="preserve"> </w:t>
      </w:r>
      <w:r w:rsidR="008F52A4">
        <w:rPr>
          <w:szCs w:val="24"/>
        </w:rPr>
        <w:t>covered</w:t>
      </w:r>
      <w:r w:rsidR="00B03F8A">
        <w:rPr>
          <w:szCs w:val="24"/>
        </w:rPr>
        <w:t xml:space="preserve"> </w:t>
      </w:r>
      <w:r w:rsidR="008F52A4">
        <w:rPr>
          <w:szCs w:val="24"/>
        </w:rPr>
        <w:t>(see appendix</w:t>
      </w:r>
      <w:r w:rsidR="000B1CD7">
        <w:rPr>
          <w:szCs w:val="24"/>
        </w:rPr>
        <w:t xml:space="preserve"> picture 1</w:t>
      </w:r>
      <w:r w:rsidR="0022535F">
        <w:rPr>
          <w:szCs w:val="24"/>
        </w:rPr>
        <w:t xml:space="preserve"> and 2</w:t>
      </w:r>
      <w:r w:rsidR="008F52A4">
        <w:rPr>
          <w:szCs w:val="24"/>
        </w:rPr>
        <w:t>)</w:t>
      </w:r>
      <w:r w:rsidR="00D4136B">
        <w:rPr>
          <w:szCs w:val="24"/>
        </w:rPr>
        <w:t>.</w:t>
      </w:r>
      <w:r w:rsidR="00324586">
        <w:rPr>
          <w:szCs w:val="24"/>
        </w:rPr>
        <w:t xml:space="preserve"> </w:t>
      </w:r>
      <w:r w:rsidR="001C7D48">
        <w:rPr>
          <w:szCs w:val="24"/>
        </w:rPr>
        <w:t>I</w:t>
      </w:r>
      <w:r w:rsidR="00324586">
        <w:rPr>
          <w:szCs w:val="24"/>
        </w:rPr>
        <w:t xml:space="preserve"> would start and stop the experiment from the central computer in a different room (see appendix picture </w:t>
      </w:r>
      <w:r>
        <w:rPr>
          <w:szCs w:val="24"/>
        </w:rPr>
        <w:t>3</w:t>
      </w:r>
      <w:r w:rsidR="00324586">
        <w:rPr>
          <w:szCs w:val="24"/>
        </w:rPr>
        <w:t>).</w:t>
      </w:r>
      <w:r w:rsidR="00474658" w:rsidRPr="00474658">
        <w:rPr>
          <w:szCs w:val="24"/>
        </w:rPr>
        <w:t xml:space="preserve"> </w:t>
      </w:r>
      <w:r w:rsidR="00474658" w:rsidRPr="00056666">
        <w:rPr>
          <w:szCs w:val="24"/>
        </w:rPr>
        <w:t>The experiment was programmed and conducted with the software z-Tree (</w:t>
      </w:r>
      <w:r w:rsidR="00474658">
        <w:rPr>
          <w:szCs w:val="24"/>
        </w:rPr>
        <w:t xml:space="preserve">Fischbacher, </w:t>
      </w:r>
      <w:r w:rsidR="00474658" w:rsidRPr="00056666">
        <w:rPr>
          <w:szCs w:val="24"/>
        </w:rPr>
        <w:t>2007).</w:t>
      </w:r>
      <w:r w:rsidR="00D4136B">
        <w:rPr>
          <w:szCs w:val="24"/>
        </w:rPr>
        <w:t xml:space="preserve"> </w:t>
      </w:r>
      <w:r w:rsidR="00AA73C5">
        <w:rPr>
          <w:szCs w:val="24"/>
        </w:rPr>
        <w:t xml:space="preserve">Test </w:t>
      </w:r>
      <w:r w:rsidR="00A63E61">
        <w:rPr>
          <w:szCs w:val="24"/>
        </w:rPr>
        <w:t>subjects were mainly students from</w:t>
      </w:r>
      <w:r w:rsidR="00AA73C5">
        <w:rPr>
          <w:szCs w:val="24"/>
        </w:rPr>
        <w:t xml:space="preserve"> the Erasmus university </w:t>
      </w:r>
      <w:r w:rsidR="00AA73C5">
        <w:rPr>
          <w:szCs w:val="24"/>
        </w:rPr>
        <w:lastRenderedPageBreak/>
        <w:t xml:space="preserve">who registered themselves into the ORSEE mailing pool for participating in experiments. </w:t>
      </w:r>
      <w:r w:rsidR="00223ADD">
        <w:rPr>
          <w:szCs w:val="24"/>
        </w:rPr>
        <w:t>In total 362 students registered and 32</w:t>
      </w:r>
      <w:r w:rsidR="000074E9">
        <w:rPr>
          <w:szCs w:val="24"/>
        </w:rPr>
        <w:t>0</w:t>
      </w:r>
      <w:r w:rsidR="00C90976">
        <w:rPr>
          <w:szCs w:val="24"/>
        </w:rPr>
        <w:t xml:space="preserve"> students</w:t>
      </w:r>
      <w:r w:rsidR="00AA73C5">
        <w:rPr>
          <w:szCs w:val="24"/>
        </w:rPr>
        <w:t xml:space="preserve"> actually participated in the experiment</w:t>
      </w:r>
      <w:r w:rsidR="00C90976">
        <w:rPr>
          <w:szCs w:val="24"/>
        </w:rPr>
        <w:t xml:space="preserve"> of which 191 were</w:t>
      </w:r>
      <w:r w:rsidR="000074E9">
        <w:rPr>
          <w:szCs w:val="24"/>
        </w:rPr>
        <w:t xml:space="preserve"> male and 129 female</w:t>
      </w:r>
      <w:r w:rsidR="00AA73C5">
        <w:rPr>
          <w:szCs w:val="24"/>
        </w:rPr>
        <w:t>.</w:t>
      </w:r>
      <w:r w:rsidR="000074E9">
        <w:rPr>
          <w:szCs w:val="24"/>
        </w:rPr>
        <w:t xml:space="preserve"> </w:t>
      </w:r>
      <w:r w:rsidR="007B34B6">
        <w:rPr>
          <w:szCs w:val="24"/>
        </w:rPr>
        <w:t>T</w:t>
      </w:r>
      <w:r w:rsidR="000074E9">
        <w:rPr>
          <w:szCs w:val="24"/>
        </w:rPr>
        <w:t>he control group</w:t>
      </w:r>
      <w:r w:rsidR="00C90976">
        <w:rPr>
          <w:szCs w:val="24"/>
        </w:rPr>
        <w:t xml:space="preserve"> consisted</w:t>
      </w:r>
      <w:r w:rsidR="007B34B6">
        <w:rPr>
          <w:szCs w:val="24"/>
        </w:rPr>
        <w:t xml:space="preserve"> of 159 subjects</w:t>
      </w:r>
      <w:r w:rsidR="000074E9">
        <w:rPr>
          <w:szCs w:val="24"/>
        </w:rPr>
        <w:t xml:space="preserve"> and th</w:t>
      </w:r>
      <w:r w:rsidR="007B34B6">
        <w:rPr>
          <w:szCs w:val="24"/>
        </w:rPr>
        <w:t>e treatment group 161</w:t>
      </w:r>
      <w:r w:rsidR="000074E9">
        <w:rPr>
          <w:szCs w:val="24"/>
        </w:rPr>
        <w:t xml:space="preserve"> subjects.</w:t>
      </w:r>
      <w:r w:rsidR="008F52A4">
        <w:rPr>
          <w:szCs w:val="24"/>
        </w:rPr>
        <w:t xml:space="preserve"> </w:t>
      </w:r>
      <w:r w:rsidR="00C90976">
        <w:rPr>
          <w:szCs w:val="24"/>
        </w:rPr>
        <w:t>The control group had</w:t>
      </w:r>
      <w:r w:rsidR="0014006E">
        <w:rPr>
          <w:szCs w:val="24"/>
        </w:rPr>
        <w:t xml:space="preserve"> a 'normal'</w:t>
      </w:r>
      <w:r w:rsidR="008739A7">
        <w:rPr>
          <w:szCs w:val="24"/>
        </w:rPr>
        <w:t xml:space="preserve"> gain frame</w:t>
      </w:r>
      <w:r w:rsidR="00A63E61">
        <w:rPr>
          <w:szCs w:val="24"/>
        </w:rPr>
        <w:t xml:space="preserve"> for the reward</w:t>
      </w:r>
      <w:r w:rsidR="0014006E">
        <w:rPr>
          <w:szCs w:val="24"/>
        </w:rPr>
        <w:t xml:space="preserve"> and the </w:t>
      </w:r>
      <w:r w:rsidR="00A63E61">
        <w:rPr>
          <w:szCs w:val="24"/>
        </w:rPr>
        <w:t>tr</w:t>
      </w:r>
      <w:r w:rsidR="008739A7">
        <w:rPr>
          <w:szCs w:val="24"/>
        </w:rPr>
        <w:t>eatment group a loss frame</w:t>
      </w:r>
      <w:r w:rsidR="00A63E61">
        <w:rPr>
          <w:szCs w:val="24"/>
        </w:rPr>
        <w:t xml:space="preserve"> for the reward</w:t>
      </w:r>
      <w:r w:rsidR="0014006E">
        <w:rPr>
          <w:szCs w:val="24"/>
        </w:rPr>
        <w:t xml:space="preserve">. </w:t>
      </w:r>
    </w:p>
    <w:p w:rsidR="008739A7" w:rsidRDefault="002B7060" w:rsidP="00BE1D13">
      <w:pPr>
        <w:jc w:val="both"/>
        <w:rPr>
          <w:szCs w:val="24"/>
        </w:rPr>
      </w:pPr>
      <w:r>
        <w:rPr>
          <w:szCs w:val="24"/>
        </w:rPr>
        <w:tab/>
        <w:t xml:space="preserve">Subjects were seated in a cubicle (see appendix picture 4) with instructions, </w:t>
      </w:r>
      <w:r w:rsidR="00374151">
        <w:rPr>
          <w:szCs w:val="24"/>
        </w:rPr>
        <w:t>obligatory questionnaire</w:t>
      </w:r>
      <w:r>
        <w:rPr>
          <w:szCs w:val="24"/>
        </w:rPr>
        <w:t>,</w:t>
      </w:r>
      <w:r w:rsidR="00C90976">
        <w:rPr>
          <w:szCs w:val="24"/>
        </w:rPr>
        <w:t xml:space="preserve"> voluntary survey and</w:t>
      </w:r>
      <w:r w:rsidR="00374151">
        <w:rPr>
          <w:szCs w:val="24"/>
        </w:rPr>
        <w:t xml:space="preserve"> a box with office uten</w:t>
      </w:r>
      <w:r w:rsidR="00014754">
        <w:rPr>
          <w:szCs w:val="24"/>
        </w:rPr>
        <w:t>sils</w:t>
      </w:r>
      <w:r w:rsidR="0066594C">
        <w:rPr>
          <w:rStyle w:val="FootnoteReference"/>
          <w:szCs w:val="24"/>
        </w:rPr>
        <w:footnoteReference w:id="1"/>
      </w:r>
      <w:r w:rsidR="0066594C">
        <w:rPr>
          <w:szCs w:val="24"/>
        </w:rPr>
        <w:t xml:space="preserve"> (see appendix</w:t>
      </w:r>
      <w:r w:rsidR="00A63E61">
        <w:rPr>
          <w:szCs w:val="24"/>
        </w:rPr>
        <w:t xml:space="preserve"> for</w:t>
      </w:r>
      <w:r w:rsidR="00665007">
        <w:rPr>
          <w:szCs w:val="24"/>
        </w:rPr>
        <w:t xml:space="preserve"> </w:t>
      </w:r>
      <w:r w:rsidR="00A63E61">
        <w:rPr>
          <w:szCs w:val="24"/>
        </w:rPr>
        <w:t>'</w:t>
      </w:r>
      <w:r w:rsidR="00665007">
        <w:rPr>
          <w:szCs w:val="24"/>
        </w:rPr>
        <w:t>instructions a</w:t>
      </w:r>
      <w:r w:rsidR="00A63E61">
        <w:rPr>
          <w:szCs w:val="24"/>
        </w:rPr>
        <w:t>'</w:t>
      </w:r>
      <w:r w:rsidR="00665007">
        <w:rPr>
          <w:szCs w:val="24"/>
        </w:rPr>
        <w:t xml:space="preserve">, </w:t>
      </w:r>
      <w:r w:rsidR="00A63E61">
        <w:rPr>
          <w:szCs w:val="24"/>
        </w:rPr>
        <w:t>'</w:t>
      </w:r>
      <w:r w:rsidR="00665007">
        <w:rPr>
          <w:szCs w:val="24"/>
        </w:rPr>
        <w:t>instructions b</w:t>
      </w:r>
      <w:r w:rsidR="00A63E61">
        <w:rPr>
          <w:szCs w:val="24"/>
        </w:rPr>
        <w:t>'</w:t>
      </w:r>
      <w:r w:rsidR="00665007">
        <w:rPr>
          <w:szCs w:val="24"/>
        </w:rPr>
        <w:t xml:space="preserve">, </w:t>
      </w:r>
      <w:r w:rsidR="00A63E61">
        <w:rPr>
          <w:szCs w:val="24"/>
        </w:rPr>
        <w:t>'</w:t>
      </w:r>
      <w:r w:rsidR="00665007">
        <w:rPr>
          <w:szCs w:val="24"/>
        </w:rPr>
        <w:t>obligatory questionnaire</w:t>
      </w:r>
      <w:r w:rsidR="00A63E61">
        <w:rPr>
          <w:szCs w:val="24"/>
        </w:rPr>
        <w:t>'</w:t>
      </w:r>
      <w:r w:rsidR="00665007">
        <w:rPr>
          <w:szCs w:val="24"/>
        </w:rPr>
        <w:t xml:space="preserve">, </w:t>
      </w:r>
      <w:r w:rsidR="00A63E61">
        <w:rPr>
          <w:szCs w:val="24"/>
        </w:rPr>
        <w:t>'</w:t>
      </w:r>
      <w:r w:rsidR="00665007">
        <w:rPr>
          <w:szCs w:val="24"/>
        </w:rPr>
        <w:t>voluntary survey</w:t>
      </w:r>
      <w:r w:rsidR="00A63E61">
        <w:rPr>
          <w:szCs w:val="24"/>
        </w:rPr>
        <w:t>'</w:t>
      </w:r>
      <w:r w:rsidR="00665007">
        <w:rPr>
          <w:szCs w:val="24"/>
        </w:rPr>
        <w:t xml:space="preserve"> and</w:t>
      </w:r>
      <w:r w:rsidR="0066594C">
        <w:rPr>
          <w:szCs w:val="24"/>
        </w:rPr>
        <w:t xml:space="preserve"> picture 5</w:t>
      </w:r>
      <w:r w:rsidR="00A63E61">
        <w:rPr>
          <w:szCs w:val="24"/>
        </w:rPr>
        <w:t xml:space="preserve"> for office utensils</w:t>
      </w:r>
      <w:r w:rsidR="0066594C">
        <w:rPr>
          <w:szCs w:val="24"/>
        </w:rPr>
        <w:t>)</w:t>
      </w:r>
      <w:r w:rsidR="00822E22">
        <w:rPr>
          <w:szCs w:val="24"/>
        </w:rPr>
        <w:t xml:space="preserve">. In case of the treatment group, </w:t>
      </w:r>
      <w:r w:rsidR="00A63E61">
        <w:rPr>
          <w:szCs w:val="24"/>
        </w:rPr>
        <w:t>subjects received €10</w:t>
      </w:r>
      <w:r w:rsidR="00BE1D13">
        <w:rPr>
          <w:szCs w:val="24"/>
        </w:rPr>
        <w:t>.00</w:t>
      </w:r>
      <w:r w:rsidR="00A63E61">
        <w:rPr>
          <w:szCs w:val="24"/>
        </w:rPr>
        <w:t xml:space="preserve"> before the experiment started and had to sign a 'payment receipt' (see appendix 'payment receipt')</w:t>
      </w:r>
      <w:r w:rsidR="00BE1D13">
        <w:rPr>
          <w:szCs w:val="24"/>
        </w:rPr>
        <w:t xml:space="preserve"> in which they declared receiving the €10.00. </w:t>
      </w:r>
      <w:r w:rsidR="002203F7">
        <w:rPr>
          <w:szCs w:val="24"/>
        </w:rPr>
        <w:t>The</w:t>
      </w:r>
      <w:r w:rsidR="001447A2">
        <w:rPr>
          <w:szCs w:val="24"/>
        </w:rPr>
        <w:t xml:space="preserve"> subjects were told the</w:t>
      </w:r>
      <w:r w:rsidR="002203F7">
        <w:rPr>
          <w:szCs w:val="24"/>
        </w:rPr>
        <w:t xml:space="preserve"> experiment consisted of three parts. The first part was a set of 5 trial </w:t>
      </w:r>
      <w:r w:rsidR="00665007">
        <w:rPr>
          <w:szCs w:val="24"/>
        </w:rPr>
        <w:t>task</w:t>
      </w:r>
      <w:r w:rsidR="002203F7">
        <w:rPr>
          <w:szCs w:val="24"/>
        </w:rPr>
        <w:t xml:space="preserve">s in which subjects could familiarize themselves with the task. The second part was a set of 100 </w:t>
      </w:r>
      <w:r w:rsidR="00665007">
        <w:rPr>
          <w:szCs w:val="24"/>
        </w:rPr>
        <w:t>task</w:t>
      </w:r>
      <w:r w:rsidR="002203F7">
        <w:rPr>
          <w:szCs w:val="24"/>
        </w:rPr>
        <w:t xml:space="preserve">s </w:t>
      </w:r>
      <w:r w:rsidR="00665007">
        <w:rPr>
          <w:szCs w:val="24"/>
        </w:rPr>
        <w:t>in which the final payment to the subject depended on his or her individual performance.</w:t>
      </w:r>
      <w:r w:rsidR="00941D9A">
        <w:rPr>
          <w:szCs w:val="24"/>
        </w:rPr>
        <w:t xml:space="preserve"> </w:t>
      </w:r>
    </w:p>
    <w:p w:rsidR="008739A7" w:rsidRDefault="008739A7" w:rsidP="00BE1D13">
      <w:pPr>
        <w:jc w:val="both"/>
        <w:rPr>
          <w:szCs w:val="24"/>
        </w:rPr>
      </w:pPr>
      <w:r>
        <w:rPr>
          <w:szCs w:val="24"/>
        </w:rPr>
        <w:tab/>
      </w:r>
      <w:r w:rsidR="00941D9A">
        <w:rPr>
          <w:szCs w:val="24"/>
        </w:rPr>
        <w:t>Subjects in the control group</w:t>
      </w:r>
      <w:r>
        <w:rPr>
          <w:szCs w:val="24"/>
        </w:rPr>
        <w:t xml:space="preserve"> were informed they would</w:t>
      </w:r>
      <w:r w:rsidR="00941D9A">
        <w:rPr>
          <w:szCs w:val="24"/>
        </w:rPr>
        <w:t xml:space="preserve"> </w:t>
      </w:r>
      <w:r>
        <w:rPr>
          <w:szCs w:val="24"/>
        </w:rPr>
        <w:t xml:space="preserve">receive </w:t>
      </w:r>
      <w:r w:rsidR="00941D9A">
        <w:rPr>
          <w:szCs w:val="24"/>
        </w:rPr>
        <w:t>€0.10 for doin</w:t>
      </w:r>
      <w:r w:rsidR="009E7020">
        <w:rPr>
          <w:szCs w:val="24"/>
        </w:rPr>
        <w:t>g each task correct. They had the possibility to be rewarded</w:t>
      </w:r>
      <w:r w:rsidR="00941D9A">
        <w:rPr>
          <w:szCs w:val="24"/>
        </w:rPr>
        <w:t xml:space="preserve"> €0</w:t>
      </w:r>
      <w:r w:rsidR="00BE1D13">
        <w:rPr>
          <w:szCs w:val="24"/>
        </w:rPr>
        <w:t>.00</w:t>
      </w:r>
      <w:r w:rsidR="00941D9A">
        <w:rPr>
          <w:szCs w:val="24"/>
        </w:rPr>
        <w:t xml:space="preserve"> if they failed every task</w:t>
      </w:r>
      <w:r w:rsidR="009E7020">
        <w:rPr>
          <w:szCs w:val="24"/>
        </w:rPr>
        <w:t xml:space="preserve"> </w:t>
      </w:r>
      <w:r w:rsidR="00941D9A">
        <w:rPr>
          <w:szCs w:val="24"/>
        </w:rPr>
        <w:t>or with €10</w:t>
      </w:r>
      <w:r w:rsidR="00BE1D13">
        <w:rPr>
          <w:szCs w:val="24"/>
        </w:rPr>
        <w:t>.00</w:t>
      </w:r>
      <w:r w:rsidR="00941D9A">
        <w:rPr>
          <w:szCs w:val="24"/>
        </w:rPr>
        <w:t xml:space="preserve"> if they did every task correct</w:t>
      </w:r>
      <w:r w:rsidR="00C90976">
        <w:rPr>
          <w:szCs w:val="24"/>
        </w:rPr>
        <w:t>ly</w:t>
      </w:r>
      <w:r w:rsidR="009E7020">
        <w:rPr>
          <w:szCs w:val="24"/>
        </w:rPr>
        <w:t xml:space="preserve"> or something in between</w:t>
      </w:r>
      <w:r w:rsidR="00941D9A">
        <w:rPr>
          <w:szCs w:val="24"/>
        </w:rPr>
        <w:t>.</w:t>
      </w:r>
      <w:r>
        <w:rPr>
          <w:szCs w:val="24"/>
        </w:rPr>
        <w:t xml:space="preserve"> The subject would see a green </w:t>
      </w:r>
      <w:r w:rsidR="00A63E61">
        <w:rPr>
          <w:szCs w:val="24"/>
        </w:rPr>
        <w:t xml:space="preserve">colored screen </w:t>
      </w:r>
      <w:r>
        <w:rPr>
          <w:szCs w:val="24"/>
        </w:rPr>
        <w:t xml:space="preserve">after he performed a task correctly </w:t>
      </w:r>
      <w:r w:rsidR="00A63E61">
        <w:rPr>
          <w:szCs w:val="24"/>
        </w:rPr>
        <w:t>(see appendix picture 6</w:t>
      </w:r>
      <w:r w:rsidR="00474658">
        <w:rPr>
          <w:szCs w:val="24"/>
        </w:rPr>
        <w:t>), otherwise a neutral screen.</w:t>
      </w:r>
      <w:r w:rsidR="00941D9A">
        <w:rPr>
          <w:szCs w:val="24"/>
        </w:rPr>
        <w:t xml:space="preserve"> </w:t>
      </w:r>
    </w:p>
    <w:p w:rsidR="007B31A9" w:rsidRDefault="008739A7" w:rsidP="00BE1D13">
      <w:pPr>
        <w:jc w:val="both"/>
        <w:rPr>
          <w:szCs w:val="24"/>
        </w:rPr>
      </w:pPr>
      <w:r>
        <w:rPr>
          <w:szCs w:val="24"/>
        </w:rPr>
        <w:tab/>
      </w:r>
      <w:r w:rsidR="00941D9A">
        <w:rPr>
          <w:szCs w:val="24"/>
        </w:rPr>
        <w:t xml:space="preserve">Subjects in the treatment group </w:t>
      </w:r>
      <w:r>
        <w:rPr>
          <w:szCs w:val="24"/>
        </w:rPr>
        <w:t>were informed they would lose</w:t>
      </w:r>
      <w:r w:rsidR="009E7020">
        <w:rPr>
          <w:szCs w:val="24"/>
        </w:rPr>
        <w:t xml:space="preserve"> €0.10 for every mistake they made. </w:t>
      </w:r>
      <w:r w:rsidR="00FA082F">
        <w:rPr>
          <w:szCs w:val="24"/>
        </w:rPr>
        <w:t>They had the possibility</w:t>
      </w:r>
      <w:r w:rsidR="009E7020">
        <w:rPr>
          <w:szCs w:val="24"/>
        </w:rPr>
        <w:t xml:space="preserve"> to </w:t>
      </w:r>
      <w:r w:rsidR="00FA082F">
        <w:rPr>
          <w:szCs w:val="24"/>
        </w:rPr>
        <w:t>lose</w:t>
      </w:r>
      <w:r w:rsidR="009E7020">
        <w:rPr>
          <w:szCs w:val="24"/>
        </w:rPr>
        <w:t xml:space="preserve"> €10</w:t>
      </w:r>
      <w:r w:rsidR="00BE1D13">
        <w:rPr>
          <w:szCs w:val="24"/>
        </w:rPr>
        <w:t>.00</w:t>
      </w:r>
      <w:r w:rsidR="009E7020">
        <w:rPr>
          <w:szCs w:val="24"/>
        </w:rPr>
        <w:t xml:space="preserve"> if they failed every task or €0</w:t>
      </w:r>
      <w:r w:rsidR="00BE1D13">
        <w:rPr>
          <w:szCs w:val="24"/>
        </w:rPr>
        <w:t xml:space="preserve">.00 if they </w:t>
      </w:r>
      <w:r w:rsidR="00C57B5A">
        <w:rPr>
          <w:szCs w:val="24"/>
        </w:rPr>
        <w:t xml:space="preserve">did </w:t>
      </w:r>
      <w:r w:rsidR="009E7020">
        <w:rPr>
          <w:szCs w:val="24"/>
        </w:rPr>
        <w:t>every task correct</w:t>
      </w:r>
      <w:r w:rsidR="00C90976">
        <w:rPr>
          <w:szCs w:val="24"/>
        </w:rPr>
        <w:t>ly</w:t>
      </w:r>
      <w:r w:rsidR="009E7020">
        <w:rPr>
          <w:szCs w:val="24"/>
        </w:rPr>
        <w:t xml:space="preserve"> or something in between.</w:t>
      </w:r>
      <w:r w:rsidR="00474658">
        <w:rPr>
          <w:szCs w:val="24"/>
        </w:rPr>
        <w:t xml:space="preserve"> </w:t>
      </w:r>
      <w:r w:rsidR="00C57B5A">
        <w:rPr>
          <w:szCs w:val="24"/>
        </w:rPr>
        <w:t>The subject would see a red colored screen after he performed a task incorrectly</w:t>
      </w:r>
      <w:r w:rsidR="00474658">
        <w:rPr>
          <w:szCs w:val="24"/>
        </w:rPr>
        <w:t xml:space="preserve"> (</w:t>
      </w:r>
      <w:r w:rsidR="00A63E61">
        <w:rPr>
          <w:szCs w:val="24"/>
        </w:rPr>
        <w:t xml:space="preserve">see appendix </w:t>
      </w:r>
      <w:r w:rsidR="00474658">
        <w:rPr>
          <w:szCs w:val="24"/>
        </w:rPr>
        <w:t>pic</w:t>
      </w:r>
      <w:r w:rsidR="00A63E61">
        <w:rPr>
          <w:szCs w:val="24"/>
        </w:rPr>
        <w:t>ture 7</w:t>
      </w:r>
      <w:r w:rsidR="00474658">
        <w:rPr>
          <w:szCs w:val="24"/>
        </w:rPr>
        <w:t>), otherwise a neutral screen.</w:t>
      </w:r>
      <w:r w:rsidR="007B31A9">
        <w:rPr>
          <w:szCs w:val="24"/>
        </w:rPr>
        <w:t xml:space="preserve"> Note that subject did not know their actual performance until they came to me for their final payment.</w:t>
      </w:r>
      <w:r w:rsidR="009E7020">
        <w:rPr>
          <w:szCs w:val="24"/>
        </w:rPr>
        <w:t xml:space="preserve"> </w:t>
      </w:r>
    </w:p>
    <w:p w:rsidR="00C57B5A" w:rsidRDefault="007B31A9" w:rsidP="00BE1D13">
      <w:pPr>
        <w:jc w:val="both"/>
        <w:rPr>
          <w:szCs w:val="24"/>
        </w:rPr>
      </w:pPr>
      <w:r>
        <w:rPr>
          <w:szCs w:val="24"/>
        </w:rPr>
        <w:tab/>
      </w:r>
      <w:r w:rsidR="00BE1D13">
        <w:rPr>
          <w:szCs w:val="24"/>
        </w:rPr>
        <w:t>The third part was</w:t>
      </w:r>
      <w:r w:rsidR="00665007">
        <w:rPr>
          <w:szCs w:val="24"/>
        </w:rPr>
        <w:t xml:space="preserve"> filling in the obligatory questionnaire</w:t>
      </w:r>
      <w:r w:rsidR="00BE1D13">
        <w:rPr>
          <w:szCs w:val="24"/>
        </w:rPr>
        <w:t xml:space="preserve"> related to the tasks</w:t>
      </w:r>
      <w:r w:rsidR="001447A2">
        <w:rPr>
          <w:szCs w:val="24"/>
        </w:rPr>
        <w:t xml:space="preserve"> </w:t>
      </w:r>
      <w:r w:rsidR="004C7594">
        <w:rPr>
          <w:szCs w:val="24"/>
        </w:rPr>
        <w:t>using the office utensils provided</w:t>
      </w:r>
      <w:r w:rsidR="00C57B5A">
        <w:rPr>
          <w:szCs w:val="24"/>
        </w:rPr>
        <w:t xml:space="preserve">. </w:t>
      </w:r>
      <w:r w:rsidR="00440653">
        <w:rPr>
          <w:szCs w:val="24"/>
        </w:rPr>
        <w:t>The subjects were informed that there was an additional survey which had nothing to do with the experiment they were in. Participation in the survey was on voluntary basis and there would be no reward of punishment for it.</w:t>
      </w:r>
    </w:p>
    <w:p w:rsidR="004C7594" w:rsidRPr="00553026" w:rsidRDefault="00440653" w:rsidP="00BE1D13">
      <w:pPr>
        <w:jc w:val="both"/>
        <w:rPr>
          <w:szCs w:val="24"/>
        </w:rPr>
      </w:pPr>
      <w:r>
        <w:rPr>
          <w:szCs w:val="24"/>
        </w:rPr>
        <w:tab/>
      </w:r>
      <w:r w:rsidR="001447A2" w:rsidRPr="00553026">
        <w:rPr>
          <w:szCs w:val="24"/>
        </w:rPr>
        <w:t>After the subjects finished the experiment, they ha</w:t>
      </w:r>
      <w:r w:rsidR="00656875" w:rsidRPr="00553026">
        <w:rPr>
          <w:szCs w:val="24"/>
        </w:rPr>
        <w:t>d to leave the cubicles and bring</w:t>
      </w:r>
      <w:r w:rsidR="001447A2" w:rsidRPr="00553026">
        <w:rPr>
          <w:szCs w:val="24"/>
        </w:rPr>
        <w:t xml:space="preserve"> the obligatory quest</w:t>
      </w:r>
      <w:r w:rsidR="00656875" w:rsidRPr="00553026">
        <w:rPr>
          <w:szCs w:val="24"/>
        </w:rPr>
        <w:t>ionnaire</w:t>
      </w:r>
      <w:r w:rsidR="00C90976">
        <w:rPr>
          <w:szCs w:val="24"/>
        </w:rPr>
        <w:t xml:space="preserve"> to</w:t>
      </w:r>
      <w:r>
        <w:rPr>
          <w:szCs w:val="24"/>
        </w:rPr>
        <w:t xml:space="preserve"> </w:t>
      </w:r>
      <w:r w:rsidR="00D7063C">
        <w:rPr>
          <w:szCs w:val="24"/>
        </w:rPr>
        <w:t>me</w:t>
      </w:r>
      <w:r>
        <w:rPr>
          <w:szCs w:val="24"/>
        </w:rPr>
        <w:t xml:space="preserve"> at which</w:t>
      </w:r>
      <w:r w:rsidR="009D3FDD">
        <w:rPr>
          <w:szCs w:val="24"/>
        </w:rPr>
        <w:t xml:space="preserve"> they were informed about their performance and</w:t>
      </w:r>
      <w:r w:rsidR="004309BB" w:rsidRPr="00553026">
        <w:rPr>
          <w:szCs w:val="24"/>
        </w:rPr>
        <w:t xml:space="preserve"> the final payment</w:t>
      </w:r>
      <w:r w:rsidR="009D3FDD">
        <w:rPr>
          <w:szCs w:val="24"/>
        </w:rPr>
        <w:t xml:space="preserve"> was</w:t>
      </w:r>
      <w:r>
        <w:rPr>
          <w:szCs w:val="24"/>
        </w:rPr>
        <w:t xml:space="preserve"> arranged</w:t>
      </w:r>
      <w:r w:rsidR="004309BB" w:rsidRPr="00553026">
        <w:rPr>
          <w:szCs w:val="24"/>
        </w:rPr>
        <w:t>.</w:t>
      </w:r>
      <w:r w:rsidR="00D7063C">
        <w:rPr>
          <w:szCs w:val="24"/>
        </w:rPr>
        <w:t xml:space="preserve"> Subjects had to sign a receipt before leaving with the reward (see </w:t>
      </w:r>
      <w:r w:rsidR="00D7063C">
        <w:rPr>
          <w:szCs w:val="24"/>
        </w:rPr>
        <w:lastRenderedPageBreak/>
        <w:t xml:space="preserve">appendix receipt). </w:t>
      </w:r>
      <w:r w:rsidR="004309BB" w:rsidRPr="00553026">
        <w:rPr>
          <w:szCs w:val="24"/>
        </w:rPr>
        <w:t xml:space="preserve">The </w:t>
      </w:r>
      <w:r w:rsidR="00D7063C">
        <w:rPr>
          <w:szCs w:val="24"/>
        </w:rPr>
        <w:t>data provided by</w:t>
      </w:r>
      <w:r w:rsidR="0009544A" w:rsidRPr="00553026">
        <w:rPr>
          <w:szCs w:val="24"/>
        </w:rPr>
        <w:t xml:space="preserve"> </w:t>
      </w:r>
      <w:r w:rsidR="00D7063C">
        <w:rPr>
          <w:szCs w:val="24"/>
        </w:rPr>
        <w:t>the obligatory questionnaire, wa</w:t>
      </w:r>
      <w:r w:rsidR="004309BB" w:rsidRPr="00553026">
        <w:rPr>
          <w:szCs w:val="24"/>
        </w:rPr>
        <w:t>s</w:t>
      </w:r>
      <w:r w:rsidR="0009544A" w:rsidRPr="00553026">
        <w:rPr>
          <w:szCs w:val="24"/>
        </w:rPr>
        <w:t xml:space="preserve"> used to check for fra</w:t>
      </w:r>
      <w:r w:rsidR="004309BB" w:rsidRPr="00553026">
        <w:rPr>
          <w:szCs w:val="24"/>
        </w:rPr>
        <w:t>ming effects on the subjects</w:t>
      </w:r>
      <w:r w:rsidR="0009544A" w:rsidRPr="00553026">
        <w:rPr>
          <w:szCs w:val="24"/>
        </w:rPr>
        <w:t xml:space="preserve">. </w:t>
      </w:r>
      <w:r>
        <w:rPr>
          <w:szCs w:val="24"/>
        </w:rPr>
        <w:t>Filling in the</w:t>
      </w:r>
      <w:r w:rsidR="00D7063C">
        <w:rPr>
          <w:szCs w:val="24"/>
        </w:rPr>
        <w:t xml:space="preserve"> additional voluntary</w:t>
      </w:r>
      <w:r>
        <w:rPr>
          <w:szCs w:val="24"/>
        </w:rPr>
        <w:t xml:space="preserve"> survey was used as a proxy for </w:t>
      </w:r>
      <w:r w:rsidRPr="00553026">
        <w:rPr>
          <w:szCs w:val="24"/>
        </w:rPr>
        <w:t xml:space="preserve">'cooperation' and the degree of how detailed the answers were in the voluntary survey, was used as a proxy for 'degree of cooperation'. </w:t>
      </w:r>
      <w:r w:rsidR="004C7594" w:rsidRPr="00553026">
        <w:rPr>
          <w:szCs w:val="24"/>
        </w:rPr>
        <w:t>After</w:t>
      </w:r>
      <w:r w:rsidR="00656875" w:rsidRPr="00553026">
        <w:rPr>
          <w:szCs w:val="24"/>
        </w:rPr>
        <w:t xml:space="preserve"> </w:t>
      </w:r>
      <w:r w:rsidR="004309BB" w:rsidRPr="00553026">
        <w:rPr>
          <w:szCs w:val="24"/>
        </w:rPr>
        <w:t>each session</w:t>
      </w:r>
      <w:r w:rsidR="004C7594" w:rsidRPr="00553026">
        <w:rPr>
          <w:szCs w:val="24"/>
        </w:rPr>
        <w:t xml:space="preserve">, I </w:t>
      </w:r>
      <w:r w:rsidR="00553026" w:rsidRPr="00553026">
        <w:rPr>
          <w:szCs w:val="24"/>
        </w:rPr>
        <w:t>checke</w:t>
      </w:r>
      <w:r w:rsidR="00C90976">
        <w:rPr>
          <w:szCs w:val="24"/>
        </w:rPr>
        <w:t xml:space="preserve">d </w:t>
      </w:r>
      <w:r w:rsidR="00553026" w:rsidRPr="00553026">
        <w:rPr>
          <w:szCs w:val="24"/>
        </w:rPr>
        <w:t>wheth</w:t>
      </w:r>
      <w:r w:rsidR="00D7063C">
        <w:rPr>
          <w:szCs w:val="24"/>
        </w:rPr>
        <w:t>er office utensils were missing</w:t>
      </w:r>
      <w:r w:rsidR="00C90976">
        <w:rPr>
          <w:szCs w:val="24"/>
        </w:rPr>
        <w:t xml:space="preserve"> in the </w:t>
      </w:r>
      <w:r w:rsidR="00C90976" w:rsidRPr="00553026">
        <w:rPr>
          <w:szCs w:val="24"/>
        </w:rPr>
        <w:t>cubicle</w:t>
      </w:r>
      <w:r w:rsidR="00C90976">
        <w:rPr>
          <w:szCs w:val="24"/>
        </w:rPr>
        <w:t>s, which</w:t>
      </w:r>
      <w:r w:rsidR="00D7063C">
        <w:rPr>
          <w:szCs w:val="24"/>
        </w:rPr>
        <w:t xml:space="preserve"> was </w:t>
      </w:r>
      <w:r w:rsidR="00553026" w:rsidRPr="00553026">
        <w:rPr>
          <w:szCs w:val="24"/>
        </w:rPr>
        <w:t xml:space="preserve">used as a proxy for 'stealing', and how </w:t>
      </w:r>
      <w:r w:rsidR="004C7594" w:rsidRPr="00553026">
        <w:rPr>
          <w:szCs w:val="24"/>
        </w:rPr>
        <w:t xml:space="preserve">much </w:t>
      </w:r>
      <w:r w:rsidR="00C90976">
        <w:rPr>
          <w:szCs w:val="24"/>
        </w:rPr>
        <w:t>was missing</w:t>
      </w:r>
      <w:r w:rsidR="00553026" w:rsidRPr="00553026">
        <w:rPr>
          <w:szCs w:val="24"/>
        </w:rPr>
        <w:t>,</w:t>
      </w:r>
      <w:r w:rsidR="00D7063C">
        <w:rPr>
          <w:szCs w:val="24"/>
        </w:rPr>
        <w:t xml:space="preserve"> was</w:t>
      </w:r>
      <w:r w:rsidR="00553026" w:rsidRPr="00553026">
        <w:rPr>
          <w:szCs w:val="24"/>
        </w:rPr>
        <w:t xml:space="preserve"> used as a proxy for 'degree of stealing'</w:t>
      </w:r>
      <w:r w:rsidR="004C7594" w:rsidRPr="00553026">
        <w:rPr>
          <w:szCs w:val="24"/>
        </w:rPr>
        <w:t>.</w:t>
      </w:r>
      <w:r w:rsidR="00553026" w:rsidRPr="00553026">
        <w:rPr>
          <w:szCs w:val="24"/>
        </w:rPr>
        <w:t xml:space="preserve"> After that</w:t>
      </w:r>
      <w:r w:rsidR="00C90976">
        <w:rPr>
          <w:szCs w:val="24"/>
        </w:rPr>
        <w:t>,</w:t>
      </w:r>
      <w:r w:rsidR="00553026" w:rsidRPr="00553026">
        <w:rPr>
          <w:szCs w:val="24"/>
        </w:rPr>
        <w:t xml:space="preserve"> I replenished the office utensils for the next session.</w:t>
      </w:r>
    </w:p>
    <w:p w:rsidR="00AA73C5" w:rsidRDefault="00F409CE" w:rsidP="00142F71">
      <w:pPr>
        <w:jc w:val="both"/>
        <w:rPr>
          <w:szCs w:val="24"/>
        </w:rPr>
      </w:pPr>
      <w:r>
        <w:rPr>
          <w:szCs w:val="24"/>
        </w:rPr>
        <w:tab/>
      </w:r>
      <w:r w:rsidR="002D0F20">
        <w:rPr>
          <w:szCs w:val="24"/>
        </w:rPr>
        <w:t>The task that</w:t>
      </w:r>
      <w:r w:rsidR="00BD0F2B">
        <w:rPr>
          <w:szCs w:val="24"/>
        </w:rPr>
        <w:t xml:space="preserve"> I </w:t>
      </w:r>
      <w:r w:rsidR="002D0F20">
        <w:rPr>
          <w:szCs w:val="24"/>
        </w:rPr>
        <w:t>used</w:t>
      </w:r>
      <w:r w:rsidR="00BD0F2B">
        <w:rPr>
          <w:szCs w:val="24"/>
        </w:rPr>
        <w:t xml:space="preserve">, was based on the experiment of </w:t>
      </w:r>
      <w:r w:rsidR="00BD0F2B" w:rsidRPr="00223ADD">
        <w:rPr>
          <w:szCs w:val="24"/>
        </w:rPr>
        <w:t xml:space="preserve">Abeler et al. </w:t>
      </w:r>
      <w:r w:rsidR="00BD0F2B">
        <w:rPr>
          <w:szCs w:val="24"/>
        </w:rPr>
        <w:t>(2011) in which subjects had to count the amount of zero’s in a</w:t>
      </w:r>
      <w:r w:rsidR="00C90976">
        <w:rPr>
          <w:szCs w:val="24"/>
        </w:rPr>
        <w:t xml:space="preserve"> 3x15</w:t>
      </w:r>
      <w:r w:rsidR="00BD0F2B">
        <w:rPr>
          <w:szCs w:val="24"/>
        </w:rPr>
        <w:t xml:space="preserve"> matrix with randomly ordered zero’s and ones. </w:t>
      </w:r>
      <w:r w:rsidR="00D7063C">
        <w:rPr>
          <w:szCs w:val="24"/>
        </w:rPr>
        <w:t>Subjects received ten seconds for each task</w:t>
      </w:r>
      <w:r w:rsidR="00262310">
        <w:rPr>
          <w:szCs w:val="24"/>
        </w:rPr>
        <w:t xml:space="preserve">. </w:t>
      </w:r>
      <w:r w:rsidR="00BD0F2B">
        <w:rPr>
          <w:szCs w:val="24"/>
        </w:rPr>
        <w:t>In order for the subjects to participate in the experiment no prior knowledge was needed, there is little to no learning effect an</w:t>
      </w:r>
      <w:r w:rsidR="00CE1656">
        <w:rPr>
          <w:szCs w:val="24"/>
        </w:rPr>
        <w:t>d performance is easily measurable.</w:t>
      </w:r>
      <w:r w:rsidR="00BD0F2B">
        <w:rPr>
          <w:szCs w:val="24"/>
        </w:rPr>
        <w:t xml:space="preserve"> The task is boring and, in the eyes of the subject, serves no other goal than to determine the reward in the en</w:t>
      </w:r>
      <w:r w:rsidR="00CE1656">
        <w:rPr>
          <w:szCs w:val="24"/>
        </w:rPr>
        <w:t>d. Although the purpose of Abeler et al.'s</w:t>
      </w:r>
      <w:r w:rsidR="00BD0F2B">
        <w:rPr>
          <w:szCs w:val="24"/>
        </w:rPr>
        <w:t xml:space="preserve"> research is different to mine, the design of their experiment is, with some modifications, useful to what I want to research; whether there is a difference in performance, cooperation and stealing behavior between</w:t>
      </w:r>
      <w:r w:rsidR="004C7594">
        <w:rPr>
          <w:szCs w:val="24"/>
        </w:rPr>
        <w:t xml:space="preserve"> the gain frame and loss frame. </w:t>
      </w:r>
      <w:r w:rsidR="00666118">
        <w:rPr>
          <w:szCs w:val="24"/>
        </w:rPr>
        <w:t>In Abeler e</w:t>
      </w:r>
      <w:r w:rsidR="00B1775E" w:rsidRPr="007C4DFC">
        <w:rPr>
          <w:szCs w:val="24"/>
        </w:rPr>
        <w:t xml:space="preserve">t al. </w:t>
      </w:r>
      <w:r w:rsidR="00CE1656">
        <w:rPr>
          <w:szCs w:val="24"/>
        </w:rPr>
        <w:t>(2011</w:t>
      </w:r>
      <w:r w:rsidR="00B1775E" w:rsidRPr="006E7068">
        <w:rPr>
          <w:szCs w:val="24"/>
        </w:rPr>
        <w:t xml:space="preserve">) </w:t>
      </w:r>
      <w:r w:rsidR="0009544A" w:rsidRPr="006E7068">
        <w:rPr>
          <w:szCs w:val="24"/>
        </w:rPr>
        <w:t>subjects</w:t>
      </w:r>
      <w:r w:rsidR="00B1775E" w:rsidRPr="006E7068">
        <w:rPr>
          <w:szCs w:val="24"/>
        </w:rPr>
        <w:t xml:space="preserve"> were allowed to s</w:t>
      </w:r>
      <w:r w:rsidR="00B1775E">
        <w:rPr>
          <w:szCs w:val="24"/>
        </w:rPr>
        <w:t>top with the experiment whenever they wanted. In my experiment this would have caused a difference in treatment among the s</w:t>
      </w:r>
      <w:r w:rsidR="006E0408">
        <w:rPr>
          <w:szCs w:val="24"/>
        </w:rPr>
        <w:t>ubjects. Therefore this option wa</w:t>
      </w:r>
      <w:r w:rsidR="00B1775E">
        <w:rPr>
          <w:szCs w:val="24"/>
        </w:rPr>
        <w:t xml:space="preserve">s removed from the experiment. </w:t>
      </w:r>
    </w:p>
    <w:p w:rsidR="005E7626" w:rsidRDefault="00BE1B95" w:rsidP="005D0A72">
      <w:pPr>
        <w:autoSpaceDE w:val="0"/>
        <w:autoSpaceDN w:val="0"/>
        <w:adjustRightInd w:val="0"/>
        <w:jc w:val="both"/>
        <w:rPr>
          <w:rFonts w:cs="Times New Roman"/>
          <w:szCs w:val="24"/>
        </w:rPr>
      </w:pPr>
      <w:r>
        <w:rPr>
          <w:rFonts w:cs="Times New Roman"/>
          <w:szCs w:val="24"/>
        </w:rPr>
        <w:tab/>
      </w:r>
      <w:r w:rsidR="005D0A72">
        <w:rPr>
          <w:rFonts w:cs="Times New Roman"/>
          <w:szCs w:val="24"/>
        </w:rPr>
        <w:t xml:space="preserve">Table 1 reports summary statistics by control and treatment group for pre-treatment characteristics.  </w:t>
      </w:r>
      <w:r w:rsidR="00895C62">
        <w:rPr>
          <w:rFonts w:cs="Times New Roman"/>
          <w:szCs w:val="24"/>
        </w:rPr>
        <w:t xml:space="preserve">The pre-treatment characteristics include Dummy variable 'Male' to identify gender, </w:t>
      </w:r>
      <w:r w:rsidR="005D0A72" w:rsidRPr="00895C62">
        <w:rPr>
          <w:rFonts w:cs="Times New Roman"/>
          <w:szCs w:val="24"/>
        </w:rPr>
        <w:t xml:space="preserve"> 'Age' refers to the age of the subject and 'Year' to amount of years the subject is a student. The 'Study' dummies refer to what study p</w:t>
      </w:r>
      <w:r w:rsidR="00895C62">
        <w:rPr>
          <w:rFonts w:cs="Times New Roman"/>
          <w:szCs w:val="24"/>
        </w:rPr>
        <w:t>rogram the subject is enrolled in</w:t>
      </w:r>
      <w:r w:rsidR="005D0A72" w:rsidRPr="00895C62">
        <w:rPr>
          <w:rFonts w:cs="Times New Roman"/>
          <w:szCs w:val="24"/>
        </w:rPr>
        <w:t>. 'StudyDouble' refers to subjects enrolled in two programs and 'StudyOther' in case the subject is enrolled in a different program. The days in the regression are dummies for what day the subject participated in the experiment. The 'Session' dummies refer to what time a subject participated in the experiment.</w:t>
      </w:r>
    </w:p>
    <w:p w:rsidR="005E7626" w:rsidRDefault="00895C62" w:rsidP="005E7626">
      <w:pPr>
        <w:autoSpaceDE w:val="0"/>
        <w:autoSpaceDN w:val="0"/>
        <w:adjustRightInd w:val="0"/>
        <w:jc w:val="both"/>
        <w:rPr>
          <w:rFonts w:cs="Times New Roman"/>
          <w:szCs w:val="24"/>
        </w:rPr>
      </w:pPr>
      <w:r>
        <w:rPr>
          <w:rFonts w:cs="Times New Roman"/>
          <w:szCs w:val="24"/>
        </w:rPr>
        <w:t>The treatment group is generally balanced, the only significant difference at the 10% significance level</w:t>
      </w:r>
      <w:r w:rsidR="00920F47">
        <w:rPr>
          <w:rFonts w:cs="Times New Roman"/>
          <w:szCs w:val="24"/>
        </w:rPr>
        <w:t xml:space="preserve"> is the proportion </w:t>
      </w:r>
      <w:r w:rsidR="00920F47" w:rsidRPr="000509E1">
        <w:rPr>
          <w:rFonts w:cs="Times New Roman"/>
          <w:szCs w:val="24"/>
        </w:rPr>
        <w:t>'StudyDouble'</w:t>
      </w:r>
      <w:r w:rsidR="005E7626" w:rsidRPr="000509E1">
        <w:rPr>
          <w:rFonts w:cs="Times New Roman"/>
          <w:szCs w:val="24"/>
        </w:rPr>
        <w:t xml:space="preserve"> </w:t>
      </w:r>
      <w:r w:rsidR="005E7626" w:rsidRPr="000509E1">
        <w:t>(t(290) = 1.953, p = 0.052)</w:t>
      </w:r>
      <w:r w:rsidR="00920F47" w:rsidRPr="000509E1">
        <w:rPr>
          <w:rFonts w:cs="Times New Roman"/>
          <w:szCs w:val="24"/>
        </w:rPr>
        <w:t>. There are more subjects enrolled in two program</w:t>
      </w:r>
      <w:r w:rsidR="005E7626" w:rsidRPr="000509E1">
        <w:rPr>
          <w:rFonts w:cs="Times New Roman"/>
          <w:szCs w:val="24"/>
        </w:rPr>
        <w:t>s</w:t>
      </w:r>
      <w:r w:rsidR="00920F47" w:rsidRPr="000509E1">
        <w:rPr>
          <w:rFonts w:cs="Times New Roman"/>
          <w:szCs w:val="24"/>
        </w:rPr>
        <w:t xml:space="preserve"> in the treatment group</w:t>
      </w:r>
      <w:r w:rsidR="00262310">
        <w:rPr>
          <w:rFonts w:cs="Times New Roman"/>
          <w:szCs w:val="24"/>
        </w:rPr>
        <w:t xml:space="preserve"> compared to the control group</w:t>
      </w:r>
      <w:r w:rsidR="00920F47" w:rsidRPr="000509E1">
        <w:rPr>
          <w:rFonts w:cs="Times New Roman"/>
          <w:szCs w:val="24"/>
        </w:rPr>
        <w:t>.</w:t>
      </w:r>
      <w:r w:rsidR="005E7626" w:rsidRPr="000509E1">
        <w:rPr>
          <w:rFonts w:cs="Times New Roman"/>
          <w:szCs w:val="24"/>
        </w:rPr>
        <w:t xml:space="preserve"> </w:t>
      </w:r>
    </w:p>
    <w:p w:rsidR="002F3642" w:rsidRDefault="002F3642" w:rsidP="00BE1B95">
      <w:pPr>
        <w:autoSpaceDE w:val="0"/>
        <w:autoSpaceDN w:val="0"/>
        <w:adjustRightInd w:val="0"/>
        <w:spacing w:line="400" w:lineRule="atLeast"/>
        <w:jc w:val="both"/>
        <w:rPr>
          <w:rFonts w:cs="Times New Roman"/>
          <w:szCs w:val="24"/>
        </w:rPr>
      </w:pPr>
    </w:p>
    <w:p w:rsidR="006E0408" w:rsidRDefault="006E0408" w:rsidP="00BE1B95">
      <w:pPr>
        <w:autoSpaceDE w:val="0"/>
        <w:autoSpaceDN w:val="0"/>
        <w:adjustRightInd w:val="0"/>
        <w:spacing w:line="400" w:lineRule="atLeast"/>
        <w:jc w:val="both"/>
        <w:rPr>
          <w:rFonts w:cs="Times New Roman"/>
          <w:szCs w:val="24"/>
        </w:rPr>
      </w:pPr>
    </w:p>
    <w:p w:rsidR="00666118" w:rsidRDefault="00666118" w:rsidP="00BE1B95">
      <w:pPr>
        <w:autoSpaceDE w:val="0"/>
        <w:autoSpaceDN w:val="0"/>
        <w:adjustRightInd w:val="0"/>
        <w:spacing w:line="400" w:lineRule="atLeast"/>
        <w:jc w:val="both"/>
        <w:rPr>
          <w:rFonts w:cs="Times New Roman"/>
          <w:szCs w:val="24"/>
        </w:rPr>
      </w:pPr>
    </w:p>
    <w:p w:rsidR="00666118" w:rsidRDefault="00666118" w:rsidP="00BE1B95">
      <w:pPr>
        <w:autoSpaceDE w:val="0"/>
        <w:autoSpaceDN w:val="0"/>
        <w:adjustRightInd w:val="0"/>
        <w:spacing w:line="400" w:lineRule="atLeast"/>
        <w:jc w:val="both"/>
        <w:rPr>
          <w:rFonts w:cs="Times New Roman"/>
          <w:szCs w:val="24"/>
        </w:rPr>
      </w:pPr>
    </w:p>
    <w:p w:rsidR="0079681B" w:rsidRDefault="0079681B" w:rsidP="0079681B">
      <w:pPr>
        <w:pStyle w:val="Caption"/>
        <w:keepNext/>
        <w:jc w:val="center"/>
      </w:pPr>
      <w:r>
        <w:lastRenderedPageBreak/>
        <w:t xml:space="preserve">Table </w:t>
      </w:r>
      <w:r w:rsidR="00145233">
        <w:fldChar w:fldCharType="begin"/>
      </w:r>
      <w:r w:rsidR="00145233">
        <w:instrText xml:space="preserve"> SEQ Table \* ARABIC </w:instrText>
      </w:r>
      <w:r w:rsidR="00145233">
        <w:fldChar w:fldCharType="separate"/>
      </w:r>
      <w:r w:rsidR="001822E2">
        <w:rPr>
          <w:noProof/>
        </w:rPr>
        <w:t>1</w:t>
      </w:r>
      <w:r w:rsidR="00145233">
        <w:rPr>
          <w:noProof/>
        </w:rPr>
        <w:fldChar w:fldCharType="end"/>
      </w:r>
      <w:r>
        <w:t xml:space="preserve"> Baseline Characteristics</w:t>
      </w:r>
    </w:p>
    <w:tbl>
      <w:tblPr>
        <w:tblW w:w="4451" w:type="dxa"/>
        <w:jc w:val="center"/>
        <w:tblCellMar>
          <w:left w:w="70" w:type="dxa"/>
          <w:right w:w="70" w:type="dxa"/>
        </w:tblCellMar>
        <w:tblLook w:val="04A0" w:firstRow="1" w:lastRow="0" w:firstColumn="1" w:lastColumn="0" w:noHBand="0" w:noVBand="1"/>
      </w:tblPr>
      <w:tblGrid>
        <w:gridCol w:w="1681"/>
        <w:gridCol w:w="960"/>
        <w:gridCol w:w="960"/>
        <w:gridCol w:w="1044"/>
      </w:tblGrid>
      <w:tr w:rsidR="00A00CFE" w:rsidRPr="00A00CFE" w:rsidTr="00A00CFE">
        <w:trPr>
          <w:trHeight w:val="330"/>
          <w:jc w:val="center"/>
        </w:trPr>
        <w:tc>
          <w:tcPr>
            <w:tcW w:w="1571" w:type="dxa"/>
            <w:tcBorders>
              <w:top w:val="double" w:sz="6" w:space="0" w:color="auto"/>
              <w:left w:val="nil"/>
              <w:bottom w:val="single" w:sz="8" w:space="0" w:color="auto"/>
              <w:right w:val="nil"/>
            </w:tcBorders>
            <w:shd w:val="clear" w:color="auto" w:fill="auto"/>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double" w:sz="6" w:space="0" w:color="auto"/>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Control</w:t>
            </w:r>
          </w:p>
        </w:tc>
        <w:tc>
          <w:tcPr>
            <w:tcW w:w="960" w:type="dxa"/>
            <w:tcBorders>
              <w:top w:val="double" w:sz="6" w:space="0" w:color="auto"/>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double" w:sz="6" w:space="0" w:color="auto"/>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Treatment</w:t>
            </w:r>
          </w:p>
        </w:tc>
      </w:tr>
      <w:tr w:rsidR="00A00CFE" w:rsidRPr="00A00CFE" w:rsidTr="00A00CFE">
        <w:trPr>
          <w:trHeight w:val="342"/>
          <w:jc w:val="center"/>
        </w:trPr>
        <w:tc>
          <w:tcPr>
            <w:tcW w:w="1571" w:type="dxa"/>
            <w:tcBorders>
              <w:top w:val="nil"/>
              <w:left w:val="nil"/>
              <w:bottom w:val="nil"/>
              <w:right w:val="nil"/>
            </w:tcBorders>
            <w:shd w:val="clear" w:color="auto" w:fill="auto"/>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N</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159</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161</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Male</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59</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6</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493)</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491)</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Age</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21</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76</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22</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04</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(2</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628)</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(3</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858)</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Year</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3</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25</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3</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22</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(1</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572)</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(1</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572)</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StudyEconomics</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69</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7</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466)</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459)</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StudyBusiness</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15</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359)</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StudyPsychology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01</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01</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112)</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079)</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StudyLaw</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04</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02</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191)</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136)</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StudyDouble</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06</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12*</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232)</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324)</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StudyOther</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05</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06</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219)</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23)</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Monday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14</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19</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346)</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396)</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Tuesday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14</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346)</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Wednesday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14</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302)</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345)</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Thursday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33</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29</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471)</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453)</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Friday</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29</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458)</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453)</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Session0900</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09</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14</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29)</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351)</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Session1100</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27</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445)</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405)</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Session1300</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23</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27</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422)</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444)</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Session1500</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22</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22</w:t>
            </w:r>
          </w:p>
        </w:tc>
      </w:tr>
      <w:tr w:rsidR="00A00CFE" w:rsidRPr="00A00CFE" w:rsidTr="00A00CFE">
        <w:trPr>
          <w:trHeight w:val="342"/>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414)</w:t>
            </w: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418)</w:t>
            </w:r>
          </w:p>
        </w:tc>
      </w:tr>
      <w:tr w:rsidR="00A00CFE" w:rsidRPr="00A00CFE" w:rsidTr="00A00CFE">
        <w:trPr>
          <w:trHeight w:val="300"/>
          <w:jc w:val="center"/>
        </w:trPr>
        <w:tc>
          <w:tcPr>
            <w:tcW w:w="1571" w:type="dxa"/>
            <w:tcBorders>
              <w:top w:val="nil"/>
              <w:left w:val="nil"/>
              <w:bottom w:val="nil"/>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Session1700</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19</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16</w:t>
            </w:r>
          </w:p>
        </w:tc>
      </w:tr>
      <w:tr w:rsidR="00A00CFE" w:rsidRPr="00A00CFE" w:rsidTr="00A00CFE">
        <w:trPr>
          <w:trHeight w:val="342"/>
          <w:jc w:val="center"/>
        </w:trPr>
        <w:tc>
          <w:tcPr>
            <w:tcW w:w="1571" w:type="dxa"/>
            <w:tcBorders>
              <w:top w:val="nil"/>
              <w:left w:val="nil"/>
              <w:bottom w:val="single" w:sz="8" w:space="0" w:color="auto"/>
              <w:right w:val="nil"/>
            </w:tcBorders>
            <w:shd w:val="clear" w:color="000000" w:fill="FFFFFF"/>
            <w:noWrap/>
            <w:hideMark/>
          </w:tcPr>
          <w:p w:rsidR="00A00CFE" w:rsidRPr="00A00CFE" w:rsidRDefault="00A00CFE" w:rsidP="00A00CFE">
            <w:pPr>
              <w:spacing w:line="240" w:lineRule="auto"/>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394)</w:t>
            </w:r>
          </w:p>
        </w:tc>
        <w:tc>
          <w:tcPr>
            <w:tcW w:w="960" w:type="dxa"/>
            <w:tcBorders>
              <w:top w:val="nil"/>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A00CFE" w:rsidRPr="00A00CFE" w:rsidRDefault="00A00CFE" w:rsidP="00A00CFE">
            <w:pPr>
              <w:spacing w:line="240" w:lineRule="auto"/>
              <w:jc w:val="center"/>
              <w:rPr>
                <w:rFonts w:eastAsia="Times New Roman" w:cs="Times New Roman"/>
                <w:color w:val="000000"/>
                <w:lang w:val="nl-NL" w:eastAsia="nl-NL"/>
              </w:rPr>
            </w:pPr>
            <w:r w:rsidRPr="00A00CFE">
              <w:rPr>
                <w:rFonts w:eastAsia="Times New Roman" w:cs="Times New Roman"/>
                <w:color w:val="000000"/>
                <w:sz w:val="22"/>
                <w:lang w:val="nl-NL" w:eastAsia="nl-NL"/>
              </w:rPr>
              <w:t>(0</w:t>
            </w:r>
            <w:r w:rsidR="002363C5">
              <w:rPr>
                <w:rFonts w:eastAsia="Times New Roman" w:cs="Times New Roman"/>
                <w:color w:val="000000"/>
                <w:sz w:val="22"/>
                <w:lang w:val="nl-NL" w:eastAsia="nl-NL"/>
              </w:rPr>
              <w:t>.</w:t>
            </w:r>
            <w:r w:rsidRPr="00A00CFE">
              <w:rPr>
                <w:rFonts w:eastAsia="Times New Roman" w:cs="Times New Roman"/>
                <w:color w:val="000000"/>
                <w:sz w:val="22"/>
                <w:lang w:val="nl-NL" w:eastAsia="nl-NL"/>
              </w:rPr>
              <w:t>369)</w:t>
            </w:r>
          </w:p>
        </w:tc>
      </w:tr>
    </w:tbl>
    <w:p w:rsidR="00BE1B95" w:rsidRPr="00FC56DC" w:rsidRDefault="0079681B" w:rsidP="00A00CFE">
      <w:pPr>
        <w:pStyle w:val="NoSpacing"/>
        <w:jc w:val="center"/>
        <w:rPr>
          <w:sz w:val="18"/>
          <w:szCs w:val="18"/>
          <w:lang w:val="en-US"/>
        </w:rPr>
      </w:pPr>
      <w:r w:rsidRPr="00FC56DC">
        <w:rPr>
          <w:i/>
          <w:sz w:val="18"/>
          <w:szCs w:val="18"/>
          <w:lang w:val="en-US"/>
        </w:rPr>
        <w:t>Note:</w:t>
      </w:r>
      <w:r w:rsidRPr="00FC56DC">
        <w:rPr>
          <w:sz w:val="18"/>
          <w:szCs w:val="18"/>
          <w:lang w:val="en-US"/>
        </w:rPr>
        <w:t xml:space="preserve"> The table reports group means </w:t>
      </w:r>
      <w:r w:rsidR="00A00CFE">
        <w:rPr>
          <w:sz w:val="18"/>
          <w:szCs w:val="18"/>
          <w:lang w:val="en-US"/>
        </w:rPr>
        <w:t>(Age, Year) and proportions (</w:t>
      </w:r>
      <w:r w:rsidR="005D0A72">
        <w:rPr>
          <w:sz w:val="18"/>
          <w:szCs w:val="18"/>
          <w:lang w:val="en-US"/>
        </w:rPr>
        <w:t>all other variables</w:t>
      </w:r>
      <w:r w:rsidRPr="00FC56DC">
        <w:rPr>
          <w:sz w:val="18"/>
          <w:szCs w:val="18"/>
          <w:lang w:val="en-US"/>
        </w:rPr>
        <w:t>) for the control group and treatment group. Standard deviations are reported in parentheses. Asterisks indicate a difference of means/proportions (compared to pooled control with standard errors) significant at the 10/5/1 percent level.</w:t>
      </w:r>
    </w:p>
    <w:p w:rsidR="004E26FE" w:rsidRDefault="00233961" w:rsidP="005E7626">
      <w:pPr>
        <w:autoSpaceDE w:val="0"/>
        <w:autoSpaceDN w:val="0"/>
        <w:adjustRightInd w:val="0"/>
        <w:jc w:val="both"/>
        <w:rPr>
          <w:szCs w:val="24"/>
        </w:rPr>
      </w:pPr>
      <w:r w:rsidRPr="00F1306F">
        <w:rPr>
          <w:b/>
          <w:sz w:val="28"/>
          <w:szCs w:val="28"/>
        </w:rPr>
        <w:lastRenderedPageBreak/>
        <w:t>4</w:t>
      </w:r>
      <w:r w:rsidR="0082735C" w:rsidRPr="00F1306F">
        <w:rPr>
          <w:b/>
          <w:sz w:val="28"/>
          <w:szCs w:val="28"/>
        </w:rPr>
        <w:t>.</w:t>
      </w:r>
      <w:r w:rsidR="0082735C" w:rsidRPr="00F1306F">
        <w:rPr>
          <w:b/>
          <w:sz w:val="28"/>
          <w:szCs w:val="28"/>
        </w:rPr>
        <w:tab/>
        <w:t>Results</w:t>
      </w:r>
      <w:r w:rsidR="00F1306F">
        <w:rPr>
          <w:szCs w:val="24"/>
        </w:rPr>
        <w:t xml:space="preserve"> </w:t>
      </w:r>
    </w:p>
    <w:p w:rsidR="004B3E6C" w:rsidRPr="005602BA" w:rsidRDefault="004B3E6C" w:rsidP="00142F71">
      <w:pPr>
        <w:jc w:val="both"/>
        <w:rPr>
          <w:b/>
          <w:sz w:val="26"/>
          <w:szCs w:val="26"/>
        </w:rPr>
      </w:pPr>
      <w:r w:rsidRPr="005602BA">
        <w:rPr>
          <w:b/>
          <w:sz w:val="26"/>
          <w:szCs w:val="26"/>
        </w:rPr>
        <w:t>4.1</w:t>
      </w:r>
      <w:r w:rsidRPr="005602BA">
        <w:rPr>
          <w:b/>
          <w:sz w:val="26"/>
          <w:szCs w:val="26"/>
        </w:rPr>
        <w:tab/>
        <w:t>Experiment</w:t>
      </w:r>
    </w:p>
    <w:p w:rsidR="005D0A72" w:rsidRDefault="004B3E6C" w:rsidP="00142F71">
      <w:pPr>
        <w:jc w:val="both"/>
      </w:pPr>
      <w:r>
        <w:tab/>
      </w:r>
      <w:r w:rsidR="00F1306F">
        <w:t>T</w:t>
      </w:r>
      <w:r w:rsidR="00F1306F" w:rsidRPr="00F1306F">
        <w:t>able</w:t>
      </w:r>
      <w:r w:rsidR="00F1306F">
        <w:t xml:space="preserve"> </w:t>
      </w:r>
      <w:r w:rsidR="004A211B">
        <w:t>2</w:t>
      </w:r>
      <w:r w:rsidR="00F1306F" w:rsidRPr="00F1306F">
        <w:t xml:space="preserve"> shows t</w:t>
      </w:r>
      <w:r w:rsidR="00F1306F">
        <w:t>he mean</w:t>
      </w:r>
      <w:r w:rsidR="00CE1656">
        <w:t xml:space="preserve"> of</w:t>
      </w:r>
      <w:r w:rsidR="00F1306F">
        <w:t xml:space="preserve"> performance (MoneyEarned)</w:t>
      </w:r>
      <w:r w:rsidR="00A44708">
        <w:t xml:space="preserve"> in units of €0.10</w:t>
      </w:r>
      <w:r w:rsidR="00647CCB">
        <w:t>, which ranges from 0 to 100</w:t>
      </w:r>
      <w:r w:rsidR="00621D16">
        <w:t>. In order to identify a subject who cooperated, I use the dummy 'Survey</w:t>
      </w:r>
      <w:r w:rsidR="006E0408">
        <w:t>' and to report</w:t>
      </w:r>
      <w:r w:rsidR="00816AB0">
        <w:t xml:space="preserve"> to what degree a group</w:t>
      </w:r>
      <w:r w:rsidR="00621D16">
        <w:t xml:space="preserve"> was willing to cooperate the variable 'Surveydegree' ranging from 0 to 4, in which </w:t>
      </w:r>
      <w:r w:rsidR="006E0408">
        <w:t>'</w:t>
      </w:r>
      <w:r w:rsidR="00621D16">
        <w:t>0</w:t>
      </w:r>
      <w:r w:rsidR="006E0408">
        <w:t>'</w:t>
      </w:r>
      <w:r w:rsidR="00621D16">
        <w:t xml:space="preserve"> stands for 'not filled in', </w:t>
      </w:r>
      <w:r w:rsidR="006E0408">
        <w:t>'</w:t>
      </w:r>
      <w:r w:rsidR="00621D16">
        <w:t>1</w:t>
      </w:r>
      <w:r w:rsidR="006E0408">
        <w:t>'</w:t>
      </w:r>
      <w:r w:rsidR="00621D16">
        <w:t xml:space="preserve"> for 'only multiple choice</w:t>
      </w:r>
      <w:r w:rsidR="006E0408">
        <w:t>'</w:t>
      </w:r>
      <w:r w:rsidR="00621D16">
        <w:t xml:space="preserve">, </w:t>
      </w:r>
      <w:r w:rsidR="006E0408">
        <w:t>'</w:t>
      </w:r>
      <w:r w:rsidR="00621D16">
        <w:t>2</w:t>
      </w:r>
      <w:r w:rsidR="006E0408">
        <w:t>'</w:t>
      </w:r>
      <w:r w:rsidR="00621D16">
        <w:t xml:space="preserve"> for 'multiple choice and some open questions',  </w:t>
      </w:r>
      <w:r w:rsidR="006E0408">
        <w:t>'</w:t>
      </w:r>
      <w:r w:rsidR="00621D16">
        <w:t>3</w:t>
      </w:r>
      <w:r w:rsidR="006E0408">
        <w:t>'</w:t>
      </w:r>
      <w:r w:rsidR="00621D16">
        <w:t xml:space="preserve"> for 'multiple choice and all open questions' and </w:t>
      </w:r>
      <w:r w:rsidR="006E0408">
        <w:t>'</w:t>
      </w:r>
      <w:r w:rsidR="00621D16">
        <w:t>4</w:t>
      </w:r>
      <w:r w:rsidR="006E0408">
        <w:t>'</w:t>
      </w:r>
      <w:r w:rsidR="00621D16">
        <w:t xml:space="preserve"> for 'multiple choice, all open questions and additional suggestions</w:t>
      </w:r>
      <w:r w:rsidR="00DE4994">
        <w:t>'</w:t>
      </w:r>
      <w:r w:rsidR="00621D16">
        <w:t>.</w:t>
      </w:r>
      <w:r w:rsidR="008E374E">
        <w:t xml:space="preserve"> In order to i</w:t>
      </w:r>
      <w:r w:rsidR="00DE4994">
        <w:t xml:space="preserve">dentify a subject who stole something, I use the dummy 'Stole' and to </w:t>
      </w:r>
      <w:r w:rsidR="006E0408">
        <w:t>report</w:t>
      </w:r>
      <w:r w:rsidR="00816AB0">
        <w:t xml:space="preserve"> how a</w:t>
      </w:r>
      <w:r w:rsidR="008E374E">
        <w:t xml:space="preserve"> much office utensils was stole</w:t>
      </w:r>
      <w:r w:rsidR="006E0408">
        <w:t>n</w:t>
      </w:r>
      <w:r w:rsidR="00DE4994">
        <w:t xml:space="preserve">, I use the variable 'Stoletotal'. </w:t>
      </w:r>
    </w:p>
    <w:p w:rsidR="00FC56DC" w:rsidRDefault="000E5919" w:rsidP="00971531">
      <w:pPr>
        <w:jc w:val="both"/>
        <w:rPr>
          <w:rFonts w:cs="Times New Roman"/>
          <w:szCs w:val="24"/>
        </w:rPr>
      </w:pPr>
      <w:r>
        <w:tab/>
      </w:r>
      <w:r w:rsidR="005D0A72" w:rsidRPr="00137621">
        <w:rPr>
          <w:rFonts w:cs="Times New Roman"/>
          <w:szCs w:val="24"/>
        </w:rPr>
        <w:t xml:space="preserve">The </w:t>
      </w:r>
      <w:r w:rsidR="005D0A72">
        <w:rPr>
          <w:rFonts w:cs="Times New Roman"/>
          <w:szCs w:val="24"/>
        </w:rPr>
        <w:t>M</w:t>
      </w:r>
      <w:r w:rsidR="005D0A72" w:rsidRPr="00137621">
        <w:rPr>
          <w:rFonts w:cs="Times New Roman"/>
          <w:szCs w:val="24"/>
        </w:rPr>
        <w:t xml:space="preserve">ann-Whitney test </w:t>
      </w:r>
      <w:r w:rsidR="005D0A72">
        <w:rPr>
          <w:rFonts w:cs="Times New Roman"/>
          <w:szCs w:val="24"/>
        </w:rPr>
        <w:t>is an independent non-parametric test that can be used to detect whether there is a significant difference between two groups by ranking all the data, disregarding from which group the data is, from lowest (ranking it 1) to highest (ranking it up). If there is no difference between the groups, then the expectation is to find a similar number of high and low ranks in each group. Specifically, if the ranks are added up, then the expectation is to find the summed total of ranks in e</w:t>
      </w:r>
      <w:r w:rsidR="003672D8">
        <w:rPr>
          <w:rFonts w:cs="Times New Roman"/>
          <w:szCs w:val="24"/>
        </w:rPr>
        <w:t>ach group to be about the same.</w:t>
      </w:r>
    </w:p>
    <w:p w:rsidR="00971531" w:rsidRPr="008864A0" w:rsidRDefault="00971531" w:rsidP="00971531">
      <w:pPr>
        <w:jc w:val="both"/>
        <w:rPr>
          <w:rFonts w:cs="Times New Roman"/>
          <w:szCs w:val="24"/>
        </w:rPr>
      </w:pPr>
    </w:p>
    <w:p w:rsidR="00FC56DC" w:rsidRDefault="00FC56DC" w:rsidP="004A211B">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2</w:t>
      </w:r>
      <w:r w:rsidR="00145233">
        <w:rPr>
          <w:noProof/>
        </w:rPr>
        <w:fldChar w:fldCharType="end"/>
      </w:r>
      <w:r w:rsidR="00A44F0B">
        <w:t xml:space="preserve"> </w:t>
      </w:r>
      <w:r w:rsidR="00F807D3">
        <w:t>Treatment Effects</w:t>
      </w:r>
      <w:r w:rsidR="00FD786D">
        <w:t xml:space="preserve"> Experiment</w:t>
      </w:r>
      <w:r w:rsidR="003672D8">
        <w:t xml:space="preserve"> (Total)</w:t>
      </w:r>
    </w:p>
    <w:tbl>
      <w:tblPr>
        <w:tblW w:w="7997" w:type="dxa"/>
        <w:jc w:val="center"/>
        <w:tblCellMar>
          <w:left w:w="70" w:type="dxa"/>
          <w:right w:w="70" w:type="dxa"/>
        </w:tblCellMar>
        <w:tblLook w:val="04A0" w:firstRow="1" w:lastRow="0" w:firstColumn="1" w:lastColumn="0" w:noHBand="0" w:noVBand="1"/>
      </w:tblPr>
      <w:tblGrid>
        <w:gridCol w:w="1387"/>
        <w:gridCol w:w="960"/>
        <w:gridCol w:w="960"/>
        <w:gridCol w:w="1044"/>
        <w:gridCol w:w="960"/>
        <w:gridCol w:w="960"/>
        <w:gridCol w:w="960"/>
        <w:gridCol w:w="1075"/>
      </w:tblGrid>
      <w:tr w:rsidR="00FD786D" w:rsidRPr="00FD786D" w:rsidTr="00C3670B">
        <w:trPr>
          <w:trHeight w:val="315"/>
          <w:jc w:val="center"/>
        </w:trPr>
        <w:tc>
          <w:tcPr>
            <w:tcW w:w="1277" w:type="dxa"/>
            <w:tcBorders>
              <w:top w:val="double" w:sz="6" w:space="0" w:color="auto"/>
              <w:left w:val="nil"/>
              <w:bottom w:val="nil"/>
              <w:right w:val="nil"/>
            </w:tcBorders>
            <w:shd w:val="clear" w:color="auto" w:fill="auto"/>
            <w:noWrap/>
            <w:vAlign w:val="bottom"/>
            <w:hideMark/>
          </w:tcPr>
          <w:p w:rsidR="00FD786D" w:rsidRPr="003672D8" w:rsidRDefault="00FD786D" w:rsidP="00FD786D">
            <w:pPr>
              <w:spacing w:line="240" w:lineRule="auto"/>
              <w:rPr>
                <w:rFonts w:eastAsia="Times New Roman" w:cs="Times New Roman"/>
                <w:color w:val="000000"/>
                <w:lang w:eastAsia="nl-NL"/>
              </w:rPr>
            </w:pPr>
            <w:r w:rsidRPr="003672D8">
              <w:rPr>
                <w:rFonts w:eastAsia="Times New Roman" w:cs="Times New Roman"/>
                <w:color w:val="000000"/>
                <w:sz w:val="22"/>
                <w:lang w:eastAsia="nl-NL"/>
              </w:rPr>
              <w:t> </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Treatment</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Treatment</w:t>
            </w:r>
          </w:p>
        </w:tc>
      </w:tr>
      <w:tr w:rsidR="00FD786D" w:rsidRPr="00FD786D" w:rsidTr="00C3670B">
        <w:trPr>
          <w:trHeight w:val="315"/>
          <w:jc w:val="center"/>
        </w:trPr>
        <w:tc>
          <w:tcPr>
            <w:tcW w:w="1277"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(2)</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(3)</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vAlign w:val="bottom"/>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(4)</w:t>
            </w:r>
          </w:p>
        </w:tc>
      </w:tr>
      <w:tr w:rsidR="00FD786D" w:rsidRPr="00FD786D" w:rsidTr="00C3670B">
        <w:trPr>
          <w:trHeight w:val="342"/>
          <w:jc w:val="center"/>
        </w:trPr>
        <w:tc>
          <w:tcPr>
            <w:tcW w:w="1277" w:type="dxa"/>
            <w:tcBorders>
              <w:top w:val="nil"/>
              <w:left w:val="nil"/>
              <w:bottom w:val="nil"/>
              <w:right w:val="nil"/>
            </w:tcBorders>
            <w:shd w:val="clear" w:color="auto" w:fill="auto"/>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N</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159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161</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159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161</w:t>
            </w:r>
          </w:p>
        </w:tc>
      </w:tr>
      <w:tr w:rsidR="00FD786D" w:rsidRPr="00FD786D" w:rsidTr="00C3670B">
        <w:trPr>
          <w:trHeight w:val="300"/>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MoneyEarned</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85</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7</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86</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22</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159.76</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161.23</w:t>
            </w:r>
          </w:p>
        </w:tc>
      </w:tr>
      <w:tr w:rsidR="00FD786D" w:rsidRPr="00FD786D" w:rsidTr="00C3670B">
        <w:trPr>
          <w:trHeight w:val="342"/>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181)</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(9</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939)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89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88</w:t>
            </w:r>
          </w:p>
        </w:tc>
      </w:tr>
      <w:tr w:rsidR="00FD786D" w:rsidRPr="00FD786D" w:rsidTr="00C3670B">
        <w:trPr>
          <w:trHeight w:val="300"/>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Survey</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7</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64</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162.39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152.73</w:t>
            </w:r>
          </w:p>
        </w:tc>
      </w:tr>
      <w:tr w:rsidR="00FD786D" w:rsidRPr="00FD786D" w:rsidTr="00C3670B">
        <w:trPr>
          <w:trHeight w:val="342"/>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461)</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483)</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1</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1</w:t>
            </w:r>
          </w:p>
        </w:tc>
      </w:tr>
      <w:tr w:rsidR="00FD786D" w:rsidRPr="00FD786D" w:rsidTr="00C3670B">
        <w:trPr>
          <w:trHeight w:val="315"/>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Surveydegree</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43</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18</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161.4</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142.79</w:t>
            </w:r>
            <w:r w:rsidR="005D0B46">
              <w:rPr>
                <w:rFonts w:eastAsia="Times New Roman" w:cs="Times New Roman"/>
                <w:i/>
                <w:iCs/>
                <w:color w:val="000000"/>
                <w:sz w:val="22"/>
                <w:lang w:val="nl-NL" w:eastAsia="nl-NL"/>
              </w:rPr>
              <w:t>*</w:t>
            </w:r>
            <w:r w:rsidR="00F807D3">
              <w:rPr>
                <w:rFonts w:eastAsia="Times New Roman" w:cs="Times New Roman"/>
                <w:i/>
                <w:iCs/>
                <w:color w:val="000000"/>
                <w:sz w:val="22"/>
                <w:lang w:val="nl-NL" w:eastAsia="nl-NL"/>
              </w:rPr>
              <w:t>*</w:t>
            </w:r>
          </w:p>
        </w:tc>
      </w:tr>
      <w:tr w:rsidR="00FD786D" w:rsidRPr="00FD786D" w:rsidTr="00C3670B">
        <w:trPr>
          <w:trHeight w:val="342"/>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125)</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089)</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2</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1</w:t>
            </w:r>
          </w:p>
        </w:tc>
      </w:tr>
      <w:tr w:rsidR="00FD786D" w:rsidRPr="00FD786D" w:rsidTr="00C3670B">
        <w:trPr>
          <w:trHeight w:val="300"/>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Stole</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12</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2</w:t>
            </w:r>
            <w:r w:rsidR="005D0B46">
              <w:rPr>
                <w:rFonts w:eastAsia="Times New Roman" w:cs="Times New Roman"/>
                <w:color w:val="000000"/>
                <w:sz w:val="22"/>
                <w:lang w:val="nl-NL" w:eastAsia="nl-NL"/>
              </w:rPr>
              <w:t>4</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151.12</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169.76</w:t>
            </w:r>
            <w:r w:rsidR="00F807D3">
              <w:rPr>
                <w:rFonts w:eastAsia="Times New Roman" w:cs="Times New Roman"/>
                <w:i/>
                <w:iCs/>
                <w:color w:val="000000"/>
                <w:sz w:val="22"/>
                <w:lang w:val="nl-NL" w:eastAsia="nl-NL"/>
              </w:rPr>
              <w:t>***</w:t>
            </w:r>
          </w:p>
        </w:tc>
      </w:tr>
      <w:tr w:rsidR="00FD786D" w:rsidRPr="00FD786D" w:rsidTr="00C3670B">
        <w:trPr>
          <w:trHeight w:val="342"/>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325)</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426)</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0</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0</w:t>
            </w:r>
          </w:p>
        </w:tc>
      </w:tr>
      <w:tr w:rsidR="00FD786D" w:rsidRPr="00FD786D" w:rsidTr="00C3670B">
        <w:trPr>
          <w:trHeight w:val="300"/>
          <w:jc w:val="center"/>
        </w:trPr>
        <w:tc>
          <w:tcPr>
            <w:tcW w:w="1277" w:type="dxa"/>
            <w:tcBorders>
              <w:top w:val="nil"/>
              <w:left w:val="nil"/>
              <w:bottom w:val="nil"/>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Stoletotal</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57</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73</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151.74</w:t>
            </w: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FD786D" w:rsidRPr="00FD786D" w:rsidRDefault="00FD786D" w:rsidP="00FD786D">
            <w:pPr>
              <w:spacing w:line="240" w:lineRule="auto"/>
              <w:jc w:val="center"/>
              <w:rPr>
                <w:rFonts w:eastAsia="Times New Roman" w:cs="Times New Roman"/>
                <w:i/>
                <w:iCs/>
                <w:color w:val="000000"/>
                <w:lang w:val="nl-NL" w:eastAsia="nl-NL"/>
              </w:rPr>
            </w:pPr>
            <w:r w:rsidRPr="00FD786D">
              <w:rPr>
                <w:rFonts w:eastAsia="Times New Roman" w:cs="Times New Roman"/>
                <w:i/>
                <w:iCs/>
                <w:color w:val="000000"/>
                <w:sz w:val="22"/>
                <w:lang w:val="nl-NL" w:eastAsia="nl-NL"/>
              </w:rPr>
              <w:t>169.15</w:t>
            </w:r>
            <w:r w:rsidR="00F807D3">
              <w:rPr>
                <w:rFonts w:eastAsia="Times New Roman" w:cs="Times New Roman"/>
                <w:i/>
                <w:iCs/>
                <w:color w:val="000000"/>
                <w:sz w:val="22"/>
                <w:lang w:val="nl-NL" w:eastAsia="nl-NL"/>
              </w:rPr>
              <w:t>*</w:t>
            </w:r>
            <w:r w:rsidR="005D0B46">
              <w:rPr>
                <w:rFonts w:eastAsia="Times New Roman" w:cs="Times New Roman"/>
                <w:i/>
                <w:iCs/>
                <w:color w:val="000000"/>
                <w:sz w:val="22"/>
                <w:lang w:val="nl-NL" w:eastAsia="nl-NL"/>
              </w:rPr>
              <w:t>*</w:t>
            </w:r>
            <w:r w:rsidR="00F807D3">
              <w:rPr>
                <w:rFonts w:eastAsia="Times New Roman" w:cs="Times New Roman"/>
                <w:i/>
                <w:iCs/>
                <w:color w:val="000000"/>
                <w:sz w:val="22"/>
                <w:lang w:val="nl-NL" w:eastAsia="nl-NL"/>
              </w:rPr>
              <w:t>*</w:t>
            </w:r>
          </w:p>
        </w:tc>
      </w:tr>
      <w:tr w:rsidR="00FD786D" w:rsidRPr="00FD786D" w:rsidTr="00C3670B">
        <w:trPr>
          <w:trHeight w:val="342"/>
          <w:jc w:val="center"/>
        </w:trPr>
        <w:tc>
          <w:tcPr>
            <w:tcW w:w="1277" w:type="dxa"/>
            <w:tcBorders>
              <w:top w:val="nil"/>
              <w:left w:val="nil"/>
              <w:bottom w:val="single" w:sz="8" w:space="0" w:color="auto"/>
              <w:right w:val="nil"/>
            </w:tcBorders>
            <w:shd w:val="clear" w:color="000000" w:fill="FFFFFF"/>
            <w:noWrap/>
            <w:hideMark/>
          </w:tcPr>
          <w:p w:rsidR="00FD786D" w:rsidRPr="00FD786D" w:rsidRDefault="00FD786D" w:rsidP="00FD786D">
            <w:pPr>
              <w:spacing w:line="240" w:lineRule="auto"/>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983)</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(2</w:t>
            </w:r>
            <w:r w:rsidR="00A816D0">
              <w:rPr>
                <w:rFonts w:eastAsia="Times New Roman" w:cs="Times New Roman"/>
                <w:color w:val="000000"/>
                <w:sz w:val="22"/>
                <w:lang w:val="nl-NL" w:eastAsia="nl-NL"/>
              </w:rPr>
              <w:t>.</w:t>
            </w:r>
            <w:r w:rsidRPr="00FD786D">
              <w:rPr>
                <w:rFonts w:eastAsia="Times New Roman" w:cs="Times New Roman"/>
                <w:color w:val="000000"/>
                <w:sz w:val="22"/>
                <w:lang w:val="nl-NL" w:eastAsia="nl-NL"/>
              </w:rPr>
              <w:t>019)</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color w:val="000000"/>
                <w:lang w:val="nl-NL" w:eastAsia="nl-NL"/>
              </w:rPr>
            </w:pPr>
            <w:r w:rsidRPr="00FD786D">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0</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rPr>
                <w:rFonts w:ascii="Calibri" w:eastAsia="Times New Roman" w:hAnsi="Calibri" w:cs="Times New Roman"/>
                <w:color w:val="000000"/>
                <w:lang w:val="nl-NL" w:eastAsia="nl-NL"/>
              </w:rPr>
            </w:pPr>
            <w:r w:rsidRPr="00FD786D">
              <w:rPr>
                <w:rFonts w:ascii="Calibri" w:eastAsia="Times New Roman" w:hAnsi="Calibri"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FD786D" w:rsidRPr="00FD786D" w:rsidRDefault="00FD786D" w:rsidP="00FD786D">
            <w:pPr>
              <w:spacing w:line="240" w:lineRule="auto"/>
              <w:jc w:val="center"/>
              <w:rPr>
                <w:rFonts w:eastAsia="Times New Roman" w:cs="Times New Roman"/>
                <w:b/>
                <w:bCs/>
                <w:color w:val="000000"/>
                <w:lang w:val="nl-NL" w:eastAsia="nl-NL"/>
              </w:rPr>
            </w:pPr>
            <w:r w:rsidRPr="00FD786D">
              <w:rPr>
                <w:rFonts w:eastAsia="Times New Roman" w:cs="Times New Roman"/>
                <w:b/>
                <w:bCs/>
                <w:color w:val="000000"/>
                <w:sz w:val="22"/>
                <w:lang w:val="nl-NL" w:eastAsia="nl-NL"/>
              </w:rPr>
              <w:t>0</w:t>
            </w:r>
          </w:p>
        </w:tc>
      </w:tr>
    </w:tbl>
    <w:p w:rsidR="00FC56DC" w:rsidRPr="00FC56DC" w:rsidRDefault="00FC56DC" w:rsidP="00C3670B">
      <w:pPr>
        <w:pStyle w:val="NoSpacing"/>
        <w:rPr>
          <w:sz w:val="18"/>
          <w:szCs w:val="18"/>
          <w:lang w:val="en-US"/>
        </w:rPr>
      </w:pPr>
      <w:r w:rsidRPr="00FC56DC">
        <w:rPr>
          <w:i/>
          <w:sz w:val="18"/>
          <w:szCs w:val="18"/>
          <w:lang w:val="en-US"/>
        </w:rPr>
        <w:t>Note:</w:t>
      </w:r>
      <w:r w:rsidR="005505F8">
        <w:rPr>
          <w:sz w:val="18"/>
          <w:szCs w:val="18"/>
          <w:lang w:val="en-US"/>
        </w:rPr>
        <w:t xml:space="preserve"> Columns (1) and (2)</w:t>
      </w:r>
      <w:r w:rsidR="00A556DA">
        <w:rPr>
          <w:sz w:val="18"/>
          <w:szCs w:val="18"/>
          <w:lang w:val="en-US"/>
        </w:rPr>
        <w:t xml:space="preserve"> reports group means (MoneyEarned, Surveydegree, Stoletotal) and proportions (Survey, Stole</w:t>
      </w:r>
      <w:r w:rsidRPr="00FC56DC">
        <w:rPr>
          <w:sz w:val="18"/>
          <w:szCs w:val="18"/>
          <w:lang w:val="en-US"/>
        </w:rPr>
        <w:t>) for the control group and treatment group. Standard deviations are reported in parentheses.</w:t>
      </w:r>
      <w:r w:rsidR="005505F8">
        <w:rPr>
          <w:sz w:val="18"/>
          <w:szCs w:val="18"/>
          <w:lang w:val="en-US"/>
        </w:rPr>
        <w:t xml:space="preserve"> </w:t>
      </w:r>
      <w:r w:rsidR="00D015E7">
        <w:rPr>
          <w:sz w:val="18"/>
          <w:szCs w:val="18"/>
          <w:lang w:val="en-US"/>
        </w:rPr>
        <w:t xml:space="preserve">Columns (3) and (4) report the mean ranks in italic and </w:t>
      </w:r>
      <w:r w:rsidR="005505F8">
        <w:rPr>
          <w:sz w:val="18"/>
          <w:szCs w:val="18"/>
          <w:lang w:val="en-US"/>
        </w:rPr>
        <w:t>group median</w:t>
      </w:r>
      <w:r w:rsidR="00D015E7">
        <w:rPr>
          <w:sz w:val="18"/>
          <w:szCs w:val="18"/>
          <w:lang w:val="en-US"/>
        </w:rPr>
        <w:t xml:space="preserve"> in bold</w:t>
      </w:r>
      <w:r w:rsidR="005505F8">
        <w:rPr>
          <w:sz w:val="18"/>
          <w:szCs w:val="18"/>
          <w:lang w:val="en-US"/>
        </w:rPr>
        <w:t>.</w:t>
      </w:r>
      <w:r w:rsidR="002363C5">
        <w:rPr>
          <w:sz w:val="18"/>
          <w:szCs w:val="18"/>
          <w:lang w:val="en-US"/>
        </w:rPr>
        <w:t xml:space="preserve"> </w:t>
      </w:r>
      <w:r w:rsidR="002363C5" w:rsidRPr="00FC56DC">
        <w:rPr>
          <w:sz w:val="18"/>
          <w:szCs w:val="18"/>
          <w:lang w:val="en-US"/>
        </w:rPr>
        <w:t>Asterisks indicate a difference of means/proportions</w:t>
      </w:r>
      <w:r w:rsidR="002363C5">
        <w:rPr>
          <w:sz w:val="18"/>
          <w:szCs w:val="18"/>
          <w:lang w:val="en-US"/>
        </w:rPr>
        <w:t>/group</w:t>
      </w:r>
      <w:r w:rsidR="002363C5" w:rsidRPr="00FC56DC">
        <w:rPr>
          <w:sz w:val="18"/>
          <w:szCs w:val="18"/>
          <w:lang w:val="en-US"/>
        </w:rPr>
        <w:t xml:space="preserve"> significant at the 10/5/1 percent level</w:t>
      </w:r>
      <w:r w:rsidR="005D0B46">
        <w:rPr>
          <w:sz w:val="18"/>
          <w:szCs w:val="18"/>
          <w:lang w:val="en-US"/>
        </w:rPr>
        <w:t xml:space="preserve"> in a 1</w:t>
      </w:r>
      <w:r w:rsidR="00B235BC">
        <w:rPr>
          <w:sz w:val="18"/>
          <w:szCs w:val="18"/>
          <w:lang w:val="en-US"/>
        </w:rPr>
        <w:t>-tailed setting</w:t>
      </w:r>
      <w:r w:rsidR="002363C5" w:rsidRPr="00FC56DC">
        <w:rPr>
          <w:sz w:val="18"/>
          <w:szCs w:val="18"/>
          <w:lang w:val="en-US"/>
        </w:rPr>
        <w:t>.</w:t>
      </w:r>
    </w:p>
    <w:p w:rsidR="00353F5B" w:rsidRDefault="00353F5B" w:rsidP="00353F5B"/>
    <w:p w:rsidR="00A84FBF" w:rsidRDefault="00A84FBF" w:rsidP="00353F5B"/>
    <w:p w:rsidR="00A84FBF" w:rsidRPr="00353F5B" w:rsidRDefault="00A84FBF" w:rsidP="00353F5B"/>
    <w:p w:rsidR="00DB7728" w:rsidRDefault="003D0FF3" w:rsidP="00C27C9B">
      <w:pPr>
        <w:jc w:val="both"/>
        <w:rPr>
          <w:rFonts w:cs="Times New Roman"/>
          <w:szCs w:val="24"/>
        </w:rPr>
      </w:pPr>
      <w:r>
        <w:lastRenderedPageBreak/>
        <w:tab/>
      </w:r>
      <w:r w:rsidR="00C27C9B">
        <w:rPr>
          <w:rFonts w:cs="Times New Roman"/>
          <w:szCs w:val="24"/>
        </w:rPr>
        <w:t>T</w:t>
      </w:r>
      <w:r w:rsidR="00D83378">
        <w:rPr>
          <w:rFonts w:cs="Times New Roman"/>
          <w:szCs w:val="24"/>
        </w:rPr>
        <w:t>he p</w:t>
      </w:r>
      <w:r w:rsidR="00DB7728">
        <w:rPr>
          <w:rFonts w:cs="Times New Roman"/>
          <w:szCs w:val="24"/>
        </w:rPr>
        <w:t>erformance levels (MoneyEarned) between subjects in the treatment group (mdn = 88) and control group (mdn = 89)  did not differ sig</w:t>
      </w:r>
      <w:r w:rsidR="003D67EE">
        <w:rPr>
          <w:rFonts w:cs="Times New Roman"/>
          <w:szCs w:val="24"/>
        </w:rPr>
        <w:t>nificantly from each</w:t>
      </w:r>
      <w:r w:rsidR="00C27C9B">
        <w:rPr>
          <w:rFonts w:cs="Times New Roman"/>
          <w:szCs w:val="24"/>
        </w:rPr>
        <w:t xml:space="preserve"> </w:t>
      </w:r>
      <w:r w:rsidR="00B235BC">
        <w:rPr>
          <w:rFonts w:cs="Times New Roman"/>
          <w:szCs w:val="24"/>
        </w:rPr>
        <w:t>other in a 2-tailed setting. The same is the case in a directional 1</w:t>
      </w:r>
      <w:r w:rsidR="00DB7728">
        <w:rPr>
          <w:rFonts w:cs="Times New Roman"/>
          <w:szCs w:val="24"/>
        </w:rPr>
        <w:t>-tailed setting (</w:t>
      </w:r>
      <w:r w:rsidR="00DB7728" w:rsidRPr="00E04FA0">
        <w:rPr>
          <w:rFonts w:cs="Times New Roman"/>
          <w:szCs w:val="24"/>
        </w:rPr>
        <w:t>U = 12681.5, z</w:t>
      </w:r>
      <w:r w:rsidR="003D67EE">
        <w:rPr>
          <w:rFonts w:cs="Times New Roman"/>
          <w:szCs w:val="24"/>
        </w:rPr>
        <w:t xml:space="preserve"> = -0.143, p = 0.444</w:t>
      </w:r>
      <w:r w:rsidR="00DB7728">
        <w:rPr>
          <w:rFonts w:cs="Times New Roman"/>
          <w:szCs w:val="24"/>
        </w:rPr>
        <w:t xml:space="preserve">, r </w:t>
      </w:r>
      <w:r w:rsidR="003D67EE">
        <w:rPr>
          <w:rFonts w:cs="Times New Roman"/>
          <w:szCs w:val="24"/>
        </w:rPr>
        <w:t>= 0.008).</w:t>
      </w:r>
    </w:p>
    <w:p w:rsidR="00DB7728" w:rsidRDefault="00DB7728" w:rsidP="00DB7728">
      <w:pPr>
        <w:autoSpaceDE w:val="0"/>
        <w:autoSpaceDN w:val="0"/>
        <w:adjustRightInd w:val="0"/>
        <w:jc w:val="both"/>
        <w:rPr>
          <w:rFonts w:cs="Times New Roman"/>
          <w:b/>
          <w:szCs w:val="24"/>
        </w:rPr>
      </w:pPr>
    </w:p>
    <w:p w:rsidR="00DB7728" w:rsidRPr="00E04FA0" w:rsidRDefault="00DB7728" w:rsidP="00DB7728">
      <w:pPr>
        <w:autoSpaceDE w:val="0"/>
        <w:autoSpaceDN w:val="0"/>
        <w:adjustRightInd w:val="0"/>
        <w:jc w:val="both"/>
        <w:rPr>
          <w:rFonts w:cs="Times New Roman"/>
          <w:b/>
          <w:szCs w:val="24"/>
        </w:rPr>
      </w:pPr>
      <w:r>
        <w:rPr>
          <w:rFonts w:cs="Times New Roman"/>
          <w:b/>
          <w:szCs w:val="24"/>
        </w:rPr>
        <w:tab/>
      </w:r>
      <w:r w:rsidRPr="00E04FA0">
        <w:rPr>
          <w:rFonts w:cs="Times New Roman"/>
          <w:b/>
          <w:szCs w:val="24"/>
        </w:rPr>
        <w:t xml:space="preserve">Result 1: </w:t>
      </w:r>
      <w:r>
        <w:rPr>
          <w:rFonts w:cs="Times New Roman"/>
          <w:b/>
          <w:szCs w:val="24"/>
        </w:rPr>
        <w:t>T</w:t>
      </w:r>
      <w:r w:rsidRPr="00E04FA0">
        <w:rPr>
          <w:rFonts w:cs="Times New Roman"/>
          <w:b/>
          <w:szCs w:val="24"/>
        </w:rPr>
        <w:t>he performance of the students in 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treatment group</w:t>
      </w:r>
      <w:r>
        <w:rPr>
          <w:rFonts w:cs="Times New Roman"/>
          <w:b/>
          <w:szCs w:val="24"/>
        </w:rPr>
        <w:t>)</w:t>
      </w:r>
      <w:r w:rsidRPr="00E04FA0">
        <w:rPr>
          <w:rFonts w:cs="Times New Roman"/>
          <w:b/>
          <w:szCs w:val="24"/>
        </w:rPr>
        <w:t xml:space="preserve"> </w:t>
      </w:r>
      <w:r>
        <w:rPr>
          <w:rFonts w:cs="Times New Roman"/>
          <w:b/>
          <w:szCs w:val="24"/>
        </w:rPr>
        <w:tab/>
        <w:t xml:space="preserve">is not significant higher </w:t>
      </w:r>
      <w:r w:rsidRPr="00E04FA0">
        <w:rPr>
          <w:rFonts w:cs="Times New Roman"/>
          <w:b/>
          <w:szCs w:val="24"/>
        </w:rPr>
        <w:t>compared to the students in</w:t>
      </w:r>
      <w:r>
        <w:rPr>
          <w:rFonts w:cs="Times New Roman"/>
          <w:b/>
          <w:szCs w:val="24"/>
        </w:rPr>
        <w:t xml:space="preserve"> </w:t>
      </w:r>
      <w:r w:rsidRPr="00E04FA0">
        <w:rPr>
          <w:rFonts w:cs="Times New Roman"/>
          <w:b/>
          <w:szCs w:val="24"/>
        </w:rPr>
        <w:t>the</w:t>
      </w:r>
      <w:r>
        <w:rPr>
          <w:rFonts w:cs="Times New Roman"/>
          <w:b/>
          <w:szCs w:val="24"/>
        </w:rPr>
        <w:t xml:space="preserve"> gain frame (</w:t>
      </w:r>
      <w:r w:rsidRPr="00E04FA0">
        <w:rPr>
          <w:rFonts w:cs="Times New Roman"/>
          <w:b/>
          <w:szCs w:val="24"/>
        </w:rPr>
        <w:t>control</w:t>
      </w:r>
      <w:r>
        <w:rPr>
          <w:rFonts w:cs="Times New Roman"/>
          <w:b/>
          <w:szCs w:val="24"/>
        </w:rPr>
        <w:t xml:space="preserve"> </w:t>
      </w:r>
      <w:r>
        <w:rPr>
          <w:rFonts w:cs="Times New Roman"/>
          <w:b/>
          <w:szCs w:val="24"/>
        </w:rPr>
        <w:tab/>
      </w:r>
      <w:r w:rsidRPr="00E04FA0">
        <w:rPr>
          <w:rFonts w:cs="Times New Roman"/>
          <w:b/>
          <w:szCs w:val="24"/>
        </w:rPr>
        <w:t>group</w:t>
      </w:r>
      <w:r>
        <w:rPr>
          <w:rFonts w:cs="Times New Roman"/>
          <w:b/>
          <w:szCs w:val="24"/>
        </w:rPr>
        <w:t>).</w:t>
      </w:r>
    </w:p>
    <w:p w:rsidR="00DB7728" w:rsidRDefault="00DB7728" w:rsidP="00DB7728">
      <w:pPr>
        <w:autoSpaceDE w:val="0"/>
        <w:autoSpaceDN w:val="0"/>
        <w:adjustRightInd w:val="0"/>
        <w:jc w:val="both"/>
        <w:rPr>
          <w:rFonts w:cs="Times New Roman"/>
          <w:szCs w:val="24"/>
        </w:rPr>
      </w:pPr>
    </w:p>
    <w:p w:rsidR="00E4778B" w:rsidRDefault="00755EB8" w:rsidP="00E4778B">
      <w:pPr>
        <w:autoSpaceDE w:val="0"/>
        <w:autoSpaceDN w:val="0"/>
        <w:adjustRightInd w:val="0"/>
        <w:jc w:val="both"/>
        <w:rPr>
          <w:rFonts w:cs="Times New Roman"/>
          <w:szCs w:val="24"/>
        </w:rPr>
      </w:pPr>
      <w:r>
        <w:rPr>
          <w:rFonts w:cs="Times New Roman"/>
          <w:szCs w:val="24"/>
        </w:rPr>
        <w:t xml:space="preserve">Although the mean of the performance (MoneyEarned) is higher in the treatment group, it seems the difference is not big enough to be noted significant. </w:t>
      </w:r>
      <w:r w:rsidR="00DB7728" w:rsidRPr="00755EB8">
        <w:rPr>
          <w:rFonts w:cs="Times New Roman"/>
          <w:szCs w:val="24"/>
        </w:rPr>
        <w:t>The H</w:t>
      </w:r>
      <w:r w:rsidR="00DB7728" w:rsidRPr="00755EB8">
        <w:rPr>
          <w:rFonts w:cs="Times New Roman"/>
          <w:szCs w:val="24"/>
          <w:vertAlign w:val="subscript"/>
        </w:rPr>
        <w:t>0</w:t>
      </w:r>
      <w:r w:rsidR="008D0D58" w:rsidRPr="00755EB8">
        <w:rPr>
          <w:rFonts w:cs="Times New Roman"/>
          <w:szCs w:val="24"/>
        </w:rPr>
        <w:t xml:space="preserve"> of hypothesis 1 cannot</w:t>
      </w:r>
      <w:r w:rsidR="00DB7728" w:rsidRPr="00755EB8">
        <w:rPr>
          <w:rFonts w:cs="Times New Roman"/>
          <w:szCs w:val="24"/>
        </w:rPr>
        <w:t xml:space="preserve"> be rejected according to the Mann-Whitney test</w:t>
      </w:r>
      <w:r>
        <w:rPr>
          <w:rFonts w:cs="Times New Roman"/>
          <w:szCs w:val="24"/>
        </w:rPr>
        <w:t>. This result contra</w:t>
      </w:r>
      <w:r w:rsidR="007A2972">
        <w:rPr>
          <w:rFonts w:cs="Times New Roman"/>
          <w:szCs w:val="24"/>
        </w:rPr>
        <w:t xml:space="preserve">dicts the prospect theory of </w:t>
      </w:r>
      <w:r w:rsidR="007A2972" w:rsidRPr="00D822EE">
        <w:rPr>
          <w:szCs w:val="24"/>
        </w:rPr>
        <w:t xml:space="preserve">Kahneman &amp; Tversky (1979) </w:t>
      </w:r>
      <w:r w:rsidR="007A2972">
        <w:rPr>
          <w:szCs w:val="24"/>
        </w:rPr>
        <w:t xml:space="preserve">and the findings of </w:t>
      </w:r>
      <w:r>
        <w:rPr>
          <w:rFonts w:cs="Times New Roman"/>
          <w:szCs w:val="24"/>
        </w:rPr>
        <w:t xml:space="preserve"> </w:t>
      </w:r>
      <w:r w:rsidR="007A2972" w:rsidRPr="001628DD">
        <w:rPr>
          <w:szCs w:val="24"/>
        </w:rPr>
        <w:t>Hossain &amp; List (2012)</w:t>
      </w:r>
      <w:r w:rsidR="007A2972">
        <w:rPr>
          <w:szCs w:val="24"/>
        </w:rPr>
        <w:t xml:space="preserve">, Apostolova et al. 2013) and others. </w:t>
      </w:r>
    </w:p>
    <w:p w:rsidR="00D83378" w:rsidRDefault="00D83378" w:rsidP="00D83378">
      <w:pPr>
        <w:autoSpaceDE w:val="0"/>
        <w:autoSpaceDN w:val="0"/>
        <w:adjustRightInd w:val="0"/>
        <w:jc w:val="both"/>
        <w:rPr>
          <w:rFonts w:cs="Times New Roman"/>
          <w:szCs w:val="24"/>
        </w:rPr>
      </w:pPr>
      <w:r w:rsidRPr="00AC105F">
        <w:rPr>
          <w:rFonts w:cs="Times New Roman"/>
          <w:szCs w:val="24"/>
        </w:rPr>
        <w:tab/>
      </w:r>
      <w:r>
        <w:rPr>
          <w:rFonts w:cs="Times New Roman"/>
          <w:szCs w:val="24"/>
        </w:rPr>
        <w:t>The Mann-Whitney tes</w:t>
      </w:r>
      <w:r w:rsidR="007A2972">
        <w:rPr>
          <w:rFonts w:cs="Times New Roman"/>
          <w:szCs w:val="24"/>
        </w:rPr>
        <w:t>t shows that although the proportion</w:t>
      </w:r>
      <w:r>
        <w:rPr>
          <w:rFonts w:cs="Times New Roman"/>
          <w:szCs w:val="24"/>
        </w:rPr>
        <w:t xml:space="preserve"> of cooperative subjects (survey) in the treatment group (mdn = 1) is not significant</w:t>
      </w:r>
      <w:r w:rsidR="00666118">
        <w:rPr>
          <w:rFonts w:cs="Times New Roman"/>
          <w:szCs w:val="24"/>
        </w:rPr>
        <w:t>ly</w:t>
      </w:r>
      <w:r>
        <w:rPr>
          <w:rFonts w:cs="Times New Roman"/>
          <w:szCs w:val="24"/>
        </w:rPr>
        <w:t xml:space="preserve"> </w:t>
      </w:r>
      <w:r w:rsidR="008D0D58">
        <w:rPr>
          <w:rFonts w:cs="Times New Roman"/>
          <w:szCs w:val="24"/>
        </w:rPr>
        <w:t xml:space="preserve">different </w:t>
      </w:r>
      <w:r w:rsidR="007A2972">
        <w:rPr>
          <w:rFonts w:cs="Times New Roman"/>
          <w:szCs w:val="24"/>
        </w:rPr>
        <w:t>in a 2-tailed setting nor significant</w:t>
      </w:r>
      <w:r w:rsidR="00666118">
        <w:rPr>
          <w:rFonts w:cs="Times New Roman"/>
          <w:szCs w:val="24"/>
        </w:rPr>
        <w:t>ly</w:t>
      </w:r>
      <w:r w:rsidR="007A2972">
        <w:rPr>
          <w:rFonts w:cs="Times New Roman"/>
          <w:szCs w:val="24"/>
        </w:rPr>
        <w:t xml:space="preserve"> lower in an 1-tailed setting </w:t>
      </w:r>
      <w:r w:rsidR="00A74993">
        <w:rPr>
          <w:rFonts w:cs="Times New Roman"/>
          <w:szCs w:val="24"/>
        </w:rPr>
        <w:t>compared to the</w:t>
      </w:r>
      <w:r>
        <w:rPr>
          <w:rFonts w:cs="Times New Roman"/>
          <w:szCs w:val="24"/>
        </w:rPr>
        <w:t xml:space="preserve"> </w:t>
      </w:r>
      <w:r w:rsidR="00A74993">
        <w:rPr>
          <w:rFonts w:cs="Times New Roman"/>
          <w:szCs w:val="24"/>
        </w:rPr>
        <w:t>control</w:t>
      </w:r>
      <w:r>
        <w:rPr>
          <w:rFonts w:cs="Times New Roman"/>
          <w:szCs w:val="24"/>
        </w:rPr>
        <w:t xml:space="preserve"> group</w:t>
      </w:r>
      <w:r w:rsidR="007A2972">
        <w:rPr>
          <w:rFonts w:cs="Times New Roman"/>
          <w:szCs w:val="24"/>
        </w:rPr>
        <w:t xml:space="preserve"> (mdn = 1) </w:t>
      </w:r>
      <w:r w:rsidR="008D0D58">
        <w:rPr>
          <w:rFonts w:cs="Times New Roman"/>
          <w:szCs w:val="24"/>
        </w:rPr>
        <w:t xml:space="preserve"> </w:t>
      </w:r>
      <w:r>
        <w:rPr>
          <w:rFonts w:cs="Times New Roman"/>
          <w:szCs w:val="24"/>
        </w:rPr>
        <w:t>(U = 11564, z = -1.154, p = 0.15, r = -0.065), Cooperation levels (Surveydegree) in the treatment group (mdn=1) is significant</w:t>
      </w:r>
      <w:r w:rsidR="00666118">
        <w:rPr>
          <w:rFonts w:cs="Times New Roman"/>
          <w:szCs w:val="24"/>
        </w:rPr>
        <w:t>ly</w:t>
      </w:r>
      <w:r>
        <w:rPr>
          <w:rFonts w:cs="Times New Roman"/>
          <w:szCs w:val="24"/>
        </w:rPr>
        <w:t xml:space="preserve"> lower than in the control group (mdn=2) (</w:t>
      </w:r>
      <w:r w:rsidRPr="00DF08AA">
        <w:rPr>
          <w:rFonts w:cs="Times New Roman"/>
          <w:szCs w:val="24"/>
        </w:rPr>
        <w:t>U=10065.5, z=-1.924, p=0.027, r= -0.111</w:t>
      </w:r>
      <w:r>
        <w:rPr>
          <w:rFonts w:cs="Times New Roman"/>
          <w:szCs w:val="24"/>
        </w:rPr>
        <w:t>)</w:t>
      </w:r>
    </w:p>
    <w:p w:rsidR="00D83378" w:rsidRDefault="00D83378" w:rsidP="00D83378">
      <w:pPr>
        <w:autoSpaceDE w:val="0"/>
        <w:autoSpaceDN w:val="0"/>
        <w:adjustRightInd w:val="0"/>
        <w:jc w:val="both"/>
        <w:rPr>
          <w:rFonts w:cs="Times New Roman"/>
          <w:szCs w:val="24"/>
        </w:rPr>
      </w:pPr>
    </w:p>
    <w:p w:rsidR="00D83378" w:rsidRPr="002B4A6A" w:rsidRDefault="00D83378" w:rsidP="00D83378">
      <w:pPr>
        <w:autoSpaceDE w:val="0"/>
        <w:autoSpaceDN w:val="0"/>
        <w:adjustRightInd w:val="0"/>
        <w:jc w:val="both"/>
        <w:rPr>
          <w:rFonts w:cs="Times New Roman"/>
          <w:b/>
          <w:szCs w:val="24"/>
        </w:rPr>
      </w:pPr>
      <w:r>
        <w:rPr>
          <w:rFonts w:cs="Times New Roman"/>
          <w:szCs w:val="24"/>
        </w:rPr>
        <w:tab/>
      </w:r>
      <w:r w:rsidRPr="00A75E2A">
        <w:rPr>
          <w:rFonts w:cs="Times New Roman"/>
          <w:b/>
          <w:szCs w:val="24"/>
        </w:rPr>
        <w:t xml:space="preserve">Result 2: Although there is no significant evidence that less students in the loss </w:t>
      </w:r>
      <w:r w:rsidRPr="00A75E2A">
        <w:rPr>
          <w:rFonts w:cs="Times New Roman"/>
          <w:b/>
          <w:szCs w:val="24"/>
        </w:rPr>
        <w:tab/>
        <w:t xml:space="preserve">frame </w:t>
      </w:r>
      <w:r w:rsidRPr="00A75E2A">
        <w:rPr>
          <w:rFonts w:cs="Times New Roman"/>
          <w:b/>
          <w:szCs w:val="24"/>
        </w:rPr>
        <w:tab/>
        <w:t>(treatment</w:t>
      </w:r>
      <w:r w:rsidR="00A74993" w:rsidRPr="00A75E2A">
        <w:rPr>
          <w:rFonts w:cs="Times New Roman"/>
          <w:b/>
          <w:szCs w:val="24"/>
        </w:rPr>
        <w:t xml:space="preserve"> group) were cooperative compared to</w:t>
      </w:r>
      <w:r w:rsidRPr="00A75E2A">
        <w:rPr>
          <w:rFonts w:cs="Times New Roman"/>
          <w:b/>
          <w:szCs w:val="24"/>
        </w:rPr>
        <w:t xml:space="preserve"> the gain frame (control </w:t>
      </w:r>
      <w:r w:rsidRPr="00A75E2A">
        <w:rPr>
          <w:rFonts w:cs="Times New Roman"/>
          <w:b/>
          <w:szCs w:val="24"/>
        </w:rPr>
        <w:tab/>
        <w:t xml:space="preserve">group), there is significant evidence that </w:t>
      </w:r>
      <w:r w:rsidR="003D67EE" w:rsidRPr="00A75E2A">
        <w:rPr>
          <w:rFonts w:cs="Times New Roman"/>
          <w:b/>
          <w:szCs w:val="24"/>
        </w:rPr>
        <w:t xml:space="preserve">there is </w:t>
      </w:r>
      <w:r w:rsidRPr="00A75E2A">
        <w:rPr>
          <w:rFonts w:cs="Times New Roman"/>
          <w:b/>
          <w:szCs w:val="24"/>
        </w:rPr>
        <w:t>a lower degree of</w:t>
      </w:r>
      <w:r w:rsidR="00A74993" w:rsidRPr="00A75E2A">
        <w:rPr>
          <w:rFonts w:cs="Times New Roman"/>
          <w:b/>
          <w:szCs w:val="24"/>
        </w:rPr>
        <w:t xml:space="preserve"> </w:t>
      </w:r>
      <w:r w:rsidRPr="00A75E2A">
        <w:rPr>
          <w:rFonts w:cs="Times New Roman"/>
          <w:b/>
          <w:szCs w:val="24"/>
        </w:rPr>
        <w:t xml:space="preserve">cooperation in </w:t>
      </w:r>
      <w:r w:rsidR="003D67EE" w:rsidRPr="00A75E2A">
        <w:rPr>
          <w:rFonts w:cs="Times New Roman"/>
          <w:b/>
          <w:szCs w:val="24"/>
        </w:rPr>
        <w:tab/>
      </w:r>
      <w:r w:rsidR="007A2972">
        <w:rPr>
          <w:rFonts w:cs="Times New Roman"/>
          <w:b/>
          <w:szCs w:val="24"/>
        </w:rPr>
        <w:t>the loss frame (treatment group</w:t>
      </w:r>
      <w:r w:rsidRPr="00A75E2A">
        <w:rPr>
          <w:rFonts w:cs="Times New Roman"/>
          <w:b/>
          <w:szCs w:val="24"/>
        </w:rPr>
        <w:t>) compared to the gain frame</w:t>
      </w:r>
      <w:r w:rsidR="00A74993" w:rsidRPr="00A75E2A">
        <w:rPr>
          <w:rFonts w:cs="Times New Roman"/>
          <w:b/>
          <w:szCs w:val="24"/>
        </w:rPr>
        <w:t xml:space="preserve"> </w:t>
      </w:r>
      <w:r w:rsidRPr="00A75E2A">
        <w:rPr>
          <w:rFonts w:cs="Times New Roman"/>
          <w:b/>
          <w:szCs w:val="24"/>
        </w:rPr>
        <w:t>(control group).</w:t>
      </w:r>
    </w:p>
    <w:p w:rsidR="00D83378" w:rsidRDefault="00D83378" w:rsidP="00D83378">
      <w:pPr>
        <w:autoSpaceDE w:val="0"/>
        <w:autoSpaceDN w:val="0"/>
        <w:adjustRightInd w:val="0"/>
        <w:jc w:val="both"/>
        <w:rPr>
          <w:rFonts w:cs="Times New Roman"/>
          <w:szCs w:val="24"/>
        </w:rPr>
      </w:pPr>
    </w:p>
    <w:p w:rsidR="00E4778B" w:rsidRDefault="00D83378" w:rsidP="00FA2D62">
      <w:pPr>
        <w:jc w:val="both"/>
        <w:rPr>
          <w:rFonts w:cs="Times New Roman"/>
          <w:szCs w:val="24"/>
        </w:rPr>
      </w:pPr>
      <w:r w:rsidRPr="007A2972">
        <w:rPr>
          <w:rFonts w:cs="Times New Roman"/>
          <w:szCs w:val="24"/>
        </w:rPr>
        <w:t>The H</w:t>
      </w:r>
      <w:r w:rsidRPr="007A2972">
        <w:rPr>
          <w:rFonts w:cs="Times New Roman"/>
          <w:szCs w:val="24"/>
          <w:vertAlign w:val="subscript"/>
        </w:rPr>
        <w:t>0</w:t>
      </w:r>
      <w:r w:rsidR="008D0D58" w:rsidRPr="007A2972">
        <w:rPr>
          <w:rFonts w:cs="Times New Roman"/>
          <w:szCs w:val="24"/>
        </w:rPr>
        <w:t xml:space="preserve"> of hypothesis 2 cannot</w:t>
      </w:r>
      <w:r w:rsidRPr="007A2972">
        <w:rPr>
          <w:rFonts w:cs="Times New Roman"/>
          <w:szCs w:val="24"/>
        </w:rPr>
        <w:t xml:space="preserve"> be rejected according to the Mann-Whitney test.</w:t>
      </w:r>
      <w:r w:rsidR="008D0D58">
        <w:rPr>
          <w:rFonts w:cs="Times New Roman"/>
          <w:szCs w:val="24"/>
        </w:rPr>
        <w:t xml:space="preserve"> Result two suggest</w:t>
      </w:r>
      <w:r w:rsidR="00666118">
        <w:rPr>
          <w:rFonts w:cs="Times New Roman"/>
          <w:szCs w:val="24"/>
        </w:rPr>
        <w:t>s</w:t>
      </w:r>
      <w:r w:rsidR="008D0D58">
        <w:rPr>
          <w:rFonts w:cs="Times New Roman"/>
          <w:szCs w:val="24"/>
        </w:rPr>
        <w:t xml:space="preserve"> that there is no difference in the proportion of students willing to cooperate betw</w:t>
      </w:r>
      <w:r w:rsidR="007A2972">
        <w:rPr>
          <w:rFonts w:cs="Times New Roman"/>
          <w:szCs w:val="24"/>
        </w:rPr>
        <w:t>een the groups, but that there seems to be a significant</w:t>
      </w:r>
      <w:r w:rsidR="008D0D58">
        <w:rPr>
          <w:rFonts w:cs="Times New Roman"/>
          <w:szCs w:val="24"/>
        </w:rPr>
        <w:t xml:space="preserve"> difference in how far each student will go in cooperating.</w:t>
      </w:r>
    </w:p>
    <w:p w:rsidR="003672D8" w:rsidRPr="00A74993" w:rsidRDefault="003672D8" w:rsidP="003672D8">
      <w:pPr>
        <w:jc w:val="both"/>
      </w:pPr>
      <w:r>
        <w:tab/>
      </w:r>
      <w:r w:rsidR="0055765F">
        <w:rPr>
          <w:rFonts w:cs="Times New Roman"/>
          <w:szCs w:val="24"/>
        </w:rPr>
        <w:t>The proportion</w:t>
      </w:r>
      <w:r w:rsidRPr="00A74993">
        <w:rPr>
          <w:rFonts w:cs="Times New Roman"/>
          <w:szCs w:val="24"/>
        </w:rPr>
        <w:t xml:space="preserve"> of subjects</w:t>
      </w:r>
      <w:r w:rsidR="0055765F">
        <w:rPr>
          <w:rFonts w:cs="Times New Roman"/>
          <w:szCs w:val="24"/>
        </w:rPr>
        <w:t xml:space="preserve"> stealing</w:t>
      </w:r>
      <w:r w:rsidRPr="00A74993">
        <w:rPr>
          <w:rFonts w:cs="Times New Roman"/>
          <w:szCs w:val="24"/>
        </w:rPr>
        <w:t xml:space="preserve"> (Stole) is significant</w:t>
      </w:r>
      <w:r w:rsidR="00666118">
        <w:rPr>
          <w:rFonts w:cs="Times New Roman"/>
          <w:szCs w:val="24"/>
        </w:rPr>
        <w:t>ly</w:t>
      </w:r>
      <w:r w:rsidRPr="00A74993">
        <w:rPr>
          <w:rFonts w:cs="Times New Roman"/>
          <w:szCs w:val="24"/>
        </w:rPr>
        <w:t xml:space="preserve">  higher in the treatment group (mdn = 0) compared to the control group (mdn = 0) (U = 11308, z = -2.720, p = 0.005, r = -0.152). Also, the amount of office utensils stolen (Stoletotal) is higher in the treatment </w:t>
      </w:r>
      <w:r w:rsidRPr="00A74993">
        <w:rPr>
          <w:rFonts w:cs="Times New Roman"/>
          <w:szCs w:val="24"/>
        </w:rPr>
        <w:lastRenderedPageBreak/>
        <w:t>group (m</w:t>
      </w:r>
      <w:r>
        <w:rPr>
          <w:rFonts w:cs="Times New Roman"/>
          <w:szCs w:val="24"/>
        </w:rPr>
        <w:t>dn = 0) compared to the control</w:t>
      </w:r>
      <w:r w:rsidRPr="00A74993">
        <w:rPr>
          <w:rFonts w:cs="Times New Roman"/>
          <w:szCs w:val="24"/>
        </w:rPr>
        <w:t xml:space="preserve"> group (mdn = 0) (U = 11406.5, z = -2.525, p = 0.006, r = -0.141).</w:t>
      </w:r>
    </w:p>
    <w:p w:rsidR="003672D8" w:rsidRDefault="003672D8" w:rsidP="003672D8">
      <w:pPr>
        <w:autoSpaceDE w:val="0"/>
        <w:autoSpaceDN w:val="0"/>
        <w:adjustRightInd w:val="0"/>
        <w:jc w:val="both"/>
        <w:rPr>
          <w:rFonts w:cs="Times New Roman"/>
          <w:szCs w:val="24"/>
        </w:rPr>
      </w:pPr>
    </w:p>
    <w:p w:rsidR="003672D8" w:rsidRDefault="003672D8" w:rsidP="003672D8">
      <w:pPr>
        <w:autoSpaceDE w:val="0"/>
        <w:autoSpaceDN w:val="0"/>
        <w:adjustRightInd w:val="0"/>
        <w:jc w:val="both"/>
        <w:rPr>
          <w:rFonts w:cs="Times New Roman"/>
          <w:b/>
          <w:szCs w:val="24"/>
        </w:rPr>
      </w:pPr>
      <w:r>
        <w:rPr>
          <w:rFonts w:cs="Times New Roman"/>
          <w:szCs w:val="24"/>
        </w:rPr>
        <w:tab/>
      </w:r>
      <w:r>
        <w:rPr>
          <w:rFonts w:cs="Times New Roman"/>
          <w:b/>
          <w:szCs w:val="24"/>
        </w:rPr>
        <w:t>Result 3: There is significant evidence that more students in the l</w:t>
      </w:r>
      <w:r w:rsidR="0055765F">
        <w:rPr>
          <w:rFonts w:cs="Times New Roman"/>
          <w:b/>
          <w:szCs w:val="24"/>
        </w:rPr>
        <w:t xml:space="preserve">oss frame </w:t>
      </w:r>
      <w:r w:rsidR="0055765F">
        <w:rPr>
          <w:rFonts w:cs="Times New Roman"/>
          <w:b/>
          <w:szCs w:val="24"/>
        </w:rPr>
        <w:tab/>
        <w:t>(treatment group) were</w:t>
      </w:r>
      <w:r>
        <w:rPr>
          <w:rFonts w:cs="Times New Roman"/>
          <w:b/>
          <w:szCs w:val="24"/>
        </w:rPr>
        <w:t xml:space="preserve"> stealing office utensils than in the gain frame (control </w:t>
      </w:r>
      <w:r>
        <w:rPr>
          <w:rFonts w:cs="Times New Roman"/>
          <w:b/>
          <w:szCs w:val="24"/>
        </w:rPr>
        <w:tab/>
        <w:t>group)</w:t>
      </w:r>
      <w:r>
        <w:rPr>
          <w:rFonts w:cs="Times New Roman"/>
          <w:b/>
          <w:szCs w:val="24"/>
        </w:rPr>
        <w:tab/>
        <w:t xml:space="preserve"> and there is significant evidence that more office </w:t>
      </w:r>
      <w:r w:rsidR="0055765F">
        <w:rPr>
          <w:rFonts w:cs="Times New Roman"/>
          <w:b/>
          <w:szCs w:val="24"/>
        </w:rPr>
        <w:t xml:space="preserve">utensils in the loss frame </w:t>
      </w:r>
      <w:r w:rsidR="0055765F">
        <w:rPr>
          <w:rFonts w:cs="Times New Roman"/>
          <w:b/>
          <w:szCs w:val="24"/>
        </w:rPr>
        <w:tab/>
        <w:t>got</w:t>
      </w:r>
      <w:r>
        <w:rPr>
          <w:rFonts w:cs="Times New Roman"/>
          <w:b/>
          <w:szCs w:val="24"/>
        </w:rPr>
        <w:t xml:space="preserve"> stolen (treatment group) compared to the gain frame (control group).</w:t>
      </w:r>
    </w:p>
    <w:p w:rsidR="003672D8" w:rsidRPr="004F17FC" w:rsidRDefault="003672D8" w:rsidP="003672D8">
      <w:pPr>
        <w:autoSpaceDE w:val="0"/>
        <w:autoSpaceDN w:val="0"/>
        <w:adjustRightInd w:val="0"/>
        <w:jc w:val="both"/>
        <w:rPr>
          <w:rFonts w:cs="Times New Roman"/>
          <w:b/>
          <w:szCs w:val="24"/>
        </w:rPr>
      </w:pPr>
    </w:p>
    <w:p w:rsidR="003672D8" w:rsidRPr="002E30DB" w:rsidRDefault="003672D8" w:rsidP="003672D8">
      <w:pPr>
        <w:jc w:val="both"/>
        <w:rPr>
          <w:rFonts w:cs="Times New Roman"/>
          <w:szCs w:val="24"/>
        </w:rPr>
      </w:pPr>
      <w:r w:rsidRPr="0055765F">
        <w:rPr>
          <w:rFonts w:cs="Times New Roman"/>
          <w:szCs w:val="24"/>
        </w:rPr>
        <w:t>The H</w:t>
      </w:r>
      <w:r w:rsidRPr="0055765F">
        <w:rPr>
          <w:rFonts w:cs="Times New Roman"/>
          <w:szCs w:val="24"/>
          <w:vertAlign w:val="subscript"/>
        </w:rPr>
        <w:t>0</w:t>
      </w:r>
      <w:r w:rsidR="004D177F" w:rsidRPr="0055765F">
        <w:rPr>
          <w:rFonts w:cs="Times New Roman"/>
          <w:szCs w:val="24"/>
        </w:rPr>
        <w:t xml:space="preserve"> of hypothesis 3</w:t>
      </w:r>
      <w:r w:rsidR="0055765F" w:rsidRPr="0055765F">
        <w:rPr>
          <w:rFonts w:cs="Times New Roman"/>
          <w:szCs w:val="24"/>
        </w:rPr>
        <w:t xml:space="preserve"> has to be rejected</w:t>
      </w:r>
      <w:r w:rsidRPr="0055765F">
        <w:rPr>
          <w:rFonts w:cs="Times New Roman"/>
          <w:szCs w:val="24"/>
        </w:rPr>
        <w:t xml:space="preserve">. </w:t>
      </w:r>
      <w:r w:rsidR="00DA49C8" w:rsidRPr="0055765F">
        <w:rPr>
          <w:rFonts w:cs="Times New Roman"/>
          <w:szCs w:val="24"/>
        </w:rPr>
        <w:t>However</w:t>
      </w:r>
      <w:r w:rsidR="00DA49C8">
        <w:rPr>
          <w:rFonts w:cs="Times New Roman"/>
          <w:szCs w:val="24"/>
        </w:rPr>
        <w:t>, it is not clear whether the higher amount of office utensils stolen in the treatment g</w:t>
      </w:r>
      <w:r w:rsidR="0055765F">
        <w:rPr>
          <w:rFonts w:cs="Times New Roman"/>
          <w:szCs w:val="24"/>
        </w:rPr>
        <w:t>roup is due to the larger proportion</w:t>
      </w:r>
      <w:r w:rsidR="00DA49C8">
        <w:rPr>
          <w:rFonts w:cs="Times New Roman"/>
          <w:szCs w:val="24"/>
        </w:rPr>
        <w:t xml:space="preserve"> of subjects stealing in the treatment group</w:t>
      </w:r>
      <w:r w:rsidR="002E30DB">
        <w:rPr>
          <w:rFonts w:cs="Times New Roman"/>
          <w:szCs w:val="24"/>
        </w:rPr>
        <w:t xml:space="preserve"> or whether each subject stole proportionally more</w:t>
      </w:r>
      <w:r w:rsidR="00DA49C8">
        <w:rPr>
          <w:rFonts w:cs="Times New Roman"/>
          <w:szCs w:val="24"/>
        </w:rPr>
        <w:t>. In order to check for that, anot</w:t>
      </w:r>
      <w:r w:rsidR="0055765F">
        <w:rPr>
          <w:rFonts w:cs="Times New Roman"/>
          <w:szCs w:val="24"/>
        </w:rPr>
        <w:t>her test will be conducted</w:t>
      </w:r>
      <w:r w:rsidR="00DA49C8">
        <w:rPr>
          <w:rFonts w:cs="Times New Roman"/>
          <w:szCs w:val="24"/>
        </w:rPr>
        <w:t>.</w:t>
      </w:r>
    </w:p>
    <w:p w:rsidR="003672D8" w:rsidRDefault="003672D8" w:rsidP="00FA2D62">
      <w:pPr>
        <w:jc w:val="both"/>
        <w:rPr>
          <w:rFonts w:cs="Times New Roman"/>
          <w:szCs w:val="24"/>
        </w:rPr>
      </w:pPr>
    </w:p>
    <w:p w:rsidR="00610AF7" w:rsidRDefault="00610AF7" w:rsidP="00FA2D62">
      <w:pPr>
        <w:jc w:val="both"/>
        <w:rPr>
          <w:rFonts w:cs="Times New Roman"/>
          <w:szCs w:val="24"/>
        </w:rPr>
      </w:pPr>
    </w:p>
    <w:p w:rsidR="00610AF7" w:rsidRDefault="00610AF7" w:rsidP="00610AF7">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3</w:t>
      </w:r>
      <w:r w:rsidR="00145233">
        <w:rPr>
          <w:noProof/>
        </w:rPr>
        <w:fldChar w:fldCharType="end"/>
      </w:r>
      <w:r w:rsidRPr="00610AF7">
        <w:t xml:space="preserve"> </w:t>
      </w:r>
      <w:r>
        <w:t>Treatment Effects Experiment (Survey = 1)</w:t>
      </w:r>
    </w:p>
    <w:tbl>
      <w:tblPr>
        <w:tblW w:w="9436" w:type="dxa"/>
        <w:tblInd w:w="55" w:type="dxa"/>
        <w:tblCellMar>
          <w:left w:w="70" w:type="dxa"/>
          <w:right w:w="70" w:type="dxa"/>
        </w:tblCellMar>
        <w:tblLook w:val="04A0" w:firstRow="1" w:lastRow="0" w:firstColumn="1" w:lastColumn="0" w:noHBand="0" w:noVBand="1"/>
      </w:tblPr>
      <w:tblGrid>
        <w:gridCol w:w="1500"/>
        <w:gridCol w:w="1133"/>
        <w:gridCol w:w="1133"/>
        <w:gridCol w:w="1134"/>
        <w:gridCol w:w="1134"/>
        <w:gridCol w:w="1134"/>
        <w:gridCol w:w="1134"/>
        <w:gridCol w:w="1134"/>
      </w:tblGrid>
      <w:tr w:rsidR="00610AF7" w:rsidRPr="00610AF7" w:rsidTr="00610AF7">
        <w:trPr>
          <w:trHeight w:val="315"/>
        </w:trPr>
        <w:tc>
          <w:tcPr>
            <w:tcW w:w="1500" w:type="dxa"/>
            <w:tcBorders>
              <w:top w:val="double" w:sz="6" w:space="0" w:color="auto"/>
              <w:left w:val="nil"/>
              <w:bottom w:val="nil"/>
              <w:right w:val="nil"/>
            </w:tcBorders>
            <w:shd w:val="clear" w:color="auto" w:fill="auto"/>
            <w:noWrap/>
            <w:vAlign w:val="bottom"/>
            <w:hideMark/>
          </w:tcPr>
          <w:p w:rsidR="00610AF7" w:rsidRPr="00610AF7" w:rsidRDefault="00610AF7" w:rsidP="00610AF7">
            <w:pPr>
              <w:spacing w:line="240" w:lineRule="auto"/>
              <w:rPr>
                <w:rFonts w:eastAsia="Times New Roman" w:cs="Times New Roman"/>
                <w:color w:val="000000"/>
                <w:lang w:eastAsia="nl-NL"/>
              </w:rPr>
            </w:pPr>
            <w:r w:rsidRPr="00610AF7">
              <w:rPr>
                <w:rFonts w:eastAsia="Times New Roman" w:cs="Times New Roman"/>
                <w:color w:val="000000"/>
                <w:sz w:val="22"/>
                <w:lang w:eastAsia="nl-NL"/>
              </w:rPr>
              <w:t> </w:t>
            </w:r>
          </w:p>
        </w:tc>
        <w:tc>
          <w:tcPr>
            <w:tcW w:w="1133"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Control</w:t>
            </w:r>
          </w:p>
        </w:tc>
        <w:tc>
          <w:tcPr>
            <w:tcW w:w="1133"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Treatment</w:t>
            </w:r>
          </w:p>
        </w:tc>
        <w:tc>
          <w:tcPr>
            <w:tcW w:w="1134"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Control</w:t>
            </w:r>
          </w:p>
        </w:tc>
        <w:tc>
          <w:tcPr>
            <w:tcW w:w="1134"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double" w:sz="6" w:space="0" w:color="auto"/>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Treatment</w:t>
            </w:r>
          </w:p>
        </w:tc>
      </w:tr>
      <w:tr w:rsidR="00610AF7" w:rsidRPr="00610AF7" w:rsidTr="00610AF7">
        <w:trPr>
          <w:trHeight w:val="315"/>
        </w:trPr>
        <w:tc>
          <w:tcPr>
            <w:tcW w:w="1500" w:type="dxa"/>
            <w:tcBorders>
              <w:top w:val="nil"/>
              <w:left w:val="nil"/>
              <w:bottom w:val="single" w:sz="8" w:space="0" w:color="auto"/>
              <w:right w:val="nil"/>
            </w:tcBorders>
            <w:shd w:val="clear" w:color="auto" w:fill="auto"/>
            <w:noWrap/>
            <w:vAlign w:val="bottom"/>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3"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w:t>
            </w:r>
          </w:p>
        </w:tc>
        <w:tc>
          <w:tcPr>
            <w:tcW w:w="1133"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(2)</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(3)</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(4)</w:t>
            </w:r>
          </w:p>
        </w:tc>
      </w:tr>
      <w:tr w:rsidR="00610AF7" w:rsidRPr="00610AF7" w:rsidTr="00610AF7">
        <w:trPr>
          <w:trHeight w:val="300"/>
        </w:trPr>
        <w:tc>
          <w:tcPr>
            <w:tcW w:w="1500" w:type="dxa"/>
            <w:tcBorders>
              <w:top w:val="nil"/>
              <w:left w:val="nil"/>
              <w:bottom w:val="nil"/>
              <w:right w:val="nil"/>
            </w:tcBorders>
            <w:shd w:val="clear" w:color="auto" w:fill="auto"/>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N</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108</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101</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108</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101</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MoneyEarned</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85</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66</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87</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42</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100.6</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ascii="Calibri" w:eastAsia="Times New Roman" w:hAnsi="Calibri"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ascii="Calibri" w:eastAsia="Times New Roman" w:hAnsi="Calibri" w:cs="Times New Roman"/>
                <w:i/>
                <w:color w:val="000000"/>
                <w:lang w:val="nl-NL" w:eastAsia="nl-NL"/>
              </w:rPr>
            </w:pPr>
            <w:r w:rsidRPr="00610AF7">
              <w:rPr>
                <w:rFonts w:ascii="Calibri" w:eastAsia="Times New Roman" w:hAnsi="Calibri" w:cs="Times New Roman"/>
                <w:i/>
                <w:color w:val="000000"/>
                <w:sz w:val="22"/>
                <w:lang w:val="nl-NL" w:eastAsia="nl-NL"/>
              </w:rPr>
              <w:t>109.7</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(11</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132)</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(9</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267)</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89</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90</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Surveydegree</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2</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06</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86</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108.00</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93.49</w:t>
            </w:r>
            <w:r w:rsidR="005D0B46">
              <w:rPr>
                <w:rFonts w:eastAsia="Times New Roman" w:cs="Times New Roman"/>
                <w:i/>
                <w:color w:val="000000"/>
                <w:sz w:val="22"/>
                <w:lang w:val="nl-NL" w:eastAsia="nl-NL"/>
              </w:rPr>
              <w:t>*</w:t>
            </w:r>
            <w:r>
              <w:rPr>
                <w:rFonts w:eastAsia="Times New Roman" w:cs="Times New Roman"/>
                <w:i/>
                <w:color w:val="000000"/>
                <w:sz w:val="22"/>
                <w:lang w:val="nl-NL" w:eastAsia="nl-NL"/>
              </w:rPr>
              <w:t>*</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722</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777)</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2</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2</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Stole</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13</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25</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99.05</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111.37</w:t>
            </w:r>
            <w:r>
              <w:rPr>
                <w:rFonts w:eastAsia="Times New Roman" w:cs="Times New Roman"/>
                <w:i/>
                <w:color w:val="000000"/>
                <w:sz w:val="22"/>
                <w:lang w:val="nl-NL" w:eastAsia="nl-NL"/>
              </w:rPr>
              <w:t>*</w:t>
            </w:r>
            <w:r w:rsidR="005D0B46">
              <w:rPr>
                <w:rFonts w:eastAsia="Times New Roman" w:cs="Times New Roman"/>
                <w:i/>
                <w:color w:val="000000"/>
                <w:sz w:val="22"/>
                <w:lang w:val="nl-NL" w:eastAsia="nl-NL"/>
              </w:rPr>
              <w:t>*</w:t>
            </w:r>
            <w:r>
              <w:rPr>
                <w:rFonts w:eastAsia="Times New Roman" w:cs="Times New Roman"/>
                <w:i/>
                <w:color w:val="000000"/>
                <w:sz w:val="22"/>
                <w:lang w:val="nl-NL" w:eastAsia="nl-NL"/>
              </w:rPr>
              <w:t>*</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337)</w:t>
            </w:r>
          </w:p>
        </w:tc>
        <w:tc>
          <w:tcPr>
            <w:tcW w:w="1133"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434)</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0</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0</w:t>
            </w:r>
          </w:p>
        </w:tc>
      </w:tr>
      <w:tr w:rsidR="00610AF7" w:rsidRPr="00610AF7" w:rsidTr="00610AF7">
        <w:trPr>
          <w:trHeight w:val="300"/>
        </w:trPr>
        <w:tc>
          <w:tcPr>
            <w:tcW w:w="1500" w:type="dxa"/>
            <w:tcBorders>
              <w:top w:val="nil"/>
              <w:left w:val="nil"/>
              <w:bottom w:val="nil"/>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Stoletotal</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52</w:t>
            </w:r>
          </w:p>
        </w:tc>
        <w:tc>
          <w:tcPr>
            <w:tcW w:w="1133"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nil"/>
              <w:right w:val="nil"/>
            </w:tcBorders>
            <w:shd w:val="clear" w:color="000000" w:fill="FFFFFF"/>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69</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99.4</w:t>
            </w: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p>
        </w:tc>
        <w:tc>
          <w:tcPr>
            <w:tcW w:w="1134" w:type="dxa"/>
            <w:tcBorders>
              <w:top w:val="nil"/>
              <w:left w:val="nil"/>
              <w:bottom w:val="nil"/>
              <w:right w:val="nil"/>
            </w:tcBorders>
            <w:shd w:val="clear" w:color="auto" w:fill="auto"/>
            <w:noWrap/>
            <w:hideMark/>
          </w:tcPr>
          <w:p w:rsidR="00610AF7" w:rsidRPr="00610AF7" w:rsidRDefault="00610AF7" w:rsidP="00610AF7">
            <w:pPr>
              <w:spacing w:line="240" w:lineRule="auto"/>
              <w:jc w:val="center"/>
              <w:rPr>
                <w:rFonts w:eastAsia="Times New Roman" w:cs="Times New Roman"/>
                <w:i/>
                <w:color w:val="000000"/>
                <w:lang w:val="nl-NL" w:eastAsia="nl-NL"/>
              </w:rPr>
            </w:pPr>
            <w:r w:rsidRPr="00610AF7">
              <w:rPr>
                <w:rFonts w:eastAsia="Times New Roman" w:cs="Times New Roman"/>
                <w:i/>
                <w:color w:val="000000"/>
                <w:sz w:val="22"/>
                <w:lang w:val="nl-NL" w:eastAsia="nl-NL"/>
              </w:rPr>
              <w:t>110.99</w:t>
            </w:r>
            <w:r>
              <w:rPr>
                <w:rFonts w:eastAsia="Times New Roman" w:cs="Times New Roman"/>
                <w:i/>
                <w:color w:val="000000"/>
                <w:sz w:val="22"/>
                <w:lang w:val="nl-NL" w:eastAsia="nl-NL"/>
              </w:rPr>
              <w:t>**</w:t>
            </w:r>
          </w:p>
        </w:tc>
      </w:tr>
      <w:tr w:rsidR="00610AF7" w:rsidRPr="00610AF7" w:rsidTr="00610AF7">
        <w:trPr>
          <w:trHeight w:val="315"/>
        </w:trPr>
        <w:tc>
          <w:tcPr>
            <w:tcW w:w="1500" w:type="dxa"/>
            <w:tcBorders>
              <w:top w:val="nil"/>
              <w:left w:val="nil"/>
              <w:bottom w:val="single" w:sz="8" w:space="0" w:color="auto"/>
              <w:right w:val="nil"/>
            </w:tcBorders>
            <w:shd w:val="clear" w:color="000000" w:fill="FFFFFF"/>
            <w:noWrap/>
            <w:hideMark/>
          </w:tcPr>
          <w:p w:rsidR="00610AF7" w:rsidRPr="00610AF7" w:rsidRDefault="00610AF7" w:rsidP="00610AF7">
            <w:pPr>
              <w:spacing w:line="240" w:lineRule="auto"/>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3"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694)</w:t>
            </w:r>
          </w:p>
        </w:tc>
        <w:tc>
          <w:tcPr>
            <w:tcW w:w="1133"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610AF7">
              <w:rPr>
                <w:rFonts w:eastAsia="Times New Roman" w:cs="Times New Roman"/>
                <w:color w:val="000000"/>
                <w:sz w:val="22"/>
                <w:lang w:val="nl-NL" w:eastAsia="nl-NL"/>
              </w:rPr>
              <w:t>666)</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0</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color w:val="000000"/>
                <w:lang w:val="nl-NL" w:eastAsia="nl-NL"/>
              </w:rPr>
            </w:pPr>
            <w:r w:rsidRPr="00610AF7">
              <w:rPr>
                <w:rFonts w:eastAsia="Times New Roman" w:cs="Times New Roman"/>
                <w:color w:val="000000"/>
                <w:sz w:val="22"/>
                <w:lang w:val="nl-NL" w:eastAsia="nl-NL"/>
              </w:rPr>
              <w:t> </w:t>
            </w:r>
          </w:p>
        </w:tc>
        <w:tc>
          <w:tcPr>
            <w:tcW w:w="1134" w:type="dxa"/>
            <w:tcBorders>
              <w:top w:val="nil"/>
              <w:left w:val="nil"/>
              <w:bottom w:val="single" w:sz="8" w:space="0" w:color="auto"/>
              <w:right w:val="nil"/>
            </w:tcBorders>
            <w:shd w:val="clear" w:color="auto" w:fill="auto"/>
            <w:noWrap/>
            <w:hideMark/>
          </w:tcPr>
          <w:p w:rsidR="00610AF7" w:rsidRPr="00610AF7" w:rsidRDefault="00610AF7" w:rsidP="00610AF7">
            <w:pPr>
              <w:spacing w:line="240" w:lineRule="auto"/>
              <w:jc w:val="center"/>
              <w:rPr>
                <w:rFonts w:eastAsia="Times New Roman" w:cs="Times New Roman"/>
                <w:b/>
                <w:color w:val="000000"/>
                <w:lang w:val="nl-NL" w:eastAsia="nl-NL"/>
              </w:rPr>
            </w:pPr>
            <w:r w:rsidRPr="00610AF7">
              <w:rPr>
                <w:rFonts w:eastAsia="Times New Roman" w:cs="Times New Roman"/>
                <w:b/>
                <w:color w:val="000000"/>
                <w:sz w:val="22"/>
                <w:lang w:val="nl-NL" w:eastAsia="nl-NL"/>
              </w:rPr>
              <w:t>0</w:t>
            </w:r>
          </w:p>
        </w:tc>
      </w:tr>
    </w:tbl>
    <w:p w:rsidR="00C3670B" w:rsidRPr="00FC56DC" w:rsidRDefault="00C3670B" w:rsidP="00C3670B">
      <w:pPr>
        <w:pStyle w:val="NoSpacing"/>
        <w:rPr>
          <w:sz w:val="18"/>
          <w:szCs w:val="18"/>
          <w:lang w:val="en-US"/>
        </w:rPr>
      </w:pPr>
      <w:r w:rsidRPr="00FC56DC">
        <w:rPr>
          <w:i/>
          <w:sz w:val="18"/>
          <w:szCs w:val="18"/>
          <w:lang w:val="en-US"/>
        </w:rPr>
        <w:t>Note:</w:t>
      </w:r>
      <w:r>
        <w:rPr>
          <w:sz w:val="18"/>
          <w:szCs w:val="18"/>
          <w:lang w:val="en-US"/>
        </w:rPr>
        <w:t xml:space="preserve"> Columns (1) and (2) reports group means (MoneyEarned, Surveydegree, Stoletotal) and proportions (Stole</w:t>
      </w:r>
      <w:r w:rsidRPr="00FC56DC">
        <w:rPr>
          <w:sz w:val="18"/>
          <w:szCs w:val="18"/>
          <w:lang w:val="en-US"/>
        </w:rPr>
        <w:t>) for the control group and treatment group. Standard deviations are reported in parentheses.</w:t>
      </w:r>
      <w:r>
        <w:rPr>
          <w:sz w:val="18"/>
          <w:szCs w:val="18"/>
          <w:lang w:val="en-US"/>
        </w:rPr>
        <w:t xml:space="preserve"> Columns (3) and (4) report the mean ranks in italic and group median in bold. </w:t>
      </w:r>
      <w:r w:rsidRPr="00FC56DC">
        <w:rPr>
          <w:sz w:val="18"/>
          <w:szCs w:val="18"/>
          <w:lang w:val="en-US"/>
        </w:rPr>
        <w:t>Asterisks indicate a difference of means/proportions</w:t>
      </w:r>
      <w:r>
        <w:rPr>
          <w:sz w:val="18"/>
          <w:szCs w:val="18"/>
          <w:lang w:val="en-US"/>
        </w:rPr>
        <w:t>/group</w:t>
      </w:r>
      <w:r w:rsidRPr="00FC56DC">
        <w:rPr>
          <w:sz w:val="18"/>
          <w:szCs w:val="18"/>
          <w:lang w:val="en-US"/>
        </w:rPr>
        <w:t xml:space="preserve"> significant at the 10/5/1 percent level</w:t>
      </w:r>
      <w:r>
        <w:rPr>
          <w:sz w:val="18"/>
          <w:szCs w:val="18"/>
          <w:lang w:val="en-US"/>
        </w:rPr>
        <w:t xml:space="preserve"> in a </w:t>
      </w:r>
      <w:r w:rsidR="005D0B46">
        <w:rPr>
          <w:sz w:val="18"/>
          <w:szCs w:val="18"/>
          <w:lang w:val="en-US"/>
        </w:rPr>
        <w:t>1</w:t>
      </w:r>
      <w:r>
        <w:rPr>
          <w:sz w:val="18"/>
          <w:szCs w:val="18"/>
          <w:lang w:val="en-US"/>
        </w:rPr>
        <w:t>-tailed setting</w:t>
      </w:r>
      <w:r w:rsidRPr="00FC56DC">
        <w:rPr>
          <w:sz w:val="18"/>
          <w:szCs w:val="18"/>
          <w:lang w:val="en-US"/>
        </w:rPr>
        <w:t>.</w:t>
      </w:r>
    </w:p>
    <w:p w:rsidR="00610AF7" w:rsidRDefault="00610AF7" w:rsidP="00FA2D62">
      <w:pPr>
        <w:jc w:val="both"/>
        <w:rPr>
          <w:rFonts w:cs="Times New Roman"/>
          <w:szCs w:val="24"/>
        </w:rPr>
      </w:pPr>
    </w:p>
    <w:p w:rsidR="00FA2D62" w:rsidRDefault="00FA2D62" w:rsidP="00FA2D62">
      <w:pPr>
        <w:jc w:val="both"/>
        <w:rPr>
          <w:rFonts w:cs="Times New Roman"/>
          <w:szCs w:val="24"/>
        </w:rPr>
      </w:pPr>
      <w:r>
        <w:rPr>
          <w:rFonts w:cs="Times New Roman"/>
          <w:szCs w:val="24"/>
        </w:rPr>
        <w:tab/>
      </w:r>
      <w:r w:rsidR="004D177F">
        <w:rPr>
          <w:rFonts w:cs="Times New Roman"/>
          <w:szCs w:val="24"/>
        </w:rPr>
        <w:t>Table 3 shows the treatment effect compared to the control group when we only look at</w:t>
      </w:r>
      <w:r w:rsidR="0055765F">
        <w:rPr>
          <w:rFonts w:cs="Times New Roman"/>
          <w:szCs w:val="24"/>
        </w:rPr>
        <w:t xml:space="preserve"> proportion of subjects who cooperated. T</w:t>
      </w:r>
      <w:r>
        <w:rPr>
          <w:rFonts w:cs="Times New Roman"/>
          <w:szCs w:val="24"/>
        </w:rPr>
        <w:t>he subjects in the treatment group filled in the survey at a significant lower degree</w:t>
      </w:r>
      <w:r w:rsidR="0019405C">
        <w:rPr>
          <w:rFonts w:cs="Times New Roman"/>
          <w:szCs w:val="24"/>
        </w:rPr>
        <w:t xml:space="preserve"> compared to the control group in a one-tailed setting.</w:t>
      </w:r>
      <w:r>
        <w:rPr>
          <w:rFonts w:cs="Times New Roman"/>
          <w:szCs w:val="24"/>
        </w:rPr>
        <w:t xml:space="preserve"> </w:t>
      </w:r>
      <w:r w:rsidR="006C1730">
        <w:rPr>
          <w:rFonts w:cs="Times New Roman"/>
          <w:szCs w:val="24"/>
        </w:rPr>
        <w:t xml:space="preserve"> </w:t>
      </w:r>
      <w:r>
        <w:rPr>
          <w:rFonts w:cs="Times New Roman"/>
          <w:szCs w:val="24"/>
        </w:rPr>
        <w:t>(</w:t>
      </w:r>
      <w:r w:rsidRPr="00FA2D62">
        <w:rPr>
          <w:rFonts w:cs="Times New Roman"/>
          <w:szCs w:val="24"/>
        </w:rPr>
        <w:t>Surveydegree</w:t>
      </w:r>
      <w:r>
        <w:rPr>
          <w:rFonts w:cs="Times New Roman"/>
          <w:szCs w:val="24"/>
        </w:rPr>
        <w:t>)</w:t>
      </w:r>
      <w:r w:rsidRPr="00FA2D62">
        <w:rPr>
          <w:rFonts w:cs="Times New Roman"/>
          <w:szCs w:val="24"/>
        </w:rPr>
        <w:t xml:space="preserve"> treatment (mdn = 2) co</w:t>
      </w:r>
      <w:r>
        <w:rPr>
          <w:rFonts w:cs="Times New Roman"/>
          <w:szCs w:val="24"/>
        </w:rPr>
        <w:t>n</w:t>
      </w:r>
      <w:r w:rsidRPr="00FA2D62">
        <w:rPr>
          <w:rFonts w:cs="Times New Roman"/>
          <w:szCs w:val="24"/>
        </w:rPr>
        <w:t>trol (mdn = 2) (U = 4315.5, z = -1.897, p = 0.029, r = -0,134)</w:t>
      </w:r>
    </w:p>
    <w:p w:rsidR="00FA2D62" w:rsidRDefault="00FA2D62" w:rsidP="00FA2D62">
      <w:pPr>
        <w:jc w:val="both"/>
        <w:rPr>
          <w:rFonts w:cs="Times New Roman"/>
          <w:szCs w:val="24"/>
        </w:rPr>
      </w:pPr>
    </w:p>
    <w:p w:rsidR="00FA2D62" w:rsidRDefault="003672D8" w:rsidP="00FA2D62">
      <w:pPr>
        <w:jc w:val="both"/>
        <w:rPr>
          <w:rFonts w:cs="Times New Roman"/>
          <w:b/>
          <w:szCs w:val="24"/>
        </w:rPr>
      </w:pPr>
      <w:r>
        <w:rPr>
          <w:rFonts w:cs="Times New Roman"/>
          <w:b/>
          <w:szCs w:val="24"/>
        </w:rPr>
        <w:lastRenderedPageBreak/>
        <w:tab/>
        <w:t>Result 4</w:t>
      </w:r>
      <w:r w:rsidR="00FA2D62" w:rsidRPr="00BA0B94">
        <w:rPr>
          <w:rFonts w:cs="Times New Roman"/>
          <w:b/>
          <w:szCs w:val="24"/>
        </w:rPr>
        <w:t xml:space="preserve">: </w:t>
      </w:r>
      <w:r w:rsidR="00BA0B94" w:rsidRPr="00BA0B94">
        <w:rPr>
          <w:rFonts w:cs="Times New Roman"/>
          <w:b/>
          <w:szCs w:val="24"/>
        </w:rPr>
        <w:t xml:space="preserve">When only looking at the students who were cooperative, the students in </w:t>
      </w:r>
      <w:r w:rsidR="00BA0B94">
        <w:rPr>
          <w:rFonts w:cs="Times New Roman"/>
          <w:b/>
          <w:szCs w:val="24"/>
        </w:rPr>
        <w:tab/>
      </w:r>
      <w:r w:rsidR="00BA0B94" w:rsidRPr="00BA0B94">
        <w:rPr>
          <w:rFonts w:cs="Times New Roman"/>
          <w:b/>
          <w:szCs w:val="24"/>
        </w:rPr>
        <w:t>the</w:t>
      </w:r>
      <w:r w:rsidR="00BA0B94">
        <w:rPr>
          <w:rFonts w:cs="Times New Roman"/>
          <w:b/>
          <w:szCs w:val="24"/>
        </w:rPr>
        <w:t xml:space="preserve"> </w:t>
      </w:r>
      <w:r w:rsidR="00BA0B94" w:rsidRPr="00BA0B94">
        <w:rPr>
          <w:rFonts w:cs="Times New Roman"/>
          <w:b/>
          <w:szCs w:val="24"/>
        </w:rPr>
        <w:t xml:space="preserve">loss frame (treatment group) showed a significant lower degree of cooperation </w:t>
      </w:r>
      <w:r w:rsidR="00BA0B94" w:rsidRPr="00BA0B94">
        <w:rPr>
          <w:rFonts w:cs="Times New Roman"/>
          <w:b/>
          <w:szCs w:val="24"/>
        </w:rPr>
        <w:tab/>
        <w:t>compared to the students in the gain frame (control group).</w:t>
      </w:r>
    </w:p>
    <w:p w:rsidR="00BA0B94" w:rsidRDefault="00BA0B94" w:rsidP="00FA2D62">
      <w:pPr>
        <w:jc w:val="both"/>
        <w:rPr>
          <w:rFonts w:cs="Times New Roman"/>
          <w:szCs w:val="24"/>
        </w:rPr>
      </w:pPr>
    </w:p>
    <w:p w:rsidR="00BA0B94" w:rsidRPr="00BA0B94" w:rsidRDefault="00BA0B94" w:rsidP="00FA2D62">
      <w:pPr>
        <w:jc w:val="both"/>
        <w:rPr>
          <w:rFonts w:cs="Times New Roman"/>
          <w:szCs w:val="24"/>
        </w:rPr>
      </w:pPr>
      <w:r w:rsidRPr="00D743FA">
        <w:rPr>
          <w:rFonts w:cs="Times New Roman"/>
          <w:szCs w:val="24"/>
        </w:rPr>
        <w:t>The H</w:t>
      </w:r>
      <w:r w:rsidRPr="00D743FA">
        <w:rPr>
          <w:rFonts w:cs="Times New Roman"/>
          <w:szCs w:val="24"/>
          <w:vertAlign w:val="subscript"/>
        </w:rPr>
        <w:t>0</w:t>
      </w:r>
      <w:r w:rsidRPr="00D743FA">
        <w:rPr>
          <w:rFonts w:cs="Times New Roman"/>
          <w:szCs w:val="24"/>
        </w:rPr>
        <w:t xml:space="preserve"> of hypothesis </w:t>
      </w:r>
      <w:r w:rsidR="008A4BE0" w:rsidRPr="00D743FA">
        <w:rPr>
          <w:rFonts w:cs="Times New Roman"/>
          <w:szCs w:val="24"/>
        </w:rPr>
        <w:t>4</w:t>
      </w:r>
      <w:r w:rsidRPr="00D743FA">
        <w:rPr>
          <w:rFonts w:cs="Times New Roman"/>
          <w:szCs w:val="24"/>
        </w:rPr>
        <w:t xml:space="preserve"> has to be rejected.</w:t>
      </w:r>
      <w:r w:rsidR="00DA49C8">
        <w:rPr>
          <w:rFonts w:cs="Times New Roman"/>
          <w:szCs w:val="24"/>
        </w:rPr>
        <w:t xml:space="preserve"> Th</w:t>
      </w:r>
      <w:r w:rsidR="008A4BE0">
        <w:rPr>
          <w:rFonts w:cs="Times New Roman"/>
          <w:szCs w:val="24"/>
        </w:rPr>
        <w:t>is result also supports result 2</w:t>
      </w:r>
      <w:r w:rsidR="00DA49C8">
        <w:rPr>
          <w:rFonts w:cs="Times New Roman"/>
          <w:szCs w:val="24"/>
        </w:rPr>
        <w:t>. Even though there is no significant difference in the proportion of subjects</w:t>
      </w:r>
      <w:r w:rsidR="009D23CB">
        <w:rPr>
          <w:rFonts w:cs="Times New Roman"/>
          <w:szCs w:val="24"/>
        </w:rPr>
        <w:t xml:space="preserve"> who cooperated</w:t>
      </w:r>
      <w:r w:rsidR="00DA49C8">
        <w:rPr>
          <w:rFonts w:cs="Times New Roman"/>
          <w:szCs w:val="24"/>
        </w:rPr>
        <w:t xml:space="preserve">, the fact that the cooperative subjects in the treatment </w:t>
      </w:r>
      <w:r w:rsidR="009D23CB">
        <w:rPr>
          <w:rFonts w:cs="Times New Roman"/>
          <w:szCs w:val="24"/>
        </w:rPr>
        <w:t>group were less cooperative explains the difference in the degree of cooperation between the treatment group and control group.</w:t>
      </w:r>
    </w:p>
    <w:p w:rsidR="008A4BE0" w:rsidRPr="00FA2D62" w:rsidRDefault="009D23CB" w:rsidP="00FA2D62">
      <w:pPr>
        <w:jc w:val="both"/>
        <w:rPr>
          <w:rFonts w:cs="Times New Roman"/>
          <w:szCs w:val="24"/>
        </w:rPr>
      </w:pPr>
      <w:r>
        <w:rPr>
          <w:rFonts w:cs="Times New Roman"/>
          <w:szCs w:val="24"/>
        </w:rPr>
        <w:tab/>
      </w:r>
      <w:r w:rsidR="007D5FEE">
        <w:rPr>
          <w:rFonts w:cs="Times New Roman"/>
          <w:szCs w:val="24"/>
        </w:rPr>
        <w:t>Furthermore, the cooperative subjects in the treatment group (mdn = 0) were signi</w:t>
      </w:r>
      <w:r w:rsidR="00BA0B94" w:rsidRPr="007D5FEE">
        <w:rPr>
          <w:rFonts w:cs="Times New Roman"/>
          <w:szCs w:val="24"/>
        </w:rPr>
        <w:t>ficant</w:t>
      </w:r>
      <w:r w:rsidR="00666118">
        <w:rPr>
          <w:rFonts w:cs="Times New Roman"/>
          <w:szCs w:val="24"/>
        </w:rPr>
        <w:t>ly</w:t>
      </w:r>
      <w:r w:rsidR="00BA0B94" w:rsidRPr="007D5FEE">
        <w:rPr>
          <w:rFonts w:cs="Times New Roman"/>
          <w:szCs w:val="24"/>
        </w:rPr>
        <w:t xml:space="preserve"> </w:t>
      </w:r>
      <w:r w:rsidR="007D5FEE">
        <w:rPr>
          <w:rFonts w:cs="Times New Roman"/>
          <w:szCs w:val="24"/>
        </w:rPr>
        <w:t>more likely to</w:t>
      </w:r>
      <w:r w:rsidR="00D743FA">
        <w:rPr>
          <w:rFonts w:cs="Times New Roman"/>
          <w:szCs w:val="24"/>
        </w:rPr>
        <w:t xml:space="preserve"> steal</w:t>
      </w:r>
      <w:r w:rsidR="00BA0B94" w:rsidRPr="007D5FEE">
        <w:rPr>
          <w:rFonts w:cs="Times New Roman"/>
          <w:szCs w:val="24"/>
        </w:rPr>
        <w:t xml:space="preserve"> </w:t>
      </w:r>
      <w:r w:rsidR="007D5FEE">
        <w:rPr>
          <w:rFonts w:cs="Times New Roman"/>
          <w:szCs w:val="24"/>
        </w:rPr>
        <w:t>(</w:t>
      </w:r>
      <w:r w:rsidR="00FA2D62" w:rsidRPr="007D5FEE">
        <w:rPr>
          <w:rFonts w:cs="Times New Roman"/>
          <w:szCs w:val="24"/>
        </w:rPr>
        <w:t>Stole</w:t>
      </w:r>
      <w:r w:rsidR="007D5FEE">
        <w:rPr>
          <w:rFonts w:cs="Times New Roman"/>
          <w:szCs w:val="24"/>
        </w:rPr>
        <w:t>)</w:t>
      </w:r>
      <w:r w:rsidR="00FA2D62" w:rsidRPr="007D5FEE">
        <w:rPr>
          <w:rFonts w:cs="Times New Roman"/>
          <w:szCs w:val="24"/>
        </w:rPr>
        <w:t xml:space="preserve"> </w:t>
      </w:r>
      <w:r w:rsidR="007D5FEE">
        <w:rPr>
          <w:rFonts w:cs="Times New Roman"/>
          <w:szCs w:val="24"/>
        </w:rPr>
        <w:t>compared to the c</w:t>
      </w:r>
      <w:r w:rsidR="00FA2D62" w:rsidRPr="007D5FEE">
        <w:rPr>
          <w:rFonts w:cs="Times New Roman"/>
          <w:szCs w:val="24"/>
        </w:rPr>
        <w:t>ontrol</w:t>
      </w:r>
      <w:r w:rsidR="007D5FEE">
        <w:rPr>
          <w:rFonts w:cs="Times New Roman"/>
          <w:szCs w:val="24"/>
        </w:rPr>
        <w:t xml:space="preserve"> group</w:t>
      </w:r>
      <w:r w:rsidR="00FA2D62" w:rsidRPr="007D5FEE">
        <w:rPr>
          <w:rFonts w:cs="Times New Roman"/>
          <w:szCs w:val="24"/>
        </w:rPr>
        <w:t xml:space="preserve"> ( mdn = 0) (U = 4811, Z = -2,181, p = 0,00185, r = -0,151)</w:t>
      </w:r>
      <w:r w:rsidR="00DA49C8">
        <w:rPr>
          <w:rFonts w:cs="Times New Roman"/>
          <w:szCs w:val="24"/>
        </w:rPr>
        <w:t xml:space="preserve"> and the subjects in the t</w:t>
      </w:r>
      <w:r w:rsidR="00BA0B94" w:rsidRPr="007D5FEE">
        <w:rPr>
          <w:rFonts w:cs="Times New Roman"/>
          <w:szCs w:val="24"/>
        </w:rPr>
        <w:t>rea</w:t>
      </w:r>
      <w:r w:rsidR="00DA49C8">
        <w:rPr>
          <w:rFonts w:cs="Times New Roman"/>
          <w:szCs w:val="24"/>
        </w:rPr>
        <w:t>t</w:t>
      </w:r>
      <w:r w:rsidR="00BA0B94" w:rsidRPr="007D5FEE">
        <w:rPr>
          <w:rFonts w:cs="Times New Roman"/>
          <w:szCs w:val="24"/>
        </w:rPr>
        <w:t>ment group</w:t>
      </w:r>
      <w:r w:rsidR="00DA49C8">
        <w:rPr>
          <w:rFonts w:cs="Times New Roman"/>
          <w:szCs w:val="24"/>
        </w:rPr>
        <w:t xml:space="preserve"> </w:t>
      </w:r>
      <w:r w:rsidR="00DA49C8" w:rsidRPr="007D5FEE">
        <w:rPr>
          <w:rFonts w:cs="Times New Roman"/>
          <w:szCs w:val="24"/>
        </w:rPr>
        <w:t>(mdn = 0)</w:t>
      </w:r>
      <w:r w:rsidR="00BA0B94" w:rsidRPr="007D5FEE">
        <w:rPr>
          <w:rFonts w:cs="Times New Roman"/>
          <w:szCs w:val="24"/>
        </w:rPr>
        <w:t xml:space="preserve"> </w:t>
      </w:r>
      <w:r w:rsidR="00DA49C8">
        <w:rPr>
          <w:rFonts w:cs="Times New Roman"/>
          <w:szCs w:val="24"/>
        </w:rPr>
        <w:t>stole</w:t>
      </w:r>
      <w:r w:rsidR="00BA0B94" w:rsidRPr="007D5FEE">
        <w:rPr>
          <w:rFonts w:cs="Times New Roman"/>
          <w:szCs w:val="24"/>
        </w:rPr>
        <w:t xml:space="preserve"> significant</w:t>
      </w:r>
      <w:r w:rsidR="00666118">
        <w:rPr>
          <w:rFonts w:cs="Times New Roman"/>
          <w:szCs w:val="24"/>
        </w:rPr>
        <w:t>ly</w:t>
      </w:r>
      <w:r w:rsidR="00BA0B94" w:rsidRPr="007D5FEE">
        <w:rPr>
          <w:rFonts w:cs="Times New Roman"/>
          <w:szCs w:val="24"/>
        </w:rPr>
        <w:t xml:space="preserve"> more office utensils </w:t>
      </w:r>
      <w:r w:rsidR="00DA49C8">
        <w:rPr>
          <w:rFonts w:cs="Times New Roman"/>
          <w:szCs w:val="24"/>
        </w:rPr>
        <w:t>(</w:t>
      </w:r>
      <w:r w:rsidR="00FA2D62" w:rsidRPr="007D5FEE">
        <w:rPr>
          <w:rFonts w:cs="Times New Roman"/>
          <w:szCs w:val="24"/>
        </w:rPr>
        <w:t>Stoletotal</w:t>
      </w:r>
      <w:r w:rsidR="00DA49C8">
        <w:rPr>
          <w:rFonts w:cs="Times New Roman"/>
          <w:szCs w:val="24"/>
        </w:rPr>
        <w:t>)</w:t>
      </w:r>
      <w:r w:rsidR="00FA2D62" w:rsidRPr="007D5FEE">
        <w:rPr>
          <w:rFonts w:cs="Times New Roman"/>
          <w:szCs w:val="24"/>
        </w:rPr>
        <w:t xml:space="preserve"> </w:t>
      </w:r>
      <w:r w:rsidR="00DA49C8">
        <w:rPr>
          <w:rFonts w:cs="Times New Roman"/>
          <w:szCs w:val="24"/>
        </w:rPr>
        <w:t>compared to the c</w:t>
      </w:r>
      <w:r w:rsidR="00DA49C8" w:rsidRPr="007D5FEE">
        <w:rPr>
          <w:rFonts w:cs="Times New Roman"/>
          <w:szCs w:val="24"/>
        </w:rPr>
        <w:t>ontrol</w:t>
      </w:r>
      <w:r w:rsidR="00DA49C8">
        <w:rPr>
          <w:rFonts w:cs="Times New Roman"/>
          <w:szCs w:val="24"/>
        </w:rPr>
        <w:t xml:space="preserve"> group</w:t>
      </w:r>
      <w:r w:rsidR="00FA2D62" w:rsidRPr="007D5FEE">
        <w:rPr>
          <w:rFonts w:cs="Times New Roman"/>
          <w:szCs w:val="24"/>
        </w:rPr>
        <w:t xml:space="preserve"> (mdn = 0) (U = 4849.5, z = -2.037, p = 0,021, r =-0,141 )</w:t>
      </w:r>
      <w:r w:rsidR="00DA49C8">
        <w:rPr>
          <w:rFonts w:cs="Times New Roman"/>
          <w:szCs w:val="24"/>
        </w:rPr>
        <w:t>.</w:t>
      </w:r>
      <w:r w:rsidR="00D743FA">
        <w:rPr>
          <w:rFonts w:cs="Times New Roman"/>
          <w:szCs w:val="24"/>
        </w:rPr>
        <w:t xml:space="preserve"> </w:t>
      </w:r>
      <w:r w:rsidR="008A4BE0">
        <w:rPr>
          <w:rFonts w:cs="Times New Roman"/>
          <w:szCs w:val="24"/>
        </w:rPr>
        <w:t>The subjects who were not cooperative did not show any significant difference between treatment group and control group.</w:t>
      </w:r>
    </w:p>
    <w:p w:rsidR="003672D8" w:rsidRDefault="003672D8" w:rsidP="00142F71">
      <w:pPr>
        <w:jc w:val="both"/>
      </w:pPr>
    </w:p>
    <w:p w:rsidR="00C3670B" w:rsidRDefault="00C3670B" w:rsidP="00C3670B">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4</w:t>
      </w:r>
      <w:r w:rsidR="00145233">
        <w:rPr>
          <w:noProof/>
        </w:rPr>
        <w:fldChar w:fldCharType="end"/>
      </w:r>
      <w:r>
        <w:t xml:space="preserve"> Treatment Effects Experiment (Stole = 1)</w:t>
      </w:r>
    </w:p>
    <w:tbl>
      <w:tblPr>
        <w:tblW w:w="8275" w:type="dxa"/>
        <w:jc w:val="center"/>
        <w:tblCellMar>
          <w:left w:w="70" w:type="dxa"/>
          <w:right w:w="70" w:type="dxa"/>
        </w:tblCellMar>
        <w:tblLook w:val="04A0" w:firstRow="1" w:lastRow="0" w:firstColumn="1" w:lastColumn="0" w:noHBand="0" w:noVBand="1"/>
      </w:tblPr>
      <w:tblGrid>
        <w:gridCol w:w="1387"/>
        <w:gridCol w:w="960"/>
        <w:gridCol w:w="960"/>
        <w:gridCol w:w="1044"/>
        <w:gridCol w:w="960"/>
        <w:gridCol w:w="960"/>
        <w:gridCol w:w="960"/>
        <w:gridCol w:w="1044"/>
      </w:tblGrid>
      <w:tr w:rsidR="00C3670B" w:rsidRPr="00C3670B" w:rsidTr="00C3670B">
        <w:trPr>
          <w:trHeight w:val="315"/>
          <w:jc w:val="center"/>
        </w:trPr>
        <w:tc>
          <w:tcPr>
            <w:tcW w:w="1387"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rPr>
                <w:rFonts w:eastAsia="Times New Roman" w:cs="Times New Roman"/>
                <w:color w:val="000000"/>
                <w:lang w:eastAsia="nl-NL"/>
              </w:rPr>
            </w:pPr>
            <w:r w:rsidRPr="00C3670B">
              <w:rPr>
                <w:rFonts w:eastAsia="Times New Roman" w:cs="Times New Roman"/>
                <w:color w:val="000000"/>
                <w:sz w:val="22"/>
                <w:lang w:eastAsia="nl-NL"/>
              </w:rPr>
              <w:t> </w:t>
            </w:r>
          </w:p>
        </w:tc>
        <w:tc>
          <w:tcPr>
            <w:tcW w:w="960"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Treatment</w:t>
            </w:r>
          </w:p>
        </w:tc>
        <w:tc>
          <w:tcPr>
            <w:tcW w:w="960"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double" w:sz="6" w:space="0" w:color="auto"/>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Treatment</w:t>
            </w:r>
          </w:p>
        </w:tc>
      </w:tr>
      <w:tr w:rsidR="00C3670B" w:rsidRPr="00C3670B" w:rsidTr="00C3670B">
        <w:trPr>
          <w:trHeight w:val="315"/>
          <w:jc w:val="center"/>
        </w:trPr>
        <w:tc>
          <w:tcPr>
            <w:tcW w:w="1387"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(2)</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(4)</w:t>
            </w:r>
          </w:p>
        </w:tc>
      </w:tr>
      <w:tr w:rsidR="00C3670B" w:rsidRPr="00C3670B" w:rsidTr="00C3670B">
        <w:trPr>
          <w:cantSplit/>
          <w:trHeight w:val="300"/>
          <w:jc w:val="center"/>
        </w:trPr>
        <w:tc>
          <w:tcPr>
            <w:tcW w:w="1387" w:type="dxa"/>
            <w:tcBorders>
              <w:top w:val="nil"/>
              <w:left w:val="nil"/>
              <w:bottom w:val="nil"/>
              <w:right w:val="nil"/>
            </w:tcBorders>
            <w:shd w:val="clear" w:color="auto" w:fill="auto"/>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N</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19</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1044"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38</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19</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1044"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38</w:t>
            </w:r>
          </w:p>
        </w:tc>
      </w:tr>
      <w:tr w:rsidR="00C3670B" w:rsidRPr="00C3670B" w:rsidTr="00C3670B">
        <w:trPr>
          <w:cantSplit/>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MoneyEarned</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82.16</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86.18</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000000" w:fill="FFFFFF"/>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26.03</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ascii="Calibri" w:eastAsia="Times New Roman" w:hAnsi="Calibri" w:cs="Times New Roman"/>
                <w:i/>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ascii="Calibri" w:eastAsia="Times New Roman" w:hAnsi="Calibri" w:cs="Times New Roman"/>
                <w:i/>
                <w:color w:val="000000"/>
                <w:lang w:val="nl-NL" w:eastAsia="nl-NL"/>
              </w:rPr>
            </w:pPr>
            <w:r w:rsidRPr="001532A8">
              <w:rPr>
                <w:rFonts w:ascii="Calibri" w:eastAsia="Times New Roman" w:hAnsi="Calibri" w:cs="Times New Roman"/>
                <w:i/>
                <w:color w:val="000000"/>
                <w:sz w:val="22"/>
                <w:lang w:val="nl-NL" w:eastAsia="nl-NL"/>
              </w:rPr>
              <w:t>30.49</w:t>
            </w:r>
          </w:p>
        </w:tc>
      </w:tr>
      <w:tr w:rsidR="00C3670B" w:rsidRPr="00C3670B" w:rsidTr="00C3670B">
        <w:trPr>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(12.558)</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1044"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(8.989)</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87</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87.5</w:t>
            </w:r>
          </w:p>
        </w:tc>
      </w:tr>
      <w:tr w:rsidR="00C3670B" w:rsidRPr="00C3670B" w:rsidTr="00C3670B">
        <w:trPr>
          <w:cantSplit/>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Survey</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0.78</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0.69</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29</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26.75</w:t>
            </w:r>
          </w:p>
        </w:tc>
      </w:tr>
      <w:tr w:rsidR="00C3670B" w:rsidRPr="00C3670B" w:rsidTr="00C3670B">
        <w:trPr>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(0.428)</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1044"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(0.467)</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r>
      <w:tr w:rsidR="00C3670B" w:rsidRPr="00C3670B" w:rsidTr="00C3670B">
        <w:trPr>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Surveydegree</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1.72</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1.26</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30.56</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24.35</w:t>
            </w:r>
          </w:p>
        </w:tc>
      </w:tr>
      <w:tr w:rsidR="00C3670B" w:rsidRPr="00C3670B" w:rsidTr="00C3670B">
        <w:trPr>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(1.127)</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1044"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(1.053)</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2</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r>
      <w:tr w:rsidR="00C3670B" w:rsidRPr="00C3670B" w:rsidTr="00C3670B">
        <w:trPr>
          <w:cantSplit/>
          <w:trHeight w:val="300"/>
          <w:jc w:val="center"/>
        </w:trPr>
        <w:tc>
          <w:tcPr>
            <w:tcW w:w="1387" w:type="dxa"/>
            <w:tcBorders>
              <w:top w:val="nil"/>
              <w:left w:val="nil"/>
              <w:bottom w:val="nil"/>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Stoletotal</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4,74</w:t>
            </w:r>
          </w:p>
        </w:tc>
        <w:tc>
          <w:tcPr>
            <w:tcW w:w="960"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nil"/>
              <w:right w:val="nil"/>
            </w:tcBorders>
            <w:shd w:val="clear" w:color="000000" w:fill="FFFFFF"/>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3.08</w:t>
            </w:r>
          </w:p>
        </w:tc>
        <w:tc>
          <w:tcPr>
            <w:tcW w:w="960" w:type="dxa"/>
            <w:tcBorders>
              <w:top w:val="nil"/>
              <w:left w:val="nil"/>
              <w:bottom w:val="nil"/>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34.18</w:t>
            </w:r>
          </w:p>
        </w:tc>
        <w:tc>
          <w:tcPr>
            <w:tcW w:w="960"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p>
        </w:tc>
        <w:tc>
          <w:tcPr>
            <w:tcW w:w="1044" w:type="dxa"/>
            <w:tcBorders>
              <w:top w:val="nil"/>
              <w:left w:val="nil"/>
              <w:bottom w:val="nil"/>
              <w:right w:val="nil"/>
            </w:tcBorders>
            <w:shd w:val="clear" w:color="auto" w:fill="auto"/>
            <w:noWrap/>
            <w:hideMark/>
          </w:tcPr>
          <w:p w:rsidR="00C3670B" w:rsidRPr="001532A8" w:rsidRDefault="00C3670B" w:rsidP="00C3670B">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26.41</w:t>
            </w:r>
            <w:r w:rsidR="005D0B46">
              <w:rPr>
                <w:rFonts w:eastAsia="Times New Roman" w:cs="Times New Roman"/>
                <w:i/>
                <w:color w:val="000000"/>
                <w:sz w:val="22"/>
                <w:lang w:val="nl-NL" w:eastAsia="nl-NL"/>
              </w:rPr>
              <w:t>*</w:t>
            </w:r>
            <w:r w:rsidRPr="001532A8">
              <w:rPr>
                <w:rFonts w:eastAsia="Times New Roman" w:cs="Times New Roman"/>
                <w:i/>
                <w:color w:val="000000"/>
                <w:sz w:val="22"/>
                <w:lang w:val="nl-NL" w:eastAsia="nl-NL"/>
              </w:rPr>
              <w:t>*</w:t>
            </w:r>
          </w:p>
        </w:tc>
      </w:tr>
      <w:tr w:rsidR="00C3670B" w:rsidRPr="00C3670B" w:rsidTr="00C3670B">
        <w:trPr>
          <w:trHeight w:val="315"/>
          <w:jc w:val="center"/>
        </w:trPr>
        <w:tc>
          <w:tcPr>
            <w:tcW w:w="1387" w:type="dxa"/>
            <w:tcBorders>
              <w:top w:val="nil"/>
              <w:left w:val="nil"/>
              <w:bottom w:val="single" w:sz="8" w:space="0" w:color="auto"/>
              <w:right w:val="nil"/>
            </w:tcBorders>
            <w:shd w:val="clear" w:color="000000" w:fill="FFFFFF"/>
            <w:noWrap/>
            <w:hideMark/>
          </w:tcPr>
          <w:p w:rsidR="00C3670B" w:rsidRPr="00C3670B" w:rsidRDefault="00C3670B" w:rsidP="00C3670B">
            <w:pPr>
              <w:spacing w:line="240" w:lineRule="auto"/>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(3.694)</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1044"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(3.191)</w:t>
            </w:r>
          </w:p>
        </w:tc>
        <w:tc>
          <w:tcPr>
            <w:tcW w:w="960" w:type="dxa"/>
            <w:tcBorders>
              <w:top w:val="nil"/>
              <w:left w:val="nil"/>
              <w:bottom w:val="single" w:sz="8" w:space="0" w:color="auto"/>
              <w:right w:val="nil"/>
            </w:tcBorders>
            <w:shd w:val="clear" w:color="auto" w:fill="auto"/>
            <w:noWrap/>
            <w:hideMark/>
          </w:tcPr>
          <w:p w:rsidR="00C3670B" w:rsidRPr="00C3670B" w:rsidRDefault="00C3670B" w:rsidP="00C3670B">
            <w:pPr>
              <w:spacing w:line="240" w:lineRule="auto"/>
              <w:jc w:val="center"/>
              <w:rPr>
                <w:rFonts w:eastAsia="Times New Roman" w:cs="Times New Roman"/>
                <w:color w:val="000000"/>
                <w:lang w:val="nl-NL" w:eastAsia="nl-NL"/>
              </w:rPr>
            </w:pPr>
            <w:r w:rsidRPr="00C3670B">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4</w:t>
            </w:r>
          </w:p>
        </w:tc>
        <w:tc>
          <w:tcPr>
            <w:tcW w:w="960" w:type="dxa"/>
            <w:tcBorders>
              <w:top w:val="nil"/>
              <w:left w:val="nil"/>
              <w:bottom w:val="single" w:sz="8" w:space="0" w:color="auto"/>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 </w:t>
            </w:r>
          </w:p>
        </w:tc>
        <w:tc>
          <w:tcPr>
            <w:tcW w:w="1044" w:type="dxa"/>
            <w:tcBorders>
              <w:top w:val="nil"/>
              <w:left w:val="nil"/>
              <w:bottom w:val="single" w:sz="8" w:space="0" w:color="auto"/>
              <w:right w:val="nil"/>
            </w:tcBorders>
            <w:shd w:val="clear" w:color="auto" w:fill="auto"/>
            <w:noWrap/>
            <w:hideMark/>
          </w:tcPr>
          <w:p w:rsidR="00C3670B" w:rsidRPr="001532A8" w:rsidRDefault="00C3670B" w:rsidP="00C3670B">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2</w:t>
            </w:r>
          </w:p>
        </w:tc>
      </w:tr>
    </w:tbl>
    <w:p w:rsidR="00C3670B" w:rsidRPr="00FC56DC" w:rsidRDefault="00C3670B" w:rsidP="00C3670B">
      <w:pPr>
        <w:pStyle w:val="NoSpacing"/>
        <w:rPr>
          <w:sz w:val="18"/>
          <w:szCs w:val="18"/>
          <w:lang w:val="en-US"/>
        </w:rPr>
      </w:pPr>
      <w:r w:rsidRPr="00FC56DC">
        <w:rPr>
          <w:i/>
          <w:sz w:val="18"/>
          <w:szCs w:val="18"/>
          <w:lang w:val="en-US"/>
        </w:rPr>
        <w:t>Note:</w:t>
      </w:r>
      <w:r>
        <w:rPr>
          <w:sz w:val="18"/>
          <w:szCs w:val="18"/>
          <w:lang w:val="en-US"/>
        </w:rPr>
        <w:t xml:space="preserve"> Columns (1) and (2) reports group means (MoneyEarned, Surveydegree, Stoletotal) and proportions (Survey</w:t>
      </w:r>
      <w:r w:rsidRPr="00FC56DC">
        <w:rPr>
          <w:sz w:val="18"/>
          <w:szCs w:val="18"/>
          <w:lang w:val="en-US"/>
        </w:rPr>
        <w:t>) for the control group and treatment group. Standard deviations are reported in parentheses.</w:t>
      </w:r>
      <w:r>
        <w:rPr>
          <w:sz w:val="18"/>
          <w:szCs w:val="18"/>
          <w:lang w:val="en-US"/>
        </w:rPr>
        <w:t xml:space="preserve"> Columns (3) and (4) report the mean ranks in italic and group median in bold. </w:t>
      </w:r>
      <w:r w:rsidRPr="00FC56DC">
        <w:rPr>
          <w:sz w:val="18"/>
          <w:szCs w:val="18"/>
          <w:lang w:val="en-US"/>
        </w:rPr>
        <w:t>Asterisks indicate a difference of means/proportions</w:t>
      </w:r>
      <w:r>
        <w:rPr>
          <w:sz w:val="18"/>
          <w:szCs w:val="18"/>
          <w:lang w:val="en-US"/>
        </w:rPr>
        <w:t>/group</w:t>
      </w:r>
      <w:r w:rsidRPr="00FC56DC">
        <w:rPr>
          <w:sz w:val="18"/>
          <w:szCs w:val="18"/>
          <w:lang w:val="en-US"/>
        </w:rPr>
        <w:t xml:space="preserve"> significant at the 10/5/1 percent level</w:t>
      </w:r>
      <w:r>
        <w:rPr>
          <w:sz w:val="18"/>
          <w:szCs w:val="18"/>
          <w:lang w:val="en-US"/>
        </w:rPr>
        <w:t xml:space="preserve"> in a </w:t>
      </w:r>
      <w:r w:rsidR="005D0B46">
        <w:rPr>
          <w:sz w:val="18"/>
          <w:szCs w:val="18"/>
          <w:lang w:val="en-US"/>
        </w:rPr>
        <w:t>1</w:t>
      </w:r>
      <w:r>
        <w:rPr>
          <w:sz w:val="18"/>
          <w:szCs w:val="18"/>
          <w:lang w:val="en-US"/>
        </w:rPr>
        <w:t>-tailed setting</w:t>
      </w:r>
      <w:r w:rsidRPr="00FC56DC">
        <w:rPr>
          <w:sz w:val="18"/>
          <w:szCs w:val="18"/>
          <w:lang w:val="en-US"/>
        </w:rPr>
        <w:t>.</w:t>
      </w:r>
    </w:p>
    <w:p w:rsidR="00701746" w:rsidRDefault="00701746" w:rsidP="00142F71">
      <w:pPr>
        <w:jc w:val="both"/>
      </w:pPr>
    </w:p>
    <w:p w:rsidR="00701746" w:rsidRDefault="00701746" w:rsidP="00142F71">
      <w:pPr>
        <w:jc w:val="both"/>
      </w:pPr>
    </w:p>
    <w:p w:rsidR="0019405C" w:rsidRDefault="0019405C" w:rsidP="0019405C">
      <w:r>
        <w:rPr>
          <w:rFonts w:cs="Times New Roman"/>
          <w:szCs w:val="24"/>
        </w:rPr>
        <w:tab/>
      </w:r>
      <w:r w:rsidR="00D743FA">
        <w:rPr>
          <w:rFonts w:cs="Times New Roman"/>
          <w:szCs w:val="24"/>
        </w:rPr>
        <w:t>Table 4</w:t>
      </w:r>
      <w:r w:rsidR="00C3670B">
        <w:rPr>
          <w:rFonts w:cs="Times New Roman"/>
          <w:szCs w:val="24"/>
        </w:rPr>
        <w:t xml:space="preserve"> shows the treatment effect compared to the control group when we only look at</w:t>
      </w:r>
      <w:r w:rsidR="00D743FA">
        <w:rPr>
          <w:rFonts w:cs="Times New Roman"/>
          <w:szCs w:val="24"/>
        </w:rPr>
        <w:t xml:space="preserve"> proportion</w:t>
      </w:r>
      <w:r w:rsidR="00C3670B">
        <w:rPr>
          <w:rFonts w:cs="Times New Roman"/>
          <w:szCs w:val="24"/>
        </w:rPr>
        <w:t xml:space="preserve"> subjects who stole. </w:t>
      </w:r>
      <w:r w:rsidR="00D743FA">
        <w:rPr>
          <w:rFonts w:cs="Times New Roman"/>
          <w:szCs w:val="24"/>
        </w:rPr>
        <w:t>T</w:t>
      </w:r>
      <w:r>
        <w:rPr>
          <w:rFonts w:cs="Times New Roman"/>
          <w:szCs w:val="24"/>
        </w:rPr>
        <w:t xml:space="preserve">he subjects in the treatment group </w:t>
      </w:r>
      <w:r>
        <w:t>stole significantly less compared to the control group in a 1-tailed setting. (Stoletotal) treatment (mdn = 0) control (mdn = 0) (U = 262.5, z = -1.727, p = 0,042, r = -0.229)</w:t>
      </w:r>
    </w:p>
    <w:p w:rsidR="0019405C" w:rsidRDefault="0019405C" w:rsidP="0019405C">
      <w:pPr>
        <w:jc w:val="both"/>
        <w:rPr>
          <w:rFonts w:cs="Times New Roman"/>
          <w:szCs w:val="24"/>
        </w:rPr>
      </w:pPr>
    </w:p>
    <w:p w:rsidR="000F2DAE" w:rsidRDefault="000F2DAE" w:rsidP="0019405C">
      <w:pPr>
        <w:jc w:val="both"/>
        <w:rPr>
          <w:rFonts w:cs="Times New Roman"/>
          <w:b/>
          <w:szCs w:val="24"/>
        </w:rPr>
      </w:pPr>
      <w:r>
        <w:rPr>
          <w:rFonts w:cs="Times New Roman"/>
          <w:b/>
          <w:szCs w:val="24"/>
        </w:rPr>
        <w:lastRenderedPageBreak/>
        <w:tab/>
      </w:r>
      <w:r w:rsidRPr="00BA0B94">
        <w:rPr>
          <w:rFonts w:cs="Times New Roman"/>
          <w:b/>
          <w:szCs w:val="24"/>
        </w:rPr>
        <w:t xml:space="preserve">Result </w:t>
      </w:r>
      <w:r w:rsidR="00E4778B">
        <w:rPr>
          <w:rFonts w:cs="Times New Roman"/>
          <w:b/>
          <w:szCs w:val="24"/>
        </w:rPr>
        <w:t>5</w:t>
      </w:r>
      <w:r w:rsidRPr="00BA0B94">
        <w:rPr>
          <w:rFonts w:cs="Times New Roman"/>
          <w:b/>
          <w:szCs w:val="24"/>
        </w:rPr>
        <w:t>: When only looking a</w:t>
      </w:r>
      <w:r>
        <w:rPr>
          <w:rFonts w:cs="Times New Roman"/>
          <w:b/>
          <w:szCs w:val="24"/>
        </w:rPr>
        <w:t>t the students who stole something</w:t>
      </w:r>
      <w:r w:rsidRPr="00BA0B94">
        <w:rPr>
          <w:rFonts w:cs="Times New Roman"/>
          <w:b/>
          <w:szCs w:val="24"/>
        </w:rPr>
        <w:t xml:space="preserve">, the students in </w:t>
      </w:r>
      <w:r>
        <w:rPr>
          <w:rFonts w:cs="Times New Roman"/>
          <w:b/>
          <w:szCs w:val="24"/>
        </w:rPr>
        <w:tab/>
      </w:r>
      <w:r w:rsidRPr="00BA0B94">
        <w:rPr>
          <w:rFonts w:cs="Times New Roman"/>
          <w:b/>
          <w:szCs w:val="24"/>
        </w:rPr>
        <w:t>the</w:t>
      </w:r>
      <w:r>
        <w:rPr>
          <w:rFonts w:cs="Times New Roman"/>
          <w:b/>
          <w:szCs w:val="24"/>
        </w:rPr>
        <w:t xml:space="preserve"> </w:t>
      </w:r>
      <w:r w:rsidRPr="00BA0B94">
        <w:rPr>
          <w:rFonts w:cs="Times New Roman"/>
          <w:b/>
          <w:szCs w:val="24"/>
        </w:rPr>
        <w:t>loss frame (treatment group) s</w:t>
      </w:r>
      <w:r>
        <w:rPr>
          <w:rFonts w:cs="Times New Roman"/>
          <w:b/>
          <w:szCs w:val="24"/>
        </w:rPr>
        <w:t xml:space="preserve">tole a significant fewer amount of office utensils </w:t>
      </w:r>
      <w:r>
        <w:rPr>
          <w:rFonts w:cs="Times New Roman"/>
          <w:b/>
          <w:szCs w:val="24"/>
        </w:rPr>
        <w:tab/>
        <w:t>compared to the students in the gain frame (control group).</w:t>
      </w:r>
    </w:p>
    <w:p w:rsidR="008A4BE0" w:rsidRDefault="008A4BE0" w:rsidP="0019405C">
      <w:pPr>
        <w:jc w:val="both"/>
        <w:rPr>
          <w:rFonts w:cs="Times New Roman"/>
          <w:szCs w:val="24"/>
          <w:highlight w:val="green"/>
        </w:rPr>
      </w:pPr>
    </w:p>
    <w:p w:rsidR="000F2DAE" w:rsidRDefault="008A4BE0" w:rsidP="0019405C">
      <w:pPr>
        <w:jc w:val="both"/>
        <w:rPr>
          <w:rFonts w:cs="Times New Roman"/>
          <w:szCs w:val="24"/>
        </w:rPr>
      </w:pPr>
      <w:r w:rsidRPr="00D743FA">
        <w:rPr>
          <w:rFonts w:cs="Times New Roman"/>
          <w:szCs w:val="24"/>
        </w:rPr>
        <w:t>The H</w:t>
      </w:r>
      <w:r w:rsidRPr="00D743FA">
        <w:rPr>
          <w:rFonts w:cs="Times New Roman"/>
          <w:szCs w:val="24"/>
          <w:vertAlign w:val="subscript"/>
        </w:rPr>
        <w:t>0</w:t>
      </w:r>
      <w:r w:rsidRPr="00D743FA">
        <w:rPr>
          <w:rFonts w:cs="Times New Roman"/>
          <w:szCs w:val="24"/>
        </w:rPr>
        <w:t xml:space="preserve"> of hypothesis 5 has to be rejected according to the Mann-Whitney test.</w:t>
      </w:r>
      <w:r>
        <w:rPr>
          <w:rFonts w:cs="Times New Roman"/>
          <w:szCs w:val="24"/>
        </w:rPr>
        <w:t xml:space="preserve"> This result puts some nuance to result  3 which states that significantly more subjects in the treatment group steal and that more office utensils were stolen compared to the control group. It seems the higher amount of missing office utensils is solely due to the higher amount of subjects stealing in the treatment group.</w:t>
      </w:r>
      <w:r w:rsidR="00D743FA" w:rsidRPr="00D743FA">
        <w:rPr>
          <w:rFonts w:cs="Times New Roman"/>
          <w:szCs w:val="24"/>
        </w:rPr>
        <w:t xml:space="preserve"> </w:t>
      </w:r>
      <w:r w:rsidR="00D743FA">
        <w:rPr>
          <w:rFonts w:cs="Times New Roman"/>
          <w:szCs w:val="24"/>
        </w:rPr>
        <w:t>The proportion subjects who did not steal did not show any significant difference between treatment group and control group.</w:t>
      </w:r>
    </w:p>
    <w:p w:rsidR="000F2DAE" w:rsidRDefault="000F2DAE" w:rsidP="0019405C">
      <w:pPr>
        <w:jc w:val="both"/>
        <w:rPr>
          <w:rFonts w:cs="Times New Roman"/>
          <w:szCs w:val="24"/>
        </w:rPr>
      </w:pPr>
    </w:p>
    <w:p w:rsidR="003004B7" w:rsidRPr="007D7AC4" w:rsidRDefault="007D7AC4" w:rsidP="003004B7">
      <w:pPr>
        <w:autoSpaceDE w:val="0"/>
        <w:autoSpaceDN w:val="0"/>
        <w:adjustRightInd w:val="0"/>
        <w:spacing w:line="240" w:lineRule="auto"/>
        <w:jc w:val="both"/>
        <w:rPr>
          <w:rFonts w:cs="Times New Roman"/>
          <w:b/>
          <w:bCs/>
          <w:color w:val="000000"/>
          <w:szCs w:val="24"/>
        </w:rPr>
      </w:pPr>
      <w:r>
        <w:rPr>
          <w:rFonts w:cs="Times New Roman"/>
          <w:b/>
          <w:bCs/>
          <w:color w:val="000000"/>
          <w:szCs w:val="24"/>
        </w:rPr>
        <w:t>4.1.</w:t>
      </w:r>
      <w:r w:rsidR="00F3071E">
        <w:rPr>
          <w:rFonts w:cs="Times New Roman"/>
          <w:b/>
          <w:bCs/>
          <w:color w:val="000000"/>
          <w:szCs w:val="24"/>
        </w:rPr>
        <w:t>1</w:t>
      </w:r>
      <w:r>
        <w:rPr>
          <w:rFonts w:cs="Times New Roman"/>
          <w:b/>
          <w:bCs/>
          <w:color w:val="000000"/>
          <w:szCs w:val="24"/>
        </w:rPr>
        <w:tab/>
      </w:r>
      <w:r w:rsidR="003004B7" w:rsidRPr="007D7AC4">
        <w:rPr>
          <w:rFonts w:cs="Times New Roman"/>
          <w:b/>
          <w:bCs/>
          <w:color w:val="000000"/>
          <w:szCs w:val="24"/>
        </w:rPr>
        <w:t>Regression</w:t>
      </w:r>
    </w:p>
    <w:p w:rsidR="00376F0F" w:rsidRDefault="00511DCA" w:rsidP="00181F41">
      <w:pPr>
        <w:autoSpaceDE w:val="0"/>
        <w:autoSpaceDN w:val="0"/>
        <w:adjustRightInd w:val="0"/>
        <w:jc w:val="both"/>
        <w:rPr>
          <w:rFonts w:cs="Times New Roman"/>
          <w:szCs w:val="24"/>
        </w:rPr>
      </w:pPr>
      <w:r w:rsidRPr="00407C10">
        <w:rPr>
          <w:rFonts w:cs="Times New Roman"/>
          <w:szCs w:val="24"/>
        </w:rPr>
        <w:tab/>
      </w:r>
      <w:r>
        <w:rPr>
          <w:rFonts w:cs="Times New Roman"/>
          <w:szCs w:val="24"/>
        </w:rPr>
        <w:t>Regressions have been made as well to see</w:t>
      </w:r>
      <w:r w:rsidR="008B0506">
        <w:rPr>
          <w:rFonts w:cs="Times New Roman"/>
          <w:szCs w:val="24"/>
        </w:rPr>
        <w:t xml:space="preserve"> whether</w:t>
      </w:r>
      <w:r w:rsidR="008B0506">
        <w:t xml:space="preserve"> other factors  might confound  the treatment effect.</w:t>
      </w:r>
      <w:r>
        <w:rPr>
          <w:rFonts w:cs="Times New Roman"/>
          <w:szCs w:val="24"/>
        </w:rPr>
        <w:t xml:space="preserve"> </w:t>
      </w:r>
      <w:r w:rsidR="00376F0F">
        <w:rPr>
          <w:rFonts w:cs="Times New Roman"/>
          <w:szCs w:val="24"/>
        </w:rPr>
        <w:t xml:space="preserve">There are two regressions for each dependent variable. The first regression only has 'LossTreatment' as independent variable and the second regression includes control variables which are all earlier mentioned in table 1. </w:t>
      </w:r>
      <w:r w:rsidR="00181F41">
        <w:rPr>
          <w:rFonts w:cs="Times New Roman"/>
          <w:szCs w:val="24"/>
        </w:rPr>
        <w:t xml:space="preserve">See table </w:t>
      </w:r>
      <w:r w:rsidR="00F3071E">
        <w:rPr>
          <w:rFonts w:cs="Times New Roman"/>
          <w:szCs w:val="24"/>
        </w:rPr>
        <w:t>5</w:t>
      </w:r>
      <w:r w:rsidR="00181F41">
        <w:rPr>
          <w:rFonts w:cs="Times New Roman"/>
          <w:szCs w:val="24"/>
        </w:rPr>
        <w:t xml:space="preserve"> for the regression</w:t>
      </w:r>
      <w:r w:rsidR="00376F0F">
        <w:rPr>
          <w:rFonts w:cs="Times New Roman"/>
          <w:szCs w:val="24"/>
        </w:rPr>
        <w:t>s</w:t>
      </w:r>
      <w:r w:rsidR="00181F41">
        <w:rPr>
          <w:rFonts w:cs="Times New Roman"/>
          <w:szCs w:val="24"/>
        </w:rPr>
        <w:t xml:space="preserve">. </w:t>
      </w:r>
    </w:p>
    <w:p w:rsidR="00AF53CA" w:rsidRDefault="00376F0F" w:rsidP="00181F41">
      <w:pPr>
        <w:autoSpaceDE w:val="0"/>
        <w:autoSpaceDN w:val="0"/>
        <w:adjustRightInd w:val="0"/>
        <w:jc w:val="both"/>
        <w:rPr>
          <w:rFonts w:cs="Times New Roman"/>
          <w:szCs w:val="24"/>
        </w:rPr>
      </w:pPr>
      <w:r>
        <w:rPr>
          <w:rFonts w:cs="Times New Roman"/>
          <w:szCs w:val="24"/>
        </w:rPr>
        <w:tab/>
      </w:r>
      <w:r w:rsidR="00181F41">
        <w:rPr>
          <w:rFonts w:cs="Times New Roman"/>
          <w:szCs w:val="24"/>
        </w:rPr>
        <w:t>For the perf</w:t>
      </w:r>
      <w:r>
        <w:rPr>
          <w:rFonts w:cs="Times New Roman"/>
          <w:szCs w:val="24"/>
        </w:rPr>
        <w:t>ormance (MoneyEarned)</w:t>
      </w:r>
      <w:r w:rsidR="00181F41">
        <w:rPr>
          <w:rFonts w:cs="Times New Roman"/>
          <w:szCs w:val="24"/>
        </w:rPr>
        <w:t xml:space="preserve"> </w:t>
      </w:r>
      <w:r>
        <w:rPr>
          <w:rFonts w:cs="Times New Roman"/>
          <w:szCs w:val="24"/>
        </w:rPr>
        <w:t>the</w:t>
      </w:r>
      <w:r w:rsidR="00181F41">
        <w:rPr>
          <w:rFonts w:cs="Times New Roman"/>
          <w:szCs w:val="24"/>
        </w:rPr>
        <w:t xml:space="preserve"> 'LossTreatment' </w:t>
      </w:r>
      <w:r w:rsidR="005D0B46">
        <w:rPr>
          <w:rFonts w:cs="Times New Roman"/>
          <w:szCs w:val="24"/>
        </w:rPr>
        <w:t xml:space="preserve">shows a positive, but no </w:t>
      </w:r>
      <w:r>
        <w:rPr>
          <w:rFonts w:cs="Times New Roman"/>
          <w:szCs w:val="24"/>
        </w:rPr>
        <w:t xml:space="preserve">significant effect in both regressions. This supports the previous finding that the treatment group does not perform better or worse than the control group. </w:t>
      </w:r>
      <w:r w:rsidR="00181F41">
        <w:rPr>
          <w:rFonts w:cs="Times New Roman"/>
          <w:szCs w:val="24"/>
        </w:rPr>
        <w:t>However, 'Male' is positive</w:t>
      </w:r>
      <w:r w:rsidR="00666118">
        <w:rPr>
          <w:rFonts w:cs="Times New Roman"/>
          <w:szCs w:val="24"/>
        </w:rPr>
        <w:t>ly</w:t>
      </w:r>
      <w:r w:rsidR="00181F41">
        <w:rPr>
          <w:rFonts w:cs="Times New Roman"/>
          <w:szCs w:val="24"/>
        </w:rPr>
        <w:t xml:space="preserve"> sig</w:t>
      </w:r>
      <w:r w:rsidR="00AF53CA">
        <w:rPr>
          <w:rFonts w:cs="Times New Roman"/>
          <w:szCs w:val="24"/>
        </w:rPr>
        <w:t>nificant,</w:t>
      </w:r>
      <w:r w:rsidR="00181F41">
        <w:rPr>
          <w:rFonts w:cs="Times New Roman"/>
          <w:szCs w:val="24"/>
        </w:rPr>
        <w:t xml:space="preserve"> meaning males earn 3.576*€0,10 more than females.</w:t>
      </w:r>
      <w:r w:rsidR="00AF53CA">
        <w:rPr>
          <w:rFonts w:cs="Times New Roman"/>
          <w:szCs w:val="24"/>
        </w:rPr>
        <w:t xml:space="preserve"> Apostolova et al. (2013) concluded the same. 'Age' also has a significant impact on the performance, the older a subject, the worse he performs.</w:t>
      </w:r>
    </w:p>
    <w:p w:rsidR="00181F41" w:rsidRDefault="00AF53CA" w:rsidP="00181F41">
      <w:pPr>
        <w:autoSpaceDE w:val="0"/>
        <w:autoSpaceDN w:val="0"/>
        <w:adjustRightInd w:val="0"/>
        <w:jc w:val="both"/>
        <w:rPr>
          <w:rFonts w:cs="Times New Roman"/>
          <w:szCs w:val="24"/>
        </w:rPr>
      </w:pPr>
      <w:r>
        <w:rPr>
          <w:rFonts w:cs="Times New Roman"/>
          <w:szCs w:val="24"/>
        </w:rPr>
        <w:tab/>
      </w:r>
      <w:r w:rsidR="00181F41">
        <w:rPr>
          <w:rFonts w:cs="Times New Roman"/>
          <w:szCs w:val="24"/>
        </w:rPr>
        <w:t xml:space="preserve">For cooperation (Survey) </w:t>
      </w:r>
      <w:r>
        <w:rPr>
          <w:rFonts w:cs="Times New Roman"/>
          <w:szCs w:val="24"/>
        </w:rPr>
        <w:t>the</w:t>
      </w:r>
      <w:r w:rsidR="00181F41">
        <w:rPr>
          <w:rFonts w:cs="Times New Roman"/>
          <w:szCs w:val="24"/>
        </w:rPr>
        <w:t xml:space="preserve"> 'LossTreatment</w:t>
      </w:r>
      <w:r>
        <w:rPr>
          <w:rFonts w:cs="Times New Roman"/>
          <w:szCs w:val="24"/>
        </w:rPr>
        <w:t>'</w:t>
      </w:r>
      <w:r w:rsidR="00181F41">
        <w:rPr>
          <w:rFonts w:cs="Times New Roman"/>
          <w:szCs w:val="24"/>
        </w:rPr>
        <w:t xml:space="preserve"> </w:t>
      </w:r>
      <w:r>
        <w:rPr>
          <w:rFonts w:cs="Times New Roman"/>
          <w:szCs w:val="24"/>
        </w:rPr>
        <w:t>seems to have a small</w:t>
      </w:r>
      <w:r w:rsidR="00666118">
        <w:rPr>
          <w:rFonts w:cs="Times New Roman"/>
          <w:szCs w:val="24"/>
        </w:rPr>
        <w:t xml:space="preserve"> negative effect, but this is not </w:t>
      </w:r>
      <w:r>
        <w:rPr>
          <w:rFonts w:cs="Times New Roman"/>
          <w:szCs w:val="24"/>
        </w:rPr>
        <w:t>significant. This supports the previous finding that the proportion subjects stealing does not differ between the treatment group and control group. 'Age' shows that older subjects are more likely to participate in the voluntary survey.</w:t>
      </w:r>
    </w:p>
    <w:p w:rsidR="00137BD1" w:rsidRDefault="00181F41" w:rsidP="00181F41">
      <w:pPr>
        <w:autoSpaceDE w:val="0"/>
        <w:autoSpaceDN w:val="0"/>
        <w:adjustRightInd w:val="0"/>
        <w:rPr>
          <w:rFonts w:cs="Times New Roman"/>
          <w:szCs w:val="24"/>
        </w:rPr>
      </w:pPr>
      <w:r>
        <w:rPr>
          <w:rFonts w:cs="Times New Roman"/>
          <w:szCs w:val="24"/>
        </w:rPr>
        <w:tab/>
        <w:t xml:space="preserve">For the 'degree of </w:t>
      </w:r>
      <w:r w:rsidR="00170827">
        <w:rPr>
          <w:rFonts w:cs="Times New Roman"/>
          <w:szCs w:val="24"/>
        </w:rPr>
        <w:t>cooperation</w:t>
      </w:r>
      <w:r>
        <w:rPr>
          <w:rFonts w:cs="Times New Roman"/>
          <w:szCs w:val="24"/>
        </w:rPr>
        <w:t xml:space="preserve">' </w:t>
      </w:r>
      <w:r w:rsidRPr="008E149F">
        <w:rPr>
          <w:rFonts w:cs="Times New Roman"/>
          <w:szCs w:val="24"/>
        </w:rPr>
        <w:t>(S</w:t>
      </w:r>
      <w:r>
        <w:rPr>
          <w:rFonts w:cs="Times New Roman"/>
          <w:szCs w:val="24"/>
        </w:rPr>
        <w:t xml:space="preserve">urveyDegree) </w:t>
      </w:r>
      <w:r w:rsidR="00AF53CA">
        <w:rPr>
          <w:rFonts w:cs="Times New Roman"/>
          <w:szCs w:val="24"/>
        </w:rPr>
        <w:t>the 'LossTreatment'</w:t>
      </w:r>
      <w:r w:rsidR="00B414F2">
        <w:rPr>
          <w:rFonts w:cs="Times New Roman"/>
          <w:szCs w:val="24"/>
        </w:rPr>
        <w:t xml:space="preserve"> shows no significance, but the sign is negative. </w:t>
      </w:r>
      <w:r w:rsidR="00B414F2" w:rsidRPr="005D0B46">
        <w:rPr>
          <w:rFonts w:cs="Times New Roman"/>
          <w:szCs w:val="24"/>
        </w:rPr>
        <w:t xml:space="preserve">This corresponds with the previous finding that the treatment group cooperates at a lower degree than the control group. Furthermore, </w:t>
      </w:r>
      <w:r w:rsidR="002E30DB" w:rsidRPr="005D0B46">
        <w:rPr>
          <w:rFonts w:cs="Times New Roman"/>
          <w:szCs w:val="24"/>
        </w:rPr>
        <w:t>male subjects are less likely to cooperate.</w:t>
      </w:r>
      <w:r w:rsidR="00B414F2" w:rsidRPr="005D0B46">
        <w:rPr>
          <w:rFonts w:cs="Times New Roman"/>
          <w:szCs w:val="24"/>
        </w:rPr>
        <w:t xml:space="preserve"> </w:t>
      </w:r>
      <w:r w:rsidR="002E30DB" w:rsidRPr="005D0B46">
        <w:rPr>
          <w:rFonts w:cs="Times New Roman"/>
          <w:szCs w:val="24"/>
        </w:rPr>
        <w:t xml:space="preserve">However, </w:t>
      </w:r>
      <w:r w:rsidR="00B414F2" w:rsidRPr="005D0B46">
        <w:rPr>
          <w:rFonts w:cs="Times New Roman"/>
          <w:szCs w:val="24"/>
        </w:rPr>
        <w:t>the older a subject</w:t>
      </w:r>
      <w:r w:rsidR="002E30DB" w:rsidRPr="005D0B46">
        <w:rPr>
          <w:rFonts w:cs="Times New Roman"/>
          <w:szCs w:val="24"/>
        </w:rPr>
        <w:t xml:space="preserve"> is</w:t>
      </w:r>
      <w:r w:rsidR="00B414F2" w:rsidRPr="005D0B46">
        <w:rPr>
          <w:rFonts w:cs="Times New Roman"/>
          <w:szCs w:val="24"/>
        </w:rPr>
        <w:t>, the more willing he is to help.</w:t>
      </w:r>
      <w:r w:rsidR="001822E2">
        <w:rPr>
          <w:rFonts w:cs="Times New Roman"/>
          <w:szCs w:val="24"/>
        </w:rPr>
        <w:t xml:space="preserve"> An</w:t>
      </w:r>
      <w:r w:rsidR="00C24CD2">
        <w:rPr>
          <w:rFonts w:cs="Times New Roman"/>
          <w:szCs w:val="24"/>
        </w:rPr>
        <w:t xml:space="preserve"> additional</w:t>
      </w:r>
      <w:r w:rsidR="001822E2">
        <w:rPr>
          <w:rFonts w:cs="Times New Roman"/>
          <w:szCs w:val="24"/>
        </w:rPr>
        <w:t xml:space="preserve"> ordinal logit regression has been performed for the </w:t>
      </w:r>
      <w:r w:rsidR="00C24CD2">
        <w:rPr>
          <w:rFonts w:cs="Times New Roman"/>
          <w:szCs w:val="24"/>
        </w:rPr>
        <w:t>'</w:t>
      </w:r>
      <w:r w:rsidR="001822E2">
        <w:rPr>
          <w:rFonts w:cs="Times New Roman"/>
          <w:szCs w:val="24"/>
        </w:rPr>
        <w:t>degree of cooperation</w:t>
      </w:r>
      <w:r w:rsidR="00C24CD2">
        <w:rPr>
          <w:rFonts w:cs="Times New Roman"/>
          <w:szCs w:val="24"/>
        </w:rPr>
        <w:t>'</w:t>
      </w:r>
      <w:r w:rsidR="001822E2">
        <w:rPr>
          <w:rFonts w:cs="Times New Roman"/>
          <w:szCs w:val="24"/>
        </w:rPr>
        <w:t xml:space="preserve">  (see appendix table </w:t>
      </w:r>
      <w:r w:rsidR="00137BD1">
        <w:rPr>
          <w:rFonts w:cs="Times New Roman"/>
          <w:szCs w:val="24"/>
        </w:rPr>
        <w:t>9 and 10). If we</w:t>
      </w:r>
      <w:r w:rsidR="009E2EAD">
        <w:rPr>
          <w:rFonts w:cs="Times New Roman"/>
          <w:szCs w:val="24"/>
        </w:rPr>
        <w:t xml:space="preserve"> only look at 'LossTreatment'. W</w:t>
      </w:r>
      <w:r w:rsidR="00137BD1">
        <w:rPr>
          <w:rFonts w:cs="Times New Roman"/>
          <w:szCs w:val="24"/>
        </w:rPr>
        <w:t>e see that it is si</w:t>
      </w:r>
      <w:r w:rsidR="00C24CD2">
        <w:rPr>
          <w:rFonts w:cs="Times New Roman"/>
          <w:szCs w:val="24"/>
        </w:rPr>
        <w:t>gnificant at the 10% significance</w:t>
      </w:r>
      <w:r w:rsidR="00137BD1">
        <w:rPr>
          <w:rFonts w:cs="Times New Roman"/>
          <w:szCs w:val="24"/>
        </w:rPr>
        <w:t xml:space="preserve"> level and that the estimate is positive for the gain frame</w:t>
      </w:r>
      <w:r w:rsidR="005E7730">
        <w:rPr>
          <w:rFonts w:cs="Times New Roman"/>
          <w:szCs w:val="24"/>
        </w:rPr>
        <w:t xml:space="preserve"> (estimate = 0.402, Wald = 3.726, p = 0.054).</w:t>
      </w:r>
      <w:r w:rsidR="00137BD1">
        <w:rPr>
          <w:rFonts w:cs="Times New Roman"/>
          <w:szCs w:val="24"/>
        </w:rPr>
        <w:t xml:space="preserve"> This means that in the gain frame higher cumulative </w:t>
      </w:r>
      <w:r w:rsidR="00C24CD2">
        <w:rPr>
          <w:rFonts w:cs="Times New Roman"/>
          <w:szCs w:val="24"/>
        </w:rPr>
        <w:t>'</w:t>
      </w:r>
      <w:r w:rsidR="00137BD1">
        <w:rPr>
          <w:rFonts w:cs="Times New Roman"/>
          <w:szCs w:val="24"/>
        </w:rPr>
        <w:t xml:space="preserve">degree </w:t>
      </w:r>
      <w:r w:rsidR="00137BD1">
        <w:rPr>
          <w:rFonts w:cs="Times New Roman"/>
          <w:szCs w:val="24"/>
        </w:rPr>
        <w:lastRenderedPageBreak/>
        <w:t>of cooperation</w:t>
      </w:r>
      <w:r w:rsidR="00C24CD2">
        <w:rPr>
          <w:rFonts w:cs="Times New Roman"/>
          <w:szCs w:val="24"/>
        </w:rPr>
        <w:t>'</w:t>
      </w:r>
      <w:r w:rsidR="00137BD1">
        <w:rPr>
          <w:rFonts w:cs="Times New Roman"/>
          <w:szCs w:val="24"/>
        </w:rPr>
        <w:t xml:space="preserve"> is more likely than in the loss frame.</w:t>
      </w:r>
      <w:r w:rsidR="009E2EAD">
        <w:rPr>
          <w:rFonts w:cs="Times New Roman"/>
          <w:szCs w:val="24"/>
        </w:rPr>
        <w:t xml:space="preserve"> When the additional control variables are included, we see that age en gende</w:t>
      </w:r>
      <w:r w:rsidR="00C24CD2">
        <w:rPr>
          <w:rFonts w:cs="Times New Roman"/>
          <w:szCs w:val="24"/>
        </w:rPr>
        <w:t>r are significant at the 5% significan</w:t>
      </w:r>
      <w:r w:rsidR="009E2EAD">
        <w:rPr>
          <w:rFonts w:cs="Times New Roman"/>
          <w:szCs w:val="24"/>
        </w:rPr>
        <w:t xml:space="preserve">ce level and the </w:t>
      </w:r>
      <w:r w:rsidR="002E30DB">
        <w:rPr>
          <w:rFonts w:cs="Times New Roman"/>
          <w:szCs w:val="24"/>
        </w:rPr>
        <w:t>f</w:t>
      </w:r>
      <w:r w:rsidR="009E2EAD">
        <w:rPr>
          <w:rFonts w:cs="Times New Roman"/>
          <w:szCs w:val="24"/>
        </w:rPr>
        <w:t>raming is significant at the 10% significance level. The a</w:t>
      </w:r>
      <w:r w:rsidR="00137BD1">
        <w:rPr>
          <w:rFonts w:cs="Times New Roman"/>
          <w:szCs w:val="24"/>
        </w:rPr>
        <w:t>ge</w:t>
      </w:r>
      <w:r w:rsidR="009E2EAD">
        <w:rPr>
          <w:rFonts w:cs="Times New Roman"/>
          <w:szCs w:val="24"/>
        </w:rPr>
        <w:t xml:space="preserve"> has a positive effect, higher cumulative degree of cooperation is more likely </w:t>
      </w:r>
      <w:r w:rsidR="005E7730">
        <w:rPr>
          <w:rFonts w:cs="Times New Roman"/>
          <w:szCs w:val="24"/>
        </w:rPr>
        <w:t xml:space="preserve"> (estimate = 0.097, Wald = 4.367, p = 0.037)</w:t>
      </w:r>
      <w:r w:rsidR="009E2EAD">
        <w:rPr>
          <w:rFonts w:cs="Times New Roman"/>
          <w:szCs w:val="24"/>
        </w:rPr>
        <w:t>. F</w:t>
      </w:r>
      <w:r w:rsidR="005E7730">
        <w:rPr>
          <w:rFonts w:cs="Times New Roman"/>
          <w:szCs w:val="24"/>
        </w:rPr>
        <w:t>emale</w:t>
      </w:r>
      <w:r w:rsidR="009E2EAD">
        <w:rPr>
          <w:rFonts w:cs="Times New Roman"/>
          <w:szCs w:val="24"/>
        </w:rPr>
        <w:t xml:space="preserve"> subjects are more cooperative compared to male subjects</w:t>
      </w:r>
      <w:r w:rsidR="005E7730">
        <w:rPr>
          <w:rFonts w:cs="Times New Roman"/>
          <w:szCs w:val="24"/>
        </w:rPr>
        <w:t xml:space="preserve"> (estimate = 0.526, Wald = 5.066, p = 0.24)</w:t>
      </w:r>
      <w:r w:rsidR="00C24CD2">
        <w:rPr>
          <w:rFonts w:cs="Times New Roman"/>
          <w:szCs w:val="24"/>
        </w:rPr>
        <w:t xml:space="preserve"> and </w:t>
      </w:r>
      <w:r w:rsidR="009E2EAD">
        <w:rPr>
          <w:rFonts w:cs="Times New Roman"/>
          <w:szCs w:val="24"/>
        </w:rPr>
        <w:t xml:space="preserve">the gain frame heightens the likelihood to cooperate </w:t>
      </w:r>
      <w:r w:rsidR="005E7730">
        <w:rPr>
          <w:rFonts w:cs="Times New Roman"/>
          <w:szCs w:val="24"/>
        </w:rPr>
        <w:t>(estimate = 0.394, Wald = 3.162, p = 0.075)</w:t>
      </w:r>
      <w:r w:rsidR="009E2EAD">
        <w:rPr>
          <w:rFonts w:cs="Times New Roman"/>
          <w:szCs w:val="24"/>
        </w:rPr>
        <w:t>.</w:t>
      </w:r>
      <w:r w:rsidR="002E30DB">
        <w:rPr>
          <w:rFonts w:cs="Times New Roman"/>
          <w:szCs w:val="24"/>
        </w:rPr>
        <w:t xml:space="preserve"> The ordinal logit regression gives the same results as the OLS regression.</w:t>
      </w:r>
    </w:p>
    <w:p w:rsidR="00181F41" w:rsidRDefault="00181F41" w:rsidP="00181F41">
      <w:pPr>
        <w:autoSpaceDE w:val="0"/>
        <w:autoSpaceDN w:val="0"/>
        <w:adjustRightInd w:val="0"/>
        <w:jc w:val="both"/>
        <w:rPr>
          <w:rFonts w:cs="Times New Roman"/>
          <w:szCs w:val="24"/>
        </w:rPr>
      </w:pPr>
      <w:r>
        <w:rPr>
          <w:rFonts w:cs="Times New Roman"/>
          <w:szCs w:val="24"/>
        </w:rPr>
        <w:tab/>
        <w:t xml:space="preserve">For stealing (Stole) </w:t>
      </w:r>
      <w:r w:rsidR="00B414F2">
        <w:rPr>
          <w:rFonts w:cs="Times New Roman"/>
          <w:szCs w:val="24"/>
        </w:rPr>
        <w:t xml:space="preserve">the 'LossTreatment' has a significant impact. Subjects in the treatment group are more likely to steal something. This supports our previous finding. </w:t>
      </w:r>
      <w:r>
        <w:rPr>
          <w:rFonts w:cs="Times New Roman"/>
          <w:szCs w:val="24"/>
        </w:rPr>
        <w:t>Furthermore when students pa</w:t>
      </w:r>
      <w:r w:rsidR="00DD6155">
        <w:rPr>
          <w:rFonts w:cs="Times New Roman"/>
          <w:szCs w:val="24"/>
        </w:rPr>
        <w:t xml:space="preserve">rticipate in the experiment at 13:00 (B = 0.148, p = 0.059)  and 15:00 (B = 0.235, p = 0.003), they are more likely to steal, but the </w:t>
      </w:r>
      <w:r>
        <w:rPr>
          <w:rFonts w:cs="Times New Roman"/>
          <w:szCs w:val="24"/>
        </w:rPr>
        <w:t xml:space="preserve">likeliness for students </w:t>
      </w:r>
      <w:r w:rsidR="00C24CD2">
        <w:rPr>
          <w:rFonts w:cs="Times New Roman"/>
          <w:szCs w:val="24"/>
        </w:rPr>
        <w:t>to steal something is lower on</w:t>
      </w:r>
      <w:r>
        <w:rPr>
          <w:rFonts w:cs="Times New Roman"/>
          <w:szCs w:val="24"/>
        </w:rPr>
        <w:t xml:space="preserve"> </w:t>
      </w:r>
      <w:r w:rsidR="00170827">
        <w:rPr>
          <w:rFonts w:cs="Times New Roman"/>
          <w:szCs w:val="24"/>
        </w:rPr>
        <w:t>Fridays</w:t>
      </w:r>
      <w:r w:rsidR="00DD6155">
        <w:rPr>
          <w:rFonts w:cs="Times New Roman"/>
          <w:szCs w:val="24"/>
        </w:rPr>
        <w:t xml:space="preserve"> (B = -0.128, p = 0.07</w:t>
      </w:r>
      <w:r w:rsidR="00C24CD2">
        <w:rPr>
          <w:rFonts w:cs="Times New Roman"/>
          <w:szCs w:val="24"/>
        </w:rPr>
        <w:t>)</w:t>
      </w:r>
      <w:r>
        <w:rPr>
          <w:rFonts w:cs="Times New Roman"/>
          <w:szCs w:val="24"/>
        </w:rPr>
        <w:t xml:space="preserve">. </w:t>
      </w:r>
    </w:p>
    <w:p w:rsidR="002E30DB" w:rsidRDefault="002E30DB" w:rsidP="002E30DB">
      <w:pPr>
        <w:autoSpaceDE w:val="0"/>
        <w:autoSpaceDN w:val="0"/>
        <w:adjustRightInd w:val="0"/>
        <w:jc w:val="both"/>
        <w:rPr>
          <w:rFonts w:cs="Times New Roman"/>
          <w:szCs w:val="24"/>
        </w:rPr>
      </w:pPr>
      <w:r w:rsidRPr="00407C10">
        <w:rPr>
          <w:rFonts w:cs="Times New Roman"/>
          <w:szCs w:val="24"/>
        </w:rPr>
        <w:tab/>
      </w:r>
      <w:r w:rsidRPr="00170827">
        <w:rPr>
          <w:rFonts w:cs="Times New Roman"/>
          <w:szCs w:val="24"/>
        </w:rPr>
        <w:t>For the degree of stealing (Stoletotal) the 'L</w:t>
      </w:r>
      <w:r w:rsidR="00170827" w:rsidRPr="00170827">
        <w:rPr>
          <w:rFonts w:cs="Times New Roman"/>
          <w:szCs w:val="24"/>
        </w:rPr>
        <w:t xml:space="preserve">ossTreatment' is positive and not </w:t>
      </w:r>
      <w:r w:rsidRPr="00170827">
        <w:rPr>
          <w:rFonts w:cs="Times New Roman"/>
          <w:szCs w:val="24"/>
        </w:rPr>
        <w:t>significant. The positive sign supports the previous finding that more office utensils are taken by subjects in the treatment group, but as showed, this is most likely due to the fact that a larger proportion of subjects in the treatment group takes something with them. Not due to that subjects in the treatment group take relative more than subjects in the control group.</w:t>
      </w:r>
    </w:p>
    <w:p w:rsidR="002E30DB" w:rsidRDefault="002E30DB" w:rsidP="002E30DB">
      <w:pPr>
        <w:autoSpaceDE w:val="0"/>
        <w:autoSpaceDN w:val="0"/>
        <w:adjustRightInd w:val="0"/>
        <w:jc w:val="both"/>
        <w:rPr>
          <w:rFonts w:cs="Times New Roman"/>
          <w:szCs w:val="24"/>
        </w:rPr>
      </w:pPr>
      <w:r>
        <w:rPr>
          <w:rFonts w:cs="Times New Roman"/>
          <w:szCs w:val="24"/>
        </w:rPr>
        <w:tab/>
        <w:t>Since not all dependent variables are parametr</w:t>
      </w:r>
      <w:r w:rsidR="00C24CD2">
        <w:rPr>
          <w:rFonts w:cs="Times New Roman"/>
          <w:szCs w:val="24"/>
        </w:rPr>
        <w:t>ic, Spearmann's Rho is also</w:t>
      </w:r>
      <w:r>
        <w:rPr>
          <w:rFonts w:cs="Times New Roman"/>
          <w:szCs w:val="24"/>
        </w:rPr>
        <w:t xml:space="preserve"> used to identify the correlation with 'LossTreatm</w:t>
      </w:r>
      <w:r w:rsidRPr="007E7749">
        <w:rPr>
          <w:rFonts w:cs="Times New Roman"/>
          <w:szCs w:val="24"/>
        </w:rPr>
        <w:t>ent'</w:t>
      </w:r>
      <w:r>
        <w:rPr>
          <w:rFonts w:cs="Times New Roman"/>
          <w:szCs w:val="24"/>
        </w:rPr>
        <w:t xml:space="preserve"> (see appendix table 8</w:t>
      </w:r>
      <w:r w:rsidRPr="00364AF0">
        <w:rPr>
          <w:rFonts w:cs="Times New Roman"/>
          <w:szCs w:val="24"/>
        </w:rPr>
        <w:t>).</w:t>
      </w:r>
      <w:r>
        <w:rPr>
          <w:rFonts w:cs="Times New Roman"/>
          <w:szCs w:val="24"/>
        </w:rPr>
        <w:t xml:space="preserve"> The results correspond with the previous findings; '</w:t>
      </w:r>
      <w:r w:rsidR="00C24CD2">
        <w:rPr>
          <w:rFonts w:cs="Times New Roman"/>
          <w:color w:val="252525"/>
          <w:szCs w:val="24"/>
          <w:shd w:val="clear" w:color="auto" w:fill="FFFFFF"/>
        </w:rPr>
        <w:t xml:space="preserve">MoneyEarned' is positive and not </w:t>
      </w:r>
      <w:r>
        <w:rPr>
          <w:rFonts w:cs="Times New Roman"/>
          <w:color w:val="252525"/>
          <w:szCs w:val="24"/>
          <w:shd w:val="clear" w:color="auto" w:fill="FFFFFF"/>
        </w:rPr>
        <w:t>significant (</w:t>
      </w:r>
      <w:r w:rsidRPr="007E7749">
        <w:rPr>
          <w:rFonts w:cs="Times New Roman"/>
          <w:color w:val="252525"/>
          <w:szCs w:val="24"/>
          <w:shd w:val="clear" w:color="auto" w:fill="FFFFFF"/>
        </w:rPr>
        <w:t>ρ</w:t>
      </w:r>
      <w:r>
        <w:rPr>
          <w:rFonts w:cs="Times New Roman"/>
          <w:color w:val="252525"/>
          <w:szCs w:val="24"/>
          <w:shd w:val="clear" w:color="auto" w:fill="FFFFFF"/>
        </w:rPr>
        <w:t xml:space="preserve"> = 0.008, p = 0.8</w:t>
      </w:r>
      <w:r w:rsidR="00C24CD2">
        <w:rPr>
          <w:rFonts w:cs="Times New Roman"/>
          <w:color w:val="252525"/>
          <w:szCs w:val="24"/>
          <w:shd w:val="clear" w:color="auto" w:fill="FFFFFF"/>
        </w:rPr>
        <w:t xml:space="preserve">87), 'Survey' is negative and not </w:t>
      </w:r>
      <w:r>
        <w:rPr>
          <w:rFonts w:cs="Times New Roman"/>
          <w:color w:val="252525"/>
          <w:szCs w:val="24"/>
          <w:shd w:val="clear" w:color="auto" w:fill="FFFFFF"/>
        </w:rPr>
        <w:t>significant (</w:t>
      </w:r>
      <w:r w:rsidRPr="007E7749">
        <w:rPr>
          <w:rFonts w:cs="Times New Roman"/>
          <w:color w:val="252525"/>
          <w:szCs w:val="24"/>
          <w:shd w:val="clear" w:color="auto" w:fill="FFFFFF"/>
        </w:rPr>
        <w:t>ρ</w:t>
      </w:r>
      <w:r>
        <w:rPr>
          <w:rFonts w:cs="Times New Roman"/>
          <w:color w:val="252525"/>
          <w:szCs w:val="24"/>
          <w:shd w:val="clear" w:color="auto" w:fill="FFFFFF"/>
        </w:rPr>
        <w:t xml:space="preserve"> = -0.065, p = 0.249), '</w:t>
      </w:r>
      <w:r w:rsidRPr="00005DCE">
        <w:rPr>
          <w:rFonts w:cs="Times New Roman"/>
          <w:szCs w:val="24"/>
        </w:rPr>
        <w:t>SurveyDegree</w:t>
      </w:r>
      <w:r>
        <w:rPr>
          <w:rFonts w:cs="Times New Roman"/>
          <w:szCs w:val="24"/>
        </w:rPr>
        <w:t>'</w:t>
      </w:r>
      <w:r w:rsidRPr="00005DCE">
        <w:rPr>
          <w:rFonts w:cs="Times New Roman"/>
          <w:szCs w:val="24"/>
        </w:rPr>
        <w:t xml:space="preserve"> </w:t>
      </w:r>
      <w:r>
        <w:rPr>
          <w:rFonts w:cs="Times New Roman"/>
          <w:szCs w:val="24"/>
        </w:rPr>
        <w:t xml:space="preserve">is negative and significant at the 10% significance level </w:t>
      </w:r>
      <w:r w:rsidRPr="00005DCE">
        <w:rPr>
          <w:rFonts w:cs="Times New Roman"/>
          <w:szCs w:val="24"/>
        </w:rPr>
        <w:t>(</w:t>
      </w:r>
      <w:r w:rsidRPr="007E7749">
        <w:rPr>
          <w:rFonts w:cs="Times New Roman"/>
          <w:color w:val="252525"/>
          <w:szCs w:val="24"/>
          <w:shd w:val="clear" w:color="auto" w:fill="FFFFFF"/>
        </w:rPr>
        <w:t>ρ</w:t>
      </w:r>
      <w:r>
        <w:rPr>
          <w:rFonts w:cs="Times New Roman"/>
          <w:szCs w:val="24"/>
        </w:rPr>
        <w:t xml:space="preserve"> = -0.111, p = 0.054</w:t>
      </w:r>
      <w:r w:rsidRPr="00005DCE">
        <w:rPr>
          <w:rFonts w:cs="Times New Roman"/>
          <w:szCs w:val="24"/>
        </w:rPr>
        <w:t>)</w:t>
      </w:r>
      <w:r>
        <w:rPr>
          <w:rFonts w:cs="Times New Roman"/>
          <w:szCs w:val="24"/>
        </w:rPr>
        <w:t>, '</w:t>
      </w:r>
      <w:r w:rsidRPr="00005DCE">
        <w:rPr>
          <w:rFonts w:cs="Times New Roman"/>
          <w:szCs w:val="24"/>
        </w:rPr>
        <w:t>Stole</w:t>
      </w:r>
      <w:r>
        <w:rPr>
          <w:rFonts w:cs="Times New Roman"/>
          <w:szCs w:val="24"/>
        </w:rPr>
        <w:t>'</w:t>
      </w:r>
      <w:r w:rsidRPr="00005DCE">
        <w:rPr>
          <w:rFonts w:cs="Times New Roman"/>
          <w:szCs w:val="24"/>
        </w:rPr>
        <w:t xml:space="preserve"> </w:t>
      </w:r>
      <w:r>
        <w:rPr>
          <w:rFonts w:cs="Times New Roman"/>
          <w:szCs w:val="24"/>
        </w:rPr>
        <w:t xml:space="preserve">is positive and significant </w:t>
      </w:r>
      <w:r w:rsidRPr="00005DCE">
        <w:rPr>
          <w:rFonts w:cs="Times New Roman"/>
          <w:szCs w:val="24"/>
        </w:rPr>
        <w:t>(</w:t>
      </w:r>
      <w:r w:rsidRPr="007E7749">
        <w:rPr>
          <w:rFonts w:cs="Times New Roman"/>
          <w:color w:val="252525"/>
          <w:szCs w:val="24"/>
          <w:shd w:val="clear" w:color="auto" w:fill="FFFFFF"/>
        </w:rPr>
        <w:t>ρ</w:t>
      </w:r>
      <w:r>
        <w:rPr>
          <w:rFonts w:cs="Times New Roman"/>
          <w:szCs w:val="24"/>
        </w:rPr>
        <w:t xml:space="preserve"> = 0.152, p = 0.006</w:t>
      </w:r>
      <w:r w:rsidRPr="00005DCE">
        <w:rPr>
          <w:rFonts w:cs="Times New Roman"/>
          <w:szCs w:val="24"/>
        </w:rPr>
        <w:t>)</w:t>
      </w:r>
      <w:r>
        <w:rPr>
          <w:rFonts w:cs="Times New Roman"/>
          <w:szCs w:val="24"/>
        </w:rPr>
        <w:t xml:space="preserve"> and '</w:t>
      </w:r>
      <w:r w:rsidRPr="002F31C0">
        <w:rPr>
          <w:rFonts w:cs="Times New Roman"/>
          <w:szCs w:val="24"/>
        </w:rPr>
        <w:t>Stoletotal</w:t>
      </w:r>
      <w:r>
        <w:rPr>
          <w:rFonts w:cs="Times New Roman"/>
          <w:szCs w:val="24"/>
        </w:rPr>
        <w:t>'</w:t>
      </w:r>
      <w:r w:rsidRPr="002F31C0">
        <w:rPr>
          <w:rFonts w:cs="Times New Roman"/>
          <w:szCs w:val="24"/>
        </w:rPr>
        <w:t xml:space="preserve"> </w:t>
      </w:r>
      <w:r>
        <w:rPr>
          <w:rFonts w:cs="Times New Roman"/>
          <w:szCs w:val="24"/>
        </w:rPr>
        <w:t>is positive and significant</w:t>
      </w:r>
      <w:r w:rsidRPr="002F31C0">
        <w:rPr>
          <w:rFonts w:cs="Times New Roman"/>
          <w:szCs w:val="24"/>
        </w:rPr>
        <w:t>(</w:t>
      </w:r>
      <w:r w:rsidRPr="007E7749">
        <w:rPr>
          <w:rFonts w:cs="Times New Roman"/>
          <w:color w:val="252525"/>
          <w:szCs w:val="24"/>
          <w:shd w:val="clear" w:color="auto" w:fill="FFFFFF"/>
        </w:rPr>
        <w:t>ρ</w:t>
      </w:r>
      <w:r>
        <w:rPr>
          <w:rFonts w:cs="Times New Roman"/>
          <w:szCs w:val="24"/>
        </w:rPr>
        <w:t xml:space="preserve"> = 0.141, p = 0.011</w:t>
      </w:r>
      <w:r w:rsidRPr="002F31C0">
        <w:rPr>
          <w:rFonts w:cs="Times New Roman"/>
          <w:szCs w:val="24"/>
        </w:rPr>
        <w:t>).</w:t>
      </w:r>
    </w:p>
    <w:p w:rsidR="002E30DB" w:rsidRDefault="002E30DB" w:rsidP="00433212">
      <w:pPr>
        <w:autoSpaceDE w:val="0"/>
        <w:autoSpaceDN w:val="0"/>
        <w:adjustRightInd w:val="0"/>
        <w:jc w:val="both"/>
        <w:rPr>
          <w:rFonts w:cs="Times New Roman"/>
          <w:szCs w:val="24"/>
        </w:rPr>
        <w:sectPr w:rsidR="002E30DB" w:rsidSect="00827666">
          <w:footerReference w:type="default" r:id="rId8"/>
          <w:pgSz w:w="11907" w:h="16839" w:code="9"/>
          <w:pgMar w:top="1417" w:right="1417" w:bottom="142" w:left="1417" w:header="708" w:footer="708" w:gutter="0"/>
          <w:cols w:space="708"/>
          <w:docGrid w:linePitch="360"/>
        </w:sectPr>
      </w:pPr>
    </w:p>
    <w:p w:rsidR="00827666" w:rsidRDefault="00827666" w:rsidP="00433212">
      <w:pPr>
        <w:autoSpaceDE w:val="0"/>
        <w:autoSpaceDN w:val="0"/>
        <w:adjustRightInd w:val="0"/>
        <w:jc w:val="both"/>
        <w:rPr>
          <w:rFonts w:cs="Times New Roman"/>
          <w:szCs w:val="24"/>
        </w:rPr>
      </w:pPr>
    </w:p>
    <w:p w:rsidR="00827666" w:rsidRDefault="00827666" w:rsidP="00AD3477">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5</w:t>
      </w:r>
      <w:r w:rsidR="00145233">
        <w:rPr>
          <w:noProof/>
        </w:rPr>
        <w:fldChar w:fldCharType="end"/>
      </w:r>
      <w:r w:rsidR="00A82349">
        <w:t>: Treatment Effect on MoneyEarned, Survey, Surveydegree, Stole and Stoletotal</w:t>
      </w:r>
    </w:p>
    <w:tbl>
      <w:tblPr>
        <w:tblW w:w="14986" w:type="dxa"/>
        <w:jc w:val="center"/>
        <w:tblCellMar>
          <w:left w:w="70" w:type="dxa"/>
          <w:right w:w="70" w:type="dxa"/>
        </w:tblCellMar>
        <w:tblLook w:val="04A0" w:firstRow="1" w:lastRow="0" w:firstColumn="1" w:lastColumn="0" w:noHBand="0" w:noVBand="1"/>
      </w:tblPr>
      <w:tblGrid>
        <w:gridCol w:w="1546"/>
        <w:gridCol w:w="1075"/>
        <w:gridCol w:w="965"/>
        <w:gridCol w:w="960"/>
        <w:gridCol w:w="960"/>
        <w:gridCol w:w="960"/>
        <w:gridCol w:w="960"/>
        <w:gridCol w:w="981"/>
        <w:gridCol w:w="939"/>
        <w:gridCol w:w="960"/>
        <w:gridCol w:w="1009"/>
        <w:gridCol w:w="911"/>
        <w:gridCol w:w="960"/>
        <w:gridCol w:w="1075"/>
        <w:gridCol w:w="845"/>
      </w:tblGrid>
      <w:tr w:rsidR="00AD3477" w:rsidRPr="00AD3477" w:rsidTr="00AD3477">
        <w:trPr>
          <w:trHeight w:val="315"/>
          <w:jc w:val="center"/>
        </w:trPr>
        <w:tc>
          <w:tcPr>
            <w:tcW w:w="1546" w:type="dxa"/>
            <w:tcBorders>
              <w:top w:val="double" w:sz="6" w:space="0" w:color="auto"/>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eastAsia="nl-NL"/>
              </w:rPr>
            </w:pPr>
            <w:r w:rsidRPr="00AD3477">
              <w:rPr>
                <w:rFonts w:eastAsia="Times New Roman" w:cs="Times New Roman"/>
                <w:color w:val="000000"/>
                <w:sz w:val="22"/>
                <w:lang w:eastAsia="nl-NL"/>
              </w:rPr>
              <w:t> </w:t>
            </w:r>
          </w:p>
        </w:tc>
        <w:tc>
          <w:tcPr>
            <w:tcW w:w="1920" w:type="dxa"/>
            <w:gridSpan w:val="2"/>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MoneyEarned</w:t>
            </w:r>
          </w:p>
        </w:tc>
        <w:tc>
          <w:tcPr>
            <w:tcW w:w="960" w:type="dxa"/>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920" w:type="dxa"/>
            <w:gridSpan w:val="2"/>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Survey</w:t>
            </w:r>
          </w:p>
        </w:tc>
        <w:tc>
          <w:tcPr>
            <w:tcW w:w="960" w:type="dxa"/>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920" w:type="dxa"/>
            <w:gridSpan w:val="2"/>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Surveydegree</w:t>
            </w:r>
          </w:p>
        </w:tc>
        <w:tc>
          <w:tcPr>
            <w:tcW w:w="960" w:type="dxa"/>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920" w:type="dxa"/>
            <w:gridSpan w:val="2"/>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Stole</w:t>
            </w:r>
          </w:p>
        </w:tc>
        <w:tc>
          <w:tcPr>
            <w:tcW w:w="960" w:type="dxa"/>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920" w:type="dxa"/>
            <w:gridSpan w:val="2"/>
            <w:tcBorders>
              <w:top w:val="double" w:sz="6" w:space="0" w:color="auto"/>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Stoletotal</w:t>
            </w:r>
          </w:p>
        </w:tc>
      </w:tr>
      <w:tr w:rsidR="00AD3477" w:rsidRPr="00AD3477" w:rsidTr="00AD3477">
        <w:trPr>
          <w:trHeight w:val="315"/>
          <w:jc w:val="center"/>
        </w:trPr>
        <w:tc>
          <w:tcPr>
            <w:tcW w:w="1546"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p>
        </w:tc>
        <w:tc>
          <w:tcPr>
            <w:tcW w:w="902"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(2)</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(3)</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(4)</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981"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(5)</w:t>
            </w:r>
          </w:p>
        </w:tc>
        <w:tc>
          <w:tcPr>
            <w:tcW w:w="939"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(6)</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09"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(7)</w:t>
            </w:r>
          </w:p>
        </w:tc>
        <w:tc>
          <w:tcPr>
            <w:tcW w:w="911"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(8)</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75"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(9)</w:t>
            </w:r>
          </w:p>
        </w:tc>
        <w:tc>
          <w:tcPr>
            <w:tcW w:w="845"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(10)</w:t>
            </w:r>
          </w:p>
        </w:tc>
      </w:tr>
      <w:tr w:rsidR="00AD3477" w:rsidRPr="00AD3477" w:rsidTr="00AD3477">
        <w:trPr>
          <w:cantSplit/>
          <w:trHeight w:val="300"/>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LossTreatment</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839</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587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056</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083</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225</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235</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117*</w:t>
            </w:r>
            <w:r w:rsidR="00A52E8B">
              <w:rPr>
                <w:rFonts w:eastAsia="Times New Roman" w:cs="Times New Roman"/>
                <w:color w:val="000000"/>
                <w:sz w:val="22"/>
                <w:lang w:val="nl-NL" w:eastAsia="nl-NL"/>
              </w:rPr>
              <w:t>*</w:t>
            </w:r>
            <w:r w:rsidRPr="00AD3477">
              <w:rPr>
                <w:rFonts w:eastAsia="Times New Roman" w:cs="Times New Roman"/>
                <w:color w:val="000000"/>
                <w:sz w:val="22"/>
                <w:lang w:val="nl-NL" w:eastAsia="nl-NL"/>
              </w:rPr>
              <w:t>*</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114</w:t>
            </w:r>
            <w:r w:rsidR="00A52E8B">
              <w:rPr>
                <w:rFonts w:eastAsia="Times New Roman" w:cs="Times New Roman"/>
                <w:color w:val="000000"/>
                <w:sz w:val="22"/>
                <w:lang w:val="nl-NL" w:eastAsia="nl-NL"/>
              </w:rPr>
              <w:t>*</w:t>
            </w:r>
            <w:r w:rsidRPr="00AD3477">
              <w:rPr>
                <w:rFonts w:eastAsia="Times New Roman" w:cs="Times New Roman"/>
                <w:color w:val="000000"/>
                <w:sz w:val="22"/>
                <w:lang w:val="nl-NL" w:eastAsia="nl-NL"/>
              </w:rPr>
              <w:t>*</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172</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112</w:t>
            </w:r>
          </w:p>
        </w:tc>
      </w:tr>
      <w:tr w:rsidR="00AD3477" w:rsidRPr="00AD3477" w:rsidTr="00AD3477">
        <w:trPr>
          <w:trHeight w:val="342"/>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171)</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196)</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055)</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057)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129)</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133)</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043)</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044)</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225)</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235)</w:t>
            </w:r>
          </w:p>
        </w:tc>
      </w:tr>
      <w:tr w:rsidR="00AD3477" w:rsidRPr="00AD3477" w:rsidTr="00AD3477">
        <w:trPr>
          <w:trHeight w:val="300"/>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Male</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3</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576***</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084</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313**</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137</w:t>
            </w:r>
          </w:p>
        </w:tc>
      </w:tr>
      <w:tr w:rsidR="00AD3477" w:rsidRPr="00AD3477" w:rsidTr="00AD3477">
        <w:trPr>
          <w:trHeight w:val="342"/>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261)</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06)</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14)</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248)</w:t>
            </w:r>
          </w:p>
        </w:tc>
      </w:tr>
      <w:tr w:rsidR="00AD3477" w:rsidRPr="00AD3477" w:rsidTr="00AD3477">
        <w:trPr>
          <w:trHeight w:val="300"/>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Age</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561**</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023**</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062**</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001</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023</w:t>
            </w:r>
          </w:p>
        </w:tc>
      </w:tr>
      <w:tr w:rsidR="00AD3477" w:rsidRPr="00AD3477" w:rsidTr="00AD3477">
        <w:trPr>
          <w:trHeight w:val="342"/>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246)</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012)</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027)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009)</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048)</w:t>
            </w:r>
          </w:p>
        </w:tc>
      </w:tr>
      <w:tr w:rsidR="00AD3477" w:rsidRPr="00AD3477" w:rsidTr="00AD3477">
        <w:trPr>
          <w:trHeight w:val="300"/>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Year</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787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024</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079</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013</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093</w:t>
            </w:r>
          </w:p>
        </w:tc>
      </w:tr>
      <w:tr w:rsidR="00AD3477" w:rsidRPr="00AD3477" w:rsidTr="00AD3477">
        <w:trPr>
          <w:trHeight w:val="342"/>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517)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025)</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057)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019)</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102)</w:t>
            </w:r>
          </w:p>
        </w:tc>
      </w:tr>
      <w:tr w:rsidR="00AD3477" w:rsidRPr="00AD3477" w:rsidTr="00AD3477">
        <w:trPr>
          <w:trHeight w:val="300"/>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Control for study</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r>
      <w:tr w:rsidR="00AD3477" w:rsidRPr="00AD3477" w:rsidTr="00AD3477">
        <w:trPr>
          <w:trHeight w:val="342"/>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r>
      <w:tr w:rsidR="00AD3477" w:rsidRPr="00AD3477" w:rsidTr="00AD3477">
        <w:trPr>
          <w:trHeight w:val="300"/>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Control for day</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r>
      <w:tr w:rsidR="00AD3477" w:rsidRPr="00AD3477" w:rsidTr="00AD3477">
        <w:trPr>
          <w:trHeight w:val="342"/>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r>
      <w:tr w:rsidR="00AD3477" w:rsidRPr="00AD3477" w:rsidTr="00AD3477">
        <w:trPr>
          <w:trHeight w:val="300"/>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Control for time</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No</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Yes</w:t>
            </w:r>
          </w:p>
        </w:tc>
      </w:tr>
      <w:tr w:rsidR="00AD3477" w:rsidRPr="00AD3477" w:rsidTr="00AD3477">
        <w:trPr>
          <w:trHeight w:val="342"/>
          <w:jc w:val="center"/>
        </w:trPr>
        <w:tc>
          <w:tcPr>
            <w:tcW w:w="1546" w:type="dxa"/>
            <w:tcBorders>
              <w:top w:val="nil"/>
              <w:left w:val="nil"/>
              <w:bottom w:val="nil"/>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02"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81"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39"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1009"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11"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960"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1075"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c>
          <w:tcPr>
            <w:tcW w:w="845" w:type="dxa"/>
            <w:tcBorders>
              <w:top w:val="nil"/>
              <w:left w:val="nil"/>
              <w:bottom w:val="nil"/>
              <w:right w:val="nil"/>
            </w:tcBorders>
            <w:shd w:val="clear" w:color="auto" w:fill="auto"/>
            <w:noWrap/>
            <w:vAlign w:val="bottom"/>
            <w:hideMark/>
          </w:tcPr>
          <w:p w:rsidR="00AD3477" w:rsidRPr="00AD3477" w:rsidRDefault="00AD3477" w:rsidP="00AD3477">
            <w:pPr>
              <w:spacing w:line="240" w:lineRule="auto"/>
              <w:rPr>
                <w:rFonts w:eastAsia="Times New Roman" w:cs="Times New Roman"/>
                <w:color w:val="000000"/>
                <w:lang w:val="nl-NL" w:eastAsia="nl-NL"/>
              </w:rPr>
            </w:pPr>
          </w:p>
        </w:tc>
      </w:tr>
      <w:tr w:rsidR="00AD3477" w:rsidRPr="00AD3477" w:rsidTr="00AD3477">
        <w:trPr>
          <w:trHeight w:val="300"/>
          <w:jc w:val="center"/>
        </w:trPr>
        <w:tc>
          <w:tcPr>
            <w:tcW w:w="1546" w:type="dxa"/>
            <w:tcBorders>
              <w:top w:val="nil"/>
              <w:left w:val="nil"/>
              <w:bottom w:val="nil"/>
              <w:right w:val="nil"/>
            </w:tcBorders>
            <w:shd w:val="clear" w:color="auto" w:fill="auto"/>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Constant</w:t>
            </w:r>
          </w:p>
        </w:tc>
        <w:tc>
          <w:tcPr>
            <w:tcW w:w="1018"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85</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752***</w:t>
            </w:r>
          </w:p>
        </w:tc>
        <w:tc>
          <w:tcPr>
            <w:tcW w:w="902"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94</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35***</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69***</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427*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98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401***</w:t>
            </w:r>
          </w:p>
        </w:tc>
        <w:tc>
          <w:tcPr>
            <w:tcW w:w="93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387</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09"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11***</w:t>
            </w:r>
          </w:p>
        </w:tc>
        <w:tc>
          <w:tcPr>
            <w:tcW w:w="911"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064</w:t>
            </w:r>
          </w:p>
        </w:tc>
        <w:tc>
          <w:tcPr>
            <w:tcW w:w="960"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503***</w:t>
            </w:r>
          </w:p>
        </w:tc>
        <w:tc>
          <w:tcPr>
            <w:tcW w:w="845" w:type="dxa"/>
            <w:tcBorders>
              <w:top w:val="nil"/>
              <w:left w:val="nil"/>
              <w:bottom w:val="nil"/>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047</w:t>
            </w:r>
          </w:p>
        </w:tc>
      </w:tr>
      <w:tr w:rsidR="00AD3477" w:rsidRPr="00AD3477" w:rsidTr="00AD3477">
        <w:trPr>
          <w:trHeight w:val="342"/>
          <w:jc w:val="center"/>
        </w:trPr>
        <w:tc>
          <w:tcPr>
            <w:tcW w:w="1546" w:type="dxa"/>
            <w:tcBorders>
              <w:top w:val="nil"/>
              <w:left w:val="nil"/>
              <w:bottom w:val="single" w:sz="8" w:space="0" w:color="auto"/>
              <w:right w:val="nil"/>
            </w:tcBorders>
            <w:shd w:val="clear" w:color="000000" w:fill="FFFFFF"/>
            <w:noWrap/>
            <w:hideMark/>
          </w:tcPr>
          <w:p w:rsidR="00AD3477" w:rsidRPr="00AD3477" w:rsidRDefault="00AD3477" w:rsidP="00AD3477">
            <w:pPr>
              <w:spacing w:line="240" w:lineRule="auto"/>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18"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84)</w:t>
            </w:r>
          </w:p>
        </w:tc>
        <w:tc>
          <w:tcPr>
            <w:tcW w:w="902"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(5</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367)</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04)</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255)</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981"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093)</w:t>
            </w:r>
          </w:p>
        </w:tc>
        <w:tc>
          <w:tcPr>
            <w:tcW w:w="939"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594)</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09"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031)</w:t>
            </w:r>
          </w:p>
        </w:tc>
        <w:tc>
          <w:tcPr>
            <w:tcW w:w="911"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199)</w:t>
            </w:r>
          </w:p>
        </w:tc>
        <w:tc>
          <w:tcPr>
            <w:tcW w:w="960"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 </w:t>
            </w:r>
          </w:p>
        </w:tc>
        <w:tc>
          <w:tcPr>
            <w:tcW w:w="1075"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161)</w:t>
            </w:r>
          </w:p>
        </w:tc>
        <w:tc>
          <w:tcPr>
            <w:tcW w:w="845" w:type="dxa"/>
            <w:tcBorders>
              <w:top w:val="nil"/>
              <w:left w:val="nil"/>
              <w:bottom w:val="single" w:sz="8" w:space="0" w:color="auto"/>
              <w:right w:val="nil"/>
            </w:tcBorders>
            <w:shd w:val="clear" w:color="auto" w:fill="auto"/>
            <w:noWrap/>
            <w:hideMark/>
          </w:tcPr>
          <w:p w:rsidR="00AD3477" w:rsidRPr="00AD3477" w:rsidRDefault="00AD3477" w:rsidP="00AD3477">
            <w:pPr>
              <w:spacing w:line="240" w:lineRule="auto"/>
              <w:jc w:val="center"/>
              <w:rPr>
                <w:rFonts w:eastAsia="Times New Roman" w:cs="Times New Roman"/>
                <w:color w:val="000000"/>
                <w:lang w:val="nl-NL" w:eastAsia="nl-NL"/>
              </w:rPr>
            </w:pPr>
            <w:r w:rsidRPr="00AD3477">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AD3477">
              <w:rPr>
                <w:rFonts w:eastAsia="Times New Roman" w:cs="Times New Roman"/>
                <w:color w:val="000000"/>
                <w:sz w:val="22"/>
                <w:lang w:val="nl-NL" w:eastAsia="nl-NL"/>
              </w:rPr>
              <w:t>056)</w:t>
            </w:r>
          </w:p>
        </w:tc>
      </w:tr>
    </w:tbl>
    <w:p w:rsidR="00827666" w:rsidRPr="00181F41" w:rsidRDefault="00AD3477" w:rsidP="00181F41">
      <w:pPr>
        <w:pStyle w:val="NoSpacing"/>
        <w:rPr>
          <w:sz w:val="18"/>
          <w:szCs w:val="18"/>
          <w:lang w:val="en-US"/>
        </w:rPr>
        <w:sectPr w:rsidR="00827666" w:rsidRPr="00181F41" w:rsidSect="00827666">
          <w:pgSz w:w="16839" w:h="11907" w:orient="landscape" w:code="9"/>
          <w:pgMar w:top="1417" w:right="142" w:bottom="1417" w:left="1417" w:header="708" w:footer="708" w:gutter="0"/>
          <w:cols w:space="708"/>
          <w:docGrid w:linePitch="360"/>
        </w:sectPr>
      </w:pPr>
      <w:r w:rsidRPr="00181F41">
        <w:rPr>
          <w:i/>
          <w:sz w:val="18"/>
          <w:szCs w:val="18"/>
          <w:lang w:val="en-US"/>
        </w:rPr>
        <w:t>Note</w:t>
      </w:r>
      <w:r w:rsidR="00F83C44" w:rsidRPr="00181F41">
        <w:rPr>
          <w:i/>
          <w:sz w:val="18"/>
          <w:szCs w:val="18"/>
          <w:lang w:val="en-US"/>
        </w:rPr>
        <w:t>:</w:t>
      </w:r>
      <w:r w:rsidR="00F83C44" w:rsidRPr="00181F41">
        <w:rPr>
          <w:sz w:val="18"/>
          <w:szCs w:val="18"/>
          <w:lang w:val="en-US"/>
        </w:rPr>
        <w:t xml:space="preserve"> The table reports OLS estimates for the LossTreatment effect on fi</w:t>
      </w:r>
      <w:r w:rsidR="00D073ED" w:rsidRPr="00181F41">
        <w:rPr>
          <w:sz w:val="18"/>
          <w:szCs w:val="18"/>
          <w:lang w:val="en-US"/>
        </w:rPr>
        <w:t>ve outcome variable</w:t>
      </w:r>
      <w:r w:rsidR="00F83C44" w:rsidRPr="00181F41">
        <w:rPr>
          <w:sz w:val="18"/>
          <w:szCs w:val="18"/>
          <w:lang w:val="en-US"/>
        </w:rPr>
        <w:t>s: 'MoneyEarned", "Survey", "Surveydegree", "Stole" and "Stoletotal". Columns (1), (3), (5), (7) and (9) are without controls and Columns (2), (4), (6), (8) and (10) are with controls.</w:t>
      </w:r>
      <w:r w:rsidR="00A82349" w:rsidRPr="00181F41">
        <w:rPr>
          <w:sz w:val="18"/>
          <w:szCs w:val="18"/>
          <w:lang w:val="en-US"/>
        </w:rPr>
        <w:t xml:space="preserve"> </w:t>
      </w:r>
      <w:r w:rsidR="00A82349" w:rsidRPr="00EA1D79">
        <w:rPr>
          <w:sz w:val="18"/>
          <w:szCs w:val="18"/>
          <w:lang w:val="en-US"/>
        </w:rPr>
        <w:t xml:space="preserve">Dummy variable 'Male' refers to the sex of the subject. 'Age' refers to the age of the subject and 'Year' to amount of years the subject is a student. </w:t>
      </w:r>
      <w:r w:rsidR="00A82349" w:rsidRPr="00181F41">
        <w:rPr>
          <w:sz w:val="18"/>
          <w:szCs w:val="18"/>
          <w:lang w:val="en-US"/>
        </w:rPr>
        <w:t>The 'Study' dummies refer to what study program the subje</w:t>
      </w:r>
      <w:r w:rsidR="00181F41" w:rsidRPr="00181F41">
        <w:rPr>
          <w:sz w:val="18"/>
          <w:szCs w:val="18"/>
          <w:lang w:val="en-US"/>
        </w:rPr>
        <w:t>ct is enrolled.</w:t>
      </w:r>
      <w:r w:rsidR="00A82349" w:rsidRPr="00181F41">
        <w:rPr>
          <w:sz w:val="18"/>
          <w:szCs w:val="18"/>
          <w:lang w:val="en-US"/>
        </w:rPr>
        <w:t xml:space="preserve"> 'StudyDouble' refers to subjects enrolled in two programs and 'StudyOther' in case the subject is enrolled in a different program.</w:t>
      </w:r>
      <w:r w:rsidR="00181F41">
        <w:rPr>
          <w:sz w:val="18"/>
          <w:szCs w:val="18"/>
          <w:lang w:val="en-US"/>
        </w:rPr>
        <w:t xml:space="preserve"> '</w:t>
      </w:r>
      <w:r w:rsidR="00181F41" w:rsidRPr="00181F41">
        <w:rPr>
          <w:sz w:val="18"/>
          <w:szCs w:val="18"/>
          <w:lang w:val="en-US"/>
        </w:rPr>
        <w:t>StudyEconomics' is omitted.</w:t>
      </w:r>
      <w:r w:rsidR="00A82349" w:rsidRPr="00181F41">
        <w:rPr>
          <w:sz w:val="18"/>
          <w:szCs w:val="18"/>
          <w:lang w:val="en-US"/>
        </w:rPr>
        <w:t xml:space="preserve"> The days in the regression are dummies for what day the subject </w:t>
      </w:r>
      <w:r w:rsidR="00181F41">
        <w:rPr>
          <w:sz w:val="18"/>
          <w:szCs w:val="18"/>
          <w:lang w:val="en-US"/>
        </w:rPr>
        <w:t>participated in the experiment.</w:t>
      </w:r>
      <w:r w:rsidR="00A82349" w:rsidRPr="00181F41">
        <w:rPr>
          <w:sz w:val="18"/>
          <w:szCs w:val="18"/>
          <w:lang w:val="en-US"/>
        </w:rPr>
        <w:t xml:space="preserve"> 'Monday'</w:t>
      </w:r>
      <w:r w:rsidR="00181F41" w:rsidRPr="00181F41">
        <w:rPr>
          <w:sz w:val="18"/>
          <w:szCs w:val="18"/>
          <w:lang w:val="en-US"/>
        </w:rPr>
        <w:t xml:space="preserve"> is omitted</w:t>
      </w:r>
      <w:r w:rsidR="00A82349" w:rsidRPr="00181F41">
        <w:rPr>
          <w:sz w:val="18"/>
          <w:szCs w:val="18"/>
          <w:lang w:val="en-US"/>
        </w:rPr>
        <w:t>. The 'Session' dummies refer to what time a subject participated</w:t>
      </w:r>
      <w:r w:rsidR="00181F41" w:rsidRPr="00181F41">
        <w:rPr>
          <w:sz w:val="18"/>
          <w:szCs w:val="18"/>
          <w:lang w:val="en-US"/>
        </w:rPr>
        <w:t xml:space="preserve"> in the experiment.</w:t>
      </w:r>
      <w:r w:rsidR="00A82349" w:rsidRPr="00A82349">
        <w:rPr>
          <w:sz w:val="18"/>
          <w:szCs w:val="18"/>
          <w:lang w:val="en-US"/>
        </w:rPr>
        <w:t xml:space="preserve"> 'Session0900'</w:t>
      </w:r>
      <w:r w:rsidR="00181F41">
        <w:rPr>
          <w:sz w:val="18"/>
          <w:szCs w:val="18"/>
          <w:lang w:val="en-US"/>
        </w:rPr>
        <w:t xml:space="preserve"> is omitted</w:t>
      </w:r>
      <w:r w:rsidR="00A82349" w:rsidRPr="00A82349">
        <w:rPr>
          <w:sz w:val="18"/>
          <w:szCs w:val="18"/>
          <w:lang w:val="en-US"/>
        </w:rPr>
        <w:t>. S</w:t>
      </w:r>
      <w:r w:rsidR="00D073ED" w:rsidRPr="00A82349">
        <w:rPr>
          <w:sz w:val="18"/>
          <w:szCs w:val="18"/>
          <w:lang w:val="en-US"/>
        </w:rPr>
        <w:t>tandard deviations are reported in parentheses. Asterisks indicate significan</w:t>
      </w:r>
      <w:r w:rsidR="00F83C44" w:rsidRPr="00A82349">
        <w:rPr>
          <w:sz w:val="18"/>
          <w:szCs w:val="18"/>
          <w:lang w:val="en-US"/>
        </w:rPr>
        <w:t>ce</w:t>
      </w:r>
      <w:r w:rsidR="00D073ED" w:rsidRPr="00A82349">
        <w:rPr>
          <w:sz w:val="18"/>
          <w:szCs w:val="18"/>
          <w:lang w:val="en-US"/>
        </w:rPr>
        <w:t xml:space="preserve"> at the 10/5/1 percent level.</w:t>
      </w:r>
    </w:p>
    <w:p w:rsidR="00B565D8" w:rsidRPr="004B3E6C" w:rsidRDefault="00D03589" w:rsidP="00181F41">
      <w:pPr>
        <w:jc w:val="both"/>
        <w:rPr>
          <w:rFonts w:cs="Times New Roman"/>
          <w:b/>
          <w:bCs/>
          <w:color w:val="000000"/>
          <w:szCs w:val="24"/>
        </w:rPr>
      </w:pPr>
      <w:r>
        <w:rPr>
          <w:szCs w:val="24"/>
        </w:rPr>
        <w:lastRenderedPageBreak/>
        <w:tab/>
      </w:r>
      <w:r w:rsidR="004B3E6C" w:rsidRPr="004B3E6C">
        <w:rPr>
          <w:rFonts w:cs="Times New Roman"/>
          <w:b/>
          <w:bCs/>
          <w:color w:val="000000"/>
          <w:szCs w:val="24"/>
        </w:rPr>
        <w:t>4.2</w:t>
      </w:r>
      <w:r w:rsidR="004B3E6C" w:rsidRPr="004B3E6C">
        <w:rPr>
          <w:rFonts w:cs="Times New Roman"/>
          <w:b/>
          <w:bCs/>
          <w:color w:val="000000"/>
          <w:szCs w:val="24"/>
        </w:rPr>
        <w:tab/>
        <w:t>Obligatory Questionnaire</w:t>
      </w:r>
    </w:p>
    <w:p w:rsidR="00B565D8" w:rsidRDefault="004B3E6C" w:rsidP="00B215A1">
      <w:pPr>
        <w:jc w:val="both"/>
        <w:rPr>
          <w:szCs w:val="24"/>
        </w:rPr>
      </w:pPr>
      <w:r>
        <w:rPr>
          <w:szCs w:val="24"/>
        </w:rPr>
        <w:tab/>
        <w:t xml:space="preserve">Table </w:t>
      </w:r>
      <w:r w:rsidR="00F3071E">
        <w:rPr>
          <w:szCs w:val="24"/>
        </w:rPr>
        <w:t>6</w:t>
      </w:r>
      <w:r>
        <w:rPr>
          <w:szCs w:val="24"/>
        </w:rPr>
        <w:t xml:space="preserve"> shows the results of the obligatory questionnaire each subject had to fill in after the experiment. Subject had to rate their happiness (Happy) after the experiment, how much fun (Fun) they had during the experiment, how fair (Fair) they thought the experiment was</w:t>
      </w:r>
      <w:r w:rsidR="00C53AF5">
        <w:rPr>
          <w:szCs w:val="24"/>
        </w:rPr>
        <w:t xml:space="preserve"> and</w:t>
      </w:r>
      <w:r>
        <w:rPr>
          <w:szCs w:val="24"/>
        </w:rPr>
        <w:t xml:space="preserve"> how much effort (Effort) they exerted during the</w:t>
      </w:r>
      <w:r w:rsidR="008C32D4">
        <w:rPr>
          <w:szCs w:val="24"/>
        </w:rPr>
        <w:t xml:space="preserve"> experiment on a scale of 1 to</w:t>
      </w:r>
      <w:r>
        <w:rPr>
          <w:szCs w:val="24"/>
        </w:rPr>
        <w:t xml:space="preserve"> 7</w:t>
      </w:r>
      <w:r w:rsidR="00C53AF5">
        <w:rPr>
          <w:szCs w:val="24"/>
        </w:rPr>
        <w:t>. Subjects were also asked to guess (Guess) how many tasks they performed correctly</w:t>
      </w:r>
      <w:r w:rsidR="009D3FDD">
        <w:rPr>
          <w:szCs w:val="24"/>
        </w:rPr>
        <w:t>. This</w:t>
      </w:r>
      <w:r w:rsidR="006769BF">
        <w:rPr>
          <w:szCs w:val="24"/>
        </w:rPr>
        <w:t xml:space="preserve"> show</w:t>
      </w:r>
      <w:r w:rsidR="009D3FDD">
        <w:rPr>
          <w:szCs w:val="24"/>
        </w:rPr>
        <w:t>s</w:t>
      </w:r>
      <w:r w:rsidR="006769BF">
        <w:rPr>
          <w:szCs w:val="24"/>
        </w:rPr>
        <w:t xml:space="preserve"> what </w:t>
      </w:r>
      <w:r w:rsidR="009D3FDD">
        <w:rPr>
          <w:szCs w:val="24"/>
        </w:rPr>
        <w:t>expectation the subject has about</w:t>
      </w:r>
      <w:r w:rsidR="006769BF">
        <w:rPr>
          <w:szCs w:val="24"/>
        </w:rPr>
        <w:t xml:space="preserve"> his performance. I also asked</w:t>
      </w:r>
      <w:r w:rsidR="00C53AF5">
        <w:rPr>
          <w:szCs w:val="24"/>
        </w:rPr>
        <w:t xml:space="preserve"> whether they would refer a friend to participate in this experiment</w:t>
      </w:r>
      <w:r w:rsidR="0041720C">
        <w:rPr>
          <w:szCs w:val="24"/>
        </w:rPr>
        <w:t xml:space="preserve"> (Friends)</w:t>
      </w:r>
      <w:r w:rsidR="00C53AF5">
        <w:rPr>
          <w:szCs w:val="24"/>
        </w:rPr>
        <w:t xml:space="preserve"> and whether they would like to participate in this experiment again</w:t>
      </w:r>
      <w:r w:rsidR="0041720C">
        <w:rPr>
          <w:szCs w:val="24"/>
        </w:rPr>
        <w:t xml:space="preserve"> (Back)</w:t>
      </w:r>
      <w:r w:rsidR="00C53AF5">
        <w:rPr>
          <w:szCs w:val="24"/>
        </w:rPr>
        <w:t xml:space="preserve">. </w:t>
      </w:r>
      <w:r w:rsidR="006769BF">
        <w:rPr>
          <w:szCs w:val="24"/>
        </w:rPr>
        <w:t>The last two questions are another proxy for willingness to cooperate.</w:t>
      </w:r>
    </w:p>
    <w:p w:rsidR="00945B43" w:rsidRDefault="00A16A7E" w:rsidP="00B215A1">
      <w:pPr>
        <w:jc w:val="both"/>
      </w:pPr>
      <w:r>
        <w:tab/>
      </w:r>
      <w:r w:rsidRPr="001532A8">
        <w:t xml:space="preserve">Table </w:t>
      </w:r>
      <w:r w:rsidR="001532A8">
        <w:t>6</w:t>
      </w:r>
      <w:r>
        <w:t xml:space="preserve"> show the mean </w:t>
      </w:r>
      <w:r>
        <w:rPr>
          <w:rFonts w:cs="Times New Roman"/>
          <w:szCs w:val="24"/>
        </w:rPr>
        <w:t xml:space="preserve">rank and sum of ranks in both the control group </w:t>
      </w:r>
      <w:r w:rsidR="001532A8">
        <w:rPr>
          <w:rFonts w:cs="Times New Roman"/>
          <w:szCs w:val="24"/>
        </w:rPr>
        <w:t xml:space="preserve">and treatment group. </w:t>
      </w:r>
      <w:r>
        <w:rPr>
          <w:rFonts w:cs="Times New Roman"/>
          <w:szCs w:val="24"/>
        </w:rPr>
        <w:t>The difference in the sum of ranks for treatment group compared to the control group is: happiness after experiment (Happy) = 736, having fun during experiment (Fun) = -515, thinking the experiment was fair (Fair) = 252, amount of effort exerted in the experiment (Effort) = 2406, guessing how much task performed correctly (Guess) =</w:t>
      </w:r>
      <w:r w:rsidRPr="000C5B9B">
        <w:t xml:space="preserve"> </w:t>
      </w:r>
      <w:r w:rsidRPr="000C5B9B">
        <w:rPr>
          <w:rFonts w:cs="Times New Roman"/>
          <w:szCs w:val="24"/>
        </w:rPr>
        <w:t>3290</w:t>
      </w:r>
      <w:r>
        <w:rPr>
          <w:rFonts w:cs="Times New Roman"/>
          <w:szCs w:val="24"/>
        </w:rPr>
        <w:t>,  referring a friend to participate in the same experiment (Friends) = -453, participating in the same e</w:t>
      </w:r>
      <w:r w:rsidR="001532A8">
        <w:rPr>
          <w:rFonts w:cs="Times New Roman"/>
          <w:szCs w:val="24"/>
        </w:rPr>
        <w:t>xperiment again (Back) = -1251.</w:t>
      </w:r>
    </w:p>
    <w:p w:rsidR="00A16A7E" w:rsidRDefault="00A16A7E" w:rsidP="00AE0604">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6</w:t>
      </w:r>
      <w:r w:rsidR="00145233">
        <w:rPr>
          <w:noProof/>
        </w:rPr>
        <w:fldChar w:fldCharType="end"/>
      </w:r>
      <w:r>
        <w:t xml:space="preserve"> Obligatory Questionnaire Descriptive Statistics</w:t>
      </w:r>
      <w:r w:rsidR="00401DF4">
        <w:t xml:space="preserve"> (Total)</w:t>
      </w:r>
    </w:p>
    <w:tbl>
      <w:tblPr>
        <w:tblW w:w="7680" w:type="dxa"/>
        <w:jc w:val="center"/>
        <w:tblCellMar>
          <w:left w:w="70" w:type="dxa"/>
          <w:right w:w="70" w:type="dxa"/>
        </w:tblCellMar>
        <w:tblLook w:val="04A0" w:firstRow="1" w:lastRow="0" w:firstColumn="1" w:lastColumn="0" w:noHBand="0" w:noVBand="1"/>
      </w:tblPr>
      <w:tblGrid>
        <w:gridCol w:w="960"/>
        <w:gridCol w:w="960"/>
        <w:gridCol w:w="960"/>
        <w:gridCol w:w="1044"/>
        <w:gridCol w:w="960"/>
        <w:gridCol w:w="960"/>
        <w:gridCol w:w="960"/>
        <w:gridCol w:w="1044"/>
      </w:tblGrid>
      <w:tr w:rsidR="001532A8" w:rsidRPr="001532A8" w:rsidTr="001532A8">
        <w:trPr>
          <w:trHeight w:val="315"/>
          <w:jc w:val="center"/>
        </w:trPr>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rPr>
                <w:rFonts w:eastAsia="Times New Roman" w:cs="Times New Roman"/>
                <w:color w:val="000000"/>
                <w:lang w:eastAsia="nl-NL"/>
              </w:rPr>
            </w:pPr>
            <w:r w:rsidRPr="001532A8">
              <w:rPr>
                <w:rFonts w:eastAsia="Times New Roman" w:cs="Times New Roman"/>
                <w:color w:val="000000"/>
                <w:sz w:val="22"/>
                <w:lang w:eastAsia="nl-NL"/>
              </w:rPr>
              <w:t> </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Treatment</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Control</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double" w:sz="6" w:space="0" w:color="auto"/>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Treatment</w:t>
            </w:r>
          </w:p>
        </w:tc>
      </w:tr>
      <w:tr w:rsidR="001532A8" w:rsidRPr="001532A8" w:rsidTr="001532A8">
        <w:trPr>
          <w:trHeight w:val="315"/>
          <w:jc w:val="center"/>
        </w:trPr>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(2)</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(3)</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(4)</w:t>
            </w:r>
          </w:p>
        </w:tc>
      </w:tr>
      <w:tr w:rsidR="001532A8" w:rsidRPr="001532A8" w:rsidTr="001532A8">
        <w:trPr>
          <w:cantSplit/>
          <w:trHeight w:val="300"/>
          <w:jc w:val="center"/>
        </w:trPr>
        <w:tc>
          <w:tcPr>
            <w:tcW w:w="960" w:type="dxa"/>
            <w:tcBorders>
              <w:top w:val="nil"/>
              <w:left w:val="nil"/>
              <w:bottom w:val="nil"/>
              <w:right w:val="nil"/>
            </w:tcBorders>
            <w:shd w:val="clear" w:color="auto" w:fill="auto"/>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N</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159</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161</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159</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161</w:t>
            </w:r>
          </w:p>
        </w:tc>
      </w:tr>
      <w:tr w:rsidR="001532A8" w:rsidRPr="001532A8" w:rsidTr="001532A8">
        <w:trPr>
          <w:cantSplit/>
          <w:trHeight w:val="315"/>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Happy</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4</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97</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4</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96</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ascii="Calibri" w:eastAsia="Times New Roman" w:hAnsi="Calibri" w:cs="Times New Roman"/>
                <w:i/>
                <w:color w:val="000000"/>
                <w:lang w:val="nl-NL" w:eastAsia="nl-NL"/>
              </w:rPr>
            </w:pPr>
            <w:r w:rsidRPr="001532A8">
              <w:rPr>
                <w:rFonts w:ascii="Calibri" w:eastAsia="Times New Roman" w:hAnsi="Calibri" w:cs="Times New Roman"/>
                <w:i/>
                <w:color w:val="000000"/>
                <w:sz w:val="22"/>
                <w:lang w:val="nl-NL" w:eastAsia="nl-NL"/>
              </w:rPr>
              <w:t>159.19</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ascii="Calibri" w:eastAsia="Times New Roman" w:hAnsi="Calibri"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ascii="Calibri" w:eastAsia="Times New Roman" w:hAnsi="Calibri" w:cs="Times New Roman"/>
                <w:i/>
                <w:color w:val="000000"/>
                <w:lang w:val="nl-NL" w:eastAsia="nl-NL"/>
              </w:rPr>
            </w:pPr>
            <w:r w:rsidRPr="001532A8">
              <w:rPr>
                <w:rFonts w:ascii="Calibri" w:eastAsia="Times New Roman" w:hAnsi="Calibri" w:cs="Times New Roman"/>
                <w:i/>
                <w:color w:val="000000"/>
                <w:sz w:val="22"/>
                <w:lang w:val="nl-NL" w:eastAsia="nl-NL"/>
              </w:rPr>
              <w:t>161.79</w:t>
            </w:r>
          </w:p>
        </w:tc>
      </w:tr>
      <w:tr w:rsidR="001532A8" w:rsidRPr="001532A8" w:rsidTr="001532A8">
        <w:trPr>
          <w:trHeight w:val="342"/>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15)</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32)</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5</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5</w:t>
            </w:r>
          </w:p>
        </w:tc>
      </w:tr>
      <w:tr w:rsidR="001532A8" w:rsidRPr="001532A8" w:rsidTr="001532A8">
        <w:trPr>
          <w:cantSplit/>
          <w:trHeight w:val="315"/>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Fun</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4</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16</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4</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09</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163.13</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157.9</w:t>
            </w:r>
          </w:p>
        </w:tc>
      </w:tr>
      <w:tr w:rsidR="001532A8" w:rsidRPr="001532A8" w:rsidTr="001532A8">
        <w:trPr>
          <w:trHeight w:val="342"/>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577)</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671)</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4</w:t>
            </w:r>
          </w:p>
        </w:tc>
      </w:tr>
      <w:tr w:rsidR="001532A8" w:rsidRPr="001532A8" w:rsidTr="001532A8">
        <w:trPr>
          <w:cantSplit/>
          <w:trHeight w:val="300"/>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Fair</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5</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52</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5</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160.72</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160.29</w:t>
            </w:r>
          </w:p>
        </w:tc>
      </w:tr>
      <w:tr w:rsidR="001532A8" w:rsidRPr="001532A8" w:rsidTr="001532A8">
        <w:trPr>
          <w:trHeight w:val="342"/>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237)</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497)</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6</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6</w:t>
            </w:r>
          </w:p>
        </w:tc>
      </w:tr>
      <w:tr w:rsidR="001532A8" w:rsidRPr="001532A8" w:rsidTr="001532A8">
        <w:trPr>
          <w:cantSplit/>
          <w:trHeight w:val="300"/>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Effort</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5</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56</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5</w:t>
            </w:r>
            <w:r w:rsidR="00A816D0">
              <w:rPr>
                <w:rFonts w:eastAsia="Times New Roman" w:cs="Times New Roman"/>
                <w:color w:val="000000"/>
                <w:sz w:val="22"/>
                <w:lang w:val="nl-NL" w:eastAsia="nl-NL"/>
              </w:rPr>
              <w:t>.</w:t>
            </w:r>
            <w:r w:rsidR="00943612">
              <w:rPr>
                <w:rFonts w:eastAsia="Times New Roman" w:cs="Times New Roman"/>
                <w:color w:val="000000"/>
                <w:sz w:val="22"/>
                <w:lang w:val="nl-NL" w:eastAsia="nl-NL"/>
              </w:rPr>
              <w:t>92</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146.64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095E5E">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161.31</w:t>
            </w:r>
            <w:r w:rsidR="00486FBD">
              <w:rPr>
                <w:rFonts w:eastAsia="Times New Roman" w:cs="Times New Roman"/>
                <w:i/>
                <w:color w:val="000000"/>
                <w:sz w:val="22"/>
                <w:lang w:val="nl-NL" w:eastAsia="nl-NL"/>
              </w:rPr>
              <w:t>*</w:t>
            </w:r>
          </w:p>
        </w:tc>
      </w:tr>
      <w:tr w:rsidR="001532A8" w:rsidRPr="001532A8" w:rsidTr="001532A8">
        <w:trPr>
          <w:trHeight w:val="342"/>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605)</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191)</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6</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6</w:t>
            </w:r>
          </w:p>
        </w:tc>
      </w:tr>
      <w:tr w:rsidR="001532A8" w:rsidRPr="001532A8" w:rsidTr="001532A8">
        <w:trPr>
          <w:cantSplit/>
          <w:trHeight w:val="315"/>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Guess</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78</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86</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81</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55</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151.16</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095E5E">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169.72</w:t>
            </w:r>
            <w:r w:rsidR="00BF20BA">
              <w:rPr>
                <w:rFonts w:eastAsia="Times New Roman" w:cs="Times New Roman"/>
                <w:i/>
                <w:color w:val="000000"/>
                <w:sz w:val="22"/>
                <w:lang w:val="nl-NL" w:eastAsia="nl-NL"/>
              </w:rPr>
              <w:t>*</w:t>
            </w:r>
            <w:r w:rsidR="00486FBD">
              <w:rPr>
                <w:rFonts w:eastAsia="Times New Roman" w:cs="Times New Roman"/>
                <w:i/>
                <w:color w:val="000000"/>
                <w:sz w:val="22"/>
                <w:lang w:val="nl-NL" w:eastAsia="nl-NL"/>
              </w:rPr>
              <w:t>*</w:t>
            </w:r>
          </w:p>
        </w:tc>
      </w:tr>
      <w:tr w:rsidR="001532A8" w:rsidRPr="001532A8" w:rsidTr="001532A8">
        <w:trPr>
          <w:trHeight w:val="342"/>
          <w:jc w:val="center"/>
        </w:trPr>
        <w:tc>
          <w:tcPr>
            <w:tcW w:w="960" w:type="dxa"/>
            <w:tcBorders>
              <w:top w:val="nil"/>
              <w:left w:val="nil"/>
              <w:bottom w:val="nil"/>
              <w:right w:val="nil"/>
            </w:tcBorders>
            <w:shd w:val="clear" w:color="000000" w:fill="FFFFFF"/>
            <w:noWrap/>
            <w:hideMark/>
          </w:tcPr>
          <w:p w:rsidR="001532A8" w:rsidRPr="001532A8" w:rsidRDefault="001532A8" w:rsidP="001532A8">
            <w:pPr>
              <w:spacing w:line="240" w:lineRule="auto"/>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(16</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428)</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(15</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248)</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80</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85</w:t>
            </w:r>
          </w:p>
        </w:tc>
      </w:tr>
      <w:tr w:rsidR="001532A8" w:rsidRPr="001532A8" w:rsidTr="001532A8">
        <w:trPr>
          <w:trHeight w:val="300"/>
          <w:jc w:val="center"/>
        </w:trPr>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rPr>
                <w:rFonts w:ascii="Calibri" w:eastAsia="Times New Roman" w:hAnsi="Calibri" w:cs="Times New Roman"/>
                <w:color w:val="000000"/>
                <w:lang w:val="nl-NL" w:eastAsia="nl-NL"/>
              </w:rPr>
            </w:pPr>
            <w:r w:rsidRPr="001532A8">
              <w:rPr>
                <w:rFonts w:ascii="Calibri" w:eastAsia="Times New Roman" w:hAnsi="Calibri" w:cs="Times New Roman"/>
                <w:color w:val="000000"/>
                <w:sz w:val="22"/>
                <w:lang w:val="nl-NL" w:eastAsia="nl-NL"/>
              </w:rPr>
              <w:t>Friends</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87</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84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162.93</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158.1</w:t>
            </w:r>
          </w:p>
        </w:tc>
      </w:tr>
      <w:tr w:rsidR="001532A8" w:rsidRPr="001532A8" w:rsidTr="001532A8">
        <w:trPr>
          <w:trHeight w:val="342"/>
          <w:jc w:val="center"/>
        </w:trPr>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rPr>
                <w:rFonts w:ascii="Calibri" w:eastAsia="Times New Roman" w:hAnsi="Calibri"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34)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386)</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r>
      <w:tr w:rsidR="001532A8" w:rsidRPr="001532A8" w:rsidTr="001532A8">
        <w:trPr>
          <w:trHeight w:val="300"/>
          <w:jc w:val="center"/>
        </w:trPr>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rPr>
                <w:rFonts w:ascii="Calibri" w:eastAsia="Times New Roman" w:hAnsi="Calibri" w:cs="Times New Roman"/>
                <w:color w:val="000000"/>
                <w:lang w:val="nl-NL" w:eastAsia="nl-NL"/>
              </w:rPr>
            </w:pPr>
            <w:r w:rsidRPr="001532A8">
              <w:rPr>
                <w:rFonts w:ascii="Calibri" w:eastAsia="Times New Roman" w:hAnsi="Calibri" w:cs="Times New Roman"/>
                <w:color w:val="000000"/>
                <w:sz w:val="22"/>
                <w:lang w:val="nl-NL" w:eastAsia="nl-NL"/>
              </w:rPr>
              <w:t>Back</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94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88*</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165.44</w:t>
            </w:r>
          </w:p>
        </w:tc>
        <w:tc>
          <w:tcPr>
            <w:tcW w:w="960" w:type="dxa"/>
            <w:tcBorders>
              <w:top w:val="nil"/>
              <w:left w:val="nil"/>
              <w:bottom w:val="nil"/>
              <w:right w:val="nil"/>
            </w:tcBorders>
            <w:shd w:val="clear" w:color="auto" w:fill="auto"/>
            <w:noWrap/>
            <w:hideMark/>
          </w:tcPr>
          <w:p w:rsidR="001532A8" w:rsidRPr="001532A8" w:rsidRDefault="001532A8" w:rsidP="001532A8">
            <w:pPr>
              <w:spacing w:line="240" w:lineRule="auto"/>
              <w:jc w:val="center"/>
              <w:rPr>
                <w:rFonts w:eastAsia="Times New Roman" w:cs="Times New Roman"/>
                <w:i/>
                <w:color w:val="000000"/>
                <w:lang w:val="nl-NL" w:eastAsia="nl-NL"/>
              </w:rPr>
            </w:pPr>
          </w:p>
        </w:tc>
        <w:tc>
          <w:tcPr>
            <w:tcW w:w="960" w:type="dxa"/>
            <w:tcBorders>
              <w:top w:val="nil"/>
              <w:left w:val="nil"/>
              <w:bottom w:val="nil"/>
              <w:right w:val="nil"/>
            </w:tcBorders>
            <w:shd w:val="clear" w:color="auto" w:fill="auto"/>
            <w:noWrap/>
            <w:hideMark/>
          </w:tcPr>
          <w:p w:rsidR="001532A8" w:rsidRPr="001532A8" w:rsidRDefault="001532A8" w:rsidP="00095E5E">
            <w:pPr>
              <w:spacing w:line="240" w:lineRule="auto"/>
              <w:jc w:val="center"/>
              <w:rPr>
                <w:rFonts w:eastAsia="Times New Roman" w:cs="Times New Roman"/>
                <w:i/>
                <w:color w:val="000000"/>
                <w:lang w:val="nl-NL" w:eastAsia="nl-NL"/>
              </w:rPr>
            </w:pPr>
            <w:r w:rsidRPr="001532A8">
              <w:rPr>
                <w:rFonts w:eastAsia="Times New Roman" w:cs="Times New Roman"/>
                <w:i/>
                <w:color w:val="000000"/>
                <w:sz w:val="22"/>
                <w:lang w:val="nl-NL" w:eastAsia="nl-NL"/>
              </w:rPr>
              <w:t>155.62</w:t>
            </w:r>
            <w:r w:rsidR="00BF20BA">
              <w:rPr>
                <w:rFonts w:eastAsia="Times New Roman" w:cs="Times New Roman"/>
                <w:i/>
                <w:color w:val="000000"/>
                <w:sz w:val="22"/>
                <w:lang w:val="nl-NL" w:eastAsia="nl-NL"/>
              </w:rPr>
              <w:t>*</w:t>
            </w:r>
            <w:r w:rsidR="00486FBD">
              <w:rPr>
                <w:rFonts w:eastAsia="Times New Roman" w:cs="Times New Roman"/>
                <w:i/>
                <w:color w:val="000000"/>
                <w:sz w:val="22"/>
                <w:lang w:val="nl-NL" w:eastAsia="nl-NL"/>
              </w:rPr>
              <w:t>*</w:t>
            </w:r>
          </w:p>
        </w:tc>
      </w:tr>
      <w:tr w:rsidR="001532A8" w:rsidRPr="001532A8" w:rsidTr="001532A8">
        <w:trPr>
          <w:trHeight w:val="342"/>
          <w:jc w:val="center"/>
        </w:trPr>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rPr>
                <w:rFonts w:ascii="Calibri" w:eastAsia="Times New Roman" w:hAnsi="Calibri" w:cs="Times New Roman"/>
                <w:color w:val="000000"/>
                <w:lang w:val="nl-NL" w:eastAsia="nl-NL"/>
              </w:rPr>
            </w:pPr>
            <w:r w:rsidRPr="001532A8">
              <w:rPr>
                <w:rFonts w:ascii="Calibri" w:eastAsia="Times New Roman" w:hAnsi="Calibri"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232)</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(0</w:t>
            </w:r>
            <w:r w:rsidR="00A816D0">
              <w:rPr>
                <w:rFonts w:eastAsia="Times New Roman" w:cs="Times New Roman"/>
                <w:color w:val="000000"/>
                <w:sz w:val="22"/>
                <w:lang w:val="nl-NL" w:eastAsia="nl-NL"/>
              </w:rPr>
              <w:t>.</w:t>
            </w:r>
            <w:r w:rsidRPr="001532A8">
              <w:rPr>
                <w:rFonts w:eastAsia="Times New Roman" w:cs="Times New Roman"/>
                <w:color w:val="000000"/>
                <w:sz w:val="22"/>
                <w:lang w:val="nl-NL" w:eastAsia="nl-NL"/>
              </w:rPr>
              <w:t>324)</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color w:val="000000"/>
                <w:lang w:val="nl-NL" w:eastAsia="nl-NL"/>
              </w:rPr>
            </w:pPr>
            <w:r w:rsidRPr="001532A8">
              <w:rPr>
                <w:rFonts w:eastAsia="Times New Roman" w:cs="Times New Roman"/>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 </w:t>
            </w:r>
          </w:p>
        </w:tc>
        <w:tc>
          <w:tcPr>
            <w:tcW w:w="960" w:type="dxa"/>
            <w:tcBorders>
              <w:top w:val="nil"/>
              <w:left w:val="nil"/>
              <w:bottom w:val="single" w:sz="8" w:space="0" w:color="auto"/>
              <w:right w:val="nil"/>
            </w:tcBorders>
            <w:shd w:val="clear" w:color="auto" w:fill="auto"/>
            <w:noWrap/>
            <w:hideMark/>
          </w:tcPr>
          <w:p w:rsidR="001532A8" w:rsidRPr="001532A8" w:rsidRDefault="001532A8" w:rsidP="001532A8">
            <w:pPr>
              <w:spacing w:line="240" w:lineRule="auto"/>
              <w:jc w:val="center"/>
              <w:rPr>
                <w:rFonts w:eastAsia="Times New Roman" w:cs="Times New Roman"/>
                <w:b/>
                <w:color w:val="000000"/>
                <w:lang w:val="nl-NL" w:eastAsia="nl-NL"/>
              </w:rPr>
            </w:pPr>
            <w:r w:rsidRPr="001532A8">
              <w:rPr>
                <w:rFonts w:eastAsia="Times New Roman" w:cs="Times New Roman"/>
                <w:b/>
                <w:color w:val="000000"/>
                <w:sz w:val="22"/>
                <w:lang w:val="nl-NL" w:eastAsia="nl-NL"/>
              </w:rPr>
              <w:t>1</w:t>
            </w:r>
          </w:p>
        </w:tc>
      </w:tr>
    </w:tbl>
    <w:p w:rsidR="001532A8" w:rsidRPr="00FC56DC" w:rsidRDefault="00A16A7E" w:rsidP="001532A8">
      <w:pPr>
        <w:pStyle w:val="NoSpacing"/>
        <w:rPr>
          <w:sz w:val="18"/>
          <w:szCs w:val="18"/>
          <w:lang w:val="en-US"/>
        </w:rPr>
      </w:pPr>
      <w:r w:rsidRPr="00FC56DC">
        <w:rPr>
          <w:i/>
          <w:sz w:val="18"/>
          <w:szCs w:val="18"/>
          <w:lang w:val="en-US"/>
        </w:rPr>
        <w:t>Note:</w:t>
      </w:r>
      <w:r>
        <w:rPr>
          <w:sz w:val="18"/>
          <w:szCs w:val="18"/>
          <w:lang w:val="en-US"/>
        </w:rPr>
        <w:t xml:space="preserve"> Columns (1) and (2) reports group means (Happy, Fun, Fair, Effort and Guess) and proportions (Friends and Back</w:t>
      </w:r>
      <w:r w:rsidRPr="00FC56DC">
        <w:rPr>
          <w:sz w:val="18"/>
          <w:szCs w:val="18"/>
          <w:lang w:val="en-US"/>
        </w:rPr>
        <w:t>) for the control group and treatment group.</w:t>
      </w:r>
      <w:r>
        <w:rPr>
          <w:sz w:val="18"/>
          <w:szCs w:val="18"/>
          <w:lang w:val="en-US"/>
        </w:rPr>
        <w:t xml:space="preserve"> </w:t>
      </w:r>
      <w:r w:rsidR="001532A8" w:rsidRPr="00FC56DC">
        <w:rPr>
          <w:sz w:val="18"/>
          <w:szCs w:val="18"/>
          <w:lang w:val="en-US"/>
        </w:rPr>
        <w:t>Standard deviations are reported in parentheses.</w:t>
      </w:r>
      <w:r w:rsidR="001532A8">
        <w:rPr>
          <w:sz w:val="18"/>
          <w:szCs w:val="18"/>
          <w:lang w:val="en-US"/>
        </w:rPr>
        <w:t xml:space="preserve"> Columns (3) and (4) report the mean ranks in italic and group median in bold. </w:t>
      </w:r>
      <w:r w:rsidR="001532A8" w:rsidRPr="00FC56DC">
        <w:rPr>
          <w:sz w:val="18"/>
          <w:szCs w:val="18"/>
          <w:lang w:val="en-US"/>
        </w:rPr>
        <w:t>Asterisks indicate a difference of means/proportions</w:t>
      </w:r>
      <w:r w:rsidR="001532A8">
        <w:rPr>
          <w:sz w:val="18"/>
          <w:szCs w:val="18"/>
          <w:lang w:val="en-US"/>
        </w:rPr>
        <w:t>/group</w:t>
      </w:r>
      <w:r w:rsidR="001532A8" w:rsidRPr="00FC56DC">
        <w:rPr>
          <w:sz w:val="18"/>
          <w:szCs w:val="18"/>
          <w:lang w:val="en-US"/>
        </w:rPr>
        <w:t xml:space="preserve"> significant at the 10/5/1 percent level</w:t>
      </w:r>
      <w:r w:rsidR="00BF20BA">
        <w:rPr>
          <w:sz w:val="18"/>
          <w:szCs w:val="18"/>
          <w:lang w:val="en-US"/>
        </w:rPr>
        <w:t xml:space="preserve"> in a </w:t>
      </w:r>
      <w:r w:rsidR="00095E5E">
        <w:rPr>
          <w:sz w:val="18"/>
          <w:szCs w:val="18"/>
          <w:lang w:val="en-US"/>
        </w:rPr>
        <w:t>1</w:t>
      </w:r>
      <w:r w:rsidR="001532A8">
        <w:rPr>
          <w:sz w:val="18"/>
          <w:szCs w:val="18"/>
          <w:lang w:val="en-US"/>
        </w:rPr>
        <w:t>-tailed setting</w:t>
      </w:r>
      <w:r w:rsidR="001532A8" w:rsidRPr="00FC56DC">
        <w:rPr>
          <w:sz w:val="18"/>
          <w:szCs w:val="18"/>
          <w:lang w:val="en-US"/>
        </w:rPr>
        <w:t>.</w:t>
      </w:r>
    </w:p>
    <w:p w:rsidR="004B3E6C" w:rsidRPr="001532A8" w:rsidRDefault="004B3E6C" w:rsidP="001532A8">
      <w:pPr>
        <w:pStyle w:val="NoSpacing"/>
        <w:rPr>
          <w:rFonts w:cs="Times New Roman"/>
          <w:szCs w:val="24"/>
          <w:lang w:val="en-US"/>
        </w:rPr>
      </w:pPr>
    </w:p>
    <w:p w:rsidR="00A16A7E" w:rsidRDefault="009077F0" w:rsidP="00EC40D6">
      <w:pPr>
        <w:jc w:val="both"/>
      </w:pPr>
      <w:r>
        <w:lastRenderedPageBreak/>
        <w:t xml:space="preserve"> </w:t>
      </w:r>
    </w:p>
    <w:p w:rsidR="00A16A7E" w:rsidRDefault="001532A8" w:rsidP="00A16A7E">
      <w:pPr>
        <w:rPr>
          <w:rFonts w:cs="Times New Roman"/>
          <w:szCs w:val="24"/>
        </w:rPr>
      </w:pPr>
      <w:r>
        <w:rPr>
          <w:rFonts w:cs="Times New Roman"/>
          <w:szCs w:val="24"/>
        </w:rPr>
        <w:tab/>
      </w:r>
      <w:r w:rsidR="00A16A7E">
        <w:rPr>
          <w:rFonts w:cs="Times New Roman"/>
          <w:szCs w:val="24"/>
        </w:rPr>
        <w:t>The happiness (Happy) between subjects in the treatment (mdn = 5) and control group (mdn = 5) did not differ significantly from each other in a</w:t>
      </w:r>
      <w:r w:rsidR="00095E5E">
        <w:rPr>
          <w:rFonts w:cs="Times New Roman"/>
          <w:szCs w:val="24"/>
        </w:rPr>
        <w:t>n</w:t>
      </w:r>
      <w:r w:rsidR="00A16A7E">
        <w:rPr>
          <w:rFonts w:cs="Times New Roman"/>
          <w:szCs w:val="24"/>
        </w:rPr>
        <w:t xml:space="preserve"> </w:t>
      </w:r>
      <w:r w:rsidR="00095E5E">
        <w:rPr>
          <w:rFonts w:cs="Times New Roman"/>
          <w:szCs w:val="24"/>
        </w:rPr>
        <w:t>1</w:t>
      </w:r>
      <w:r w:rsidR="00A16A7E">
        <w:rPr>
          <w:rFonts w:cs="Times New Roman"/>
          <w:szCs w:val="24"/>
        </w:rPr>
        <w:t xml:space="preserve">-tailed setting (U = 12592, z = </w:t>
      </w:r>
      <w:r w:rsidR="00943612">
        <w:rPr>
          <w:rFonts w:cs="Times New Roman"/>
          <w:szCs w:val="24"/>
        </w:rPr>
        <w:t xml:space="preserve">      </w:t>
      </w:r>
      <w:r w:rsidR="00A16A7E">
        <w:rPr>
          <w:rFonts w:cs="Times New Roman"/>
          <w:szCs w:val="24"/>
        </w:rPr>
        <w:t>-</w:t>
      </w:r>
      <w:r w:rsidR="00943612">
        <w:rPr>
          <w:rFonts w:cs="Times New Roman"/>
          <w:szCs w:val="24"/>
        </w:rPr>
        <w:t>0</w:t>
      </w:r>
      <w:r w:rsidR="00A16A7E">
        <w:rPr>
          <w:rFonts w:cs="Times New Roman"/>
          <w:szCs w:val="24"/>
        </w:rPr>
        <w:t>.262, p = 0.</w:t>
      </w:r>
      <w:r w:rsidR="00095E5E">
        <w:rPr>
          <w:rFonts w:cs="Times New Roman"/>
          <w:szCs w:val="24"/>
        </w:rPr>
        <w:t>397</w:t>
      </w:r>
      <w:r w:rsidR="00A16A7E">
        <w:rPr>
          <w:rFonts w:cs="Times New Roman"/>
          <w:szCs w:val="24"/>
        </w:rPr>
        <w:t>, r = -0.015).</w:t>
      </w:r>
    </w:p>
    <w:p w:rsidR="00A16A7E" w:rsidRDefault="00A16A7E" w:rsidP="00A16A7E">
      <w:pPr>
        <w:rPr>
          <w:rFonts w:cs="Times New Roman"/>
          <w:szCs w:val="24"/>
        </w:rPr>
      </w:pPr>
    </w:p>
    <w:p w:rsidR="00A16A7E" w:rsidRDefault="00A16A7E" w:rsidP="00A16A7E">
      <w:pPr>
        <w:autoSpaceDE w:val="0"/>
        <w:autoSpaceDN w:val="0"/>
        <w:adjustRightInd w:val="0"/>
        <w:jc w:val="both"/>
        <w:rPr>
          <w:rFonts w:cs="Times New Roman"/>
          <w:b/>
          <w:szCs w:val="24"/>
        </w:rPr>
      </w:pPr>
      <w:r w:rsidRPr="00E04FA0">
        <w:rPr>
          <w:rFonts w:cs="Times New Roman"/>
          <w:b/>
          <w:szCs w:val="24"/>
        </w:rPr>
        <w:tab/>
        <w:t xml:space="preserve">Result </w:t>
      </w:r>
      <w:r w:rsidR="001532A8">
        <w:rPr>
          <w:rFonts w:cs="Times New Roman"/>
          <w:b/>
          <w:szCs w:val="24"/>
        </w:rPr>
        <w:t>6</w:t>
      </w:r>
      <w:r w:rsidRPr="00E04FA0">
        <w:rPr>
          <w:rFonts w:cs="Times New Roman"/>
          <w:b/>
          <w:szCs w:val="24"/>
        </w:rPr>
        <w:t>: There is no significa</w:t>
      </w:r>
      <w:r>
        <w:rPr>
          <w:rFonts w:cs="Times New Roman"/>
          <w:b/>
          <w:szCs w:val="24"/>
        </w:rPr>
        <w:t>nt difference in the happiness</w:t>
      </w:r>
      <w:r w:rsidRPr="00E04FA0">
        <w:rPr>
          <w:rFonts w:cs="Times New Roman"/>
          <w:b/>
          <w:szCs w:val="24"/>
        </w:rPr>
        <w:t xml:space="preserve"> of the students when </w:t>
      </w:r>
      <w:r w:rsidRPr="00E04FA0">
        <w:rPr>
          <w:rFonts w:cs="Times New Roman"/>
          <w:b/>
          <w:szCs w:val="24"/>
        </w:rPr>
        <w:tab/>
        <w:t>they are in 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treatment group</w:t>
      </w:r>
      <w:r>
        <w:rPr>
          <w:rFonts w:cs="Times New Roman"/>
          <w:b/>
          <w:szCs w:val="24"/>
        </w:rPr>
        <w:t>)</w:t>
      </w:r>
      <w:r w:rsidRPr="00E04FA0">
        <w:rPr>
          <w:rFonts w:cs="Times New Roman"/>
          <w:b/>
          <w:szCs w:val="24"/>
        </w:rPr>
        <w:t xml:space="preserve"> compared to the students in the</w:t>
      </w:r>
      <w:r>
        <w:rPr>
          <w:rFonts w:cs="Times New Roman"/>
          <w:b/>
          <w:szCs w:val="24"/>
        </w:rPr>
        <w:t xml:space="preserve"> </w:t>
      </w:r>
      <w:r>
        <w:rPr>
          <w:rFonts w:cs="Times New Roman"/>
          <w:b/>
          <w:szCs w:val="24"/>
        </w:rPr>
        <w:tab/>
        <w:t>gain frame (</w:t>
      </w:r>
      <w:r w:rsidRPr="00E04FA0">
        <w:rPr>
          <w:rFonts w:cs="Times New Roman"/>
          <w:b/>
          <w:szCs w:val="24"/>
        </w:rPr>
        <w:t>control</w:t>
      </w:r>
      <w:r>
        <w:rPr>
          <w:rFonts w:cs="Times New Roman"/>
          <w:b/>
          <w:szCs w:val="24"/>
        </w:rPr>
        <w:t xml:space="preserve"> </w:t>
      </w:r>
      <w:r w:rsidRPr="00E04FA0">
        <w:rPr>
          <w:rFonts w:cs="Times New Roman"/>
          <w:b/>
          <w:szCs w:val="24"/>
        </w:rPr>
        <w:t>group</w:t>
      </w:r>
      <w:r>
        <w:rPr>
          <w:rFonts w:cs="Times New Roman"/>
          <w:b/>
          <w:szCs w:val="24"/>
        </w:rPr>
        <w:t xml:space="preserve">). </w:t>
      </w:r>
    </w:p>
    <w:p w:rsidR="00401DF4" w:rsidRDefault="00401DF4" w:rsidP="00A16A7E">
      <w:pPr>
        <w:autoSpaceDE w:val="0"/>
        <w:autoSpaceDN w:val="0"/>
        <w:adjustRightInd w:val="0"/>
        <w:jc w:val="both"/>
        <w:rPr>
          <w:rFonts w:cs="Times New Roman"/>
          <w:b/>
          <w:szCs w:val="24"/>
        </w:rPr>
      </w:pPr>
    </w:p>
    <w:p w:rsidR="00401DF4" w:rsidRPr="00401DF4" w:rsidRDefault="00401DF4" w:rsidP="00A16A7E">
      <w:pPr>
        <w:autoSpaceDE w:val="0"/>
        <w:autoSpaceDN w:val="0"/>
        <w:adjustRightInd w:val="0"/>
        <w:jc w:val="both"/>
        <w:rPr>
          <w:rFonts w:cs="Times New Roman"/>
          <w:szCs w:val="24"/>
        </w:rPr>
      </w:pPr>
      <w:r>
        <w:rPr>
          <w:rFonts w:cs="Times New Roman"/>
          <w:szCs w:val="24"/>
        </w:rPr>
        <w:t>There are also no significant differences when comparing the treatment effects for happiness (Happy) in the proportion of subjects being cooperative (Survey=1) and the proportion of subjects stealing (Stole=1).</w:t>
      </w:r>
    </w:p>
    <w:p w:rsidR="00A16A7E" w:rsidRDefault="00A816D0" w:rsidP="00A16A7E">
      <w:r>
        <w:tab/>
      </w:r>
      <w:r w:rsidR="00A16A7E">
        <w:t>The fun (Fun) between the subjects in the treatment (mdn = 4) and control group (mdn = 4) did not differ sign</w:t>
      </w:r>
      <w:r w:rsidR="00095E5E">
        <w:t>ificantly from each other in an 1</w:t>
      </w:r>
      <w:r w:rsidR="00A16A7E">
        <w:t>-tailed setting (U = 12381.5, z = -0.513, p = 0.</w:t>
      </w:r>
      <w:r w:rsidR="00095E5E">
        <w:t>309</w:t>
      </w:r>
      <w:r w:rsidR="00A16A7E">
        <w:t>, r = -0.029)</w:t>
      </w:r>
    </w:p>
    <w:p w:rsidR="00A16A7E" w:rsidRDefault="00A16A7E" w:rsidP="00A16A7E">
      <w:pPr>
        <w:autoSpaceDE w:val="0"/>
        <w:autoSpaceDN w:val="0"/>
        <w:adjustRightInd w:val="0"/>
        <w:jc w:val="both"/>
        <w:rPr>
          <w:b/>
        </w:rPr>
      </w:pPr>
    </w:p>
    <w:p w:rsidR="00A16A7E" w:rsidRDefault="00A16A7E" w:rsidP="00A16A7E">
      <w:pPr>
        <w:autoSpaceDE w:val="0"/>
        <w:autoSpaceDN w:val="0"/>
        <w:adjustRightInd w:val="0"/>
        <w:jc w:val="both"/>
        <w:rPr>
          <w:rFonts w:cs="Times New Roman"/>
          <w:b/>
          <w:szCs w:val="24"/>
        </w:rPr>
      </w:pPr>
      <w:r>
        <w:rPr>
          <w:b/>
        </w:rPr>
        <w:tab/>
      </w:r>
      <w:r w:rsidRPr="004E70B6">
        <w:rPr>
          <w:b/>
        </w:rPr>
        <w:t xml:space="preserve">Result </w:t>
      </w:r>
      <w:r w:rsidR="00A816D0">
        <w:rPr>
          <w:b/>
        </w:rPr>
        <w:t>7</w:t>
      </w:r>
      <w:r w:rsidRPr="004E70B6">
        <w:rPr>
          <w:b/>
        </w:rPr>
        <w:t>: There is no sign</w:t>
      </w:r>
      <w:r>
        <w:rPr>
          <w:b/>
        </w:rPr>
        <w:t>ificant difference in the fun</w:t>
      </w:r>
      <w:r w:rsidRPr="004E70B6">
        <w:rPr>
          <w:b/>
        </w:rPr>
        <w:t xml:space="preserve"> the students</w:t>
      </w:r>
      <w:r>
        <w:rPr>
          <w:b/>
        </w:rPr>
        <w:t xml:space="preserve"> experienced for </w:t>
      </w:r>
      <w:r>
        <w:rPr>
          <w:b/>
        </w:rPr>
        <w:tab/>
        <w:t>participating in the experiment</w:t>
      </w:r>
      <w:r w:rsidRPr="004E70B6">
        <w:rPr>
          <w:b/>
        </w:rPr>
        <w:t xml:space="preserve"> when they are in</w:t>
      </w:r>
      <w:r>
        <w:t xml:space="preserve"> t</w:t>
      </w:r>
      <w:r w:rsidRPr="00E04FA0">
        <w:rPr>
          <w:rFonts w:cs="Times New Roman"/>
          <w:b/>
          <w:szCs w:val="24"/>
        </w:rPr>
        <w: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 xml:space="preserve">treatment </w:t>
      </w:r>
      <w:r>
        <w:rPr>
          <w:rFonts w:cs="Times New Roman"/>
          <w:b/>
          <w:szCs w:val="24"/>
        </w:rPr>
        <w:tab/>
      </w:r>
      <w:r w:rsidRPr="00E04FA0">
        <w:rPr>
          <w:rFonts w:cs="Times New Roman"/>
          <w:b/>
          <w:szCs w:val="24"/>
        </w:rPr>
        <w:t>group</w:t>
      </w:r>
      <w:r>
        <w:rPr>
          <w:rFonts w:cs="Times New Roman"/>
          <w:b/>
          <w:szCs w:val="24"/>
        </w:rPr>
        <w:t>)</w:t>
      </w:r>
      <w:r w:rsidRPr="00E04FA0">
        <w:rPr>
          <w:rFonts w:cs="Times New Roman"/>
          <w:b/>
          <w:szCs w:val="24"/>
        </w:rPr>
        <w:t xml:space="preserve"> compared to the students in the</w:t>
      </w:r>
      <w:r>
        <w:rPr>
          <w:rFonts w:cs="Times New Roman"/>
          <w:b/>
          <w:szCs w:val="24"/>
        </w:rPr>
        <w:t xml:space="preserve"> gain frame (</w:t>
      </w:r>
      <w:r w:rsidRPr="00E04FA0">
        <w:rPr>
          <w:rFonts w:cs="Times New Roman"/>
          <w:b/>
          <w:szCs w:val="24"/>
        </w:rPr>
        <w:t>control</w:t>
      </w:r>
      <w:r>
        <w:rPr>
          <w:rFonts w:cs="Times New Roman"/>
          <w:b/>
          <w:szCs w:val="24"/>
        </w:rPr>
        <w:t xml:space="preserve"> </w:t>
      </w:r>
      <w:r w:rsidRPr="00E04FA0">
        <w:rPr>
          <w:rFonts w:cs="Times New Roman"/>
          <w:b/>
          <w:szCs w:val="24"/>
        </w:rPr>
        <w:t>group</w:t>
      </w:r>
      <w:r w:rsidR="00A816D0">
        <w:rPr>
          <w:rFonts w:cs="Times New Roman"/>
          <w:b/>
          <w:szCs w:val="24"/>
        </w:rPr>
        <w:t>).</w:t>
      </w:r>
    </w:p>
    <w:p w:rsidR="00401DF4" w:rsidRPr="00E04FA0" w:rsidRDefault="00401DF4" w:rsidP="00A16A7E">
      <w:pPr>
        <w:autoSpaceDE w:val="0"/>
        <w:autoSpaceDN w:val="0"/>
        <w:adjustRightInd w:val="0"/>
        <w:jc w:val="both"/>
        <w:rPr>
          <w:rFonts w:cs="Times New Roman"/>
          <w:b/>
          <w:szCs w:val="24"/>
        </w:rPr>
      </w:pPr>
    </w:p>
    <w:p w:rsidR="00A16A7E" w:rsidRPr="00401DF4" w:rsidRDefault="00401DF4" w:rsidP="00EC40D6">
      <w:pPr>
        <w:jc w:val="both"/>
      </w:pPr>
      <w:r w:rsidRPr="00401DF4">
        <w:t>I</w:t>
      </w:r>
      <w:r>
        <w:t>t seems subjects answered the question 'how happy are you now?' and 'how much fun did you think this experiment was?' the same</w:t>
      </w:r>
      <w:r w:rsidR="00B968ED">
        <w:t xml:space="preserve">, but closer inspection shows that when looking at the proportions 'Survey=0', 'Survey=1', 'Stole=0' and 'Stole=1', the subjects in the treatment group report being more happy, but think of the experiment as less fun compared to the control group. The results are not significant, but might provide some food for thought. </w:t>
      </w:r>
    </w:p>
    <w:p w:rsidR="00A16A7E" w:rsidRDefault="00A816D0" w:rsidP="00A16A7E">
      <w:r>
        <w:tab/>
      </w:r>
      <w:r w:rsidR="00A16A7E">
        <w:t>The degree of fairness (Fair) between the subjects in the treatment group (mdn = 6) and control group (mdn = 6) did not differ sig</w:t>
      </w:r>
      <w:r w:rsidR="00095E5E">
        <w:t>nificantly from each other in an 1-</w:t>
      </w:r>
      <w:r w:rsidR="00A16A7E">
        <w:t>tailed setting (U = 12765, z = -0.043, p = 0.</w:t>
      </w:r>
      <w:r w:rsidR="00095E5E">
        <w:t>483</w:t>
      </w:r>
      <w:r w:rsidR="00A16A7E">
        <w:t>, r = -0.002)</w:t>
      </w:r>
    </w:p>
    <w:p w:rsidR="00A16A7E" w:rsidRDefault="00A16A7E" w:rsidP="00A16A7E">
      <w:pPr>
        <w:autoSpaceDE w:val="0"/>
        <w:autoSpaceDN w:val="0"/>
        <w:adjustRightInd w:val="0"/>
        <w:jc w:val="both"/>
        <w:rPr>
          <w:b/>
        </w:rPr>
      </w:pPr>
    </w:p>
    <w:p w:rsidR="00A16A7E" w:rsidRPr="00E04FA0" w:rsidRDefault="00A16A7E" w:rsidP="00A16A7E">
      <w:pPr>
        <w:autoSpaceDE w:val="0"/>
        <w:autoSpaceDN w:val="0"/>
        <w:adjustRightInd w:val="0"/>
        <w:jc w:val="both"/>
        <w:rPr>
          <w:rFonts w:cs="Times New Roman"/>
          <w:b/>
          <w:szCs w:val="24"/>
        </w:rPr>
      </w:pPr>
      <w:r w:rsidRPr="004E70B6">
        <w:rPr>
          <w:b/>
        </w:rPr>
        <w:tab/>
        <w:t xml:space="preserve">Result </w:t>
      </w:r>
      <w:r w:rsidR="00A816D0">
        <w:rPr>
          <w:b/>
        </w:rPr>
        <w:t>8</w:t>
      </w:r>
      <w:r w:rsidRPr="004E70B6">
        <w:rPr>
          <w:b/>
        </w:rPr>
        <w:t>: There is no s</w:t>
      </w:r>
      <w:r>
        <w:rPr>
          <w:b/>
        </w:rPr>
        <w:t>ignificant difference in the fairness experienced</w:t>
      </w:r>
      <w:r w:rsidRPr="004E70B6">
        <w:rPr>
          <w:b/>
        </w:rPr>
        <w:t xml:space="preserve"> </w:t>
      </w:r>
      <w:r>
        <w:rPr>
          <w:b/>
        </w:rPr>
        <w:t xml:space="preserve">by </w:t>
      </w:r>
      <w:r w:rsidRPr="004E70B6">
        <w:rPr>
          <w:b/>
        </w:rPr>
        <w:t xml:space="preserve">the </w:t>
      </w:r>
      <w:r>
        <w:rPr>
          <w:b/>
        </w:rPr>
        <w:tab/>
      </w:r>
      <w:r w:rsidRPr="004E70B6">
        <w:rPr>
          <w:b/>
        </w:rPr>
        <w:t>students when they</w:t>
      </w:r>
      <w:r>
        <w:rPr>
          <w:b/>
        </w:rPr>
        <w:t xml:space="preserve"> </w:t>
      </w:r>
      <w:r w:rsidRPr="004E70B6">
        <w:rPr>
          <w:b/>
        </w:rPr>
        <w:t>are in</w:t>
      </w:r>
      <w:r>
        <w:t xml:space="preserve"> </w:t>
      </w:r>
      <w:r w:rsidRPr="00E04FA0">
        <w:rPr>
          <w:rFonts w:cs="Times New Roman"/>
          <w:b/>
          <w:szCs w:val="24"/>
        </w:rPr>
        <w:t>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treatment group</w:t>
      </w:r>
      <w:r>
        <w:rPr>
          <w:rFonts w:cs="Times New Roman"/>
          <w:b/>
          <w:szCs w:val="24"/>
        </w:rPr>
        <w:t>)</w:t>
      </w:r>
      <w:r w:rsidRPr="00E04FA0">
        <w:rPr>
          <w:rFonts w:cs="Times New Roman"/>
          <w:b/>
          <w:szCs w:val="24"/>
        </w:rPr>
        <w:t xml:space="preserve"> compared to the </w:t>
      </w:r>
      <w:r>
        <w:rPr>
          <w:rFonts w:cs="Times New Roman"/>
          <w:b/>
          <w:szCs w:val="24"/>
        </w:rPr>
        <w:tab/>
      </w:r>
      <w:r w:rsidRPr="00E04FA0">
        <w:rPr>
          <w:rFonts w:cs="Times New Roman"/>
          <w:b/>
          <w:szCs w:val="24"/>
        </w:rPr>
        <w:t>students in</w:t>
      </w:r>
      <w:r>
        <w:rPr>
          <w:rFonts w:cs="Times New Roman"/>
          <w:b/>
          <w:szCs w:val="24"/>
        </w:rPr>
        <w:t xml:space="preserve"> </w:t>
      </w:r>
      <w:r w:rsidRPr="00E04FA0">
        <w:rPr>
          <w:rFonts w:cs="Times New Roman"/>
          <w:b/>
          <w:szCs w:val="24"/>
        </w:rPr>
        <w:t>the</w:t>
      </w:r>
      <w:r>
        <w:rPr>
          <w:rFonts w:cs="Times New Roman"/>
          <w:b/>
          <w:szCs w:val="24"/>
        </w:rPr>
        <w:t xml:space="preserve"> gain frame (</w:t>
      </w:r>
      <w:r w:rsidRPr="00E04FA0">
        <w:rPr>
          <w:rFonts w:cs="Times New Roman"/>
          <w:b/>
          <w:szCs w:val="24"/>
        </w:rPr>
        <w:t>control</w:t>
      </w:r>
      <w:r>
        <w:rPr>
          <w:rFonts w:cs="Times New Roman"/>
          <w:b/>
          <w:szCs w:val="24"/>
        </w:rPr>
        <w:t xml:space="preserve"> </w:t>
      </w:r>
      <w:r w:rsidRPr="00E04FA0">
        <w:rPr>
          <w:rFonts w:cs="Times New Roman"/>
          <w:b/>
          <w:szCs w:val="24"/>
        </w:rPr>
        <w:t>group</w:t>
      </w:r>
      <w:r w:rsidR="00943612">
        <w:rPr>
          <w:rFonts w:cs="Times New Roman"/>
          <w:b/>
          <w:szCs w:val="24"/>
        </w:rPr>
        <w:t>).</w:t>
      </w:r>
    </w:p>
    <w:p w:rsidR="00A16A7E" w:rsidRDefault="00A16A7E" w:rsidP="00EC40D6">
      <w:pPr>
        <w:jc w:val="both"/>
        <w:rPr>
          <w:highlight w:val="cyan"/>
        </w:rPr>
      </w:pPr>
    </w:p>
    <w:p w:rsidR="009504BD" w:rsidRPr="009504BD" w:rsidRDefault="009504BD" w:rsidP="00EC40D6">
      <w:pPr>
        <w:jc w:val="both"/>
      </w:pPr>
      <w:r w:rsidRPr="009504BD">
        <w:lastRenderedPageBreak/>
        <w:t>Result 8 even holds true when looking at the proportions (non)cooperative or (non)stealing subjects.</w:t>
      </w:r>
      <w:r>
        <w:t xml:space="preserve"> </w:t>
      </w:r>
      <w:r w:rsidR="00170827" w:rsidRPr="00390A16">
        <w:rPr>
          <w:szCs w:val="24"/>
        </w:rPr>
        <w:t>Houser et al. (2012)</w:t>
      </w:r>
      <w:r w:rsidR="00170827">
        <w:rPr>
          <w:szCs w:val="24"/>
        </w:rPr>
        <w:t xml:space="preserve"> concluded how fair the subjects perceived a treatment would determine whether they would cheat or steal. It seems this does not hold true in this study.</w:t>
      </w:r>
    </w:p>
    <w:p w:rsidR="00A16A7E" w:rsidRDefault="00A816D0" w:rsidP="00A16A7E">
      <w:r>
        <w:tab/>
      </w:r>
      <w:r w:rsidR="00A16A7E">
        <w:t>The degree of effort exerted (Effort) between the subjects in the treatment group (mdn = 6) and control group (mdn = 6) did not differ significantly from each other in a 2-tailed setting, however with a significance level of 10% and testing for Effort</w:t>
      </w:r>
      <w:r w:rsidR="00A16A7E">
        <w:rPr>
          <w:vertAlign w:val="subscript"/>
        </w:rPr>
        <w:t>Control</w:t>
      </w:r>
      <w:r w:rsidR="00A16A7E">
        <w:t>&lt;Effort</w:t>
      </w:r>
      <w:r w:rsidR="00A16A7E">
        <w:rPr>
          <w:vertAlign w:val="subscript"/>
        </w:rPr>
        <w:t>Treatment</w:t>
      </w:r>
      <w:r w:rsidR="00A16A7E">
        <w:t>, there is a significant difference (U = 10655, z = -1.514, p = 0.065, r = -0.086).</w:t>
      </w:r>
    </w:p>
    <w:p w:rsidR="00A16A7E" w:rsidRDefault="00A16A7E" w:rsidP="00A16A7E"/>
    <w:p w:rsidR="00A16A7E" w:rsidRPr="00E04FA0" w:rsidRDefault="00A16A7E" w:rsidP="00A16A7E">
      <w:pPr>
        <w:autoSpaceDE w:val="0"/>
        <w:autoSpaceDN w:val="0"/>
        <w:adjustRightInd w:val="0"/>
        <w:jc w:val="both"/>
        <w:rPr>
          <w:rFonts w:cs="Times New Roman"/>
          <w:b/>
          <w:szCs w:val="24"/>
        </w:rPr>
      </w:pPr>
      <w:r w:rsidRPr="004E70B6">
        <w:rPr>
          <w:b/>
        </w:rPr>
        <w:tab/>
        <w:t xml:space="preserve">Result </w:t>
      </w:r>
      <w:r w:rsidR="00A816D0">
        <w:rPr>
          <w:b/>
        </w:rPr>
        <w:t>9</w:t>
      </w:r>
      <w:r>
        <w:rPr>
          <w:b/>
        </w:rPr>
        <w:t>: There is</w:t>
      </w:r>
      <w:r w:rsidRPr="004E70B6">
        <w:rPr>
          <w:b/>
        </w:rPr>
        <w:t xml:space="preserve"> s</w:t>
      </w:r>
      <w:r>
        <w:rPr>
          <w:b/>
        </w:rPr>
        <w:t>ignificant more effort experienced</w:t>
      </w:r>
      <w:r w:rsidRPr="004E70B6">
        <w:rPr>
          <w:b/>
        </w:rPr>
        <w:t xml:space="preserve"> </w:t>
      </w:r>
      <w:r>
        <w:rPr>
          <w:b/>
        </w:rPr>
        <w:t xml:space="preserve">by </w:t>
      </w:r>
      <w:r w:rsidRPr="004E70B6">
        <w:rPr>
          <w:b/>
        </w:rPr>
        <w:t>the</w:t>
      </w:r>
      <w:r>
        <w:rPr>
          <w:b/>
        </w:rPr>
        <w:t xml:space="preserve"> </w:t>
      </w:r>
      <w:r w:rsidRPr="004E70B6">
        <w:rPr>
          <w:b/>
        </w:rPr>
        <w:t>students when they</w:t>
      </w:r>
      <w:r>
        <w:rPr>
          <w:b/>
        </w:rPr>
        <w:t xml:space="preserve"> </w:t>
      </w:r>
      <w:r>
        <w:rPr>
          <w:b/>
        </w:rPr>
        <w:tab/>
      </w:r>
      <w:r w:rsidRPr="004E70B6">
        <w:rPr>
          <w:b/>
        </w:rPr>
        <w:t>are in</w:t>
      </w:r>
      <w:r>
        <w:t xml:space="preserve"> </w:t>
      </w:r>
      <w:r w:rsidRPr="00E04FA0">
        <w:rPr>
          <w:rFonts w:cs="Times New Roman"/>
          <w:b/>
          <w:szCs w:val="24"/>
        </w:rPr>
        <w:t>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treatment group</w:t>
      </w:r>
      <w:r>
        <w:rPr>
          <w:rFonts w:cs="Times New Roman"/>
          <w:b/>
          <w:szCs w:val="24"/>
        </w:rPr>
        <w:t>)</w:t>
      </w:r>
      <w:r w:rsidRPr="00E04FA0">
        <w:rPr>
          <w:rFonts w:cs="Times New Roman"/>
          <w:b/>
          <w:szCs w:val="24"/>
        </w:rPr>
        <w:t xml:space="preserve"> compared to the</w:t>
      </w:r>
      <w:r>
        <w:rPr>
          <w:rFonts w:cs="Times New Roman"/>
          <w:b/>
          <w:szCs w:val="24"/>
        </w:rPr>
        <w:t xml:space="preserve"> </w:t>
      </w:r>
      <w:r w:rsidRPr="00E04FA0">
        <w:rPr>
          <w:rFonts w:cs="Times New Roman"/>
          <w:b/>
          <w:szCs w:val="24"/>
        </w:rPr>
        <w:t>students in</w:t>
      </w:r>
      <w:r>
        <w:rPr>
          <w:rFonts w:cs="Times New Roman"/>
          <w:b/>
          <w:szCs w:val="24"/>
        </w:rPr>
        <w:t xml:space="preserve"> </w:t>
      </w:r>
      <w:r w:rsidRPr="00E04FA0">
        <w:rPr>
          <w:rFonts w:cs="Times New Roman"/>
          <w:b/>
          <w:szCs w:val="24"/>
        </w:rPr>
        <w:t>the</w:t>
      </w:r>
      <w:r>
        <w:rPr>
          <w:rFonts w:cs="Times New Roman"/>
          <w:b/>
          <w:szCs w:val="24"/>
        </w:rPr>
        <w:t xml:space="preserve"> gain </w:t>
      </w:r>
      <w:r>
        <w:rPr>
          <w:rFonts w:cs="Times New Roman"/>
          <w:b/>
          <w:szCs w:val="24"/>
        </w:rPr>
        <w:tab/>
        <w:t>frame (</w:t>
      </w:r>
      <w:r w:rsidRPr="00E04FA0">
        <w:rPr>
          <w:rFonts w:cs="Times New Roman"/>
          <w:b/>
          <w:szCs w:val="24"/>
        </w:rPr>
        <w:t>control</w:t>
      </w:r>
      <w:r>
        <w:rPr>
          <w:rFonts w:cs="Times New Roman"/>
          <w:b/>
          <w:szCs w:val="24"/>
        </w:rPr>
        <w:t xml:space="preserve"> </w:t>
      </w:r>
      <w:r w:rsidRPr="00E04FA0">
        <w:rPr>
          <w:rFonts w:cs="Times New Roman"/>
          <w:b/>
          <w:szCs w:val="24"/>
        </w:rPr>
        <w:t>group</w:t>
      </w:r>
      <w:r>
        <w:rPr>
          <w:rFonts w:cs="Times New Roman"/>
          <w:b/>
          <w:szCs w:val="24"/>
        </w:rPr>
        <w:t xml:space="preserve">) at the 10% significance level. </w:t>
      </w:r>
    </w:p>
    <w:p w:rsidR="00A16A7E" w:rsidRDefault="00A16A7E" w:rsidP="00EC40D6">
      <w:pPr>
        <w:jc w:val="both"/>
        <w:rPr>
          <w:highlight w:val="cyan"/>
        </w:rPr>
      </w:pPr>
    </w:p>
    <w:p w:rsidR="008F0BD0" w:rsidRPr="008F0BD0" w:rsidRDefault="008F0BD0" w:rsidP="00EC40D6">
      <w:pPr>
        <w:jc w:val="both"/>
      </w:pPr>
      <w:r w:rsidRPr="008F0BD0">
        <w:t>This holds true for the proportion subjects cooperating</w:t>
      </w:r>
      <w:r>
        <w:t xml:space="preserve"> (Survey=1)</w:t>
      </w:r>
      <w:r w:rsidRPr="008F0BD0">
        <w:t xml:space="preserve"> in the treatment group (mdn = 0) compared to the control group in a</w:t>
      </w:r>
      <w:r w:rsidR="00095E5E">
        <w:t>n</w:t>
      </w:r>
      <w:r w:rsidRPr="008F0BD0">
        <w:t xml:space="preserve"> 1-tailed setting (mdn = 0) (U = 4348, z = -1.776, p = 0.038, r = -0.125) and also for the proportion subjects stealing</w:t>
      </w:r>
      <w:r>
        <w:t xml:space="preserve"> (Stole=1)</w:t>
      </w:r>
      <w:r w:rsidRPr="008F0BD0">
        <w:t xml:space="preserve"> in the treatment group (mdn = 0) compared to the control group in a</w:t>
      </w:r>
      <w:r w:rsidR="00486FBD">
        <w:t>n</w:t>
      </w:r>
      <w:r w:rsidRPr="008F0BD0">
        <w:t xml:space="preserve"> 1-tailed setting (U = 244, z = -1.699, p = 0.045, r = -0.231)</w:t>
      </w:r>
      <w:r>
        <w:t>. The other proportions (Survey=0 and Stole=0) show no significance.</w:t>
      </w:r>
      <w:r w:rsidR="00170827">
        <w:t xml:space="preserve"> This finding does support the loss aversion theory. Subjects experience the loss more severe than a gain of an equal</w:t>
      </w:r>
      <w:r w:rsidR="006769BF">
        <w:t xml:space="preserve"> monetary</w:t>
      </w:r>
      <w:r w:rsidR="00170827">
        <w:t xml:space="preserve"> unit</w:t>
      </w:r>
      <w:r w:rsidR="006769BF">
        <w:t xml:space="preserve"> and thus exert more effort to prevent the loss from happing compared to the gain.</w:t>
      </w:r>
    </w:p>
    <w:p w:rsidR="00A16A7E" w:rsidRDefault="00A16A7E" w:rsidP="00A16A7E">
      <w:r>
        <w:tab/>
        <w:t xml:space="preserve">The degree of guessing how much tasks performed correctly (Guess) is significantly </w:t>
      </w:r>
      <w:r w:rsidR="00BF20BA">
        <w:t xml:space="preserve">different </w:t>
      </w:r>
      <w:r>
        <w:t>in the treatment group (mdn = 85) compared to the control group (mdn = 80) (U = 11315, z = -1.799</w:t>
      </w:r>
      <w:r w:rsidR="00BF20BA">
        <w:t>, p = 0.0</w:t>
      </w:r>
      <w:r w:rsidR="00486FBD">
        <w:t>36</w:t>
      </w:r>
      <w:r w:rsidR="00BF20BA">
        <w:t>, r = -0.101).</w:t>
      </w:r>
    </w:p>
    <w:p w:rsidR="00A16A7E" w:rsidRDefault="00A16A7E" w:rsidP="00A16A7E">
      <w:pPr>
        <w:autoSpaceDE w:val="0"/>
        <w:autoSpaceDN w:val="0"/>
        <w:adjustRightInd w:val="0"/>
        <w:jc w:val="both"/>
        <w:rPr>
          <w:rFonts w:cs="Times New Roman"/>
          <w:szCs w:val="24"/>
        </w:rPr>
      </w:pPr>
      <w:r>
        <w:rPr>
          <w:rFonts w:cs="Times New Roman"/>
          <w:szCs w:val="24"/>
        </w:rPr>
        <w:tab/>
      </w:r>
    </w:p>
    <w:p w:rsidR="00A16A7E" w:rsidRDefault="00A16A7E" w:rsidP="00A16A7E">
      <w:pPr>
        <w:autoSpaceDE w:val="0"/>
        <w:autoSpaceDN w:val="0"/>
        <w:adjustRightInd w:val="0"/>
        <w:jc w:val="both"/>
        <w:rPr>
          <w:rFonts w:cs="Times New Roman"/>
          <w:b/>
          <w:szCs w:val="24"/>
        </w:rPr>
      </w:pPr>
      <w:r>
        <w:rPr>
          <w:b/>
        </w:rPr>
        <w:tab/>
      </w:r>
      <w:r w:rsidRPr="004E70B6">
        <w:rPr>
          <w:b/>
        </w:rPr>
        <w:t xml:space="preserve">Result </w:t>
      </w:r>
      <w:r w:rsidR="00A816D0">
        <w:rPr>
          <w:b/>
        </w:rPr>
        <w:t>10</w:t>
      </w:r>
      <w:r>
        <w:rPr>
          <w:b/>
        </w:rPr>
        <w:t>: S</w:t>
      </w:r>
      <w:r w:rsidRPr="004E70B6">
        <w:rPr>
          <w:b/>
        </w:rPr>
        <w:t>tudents</w:t>
      </w:r>
      <w:r>
        <w:rPr>
          <w:b/>
        </w:rPr>
        <w:t xml:space="preserve"> in</w:t>
      </w:r>
      <w:r>
        <w:t xml:space="preserve"> </w:t>
      </w:r>
      <w:r w:rsidRPr="00E04FA0">
        <w:rPr>
          <w:rFonts w:cs="Times New Roman"/>
          <w:b/>
          <w:szCs w:val="24"/>
        </w:rPr>
        <w:t>the</w:t>
      </w:r>
      <w:r>
        <w:rPr>
          <w:rFonts w:cs="Times New Roman"/>
          <w:b/>
          <w:szCs w:val="24"/>
        </w:rPr>
        <w:t xml:space="preserve"> loss framing</w:t>
      </w:r>
      <w:r w:rsidRPr="00E04FA0">
        <w:rPr>
          <w:rFonts w:cs="Times New Roman"/>
          <w:b/>
          <w:szCs w:val="24"/>
        </w:rPr>
        <w:t xml:space="preserve"> </w:t>
      </w:r>
      <w:r>
        <w:rPr>
          <w:rFonts w:cs="Times New Roman"/>
          <w:b/>
          <w:szCs w:val="24"/>
        </w:rPr>
        <w:t>(</w:t>
      </w:r>
      <w:r w:rsidRPr="00E04FA0">
        <w:rPr>
          <w:rFonts w:cs="Times New Roman"/>
          <w:b/>
          <w:szCs w:val="24"/>
        </w:rPr>
        <w:t>treatment group</w:t>
      </w:r>
      <w:r>
        <w:rPr>
          <w:rFonts w:cs="Times New Roman"/>
          <w:b/>
          <w:szCs w:val="24"/>
        </w:rPr>
        <w:t>) guess significant</w:t>
      </w:r>
      <w:r w:rsidR="0092742F">
        <w:rPr>
          <w:rFonts w:cs="Times New Roman"/>
          <w:b/>
          <w:szCs w:val="24"/>
        </w:rPr>
        <w:t>ly</w:t>
      </w:r>
      <w:r>
        <w:rPr>
          <w:rFonts w:cs="Times New Roman"/>
          <w:b/>
          <w:szCs w:val="24"/>
        </w:rPr>
        <w:t xml:space="preserve"> more </w:t>
      </w:r>
      <w:r>
        <w:rPr>
          <w:rFonts w:cs="Times New Roman"/>
          <w:b/>
          <w:szCs w:val="24"/>
        </w:rPr>
        <w:tab/>
        <w:t xml:space="preserve">tasks done correctly </w:t>
      </w:r>
      <w:r w:rsidRPr="00E04FA0">
        <w:rPr>
          <w:rFonts w:cs="Times New Roman"/>
          <w:b/>
          <w:szCs w:val="24"/>
        </w:rPr>
        <w:t>compared to the</w:t>
      </w:r>
      <w:r>
        <w:rPr>
          <w:rFonts w:cs="Times New Roman"/>
          <w:b/>
          <w:szCs w:val="24"/>
        </w:rPr>
        <w:t xml:space="preserve"> </w:t>
      </w:r>
      <w:r w:rsidRPr="00E04FA0">
        <w:rPr>
          <w:rFonts w:cs="Times New Roman"/>
          <w:b/>
          <w:szCs w:val="24"/>
        </w:rPr>
        <w:t>students in</w:t>
      </w:r>
      <w:r>
        <w:rPr>
          <w:rFonts w:cs="Times New Roman"/>
          <w:b/>
          <w:szCs w:val="24"/>
        </w:rPr>
        <w:t xml:space="preserve"> </w:t>
      </w:r>
      <w:r w:rsidRPr="00E04FA0">
        <w:rPr>
          <w:rFonts w:cs="Times New Roman"/>
          <w:b/>
          <w:szCs w:val="24"/>
        </w:rPr>
        <w:t>the</w:t>
      </w:r>
      <w:r>
        <w:rPr>
          <w:rFonts w:cs="Times New Roman"/>
          <w:b/>
          <w:szCs w:val="24"/>
        </w:rPr>
        <w:t xml:space="preserve"> gain frame (</w:t>
      </w:r>
      <w:r w:rsidRPr="00E04FA0">
        <w:rPr>
          <w:rFonts w:cs="Times New Roman"/>
          <w:b/>
          <w:szCs w:val="24"/>
        </w:rPr>
        <w:t>control</w:t>
      </w:r>
      <w:r>
        <w:rPr>
          <w:rFonts w:cs="Times New Roman"/>
          <w:b/>
          <w:szCs w:val="24"/>
        </w:rPr>
        <w:t xml:space="preserve"> </w:t>
      </w:r>
      <w:r w:rsidRPr="00E04FA0">
        <w:rPr>
          <w:rFonts w:cs="Times New Roman"/>
          <w:b/>
          <w:szCs w:val="24"/>
        </w:rPr>
        <w:t>group</w:t>
      </w:r>
      <w:r>
        <w:rPr>
          <w:rFonts w:cs="Times New Roman"/>
          <w:b/>
          <w:szCs w:val="24"/>
        </w:rPr>
        <w:t>).</w:t>
      </w:r>
    </w:p>
    <w:p w:rsidR="00A16A7E" w:rsidRDefault="00A16A7E" w:rsidP="00A16A7E">
      <w:pPr>
        <w:autoSpaceDE w:val="0"/>
        <w:autoSpaceDN w:val="0"/>
        <w:adjustRightInd w:val="0"/>
        <w:jc w:val="both"/>
        <w:rPr>
          <w:rFonts w:cs="Times New Roman"/>
          <w:szCs w:val="24"/>
        </w:rPr>
      </w:pPr>
    </w:p>
    <w:p w:rsidR="007B31A9" w:rsidRDefault="007B31A9" w:rsidP="00A16A7E">
      <w:pPr>
        <w:autoSpaceDE w:val="0"/>
        <w:autoSpaceDN w:val="0"/>
        <w:adjustRightInd w:val="0"/>
        <w:jc w:val="both"/>
        <w:rPr>
          <w:rFonts w:cs="Times New Roman"/>
          <w:szCs w:val="24"/>
        </w:rPr>
      </w:pPr>
      <w:r>
        <w:rPr>
          <w:rFonts w:cs="Times New Roman"/>
          <w:szCs w:val="24"/>
        </w:rPr>
        <w:t xml:space="preserve">Subjects in the treatment group </w:t>
      </w:r>
      <w:r w:rsidR="009D3FDD">
        <w:rPr>
          <w:rFonts w:cs="Times New Roman"/>
          <w:szCs w:val="24"/>
        </w:rPr>
        <w:t xml:space="preserve">had higher expectations about their performance compared to subjects in the gain group, but the actual performance in the treatment group and control group was not significant different. Therefore it can be said that there subjects in the loss treatment </w:t>
      </w:r>
      <w:r w:rsidR="00BF20BA">
        <w:rPr>
          <w:rFonts w:cs="Times New Roman"/>
          <w:szCs w:val="24"/>
        </w:rPr>
        <w:t>actually have higher expectations given the same performance.</w:t>
      </w:r>
      <w:r w:rsidR="009D3FDD">
        <w:rPr>
          <w:rFonts w:cs="Times New Roman"/>
          <w:szCs w:val="24"/>
        </w:rPr>
        <w:t xml:space="preserve"> </w:t>
      </w:r>
    </w:p>
    <w:p w:rsidR="00A16A7E" w:rsidRDefault="00A16A7E" w:rsidP="00A16A7E">
      <w:pPr>
        <w:autoSpaceDE w:val="0"/>
        <w:autoSpaceDN w:val="0"/>
        <w:adjustRightInd w:val="0"/>
        <w:jc w:val="both"/>
        <w:rPr>
          <w:rFonts w:cs="Times New Roman"/>
          <w:szCs w:val="24"/>
        </w:rPr>
      </w:pPr>
      <w:r>
        <w:rPr>
          <w:rFonts w:cs="Times New Roman"/>
          <w:szCs w:val="24"/>
        </w:rPr>
        <w:tab/>
        <w:t>Referring a friend to participate in this experiment (Friend) is not significant</w:t>
      </w:r>
      <w:r w:rsidR="002A2459">
        <w:rPr>
          <w:rFonts w:cs="Times New Roman"/>
          <w:szCs w:val="24"/>
        </w:rPr>
        <w:t>ly</w:t>
      </w:r>
      <w:r>
        <w:rPr>
          <w:rFonts w:cs="Times New Roman"/>
          <w:szCs w:val="24"/>
        </w:rPr>
        <w:t xml:space="preserve"> lower in the treatment group (mdn = 1) compared to the control group (mdn = 1) (U = 12412.5, z = -0.75, p = 0.231)</w:t>
      </w:r>
    </w:p>
    <w:p w:rsidR="00A16A7E" w:rsidRDefault="00A16A7E" w:rsidP="00A16A7E">
      <w:pPr>
        <w:autoSpaceDE w:val="0"/>
        <w:autoSpaceDN w:val="0"/>
        <w:adjustRightInd w:val="0"/>
        <w:jc w:val="both"/>
        <w:rPr>
          <w:rFonts w:cs="Times New Roman"/>
          <w:szCs w:val="24"/>
        </w:rPr>
      </w:pPr>
    </w:p>
    <w:p w:rsidR="00A16A7E" w:rsidRDefault="00A16A7E" w:rsidP="00A16A7E">
      <w:pPr>
        <w:autoSpaceDE w:val="0"/>
        <w:autoSpaceDN w:val="0"/>
        <w:adjustRightInd w:val="0"/>
        <w:jc w:val="both"/>
        <w:rPr>
          <w:rFonts w:cs="Times New Roman"/>
          <w:b/>
          <w:szCs w:val="24"/>
        </w:rPr>
      </w:pPr>
      <w:r>
        <w:rPr>
          <w:rFonts w:cs="Times New Roman"/>
          <w:szCs w:val="24"/>
        </w:rPr>
        <w:tab/>
      </w:r>
      <w:r w:rsidRPr="004E70B6">
        <w:rPr>
          <w:b/>
        </w:rPr>
        <w:t xml:space="preserve">Result </w:t>
      </w:r>
      <w:r w:rsidR="00A816D0">
        <w:rPr>
          <w:b/>
        </w:rPr>
        <w:t>11</w:t>
      </w:r>
      <w:r>
        <w:rPr>
          <w:b/>
        </w:rPr>
        <w:t>: There is no significant evidence that fewer s</w:t>
      </w:r>
      <w:r w:rsidRPr="004E70B6">
        <w:rPr>
          <w:b/>
        </w:rPr>
        <w:t>tudents</w:t>
      </w:r>
      <w:r>
        <w:rPr>
          <w:b/>
        </w:rPr>
        <w:t xml:space="preserve"> in</w:t>
      </w:r>
      <w:r>
        <w:t xml:space="preserve"> </w:t>
      </w:r>
      <w:r w:rsidRPr="00E04FA0">
        <w:rPr>
          <w:rFonts w:cs="Times New Roman"/>
          <w:b/>
          <w:szCs w:val="24"/>
        </w:rPr>
        <w:t>the</w:t>
      </w:r>
      <w:r>
        <w:rPr>
          <w:rFonts w:cs="Times New Roman"/>
          <w:b/>
          <w:szCs w:val="24"/>
        </w:rPr>
        <w:t xml:space="preserve"> loss framing</w:t>
      </w:r>
      <w:r w:rsidRPr="00E04FA0">
        <w:rPr>
          <w:rFonts w:cs="Times New Roman"/>
          <w:b/>
          <w:szCs w:val="24"/>
        </w:rPr>
        <w:t xml:space="preserve"> </w:t>
      </w:r>
      <w:r>
        <w:rPr>
          <w:rFonts w:cs="Times New Roman"/>
          <w:b/>
          <w:szCs w:val="24"/>
        </w:rPr>
        <w:tab/>
        <w:t>(</w:t>
      </w:r>
      <w:r w:rsidRPr="00E04FA0">
        <w:rPr>
          <w:rFonts w:cs="Times New Roman"/>
          <w:b/>
          <w:szCs w:val="24"/>
        </w:rPr>
        <w:t>treatment group</w:t>
      </w:r>
      <w:r>
        <w:rPr>
          <w:rFonts w:cs="Times New Roman"/>
          <w:b/>
          <w:szCs w:val="24"/>
        </w:rPr>
        <w:t xml:space="preserve">) refer friends to participate in this experiment compared to </w:t>
      </w:r>
      <w:r w:rsidRPr="00E04FA0">
        <w:rPr>
          <w:rFonts w:cs="Times New Roman"/>
          <w:b/>
          <w:szCs w:val="24"/>
        </w:rPr>
        <w:t>the</w:t>
      </w:r>
      <w:r>
        <w:rPr>
          <w:rFonts w:cs="Times New Roman"/>
          <w:b/>
          <w:szCs w:val="24"/>
        </w:rPr>
        <w:t xml:space="preserve"> </w:t>
      </w:r>
      <w:r>
        <w:rPr>
          <w:rFonts w:cs="Times New Roman"/>
          <w:b/>
          <w:szCs w:val="24"/>
        </w:rPr>
        <w:tab/>
      </w:r>
      <w:r w:rsidRPr="00E04FA0">
        <w:rPr>
          <w:rFonts w:cs="Times New Roman"/>
          <w:b/>
          <w:szCs w:val="24"/>
        </w:rPr>
        <w:t>students in</w:t>
      </w:r>
      <w:r>
        <w:rPr>
          <w:rFonts w:cs="Times New Roman"/>
          <w:b/>
          <w:szCs w:val="24"/>
        </w:rPr>
        <w:t xml:space="preserve"> </w:t>
      </w:r>
      <w:r w:rsidRPr="00E04FA0">
        <w:rPr>
          <w:rFonts w:cs="Times New Roman"/>
          <w:b/>
          <w:szCs w:val="24"/>
        </w:rPr>
        <w:t>the</w:t>
      </w:r>
      <w:r>
        <w:rPr>
          <w:rFonts w:cs="Times New Roman"/>
          <w:b/>
          <w:szCs w:val="24"/>
        </w:rPr>
        <w:t xml:space="preserve"> gain frame (</w:t>
      </w:r>
      <w:r w:rsidRPr="00E04FA0">
        <w:rPr>
          <w:rFonts w:cs="Times New Roman"/>
          <w:b/>
          <w:szCs w:val="24"/>
        </w:rPr>
        <w:t>control</w:t>
      </w:r>
      <w:r>
        <w:rPr>
          <w:rFonts w:cs="Times New Roman"/>
          <w:b/>
          <w:szCs w:val="24"/>
        </w:rPr>
        <w:t xml:space="preserve"> </w:t>
      </w:r>
      <w:r w:rsidRPr="00E04FA0">
        <w:rPr>
          <w:rFonts w:cs="Times New Roman"/>
          <w:b/>
          <w:szCs w:val="24"/>
        </w:rPr>
        <w:t>group</w:t>
      </w:r>
      <w:r>
        <w:rPr>
          <w:rFonts w:cs="Times New Roman"/>
          <w:b/>
          <w:szCs w:val="24"/>
        </w:rPr>
        <w:t>).</w:t>
      </w:r>
    </w:p>
    <w:p w:rsidR="00A16A7E" w:rsidRPr="00A16A7E" w:rsidRDefault="00A16A7E" w:rsidP="00EC40D6">
      <w:pPr>
        <w:jc w:val="both"/>
        <w:rPr>
          <w:highlight w:val="cyan"/>
        </w:rPr>
      </w:pPr>
    </w:p>
    <w:p w:rsidR="004D619D" w:rsidRDefault="004D619D" w:rsidP="00420278">
      <w:pPr>
        <w:autoSpaceDE w:val="0"/>
        <w:autoSpaceDN w:val="0"/>
        <w:adjustRightInd w:val="0"/>
        <w:jc w:val="both"/>
        <w:rPr>
          <w:rFonts w:cs="Times New Roman"/>
          <w:szCs w:val="24"/>
        </w:rPr>
      </w:pPr>
      <w:r>
        <w:rPr>
          <w:rFonts w:cs="Times New Roman"/>
          <w:szCs w:val="24"/>
        </w:rPr>
        <w:tab/>
        <w:t>Significant less subjects in the treatment group (mdn = 1) are willing to participate in this experiment again</w:t>
      </w:r>
      <w:r w:rsidR="00797E68">
        <w:rPr>
          <w:rFonts w:cs="Times New Roman"/>
          <w:szCs w:val="24"/>
        </w:rPr>
        <w:t xml:space="preserve"> (Back)</w:t>
      </w:r>
      <w:r>
        <w:rPr>
          <w:rFonts w:cs="Times New Roman"/>
          <w:szCs w:val="24"/>
        </w:rPr>
        <w:t xml:space="preserve"> compared to the subjects in the control group (mdn = 1) (U</w:t>
      </w:r>
      <w:r w:rsidR="00486FBD">
        <w:rPr>
          <w:rFonts w:cs="Times New Roman"/>
          <w:szCs w:val="24"/>
        </w:rPr>
        <w:t xml:space="preserve"> = 12013.5, z = -1.941, p = 0.026</w:t>
      </w:r>
      <w:r>
        <w:rPr>
          <w:rFonts w:cs="Times New Roman"/>
          <w:szCs w:val="24"/>
        </w:rPr>
        <w:t>, r = -0.109)</w:t>
      </w:r>
    </w:p>
    <w:p w:rsidR="004D619D" w:rsidRDefault="004D619D" w:rsidP="00420278">
      <w:pPr>
        <w:autoSpaceDE w:val="0"/>
        <w:autoSpaceDN w:val="0"/>
        <w:adjustRightInd w:val="0"/>
        <w:jc w:val="both"/>
        <w:rPr>
          <w:rFonts w:cs="Times New Roman"/>
          <w:szCs w:val="24"/>
        </w:rPr>
      </w:pPr>
    </w:p>
    <w:p w:rsidR="009504BD" w:rsidRDefault="000C5B9B" w:rsidP="000C5B9B">
      <w:pPr>
        <w:autoSpaceDE w:val="0"/>
        <w:autoSpaceDN w:val="0"/>
        <w:adjustRightInd w:val="0"/>
        <w:jc w:val="both"/>
        <w:rPr>
          <w:rFonts w:cs="Times New Roman"/>
          <w:b/>
          <w:szCs w:val="24"/>
        </w:rPr>
      </w:pPr>
      <w:r>
        <w:rPr>
          <w:b/>
        </w:rPr>
        <w:tab/>
      </w:r>
      <w:r w:rsidRPr="004E70B6">
        <w:rPr>
          <w:b/>
        </w:rPr>
        <w:t xml:space="preserve">Result </w:t>
      </w:r>
      <w:r w:rsidR="00A816D0">
        <w:rPr>
          <w:b/>
        </w:rPr>
        <w:t>12</w:t>
      </w:r>
      <w:r>
        <w:rPr>
          <w:b/>
        </w:rPr>
        <w:t>: There is significant evidence that fewer s</w:t>
      </w:r>
      <w:r w:rsidRPr="004E70B6">
        <w:rPr>
          <w:b/>
        </w:rPr>
        <w:t>tudents</w:t>
      </w:r>
      <w:r>
        <w:rPr>
          <w:b/>
        </w:rPr>
        <w:t xml:space="preserve"> in</w:t>
      </w:r>
      <w:r>
        <w:t xml:space="preserve"> </w:t>
      </w:r>
      <w:r w:rsidRPr="00E04FA0">
        <w:rPr>
          <w:rFonts w:cs="Times New Roman"/>
          <w:b/>
          <w:szCs w:val="24"/>
        </w:rPr>
        <w:t>the</w:t>
      </w:r>
      <w:r>
        <w:rPr>
          <w:rFonts w:cs="Times New Roman"/>
          <w:b/>
          <w:szCs w:val="24"/>
        </w:rPr>
        <w:t xml:space="preserve"> loss framing</w:t>
      </w:r>
      <w:r w:rsidRPr="00E04FA0">
        <w:rPr>
          <w:rFonts w:cs="Times New Roman"/>
          <w:b/>
          <w:szCs w:val="24"/>
        </w:rPr>
        <w:t xml:space="preserve"> </w:t>
      </w:r>
      <w:r>
        <w:rPr>
          <w:rFonts w:cs="Times New Roman"/>
          <w:b/>
          <w:szCs w:val="24"/>
        </w:rPr>
        <w:tab/>
        <w:t>(</w:t>
      </w:r>
      <w:r w:rsidRPr="00E04FA0">
        <w:rPr>
          <w:rFonts w:cs="Times New Roman"/>
          <w:b/>
          <w:szCs w:val="24"/>
        </w:rPr>
        <w:t>treatment group</w:t>
      </w:r>
      <w:r>
        <w:rPr>
          <w:rFonts w:cs="Times New Roman"/>
          <w:b/>
          <w:szCs w:val="24"/>
        </w:rPr>
        <w:t xml:space="preserve">) are willing to </w:t>
      </w:r>
      <w:r w:rsidR="00DD0C90">
        <w:rPr>
          <w:rFonts w:cs="Times New Roman"/>
          <w:b/>
          <w:szCs w:val="24"/>
        </w:rPr>
        <w:t>participate</w:t>
      </w:r>
      <w:r>
        <w:rPr>
          <w:rFonts w:cs="Times New Roman"/>
          <w:b/>
          <w:szCs w:val="24"/>
        </w:rPr>
        <w:t xml:space="preserve"> in this experiment again compared to </w:t>
      </w:r>
      <w:r>
        <w:rPr>
          <w:rFonts w:cs="Times New Roman"/>
          <w:b/>
          <w:szCs w:val="24"/>
        </w:rPr>
        <w:tab/>
        <w:t>t</w:t>
      </w:r>
      <w:r w:rsidRPr="00E04FA0">
        <w:rPr>
          <w:rFonts w:cs="Times New Roman"/>
          <w:b/>
          <w:szCs w:val="24"/>
        </w:rPr>
        <w:t>he</w:t>
      </w:r>
      <w:r>
        <w:rPr>
          <w:rFonts w:cs="Times New Roman"/>
          <w:b/>
          <w:szCs w:val="24"/>
        </w:rPr>
        <w:t xml:space="preserve"> </w:t>
      </w:r>
      <w:r w:rsidRPr="00E04FA0">
        <w:rPr>
          <w:rFonts w:cs="Times New Roman"/>
          <w:b/>
          <w:szCs w:val="24"/>
        </w:rPr>
        <w:t>students in</w:t>
      </w:r>
      <w:r>
        <w:rPr>
          <w:rFonts w:cs="Times New Roman"/>
          <w:b/>
          <w:szCs w:val="24"/>
        </w:rPr>
        <w:t xml:space="preserve"> </w:t>
      </w:r>
      <w:r w:rsidRPr="00E04FA0">
        <w:rPr>
          <w:rFonts w:cs="Times New Roman"/>
          <w:b/>
          <w:szCs w:val="24"/>
        </w:rPr>
        <w:t>the</w:t>
      </w:r>
      <w:r>
        <w:rPr>
          <w:rFonts w:cs="Times New Roman"/>
          <w:b/>
          <w:szCs w:val="24"/>
        </w:rPr>
        <w:t xml:space="preserve"> gain frame (</w:t>
      </w:r>
      <w:r w:rsidRPr="00E04FA0">
        <w:rPr>
          <w:rFonts w:cs="Times New Roman"/>
          <w:b/>
          <w:szCs w:val="24"/>
        </w:rPr>
        <w:t>control</w:t>
      </w:r>
      <w:r>
        <w:rPr>
          <w:rFonts w:cs="Times New Roman"/>
          <w:b/>
          <w:szCs w:val="24"/>
        </w:rPr>
        <w:t xml:space="preserve"> </w:t>
      </w:r>
      <w:r w:rsidRPr="00E04FA0">
        <w:rPr>
          <w:rFonts w:cs="Times New Roman"/>
          <w:b/>
          <w:szCs w:val="24"/>
        </w:rPr>
        <w:t>group</w:t>
      </w:r>
      <w:r>
        <w:rPr>
          <w:rFonts w:cs="Times New Roman"/>
          <w:b/>
          <w:szCs w:val="24"/>
        </w:rPr>
        <w:t>).</w:t>
      </w:r>
    </w:p>
    <w:p w:rsidR="009504BD" w:rsidRDefault="009504BD" w:rsidP="000C5B9B">
      <w:pPr>
        <w:autoSpaceDE w:val="0"/>
        <w:autoSpaceDN w:val="0"/>
        <w:adjustRightInd w:val="0"/>
        <w:jc w:val="both"/>
        <w:rPr>
          <w:rFonts w:cs="Times New Roman"/>
          <w:b/>
          <w:szCs w:val="24"/>
        </w:rPr>
      </w:pPr>
    </w:p>
    <w:p w:rsidR="00F6606B" w:rsidRPr="00F6606B" w:rsidRDefault="00F6606B" w:rsidP="000C5B9B">
      <w:pPr>
        <w:autoSpaceDE w:val="0"/>
        <w:autoSpaceDN w:val="0"/>
        <w:adjustRightInd w:val="0"/>
        <w:jc w:val="both"/>
        <w:rPr>
          <w:rFonts w:cs="Times New Roman"/>
          <w:szCs w:val="24"/>
        </w:rPr>
      </w:pPr>
      <w:r>
        <w:rPr>
          <w:rFonts w:cs="Times New Roman"/>
          <w:szCs w:val="24"/>
        </w:rPr>
        <w:t>Result 12 seems to only hold for the proportion of subjects who did not fill in the survey and who did not steal. Subjects who filled in the survey and were in the treatment group would still like to participate in the experiment just as much as the subjects who filled in the survey and were in the control group.  The same goes for the proportion of subjects stealing.</w:t>
      </w:r>
    </w:p>
    <w:p w:rsidR="005B527E" w:rsidRDefault="00F6606B" w:rsidP="005B527E">
      <w:pPr>
        <w:jc w:val="both"/>
        <w:rPr>
          <w:szCs w:val="24"/>
        </w:rPr>
      </w:pPr>
      <w:r>
        <w:rPr>
          <w:szCs w:val="24"/>
        </w:rPr>
        <w:tab/>
      </w:r>
    </w:p>
    <w:p w:rsidR="00261F1C" w:rsidRPr="005B527E" w:rsidRDefault="00F3071E" w:rsidP="005B527E">
      <w:pPr>
        <w:jc w:val="both"/>
        <w:rPr>
          <w:szCs w:val="24"/>
        </w:rPr>
      </w:pPr>
      <w:r>
        <w:rPr>
          <w:rFonts w:cs="Times New Roman"/>
          <w:b/>
          <w:bCs/>
          <w:color w:val="000000"/>
          <w:szCs w:val="24"/>
        </w:rPr>
        <w:t>4.2.1</w:t>
      </w:r>
      <w:r w:rsidR="00B215A1" w:rsidRPr="00B215A1">
        <w:rPr>
          <w:rFonts w:cs="Times New Roman"/>
          <w:b/>
          <w:bCs/>
          <w:color w:val="000000"/>
          <w:szCs w:val="24"/>
        </w:rPr>
        <w:tab/>
      </w:r>
      <w:r w:rsidR="00261F1C" w:rsidRPr="00B215A1">
        <w:rPr>
          <w:rFonts w:cs="Times New Roman"/>
          <w:b/>
          <w:bCs/>
          <w:color w:val="000000"/>
          <w:szCs w:val="24"/>
        </w:rPr>
        <w:t>Regression</w:t>
      </w:r>
    </w:p>
    <w:p w:rsidR="0031130E" w:rsidRDefault="00B215A1" w:rsidP="0031130E">
      <w:pPr>
        <w:autoSpaceDE w:val="0"/>
        <w:autoSpaceDN w:val="0"/>
        <w:adjustRightInd w:val="0"/>
        <w:jc w:val="both"/>
        <w:rPr>
          <w:rFonts w:cs="Times New Roman"/>
          <w:szCs w:val="24"/>
        </w:rPr>
      </w:pPr>
      <w:r>
        <w:rPr>
          <w:rFonts w:ascii="Arial" w:hAnsi="Arial" w:cs="Arial"/>
          <w:b/>
          <w:bCs/>
          <w:color w:val="000000"/>
          <w:sz w:val="26"/>
          <w:szCs w:val="26"/>
        </w:rPr>
        <w:tab/>
      </w:r>
      <w:r w:rsidR="0031130E">
        <w:rPr>
          <w:rFonts w:cs="Times New Roman"/>
          <w:szCs w:val="24"/>
        </w:rPr>
        <w:t>Regressions have been made as well to see whether</w:t>
      </w:r>
      <w:r w:rsidR="0031130E">
        <w:t xml:space="preserve"> other factors  might confound  the treatment effect.</w:t>
      </w:r>
      <w:r w:rsidR="0031130E">
        <w:rPr>
          <w:rFonts w:cs="Times New Roman"/>
          <w:szCs w:val="24"/>
        </w:rPr>
        <w:t xml:space="preserve"> There are two regressions for each dependent variable. The first regression only has 'LossTreatment' as independent variable and the second regression includes control variables which are all earlier mentioned in table 1. See table 7 for the regressions. </w:t>
      </w:r>
    </w:p>
    <w:p w:rsidR="00940DB9" w:rsidRDefault="0031130E" w:rsidP="00940DB9">
      <w:pPr>
        <w:jc w:val="both"/>
      </w:pPr>
      <w:r>
        <w:rPr>
          <w:rFonts w:cs="Times New Roman"/>
          <w:szCs w:val="24"/>
        </w:rPr>
        <w:tab/>
        <w:t>For the happiness (Happy), t</w:t>
      </w:r>
      <w:r w:rsidR="00940DB9">
        <w:t>he subjects in the treatment group did not feel significant</w:t>
      </w:r>
      <w:r w:rsidR="002A2459">
        <w:t>ly</w:t>
      </w:r>
      <w:r w:rsidR="00940DB9">
        <w:t xml:space="preserve"> less happy compared to the control group, but s</w:t>
      </w:r>
      <w:r w:rsidR="00BA0C8F">
        <w:t>ubjects who are enrolled in a business program or a law program felt significant</w:t>
      </w:r>
      <w:r w:rsidR="002A2459">
        <w:t>ly</w:t>
      </w:r>
      <w:r w:rsidR="00BA0C8F">
        <w:t xml:space="preserve"> less happy after the experiment compared to subjects enrolled in other programs.</w:t>
      </w:r>
    </w:p>
    <w:p w:rsidR="00452869" w:rsidRDefault="00C0686C" w:rsidP="00940DB9">
      <w:pPr>
        <w:jc w:val="both"/>
      </w:pPr>
      <w:r>
        <w:rPr>
          <w:rFonts w:cs="Times New Roman"/>
          <w:szCs w:val="24"/>
        </w:rPr>
        <w:tab/>
      </w:r>
      <w:r w:rsidR="00BA0C8F">
        <w:rPr>
          <w:rFonts w:cs="Times New Roman"/>
          <w:szCs w:val="24"/>
        </w:rPr>
        <w:t xml:space="preserve">For </w:t>
      </w:r>
      <w:r w:rsidR="005F64E6">
        <w:rPr>
          <w:rFonts w:cs="Times New Roman"/>
          <w:szCs w:val="24"/>
        </w:rPr>
        <w:t>'</w:t>
      </w:r>
      <w:r w:rsidR="00BA0C8F">
        <w:rPr>
          <w:rFonts w:cs="Times New Roman"/>
          <w:szCs w:val="24"/>
        </w:rPr>
        <w:t xml:space="preserve">having fun during the </w:t>
      </w:r>
      <w:r w:rsidR="0031130E">
        <w:rPr>
          <w:rFonts w:cs="Times New Roman"/>
          <w:szCs w:val="24"/>
        </w:rPr>
        <w:t>experiment</w:t>
      </w:r>
      <w:r w:rsidR="005F64E6">
        <w:rPr>
          <w:rFonts w:cs="Times New Roman"/>
          <w:szCs w:val="24"/>
        </w:rPr>
        <w:t>'</w:t>
      </w:r>
      <w:r w:rsidR="00BA0C8F">
        <w:rPr>
          <w:rFonts w:cs="Times New Roman"/>
          <w:szCs w:val="24"/>
        </w:rPr>
        <w:t xml:space="preserve"> (Fun) 'LossTreatment' has a negative sign, but is not significant</w:t>
      </w:r>
      <w:r w:rsidR="00452869">
        <w:rPr>
          <w:rFonts w:cs="Times New Roman"/>
          <w:szCs w:val="24"/>
        </w:rPr>
        <w:t>.</w:t>
      </w:r>
      <w:r w:rsidR="00BA0C8F">
        <w:rPr>
          <w:rFonts w:cs="Times New Roman"/>
          <w:szCs w:val="24"/>
        </w:rPr>
        <w:t xml:space="preserve"> </w:t>
      </w:r>
      <w:r w:rsidR="00452869">
        <w:t>Older subjects had more fun than younger subjects, but for each additional</w:t>
      </w:r>
      <w:r w:rsidR="002A2459">
        <w:t xml:space="preserve"> year a subject was a student, he found the experiment less fun</w:t>
      </w:r>
      <w:r w:rsidR="00452869">
        <w:t>.</w:t>
      </w:r>
    </w:p>
    <w:p w:rsidR="00112503" w:rsidRDefault="00F4001B" w:rsidP="00561974">
      <w:pPr>
        <w:autoSpaceDE w:val="0"/>
        <w:autoSpaceDN w:val="0"/>
        <w:adjustRightInd w:val="0"/>
        <w:jc w:val="both"/>
      </w:pPr>
      <w:r w:rsidRPr="004E70B6">
        <w:rPr>
          <w:b/>
        </w:rPr>
        <w:tab/>
      </w:r>
      <w:r w:rsidR="005F64E6">
        <w:rPr>
          <w:rFonts w:cs="Times New Roman"/>
          <w:szCs w:val="24"/>
        </w:rPr>
        <w:t xml:space="preserve">For </w:t>
      </w:r>
      <w:r w:rsidR="00112503">
        <w:rPr>
          <w:rFonts w:cs="Times New Roman"/>
          <w:szCs w:val="24"/>
        </w:rPr>
        <w:t>'fairness of the</w:t>
      </w:r>
      <w:r w:rsidR="005F64E6">
        <w:rPr>
          <w:rFonts w:cs="Times New Roman"/>
          <w:szCs w:val="24"/>
        </w:rPr>
        <w:t xml:space="preserve"> </w:t>
      </w:r>
      <w:r w:rsidR="00561974">
        <w:rPr>
          <w:rFonts w:cs="Times New Roman"/>
          <w:szCs w:val="24"/>
        </w:rPr>
        <w:t>experiment</w:t>
      </w:r>
      <w:r w:rsidR="00112503">
        <w:rPr>
          <w:rFonts w:cs="Times New Roman"/>
          <w:szCs w:val="24"/>
        </w:rPr>
        <w:t>'</w:t>
      </w:r>
      <w:r w:rsidR="005F64E6">
        <w:rPr>
          <w:rFonts w:cs="Times New Roman"/>
          <w:szCs w:val="24"/>
        </w:rPr>
        <w:t xml:space="preserve"> (F</w:t>
      </w:r>
      <w:r w:rsidR="00112503">
        <w:rPr>
          <w:rFonts w:cs="Times New Roman"/>
          <w:szCs w:val="24"/>
        </w:rPr>
        <w:t>air</w:t>
      </w:r>
      <w:r w:rsidR="005F64E6">
        <w:rPr>
          <w:rFonts w:cs="Times New Roman"/>
          <w:szCs w:val="24"/>
        </w:rPr>
        <w:t xml:space="preserve">) 'LossTreatment' is not significant </w:t>
      </w:r>
      <w:r w:rsidR="00452869">
        <w:rPr>
          <w:rFonts w:cs="Times New Roman"/>
          <w:szCs w:val="24"/>
        </w:rPr>
        <w:t>in the first regression (</w:t>
      </w:r>
      <w:r w:rsidR="00452869">
        <w:t xml:space="preserve">B = 0.001, p = 0.993) </w:t>
      </w:r>
      <w:r w:rsidR="00452869">
        <w:rPr>
          <w:rFonts w:cs="Times New Roman"/>
          <w:szCs w:val="24"/>
        </w:rPr>
        <w:t xml:space="preserve"> and in the second regression it even changes its sign</w:t>
      </w:r>
      <w:r w:rsidR="00BD4512">
        <w:rPr>
          <w:rFonts w:cs="Times New Roman"/>
          <w:szCs w:val="24"/>
        </w:rPr>
        <w:t xml:space="preserve"> </w:t>
      </w:r>
      <w:r w:rsidR="00BD4512">
        <w:t>(B = -0.042, p = 0.802)</w:t>
      </w:r>
      <w:r w:rsidR="00452869">
        <w:rPr>
          <w:rFonts w:cs="Times New Roman"/>
          <w:szCs w:val="24"/>
        </w:rPr>
        <w:t xml:space="preserve">. </w:t>
      </w:r>
      <w:r w:rsidR="00BD4512">
        <w:rPr>
          <w:rFonts w:cs="Times New Roman"/>
          <w:szCs w:val="24"/>
        </w:rPr>
        <w:t xml:space="preserve">It appears that the p-value is quite high and the group means do not differ at </w:t>
      </w:r>
      <w:r w:rsidR="00BD4512">
        <w:rPr>
          <w:rFonts w:cs="Times New Roman"/>
          <w:szCs w:val="24"/>
        </w:rPr>
        <w:lastRenderedPageBreak/>
        <w:t xml:space="preserve">all. </w:t>
      </w:r>
      <w:r w:rsidR="005F64E6">
        <w:t>Furthermore</w:t>
      </w:r>
      <w:r w:rsidR="00112503">
        <w:t>, subjects enrolled in a business program (StudyBusiness) consider the experiment significant</w:t>
      </w:r>
      <w:r w:rsidR="002A2459">
        <w:t>ly</w:t>
      </w:r>
      <w:r w:rsidR="00112503">
        <w:t xml:space="preserve"> l</w:t>
      </w:r>
      <w:r w:rsidR="00C0686C">
        <w:t>ess fair (B = -0.534, p = 0.035)</w:t>
      </w:r>
    </w:p>
    <w:p w:rsidR="00940DB9" w:rsidRDefault="00C0686C" w:rsidP="00940DB9">
      <w:pPr>
        <w:jc w:val="both"/>
      </w:pPr>
      <w:r>
        <w:rPr>
          <w:rFonts w:cs="Times New Roman"/>
          <w:szCs w:val="24"/>
        </w:rPr>
        <w:tab/>
      </w:r>
      <w:r w:rsidR="00112503">
        <w:rPr>
          <w:rFonts w:cs="Times New Roman"/>
          <w:szCs w:val="24"/>
        </w:rPr>
        <w:t>For 'effort exertion in the experiment' (Effort) 'LossTreatment' has a positive sign</w:t>
      </w:r>
      <w:r>
        <w:rPr>
          <w:rFonts w:cs="Times New Roman"/>
          <w:szCs w:val="24"/>
        </w:rPr>
        <w:t xml:space="preserve"> and</w:t>
      </w:r>
      <w:r w:rsidR="00112503">
        <w:rPr>
          <w:rFonts w:cs="Times New Roman"/>
          <w:szCs w:val="24"/>
        </w:rPr>
        <w:t xml:space="preserve"> is significant </w:t>
      </w:r>
      <w:r w:rsidR="00BD4512">
        <w:rPr>
          <w:rFonts w:cs="Times New Roman"/>
          <w:szCs w:val="24"/>
        </w:rPr>
        <w:t xml:space="preserve">in both regressions. </w:t>
      </w:r>
      <w:r>
        <w:t>Furthermore, subjects state they exerted significant</w:t>
      </w:r>
      <w:r w:rsidR="002A2459">
        <w:t>ly</w:t>
      </w:r>
      <w:r>
        <w:t xml:space="preserve"> less effort on </w:t>
      </w:r>
      <w:r w:rsidR="00561974">
        <w:t>Thursday</w:t>
      </w:r>
      <w:r>
        <w:t xml:space="preserve"> (B = -0.519, p = 0.048) and </w:t>
      </w:r>
      <w:r w:rsidR="00561974">
        <w:t>Friday</w:t>
      </w:r>
      <w:r>
        <w:t xml:space="preserve"> (B = -0.773, p = 0.005).</w:t>
      </w:r>
    </w:p>
    <w:p w:rsidR="001C5BEA" w:rsidRDefault="00CB09BA" w:rsidP="001C5BEA">
      <w:pPr>
        <w:jc w:val="both"/>
      </w:pPr>
      <w:r>
        <w:rPr>
          <w:rFonts w:cs="Times New Roman"/>
          <w:szCs w:val="24"/>
        </w:rPr>
        <w:tab/>
      </w:r>
      <w:r w:rsidR="00C0686C">
        <w:rPr>
          <w:rFonts w:cs="Times New Roman"/>
          <w:szCs w:val="24"/>
        </w:rPr>
        <w:t xml:space="preserve">When subjects were asked to guess how much tasks they performed correctly (Guess), </w:t>
      </w:r>
      <w:r w:rsidR="00BD4512">
        <w:rPr>
          <w:rFonts w:cs="Times New Roman"/>
          <w:szCs w:val="24"/>
        </w:rPr>
        <w:t xml:space="preserve">the </w:t>
      </w:r>
      <w:r w:rsidR="00C0686C">
        <w:rPr>
          <w:rFonts w:cs="Times New Roman"/>
          <w:szCs w:val="24"/>
        </w:rPr>
        <w:t>'LossTreatment'</w:t>
      </w:r>
      <w:r w:rsidR="00BD4512">
        <w:rPr>
          <w:rFonts w:cs="Times New Roman"/>
          <w:szCs w:val="24"/>
        </w:rPr>
        <w:t xml:space="preserve"> shows to be</w:t>
      </w:r>
      <w:r w:rsidR="00C0686C">
        <w:rPr>
          <w:rFonts w:cs="Times New Roman"/>
          <w:szCs w:val="24"/>
        </w:rPr>
        <w:t xml:space="preserve"> posi</w:t>
      </w:r>
      <w:r w:rsidR="00BD4512">
        <w:rPr>
          <w:rFonts w:cs="Times New Roman"/>
          <w:szCs w:val="24"/>
        </w:rPr>
        <w:t xml:space="preserve">tive and significant at the 10% significance level in both </w:t>
      </w:r>
      <w:r w:rsidR="002A2459">
        <w:rPr>
          <w:rFonts w:cs="Times New Roman"/>
          <w:szCs w:val="24"/>
        </w:rPr>
        <w:t>regressions</w:t>
      </w:r>
      <w:r w:rsidR="00BD4512">
        <w:rPr>
          <w:rFonts w:cs="Times New Roman"/>
          <w:szCs w:val="24"/>
        </w:rPr>
        <w:t xml:space="preserve">. </w:t>
      </w:r>
      <w:r w:rsidR="00C0686C">
        <w:t>Furthermore</w:t>
      </w:r>
      <w:r w:rsidR="001C5BEA">
        <w:t>, male subjects guess significantly more tasks done correc</w:t>
      </w:r>
      <w:r w:rsidR="00BD4512">
        <w:t>tly compared to female subjects</w:t>
      </w:r>
      <w:r w:rsidR="001C5BEA">
        <w:t>, older subjects guess</w:t>
      </w:r>
      <w:r w:rsidR="002A2459">
        <w:t>ed</w:t>
      </w:r>
      <w:r w:rsidR="001C5BEA">
        <w:t xml:space="preserve"> they perf</w:t>
      </w:r>
      <w:r w:rsidR="00BD4512">
        <w:t xml:space="preserve">ormed less tasks done correctly </w:t>
      </w:r>
      <w:r w:rsidR="001C5BEA">
        <w:t>and with each additional year a subject is enrolled in a program he guess</w:t>
      </w:r>
      <w:r w:rsidR="002A2459">
        <w:t>ed</w:t>
      </w:r>
      <w:r w:rsidR="001C5BEA">
        <w:t xml:space="preserve"> significantly more tasks done correctly.</w:t>
      </w:r>
    </w:p>
    <w:p w:rsidR="00940DB9" w:rsidRDefault="001C5BEA" w:rsidP="00940DB9">
      <w:pPr>
        <w:jc w:val="both"/>
      </w:pPr>
      <w:r>
        <w:rPr>
          <w:rFonts w:cs="Times New Roman"/>
          <w:szCs w:val="24"/>
        </w:rPr>
        <w:tab/>
      </w:r>
      <w:r w:rsidR="00CB09BA">
        <w:t>Subjects</w:t>
      </w:r>
      <w:r w:rsidR="002A2459">
        <w:t xml:space="preserve"> in the treatment group will</w:t>
      </w:r>
      <w:r w:rsidR="00CB09BA">
        <w:t xml:space="preserve"> </w:t>
      </w:r>
      <w:r w:rsidR="002A2459">
        <w:t xml:space="preserve">not </w:t>
      </w:r>
      <w:r w:rsidR="00CB09BA">
        <w:t>refer significantly</w:t>
      </w:r>
      <w:r w:rsidR="002A2459">
        <w:t xml:space="preserve"> different from the subjects in the control group </w:t>
      </w:r>
      <w:r w:rsidR="00CB09BA">
        <w:t>a friend to</w:t>
      </w:r>
      <w:r w:rsidR="002A2459">
        <w:t xml:space="preserve"> participate in this experiment</w:t>
      </w:r>
      <w:r w:rsidR="00CB09BA">
        <w:t>. However, subjects enrolled</w:t>
      </w:r>
      <w:r w:rsidR="002A2459">
        <w:t xml:space="preserve"> in</w:t>
      </w:r>
      <w:r w:rsidR="00CB09BA">
        <w:t xml:space="preserve"> a business program are less likely to refer a friend to participate in this experiment compared to subjects enrolled in other programs </w:t>
      </w:r>
      <w:r w:rsidR="00CB09BA" w:rsidRPr="009C1DFF">
        <w:t>(B = -0.138, p = 0.044)</w:t>
      </w:r>
      <w:r w:rsidR="00CB09BA">
        <w:t>.</w:t>
      </w:r>
    </w:p>
    <w:p w:rsidR="00AE47C4" w:rsidRDefault="00F4001B" w:rsidP="00561974">
      <w:pPr>
        <w:autoSpaceDE w:val="0"/>
        <w:autoSpaceDN w:val="0"/>
        <w:adjustRightInd w:val="0"/>
        <w:jc w:val="both"/>
      </w:pPr>
      <w:r>
        <w:rPr>
          <w:rFonts w:cs="Times New Roman"/>
          <w:szCs w:val="24"/>
        </w:rPr>
        <w:tab/>
      </w:r>
      <w:r w:rsidR="00BD4512">
        <w:rPr>
          <w:rFonts w:cs="Times New Roman"/>
          <w:szCs w:val="24"/>
        </w:rPr>
        <w:t>S</w:t>
      </w:r>
      <w:r w:rsidR="00CB09BA">
        <w:rPr>
          <w:rFonts w:cs="Times New Roman"/>
          <w:szCs w:val="24"/>
        </w:rPr>
        <w:t>ubjects in the treatment group are less likely to return to participate in the experiment again, but this is also not significant (B = -0.048, p = 0.159). Subjects enrolled in a law program</w:t>
      </w:r>
      <w:r w:rsidR="00196A10">
        <w:rPr>
          <w:rFonts w:cs="Times New Roman"/>
          <w:szCs w:val="24"/>
        </w:rPr>
        <w:t xml:space="preserve"> (StudyLaw)</w:t>
      </w:r>
      <w:r w:rsidR="00CB09BA">
        <w:rPr>
          <w:rFonts w:cs="Times New Roman"/>
          <w:szCs w:val="24"/>
        </w:rPr>
        <w:t xml:space="preserve"> are signif</w:t>
      </w:r>
      <w:r w:rsidR="00196A10">
        <w:rPr>
          <w:rFonts w:cs="Times New Roman"/>
          <w:szCs w:val="24"/>
        </w:rPr>
        <w:t>icantly less likely to re-participate in the experiment</w:t>
      </w:r>
      <w:r w:rsidR="00CB09BA">
        <w:rPr>
          <w:rFonts w:cs="Times New Roman"/>
          <w:szCs w:val="24"/>
        </w:rPr>
        <w:t xml:space="preserve"> at the 10% significance level</w:t>
      </w:r>
      <w:r w:rsidR="00196A10">
        <w:rPr>
          <w:rFonts w:cs="Times New Roman"/>
          <w:szCs w:val="24"/>
        </w:rPr>
        <w:t xml:space="preserve"> (</w:t>
      </w:r>
      <w:r w:rsidR="00196A10">
        <w:t>B = -0.174, p = 0.094)</w:t>
      </w:r>
    </w:p>
    <w:p w:rsidR="00A16A7E" w:rsidRPr="00615E03" w:rsidRDefault="00423CFD" w:rsidP="00615E03">
      <w:pPr>
        <w:autoSpaceDE w:val="0"/>
        <w:autoSpaceDN w:val="0"/>
        <w:adjustRightInd w:val="0"/>
        <w:jc w:val="both"/>
        <w:rPr>
          <w:rFonts w:cs="Times New Roman"/>
          <w:szCs w:val="24"/>
        </w:rPr>
        <w:sectPr w:rsidR="00A16A7E" w:rsidRPr="00615E03" w:rsidSect="004C3951">
          <w:pgSz w:w="11907" w:h="16839" w:code="9"/>
          <w:pgMar w:top="1417" w:right="1417" w:bottom="142" w:left="1417" w:header="708" w:footer="708" w:gutter="0"/>
          <w:cols w:space="708"/>
          <w:docGrid w:linePitch="360"/>
        </w:sectPr>
      </w:pPr>
      <w:r>
        <w:rPr>
          <w:rFonts w:cs="Times New Roman"/>
          <w:szCs w:val="24"/>
        </w:rPr>
        <w:tab/>
      </w:r>
      <w:r w:rsidR="00A816D0">
        <w:rPr>
          <w:rFonts w:cs="Times New Roman"/>
          <w:szCs w:val="24"/>
        </w:rPr>
        <w:t>A</w:t>
      </w:r>
      <w:r>
        <w:rPr>
          <w:rFonts w:cs="Times New Roman"/>
          <w:szCs w:val="24"/>
        </w:rPr>
        <w:t>n add</w:t>
      </w:r>
      <w:r w:rsidR="002A2459">
        <w:rPr>
          <w:rFonts w:cs="Times New Roman"/>
          <w:szCs w:val="24"/>
        </w:rPr>
        <w:t xml:space="preserve">itional Spearmann's Rho is also </w:t>
      </w:r>
      <w:r>
        <w:rPr>
          <w:rFonts w:cs="Times New Roman"/>
          <w:szCs w:val="24"/>
        </w:rPr>
        <w:t>used to identify the correlation with 'LossTreatm</w:t>
      </w:r>
      <w:r w:rsidRPr="007E7749">
        <w:rPr>
          <w:rFonts w:cs="Times New Roman"/>
          <w:szCs w:val="24"/>
        </w:rPr>
        <w:t>ent'</w:t>
      </w:r>
      <w:r>
        <w:rPr>
          <w:rFonts w:cs="Times New Roman"/>
          <w:szCs w:val="24"/>
        </w:rPr>
        <w:t xml:space="preserve"> </w:t>
      </w:r>
      <w:r w:rsidRPr="00364AF0">
        <w:rPr>
          <w:rFonts w:cs="Times New Roman"/>
          <w:szCs w:val="24"/>
        </w:rPr>
        <w:t xml:space="preserve">(see appendix table </w:t>
      </w:r>
      <w:r w:rsidR="00364AF0" w:rsidRPr="00364AF0">
        <w:rPr>
          <w:rFonts w:cs="Times New Roman"/>
          <w:szCs w:val="24"/>
        </w:rPr>
        <w:t>9</w:t>
      </w:r>
      <w:r w:rsidRPr="00364AF0">
        <w:rPr>
          <w:rFonts w:cs="Times New Roman"/>
          <w:szCs w:val="24"/>
        </w:rPr>
        <w:t>).</w:t>
      </w:r>
      <w:r>
        <w:rPr>
          <w:rFonts w:cs="Times New Roman"/>
          <w:szCs w:val="24"/>
        </w:rPr>
        <w:t xml:space="preserve"> The results correspond with the previous findings; </w:t>
      </w:r>
      <w:r w:rsidR="002A2459">
        <w:rPr>
          <w:rFonts w:cs="Times New Roman"/>
          <w:szCs w:val="24"/>
        </w:rPr>
        <w:t xml:space="preserve">all is not </w:t>
      </w:r>
      <w:r w:rsidR="004A3C60">
        <w:rPr>
          <w:rFonts w:cs="Times New Roman"/>
          <w:szCs w:val="24"/>
        </w:rPr>
        <w:t xml:space="preserve">significant except for 'Guess' (positive and significant </w:t>
      </w:r>
      <w:r w:rsidR="004A3C60" w:rsidRPr="007E7749">
        <w:rPr>
          <w:rFonts w:cs="Times New Roman"/>
          <w:color w:val="252525"/>
          <w:szCs w:val="24"/>
          <w:shd w:val="clear" w:color="auto" w:fill="FFFFFF"/>
        </w:rPr>
        <w:t>ρ</w:t>
      </w:r>
      <w:r w:rsidR="004A3C60">
        <w:rPr>
          <w:rFonts w:cs="Times New Roman"/>
          <w:color w:val="252525"/>
          <w:szCs w:val="24"/>
          <w:shd w:val="clear" w:color="auto" w:fill="FFFFFF"/>
        </w:rPr>
        <w:t xml:space="preserve"> = 0.101, p = 0.0</w:t>
      </w:r>
      <w:r w:rsidR="00C40983">
        <w:rPr>
          <w:rFonts w:cs="Times New Roman"/>
          <w:color w:val="252525"/>
          <w:szCs w:val="24"/>
          <w:shd w:val="clear" w:color="auto" w:fill="FFFFFF"/>
        </w:rPr>
        <w:t>72</w:t>
      </w:r>
      <w:r w:rsidR="004A3C60">
        <w:rPr>
          <w:rFonts w:cs="Times New Roman"/>
          <w:color w:val="252525"/>
          <w:szCs w:val="24"/>
          <w:shd w:val="clear" w:color="auto" w:fill="FFFFFF"/>
        </w:rPr>
        <w:t xml:space="preserve">) and 'Back' (negative and significant </w:t>
      </w:r>
      <w:r w:rsidR="004A3C60" w:rsidRPr="007E7749">
        <w:rPr>
          <w:rFonts w:cs="Times New Roman"/>
          <w:color w:val="252525"/>
          <w:szCs w:val="24"/>
          <w:shd w:val="clear" w:color="auto" w:fill="FFFFFF"/>
        </w:rPr>
        <w:t>ρ</w:t>
      </w:r>
      <w:r w:rsidR="004A3C60">
        <w:rPr>
          <w:rFonts w:cs="Times New Roman"/>
          <w:color w:val="252525"/>
          <w:szCs w:val="24"/>
          <w:shd w:val="clear" w:color="auto" w:fill="FFFFFF"/>
        </w:rPr>
        <w:t xml:space="preserve"> = -0.109, p = 0.0</w:t>
      </w:r>
      <w:r w:rsidR="00C40983">
        <w:rPr>
          <w:rFonts w:cs="Times New Roman"/>
          <w:color w:val="252525"/>
          <w:szCs w:val="24"/>
          <w:shd w:val="clear" w:color="auto" w:fill="FFFFFF"/>
        </w:rPr>
        <w:t>52</w:t>
      </w:r>
      <w:r w:rsidR="004A3C60">
        <w:rPr>
          <w:rFonts w:cs="Times New Roman"/>
          <w:color w:val="252525"/>
          <w:szCs w:val="24"/>
          <w:shd w:val="clear" w:color="auto" w:fill="FFFFFF"/>
        </w:rPr>
        <w:t>)</w:t>
      </w:r>
      <w:r w:rsidR="00C40983">
        <w:rPr>
          <w:rFonts w:cs="Times New Roman"/>
          <w:color w:val="252525"/>
          <w:szCs w:val="24"/>
          <w:shd w:val="clear" w:color="auto" w:fill="FFFFFF"/>
        </w:rPr>
        <w:t xml:space="preserve"> at the 10% significance level</w:t>
      </w:r>
      <w:r w:rsidR="004A3C60">
        <w:rPr>
          <w:rFonts w:cs="Times New Roman"/>
          <w:color w:val="252525"/>
          <w:szCs w:val="24"/>
          <w:shd w:val="clear" w:color="auto" w:fill="FFFFFF"/>
        </w:rPr>
        <w:t>.</w:t>
      </w:r>
    </w:p>
    <w:p w:rsidR="00A16A7E" w:rsidRDefault="00A16A7E" w:rsidP="00142F71">
      <w:pPr>
        <w:jc w:val="both"/>
        <w:rPr>
          <w:szCs w:val="24"/>
        </w:rPr>
      </w:pPr>
    </w:p>
    <w:p w:rsidR="00A16A7E" w:rsidRDefault="00A16A7E" w:rsidP="00142F71">
      <w:pPr>
        <w:jc w:val="both"/>
        <w:rPr>
          <w:szCs w:val="24"/>
        </w:rPr>
      </w:pPr>
    </w:p>
    <w:p w:rsidR="00615E03" w:rsidRDefault="00615E03" w:rsidP="00615E03">
      <w:pPr>
        <w:pStyle w:val="Caption"/>
        <w:keepNext/>
        <w:jc w:val="center"/>
      </w:pPr>
      <w:r>
        <w:t xml:space="preserve">Table </w:t>
      </w:r>
      <w:r w:rsidR="00145233">
        <w:fldChar w:fldCharType="begin"/>
      </w:r>
      <w:r w:rsidR="00145233">
        <w:instrText xml:space="preserve"> SEQ Table \* ARABIC </w:instrText>
      </w:r>
      <w:r w:rsidR="00145233">
        <w:fldChar w:fldCharType="separate"/>
      </w:r>
      <w:r w:rsidR="001822E2">
        <w:rPr>
          <w:noProof/>
        </w:rPr>
        <w:t>7</w:t>
      </w:r>
      <w:r w:rsidR="00145233">
        <w:rPr>
          <w:noProof/>
        </w:rPr>
        <w:fldChar w:fldCharType="end"/>
      </w:r>
      <w:r>
        <w:t xml:space="preserve"> Treatment Effect on Happy, Fun, Fair, Effort, Guess, Friends and Back</w:t>
      </w:r>
    </w:p>
    <w:p w:rsidR="00615E03" w:rsidRDefault="00615E03" w:rsidP="00615E03">
      <w:pPr>
        <w:pStyle w:val="NoSpacing"/>
        <w:rPr>
          <w:i/>
          <w:sz w:val="18"/>
          <w:szCs w:val="18"/>
          <w:lang w:val="en-US"/>
        </w:rPr>
      </w:pPr>
    </w:p>
    <w:tbl>
      <w:tblPr>
        <w:tblW w:w="15327" w:type="dxa"/>
        <w:jc w:val="center"/>
        <w:tblCellMar>
          <w:left w:w="70" w:type="dxa"/>
          <w:right w:w="70" w:type="dxa"/>
        </w:tblCellMar>
        <w:tblLook w:val="04A0" w:firstRow="1" w:lastRow="0" w:firstColumn="1" w:lastColumn="0" w:noHBand="0" w:noVBand="1"/>
      </w:tblPr>
      <w:tblGrid>
        <w:gridCol w:w="1546"/>
        <w:gridCol w:w="965"/>
        <w:gridCol w:w="965"/>
        <w:gridCol w:w="965"/>
        <w:gridCol w:w="1049"/>
        <w:gridCol w:w="965"/>
        <w:gridCol w:w="965"/>
        <w:gridCol w:w="965"/>
        <w:gridCol w:w="965"/>
        <w:gridCol w:w="1075"/>
        <w:gridCol w:w="965"/>
        <w:gridCol w:w="77"/>
        <w:gridCol w:w="888"/>
        <w:gridCol w:w="77"/>
        <w:gridCol w:w="888"/>
        <w:gridCol w:w="77"/>
        <w:gridCol w:w="888"/>
        <w:gridCol w:w="77"/>
        <w:gridCol w:w="888"/>
        <w:gridCol w:w="77"/>
      </w:tblGrid>
      <w:tr w:rsidR="00615E03" w:rsidRPr="009758AD" w:rsidTr="00615E03">
        <w:trPr>
          <w:gridAfter w:val="1"/>
          <w:wAfter w:w="77" w:type="dxa"/>
          <w:trHeight w:val="315"/>
          <w:jc w:val="center"/>
        </w:trPr>
        <w:tc>
          <w:tcPr>
            <w:tcW w:w="1546" w:type="dxa"/>
            <w:tcBorders>
              <w:top w:val="double" w:sz="6" w:space="0" w:color="auto"/>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eastAsia="nl-NL"/>
              </w:rPr>
            </w:pPr>
            <w:r w:rsidRPr="009758AD">
              <w:rPr>
                <w:rFonts w:eastAsia="Times New Roman" w:cs="Times New Roman"/>
                <w:color w:val="000000"/>
                <w:sz w:val="22"/>
                <w:lang w:eastAsia="nl-NL"/>
              </w:rPr>
              <w:t> </w:t>
            </w:r>
          </w:p>
        </w:tc>
        <w:tc>
          <w:tcPr>
            <w:tcW w:w="1930" w:type="dxa"/>
            <w:gridSpan w:val="2"/>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Happy</w:t>
            </w:r>
          </w:p>
        </w:tc>
        <w:tc>
          <w:tcPr>
            <w:tcW w:w="2014" w:type="dxa"/>
            <w:gridSpan w:val="2"/>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Fun</w:t>
            </w:r>
          </w:p>
        </w:tc>
        <w:tc>
          <w:tcPr>
            <w:tcW w:w="1930" w:type="dxa"/>
            <w:gridSpan w:val="2"/>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Fair</w:t>
            </w:r>
          </w:p>
        </w:tc>
        <w:tc>
          <w:tcPr>
            <w:tcW w:w="1930" w:type="dxa"/>
            <w:gridSpan w:val="2"/>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Effort</w:t>
            </w:r>
          </w:p>
        </w:tc>
        <w:tc>
          <w:tcPr>
            <w:tcW w:w="2040" w:type="dxa"/>
            <w:gridSpan w:val="2"/>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Guess</w:t>
            </w:r>
          </w:p>
        </w:tc>
        <w:tc>
          <w:tcPr>
            <w:tcW w:w="1930" w:type="dxa"/>
            <w:gridSpan w:val="4"/>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Friends</w:t>
            </w:r>
          </w:p>
        </w:tc>
        <w:tc>
          <w:tcPr>
            <w:tcW w:w="1930" w:type="dxa"/>
            <w:gridSpan w:val="4"/>
            <w:tcBorders>
              <w:top w:val="double" w:sz="6" w:space="0" w:color="auto"/>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Back</w:t>
            </w:r>
          </w:p>
        </w:tc>
      </w:tr>
      <w:tr w:rsidR="00615E03" w:rsidRPr="009758AD" w:rsidTr="00615E03">
        <w:trPr>
          <w:gridAfter w:val="1"/>
          <w:wAfter w:w="77" w:type="dxa"/>
          <w:trHeight w:val="315"/>
          <w:jc w:val="center"/>
        </w:trPr>
        <w:tc>
          <w:tcPr>
            <w:tcW w:w="1546"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(2)</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(3)</w:t>
            </w:r>
          </w:p>
        </w:tc>
        <w:tc>
          <w:tcPr>
            <w:tcW w:w="1049"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(4)</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(5)</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(6)</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(7)</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(8)</w:t>
            </w:r>
          </w:p>
        </w:tc>
        <w:tc>
          <w:tcPr>
            <w:tcW w:w="107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(9)</w:t>
            </w:r>
          </w:p>
        </w:tc>
        <w:tc>
          <w:tcPr>
            <w:tcW w:w="965" w:type="dxa"/>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(10)</w:t>
            </w:r>
          </w:p>
        </w:tc>
        <w:tc>
          <w:tcPr>
            <w:tcW w:w="965" w:type="dxa"/>
            <w:gridSpan w:val="2"/>
            <w:tcBorders>
              <w:top w:val="nil"/>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(11)</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(12)</w:t>
            </w:r>
          </w:p>
        </w:tc>
        <w:tc>
          <w:tcPr>
            <w:tcW w:w="965" w:type="dxa"/>
            <w:gridSpan w:val="2"/>
            <w:tcBorders>
              <w:top w:val="nil"/>
              <w:left w:val="nil"/>
              <w:bottom w:val="nil"/>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(13)</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B11C77">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(14)</w:t>
            </w:r>
          </w:p>
        </w:tc>
      </w:tr>
      <w:tr w:rsidR="00615E03" w:rsidRPr="009758AD" w:rsidTr="00615E03">
        <w:trPr>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LossTreatment</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049</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016</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027</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046</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001</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042</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391**</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321*</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3</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259*</w:t>
            </w: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3</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008*</w:t>
            </w:r>
          </w:p>
        </w:tc>
        <w:tc>
          <w:tcPr>
            <w:tcW w:w="965" w:type="dxa"/>
            <w:gridSpan w:val="2"/>
            <w:tcBorders>
              <w:top w:val="single" w:sz="8" w:space="0" w:color="auto"/>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018</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025</w:t>
            </w:r>
          </w:p>
        </w:tc>
        <w:tc>
          <w:tcPr>
            <w:tcW w:w="965" w:type="dxa"/>
            <w:gridSpan w:val="2"/>
            <w:tcBorders>
              <w:top w:val="single" w:sz="8" w:space="0" w:color="auto"/>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048</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048</w:t>
            </w:r>
          </w:p>
        </w:tc>
      </w:tr>
      <w:tr w:rsidR="00615E03" w:rsidRPr="009758AD" w:rsidTr="00615E03">
        <w:trPr>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143)</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149)</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189)</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193)</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159)</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166)</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164)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17)</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731)</w:t>
            </w: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753)</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043)</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045)</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033)</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034)</w:t>
            </w:r>
          </w:p>
        </w:tc>
      </w:tr>
      <w:tr w:rsidR="00615E03" w:rsidRPr="009758AD" w:rsidTr="00615E03">
        <w:trPr>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Male</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155</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126</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037</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6</w:t>
            </w:r>
            <w:r>
              <w:rPr>
                <w:rFonts w:eastAsia="Times New Roman" w:cs="Times New Roman"/>
                <w:color w:val="000000"/>
                <w:sz w:val="22"/>
                <w:lang w:val="nl-NL" w:eastAsia="nl-NL"/>
              </w:rPr>
              <w:t>.</w:t>
            </w:r>
            <w:r w:rsidRPr="009758AD">
              <w:rPr>
                <w:rFonts w:eastAsia="Times New Roman" w:cs="Times New Roman"/>
                <w:color w:val="000000"/>
                <w:sz w:val="22"/>
                <w:lang w:val="nl-NL" w:eastAsia="nl-NL"/>
              </w:rPr>
              <w:t>952***</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016</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015</w:t>
            </w:r>
          </w:p>
        </w:tc>
      </w:tr>
      <w:tr w:rsidR="00615E03" w:rsidRPr="009758AD" w:rsidTr="00615E03">
        <w:trPr>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157)</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204)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175)</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179)</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85)</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047)</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036)</w:t>
            </w:r>
          </w:p>
        </w:tc>
      </w:tr>
      <w:tr w:rsidR="00615E03" w:rsidRPr="009758AD" w:rsidTr="00615E03">
        <w:trPr>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Age</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005</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074*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006</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034</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029***</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005</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p>
        </w:tc>
      </w:tr>
      <w:tr w:rsidR="00615E03" w:rsidRPr="009758AD" w:rsidTr="00615E03">
        <w:trPr>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031)</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035)</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2"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36)</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009)</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007)</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Year</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054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227***</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077</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811**</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031</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064)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084)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072)</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073)</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758)</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019)</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015)</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Control for study</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Control for day</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Control for time</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No</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Yes</w:t>
            </w: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p>
        </w:tc>
      </w:tr>
      <w:tr w:rsidR="00615E03" w:rsidRPr="009758AD" w:rsidTr="00615E03">
        <w:trPr>
          <w:gridAfter w:val="1"/>
          <w:wAfter w:w="77" w:type="dxa"/>
          <w:trHeight w:val="300"/>
          <w:jc w:val="center"/>
        </w:trPr>
        <w:tc>
          <w:tcPr>
            <w:tcW w:w="1546" w:type="dxa"/>
            <w:tcBorders>
              <w:top w:val="nil"/>
              <w:left w:val="nil"/>
              <w:bottom w:val="nil"/>
              <w:right w:val="nil"/>
            </w:tcBorders>
            <w:shd w:val="clear" w:color="auto" w:fill="auto"/>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Constant</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4</w:t>
            </w:r>
            <w:r>
              <w:rPr>
                <w:rFonts w:eastAsia="Times New Roman" w:cs="Times New Roman"/>
                <w:color w:val="000000"/>
                <w:sz w:val="22"/>
                <w:lang w:val="nl-NL" w:eastAsia="nl-NL"/>
              </w:rPr>
              <w:t>.</w:t>
            </w:r>
            <w:r w:rsidRPr="009758AD">
              <w:rPr>
                <w:rFonts w:eastAsia="Times New Roman" w:cs="Times New Roman"/>
                <w:color w:val="000000"/>
                <w:sz w:val="22"/>
                <w:lang w:val="nl-NL" w:eastAsia="nl-NL"/>
              </w:rPr>
              <w:t>945***</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5</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084***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4</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131***</w:t>
            </w:r>
          </w:p>
        </w:tc>
        <w:tc>
          <w:tcPr>
            <w:tcW w:w="1049"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3</w:t>
            </w:r>
            <w:r>
              <w:rPr>
                <w:rFonts w:eastAsia="Times New Roman" w:cs="Times New Roman"/>
                <w:color w:val="000000"/>
                <w:sz w:val="22"/>
                <w:lang w:val="nl-NL" w:eastAsia="nl-NL"/>
              </w:rPr>
              <w:t>.</w:t>
            </w:r>
            <w:r w:rsidRPr="009758AD">
              <w:rPr>
                <w:rFonts w:eastAsia="Times New Roman" w:cs="Times New Roman"/>
                <w:color w:val="000000"/>
                <w:sz w:val="22"/>
                <w:lang w:val="nl-NL" w:eastAsia="nl-NL"/>
              </w:rPr>
              <w:t>604***</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5</w:t>
            </w:r>
            <w:r>
              <w:rPr>
                <w:rFonts w:eastAsia="Times New Roman" w:cs="Times New Roman"/>
                <w:color w:val="000000"/>
                <w:sz w:val="22"/>
                <w:lang w:val="nl-NL" w:eastAsia="nl-NL"/>
              </w:rPr>
              <w:t>.</w:t>
            </w:r>
            <w:r w:rsidRPr="009758AD">
              <w:rPr>
                <w:rFonts w:eastAsia="Times New Roman" w:cs="Times New Roman"/>
                <w:color w:val="000000"/>
                <w:sz w:val="22"/>
                <w:lang w:val="nl-NL" w:eastAsia="nl-NL"/>
              </w:rPr>
              <w:t>421***</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5</w:t>
            </w:r>
            <w:r>
              <w:rPr>
                <w:rFonts w:eastAsia="Times New Roman" w:cs="Times New Roman"/>
                <w:color w:val="000000"/>
                <w:sz w:val="22"/>
                <w:lang w:val="nl-NL" w:eastAsia="nl-NL"/>
              </w:rPr>
              <w:t>.</w:t>
            </w:r>
            <w:r w:rsidRPr="009758AD">
              <w:rPr>
                <w:rFonts w:eastAsia="Times New Roman" w:cs="Times New Roman"/>
                <w:color w:val="000000"/>
                <w:sz w:val="22"/>
                <w:lang w:val="nl-NL" w:eastAsia="nl-NL"/>
              </w:rPr>
              <w:t>923***</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5</w:t>
            </w:r>
            <w:r>
              <w:rPr>
                <w:rFonts w:eastAsia="Times New Roman" w:cs="Times New Roman"/>
                <w:color w:val="000000"/>
                <w:sz w:val="22"/>
                <w:lang w:val="nl-NL" w:eastAsia="nl-NL"/>
              </w:rPr>
              <w:t>.</w:t>
            </w:r>
            <w:r w:rsidRPr="009758AD">
              <w:rPr>
                <w:rFonts w:eastAsia="Times New Roman" w:cs="Times New Roman"/>
                <w:color w:val="000000"/>
                <w:sz w:val="22"/>
                <w:lang w:val="nl-NL" w:eastAsia="nl-NL"/>
              </w:rPr>
              <w:t>531***</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7</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208***</w:t>
            </w:r>
          </w:p>
        </w:tc>
        <w:tc>
          <w:tcPr>
            <w:tcW w:w="107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79</w:t>
            </w:r>
            <w:r>
              <w:rPr>
                <w:rFonts w:eastAsia="Times New Roman" w:cs="Times New Roman"/>
                <w:color w:val="000000"/>
                <w:sz w:val="22"/>
                <w:lang w:val="nl-NL" w:eastAsia="nl-NL"/>
              </w:rPr>
              <w:t>.</w:t>
            </w:r>
            <w:r w:rsidRPr="009758AD">
              <w:rPr>
                <w:rFonts w:eastAsia="Times New Roman" w:cs="Times New Roman"/>
                <w:color w:val="000000"/>
                <w:sz w:val="22"/>
                <w:lang w:val="nl-NL" w:eastAsia="nl-NL"/>
              </w:rPr>
              <w:t>462***</w:t>
            </w:r>
          </w:p>
        </w:tc>
        <w:tc>
          <w:tcPr>
            <w:tcW w:w="965" w:type="dxa"/>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93</w:t>
            </w:r>
            <w:r>
              <w:rPr>
                <w:rFonts w:eastAsia="Times New Roman" w:cs="Times New Roman"/>
                <w:color w:val="000000"/>
                <w:sz w:val="22"/>
                <w:lang w:val="nl-NL" w:eastAsia="nl-NL"/>
              </w:rPr>
              <w:t>.</w:t>
            </w:r>
            <w:r w:rsidRPr="009758AD">
              <w:rPr>
                <w:rFonts w:eastAsia="Times New Roman" w:cs="Times New Roman"/>
                <w:color w:val="000000"/>
                <w:sz w:val="22"/>
                <w:lang w:val="nl-NL" w:eastAsia="nl-NL"/>
              </w:rPr>
              <w:t>64***</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855***</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907***</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938***</w:t>
            </w:r>
          </w:p>
        </w:tc>
        <w:tc>
          <w:tcPr>
            <w:tcW w:w="965" w:type="dxa"/>
            <w:gridSpan w:val="2"/>
            <w:tcBorders>
              <w:top w:val="nil"/>
              <w:left w:val="nil"/>
              <w:bottom w:val="nil"/>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002***</w:t>
            </w:r>
          </w:p>
        </w:tc>
      </w:tr>
      <w:tr w:rsidR="00615E03" w:rsidRPr="009758AD" w:rsidTr="00615E03">
        <w:trPr>
          <w:gridAfter w:val="1"/>
          <w:wAfter w:w="77" w:type="dxa"/>
          <w:trHeight w:val="315"/>
          <w:jc w:val="center"/>
        </w:trPr>
        <w:tc>
          <w:tcPr>
            <w:tcW w:w="1546" w:type="dxa"/>
            <w:tcBorders>
              <w:top w:val="nil"/>
              <w:left w:val="nil"/>
              <w:bottom w:val="single" w:sz="8" w:space="0" w:color="auto"/>
              <w:right w:val="nil"/>
            </w:tcBorders>
            <w:shd w:val="clear" w:color="000000" w:fill="FFFFFF"/>
            <w:noWrap/>
            <w:hideMark/>
          </w:tcPr>
          <w:p w:rsidR="00615E03" w:rsidRPr="009758AD" w:rsidRDefault="00615E03" w:rsidP="00B11C77">
            <w:pPr>
              <w:spacing w:line="240" w:lineRule="auto"/>
              <w:rPr>
                <w:rFonts w:eastAsia="Times New Roman" w:cs="Times New Roman"/>
                <w:color w:val="000000"/>
                <w:lang w:val="nl-NL" w:eastAsia="nl-NL"/>
              </w:rPr>
            </w:pPr>
            <w:r w:rsidRPr="009758AD">
              <w:rPr>
                <w:rFonts w:eastAsia="Times New Roman" w:cs="Times New Roman"/>
                <w:color w:val="000000"/>
                <w:sz w:val="22"/>
                <w:lang w:val="nl-NL" w:eastAsia="nl-NL"/>
              </w:rPr>
              <w:t> </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103)</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669)</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136)</w:t>
            </w:r>
          </w:p>
        </w:tc>
        <w:tc>
          <w:tcPr>
            <w:tcW w:w="1049"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868)</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114)</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746)</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118)</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762)</w:t>
            </w:r>
          </w:p>
        </w:tc>
        <w:tc>
          <w:tcPr>
            <w:tcW w:w="107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(1</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243)</w:t>
            </w:r>
          </w:p>
        </w:tc>
        <w:tc>
          <w:tcPr>
            <w:tcW w:w="965" w:type="dxa"/>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(7</w:t>
            </w:r>
            <w:r>
              <w:rPr>
                <w:rFonts w:eastAsia="Times New Roman" w:cs="Times New Roman"/>
                <w:color w:val="000000"/>
                <w:sz w:val="22"/>
                <w:lang w:val="nl-NL" w:eastAsia="nl-NL"/>
              </w:rPr>
              <w:t>.</w:t>
            </w:r>
            <w:r w:rsidRPr="009758AD">
              <w:rPr>
                <w:rFonts w:eastAsia="Times New Roman" w:cs="Times New Roman"/>
                <w:color w:val="000000"/>
                <w:sz w:val="22"/>
                <w:lang w:val="nl-NL" w:eastAsia="nl-NL"/>
              </w:rPr>
              <w:t>87)</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031)</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202)</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023)</w:t>
            </w:r>
          </w:p>
        </w:tc>
        <w:tc>
          <w:tcPr>
            <w:tcW w:w="965" w:type="dxa"/>
            <w:gridSpan w:val="2"/>
            <w:tcBorders>
              <w:top w:val="nil"/>
              <w:left w:val="nil"/>
              <w:bottom w:val="single" w:sz="8" w:space="0" w:color="auto"/>
              <w:right w:val="nil"/>
            </w:tcBorders>
            <w:shd w:val="clear" w:color="auto" w:fill="auto"/>
            <w:noWrap/>
            <w:hideMark/>
          </w:tcPr>
          <w:p w:rsidR="00615E03" w:rsidRPr="009758AD" w:rsidRDefault="00615E03" w:rsidP="00615E03">
            <w:pPr>
              <w:spacing w:line="240" w:lineRule="auto"/>
              <w:jc w:val="center"/>
              <w:rPr>
                <w:rFonts w:eastAsia="Times New Roman" w:cs="Times New Roman"/>
                <w:color w:val="000000"/>
                <w:lang w:val="nl-NL" w:eastAsia="nl-NL"/>
              </w:rPr>
            </w:pPr>
            <w:r w:rsidRPr="009758AD">
              <w:rPr>
                <w:rFonts w:eastAsia="Times New Roman" w:cs="Times New Roman"/>
                <w:color w:val="000000"/>
                <w:sz w:val="22"/>
                <w:lang w:val="nl-NL" w:eastAsia="nl-NL"/>
              </w:rPr>
              <w:t>(0</w:t>
            </w:r>
            <w:r>
              <w:rPr>
                <w:rFonts w:eastAsia="Times New Roman" w:cs="Times New Roman"/>
                <w:color w:val="000000"/>
                <w:sz w:val="22"/>
                <w:lang w:val="nl-NL" w:eastAsia="nl-NL"/>
              </w:rPr>
              <w:t>.</w:t>
            </w:r>
            <w:r w:rsidRPr="009758AD">
              <w:rPr>
                <w:rFonts w:eastAsia="Times New Roman" w:cs="Times New Roman"/>
                <w:color w:val="000000"/>
                <w:sz w:val="22"/>
                <w:lang w:val="nl-NL" w:eastAsia="nl-NL"/>
              </w:rPr>
              <w:t>153)</w:t>
            </w:r>
          </w:p>
        </w:tc>
      </w:tr>
    </w:tbl>
    <w:p w:rsidR="00615E03" w:rsidRDefault="00615E03" w:rsidP="00615E03">
      <w:pPr>
        <w:pStyle w:val="NoSpacing"/>
        <w:rPr>
          <w:i/>
          <w:sz w:val="18"/>
          <w:szCs w:val="18"/>
          <w:lang w:val="en-US"/>
        </w:rPr>
      </w:pPr>
    </w:p>
    <w:p w:rsidR="00615E03" w:rsidRPr="00A82349" w:rsidRDefault="00615E03" w:rsidP="00615E03">
      <w:pPr>
        <w:pStyle w:val="NoSpacing"/>
        <w:rPr>
          <w:sz w:val="18"/>
          <w:szCs w:val="18"/>
          <w:lang w:val="en-US"/>
        </w:rPr>
      </w:pPr>
      <w:r w:rsidRPr="00372B16">
        <w:rPr>
          <w:i/>
          <w:sz w:val="18"/>
          <w:szCs w:val="18"/>
          <w:lang w:val="en-US"/>
        </w:rPr>
        <w:t>Note:</w:t>
      </w:r>
      <w:r w:rsidRPr="00372B16">
        <w:rPr>
          <w:sz w:val="18"/>
          <w:szCs w:val="18"/>
          <w:lang w:val="en-US"/>
        </w:rPr>
        <w:t xml:space="preserve"> The table reports OLS estimates for the LossTreatment effect on seven outcome variables: 'Happy", "Fun", "Fair", "Effort", "Guess", "Friends" and "Back". Columns (1), (3), (5), (7), (9), (11) and (13) are without controls and Columns (2), (4), (6), (8), (10), (12) and (14) are with controls. Dummy variable 'Male' refers to the sex of the subject. 'Age' refers to the age of the subject and 'Year' to amount of years the subject is a student. </w:t>
      </w:r>
      <w:r w:rsidRPr="00181F41">
        <w:rPr>
          <w:sz w:val="18"/>
          <w:szCs w:val="18"/>
          <w:lang w:val="en-US"/>
        </w:rPr>
        <w:t>The 'Study' dummies refer to what study program the subject is enrolled. 'StudyDouble' refers to subjects enrolled in two programs and 'StudyOther' in case the subject is enrolled in a different program.</w:t>
      </w:r>
      <w:r>
        <w:rPr>
          <w:sz w:val="18"/>
          <w:szCs w:val="18"/>
          <w:lang w:val="en-US"/>
        </w:rPr>
        <w:t xml:space="preserve"> '</w:t>
      </w:r>
      <w:r w:rsidRPr="00181F41">
        <w:rPr>
          <w:sz w:val="18"/>
          <w:szCs w:val="18"/>
          <w:lang w:val="en-US"/>
        </w:rPr>
        <w:t xml:space="preserve">StudyEconomics' is omitted. The days in the regression are dummies for what day the subject </w:t>
      </w:r>
      <w:r>
        <w:rPr>
          <w:sz w:val="18"/>
          <w:szCs w:val="18"/>
          <w:lang w:val="en-US"/>
        </w:rPr>
        <w:t>participated in the experiment.</w:t>
      </w:r>
      <w:r w:rsidRPr="00181F41">
        <w:rPr>
          <w:sz w:val="18"/>
          <w:szCs w:val="18"/>
          <w:lang w:val="en-US"/>
        </w:rPr>
        <w:t xml:space="preserve"> 'Monday' is omitted. The 'Session' dummies refer to what time a subject participated in the experiment.</w:t>
      </w:r>
      <w:r w:rsidRPr="00A82349">
        <w:rPr>
          <w:sz w:val="18"/>
          <w:szCs w:val="18"/>
          <w:lang w:val="en-US"/>
        </w:rPr>
        <w:t xml:space="preserve"> 'Session0900'</w:t>
      </w:r>
      <w:r>
        <w:rPr>
          <w:sz w:val="18"/>
          <w:szCs w:val="18"/>
          <w:lang w:val="en-US"/>
        </w:rPr>
        <w:t xml:space="preserve"> is omitted</w:t>
      </w:r>
      <w:r w:rsidRPr="00A82349">
        <w:rPr>
          <w:sz w:val="18"/>
          <w:szCs w:val="18"/>
          <w:lang w:val="en-US"/>
        </w:rPr>
        <w:t>. Standard deviations are reported in parentheses. Asterisks indicate significance at the 10/5/1 percent level.</w:t>
      </w:r>
    </w:p>
    <w:p w:rsidR="005C38AC" w:rsidRDefault="005C38AC" w:rsidP="00142F71">
      <w:pPr>
        <w:jc w:val="both"/>
        <w:rPr>
          <w:szCs w:val="24"/>
        </w:rPr>
        <w:sectPr w:rsidR="005C38AC" w:rsidSect="00A16A7E">
          <w:pgSz w:w="16839" w:h="11907" w:orient="landscape" w:code="9"/>
          <w:pgMar w:top="1417" w:right="142" w:bottom="1417" w:left="1417" w:header="708" w:footer="708" w:gutter="0"/>
          <w:cols w:space="708"/>
          <w:docGrid w:linePitch="360"/>
        </w:sectPr>
      </w:pPr>
    </w:p>
    <w:p w:rsidR="00233961" w:rsidRPr="00087B36" w:rsidRDefault="00233961" w:rsidP="00142F71">
      <w:pPr>
        <w:jc w:val="both"/>
        <w:rPr>
          <w:b/>
          <w:sz w:val="28"/>
          <w:szCs w:val="28"/>
        </w:rPr>
      </w:pPr>
      <w:r w:rsidRPr="00087B36">
        <w:rPr>
          <w:b/>
          <w:sz w:val="28"/>
          <w:szCs w:val="28"/>
        </w:rPr>
        <w:lastRenderedPageBreak/>
        <w:t>5.</w:t>
      </w:r>
      <w:r w:rsidRPr="00087B36">
        <w:rPr>
          <w:b/>
          <w:sz w:val="28"/>
          <w:szCs w:val="28"/>
        </w:rPr>
        <w:tab/>
        <w:t>Discussion and Conclusion</w:t>
      </w:r>
    </w:p>
    <w:p w:rsidR="00167420" w:rsidRDefault="002C48BF" w:rsidP="00167420">
      <w:pPr>
        <w:rPr>
          <w:szCs w:val="24"/>
        </w:rPr>
      </w:pPr>
      <w:r>
        <w:rPr>
          <w:szCs w:val="24"/>
        </w:rPr>
        <w:tab/>
      </w:r>
      <w:r w:rsidR="007063AA">
        <w:rPr>
          <w:szCs w:val="24"/>
        </w:rPr>
        <w:t xml:space="preserve">In this study </w:t>
      </w:r>
      <w:r w:rsidR="00914947">
        <w:rPr>
          <w:szCs w:val="24"/>
        </w:rPr>
        <w:t>I</w:t>
      </w:r>
      <w:r w:rsidR="007063AA">
        <w:rPr>
          <w:szCs w:val="24"/>
        </w:rPr>
        <w:t xml:space="preserve"> found that the framing of a reward actually does affect the behavior of an individual. However, no</w:t>
      </w:r>
      <w:r w:rsidR="00914947">
        <w:rPr>
          <w:szCs w:val="24"/>
        </w:rPr>
        <w:t xml:space="preserve"> significant</w:t>
      </w:r>
      <w:r w:rsidR="007063AA">
        <w:rPr>
          <w:szCs w:val="24"/>
        </w:rPr>
        <w:t xml:space="preserve"> evidence ha</w:t>
      </w:r>
      <w:r w:rsidR="00695FB9">
        <w:rPr>
          <w:szCs w:val="24"/>
        </w:rPr>
        <w:t>s</w:t>
      </w:r>
      <w:r w:rsidR="007063AA">
        <w:rPr>
          <w:szCs w:val="24"/>
        </w:rPr>
        <w:t xml:space="preserve"> been found for performance</w:t>
      </w:r>
      <w:r w:rsidR="00695FB9">
        <w:rPr>
          <w:szCs w:val="24"/>
        </w:rPr>
        <w:t xml:space="preserve"> enhancement </w:t>
      </w:r>
      <w:r w:rsidR="000F6D51">
        <w:rPr>
          <w:szCs w:val="24"/>
        </w:rPr>
        <w:t>contrary to</w:t>
      </w:r>
      <w:r w:rsidR="00695FB9">
        <w:rPr>
          <w:szCs w:val="24"/>
        </w:rPr>
        <w:t xml:space="preserve"> </w:t>
      </w:r>
      <w:r w:rsidR="00695FB9">
        <w:t>Fryer et al. (2012),</w:t>
      </w:r>
      <w:r w:rsidR="00914947">
        <w:t xml:space="preserve"> Fredericksen &amp; Waller (2005) </w:t>
      </w:r>
      <w:r w:rsidR="00695FB9">
        <w:t xml:space="preserve"> Hossain (20</w:t>
      </w:r>
      <w:r w:rsidR="000F6D51">
        <w:t>12) and Levitt et al. (2012)</w:t>
      </w:r>
      <w:r w:rsidR="00695FB9">
        <w:t xml:space="preserve">. </w:t>
      </w:r>
      <w:r>
        <w:rPr>
          <w:szCs w:val="24"/>
        </w:rPr>
        <w:t>There was also no significant evidence for</w:t>
      </w:r>
      <w:r w:rsidR="00167420">
        <w:rPr>
          <w:szCs w:val="24"/>
        </w:rPr>
        <w:t xml:space="preserve"> difference in</w:t>
      </w:r>
      <w:r>
        <w:rPr>
          <w:szCs w:val="24"/>
        </w:rPr>
        <w:t xml:space="preserve"> likeliness to cooperate. In all the tests the subjects were equally likely to fill in the voluntary survey. However, what I did find, was that the framing of the  rewards did actually affect to what degree a subject was willing to cooperate. </w:t>
      </w:r>
      <w:r w:rsidR="00167420">
        <w:rPr>
          <w:szCs w:val="24"/>
        </w:rPr>
        <w:t>In the loss frame subject</w:t>
      </w:r>
      <w:r w:rsidR="00EE57A4">
        <w:rPr>
          <w:szCs w:val="24"/>
        </w:rPr>
        <w:t xml:space="preserve"> skipped</w:t>
      </w:r>
      <w:r w:rsidR="00167420">
        <w:rPr>
          <w:szCs w:val="24"/>
        </w:rPr>
        <w:t xml:space="preserve"> the</w:t>
      </w:r>
      <w:r w:rsidR="00EE57A4">
        <w:rPr>
          <w:szCs w:val="24"/>
        </w:rPr>
        <w:t xml:space="preserve"> open questions</w:t>
      </w:r>
      <w:r w:rsidR="00167420">
        <w:rPr>
          <w:szCs w:val="24"/>
        </w:rPr>
        <w:t xml:space="preserve"> more often</w:t>
      </w:r>
      <w:r w:rsidR="00EE57A4">
        <w:rPr>
          <w:szCs w:val="24"/>
        </w:rPr>
        <w:t xml:space="preserve"> and </w:t>
      </w:r>
      <w:r>
        <w:rPr>
          <w:szCs w:val="24"/>
        </w:rPr>
        <w:t>ga</w:t>
      </w:r>
      <w:r w:rsidR="00167420">
        <w:rPr>
          <w:szCs w:val="24"/>
        </w:rPr>
        <w:t>ve far less</w:t>
      </w:r>
      <w:r w:rsidR="00EE57A4">
        <w:rPr>
          <w:szCs w:val="24"/>
        </w:rPr>
        <w:t xml:space="preserve"> detailed answers</w:t>
      </w:r>
      <w:r w:rsidR="00167420">
        <w:rPr>
          <w:szCs w:val="24"/>
        </w:rPr>
        <w:t xml:space="preserve">. </w:t>
      </w:r>
      <w:r w:rsidR="004858EC">
        <w:rPr>
          <w:szCs w:val="24"/>
        </w:rPr>
        <w:t>Furthermore, the proportion of subjects stealing in the loss frame</w:t>
      </w:r>
      <w:r w:rsidR="00167420">
        <w:rPr>
          <w:szCs w:val="24"/>
        </w:rPr>
        <w:t xml:space="preserve"> was significant</w:t>
      </w:r>
      <w:r w:rsidR="002A2459">
        <w:rPr>
          <w:szCs w:val="24"/>
        </w:rPr>
        <w:t>ly</w:t>
      </w:r>
      <w:r w:rsidR="00167420">
        <w:rPr>
          <w:szCs w:val="24"/>
        </w:rPr>
        <w:t xml:space="preserve"> larger than the proportion in the </w:t>
      </w:r>
      <w:r w:rsidR="004858EC">
        <w:rPr>
          <w:szCs w:val="24"/>
        </w:rPr>
        <w:t>gain frame</w:t>
      </w:r>
      <w:r w:rsidR="00167420">
        <w:rPr>
          <w:szCs w:val="24"/>
        </w:rPr>
        <w:t xml:space="preserve">. </w:t>
      </w:r>
      <w:r w:rsidR="004858EC">
        <w:rPr>
          <w:szCs w:val="24"/>
        </w:rPr>
        <w:t>Also, in the loss frame there were more office utensils missing in total.</w:t>
      </w:r>
    </w:p>
    <w:p w:rsidR="00EC58EB" w:rsidRDefault="00EC58EB" w:rsidP="00EC58EB">
      <w:pPr>
        <w:rPr>
          <w:szCs w:val="24"/>
        </w:rPr>
      </w:pPr>
      <w:r>
        <w:rPr>
          <w:szCs w:val="24"/>
        </w:rPr>
        <w:tab/>
      </w:r>
      <w:r w:rsidR="00167420">
        <w:rPr>
          <w:szCs w:val="24"/>
        </w:rPr>
        <w:t>When only look</w:t>
      </w:r>
      <w:r>
        <w:rPr>
          <w:szCs w:val="24"/>
        </w:rPr>
        <w:t>ing</w:t>
      </w:r>
      <w:r w:rsidR="00167420">
        <w:rPr>
          <w:szCs w:val="24"/>
        </w:rPr>
        <w:t xml:space="preserve"> at the proportion subjects who cooperated,</w:t>
      </w:r>
      <w:r>
        <w:rPr>
          <w:szCs w:val="24"/>
        </w:rPr>
        <w:t xml:space="preserve"> the results are similar to when we look at the whole sample. More interesting is when we only compare the proportion of subjects stealing in the loss frame to the gain frame. The subjects in the loss frame actually took less than the subjects in the gain frame. The missing of more office utensils in the loss frame therefore was solely due to the higher proportion of subjects stealing, not due to that each subj</w:t>
      </w:r>
      <w:r w:rsidR="005B527E">
        <w:rPr>
          <w:szCs w:val="24"/>
        </w:rPr>
        <w:t>ects took more office utensils.</w:t>
      </w:r>
    </w:p>
    <w:p w:rsidR="005B527E" w:rsidRDefault="005B527E" w:rsidP="005B527E">
      <w:pPr>
        <w:jc w:val="both"/>
        <w:rPr>
          <w:szCs w:val="24"/>
        </w:rPr>
      </w:pPr>
      <w:r>
        <w:rPr>
          <w:szCs w:val="24"/>
        </w:rPr>
        <w:tab/>
        <w:t>It seems subjects experienced the gain frame as more kind as Falk &amp; Fischbacher (2006) would suggest, but the results of the obligatory questionnaire argue this.  It was surprising to see that subjects in the treatment group did not perceive the experiment</w:t>
      </w:r>
      <w:r w:rsidR="002A2459">
        <w:rPr>
          <w:szCs w:val="24"/>
        </w:rPr>
        <w:t xml:space="preserve"> significantly</w:t>
      </w:r>
      <w:r>
        <w:rPr>
          <w:szCs w:val="24"/>
        </w:rPr>
        <w:t xml:space="preserve"> less</w:t>
      </w:r>
      <w:r w:rsidR="00703360">
        <w:rPr>
          <w:szCs w:val="24"/>
        </w:rPr>
        <w:t xml:space="preserve"> </w:t>
      </w:r>
      <w:r>
        <w:rPr>
          <w:szCs w:val="24"/>
        </w:rPr>
        <w:t>fun or fair compared to the control group. What did differ in the two groups, was the amount of effort that was exerted in order to do the tasks. Subjects in the treatment group stated significant</w:t>
      </w:r>
      <w:r w:rsidR="002A2459">
        <w:rPr>
          <w:szCs w:val="24"/>
        </w:rPr>
        <w:t>ly</w:t>
      </w:r>
      <w:r>
        <w:rPr>
          <w:szCs w:val="24"/>
        </w:rPr>
        <w:t xml:space="preserve"> more exerted effort compared to the control group. This could be seen in the regression and in lesser degree in the Mann-Whitney test and Spearman's Rho. The performance in the treatment group and control group was not significant</w:t>
      </w:r>
      <w:r w:rsidR="0058616C">
        <w:rPr>
          <w:szCs w:val="24"/>
        </w:rPr>
        <w:t>ly</w:t>
      </w:r>
      <w:r>
        <w:rPr>
          <w:szCs w:val="24"/>
        </w:rPr>
        <w:t xml:space="preserve"> different, so it might be the case that the framing caused the subjects to be more anxious and frustrated which might have caused a spill-over effect to a lower degree of cooperation and a higher degree of stealing.</w:t>
      </w:r>
      <w:r w:rsidRPr="005B527E">
        <w:rPr>
          <w:szCs w:val="24"/>
        </w:rPr>
        <w:t xml:space="preserve"> </w:t>
      </w:r>
      <w:r>
        <w:rPr>
          <w:szCs w:val="24"/>
        </w:rPr>
        <w:t>Although this shows support to the prospect theory of Kahneman &amp;</w:t>
      </w:r>
      <w:r w:rsidRPr="00AA0E50">
        <w:rPr>
          <w:szCs w:val="24"/>
        </w:rPr>
        <w:t xml:space="preserve"> Tversky (1979)</w:t>
      </w:r>
      <w:r>
        <w:rPr>
          <w:szCs w:val="24"/>
        </w:rPr>
        <w:t xml:space="preserve"> and the findings of</w:t>
      </w:r>
      <w:r w:rsidRPr="00AA0E50">
        <w:rPr>
          <w:szCs w:val="24"/>
        </w:rPr>
        <w:t xml:space="preserve"> </w:t>
      </w:r>
      <w:r>
        <w:rPr>
          <w:szCs w:val="24"/>
        </w:rPr>
        <w:t xml:space="preserve"> Hossain and List (2012), it does contradict the findings of </w:t>
      </w:r>
      <w:r w:rsidRPr="009504BD">
        <w:rPr>
          <w:szCs w:val="24"/>
        </w:rPr>
        <w:t>Falk &amp; Fischbacher (2006</w:t>
      </w:r>
      <w:r>
        <w:rPr>
          <w:szCs w:val="24"/>
        </w:rPr>
        <w:t xml:space="preserve">) and of </w:t>
      </w:r>
      <w:r w:rsidRPr="00D23E30">
        <w:rPr>
          <w:szCs w:val="24"/>
        </w:rPr>
        <w:t xml:space="preserve">Houser et al. </w:t>
      </w:r>
      <w:r>
        <w:rPr>
          <w:szCs w:val="24"/>
        </w:rPr>
        <w:t>(2012) that perceived kindness or fairness would be the main determent for stealing and cooperation.</w:t>
      </w:r>
    </w:p>
    <w:p w:rsidR="005B527E" w:rsidRDefault="005B527E" w:rsidP="005B527E">
      <w:pPr>
        <w:jc w:val="both"/>
        <w:rPr>
          <w:szCs w:val="24"/>
        </w:rPr>
      </w:pPr>
    </w:p>
    <w:p w:rsidR="005B527E" w:rsidRDefault="005B527E" w:rsidP="00EC58EB">
      <w:pPr>
        <w:rPr>
          <w:szCs w:val="24"/>
        </w:rPr>
      </w:pPr>
    </w:p>
    <w:p w:rsidR="005B527E" w:rsidRDefault="005B527E" w:rsidP="00EC58EB">
      <w:pPr>
        <w:rPr>
          <w:szCs w:val="24"/>
        </w:rPr>
      </w:pPr>
    </w:p>
    <w:p w:rsidR="00EE57A4" w:rsidRDefault="002B67EB" w:rsidP="00EE57A4">
      <w:pPr>
        <w:jc w:val="both"/>
        <w:rPr>
          <w:szCs w:val="24"/>
        </w:rPr>
      </w:pPr>
      <w:r>
        <w:rPr>
          <w:szCs w:val="24"/>
        </w:rPr>
        <w:lastRenderedPageBreak/>
        <w:tab/>
      </w:r>
      <w:r w:rsidR="00703360">
        <w:rPr>
          <w:szCs w:val="24"/>
        </w:rPr>
        <w:t>The found results also might support the finding of</w:t>
      </w:r>
      <w:r>
        <w:rPr>
          <w:szCs w:val="24"/>
        </w:rPr>
        <w:t xml:space="preserve"> </w:t>
      </w:r>
      <w:r w:rsidR="005B527E" w:rsidRPr="00EB2C08">
        <w:rPr>
          <w:szCs w:val="24"/>
        </w:rPr>
        <w:t xml:space="preserve">Scheitzer et al. (2004) </w:t>
      </w:r>
      <w:r w:rsidR="005B527E">
        <w:rPr>
          <w:szCs w:val="24"/>
        </w:rPr>
        <w:t>that subjects who did not meet their goals are</w:t>
      </w:r>
      <w:r w:rsidR="00703360">
        <w:rPr>
          <w:szCs w:val="24"/>
        </w:rPr>
        <w:t xml:space="preserve"> more</w:t>
      </w:r>
      <w:r w:rsidR="005B527E">
        <w:rPr>
          <w:szCs w:val="24"/>
        </w:rPr>
        <w:t xml:space="preserve"> likely to cheat</w:t>
      </w:r>
      <w:r w:rsidR="00703360">
        <w:rPr>
          <w:szCs w:val="24"/>
        </w:rPr>
        <w:t xml:space="preserve">. In the obligatory questionnaire I made subjects guess how much tasks they think they performed correctly. The subjects in the loss frame guessed a significantly higher number than de subjects in the gain frame even though there is no significant difference in performance. Subjects in the loss frame therefore might have </w:t>
      </w:r>
      <w:r w:rsidR="001A7F1E">
        <w:rPr>
          <w:szCs w:val="24"/>
        </w:rPr>
        <w:t xml:space="preserve">set a higher goal for themselves which was harder to meet. </w:t>
      </w:r>
      <w:r w:rsidR="00EE57A4">
        <w:rPr>
          <w:szCs w:val="24"/>
        </w:rPr>
        <w:t>The results of stealing in this real effort task experiment correspond with the findings of McCusker and Carnevale (1995) of less cooperation and heightened exploitation in a loss framing.</w:t>
      </w:r>
    </w:p>
    <w:p w:rsidR="002E1412" w:rsidRDefault="00507175" w:rsidP="00142F71">
      <w:pPr>
        <w:jc w:val="both"/>
        <w:rPr>
          <w:szCs w:val="24"/>
        </w:rPr>
      </w:pPr>
      <w:r>
        <w:rPr>
          <w:szCs w:val="24"/>
        </w:rPr>
        <w:tab/>
      </w:r>
    </w:p>
    <w:p w:rsidR="00344013" w:rsidRPr="002E1412" w:rsidRDefault="00344013" w:rsidP="00142F71">
      <w:pPr>
        <w:jc w:val="both"/>
        <w:rPr>
          <w:b/>
          <w:szCs w:val="24"/>
        </w:rPr>
      </w:pPr>
      <w:r w:rsidRPr="002E1412">
        <w:rPr>
          <w:b/>
          <w:szCs w:val="24"/>
        </w:rPr>
        <w:t>Real world application</w:t>
      </w:r>
    </w:p>
    <w:p w:rsidR="00344013" w:rsidRDefault="002E1412" w:rsidP="00142F71">
      <w:pPr>
        <w:jc w:val="both"/>
        <w:rPr>
          <w:szCs w:val="24"/>
        </w:rPr>
      </w:pPr>
      <w:r>
        <w:rPr>
          <w:szCs w:val="24"/>
        </w:rPr>
        <w:tab/>
        <w:t>The employees in the firm which inspired this study, most likely behave</w:t>
      </w:r>
      <w:r w:rsidR="001A7F1E">
        <w:rPr>
          <w:szCs w:val="24"/>
        </w:rPr>
        <w:t>d</w:t>
      </w:r>
      <w:r>
        <w:rPr>
          <w:szCs w:val="24"/>
        </w:rPr>
        <w:t xml:space="preserve"> differently because of the retraction of the bonus. Although the performance might not significantly suffer (at thi</w:t>
      </w:r>
      <w:r w:rsidR="001A7F1E">
        <w:rPr>
          <w:szCs w:val="24"/>
        </w:rPr>
        <w:t>s point it is not clear to say) and</w:t>
      </w:r>
      <w:r>
        <w:rPr>
          <w:szCs w:val="24"/>
        </w:rPr>
        <w:t xml:space="preserve"> employees</w:t>
      </w:r>
      <w:r w:rsidR="001A7F1E">
        <w:rPr>
          <w:szCs w:val="24"/>
        </w:rPr>
        <w:t xml:space="preserve"> would still help each other out when asked, but</w:t>
      </w:r>
      <w:r>
        <w:rPr>
          <w:szCs w:val="24"/>
        </w:rPr>
        <w:t xml:space="preserve"> </w:t>
      </w:r>
      <w:r w:rsidR="001A7F1E">
        <w:rPr>
          <w:szCs w:val="24"/>
        </w:rPr>
        <w:t>they will be</w:t>
      </w:r>
      <w:r>
        <w:rPr>
          <w:szCs w:val="24"/>
        </w:rPr>
        <w:t xml:space="preserve"> less willing to go 'the extra mile' for their employer and are more likely to conduct acts of detrimental behavior</w:t>
      </w:r>
      <w:r w:rsidR="006D64E8">
        <w:rPr>
          <w:szCs w:val="24"/>
        </w:rPr>
        <w:t xml:space="preserve"> for their own personal benefit.</w:t>
      </w:r>
      <w:r>
        <w:rPr>
          <w:szCs w:val="24"/>
        </w:rPr>
        <w:t xml:space="preserve"> Whether this induced behavior outweighs the cost benefit of paying out </w:t>
      </w:r>
      <w:r w:rsidR="006D64E8">
        <w:rPr>
          <w:szCs w:val="24"/>
        </w:rPr>
        <w:t>only half the expected bonuses is worth a new study.</w:t>
      </w:r>
    </w:p>
    <w:p w:rsidR="00344013" w:rsidRDefault="00344013" w:rsidP="00142F71">
      <w:pPr>
        <w:jc w:val="both"/>
        <w:rPr>
          <w:szCs w:val="24"/>
        </w:rPr>
      </w:pPr>
    </w:p>
    <w:p w:rsidR="002E1412" w:rsidRPr="002E1412" w:rsidRDefault="002E1412" w:rsidP="002E1412">
      <w:pPr>
        <w:jc w:val="both"/>
        <w:rPr>
          <w:b/>
          <w:szCs w:val="24"/>
        </w:rPr>
      </w:pPr>
      <w:r w:rsidRPr="002E1412">
        <w:rPr>
          <w:b/>
          <w:szCs w:val="24"/>
        </w:rPr>
        <w:t>Limitations</w:t>
      </w:r>
    </w:p>
    <w:p w:rsidR="002E1412" w:rsidRPr="001A7F1E" w:rsidRDefault="002E1412" w:rsidP="002E1412">
      <w:pPr>
        <w:rPr>
          <w:szCs w:val="24"/>
        </w:rPr>
      </w:pPr>
      <w:r>
        <w:rPr>
          <w:szCs w:val="24"/>
        </w:rPr>
        <w:tab/>
      </w:r>
      <w:r w:rsidR="001A7F1E">
        <w:rPr>
          <w:szCs w:val="24"/>
        </w:rPr>
        <w:t xml:space="preserve">No </w:t>
      </w:r>
      <w:r>
        <w:rPr>
          <w:szCs w:val="24"/>
        </w:rPr>
        <w:t>significant</w:t>
      </w:r>
      <w:r w:rsidR="003E28ED">
        <w:rPr>
          <w:szCs w:val="24"/>
        </w:rPr>
        <w:t xml:space="preserve"> influence of framing was found on</w:t>
      </w:r>
      <w:r w:rsidR="001A7F1E">
        <w:rPr>
          <w:szCs w:val="24"/>
        </w:rPr>
        <w:t xml:space="preserve"> performance in this study. </w:t>
      </w:r>
      <w:r w:rsidR="003E28ED">
        <w:t>This might have been</w:t>
      </w:r>
      <w:r>
        <w:t xml:space="preserve"> due to the task </w:t>
      </w:r>
      <w:r w:rsidR="003E28ED">
        <w:t>and not</w:t>
      </w:r>
      <w:r>
        <w:t xml:space="preserve"> of the framing. The fact that all tests show that performance (MoneyEarned) is on average slightly higher in the treatment group compared to the control group</w:t>
      </w:r>
      <w:r w:rsidR="003E28ED">
        <w:t xml:space="preserve"> (group means, Mann-Whitney test, regressions and Spearmann's Rho)</w:t>
      </w:r>
      <w:r>
        <w:t xml:space="preserve"> support this. The task might have been too easy, subjects had to count the amount of zero's in a 3x15 matrix. In the experiment of Abeler et al. (2011) the probability of a zero appearing in each position was not equal to 50%, but far less. Since</w:t>
      </w:r>
      <w:r w:rsidR="003E28ED">
        <w:t xml:space="preserve"> this worked his experiment, I only wanted to</w:t>
      </w:r>
      <w:r>
        <w:t xml:space="preserve"> change as little as possible</w:t>
      </w:r>
      <w:r w:rsidR="003E28ED">
        <w:t>;</w:t>
      </w:r>
      <w:r>
        <w:t xml:space="preserve"> the probability of a zero appearing was raised slightly towards 40%. It is interesting to see if there are differences noticeable in the performance between the gain frame and the loss frame when the probability of a zero appearing would be equal to 50%. </w:t>
      </w:r>
    </w:p>
    <w:p w:rsidR="001C7D48" w:rsidRDefault="003E28ED" w:rsidP="005B527E">
      <w:pPr>
        <w:jc w:val="both"/>
        <w:rPr>
          <w:szCs w:val="24"/>
        </w:rPr>
      </w:pPr>
      <w:r>
        <w:rPr>
          <w:szCs w:val="24"/>
        </w:rPr>
        <w:tab/>
        <w:t>The same notion can be made for t</w:t>
      </w:r>
      <w:r w:rsidR="00945B43">
        <w:rPr>
          <w:szCs w:val="24"/>
        </w:rPr>
        <w:t xml:space="preserve">he 'fun' and 'fair' measure. </w:t>
      </w:r>
      <w:r w:rsidR="005B527E">
        <w:rPr>
          <w:szCs w:val="24"/>
        </w:rPr>
        <w:t>It might be interesting to redo the experiment with the task  slightly harder and studying the relationship between the degree of how much fun and fair the subjects find the experiment in each group.</w:t>
      </w:r>
    </w:p>
    <w:p w:rsidR="006D64E8" w:rsidRDefault="006D64E8" w:rsidP="00142F71">
      <w:pPr>
        <w:jc w:val="both"/>
        <w:rPr>
          <w:b/>
          <w:sz w:val="28"/>
          <w:szCs w:val="28"/>
        </w:rPr>
      </w:pPr>
    </w:p>
    <w:p w:rsidR="009E5EB0" w:rsidRPr="00C776B7" w:rsidRDefault="00C776B7" w:rsidP="00142F71">
      <w:pPr>
        <w:jc w:val="both"/>
        <w:rPr>
          <w:b/>
          <w:sz w:val="28"/>
          <w:szCs w:val="28"/>
        </w:rPr>
      </w:pPr>
      <w:r>
        <w:rPr>
          <w:b/>
          <w:sz w:val="28"/>
          <w:szCs w:val="28"/>
        </w:rPr>
        <w:lastRenderedPageBreak/>
        <w:t>6</w:t>
      </w:r>
      <w:r w:rsidR="009329F6" w:rsidRPr="00C776B7">
        <w:rPr>
          <w:b/>
          <w:sz w:val="28"/>
          <w:szCs w:val="28"/>
        </w:rPr>
        <w:t>.</w:t>
      </w:r>
      <w:r w:rsidR="009329F6" w:rsidRPr="00C776B7">
        <w:rPr>
          <w:b/>
          <w:sz w:val="28"/>
          <w:szCs w:val="28"/>
        </w:rPr>
        <w:tab/>
        <w:t>References</w:t>
      </w:r>
    </w:p>
    <w:p w:rsidR="000267F3" w:rsidRPr="0082735C" w:rsidRDefault="000267F3" w:rsidP="000267F3">
      <w:pPr>
        <w:jc w:val="both"/>
      </w:pPr>
      <w:r w:rsidRPr="0082735C">
        <w:t xml:space="preserve">Abeler, J., Falk, A., Goette, L. &amp; Huffman, D. (2011) Reference Points and Effort Provision. </w:t>
      </w:r>
      <w:r w:rsidRPr="0082735C">
        <w:br/>
      </w:r>
      <w:r w:rsidRPr="0082735C">
        <w:rPr>
          <w:i/>
        </w:rPr>
        <w:t xml:space="preserve"> </w:t>
      </w:r>
      <w:r w:rsidRPr="0082735C">
        <w:rPr>
          <w:i/>
        </w:rPr>
        <w:tab/>
        <w:t>American Economic Review 101</w:t>
      </w:r>
      <w:r w:rsidRPr="0082735C">
        <w:t>, 470-492</w:t>
      </w:r>
    </w:p>
    <w:p w:rsidR="00EA23C7" w:rsidRDefault="00EA23C7" w:rsidP="00142F71">
      <w:pPr>
        <w:jc w:val="both"/>
      </w:pPr>
      <w:r w:rsidRPr="00EA23C7">
        <w:t xml:space="preserve">Apostolova Maria, Cooper William, Hoyt Gail, Marshall Emily (2013) Heterogeneos Gender </w:t>
      </w:r>
      <w:r>
        <w:tab/>
      </w:r>
      <w:r w:rsidRPr="00EA23C7">
        <w:t xml:space="preserve">effects under loss aversion in the economics classroom: a field experiment. Working </w:t>
      </w:r>
      <w:r>
        <w:tab/>
      </w:r>
      <w:r w:rsidRPr="00EA23C7">
        <w:t>paper.</w:t>
      </w:r>
    </w:p>
    <w:p w:rsidR="00C50D5F" w:rsidRPr="002F709A" w:rsidRDefault="00C50D5F" w:rsidP="00142F71">
      <w:pPr>
        <w:jc w:val="both"/>
      </w:pPr>
      <w:r w:rsidRPr="006C5258">
        <w:t xml:space="preserve">Banker, R.D., Potter, G. &amp; Srinivasan, D. (2000). </w:t>
      </w:r>
      <w:r w:rsidRPr="002F709A">
        <w:t xml:space="preserve">An empirical investigation of an incentive </w:t>
      </w:r>
      <w:r w:rsidR="005B4B42">
        <w:tab/>
      </w:r>
      <w:r w:rsidRPr="002F709A">
        <w:t xml:space="preserve">plan that includes nonfinancial performance measures. </w:t>
      </w:r>
      <w:r w:rsidRPr="00FD78D5">
        <w:rPr>
          <w:i/>
        </w:rPr>
        <w:t>The Accounting Review 75</w:t>
      </w:r>
      <w:r w:rsidRPr="002F709A">
        <w:t>, 65-</w:t>
      </w:r>
      <w:r w:rsidR="005B4B42">
        <w:tab/>
      </w:r>
      <w:r w:rsidRPr="002F709A">
        <w:t>92.</w:t>
      </w:r>
    </w:p>
    <w:p w:rsidR="009329F6" w:rsidRPr="00AA0E50" w:rsidRDefault="009329F6" w:rsidP="00142F71">
      <w:pPr>
        <w:jc w:val="both"/>
        <w:rPr>
          <w:szCs w:val="24"/>
        </w:rPr>
      </w:pPr>
      <w:r w:rsidRPr="00AA0E50">
        <w:rPr>
          <w:szCs w:val="24"/>
        </w:rPr>
        <w:t xml:space="preserve">Bertraind, M. &amp; S. Mullainathan (2001) Are CEOS Rewared for luck? The ones without </w:t>
      </w:r>
      <w:r w:rsidRPr="00AA0E50">
        <w:rPr>
          <w:szCs w:val="24"/>
        </w:rPr>
        <w:tab/>
        <w:t xml:space="preserve">principals are. </w:t>
      </w:r>
      <w:r w:rsidRPr="00AA0E50">
        <w:rPr>
          <w:i/>
          <w:szCs w:val="24"/>
        </w:rPr>
        <w:t>Quarterly Journal of Economics.</w:t>
      </w:r>
      <w:r w:rsidRPr="00AA0E50">
        <w:rPr>
          <w:szCs w:val="24"/>
        </w:rPr>
        <w:t xml:space="preserve"> August 2001, 901-932</w:t>
      </w:r>
    </w:p>
    <w:p w:rsidR="00AB2AAA" w:rsidRPr="00AB2AAA" w:rsidRDefault="00AB2AAA" w:rsidP="00142F71">
      <w:pPr>
        <w:jc w:val="both"/>
        <w:rPr>
          <w:szCs w:val="24"/>
        </w:rPr>
      </w:pPr>
      <w:r>
        <w:rPr>
          <w:szCs w:val="24"/>
        </w:rPr>
        <w:t xml:space="preserve">Burks, S., Carpenter, J. &amp; L. Goette (2009) Performance pay and worker cooperation: </w:t>
      </w:r>
      <w:r>
        <w:rPr>
          <w:szCs w:val="24"/>
        </w:rPr>
        <w:tab/>
        <w:t xml:space="preserve">Evidence from an artefactual field experiment. </w:t>
      </w:r>
      <w:r>
        <w:rPr>
          <w:i/>
          <w:szCs w:val="24"/>
        </w:rPr>
        <w:t xml:space="preserve">Journal of Economic Behavior &amp; </w:t>
      </w:r>
      <w:r>
        <w:rPr>
          <w:i/>
          <w:szCs w:val="24"/>
        </w:rPr>
        <w:tab/>
        <w:t>Organization.</w:t>
      </w:r>
      <w:r>
        <w:rPr>
          <w:szCs w:val="24"/>
        </w:rPr>
        <w:t xml:space="preserve"> 70, 458-469</w:t>
      </w:r>
    </w:p>
    <w:p w:rsidR="00FD548B" w:rsidRDefault="00FD548B" w:rsidP="00142F71">
      <w:pPr>
        <w:jc w:val="both"/>
        <w:rPr>
          <w:szCs w:val="24"/>
        </w:rPr>
      </w:pPr>
      <w:r w:rsidRPr="00FD548B">
        <w:rPr>
          <w:szCs w:val="24"/>
        </w:rPr>
        <w:t xml:space="preserve">Cameron, J.S., Miller, D.T. (2009). Different ethical standards in gain versus loss frames. </w:t>
      </w:r>
      <w:r w:rsidR="00EB2C08">
        <w:rPr>
          <w:szCs w:val="24"/>
        </w:rPr>
        <w:tab/>
      </w:r>
      <w:r w:rsidRPr="00EB2C08">
        <w:rPr>
          <w:i/>
          <w:szCs w:val="24"/>
        </w:rPr>
        <w:t>Psychological Perspectives on Ethical Behavior and Decision Making</w:t>
      </w:r>
      <w:r w:rsidRPr="00FD548B">
        <w:rPr>
          <w:szCs w:val="24"/>
        </w:rPr>
        <w:t>. , 91-106.</w:t>
      </w:r>
    </w:p>
    <w:p w:rsidR="00FD548B" w:rsidRDefault="00FD548B" w:rsidP="00142F71">
      <w:pPr>
        <w:jc w:val="both"/>
        <w:rPr>
          <w:szCs w:val="24"/>
        </w:rPr>
      </w:pPr>
    </w:p>
    <w:p w:rsidR="009329F6" w:rsidRDefault="009329F6" w:rsidP="00142F71">
      <w:pPr>
        <w:jc w:val="both"/>
        <w:rPr>
          <w:szCs w:val="24"/>
        </w:rPr>
      </w:pPr>
      <w:r w:rsidRPr="00AA0E50">
        <w:rPr>
          <w:szCs w:val="24"/>
        </w:rPr>
        <w:t xml:space="preserve">De Geest, G. &amp; G. Dari-Mattiacci (2013) The Rise of Carrots and the Decline of Sticks. </w:t>
      </w:r>
      <w:r w:rsidRPr="00AA0E50">
        <w:rPr>
          <w:i/>
          <w:szCs w:val="24"/>
        </w:rPr>
        <w:t xml:space="preserve">The </w:t>
      </w:r>
      <w:r w:rsidRPr="00AA0E50">
        <w:rPr>
          <w:i/>
          <w:szCs w:val="24"/>
        </w:rPr>
        <w:tab/>
        <w:t>University of Chicago Law Review</w:t>
      </w:r>
      <w:r w:rsidRPr="00AA0E50">
        <w:rPr>
          <w:szCs w:val="24"/>
        </w:rPr>
        <w:t>. 80:341-389.</w:t>
      </w:r>
    </w:p>
    <w:p w:rsidR="00AB2AAA" w:rsidRPr="00573E06" w:rsidRDefault="00AB2AAA" w:rsidP="00142F71">
      <w:pPr>
        <w:jc w:val="both"/>
        <w:rPr>
          <w:szCs w:val="24"/>
        </w:rPr>
      </w:pPr>
      <w:r w:rsidRPr="00573E06">
        <w:rPr>
          <w:szCs w:val="24"/>
        </w:rPr>
        <w:t>Falk</w:t>
      </w:r>
      <w:r w:rsidR="00573E06" w:rsidRPr="00573E06">
        <w:rPr>
          <w:szCs w:val="24"/>
        </w:rPr>
        <w:t>, A. &amp; U. Fischbacher (2006) A th</w:t>
      </w:r>
      <w:r w:rsidR="00573E06">
        <w:rPr>
          <w:szCs w:val="24"/>
        </w:rPr>
        <w:t xml:space="preserve">eory of reciprocity. </w:t>
      </w:r>
      <w:r w:rsidR="00573E06">
        <w:rPr>
          <w:i/>
          <w:szCs w:val="24"/>
        </w:rPr>
        <w:t>Games and Economic Behavior.</w:t>
      </w:r>
      <w:r w:rsidR="00573E06">
        <w:rPr>
          <w:szCs w:val="24"/>
        </w:rPr>
        <w:t xml:space="preserve"> </w:t>
      </w:r>
      <w:r w:rsidR="00573E06">
        <w:rPr>
          <w:szCs w:val="24"/>
        </w:rPr>
        <w:tab/>
        <w:t>54, 293-315</w:t>
      </w:r>
    </w:p>
    <w:p w:rsidR="00603E21" w:rsidRPr="00603E21" w:rsidRDefault="00603E21" w:rsidP="00142F71">
      <w:pPr>
        <w:jc w:val="both"/>
        <w:rPr>
          <w:szCs w:val="24"/>
        </w:rPr>
      </w:pPr>
      <w:r w:rsidRPr="00603E21">
        <w:rPr>
          <w:szCs w:val="24"/>
        </w:rPr>
        <w:t>Fennema, H. &amp; P. Wakker (1997) Original and cumula</w:t>
      </w:r>
      <w:r>
        <w:rPr>
          <w:szCs w:val="24"/>
        </w:rPr>
        <w:t xml:space="preserve">tive prospect theory: a discussion of </w:t>
      </w:r>
      <w:r>
        <w:rPr>
          <w:szCs w:val="24"/>
        </w:rPr>
        <w:tab/>
        <w:t xml:space="preserve">empirical differences. </w:t>
      </w:r>
      <w:r>
        <w:rPr>
          <w:i/>
          <w:szCs w:val="24"/>
        </w:rPr>
        <w:t>Journal of behavioral decision making.</w:t>
      </w:r>
      <w:r>
        <w:rPr>
          <w:szCs w:val="24"/>
        </w:rPr>
        <w:t xml:space="preserve"> Vol 10, 53-64.</w:t>
      </w:r>
    </w:p>
    <w:p w:rsidR="00636ACB" w:rsidRPr="00562B99" w:rsidRDefault="00636ACB" w:rsidP="00142F71">
      <w:pPr>
        <w:jc w:val="both"/>
        <w:rPr>
          <w:szCs w:val="24"/>
        </w:rPr>
      </w:pPr>
      <w:r w:rsidRPr="00636ACB">
        <w:rPr>
          <w:szCs w:val="24"/>
        </w:rPr>
        <w:t>Fehr, E. &amp; U. Fischbacher (2003) The nature of huma</w:t>
      </w:r>
      <w:r>
        <w:rPr>
          <w:szCs w:val="24"/>
        </w:rPr>
        <w:t xml:space="preserve">n altruisme. </w:t>
      </w:r>
      <w:r w:rsidR="00883C26" w:rsidRPr="00562B99">
        <w:rPr>
          <w:i/>
          <w:szCs w:val="24"/>
        </w:rPr>
        <w:t>Nature</w:t>
      </w:r>
      <w:r w:rsidR="00883C26" w:rsidRPr="00562B99">
        <w:rPr>
          <w:szCs w:val="24"/>
        </w:rPr>
        <w:t>. Vol 425, 785-791.</w:t>
      </w:r>
    </w:p>
    <w:p w:rsidR="00056666" w:rsidRDefault="00056666" w:rsidP="00142F71">
      <w:pPr>
        <w:jc w:val="both"/>
        <w:rPr>
          <w:szCs w:val="24"/>
        </w:rPr>
      </w:pPr>
      <w:r w:rsidRPr="00056666">
        <w:rPr>
          <w:szCs w:val="24"/>
        </w:rPr>
        <w:t>Fischbacher</w:t>
      </w:r>
      <w:r>
        <w:rPr>
          <w:szCs w:val="24"/>
        </w:rPr>
        <w:t>, U.,</w:t>
      </w:r>
      <w:r w:rsidRPr="00056666">
        <w:rPr>
          <w:szCs w:val="24"/>
        </w:rPr>
        <w:t xml:space="preserve"> (2007): z-Tree: Zurich Toolbox for Ready-made Economic Experiments, </w:t>
      </w:r>
      <w:r>
        <w:rPr>
          <w:szCs w:val="24"/>
        </w:rPr>
        <w:br/>
        <w:t xml:space="preserve"> </w:t>
      </w:r>
      <w:r>
        <w:rPr>
          <w:szCs w:val="24"/>
        </w:rPr>
        <w:tab/>
      </w:r>
      <w:r w:rsidRPr="00056666">
        <w:rPr>
          <w:szCs w:val="24"/>
        </w:rPr>
        <w:t>Experimental Economics 10(2), 171-178</w:t>
      </w:r>
    </w:p>
    <w:p w:rsidR="00825DF3" w:rsidRPr="00573E06" w:rsidRDefault="00825DF3" w:rsidP="00825DF3">
      <w:pPr>
        <w:jc w:val="both"/>
        <w:rPr>
          <w:szCs w:val="24"/>
        </w:rPr>
      </w:pPr>
      <w:r w:rsidRPr="00573E06">
        <w:rPr>
          <w:szCs w:val="24"/>
        </w:rPr>
        <w:t>Fischbacher, U., Gachter, S. &amp; E. Fehr (2001) Are people co</w:t>
      </w:r>
      <w:r>
        <w:rPr>
          <w:szCs w:val="24"/>
        </w:rPr>
        <w:t xml:space="preserve">nditionally cooperative? </w:t>
      </w:r>
      <w:r>
        <w:rPr>
          <w:szCs w:val="24"/>
        </w:rPr>
        <w:tab/>
        <w:t xml:space="preserve">Evidence from a public goods experiment. </w:t>
      </w:r>
      <w:r>
        <w:rPr>
          <w:i/>
          <w:szCs w:val="24"/>
        </w:rPr>
        <w:t>Economic Letters.</w:t>
      </w:r>
      <w:r>
        <w:rPr>
          <w:szCs w:val="24"/>
        </w:rPr>
        <w:t xml:space="preserve"> 71, 397-404</w:t>
      </w:r>
    </w:p>
    <w:p w:rsidR="00825DF3" w:rsidRPr="00825DF3" w:rsidRDefault="00825DF3" w:rsidP="00142F71">
      <w:pPr>
        <w:jc w:val="both"/>
      </w:pPr>
      <w:r w:rsidRPr="00825DF3">
        <w:t>Fischbacher, U. &amp; F. Heusi (2008) Lies in Disguise; an experimental study on chea</w:t>
      </w:r>
      <w:r>
        <w:t xml:space="preserve">ting. </w:t>
      </w:r>
      <w:r>
        <w:tab/>
      </w:r>
      <w:r>
        <w:rPr>
          <w:i/>
        </w:rPr>
        <w:t xml:space="preserve">Research Paper Series. </w:t>
      </w:r>
      <w:r>
        <w:t>40, 1-20</w:t>
      </w:r>
    </w:p>
    <w:p w:rsidR="009329F6" w:rsidRDefault="009329F6" w:rsidP="00142F71">
      <w:pPr>
        <w:jc w:val="both"/>
      </w:pPr>
      <w:r w:rsidRPr="00825DF3">
        <w:t xml:space="preserve">Frey, B.S. &amp; Jegen, R. (2001). </w:t>
      </w:r>
      <w:r w:rsidRPr="00AA0E50">
        <w:t xml:space="preserve">Motivation crowding theory. </w:t>
      </w:r>
      <w:r w:rsidRPr="00AA0E50">
        <w:rPr>
          <w:i/>
        </w:rPr>
        <w:t>Journal of Economic Surveys 15</w:t>
      </w:r>
      <w:r w:rsidRPr="00AA0E50">
        <w:t xml:space="preserve">, </w:t>
      </w:r>
      <w:r w:rsidR="005B4B42">
        <w:tab/>
      </w:r>
      <w:r w:rsidRPr="00AA0E50">
        <w:t xml:space="preserve">589-611. </w:t>
      </w:r>
    </w:p>
    <w:p w:rsidR="005328A8" w:rsidRDefault="005328A8" w:rsidP="00142F71">
      <w:pPr>
        <w:jc w:val="both"/>
      </w:pPr>
      <w:bookmarkStart w:id="1" w:name="OLE_LINK1"/>
      <w:r w:rsidRPr="005328A8">
        <w:t>Frederick</w:t>
      </w:r>
      <w:r>
        <w:t>son, J. R. &amp; W. Waller (2005) Carrot or stick? Contract frame and use of decision-</w:t>
      </w:r>
      <w:r w:rsidR="005B4B42">
        <w:tab/>
      </w:r>
      <w:r>
        <w:t xml:space="preserve">influencing information in a principal-agen setting. </w:t>
      </w:r>
      <w:r>
        <w:rPr>
          <w:i/>
        </w:rPr>
        <w:t>Journal of Accounting Research.</w:t>
      </w:r>
      <w:r>
        <w:t xml:space="preserve"> </w:t>
      </w:r>
      <w:r w:rsidR="005B4B42">
        <w:tab/>
      </w:r>
      <w:r>
        <w:t>43(5), 709-733</w:t>
      </w:r>
    </w:p>
    <w:p w:rsidR="00CA1EA2" w:rsidRPr="007663E1" w:rsidRDefault="00CA1EA2" w:rsidP="00142F71">
      <w:pPr>
        <w:jc w:val="both"/>
      </w:pPr>
      <w:r>
        <w:t>Fr</w:t>
      </w:r>
      <w:r w:rsidR="007663E1">
        <w:t xml:space="preserve">yer, Jr. R.G., Levitt S.D., List, J &amp; Sadoff, S. (2012) Enhancing the efficacy of teacher </w:t>
      </w:r>
      <w:r w:rsidR="007663E1">
        <w:tab/>
        <w:t xml:space="preserve">incentives through loss aversion: a field experiment. </w:t>
      </w:r>
      <w:r w:rsidR="007663E1">
        <w:rPr>
          <w:i/>
        </w:rPr>
        <w:t xml:space="preserve">National Bureau of Economic </w:t>
      </w:r>
      <w:r w:rsidR="007663E1">
        <w:rPr>
          <w:i/>
        </w:rPr>
        <w:tab/>
        <w:t xml:space="preserve">Research. </w:t>
      </w:r>
      <w:r w:rsidR="007663E1">
        <w:t>Working paper 18237</w:t>
      </w:r>
    </w:p>
    <w:bookmarkEnd w:id="1"/>
    <w:p w:rsidR="00EB2C08" w:rsidRDefault="00EB2C08" w:rsidP="00142F71">
      <w:pPr>
        <w:jc w:val="both"/>
      </w:pPr>
      <w:r w:rsidRPr="00EB2C08">
        <w:t xml:space="preserve">Gravert, C. (2013). How luck and performance affect stealing. </w:t>
      </w:r>
      <w:r w:rsidRPr="00EB2C08">
        <w:rPr>
          <w:i/>
        </w:rPr>
        <w:t xml:space="preserve">Journal of Economic Behavior </w:t>
      </w:r>
      <w:r w:rsidRPr="00EB2C08">
        <w:rPr>
          <w:i/>
        </w:rPr>
        <w:tab/>
        <w:t>and Organization</w:t>
      </w:r>
      <w:r>
        <w:rPr>
          <w:i/>
        </w:rPr>
        <w:t>.</w:t>
      </w:r>
      <w:r w:rsidRPr="00EB2C08">
        <w:t xml:space="preserve"> 93, 301-304.</w:t>
      </w:r>
    </w:p>
    <w:p w:rsidR="009329F6" w:rsidRPr="00AA0E50" w:rsidRDefault="009329F6" w:rsidP="00142F71">
      <w:pPr>
        <w:jc w:val="both"/>
      </w:pPr>
      <w:r w:rsidRPr="00610AF7">
        <w:t xml:space="preserve">Hecht, G., Tafkov, I. &amp; Towry, K.L. (2012). </w:t>
      </w:r>
      <w:r w:rsidRPr="00AA0E50">
        <w:t xml:space="preserve">Performance spillover in a multitask </w:t>
      </w:r>
      <w:r w:rsidR="005B4B42">
        <w:tab/>
      </w:r>
      <w:r w:rsidRPr="00AA0E50">
        <w:t xml:space="preserve">environment. </w:t>
      </w:r>
      <w:r w:rsidRPr="00AA0E50">
        <w:rPr>
          <w:i/>
        </w:rPr>
        <w:t>Contemporary Accounting Research</w:t>
      </w:r>
      <w:r w:rsidRPr="00AA0E50">
        <w:t xml:space="preserve"> </w:t>
      </w:r>
      <w:r w:rsidRPr="00AA0E50">
        <w:rPr>
          <w:i/>
        </w:rPr>
        <w:t>29</w:t>
      </w:r>
      <w:r w:rsidRPr="00AA0E50">
        <w:t>, 563-589.</w:t>
      </w:r>
    </w:p>
    <w:p w:rsidR="009329F6" w:rsidRPr="00DA5C0D" w:rsidRDefault="009329F6" w:rsidP="00142F71">
      <w:pPr>
        <w:jc w:val="both"/>
      </w:pPr>
      <w:r w:rsidRPr="00AA0E50">
        <w:t xml:space="preserve">Heyman, J. &amp; Ariely, D. (2004). Effort for payment: A tale of two markets. </w:t>
      </w:r>
      <w:r w:rsidRPr="00DA5C0D">
        <w:rPr>
          <w:i/>
        </w:rPr>
        <w:t xml:space="preserve">Psychological </w:t>
      </w:r>
      <w:r w:rsidR="005B4B42" w:rsidRPr="00DA5C0D">
        <w:rPr>
          <w:i/>
        </w:rPr>
        <w:tab/>
      </w:r>
      <w:r w:rsidRPr="00DA5C0D">
        <w:rPr>
          <w:i/>
        </w:rPr>
        <w:t>Science 15</w:t>
      </w:r>
      <w:r w:rsidRPr="00DA5C0D">
        <w:t>, 787-793.</w:t>
      </w:r>
    </w:p>
    <w:p w:rsidR="00817466" w:rsidRDefault="00817466" w:rsidP="00142F71">
      <w:pPr>
        <w:jc w:val="both"/>
        <w:rPr>
          <w:szCs w:val="24"/>
        </w:rPr>
      </w:pPr>
      <w:r>
        <w:rPr>
          <w:szCs w:val="24"/>
        </w:rPr>
        <w:t xml:space="preserve">Hossain, T. &amp; J. A. List (2012) The behavioralist visits the factory: increasing productivity </w:t>
      </w:r>
      <w:r>
        <w:rPr>
          <w:szCs w:val="24"/>
        </w:rPr>
        <w:tab/>
        <w:t xml:space="preserve">using simple framing manipulations. </w:t>
      </w:r>
      <w:r>
        <w:rPr>
          <w:i/>
          <w:szCs w:val="24"/>
        </w:rPr>
        <w:t xml:space="preserve">Management Science </w:t>
      </w:r>
      <w:r>
        <w:rPr>
          <w:szCs w:val="24"/>
        </w:rPr>
        <w:t>(2012)</w:t>
      </w:r>
      <w:r>
        <w:rPr>
          <w:i/>
          <w:szCs w:val="24"/>
        </w:rPr>
        <w:t>.</w:t>
      </w:r>
      <w:r>
        <w:rPr>
          <w:szCs w:val="24"/>
        </w:rPr>
        <w:t xml:space="preserve"> 1-17</w:t>
      </w:r>
    </w:p>
    <w:p w:rsidR="005B4B42" w:rsidRPr="002F709A" w:rsidRDefault="005B4B42" w:rsidP="00142F71">
      <w:pPr>
        <w:jc w:val="both"/>
      </w:pPr>
      <w:r w:rsidRPr="002F709A">
        <w:t>Jensen, M.C. (2003). Paying people to lie: the truth about the budgeting process</w:t>
      </w:r>
      <w:r>
        <w:t xml:space="preserve">. </w:t>
      </w:r>
      <w:r w:rsidRPr="00AA1A3C">
        <w:rPr>
          <w:i/>
        </w:rPr>
        <w:t xml:space="preserve">European </w:t>
      </w:r>
      <w:r>
        <w:rPr>
          <w:i/>
        </w:rPr>
        <w:tab/>
      </w:r>
      <w:r w:rsidRPr="00AA1A3C">
        <w:rPr>
          <w:i/>
        </w:rPr>
        <w:t>Financial Management 9</w:t>
      </w:r>
      <w:r w:rsidRPr="002F709A">
        <w:t>, 379-406.</w:t>
      </w:r>
    </w:p>
    <w:p w:rsidR="007C2943" w:rsidRPr="007C2943" w:rsidRDefault="007C2943" w:rsidP="00142F71">
      <w:pPr>
        <w:jc w:val="both"/>
        <w:rPr>
          <w:szCs w:val="24"/>
        </w:rPr>
      </w:pPr>
      <w:r>
        <w:rPr>
          <w:szCs w:val="24"/>
        </w:rPr>
        <w:t>Johnson,  E.J., Hershey, J., Meszaros J. &amp; Kunreuther, H. (1993) Framing, probability</w:t>
      </w:r>
      <w:r>
        <w:rPr>
          <w:szCs w:val="24"/>
        </w:rPr>
        <w:tab/>
      </w:r>
      <w:r>
        <w:rPr>
          <w:szCs w:val="24"/>
        </w:rPr>
        <w:tab/>
        <w:t xml:space="preserve"> distortions and insurance decisions. </w:t>
      </w:r>
      <w:r>
        <w:rPr>
          <w:i/>
          <w:szCs w:val="24"/>
        </w:rPr>
        <w:t xml:space="preserve">Journal of Risk and Uncertainty. </w:t>
      </w:r>
      <w:r w:rsidRPr="007C2943">
        <w:rPr>
          <w:szCs w:val="24"/>
        </w:rPr>
        <w:t>7, 35-51</w:t>
      </w:r>
    </w:p>
    <w:p w:rsidR="009329F6" w:rsidRPr="00AA0E50" w:rsidRDefault="009329F6" w:rsidP="00142F71">
      <w:pPr>
        <w:jc w:val="both"/>
      </w:pPr>
      <w:r w:rsidRPr="00CE1A94">
        <w:t xml:space="preserve">Kachelmeier, S. J., Reichert, B.E. &amp; Williamson, M.G. (2008). </w:t>
      </w:r>
      <w:r w:rsidRPr="00AA0E50">
        <w:t xml:space="preserve">Measuring and motivating </w:t>
      </w:r>
      <w:r w:rsidR="005B4B42">
        <w:tab/>
      </w:r>
      <w:r w:rsidRPr="00AA0E50">
        <w:t>quantity, creativity, or both. Journal of Accounting Research 46, 341-373.</w:t>
      </w:r>
    </w:p>
    <w:p w:rsidR="009329F6" w:rsidRDefault="009329F6" w:rsidP="00142F71">
      <w:pPr>
        <w:jc w:val="both"/>
        <w:rPr>
          <w:szCs w:val="24"/>
        </w:rPr>
      </w:pPr>
      <w:r w:rsidRPr="00AA0E50">
        <w:rPr>
          <w:szCs w:val="24"/>
        </w:rPr>
        <w:t xml:space="preserve">Kahneman, D. &amp; A. Tversky (1979) Prospect Theory: An Analysis of Decision under Risk. </w:t>
      </w:r>
      <w:r w:rsidRPr="00AA0E50">
        <w:rPr>
          <w:szCs w:val="24"/>
        </w:rPr>
        <w:tab/>
        <w:t>Econometrica, 47(2): 263-292.</w:t>
      </w:r>
    </w:p>
    <w:p w:rsidR="003537AA" w:rsidRPr="00AA0E50" w:rsidRDefault="003537AA" w:rsidP="00142F71">
      <w:pPr>
        <w:jc w:val="both"/>
        <w:rPr>
          <w:szCs w:val="24"/>
        </w:rPr>
      </w:pPr>
      <w:r w:rsidRPr="003537AA">
        <w:rPr>
          <w:szCs w:val="24"/>
        </w:rPr>
        <w:t xml:space="preserve">Houser, D., Vetter,S. and Winter, J. (2012) Fairness and cheating. European economic </w:t>
      </w:r>
      <w:r>
        <w:rPr>
          <w:szCs w:val="24"/>
        </w:rPr>
        <w:tab/>
      </w:r>
      <w:r w:rsidRPr="003537AA">
        <w:rPr>
          <w:szCs w:val="24"/>
        </w:rPr>
        <w:t>Review. 56, 1645-1655</w:t>
      </w:r>
    </w:p>
    <w:p w:rsidR="009329F6" w:rsidRPr="00AA0E50" w:rsidRDefault="009329F6" w:rsidP="00142F71">
      <w:pPr>
        <w:jc w:val="both"/>
      </w:pPr>
      <w:r w:rsidRPr="00AA0E50">
        <w:t xml:space="preserve">Kovach, K.A. (1987) What motivates Employees? Workers and Supervisors Give Different </w:t>
      </w:r>
      <w:r w:rsidR="005B4B42">
        <w:tab/>
      </w:r>
      <w:r w:rsidRPr="00AA0E50">
        <w:t xml:space="preserve">Answers. </w:t>
      </w:r>
      <w:r w:rsidRPr="00AA0E50">
        <w:rPr>
          <w:i/>
        </w:rPr>
        <w:t>Business Horizons/ September-October 1987</w:t>
      </w:r>
      <w:r w:rsidRPr="00AA0E50">
        <w:t>. 58-65</w:t>
      </w:r>
    </w:p>
    <w:p w:rsidR="009329F6" w:rsidRPr="00AA0E50" w:rsidRDefault="009329F6" w:rsidP="00142F71">
      <w:pPr>
        <w:jc w:val="both"/>
      </w:pPr>
      <w:r w:rsidRPr="00AA0E50">
        <w:t xml:space="preserve">Kerr, S. (1975). On the folly of rewarding A, while hoping for B. </w:t>
      </w:r>
      <w:r w:rsidRPr="00AA0E50">
        <w:rPr>
          <w:i/>
        </w:rPr>
        <w:t xml:space="preserve">Academy of Management </w:t>
      </w:r>
      <w:r w:rsidR="005B4B42">
        <w:rPr>
          <w:i/>
        </w:rPr>
        <w:tab/>
      </w:r>
      <w:r w:rsidRPr="00AA0E50">
        <w:rPr>
          <w:i/>
        </w:rPr>
        <w:t>Journal 18</w:t>
      </w:r>
      <w:r w:rsidRPr="00AA0E50">
        <w:t>, 769-783.</w:t>
      </w:r>
      <w:r w:rsidRPr="00AA0E50">
        <w:tab/>
      </w:r>
    </w:p>
    <w:p w:rsidR="009329F6" w:rsidRDefault="009329F6" w:rsidP="00142F71">
      <w:pPr>
        <w:jc w:val="both"/>
      </w:pPr>
      <w:r w:rsidRPr="00AA0E50">
        <w:t xml:space="preserve">Lazear, E.P. (2000). Performance pay and productivity. </w:t>
      </w:r>
      <w:r w:rsidRPr="00AA0E50">
        <w:rPr>
          <w:i/>
        </w:rPr>
        <w:t>American Economic Review 90</w:t>
      </w:r>
      <w:r w:rsidRPr="00AA0E50">
        <w:t>, 1346-</w:t>
      </w:r>
      <w:r w:rsidR="005B4B42">
        <w:tab/>
      </w:r>
      <w:r w:rsidRPr="00AA0E50">
        <w:t>1361.</w:t>
      </w:r>
    </w:p>
    <w:p w:rsidR="00471736" w:rsidRPr="00AA0E50" w:rsidRDefault="00471736" w:rsidP="00142F71">
      <w:pPr>
        <w:jc w:val="both"/>
      </w:pPr>
      <w:r w:rsidRPr="00471736">
        <w:t xml:space="preserve">Levitt, Steven D., List John A., Neckermann Susanne, Sadoff Sally (2012) The Behavioralist </w:t>
      </w:r>
      <w:r>
        <w:tab/>
      </w:r>
      <w:r w:rsidRPr="00471736">
        <w:t xml:space="preserve">goes to school: Leveraging behavioral economics to improve educational performance. </w:t>
      </w:r>
      <w:r>
        <w:tab/>
      </w:r>
      <w:r w:rsidRPr="00471736">
        <w:t>NBER Working paper series.</w:t>
      </w:r>
    </w:p>
    <w:p w:rsidR="003B3FF5" w:rsidRDefault="003B3FF5" w:rsidP="00142F71">
      <w:pPr>
        <w:jc w:val="both"/>
        <w:rPr>
          <w:szCs w:val="24"/>
        </w:rPr>
      </w:pPr>
      <w:r w:rsidRPr="003B3FF5">
        <w:rPr>
          <w:szCs w:val="24"/>
        </w:rPr>
        <w:t>Mazar,</w:t>
      </w:r>
      <w:r>
        <w:rPr>
          <w:szCs w:val="24"/>
        </w:rPr>
        <w:t xml:space="preserve"> N.,</w:t>
      </w:r>
      <w:r w:rsidRPr="003B3FF5">
        <w:rPr>
          <w:szCs w:val="24"/>
        </w:rPr>
        <w:t xml:space="preserve"> Amir</w:t>
      </w:r>
      <w:r>
        <w:rPr>
          <w:szCs w:val="24"/>
        </w:rPr>
        <w:t xml:space="preserve"> O.,</w:t>
      </w:r>
      <w:r w:rsidRPr="003B3FF5">
        <w:rPr>
          <w:szCs w:val="24"/>
        </w:rPr>
        <w:t xml:space="preserve"> &amp; </w:t>
      </w:r>
      <w:r>
        <w:rPr>
          <w:szCs w:val="24"/>
        </w:rPr>
        <w:t xml:space="preserve">D. </w:t>
      </w:r>
      <w:r w:rsidRPr="003B3FF5">
        <w:rPr>
          <w:szCs w:val="24"/>
        </w:rPr>
        <w:t>Ariely (2008) The Dishonesty of honest people; A theory of self-</w:t>
      </w:r>
      <w:r>
        <w:rPr>
          <w:szCs w:val="24"/>
        </w:rPr>
        <w:tab/>
      </w:r>
      <w:r w:rsidRPr="003B3FF5">
        <w:rPr>
          <w:szCs w:val="24"/>
        </w:rPr>
        <w:t>concept</w:t>
      </w:r>
      <w:r>
        <w:rPr>
          <w:szCs w:val="24"/>
        </w:rPr>
        <w:t xml:space="preserve"> </w:t>
      </w:r>
      <w:r w:rsidRPr="003B3FF5">
        <w:rPr>
          <w:szCs w:val="24"/>
        </w:rPr>
        <w:t>maintenance. Journal of markerting Research. 45(6)</w:t>
      </w:r>
    </w:p>
    <w:p w:rsidR="009329F6" w:rsidRDefault="009329F6" w:rsidP="00142F71">
      <w:pPr>
        <w:jc w:val="both"/>
        <w:rPr>
          <w:szCs w:val="24"/>
        </w:rPr>
      </w:pPr>
      <w:r w:rsidRPr="00AA0E50">
        <w:rPr>
          <w:szCs w:val="24"/>
        </w:rPr>
        <w:t xml:space="preserve">Merchant, K.A. (1982). The control function of management. </w:t>
      </w:r>
      <w:r w:rsidRPr="00AA0E50">
        <w:rPr>
          <w:i/>
          <w:szCs w:val="24"/>
        </w:rPr>
        <w:t xml:space="preserve">Sloan Management Review </w:t>
      </w:r>
      <w:r w:rsidRPr="00AA0E50">
        <w:rPr>
          <w:i/>
          <w:szCs w:val="24"/>
        </w:rPr>
        <w:tab/>
        <w:t>(Summer 1982)</w:t>
      </w:r>
      <w:r w:rsidRPr="00AA0E50">
        <w:rPr>
          <w:szCs w:val="24"/>
        </w:rPr>
        <w:t>, 43-55.</w:t>
      </w:r>
    </w:p>
    <w:p w:rsidR="00212A91" w:rsidRPr="00212A91" w:rsidRDefault="00212A91" w:rsidP="00142F71">
      <w:pPr>
        <w:jc w:val="both"/>
        <w:rPr>
          <w:szCs w:val="24"/>
        </w:rPr>
      </w:pPr>
      <w:r>
        <w:rPr>
          <w:szCs w:val="24"/>
        </w:rPr>
        <w:t xml:space="preserve">McCusker, C. &amp; P.J. Carnevale (1995) Framing in resource dilemmas: Loss aversion and the </w:t>
      </w:r>
      <w:r>
        <w:rPr>
          <w:szCs w:val="24"/>
        </w:rPr>
        <w:tab/>
        <w:t xml:space="preserve">moderating effects of sanctions. </w:t>
      </w:r>
      <w:r>
        <w:rPr>
          <w:i/>
          <w:szCs w:val="24"/>
        </w:rPr>
        <w:t xml:space="preserve"> Organizational behavior and human decision </w:t>
      </w:r>
      <w:r>
        <w:rPr>
          <w:i/>
          <w:szCs w:val="24"/>
        </w:rPr>
        <w:tab/>
        <w:t>processes.</w:t>
      </w:r>
      <w:r>
        <w:rPr>
          <w:szCs w:val="24"/>
        </w:rPr>
        <w:t xml:space="preserve"> Vol. 61, no. 2, february, pp. 190-201, 1995</w:t>
      </w:r>
    </w:p>
    <w:p w:rsidR="00973901" w:rsidRDefault="00973901" w:rsidP="00142F71">
      <w:pPr>
        <w:jc w:val="both"/>
        <w:rPr>
          <w:szCs w:val="24"/>
        </w:rPr>
      </w:pPr>
      <w:r w:rsidRPr="00973901">
        <w:rPr>
          <w:szCs w:val="24"/>
        </w:rPr>
        <w:t>Neckermann, S., Cueni, Reto &amp; Frey, Bruno (201</w:t>
      </w:r>
      <w:r w:rsidR="00DB2D4A">
        <w:rPr>
          <w:szCs w:val="24"/>
        </w:rPr>
        <w:t>4</w:t>
      </w:r>
      <w:r w:rsidRPr="00973901">
        <w:rPr>
          <w:szCs w:val="24"/>
        </w:rPr>
        <w:t xml:space="preserve">). Awards At Work. </w:t>
      </w:r>
      <w:r w:rsidRPr="00973901">
        <w:rPr>
          <w:i/>
          <w:szCs w:val="24"/>
        </w:rPr>
        <w:t>Labour Economics</w:t>
      </w:r>
      <w:r>
        <w:rPr>
          <w:i/>
          <w:szCs w:val="24"/>
        </w:rPr>
        <w:t>,</w:t>
      </w:r>
      <w:r w:rsidR="00DB2D4A">
        <w:rPr>
          <w:szCs w:val="24"/>
        </w:rPr>
        <w:t xml:space="preserve">31, </w:t>
      </w:r>
      <w:r w:rsidR="00DB2D4A">
        <w:rPr>
          <w:szCs w:val="24"/>
        </w:rPr>
        <w:tab/>
        <w:t>205-217</w:t>
      </w:r>
      <w:r>
        <w:rPr>
          <w:i/>
          <w:szCs w:val="24"/>
        </w:rPr>
        <w:t xml:space="preserve"> </w:t>
      </w:r>
      <w:r>
        <w:rPr>
          <w:i/>
          <w:szCs w:val="24"/>
        </w:rPr>
        <w:tab/>
      </w:r>
    </w:p>
    <w:p w:rsidR="00416F9C" w:rsidRPr="00416F9C" w:rsidRDefault="00416F9C" w:rsidP="00142F71">
      <w:pPr>
        <w:jc w:val="both"/>
        <w:rPr>
          <w:szCs w:val="24"/>
        </w:rPr>
      </w:pPr>
      <w:r w:rsidRPr="00416F9C">
        <w:rPr>
          <w:szCs w:val="24"/>
        </w:rPr>
        <w:t xml:space="preserve">Scharfstein, D.S. &amp; J.C. Stein (1990) Herd Behavior and investment. </w:t>
      </w:r>
      <w:r w:rsidRPr="00416F9C">
        <w:rPr>
          <w:i/>
          <w:szCs w:val="24"/>
        </w:rPr>
        <w:t>Th</w:t>
      </w:r>
      <w:r>
        <w:rPr>
          <w:i/>
          <w:szCs w:val="24"/>
        </w:rPr>
        <w:t xml:space="preserve">e American Economic </w:t>
      </w:r>
      <w:r>
        <w:rPr>
          <w:i/>
          <w:szCs w:val="24"/>
        </w:rPr>
        <w:br/>
      </w:r>
      <w:r>
        <w:rPr>
          <w:i/>
          <w:szCs w:val="24"/>
        </w:rPr>
        <w:tab/>
        <w:t>Review.</w:t>
      </w:r>
      <w:r>
        <w:rPr>
          <w:szCs w:val="24"/>
        </w:rPr>
        <w:t xml:space="preserve"> Vol 80(3), 465-479</w:t>
      </w:r>
    </w:p>
    <w:p w:rsidR="002D6538" w:rsidRPr="00EB2C08" w:rsidRDefault="00537FE1" w:rsidP="00142F71">
      <w:pPr>
        <w:jc w:val="both"/>
        <w:rPr>
          <w:szCs w:val="24"/>
          <w:lang w:val="de-DE"/>
        </w:rPr>
      </w:pPr>
      <w:r>
        <w:rPr>
          <w:szCs w:val="24"/>
        </w:rPr>
        <w:t>Tversky A &amp; D.</w:t>
      </w:r>
      <w:r w:rsidRPr="00537FE1">
        <w:rPr>
          <w:szCs w:val="24"/>
        </w:rPr>
        <w:t xml:space="preserve"> </w:t>
      </w:r>
      <w:r w:rsidRPr="00212A91">
        <w:rPr>
          <w:szCs w:val="24"/>
        </w:rPr>
        <w:t xml:space="preserve">Kahneman (1991) Loss aversion in riskless choice: A reference-dependent </w:t>
      </w:r>
      <w:r w:rsidR="003537AA" w:rsidRPr="00212A91">
        <w:rPr>
          <w:szCs w:val="24"/>
        </w:rPr>
        <w:tab/>
      </w:r>
      <w:r w:rsidRPr="00212A91">
        <w:rPr>
          <w:szCs w:val="24"/>
        </w:rPr>
        <w:t xml:space="preserve">model. </w:t>
      </w:r>
      <w:r w:rsidRPr="00EB2C08">
        <w:rPr>
          <w:i/>
          <w:szCs w:val="24"/>
          <w:lang w:val="de-DE"/>
        </w:rPr>
        <w:t>Quart. J. Econom.</w:t>
      </w:r>
      <w:r w:rsidRPr="00EB2C08">
        <w:rPr>
          <w:szCs w:val="24"/>
          <w:lang w:val="de-DE"/>
        </w:rPr>
        <w:t xml:space="preserve"> 106(4):1039–1061.</w:t>
      </w:r>
    </w:p>
    <w:p w:rsidR="00A14E20" w:rsidRPr="00EB2C08" w:rsidRDefault="00EB2C08" w:rsidP="00142F71">
      <w:pPr>
        <w:jc w:val="both"/>
        <w:rPr>
          <w:szCs w:val="24"/>
        </w:rPr>
      </w:pPr>
      <w:r w:rsidRPr="00EB2C08">
        <w:rPr>
          <w:szCs w:val="24"/>
          <w:lang w:val="de-DE"/>
        </w:rPr>
        <w:t xml:space="preserve">Schweitzer, M.E., Ordóñez, L., Douma, B. (2004). </w:t>
      </w:r>
      <w:r w:rsidRPr="00EB2C08">
        <w:rPr>
          <w:szCs w:val="24"/>
        </w:rPr>
        <w:t xml:space="preserve">Goal setting as a motivator of unethical </w:t>
      </w:r>
      <w:r>
        <w:rPr>
          <w:szCs w:val="24"/>
        </w:rPr>
        <w:tab/>
      </w:r>
      <w:r w:rsidRPr="00EB2C08">
        <w:rPr>
          <w:szCs w:val="24"/>
        </w:rPr>
        <w:t xml:space="preserve">behavior. </w:t>
      </w:r>
      <w:r w:rsidRPr="00EB2C08">
        <w:rPr>
          <w:i/>
          <w:szCs w:val="24"/>
        </w:rPr>
        <w:t>Academy of Management Journal</w:t>
      </w:r>
      <w:r w:rsidRPr="00EB2C08">
        <w:rPr>
          <w:szCs w:val="24"/>
        </w:rPr>
        <w:t xml:space="preserve"> 47, 422-432.</w:t>
      </w:r>
    </w:p>
    <w:p w:rsidR="00A14E20" w:rsidRDefault="00A14E20" w:rsidP="00142F71">
      <w:pPr>
        <w:jc w:val="both"/>
        <w:rPr>
          <w:b/>
          <w:sz w:val="28"/>
          <w:szCs w:val="28"/>
        </w:rPr>
      </w:pPr>
    </w:p>
    <w:p w:rsidR="00C11B70" w:rsidRDefault="00C11B70" w:rsidP="00142F71">
      <w:pPr>
        <w:jc w:val="both"/>
        <w:rPr>
          <w:b/>
          <w:sz w:val="28"/>
          <w:szCs w:val="28"/>
        </w:rPr>
      </w:pPr>
    </w:p>
    <w:p w:rsidR="00136183" w:rsidRDefault="00136183" w:rsidP="00142F71">
      <w:pPr>
        <w:jc w:val="both"/>
        <w:rPr>
          <w:b/>
          <w:sz w:val="28"/>
          <w:szCs w:val="28"/>
        </w:rPr>
      </w:pPr>
    </w:p>
    <w:p w:rsidR="00136183" w:rsidRDefault="00136183"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94614A" w:rsidRDefault="0094614A" w:rsidP="00142F71">
      <w:pPr>
        <w:jc w:val="both"/>
        <w:rPr>
          <w:b/>
          <w:sz w:val="28"/>
          <w:szCs w:val="28"/>
        </w:rPr>
      </w:pPr>
    </w:p>
    <w:p w:rsidR="001A2A83" w:rsidRDefault="001A2A83" w:rsidP="00142F71">
      <w:pPr>
        <w:jc w:val="both"/>
        <w:rPr>
          <w:b/>
          <w:sz w:val="28"/>
          <w:szCs w:val="28"/>
        </w:rPr>
      </w:pPr>
    </w:p>
    <w:p w:rsidR="00C776B7" w:rsidRDefault="009E5EB0" w:rsidP="00142F71">
      <w:pPr>
        <w:jc w:val="both"/>
        <w:rPr>
          <w:b/>
          <w:sz w:val="28"/>
          <w:szCs w:val="28"/>
        </w:rPr>
      </w:pPr>
      <w:r w:rsidRPr="00C776B7">
        <w:rPr>
          <w:b/>
          <w:sz w:val="28"/>
          <w:szCs w:val="28"/>
        </w:rPr>
        <w:t xml:space="preserve">8. </w:t>
      </w:r>
      <w:r w:rsidRPr="00C776B7">
        <w:rPr>
          <w:b/>
          <w:sz w:val="28"/>
          <w:szCs w:val="28"/>
        </w:rPr>
        <w:tab/>
        <w:t>Appendix</w:t>
      </w:r>
    </w:p>
    <w:p w:rsidR="00EA1D79" w:rsidRDefault="00EA1D79" w:rsidP="00142F71">
      <w:pPr>
        <w:jc w:val="both"/>
        <w:rPr>
          <w:b/>
        </w:rPr>
      </w:pPr>
    </w:p>
    <w:p w:rsidR="005F5AAA" w:rsidRDefault="005F5AAA" w:rsidP="005F5AAA">
      <w:pPr>
        <w:pStyle w:val="Caption"/>
        <w:keepNext/>
      </w:pPr>
      <w:r>
        <w:t xml:space="preserve">Table </w:t>
      </w:r>
      <w:r w:rsidR="00145233">
        <w:fldChar w:fldCharType="begin"/>
      </w:r>
      <w:r w:rsidR="00145233">
        <w:instrText xml:space="preserve"> SEQ Table \* ARABIC </w:instrText>
      </w:r>
      <w:r w:rsidR="00145233">
        <w:fldChar w:fldCharType="separate"/>
      </w:r>
      <w:r w:rsidR="001822E2">
        <w:rPr>
          <w:noProof/>
        </w:rPr>
        <w:t>8</w:t>
      </w:r>
      <w:r w:rsidR="00145233">
        <w:rPr>
          <w:noProof/>
        </w:rPr>
        <w:fldChar w:fldCharType="end"/>
      </w:r>
    </w:p>
    <w:tbl>
      <w:tblPr>
        <w:tblW w:w="8860" w:type="dxa"/>
        <w:tblInd w:w="55" w:type="dxa"/>
        <w:tblCellMar>
          <w:left w:w="70" w:type="dxa"/>
          <w:right w:w="70" w:type="dxa"/>
        </w:tblCellMar>
        <w:tblLook w:val="04A0" w:firstRow="1" w:lastRow="0" w:firstColumn="1" w:lastColumn="0" w:noHBand="0" w:noVBand="1"/>
      </w:tblPr>
      <w:tblGrid>
        <w:gridCol w:w="405"/>
        <w:gridCol w:w="1341"/>
        <w:gridCol w:w="1021"/>
        <w:gridCol w:w="1341"/>
        <w:gridCol w:w="1261"/>
        <w:gridCol w:w="701"/>
        <w:gridCol w:w="1261"/>
        <w:gridCol w:w="638"/>
        <w:gridCol w:w="891"/>
      </w:tblGrid>
      <w:tr w:rsidR="00EA1D79" w:rsidRPr="00EA1D79" w:rsidTr="00EA1D79">
        <w:trPr>
          <w:trHeight w:val="315"/>
        </w:trPr>
        <w:tc>
          <w:tcPr>
            <w:tcW w:w="8860" w:type="dxa"/>
            <w:gridSpan w:val="9"/>
            <w:tcBorders>
              <w:top w:val="nil"/>
              <w:left w:val="nil"/>
              <w:bottom w:val="single" w:sz="12" w:space="0" w:color="000000"/>
              <w:right w:val="nil"/>
            </w:tcBorders>
            <w:shd w:val="clear" w:color="auto" w:fill="auto"/>
            <w:hideMark/>
          </w:tcPr>
          <w:p w:rsidR="00EA1D79" w:rsidRPr="00EA1D79" w:rsidRDefault="00EA1D79" w:rsidP="00EA1D79">
            <w:pPr>
              <w:spacing w:line="240" w:lineRule="auto"/>
              <w:jc w:val="center"/>
              <w:rPr>
                <w:rFonts w:ascii="Arial" w:eastAsia="Times New Roman" w:hAnsi="Arial" w:cs="Arial"/>
                <w:b/>
                <w:bCs/>
                <w:color w:val="000000"/>
                <w:sz w:val="18"/>
                <w:szCs w:val="18"/>
                <w:lang w:val="nl-NL" w:eastAsia="nl-NL"/>
              </w:rPr>
            </w:pPr>
            <w:r w:rsidRPr="00EA1D79">
              <w:rPr>
                <w:rFonts w:ascii="Arial" w:eastAsia="Times New Roman" w:hAnsi="Arial" w:cs="Arial"/>
                <w:b/>
                <w:bCs/>
                <w:color w:val="000000"/>
                <w:sz w:val="18"/>
                <w:szCs w:val="18"/>
                <w:lang w:val="nl-NL" w:eastAsia="nl-NL"/>
              </w:rPr>
              <w:t>Correlations</w:t>
            </w:r>
          </w:p>
        </w:tc>
      </w:tr>
      <w:tr w:rsidR="00EA1D79" w:rsidRPr="00EA1D79" w:rsidTr="005F5AAA">
        <w:trPr>
          <w:trHeight w:val="510"/>
        </w:trPr>
        <w:tc>
          <w:tcPr>
            <w:tcW w:w="2767" w:type="dxa"/>
            <w:gridSpan w:val="3"/>
            <w:tcBorders>
              <w:top w:val="single" w:sz="12" w:space="0" w:color="000000"/>
              <w:left w:val="single" w:sz="12" w:space="0" w:color="000000"/>
              <w:bottom w:val="single" w:sz="12"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Spearman's rho</w:t>
            </w:r>
          </w:p>
        </w:tc>
        <w:tc>
          <w:tcPr>
            <w:tcW w:w="1341" w:type="dxa"/>
            <w:tcBorders>
              <w:top w:val="nil"/>
              <w:left w:val="nil"/>
              <w:bottom w:val="single" w:sz="12" w:space="0" w:color="000000"/>
              <w:right w:val="single" w:sz="8"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LossTreatment</w:t>
            </w:r>
          </w:p>
        </w:tc>
        <w:tc>
          <w:tcPr>
            <w:tcW w:w="1261" w:type="dxa"/>
            <w:tcBorders>
              <w:top w:val="nil"/>
              <w:left w:val="nil"/>
              <w:bottom w:val="single" w:sz="12" w:space="0" w:color="000000"/>
              <w:right w:val="single" w:sz="8"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MoneyEarned</w:t>
            </w:r>
          </w:p>
        </w:tc>
        <w:tc>
          <w:tcPr>
            <w:tcW w:w="701" w:type="dxa"/>
            <w:tcBorders>
              <w:top w:val="nil"/>
              <w:left w:val="nil"/>
              <w:bottom w:val="single" w:sz="12" w:space="0" w:color="000000"/>
              <w:right w:val="single" w:sz="8"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Survey</w:t>
            </w:r>
          </w:p>
        </w:tc>
        <w:tc>
          <w:tcPr>
            <w:tcW w:w="1261" w:type="dxa"/>
            <w:tcBorders>
              <w:top w:val="nil"/>
              <w:left w:val="nil"/>
              <w:bottom w:val="single" w:sz="12" w:space="0" w:color="000000"/>
              <w:right w:val="single" w:sz="8"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Surveydegree</w:t>
            </w:r>
          </w:p>
        </w:tc>
        <w:tc>
          <w:tcPr>
            <w:tcW w:w="638" w:type="dxa"/>
            <w:tcBorders>
              <w:top w:val="nil"/>
              <w:left w:val="nil"/>
              <w:bottom w:val="single" w:sz="12" w:space="0" w:color="000000"/>
              <w:right w:val="single" w:sz="8"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Stole</w:t>
            </w:r>
          </w:p>
        </w:tc>
        <w:tc>
          <w:tcPr>
            <w:tcW w:w="891" w:type="dxa"/>
            <w:tcBorders>
              <w:top w:val="nil"/>
              <w:left w:val="nil"/>
              <w:bottom w:val="single" w:sz="12" w:space="0" w:color="000000"/>
              <w:right w:val="single" w:sz="12" w:space="0" w:color="000000"/>
            </w:tcBorders>
            <w:shd w:val="clear" w:color="auto" w:fill="auto"/>
            <w:hideMark/>
          </w:tcPr>
          <w:p w:rsidR="00EA1D79" w:rsidRPr="00EA1D79" w:rsidRDefault="00EA1D79" w:rsidP="00EA1D79">
            <w:pPr>
              <w:spacing w:line="240" w:lineRule="auto"/>
              <w:jc w:val="center"/>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Stoletotal</w:t>
            </w:r>
          </w:p>
        </w:tc>
      </w:tr>
      <w:tr w:rsidR="00EA1D79" w:rsidRPr="00EA1D79" w:rsidTr="005F5AAA">
        <w:trPr>
          <w:trHeight w:val="495"/>
        </w:trPr>
        <w:tc>
          <w:tcPr>
            <w:tcW w:w="405" w:type="dxa"/>
            <w:vMerge w:val="restart"/>
            <w:tcBorders>
              <w:top w:val="nil"/>
              <w:left w:val="single" w:sz="12" w:space="0" w:color="000000"/>
              <w:bottom w:val="single" w:sz="12"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8"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LossTreatment</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0,008</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-0,065</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-0,111</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,152</w:t>
            </w:r>
            <w:r w:rsidRPr="00EA1D79">
              <w:rPr>
                <w:rFonts w:ascii="Arial" w:eastAsia="Times New Roman" w:hAnsi="Arial" w:cs="Arial"/>
                <w:color w:val="000000"/>
                <w:sz w:val="18"/>
                <w:szCs w:val="18"/>
                <w:vertAlign w:val="superscript"/>
                <w:lang w:val="nl-NL" w:eastAsia="nl-NL"/>
              </w:rPr>
              <w:t>**</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,141</w:t>
            </w:r>
            <w:r w:rsidRPr="00EA1D79">
              <w:rPr>
                <w:rFonts w:ascii="Arial" w:eastAsia="Times New Roman" w:hAnsi="Arial" w:cs="Arial"/>
                <w:color w:val="000000"/>
                <w:sz w:val="18"/>
                <w:szCs w:val="18"/>
                <w:vertAlign w:val="superscript"/>
                <w:lang w:val="nl-NL" w:eastAsia="nl-NL"/>
              </w:rPr>
              <w:t>*</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0,887</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0,249</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0,054</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0,006</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0,011</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8"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70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891" w:type="dxa"/>
            <w:tcBorders>
              <w:top w:val="nil"/>
              <w:left w:val="nil"/>
              <w:bottom w:val="single" w:sz="8"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8"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MoneyEarned</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0,008</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0,073</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0,031</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-0,067</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-0,067</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0,887</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0,199</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0,594</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0,233</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0,23</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8"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70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891" w:type="dxa"/>
            <w:tcBorders>
              <w:top w:val="nil"/>
              <w:left w:val="nil"/>
              <w:bottom w:val="single" w:sz="8"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8"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Survey</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-0,065</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0,073</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,852</w:t>
            </w:r>
            <w:r w:rsidRPr="00EA1D79">
              <w:rPr>
                <w:rFonts w:ascii="Arial" w:eastAsia="Times New Roman" w:hAnsi="Arial" w:cs="Arial"/>
                <w:color w:val="000000"/>
                <w:sz w:val="18"/>
                <w:szCs w:val="18"/>
                <w:vertAlign w:val="superscript"/>
                <w:lang w:val="nl-NL" w:eastAsia="nl-NL"/>
              </w:rPr>
              <w:t>**</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0,055</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0,046</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0,249</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0,199</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0,334</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0,417</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8"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70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891" w:type="dxa"/>
            <w:tcBorders>
              <w:top w:val="nil"/>
              <w:left w:val="nil"/>
              <w:bottom w:val="single" w:sz="8"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8"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Surveydegree</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-0,111</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0,031</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,852</w:t>
            </w:r>
            <w:r w:rsidRPr="00EA1D79">
              <w:rPr>
                <w:rFonts w:ascii="Arial" w:eastAsia="Times New Roman" w:hAnsi="Arial" w:cs="Arial"/>
                <w:color w:val="000000"/>
                <w:sz w:val="18"/>
                <w:szCs w:val="18"/>
                <w:vertAlign w:val="superscript"/>
                <w:lang w:val="nl-NL" w:eastAsia="nl-NL"/>
              </w:rPr>
              <w:t>**</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0,052</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0,045</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0,054</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0,594</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0,364</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0,434</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8"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70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891" w:type="dxa"/>
            <w:tcBorders>
              <w:top w:val="nil"/>
              <w:left w:val="nil"/>
              <w:bottom w:val="single" w:sz="8"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8"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Stole</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,152</w:t>
            </w:r>
            <w:r w:rsidRPr="00EA1D79">
              <w:rPr>
                <w:rFonts w:ascii="Arial" w:eastAsia="Times New Roman" w:hAnsi="Arial" w:cs="Arial"/>
                <w:color w:val="000000"/>
                <w:sz w:val="18"/>
                <w:szCs w:val="18"/>
                <w:vertAlign w:val="superscript"/>
                <w:lang w:val="nl-NL" w:eastAsia="nl-NL"/>
              </w:rPr>
              <w:t>**</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-0,067</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0,055</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0,052</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,994</w:t>
            </w:r>
            <w:r w:rsidRPr="00EA1D79">
              <w:rPr>
                <w:rFonts w:ascii="Arial" w:eastAsia="Times New Roman" w:hAnsi="Arial" w:cs="Arial"/>
                <w:color w:val="000000"/>
                <w:sz w:val="18"/>
                <w:szCs w:val="18"/>
                <w:vertAlign w:val="superscript"/>
                <w:lang w:val="nl-NL" w:eastAsia="nl-NL"/>
              </w:rPr>
              <w:t>**</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0,006</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0,233</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0,334</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0,364</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8"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8"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70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8"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891" w:type="dxa"/>
            <w:tcBorders>
              <w:top w:val="nil"/>
              <w:left w:val="nil"/>
              <w:bottom w:val="single" w:sz="8"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12" w:space="0" w:color="000000"/>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Stoletotal</w:t>
            </w: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,141</w:t>
            </w:r>
            <w:r w:rsidRPr="00EA1D79">
              <w:rPr>
                <w:rFonts w:ascii="Arial" w:eastAsia="Times New Roman" w:hAnsi="Arial" w:cs="Arial"/>
                <w:color w:val="000000"/>
                <w:sz w:val="18"/>
                <w:szCs w:val="18"/>
                <w:vertAlign w:val="superscript"/>
                <w:lang w:val="nl-NL" w:eastAsia="nl-NL"/>
              </w:rPr>
              <w:t>*</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-0,067</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0,046</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0,045</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,994</w:t>
            </w:r>
            <w:r w:rsidRPr="00EA1D79">
              <w:rPr>
                <w:rFonts w:ascii="Arial" w:eastAsia="Times New Roman" w:hAnsi="Arial" w:cs="Arial"/>
                <w:color w:val="000000"/>
                <w:sz w:val="18"/>
                <w:szCs w:val="18"/>
                <w:vertAlign w:val="superscript"/>
                <w:lang w:val="nl-NL" w:eastAsia="nl-NL"/>
              </w:rPr>
              <w:t>**</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1</w:t>
            </w:r>
          </w:p>
        </w:tc>
      </w:tr>
      <w:tr w:rsidR="00EA1D79" w:rsidRPr="00EA1D79" w:rsidTr="005F5AAA">
        <w:trPr>
          <w:trHeight w:val="480"/>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nil"/>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0,011</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0,23</w:t>
            </w:r>
          </w:p>
        </w:tc>
        <w:tc>
          <w:tcPr>
            <w:tcW w:w="70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0,417</w:t>
            </w:r>
          </w:p>
        </w:tc>
        <w:tc>
          <w:tcPr>
            <w:tcW w:w="1261"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0,434</w:t>
            </w:r>
          </w:p>
        </w:tc>
        <w:tc>
          <w:tcPr>
            <w:tcW w:w="638" w:type="dxa"/>
            <w:tcBorders>
              <w:top w:val="nil"/>
              <w:left w:val="nil"/>
              <w:bottom w:val="nil"/>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0</w:t>
            </w:r>
          </w:p>
        </w:tc>
        <w:tc>
          <w:tcPr>
            <w:tcW w:w="891" w:type="dxa"/>
            <w:tcBorders>
              <w:top w:val="nil"/>
              <w:left w:val="nil"/>
              <w:bottom w:val="nil"/>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 </w:t>
            </w:r>
          </w:p>
        </w:tc>
      </w:tr>
      <w:tr w:rsidR="00EA1D79" w:rsidRPr="00EA1D79" w:rsidTr="005F5AAA">
        <w:trPr>
          <w:trHeight w:val="315"/>
        </w:trPr>
        <w:tc>
          <w:tcPr>
            <w:tcW w:w="405" w:type="dxa"/>
            <w:vMerge/>
            <w:tcBorders>
              <w:top w:val="nil"/>
              <w:left w:val="single" w:sz="12" w:space="0" w:color="000000"/>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12" w:space="0" w:color="000000"/>
              <w:right w:val="nil"/>
            </w:tcBorders>
            <w:vAlign w:val="center"/>
            <w:hideMark/>
          </w:tcPr>
          <w:p w:rsidR="00EA1D79" w:rsidRPr="00EA1D79" w:rsidRDefault="00EA1D79" w:rsidP="00EA1D79">
            <w:pPr>
              <w:spacing w:line="240" w:lineRule="auto"/>
              <w:rPr>
                <w:rFonts w:ascii="Arial" w:eastAsia="Times New Roman" w:hAnsi="Arial" w:cs="Arial"/>
                <w:color w:val="000000"/>
                <w:sz w:val="18"/>
                <w:szCs w:val="18"/>
                <w:lang w:val="nl-NL" w:eastAsia="nl-NL"/>
              </w:rPr>
            </w:pPr>
          </w:p>
        </w:tc>
        <w:tc>
          <w:tcPr>
            <w:tcW w:w="1021" w:type="dxa"/>
            <w:tcBorders>
              <w:top w:val="nil"/>
              <w:left w:val="nil"/>
              <w:bottom w:val="single" w:sz="12" w:space="0" w:color="000000"/>
              <w:right w:val="single" w:sz="12" w:space="0" w:color="000000"/>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N</w:t>
            </w:r>
          </w:p>
        </w:tc>
        <w:tc>
          <w:tcPr>
            <w:tcW w:w="1341" w:type="dxa"/>
            <w:tcBorders>
              <w:top w:val="nil"/>
              <w:left w:val="nil"/>
              <w:bottom w:val="single" w:sz="12"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1261" w:type="dxa"/>
            <w:tcBorders>
              <w:top w:val="nil"/>
              <w:left w:val="nil"/>
              <w:bottom w:val="single" w:sz="12"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701" w:type="dxa"/>
            <w:tcBorders>
              <w:top w:val="nil"/>
              <w:left w:val="nil"/>
              <w:bottom w:val="single" w:sz="12"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314</w:t>
            </w:r>
          </w:p>
        </w:tc>
        <w:tc>
          <w:tcPr>
            <w:tcW w:w="1261" w:type="dxa"/>
            <w:tcBorders>
              <w:top w:val="nil"/>
              <w:left w:val="nil"/>
              <w:bottom w:val="single" w:sz="12"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303</w:t>
            </w:r>
          </w:p>
        </w:tc>
        <w:tc>
          <w:tcPr>
            <w:tcW w:w="638" w:type="dxa"/>
            <w:tcBorders>
              <w:top w:val="nil"/>
              <w:left w:val="nil"/>
              <w:bottom w:val="single" w:sz="12" w:space="0" w:color="000000"/>
              <w:right w:val="single" w:sz="8"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c>
          <w:tcPr>
            <w:tcW w:w="891" w:type="dxa"/>
            <w:tcBorders>
              <w:top w:val="nil"/>
              <w:left w:val="nil"/>
              <w:bottom w:val="single" w:sz="12" w:space="0" w:color="000000"/>
              <w:right w:val="single" w:sz="12" w:space="0" w:color="000000"/>
            </w:tcBorders>
            <w:shd w:val="clear" w:color="auto" w:fill="auto"/>
            <w:noWrap/>
            <w:hideMark/>
          </w:tcPr>
          <w:p w:rsidR="00EA1D79" w:rsidRPr="00EA1D79" w:rsidRDefault="00EA1D79" w:rsidP="00EA1D79">
            <w:pPr>
              <w:spacing w:line="240" w:lineRule="auto"/>
              <w:jc w:val="right"/>
              <w:rPr>
                <w:rFonts w:ascii="Arial" w:eastAsia="Times New Roman" w:hAnsi="Arial" w:cs="Arial"/>
                <w:color w:val="000000"/>
                <w:sz w:val="18"/>
                <w:szCs w:val="18"/>
                <w:lang w:val="nl-NL" w:eastAsia="nl-NL"/>
              </w:rPr>
            </w:pPr>
            <w:r w:rsidRPr="00EA1D79">
              <w:rPr>
                <w:rFonts w:ascii="Arial" w:eastAsia="Times New Roman" w:hAnsi="Arial" w:cs="Arial"/>
                <w:color w:val="000000"/>
                <w:sz w:val="18"/>
                <w:szCs w:val="18"/>
                <w:lang w:val="nl-NL" w:eastAsia="nl-NL"/>
              </w:rPr>
              <w:t>320</w:t>
            </w:r>
          </w:p>
        </w:tc>
      </w:tr>
      <w:tr w:rsidR="00EA1D79" w:rsidRPr="00EA1D79" w:rsidTr="00EA1D79">
        <w:trPr>
          <w:trHeight w:val="315"/>
        </w:trPr>
        <w:tc>
          <w:tcPr>
            <w:tcW w:w="8860" w:type="dxa"/>
            <w:gridSpan w:val="9"/>
            <w:tcBorders>
              <w:top w:val="single" w:sz="12" w:space="0" w:color="000000"/>
              <w:left w:val="nil"/>
              <w:bottom w:val="nil"/>
              <w:right w:val="nil"/>
            </w:tcBorders>
            <w:shd w:val="clear" w:color="auto" w:fill="auto"/>
            <w:hideMark/>
          </w:tcPr>
          <w:p w:rsidR="00EA1D79" w:rsidRPr="00EA1D79" w:rsidRDefault="00EA1D79" w:rsidP="00EA1D79">
            <w:pPr>
              <w:spacing w:line="240" w:lineRule="auto"/>
              <w:rPr>
                <w:rFonts w:ascii="Arial" w:eastAsia="Times New Roman" w:hAnsi="Arial" w:cs="Arial"/>
                <w:color w:val="000000"/>
                <w:sz w:val="18"/>
                <w:szCs w:val="18"/>
                <w:lang w:eastAsia="nl-NL"/>
              </w:rPr>
            </w:pPr>
            <w:r w:rsidRPr="00EA1D79">
              <w:rPr>
                <w:rFonts w:ascii="Arial" w:eastAsia="Times New Roman" w:hAnsi="Arial" w:cs="Arial"/>
                <w:color w:val="000000"/>
                <w:sz w:val="18"/>
                <w:szCs w:val="18"/>
                <w:lang w:eastAsia="nl-NL"/>
              </w:rPr>
              <w:t>**. Correlation is significant at the 0.01 level (2-tailed).</w:t>
            </w:r>
          </w:p>
        </w:tc>
      </w:tr>
      <w:tr w:rsidR="00EA1D79" w:rsidRPr="00EA1D79" w:rsidTr="00EA1D79">
        <w:trPr>
          <w:trHeight w:val="300"/>
        </w:trPr>
        <w:tc>
          <w:tcPr>
            <w:tcW w:w="8860" w:type="dxa"/>
            <w:gridSpan w:val="9"/>
            <w:tcBorders>
              <w:top w:val="nil"/>
              <w:left w:val="nil"/>
              <w:bottom w:val="nil"/>
              <w:right w:val="nil"/>
            </w:tcBorders>
            <w:shd w:val="clear" w:color="auto" w:fill="auto"/>
            <w:hideMark/>
          </w:tcPr>
          <w:p w:rsidR="00EA1D79" w:rsidRPr="00EA1D79" w:rsidRDefault="00EA1D79" w:rsidP="00EA1D79">
            <w:pPr>
              <w:keepNext/>
              <w:spacing w:line="240" w:lineRule="auto"/>
              <w:rPr>
                <w:rFonts w:ascii="Arial" w:eastAsia="Times New Roman" w:hAnsi="Arial" w:cs="Arial"/>
                <w:color w:val="000000"/>
                <w:sz w:val="18"/>
                <w:szCs w:val="18"/>
                <w:lang w:eastAsia="nl-NL"/>
              </w:rPr>
            </w:pPr>
            <w:r w:rsidRPr="00EA1D79">
              <w:rPr>
                <w:rFonts w:ascii="Arial" w:eastAsia="Times New Roman" w:hAnsi="Arial" w:cs="Arial"/>
                <w:color w:val="000000"/>
                <w:sz w:val="18"/>
                <w:szCs w:val="18"/>
                <w:lang w:eastAsia="nl-NL"/>
              </w:rPr>
              <w:t>*. Correlation is significant at the 0.05 level (2-tailed).</w:t>
            </w:r>
          </w:p>
        </w:tc>
      </w:tr>
    </w:tbl>
    <w:p w:rsidR="00EA1D79" w:rsidRDefault="00EA1D79" w:rsidP="00142F71">
      <w:pPr>
        <w:jc w:val="both"/>
        <w:rPr>
          <w:b/>
        </w:rPr>
      </w:pPr>
    </w:p>
    <w:p w:rsidR="00EA1D79" w:rsidRDefault="00EA1D79" w:rsidP="00142F71">
      <w:pPr>
        <w:jc w:val="both"/>
        <w:rPr>
          <w:b/>
        </w:rPr>
      </w:pPr>
    </w:p>
    <w:p w:rsidR="00EA1D79" w:rsidRDefault="00EA1D79" w:rsidP="00142F71">
      <w:pPr>
        <w:jc w:val="both"/>
        <w:rPr>
          <w:b/>
        </w:rPr>
      </w:pPr>
    </w:p>
    <w:p w:rsidR="00EA1D79" w:rsidRDefault="00EA1D79" w:rsidP="00142F71">
      <w:pPr>
        <w:jc w:val="both"/>
        <w:rPr>
          <w:b/>
        </w:rPr>
      </w:pPr>
    </w:p>
    <w:p w:rsidR="00EA1D79" w:rsidRDefault="00EA1D79" w:rsidP="00142F71">
      <w:pPr>
        <w:jc w:val="both"/>
        <w:rPr>
          <w:b/>
        </w:rPr>
      </w:pPr>
    </w:p>
    <w:p w:rsidR="00EA1D79" w:rsidRDefault="00EA1D79" w:rsidP="00142F71">
      <w:pPr>
        <w:jc w:val="both"/>
        <w:rPr>
          <w:b/>
        </w:rPr>
      </w:pPr>
    </w:p>
    <w:p w:rsidR="00EA1D79" w:rsidRDefault="00EA1D79" w:rsidP="00142F71">
      <w:pPr>
        <w:jc w:val="both"/>
        <w:rPr>
          <w:b/>
        </w:rPr>
      </w:pPr>
    </w:p>
    <w:p w:rsidR="00A816D0" w:rsidRDefault="00A816D0" w:rsidP="00A816D0">
      <w:pPr>
        <w:pStyle w:val="Caption"/>
        <w:keepNext/>
      </w:pPr>
      <w:r>
        <w:t xml:space="preserve">Table </w:t>
      </w:r>
      <w:r w:rsidR="00145233">
        <w:fldChar w:fldCharType="begin"/>
      </w:r>
      <w:r w:rsidR="00145233">
        <w:instrText xml:space="preserve"> SEQ Table \* ARABIC </w:instrText>
      </w:r>
      <w:r w:rsidR="00145233">
        <w:fldChar w:fldCharType="separate"/>
      </w:r>
      <w:r w:rsidR="001822E2">
        <w:rPr>
          <w:noProof/>
        </w:rPr>
        <w:t>9</w:t>
      </w:r>
      <w:r w:rsidR="00145233">
        <w:rPr>
          <w:noProof/>
        </w:rPr>
        <w:fldChar w:fldCharType="end"/>
      </w:r>
    </w:p>
    <w:tbl>
      <w:tblPr>
        <w:tblW w:w="10286" w:type="dxa"/>
        <w:tblInd w:w="55" w:type="dxa"/>
        <w:tblCellMar>
          <w:left w:w="70" w:type="dxa"/>
          <w:right w:w="70" w:type="dxa"/>
        </w:tblCellMar>
        <w:tblLook w:val="04A0" w:firstRow="1" w:lastRow="0" w:firstColumn="1" w:lastColumn="0" w:noHBand="0" w:noVBand="1"/>
      </w:tblPr>
      <w:tblGrid>
        <w:gridCol w:w="299"/>
        <w:gridCol w:w="1341"/>
        <w:gridCol w:w="1109"/>
        <w:gridCol w:w="1341"/>
        <w:gridCol w:w="890"/>
        <w:gridCol w:w="878"/>
        <w:gridCol w:w="878"/>
        <w:gridCol w:w="878"/>
        <w:gridCol w:w="890"/>
        <w:gridCol w:w="904"/>
        <w:gridCol w:w="878"/>
      </w:tblGrid>
      <w:tr w:rsidR="007C1C98" w:rsidRPr="007C1C98" w:rsidTr="007C1C98">
        <w:trPr>
          <w:trHeight w:val="315"/>
        </w:trPr>
        <w:tc>
          <w:tcPr>
            <w:tcW w:w="10286" w:type="dxa"/>
            <w:gridSpan w:val="11"/>
            <w:tcBorders>
              <w:top w:val="nil"/>
              <w:left w:val="nil"/>
              <w:bottom w:val="nil"/>
              <w:right w:val="nil"/>
            </w:tcBorders>
            <w:shd w:val="clear" w:color="auto" w:fill="auto"/>
            <w:vAlign w:val="center"/>
            <w:hideMark/>
          </w:tcPr>
          <w:p w:rsidR="007C1C98" w:rsidRPr="007C1C98" w:rsidRDefault="007C1C98" w:rsidP="007C1C98">
            <w:pPr>
              <w:spacing w:line="240" w:lineRule="auto"/>
              <w:jc w:val="center"/>
              <w:rPr>
                <w:rFonts w:ascii="Arial Bold" w:eastAsia="Times New Roman" w:hAnsi="Arial Bold" w:cs="Times New Roman"/>
                <w:b/>
                <w:bCs/>
                <w:color w:val="000000"/>
                <w:sz w:val="18"/>
                <w:szCs w:val="18"/>
                <w:lang w:val="nl-NL" w:eastAsia="nl-NL"/>
              </w:rPr>
            </w:pPr>
            <w:r w:rsidRPr="007C1C98">
              <w:rPr>
                <w:rFonts w:ascii="Arial Bold" w:eastAsia="Times New Roman" w:hAnsi="Arial Bold" w:cs="Times New Roman"/>
                <w:b/>
                <w:bCs/>
                <w:color w:val="000000"/>
                <w:sz w:val="18"/>
                <w:szCs w:val="18"/>
                <w:lang w:val="nl-NL" w:eastAsia="nl-NL"/>
              </w:rPr>
              <w:t>Correlations</w:t>
            </w:r>
          </w:p>
        </w:tc>
      </w:tr>
      <w:tr w:rsidR="007C1C98" w:rsidRPr="007C1C98" w:rsidTr="007C1C98">
        <w:trPr>
          <w:trHeight w:val="525"/>
        </w:trPr>
        <w:tc>
          <w:tcPr>
            <w:tcW w:w="2749" w:type="dxa"/>
            <w:gridSpan w:val="3"/>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Spearman's rho</w:t>
            </w:r>
          </w:p>
        </w:tc>
        <w:tc>
          <w:tcPr>
            <w:tcW w:w="1341"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LossTreatment</w:t>
            </w:r>
          </w:p>
        </w:tc>
        <w:tc>
          <w:tcPr>
            <w:tcW w:w="890"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Happy</w:t>
            </w:r>
          </w:p>
        </w:tc>
        <w:tc>
          <w:tcPr>
            <w:tcW w:w="878"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Fun</w:t>
            </w:r>
          </w:p>
        </w:tc>
        <w:tc>
          <w:tcPr>
            <w:tcW w:w="878"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Fair</w:t>
            </w:r>
          </w:p>
        </w:tc>
        <w:tc>
          <w:tcPr>
            <w:tcW w:w="878"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Effort</w:t>
            </w:r>
          </w:p>
        </w:tc>
        <w:tc>
          <w:tcPr>
            <w:tcW w:w="890"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Guess</w:t>
            </w:r>
          </w:p>
        </w:tc>
        <w:tc>
          <w:tcPr>
            <w:tcW w:w="904" w:type="dxa"/>
            <w:tcBorders>
              <w:top w:val="single" w:sz="12" w:space="0" w:color="000000"/>
              <w:left w:val="nil"/>
              <w:bottom w:val="single" w:sz="12" w:space="0" w:color="000000"/>
              <w:right w:val="single" w:sz="4"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Friends</w:t>
            </w:r>
          </w:p>
        </w:tc>
        <w:tc>
          <w:tcPr>
            <w:tcW w:w="878" w:type="dxa"/>
            <w:tcBorders>
              <w:top w:val="single" w:sz="12" w:space="0" w:color="000000"/>
              <w:left w:val="nil"/>
              <w:bottom w:val="single" w:sz="12" w:space="0" w:color="000000"/>
              <w:right w:val="single" w:sz="12" w:space="0" w:color="000000"/>
            </w:tcBorders>
            <w:shd w:val="clear" w:color="auto" w:fill="auto"/>
            <w:vAlign w:val="bottom"/>
            <w:hideMark/>
          </w:tcPr>
          <w:p w:rsidR="007C1C98" w:rsidRPr="007C1C98" w:rsidRDefault="007C1C98" w:rsidP="007C1C98">
            <w:pPr>
              <w:spacing w:line="240" w:lineRule="auto"/>
              <w:jc w:val="center"/>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Back</w:t>
            </w:r>
          </w:p>
        </w:tc>
      </w:tr>
      <w:tr w:rsidR="007C1C98" w:rsidRPr="007C1C98" w:rsidTr="007C1C98">
        <w:trPr>
          <w:trHeight w:val="600"/>
        </w:trPr>
        <w:tc>
          <w:tcPr>
            <w:tcW w:w="299" w:type="dxa"/>
            <w:vMerge w:val="restart"/>
            <w:tcBorders>
              <w:top w:val="nil"/>
              <w:left w:val="single" w:sz="12" w:space="0" w:color="000000"/>
              <w:bottom w:val="single" w:sz="12"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LossTreatment</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,015</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-,029</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,087</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,101</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-,042</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-,109</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,794</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,609</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,966</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,130</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,072</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,454</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,052</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Happy</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,015</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,437</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,286</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,191</w:t>
            </w:r>
            <w:r w:rsidRPr="007C1C98">
              <w:rPr>
                <w:rFonts w:ascii="Arial" w:eastAsia="Times New Roman" w:hAnsi="Arial" w:cs="Arial"/>
                <w:color w:val="000000"/>
                <w:sz w:val="18"/>
                <w:szCs w:val="18"/>
                <w:vertAlign w:val="superscript"/>
                <w:lang w:val="nl-NL" w:eastAsia="nl-NL"/>
              </w:rPr>
              <w:t>**</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,223</w:t>
            </w:r>
            <w:r w:rsidRPr="007C1C98">
              <w:rPr>
                <w:rFonts w:ascii="Arial" w:eastAsia="Times New Roman" w:hAnsi="Arial" w:cs="Arial"/>
                <w:color w:val="000000"/>
                <w:sz w:val="18"/>
                <w:szCs w:val="18"/>
                <w:vertAlign w:val="superscript"/>
                <w:lang w:val="nl-NL" w:eastAsia="nl-NL"/>
              </w:rPr>
              <w:t>**</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,302</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,192</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,794</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,001</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,001</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Fun</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-,029</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,437</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,221</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,176</w:t>
            </w:r>
            <w:r w:rsidRPr="007C1C98">
              <w:rPr>
                <w:rFonts w:ascii="Arial" w:eastAsia="Times New Roman" w:hAnsi="Arial" w:cs="Arial"/>
                <w:color w:val="000000"/>
                <w:sz w:val="18"/>
                <w:szCs w:val="18"/>
                <w:vertAlign w:val="superscript"/>
                <w:lang w:val="nl-NL" w:eastAsia="nl-NL"/>
              </w:rPr>
              <w:t>**</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,108</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,399</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,255</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,609</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,053</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Fair</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,286</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,221</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,178</w:t>
            </w:r>
            <w:r w:rsidRPr="007C1C98">
              <w:rPr>
                <w:rFonts w:ascii="Arial" w:eastAsia="Times New Roman" w:hAnsi="Arial" w:cs="Arial"/>
                <w:color w:val="000000"/>
                <w:sz w:val="18"/>
                <w:szCs w:val="18"/>
                <w:vertAlign w:val="superscript"/>
                <w:lang w:val="nl-NL" w:eastAsia="nl-NL"/>
              </w:rPr>
              <w:t>**</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,269</w:t>
            </w:r>
            <w:r w:rsidRPr="007C1C98">
              <w:rPr>
                <w:rFonts w:ascii="Arial" w:eastAsia="Times New Roman" w:hAnsi="Arial" w:cs="Arial"/>
                <w:color w:val="000000"/>
                <w:sz w:val="18"/>
                <w:szCs w:val="18"/>
                <w:vertAlign w:val="superscript"/>
                <w:lang w:val="nl-NL" w:eastAsia="nl-NL"/>
              </w:rPr>
              <w:t>**</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,235</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,176</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,966</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Effort</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,087</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,191</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,176</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,178</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,088</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,207</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,177</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,130</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,001</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,124</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Guess</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,101</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,223</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,108</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,269</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,088</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,146</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,175</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,072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,053</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,124</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,009</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4"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Friends</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-,042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,302</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,399</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,235</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,207</w:t>
            </w:r>
            <w:r w:rsidRPr="007C1C98">
              <w:rPr>
                <w:rFonts w:ascii="Arial" w:eastAsia="Times New Roman" w:hAnsi="Arial" w:cs="Arial"/>
                <w:color w:val="000000"/>
                <w:sz w:val="18"/>
                <w:szCs w:val="18"/>
                <w:vertAlign w:val="superscript"/>
                <w:lang w:val="nl-NL" w:eastAsia="nl-NL"/>
              </w:rPr>
              <w:t>**</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,146</w:t>
            </w:r>
            <w:r w:rsidRPr="007C1C98">
              <w:rPr>
                <w:rFonts w:ascii="Arial" w:eastAsia="Times New Roman" w:hAnsi="Arial" w:cs="Arial"/>
                <w:color w:val="000000"/>
                <w:sz w:val="18"/>
                <w:szCs w:val="18"/>
                <w:vertAlign w:val="superscript"/>
                <w:lang w:val="nl-NL" w:eastAsia="nl-NL"/>
              </w:rPr>
              <w:t>**</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,302</w:t>
            </w:r>
            <w:r w:rsidRPr="007C1C98">
              <w:rPr>
                <w:rFonts w:ascii="Arial" w:eastAsia="Times New Roman" w:hAnsi="Arial" w:cs="Arial"/>
                <w:color w:val="000000"/>
                <w:sz w:val="18"/>
                <w:szCs w:val="18"/>
                <w:vertAlign w:val="superscript"/>
                <w:lang w:val="nl-NL" w:eastAsia="nl-NL"/>
              </w:rPr>
              <w:t>**</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,454</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,009</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r>
      <w:tr w:rsidR="007C1C98" w:rsidRPr="007C1C98" w:rsidTr="007C1C98">
        <w:trPr>
          <w:trHeight w:val="3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4"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4"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4"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4"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60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val="restart"/>
            <w:tcBorders>
              <w:top w:val="nil"/>
              <w:left w:val="nil"/>
              <w:bottom w:val="single" w:sz="12" w:space="0" w:color="000000"/>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Back</w:t>
            </w: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Correlation Coefficient</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-,109</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,192</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,255</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,176</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,177</w:t>
            </w:r>
            <w:r w:rsidRPr="007C1C98">
              <w:rPr>
                <w:rFonts w:ascii="Arial" w:eastAsia="Times New Roman" w:hAnsi="Arial" w:cs="Arial"/>
                <w:color w:val="000000"/>
                <w:sz w:val="18"/>
                <w:szCs w:val="18"/>
                <w:vertAlign w:val="superscript"/>
                <w:lang w:val="nl-NL" w:eastAsia="nl-NL"/>
              </w:rPr>
              <w:t>**</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,175</w:t>
            </w:r>
            <w:r w:rsidRPr="007C1C98">
              <w:rPr>
                <w:rFonts w:ascii="Arial" w:eastAsia="Times New Roman" w:hAnsi="Arial" w:cs="Arial"/>
                <w:color w:val="000000"/>
                <w:sz w:val="18"/>
                <w:szCs w:val="18"/>
                <w:vertAlign w:val="superscript"/>
                <w:lang w:val="nl-NL" w:eastAsia="nl-NL"/>
              </w:rPr>
              <w:t>**</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,302</w:t>
            </w:r>
            <w:r w:rsidRPr="007C1C98">
              <w:rPr>
                <w:rFonts w:ascii="Arial" w:eastAsia="Times New Roman" w:hAnsi="Arial" w:cs="Arial"/>
                <w:color w:val="000000"/>
                <w:sz w:val="18"/>
                <w:szCs w:val="18"/>
                <w:vertAlign w:val="superscript"/>
                <w:lang w:val="nl-NL" w:eastAsia="nl-NL"/>
              </w:rPr>
              <w:t>**</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1,000</w:t>
            </w:r>
          </w:p>
        </w:tc>
      </w:tr>
      <w:tr w:rsidR="007C1C98" w:rsidRPr="007C1C98" w:rsidTr="007C1C98">
        <w:trPr>
          <w:trHeight w:val="480"/>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nil"/>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Sig. (2-tailed)</w:t>
            </w:r>
          </w:p>
        </w:tc>
        <w:tc>
          <w:tcPr>
            <w:tcW w:w="1341"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,052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,001</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78"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890"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,002</w:t>
            </w:r>
          </w:p>
        </w:tc>
        <w:tc>
          <w:tcPr>
            <w:tcW w:w="904" w:type="dxa"/>
            <w:tcBorders>
              <w:top w:val="nil"/>
              <w:left w:val="nil"/>
              <w:bottom w:val="nil"/>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,000</w:t>
            </w:r>
          </w:p>
        </w:tc>
        <w:tc>
          <w:tcPr>
            <w:tcW w:w="878" w:type="dxa"/>
            <w:tcBorders>
              <w:top w:val="nil"/>
              <w:left w:val="nil"/>
              <w:bottom w:val="nil"/>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 </w:t>
            </w:r>
          </w:p>
        </w:tc>
      </w:tr>
      <w:tr w:rsidR="007C1C98" w:rsidRPr="007C1C98" w:rsidTr="007C1C98">
        <w:trPr>
          <w:trHeight w:val="315"/>
        </w:trPr>
        <w:tc>
          <w:tcPr>
            <w:tcW w:w="299" w:type="dxa"/>
            <w:vMerge/>
            <w:tcBorders>
              <w:top w:val="nil"/>
              <w:left w:val="single" w:sz="12" w:space="0" w:color="000000"/>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341" w:type="dxa"/>
            <w:vMerge/>
            <w:tcBorders>
              <w:top w:val="nil"/>
              <w:left w:val="nil"/>
              <w:bottom w:val="single" w:sz="12" w:space="0" w:color="000000"/>
              <w:right w:val="nil"/>
            </w:tcBorders>
            <w:vAlign w:val="center"/>
            <w:hideMark/>
          </w:tcPr>
          <w:p w:rsidR="007C1C98" w:rsidRPr="007C1C98" w:rsidRDefault="007C1C98" w:rsidP="007C1C98">
            <w:pPr>
              <w:spacing w:line="240" w:lineRule="auto"/>
              <w:rPr>
                <w:rFonts w:ascii="Arial" w:eastAsia="Times New Roman" w:hAnsi="Arial" w:cs="Arial"/>
                <w:color w:val="000000"/>
                <w:sz w:val="18"/>
                <w:szCs w:val="18"/>
                <w:lang w:val="nl-NL" w:eastAsia="nl-NL"/>
              </w:rPr>
            </w:pPr>
          </w:p>
        </w:tc>
        <w:tc>
          <w:tcPr>
            <w:tcW w:w="1109" w:type="dxa"/>
            <w:tcBorders>
              <w:top w:val="nil"/>
              <w:left w:val="nil"/>
              <w:bottom w:val="single" w:sz="12" w:space="0" w:color="000000"/>
              <w:right w:val="single" w:sz="12" w:space="0" w:color="000000"/>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N</w:t>
            </w:r>
          </w:p>
        </w:tc>
        <w:tc>
          <w:tcPr>
            <w:tcW w:w="1341"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90"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307</w:t>
            </w:r>
          </w:p>
        </w:tc>
        <w:tc>
          <w:tcPr>
            <w:tcW w:w="890"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904" w:type="dxa"/>
            <w:tcBorders>
              <w:top w:val="nil"/>
              <w:left w:val="nil"/>
              <w:bottom w:val="single" w:sz="12" w:space="0" w:color="000000"/>
              <w:right w:val="single" w:sz="4"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c>
          <w:tcPr>
            <w:tcW w:w="878" w:type="dxa"/>
            <w:tcBorders>
              <w:top w:val="nil"/>
              <w:left w:val="nil"/>
              <w:bottom w:val="single" w:sz="12" w:space="0" w:color="000000"/>
              <w:right w:val="single" w:sz="12" w:space="0" w:color="000000"/>
            </w:tcBorders>
            <w:shd w:val="clear" w:color="auto" w:fill="auto"/>
            <w:noWrap/>
            <w:hideMark/>
          </w:tcPr>
          <w:p w:rsidR="007C1C98" w:rsidRPr="007C1C98" w:rsidRDefault="007C1C98" w:rsidP="007C1C98">
            <w:pPr>
              <w:spacing w:line="240" w:lineRule="auto"/>
              <w:jc w:val="right"/>
              <w:rPr>
                <w:rFonts w:ascii="Arial" w:eastAsia="Times New Roman" w:hAnsi="Arial" w:cs="Arial"/>
                <w:color w:val="000000"/>
                <w:sz w:val="18"/>
                <w:szCs w:val="18"/>
                <w:lang w:val="nl-NL" w:eastAsia="nl-NL"/>
              </w:rPr>
            </w:pPr>
            <w:r w:rsidRPr="007C1C98">
              <w:rPr>
                <w:rFonts w:ascii="Arial" w:eastAsia="Times New Roman" w:hAnsi="Arial" w:cs="Arial"/>
                <w:color w:val="000000"/>
                <w:sz w:val="18"/>
                <w:szCs w:val="18"/>
                <w:lang w:val="nl-NL" w:eastAsia="nl-NL"/>
              </w:rPr>
              <w:t>320</w:t>
            </w:r>
          </w:p>
        </w:tc>
      </w:tr>
      <w:tr w:rsidR="007C1C98" w:rsidRPr="007C1C98" w:rsidTr="007C1C98">
        <w:trPr>
          <w:trHeight w:val="315"/>
        </w:trPr>
        <w:tc>
          <w:tcPr>
            <w:tcW w:w="10286" w:type="dxa"/>
            <w:gridSpan w:val="11"/>
            <w:tcBorders>
              <w:top w:val="nil"/>
              <w:left w:val="nil"/>
              <w:bottom w:val="nil"/>
              <w:right w:val="nil"/>
            </w:tcBorders>
            <w:shd w:val="clear" w:color="auto" w:fill="auto"/>
            <w:hideMark/>
          </w:tcPr>
          <w:p w:rsidR="007C1C98" w:rsidRPr="007C1C98" w:rsidRDefault="007C1C98" w:rsidP="007C1C98">
            <w:pPr>
              <w:spacing w:line="240" w:lineRule="auto"/>
              <w:rPr>
                <w:rFonts w:ascii="Arial" w:eastAsia="Times New Roman" w:hAnsi="Arial" w:cs="Arial"/>
                <w:color w:val="000000"/>
                <w:sz w:val="18"/>
                <w:szCs w:val="18"/>
                <w:lang w:eastAsia="nl-NL"/>
              </w:rPr>
            </w:pPr>
            <w:r w:rsidRPr="007C1C98">
              <w:rPr>
                <w:rFonts w:ascii="Arial" w:eastAsia="Times New Roman" w:hAnsi="Arial" w:cs="Arial"/>
                <w:color w:val="000000"/>
                <w:sz w:val="18"/>
                <w:szCs w:val="18"/>
                <w:lang w:eastAsia="nl-NL"/>
              </w:rPr>
              <w:t>**. Correlation is significant at the 0.01 level (2-tailed).</w:t>
            </w:r>
          </w:p>
        </w:tc>
      </w:tr>
      <w:tr w:rsidR="007C1C98" w:rsidRPr="007C1C98" w:rsidTr="007C1C98">
        <w:trPr>
          <w:trHeight w:val="300"/>
        </w:trPr>
        <w:tc>
          <w:tcPr>
            <w:tcW w:w="10286" w:type="dxa"/>
            <w:gridSpan w:val="11"/>
            <w:tcBorders>
              <w:top w:val="nil"/>
              <w:left w:val="nil"/>
              <w:bottom w:val="nil"/>
              <w:right w:val="nil"/>
            </w:tcBorders>
            <w:shd w:val="clear" w:color="auto" w:fill="auto"/>
            <w:hideMark/>
          </w:tcPr>
          <w:p w:rsidR="007C1C98" w:rsidRPr="007C1C98" w:rsidRDefault="007C1C98" w:rsidP="00EA1D79">
            <w:pPr>
              <w:keepNext/>
              <w:spacing w:line="240" w:lineRule="auto"/>
              <w:rPr>
                <w:rFonts w:ascii="Arial" w:eastAsia="Times New Roman" w:hAnsi="Arial" w:cs="Arial"/>
                <w:color w:val="000000"/>
                <w:sz w:val="18"/>
                <w:szCs w:val="18"/>
                <w:lang w:eastAsia="nl-NL"/>
              </w:rPr>
            </w:pPr>
            <w:r w:rsidRPr="007C1C98">
              <w:rPr>
                <w:rFonts w:ascii="Arial" w:eastAsia="Times New Roman" w:hAnsi="Arial" w:cs="Arial"/>
                <w:color w:val="000000"/>
                <w:sz w:val="18"/>
                <w:szCs w:val="18"/>
                <w:lang w:eastAsia="nl-NL"/>
              </w:rPr>
              <w:t>*. Correlation is significant at the 0.05 level (2-tailed).</w:t>
            </w:r>
          </w:p>
        </w:tc>
      </w:tr>
    </w:tbl>
    <w:p w:rsidR="00E66F5F" w:rsidRDefault="00E66F5F" w:rsidP="00E66F5F"/>
    <w:p w:rsidR="00BE0983" w:rsidRDefault="00BE0983" w:rsidP="00E66F5F"/>
    <w:p w:rsidR="00BE0983" w:rsidRPr="005B74B8" w:rsidRDefault="00BE0983" w:rsidP="00BE0983">
      <w:pPr>
        <w:autoSpaceDE w:val="0"/>
        <w:autoSpaceDN w:val="0"/>
        <w:adjustRightInd w:val="0"/>
        <w:spacing w:line="240" w:lineRule="auto"/>
        <w:rPr>
          <w:rFonts w:cs="Times New Roman"/>
          <w:szCs w:val="24"/>
        </w:rPr>
      </w:pPr>
    </w:p>
    <w:p w:rsidR="001822E2" w:rsidRDefault="001822E2" w:rsidP="001822E2">
      <w:pPr>
        <w:pStyle w:val="Caption"/>
        <w:keepNext/>
      </w:pPr>
      <w:r>
        <w:t xml:space="preserve">Table </w:t>
      </w:r>
      <w:r w:rsidR="00145233">
        <w:fldChar w:fldCharType="begin"/>
      </w:r>
      <w:r w:rsidR="00145233">
        <w:instrText xml:space="preserve"> SEQ Table \* ARABIC </w:instrText>
      </w:r>
      <w:r w:rsidR="00145233">
        <w:fldChar w:fldCharType="separate"/>
      </w:r>
      <w:r>
        <w:rPr>
          <w:noProof/>
        </w:rPr>
        <w:t>10</w:t>
      </w:r>
      <w:r w:rsidR="00145233">
        <w:rPr>
          <w:noProof/>
        </w:rPr>
        <w:fldChar w:fldCharType="end"/>
      </w:r>
    </w:p>
    <w:tbl>
      <w:tblPr>
        <w:tblW w:w="115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07"/>
        <w:gridCol w:w="1977"/>
        <w:gridCol w:w="1092"/>
        <w:gridCol w:w="1124"/>
        <w:gridCol w:w="1076"/>
        <w:gridCol w:w="1076"/>
        <w:gridCol w:w="1076"/>
        <w:gridCol w:w="2958"/>
      </w:tblGrid>
      <w:tr w:rsidR="00BE0983" w:rsidRPr="00BE0983" w:rsidTr="001822E2">
        <w:trPr>
          <w:cantSplit/>
        </w:trPr>
        <w:tc>
          <w:tcPr>
            <w:tcW w:w="11586" w:type="dxa"/>
            <w:gridSpan w:val="8"/>
            <w:tcBorders>
              <w:top w:val="nil"/>
              <w:left w:val="nil"/>
              <w:bottom w:val="nil"/>
              <w:right w:val="nil"/>
            </w:tcBorders>
            <w:shd w:val="clear" w:color="auto" w:fill="FFFFFF"/>
            <w:vAlign w:val="center"/>
          </w:tcPr>
          <w:p w:rsidR="00BE0983" w:rsidRPr="00BE0983" w:rsidRDefault="00BE0983"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b/>
                <w:bCs/>
                <w:color w:val="000000"/>
                <w:sz w:val="18"/>
                <w:szCs w:val="18"/>
                <w:lang w:val="nl-NL"/>
              </w:rPr>
              <w:t>Parameter Estimates</w:t>
            </w:r>
          </w:p>
        </w:tc>
      </w:tr>
      <w:tr w:rsidR="001822E2" w:rsidRPr="00BE0983" w:rsidTr="001822E2">
        <w:trPr>
          <w:gridAfter w:val="1"/>
          <w:wAfter w:w="2958" w:type="dxa"/>
          <w:cantSplit/>
          <w:trHeight w:val="276"/>
        </w:trPr>
        <w:tc>
          <w:tcPr>
            <w:tcW w:w="3184" w:type="dxa"/>
            <w:gridSpan w:val="2"/>
            <w:vMerge w:val="restart"/>
            <w:tcBorders>
              <w:top w:val="single" w:sz="16" w:space="0" w:color="000000"/>
              <w:left w:val="single" w:sz="16" w:space="0" w:color="000000"/>
              <w:bottom w:val="nil"/>
              <w:right w:val="nil"/>
            </w:tcBorders>
            <w:shd w:val="clear" w:color="auto" w:fill="FFFFFF"/>
            <w:vAlign w:val="bottom"/>
          </w:tcPr>
          <w:p w:rsidR="001822E2" w:rsidRPr="00BE0983" w:rsidRDefault="001822E2" w:rsidP="00BE0983">
            <w:pPr>
              <w:autoSpaceDE w:val="0"/>
              <w:autoSpaceDN w:val="0"/>
              <w:adjustRightInd w:val="0"/>
              <w:spacing w:line="240" w:lineRule="auto"/>
              <w:rPr>
                <w:rFonts w:cs="Times New Roman"/>
                <w:szCs w:val="24"/>
                <w:lang w:val="nl-NL"/>
              </w:rPr>
            </w:pPr>
          </w:p>
        </w:tc>
        <w:tc>
          <w:tcPr>
            <w:tcW w:w="1092" w:type="dxa"/>
            <w:vMerge w:val="restart"/>
            <w:tcBorders>
              <w:top w:val="single" w:sz="16" w:space="0" w:color="000000"/>
              <w:left w:val="single" w:sz="16" w:space="0" w:color="000000"/>
            </w:tcBorders>
            <w:shd w:val="clear" w:color="auto" w:fill="FFFFFF"/>
            <w:vAlign w:val="bottom"/>
          </w:tcPr>
          <w:p w:rsidR="001822E2" w:rsidRPr="00BE0983" w:rsidRDefault="001822E2"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color w:val="000000"/>
                <w:sz w:val="18"/>
                <w:szCs w:val="18"/>
                <w:lang w:val="nl-NL"/>
              </w:rPr>
              <w:t>Estimate</w:t>
            </w:r>
          </w:p>
        </w:tc>
        <w:tc>
          <w:tcPr>
            <w:tcW w:w="1124" w:type="dxa"/>
            <w:vMerge w:val="restart"/>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color w:val="000000"/>
                <w:sz w:val="18"/>
                <w:szCs w:val="18"/>
                <w:lang w:val="nl-NL"/>
              </w:rPr>
              <w:t>Std. Error</w:t>
            </w:r>
          </w:p>
        </w:tc>
        <w:tc>
          <w:tcPr>
            <w:tcW w:w="1076" w:type="dxa"/>
            <w:vMerge w:val="restart"/>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color w:val="000000"/>
                <w:sz w:val="18"/>
                <w:szCs w:val="18"/>
                <w:lang w:val="nl-NL"/>
              </w:rPr>
              <w:t>Wald</w:t>
            </w:r>
          </w:p>
        </w:tc>
        <w:tc>
          <w:tcPr>
            <w:tcW w:w="1076" w:type="dxa"/>
            <w:vMerge w:val="restart"/>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color w:val="000000"/>
                <w:sz w:val="18"/>
                <w:szCs w:val="18"/>
                <w:lang w:val="nl-NL"/>
              </w:rPr>
              <w:t>df</w:t>
            </w:r>
          </w:p>
        </w:tc>
        <w:tc>
          <w:tcPr>
            <w:tcW w:w="1076" w:type="dxa"/>
            <w:vMerge w:val="restart"/>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320" w:lineRule="atLeast"/>
              <w:ind w:left="60" w:right="60"/>
              <w:jc w:val="center"/>
              <w:rPr>
                <w:rFonts w:ascii="Arial" w:hAnsi="Arial" w:cs="Arial"/>
                <w:color w:val="000000"/>
                <w:sz w:val="18"/>
                <w:szCs w:val="18"/>
                <w:lang w:val="nl-NL"/>
              </w:rPr>
            </w:pPr>
            <w:r w:rsidRPr="00BE0983">
              <w:rPr>
                <w:rFonts w:ascii="Arial" w:hAnsi="Arial" w:cs="Arial"/>
                <w:color w:val="000000"/>
                <w:sz w:val="18"/>
                <w:szCs w:val="18"/>
                <w:lang w:val="nl-NL"/>
              </w:rPr>
              <w:t>Sig.</w:t>
            </w:r>
          </w:p>
        </w:tc>
      </w:tr>
      <w:tr w:rsidR="001822E2" w:rsidRPr="00BE0983" w:rsidTr="001822E2">
        <w:trPr>
          <w:gridAfter w:val="1"/>
          <w:wAfter w:w="2958" w:type="dxa"/>
          <w:cantSplit/>
          <w:trHeight w:val="207"/>
        </w:trPr>
        <w:tc>
          <w:tcPr>
            <w:tcW w:w="3184" w:type="dxa"/>
            <w:gridSpan w:val="2"/>
            <w:vMerge/>
            <w:tcBorders>
              <w:top w:val="single" w:sz="16" w:space="0" w:color="000000"/>
              <w:left w:val="single" w:sz="16" w:space="0" w:color="000000"/>
              <w:bottom w:val="nil"/>
              <w:right w:val="nil"/>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092" w:type="dxa"/>
            <w:vMerge/>
            <w:tcBorders>
              <w:top w:val="single" w:sz="16" w:space="0" w:color="000000"/>
              <w:left w:val="single" w:sz="16" w:space="0" w:color="000000"/>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124" w:type="dxa"/>
            <w:vMerge/>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r>
      <w:tr w:rsidR="001822E2" w:rsidRPr="00BE0983" w:rsidTr="001822E2">
        <w:trPr>
          <w:gridAfter w:val="1"/>
          <w:wAfter w:w="2958" w:type="dxa"/>
          <w:cantSplit/>
        </w:trPr>
        <w:tc>
          <w:tcPr>
            <w:tcW w:w="1207" w:type="dxa"/>
            <w:vMerge w:val="restart"/>
            <w:tcBorders>
              <w:top w:val="single" w:sz="16" w:space="0" w:color="000000"/>
              <w:left w:val="single" w:sz="16" w:space="0" w:color="000000"/>
              <w:bottom w:val="nil"/>
              <w:right w:val="nil"/>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Threshold</w:t>
            </w:r>
          </w:p>
        </w:tc>
        <w:tc>
          <w:tcPr>
            <w:tcW w:w="1977" w:type="dxa"/>
            <w:tcBorders>
              <w:top w:val="single" w:sz="16" w:space="0" w:color="000000"/>
              <w:left w:val="nil"/>
              <w:bottom w:val="nil"/>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[Surveydegree = 0]</w:t>
            </w:r>
          </w:p>
        </w:tc>
        <w:tc>
          <w:tcPr>
            <w:tcW w:w="1092" w:type="dxa"/>
            <w:tcBorders>
              <w:top w:val="single" w:sz="16" w:space="0" w:color="000000"/>
              <w:left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-,491</w:t>
            </w:r>
          </w:p>
        </w:tc>
        <w:tc>
          <w:tcPr>
            <w:tcW w:w="1124" w:type="dxa"/>
            <w:tcBorders>
              <w:top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,157</w:t>
            </w:r>
          </w:p>
        </w:tc>
        <w:tc>
          <w:tcPr>
            <w:tcW w:w="1076" w:type="dxa"/>
            <w:tcBorders>
              <w:top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9,753</w:t>
            </w:r>
          </w:p>
        </w:tc>
        <w:tc>
          <w:tcPr>
            <w:tcW w:w="1076" w:type="dxa"/>
            <w:tcBorders>
              <w:top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w:t>
            </w:r>
          </w:p>
        </w:tc>
        <w:tc>
          <w:tcPr>
            <w:tcW w:w="1076" w:type="dxa"/>
            <w:tcBorders>
              <w:top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,002</w:t>
            </w:r>
          </w:p>
        </w:tc>
      </w:tr>
      <w:tr w:rsidR="001822E2" w:rsidRPr="00BE0983"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[Surveydegree = 1]</w:t>
            </w:r>
          </w:p>
        </w:tc>
        <w:tc>
          <w:tcPr>
            <w:tcW w:w="1092" w:type="dxa"/>
            <w:tcBorders>
              <w:top w:val="nil"/>
              <w:left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,337</w:t>
            </w:r>
          </w:p>
        </w:tc>
        <w:tc>
          <w:tcPr>
            <w:tcW w:w="1124"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,156</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4,681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,031</w:t>
            </w:r>
          </w:p>
        </w:tc>
      </w:tr>
      <w:tr w:rsidR="001822E2" w:rsidRPr="00BE0983"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[Surveydegree = 2]</w:t>
            </w:r>
          </w:p>
        </w:tc>
        <w:tc>
          <w:tcPr>
            <w:tcW w:w="1092" w:type="dxa"/>
            <w:tcBorders>
              <w:top w:val="nil"/>
              <w:left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1,812</w:t>
            </w:r>
          </w:p>
        </w:tc>
        <w:tc>
          <w:tcPr>
            <w:tcW w:w="1124"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,191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90,134</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,000</w:t>
            </w:r>
          </w:p>
        </w:tc>
      </w:tr>
      <w:tr w:rsidR="001822E2" w:rsidRPr="00BE0983"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[Surveydegree = 3]</w:t>
            </w:r>
          </w:p>
        </w:tc>
        <w:tc>
          <w:tcPr>
            <w:tcW w:w="1092" w:type="dxa"/>
            <w:tcBorders>
              <w:top w:val="nil"/>
              <w:left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5,929</w:t>
            </w:r>
          </w:p>
        </w:tc>
        <w:tc>
          <w:tcPr>
            <w:tcW w:w="1124"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1,008</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34,575</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,000</w:t>
            </w:r>
          </w:p>
        </w:tc>
      </w:tr>
      <w:tr w:rsidR="001822E2" w:rsidRPr="00BE0983" w:rsidTr="001822E2">
        <w:trPr>
          <w:gridAfter w:val="1"/>
          <w:wAfter w:w="2958" w:type="dxa"/>
          <w:cantSplit/>
        </w:trPr>
        <w:tc>
          <w:tcPr>
            <w:tcW w:w="1207" w:type="dxa"/>
            <w:vMerge w:val="restart"/>
            <w:tcBorders>
              <w:top w:val="nil"/>
              <w:left w:val="single" w:sz="16" w:space="0" w:color="000000"/>
              <w:bottom w:val="single" w:sz="16" w:space="0" w:color="000000"/>
              <w:right w:val="nil"/>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Location</w:t>
            </w:r>
          </w:p>
        </w:tc>
        <w:tc>
          <w:tcPr>
            <w:tcW w:w="1977" w:type="dxa"/>
            <w:tcBorders>
              <w:top w:val="nil"/>
              <w:left w:val="nil"/>
              <w:bottom w:val="nil"/>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[LossTreatment=0]</w:t>
            </w:r>
          </w:p>
        </w:tc>
        <w:tc>
          <w:tcPr>
            <w:tcW w:w="1092" w:type="dxa"/>
            <w:tcBorders>
              <w:top w:val="nil"/>
              <w:left w:val="single" w:sz="16" w:space="0" w:color="000000"/>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,402</w:t>
            </w:r>
          </w:p>
        </w:tc>
        <w:tc>
          <w:tcPr>
            <w:tcW w:w="1124"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,208</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3,726</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,054</w:t>
            </w:r>
          </w:p>
        </w:tc>
      </w:tr>
      <w:tr w:rsidR="001822E2" w:rsidRPr="00BE0983"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BE0983" w:rsidRDefault="001822E2" w:rsidP="00BE0983">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single" w:sz="16" w:space="0" w:color="000000"/>
              <w:right w:val="single" w:sz="16" w:space="0" w:color="000000"/>
            </w:tcBorders>
            <w:shd w:val="clear" w:color="auto" w:fill="FFFFFF"/>
          </w:tcPr>
          <w:p w:rsidR="001822E2" w:rsidRPr="00BE0983" w:rsidRDefault="001822E2"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[LossTreatment=1]</w:t>
            </w:r>
          </w:p>
        </w:tc>
        <w:tc>
          <w:tcPr>
            <w:tcW w:w="1092" w:type="dxa"/>
            <w:tcBorders>
              <w:top w:val="nil"/>
              <w:left w:val="single" w:sz="16" w:space="0" w:color="000000"/>
              <w:bottom w:val="single" w:sz="16" w:space="0" w:color="000000"/>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w:t>
            </w:r>
            <w:r w:rsidRPr="00BE0983">
              <w:rPr>
                <w:rFonts w:ascii="Arial" w:hAnsi="Arial" w:cs="Arial"/>
                <w:color w:val="000000"/>
                <w:sz w:val="18"/>
                <w:szCs w:val="18"/>
                <w:vertAlign w:val="superscript"/>
                <w:lang w:val="nl-NL"/>
              </w:rPr>
              <w:t>a</w:t>
            </w:r>
          </w:p>
        </w:tc>
        <w:tc>
          <w:tcPr>
            <w:tcW w:w="1124" w:type="dxa"/>
            <w:tcBorders>
              <w:top w:val="nil"/>
              <w:bottom w:val="single" w:sz="16" w:space="0" w:color="000000"/>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w:t>
            </w:r>
          </w:p>
        </w:tc>
        <w:tc>
          <w:tcPr>
            <w:tcW w:w="1076" w:type="dxa"/>
            <w:tcBorders>
              <w:top w:val="nil"/>
              <w:bottom w:val="single" w:sz="16" w:space="0" w:color="000000"/>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w:t>
            </w:r>
          </w:p>
        </w:tc>
        <w:tc>
          <w:tcPr>
            <w:tcW w:w="1076" w:type="dxa"/>
            <w:tcBorders>
              <w:top w:val="nil"/>
              <w:bottom w:val="single" w:sz="16" w:space="0" w:color="000000"/>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0</w:t>
            </w:r>
          </w:p>
        </w:tc>
        <w:tc>
          <w:tcPr>
            <w:tcW w:w="1076" w:type="dxa"/>
            <w:tcBorders>
              <w:top w:val="nil"/>
              <w:bottom w:val="single" w:sz="16" w:space="0" w:color="000000"/>
            </w:tcBorders>
            <w:shd w:val="clear" w:color="auto" w:fill="FFFFFF"/>
            <w:vAlign w:val="center"/>
          </w:tcPr>
          <w:p w:rsidR="001822E2" w:rsidRPr="00BE0983" w:rsidRDefault="001822E2" w:rsidP="00BE0983">
            <w:pPr>
              <w:autoSpaceDE w:val="0"/>
              <w:autoSpaceDN w:val="0"/>
              <w:adjustRightInd w:val="0"/>
              <w:spacing w:line="320" w:lineRule="atLeast"/>
              <w:ind w:left="60" w:right="60"/>
              <w:jc w:val="right"/>
              <w:rPr>
                <w:rFonts w:ascii="Arial" w:hAnsi="Arial" w:cs="Arial"/>
                <w:color w:val="000000"/>
                <w:sz w:val="18"/>
                <w:szCs w:val="18"/>
                <w:lang w:val="nl-NL"/>
              </w:rPr>
            </w:pPr>
            <w:r w:rsidRPr="00BE0983">
              <w:rPr>
                <w:rFonts w:ascii="Arial" w:hAnsi="Arial" w:cs="Arial"/>
                <w:color w:val="000000"/>
                <w:sz w:val="18"/>
                <w:szCs w:val="18"/>
                <w:lang w:val="nl-NL"/>
              </w:rPr>
              <w:t>.</w:t>
            </w:r>
          </w:p>
        </w:tc>
      </w:tr>
      <w:tr w:rsidR="00BE0983" w:rsidRPr="00BE0983" w:rsidTr="001822E2">
        <w:trPr>
          <w:cantSplit/>
        </w:trPr>
        <w:tc>
          <w:tcPr>
            <w:tcW w:w="11586" w:type="dxa"/>
            <w:gridSpan w:val="8"/>
            <w:tcBorders>
              <w:top w:val="nil"/>
              <w:left w:val="nil"/>
              <w:bottom w:val="nil"/>
              <w:right w:val="nil"/>
            </w:tcBorders>
            <w:shd w:val="clear" w:color="auto" w:fill="FFFFFF"/>
          </w:tcPr>
          <w:p w:rsidR="00BE0983" w:rsidRPr="00BE0983" w:rsidRDefault="00BE0983" w:rsidP="00BE0983">
            <w:pPr>
              <w:autoSpaceDE w:val="0"/>
              <w:autoSpaceDN w:val="0"/>
              <w:adjustRightInd w:val="0"/>
              <w:spacing w:line="320" w:lineRule="atLeast"/>
              <w:ind w:left="60" w:right="60"/>
              <w:rPr>
                <w:rFonts w:ascii="Arial" w:hAnsi="Arial" w:cs="Arial"/>
                <w:color w:val="000000"/>
                <w:sz w:val="18"/>
                <w:szCs w:val="18"/>
                <w:lang w:val="nl-NL"/>
              </w:rPr>
            </w:pPr>
            <w:r w:rsidRPr="00BE0983">
              <w:rPr>
                <w:rFonts w:ascii="Arial" w:hAnsi="Arial" w:cs="Arial"/>
                <w:color w:val="000000"/>
                <w:sz w:val="18"/>
                <w:szCs w:val="18"/>
                <w:lang w:val="nl-NL"/>
              </w:rPr>
              <w:t>Link function: Logit.</w:t>
            </w:r>
          </w:p>
        </w:tc>
      </w:tr>
      <w:tr w:rsidR="00BE0983" w:rsidRPr="00BE0983" w:rsidTr="001822E2">
        <w:trPr>
          <w:cantSplit/>
        </w:trPr>
        <w:tc>
          <w:tcPr>
            <w:tcW w:w="11586" w:type="dxa"/>
            <w:gridSpan w:val="8"/>
            <w:tcBorders>
              <w:top w:val="nil"/>
              <w:left w:val="nil"/>
              <w:bottom w:val="nil"/>
              <w:right w:val="nil"/>
            </w:tcBorders>
            <w:shd w:val="clear" w:color="auto" w:fill="FFFFFF"/>
          </w:tcPr>
          <w:p w:rsidR="00BE0983" w:rsidRPr="00BE0983" w:rsidRDefault="00BE0983" w:rsidP="00BE0983">
            <w:pPr>
              <w:autoSpaceDE w:val="0"/>
              <w:autoSpaceDN w:val="0"/>
              <w:adjustRightInd w:val="0"/>
              <w:spacing w:line="320" w:lineRule="atLeast"/>
              <w:ind w:left="60" w:right="60"/>
              <w:rPr>
                <w:rFonts w:ascii="Arial" w:hAnsi="Arial" w:cs="Arial"/>
                <w:color w:val="000000"/>
                <w:sz w:val="18"/>
                <w:szCs w:val="18"/>
              </w:rPr>
            </w:pPr>
            <w:r w:rsidRPr="00BE0983">
              <w:rPr>
                <w:rFonts w:ascii="Arial" w:hAnsi="Arial" w:cs="Arial"/>
                <w:color w:val="000000"/>
                <w:sz w:val="18"/>
                <w:szCs w:val="18"/>
              </w:rPr>
              <w:t>a. This parameter is set to zero because it is redundant.</w:t>
            </w:r>
          </w:p>
        </w:tc>
      </w:tr>
    </w:tbl>
    <w:p w:rsidR="00BE0983" w:rsidRPr="00BE0983" w:rsidRDefault="00BE0983" w:rsidP="00BE0983">
      <w:pPr>
        <w:autoSpaceDE w:val="0"/>
        <w:autoSpaceDN w:val="0"/>
        <w:adjustRightInd w:val="0"/>
        <w:spacing w:line="400" w:lineRule="atLeast"/>
        <w:rPr>
          <w:rFonts w:cs="Times New Roman"/>
          <w:szCs w:val="24"/>
        </w:rPr>
      </w:pPr>
    </w:p>
    <w:p w:rsidR="001822E2" w:rsidRPr="001822E2" w:rsidRDefault="001822E2" w:rsidP="001822E2">
      <w:pPr>
        <w:autoSpaceDE w:val="0"/>
        <w:autoSpaceDN w:val="0"/>
        <w:adjustRightInd w:val="0"/>
        <w:spacing w:line="240" w:lineRule="auto"/>
        <w:rPr>
          <w:rFonts w:cs="Times New Roman"/>
          <w:szCs w:val="24"/>
        </w:rPr>
      </w:pPr>
    </w:p>
    <w:tbl>
      <w:tblPr>
        <w:tblW w:w="43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75"/>
        <w:gridCol w:w="1261"/>
        <w:gridCol w:w="1030"/>
        <w:gridCol w:w="1030"/>
      </w:tblGrid>
      <w:tr w:rsidR="001822E2" w:rsidRPr="001822E2">
        <w:trPr>
          <w:cantSplit/>
        </w:trPr>
        <w:tc>
          <w:tcPr>
            <w:tcW w:w="4393" w:type="dxa"/>
            <w:gridSpan w:val="4"/>
            <w:tcBorders>
              <w:top w:val="nil"/>
              <w:left w:val="nil"/>
              <w:bottom w:val="nil"/>
              <w:right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b/>
                <w:bCs/>
                <w:color w:val="000000"/>
                <w:sz w:val="18"/>
                <w:szCs w:val="18"/>
                <w:lang w:val="nl-NL"/>
              </w:rPr>
              <w:t>Goodness-of-Fit</w:t>
            </w:r>
          </w:p>
        </w:tc>
      </w:tr>
      <w:tr w:rsidR="001822E2" w:rsidRPr="001822E2">
        <w:trPr>
          <w:cantSplit/>
        </w:trPr>
        <w:tc>
          <w:tcPr>
            <w:tcW w:w="10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cs="Times New Roman"/>
                <w:szCs w:val="24"/>
                <w:lang w:val="nl-NL"/>
              </w:rPr>
            </w:pPr>
          </w:p>
        </w:tc>
        <w:tc>
          <w:tcPr>
            <w:tcW w:w="1260" w:type="dxa"/>
            <w:tcBorders>
              <w:top w:val="single" w:sz="16" w:space="0" w:color="000000"/>
              <w:left w:val="single" w:sz="16" w:space="0" w:color="000000"/>
              <w:bottom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Chi-Square</w:t>
            </w:r>
          </w:p>
        </w:tc>
        <w:tc>
          <w:tcPr>
            <w:tcW w:w="1029" w:type="dxa"/>
            <w:tcBorders>
              <w:top w:val="single" w:sz="16" w:space="0" w:color="000000"/>
              <w:bottom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df</w:t>
            </w:r>
          </w:p>
        </w:tc>
        <w:tc>
          <w:tcPr>
            <w:tcW w:w="1029" w:type="dxa"/>
            <w:tcBorders>
              <w:top w:val="single" w:sz="16" w:space="0" w:color="000000"/>
              <w:bottom w:val="single" w:sz="16" w:space="0" w:color="000000"/>
              <w:right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Sig.</w:t>
            </w:r>
          </w:p>
        </w:tc>
      </w:tr>
      <w:tr w:rsidR="001822E2" w:rsidRPr="001822E2">
        <w:trPr>
          <w:cantSplit/>
        </w:trPr>
        <w:tc>
          <w:tcPr>
            <w:tcW w:w="1075" w:type="dxa"/>
            <w:tcBorders>
              <w:top w:val="single" w:sz="16" w:space="0" w:color="000000"/>
              <w:left w:val="single" w:sz="16" w:space="0" w:color="000000"/>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Pearson</w:t>
            </w:r>
          </w:p>
        </w:tc>
        <w:tc>
          <w:tcPr>
            <w:tcW w:w="1260" w:type="dxa"/>
            <w:tcBorders>
              <w:top w:val="single" w:sz="16" w:space="0" w:color="000000"/>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4,684</w:t>
            </w:r>
          </w:p>
        </w:tc>
        <w:tc>
          <w:tcPr>
            <w:tcW w:w="1029"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w:t>
            </w:r>
          </w:p>
        </w:tc>
        <w:tc>
          <w:tcPr>
            <w:tcW w:w="1029" w:type="dxa"/>
            <w:tcBorders>
              <w:top w:val="single" w:sz="16" w:space="0" w:color="000000"/>
              <w:bottom w:val="nil"/>
              <w:right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,196</w:t>
            </w:r>
          </w:p>
        </w:tc>
      </w:tr>
      <w:tr w:rsidR="001822E2" w:rsidRPr="001822E2">
        <w:trPr>
          <w:cantSplit/>
        </w:trPr>
        <w:tc>
          <w:tcPr>
            <w:tcW w:w="1075" w:type="dxa"/>
            <w:tcBorders>
              <w:top w:val="nil"/>
              <w:left w:val="single" w:sz="16" w:space="0" w:color="000000"/>
              <w:bottom w:val="single" w:sz="16" w:space="0" w:color="000000"/>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Deviance</w:t>
            </w:r>
          </w:p>
        </w:tc>
        <w:tc>
          <w:tcPr>
            <w:tcW w:w="1260" w:type="dxa"/>
            <w:tcBorders>
              <w:top w:val="nil"/>
              <w:left w:val="single" w:sz="16" w:space="0" w:color="000000"/>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5,082</w:t>
            </w:r>
          </w:p>
        </w:tc>
        <w:tc>
          <w:tcPr>
            <w:tcW w:w="1029"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w:t>
            </w:r>
          </w:p>
        </w:tc>
        <w:tc>
          <w:tcPr>
            <w:tcW w:w="1029" w:type="dxa"/>
            <w:tcBorders>
              <w:top w:val="nil"/>
              <w:bottom w:val="single" w:sz="16" w:space="0" w:color="000000"/>
              <w:right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,166</w:t>
            </w:r>
          </w:p>
        </w:tc>
      </w:tr>
      <w:tr w:rsidR="001822E2" w:rsidRPr="001822E2">
        <w:trPr>
          <w:cantSplit/>
        </w:trPr>
        <w:tc>
          <w:tcPr>
            <w:tcW w:w="4393" w:type="dxa"/>
            <w:gridSpan w:val="4"/>
            <w:tcBorders>
              <w:top w:val="nil"/>
              <w:left w:val="nil"/>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Link function: Logit.</w:t>
            </w:r>
          </w:p>
        </w:tc>
      </w:tr>
    </w:tbl>
    <w:p w:rsidR="001822E2" w:rsidRPr="001822E2" w:rsidRDefault="001822E2" w:rsidP="001822E2">
      <w:pPr>
        <w:autoSpaceDE w:val="0"/>
        <w:autoSpaceDN w:val="0"/>
        <w:adjustRightInd w:val="0"/>
        <w:spacing w:line="400" w:lineRule="atLeast"/>
        <w:rPr>
          <w:rFonts w:cs="Times New Roman"/>
          <w:szCs w:val="24"/>
          <w:lang w:val="nl-NL"/>
        </w:rPr>
      </w:pPr>
    </w:p>
    <w:p w:rsidR="001822E2" w:rsidRPr="001822E2" w:rsidRDefault="001822E2" w:rsidP="001822E2">
      <w:pPr>
        <w:autoSpaceDE w:val="0"/>
        <w:autoSpaceDN w:val="0"/>
        <w:adjustRightInd w:val="0"/>
        <w:spacing w:line="240" w:lineRule="auto"/>
        <w:rPr>
          <w:rFonts w:cs="Times New Roman"/>
          <w:szCs w:val="24"/>
          <w:lang w:val="nl-NL"/>
        </w:rPr>
      </w:pPr>
    </w:p>
    <w:tbl>
      <w:tblPr>
        <w:tblW w:w="64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30"/>
        <w:gridCol w:w="1476"/>
        <w:gridCol w:w="1261"/>
        <w:gridCol w:w="1029"/>
        <w:gridCol w:w="1029"/>
      </w:tblGrid>
      <w:tr w:rsidR="001822E2" w:rsidRPr="001822E2">
        <w:trPr>
          <w:cantSplit/>
        </w:trPr>
        <w:tc>
          <w:tcPr>
            <w:tcW w:w="6422" w:type="dxa"/>
            <w:gridSpan w:val="5"/>
            <w:tcBorders>
              <w:top w:val="nil"/>
              <w:left w:val="nil"/>
              <w:bottom w:val="nil"/>
              <w:right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b/>
                <w:bCs/>
                <w:color w:val="000000"/>
                <w:sz w:val="18"/>
                <w:szCs w:val="18"/>
                <w:lang w:val="nl-NL"/>
              </w:rPr>
              <w:t>Test of Parallel Lines</w:t>
            </w:r>
            <w:r w:rsidRPr="001822E2">
              <w:rPr>
                <w:rFonts w:ascii="Arial" w:hAnsi="Arial" w:cs="Arial"/>
                <w:b/>
                <w:bCs/>
                <w:color w:val="000000"/>
                <w:sz w:val="18"/>
                <w:szCs w:val="18"/>
                <w:vertAlign w:val="superscript"/>
                <w:lang w:val="nl-NL"/>
              </w:rPr>
              <w:t>a</w:t>
            </w:r>
          </w:p>
        </w:tc>
      </w:tr>
      <w:tr w:rsidR="001822E2" w:rsidRPr="001822E2">
        <w:trPr>
          <w:cantSplit/>
        </w:trPr>
        <w:tc>
          <w:tcPr>
            <w:tcW w:w="162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Model</w:t>
            </w:r>
          </w:p>
        </w:tc>
        <w:tc>
          <w:tcPr>
            <w:tcW w:w="1475" w:type="dxa"/>
            <w:tcBorders>
              <w:top w:val="single" w:sz="16" w:space="0" w:color="000000"/>
              <w:left w:val="single" w:sz="16" w:space="0" w:color="000000"/>
              <w:bottom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-2 Log Likelihood</w:t>
            </w:r>
          </w:p>
        </w:tc>
        <w:tc>
          <w:tcPr>
            <w:tcW w:w="1260" w:type="dxa"/>
            <w:tcBorders>
              <w:top w:val="single" w:sz="16" w:space="0" w:color="000000"/>
              <w:bottom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Chi-Square</w:t>
            </w:r>
          </w:p>
        </w:tc>
        <w:tc>
          <w:tcPr>
            <w:tcW w:w="1029" w:type="dxa"/>
            <w:tcBorders>
              <w:top w:val="single" w:sz="16" w:space="0" w:color="000000"/>
              <w:bottom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df</w:t>
            </w:r>
          </w:p>
        </w:tc>
        <w:tc>
          <w:tcPr>
            <w:tcW w:w="1029" w:type="dxa"/>
            <w:tcBorders>
              <w:top w:val="single" w:sz="16" w:space="0" w:color="000000"/>
              <w:bottom w:val="single" w:sz="16" w:space="0" w:color="000000"/>
              <w:right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Sig.</w:t>
            </w:r>
          </w:p>
        </w:tc>
      </w:tr>
      <w:tr w:rsidR="001822E2" w:rsidRPr="001822E2">
        <w:trPr>
          <w:cantSplit/>
        </w:trPr>
        <w:tc>
          <w:tcPr>
            <w:tcW w:w="1629" w:type="dxa"/>
            <w:tcBorders>
              <w:top w:val="single" w:sz="16" w:space="0" w:color="000000"/>
              <w:left w:val="single" w:sz="16" w:space="0" w:color="000000"/>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Null Hypothesis</w:t>
            </w:r>
          </w:p>
        </w:tc>
        <w:tc>
          <w:tcPr>
            <w:tcW w:w="1475" w:type="dxa"/>
            <w:tcBorders>
              <w:top w:val="single" w:sz="16" w:space="0" w:color="000000"/>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36,718</w:t>
            </w:r>
          </w:p>
        </w:tc>
        <w:tc>
          <w:tcPr>
            <w:tcW w:w="1260"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240" w:lineRule="auto"/>
              <w:rPr>
                <w:rFonts w:cs="Times New Roman"/>
                <w:szCs w:val="24"/>
                <w:lang w:val="nl-NL"/>
              </w:rPr>
            </w:pPr>
          </w:p>
        </w:tc>
        <w:tc>
          <w:tcPr>
            <w:tcW w:w="1029"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240" w:lineRule="auto"/>
              <w:rPr>
                <w:rFonts w:cs="Times New Roman"/>
                <w:szCs w:val="24"/>
                <w:lang w:val="nl-NL"/>
              </w:rPr>
            </w:pPr>
          </w:p>
        </w:tc>
        <w:tc>
          <w:tcPr>
            <w:tcW w:w="1029" w:type="dxa"/>
            <w:tcBorders>
              <w:top w:val="single" w:sz="16" w:space="0" w:color="000000"/>
              <w:bottom w:val="nil"/>
              <w:right w:val="single" w:sz="16" w:space="0" w:color="000000"/>
            </w:tcBorders>
            <w:shd w:val="clear" w:color="auto" w:fill="FFFFFF"/>
            <w:vAlign w:val="center"/>
          </w:tcPr>
          <w:p w:rsidR="001822E2" w:rsidRPr="001822E2" w:rsidRDefault="001822E2" w:rsidP="001822E2">
            <w:pPr>
              <w:autoSpaceDE w:val="0"/>
              <w:autoSpaceDN w:val="0"/>
              <w:adjustRightInd w:val="0"/>
              <w:spacing w:line="240" w:lineRule="auto"/>
              <w:rPr>
                <w:rFonts w:cs="Times New Roman"/>
                <w:szCs w:val="24"/>
                <w:lang w:val="nl-NL"/>
              </w:rPr>
            </w:pPr>
          </w:p>
        </w:tc>
      </w:tr>
      <w:tr w:rsidR="001822E2" w:rsidRPr="001822E2">
        <w:trPr>
          <w:cantSplit/>
        </w:trPr>
        <w:tc>
          <w:tcPr>
            <w:tcW w:w="1629" w:type="dxa"/>
            <w:tcBorders>
              <w:top w:val="nil"/>
              <w:left w:val="single" w:sz="16" w:space="0" w:color="000000"/>
              <w:bottom w:val="single" w:sz="16" w:space="0" w:color="000000"/>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General</w:t>
            </w:r>
          </w:p>
        </w:tc>
        <w:tc>
          <w:tcPr>
            <w:tcW w:w="1475" w:type="dxa"/>
            <w:tcBorders>
              <w:top w:val="nil"/>
              <w:left w:val="single" w:sz="16" w:space="0" w:color="000000"/>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31,636</w:t>
            </w:r>
          </w:p>
        </w:tc>
        <w:tc>
          <w:tcPr>
            <w:tcW w:w="1260"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5,082</w:t>
            </w:r>
          </w:p>
        </w:tc>
        <w:tc>
          <w:tcPr>
            <w:tcW w:w="1029"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w:t>
            </w:r>
          </w:p>
        </w:tc>
        <w:tc>
          <w:tcPr>
            <w:tcW w:w="1029" w:type="dxa"/>
            <w:tcBorders>
              <w:top w:val="nil"/>
              <w:bottom w:val="single" w:sz="16" w:space="0" w:color="000000"/>
              <w:right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,166</w:t>
            </w:r>
          </w:p>
        </w:tc>
      </w:tr>
      <w:tr w:rsidR="001822E2" w:rsidRPr="001822E2">
        <w:trPr>
          <w:cantSplit/>
        </w:trPr>
        <w:tc>
          <w:tcPr>
            <w:tcW w:w="6422" w:type="dxa"/>
            <w:gridSpan w:val="5"/>
            <w:tcBorders>
              <w:top w:val="nil"/>
              <w:left w:val="nil"/>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rPr>
            </w:pPr>
            <w:r w:rsidRPr="001822E2">
              <w:rPr>
                <w:rFonts w:ascii="Arial" w:hAnsi="Arial" w:cs="Arial"/>
                <w:color w:val="000000"/>
                <w:sz w:val="18"/>
                <w:szCs w:val="18"/>
              </w:rPr>
              <w:t>The null hypothesis states that the location parameters (slope coefficients) are the same across response categories.</w:t>
            </w:r>
          </w:p>
        </w:tc>
      </w:tr>
      <w:tr w:rsidR="001822E2" w:rsidRPr="001822E2">
        <w:trPr>
          <w:cantSplit/>
        </w:trPr>
        <w:tc>
          <w:tcPr>
            <w:tcW w:w="6422" w:type="dxa"/>
            <w:gridSpan w:val="5"/>
            <w:tcBorders>
              <w:top w:val="nil"/>
              <w:left w:val="nil"/>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a. Link function: Logit.</w:t>
            </w:r>
          </w:p>
        </w:tc>
      </w:tr>
    </w:tbl>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Default="001822E2" w:rsidP="001822E2">
      <w:pPr>
        <w:autoSpaceDE w:val="0"/>
        <w:autoSpaceDN w:val="0"/>
        <w:adjustRightInd w:val="0"/>
        <w:spacing w:line="400" w:lineRule="atLeast"/>
        <w:rPr>
          <w:rFonts w:cs="Times New Roman"/>
          <w:szCs w:val="24"/>
          <w:lang w:val="nl-NL"/>
        </w:rPr>
      </w:pPr>
    </w:p>
    <w:p w:rsidR="001822E2" w:rsidRPr="001822E2" w:rsidRDefault="001822E2" w:rsidP="001822E2">
      <w:pPr>
        <w:autoSpaceDE w:val="0"/>
        <w:autoSpaceDN w:val="0"/>
        <w:adjustRightInd w:val="0"/>
        <w:spacing w:line="400" w:lineRule="atLeast"/>
        <w:rPr>
          <w:rFonts w:cs="Times New Roman"/>
          <w:szCs w:val="24"/>
          <w:lang w:val="nl-NL"/>
        </w:rPr>
      </w:pPr>
    </w:p>
    <w:p w:rsidR="001822E2" w:rsidRPr="001822E2" w:rsidRDefault="001822E2" w:rsidP="001822E2">
      <w:pPr>
        <w:autoSpaceDE w:val="0"/>
        <w:autoSpaceDN w:val="0"/>
        <w:adjustRightInd w:val="0"/>
        <w:spacing w:line="240" w:lineRule="auto"/>
        <w:rPr>
          <w:rFonts w:cs="Times New Roman"/>
          <w:szCs w:val="24"/>
          <w:lang w:val="nl-NL"/>
        </w:rPr>
      </w:pPr>
    </w:p>
    <w:p w:rsidR="001822E2" w:rsidRDefault="001822E2" w:rsidP="001822E2">
      <w:pPr>
        <w:pStyle w:val="Caption"/>
        <w:keepNext/>
      </w:pPr>
      <w:r>
        <w:t xml:space="preserve">Table </w:t>
      </w:r>
      <w:r w:rsidR="00145233">
        <w:fldChar w:fldCharType="begin"/>
      </w:r>
      <w:r w:rsidR="00145233">
        <w:instrText xml:space="preserve"> SEQ Table \* ARABIC </w:instrText>
      </w:r>
      <w:r w:rsidR="00145233">
        <w:fldChar w:fldCharType="separate"/>
      </w:r>
      <w:r>
        <w:rPr>
          <w:noProof/>
        </w:rPr>
        <w:t>11</w:t>
      </w:r>
      <w:r w:rsidR="00145233">
        <w:rPr>
          <w:noProof/>
        </w:rPr>
        <w:fldChar w:fldCharType="end"/>
      </w:r>
    </w:p>
    <w:tbl>
      <w:tblPr>
        <w:tblW w:w="115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07"/>
        <w:gridCol w:w="1977"/>
        <w:gridCol w:w="1092"/>
        <w:gridCol w:w="1124"/>
        <w:gridCol w:w="1076"/>
        <w:gridCol w:w="1076"/>
        <w:gridCol w:w="1076"/>
        <w:gridCol w:w="2958"/>
      </w:tblGrid>
      <w:tr w:rsidR="001822E2" w:rsidRPr="001822E2" w:rsidTr="001822E2">
        <w:trPr>
          <w:cantSplit/>
        </w:trPr>
        <w:tc>
          <w:tcPr>
            <w:tcW w:w="11586" w:type="dxa"/>
            <w:gridSpan w:val="8"/>
            <w:tcBorders>
              <w:top w:val="nil"/>
              <w:left w:val="nil"/>
              <w:bottom w:val="nil"/>
              <w:right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b/>
                <w:bCs/>
                <w:color w:val="000000"/>
                <w:sz w:val="18"/>
                <w:szCs w:val="18"/>
                <w:lang w:val="nl-NL"/>
              </w:rPr>
              <w:t>Parameter Estimates</w:t>
            </w:r>
          </w:p>
        </w:tc>
      </w:tr>
      <w:tr w:rsidR="001822E2" w:rsidRPr="001822E2" w:rsidTr="001822E2">
        <w:trPr>
          <w:gridAfter w:val="1"/>
          <w:wAfter w:w="2958" w:type="dxa"/>
          <w:cantSplit/>
          <w:trHeight w:val="276"/>
        </w:trPr>
        <w:tc>
          <w:tcPr>
            <w:tcW w:w="3184" w:type="dxa"/>
            <w:gridSpan w:val="2"/>
            <w:vMerge w:val="restart"/>
            <w:tcBorders>
              <w:top w:val="single" w:sz="16" w:space="0" w:color="000000"/>
              <w:left w:val="single" w:sz="16" w:space="0" w:color="000000"/>
              <w:bottom w:val="nil"/>
              <w:right w:val="nil"/>
            </w:tcBorders>
            <w:shd w:val="clear" w:color="auto" w:fill="FFFFFF"/>
            <w:vAlign w:val="bottom"/>
          </w:tcPr>
          <w:p w:rsidR="001822E2" w:rsidRPr="001822E2" w:rsidRDefault="001822E2" w:rsidP="001822E2">
            <w:pPr>
              <w:autoSpaceDE w:val="0"/>
              <w:autoSpaceDN w:val="0"/>
              <w:adjustRightInd w:val="0"/>
              <w:spacing w:line="240" w:lineRule="auto"/>
              <w:rPr>
                <w:rFonts w:cs="Times New Roman"/>
                <w:szCs w:val="24"/>
                <w:lang w:val="nl-NL"/>
              </w:rPr>
            </w:pPr>
          </w:p>
        </w:tc>
        <w:tc>
          <w:tcPr>
            <w:tcW w:w="1092" w:type="dxa"/>
            <w:vMerge w:val="restart"/>
            <w:tcBorders>
              <w:top w:val="single" w:sz="16" w:space="0" w:color="000000"/>
              <w:left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Estimate</w:t>
            </w:r>
          </w:p>
        </w:tc>
        <w:tc>
          <w:tcPr>
            <w:tcW w:w="1124" w:type="dxa"/>
            <w:vMerge w:val="restart"/>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Std. Error</w:t>
            </w:r>
          </w:p>
        </w:tc>
        <w:tc>
          <w:tcPr>
            <w:tcW w:w="1076" w:type="dxa"/>
            <w:vMerge w:val="restart"/>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Wald</w:t>
            </w:r>
          </w:p>
        </w:tc>
        <w:tc>
          <w:tcPr>
            <w:tcW w:w="1076" w:type="dxa"/>
            <w:vMerge w:val="restart"/>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df</w:t>
            </w:r>
          </w:p>
        </w:tc>
        <w:tc>
          <w:tcPr>
            <w:tcW w:w="1076" w:type="dxa"/>
            <w:vMerge w:val="restart"/>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320" w:lineRule="atLeast"/>
              <w:ind w:left="60" w:right="60"/>
              <w:jc w:val="center"/>
              <w:rPr>
                <w:rFonts w:ascii="Arial" w:hAnsi="Arial" w:cs="Arial"/>
                <w:color w:val="000000"/>
                <w:sz w:val="18"/>
                <w:szCs w:val="18"/>
                <w:lang w:val="nl-NL"/>
              </w:rPr>
            </w:pPr>
            <w:r w:rsidRPr="001822E2">
              <w:rPr>
                <w:rFonts w:ascii="Arial" w:hAnsi="Arial" w:cs="Arial"/>
                <w:color w:val="000000"/>
                <w:sz w:val="18"/>
                <w:szCs w:val="18"/>
                <w:lang w:val="nl-NL"/>
              </w:rPr>
              <w:t>Sig.</w:t>
            </w:r>
          </w:p>
        </w:tc>
      </w:tr>
      <w:tr w:rsidR="001822E2" w:rsidRPr="001822E2" w:rsidTr="001822E2">
        <w:trPr>
          <w:gridAfter w:val="1"/>
          <w:wAfter w:w="2958" w:type="dxa"/>
          <w:cantSplit/>
          <w:trHeight w:val="207"/>
        </w:trPr>
        <w:tc>
          <w:tcPr>
            <w:tcW w:w="3184" w:type="dxa"/>
            <w:gridSpan w:val="2"/>
            <w:vMerge/>
            <w:tcBorders>
              <w:top w:val="single" w:sz="16" w:space="0" w:color="000000"/>
              <w:left w:val="single" w:sz="16" w:space="0" w:color="000000"/>
              <w:bottom w:val="nil"/>
              <w:right w:val="nil"/>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092" w:type="dxa"/>
            <w:vMerge/>
            <w:tcBorders>
              <w:top w:val="single" w:sz="16" w:space="0" w:color="000000"/>
              <w:left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124" w:type="dxa"/>
            <w:vMerge/>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076" w:type="dxa"/>
            <w:vMerge/>
            <w:tcBorders>
              <w:top w:val="single" w:sz="16" w:space="0" w:color="000000"/>
            </w:tcBorders>
            <w:shd w:val="clear" w:color="auto" w:fill="FFFFFF"/>
            <w:vAlign w:val="bottom"/>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r>
      <w:tr w:rsidR="001822E2" w:rsidRPr="001822E2" w:rsidTr="001822E2">
        <w:trPr>
          <w:gridAfter w:val="1"/>
          <w:wAfter w:w="2958" w:type="dxa"/>
          <w:cantSplit/>
        </w:trPr>
        <w:tc>
          <w:tcPr>
            <w:tcW w:w="1207" w:type="dxa"/>
            <w:vMerge w:val="restart"/>
            <w:tcBorders>
              <w:top w:val="single" w:sz="16" w:space="0" w:color="000000"/>
              <w:left w:val="single" w:sz="16" w:space="0" w:color="000000"/>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Threshold</w:t>
            </w:r>
          </w:p>
        </w:tc>
        <w:tc>
          <w:tcPr>
            <w:tcW w:w="1977" w:type="dxa"/>
            <w:tcBorders>
              <w:top w:val="single" w:sz="16" w:space="0" w:color="000000"/>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[Surveydegree = 0]</w:t>
            </w:r>
          </w:p>
        </w:tc>
        <w:tc>
          <w:tcPr>
            <w:tcW w:w="1092" w:type="dxa"/>
            <w:tcBorders>
              <w:top w:val="single" w:sz="16" w:space="0" w:color="000000"/>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1,515</w:t>
            </w:r>
          </w:p>
        </w:tc>
        <w:tc>
          <w:tcPr>
            <w:tcW w:w="1124"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1,094</w:t>
            </w:r>
          </w:p>
        </w:tc>
        <w:tc>
          <w:tcPr>
            <w:tcW w:w="1076"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1,917</w:t>
            </w:r>
          </w:p>
        </w:tc>
        <w:tc>
          <w:tcPr>
            <w:tcW w:w="1076"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,166</w:t>
            </w:r>
          </w:p>
        </w:tc>
      </w:tr>
      <w:tr w:rsidR="001822E2" w:rsidRPr="001822E2"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[Surveydegree = 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2,401</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1,098</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4,777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,029</w:t>
            </w:r>
          </w:p>
        </w:tc>
      </w:tr>
      <w:tr w:rsidR="001822E2" w:rsidRPr="001822E2"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[Surveydegree = 2]</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3,960</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1,115</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12,614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,000</w:t>
            </w:r>
          </w:p>
        </w:tc>
      </w:tr>
      <w:tr w:rsidR="001822E2" w:rsidRPr="001822E2" w:rsidTr="001822E2">
        <w:trPr>
          <w:gridAfter w:val="1"/>
          <w:wAfter w:w="2958" w:type="dxa"/>
          <w:cantSplit/>
        </w:trPr>
        <w:tc>
          <w:tcPr>
            <w:tcW w:w="1207" w:type="dxa"/>
            <w:vMerge/>
            <w:tcBorders>
              <w:top w:val="single" w:sz="16" w:space="0" w:color="000000"/>
              <w:left w:val="single" w:sz="16" w:space="0" w:color="000000"/>
              <w:bottom w:val="nil"/>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[Surveydegree = 3]</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8,074</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1,497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29,107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,000</w:t>
            </w:r>
          </w:p>
        </w:tc>
      </w:tr>
      <w:tr w:rsidR="001822E2" w:rsidRPr="001822E2" w:rsidTr="001822E2">
        <w:trPr>
          <w:gridAfter w:val="1"/>
          <w:wAfter w:w="2958" w:type="dxa"/>
          <w:cantSplit/>
        </w:trPr>
        <w:tc>
          <w:tcPr>
            <w:tcW w:w="1207" w:type="dxa"/>
            <w:vMerge w:val="restart"/>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Location</w:t>
            </w: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Age</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,097</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,046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4,367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,037</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Year</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-,118</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,096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1,500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,221</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[LossTreatment=0]</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,394</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,222</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3,162</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,075</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[LossTreatment=1]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r w:rsidRPr="001822E2">
              <w:rPr>
                <w:rFonts w:ascii="Arial" w:hAnsi="Arial" w:cs="Arial"/>
                <w:color w:val="000000"/>
                <w:sz w:val="18"/>
                <w:szCs w:val="18"/>
                <w:vertAlign w:val="superscript"/>
                <w:lang w:val="nl-NL"/>
              </w:rPr>
              <w:t>a</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[Male=0]</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,526</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,234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5,066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,024</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[Male=1]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r w:rsidRPr="001822E2">
              <w:rPr>
                <w:rFonts w:ascii="Arial" w:hAnsi="Arial" w:cs="Arial"/>
                <w:color w:val="000000"/>
                <w:sz w:val="18"/>
                <w:szCs w:val="18"/>
                <w:vertAlign w:val="superscript"/>
                <w:lang w:val="nl-NL"/>
              </w:rPr>
              <w:t>a</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,065</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,517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,016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,900</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[Study=2]</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-,456</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,585</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,607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,436</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[Study=3]</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1,896</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1,237</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2,349</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,125</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[Study=4]</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-,098</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,823</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,014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,905</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[Study=5]</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-,068</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,615</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,012</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,911</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[Study=6]</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r w:rsidRPr="001822E2">
              <w:rPr>
                <w:rFonts w:ascii="Arial" w:hAnsi="Arial" w:cs="Arial"/>
                <w:color w:val="000000"/>
                <w:sz w:val="18"/>
                <w:szCs w:val="18"/>
                <w:vertAlign w:val="superscript"/>
                <w:lang w:val="nl-NL"/>
              </w:rPr>
              <w:t>a</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[DateDum=1]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,081</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,355</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,052</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,819</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[DateDum=2]</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,518</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,366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2,004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,157</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[DateDum=3]</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,373</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,368</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1,023</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,312</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[DateDum=4]</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,166</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,286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,338</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,561</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[DateDum=5]</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r w:rsidRPr="001822E2">
              <w:rPr>
                <w:rFonts w:ascii="Arial" w:hAnsi="Arial" w:cs="Arial"/>
                <w:color w:val="000000"/>
                <w:sz w:val="18"/>
                <w:szCs w:val="18"/>
                <w:vertAlign w:val="superscript"/>
                <w:lang w:val="nl-NL"/>
              </w:rPr>
              <w:t>a</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[TimeDum=1]</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-,172</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,412</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,174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,677</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[TimeDum=2]</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,055</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,340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,026</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,872</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[TimeDum=3]</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,053</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,339</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,024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,877</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nil"/>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[TimeDum=4]</w:t>
            </w:r>
          </w:p>
        </w:tc>
        <w:tc>
          <w:tcPr>
            <w:tcW w:w="1092" w:type="dxa"/>
            <w:tcBorders>
              <w:top w:val="nil"/>
              <w:left w:val="single" w:sz="16" w:space="0" w:color="000000"/>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-,347</w:t>
            </w:r>
          </w:p>
        </w:tc>
        <w:tc>
          <w:tcPr>
            <w:tcW w:w="1124"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,344</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1,020</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1</w:t>
            </w:r>
          </w:p>
        </w:tc>
        <w:tc>
          <w:tcPr>
            <w:tcW w:w="1076" w:type="dxa"/>
            <w:tcBorders>
              <w:top w:val="nil"/>
              <w:bottom w:val="nil"/>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,313</w:t>
            </w:r>
          </w:p>
        </w:tc>
      </w:tr>
      <w:tr w:rsidR="001822E2" w:rsidRPr="001822E2" w:rsidTr="001822E2">
        <w:trPr>
          <w:gridAfter w:val="1"/>
          <w:wAfter w:w="2958" w:type="dxa"/>
          <w:cantSplit/>
        </w:trPr>
        <w:tc>
          <w:tcPr>
            <w:tcW w:w="1207" w:type="dxa"/>
            <w:vMerge/>
            <w:tcBorders>
              <w:top w:val="nil"/>
              <w:left w:val="single" w:sz="16" w:space="0" w:color="000000"/>
              <w:bottom w:val="single" w:sz="16" w:space="0" w:color="000000"/>
              <w:right w:val="nil"/>
            </w:tcBorders>
            <w:shd w:val="clear" w:color="auto" w:fill="FFFFFF"/>
          </w:tcPr>
          <w:p w:rsidR="001822E2" w:rsidRPr="001822E2" w:rsidRDefault="001822E2" w:rsidP="001822E2">
            <w:pPr>
              <w:autoSpaceDE w:val="0"/>
              <w:autoSpaceDN w:val="0"/>
              <w:adjustRightInd w:val="0"/>
              <w:spacing w:line="240" w:lineRule="auto"/>
              <w:rPr>
                <w:rFonts w:ascii="Arial" w:hAnsi="Arial" w:cs="Arial"/>
                <w:color w:val="000000"/>
                <w:sz w:val="18"/>
                <w:szCs w:val="18"/>
                <w:lang w:val="nl-NL"/>
              </w:rPr>
            </w:pPr>
          </w:p>
        </w:tc>
        <w:tc>
          <w:tcPr>
            <w:tcW w:w="1977" w:type="dxa"/>
            <w:tcBorders>
              <w:top w:val="nil"/>
              <w:left w:val="nil"/>
              <w:bottom w:val="single" w:sz="16" w:space="0" w:color="000000"/>
              <w:right w:val="single" w:sz="16" w:space="0" w:color="000000"/>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[TimeDum=5]</w:t>
            </w:r>
          </w:p>
        </w:tc>
        <w:tc>
          <w:tcPr>
            <w:tcW w:w="1092" w:type="dxa"/>
            <w:tcBorders>
              <w:top w:val="nil"/>
              <w:left w:val="single" w:sz="16" w:space="0" w:color="000000"/>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r w:rsidRPr="001822E2">
              <w:rPr>
                <w:rFonts w:ascii="Arial" w:hAnsi="Arial" w:cs="Arial"/>
                <w:color w:val="000000"/>
                <w:sz w:val="18"/>
                <w:szCs w:val="18"/>
                <w:vertAlign w:val="superscript"/>
                <w:lang w:val="nl-NL"/>
              </w:rPr>
              <w:t>a</w:t>
            </w:r>
          </w:p>
        </w:tc>
        <w:tc>
          <w:tcPr>
            <w:tcW w:w="1124"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c>
          <w:tcPr>
            <w:tcW w:w="1076"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0</w:t>
            </w:r>
          </w:p>
        </w:tc>
        <w:tc>
          <w:tcPr>
            <w:tcW w:w="1076" w:type="dxa"/>
            <w:tcBorders>
              <w:top w:val="nil"/>
              <w:bottom w:val="single" w:sz="16" w:space="0" w:color="000000"/>
            </w:tcBorders>
            <w:shd w:val="clear" w:color="auto" w:fill="FFFFFF"/>
            <w:vAlign w:val="center"/>
          </w:tcPr>
          <w:p w:rsidR="001822E2" w:rsidRPr="001822E2" w:rsidRDefault="001822E2" w:rsidP="001822E2">
            <w:pPr>
              <w:autoSpaceDE w:val="0"/>
              <w:autoSpaceDN w:val="0"/>
              <w:adjustRightInd w:val="0"/>
              <w:spacing w:line="320" w:lineRule="atLeast"/>
              <w:ind w:left="60" w:right="60"/>
              <w:jc w:val="right"/>
              <w:rPr>
                <w:rFonts w:ascii="Arial" w:hAnsi="Arial" w:cs="Arial"/>
                <w:color w:val="000000"/>
                <w:sz w:val="18"/>
                <w:szCs w:val="18"/>
                <w:lang w:val="nl-NL"/>
              </w:rPr>
            </w:pPr>
            <w:r w:rsidRPr="001822E2">
              <w:rPr>
                <w:rFonts w:ascii="Arial" w:hAnsi="Arial" w:cs="Arial"/>
                <w:color w:val="000000"/>
                <w:sz w:val="18"/>
                <w:szCs w:val="18"/>
                <w:lang w:val="nl-NL"/>
              </w:rPr>
              <w:t>.</w:t>
            </w:r>
          </w:p>
        </w:tc>
      </w:tr>
      <w:tr w:rsidR="001822E2" w:rsidRPr="001822E2" w:rsidTr="001822E2">
        <w:trPr>
          <w:cantSplit/>
        </w:trPr>
        <w:tc>
          <w:tcPr>
            <w:tcW w:w="11586" w:type="dxa"/>
            <w:gridSpan w:val="8"/>
            <w:tcBorders>
              <w:top w:val="nil"/>
              <w:left w:val="nil"/>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lang w:val="nl-NL"/>
              </w:rPr>
            </w:pPr>
            <w:r w:rsidRPr="001822E2">
              <w:rPr>
                <w:rFonts w:ascii="Arial" w:hAnsi="Arial" w:cs="Arial"/>
                <w:color w:val="000000"/>
                <w:sz w:val="18"/>
                <w:szCs w:val="18"/>
                <w:lang w:val="nl-NL"/>
              </w:rPr>
              <w:t>Link function: Logit.</w:t>
            </w:r>
          </w:p>
        </w:tc>
      </w:tr>
      <w:tr w:rsidR="001822E2" w:rsidRPr="001822E2" w:rsidTr="001822E2">
        <w:trPr>
          <w:cantSplit/>
        </w:trPr>
        <w:tc>
          <w:tcPr>
            <w:tcW w:w="11586" w:type="dxa"/>
            <w:gridSpan w:val="8"/>
            <w:tcBorders>
              <w:top w:val="nil"/>
              <w:left w:val="nil"/>
              <w:bottom w:val="nil"/>
              <w:right w:val="nil"/>
            </w:tcBorders>
            <w:shd w:val="clear" w:color="auto" w:fill="FFFFFF"/>
          </w:tcPr>
          <w:p w:rsidR="001822E2" w:rsidRPr="001822E2" w:rsidRDefault="001822E2" w:rsidP="001822E2">
            <w:pPr>
              <w:autoSpaceDE w:val="0"/>
              <w:autoSpaceDN w:val="0"/>
              <w:adjustRightInd w:val="0"/>
              <w:spacing w:line="320" w:lineRule="atLeast"/>
              <w:ind w:left="60" w:right="60"/>
              <w:rPr>
                <w:rFonts w:ascii="Arial" w:hAnsi="Arial" w:cs="Arial"/>
                <w:color w:val="000000"/>
                <w:sz w:val="18"/>
                <w:szCs w:val="18"/>
              </w:rPr>
            </w:pPr>
            <w:r w:rsidRPr="001822E2">
              <w:rPr>
                <w:rFonts w:ascii="Arial" w:hAnsi="Arial" w:cs="Arial"/>
                <w:color w:val="000000"/>
                <w:sz w:val="18"/>
                <w:szCs w:val="18"/>
              </w:rPr>
              <w:t>a. This parameter is set to zero because it is redundant.</w:t>
            </w:r>
          </w:p>
        </w:tc>
      </w:tr>
    </w:tbl>
    <w:p w:rsidR="001822E2" w:rsidRPr="001822E2" w:rsidRDefault="001822E2" w:rsidP="001822E2">
      <w:pPr>
        <w:autoSpaceDE w:val="0"/>
        <w:autoSpaceDN w:val="0"/>
        <w:adjustRightInd w:val="0"/>
        <w:spacing w:line="400" w:lineRule="atLeast"/>
        <w:rPr>
          <w:rFonts w:cs="Times New Roman"/>
          <w:szCs w:val="24"/>
        </w:rPr>
      </w:pPr>
    </w:p>
    <w:p w:rsidR="00BE0983" w:rsidRPr="00E66F5F" w:rsidRDefault="00BE0983" w:rsidP="00E66F5F"/>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1</w:t>
      </w:r>
      <w:r w:rsidR="00145233">
        <w:rPr>
          <w:noProof/>
        </w:rPr>
        <w:fldChar w:fldCharType="end"/>
      </w:r>
    </w:p>
    <w:p w:rsidR="007B34B6" w:rsidRDefault="007B34B6" w:rsidP="00142F71">
      <w:pPr>
        <w:keepNext/>
        <w:jc w:val="both"/>
      </w:pPr>
      <w:r w:rsidRPr="000B1CD7">
        <w:rPr>
          <w:rFonts w:ascii="Arial" w:hAnsi="Arial" w:cs="Arial"/>
          <w:noProof/>
          <w:lang w:val="nl-NL" w:eastAsia="nl-NL"/>
        </w:rPr>
        <w:drawing>
          <wp:inline distT="0" distB="0" distL="0" distR="0">
            <wp:extent cx="5047293" cy="3785191"/>
            <wp:effectExtent l="19050" t="0" r="957" b="0"/>
            <wp:docPr id="6" name="Afbeelding 18" descr="C:\Users\d.hsu\Documents\Foto\2014-11-25 12.34.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hsu\Documents\Foto\2014-11-25 12.34.32.jpg"/>
                    <pic:cNvPicPr>
                      <a:picLocks noChangeAspect="1" noChangeArrowheads="1"/>
                    </pic:cNvPicPr>
                  </pic:nvPicPr>
                  <pic:blipFill>
                    <a:blip r:embed="rId9" cstate="print"/>
                    <a:srcRect/>
                    <a:stretch>
                      <a:fillRect/>
                    </a:stretch>
                  </pic:blipFill>
                  <pic:spPr bwMode="auto">
                    <a:xfrm>
                      <a:off x="0" y="0"/>
                      <a:ext cx="5051939" cy="3788675"/>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2</w:t>
      </w:r>
      <w:r w:rsidR="00145233">
        <w:rPr>
          <w:noProof/>
        </w:rPr>
        <w:fldChar w:fldCharType="end"/>
      </w:r>
    </w:p>
    <w:p w:rsidR="007B34B6" w:rsidRDefault="007B34B6" w:rsidP="00142F71">
      <w:pPr>
        <w:pStyle w:val="Caption"/>
        <w:keepNext/>
        <w:jc w:val="both"/>
      </w:pPr>
      <w:r w:rsidRPr="000B1CD7">
        <w:rPr>
          <w:noProof/>
          <w:lang w:val="nl-NL" w:eastAsia="nl-NL"/>
        </w:rPr>
        <w:drawing>
          <wp:inline distT="0" distB="0" distL="0" distR="0">
            <wp:extent cx="5075649" cy="3806456"/>
            <wp:effectExtent l="19050" t="0" r="0" b="0"/>
            <wp:docPr id="9" name="Afbeelding 19" descr="C:\Users\d.hsu\Documents\Foto\2014-11-25 12.3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hsu\Documents\Foto\2014-11-25 12.34.56.jpg"/>
                    <pic:cNvPicPr>
                      <a:picLocks noChangeAspect="1" noChangeArrowheads="1"/>
                    </pic:cNvPicPr>
                  </pic:nvPicPr>
                  <pic:blipFill>
                    <a:blip r:embed="rId10" cstate="print"/>
                    <a:srcRect/>
                    <a:stretch>
                      <a:fillRect/>
                    </a:stretch>
                  </pic:blipFill>
                  <pic:spPr bwMode="auto">
                    <a:xfrm>
                      <a:off x="0" y="0"/>
                      <a:ext cx="5075353" cy="3806234"/>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3</w:t>
      </w:r>
      <w:r w:rsidR="00145233">
        <w:rPr>
          <w:noProof/>
        </w:rPr>
        <w:fldChar w:fldCharType="end"/>
      </w:r>
    </w:p>
    <w:p w:rsidR="007B34B6" w:rsidRDefault="007B34B6" w:rsidP="00142F71">
      <w:pPr>
        <w:keepNext/>
        <w:jc w:val="both"/>
      </w:pPr>
      <w:r w:rsidRPr="000B1CD7">
        <w:rPr>
          <w:noProof/>
          <w:lang w:val="nl-NL" w:eastAsia="nl-NL"/>
        </w:rPr>
        <w:drawing>
          <wp:inline distT="0" distB="0" distL="0" distR="0">
            <wp:extent cx="5073946" cy="3805178"/>
            <wp:effectExtent l="19050" t="0" r="0" b="0"/>
            <wp:docPr id="11" name="Afbeelding 20" descr="C:\Users\d.hsu\Documents\Foto\2014-11-25 12.3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hsu\Documents\Foto\2014-11-25 12.35.16.jpg"/>
                    <pic:cNvPicPr>
                      <a:picLocks noChangeAspect="1" noChangeArrowheads="1"/>
                    </pic:cNvPicPr>
                  </pic:nvPicPr>
                  <pic:blipFill>
                    <a:blip r:embed="rId11" cstate="print"/>
                    <a:srcRect/>
                    <a:stretch>
                      <a:fillRect/>
                    </a:stretch>
                  </pic:blipFill>
                  <pic:spPr bwMode="auto">
                    <a:xfrm>
                      <a:off x="0" y="0"/>
                      <a:ext cx="5075406" cy="3806273"/>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4</w:t>
      </w:r>
      <w:r w:rsidR="00145233">
        <w:rPr>
          <w:noProof/>
        </w:rPr>
        <w:fldChar w:fldCharType="end"/>
      </w:r>
    </w:p>
    <w:p w:rsidR="007B34B6" w:rsidRDefault="007B34B6" w:rsidP="00142F71">
      <w:pPr>
        <w:pStyle w:val="Caption"/>
        <w:keepNext/>
        <w:jc w:val="both"/>
      </w:pPr>
      <w:r w:rsidRPr="000B1CD7">
        <w:rPr>
          <w:noProof/>
          <w:lang w:val="nl-NL" w:eastAsia="nl-NL"/>
        </w:rPr>
        <w:drawing>
          <wp:inline distT="0" distB="0" distL="0" distR="0">
            <wp:extent cx="5073946" cy="3805178"/>
            <wp:effectExtent l="19050" t="0" r="0" b="0"/>
            <wp:docPr id="12" name="Afbeelding 9" descr="C:\Users\d.hsu\Documents\Foto\2014-11-14 10.5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hsu\Documents\Foto\2014-11-14 10.53.49.jpg"/>
                    <pic:cNvPicPr>
                      <a:picLocks noChangeAspect="1" noChangeArrowheads="1"/>
                    </pic:cNvPicPr>
                  </pic:nvPicPr>
                  <pic:blipFill>
                    <a:blip r:embed="rId12" cstate="print"/>
                    <a:srcRect/>
                    <a:stretch>
                      <a:fillRect/>
                    </a:stretch>
                  </pic:blipFill>
                  <pic:spPr bwMode="auto">
                    <a:xfrm>
                      <a:off x="0" y="0"/>
                      <a:ext cx="5080122" cy="3809810"/>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5</w:t>
      </w:r>
      <w:r w:rsidR="00145233">
        <w:rPr>
          <w:noProof/>
        </w:rPr>
        <w:fldChar w:fldCharType="end"/>
      </w:r>
    </w:p>
    <w:p w:rsidR="007B34B6" w:rsidRDefault="007B34B6" w:rsidP="00142F71">
      <w:pPr>
        <w:keepNext/>
        <w:jc w:val="both"/>
      </w:pPr>
      <w:r>
        <w:rPr>
          <w:rFonts w:ascii="Arial" w:hAnsi="Arial" w:cs="Arial"/>
          <w:noProof/>
          <w:lang w:val="nl-NL" w:eastAsia="nl-NL"/>
        </w:rPr>
        <w:drawing>
          <wp:inline distT="0" distB="0" distL="0" distR="0">
            <wp:extent cx="5073946" cy="3805180"/>
            <wp:effectExtent l="19050" t="0" r="0" b="0"/>
            <wp:docPr id="13" name="Afbeelding 17" descr="C:\Users\d.hsu\Documents\Foto\2014-11-25 12.3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hsu\Documents\Foto\2014-11-25 12.34.12.jpg"/>
                    <pic:cNvPicPr>
                      <a:picLocks noChangeAspect="1" noChangeArrowheads="1"/>
                    </pic:cNvPicPr>
                  </pic:nvPicPr>
                  <pic:blipFill>
                    <a:blip r:embed="rId13" cstate="print"/>
                    <a:srcRect/>
                    <a:stretch>
                      <a:fillRect/>
                    </a:stretch>
                  </pic:blipFill>
                  <pic:spPr bwMode="auto">
                    <a:xfrm>
                      <a:off x="0" y="0"/>
                      <a:ext cx="5081378" cy="3810753"/>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6</w:t>
      </w:r>
      <w:r w:rsidR="00145233">
        <w:rPr>
          <w:noProof/>
        </w:rPr>
        <w:fldChar w:fldCharType="end"/>
      </w:r>
    </w:p>
    <w:p w:rsidR="007B34B6" w:rsidRDefault="007B34B6" w:rsidP="00142F71">
      <w:pPr>
        <w:pStyle w:val="Caption"/>
        <w:keepNext/>
        <w:jc w:val="both"/>
      </w:pPr>
      <w:r>
        <w:rPr>
          <w:rFonts w:cs="Times New Roman"/>
          <w:noProof/>
          <w:szCs w:val="24"/>
          <w:lang w:val="nl-NL" w:eastAsia="nl-NL"/>
        </w:rPr>
        <w:drawing>
          <wp:inline distT="0" distB="0" distL="0" distR="0">
            <wp:extent cx="5127109" cy="2882576"/>
            <wp:effectExtent l="19050" t="0" r="0" b="0"/>
            <wp:docPr id="15" name="Afbeelding 4" descr="E:\Danny Hsu\Dropbox\Schermafdrukken\Schermafdruk 2015-05-02 22.07.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anny Hsu\Dropbox\Schermafdrukken\Schermafdruk 2015-05-02 22.07.17.png"/>
                    <pic:cNvPicPr>
                      <a:picLocks noChangeAspect="1" noChangeArrowheads="1"/>
                    </pic:cNvPicPr>
                  </pic:nvPicPr>
                  <pic:blipFill>
                    <a:blip r:embed="rId14" cstate="print"/>
                    <a:srcRect/>
                    <a:stretch>
                      <a:fillRect/>
                    </a:stretch>
                  </pic:blipFill>
                  <pic:spPr bwMode="auto">
                    <a:xfrm>
                      <a:off x="0" y="0"/>
                      <a:ext cx="5127109" cy="2882576"/>
                    </a:xfrm>
                    <a:prstGeom prst="rect">
                      <a:avLst/>
                    </a:prstGeom>
                    <a:noFill/>
                    <a:ln w="9525">
                      <a:noFill/>
                      <a:miter lim="800000"/>
                      <a:headEnd/>
                      <a:tailEnd/>
                    </a:ln>
                  </pic:spPr>
                </pic:pic>
              </a:graphicData>
            </a:graphic>
          </wp:inline>
        </w:drawing>
      </w: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p>
    <w:p w:rsidR="0094614A" w:rsidRDefault="0094614A" w:rsidP="0094614A">
      <w:pPr>
        <w:pStyle w:val="Caption"/>
        <w:keepNext/>
        <w:jc w:val="both"/>
      </w:pPr>
      <w:r>
        <w:t xml:space="preserve">Picture </w:t>
      </w:r>
      <w:r w:rsidR="00145233">
        <w:fldChar w:fldCharType="begin"/>
      </w:r>
      <w:r w:rsidR="00145233">
        <w:instrText xml:space="preserve"> SEQ Picture \* ARABIC </w:instrText>
      </w:r>
      <w:r w:rsidR="00145233">
        <w:fldChar w:fldCharType="separate"/>
      </w:r>
      <w:r>
        <w:rPr>
          <w:noProof/>
        </w:rPr>
        <w:t>7</w:t>
      </w:r>
      <w:r w:rsidR="00145233">
        <w:rPr>
          <w:noProof/>
        </w:rPr>
        <w:fldChar w:fldCharType="end"/>
      </w:r>
    </w:p>
    <w:p w:rsidR="007B34B6" w:rsidRDefault="007B34B6" w:rsidP="00142F71">
      <w:pPr>
        <w:keepNext/>
        <w:autoSpaceDE w:val="0"/>
        <w:autoSpaceDN w:val="0"/>
        <w:adjustRightInd w:val="0"/>
        <w:jc w:val="both"/>
      </w:pPr>
      <w:r>
        <w:rPr>
          <w:rFonts w:cs="Times New Roman"/>
          <w:noProof/>
          <w:szCs w:val="24"/>
          <w:lang w:val="nl-NL" w:eastAsia="nl-NL"/>
        </w:rPr>
        <w:drawing>
          <wp:inline distT="0" distB="0" distL="0" distR="0">
            <wp:extent cx="5127109" cy="2882575"/>
            <wp:effectExtent l="19050" t="0" r="0" b="0"/>
            <wp:docPr id="16" name="Afbeelding 1" descr="E:\Danny Hsu\Dropbox\Schermafdrukken\Schermafdruk 2015-05-02 22.0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nny Hsu\Dropbox\Schermafdrukken\Schermafdruk 2015-05-02 22.06.07.png"/>
                    <pic:cNvPicPr>
                      <a:picLocks noChangeAspect="1" noChangeArrowheads="1"/>
                    </pic:cNvPicPr>
                  </pic:nvPicPr>
                  <pic:blipFill>
                    <a:blip r:embed="rId15" cstate="print"/>
                    <a:srcRect/>
                    <a:stretch>
                      <a:fillRect/>
                    </a:stretch>
                  </pic:blipFill>
                  <pic:spPr bwMode="auto">
                    <a:xfrm>
                      <a:off x="0" y="0"/>
                      <a:ext cx="5132878" cy="2885819"/>
                    </a:xfrm>
                    <a:prstGeom prst="rect">
                      <a:avLst/>
                    </a:prstGeom>
                    <a:noFill/>
                    <a:ln w="9525">
                      <a:noFill/>
                      <a:miter lim="800000"/>
                      <a:headEnd/>
                      <a:tailEnd/>
                    </a:ln>
                  </pic:spPr>
                </pic:pic>
              </a:graphicData>
            </a:graphic>
          </wp:inline>
        </w:drawing>
      </w:r>
    </w:p>
    <w:p w:rsidR="007B34B6" w:rsidRPr="007B34B6" w:rsidRDefault="007B34B6" w:rsidP="00142F71">
      <w:pPr>
        <w:jc w:val="both"/>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7B34B6" w:rsidRDefault="007B34B6" w:rsidP="00142F71">
      <w:pPr>
        <w:jc w:val="both"/>
        <w:rPr>
          <w:b/>
        </w:rPr>
      </w:pPr>
    </w:p>
    <w:p w:rsidR="00A7331F" w:rsidRDefault="00A7331F" w:rsidP="00142F71">
      <w:pPr>
        <w:jc w:val="both"/>
        <w:rPr>
          <w:b/>
        </w:rPr>
      </w:pPr>
      <w:r>
        <w:rPr>
          <w:b/>
        </w:rPr>
        <w:t>Protocol</w:t>
      </w:r>
    </w:p>
    <w:p w:rsidR="00A7331F" w:rsidRDefault="00A7331F" w:rsidP="00142F71">
      <w:pPr>
        <w:jc w:val="both"/>
        <w:rPr>
          <w:b/>
        </w:rPr>
      </w:pPr>
      <w:r>
        <w:rPr>
          <w:b/>
        </w:rPr>
        <w:t>Session preparation</w:t>
      </w:r>
    </w:p>
    <w:p w:rsidR="00A7331F" w:rsidRDefault="00A7331F" w:rsidP="00142F71">
      <w:pPr>
        <w:pStyle w:val="ListParagraph"/>
        <w:numPr>
          <w:ilvl w:val="0"/>
          <w:numId w:val="8"/>
        </w:numPr>
        <w:jc w:val="both"/>
      </w:pPr>
      <w:r w:rsidRPr="004B2448">
        <w:t>Print material</w:t>
      </w:r>
    </w:p>
    <w:p w:rsidR="00A7331F" w:rsidRDefault="00A7331F" w:rsidP="00142F71">
      <w:pPr>
        <w:pStyle w:val="ListParagraph"/>
        <w:numPr>
          <w:ilvl w:val="1"/>
          <w:numId w:val="8"/>
        </w:numPr>
        <w:jc w:val="both"/>
      </w:pPr>
      <w:r>
        <w:t>Payment receipt</w:t>
      </w:r>
    </w:p>
    <w:p w:rsidR="00A7331F" w:rsidRDefault="00A7331F" w:rsidP="00142F71">
      <w:pPr>
        <w:pStyle w:val="ListParagraph"/>
        <w:numPr>
          <w:ilvl w:val="1"/>
          <w:numId w:val="8"/>
        </w:numPr>
        <w:jc w:val="both"/>
      </w:pPr>
      <w:r>
        <w:t>10 Euro receipt</w:t>
      </w:r>
    </w:p>
    <w:p w:rsidR="00A7331F" w:rsidRDefault="00A7331F" w:rsidP="00142F71">
      <w:pPr>
        <w:pStyle w:val="ListParagraph"/>
        <w:numPr>
          <w:ilvl w:val="1"/>
          <w:numId w:val="8"/>
        </w:numPr>
        <w:jc w:val="both"/>
      </w:pPr>
      <w:r>
        <w:t>Instructions</w:t>
      </w:r>
    </w:p>
    <w:p w:rsidR="00A7331F" w:rsidRDefault="00374151" w:rsidP="00142F71">
      <w:pPr>
        <w:pStyle w:val="ListParagraph"/>
        <w:numPr>
          <w:ilvl w:val="1"/>
          <w:numId w:val="8"/>
        </w:numPr>
        <w:jc w:val="both"/>
      </w:pPr>
      <w:r>
        <w:t>Voluntary s</w:t>
      </w:r>
      <w:r w:rsidR="00A7331F">
        <w:t>urvey</w:t>
      </w:r>
    </w:p>
    <w:p w:rsidR="00A7331F" w:rsidRPr="004B2448" w:rsidRDefault="00374151" w:rsidP="00142F71">
      <w:pPr>
        <w:pStyle w:val="ListParagraph"/>
        <w:numPr>
          <w:ilvl w:val="1"/>
          <w:numId w:val="8"/>
        </w:numPr>
        <w:jc w:val="both"/>
      </w:pPr>
      <w:r>
        <w:t xml:space="preserve">Obligatory </w:t>
      </w:r>
      <w:r w:rsidR="00A7331F">
        <w:t>questionnaire</w:t>
      </w:r>
    </w:p>
    <w:p w:rsidR="00A7331F" w:rsidRPr="004B2448" w:rsidRDefault="00A7331F" w:rsidP="00142F71">
      <w:pPr>
        <w:pStyle w:val="ListParagraph"/>
        <w:numPr>
          <w:ilvl w:val="0"/>
          <w:numId w:val="8"/>
        </w:numPr>
        <w:jc w:val="both"/>
      </w:pPr>
      <w:r w:rsidRPr="004B2448">
        <w:t>Bring paper and tape to close windows</w:t>
      </w:r>
    </w:p>
    <w:p w:rsidR="00A7331F" w:rsidRDefault="00A7331F" w:rsidP="00142F71">
      <w:pPr>
        <w:pStyle w:val="ListParagraph"/>
        <w:numPr>
          <w:ilvl w:val="0"/>
          <w:numId w:val="8"/>
        </w:numPr>
        <w:jc w:val="both"/>
      </w:pPr>
      <w:r w:rsidRPr="004B2448">
        <w:t>Bring stapler to staple surveys</w:t>
      </w:r>
    </w:p>
    <w:p w:rsidR="00A7331F" w:rsidRDefault="00A7331F" w:rsidP="00142F71">
      <w:pPr>
        <w:pStyle w:val="ListParagraph"/>
        <w:numPr>
          <w:ilvl w:val="0"/>
          <w:numId w:val="8"/>
        </w:numPr>
        <w:jc w:val="both"/>
      </w:pPr>
      <w:r>
        <w:t>Bring money box and keys</w:t>
      </w:r>
    </w:p>
    <w:p w:rsidR="00A7331F" w:rsidRDefault="00A7331F" w:rsidP="00142F71">
      <w:pPr>
        <w:jc w:val="both"/>
      </w:pPr>
    </w:p>
    <w:p w:rsidR="00A7331F" w:rsidRPr="00110CBB" w:rsidRDefault="00A7331F" w:rsidP="00142F71">
      <w:pPr>
        <w:jc w:val="both"/>
        <w:rPr>
          <w:b/>
        </w:rPr>
      </w:pPr>
      <w:r w:rsidRPr="00110CBB">
        <w:rPr>
          <w:b/>
        </w:rPr>
        <w:t>Prepare cubicles:</w:t>
      </w:r>
    </w:p>
    <w:p w:rsidR="00A7331F" w:rsidRDefault="00A7331F" w:rsidP="00142F71">
      <w:pPr>
        <w:pStyle w:val="ListParagraph"/>
        <w:numPr>
          <w:ilvl w:val="0"/>
          <w:numId w:val="8"/>
        </w:numPr>
        <w:jc w:val="both"/>
      </w:pPr>
      <w:r>
        <w:t>Set- up main computer</w:t>
      </w:r>
    </w:p>
    <w:p w:rsidR="00A7331F" w:rsidRDefault="00A7331F" w:rsidP="00142F71">
      <w:pPr>
        <w:pStyle w:val="ListParagraph"/>
        <w:numPr>
          <w:ilvl w:val="0"/>
          <w:numId w:val="8"/>
        </w:numPr>
        <w:jc w:val="both"/>
      </w:pPr>
      <w:r>
        <w:t>Start cubicle computers</w:t>
      </w:r>
    </w:p>
    <w:p w:rsidR="00A7331F" w:rsidRDefault="00A7331F" w:rsidP="00142F71">
      <w:pPr>
        <w:pStyle w:val="ListParagraph"/>
        <w:numPr>
          <w:ilvl w:val="0"/>
          <w:numId w:val="8"/>
        </w:numPr>
        <w:jc w:val="both"/>
      </w:pPr>
      <w:r>
        <w:t>Put boxes with material in (everything 10, sharpeners 3)</w:t>
      </w:r>
    </w:p>
    <w:p w:rsidR="00A7331F" w:rsidRDefault="00A7331F" w:rsidP="00142F71">
      <w:pPr>
        <w:pStyle w:val="ListParagraph"/>
        <w:numPr>
          <w:ilvl w:val="0"/>
          <w:numId w:val="8"/>
        </w:numPr>
        <w:jc w:val="both"/>
      </w:pPr>
      <w:r>
        <w:t>Number questionnaires with Session and cubicle, put under the box upside down</w:t>
      </w:r>
    </w:p>
    <w:p w:rsidR="00A7331F" w:rsidRDefault="00A7331F" w:rsidP="00142F71">
      <w:pPr>
        <w:pStyle w:val="ListParagraph"/>
        <w:numPr>
          <w:ilvl w:val="0"/>
          <w:numId w:val="8"/>
        </w:numPr>
        <w:jc w:val="both"/>
      </w:pPr>
      <w:r>
        <w:t>Number survey with session and cubicle number, put under the questionnaire</w:t>
      </w:r>
    </w:p>
    <w:p w:rsidR="00A7331F" w:rsidRDefault="00A7331F" w:rsidP="00142F71">
      <w:pPr>
        <w:pStyle w:val="ListParagraph"/>
        <w:numPr>
          <w:ilvl w:val="0"/>
          <w:numId w:val="8"/>
        </w:numPr>
        <w:jc w:val="both"/>
      </w:pPr>
      <w:r>
        <w:t>Close windows with paper and tape</w:t>
      </w:r>
    </w:p>
    <w:p w:rsidR="00A7331F" w:rsidRPr="005B7A21" w:rsidRDefault="00A7331F" w:rsidP="00142F71">
      <w:pPr>
        <w:pStyle w:val="ListParagraph"/>
        <w:numPr>
          <w:ilvl w:val="0"/>
          <w:numId w:val="8"/>
        </w:numPr>
        <w:jc w:val="both"/>
      </w:pPr>
      <w:r>
        <w:t>Start all computer IN ORDER OF EXPERIMENTAL CUBICLE number; only do not start cubicle 8: then ztree subject numbers correspond with cubicle numbers that are noted on questionnaire and survey</w:t>
      </w:r>
    </w:p>
    <w:p w:rsidR="00A7331F" w:rsidRDefault="00A7331F" w:rsidP="00142F71">
      <w:pPr>
        <w:jc w:val="both"/>
      </w:pPr>
    </w:p>
    <w:p w:rsidR="00A7331F" w:rsidRPr="00110CBB" w:rsidRDefault="00A7331F" w:rsidP="00142F71">
      <w:pPr>
        <w:jc w:val="both"/>
        <w:rPr>
          <w:b/>
        </w:rPr>
      </w:pPr>
      <w:r w:rsidRPr="00110CBB">
        <w:rPr>
          <w:b/>
        </w:rPr>
        <w:t>At the start of the experiment:</w:t>
      </w:r>
    </w:p>
    <w:p w:rsidR="00A7331F" w:rsidRDefault="00A7331F" w:rsidP="00142F71">
      <w:pPr>
        <w:pStyle w:val="ListParagraph"/>
        <w:numPr>
          <w:ilvl w:val="0"/>
          <w:numId w:val="8"/>
        </w:numPr>
        <w:jc w:val="both"/>
      </w:pPr>
      <w:r>
        <w:t>Go to waiting room</w:t>
      </w:r>
    </w:p>
    <w:p w:rsidR="00A7331F" w:rsidRDefault="00A7331F" w:rsidP="00142F71">
      <w:pPr>
        <w:pStyle w:val="ListParagraph"/>
        <w:numPr>
          <w:ilvl w:val="0"/>
          <w:numId w:val="8"/>
        </w:numPr>
        <w:jc w:val="both"/>
      </w:pPr>
      <w:r>
        <w:t>Say: “ Who is here for the experiment Matrix please raise your hand? Welcome, I am Danny and conduct this experiment. I will now read the list of registered participants. Please raise your hand when I read your name and show me your student ID”</w:t>
      </w:r>
    </w:p>
    <w:p w:rsidR="00A7331F" w:rsidRDefault="00A7331F" w:rsidP="00142F71">
      <w:pPr>
        <w:pStyle w:val="ListParagraph"/>
        <w:numPr>
          <w:ilvl w:val="0"/>
          <w:numId w:val="8"/>
        </w:numPr>
        <w:jc w:val="both"/>
      </w:pPr>
      <w:r>
        <w:t xml:space="preserve">{if there are too many subjects}: We only need 8 students for the experiment. X of you therefore cannot participate, but will receive a x Euro show-up fee. Anyone who voluntarily wants to leave? [if no]: then I will send X and Y home as they registered last for the experiment. You can participate in future sessions of the experiment if you want. </w:t>
      </w:r>
    </w:p>
    <w:p w:rsidR="00A7331F" w:rsidRDefault="00A7331F" w:rsidP="00142F71">
      <w:pPr>
        <w:pStyle w:val="ListParagraph"/>
        <w:numPr>
          <w:ilvl w:val="0"/>
          <w:numId w:val="8"/>
        </w:numPr>
        <w:jc w:val="both"/>
      </w:pPr>
      <w:r>
        <w:t xml:space="preserve">Please follow me to the cubicle lab now and pick a cubicle. Please leave the door open for the moment. </w:t>
      </w:r>
    </w:p>
    <w:p w:rsidR="00A7331F" w:rsidRDefault="00A7331F" w:rsidP="00142F71">
      <w:pPr>
        <w:pStyle w:val="ListParagraph"/>
        <w:numPr>
          <w:ilvl w:val="0"/>
          <w:numId w:val="8"/>
        </w:numPr>
        <w:jc w:val="both"/>
      </w:pPr>
      <w:r>
        <w:t>[loss treatment]: I will now go from cubicle to cubicle handing out 10 Euros that you receive for the experiment. These 10 Euros are yours and belong to you. Please sign the receipt form.</w:t>
      </w:r>
    </w:p>
    <w:p w:rsidR="00A7331F" w:rsidRDefault="00A7331F" w:rsidP="00142F71">
      <w:pPr>
        <w:pStyle w:val="ListParagraph"/>
        <w:numPr>
          <w:ilvl w:val="0"/>
          <w:numId w:val="8"/>
        </w:numPr>
        <w:jc w:val="both"/>
      </w:pPr>
      <w:r>
        <w:t>I will now read out the instructions. You have a copy of the instructions in front of you. Please read along with me.</w:t>
      </w:r>
    </w:p>
    <w:p w:rsidR="00A7331F" w:rsidRDefault="00A7331F" w:rsidP="00142F71">
      <w:pPr>
        <w:pStyle w:val="ListParagraph"/>
        <w:numPr>
          <w:ilvl w:val="0"/>
          <w:numId w:val="8"/>
        </w:numPr>
        <w:jc w:val="both"/>
      </w:pPr>
      <w:r>
        <w:t>[READ INSTRUCTIONS]</w:t>
      </w:r>
    </w:p>
    <w:p w:rsidR="00A7331F" w:rsidRPr="004B2448" w:rsidRDefault="00A7331F" w:rsidP="00142F71">
      <w:pPr>
        <w:jc w:val="both"/>
      </w:pPr>
    </w:p>
    <w:p w:rsidR="00A7331F" w:rsidRDefault="00A7331F" w:rsidP="00142F71">
      <w:pPr>
        <w:jc w:val="both"/>
      </w:pPr>
    </w:p>
    <w:p w:rsidR="00A7331F" w:rsidRPr="004E49A7" w:rsidRDefault="00A7331F" w:rsidP="00142F71">
      <w:pPr>
        <w:jc w:val="both"/>
        <w:rPr>
          <w:b/>
          <w:i/>
        </w:rPr>
      </w:pPr>
      <w:r w:rsidRPr="004E49A7">
        <w:rPr>
          <w:b/>
        </w:rPr>
        <w:t>Experiment starts:</w:t>
      </w:r>
    </w:p>
    <w:p w:rsidR="00A7331F" w:rsidRDefault="00A7331F" w:rsidP="00142F71">
      <w:pPr>
        <w:jc w:val="both"/>
      </w:pPr>
      <w:r w:rsidRPr="004E49A7">
        <w:t>Adjust the client to number of people who showed up.</w:t>
      </w:r>
    </w:p>
    <w:p w:rsidR="00A7331F" w:rsidRPr="004E49A7" w:rsidRDefault="00A7331F" w:rsidP="00142F71">
      <w:pPr>
        <w:jc w:val="both"/>
      </w:pPr>
      <w:r>
        <w:t>As people are working prepare the receipts with date, name and student number to save time</w:t>
      </w:r>
    </w:p>
    <w:p w:rsidR="00A7331F" w:rsidRDefault="00A7331F" w:rsidP="00142F71">
      <w:pPr>
        <w:jc w:val="both"/>
        <w:rPr>
          <w:i/>
        </w:rPr>
      </w:pPr>
    </w:p>
    <w:p w:rsidR="00A7331F" w:rsidRPr="004E49A7" w:rsidRDefault="00A7331F" w:rsidP="00142F71">
      <w:pPr>
        <w:jc w:val="both"/>
        <w:rPr>
          <w:b/>
        </w:rPr>
      </w:pPr>
      <w:r w:rsidRPr="004E49A7">
        <w:rPr>
          <w:b/>
        </w:rPr>
        <w:t>Experiment ends:</w:t>
      </w:r>
    </w:p>
    <w:p w:rsidR="00A7331F" w:rsidRDefault="00A7331F" w:rsidP="00142F71">
      <w:pPr>
        <w:pStyle w:val="ListParagraph"/>
        <w:numPr>
          <w:ilvl w:val="0"/>
          <w:numId w:val="8"/>
        </w:numPr>
        <w:jc w:val="both"/>
      </w:pPr>
      <w:r>
        <w:t>Ask people to wait in hall and come to the experimenter one by one for payment</w:t>
      </w:r>
    </w:p>
    <w:p w:rsidR="00A7331F" w:rsidRDefault="00A7331F" w:rsidP="00142F71">
      <w:pPr>
        <w:pStyle w:val="ListParagraph"/>
        <w:numPr>
          <w:ilvl w:val="0"/>
          <w:numId w:val="8"/>
        </w:numPr>
        <w:jc w:val="both"/>
      </w:pPr>
      <w:r>
        <w:t xml:space="preserve">Check </w:t>
      </w:r>
      <w:r w:rsidR="00374151">
        <w:t>questionnaire</w:t>
      </w:r>
      <w:r>
        <w:t xml:space="preserve"> for completeness, if not complete: make them complete it</w:t>
      </w:r>
    </w:p>
    <w:p w:rsidR="00A7331F" w:rsidRDefault="00A7331F" w:rsidP="00142F71">
      <w:pPr>
        <w:pStyle w:val="ListParagraph"/>
        <w:numPr>
          <w:ilvl w:val="0"/>
          <w:numId w:val="8"/>
        </w:numPr>
        <w:jc w:val="both"/>
      </w:pPr>
      <w:r>
        <w:t xml:space="preserve">Read cubicle number of </w:t>
      </w:r>
      <w:r w:rsidR="00374151">
        <w:t xml:space="preserve">questionnaire </w:t>
      </w:r>
      <w:r>
        <w:t>and see how much they earned</w:t>
      </w:r>
    </w:p>
    <w:p w:rsidR="00A7331F" w:rsidRDefault="00A7331F" w:rsidP="00142F71">
      <w:pPr>
        <w:pStyle w:val="ListParagraph"/>
        <w:numPr>
          <w:ilvl w:val="0"/>
          <w:numId w:val="8"/>
        </w:numPr>
        <w:jc w:val="both"/>
      </w:pPr>
      <w:r>
        <w:t>Fill in date and amount earned into the receipt</w:t>
      </w:r>
    </w:p>
    <w:p w:rsidR="00A7331F" w:rsidRDefault="00A7331F" w:rsidP="00142F71">
      <w:pPr>
        <w:pStyle w:val="ListParagraph"/>
        <w:numPr>
          <w:ilvl w:val="0"/>
          <w:numId w:val="8"/>
        </w:numPr>
        <w:jc w:val="both"/>
      </w:pPr>
      <w:r>
        <w:t>Hand the receipt to the student to fill in info and sign it</w:t>
      </w:r>
    </w:p>
    <w:p w:rsidR="00A7331F" w:rsidRDefault="00A7331F" w:rsidP="00142F71">
      <w:pPr>
        <w:pStyle w:val="ListParagraph"/>
        <w:numPr>
          <w:ilvl w:val="0"/>
          <w:numId w:val="8"/>
        </w:numPr>
        <w:jc w:val="both"/>
      </w:pPr>
      <w:r>
        <w:t>Count money and hand it to students</w:t>
      </w:r>
    </w:p>
    <w:p w:rsidR="00A7331F" w:rsidRDefault="00A7331F" w:rsidP="00142F71">
      <w:pPr>
        <w:pStyle w:val="ListParagraph"/>
        <w:numPr>
          <w:ilvl w:val="0"/>
          <w:numId w:val="8"/>
        </w:numPr>
        <w:jc w:val="both"/>
      </w:pPr>
      <w:r>
        <w:t xml:space="preserve">In ORSEE indicate the students who showed up; </w:t>
      </w:r>
    </w:p>
    <w:p w:rsidR="00A7331F" w:rsidRDefault="00A7331F" w:rsidP="00142F71">
      <w:pPr>
        <w:jc w:val="both"/>
      </w:pPr>
    </w:p>
    <w:p w:rsidR="00A7331F" w:rsidRPr="00110CBB" w:rsidRDefault="00A7331F" w:rsidP="00142F71">
      <w:pPr>
        <w:jc w:val="both"/>
        <w:rPr>
          <w:b/>
        </w:rPr>
      </w:pPr>
      <w:r w:rsidRPr="00110CBB">
        <w:rPr>
          <w:b/>
        </w:rPr>
        <w:t>After payment:</w:t>
      </w:r>
    </w:p>
    <w:p w:rsidR="00A7331F" w:rsidRDefault="00A7331F" w:rsidP="00142F71">
      <w:pPr>
        <w:pStyle w:val="ListParagraph"/>
        <w:numPr>
          <w:ilvl w:val="0"/>
          <w:numId w:val="8"/>
        </w:numPr>
        <w:jc w:val="both"/>
      </w:pPr>
      <w:r>
        <w:t>See if there was stealing; if so: replenish the box</w:t>
      </w:r>
    </w:p>
    <w:p w:rsidR="00A7331F" w:rsidRDefault="00A7331F" w:rsidP="00142F71">
      <w:pPr>
        <w:pStyle w:val="ListParagraph"/>
        <w:numPr>
          <w:ilvl w:val="0"/>
          <w:numId w:val="8"/>
        </w:numPr>
        <w:jc w:val="both"/>
      </w:pPr>
      <w:r>
        <w:t>Re-set experimental room for next session</w:t>
      </w:r>
    </w:p>
    <w:p w:rsidR="00A7331F" w:rsidRDefault="00A7331F" w:rsidP="00142F71">
      <w:pPr>
        <w:pStyle w:val="ListParagraph"/>
        <w:numPr>
          <w:ilvl w:val="0"/>
          <w:numId w:val="8"/>
        </w:numPr>
        <w:jc w:val="both"/>
      </w:pPr>
      <w:r>
        <w:t>Enter info from feedback forms into database</w:t>
      </w:r>
    </w:p>
    <w:p w:rsidR="00A7331F" w:rsidRDefault="00A7331F" w:rsidP="00142F71">
      <w:pPr>
        <w:pStyle w:val="ListParagraph"/>
        <w:numPr>
          <w:ilvl w:val="0"/>
          <w:numId w:val="8"/>
        </w:numPr>
        <w:jc w:val="both"/>
      </w:pPr>
      <w:r>
        <w:t>Enter whether or not subject filled in the survey</w:t>
      </w:r>
    </w:p>
    <w:p w:rsidR="00A7331F" w:rsidRDefault="00A7331F" w:rsidP="00142F71">
      <w:pPr>
        <w:jc w:val="both"/>
      </w:pPr>
    </w:p>
    <w:p w:rsidR="00A7331F" w:rsidRDefault="00A7331F" w:rsidP="00142F71">
      <w:pPr>
        <w:jc w:val="both"/>
      </w:pPr>
    </w:p>
    <w:p w:rsidR="00A7331F" w:rsidRPr="005743F5" w:rsidRDefault="00A7331F" w:rsidP="00142F71">
      <w:pPr>
        <w:jc w:val="both"/>
        <w:rPr>
          <w:b/>
        </w:rPr>
      </w:pPr>
      <w:r w:rsidRPr="005743F5">
        <w:rPr>
          <w:b/>
        </w:rPr>
        <w:t>End of experimental day</w:t>
      </w:r>
    </w:p>
    <w:p w:rsidR="00A7331F" w:rsidRDefault="00A7331F" w:rsidP="00142F71">
      <w:pPr>
        <w:pStyle w:val="ListParagraph"/>
        <w:numPr>
          <w:ilvl w:val="0"/>
          <w:numId w:val="8"/>
        </w:numPr>
        <w:jc w:val="both"/>
      </w:pPr>
      <w:r>
        <w:t>Count all receipts, including the 2 euro show-up receipts for those sent home; sum it</w:t>
      </w:r>
    </w:p>
    <w:p w:rsidR="00A7331F" w:rsidRDefault="00A7331F" w:rsidP="00142F71">
      <w:pPr>
        <w:pStyle w:val="ListParagraph"/>
        <w:numPr>
          <w:ilvl w:val="0"/>
          <w:numId w:val="8"/>
        </w:numPr>
        <w:jc w:val="both"/>
      </w:pPr>
      <w:r>
        <w:t>Count money in cash registry</w:t>
      </w:r>
    </w:p>
    <w:p w:rsidR="00A7331F" w:rsidRDefault="00A7331F" w:rsidP="00142F71">
      <w:pPr>
        <w:pStyle w:val="ListParagraph"/>
        <w:numPr>
          <w:ilvl w:val="0"/>
          <w:numId w:val="8"/>
        </w:numPr>
        <w:jc w:val="both"/>
      </w:pPr>
      <w:r>
        <w:t>Calculate outflow of cash registry and compare the sum with what you have from receipts</w:t>
      </w:r>
    </w:p>
    <w:p w:rsidR="00A7331F" w:rsidRDefault="00A7331F" w:rsidP="00142F71">
      <w:pPr>
        <w:pStyle w:val="ListParagraph"/>
        <w:numPr>
          <w:ilvl w:val="0"/>
          <w:numId w:val="8"/>
        </w:numPr>
        <w:jc w:val="both"/>
      </w:pPr>
      <w:r>
        <w:t>Document in the cash registry excel file</w:t>
      </w:r>
    </w:p>
    <w:p w:rsidR="00A7331F" w:rsidRDefault="00A7331F" w:rsidP="00142F71">
      <w:pPr>
        <w:pStyle w:val="ListParagraph"/>
        <w:numPr>
          <w:ilvl w:val="0"/>
          <w:numId w:val="8"/>
        </w:numPr>
        <w:jc w:val="both"/>
      </w:pPr>
      <w:r>
        <w:t>If money flows in, mark the inflow</w:t>
      </w:r>
    </w:p>
    <w:p w:rsidR="00A7331F" w:rsidRDefault="00A7331F" w:rsidP="00142F71">
      <w:pPr>
        <w:pStyle w:val="ListParagraph"/>
        <w:numPr>
          <w:ilvl w:val="0"/>
          <w:numId w:val="8"/>
        </w:numPr>
        <w:jc w:val="both"/>
      </w:pPr>
      <w:r>
        <w:t>Have a general book keeping file and update it with money “spent” on stolen material; and money that is transferred to you by Susanne</w:t>
      </w:r>
    </w:p>
    <w:p w:rsidR="00A7331F" w:rsidRDefault="00A7331F" w:rsidP="00142F71">
      <w:pPr>
        <w:jc w:val="both"/>
      </w:pPr>
    </w:p>
    <w:p w:rsidR="00A7331F" w:rsidRPr="00FA6400" w:rsidRDefault="00A7331F" w:rsidP="00142F71">
      <w:pPr>
        <w:jc w:val="both"/>
        <w:rPr>
          <w:b/>
        </w:rPr>
      </w:pPr>
      <w:r w:rsidRPr="00FA6400">
        <w:rPr>
          <w:b/>
        </w:rPr>
        <w:t>Inviting subjects:</w:t>
      </w:r>
    </w:p>
    <w:p w:rsidR="00A7331F" w:rsidRDefault="00A7331F" w:rsidP="00142F71">
      <w:pPr>
        <w:jc w:val="both"/>
      </w:pPr>
    </w:p>
    <w:p w:rsidR="00A7331F" w:rsidRDefault="00A7331F" w:rsidP="00142F71">
      <w:pPr>
        <w:jc w:val="both"/>
      </w:pPr>
      <w:r>
        <w:t>Invite subjects about five days prior to a session</w:t>
      </w:r>
    </w:p>
    <w:p w:rsidR="00A7331F" w:rsidRDefault="00A7331F" w:rsidP="00142F71">
      <w:pPr>
        <w:jc w:val="both"/>
      </w:pPr>
      <w:r>
        <w:t>Open all sessions on 2 days; so that subjects can choose between all different time slots on two different days.</w:t>
      </w:r>
    </w:p>
    <w:p w:rsidR="00A7331F" w:rsidRDefault="00A7331F" w:rsidP="00142F71">
      <w:pPr>
        <w:jc w:val="both"/>
      </w:pPr>
      <w:r>
        <w:t>When registration for 1 day closes, we open registration for the next session day by entering these sessions into the system .</w:t>
      </w:r>
    </w:p>
    <w:p w:rsidR="00A7331F" w:rsidRDefault="00A7331F" w:rsidP="00142F71">
      <w:pPr>
        <w:jc w:val="both"/>
      </w:pPr>
      <w:r>
        <w:t>We invite 2 subjects extra per session.</w:t>
      </w:r>
    </w:p>
    <w:p w:rsidR="00A7331F" w:rsidRDefault="00A7331F" w:rsidP="00142F71">
      <w:pPr>
        <w:jc w:val="both"/>
      </w:pPr>
      <w:r>
        <w:t>Subjects who come and that we have to send home receive 2 Euros.</w:t>
      </w:r>
    </w:p>
    <w:p w:rsidR="00A7331F" w:rsidRDefault="00A7331F" w:rsidP="00142F71">
      <w:pPr>
        <w:jc w:val="both"/>
      </w:pPr>
    </w:p>
    <w:p w:rsidR="00A7331F" w:rsidRDefault="00A7331F" w:rsidP="00142F71">
      <w:pPr>
        <w:jc w:val="both"/>
      </w:pPr>
      <w:r>
        <w:t>ORSEE:</w:t>
      </w:r>
    </w:p>
    <w:p w:rsidR="00A7331F" w:rsidRDefault="00A7331F" w:rsidP="00142F71">
      <w:pPr>
        <w:jc w:val="both"/>
      </w:pPr>
      <w:r>
        <w:t>Register sessions:</w:t>
      </w:r>
    </w:p>
    <w:p w:rsidR="00A7331F" w:rsidRPr="00B90FC5" w:rsidRDefault="00A7331F" w:rsidP="00142F71">
      <w:pPr>
        <w:pStyle w:val="ListParagraph"/>
        <w:numPr>
          <w:ilvl w:val="0"/>
          <w:numId w:val="8"/>
        </w:numPr>
        <w:jc w:val="both"/>
      </w:pPr>
      <w:r w:rsidRPr="00B90FC5">
        <w:t>We send reminder 24 hours ahead</w:t>
      </w:r>
    </w:p>
    <w:p w:rsidR="00A7331F" w:rsidRPr="00B90FC5" w:rsidRDefault="00A7331F" w:rsidP="00142F71">
      <w:pPr>
        <w:pStyle w:val="ListParagraph"/>
        <w:numPr>
          <w:ilvl w:val="0"/>
          <w:numId w:val="8"/>
        </w:numPr>
        <w:jc w:val="both"/>
      </w:pPr>
      <w:r w:rsidRPr="00B90FC5">
        <w:t>Rule: send reminder no matter what</w:t>
      </w:r>
    </w:p>
    <w:p w:rsidR="00A7331F" w:rsidRPr="00B90FC5" w:rsidRDefault="00A7331F" w:rsidP="00142F71">
      <w:pPr>
        <w:pStyle w:val="ListParagraph"/>
        <w:numPr>
          <w:ilvl w:val="0"/>
          <w:numId w:val="8"/>
        </w:numPr>
        <w:jc w:val="both"/>
      </w:pPr>
      <w:r w:rsidRPr="00B90FC5">
        <w:t>We have to watch registrations and potentially manually cancel  session by sending bulk email to registered participant of that session encouraging them to sign up for another one of the existing sessions that are still not full.</w:t>
      </w:r>
    </w:p>
    <w:p w:rsidR="00A7331F" w:rsidRDefault="00A7331F" w:rsidP="00142F71">
      <w:pPr>
        <w:jc w:val="both"/>
      </w:pPr>
      <w:r>
        <w:t xml:space="preserve">Assigning subjects: </w:t>
      </w:r>
    </w:p>
    <w:p w:rsidR="00A7331F" w:rsidRDefault="00A7331F" w:rsidP="00142F71">
      <w:pPr>
        <w:pStyle w:val="ListParagraph"/>
        <w:numPr>
          <w:ilvl w:val="0"/>
          <w:numId w:val="8"/>
        </w:numPr>
        <w:jc w:val="both"/>
      </w:pPr>
      <w:r>
        <w:t>I also click number 2: less than 2 no shows</w:t>
      </w:r>
    </w:p>
    <w:p w:rsidR="00A7331F" w:rsidRDefault="00A7331F" w:rsidP="00142F71">
      <w:pPr>
        <w:pStyle w:val="ListParagraph"/>
        <w:numPr>
          <w:ilvl w:val="0"/>
          <w:numId w:val="8"/>
        </w:numPr>
        <w:jc w:val="both"/>
      </w:pPr>
      <w:r w:rsidRPr="00B90FC5">
        <w:t>Click WITHOUT participants from our pilot sessions (that is point number 10): click our experiment AND click the field below the number 10.</w:t>
      </w:r>
    </w:p>
    <w:p w:rsidR="00A7331F" w:rsidRDefault="00A7331F" w:rsidP="00142F71">
      <w:pPr>
        <w:pStyle w:val="ListParagraph"/>
        <w:numPr>
          <w:ilvl w:val="0"/>
          <w:numId w:val="8"/>
        </w:numPr>
        <w:jc w:val="both"/>
      </w:pPr>
      <w:r>
        <w:t>I now assigned 400 subjects</w:t>
      </w:r>
    </w:p>
    <w:p w:rsidR="00A7331F" w:rsidRDefault="00A7331F" w:rsidP="00142F71">
      <w:pPr>
        <w:jc w:val="both"/>
      </w:pPr>
      <w:r>
        <w:t>Inviting subjects:</w:t>
      </w:r>
    </w:p>
    <w:p w:rsidR="00A7331F" w:rsidRDefault="00A7331F" w:rsidP="00142F71">
      <w:pPr>
        <w:pStyle w:val="ListParagraph"/>
        <w:numPr>
          <w:ilvl w:val="0"/>
          <w:numId w:val="8"/>
        </w:numPr>
        <w:jc w:val="both"/>
      </w:pPr>
      <w:r>
        <w:t>Topic: incentives</w:t>
      </w:r>
    </w:p>
    <w:p w:rsidR="00A7331F" w:rsidRDefault="00A7331F" w:rsidP="00142F71">
      <w:pPr>
        <w:pStyle w:val="ListParagraph"/>
        <w:numPr>
          <w:ilvl w:val="0"/>
          <w:numId w:val="8"/>
        </w:numPr>
        <w:jc w:val="both"/>
      </w:pPr>
      <w:r w:rsidRPr="00B0412C">
        <w:t xml:space="preserve">Length: 45 minutes </w:t>
      </w:r>
    </w:p>
    <w:p w:rsidR="00A7331F" w:rsidRPr="00B0412C" w:rsidRDefault="00A7331F" w:rsidP="00142F71">
      <w:pPr>
        <w:pStyle w:val="ListParagraph"/>
        <w:numPr>
          <w:ilvl w:val="0"/>
          <w:numId w:val="8"/>
        </w:numPr>
        <w:jc w:val="both"/>
      </w:pPr>
      <w:r>
        <w:t xml:space="preserve">Payment: on average 8 Euro </w:t>
      </w:r>
    </w:p>
    <w:p w:rsidR="00A7331F" w:rsidRPr="00B90FC5" w:rsidRDefault="00A7331F" w:rsidP="00142F71">
      <w:pPr>
        <w:pStyle w:val="ListParagraph"/>
        <w:numPr>
          <w:ilvl w:val="0"/>
          <w:numId w:val="8"/>
        </w:numPr>
        <w:jc w:val="both"/>
      </w:pPr>
      <w:r>
        <w:t>I added a sentence right before “best regards,”: “</w:t>
      </w:r>
      <w:r w:rsidRPr="00B0412C">
        <w:t>If you encounter any problems or have questions, please contact neckermann@ese.eur.nl</w:t>
      </w:r>
      <w:r>
        <w:t>”</w:t>
      </w:r>
    </w:p>
    <w:p w:rsidR="00A7331F" w:rsidRPr="004978E3" w:rsidRDefault="00A7331F" w:rsidP="00142F71">
      <w:pPr>
        <w:pStyle w:val="ListParagraph"/>
        <w:numPr>
          <w:ilvl w:val="0"/>
          <w:numId w:val="8"/>
        </w:numPr>
        <w:jc w:val="both"/>
      </w:pPr>
      <w:r w:rsidRPr="00B90FC5">
        <w:t>We apply the rule (when sending the invitation) that invitation is sent to people who have not yet participated and have not yet registered (</w:t>
      </w:r>
      <w:r>
        <w:t>point “3.”</w:t>
      </w:r>
      <w:r w:rsidRPr="00B90FC5">
        <w:t>)</w:t>
      </w:r>
    </w:p>
    <w:p w:rsidR="009E5EB0" w:rsidRDefault="009E5EB0" w:rsidP="00142F71">
      <w:pPr>
        <w:jc w:val="both"/>
        <w:rPr>
          <w:szCs w:val="24"/>
        </w:rPr>
      </w:pPr>
    </w:p>
    <w:p w:rsidR="009E5EB0" w:rsidRDefault="009E5EB0"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374151" w:rsidRDefault="00374151" w:rsidP="00142F71">
      <w:pPr>
        <w:jc w:val="both"/>
        <w:rPr>
          <w:szCs w:val="24"/>
        </w:rPr>
      </w:pPr>
    </w:p>
    <w:p w:rsidR="00374151" w:rsidRDefault="00374151"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A7331F" w:rsidRDefault="00A7331F" w:rsidP="00142F71">
      <w:pPr>
        <w:jc w:val="both"/>
        <w:rPr>
          <w:szCs w:val="24"/>
        </w:rPr>
      </w:pPr>
    </w:p>
    <w:p w:rsidR="009E5EB0" w:rsidRPr="00417B3A" w:rsidRDefault="00D7063C" w:rsidP="00142F71">
      <w:pPr>
        <w:jc w:val="both"/>
        <w:rPr>
          <w:b/>
        </w:rPr>
      </w:pPr>
      <w:r>
        <w:rPr>
          <w:b/>
        </w:rPr>
        <w:t xml:space="preserve">Payment </w:t>
      </w:r>
      <w:r w:rsidR="009E5EB0">
        <w:rPr>
          <w:b/>
        </w:rPr>
        <w:t>Receipt</w:t>
      </w:r>
    </w:p>
    <w:p w:rsidR="009E5EB0" w:rsidRDefault="009E5EB0" w:rsidP="00142F71">
      <w:pPr>
        <w:jc w:val="both"/>
      </w:pPr>
    </w:p>
    <w:p w:rsidR="009E5EB0" w:rsidRDefault="009E5EB0" w:rsidP="00142F71">
      <w:pPr>
        <w:jc w:val="both"/>
      </w:pPr>
      <w:r>
        <w:t>Date:</w:t>
      </w:r>
      <w:r>
        <w:tab/>
      </w:r>
      <w:r>
        <w:tab/>
      </w:r>
      <w:r>
        <w:tab/>
        <w:t>…………………………………..</w:t>
      </w:r>
    </w:p>
    <w:p w:rsidR="009E5EB0" w:rsidRDefault="009E5EB0" w:rsidP="00142F71">
      <w:pPr>
        <w:jc w:val="both"/>
      </w:pPr>
    </w:p>
    <w:p w:rsidR="009E5EB0" w:rsidRDefault="009E5EB0" w:rsidP="00142F71">
      <w:pPr>
        <w:jc w:val="both"/>
      </w:pPr>
      <w:r>
        <w:t>Student name:</w:t>
      </w:r>
      <w:r>
        <w:tab/>
      </w:r>
      <w:r>
        <w:tab/>
        <w:t>…………………………………..</w:t>
      </w:r>
    </w:p>
    <w:p w:rsidR="009E5EB0" w:rsidRDefault="009E5EB0" w:rsidP="00142F71">
      <w:pPr>
        <w:jc w:val="both"/>
      </w:pPr>
    </w:p>
    <w:p w:rsidR="009E5EB0" w:rsidRDefault="009E5EB0" w:rsidP="00142F71">
      <w:pPr>
        <w:jc w:val="both"/>
      </w:pPr>
      <w:r>
        <w:t>Studentnumber</w:t>
      </w:r>
      <w:r>
        <w:tab/>
        <w:t>…………………………………..</w:t>
      </w:r>
    </w:p>
    <w:p w:rsidR="009E5EB0" w:rsidRDefault="009E5EB0" w:rsidP="00142F71">
      <w:pPr>
        <w:jc w:val="both"/>
      </w:pPr>
    </w:p>
    <w:p w:rsidR="009E5EB0" w:rsidRDefault="009E5EB0" w:rsidP="00142F71">
      <w:pPr>
        <w:jc w:val="both"/>
      </w:pPr>
      <w:r w:rsidRPr="00622D94">
        <w:t>I hereby confirm the receipt of 10 Euros</w:t>
      </w:r>
      <w:r>
        <w:t xml:space="preserve"> before the start of the experiment</w:t>
      </w:r>
      <w:r w:rsidRPr="00622D94">
        <w:t>. These are mine and belong to me.</w:t>
      </w:r>
    </w:p>
    <w:p w:rsidR="009E5EB0" w:rsidRDefault="009E5EB0" w:rsidP="00142F71">
      <w:pPr>
        <w:jc w:val="both"/>
      </w:pPr>
    </w:p>
    <w:p w:rsidR="009E5EB0" w:rsidRDefault="009E5EB0" w:rsidP="00142F71">
      <w:pPr>
        <w:jc w:val="both"/>
      </w:pPr>
      <w:r>
        <w:t>Signature:……………………….</w:t>
      </w:r>
    </w:p>
    <w:p w:rsidR="009E5EB0" w:rsidRDefault="009E5EB0"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324586" w:rsidRDefault="00324586" w:rsidP="00142F71">
      <w:pPr>
        <w:jc w:val="both"/>
      </w:pPr>
    </w:p>
    <w:p w:rsidR="00A7331F" w:rsidRDefault="00A7331F" w:rsidP="00142F71">
      <w:pPr>
        <w:jc w:val="both"/>
      </w:pPr>
    </w:p>
    <w:p w:rsidR="00A7331F" w:rsidRDefault="00A7331F" w:rsidP="00142F71">
      <w:pPr>
        <w:jc w:val="both"/>
      </w:pPr>
    </w:p>
    <w:p w:rsidR="00A7331F" w:rsidRDefault="00A7331F" w:rsidP="00142F71">
      <w:pPr>
        <w:jc w:val="both"/>
      </w:pPr>
    </w:p>
    <w:p w:rsidR="00A7331F" w:rsidRDefault="00A7331F" w:rsidP="00142F71">
      <w:pPr>
        <w:jc w:val="both"/>
      </w:pPr>
    </w:p>
    <w:p w:rsidR="00A7331F" w:rsidRDefault="00A7331F" w:rsidP="00142F71">
      <w:pPr>
        <w:jc w:val="both"/>
      </w:pPr>
    </w:p>
    <w:p w:rsidR="00A7331F" w:rsidRDefault="00A7331F" w:rsidP="00142F71">
      <w:pPr>
        <w:jc w:val="both"/>
      </w:pPr>
    </w:p>
    <w:p w:rsidR="001A283A" w:rsidRDefault="001A283A" w:rsidP="00142F71">
      <w:pPr>
        <w:jc w:val="both"/>
      </w:pPr>
    </w:p>
    <w:p w:rsidR="001A283A" w:rsidRDefault="001A283A" w:rsidP="00142F71">
      <w:pPr>
        <w:jc w:val="both"/>
      </w:pPr>
    </w:p>
    <w:p w:rsidR="001A283A" w:rsidRPr="009026CE" w:rsidRDefault="001A283A" w:rsidP="00142F71">
      <w:pPr>
        <w:pStyle w:val="NoSpacing"/>
        <w:jc w:val="both"/>
        <w:rPr>
          <w:rFonts w:cs="Times New Roman"/>
          <w:b/>
          <w:sz w:val="28"/>
          <w:szCs w:val="28"/>
          <w:lang w:val="en-US"/>
        </w:rPr>
      </w:pPr>
      <w:r w:rsidRPr="009026CE">
        <w:rPr>
          <w:rFonts w:cs="Times New Roman"/>
          <w:b/>
          <w:sz w:val="28"/>
          <w:szCs w:val="28"/>
          <w:lang w:val="en-US"/>
        </w:rPr>
        <w:t>Please read the following instructions before you start with the experiment!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lang w:val="en-US"/>
        </w:rPr>
      </w:pPr>
      <w:r w:rsidRPr="009026CE">
        <w:rPr>
          <w:rFonts w:cs="Times New Roman"/>
          <w:b/>
          <w:lang w:val="en-US"/>
        </w:rPr>
        <w:t>Instructions A</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sz w:val="28"/>
          <w:szCs w:val="28"/>
          <w:u w:val="single"/>
          <w:lang w:val="en-US"/>
        </w:rPr>
      </w:pPr>
      <w:r w:rsidRPr="009026CE">
        <w:rPr>
          <w:rFonts w:cs="Times New Roman"/>
          <w:b/>
          <w:sz w:val="28"/>
          <w:szCs w:val="28"/>
          <w:u w:val="single"/>
          <w:lang w:val="en-US"/>
        </w:rPr>
        <w:t>Set-up of the experiment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experiment consists of </w:t>
      </w:r>
      <w:r w:rsidRPr="009026CE">
        <w:rPr>
          <w:rFonts w:cs="Times New Roman"/>
          <w:b/>
          <w:lang w:val="en-US"/>
        </w:rPr>
        <w:t>three parts</w:t>
      </w:r>
      <w:r w:rsidRPr="009026CE">
        <w:rPr>
          <w:rFonts w:cs="Times New Roman"/>
          <w:lang w:val="en-US"/>
        </w:rPr>
        <w: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w:t>
      </w:r>
      <w:r w:rsidRPr="009026CE">
        <w:rPr>
          <w:rFonts w:cs="Times New Roman"/>
          <w:b/>
          <w:lang w:val="en-US"/>
        </w:rPr>
        <w:t>first part</w:t>
      </w:r>
      <w:r w:rsidRPr="009026CE">
        <w:rPr>
          <w:rFonts w:cs="Times New Roman"/>
          <w:lang w:val="en-US"/>
        </w:rPr>
        <w:t xml:space="preserve"> are 5 trial rounds of the task so that you can familiarize yourself with it. There are no monetary consequences to your performance in this part. This part will take about one minute.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w:t>
      </w:r>
      <w:r w:rsidRPr="009026CE">
        <w:rPr>
          <w:rFonts w:cs="Times New Roman"/>
          <w:b/>
          <w:lang w:val="en-US"/>
        </w:rPr>
        <w:t>second part</w:t>
      </w:r>
      <w:r w:rsidRPr="009026CE">
        <w:rPr>
          <w:rFonts w:cs="Times New Roman"/>
          <w:lang w:val="en-US"/>
        </w:rPr>
        <w:t xml:space="preserve"> will be the main part of the experiment. You will work on the task for 100 rounds. Your final payment in the experiment depends on your performance during this part. We will explain the payment structure below. This part will take approximately 25 minutes.</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lang w:val="en-US"/>
        </w:rPr>
      </w:pPr>
      <w:r w:rsidRPr="009026CE">
        <w:rPr>
          <w:rFonts w:cs="Times New Roman"/>
          <w:lang w:val="en-US"/>
        </w:rPr>
        <w:t xml:space="preserve">The </w:t>
      </w:r>
      <w:r w:rsidRPr="009026CE">
        <w:rPr>
          <w:rFonts w:cs="Times New Roman"/>
          <w:b/>
          <w:lang w:val="en-US"/>
        </w:rPr>
        <w:t>third part</w:t>
      </w:r>
      <w:r w:rsidRPr="009026CE">
        <w:rPr>
          <w:rFonts w:cs="Times New Roman"/>
          <w:lang w:val="en-US"/>
        </w:rPr>
        <w:t xml:space="preserve"> is an obligatory questionnaire. You find it at the top of your desk under the container with the pencils. It is one page long and will take about 1 or 2 minutes to fill in. There are also pencils and other material provided on your desk. Please check now whether you see both the questionnaire and a box with material. </w:t>
      </w:r>
      <w:r w:rsidRPr="009026CE">
        <w:rPr>
          <w:rFonts w:cs="Times New Roman"/>
          <w:b/>
          <w:lang w:val="en-US"/>
        </w:rPr>
        <w:t xml:space="preserve">Please bring this questionnaire with you to the experimenter when you leave the cubicle.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Finally, you could help with a different survey. Participation in this additional survey is voluntary and there will be no reward or punishment for it. If you are willing to help, feel free to fill in the survey that you find under the questionnaire. </w:t>
      </w:r>
    </w:p>
    <w:p w:rsidR="001A283A" w:rsidRPr="009026CE" w:rsidRDefault="001A283A" w:rsidP="00142F71">
      <w:pPr>
        <w:pStyle w:val="NoSpacing"/>
        <w:jc w:val="both"/>
        <w:rPr>
          <w:rFonts w:cs="Times New Roman"/>
          <w:lang w:val="en-US"/>
        </w:rPr>
      </w:pPr>
    </w:p>
    <w:p w:rsidR="001A283A" w:rsidRPr="009026CE" w:rsidRDefault="001A283A" w:rsidP="00142F71">
      <w:pPr>
        <w:spacing w:line="240" w:lineRule="auto"/>
        <w:jc w:val="both"/>
        <w:rPr>
          <w:rFonts w:cs="Times New Roman"/>
          <w:b/>
          <w:sz w:val="28"/>
          <w:szCs w:val="28"/>
          <w:u w:val="single"/>
        </w:rPr>
      </w:pPr>
      <w:r w:rsidRPr="009026CE">
        <w:rPr>
          <w:rFonts w:cs="Times New Roman"/>
          <w:b/>
          <w:sz w:val="28"/>
          <w:szCs w:val="28"/>
          <w:u w:val="single"/>
        </w:rPr>
        <w:t>Task</w:t>
      </w:r>
    </w:p>
    <w:p w:rsidR="001A283A" w:rsidRPr="009026CE" w:rsidRDefault="001A283A" w:rsidP="00142F71">
      <w:pPr>
        <w:pStyle w:val="NoSpacing"/>
        <w:jc w:val="both"/>
        <w:rPr>
          <w:rFonts w:cs="Times New Roman"/>
          <w:lang w:val="en-US"/>
        </w:rPr>
      </w:pPr>
      <w:r w:rsidRPr="009026CE">
        <w:rPr>
          <w:rFonts w:cs="Times New Roman"/>
          <w:noProof/>
          <w:lang w:eastAsia="nl-NL"/>
        </w:rPr>
        <w:drawing>
          <wp:anchor distT="0" distB="0" distL="114300" distR="114300" simplePos="0" relativeHeight="251684864" behindDoc="1" locked="0" layoutInCell="1" allowOverlap="1">
            <wp:simplePos x="0" y="0"/>
            <wp:positionH relativeFrom="column">
              <wp:posOffset>-228600</wp:posOffset>
            </wp:positionH>
            <wp:positionV relativeFrom="paragraph">
              <wp:posOffset>424180</wp:posOffset>
            </wp:positionV>
            <wp:extent cx="6304915" cy="3543300"/>
            <wp:effectExtent l="19050" t="0" r="635" b="0"/>
            <wp:wrapTight wrapText="bothSides">
              <wp:wrapPolygon edited="0">
                <wp:start x="-65" y="0"/>
                <wp:lineTo x="-65" y="21484"/>
                <wp:lineTo x="21602" y="21484"/>
                <wp:lineTo x="21602" y="0"/>
                <wp:lineTo x="-65" y="0"/>
              </wp:wrapPolygon>
            </wp:wrapTight>
            <wp:docPr id="7" name="Afbeelding 1" descr="E:\Danny Hsu\Dropbox\Schermafdrukken\Schermafdruk 2014-11-11 22.3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nny Hsu\Dropbox\Schermafdrukken\Schermafdruk 2014-11-11 22.36.58.png"/>
                    <pic:cNvPicPr>
                      <a:picLocks noChangeAspect="1" noChangeArrowheads="1"/>
                    </pic:cNvPicPr>
                  </pic:nvPicPr>
                  <pic:blipFill>
                    <a:blip r:embed="rId16" cstate="print"/>
                    <a:srcRect/>
                    <a:stretch>
                      <a:fillRect/>
                    </a:stretch>
                  </pic:blipFill>
                  <pic:spPr bwMode="auto">
                    <a:xfrm>
                      <a:off x="0" y="0"/>
                      <a:ext cx="6304915" cy="3543300"/>
                    </a:xfrm>
                    <a:prstGeom prst="rect">
                      <a:avLst/>
                    </a:prstGeom>
                    <a:noFill/>
                    <a:ln w="9525">
                      <a:noFill/>
                      <a:miter lim="800000"/>
                      <a:headEnd/>
                      <a:tailEnd/>
                    </a:ln>
                  </pic:spPr>
                </pic:pic>
              </a:graphicData>
            </a:graphic>
          </wp:anchor>
        </w:drawing>
      </w:r>
      <w:r w:rsidRPr="009026CE">
        <w:rPr>
          <w:rFonts w:cs="Times New Roman"/>
          <w:lang w:val="en-US"/>
        </w:rPr>
        <w:t>In this experiment you will work on the matrix task. When working on the task, you will get to see a screen that is going to be similar to this:</w:t>
      </w:r>
    </w:p>
    <w:p w:rsidR="001A283A" w:rsidRPr="009026CE" w:rsidRDefault="001A283A" w:rsidP="00142F71">
      <w:pPr>
        <w:pStyle w:val="NoSpacing"/>
        <w:jc w:val="both"/>
        <w:rPr>
          <w:rFonts w:cs="Times New Roman"/>
          <w:lang w:val="en-US"/>
        </w:rPr>
      </w:pPr>
      <w:r w:rsidRPr="009026CE">
        <w:rPr>
          <w:rFonts w:cs="Times New Roman"/>
          <w:lang w:val="en-US"/>
        </w:rPr>
        <w:t xml:space="preserve"> </w:t>
      </w:r>
    </w:p>
    <w:p w:rsidR="001A283A" w:rsidRPr="009026CE" w:rsidRDefault="001A283A" w:rsidP="00142F71">
      <w:pPr>
        <w:pStyle w:val="NoSpacing"/>
        <w:jc w:val="both"/>
        <w:rPr>
          <w:rFonts w:cs="Times New Roman"/>
          <w:lang w:val="en-US"/>
        </w:rPr>
      </w:pPr>
      <w:r w:rsidRPr="009026CE">
        <w:rPr>
          <w:rFonts w:cs="Times New Roman"/>
          <w:lang w:val="en-US"/>
        </w:rPr>
        <w:t>The object on the left shows rows with 0's and 1's. Your task is to enter the amount of 0 's into the box on the right side of the screen and y</w:t>
      </w:r>
      <w:r w:rsidRPr="009026CE">
        <w:rPr>
          <w:rFonts w:cs="Times New Roman"/>
          <w:b/>
          <w:lang w:val="en-US"/>
        </w:rPr>
        <w:t>ou have to press the “Enter” button on the screen</w:t>
      </w:r>
      <w:r w:rsidRPr="009026CE">
        <w:rPr>
          <w:rFonts w:cs="Times New Roman"/>
          <w:lang w:val="en-US"/>
        </w:rPr>
        <w:t xml:space="preserve">. Only then will your answer be registered in the system. You will have 10 seconds to do this. </w:t>
      </w:r>
    </w:p>
    <w:p w:rsidR="001A283A" w:rsidRPr="009026CE" w:rsidRDefault="001A283A" w:rsidP="00142F71">
      <w:pPr>
        <w:pStyle w:val="NoSpacing"/>
        <w:jc w:val="both"/>
        <w:rPr>
          <w:rFonts w:cs="Times New Roman"/>
          <w:lang w:val="en-US"/>
        </w:rPr>
      </w:pPr>
      <w:r w:rsidRPr="009026CE">
        <w:rPr>
          <w:rFonts w:cs="Times New Roman"/>
          <w:lang w:val="en-US"/>
        </w:rPr>
        <w:t xml:space="preserve">Right after that you will see a screen which shows you the correct answer, your answer, and the payoff consequences of this. Please press the button at the bottom of the screen to proceed. Otherwise, the program will continue automatically after 10 seconds.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sz w:val="28"/>
          <w:szCs w:val="28"/>
          <w:u w:val="single"/>
          <w:lang w:val="en-US"/>
        </w:rPr>
      </w:pPr>
      <w:r w:rsidRPr="009026CE">
        <w:rPr>
          <w:rFonts w:cs="Times New Roman"/>
          <w:b/>
          <w:sz w:val="28"/>
          <w:szCs w:val="28"/>
          <w:u w:val="single"/>
          <w:lang w:val="en-US"/>
        </w:rPr>
        <w:t>Payment structure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Your payment depends on your performance in the second part of the experiment. For every task that you do correctly, you </w:t>
      </w:r>
      <w:r w:rsidRPr="009026CE">
        <w:rPr>
          <w:rFonts w:cs="Times New Roman"/>
          <w:b/>
          <w:lang w:val="en-US"/>
        </w:rPr>
        <w:t>earn</w:t>
      </w:r>
      <w:r w:rsidRPr="009026CE">
        <w:rPr>
          <w:rFonts w:cs="Times New Roman"/>
          <w:lang w:val="en-US"/>
        </w:rPr>
        <w:t xml:space="preserve"> 10 cents. At the end of the experiment, you will receive the sum of earnings from all your correct answers. </w:t>
      </w:r>
    </w:p>
    <w:p w:rsidR="001A283A" w:rsidRPr="009026CE" w:rsidRDefault="001A283A" w:rsidP="00142F71">
      <w:pPr>
        <w:pStyle w:val="NoSpacing"/>
        <w:jc w:val="both"/>
        <w:rPr>
          <w:rFonts w:cs="Times New Roman"/>
          <w:lang w:val="en-US"/>
        </w:rPr>
      </w:pPr>
      <w:r w:rsidRPr="009026CE">
        <w:rPr>
          <w:rFonts w:cs="Times New Roman"/>
          <w:lang w:val="en-US"/>
        </w:rPr>
        <w:t xml:space="preserve">For example, if you solve 50 matrices correctly, you will earn 5 Euros, which you will receive in cash at the end of the experiment.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The experimenter will remain in the experimenter room throughout the entire experiment. If you have a question, please go ask him there.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If you use the computer in an improper way you will be excluded from the experiment and from any payment.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Please close your door. The experiment will automatically start in a few seconds.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324586" w:rsidRPr="009026CE" w:rsidRDefault="00324586" w:rsidP="00142F71">
      <w:pPr>
        <w:pStyle w:val="NoSpacing"/>
        <w:jc w:val="both"/>
        <w:rPr>
          <w:rFonts w:cs="Times New Roman"/>
          <w:lang w:val="en-US"/>
        </w:rPr>
      </w:pPr>
    </w:p>
    <w:p w:rsidR="00324586" w:rsidRPr="009026CE" w:rsidRDefault="00324586" w:rsidP="00142F71">
      <w:pPr>
        <w:pStyle w:val="NoSpacing"/>
        <w:jc w:val="both"/>
        <w:rPr>
          <w:rFonts w:cs="Times New Roman"/>
          <w:lang w:val="en-US"/>
        </w:rPr>
      </w:pPr>
    </w:p>
    <w:p w:rsidR="001A283A" w:rsidRPr="009026CE" w:rsidRDefault="001A283A" w:rsidP="00142F71">
      <w:pPr>
        <w:pStyle w:val="NoSpacing"/>
        <w:jc w:val="both"/>
        <w:rPr>
          <w:rFonts w:cs="Times New Roman"/>
          <w:b/>
          <w:sz w:val="28"/>
          <w:szCs w:val="28"/>
          <w:lang w:val="en-US"/>
        </w:rPr>
      </w:pPr>
      <w:r w:rsidRPr="009026CE">
        <w:rPr>
          <w:rFonts w:cs="Times New Roman"/>
          <w:b/>
          <w:sz w:val="28"/>
          <w:szCs w:val="28"/>
          <w:lang w:val="en-US"/>
        </w:rPr>
        <w:t>Please read the following instructions before you start with the experiment!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lang w:val="en-US"/>
        </w:rPr>
      </w:pPr>
      <w:r w:rsidRPr="009026CE">
        <w:rPr>
          <w:rFonts w:cs="Times New Roman"/>
          <w:b/>
          <w:lang w:val="en-US"/>
        </w:rPr>
        <w:t>Instructions B</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sz w:val="28"/>
          <w:szCs w:val="28"/>
          <w:u w:val="single"/>
          <w:lang w:val="en-US"/>
        </w:rPr>
      </w:pPr>
      <w:r w:rsidRPr="009026CE">
        <w:rPr>
          <w:rFonts w:cs="Times New Roman"/>
          <w:b/>
          <w:sz w:val="28"/>
          <w:szCs w:val="28"/>
          <w:u w:val="single"/>
          <w:lang w:val="en-US"/>
        </w:rPr>
        <w:t>Set-up of the experiment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experiment consists of </w:t>
      </w:r>
      <w:r w:rsidRPr="009026CE">
        <w:rPr>
          <w:rFonts w:cs="Times New Roman"/>
          <w:b/>
          <w:lang w:val="en-US"/>
        </w:rPr>
        <w:t>three parts</w:t>
      </w:r>
      <w:r w:rsidRPr="009026CE">
        <w:rPr>
          <w:rFonts w:cs="Times New Roman"/>
          <w:lang w:val="en-US"/>
        </w:rPr>
        <w: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w:t>
      </w:r>
      <w:r w:rsidRPr="009026CE">
        <w:rPr>
          <w:rFonts w:cs="Times New Roman"/>
          <w:b/>
          <w:lang w:val="en-US"/>
        </w:rPr>
        <w:t>first part</w:t>
      </w:r>
      <w:r w:rsidRPr="009026CE">
        <w:rPr>
          <w:rFonts w:cs="Times New Roman"/>
          <w:lang w:val="en-US"/>
        </w:rPr>
        <w:t xml:space="preserve"> are 5 trial rounds of the task so that you can familiarize yourself with it. There are no monetary consequences to your performance in this part. This part will take about one minute.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The </w:t>
      </w:r>
      <w:r w:rsidRPr="009026CE">
        <w:rPr>
          <w:rFonts w:cs="Times New Roman"/>
          <w:b/>
          <w:lang w:val="en-US"/>
        </w:rPr>
        <w:t>second part</w:t>
      </w:r>
      <w:r w:rsidRPr="009026CE">
        <w:rPr>
          <w:rFonts w:cs="Times New Roman"/>
          <w:lang w:val="en-US"/>
        </w:rPr>
        <w:t xml:space="preserve"> will be the main part of the experiment. You will work on the task for 100 rounds. Your final payment in the experiment depends on your performance during this part. We will explain the payment structure below. This part will take approximately 25 minutes.</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lang w:val="en-US"/>
        </w:rPr>
      </w:pPr>
      <w:r w:rsidRPr="009026CE">
        <w:rPr>
          <w:rFonts w:cs="Times New Roman"/>
          <w:lang w:val="en-US"/>
        </w:rPr>
        <w:t xml:space="preserve">The </w:t>
      </w:r>
      <w:r w:rsidRPr="009026CE">
        <w:rPr>
          <w:rFonts w:cs="Times New Roman"/>
          <w:b/>
          <w:lang w:val="en-US"/>
        </w:rPr>
        <w:t>third part</w:t>
      </w:r>
      <w:r w:rsidRPr="009026CE">
        <w:rPr>
          <w:rFonts w:cs="Times New Roman"/>
          <w:lang w:val="en-US"/>
        </w:rPr>
        <w:t xml:space="preserve"> is an obligatory questionnaire. You find it at the top of your desk under the container with the pencils. It is one page long and will take about 1 or 2 minutes to fill in. There are also pencils and other material provided on your desk. Please check now whether you see both the questionnaire and a box with material. </w:t>
      </w:r>
      <w:r w:rsidRPr="009026CE">
        <w:rPr>
          <w:rFonts w:cs="Times New Roman"/>
          <w:b/>
          <w:lang w:val="en-US"/>
        </w:rPr>
        <w:t xml:space="preserve">Please bring this questionnaire with you to the experimenter when you leave the cubicle.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Finally, you could help with a different survey. Participation in this additional survey is voluntary and there will be no reward or punishment for it. If you are willing to help, feel free to fill in the survey that you find under the questionnaire. </w:t>
      </w:r>
    </w:p>
    <w:p w:rsidR="001A283A" w:rsidRPr="009026CE" w:rsidRDefault="001A283A" w:rsidP="00142F71">
      <w:pPr>
        <w:pStyle w:val="NoSpacing"/>
        <w:jc w:val="both"/>
        <w:rPr>
          <w:rFonts w:cs="Times New Roman"/>
          <w:b/>
          <w:sz w:val="28"/>
          <w:szCs w:val="28"/>
          <w:u w:val="single"/>
          <w:lang w:val="en-US"/>
        </w:rPr>
      </w:pPr>
    </w:p>
    <w:p w:rsidR="001A283A" w:rsidRPr="009026CE" w:rsidRDefault="001A283A" w:rsidP="00142F71">
      <w:pPr>
        <w:pStyle w:val="NoSpacing"/>
        <w:jc w:val="both"/>
        <w:rPr>
          <w:rFonts w:cs="Times New Roman"/>
          <w:b/>
          <w:sz w:val="28"/>
          <w:szCs w:val="28"/>
          <w:u w:val="single"/>
          <w:lang w:val="en-US"/>
        </w:rPr>
      </w:pPr>
      <w:r w:rsidRPr="009026CE">
        <w:rPr>
          <w:rFonts w:cs="Times New Roman"/>
          <w:b/>
          <w:sz w:val="28"/>
          <w:szCs w:val="28"/>
          <w:u w:val="single"/>
          <w:lang w:val="en-US"/>
        </w:rPr>
        <w:t>Task</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noProof/>
          <w:lang w:eastAsia="nl-NL"/>
        </w:rPr>
        <w:drawing>
          <wp:anchor distT="0" distB="0" distL="114300" distR="114300" simplePos="0" relativeHeight="251685888" behindDoc="1" locked="0" layoutInCell="1" allowOverlap="1">
            <wp:simplePos x="0" y="0"/>
            <wp:positionH relativeFrom="column">
              <wp:posOffset>-228600</wp:posOffset>
            </wp:positionH>
            <wp:positionV relativeFrom="paragraph">
              <wp:posOffset>424180</wp:posOffset>
            </wp:positionV>
            <wp:extent cx="6304915" cy="3543300"/>
            <wp:effectExtent l="19050" t="0" r="635" b="0"/>
            <wp:wrapTight wrapText="bothSides">
              <wp:wrapPolygon edited="0">
                <wp:start x="-65" y="0"/>
                <wp:lineTo x="-65" y="21484"/>
                <wp:lineTo x="21602" y="21484"/>
                <wp:lineTo x="21602" y="0"/>
                <wp:lineTo x="-65" y="0"/>
              </wp:wrapPolygon>
            </wp:wrapTight>
            <wp:docPr id="1" name="Afbeelding 1" descr="E:\Danny Hsu\Dropbox\Schermafdrukken\Schermafdruk 2014-11-11 22.3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nny Hsu\Dropbox\Schermafdrukken\Schermafdruk 2014-11-11 22.36.58.png"/>
                    <pic:cNvPicPr>
                      <a:picLocks noChangeAspect="1" noChangeArrowheads="1"/>
                    </pic:cNvPicPr>
                  </pic:nvPicPr>
                  <pic:blipFill>
                    <a:blip r:embed="rId16" cstate="print"/>
                    <a:srcRect/>
                    <a:stretch>
                      <a:fillRect/>
                    </a:stretch>
                  </pic:blipFill>
                  <pic:spPr bwMode="auto">
                    <a:xfrm>
                      <a:off x="0" y="0"/>
                      <a:ext cx="6304915" cy="3543300"/>
                    </a:xfrm>
                    <a:prstGeom prst="rect">
                      <a:avLst/>
                    </a:prstGeom>
                    <a:noFill/>
                    <a:ln w="9525">
                      <a:noFill/>
                      <a:miter lim="800000"/>
                      <a:headEnd/>
                      <a:tailEnd/>
                    </a:ln>
                  </pic:spPr>
                </pic:pic>
              </a:graphicData>
            </a:graphic>
          </wp:anchor>
        </w:drawing>
      </w:r>
      <w:r w:rsidRPr="009026CE">
        <w:rPr>
          <w:rFonts w:cs="Times New Roman"/>
          <w:lang w:val="en-US"/>
        </w:rPr>
        <w:t>In this experiment you will work on the matrix task. When working on the task, you will get to see a screen that is going to be similar to this:</w:t>
      </w:r>
    </w:p>
    <w:p w:rsidR="001A283A" w:rsidRPr="009026CE" w:rsidRDefault="001A283A" w:rsidP="00142F71">
      <w:pPr>
        <w:pStyle w:val="NoSpacing"/>
        <w:jc w:val="both"/>
        <w:rPr>
          <w:rFonts w:cs="Times New Roman"/>
          <w:lang w:val="en-US"/>
        </w:rPr>
      </w:pPr>
      <w:r w:rsidRPr="009026CE">
        <w:rPr>
          <w:rFonts w:cs="Times New Roman"/>
          <w:lang w:val="en-US"/>
        </w:rPr>
        <w:t xml:space="preserve"> </w:t>
      </w:r>
    </w:p>
    <w:p w:rsidR="001A283A" w:rsidRPr="009026CE" w:rsidRDefault="001A283A" w:rsidP="00142F71">
      <w:pPr>
        <w:pStyle w:val="NoSpacing"/>
        <w:jc w:val="both"/>
        <w:rPr>
          <w:rFonts w:cs="Times New Roman"/>
          <w:lang w:val="en-US"/>
        </w:rPr>
      </w:pPr>
      <w:r w:rsidRPr="009026CE">
        <w:rPr>
          <w:rFonts w:cs="Times New Roman"/>
          <w:lang w:val="en-US"/>
        </w:rPr>
        <w:t>The object on the left shows rows with 0's and 1's. Your task is to enter the amount of 0 's into the box on the right side of the screen and y</w:t>
      </w:r>
      <w:r w:rsidRPr="009026CE">
        <w:rPr>
          <w:rFonts w:cs="Times New Roman"/>
          <w:b/>
          <w:lang w:val="en-US"/>
        </w:rPr>
        <w:t>ou have to press the “Enter” button on the screen</w:t>
      </w:r>
      <w:r w:rsidRPr="009026CE">
        <w:rPr>
          <w:rFonts w:cs="Times New Roman"/>
          <w:lang w:val="en-US"/>
        </w:rPr>
        <w:t xml:space="preserve">. Only then will your answer be registered in the system. You will have 10 seconds to do this. </w:t>
      </w:r>
    </w:p>
    <w:p w:rsidR="001A283A" w:rsidRPr="009026CE" w:rsidRDefault="001A283A" w:rsidP="00142F71">
      <w:pPr>
        <w:pStyle w:val="NoSpacing"/>
        <w:jc w:val="both"/>
        <w:rPr>
          <w:rFonts w:cs="Times New Roman"/>
          <w:lang w:val="en-US"/>
        </w:rPr>
      </w:pPr>
      <w:r w:rsidRPr="009026CE">
        <w:rPr>
          <w:rFonts w:cs="Times New Roman"/>
          <w:lang w:val="en-US"/>
        </w:rPr>
        <w:t xml:space="preserve">Right after that you will see a screen which shows you the correct answer, your answer, and the payoff consequences of this. Please press the button at the bottom of the screen to proceed. Otherwise, the program will continue automatically after 10 seconds. </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b/>
          <w:sz w:val="28"/>
          <w:szCs w:val="28"/>
          <w:u w:val="single"/>
          <w:lang w:val="en-US"/>
        </w:rPr>
      </w:pPr>
      <w:r w:rsidRPr="009026CE">
        <w:rPr>
          <w:rFonts w:cs="Times New Roman"/>
          <w:b/>
          <w:sz w:val="28"/>
          <w:szCs w:val="28"/>
          <w:u w:val="single"/>
          <w:lang w:val="en-US"/>
        </w:rPr>
        <w:t>Payment structure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For participating in this experiment you have already received €10,00. These are yours. However, for every task that you do not do correctly, you incur a loss of €0,10. At the end of the experiment, the sum of all your wrong answers will be </w:t>
      </w:r>
      <w:r w:rsidRPr="009026CE">
        <w:rPr>
          <w:rFonts w:cs="Times New Roman"/>
          <w:b/>
          <w:lang w:val="en-US"/>
        </w:rPr>
        <w:t>deducted</w:t>
      </w:r>
      <w:r w:rsidRPr="009026CE">
        <w:rPr>
          <w:rFonts w:cs="Times New Roman"/>
          <w:lang w:val="en-US"/>
        </w:rPr>
        <w:t xml:space="preserve"> and you will have to </w:t>
      </w:r>
      <w:r w:rsidRPr="009026CE">
        <w:rPr>
          <w:rFonts w:cs="Times New Roman"/>
          <w:b/>
          <w:lang w:val="en-US"/>
        </w:rPr>
        <w:t>pay the experimenter back</w:t>
      </w:r>
      <w:r w:rsidRPr="009026CE">
        <w:rPr>
          <w:rFonts w:cs="Times New Roman"/>
          <w:lang w:val="en-US"/>
        </w:rPr>
        <w:t xml:space="preserve"> from the money that you already received. </w:t>
      </w:r>
    </w:p>
    <w:p w:rsidR="001A283A" w:rsidRPr="009026CE" w:rsidRDefault="001A283A" w:rsidP="00142F71">
      <w:pPr>
        <w:pStyle w:val="NoSpacing"/>
        <w:jc w:val="both"/>
        <w:rPr>
          <w:rFonts w:cs="Times New Roman"/>
          <w:lang w:val="en-US"/>
        </w:rPr>
      </w:pPr>
      <w:r w:rsidRPr="009026CE">
        <w:rPr>
          <w:rFonts w:cs="Times New Roman"/>
          <w:lang w:val="en-US"/>
        </w:rPr>
        <w:t>For example, if you solve 10 matrices incorrectly, you have to pay €1,00 in cash to the experimenter. Cash change is available.</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The experimenter will remain in the experimenter room throughout the entire experiment. If you have a question, please go there to ask him.</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If you use the computer in an improper way you will be excluded from the experiment and from any payment.</w:t>
      </w: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p>
    <w:p w:rsidR="001A283A" w:rsidRPr="009026CE" w:rsidRDefault="001A283A" w:rsidP="00142F71">
      <w:pPr>
        <w:pStyle w:val="NoSpacing"/>
        <w:jc w:val="both"/>
        <w:rPr>
          <w:rFonts w:cs="Times New Roman"/>
          <w:lang w:val="en-US"/>
        </w:rPr>
      </w:pPr>
      <w:r w:rsidRPr="009026CE">
        <w:rPr>
          <w:rFonts w:cs="Times New Roman"/>
          <w:lang w:val="en-US"/>
        </w:rPr>
        <w:t xml:space="preserve">Please close your door. The experiment will automatically start in a few seconds. </w:t>
      </w:r>
    </w:p>
    <w:p w:rsidR="001A283A" w:rsidRDefault="001A283A" w:rsidP="00142F71">
      <w:pPr>
        <w:pStyle w:val="NoSpacing"/>
        <w:spacing w:line="360" w:lineRule="auto"/>
        <w:jc w:val="both"/>
        <w:rPr>
          <w:lang w:val="en-US"/>
        </w:rPr>
      </w:pPr>
    </w:p>
    <w:p w:rsidR="001A283A" w:rsidRDefault="001A283A" w:rsidP="00142F71">
      <w:pPr>
        <w:pStyle w:val="NoSpacing"/>
        <w:spacing w:line="360" w:lineRule="auto"/>
        <w:jc w:val="both"/>
        <w:rPr>
          <w:lang w:val="en-US"/>
        </w:rPr>
      </w:pPr>
    </w:p>
    <w:p w:rsidR="009E5EB0" w:rsidRDefault="009E5EB0" w:rsidP="00142F71">
      <w:pPr>
        <w:jc w:val="both"/>
      </w:pPr>
    </w:p>
    <w:p w:rsidR="009E5EB0" w:rsidRDefault="009E5EB0" w:rsidP="00142F71">
      <w:pPr>
        <w:jc w:val="both"/>
      </w:pPr>
    </w:p>
    <w:p w:rsidR="009E5EB0" w:rsidRDefault="009E5EB0" w:rsidP="00142F71">
      <w:pPr>
        <w:jc w:val="both"/>
      </w:pPr>
    </w:p>
    <w:p w:rsidR="009E5EB0" w:rsidRDefault="009E5EB0" w:rsidP="00142F71">
      <w:pPr>
        <w:jc w:val="both"/>
      </w:pPr>
    </w:p>
    <w:p w:rsidR="009E5EB0" w:rsidRDefault="009E5EB0" w:rsidP="00142F71">
      <w:pPr>
        <w:jc w:val="both"/>
      </w:pPr>
    </w:p>
    <w:p w:rsidR="009E5EB0" w:rsidRDefault="009E5EB0" w:rsidP="00142F71">
      <w:pPr>
        <w:jc w:val="both"/>
      </w:pPr>
    </w:p>
    <w:p w:rsidR="001A283A" w:rsidRDefault="001A283A" w:rsidP="00142F71">
      <w:pPr>
        <w:jc w:val="both"/>
      </w:pPr>
    </w:p>
    <w:p w:rsidR="009E5EB0" w:rsidRDefault="009E5EB0"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jc w:val="both"/>
      </w:pPr>
    </w:p>
    <w:p w:rsidR="001A283A" w:rsidRDefault="001A283A" w:rsidP="00142F71">
      <w:pPr>
        <w:spacing w:line="240" w:lineRule="auto"/>
        <w:jc w:val="both"/>
      </w:pPr>
    </w:p>
    <w:p w:rsidR="00A7331F" w:rsidRDefault="00A7331F" w:rsidP="00142F71">
      <w:pPr>
        <w:spacing w:line="240" w:lineRule="auto"/>
        <w:jc w:val="both"/>
      </w:pPr>
    </w:p>
    <w:p w:rsidR="001A283A" w:rsidRPr="00777F80" w:rsidRDefault="001A283A" w:rsidP="00142F71">
      <w:pPr>
        <w:spacing w:after="240" w:line="240" w:lineRule="auto"/>
        <w:jc w:val="both"/>
        <w:rPr>
          <w:rFonts w:asciiTheme="minorHAnsi" w:hAnsiTheme="minorHAnsi"/>
          <w:b/>
          <w:sz w:val="28"/>
          <w:szCs w:val="28"/>
        </w:rPr>
      </w:pPr>
      <w:r>
        <w:rPr>
          <w:rFonts w:asciiTheme="minorHAnsi" w:hAnsiTheme="minorHAnsi"/>
          <w:b/>
          <w:sz w:val="28"/>
          <w:szCs w:val="28"/>
        </w:rPr>
        <w:t xml:space="preserve">Obligatory </w:t>
      </w:r>
      <w:r w:rsidRPr="00777F80">
        <w:rPr>
          <w:rFonts w:asciiTheme="minorHAnsi" w:hAnsiTheme="minorHAnsi"/>
          <w:b/>
          <w:sz w:val="28"/>
          <w:szCs w:val="28"/>
        </w:rPr>
        <w:t>Questionnaire</w:t>
      </w:r>
    </w:p>
    <w:p w:rsidR="001A283A" w:rsidRPr="00777F80" w:rsidRDefault="001A283A" w:rsidP="00142F71">
      <w:pPr>
        <w:spacing w:line="240" w:lineRule="auto"/>
        <w:jc w:val="both"/>
        <w:rPr>
          <w:rFonts w:asciiTheme="minorHAnsi" w:hAnsiTheme="minorHAnsi"/>
          <w:szCs w:val="24"/>
        </w:rPr>
      </w:pPr>
      <w:r w:rsidRPr="00777F80">
        <w:rPr>
          <w:rFonts w:asciiTheme="minorHAnsi" w:hAnsiTheme="minorHAnsi"/>
          <w:szCs w:val="24"/>
        </w:rPr>
        <w:t>(pencils and other material are provided on desk)</w:t>
      </w:r>
    </w:p>
    <w:p w:rsidR="001A283A" w:rsidRPr="00777F80" w:rsidRDefault="001A283A" w:rsidP="00142F71">
      <w:pPr>
        <w:spacing w:line="240" w:lineRule="auto"/>
        <w:jc w:val="both"/>
        <w:rPr>
          <w:rFonts w:asciiTheme="minorHAnsi" w:hAnsiTheme="minorHAnsi"/>
          <w:szCs w:val="24"/>
        </w:rPr>
      </w:pPr>
    </w:p>
    <w:p w:rsidR="001A283A" w:rsidRDefault="001A283A" w:rsidP="00142F71">
      <w:pPr>
        <w:pStyle w:val="ListParagraph"/>
        <w:numPr>
          <w:ilvl w:val="0"/>
          <w:numId w:val="7"/>
        </w:numPr>
        <w:spacing w:line="240" w:lineRule="auto"/>
        <w:contextualSpacing w:val="0"/>
        <w:jc w:val="both"/>
        <w:rPr>
          <w:rFonts w:asciiTheme="minorHAnsi" w:hAnsiTheme="minorHAnsi"/>
          <w:szCs w:val="24"/>
        </w:rPr>
      </w:pPr>
      <w:r>
        <w:rPr>
          <w:rFonts w:asciiTheme="minorHAnsi" w:hAnsiTheme="minorHAnsi"/>
          <w:szCs w:val="24"/>
        </w:rPr>
        <w:t>Student name: ………………………………………………………………………………………………</w:t>
      </w:r>
    </w:p>
    <w:p w:rsidR="001A283A" w:rsidRDefault="001A283A" w:rsidP="00142F71">
      <w:pPr>
        <w:pStyle w:val="ListParagraph"/>
        <w:numPr>
          <w:ilvl w:val="0"/>
          <w:numId w:val="7"/>
        </w:numPr>
        <w:spacing w:line="240" w:lineRule="auto"/>
        <w:contextualSpacing w:val="0"/>
        <w:jc w:val="both"/>
        <w:rPr>
          <w:rFonts w:asciiTheme="minorHAnsi" w:hAnsiTheme="minorHAnsi"/>
          <w:szCs w:val="24"/>
        </w:rPr>
      </w:pPr>
      <w:r>
        <w:rPr>
          <w:rFonts w:asciiTheme="minorHAnsi" w:hAnsiTheme="minorHAnsi"/>
          <w:szCs w:val="24"/>
        </w:rPr>
        <w:t>Student number: …………………………………………………………………………………………….</w:t>
      </w:r>
    </w:p>
    <w:p w:rsidR="001A283A" w:rsidRPr="0072748F" w:rsidRDefault="001A283A" w:rsidP="00142F71">
      <w:pPr>
        <w:pStyle w:val="ListParagraph"/>
        <w:numPr>
          <w:ilvl w:val="0"/>
          <w:numId w:val="7"/>
        </w:numPr>
        <w:spacing w:after="200" w:line="240" w:lineRule="auto"/>
        <w:contextualSpacing w:val="0"/>
        <w:jc w:val="both"/>
        <w:rPr>
          <w:rFonts w:asciiTheme="minorHAnsi" w:hAnsiTheme="minorHAnsi"/>
          <w:szCs w:val="24"/>
        </w:rPr>
      </w:pPr>
      <w:r>
        <w:rPr>
          <w:rFonts w:asciiTheme="minorHAnsi" w:hAnsiTheme="minorHAnsi"/>
          <w:szCs w:val="24"/>
        </w:rPr>
        <w:t>Student age:</w:t>
      </w:r>
      <w:r w:rsidRPr="00ED73FA">
        <w:rPr>
          <w:rFonts w:asciiTheme="minorHAnsi" w:hAnsiTheme="minorHAnsi"/>
          <w:szCs w:val="24"/>
        </w:rPr>
        <w:t xml:space="preserve"> </w:t>
      </w:r>
      <w:r>
        <w:rPr>
          <w:rFonts w:asciiTheme="minorHAnsi" w:hAnsiTheme="minorHAnsi"/>
          <w:szCs w:val="24"/>
        </w:rPr>
        <w:t>……………………………………………………………………………………………….....</w:t>
      </w:r>
    </w:p>
    <w:p w:rsidR="001A283A" w:rsidRPr="00ED73FA" w:rsidRDefault="001A283A" w:rsidP="00142F71">
      <w:pPr>
        <w:pStyle w:val="ListParagraph"/>
        <w:numPr>
          <w:ilvl w:val="0"/>
          <w:numId w:val="7"/>
        </w:numPr>
        <w:spacing w:after="200" w:line="240" w:lineRule="auto"/>
        <w:contextualSpacing w:val="0"/>
        <w:jc w:val="both"/>
        <w:rPr>
          <w:rFonts w:ascii="Calibri" w:eastAsia="Times New Roman" w:hAnsi="Calibri" w:cs="Times New Roman"/>
          <w:color w:val="000000"/>
          <w:szCs w:val="24"/>
        </w:rPr>
      </w:pPr>
      <w:r>
        <w:rPr>
          <w:rFonts w:asciiTheme="minorHAnsi" w:hAnsiTheme="minorHAnsi"/>
          <w:szCs w:val="24"/>
        </w:rPr>
        <w:t>What year of study are you in?</w:t>
      </w:r>
      <w:r>
        <w:rPr>
          <w:rFonts w:ascii="Calibri" w:eastAsia="Times New Roman" w:hAnsi="Calibri" w:cs="Times New Roman"/>
          <w:color w:val="000000"/>
          <w:szCs w:val="24"/>
        </w:rPr>
        <w:br/>
        <w:t>__</w:t>
      </w:r>
      <w:r w:rsidRPr="00ED73FA">
        <w:rPr>
          <w:rFonts w:ascii="Calibri" w:eastAsia="Times New Roman" w:hAnsi="Calibri" w:cs="Times New Roman"/>
          <w:color w:val="000000"/>
          <w:szCs w:val="24"/>
        </w:rPr>
        <w:t xml:space="preserve"> Bachelor 1 </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__</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 xml:space="preserve">Bachelor 2 </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 xml:space="preserve">__ Bachelor 3 </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 xml:space="preserve">__ </w:t>
      </w:r>
      <w:r>
        <w:rPr>
          <w:rFonts w:ascii="Calibri" w:eastAsia="Times New Roman" w:hAnsi="Calibri" w:cs="Times New Roman"/>
          <w:color w:val="000000"/>
          <w:szCs w:val="24"/>
        </w:rPr>
        <w:t>Pre-</w:t>
      </w:r>
      <w:r w:rsidRPr="00ED73FA">
        <w:rPr>
          <w:rFonts w:ascii="Calibri" w:eastAsia="Times New Roman" w:hAnsi="Calibri" w:cs="Times New Roman"/>
          <w:color w:val="000000"/>
          <w:szCs w:val="24"/>
        </w:rPr>
        <w:t xml:space="preserve">Master </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__ Master</w:t>
      </w:r>
      <w:r>
        <w:rPr>
          <w:rFonts w:ascii="Calibri" w:eastAsia="Times New Roman" w:hAnsi="Calibri" w:cs="Times New Roman"/>
          <w:color w:val="000000"/>
          <w:szCs w:val="24"/>
        </w:rPr>
        <w:t xml:space="preserve"> </w:t>
      </w:r>
      <w:r w:rsidRPr="00ED73FA">
        <w:rPr>
          <w:rFonts w:ascii="Calibri" w:eastAsia="Times New Roman" w:hAnsi="Calibri" w:cs="Times New Roman"/>
          <w:color w:val="000000"/>
          <w:szCs w:val="24"/>
        </w:rPr>
        <w:t xml:space="preserve">__ </w:t>
      </w:r>
      <w:r>
        <w:rPr>
          <w:rFonts w:ascii="Calibri" w:eastAsia="Times New Roman" w:hAnsi="Calibri" w:cs="Times New Roman"/>
          <w:color w:val="000000"/>
          <w:szCs w:val="24"/>
        </w:rPr>
        <w:t>Post-</w:t>
      </w:r>
      <w:r w:rsidRPr="00ED73FA">
        <w:rPr>
          <w:rFonts w:ascii="Calibri" w:eastAsia="Times New Roman" w:hAnsi="Calibri" w:cs="Times New Roman"/>
          <w:color w:val="000000"/>
          <w:szCs w:val="24"/>
        </w:rPr>
        <w:t>Master</w:t>
      </w:r>
    </w:p>
    <w:p w:rsidR="001A283A" w:rsidRPr="00A630F6" w:rsidRDefault="001A283A" w:rsidP="00142F71">
      <w:pPr>
        <w:pStyle w:val="ListParagraph"/>
        <w:numPr>
          <w:ilvl w:val="0"/>
          <w:numId w:val="7"/>
        </w:numPr>
        <w:spacing w:after="200" w:line="240" w:lineRule="auto"/>
        <w:contextualSpacing w:val="0"/>
        <w:jc w:val="both"/>
        <w:rPr>
          <w:rFonts w:ascii="Calibri" w:eastAsia="Times New Roman" w:hAnsi="Calibri" w:cs="Times New Roman"/>
          <w:color w:val="000000"/>
          <w:szCs w:val="24"/>
        </w:rPr>
      </w:pPr>
      <w:r w:rsidRPr="003E248F">
        <w:rPr>
          <w:rFonts w:ascii="Calibri" w:eastAsia="Times New Roman" w:hAnsi="Calibri" w:cs="Times New Roman"/>
          <w:color w:val="000000"/>
          <w:szCs w:val="24"/>
        </w:rPr>
        <w:t>What is your field of study?</w:t>
      </w:r>
      <w:r>
        <w:rPr>
          <w:rFonts w:ascii="Calibri" w:eastAsia="Times New Roman" w:hAnsi="Calibri" w:cs="Times New Roman"/>
          <w:color w:val="000000"/>
          <w:szCs w:val="24"/>
        </w:rPr>
        <w:br/>
      </w:r>
      <w:r w:rsidRPr="00A630F6">
        <w:rPr>
          <w:rFonts w:ascii="Calibri" w:eastAsia="Times New Roman" w:hAnsi="Calibri" w:cs="Times New Roman"/>
          <w:color w:val="000000"/>
          <w:szCs w:val="24"/>
        </w:rPr>
        <w:t xml:space="preserve"> __ Economics</w:t>
      </w:r>
      <w:r>
        <w:rPr>
          <w:rFonts w:ascii="Calibri" w:eastAsia="Times New Roman" w:hAnsi="Calibri" w:cs="Times New Roman"/>
          <w:color w:val="000000"/>
          <w:szCs w:val="24"/>
        </w:rPr>
        <w:t xml:space="preserve"> </w:t>
      </w:r>
      <w:r w:rsidRPr="00A630F6">
        <w:rPr>
          <w:rFonts w:ascii="Calibri" w:eastAsia="Times New Roman" w:hAnsi="Calibri" w:cs="Times New Roman"/>
          <w:color w:val="000000"/>
          <w:szCs w:val="24"/>
        </w:rPr>
        <w:t xml:space="preserve"> </w:t>
      </w:r>
      <w:r>
        <w:rPr>
          <w:rFonts w:ascii="Calibri" w:eastAsia="Times New Roman" w:hAnsi="Calibri" w:cs="Times New Roman"/>
          <w:color w:val="000000"/>
          <w:szCs w:val="24"/>
        </w:rPr>
        <w:t xml:space="preserve"> </w:t>
      </w:r>
      <w:r w:rsidRPr="00A630F6">
        <w:rPr>
          <w:rFonts w:ascii="Calibri" w:eastAsia="Times New Roman" w:hAnsi="Calibri" w:cs="Times New Roman"/>
          <w:color w:val="000000"/>
          <w:szCs w:val="24"/>
        </w:rPr>
        <w:t xml:space="preserve">__ Business </w:t>
      </w:r>
      <w:r>
        <w:rPr>
          <w:rFonts w:ascii="Calibri" w:eastAsia="Times New Roman" w:hAnsi="Calibri" w:cs="Times New Roman"/>
          <w:color w:val="000000"/>
          <w:szCs w:val="24"/>
        </w:rPr>
        <w:t xml:space="preserve">  </w:t>
      </w:r>
      <w:r w:rsidRPr="00A630F6">
        <w:rPr>
          <w:rFonts w:ascii="Calibri" w:eastAsia="Times New Roman" w:hAnsi="Calibri" w:cs="Times New Roman"/>
          <w:color w:val="000000"/>
          <w:szCs w:val="24"/>
        </w:rPr>
        <w:t xml:space="preserve">__ Psychology </w:t>
      </w:r>
      <w:r>
        <w:rPr>
          <w:rFonts w:ascii="Calibri" w:eastAsia="Times New Roman" w:hAnsi="Calibri" w:cs="Times New Roman"/>
          <w:color w:val="000000"/>
          <w:szCs w:val="24"/>
        </w:rPr>
        <w:t xml:space="preserve">  </w:t>
      </w:r>
      <w:r w:rsidRPr="00A630F6">
        <w:rPr>
          <w:rFonts w:ascii="Calibri" w:eastAsia="Times New Roman" w:hAnsi="Calibri" w:cs="Times New Roman"/>
          <w:color w:val="000000"/>
          <w:szCs w:val="24"/>
        </w:rPr>
        <w:t xml:space="preserve">__ Law </w:t>
      </w:r>
      <w:r>
        <w:rPr>
          <w:rFonts w:ascii="Calibri" w:eastAsia="Times New Roman" w:hAnsi="Calibri" w:cs="Times New Roman"/>
          <w:color w:val="000000"/>
          <w:szCs w:val="24"/>
        </w:rPr>
        <w:t xml:space="preserve">  </w:t>
      </w:r>
      <w:r w:rsidRPr="00A630F6">
        <w:rPr>
          <w:rFonts w:ascii="Calibri" w:eastAsia="Times New Roman" w:hAnsi="Calibri" w:cs="Times New Roman"/>
          <w:color w:val="000000"/>
          <w:szCs w:val="24"/>
        </w:rPr>
        <w:t>__ Other: …………………………….</w:t>
      </w:r>
    </w:p>
    <w:p w:rsidR="001A283A" w:rsidRPr="003E248F" w:rsidRDefault="001A283A" w:rsidP="00142F71">
      <w:pPr>
        <w:pStyle w:val="ListParagraph"/>
        <w:numPr>
          <w:ilvl w:val="0"/>
          <w:numId w:val="7"/>
        </w:numPr>
        <w:spacing w:after="200" w:line="240" w:lineRule="auto"/>
        <w:contextualSpacing w:val="0"/>
        <w:jc w:val="both"/>
        <w:rPr>
          <w:rFonts w:asciiTheme="minorHAnsi" w:hAnsiTheme="minorHAnsi"/>
          <w:szCs w:val="24"/>
        </w:rPr>
      </w:pPr>
      <w:r w:rsidRPr="00777F80">
        <w:rPr>
          <w:rFonts w:asciiTheme="minorHAnsi" w:hAnsiTheme="minorHAnsi"/>
          <w:szCs w:val="24"/>
        </w:rPr>
        <w:t xml:space="preserve">What is your gender? </w:t>
      </w:r>
      <w:r w:rsidRPr="00777F80">
        <w:rPr>
          <w:rFonts w:asciiTheme="minorHAnsi" w:hAnsiTheme="minorHAnsi"/>
          <w:szCs w:val="24"/>
        </w:rPr>
        <w:tab/>
      </w:r>
      <w:r w:rsidRPr="00777F80">
        <w:rPr>
          <w:rFonts w:asciiTheme="minorHAnsi" w:hAnsiTheme="minorHAnsi"/>
          <w:szCs w:val="24"/>
        </w:rPr>
        <w:tab/>
      </w:r>
      <w:r w:rsidRPr="00777F80">
        <w:rPr>
          <w:rFonts w:asciiTheme="minorHAnsi" w:hAnsiTheme="minorHAnsi"/>
          <w:szCs w:val="24"/>
        </w:rPr>
        <w:tab/>
        <w:t>__</w:t>
      </w:r>
      <w:r>
        <w:rPr>
          <w:rFonts w:asciiTheme="minorHAnsi" w:hAnsiTheme="minorHAnsi"/>
          <w:szCs w:val="24"/>
        </w:rPr>
        <w:t xml:space="preserve"> </w:t>
      </w:r>
      <w:r w:rsidRPr="00777F80">
        <w:rPr>
          <w:rFonts w:asciiTheme="minorHAnsi" w:hAnsiTheme="minorHAnsi"/>
          <w:szCs w:val="24"/>
        </w:rPr>
        <w:t>male</w:t>
      </w:r>
      <w:r w:rsidRPr="00777F80">
        <w:rPr>
          <w:rFonts w:asciiTheme="minorHAnsi" w:hAnsiTheme="minorHAnsi"/>
          <w:szCs w:val="24"/>
        </w:rPr>
        <w:tab/>
      </w:r>
      <w:r w:rsidRPr="00777F80">
        <w:rPr>
          <w:rFonts w:asciiTheme="minorHAnsi" w:hAnsiTheme="minorHAnsi"/>
          <w:szCs w:val="24"/>
        </w:rPr>
        <w:tab/>
        <w:t>__ female</w:t>
      </w:r>
    </w:p>
    <w:p w:rsidR="001A283A" w:rsidRPr="00A630F6" w:rsidRDefault="001A283A" w:rsidP="00142F71">
      <w:pPr>
        <w:pStyle w:val="ListParagraph"/>
        <w:numPr>
          <w:ilvl w:val="0"/>
          <w:numId w:val="7"/>
        </w:numPr>
        <w:spacing w:after="200" w:line="240" w:lineRule="auto"/>
        <w:contextualSpacing w:val="0"/>
        <w:jc w:val="both"/>
        <w:rPr>
          <w:rFonts w:asciiTheme="minorHAnsi" w:hAnsiTheme="minorHAnsi"/>
          <w:szCs w:val="24"/>
        </w:rPr>
      </w:pPr>
      <w:r>
        <w:rPr>
          <w:rFonts w:asciiTheme="minorHAnsi" w:hAnsiTheme="minorHAnsi"/>
          <w:szCs w:val="24"/>
        </w:rPr>
        <w:t xml:space="preserve">We will invite some people back for another round of the same experiment within the next few weeks. Do you want to participate again?  </w:t>
      </w:r>
      <w:r>
        <w:rPr>
          <w:rFonts w:asciiTheme="minorHAnsi" w:hAnsiTheme="minorHAnsi"/>
          <w:szCs w:val="24"/>
        </w:rPr>
        <w:br/>
      </w:r>
      <w:r w:rsidRPr="00A630F6">
        <w:rPr>
          <w:rFonts w:asciiTheme="minorHAnsi" w:hAnsiTheme="minorHAnsi"/>
          <w:szCs w:val="24"/>
        </w:rPr>
        <w:t>___ yes; email address: _____________________</w:t>
      </w:r>
      <w:r>
        <w:rPr>
          <w:rFonts w:asciiTheme="minorHAnsi" w:hAnsiTheme="minorHAnsi"/>
          <w:szCs w:val="24"/>
        </w:rPr>
        <w:t>____</w:t>
      </w:r>
      <w:r w:rsidRPr="00A630F6">
        <w:rPr>
          <w:rFonts w:asciiTheme="minorHAnsi" w:hAnsiTheme="minorHAnsi"/>
          <w:szCs w:val="24"/>
        </w:rPr>
        <w:t xml:space="preserve"> </w:t>
      </w:r>
      <w:r w:rsidRPr="00A630F6">
        <w:rPr>
          <w:rFonts w:asciiTheme="minorHAnsi" w:hAnsiTheme="minorHAnsi"/>
          <w:szCs w:val="24"/>
        </w:rPr>
        <w:tab/>
      </w:r>
      <w:r w:rsidRPr="00A630F6">
        <w:rPr>
          <w:rFonts w:asciiTheme="minorHAnsi" w:hAnsiTheme="minorHAnsi"/>
          <w:szCs w:val="24"/>
        </w:rPr>
        <w:tab/>
      </w:r>
      <w:r>
        <w:rPr>
          <w:rFonts w:asciiTheme="minorHAnsi" w:hAnsiTheme="minorHAnsi"/>
          <w:szCs w:val="24"/>
        </w:rPr>
        <w:tab/>
      </w:r>
      <w:r w:rsidRPr="00A630F6">
        <w:rPr>
          <w:rFonts w:asciiTheme="minorHAnsi" w:hAnsiTheme="minorHAnsi"/>
          <w:szCs w:val="24"/>
        </w:rPr>
        <w:t xml:space="preserve">___ no </w:t>
      </w:r>
    </w:p>
    <w:p w:rsidR="001A283A" w:rsidRDefault="001A283A" w:rsidP="00142F71">
      <w:pPr>
        <w:pStyle w:val="ListParagraph"/>
        <w:numPr>
          <w:ilvl w:val="0"/>
          <w:numId w:val="7"/>
        </w:numPr>
        <w:spacing w:after="200" w:line="240" w:lineRule="auto"/>
        <w:contextualSpacing w:val="0"/>
        <w:jc w:val="both"/>
        <w:rPr>
          <w:rFonts w:asciiTheme="minorHAnsi" w:hAnsiTheme="minorHAnsi"/>
          <w:szCs w:val="24"/>
        </w:rPr>
      </w:pPr>
      <w:r w:rsidRPr="00A630F6">
        <w:rPr>
          <w:rFonts w:asciiTheme="minorHAnsi" w:hAnsiTheme="minorHAnsi"/>
          <w:szCs w:val="24"/>
        </w:rPr>
        <w:t xml:space="preserve">On a scale of 1 to 7, how happy are you now? </w:t>
      </w:r>
      <w:r w:rsidRPr="00A630F6">
        <w:rPr>
          <w:rFonts w:asciiTheme="minorHAnsi" w:hAnsiTheme="minorHAnsi"/>
          <w:szCs w:val="24"/>
        </w:rPr>
        <w:br/>
        <w:t xml:space="preserve">(1: not happy at all; 7: very happy) </w:t>
      </w:r>
      <w:r w:rsidRPr="00A630F6">
        <w:rPr>
          <w:rFonts w:asciiTheme="minorHAnsi" w:hAnsiTheme="minorHAnsi"/>
          <w:szCs w:val="24"/>
        </w:rPr>
        <w:tab/>
      </w:r>
      <w:r w:rsidRPr="00A630F6">
        <w:rPr>
          <w:rFonts w:asciiTheme="minorHAnsi" w:hAnsiTheme="minorHAnsi"/>
          <w:szCs w:val="24"/>
        </w:rPr>
        <w:tab/>
      </w:r>
      <w:r>
        <w:rPr>
          <w:rFonts w:asciiTheme="minorHAnsi" w:hAnsiTheme="minorHAnsi"/>
          <w:szCs w:val="24"/>
        </w:rPr>
        <w:t>_____</w:t>
      </w:r>
    </w:p>
    <w:p w:rsidR="001A283A" w:rsidRPr="00A630F6" w:rsidRDefault="001A283A" w:rsidP="00142F71">
      <w:pPr>
        <w:pStyle w:val="ListParagraph"/>
        <w:numPr>
          <w:ilvl w:val="0"/>
          <w:numId w:val="7"/>
        </w:numPr>
        <w:spacing w:after="200" w:line="240" w:lineRule="auto"/>
        <w:contextualSpacing w:val="0"/>
        <w:jc w:val="both"/>
        <w:rPr>
          <w:rFonts w:asciiTheme="minorHAnsi" w:hAnsiTheme="minorHAnsi"/>
          <w:szCs w:val="24"/>
        </w:rPr>
      </w:pPr>
      <w:r w:rsidRPr="00A630F6">
        <w:rPr>
          <w:rFonts w:asciiTheme="minorHAnsi" w:hAnsiTheme="minorHAnsi"/>
          <w:szCs w:val="24"/>
        </w:rPr>
        <w:t>On a scale of 1</w:t>
      </w:r>
      <w:r>
        <w:rPr>
          <w:rFonts w:asciiTheme="minorHAnsi" w:hAnsiTheme="minorHAnsi"/>
          <w:szCs w:val="24"/>
        </w:rPr>
        <w:t xml:space="preserve"> to 7, how much fun was part two</w:t>
      </w:r>
      <w:r w:rsidRPr="00A630F6">
        <w:rPr>
          <w:rFonts w:asciiTheme="minorHAnsi" w:hAnsiTheme="minorHAnsi"/>
          <w:szCs w:val="24"/>
        </w:rPr>
        <w:t xml:space="preserve"> of the experiment? </w:t>
      </w:r>
      <w:r w:rsidRPr="00A630F6">
        <w:rPr>
          <w:rFonts w:asciiTheme="minorHAnsi" w:hAnsiTheme="minorHAnsi"/>
          <w:szCs w:val="24"/>
        </w:rPr>
        <w:br/>
        <w:t xml:space="preserve">(1: no fun at all; 7: a lot of fun) </w:t>
      </w:r>
      <w:r>
        <w:rPr>
          <w:rFonts w:asciiTheme="minorHAnsi" w:hAnsiTheme="minorHAnsi"/>
          <w:szCs w:val="24"/>
        </w:rPr>
        <w:tab/>
        <w:t>_____</w:t>
      </w:r>
    </w:p>
    <w:p w:rsidR="001A283A" w:rsidRDefault="001A283A" w:rsidP="00142F71">
      <w:pPr>
        <w:pStyle w:val="ListParagraph"/>
        <w:numPr>
          <w:ilvl w:val="0"/>
          <w:numId w:val="7"/>
        </w:numPr>
        <w:spacing w:after="200" w:line="240" w:lineRule="auto"/>
        <w:contextualSpacing w:val="0"/>
        <w:jc w:val="both"/>
        <w:rPr>
          <w:rFonts w:asciiTheme="minorHAnsi" w:hAnsiTheme="minorHAnsi"/>
          <w:szCs w:val="24"/>
        </w:rPr>
      </w:pPr>
      <w:r>
        <w:rPr>
          <w:rFonts w:asciiTheme="minorHAnsi" w:hAnsiTheme="minorHAnsi"/>
          <w:szCs w:val="24"/>
        </w:rPr>
        <w:t>Out of the 100 matrices you were presented with, how many counts do you think you got right in total?</w:t>
      </w:r>
      <w:r>
        <w:rPr>
          <w:rFonts w:asciiTheme="minorHAnsi" w:hAnsiTheme="minorHAnsi"/>
          <w:szCs w:val="24"/>
        </w:rPr>
        <w:tab/>
        <w:t>_____</w:t>
      </w:r>
    </w:p>
    <w:p w:rsidR="001A283A" w:rsidRDefault="001A283A" w:rsidP="00142F71">
      <w:pPr>
        <w:pStyle w:val="ListParagraph"/>
        <w:numPr>
          <w:ilvl w:val="0"/>
          <w:numId w:val="7"/>
        </w:numPr>
        <w:spacing w:after="200" w:line="240" w:lineRule="auto"/>
        <w:contextualSpacing w:val="0"/>
        <w:jc w:val="both"/>
        <w:rPr>
          <w:rFonts w:asciiTheme="minorHAnsi" w:hAnsiTheme="minorHAnsi"/>
          <w:szCs w:val="24"/>
        </w:rPr>
      </w:pPr>
      <w:r>
        <w:rPr>
          <w:rFonts w:asciiTheme="minorHAnsi" w:hAnsiTheme="minorHAnsi"/>
          <w:szCs w:val="24"/>
        </w:rPr>
        <w:t xml:space="preserve">On a scale of 1 to 7, how adequate/fair do you perceive the payment? </w:t>
      </w:r>
      <w:r>
        <w:rPr>
          <w:rFonts w:asciiTheme="minorHAnsi" w:hAnsiTheme="minorHAnsi"/>
          <w:szCs w:val="24"/>
        </w:rPr>
        <w:br/>
        <w:t xml:space="preserve">(1: completely unadequate/unfair; 7: completely adequate/fair)  </w:t>
      </w:r>
      <w:r>
        <w:rPr>
          <w:rFonts w:asciiTheme="minorHAnsi" w:hAnsiTheme="minorHAnsi"/>
          <w:szCs w:val="24"/>
        </w:rPr>
        <w:tab/>
        <w:t xml:space="preserve">_____ </w:t>
      </w:r>
    </w:p>
    <w:p w:rsidR="001A283A" w:rsidRPr="007E7C06" w:rsidRDefault="001A283A" w:rsidP="00142F71">
      <w:pPr>
        <w:pStyle w:val="ListParagraph"/>
        <w:numPr>
          <w:ilvl w:val="0"/>
          <w:numId w:val="7"/>
        </w:numPr>
        <w:spacing w:after="200" w:line="240" w:lineRule="auto"/>
        <w:contextualSpacing w:val="0"/>
        <w:jc w:val="both"/>
        <w:rPr>
          <w:rFonts w:asciiTheme="minorHAnsi" w:hAnsiTheme="minorHAnsi"/>
          <w:szCs w:val="24"/>
        </w:rPr>
      </w:pPr>
      <w:r>
        <w:rPr>
          <w:rFonts w:asciiTheme="minorHAnsi" w:hAnsiTheme="minorHAnsi"/>
          <w:szCs w:val="24"/>
        </w:rPr>
        <w:t xml:space="preserve">On a scale of 1 to 7, how hard did you work on the task? </w:t>
      </w:r>
      <w:r>
        <w:rPr>
          <w:rFonts w:asciiTheme="minorHAnsi" w:hAnsiTheme="minorHAnsi"/>
          <w:szCs w:val="24"/>
        </w:rPr>
        <w:br/>
        <w:t xml:space="preserve">(1: not hard at all; 7: as hard as I could) </w:t>
      </w:r>
      <w:r>
        <w:rPr>
          <w:rFonts w:asciiTheme="minorHAnsi" w:hAnsiTheme="minorHAnsi"/>
          <w:szCs w:val="24"/>
        </w:rPr>
        <w:tab/>
        <w:t>_____</w:t>
      </w:r>
    </w:p>
    <w:p w:rsidR="001A283A" w:rsidRPr="00D52740" w:rsidRDefault="001A283A" w:rsidP="00142F71">
      <w:pPr>
        <w:pStyle w:val="ListParagraph"/>
        <w:numPr>
          <w:ilvl w:val="0"/>
          <w:numId w:val="7"/>
        </w:numPr>
        <w:spacing w:after="320" w:line="240" w:lineRule="auto"/>
        <w:contextualSpacing w:val="0"/>
        <w:jc w:val="both"/>
        <w:rPr>
          <w:rFonts w:asciiTheme="minorHAnsi" w:hAnsiTheme="minorHAnsi"/>
          <w:szCs w:val="24"/>
        </w:rPr>
      </w:pPr>
      <w:r w:rsidRPr="00777F80">
        <w:rPr>
          <w:rFonts w:asciiTheme="minorHAnsi" w:hAnsiTheme="minorHAnsi"/>
          <w:szCs w:val="24"/>
        </w:rPr>
        <w:t>Would you suggest to your friends to participate in this experiment?</w:t>
      </w:r>
      <w:r>
        <w:rPr>
          <w:rFonts w:asciiTheme="minorHAnsi" w:hAnsiTheme="minorHAnsi"/>
          <w:szCs w:val="24"/>
        </w:rPr>
        <w:br/>
      </w:r>
      <w:r w:rsidRPr="00D52740">
        <w:rPr>
          <w:rFonts w:asciiTheme="minorHAnsi" w:hAnsiTheme="minorHAnsi"/>
          <w:szCs w:val="24"/>
        </w:rPr>
        <w:t>__ yes</w:t>
      </w:r>
      <w:r w:rsidRPr="00D52740">
        <w:rPr>
          <w:rFonts w:asciiTheme="minorHAnsi" w:hAnsiTheme="minorHAnsi"/>
          <w:szCs w:val="24"/>
        </w:rPr>
        <w:tab/>
      </w:r>
      <w:r w:rsidRPr="00D52740">
        <w:rPr>
          <w:rFonts w:asciiTheme="minorHAnsi" w:hAnsiTheme="minorHAnsi"/>
          <w:szCs w:val="24"/>
        </w:rPr>
        <w:tab/>
        <w:t>__ no</w:t>
      </w:r>
    </w:p>
    <w:p w:rsidR="001A283A" w:rsidRDefault="001A283A" w:rsidP="00142F71">
      <w:pPr>
        <w:spacing w:line="240" w:lineRule="auto"/>
        <w:jc w:val="both"/>
        <w:rPr>
          <w:rFonts w:asciiTheme="minorHAnsi" w:hAnsiTheme="minorHAnsi"/>
          <w:szCs w:val="24"/>
        </w:rPr>
      </w:pPr>
      <w:r>
        <w:rPr>
          <w:rFonts w:asciiTheme="minorHAnsi" w:hAnsiTheme="minorHAnsi"/>
          <w:szCs w:val="24"/>
        </w:rPr>
        <w:t xml:space="preserve">You could help us with another research project by filling in the survey that you find on your desk. It should take approximately 5 minutes.  </w:t>
      </w:r>
      <w:r w:rsidRPr="003E248F">
        <w:rPr>
          <w:rFonts w:asciiTheme="minorHAnsi" w:hAnsiTheme="minorHAnsi"/>
          <w:szCs w:val="24"/>
        </w:rPr>
        <w:t>Otherwise, please proceed to experimenter room for payment.</w:t>
      </w:r>
    </w:p>
    <w:p w:rsidR="001A283A" w:rsidRDefault="001A283A" w:rsidP="00142F71">
      <w:pPr>
        <w:jc w:val="both"/>
        <w:rPr>
          <w:rFonts w:asciiTheme="minorHAnsi" w:hAnsiTheme="minorHAnsi"/>
          <w:szCs w:val="24"/>
        </w:rPr>
      </w:pPr>
    </w:p>
    <w:p w:rsidR="009026CE" w:rsidRDefault="009026CE" w:rsidP="00142F71">
      <w:pPr>
        <w:jc w:val="both"/>
        <w:rPr>
          <w:rFonts w:asciiTheme="minorHAnsi" w:hAnsiTheme="minorHAnsi"/>
          <w:szCs w:val="24"/>
        </w:rPr>
      </w:pPr>
    </w:p>
    <w:p w:rsidR="009026CE" w:rsidRDefault="009026CE" w:rsidP="00142F71">
      <w:pPr>
        <w:jc w:val="both"/>
        <w:rPr>
          <w:rFonts w:asciiTheme="minorHAnsi" w:hAnsiTheme="minorHAnsi"/>
          <w:szCs w:val="24"/>
        </w:rPr>
      </w:pPr>
    </w:p>
    <w:p w:rsidR="009026CE" w:rsidRDefault="009026CE" w:rsidP="00142F71">
      <w:pPr>
        <w:jc w:val="both"/>
        <w:rPr>
          <w:rFonts w:asciiTheme="minorHAnsi" w:hAnsiTheme="minorHAnsi"/>
          <w:szCs w:val="24"/>
        </w:rPr>
      </w:pPr>
    </w:p>
    <w:p w:rsidR="009026CE" w:rsidRDefault="009026CE" w:rsidP="00142F71">
      <w:pPr>
        <w:jc w:val="both"/>
        <w:rPr>
          <w:rFonts w:asciiTheme="minorHAnsi" w:hAnsiTheme="minorHAnsi"/>
          <w:szCs w:val="24"/>
        </w:rPr>
      </w:pPr>
    </w:p>
    <w:p w:rsidR="001A283A" w:rsidRPr="0001242E" w:rsidRDefault="001A283A" w:rsidP="00142F71">
      <w:pPr>
        <w:jc w:val="both"/>
        <w:rPr>
          <w:szCs w:val="24"/>
        </w:rPr>
      </w:pPr>
    </w:p>
    <w:p w:rsidR="009E5EB0" w:rsidRPr="0082735C" w:rsidRDefault="009E5EB0" w:rsidP="00142F71">
      <w:pPr>
        <w:spacing w:after="160"/>
        <w:jc w:val="both"/>
      </w:pPr>
      <w:r>
        <w:rPr>
          <w:noProof/>
          <w:lang w:val="nl-NL" w:eastAsia="nl-NL"/>
        </w:rPr>
        <w:drawing>
          <wp:anchor distT="0" distB="0" distL="114300" distR="114300" simplePos="0" relativeHeight="251679744" behindDoc="1" locked="0" layoutInCell="1" allowOverlap="1">
            <wp:simplePos x="0" y="0"/>
            <wp:positionH relativeFrom="column">
              <wp:posOffset>1584325</wp:posOffset>
            </wp:positionH>
            <wp:positionV relativeFrom="paragraph">
              <wp:posOffset>182245</wp:posOffset>
            </wp:positionV>
            <wp:extent cx="2784475" cy="664845"/>
            <wp:effectExtent l="0" t="0" r="0" b="1905"/>
            <wp:wrapTight wrapText="bothSides">
              <wp:wrapPolygon edited="0">
                <wp:start x="0" y="0"/>
                <wp:lineTo x="0" y="21043"/>
                <wp:lineTo x="21428" y="21043"/>
                <wp:lineTo x="21428" y="0"/>
                <wp:lineTo x="0" y="0"/>
              </wp:wrapPolygon>
            </wp:wrapTight>
            <wp:docPr id="23" name="Grafik 23" descr="http://www.interco-ssh.eu/wp-content/uploads/2013/07/Erasmus-Universit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interco-ssh.eu/wp-content/uploads/2013/07/Erasmus-Universiteit.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84475" cy="664845"/>
                    </a:xfrm>
                    <a:prstGeom prst="rect">
                      <a:avLst/>
                    </a:prstGeom>
                    <a:noFill/>
                    <a:ln>
                      <a:noFill/>
                    </a:ln>
                  </pic:spPr>
                </pic:pic>
              </a:graphicData>
            </a:graphic>
          </wp:anchor>
        </w:drawing>
      </w:r>
    </w:p>
    <w:p w:rsidR="009E5EB0" w:rsidRPr="0082735C" w:rsidRDefault="00145233" w:rsidP="00142F71">
      <w:pPr>
        <w:jc w:val="both"/>
      </w:pPr>
      <w:r>
        <w:rPr>
          <w:noProof/>
          <w:lang w:val="nl-NL" w:eastAsia="nl-NL"/>
        </w:rPr>
        <mc:AlternateContent>
          <mc:Choice Requires="wps">
            <w:drawing>
              <wp:anchor distT="0" distB="0" distL="114300" distR="114300" simplePos="0" relativeHeight="251680768" behindDoc="1" locked="0" layoutInCell="1" allowOverlap="1">
                <wp:simplePos x="0" y="0"/>
                <wp:positionH relativeFrom="column">
                  <wp:posOffset>862330</wp:posOffset>
                </wp:positionH>
                <wp:positionV relativeFrom="paragraph">
                  <wp:posOffset>1846580</wp:posOffset>
                </wp:positionV>
                <wp:extent cx="4438650" cy="3724275"/>
                <wp:effectExtent l="0" t="0" r="0" b="9525"/>
                <wp:wrapTight wrapText="bothSides">
                  <wp:wrapPolygon edited="0">
                    <wp:start x="0" y="0"/>
                    <wp:lineTo x="0" y="21545"/>
                    <wp:lineTo x="21507" y="21545"/>
                    <wp:lineTo x="21507" y="0"/>
                    <wp:lineTo x="0" y="0"/>
                  </wp:wrapPolygon>
                </wp:wrapTight>
                <wp:docPr id="3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0" cy="3724275"/>
                        </a:xfrm>
                        <a:prstGeom prst="rect">
                          <a:avLst/>
                        </a:prstGeom>
                        <a:solidFill>
                          <a:srgbClr val="FFFFFF"/>
                        </a:solidFill>
                        <a:ln w="9525">
                          <a:noFill/>
                          <a:miter lim="800000"/>
                          <a:headEnd/>
                          <a:tailEnd/>
                        </a:ln>
                      </wps:spPr>
                      <wps:txbx>
                        <w:txbxContent>
                          <w:p w:rsidR="007B31A9" w:rsidRDefault="007B31A9" w:rsidP="009E5EB0">
                            <w:pPr>
                              <w:jc w:val="center"/>
                              <w:rPr>
                                <w:sz w:val="52"/>
                                <w:szCs w:val="52"/>
                              </w:rPr>
                            </w:pPr>
                            <w:r w:rsidRPr="002C1E48">
                              <w:rPr>
                                <w:sz w:val="52"/>
                                <w:szCs w:val="52"/>
                              </w:rPr>
                              <w:t>Survey</w:t>
                            </w:r>
                          </w:p>
                          <w:p w:rsidR="007B31A9" w:rsidRPr="009871ED" w:rsidRDefault="007B31A9" w:rsidP="009E5EB0">
                            <w:pPr>
                              <w:jc w:val="center"/>
                              <w:rPr>
                                <w:sz w:val="52"/>
                                <w:szCs w:val="52"/>
                              </w:rPr>
                            </w:pPr>
                            <w:r w:rsidRPr="009871ED">
                              <w:rPr>
                                <w:sz w:val="52"/>
                                <w:szCs w:val="52"/>
                              </w:rPr>
                              <w:t>-</w:t>
                            </w:r>
                            <w:r>
                              <w:rPr>
                                <w:sz w:val="52"/>
                                <w:szCs w:val="52"/>
                              </w:rPr>
                              <w:t xml:space="preserve">- </w:t>
                            </w:r>
                            <w:r w:rsidRPr="009871ED">
                              <w:rPr>
                                <w:sz w:val="52"/>
                                <w:szCs w:val="52"/>
                              </w:rPr>
                              <w:t>Volun</w:t>
                            </w:r>
                            <w:r>
                              <w:rPr>
                                <w:sz w:val="52"/>
                                <w:szCs w:val="52"/>
                              </w:rPr>
                              <w:t>ta</w:t>
                            </w:r>
                            <w:r w:rsidRPr="009871ED">
                              <w:rPr>
                                <w:sz w:val="52"/>
                                <w:szCs w:val="52"/>
                              </w:rPr>
                              <w:t>ry --</w:t>
                            </w:r>
                          </w:p>
                          <w:p w:rsidR="007B31A9" w:rsidRPr="002C1E48" w:rsidRDefault="007B31A9" w:rsidP="009E5EB0">
                            <w:pPr>
                              <w:rPr>
                                <w:sz w:val="28"/>
                                <w:szCs w:val="28"/>
                              </w:rPr>
                            </w:pPr>
                          </w:p>
                          <w:p w:rsidR="007B31A9" w:rsidRPr="002C1E48" w:rsidRDefault="007B31A9" w:rsidP="009E5EB0">
                            <w:pPr>
                              <w:jc w:val="center"/>
                              <w:rPr>
                                <w:sz w:val="28"/>
                                <w:szCs w:val="28"/>
                              </w:rPr>
                            </w:pPr>
                            <w:r w:rsidRPr="002C1E48">
                              <w:rPr>
                                <w:sz w:val="28"/>
                                <w:szCs w:val="28"/>
                              </w:rPr>
                              <w:t xml:space="preserve"> </w:t>
                            </w:r>
                          </w:p>
                          <w:p w:rsidR="007B31A9" w:rsidRPr="002C1E48" w:rsidRDefault="007B31A9" w:rsidP="009E5EB0">
                            <w:pPr>
                              <w:jc w:val="cente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67.9pt;margin-top:145.4pt;width:349.5pt;height:293.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" stroked="f">
                <v:textbox>
                  <w:txbxContent>
                    <w:p w:rsidR="007B31A9" w:rsidRDefault="007B31A9" w:rsidP="009E5EB0">
                      <w:pPr>
                        <w:jc w:val="center"/>
                        <w:rPr>
                          <w:sz w:val="52"/>
                          <w:szCs w:val="52"/>
                        </w:rPr>
                      </w:pPr>
                      <w:r w:rsidRPr="002C1E48">
                        <w:rPr>
                          <w:sz w:val="52"/>
                          <w:szCs w:val="52"/>
                        </w:rPr>
                        <w:t>Survey</w:t>
                      </w:r>
                    </w:p>
                    <w:p w:rsidR="007B31A9" w:rsidRPr="009871ED" w:rsidRDefault="007B31A9" w:rsidP="009E5EB0">
                      <w:pPr>
                        <w:jc w:val="center"/>
                        <w:rPr>
                          <w:sz w:val="52"/>
                          <w:szCs w:val="52"/>
                        </w:rPr>
                      </w:pPr>
                      <w:r w:rsidRPr="009871ED">
                        <w:rPr>
                          <w:sz w:val="52"/>
                          <w:szCs w:val="52"/>
                        </w:rPr>
                        <w:t>-</w:t>
                      </w:r>
                      <w:r>
                        <w:rPr>
                          <w:sz w:val="52"/>
                          <w:szCs w:val="52"/>
                        </w:rPr>
                        <w:t xml:space="preserve">- </w:t>
                      </w:r>
                      <w:r w:rsidRPr="009871ED">
                        <w:rPr>
                          <w:sz w:val="52"/>
                          <w:szCs w:val="52"/>
                        </w:rPr>
                        <w:t>Volun</w:t>
                      </w:r>
                      <w:r>
                        <w:rPr>
                          <w:sz w:val="52"/>
                          <w:szCs w:val="52"/>
                        </w:rPr>
                        <w:t>ta</w:t>
                      </w:r>
                      <w:r w:rsidRPr="009871ED">
                        <w:rPr>
                          <w:sz w:val="52"/>
                          <w:szCs w:val="52"/>
                        </w:rPr>
                        <w:t>ry --</w:t>
                      </w:r>
                    </w:p>
                    <w:p w:rsidR="007B31A9" w:rsidRPr="002C1E48" w:rsidRDefault="007B31A9" w:rsidP="009E5EB0">
                      <w:pPr>
                        <w:rPr>
                          <w:sz w:val="28"/>
                          <w:szCs w:val="28"/>
                        </w:rPr>
                      </w:pPr>
                    </w:p>
                    <w:p w:rsidR="007B31A9" w:rsidRPr="002C1E48" w:rsidRDefault="007B31A9" w:rsidP="009E5EB0">
                      <w:pPr>
                        <w:jc w:val="center"/>
                        <w:rPr>
                          <w:sz w:val="28"/>
                          <w:szCs w:val="28"/>
                        </w:rPr>
                      </w:pPr>
                      <w:r w:rsidRPr="002C1E48">
                        <w:rPr>
                          <w:sz w:val="28"/>
                          <w:szCs w:val="28"/>
                        </w:rPr>
                        <w:t xml:space="preserve"> </w:t>
                      </w:r>
                    </w:p>
                    <w:p w:rsidR="007B31A9" w:rsidRPr="002C1E48" w:rsidRDefault="007B31A9" w:rsidP="009E5EB0">
                      <w:pPr>
                        <w:jc w:val="center"/>
                        <w:rPr>
                          <w:sz w:val="28"/>
                          <w:szCs w:val="28"/>
                        </w:rPr>
                      </w:pPr>
                    </w:p>
                  </w:txbxContent>
                </v:textbox>
                <w10:wrap type="tight"/>
              </v:shape>
            </w:pict>
          </mc:Fallback>
        </mc:AlternateContent>
      </w:r>
      <w:r w:rsidR="009E5EB0" w:rsidRPr="0082735C">
        <w:br w:type="page"/>
      </w:r>
    </w:p>
    <w:p w:rsidR="009E5EB0" w:rsidRPr="001F3FE8" w:rsidRDefault="009E5EB0" w:rsidP="00142F71">
      <w:pPr>
        <w:jc w:val="both"/>
      </w:pPr>
      <w:r w:rsidRPr="001F3FE8">
        <w:t xml:space="preserve">Please fill in all fields. Only completed surveys can be evaluated. Your survey responses are anonymous and will not be linked to any personal data. </w:t>
      </w:r>
    </w:p>
    <w:p w:rsidR="009E5EB0" w:rsidRPr="001F3FE8" w:rsidRDefault="009E5EB0" w:rsidP="00142F71">
      <w:pPr>
        <w:jc w:val="both"/>
        <w:rPr>
          <w:rFonts w:ascii="Arial" w:hAnsi="Arial" w:cs="Arial"/>
        </w:rPr>
      </w:pPr>
    </w:p>
    <w:p w:rsidR="009E5EB0" w:rsidRPr="00BF1267" w:rsidRDefault="009E5EB0" w:rsidP="00142F71">
      <w:pPr>
        <w:pStyle w:val="Pa59"/>
        <w:numPr>
          <w:ilvl w:val="0"/>
          <w:numId w:val="3"/>
        </w:numPr>
        <w:spacing w:after="160" w:line="360" w:lineRule="auto"/>
        <w:jc w:val="both"/>
        <w:rPr>
          <w:lang w:val="de-DE"/>
        </w:rPr>
      </w:pPr>
      <w:r>
        <w:rPr>
          <w:lang w:val="de-DE"/>
        </w:rPr>
        <w:t>What is your gender</w:t>
      </w:r>
      <w:r w:rsidRPr="00BF1267">
        <w:rPr>
          <w:lang w:val="de-DE"/>
        </w:rPr>
        <w:t xml:space="preserve">?  </w:t>
      </w:r>
      <w:r>
        <w:rPr>
          <w:lang w:val="de-DE"/>
        </w:rPr>
        <w:tab/>
      </w:r>
      <w:r>
        <w:rPr>
          <w:lang w:val="de-DE"/>
        </w:rPr>
        <w:tab/>
      </w:r>
      <w:r>
        <w:rPr>
          <w:lang w:val="de-DE"/>
        </w:rPr>
        <w:tab/>
      </w:r>
      <w:r>
        <w:rPr>
          <w:lang w:val="de-DE"/>
        </w:rPr>
        <w:tab/>
      </w:r>
      <w:r w:rsidRPr="00BF1267">
        <w:rPr>
          <w:lang w:val="de-DE"/>
        </w:rPr>
        <w:tab/>
        <w:t xml:space="preserve">            </w:t>
      </w:r>
    </w:p>
    <w:p w:rsidR="009E5EB0" w:rsidRPr="00195074" w:rsidRDefault="009E5EB0" w:rsidP="00142F71">
      <w:pPr>
        <w:pStyle w:val="Pa20"/>
        <w:numPr>
          <w:ilvl w:val="0"/>
          <w:numId w:val="4"/>
        </w:numPr>
        <w:spacing w:after="100" w:line="360" w:lineRule="auto"/>
        <w:jc w:val="both"/>
        <w:rPr>
          <w:lang w:val="de-DE"/>
        </w:rPr>
      </w:pPr>
      <w:r>
        <w:rPr>
          <w:lang w:val="de-DE"/>
        </w:rPr>
        <w:t>Male</w:t>
      </w: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w:t>
      </w:r>
    </w:p>
    <w:p w:rsidR="009E5EB0" w:rsidRDefault="009E5EB0" w:rsidP="00142F71">
      <w:pPr>
        <w:pStyle w:val="Pa20"/>
        <w:numPr>
          <w:ilvl w:val="0"/>
          <w:numId w:val="4"/>
        </w:numPr>
        <w:spacing w:after="100" w:line="360" w:lineRule="auto"/>
        <w:jc w:val="both"/>
        <w:rPr>
          <w:lang w:val="de-DE"/>
        </w:rPr>
      </w:pPr>
      <w:r>
        <w:rPr>
          <w:lang w:val="de-DE"/>
        </w:rPr>
        <w:t>Female</w:t>
      </w: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w:t>
      </w:r>
    </w:p>
    <w:p w:rsidR="009E5EB0" w:rsidRPr="004205A2" w:rsidRDefault="009E5EB0" w:rsidP="00142F71">
      <w:pPr>
        <w:jc w:val="both"/>
        <w:rPr>
          <w:lang w:val="de-DE"/>
        </w:rPr>
      </w:pPr>
    </w:p>
    <w:p w:rsidR="009E5EB0" w:rsidRDefault="009E5EB0" w:rsidP="00142F71">
      <w:pPr>
        <w:pStyle w:val="Pa59"/>
        <w:numPr>
          <w:ilvl w:val="0"/>
          <w:numId w:val="3"/>
        </w:numPr>
        <w:spacing w:after="160" w:line="360" w:lineRule="auto"/>
        <w:jc w:val="both"/>
        <w:rPr>
          <w:lang w:val="de-DE"/>
        </w:rPr>
      </w:pPr>
      <w:r w:rsidRPr="002C1E48">
        <w:t>In what year were you born?</w:t>
      </w:r>
      <w:r w:rsidRPr="002C1E48">
        <w:tab/>
      </w:r>
      <w:r>
        <w:rPr>
          <w:lang w:val="de-DE"/>
        </w:rPr>
        <w:t>__</w:t>
      </w:r>
      <w:r w:rsidRPr="00195074">
        <w:rPr>
          <w:lang w:val="de-DE"/>
        </w:rPr>
        <w:t>__</w:t>
      </w:r>
    </w:p>
    <w:p w:rsidR="009E5EB0" w:rsidRPr="004205A2" w:rsidRDefault="009E5EB0" w:rsidP="00142F71">
      <w:pPr>
        <w:jc w:val="both"/>
        <w:rPr>
          <w:lang w:val="de-DE"/>
        </w:rPr>
      </w:pPr>
    </w:p>
    <w:p w:rsidR="009E5EB0" w:rsidRPr="002C1E48" w:rsidRDefault="009E5EB0" w:rsidP="00142F71">
      <w:pPr>
        <w:pStyle w:val="Pa59"/>
        <w:numPr>
          <w:ilvl w:val="0"/>
          <w:numId w:val="3"/>
        </w:numPr>
        <w:spacing w:after="160" w:line="360" w:lineRule="auto"/>
        <w:jc w:val="both"/>
      </w:pPr>
      <w:r w:rsidRPr="002C1E48">
        <w:t>What is the highest degree you have obtained?</w:t>
      </w:r>
    </w:p>
    <w:p w:rsidR="009E5EB0" w:rsidRPr="00195074" w:rsidRDefault="009E5EB0" w:rsidP="00142F71">
      <w:pPr>
        <w:pStyle w:val="Pa20"/>
        <w:numPr>
          <w:ilvl w:val="0"/>
          <w:numId w:val="4"/>
        </w:numPr>
        <w:spacing w:after="100" w:line="360" w:lineRule="auto"/>
        <w:jc w:val="both"/>
        <w:rPr>
          <w:lang w:val="de-DE"/>
        </w:rPr>
      </w:pPr>
      <w:r>
        <w:rPr>
          <w:lang w:val="de-DE"/>
        </w:rPr>
        <w:t>No degree</w:t>
      </w:r>
    </w:p>
    <w:p w:rsidR="009E5EB0" w:rsidRPr="00195074" w:rsidRDefault="009E5EB0" w:rsidP="00142F71">
      <w:pPr>
        <w:pStyle w:val="Pa20"/>
        <w:numPr>
          <w:ilvl w:val="0"/>
          <w:numId w:val="4"/>
        </w:numPr>
        <w:spacing w:after="100" w:line="360" w:lineRule="auto"/>
        <w:jc w:val="both"/>
        <w:rPr>
          <w:lang w:val="de-DE"/>
        </w:rPr>
      </w:pPr>
      <w:r>
        <w:rPr>
          <w:lang w:val="de-DE"/>
        </w:rPr>
        <w:t>High school</w:t>
      </w:r>
    </w:p>
    <w:p w:rsidR="009E5EB0" w:rsidRPr="00195074" w:rsidRDefault="009E5EB0" w:rsidP="00142F71">
      <w:pPr>
        <w:pStyle w:val="Pa20"/>
        <w:numPr>
          <w:ilvl w:val="0"/>
          <w:numId w:val="4"/>
        </w:numPr>
        <w:spacing w:after="100" w:line="360" w:lineRule="auto"/>
        <w:jc w:val="both"/>
        <w:rPr>
          <w:lang w:val="de-DE"/>
        </w:rPr>
      </w:pPr>
      <w:r>
        <w:rPr>
          <w:lang w:val="de-DE"/>
        </w:rPr>
        <w:t xml:space="preserve">Bachelor </w:t>
      </w:r>
    </w:p>
    <w:p w:rsidR="009E5EB0" w:rsidRPr="00195074" w:rsidRDefault="009E5EB0" w:rsidP="00142F71">
      <w:pPr>
        <w:pStyle w:val="Pa20"/>
        <w:numPr>
          <w:ilvl w:val="0"/>
          <w:numId w:val="4"/>
        </w:numPr>
        <w:spacing w:after="100" w:line="360" w:lineRule="auto"/>
        <w:jc w:val="both"/>
        <w:rPr>
          <w:lang w:val="de-DE"/>
        </w:rPr>
      </w:pPr>
      <w:r>
        <w:rPr>
          <w:lang w:val="de-DE"/>
        </w:rPr>
        <w:t xml:space="preserve">Master </w:t>
      </w:r>
    </w:p>
    <w:p w:rsidR="009E5EB0" w:rsidRPr="00195074" w:rsidRDefault="009E5EB0" w:rsidP="00142F71">
      <w:pPr>
        <w:pStyle w:val="Pa20"/>
        <w:numPr>
          <w:ilvl w:val="0"/>
          <w:numId w:val="4"/>
        </w:numPr>
        <w:spacing w:after="100" w:line="360" w:lineRule="auto"/>
        <w:jc w:val="both"/>
        <w:rPr>
          <w:lang w:val="de-DE"/>
        </w:rPr>
      </w:pPr>
      <w:r>
        <w:rPr>
          <w:lang w:val="de-DE"/>
        </w:rPr>
        <w:t>PhD</w:t>
      </w:r>
    </w:p>
    <w:p w:rsidR="009E5EB0" w:rsidRPr="00195074" w:rsidRDefault="009E5EB0" w:rsidP="00142F71">
      <w:pPr>
        <w:pStyle w:val="Pa20"/>
        <w:numPr>
          <w:ilvl w:val="0"/>
          <w:numId w:val="4"/>
        </w:numPr>
        <w:spacing w:line="360" w:lineRule="auto"/>
        <w:jc w:val="both"/>
        <w:rPr>
          <w:lang w:val="de-DE"/>
        </w:rPr>
      </w:pPr>
      <w:r>
        <w:rPr>
          <w:lang w:val="de-DE"/>
        </w:rPr>
        <w:t>Other</w:t>
      </w:r>
      <w:r w:rsidRPr="00195074">
        <w:rPr>
          <w:lang w:val="de-DE"/>
        </w:rPr>
        <w:t xml:space="preserve">: _________________________________________ </w:t>
      </w:r>
    </w:p>
    <w:p w:rsidR="009E5EB0" w:rsidRDefault="009E5EB0" w:rsidP="00142F71">
      <w:pPr>
        <w:ind w:left="2880"/>
        <w:jc w:val="both"/>
        <w:rPr>
          <w:rFonts w:ascii="Arial" w:hAnsi="Arial" w:cs="Arial"/>
          <w:sz w:val="18"/>
          <w:szCs w:val="18"/>
          <w:lang w:val="de-DE"/>
        </w:rPr>
      </w:pPr>
      <w:r w:rsidRPr="00195074">
        <w:rPr>
          <w:rFonts w:ascii="Arial" w:hAnsi="Arial" w:cs="Arial"/>
          <w:sz w:val="18"/>
          <w:szCs w:val="18"/>
          <w:lang w:val="de-DE"/>
        </w:rPr>
        <w:t xml:space="preserve">         </w:t>
      </w:r>
      <w:r w:rsidRPr="00195074">
        <w:rPr>
          <w:rFonts w:ascii="Arial" w:hAnsi="Arial" w:cs="Arial"/>
          <w:sz w:val="18"/>
          <w:szCs w:val="18"/>
          <w:lang w:val="de-DE"/>
        </w:rPr>
        <w:tab/>
      </w:r>
      <w:r w:rsidRPr="00195074">
        <w:rPr>
          <w:rFonts w:ascii="Arial" w:hAnsi="Arial" w:cs="Arial"/>
          <w:sz w:val="18"/>
          <w:szCs w:val="18"/>
          <w:lang w:val="de-DE"/>
        </w:rPr>
        <w:tab/>
      </w:r>
      <w:r w:rsidRPr="00195074">
        <w:rPr>
          <w:rFonts w:ascii="Arial" w:hAnsi="Arial" w:cs="Arial"/>
          <w:sz w:val="18"/>
          <w:szCs w:val="18"/>
          <w:lang w:val="de-DE"/>
        </w:rPr>
        <w:tab/>
      </w:r>
      <w:r w:rsidRPr="00195074">
        <w:rPr>
          <w:rFonts w:ascii="Arial" w:hAnsi="Arial" w:cs="Arial"/>
          <w:sz w:val="18"/>
          <w:szCs w:val="18"/>
          <w:lang w:val="de-DE"/>
        </w:rPr>
        <w:tab/>
      </w:r>
    </w:p>
    <w:p w:rsidR="009E5EB0" w:rsidRDefault="009E5EB0" w:rsidP="00142F71">
      <w:pPr>
        <w:ind w:left="2880"/>
        <w:jc w:val="both"/>
        <w:rPr>
          <w:rFonts w:ascii="Arial" w:hAnsi="Arial" w:cs="Arial"/>
          <w:sz w:val="18"/>
          <w:szCs w:val="18"/>
          <w:lang w:val="de-DE"/>
        </w:rPr>
      </w:pPr>
    </w:p>
    <w:p w:rsidR="009E5EB0" w:rsidRDefault="009E5EB0" w:rsidP="00142F71">
      <w:pPr>
        <w:pStyle w:val="ListParagraph"/>
        <w:ind w:left="0"/>
        <w:jc w:val="both"/>
        <w:rPr>
          <w:rFonts w:ascii="Arial" w:hAnsi="Arial" w:cs="Arial"/>
          <w:noProof/>
        </w:rPr>
      </w:pPr>
    </w:p>
    <w:p w:rsidR="009E5EB0" w:rsidRDefault="009E5EB0" w:rsidP="00142F71">
      <w:pPr>
        <w:pStyle w:val="ListParagraph"/>
        <w:ind w:left="0"/>
        <w:jc w:val="both"/>
        <w:rPr>
          <w:rFonts w:ascii="Arial" w:hAnsi="Arial" w:cs="Arial"/>
          <w:noProof/>
        </w:rPr>
      </w:pPr>
    </w:p>
    <w:p w:rsidR="009E5EB0" w:rsidRDefault="009E5EB0" w:rsidP="00142F71">
      <w:pPr>
        <w:pStyle w:val="ListParagraph"/>
        <w:ind w:left="0"/>
        <w:jc w:val="both"/>
        <w:rPr>
          <w:rFonts w:ascii="Arial" w:hAnsi="Arial" w:cs="Arial"/>
          <w:noProof/>
        </w:rPr>
      </w:pPr>
    </w:p>
    <w:p w:rsidR="009E5EB0" w:rsidRDefault="009E5EB0" w:rsidP="00142F71">
      <w:pPr>
        <w:jc w:val="both"/>
        <w:rPr>
          <w:rFonts w:ascii="Arial" w:hAnsi="Arial" w:cs="Arial"/>
          <w:noProof/>
        </w:rPr>
      </w:pPr>
      <w:r>
        <w:rPr>
          <w:rFonts w:ascii="Arial" w:hAnsi="Arial" w:cs="Arial"/>
          <w:noProof/>
        </w:rPr>
        <w:br w:type="page"/>
      </w:r>
    </w:p>
    <w:p w:rsidR="009E5EB0" w:rsidRPr="00D076EA" w:rsidRDefault="009E5EB0" w:rsidP="00142F71">
      <w:pPr>
        <w:pStyle w:val="ListParagraph"/>
        <w:ind w:left="0"/>
        <w:jc w:val="both"/>
        <w:rPr>
          <w:rFonts w:ascii="Arial" w:hAnsi="Arial" w:cs="Arial"/>
          <w:noProof/>
          <w:highlight w:val="yellow"/>
        </w:rPr>
      </w:pPr>
      <w:r w:rsidRPr="00D076EA">
        <w:rPr>
          <w:rFonts w:ascii="Arial" w:hAnsi="Arial" w:cs="Arial"/>
          <w:noProof/>
        </w:rPr>
        <w:t>The following questions are about your general opinion about motivation fa</w:t>
      </w:r>
      <w:r>
        <w:rPr>
          <w:rFonts w:ascii="Arial" w:hAnsi="Arial" w:cs="Arial"/>
          <w:noProof/>
        </w:rPr>
        <w:t xml:space="preserve">ctors at work. For the answer, </w:t>
      </w:r>
      <w:r w:rsidRPr="00D076EA">
        <w:rPr>
          <w:rFonts w:ascii="Arial" w:hAnsi="Arial" w:cs="Arial"/>
          <w:noProof/>
        </w:rPr>
        <w:t xml:space="preserve">t is </w:t>
      </w:r>
      <w:r w:rsidRPr="00551AA5">
        <w:rPr>
          <w:rFonts w:ascii="Arial" w:hAnsi="Arial" w:cs="Arial"/>
          <w:noProof/>
          <w:u w:val="single"/>
        </w:rPr>
        <w:t>not necessary</w:t>
      </w:r>
      <w:r w:rsidRPr="00D076EA">
        <w:rPr>
          <w:rFonts w:ascii="Arial" w:hAnsi="Arial" w:cs="Arial"/>
          <w:noProof/>
        </w:rPr>
        <w:t xml:space="preserve"> that you are currently working!</w:t>
      </w:r>
    </w:p>
    <w:p w:rsidR="009E5EB0" w:rsidRPr="00D076EA" w:rsidRDefault="009E5EB0" w:rsidP="00142F71">
      <w:pPr>
        <w:pStyle w:val="ListParagraph"/>
        <w:ind w:left="0"/>
        <w:jc w:val="both"/>
        <w:rPr>
          <w:rFonts w:ascii="Arial" w:hAnsi="Arial" w:cs="Arial"/>
          <w:b/>
        </w:rPr>
      </w:pPr>
      <w:r w:rsidRPr="000C725D">
        <w:rPr>
          <w:rFonts w:ascii="Arial" w:hAnsi="Arial" w:cs="Arial"/>
          <w:noProof/>
        </w:rPr>
        <w:t xml:space="preserve">4a.  </w:t>
      </w:r>
      <w:r>
        <w:rPr>
          <w:rFonts w:ascii="Arial" w:hAnsi="Arial" w:cs="Arial"/>
          <w:b/>
        </w:rPr>
        <w:t>How important are</w:t>
      </w:r>
      <w:r w:rsidRPr="00D076EA">
        <w:rPr>
          <w:rFonts w:ascii="Arial" w:hAnsi="Arial" w:cs="Arial"/>
          <w:b/>
        </w:rPr>
        <w:t xml:space="preserve"> the following factors in a job</w:t>
      </w:r>
      <w:r>
        <w:rPr>
          <w:rFonts w:ascii="Arial" w:hAnsi="Arial" w:cs="Arial"/>
          <w:b/>
        </w:rPr>
        <w:t xml:space="preserve"> to you</w:t>
      </w:r>
      <w:r w:rsidRPr="00D076EA">
        <w:rPr>
          <w:rFonts w:ascii="Arial" w:hAnsi="Arial" w:cs="Arial"/>
          <w:b/>
        </w:rPr>
        <w:t>?</w:t>
      </w:r>
    </w:p>
    <w:tbl>
      <w:tblPr>
        <w:tblStyle w:val="LightShading-Accent3"/>
        <w:tblW w:w="5286" w:type="pct"/>
        <w:tblLayout w:type="fixed"/>
        <w:tblLook w:val="04A0" w:firstRow="1" w:lastRow="0" w:firstColumn="1" w:lastColumn="0" w:noHBand="0" w:noVBand="1"/>
      </w:tblPr>
      <w:tblGrid>
        <w:gridCol w:w="5442"/>
        <w:gridCol w:w="2734"/>
        <w:gridCol w:w="1644"/>
      </w:tblGrid>
      <w:tr w:rsidR="009E5EB0" w:rsidRPr="0009749D" w:rsidTr="009E5EB0">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1F3FE8" w:rsidRDefault="009E5EB0" w:rsidP="00142F71">
            <w:pPr>
              <w:jc w:val="both"/>
              <w:rPr>
                <w:rFonts w:ascii="Arial" w:eastAsia="Times New Roman" w:hAnsi="Arial" w:cs="Arial"/>
                <w:b w:val="0"/>
                <w:color w:val="000000"/>
                <w:lang w:eastAsia="de-DE"/>
              </w:rPr>
            </w:pPr>
            <w:r w:rsidRPr="0056430D">
              <w:rPr>
                <w:rFonts w:ascii="Arial" w:eastAsia="Times New Roman" w:hAnsi="Arial" w:cs="Arial"/>
                <w:b w:val="0"/>
                <w:color w:val="000000"/>
                <w:lang w:eastAsia="de-DE"/>
              </w:rPr>
              <w:t xml:space="preserve">                                           </w:t>
            </w:r>
            <w:r w:rsidRPr="001F3FE8">
              <w:rPr>
                <w:rFonts w:ascii="Arial" w:eastAsia="Times New Roman" w:hAnsi="Arial" w:cs="Arial"/>
                <w:b w:val="0"/>
                <w:color w:val="000000"/>
                <w:lang w:eastAsia="de-DE"/>
              </w:rPr>
              <w:t>Not important</w:t>
            </w:r>
          </w:p>
        </w:tc>
        <w:tc>
          <w:tcPr>
            <w:tcW w:w="1392" w:type="pct"/>
            <w:noWrap/>
            <w:hideMark/>
          </w:tcPr>
          <w:p w:rsidR="009E5EB0" w:rsidRPr="001F3FE8" w:rsidRDefault="00145233"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2"/>
                <w:szCs w:val="22"/>
                <w:lang w:eastAsia="de-DE"/>
              </w:rPr>
            </w:pPr>
            <w:r>
              <w:rPr>
                <w:rFonts w:ascii="Arial" w:hAnsi="Arial" w:cs="Arial"/>
                <w:b w:val="0"/>
                <w:noProof/>
                <w:color w:val="auto"/>
                <w:lang w:val="nl-NL" w:eastAsia="nl-NL"/>
              </w:rPr>
              <mc:AlternateContent>
                <mc:Choice Requires="wps">
                  <w:drawing>
                    <wp:anchor distT="0" distB="0" distL="114300" distR="114300" simplePos="0" relativeHeight="251662336" behindDoc="0" locked="0" layoutInCell="1" allowOverlap="1">
                      <wp:simplePos x="0" y="0"/>
                      <wp:positionH relativeFrom="column">
                        <wp:posOffset>-50165</wp:posOffset>
                      </wp:positionH>
                      <wp:positionV relativeFrom="paragraph">
                        <wp:posOffset>5080</wp:posOffset>
                      </wp:positionV>
                      <wp:extent cx="1771650" cy="276225"/>
                      <wp:effectExtent l="0" t="0" r="0" b="9525"/>
                      <wp:wrapNone/>
                      <wp:docPr id="3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76225"/>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sz w:val="22"/>
                                      <w:lang w:val="de-DE"/>
                                    </w:rPr>
                                  </w:pPr>
                                  <w:r w:rsidRPr="0056430D">
                                    <w:rPr>
                                      <w:rFonts w:asciiTheme="majorHAnsi" w:hAnsiTheme="majorHAnsi"/>
                                      <w:sz w:val="22"/>
                                    </w:rPr>
                                    <w:t>1     2     3      4      5     6      7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95pt;margin-top:.4pt;width:139.5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" stroked="f">
                      <v:textbox>
                        <w:txbxContent>
                          <w:p w:rsidR="007B31A9" w:rsidRPr="006E6D43" w:rsidRDefault="007B31A9" w:rsidP="009E5EB0">
                            <w:pPr>
                              <w:rPr>
                                <w:rFonts w:asciiTheme="majorHAnsi" w:hAnsiTheme="majorHAnsi"/>
                                <w:sz w:val="22"/>
                                <w:lang w:val="de-DE"/>
                              </w:rPr>
                            </w:pPr>
                            <w:r w:rsidRPr="0056430D">
                              <w:rPr>
                                <w:rFonts w:asciiTheme="majorHAnsi" w:hAnsiTheme="majorHAnsi"/>
                                <w:sz w:val="22"/>
                              </w:rPr>
                              <w:t>1     2     3      4      5     6      7</w:t>
                            </w:r>
                          </w:p>
                        </w:txbxContent>
                      </v:textbox>
                    </v:shape>
                  </w:pict>
                </mc:Fallback>
              </mc:AlternateContent>
            </w:r>
          </w:p>
        </w:tc>
        <w:tc>
          <w:tcPr>
            <w:tcW w:w="837" w:type="pct"/>
            <w:noWrap/>
            <w:hideMark/>
          </w:tcPr>
          <w:p w:rsidR="009E5EB0"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DE" w:eastAsia="de-DE"/>
              </w:rPr>
            </w:pPr>
            <w:r w:rsidRPr="001F3FE8">
              <w:rPr>
                <w:rFonts w:ascii="Arial" w:eastAsia="Times New Roman" w:hAnsi="Arial" w:cs="Arial"/>
                <w:b w:val="0"/>
                <w:color w:val="000000"/>
                <w:lang w:eastAsia="de-DE"/>
              </w:rPr>
              <w:t>import</w:t>
            </w:r>
            <w:r w:rsidRPr="0056430D">
              <w:rPr>
                <w:rFonts w:ascii="Arial" w:eastAsia="Times New Roman" w:hAnsi="Arial" w:cs="Arial"/>
                <w:b w:val="0"/>
                <w:color w:val="000000"/>
                <w:lang w:val="de-DE" w:eastAsia="de-DE"/>
              </w:rPr>
              <w:t>ant</w:t>
            </w:r>
          </w:p>
          <w:p w:rsidR="009E5EB0" w:rsidRPr="00195074"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DE" w:eastAsia="de-DE"/>
              </w:rPr>
            </w:pPr>
          </w:p>
        </w:tc>
      </w:tr>
      <w:tr w:rsidR="009E5EB0" w:rsidRPr="00195074" w:rsidTr="009E5EB0">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195074" w:rsidRDefault="009E5EB0" w:rsidP="00142F71">
            <w:pPr>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Dynamic environment</w:t>
            </w:r>
          </w:p>
        </w:tc>
        <w:tc>
          <w:tcPr>
            <w:tcW w:w="1392" w:type="pct"/>
            <w:noWrap/>
            <w:hideMark/>
          </w:tcPr>
          <w:p w:rsidR="009E5EB0" w:rsidRPr="00195074" w:rsidRDefault="009E5EB0" w:rsidP="00142F71">
            <w:pPr>
              <w:ind w:right="-1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195074" w:rsidTr="009E5EB0">
        <w:trPr>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195074" w:rsidRDefault="009E5EB0" w:rsidP="00142F71">
            <w:pPr>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High wage</w:t>
            </w:r>
            <w:r w:rsidRPr="00195074">
              <w:rPr>
                <w:rFonts w:ascii="Arial" w:eastAsia="Times New Roman" w:hAnsi="Arial" w:cs="Arial"/>
                <w:b w:val="0"/>
                <w:color w:val="000000"/>
                <w:lang w:val="de-DE" w:eastAsia="de-DE"/>
              </w:rPr>
              <w:t xml:space="preserve">       </w:t>
            </w:r>
          </w:p>
        </w:tc>
        <w:tc>
          <w:tcPr>
            <w:tcW w:w="1392" w:type="pct"/>
            <w:noWrap/>
            <w:hideMark/>
          </w:tcPr>
          <w:p w:rsidR="009E5EB0" w:rsidRPr="00195074" w:rsidRDefault="009E5EB0" w:rsidP="00142F71">
            <w:pPr>
              <w:ind w:right="-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Pr="00195074"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2"/>
                <w:szCs w:val="22"/>
                <w:lang w:val="de-DE" w:eastAsia="de-DE"/>
              </w:rPr>
            </w:pPr>
          </w:p>
        </w:tc>
      </w:tr>
      <w:tr w:rsidR="009E5EB0" w:rsidRPr="000A4C62" w:rsidTr="009E5EB0">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771" w:type="pct"/>
            <w:noWrap/>
          </w:tcPr>
          <w:p w:rsidR="009E5EB0" w:rsidRPr="0056430D" w:rsidRDefault="009E5EB0" w:rsidP="00142F71">
            <w:pPr>
              <w:jc w:val="both"/>
              <w:rPr>
                <w:rFonts w:ascii="Arial" w:eastAsia="Times New Roman" w:hAnsi="Arial" w:cs="Arial"/>
                <w:b w:val="0"/>
                <w:color w:val="000000"/>
                <w:highlight w:val="yellow"/>
                <w:lang w:eastAsia="de-DE"/>
              </w:rPr>
            </w:pPr>
            <w:r>
              <w:rPr>
                <w:rFonts w:ascii="Arial" w:eastAsia="Times New Roman" w:hAnsi="Arial" w:cs="Arial"/>
                <w:b w:val="0"/>
                <w:color w:val="000000"/>
                <w:lang w:eastAsia="de-DE"/>
              </w:rPr>
              <w:t>Good work</w:t>
            </w:r>
            <w:r w:rsidRPr="0056430D">
              <w:rPr>
                <w:rFonts w:ascii="Arial" w:eastAsia="Times New Roman" w:hAnsi="Arial" w:cs="Arial"/>
                <w:b w:val="0"/>
                <w:color w:val="000000"/>
                <w:lang w:eastAsia="de-DE"/>
              </w:rPr>
              <w:t xml:space="preserve"> relationship with colleagues and superiors</w:t>
            </w:r>
          </w:p>
        </w:tc>
        <w:tc>
          <w:tcPr>
            <w:tcW w:w="1392" w:type="pct"/>
            <w:noWrap/>
          </w:tcPr>
          <w:p w:rsidR="009E5EB0" w:rsidRPr="00195074" w:rsidRDefault="009E5EB0" w:rsidP="00142F71">
            <w:pPr>
              <w:ind w:right="-1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625A91" w:rsidTr="009E5EB0">
        <w:trPr>
          <w:trHeight w:val="540"/>
        </w:trPr>
        <w:tc>
          <w:tcPr>
            <w:cnfStyle w:val="001000000000" w:firstRow="0" w:lastRow="0" w:firstColumn="1" w:lastColumn="0" w:oddVBand="0" w:evenVBand="0" w:oddHBand="0" w:evenHBand="0" w:firstRowFirstColumn="0" w:firstRowLastColumn="0" w:lastRowFirstColumn="0" w:lastRowLastColumn="0"/>
            <w:tcW w:w="2771" w:type="pct"/>
            <w:noWrap/>
          </w:tcPr>
          <w:p w:rsidR="009E5EB0" w:rsidRPr="0056430D" w:rsidRDefault="009E5EB0" w:rsidP="00142F71">
            <w:pPr>
              <w:spacing w:before="120" w:after="120"/>
              <w:jc w:val="both"/>
              <w:rPr>
                <w:rFonts w:ascii="Arial" w:eastAsia="Times New Roman" w:hAnsi="Arial" w:cs="Arial"/>
                <w:b w:val="0"/>
                <w:color w:val="000000"/>
                <w:highlight w:val="yellow"/>
                <w:lang w:eastAsia="de-DE"/>
              </w:rPr>
            </w:pPr>
            <w:r>
              <w:rPr>
                <w:rFonts w:ascii="Arial" w:eastAsia="Times New Roman" w:hAnsi="Arial" w:cs="Arial"/>
                <w:b w:val="0"/>
                <w:color w:val="000000"/>
                <w:lang w:eastAsia="de-DE"/>
              </w:rPr>
              <w:t>Small gestures</w:t>
            </w:r>
            <w:r w:rsidRPr="0056430D">
              <w:rPr>
                <w:rFonts w:ascii="Arial" w:eastAsia="Times New Roman" w:hAnsi="Arial" w:cs="Arial"/>
                <w:b w:val="0"/>
                <w:color w:val="000000"/>
                <w:lang w:eastAsia="de-DE"/>
              </w:rPr>
              <w:t xml:space="preserve"> (eg, small gifts for a birthday or Christmas)</w:t>
            </w:r>
          </w:p>
        </w:tc>
        <w:tc>
          <w:tcPr>
            <w:tcW w:w="1392" w:type="pct"/>
            <w:noWrap/>
          </w:tcPr>
          <w:p w:rsidR="009E5EB0" w:rsidRPr="00195074" w:rsidRDefault="009E5EB0" w:rsidP="00142F71">
            <w:pPr>
              <w:ind w:right="-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tcPr>
          <w:p w:rsidR="009E5EB0" w:rsidRPr="00195074"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DE" w:eastAsia="de-DE"/>
              </w:rPr>
            </w:pPr>
          </w:p>
        </w:tc>
      </w:tr>
      <w:tr w:rsidR="009E5EB0" w:rsidRPr="00195074" w:rsidTr="009E5EB0">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56430D" w:rsidRDefault="009E5EB0" w:rsidP="00142F71">
            <w:pPr>
              <w:jc w:val="both"/>
              <w:rPr>
                <w:rFonts w:ascii="Arial" w:eastAsia="Times New Roman" w:hAnsi="Arial" w:cs="Arial"/>
                <w:b w:val="0"/>
                <w:color w:val="000000"/>
                <w:lang w:eastAsia="de-DE"/>
              </w:rPr>
            </w:pPr>
            <w:r w:rsidRPr="0056430D">
              <w:rPr>
                <w:rFonts w:ascii="Arial" w:eastAsia="Times New Roman" w:hAnsi="Arial" w:cs="Arial"/>
                <w:b w:val="0"/>
                <w:color w:val="000000"/>
                <w:lang w:eastAsia="de-DE"/>
              </w:rPr>
              <w:t xml:space="preserve">Possibility </w:t>
            </w:r>
            <w:r>
              <w:rPr>
                <w:rFonts w:ascii="Arial" w:eastAsia="Times New Roman" w:hAnsi="Arial" w:cs="Arial"/>
                <w:b w:val="0"/>
                <w:color w:val="000000"/>
                <w:lang w:eastAsia="de-DE"/>
              </w:rPr>
              <w:t>to get additional leave-time</w:t>
            </w:r>
          </w:p>
        </w:tc>
        <w:tc>
          <w:tcPr>
            <w:tcW w:w="1392" w:type="pct"/>
            <w:noWrap/>
            <w:hideMark/>
          </w:tcPr>
          <w:p w:rsidR="009E5EB0" w:rsidRPr="00195074" w:rsidRDefault="009E5EB0" w:rsidP="00142F71">
            <w:pPr>
              <w:ind w:right="-1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195074" w:rsidTr="009E5EB0">
        <w:trPr>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195074" w:rsidRDefault="009E5EB0" w:rsidP="00142F71">
            <w:pPr>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Acces to unlimited trainings</w:t>
            </w:r>
          </w:p>
        </w:tc>
        <w:tc>
          <w:tcPr>
            <w:tcW w:w="1392" w:type="pct"/>
            <w:noWrap/>
            <w:hideMark/>
          </w:tcPr>
          <w:p w:rsidR="009E5EB0" w:rsidRPr="00195074" w:rsidRDefault="009E5EB0" w:rsidP="00142F71">
            <w:pPr>
              <w:ind w:right="-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Pr="00195074"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DE" w:eastAsia="de-DE"/>
              </w:rPr>
            </w:pPr>
          </w:p>
        </w:tc>
      </w:tr>
      <w:tr w:rsidR="009E5EB0" w:rsidRPr="00195074" w:rsidTr="009E5EB0">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56430D" w:rsidRDefault="009E5EB0" w:rsidP="00142F71">
            <w:pPr>
              <w:jc w:val="both"/>
              <w:rPr>
                <w:rFonts w:ascii="Arial" w:eastAsia="Times New Roman" w:hAnsi="Arial" w:cs="Arial"/>
                <w:b w:val="0"/>
                <w:color w:val="000000"/>
                <w:lang w:eastAsia="de-DE"/>
              </w:rPr>
            </w:pPr>
            <w:r w:rsidRPr="0056430D">
              <w:rPr>
                <w:rFonts w:ascii="Arial" w:eastAsia="Times New Roman" w:hAnsi="Arial" w:cs="Arial"/>
                <w:b w:val="0"/>
                <w:color w:val="000000"/>
                <w:lang w:eastAsia="de-DE"/>
              </w:rPr>
              <w:t>Appreciatio</w:t>
            </w:r>
            <w:r>
              <w:rPr>
                <w:rFonts w:ascii="Arial" w:eastAsia="Times New Roman" w:hAnsi="Arial" w:cs="Arial"/>
                <w:b w:val="0"/>
                <w:color w:val="000000"/>
                <w:lang w:eastAsia="de-DE"/>
              </w:rPr>
              <w:t>n and recognition from</w:t>
            </w:r>
            <w:r w:rsidRPr="0056430D">
              <w:rPr>
                <w:rFonts w:ascii="Arial" w:eastAsia="Times New Roman" w:hAnsi="Arial" w:cs="Arial"/>
                <w:b w:val="0"/>
                <w:color w:val="000000"/>
                <w:lang w:eastAsia="de-DE"/>
              </w:rPr>
              <w:t xml:space="preserve"> superior</w:t>
            </w:r>
          </w:p>
        </w:tc>
        <w:tc>
          <w:tcPr>
            <w:tcW w:w="1392" w:type="pct"/>
            <w:noWrap/>
            <w:hideMark/>
          </w:tcPr>
          <w:p w:rsidR="009E5EB0" w:rsidRPr="00195074" w:rsidRDefault="009E5EB0" w:rsidP="00142F71">
            <w:pPr>
              <w:ind w:right="-1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985C50" w:rsidTr="009E5EB0">
        <w:trPr>
          <w:trHeight w:val="633"/>
        </w:trPr>
        <w:tc>
          <w:tcPr>
            <w:cnfStyle w:val="001000000000" w:firstRow="0" w:lastRow="0" w:firstColumn="1" w:lastColumn="0" w:oddVBand="0" w:evenVBand="0" w:oddHBand="0" w:evenHBand="0" w:firstRowFirstColumn="0" w:firstRowLastColumn="0" w:lastRowFirstColumn="0" w:lastRowLastColumn="0"/>
            <w:tcW w:w="2771" w:type="pct"/>
            <w:noWrap/>
          </w:tcPr>
          <w:p w:rsidR="009E5EB0" w:rsidRPr="003112A0" w:rsidRDefault="009E5EB0" w:rsidP="00142F71">
            <w:pPr>
              <w:spacing w:before="120"/>
              <w:jc w:val="both"/>
              <w:rPr>
                <w:rFonts w:ascii="Arial" w:eastAsia="Times New Roman" w:hAnsi="Arial" w:cs="Arial"/>
                <w:b w:val="0"/>
                <w:color w:val="000000"/>
                <w:lang w:eastAsia="de-DE"/>
              </w:rPr>
            </w:pPr>
            <w:r w:rsidRPr="003112A0">
              <w:rPr>
                <w:rFonts w:ascii="Arial" w:eastAsia="Times New Roman" w:hAnsi="Arial" w:cs="Arial"/>
                <w:b w:val="0"/>
                <w:color w:val="000000"/>
                <w:lang w:eastAsia="de-DE"/>
              </w:rPr>
              <w:t>Doing something good for the world</w:t>
            </w:r>
          </w:p>
        </w:tc>
        <w:tc>
          <w:tcPr>
            <w:tcW w:w="1392" w:type="pct"/>
            <w:noWrap/>
          </w:tcPr>
          <w:p w:rsidR="009E5EB0" w:rsidRPr="00195074" w:rsidRDefault="009E5EB0" w:rsidP="00142F71">
            <w:pPr>
              <w:ind w:right="-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tcPr>
          <w:p w:rsidR="009E5EB0" w:rsidRPr="00536A6A" w:rsidRDefault="009E5EB0" w:rsidP="00142F71">
            <w:pPr>
              <w:spacing w:before="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lang w:val="de-DE" w:eastAsia="de-DE"/>
              </w:rPr>
            </w:pPr>
          </w:p>
        </w:tc>
      </w:tr>
      <w:tr w:rsidR="009E5EB0" w:rsidRPr="00195074" w:rsidTr="009E5EB0">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2771" w:type="pct"/>
            <w:noWrap/>
            <w:hideMark/>
          </w:tcPr>
          <w:p w:rsidR="009E5EB0" w:rsidRPr="00195074" w:rsidRDefault="009E5EB0" w:rsidP="00142F71">
            <w:pPr>
              <w:spacing w:before="240"/>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Flexible work hours</w:t>
            </w:r>
          </w:p>
        </w:tc>
        <w:tc>
          <w:tcPr>
            <w:tcW w:w="1392" w:type="pct"/>
            <w:noWrap/>
            <w:hideMark/>
          </w:tcPr>
          <w:p w:rsidR="009E5EB0" w:rsidRPr="00195074" w:rsidRDefault="009E5EB0" w:rsidP="00142F71">
            <w:pPr>
              <w:ind w:right="-1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hideMark/>
          </w:tcPr>
          <w:p w:rsidR="009E5EB0"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p w:rsidR="009E5EB0"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C6434D" w:rsidTr="009E5EB0">
        <w:trPr>
          <w:trHeight w:val="540"/>
        </w:trPr>
        <w:tc>
          <w:tcPr>
            <w:cnfStyle w:val="001000000000" w:firstRow="0" w:lastRow="0" w:firstColumn="1" w:lastColumn="0" w:oddVBand="0" w:evenVBand="0" w:oddHBand="0" w:evenHBand="0" w:firstRowFirstColumn="0" w:firstRowLastColumn="0" w:lastRowFirstColumn="0" w:lastRowLastColumn="0"/>
            <w:tcW w:w="2771" w:type="pct"/>
            <w:noWrap/>
          </w:tcPr>
          <w:p w:rsidR="009E5EB0" w:rsidRPr="0056430D" w:rsidRDefault="009E5EB0" w:rsidP="00142F71">
            <w:pPr>
              <w:spacing w:before="240"/>
              <w:jc w:val="both"/>
              <w:rPr>
                <w:rFonts w:ascii="Arial" w:eastAsia="Times New Roman" w:hAnsi="Arial" w:cs="Arial"/>
                <w:b w:val="0"/>
                <w:color w:val="000000"/>
                <w:lang w:eastAsia="de-DE"/>
              </w:rPr>
            </w:pPr>
            <w:r w:rsidRPr="0056430D">
              <w:rPr>
                <w:rFonts w:ascii="Arial" w:eastAsia="Times New Roman" w:hAnsi="Arial" w:cs="Arial"/>
                <w:b w:val="0"/>
                <w:color w:val="000000"/>
                <w:lang w:eastAsia="de-DE"/>
              </w:rPr>
              <w:t>Opportunity to work from home</w:t>
            </w:r>
          </w:p>
        </w:tc>
        <w:tc>
          <w:tcPr>
            <w:tcW w:w="1392" w:type="pct"/>
            <w:noWrap/>
          </w:tcPr>
          <w:p w:rsidR="009E5EB0" w:rsidRPr="00195074" w:rsidRDefault="009E5EB0" w:rsidP="00142F71">
            <w:pPr>
              <w:ind w:right="-1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 □ □ □ □ □</w:t>
            </w:r>
          </w:p>
        </w:tc>
        <w:tc>
          <w:tcPr>
            <w:tcW w:w="837" w:type="pct"/>
            <w:noWrap/>
          </w:tcPr>
          <w:p w:rsidR="009E5EB0"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DE" w:eastAsia="de-DE"/>
              </w:rPr>
            </w:pPr>
          </w:p>
        </w:tc>
      </w:tr>
    </w:tbl>
    <w:p w:rsidR="009E5EB0" w:rsidRPr="00195074" w:rsidRDefault="009E5EB0" w:rsidP="00142F71">
      <w:pPr>
        <w:jc w:val="both"/>
        <w:rPr>
          <w:rFonts w:ascii="Arial" w:hAnsi="Arial" w:cs="Arial"/>
          <w:lang w:val="de-DE"/>
        </w:rPr>
      </w:pPr>
    </w:p>
    <w:p w:rsidR="009E5EB0" w:rsidRDefault="009E5EB0" w:rsidP="00142F71">
      <w:pPr>
        <w:jc w:val="both"/>
        <w:rPr>
          <w:rFonts w:ascii="Arial" w:hAnsi="Arial" w:cs="Arial"/>
          <w:highlight w:val="yellow"/>
          <w:lang w:val="de-DE"/>
        </w:rPr>
      </w:pPr>
      <w:r>
        <w:rPr>
          <w:rFonts w:ascii="Arial" w:hAnsi="Arial" w:cs="Arial"/>
          <w:highlight w:val="yellow"/>
          <w:lang w:val="de-DE"/>
        </w:rPr>
        <w:br w:type="page"/>
      </w:r>
    </w:p>
    <w:p w:rsidR="009E5EB0" w:rsidRPr="003112A0" w:rsidRDefault="009E5EB0" w:rsidP="00142F71">
      <w:pPr>
        <w:jc w:val="both"/>
        <w:rPr>
          <w:rFonts w:ascii="Arial" w:hAnsi="Arial" w:cs="Arial"/>
        </w:rPr>
      </w:pPr>
      <w:r>
        <w:rPr>
          <w:rFonts w:ascii="Arial" w:hAnsi="Arial" w:cs="Arial"/>
        </w:rPr>
        <w:t>4</w:t>
      </w:r>
      <w:r w:rsidRPr="003112A0">
        <w:rPr>
          <w:rFonts w:ascii="Arial" w:hAnsi="Arial" w:cs="Arial"/>
        </w:rPr>
        <w:t xml:space="preserve">b. Companies are looking for committed and motivated employees. </w:t>
      </w:r>
      <w:r>
        <w:rPr>
          <w:rFonts w:ascii="Arial" w:hAnsi="Arial" w:cs="Arial"/>
        </w:rPr>
        <w:t>Imagine you have a job you greatly enjoy</w:t>
      </w:r>
      <w:r w:rsidRPr="003112A0">
        <w:rPr>
          <w:rFonts w:ascii="Arial" w:hAnsi="Arial" w:cs="Arial"/>
        </w:rPr>
        <w:t>.</w:t>
      </w:r>
      <w:r>
        <w:rPr>
          <w:rFonts w:ascii="Arial" w:hAnsi="Arial" w:cs="Arial"/>
        </w:rPr>
        <w:t xml:space="preserve"> In what way will the following factors affect your job performance?</w:t>
      </w:r>
    </w:p>
    <w:tbl>
      <w:tblPr>
        <w:tblStyle w:val="LightShading-Accent3"/>
        <w:tblW w:w="10031" w:type="dxa"/>
        <w:tblLayout w:type="fixed"/>
        <w:tblLook w:val="04A0" w:firstRow="1" w:lastRow="0" w:firstColumn="1" w:lastColumn="0" w:noHBand="0" w:noVBand="1"/>
      </w:tblPr>
      <w:tblGrid>
        <w:gridCol w:w="5211"/>
        <w:gridCol w:w="142"/>
        <w:gridCol w:w="567"/>
        <w:gridCol w:w="851"/>
        <w:gridCol w:w="3118"/>
        <w:gridCol w:w="142"/>
      </w:tblGrid>
      <w:tr w:rsidR="009E5EB0" w:rsidRPr="003112A0" w:rsidTr="009E5EB0">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5211" w:type="dxa"/>
            <w:noWrap/>
          </w:tcPr>
          <w:p w:rsidR="009E5EB0" w:rsidRPr="003112A0" w:rsidRDefault="009E5EB0" w:rsidP="00142F71">
            <w:pPr>
              <w:jc w:val="both"/>
              <w:rPr>
                <w:rFonts w:ascii="Arial" w:eastAsia="Times New Roman" w:hAnsi="Arial" w:cs="Arial"/>
                <w:b w:val="0"/>
                <w:color w:val="000000"/>
                <w:sz w:val="22"/>
                <w:szCs w:val="22"/>
                <w:lang w:eastAsia="de-DE"/>
              </w:rPr>
            </w:pPr>
          </w:p>
        </w:tc>
        <w:tc>
          <w:tcPr>
            <w:tcW w:w="709" w:type="dxa"/>
            <w:gridSpan w:val="2"/>
          </w:tcPr>
          <w:p w:rsidR="009E5EB0" w:rsidRPr="003112A0" w:rsidRDefault="00145233"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eastAsia="de-DE"/>
              </w:rPr>
            </w:pPr>
            <w:r>
              <w:rPr>
                <w:rFonts w:ascii="Arial" w:hAnsi="Arial" w:cs="Arial"/>
                <w:b w:val="0"/>
                <w:noProof/>
                <w:color w:val="auto"/>
                <w:lang w:val="nl-NL" w:eastAsia="nl-NL"/>
              </w:rPr>
              <mc:AlternateContent>
                <mc:Choice Requires="wps">
                  <w:drawing>
                    <wp:anchor distT="0" distB="0" distL="114300" distR="114300" simplePos="0" relativeHeight="251661312" behindDoc="0" locked="0" layoutInCell="1" allowOverlap="1">
                      <wp:simplePos x="0" y="0"/>
                      <wp:positionH relativeFrom="column">
                        <wp:posOffset>125095</wp:posOffset>
                      </wp:positionH>
                      <wp:positionV relativeFrom="paragraph">
                        <wp:posOffset>42545</wp:posOffset>
                      </wp:positionV>
                      <wp:extent cx="1123950" cy="294640"/>
                      <wp:effectExtent l="0" t="0" r="0" b="0"/>
                      <wp:wrapNone/>
                      <wp:docPr id="30" name="Rechteck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0" cy="294640"/>
                              </a:xfrm>
                              <a:prstGeom prst="rect">
                                <a:avLst/>
                              </a:prstGeom>
                              <a:gradFill flip="none" rotWithShape="1">
                                <a:gsLst>
                                  <a:gs pos="0">
                                    <a:srgbClr val="FF0000">
                                      <a:tint val="66000"/>
                                      <a:satMod val="160000"/>
                                    </a:srgbClr>
                                  </a:gs>
                                  <a:gs pos="50000">
                                    <a:srgbClr val="FF0000">
                                      <a:tint val="44500"/>
                                      <a:satMod val="160000"/>
                                    </a:srgbClr>
                                  </a:gs>
                                  <a:gs pos="100000">
                                    <a:srgbClr val="FF0000">
                                      <a:tint val="23500"/>
                                      <a:satMod val="160000"/>
                                    </a:srgb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7F59EA" id="Rechteck 19" o:spid="_x0000_s1026" style="position:absolute;margin-left:9.85pt;margin-top:3.35pt;width:88.5pt;height:2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" fillcolor="#ff8080" stroked="f" strokeweight="2pt">
                      <v:fill color2="#ffdada" rotate="t" angle="90" colors="0 #ff8080;.5 #ffb3b3;1 #ffdada" focus="100%" type="gradient"/>
                      <v:path arrowok="t"/>
                    </v:rect>
                  </w:pict>
                </mc:Fallback>
              </mc:AlternateContent>
            </w:r>
          </w:p>
        </w:tc>
        <w:tc>
          <w:tcPr>
            <w:tcW w:w="851" w:type="dxa"/>
          </w:tcPr>
          <w:p w:rsidR="009E5EB0" w:rsidRPr="003112A0"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eastAsia="de-DE"/>
              </w:rPr>
            </w:pPr>
          </w:p>
        </w:tc>
        <w:tc>
          <w:tcPr>
            <w:tcW w:w="3260" w:type="dxa"/>
            <w:gridSpan w:val="2"/>
          </w:tcPr>
          <w:p w:rsidR="009E5EB0" w:rsidRPr="003112A0" w:rsidRDefault="00145233" w:rsidP="00142F71">
            <w:pPr>
              <w:tabs>
                <w:tab w:val="left" w:pos="2070"/>
                <w:tab w:val="right" w:pos="2902"/>
              </w:tabs>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52"/>
                <w:szCs w:val="52"/>
                <w:lang w:eastAsia="de-DE"/>
              </w:rPr>
            </w:pPr>
            <w:r>
              <w:rPr>
                <w:rFonts w:ascii="Arial" w:hAnsi="Arial" w:cs="Arial"/>
                <w:b w:val="0"/>
                <w:bCs w:val="0"/>
                <w:noProof/>
                <w:color w:val="auto"/>
                <w:szCs w:val="22"/>
                <w:lang w:val="nl-NL" w:eastAsia="nl-NL"/>
              </w:rPr>
              <mc:AlternateContent>
                <mc:Choice Requires="wps">
                  <w:drawing>
                    <wp:anchor distT="0" distB="0" distL="114300" distR="114300" simplePos="0" relativeHeight="251660288" behindDoc="0" locked="0" layoutInCell="1" allowOverlap="1">
                      <wp:simplePos x="0" y="0"/>
                      <wp:positionH relativeFrom="column">
                        <wp:posOffset>210820</wp:posOffset>
                      </wp:positionH>
                      <wp:positionV relativeFrom="paragraph">
                        <wp:posOffset>33020</wp:posOffset>
                      </wp:positionV>
                      <wp:extent cx="1123950" cy="295275"/>
                      <wp:effectExtent l="0" t="0" r="0" b="9525"/>
                      <wp:wrapNone/>
                      <wp:docPr id="29" name="Rechteck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0" cy="295275"/>
                              </a:xfrm>
                              <a:prstGeom prst="rect">
                                <a:avLst/>
                              </a:prstGeom>
                              <a:gradFill flip="none" rotWithShape="1">
                                <a:gsLst>
                                  <a:gs pos="0">
                                    <a:srgbClr val="92D050">
                                      <a:tint val="66000"/>
                                      <a:satMod val="160000"/>
                                    </a:srgbClr>
                                  </a:gs>
                                  <a:gs pos="50000">
                                    <a:srgbClr val="92D050">
                                      <a:tint val="44500"/>
                                      <a:satMod val="160000"/>
                                    </a:srgbClr>
                                  </a:gs>
                                  <a:gs pos="100000">
                                    <a:srgbClr val="92D050">
                                      <a:tint val="23500"/>
                                      <a:satMod val="160000"/>
                                    </a:srgb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4AC379B" id="Rechteck 18" o:spid="_x0000_s1026" style="position:absolute;margin-left:16.6pt;margin-top:2.6pt;width:88.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" fillcolor="#bef397" stroked="f" strokeweight="2pt">
                      <v:fill color2="#eafae0" rotate="t" angle="270" colors="0 #bef397;.5 #d5f6c0;1 #eafae0" focus="100%" type="gradient"/>
                      <v:path arrowok="t"/>
                    </v:rect>
                  </w:pict>
                </mc:Fallback>
              </mc:AlternateContent>
            </w:r>
            <w:r w:rsidR="009E5EB0" w:rsidRPr="003112A0">
              <w:rPr>
                <w:rFonts w:ascii="Arial" w:eastAsia="Times New Roman" w:hAnsi="Arial" w:cs="Arial"/>
                <w:b w:val="0"/>
                <w:bCs w:val="0"/>
                <w:color w:val="000000"/>
                <w:sz w:val="52"/>
                <w:szCs w:val="52"/>
                <w:lang w:eastAsia="de-DE"/>
              </w:rPr>
              <w:tab/>
            </w:r>
          </w:p>
        </w:tc>
      </w:tr>
      <w:tr w:rsidR="009E5EB0" w:rsidRPr="00683A35" w:rsidTr="009E5EB0">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0031" w:type="dxa"/>
            <w:gridSpan w:val="6"/>
            <w:noWrap/>
          </w:tcPr>
          <w:p w:rsidR="009E5EB0" w:rsidRPr="003112A0" w:rsidRDefault="009E5EB0" w:rsidP="00142F71">
            <w:pPr>
              <w:jc w:val="both"/>
              <w:rPr>
                <w:rFonts w:ascii="Arial" w:eastAsia="Times New Roman" w:hAnsi="Arial" w:cs="Arial"/>
                <w:b w:val="0"/>
                <w:color w:val="000000"/>
                <w:lang w:val="de-DE" w:eastAsia="de-DE"/>
              </w:rPr>
            </w:pPr>
            <w:r w:rsidRPr="003112A0">
              <w:rPr>
                <w:rFonts w:ascii="Arial" w:eastAsia="Times New Roman" w:hAnsi="Arial" w:cs="Arial"/>
                <w:color w:val="000000"/>
                <w:lang w:eastAsia="de-DE"/>
              </w:rPr>
              <w:t xml:space="preserve">                                                     </w:t>
            </w:r>
            <w:r>
              <w:rPr>
                <w:rFonts w:ascii="Arial" w:eastAsia="Times New Roman" w:hAnsi="Arial" w:cs="Arial"/>
                <w:color w:val="000000"/>
                <w:lang w:eastAsia="de-DE"/>
              </w:rPr>
              <w:t xml:space="preserve">           </w:t>
            </w:r>
            <w:r w:rsidRPr="003112A0">
              <w:rPr>
                <w:rFonts w:ascii="Arial" w:eastAsia="Times New Roman" w:hAnsi="Arial" w:cs="Arial"/>
                <w:color w:val="000000"/>
                <w:lang w:eastAsia="de-DE"/>
              </w:rPr>
              <w:t xml:space="preserve"> </w:t>
            </w:r>
            <w:r>
              <w:rPr>
                <w:rFonts w:ascii="Arial" w:eastAsia="Times New Roman" w:hAnsi="Arial" w:cs="Arial"/>
                <w:color w:val="000000"/>
                <w:lang w:eastAsia="de-DE"/>
              </w:rPr>
              <w:t xml:space="preserve">  </w:t>
            </w:r>
            <w:r w:rsidRPr="003112A0">
              <w:rPr>
                <w:rFonts w:ascii="Arial" w:eastAsia="Times New Roman" w:hAnsi="Arial" w:cs="Arial"/>
                <w:color w:val="000000"/>
                <w:lang w:eastAsia="de-DE"/>
              </w:rPr>
              <w:t xml:space="preserve">   Performance</w:t>
            </w:r>
            <w:r w:rsidRPr="003112A0">
              <w:rPr>
                <w:rFonts w:ascii="Arial" w:eastAsia="Times New Roman" w:hAnsi="Arial" w:cs="Arial"/>
                <w:color w:val="000000"/>
                <w:lang w:val="de-DE" w:eastAsia="de-DE"/>
              </w:rPr>
              <w:t xml:space="preserve">           No           Performance</w:t>
            </w:r>
          </w:p>
        </w:tc>
      </w:tr>
      <w:tr w:rsidR="009E5EB0" w:rsidRPr="0038676E" w:rsidTr="009E5EB0">
        <w:trPr>
          <w:trHeight w:val="351"/>
        </w:trPr>
        <w:tc>
          <w:tcPr>
            <w:cnfStyle w:val="001000000000" w:firstRow="0" w:lastRow="0" w:firstColumn="1" w:lastColumn="0" w:oddVBand="0" w:evenVBand="0" w:oddHBand="0" w:evenHBand="0" w:firstRowFirstColumn="0" w:firstRowLastColumn="0" w:lastRowFirstColumn="0" w:lastRowLastColumn="0"/>
            <w:tcW w:w="10031" w:type="dxa"/>
            <w:gridSpan w:val="6"/>
            <w:noWrap/>
            <w:hideMark/>
          </w:tcPr>
          <w:p w:rsidR="009E5EB0" w:rsidRPr="003112A0" w:rsidRDefault="009E5EB0" w:rsidP="00142F71">
            <w:pPr>
              <w:jc w:val="both"/>
              <w:rPr>
                <w:rFonts w:ascii="Arial" w:eastAsia="Times New Roman" w:hAnsi="Arial" w:cs="Arial"/>
                <w:color w:val="000000"/>
                <w:lang w:val="de-DE" w:eastAsia="de-DE"/>
              </w:rPr>
            </w:pPr>
            <w:r w:rsidRPr="003112A0">
              <w:rPr>
                <w:rFonts w:ascii="Arial" w:eastAsia="Times New Roman" w:hAnsi="Arial" w:cs="Arial"/>
                <w:color w:val="000000"/>
                <w:lang w:val="de-DE" w:eastAsia="de-DE"/>
              </w:rPr>
              <w:t xml:space="preserve">                                                              </w:t>
            </w:r>
            <w:r>
              <w:rPr>
                <w:rFonts w:ascii="Arial" w:eastAsia="Times New Roman" w:hAnsi="Arial" w:cs="Arial"/>
                <w:color w:val="000000"/>
                <w:lang w:val="de-DE" w:eastAsia="de-DE"/>
              </w:rPr>
              <w:t xml:space="preserve">     </w:t>
            </w:r>
            <w:r w:rsidRPr="003112A0">
              <w:rPr>
                <w:rFonts w:ascii="Arial" w:eastAsia="Times New Roman" w:hAnsi="Arial" w:cs="Arial"/>
                <w:color w:val="000000"/>
                <w:lang w:val="de-DE" w:eastAsia="de-DE"/>
              </w:rPr>
              <w:t xml:space="preserve">  decreases              </w:t>
            </w:r>
            <w:r>
              <w:rPr>
                <w:rFonts w:ascii="Arial" w:eastAsia="Times New Roman" w:hAnsi="Arial" w:cs="Arial"/>
                <w:color w:val="000000"/>
                <w:lang w:val="de-DE" w:eastAsia="de-DE"/>
              </w:rPr>
              <w:t>effect</w:t>
            </w:r>
            <w:r w:rsidRPr="003112A0">
              <w:rPr>
                <w:rFonts w:ascii="Arial" w:eastAsia="Times New Roman" w:hAnsi="Arial" w:cs="Arial"/>
                <w:color w:val="000000"/>
                <w:lang w:val="de-DE" w:eastAsia="de-DE"/>
              </w:rPr>
              <w:t xml:space="preserve">      </w:t>
            </w:r>
            <w:r>
              <w:rPr>
                <w:rFonts w:ascii="Arial" w:eastAsia="Times New Roman" w:hAnsi="Arial" w:cs="Arial"/>
                <w:color w:val="000000"/>
                <w:lang w:val="de-DE" w:eastAsia="de-DE"/>
              </w:rPr>
              <w:t>increases</w:t>
            </w:r>
          </w:p>
          <w:p w:rsidR="009E5EB0" w:rsidRPr="003112A0" w:rsidRDefault="00145233" w:rsidP="00142F71">
            <w:pPr>
              <w:jc w:val="both"/>
              <w:rPr>
                <w:rFonts w:ascii="Arial" w:eastAsia="Times New Roman" w:hAnsi="Arial" w:cs="Arial"/>
                <w:b w:val="0"/>
                <w:color w:val="000000"/>
                <w:lang w:val="de-DE" w:eastAsia="de-DE"/>
              </w:rPr>
            </w:pPr>
            <w:r>
              <w:rPr>
                <w:rFonts w:ascii="Arial" w:hAnsi="Arial" w:cs="Arial"/>
                <w:b w:val="0"/>
                <w:noProof/>
                <w:color w:val="auto"/>
                <w:lang w:val="nl-NL" w:eastAsia="nl-NL"/>
              </w:rPr>
              <mc:AlternateContent>
                <mc:Choice Requires="wps">
                  <w:drawing>
                    <wp:anchor distT="0" distB="0" distL="114300" distR="114300" simplePos="0" relativeHeight="251663360" behindDoc="0" locked="0" layoutInCell="1" allowOverlap="1">
                      <wp:simplePos x="0" y="0"/>
                      <wp:positionH relativeFrom="column">
                        <wp:posOffset>3357880</wp:posOffset>
                      </wp:positionH>
                      <wp:positionV relativeFrom="paragraph">
                        <wp:posOffset>33655</wp:posOffset>
                      </wp:positionV>
                      <wp:extent cx="2400300" cy="257175"/>
                      <wp:effectExtent l="0" t="0" r="0" b="9525"/>
                      <wp:wrapNone/>
                      <wp:docPr id="2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57175"/>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sz w:val="22"/>
                                      <w:lang w:val="de-DE"/>
                                    </w:rPr>
                                  </w:pPr>
                                  <w:r w:rsidRPr="006E6D43">
                                    <w:rPr>
                                      <w:rFonts w:asciiTheme="majorHAnsi" w:hAnsiTheme="majorHAnsi"/>
                                      <w:sz w:val="22"/>
                                    </w:rPr>
                                    <w:t xml:space="preserve">1    </w:t>
                                  </w:r>
                                  <w:r>
                                    <w:rPr>
                                      <w:rFonts w:asciiTheme="majorHAnsi" w:hAnsiTheme="majorHAnsi"/>
                                      <w:sz w:val="22"/>
                                    </w:rPr>
                                    <w:t xml:space="preserve">    </w:t>
                                  </w:r>
                                  <w:r w:rsidRPr="006E6D43">
                                    <w:rPr>
                                      <w:rFonts w:asciiTheme="majorHAnsi" w:hAnsiTheme="majorHAnsi"/>
                                      <w:sz w:val="22"/>
                                    </w:rPr>
                                    <w:t xml:space="preserve">2     </w:t>
                                  </w:r>
                                  <w:r>
                                    <w:rPr>
                                      <w:rFonts w:asciiTheme="majorHAnsi" w:hAnsiTheme="majorHAnsi"/>
                                      <w:sz w:val="22"/>
                                    </w:rPr>
                                    <w:t xml:space="preserve">   </w:t>
                                  </w:r>
                                  <w:r w:rsidRPr="006E6D43">
                                    <w:rPr>
                                      <w:rFonts w:asciiTheme="majorHAnsi" w:hAnsiTheme="majorHAnsi"/>
                                      <w:sz w:val="22"/>
                                    </w:rPr>
                                    <w:t xml:space="preserve">3     </w:t>
                                  </w:r>
                                  <w:r>
                                    <w:rPr>
                                      <w:rFonts w:asciiTheme="majorHAnsi" w:hAnsiTheme="majorHAnsi"/>
                                      <w:sz w:val="22"/>
                                    </w:rPr>
                                    <w:t xml:space="preserve">   </w:t>
                                  </w:r>
                                  <w:r w:rsidRPr="006E6D43">
                                    <w:rPr>
                                      <w:rFonts w:asciiTheme="majorHAnsi" w:hAnsiTheme="majorHAnsi"/>
                                      <w:sz w:val="22"/>
                                    </w:rPr>
                                    <w:t xml:space="preserve">4    </w:t>
                                  </w:r>
                                  <w:r>
                                    <w:rPr>
                                      <w:rFonts w:asciiTheme="majorHAnsi" w:hAnsiTheme="majorHAnsi"/>
                                      <w:sz w:val="22"/>
                                    </w:rPr>
                                    <w:t xml:space="preserve"> </w:t>
                                  </w:r>
                                  <w:r w:rsidRPr="006E6D43">
                                    <w:rPr>
                                      <w:rFonts w:asciiTheme="majorHAnsi" w:hAnsiTheme="majorHAnsi"/>
                                      <w:sz w:val="22"/>
                                    </w:rPr>
                                    <w:t xml:space="preserve"> </w:t>
                                  </w:r>
                                  <w:r>
                                    <w:rPr>
                                      <w:rFonts w:asciiTheme="majorHAnsi" w:hAnsiTheme="majorHAnsi"/>
                                      <w:sz w:val="22"/>
                                    </w:rPr>
                                    <w:t xml:space="preserve">  </w:t>
                                  </w:r>
                                  <w:r w:rsidRPr="006E6D43">
                                    <w:rPr>
                                      <w:rFonts w:asciiTheme="majorHAnsi" w:hAnsiTheme="majorHAnsi"/>
                                      <w:sz w:val="22"/>
                                    </w:rPr>
                                    <w:t xml:space="preserve">5    </w:t>
                                  </w:r>
                                  <w:r>
                                    <w:rPr>
                                      <w:rFonts w:asciiTheme="majorHAnsi" w:hAnsiTheme="majorHAnsi"/>
                                      <w:sz w:val="22"/>
                                    </w:rPr>
                                    <w:t xml:space="preserve">    </w:t>
                                  </w:r>
                                  <w:r w:rsidRPr="006E6D43">
                                    <w:rPr>
                                      <w:rFonts w:asciiTheme="majorHAnsi" w:hAnsiTheme="majorHAnsi"/>
                                      <w:sz w:val="22"/>
                                    </w:rPr>
                                    <w:t xml:space="preserve">6     </w:t>
                                  </w:r>
                                  <w:r>
                                    <w:rPr>
                                      <w:rFonts w:asciiTheme="majorHAnsi" w:hAnsiTheme="majorHAnsi"/>
                                      <w:sz w:val="22"/>
                                    </w:rPr>
                                    <w:t xml:space="preserve">   </w:t>
                                  </w:r>
                                  <w:r w:rsidRPr="006E6D43">
                                    <w:rPr>
                                      <w:rFonts w:asciiTheme="majorHAnsi" w:hAnsiTheme="majorHAnsi"/>
                                      <w:sz w:val="2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64.4pt;margin-top:2.65pt;width:189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" stroked="f">
                      <v:textbox>
                        <w:txbxContent>
                          <w:p w:rsidR="007B31A9" w:rsidRPr="006E6D43" w:rsidRDefault="007B31A9" w:rsidP="009E5EB0">
                            <w:pPr>
                              <w:rPr>
                                <w:rFonts w:asciiTheme="majorHAnsi" w:hAnsiTheme="majorHAnsi"/>
                                <w:sz w:val="22"/>
                                <w:lang w:val="de-DE"/>
                              </w:rPr>
                            </w:pPr>
                            <w:r w:rsidRPr="006E6D43">
                              <w:rPr>
                                <w:rFonts w:asciiTheme="majorHAnsi" w:hAnsiTheme="majorHAnsi"/>
                                <w:sz w:val="22"/>
                              </w:rPr>
                              <w:t xml:space="preserve">1    </w:t>
                            </w:r>
                            <w:r>
                              <w:rPr>
                                <w:rFonts w:asciiTheme="majorHAnsi" w:hAnsiTheme="majorHAnsi"/>
                                <w:sz w:val="22"/>
                              </w:rPr>
                              <w:t xml:space="preserve">    </w:t>
                            </w:r>
                            <w:r w:rsidRPr="006E6D43">
                              <w:rPr>
                                <w:rFonts w:asciiTheme="majorHAnsi" w:hAnsiTheme="majorHAnsi"/>
                                <w:sz w:val="22"/>
                              </w:rPr>
                              <w:t xml:space="preserve">2     </w:t>
                            </w:r>
                            <w:r>
                              <w:rPr>
                                <w:rFonts w:asciiTheme="majorHAnsi" w:hAnsiTheme="majorHAnsi"/>
                                <w:sz w:val="22"/>
                              </w:rPr>
                              <w:t xml:space="preserve">   </w:t>
                            </w:r>
                            <w:r w:rsidRPr="006E6D43">
                              <w:rPr>
                                <w:rFonts w:asciiTheme="majorHAnsi" w:hAnsiTheme="majorHAnsi"/>
                                <w:sz w:val="22"/>
                              </w:rPr>
                              <w:t xml:space="preserve">3     </w:t>
                            </w:r>
                            <w:r>
                              <w:rPr>
                                <w:rFonts w:asciiTheme="majorHAnsi" w:hAnsiTheme="majorHAnsi"/>
                                <w:sz w:val="22"/>
                              </w:rPr>
                              <w:t xml:space="preserve">   </w:t>
                            </w:r>
                            <w:r w:rsidRPr="006E6D43">
                              <w:rPr>
                                <w:rFonts w:asciiTheme="majorHAnsi" w:hAnsiTheme="majorHAnsi"/>
                                <w:sz w:val="22"/>
                              </w:rPr>
                              <w:t xml:space="preserve">4    </w:t>
                            </w:r>
                            <w:r>
                              <w:rPr>
                                <w:rFonts w:asciiTheme="majorHAnsi" w:hAnsiTheme="majorHAnsi"/>
                                <w:sz w:val="22"/>
                              </w:rPr>
                              <w:t xml:space="preserve"> </w:t>
                            </w:r>
                            <w:r w:rsidRPr="006E6D43">
                              <w:rPr>
                                <w:rFonts w:asciiTheme="majorHAnsi" w:hAnsiTheme="majorHAnsi"/>
                                <w:sz w:val="22"/>
                              </w:rPr>
                              <w:t xml:space="preserve"> </w:t>
                            </w:r>
                            <w:r>
                              <w:rPr>
                                <w:rFonts w:asciiTheme="majorHAnsi" w:hAnsiTheme="majorHAnsi"/>
                                <w:sz w:val="22"/>
                              </w:rPr>
                              <w:t xml:space="preserve">  </w:t>
                            </w:r>
                            <w:r w:rsidRPr="006E6D43">
                              <w:rPr>
                                <w:rFonts w:asciiTheme="majorHAnsi" w:hAnsiTheme="majorHAnsi"/>
                                <w:sz w:val="22"/>
                              </w:rPr>
                              <w:t xml:space="preserve">5    </w:t>
                            </w:r>
                            <w:r>
                              <w:rPr>
                                <w:rFonts w:asciiTheme="majorHAnsi" w:hAnsiTheme="majorHAnsi"/>
                                <w:sz w:val="22"/>
                              </w:rPr>
                              <w:t xml:space="preserve">    </w:t>
                            </w:r>
                            <w:r w:rsidRPr="006E6D43">
                              <w:rPr>
                                <w:rFonts w:asciiTheme="majorHAnsi" w:hAnsiTheme="majorHAnsi"/>
                                <w:sz w:val="22"/>
                              </w:rPr>
                              <w:t xml:space="preserve">6     </w:t>
                            </w:r>
                            <w:r>
                              <w:rPr>
                                <w:rFonts w:asciiTheme="majorHAnsi" w:hAnsiTheme="majorHAnsi"/>
                                <w:sz w:val="22"/>
                              </w:rPr>
                              <w:t xml:space="preserve">   </w:t>
                            </w:r>
                            <w:r w:rsidRPr="006E6D43">
                              <w:rPr>
                                <w:rFonts w:asciiTheme="majorHAnsi" w:hAnsiTheme="majorHAnsi"/>
                                <w:sz w:val="22"/>
                              </w:rPr>
                              <w:t>7</w:t>
                            </w:r>
                          </w:p>
                        </w:txbxContent>
                      </v:textbox>
                    </v:shape>
                  </w:pict>
                </mc:Fallback>
              </mc:AlternateContent>
            </w:r>
          </w:p>
        </w:tc>
      </w:tr>
      <w:tr w:rsidR="009E5EB0" w:rsidRPr="00536A6A" w:rsidTr="009E5EB0">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5353" w:type="dxa"/>
            <w:gridSpan w:val="2"/>
          </w:tcPr>
          <w:p w:rsidR="009E5EB0" w:rsidRPr="00536A6A" w:rsidRDefault="009E5EB0" w:rsidP="00142F71">
            <w:pPr>
              <w:spacing w:before="120"/>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No monitoring</w:t>
            </w:r>
          </w:p>
        </w:tc>
        <w:tc>
          <w:tcPr>
            <w:tcW w:w="4678" w:type="dxa"/>
            <w:gridSpan w:val="4"/>
            <w:noWrap/>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r w:rsidR="009E5EB0" w:rsidRPr="00536A6A" w:rsidTr="009E5EB0">
        <w:trPr>
          <w:trHeight w:val="540"/>
        </w:trPr>
        <w:tc>
          <w:tcPr>
            <w:cnfStyle w:val="001000000000" w:firstRow="0" w:lastRow="0" w:firstColumn="1" w:lastColumn="0" w:oddVBand="0" w:evenVBand="0" w:oddHBand="0" w:evenHBand="0" w:firstRowFirstColumn="0" w:firstRowLastColumn="0" w:lastRowFirstColumn="0" w:lastRowLastColumn="0"/>
            <w:tcW w:w="5353" w:type="dxa"/>
            <w:gridSpan w:val="2"/>
            <w:hideMark/>
          </w:tcPr>
          <w:p w:rsidR="009E5EB0" w:rsidRPr="00195074" w:rsidRDefault="009E5EB0" w:rsidP="00142F71">
            <w:pPr>
              <w:spacing w:before="120"/>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Flexible work hours</w:t>
            </w:r>
          </w:p>
        </w:tc>
        <w:tc>
          <w:tcPr>
            <w:tcW w:w="4678" w:type="dxa"/>
            <w:gridSpan w:val="4"/>
            <w:noWrap/>
            <w:hideMark/>
          </w:tcPr>
          <w:p w:rsidR="009E5EB0" w:rsidRPr="00195074"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r w:rsidR="009E5EB0" w:rsidRPr="00195074" w:rsidTr="009E5EB0">
        <w:trPr>
          <w:gridAfter w:val="1"/>
          <w:cnfStyle w:val="000000100000" w:firstRow="0" w:lastRow="0" w:firstColumn="0" w:lastColumn="0" w:oddVBand="0" w:evenVBand="0" w:oddHBand="1" w:evenHBand="0" w:firstRowFirstColumn="0" w:firstRowLastColumn="0" w:lastRowFirstColumn="0" w:lastRowLastColumn="0"/>
          <w:wAfter w:w="142" w:type="dxa"/>
          <w:trHeight w:val="540"/>
        </w:trPr>
        <w:tc>
          <w:tcPr>
            <w:cnfStyle w:val="001000000000" w:firstRow="0" w:lastRow="0" w:firstColumn="1" w:lastColumn="0" w:oddVBand="0" w:evenVBand="0" w:oddHBand="0" w:evenHBand="0" w:firstRowFirstColumn="0" w:firstRowLastColumn="0" w:lastRowFirstColumn="0" w:lastRowLastColumn="0"/>
            <w:tcW w:w="5211" w:type="dxa"/>
            <w:hideMark/>
          </w:tcPr>
          <w:p w:rsidR="009E5EB0" w:rsidRPr="002124E9" w:rsidRDefault="009E5EB0" w:rsidP="00142F71">
            <w:pPr>
              <w:spacing w:before="120"/>
              <w:jc w:val="both"/>
              <w:rPr>
                <w:rFonts w:ascii="Arial" w:eastAsia="Times New Roman" w:hAnsi="Arial" w:cs="Arial"/>
                <w:b w:val="0"/>
                <w:color w:val="000000"/>
                <w:lang w:eastAsia="de-DE"/>
              </w:rPr>
            </w:pPr>
            <w:r w:rsidRPr="002124E9">
              <w:rPr>
                <w:rFonts w:ascii="Arial" w:eastAsia="Times New Roman" w:hAnsi="Arial" w:cs="Arial"/>
                <w:b w:val="0"/>
                <w:color w:val="000000"/>
                <w:lang w:eastAsia="de-DE"/>
              </w:rPr>
              <w:t>Possibility to work from home</w:t>
            </w:r>
          </w:p>
        </w:tc>
        <w:tc>
          <w:tcPr>
            <w:tcW w:w="4678" w:type="dxa"/>
            <w:gridSpan w:val="4"/>
            <w:noWrap/>
            <w:hideMark/>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2124E9">
              <w:rPr>
                <w:rFonts w:ascii="Arial" w:eastAsia="Times New Roman" w:hAnsi="Arial" w:cs="Arial"/>
                <w:color w:val="000000"/>
                <w:sz w:val="44"/>
                <w:szCs w:val="44"/>
                <w:lang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bl>
    <w:p w:rsidR="009E5EB0" w:rsidRDefault="009E5EB0" w:rsidP="00142F71">
      <w:pPr>
        <w:jc w:val="both"/>
        <w:rPr>
          <w:rFonts w:ascii="Arial" w:hAnsi="Arial" w:cs="Arial"/>
          <w:lang w:val="de-DE"/>
        </w:rPr>
      </w:pPr>
    </w:p>
    <w:p w:rsidR="009E5EB0" w:rsidRPr="002124E9" w:rsidRDefault="009E5EB0" w:rsidP="00142F71">
      <w:pPr>
        <w:jc w:val="both"/>
        <w:rPr>
          <w:rFonts w:ascii="Arial" w:hAnsi="Arial" w:cs="Arial"/>
        </w:rPr>
      </w:pPr>
      <w:r>
        <w:rPr>
          <w:rFonts w:ascii="Arial" w:hAnsi="Arial" w:cs="Arial"/>
        </w:rPr>
        <w:t>4</w:t>
      </w:r>
      <w:r w:rsidRPr="002124E9">
        <w:rPr>
          <w:rFonts w:ascii="Arial" w:hAnsi="Arial" w:cs="Arial"/>
        </w:rPr>
        <w:t xml:space="preserve">c. </w:t>
      </w:r>
      <w:r>
        <w:rPr>
          <w:rFonts w:ascii="Arial" w:hAnsi="Arial" w:cs="Arial"/>
        </w:rPr>
        <w:t xml:space="preserve">Imagine </w:t>
      </w:r>
      <w:r w:rsidRPr="002124E9">
        <w:rPr>
          <w:rFonts w:ascii="Arial" w:hAnsi="Arial" w:cs="Arial"/>
        </w:rPr>
        <w:t>you have a job you do not enjoy. In what way will the following factors affect</w:t>
      </w:r>
      <w:r>
        <w:rPr>
          <w:rFonts w:ascii="Arial" w:hAnsi="Arial" w:cs="Arial"/>
        </w:rPr>
        <w:t xml:space="preserve"> your job performance?</w:t>
      </w:r>
    </w:p>
    <w:tbl>
      <w:tblPr>
        <w:tblStyle w:val="LightShading-Accent3"/>
        <w:tblW w:w="10031" w:type="dxa"/>
        <w:tblLayout w:type="fixed"/>
        <w:tblLook w:val="04A0" w:firstRow="1" w:lastRow="0" w:firstColumn="1" w:lastColumn="0" w:noHBand="0" w:noVBand="1"/>
      </w:tblPr>
      <w:tblGrid>
        <w:gridCol w:w="5211"/>
        <w:gridCol w:w="2126"/>
        <w:gridCol w:w="851"/>
        <w:gridCol w:w="1843"/>
      </w:tblGrid>
      <w:tr w:rsidR="009E5EB0" w:rsidRPr="002124E9" w:rsidTr="001A283A">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5211" w:type="dxa"/>
            <w:noWrap/>
          </w:tcPr>
          <w:p w:rsidR="009E5EB0" w:rsidRPr="002124E9" w:rsidRDefault="009E5EB0" w:rsidP="00142F71">
            <w:pPr>
              <w:jc w:val="both"/>
              <w:rPr>
                <w:rFonts w:ascii="Arial" w:eastAsia="Times New Roman" w:hAnsi="Arial" w:cs="Arial"/>
                <w:b w:val="0"/>
                <w:color w:val="000000"/>
                <w:sz w:val="22"/>
                <w:szCs w:val="22"/>
                <w:lang w:eastAsia="de-DE"/>
              </w:rPr>
            </w:pPr>
          </w:p>
        </w:tc>
        <w:tc>
          <w:tcPr>
            <w:tcW w:w="2126" w:type="dxa"/>
          </w:tcPr>
          <w:p w:rsidR="009E5EB0" w:rsidRPr="002124E9" w:rsidRDefault="00145233"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eastAsia="de-DE"/>
              </w:rPr>
            </w:pPr>
            <w:r>
              <w:rPr>
                <w:rFonts w:ascii="Arial" w:hAnsi="Arial" w:cs="Arial"/>
                <w:b w:val="0"/>
                <w:noProof/>
                <w:color w:val="auto"/>
                <w:lang w:val="nl-NL" w:eastAsia="nl-NL"/>
              </w:rPr>
              <mc:AlternateContent>
                <mc:Choice Requires="wps">
                  <w:drawing>
                    <wp:anchor distT="0" distB="0" distL="114300" distR="114300" simplePos="0" relativeHeight="251664384" behindDoc="0" locked="0" layoutInCell="1" allowOverlap="1">
                      <wp:simplePos x="0" y="0"/>
                      <wp:positionH relativeFrom="column">
                        <wp:posOffset>1243965</wp:posOffset>
                      </wp:positionH>
                      <wp:positionV relativeFrom="paragraph">
                        <wp:posOffset>35560</wp:posOffset>
                      </wp:positionV>
                      <wp:extent cx="1171575" cy="295275"/>
                      <wp:effectExtent l="0" t="0" r="9525" b="9525"/>
                      <wp:wrapNone/>
                      <wp:docPr id="27" name="Rechteck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1575" cy="295275"/>
                              </a:xfrm>
                              <a:prstGeom prst="rect">
                                <a:avLst/>
                              </a:prstGeom>
                              <a:gradFill flip="none" rotWithShape="1">
                                <a:gsLst>
                                  <a:gs pos="0">
                                    <a:srgbClr val="92D050">
                                      <a:tint val="66000"/>
                                      <a:satMod val="160000"/>
                                    </a:srgbClr>
                                  </a:gs>
                                  <a:gs pos="50000">
                                    <a:srgbClr val="92D050">
                                      <a:tint val="44500"/>
                                      <a:satMod val="160000"/>
                                    </a:srgbClr>
                                  </a:gs>
                                  <a:gs pos="100000">
                                    <a:srgbClr val="92D050">
                                      <a:tint val="23500"/>
                                      <a:satMod val="160000"/>
                                    </a:srgb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4BB7073" id="Rechteck 22" o:spid="_x0000_s1026" style="position:absolute;margin-left:97.95pt;margin-top:2.8pt;width:92.2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" fillcolor="#bef397" stroked="f" strokeweight="2pt">
                      <v:fill color2="#eafae0" rotate="t" angle="270" colors="0 #bef397;.5 #d5f6c0;1 #eafae0" focus="100%" type="gradient"/>
                      <v:path arrowok="t"/>
                    </v:rect>
                  </w:pict>
                </mc:Fallback>
              </mc:AlternateContent>
            </w:r>
            <w:r>
              <w:rPr>
                <w:rFonts w:ascii="Arial" w:hAnsi="Arial" w:cs="Arial"/>
                <w:b w:val="0"/>
                <w:noProof/>
                <w:color w:val="auto"/>
                <w:lang w:val="nl-NL" w:eastAsia="nl-NL"/>
              </w:rPr>
              <mc:AlternateContent>
                <mc:Choice Requires="wps">
                  <w:drawing>
                    <wp:anchor distT="0" distB="0" distL="114300" distR="114300" simplePos="0" relativeHeight="251665408" behindDoc="0" locked="0" layoutInCell="1" allowOverlap="1">
                      <wp:simplePos x="0" y="0"/>
                      <wp:positionH relativeFrom="column">
                        <wp:posOffset>167640</wp:posOffset>
                      </wp:positionH>
                      <wp:positionV relativeFrom="paragraph">
                        <wp:posOffset>35560</wp:posOffset>
                      </wp:positionV>
                      <wp:extent cx="1076325" cy="294640"/>
                      <wp:effectExtent l="0" t="0" r="9525" b="0"/>
                      <wp:wrapNone/>
                      <wp:docPr id="26" name="Rechteck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6325" cy="294640"/>
                              </a:xfrm>
                              <a:prstGeom prst="rect">
                                <a:avLst/>
                              </a:prstGeom>
                              <a:gradFill flip="none" rotWithShape="1">
                                <a:gsLst>
                                  <a:gs pos="0">
                                    <a:srgbClr val="FF0000">
                                      <a:tint val="66000"/>
                                      <a:satMod val="160000"/>
                                    </a:srgbClr>
                                  </a:gs>
                                  <a:gs pos="50000">
                                    <a:srgbClr val="FF0000">
                                      <a:tint val="44500"/>
                                      <a:satMod val="160000"/>
                                    </a:srgbClr>
                                  </a:gs>
                                  <a:gs pos="100000">
                                    <a:srgbClr val="FF0000">
                                      <a:tint val="23500"/>
                                      <a:satMod val="160000"/>
                                    </a:srgb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343C81" id="Rechteck 6" o:spid="_x0000_s1026" style="position:absolute;margin-left:13.2pt;margin-top:2.8pt;width:84.7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" fillcolor="#ff8080" stroked="f" strokeweight="2pt">
                      <v:fill color2="#ffdada" rotate="t" angle="90" colors="0 #ff8080;.5 #ffb3b3;1 #ffdada" focus="100%" type="gradient"/>
                      <v:path arrowok="t"/>
                    </v:rect>
                  </w:pict>
                </mc:Fallback>
              </mc:AlternateContent>
            </w:r>
            <w:r w:rsidR="009E5EB0" w:rsidRPr="002124E9">
              <w:rPr>
                <w:rFonts w:ascii="Arial" w:eastAsia="Times New Roman" w:hAnsi="Arial" w:cs="Arial"/>
                <w:b w:val="0"/>
                <w:bCs w:val="0"/>
                <w:color w:val="000000"/>
                <w:sz w:val="52"/>
                <w:szCs w:val="52"/>
                <w:lang w:eastAsia="de-DE"/>
              </w:rPr>
              <w:t xml:space="preserve">      </w:t>
            </w:r>
          </w:p>
        </w:tc>
        <w:tc>
          <w:tcPr>
            <w:tcW w:w="851" w:type="dxa"/>
          </w:tcPr>
          <w:p w:rsidR="009E5EB0" w:rsidRPr="002124E9"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eastAsia="de-DE"/>
              </w:rPr>
            </w:pPr>
          </w:p>
        </w:tc>
        <w:tc>
          <w:tcPr>
            <w:tcW w:w="1843" w:type="dxa"/>
          </w:tcPr>
          <w:p w:rsidR="009E5EB0" w:rsidRPr="002124E9" w:rsidRDefault="009E5EB0" w:rsidP="00142F71">
            <w:pPr>
              <w:tabs>
                <w:tab w:val="left" w:pos="2070"/>
                <w:tab w:val="right" w:pos="2902"/>
              </w:tabs>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52"/>
                <w:szCs w:val="52"/>
                <w:lang w:eastAsia="de-DE"/>
              </w:rPr>
            </w:pPr>
            <w:r w:rsidRPr="002124E9">
              <w:rPr>
                <w:rFonts w:ascii="Arial" w:eastAsia="Times New Roman" w:hAnsi="Arial" w:cs="Arial"/>
                <w:b w:val="0"/>
                <w:bCs w:val="0"/>
                <w:color w:val="000000"/>
                <w:sz w:val="52"/>
                <w:szCs w:val="52"/>
                <w:lang w:eastAsia="de-DE"/>
              </w:rPr>
              <w:t xml:space="preserve">            </w:t>
            </w:r>
          </w:p>
        </w:tc>
      </w:tr>
      <w:tr w:rsidR="009E5EB0" w:rsidRPr="00C9010C" w:rsidTr="001A283A">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0031" w:type="dxa"/>
            <w:gridSpan w:val="4"/>
            <w:noWrap/>
          </w:tcPr>
          <w:p w:rsidR="009E5EB0" w:rsidRPr="003112A0" w:rsidRDefault="009E5EB0" w:rsidP="00142F71">
            <w:pPr>
              <w:ind w:right="1168"/>
              <w:jc w:val="both"/>
              <w:rPr>
                <w:rFonts w:ascii="Arial" w:eastAsia="Times New Roman" w:hAnsi="Arial" w:cs="Arial"/>
                <w:b w:val="0"/>
                <w:color w:val="000000"/>
                <w:lang w:val="de-DE" w:eastAsia="de-DE"/>
              </w:rPr>
            </w:pPr>
            <w:r w:rsidRPr="003112A0">
              <w:rPr>
                <w:rFonts w:ascii="Arial" w:eastAsia="Times New Roman" w:hAnsi="Arial" w:cs="Arial"/>
                <w:color w:val="000000"/>
                <w:lang w:eastAsia="de-DE"/>
              </w:rPr>
              <w:t xml:space="preserve">                                                     </w:t>
            </w:r>
            <w:r>
              <w:rPr>
                <w:rFonts w:ascii="Arial" w:eastAsia="Times New Roman" w:hAnsi="Arial" w:cs="Arial"/>
                <w:color w:val="000000"/>
                <w:lang w:eastAsia="de-DE"/>
              </w:rPr>
              <w:t xml:space="preserve">           </w:t>
            </w:r>
            <w:r w:rsidRPr="003112A0">
              <w:rPr>
                <w:rFonts w:ascii="Arial" w:eastAsia="Times New Roman" w:hAnsi="Arial" w:cs="Arial"/>
                <w:color w:val="000000"/>
                <w:lang w:eastAsia="de-DE"/>
              </w:rPr>
              <w:t xml:space="preserve"> </w:t>
            </w:r>
            <w:r>
              <w:rPr>
                <w:rFonts w:ascii="Arial" w:eastAsia="Times New Roman" w:hAnsi="Arial" w:cs="Arial"/>
                <w:color w:val="000000"/>
                <w:lang w:eastAsia="de-DE"/>
              </w:rPr>
              <w:t xml:space="preserve">  </w:t>
            </w:r>
            <w:r w:rsidRPr="003112A0">
              <w:rPr>
                <w:rFonts w:ascii="Arial" w:eastAsia="Times New Roman" w:hAnsi="Arial" w:cs="Arial"/>
                <w:color w:val="000000"/>
                <w:lang w:eastAsia="de-DE"/>
              </w:rPr>
              <w:t xml:space="preserve">   Performance</w:t>
            </w:r>
            <w:r w:rsidRPr="003112A0">
              <w:rPr>
                <w:rFonts w:ascii="Arial" w:eastAsia="Times New Roman" w:hAnsi="Arial" w:cs="Arial"/>
                <w:color w:val="000000"/>
                <w:lang w:val="de-DE" w:eastAsia="de-DE"/>
              </w:rPr>
              <w:t xml:space="preserve">           No           Performance</w:t>
            </w:r>
          </w:p>
        </w:tc>
      </w:tr>
      <w:tr w:rsidR="009E5EB0" w:rsidRPr="00BE165C" w:rsidTr="001A283A">
        <w:trPr>
          <w:trHeight w:val="814"/>
        </w:trPr>
        <w:tc>
          <w:tcPr>
            <w:cnfStyle w:val="001000000000" w:firstRow="0" w:lastRow="0" w:firstColumn="1" w:lastColumn="0" w:oddVBand="0" w:evenVBand="0" w:oddHBand="0" w:evenHBand="0" w:firstRowFirstColumn="0" w:firstRowLastColumn="0" w:lastRowFirstColumn="0" w:lastRowLastColumn="0"/>
            <w:tcW w:w="10031" w:type="dxa"/>
            <w:gridSpan w:val="4"/>
            <w:noWrap/>
            <w:hideMark/>
          </w:tcPr>
          <w:p w:rsidR="009E5EB0" w:rsidRPr="003112A0" w:rsidRDefault="009E5EB0" w:rsidP="00142F71">
            <w:pPr>
              <w:jc w:val="both"/>
              <w:rPr>
                <w:rFonts w:ascii="Arial" w:eastAsia="Times New Roman" w:hAnsi="Arial" w:cs="Arial"/>
                <w:color w:val="000000"/>
                <w:lang w:val="de-DE" w:eastAsia="de-DE"/>
              </w:rPr>
            </w:pPr>
            <w:r w:rsidRPr="003112A0">
              <w:rPr>
                <w:rFonts w:ascii="Arial" w:eastAsia="Times New Roman" w:hAnsi="Arial" w:cs="Arial"/>
                <w:color w:val="000000"/>
                <w:lang w:val="de-DE" w:eastAsia="de-DE"/>
              </w:rPr>
              <w:t xml:space="preserve">                                                              </w:t>
            </w:r>
            <w:r>
              <w:rPr>
                <w:rFonts w:ascii="Arial" w:eastAsia="Times New Roman" w:hAnsi="Arial" w:cs="Arial"/>
                <w:color w:val="000000"/>
                <w:lang w:val="de-DE" w:eastAsia="de-DE"/>
              </w:rPr>
              <w:t xml:space="preserve">     </w:t>
            </w:r>
            <w:r w:rsidRPr="003112A0">
              <w:rPr>
                <w:rFonts w:ascii="Arial" w:eastAsia="Times New Roman" w:hAnsi="Arial" w:cs="Arial"/>
                <w:color w:val="000000"/>
                <w:lang w:val="de-DE" w:eastAsia="de-DE"/>
              </w:rPr>
              <w:t xml:space="preserve">  decreases              </w:t>
            </w:r>
            <w:r>
              <w:rPr>
                <w:rFonts w:ascii="Arial" w:eastAsia="Times New Roman" w:hAnsi="Arial" w:cs="Arial"/>
                <w:color w:val="000000"/>
                <w:lang w:val="de-DE" w:eastAsia="de-DE"/>
              </w:rPr>
              <w:t>effect</w:t>
            </w:r>
            <w:r w:rsidRPr="003112A0">
              <w:rPr>
                <w:rFonts w:ascii="Arial" w:eastAsia="Times New Roman" w:hAnsi="Arial" w:cs="Arial"/>
                <w:color w:val="000000"/>
                <w:lang w:val="de-DE" w:eastAsia="de-DE"/>
              </w:rPr>
              <w:t xml:space="preserve">      </w:t>
            </w:r>
            <w:r>
              <w:rPr>
                <w:rFonts w:ascii="Arial" w:eastAsia="Times New Roman" w:hAnsi="Arial" w:cs="Arial"/>
                <w:color w:val="000000"/>
                <w:lang w:val="de-DE" w:eastAsia="de-DE"/>
              </w:rPr>
              <w:t>increases</w:t>
            </w:r>
          </w:p>
          <w:p w:rsidR="009E5EB0" w:rsidRPr="003112A0" w:rsidRDefault="00145233" w:rsidP="00142F71">
            <w:pPr>
              <w:jc w:val="both"/>
              <w:rPr>
                <w:rFonts w:ascii="Arial" w:eastAsia="Times New Roman" w:hAnsi="Arial" w:cs="Arial"/>
                <w:b w:val="0"/>
                <w:color w:val="000000"/>
                <w:lang w:val="de-DE" w:eastAsia="de-DE"/>
              </w:rPr>
            </w:pPr>
            <w:r>
              <w:rPr>
                <w:rFonts w:ascii="Arial" w:hAnsi="Arial" w:cs="Arial"/>
                <w:b w:val="0"/>
                <w:noProof/>
                <w:color w:val="auto"/>
                <w:lang w:val="nl-NL" w:eastAsia="nl-NL"/>
              </w:rPr>
              <mc:AlternateContent>
                <mc:Choice Requires="wps">
                  <w:drawing>
                    <wp:anchor distT="0" distB="0" distL="114300" distR="114300" simplePos="0" relativeHeight="251681792" behindDoc="0" locked="0" layoutInCell="1" allowOverlap="1">
                      <wp:simplePos x="0" y="0"/>
                      <wp:positionH relativeFrom="column">
                        <wp:posOffset>3357880</wp:posOffset>
                      </wp:positionH>
                      <wp:positionV relativeFrom="paragraph">
                        <wp:posOffset>33655</wp:posOffset>
                      </wp:positionV>
                      <wp:extent cx="2400300" cy="257175"/>
                      <wp:effectExtent l="0" t="0" r="0" b="9525"/>
                      <wp:wrapNone/>
                      <wp:docPr id="2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57175"/>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sz w:val="22"/>
                                      <w:lang w:val="de-DE"/>
                                    </w:rPr>
                                  </w:pPr>
                                  <w:r w:rsidRPr="006E6D43">
                                    <w:rPr>
                                      <w:rFonts w:asciiTheme="majorHAnsi" w:hAnsiTheme="majorHAnsi"/>
                                      <w:sz w:val="22"/>
                                    </w:rPr>
                                    <w:t xml:space="preserve">1    </w:t>
                                  </w:r>
                                  <w:r>
                                    <w:rPr>
                                      <w:rFonts w:asciiTheme="majorHAnsi" w:hAnsiTheme="majorHAnsi"/>
                                      <w:sz w:val="22"/>
                                    </w:rPr>
                                    <w:t xml:space="preserve">    </w:t>
                                  </w:r>
                                  <w:r w:rsidRPr="006E6D43">
                                    <w:rPr>
                                      <w:rFonts w:asciiTheme="majorHAnsi" w:hAnsiTheme="majorHAnsi"/>
                                      <w:sz w:val="22"/>
                                    </w:rPr>
                                    <w:t xml:space="preserve">2     </w:t>
                                  </w:r>
                                  <w:r>
                                    <w:rPr>
                                      <w:rFonts w:asciiTheme="majorHAnsi" w:hAnsiTheme="majorHAnsi"/>
                                      <w:sz w:val="22"/>
                                    </w:rPr>
                                    <w:t xml:space="preserve">   </w:t>
                                  </w:r>
                                  <w:r w:rsidRPr="006E6D43">
                                    <w:rPr>
                                      <w:rFonts w:asciiTheme="majorHAnsi" w:hAnsiTheme="majorHAnsi"/>
                                      <w:sz w:val="22"/>
                                    </w:rPr>
                                    <w:t xml:space="preserve">3     </w:t>
                                  </w:r>
                                  <w:r>
                                    <w:rPr>
                                      <w:rFonts w:asciiTheme="majorHAnsi" w:hAnsiTheme="majorHAnsi"/>
                                      <w:sz w:val="22"/>
                                    </w:rPr>
                                    <w:t xml:space="preserve">   </w:t>
                                  </w:r>
                                  <w:r w:rsidRPr="006E6D43">
                                    <w:rPr>
                                      <w:rFonts w:asciiTheme="majorHAnsi" w:hAnsiTheme="majorHAnsi"/>
                                      <w:sz w:val="22"/>
                                    </w:rPr>
                                    <w:t xml:space="preserve">4    </w:t>
                                  </w:r>
                                  <w:r>
                                    <w:rPr>
                                      <w:rFonts w:asciiTheme="majorHAnsi" w:hAnsiTheme="majorHAnsi"/>
                                      <w:sz w:val="22"/>
                                    </w:rPr>
                                    <w:t xml:space="preserve"> </w:t>
                                  </w:r>
                                  <w:r w:rsidRPr="006E6D43">
                                    <w:rPr>
                                      <w:rFonts w:asciiTheme="majorHAnsi" w:hAnsiTheme="majorHAnsi"/>
                                      <w:sz w:val="22"/>
                                    </w:rPr>
                                    <w:t xml:space="preserve"> </w:t>
                                  </w:r>
                                  <w:r>
                                    <w:rPr>
                                      <w:rFonts w:asciiTheme="majorHAnsi" w:hAnsiTheme="majorHAnsi"/>
                                      <w:sz w:val="22"/>
                                    </w:rPr>
                                    <w:t xml:space="preserve">  </w:t>
                                  </w:r>
                                  <w:r w:rsidRPr="006E6D43">
                                    <w:rPr>
                                      <w:rFonts w:asciiTheme="majorHAnsi" w:hAnsiTheme="majorHAnsi"/>
                                      <w:sz w:val="22"/>
                                    </w:rPr>
                                    <w:t xml:space="preserve">5    </w:t>
                                  </w:r>
                                  <w:r>
                                    <w:rPr>
                                      <w:rFonts w:asciiTheme="majorHAnsi" w:hAnsiTheme="majorHAnsi"/>
                                      <w:sz w:val="22"/>
                                    </w:rPr>
                                    <w:t xml:space="preserve">    </w:t>
                                  </w:r>
                                  <w:r w:rsidRPr="006E6D43">
                                    <w:rPr>
                                      <w:rFonts w:asciiTheme="majorHAnsi" w:hAnsiTheme="majorHAnsi"/>
                                      <w:sz w:val="22"/>
                                    </w:rPr>
                                    <w:t xml:space="preserve">6     </w:t>
                                  </w:r>
                                  <w:r>
                                    <w:rPr>
                                      <w:rFonts w:asciiTheme="majorHAnsi" w:hAnsiTheme="majorHAnsi"/>
                                      <w:sz w:val="22"/>
                                    </w:rPr>
                                    <w:t xml:space="preserve">   </w:t>
                                  </w:r>
                                  <w:r w:rsidRPr="006E6D43">
                                    <w:rPr>
                                      <w:rFonts w:asciiTheme="majorHAnsi" w:hAnsiTheme="majorHAnsi"/>
                                      <w:sz w:val="2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64.4pt;margin-top:2.65pt;width:189pt;height:20.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" stroked="f">
                      <v:textbox>
                        <w:txbxContent>
                          <w:p w:rsidR="007B31A9" w:rsidRPr="006E6D43" w:rsidRDefault="007B31A9" w:rsidP="009E5EB0">
                            <w:pPr>
                              <w:rPr>
                                <w:rFonts w:asciiTheme="majorHAnsi" w:hAnsiTheme="majorHAnsi"/>
                                <w:sz w:val="22"/>
                                <w:lang w:val="de-DE"/>
                              </w:rPr>
                            </w:pPr>
                            <w:r w:rsidRPr="006E6D43">
                              <w:rPr>
                                <w:rFonts w:asciiTheme="majorHAnsi" w:hAnsiTheme="majorHAnsi"/>
                                <w:sz w:val="22"/>
                              </w:rPr>
                              <w:t xml:space="preserve">1    </w:t>
                            </w:r>
                            <w:r>
                              <w:rPr>
                                <w:rFonts w:asciiTheme="majorHAnsi" w:hAnsiTheme="majorHAnsi"/>
                                <w:sz w:val="22"/>
                              </w:rPr>
                              <w:t xml:space="preserve">    </w:t>
                            </w:r>
                            <w:r w:rsidRPr="006E6D43">
                              <w:rPr>
                                <w:rFonts w:asciiTheme="majorHAnsi" w:hAnsiTheme="majorHAnsi"/>
                                <w:sz w:val="22"/>
                              </w:rPr>
                              <w:t xml:space="preserve">2     </w:t>
                            </w:r>
                            <w:r>
                              <w:rPr>
                                <w:rFonts w:asciiTheme="majorHAnsi" w:hAnsiTheme="majorHAnsi"/>
                                <w:sz w:val="22"/>
                              </w:rPr>
                              <w:t xml:space="preserve">   </w:t>
                            </w:r>
                            <w:r w:rsidRPr="006E6D43">
                              <w:rPr>
                                <w:rFonts w:asciiTheme="majorHAnsi" w:hAnsiTheme="majorHAnsi"/>
                                <w:sz w:val="22"/>
                              </w:rPr>
                              <w:t xml:space="preserve">3     </w:t>
                            </w:r>
                            <w:r>
                              <w:rPr>
                                <w:rFonts w:asciiTheme="majorHAnsi" w:hAnsiTheme="majorHAnsi"/>
                                <w:sz w:val="22"/>
                              </w:rPr>
                              <w:t xml:space="preserve">   </w:t>
                            </w:r>
                            <w:r w:rsidRPr="006E6D43">
                              <w:rPr>
                                <w:rFonts w:asciiTheme="majorHAnsi" w:hAnsiTheme="majorHAnsi"/>
                                <w:sz w:val="22"/>
                              </w:rPr>
                              <w:t xml:space="preserve">4    </w:t>
                            </w:r>
                            <w:r>
                              <w:rPr>
                                <w:rFonts w:asciiTheme="majorHAnsi" w:hAnsiTheme="majorHAnsi"/>
                                <w:sz w:val="22"/>
                              </w:rPr>
                              <w:t xml:space="preserve"> </w:t>
                            </w:r>
                            <w:r w:rsidRPr="006E6D43">
                              <w:rPr>
                                <w:rFonts w:asciiTheme="majorHAnsi" w:hAnsiTheme="majorHAnsi"/>
                                <w:sz w:val="22"/>
                              </w:rPr>
                              <w:t xml:space="preserve"> </w:t>
                            </w:r>
                            <w:r>
                              <w:rPr>
                                <w:rFonts w:asciiTheme="majorHAnsi" w:hAnsiTheme="majorHAnsi"/>
                                <w:sz w:val="22"/>
                              </w:rPr>
                              <w:t xml:space="preserve">  </w:t>
                            </w:r>
                            <w:r w:rsidRPr="006E6D43">
                              <w:rPr>
                                <w:rFonts w:asciiTheme="majorHAnsi" w:hAnsiTheme="majorHAnsi"/>
                                <w:sz w:val="22"/>
                              </w:rPr>
                              <w:t xml:space="preserve">5    </w:t>
                            </w:r>
                            <w:r>
                              <w:rPr>
                                <w:rFonts w:asciiTheme="majorHAnsi" w:hAnsiTheme="majorHAnsi"/>
                                <w:sz w:val="22"/>
                              </w:rPr>
                              <w:t xml:space="preserve">    </w:t>
                            </w:r>
                            <w:r w:rsidRPr="006E6D43">
                              <w:rPr>
                                <w:rFonts w:asciiTheme="majorHAnsi" w:hAnsiTheme="majorHAnsi"/>
                                <w:sz w:val="22"/>
                              </w:rPr>
                              <w:t xml:space="preserve">6     </w:t>
                            </w:r>
                            <w:r>
                              <w:rPr>
                                <w:rFonts w:asciiTheme="majorHAnsi" w:hAnsiTheme="majorHAnsi"/>
                                <w:sz w:val="22"/>
                              </w:rPr>
                              <w:t xml:space="preserve">   </w:t>
                            </w:r>
                            <w:r w:rsidRPr="006E6D43">
                              <w:rPr>
                                <w:rFonts w:asciiTheme="majorHAnsi" w:hAnsiTheme="majorHAnsi"/>
                                <w:sz w:val="22"/>
                              </w:rPr>
                              <w:t>7</w:t>
                            </w:r>
                          </w:p>
                        </w:txbxContent>
                      </v:textbox>
                    </v:shape>
                  </w:pict>
                </mc:Fallback>
              </mc:AlternateContent>
            </w:r>
          </w:p>
        </w:tc>
      </w:tr>
      <w:tr w:rsidR="009E5EB0" w:rsidRPr="00195074" w:rsidTr="001A283A">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5211" w:type="dxa"/>
            <w:hideMark/>
          </w:tcPr>
          <w:p w:rsidR="009E5EB0" w:rsidRPr="00536A6A" w:rsidRDefault="009E5EB0" w:rsidP="00142F71">
            <w:pPr>
              <w:spacing w:before="120"/>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No monitoring</w:t>
            </w:r>
          </w:p>
        </w:tc>
        <w:tc>
          <w:tcPr>
            <w:tcW w:w="4820" w:type="dxa"/>
            <w:gridSpan w:val="3"/>
            <w:noWrap/>
            <w:hideMark/>
          </w:tcPr>
          <w:p w:rsidR="009E5EB0" w:rsidRPr="00195074" w:rsidRDefault="009E5EB0" w:rsidP="00142F71">
            <w:pPr>
              <w:ind w:left="1309" w:hanging="1309"/>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r w:rsidR="009E5EB0" w:rsidRPr="00195074" w:rsidTr="001A283A">
        <w:trPr>
          <w:trHeight w:val="540"/>
        </w:trPr>
        <w:tc>
          <w:tcPr>
            <w:cnfStyle w:val="001000000000" w:firstRow="0" w:lastRow="0" w:firstColumn="1" w:lastColumn="0" w:oddVBand="0" w:evenVBand="0" w:oddHBand="0" w:evenHBand="0" w:firstRowFirstColumn="0" w:firstRowLastColumn="0" w:lastRowFirstColumn="0" w:lastRowLastColumn="0"/>
            <w:tcW w:w="5211" w:type="dxa"/>
            <w:hideMark/>
          </w:tcPr>
          <w:p w:rsidR="009E5EB0" w:rsidRPr="00195074" w:rsidRDefault="009E5EB0" w:rsidP="00142F71">
            <w:pPr>
              <w:spacing w:before="120"/>
              <w:jc w:val="both"/>
              <w:rPr>
                <w:rFonts w:ascii="Arial" w:eastAsia="Times New Roman" w:hAnsi="Arial" w:cs="Arial"/>
                <w:b w:val="0"/>
                <w:color w:val="000000"/>
                <w:lang w:val="de-DE" w:eastAsia="de-DE"/>
              </w:rPr>
            </w:pPr>
            <w:r>
              <w:rPr>
                <w:rFonts w:ascii="Arial" w:eastAsia="Times New Roman" w:hAnsi="Arial" w:cs="Arial"/>
                <w:b w:val="0"/>
                <w:color w:val="000000"/>
                <w:lang w:val="de-DE" w:eastAsia="de-DE"/>
              </w:rPr>
              <w:t>Flexible work hours</w:t>
            </w:r>
          </w:p>
        </w:tc>
        <w:tc>
          <w:tcPr>
            <w:tcW w:w="4820" w:type="dxa"/>
            <w:gridSpan w:val="3"/>
            <w:noWrap/>
            <w:hideMark/>
          </w:tcPr>
          <w:p w:rsidR="009E5EB0" w:rsidRPr="00195074"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r w:rsidR="009E5EB0" w:rsidRPr="00195074" w:rsidTr="001A283A">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5211" w:type="dxa"/>
            <w:hideMark/>
          </w:tcPr>
          <w:p w:rsidR="009E5EB0" w:rsidRPr="002124E9" w:rsidRDefault="009E5EB0" w:rsidP="00142F71">
            <w:pPr>
              <w:spacing w:before="120"/>
              <w:jc w:val="both"/>
              <w:rPr>
                <w:rFonts w:ascii="Arial" w:eastAsia="Times New Roman" w:hAnsi="Arial" w:cs="Arial"/>
                <w:b w:val="0"/>
                <w:color w:val="000000"/>
                <w:lang w:eastAsia="de-DE"/>
              </w:rPr>
            </w:pPr>
            <w:r w:rsidRPr="002124E9">
              <w:rPr>
                <w:rFonts w:ascii="Arial" w:eastAsia="Times New Roman" w:hAnsi="Arial" w:cs="Arial"/>
                <w:b w:val="0"/>
                <w:color w:val="000000"/>
                <w:lang w:eastAsia="de-DE"/>
              </w:rPr>
              <w:t>Possibility to work from home</w:t>
            </w:r>
          </w:p>
        </w:tc>
        <w:tc>
          <w:tcPr>
            <w:tcW w:w="4820" w:type="dxa"/>
            <w:gridSpan w:val="3"/>
            <w:noWrap/>
            <w:hideMark/>
          </w:tcPr>
          <w:p w:rsidR="009E5EB0" w:rsidRPr="00195074"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2124E9">
              <w:rPr>
                <w:rFonts w:ascii="Arial" w:eastAsia="Times New Roman" w:hAnsi="Arial" w:cs="Arial"/>
                <w:color w:val="000000"/>
                <w:sz w:val="44"/>
                <w:szCs w:val="44"/>
                <w:lang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195074">
              <w:rPr>
                <w:rFonts w:ascii="Arial" w:eastAsia="Times New Roman" w:hAnsi="Arial" w:cs="Arial"/>
                <w:color w:val="000000"/>
                <w:sz w:val="44"/>
                <w:szCs w:val="44"/>
                <w:lang w:val="de-DE" w:eastAsia="de-DE"/>
              </w:rPr>
              <w:t>□</w:t>
            </w:r>
          </w:p>
        </w:tc>
      </w:tr>
    </w:tbl>
    <w:p w:rsidR="009E5EB0" w:rsidRDefault="009E5EB0" w:rsidP="00142F71">
      <w:pPr>
        <w:jc w:val="both"/>
        <w:rPr>
          <w:rFonts w:ascii="Arial" w:hAnsi="Arial" w:cs="Arial"/>
          <w:noProof/>
          <w:lang w:val="de-DE"/>
        </w:rPr>
      </w:pPr>
    </w:p>
    <w:p w:rsidR="009E5EB0" w:rsidRPr="000C725D" w:rsidRDefault="009E5EB0" w:rsidP="00142F71">
      <w:pPr>
        <w:jc w:val="both"/>
        <w:rPr>
          <w:rFonts w:ascii="Arial" w:hAnsi="Arial" w:cs="Arial"/>
          <w:noProof/>
        </w:rPr>
      </w:pPr>
      <w:r>
        <w:rPr>
          <w:rFonts w:ascii="Arial" w:hAnsi="Arial" w:cs="Arial"/>
          <w:noProof/>
        </w:rPr>
        <w:t>4</w:t>
      </w:r>
      <w:r w:rsidRPr="002124E9">
        <w:rPr>
          <w:rFonts w:ascii="Arial" w:hAnsi="Arial" w:cs="Arial"/>
          <w:noProof/>
        </w:rPr>
        <w:t xml:space="preserve">d. What do you think are other factors that are generally critical to employee motivation? </w:t>
      </w:r>
      <w:r w:rsidRPr="000C725D">
        <w:rPr>
          <w:rFonts w:ascii="Arial" w:hAnsi="Arial" w:cs="Arial"/>
          <w:noProof/>
        </w:rPr>
        <w:t>(the more detailed your reply, the more helpful)</w:t>
      </w:r>
    </w:p>
    <w:p w:rsidR="009E5EB0" w:rsidRPr="001A283A" w:rsidRDefault="009E5EB0" w:rsidP="00142F71">
      <w:pPr>
        <w:jc w:val="both"/>
        <w:rPr>
          <w:rFonts w:ascii="Arial" w:hAnsi="Arial" w:cs="Arial"/>
          <w:noProof/>
        </w:rPr>
      </w:pPr>
      <w:r w:rsidRPr="000C725D">
        <w:rPr>
          <w:rFonts w:ascii="Arial" w:hAnsi="Arial" w:cs="Arial"/>
          <w:noProof/>
        </w:rPr>
        <w:t>______________________________________</w:t>
      </w:r>
      <w:r>
        <w:rPr>
          <w:rFonts w:ascii="Arial" w:hAnsi="Arial" w:cs="Arial"/>
          <w:noProof/>
        </w:rPr>
        <w:t>____________________________</w:t>
      </w:r>
      <w:r w:rsidRPr="000C725D">
        <w:rPr>
          <w:rFonts w:ascii="Arial" w:hAnsi="Arial" w:cs="Arial"/>
          <w:noProof/>
        </w:rPr>
        <w:t>____________________________________________________________________</w:t>
      </w:r>
    </w:p>
    <w:p w:rsidR="009E5EB0" w:rsidRPr="002124E9" w:rsidRDefault="009E5EB0" w:rsidP="00142F71">
      <w:pPr>
        <w:pStyle w:val="ListParagraph"/>
        <w:ind w:left="142"/>
        <w:jc w:val="both"/>
        <w:rPr>
          <w:rFonts w:ascii="Arial" w:hAnsi="Arial" w:cs="Arial"/>
          <w:noProof/>
        </w:rPr>
      </w:pPr>
      <w:r>
        <w:rPr>
          <w:rFonts w:ascii="Arial" w:hAnsi="Arial" w:cs="Arial"/>
          <w:noProof/>
        </w:rPr>
        <w:t>5</w:t>
      </w:r>
      <w:r w:rsidRPr="002124E9">
        <w:rPr>
          <w:rFonts w:ascii="Arial" w:hAnsi="Arial" w:cs="Arial"/>
          <w:noProof/>
        </w:rPr>
        <w:t>. Imagine</w:t>
      </w:r>
      <w:r>
        <w:rPr>
          <w:rFonts w:ascii="Arial" w:hAnsi="Arial" w:cs="Arial"/>
          <w:noProof/>
        </w:rPr>
        <w:t xml:space="preserve"> you have a job in which you can work from</w:t>
      </w:r>
      <w:r w:rsidRPr="002124E9">
        <w:rPr>
          <w:rFonts w:ascii="Arial" w:hAnsi="Arial" w:cs="Arial"/>
          <w:noProof/>
        </w:rPr>
        <w:t xml:space="preserve"> home.</w:t>
      </w:r>
    </w:p>
    <w:p w:rsidR="009E5EB0" w:rsidRPr="002124E9" w:rsidRDefault="009E5EB0" w:rsidP="00142F71">
      <w:pPr>
        <w:pStyle w:val="ListParagraph"/>
        <w:ind w:left="0"/>
        <w:jc w:val="both"/>
        <w:rPr>
          <w:rFonts w:ascii="Arial" w:hAnsi="Arial" w:cs="Arial"/>
          <w:noProof/>
        </w:rPr>
      </w:pPr>
      <w:r w:rsidRPr="002124E9">
        <w:rPr>
          <w:rFonts w:ascii="Arial" w:hAnsi="Arial" w:cs="Arial"/>
          <w:noProof/>
        </w:rPr>
        <w:t>      Which statement best describes you?</w:t>
      </w:r>
    </w:p>
    <w:p w:rsidR="009E5EB0" w:rsidRPr="002124E9" w:rsidRDefault="009E5EB0" w:rsidP="00142F71">
      <w:pPr>
        <w:pStyle w:val="Pa20"/>
        <w:numPr>
          <w:ilvl w:val="0"/>
          <w:numId w:val="4"/>
        </w:numPr>
        <w:spacing w:after="100" w:line="360" w:lineRule="auto"/>
        <w:jc w:val="both"/>
        <w:rPr>
          <w:noProof/>
        </w:rPr>
      </w:pPr>
      <w:r w:rsidRPr="002124E9">
        <w:t>I would</w:t>
      </w:r>
      <w:r>
        <w:t xml:space="preserve"> (almost) always work from</w:t>
      </w:r>
      <w:r w:rsidRPr="002124E9">
        <w:t xml:space="preserve"> home</w:t>
      </w:r>
    </w:p>
    <w:p w:rsidR="009E5EB0" w:rsidRPr="002124E9" w:rsidRDefault="00145233" w:rsidP="00142F71">
      <w:pPr>
        <w:pStyle w:val="Pa20"/>
        <w:numPr>
          <w:ilvl w:val="0"/>
          <w:numId w:val="4"/>
        </w:numPr>
        <w:spacing w:after="100" w:line="360" w:lineRule="auto"/>
        <w:jc w:val="both"/>
        <w:rPr>
          <w:noProof/>
        </w:rPr>
      </w:pPr>
      <w:r>
        <w:rPr>
          <w:noProof/>
          <w:lang w:val="nl-NL" w:eastAsia="nl-NL"/>
        </w:rPr>
        <mc:AlternateContent>
          <mc:Choice Requires="wps">
            <w:drawing>
              <wp:anchor distT="0" distB="0" distL="114297" distR="114297" simplePos="0" relativeHeight="251674624" behindDoc="0" locked="0" layoutInCell="1" allowOverlap="1">
                <wp:simplePos x="0" y="0"/>
                <wp:positionH relativeFrom="column">
                  <wp:posOffset>14604</wp:posOffset>
                </wp:positionH>
                <wp:positionV relativeFrom="paragraph">
                  <wp:posOffset>90805</wp:posOffset>
                </wp:positionV>
                <wp:extent cx="0" cy="590550"/>
                <wp:effectExtent l="0" t="0" r="19050" b="19050"/>
                <wp:wrapNone/>
                <wp:docPr id="24" name="Gerade Verbindung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90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0F98B4" id="Gerade Verbindung 8" o:spid="_x0000_s1026" style="position:absolute;flip:y;z-index:25167462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from="1.15pt,7.15pt" to="1.15pt,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" strokecolor="black [3213]">
                <o:lock v:ext="edit" shapetype="f"/>
              </v:line>
            </w:pict>
          </mc:Fallback>
        </mc:AlternateContent>
      </w:r>
      <w:r>
        <w:rPr>
          <w:noProof/>
          <w:lang w:val="nl-NL" w:eastAsia="nl-NL"/>
        </w:rPr>
        <mc:AlternateContent>
          <mc:Choice Requires="wps">
            <w:drawing>
              <wp:anchor distT="4294967293" distB="4294967293" distL="114300" distR="114300" simplePos="0" relativeHeight="251672576" behindDoc="0" locked="0" layoutInCell="1" allowOverlap="1">
                <wp:simplePos x="0" y="0"/>
                <wp:positionH relativeFrom="column">
                  <wp:posOffset>14605</wp:posOffset>
                </wp:positionH>
                <wp:positionV relativeFrom="paragraph">
                  <wp:posOffset>90804</wp:posOffset>
                </wp:positionV>
                <wp:extent cx="123825" cy="0"/>
                <wp:effectExtent l="0" t="0" r="28575" b="19050"/>
                <wp:wrapNone/>
                <wp:docPr id="22"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6ADB00D" id="Gerade Verbindung 2" o:spid="_x0000_s1026" style="position:absolute;z-index:2516725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15pt,7.15pt" to="10.9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" strokecolor="black [3213]">
                <o:lock v:ext="edit" shapetype="f"/>
              </v:line>
            </w:pict>
          </mc:Fallback>
        </mc:AlternateContent>
      </w:r>
      <w:r w:rsidR="009E5EB0" w:rsidRPr="002124E9">
        <w:rPr>
          <w:noProof/>
          <w:lang w:eastAsia="de-DE"/>
        </w:rPr>
        <w:t>I would still work partly at the company</w:t>
      </w:r>
    </w:p>
    <w:p w:rsidR="009E5EB0" w:rsidRPr="002124E9" w:rsidRDefault="00145233" w:rsidP="00142F71">
      <w:pPr>
        <w:pStyle w:val="ListParagraph"/>
        <w:numPr>
          <w:ilvl w:val="0"/>
          <w:numId w:val="5"/>
        </w:numPr>
        <w:spacing w:after="200"/>
        <w:jc w:val="both"/>
        <w:rPr>
          <w:rFonts w:ascii="Arial" w:hAnsi="Arial" w:cs="Arial"/>
          <w:noProof/>
        </w:rPr>
      </w:pPr>
      <w:r>
        <w:rPr>
          <w:rFonts w:ascii="MetaPro-Normal" w:hAnsi="MetaPro-Normal"/>
          <w:noProof/>
          <w:lang w:val="nl-NL" w:eastAsia="nl-NL"/>
        </w:rPr>
        <mc:AlternateContent>
          <mc:Choice Requires="wps">
            <w:drawing>
              <wp:anchor distT="4294967293" distB="4294967293" distL="114300" distR="114300" simplePos="0" relativeHeight="251673600" behindDoc="0" locked="0" layoutInCell="1" allowOverlap="1">
                <wp:simplePos x="0" y="0"/>
                <wp:positionH relativeFrom="column">
                  <wp:posOffset>24130</wp:posOffset>
                </wp:positionH>
                <wp:positionV relativeFrom="paragraph">
                  <wp:posOffset>87629</wp:posOffset>
                </wp:positionV>
                <wp:extent cx="123825" cy="0"/>
                <wp:effectExtent l="0" t="0" r="28575" b="19050"/>
                <wp:wrapNone/>
                <wp:docPr id="20" name="Gerade Verbindung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A57EA9" id="Gerade Verbindung 7" o:spid="_x0000_s1026" style="position:absolute;z-index:2516736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1.9pt,6.9pt" to="11.6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" strokecolor="black [3213]">
                <o:lock v:ext="edit" shapetype="f"/>
              </v:line>
            </w:pict>
          </mc:Fallback>
        </mc:AlternateContent>
      </w:r>
      <w:r w:rsidR="009E5EB0" w:rsidRPr="002124E9">
        <w:rPr>
          <w:noProof/>
          <w:lang w:eastAsia="de-DE"/>
        </w:rPr>
        <w:t>I would still work mainly at the company</w:t>
      </w:r>
    </w:p>
    <w:p w:rsidR="009E5EB0" w:rsidRDefault="00145233" w:rsidP="00142F71">
      <w:pPr>
        <w:ind w:left="720"/>
        <w:jc w:val="both"/>
        <w:rPr>
          <w:rFonts w:ascii="Arial" w:hAnsi="Arial" w:cs="Arial"/>
          <w:noProof/>
        </w:rPr>
      </w:pPr>
      <w:r>
        <w:rPr>
          <w:rFonts w:ascii="MetaPro-Normal" w:hAnsi="MetaPro-Normal"/>
          <w:noProof/>
          <w:lang w:val="nl-NL" w:eastAsia="nl-NL"/>
        </w:rPr>
        <mc:AlternateContent>
          <mc:Choice Requires="wps">
            <w:drawing>
              <wp:anchor distT="0" distB="0" distL="114300" distR="114300" simplePos="0" relativeHeight="251676672" behindDoc="0" locked="0" layoutInCell="1" allowOverlap="1">
                <wp:simplePos x="0" y="0"/>
                <wp:positionH relativeFrom="column">
                  <wp:posOffset>24130</wp:posOffset>
                </wp:positionH>
                <wp:positionV relativeFrom="paragraph">
                  <wp:posOffset>75565</wp:posOffset>
                </wp:positionV>
                <wp:extent cx="304800" cy="635"/>
                <wp:effectExtent l="0" t="76200" r="19050" b="113665"/>
                <wp:wrapNone/>
                <wp:docPr id="19" name="Gerade Verbindung mit Pfeil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4800" cy="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E463224" id="_x0000_t32" coordsize="21600,21600" o:spt="32" o:oned="t" path="m,l21600,21600e" filled="f">
                <v:path arrowok="t" fillok="f" o:connecttype="none"/>
                <o:lock v:ext="edit" shapetype="t"/>
              </v:shapetype>
              <v:shape id="Gerade Verbindung mit Pfeil 10" o:spid="_x0000_s1026" type="#_x0000_t32" style="position:absolute;margin-left:1.9pt;margin-top:5.95pt;width:24pt;height:.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" strokecolor="black [3213]">
                <v:stroke endarrow="open"/>
                <o:lock v:ext="edit" shapetype="f"/>
              </v:shape>
            </w:pict>
          </mc:Fallback>
        </mc:AlternateContent>
      </w:r>
      <w:r w:rsidR="009E5EB0">
        <w:rPr>
          <w:rFonts w:ascii="Arial" w:hAnsi="Arial" w:cs="Arial"/>
          <w:noProof/>
        </w:rPr>
        <w:t xml:space="preserve">If you would still go the </w:t>
      </w:r>
      <w:r w:rsidR="009E5EB0" w:rsidRPr="002124E9">
        <w:rPr>
          <w:rFonts w:ascii="Arial" w:hAnsi="Arial" w:cs="Arial"/>
          <w:noProof/>
        </w:rPr>
        <w:t>company</w:t>
      </w:r>
      <w:r w:rsidR="009E5EB0">
        <w:rPr>
          <w:rFonts w:ascii="Arial" w:hAnsi="Arial" w:cs="Arial"/>
          <w:noProof/>
        </w:rPr>
        <w:t xml:space="preserve"> to work</w:t>
      </w:r>
      <w:r w:rsidR="009E5EB0" w:rsidRPr="002124E9">
        <w:rPr>
          <w:rFonts w:ascii="Arial" w:hAnsi="Arial" w:cs="Arial"/>
          <w:noProof/>
        </w:rPr>
        <w:t>, what are your main re</w:t>
      </w:r>
      <w:r w:rsidR="009E5EB0">
        <w:rPr>
          <w:rFonts w:ascii="Arial" w:hAnsi="Arial" w:cs="Arial"/>
          <w:noProof/>
        </w:rPr>
        <w:t>asons</w:t>
      </w:r>
      <w:r w:rsidR="009E5EB0" w:rsidRPr="002124E9">
        <w:rPr>
          <w:rFonts w:ascii="Arial" w:hAnsi="Arial" w:cs="Arial"/>
          <w:noProof/>
        </w:rPr>
        <w:t>?</w:t>
      </w:r>
    </w:p>
    <w:p w:rsidR="009E5EB0" w:rsidRPr="002124E9" w:rsidRDefault="009E5EB0" w:rsidP="00142F71">
      <w:pPr>
        <w:ind w:left="720"/>
        <w:jc w:val="both"/>
        <w:rPr>
          <w:rFonts w:ascii="Arial" w:hAnsi="Arial" w:cs="Arial"/>
          <w:noProof/>
        </w:rPr>
      </w:pPr>
    </w:p>
    <w:tbl>
      <w:tblPr>
        <w:tblStyle w:val="LightShading-Accent3"/>
        <w:tblW w:w="5150" w:type="pct"/>
        <w:tblLook w:val="04A0" w:firstRow="1" w:lastRow="0" w:firstColumn="1" w:lastColumn="0" w:noHBand="0" w:noVBand="1"/>
      </w:tblPr>
      <w:tblGrid>
        <w:gridCol w:w="3900"/>
        <w:gridCol w:w="1478"/>
        <w:gridCol w:w="2810"/>
        <w:gridCol w:w="1380"/>
      </w:tblGrid>
      <w:tr w:rsidR="009E5EB0" w:rsidRPr="00D1718A" w:rsidTr="009E5EB0">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055" w:type="pct"/>
            <w:noWrap/>
            <w:hideMark/>
          </w:tcPr>
          <w:p w:rsidR="009E5EB0" w:rsidRPr="002124E9" w:rsidRDefault="009E5EB0" w:rsidP="00142F71">
            <w:pPr>
              <w:jc w:val="both"/>
              <w:rPr>
                <w:rFonts w:ascii="Arial" w:eastAsia="Times New Roman" w:hAnsi="Arial" w:cs="Arial"/>
                <w:b w:val="0"/>
                <w:color w:val="000000"/>
                <w:lang w:eastAsia="de-DE"/>
              </w:rPr>
            </w:pPr>
          </w:p>
        </w:tc>
        <w:tc>
          <w:tcPr>
            <w:tcW w:w="789" w:type="pct"/>
            <w:hideMark/>
          </w:tcPr>
          <w:p w:rsidR="009E5EB0" w:rsidRPr="002124E9"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eastAsia="de-DE"/>
              </w:rPr>
            </w:pPr>
          </w:p>
          <w:p w:rsidR="009E5EB0" w:rsidRPr="003612F6"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DE" w:eastAsia="de-DE"/>
              </w:rPr>
            </w:pPr>
            <w:r>
              <w:rPr>
                <w:rFonts w:ascii="Arial" w:eastAsia="Times New Roman" w:hAnsi="Arial" w:cs="Arial"/>
                <w:b w:val="0"/>
                <w:color w:val="000000"/>
                <w:lang w:val="de-DE" w:eastAsia="de-DE"/>
              </w:rPr>
              <w:t>I fully disagree</w:t>
            </w:r>
          </w:p>
        </w:tc>
        <w:tc>
          <w:tcPr>
            <w:tcW w:w="1418" w:type="pct"/>
            <w:noWrap/>
            <w:hideMark/>
          </w:tcPr>
          <w:p w:rsidR="009E5EB0" w:rsidRDefault="00145233"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44"/>
                <w:szCs w:val="44"/>
                <w:lang w:val="de-DE" w:eastAsia="de-DE"/>
              </w:rPr>
            </w:pPr>
            <w:r>
              <w:rPr>
                <w:rFonts w:ascii="Arial" w:hAnsi="Arial" w:cs="Arial"/>
                <w:b w:val="0"/>
                <w:noProof/>
                <w:color w:val="auto"/>
                <w:szCs w:val="22"/>
                <w:lang w:val="nl-NL" w:eastAsia="nl-NL"/>
              </w:rPr>
              <mc:AlternateContent>
                <mc:Choice Requires="wps">
                  <w:drawing>
                    <wp:anchor distT="0" distB="0" distL="114300" distR="114300" simplePos="0" relativeHeight="251678720" behindDoc="0" locked="0" layoutInCell="1" allowOverlap="1">
                      <wp:simplePos x="0" y="0"/>
                      <wp:positionH relativeFrom="column">
                        <wp:posOffset>-50165</wp:posOffset>
                      </wp:positionH>
                      <wp:positionV relativeFrom="paragraph">
                        <wp:posOffset>232410</wp:posOffset>
                      </wp:positionV>
                      <wp:extent cx="1762125" cy="285750"/>
                      <wp:effectExtent l="0" t="0" r="9525" b="0"/>
                      <wp:wrapNone/>
                      <wp:docPr id="2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285750"/>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sz w:val="22"/>
                                      <w:lang w:val="de-DE"/>
                                    </w:rPr>
                                  </w:pPr>
                                  <w:r w:rsidRPr="00A50E8D">
                                    <w:rPr>
                                      <w:rFonts w:asciiTheme="majorHAnsi" w:hAnsiTheme="majorHAnsi"/>
                                      <w:sz w:val="22"/>
                                    </w:rPr>
                                    <w:t>1      2     3     4      5      6     7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3.95pt;margin-top:18.3pt;width:138.75pt;height: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" stroked="f">
                      <v:textbox>
                        <w:txbxContent>
                          <w:p w:rsidR="007B31A9" w:rsidRPr="006E6D43" w:rsidRDefault="007B31A9" w:rsidP="009E5EB0">
                            <w:pPr>
                              <w:rPr>
                                <w:rFonts w:asciiTheme="majorHAnsi" w:hAnsiTheme="majorHAnsi"/>
                                <w:sz w:val="22"/>
                                <w:lang w:val="de-DE"/>
                              </w:rPr>
                            </w:pPr>
                            <w:r w:rsidRPr="00A50E8D">
                              <w:rPr>
                                <w:rFonts w:asciiTheme="majorHAnsi" w:hAnsiTheme="majorHAnsi"/>
                                <w:sz w:val="22"/>
                              </w:rPr>
                              <w:t>1      2     3     4      5      6     7</w:t>
                            </w:r>
                          </w:p>
                        </w:txbxContent>
                      </v:textbox>
                    </v:shape>
                  </w:pict>
                </mc:Fallback>
              </mc:AlternateContent>
            </w:r>
          </w:p>
          <w:p w:rsidR="009E5EB0" w:rsidRPr="003612F6"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44"/>
                <w:szCs w:val="44"/>
                <w:lang w:val="de-DE" w:eastAsia="de-DE"/>
              </w:rPr>
            </w:pPr>
          </w:p>
        </w:tc>
        <w:tc>
          <w:tcPr>
            <w:tcW w:w="739" w:type="pct"/>
            <w:hideMark/>
          </w:tcPr>
          <w:p w:rsidR="009E5EB0"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DE" w:eastAsia="de-DE"/>
              </w:rPr>
            </w:pPr>
          </w:p>
          <w:p w:rsidR="009E5EB0" w:rsidRPr="003612F6" w:rsidRDefault="009E5EB0" w:rsidP="00142F71">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DE" w:eastAsia="de-DE"/>
              </w:rPr>
            </w:pPr>
            <w:r>
              <w:rPr>
                <w:rFonts w:ascii="Arial" w:eastAsia="Times New Roman" w:hAnsi="Arial" w:cs="Arial"/>
                <w:b w:val="0"/>
                <w:color w:val="000000"/>
                <w:lang w:val="de-DE" w:eastAsia="de-DE"/>
              </w:rPr>
              <w:t>I fully agree</w:t>
            </w:r>
          </w:p>
        </w:tc>
      </w:tr>
      <w:tr w:rsidR="009E5EB0" w:rsidRPr="00D1718A" w:rsidTr="009E5EB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055" w:type="pct"/>
            <w:hideMark/>
          </w:tcPr>
          <w:p w:rsidR="009E5EB0" w:rsidRPr="00A50E8D" w:rsidRDefault="009E5EB0" w:rsidP="00142F71">
            <w:pPr>
              <w:jc w:val="both"/>
              <w:rPr>
                <w:rFonts w:ascii="Arial" w:hAnsi="Arial" w:cs="Arial"/>
                <w:b w:val="0"/>
                <w:bCs w:val="0"/>
                <w:noProof/>
                <w:color w:val="auto"/>
              </w:rPr>
            </w:pPr>
            <w:r>
              <w:rPr>
                <w:rFonts w:ascii="Arial" w:hAnsi="Arial" w:cs="Arial"/>
                <w:b w:val="0"/>
                <w:bCs w:val="0"/>
                <w:noProof/>
                <w:color w:val="auto"/>
              </w:rPr>
              <w:t>I can focus more on the job in the company.</w:t>
            </w:r>
          </w:p>
        </w:tc>
        <w:tc>
          <w:tcPr>
            <w:tcW w:w="789" w:type="pct"/>
            <w:hideMark/>
          </w:tcPr>
          <w:p w:rsidR="009E5EB0" w:rsidRPr="00A50E8D" w:rsidRDefault="009E5EB0" w:rsidP="00142F71">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de-DE"/>
              </w:rPr>
            </w:pPr>
          </w:p>
        </w:tc>
        <w:tc>
          <w:tcPr>
            <w:tcW w:w="1418" w:type="pct"/>
            <w:noWrap/>
            <w:hideMark/>
          </w:tcPr>
          <w:p w:rsidR="009E5EB0" w:rsidRPr="003612F6"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3612F6">
              <w:rPr>
                <w:rFonts w:ascii="Arial" w:eastAsia="Times New Roman" w:hAnsi="Arial" w:cs="Arial"/>
                <w:color w:val="000000"/>
                <w:sz w:val="44"/>
                <w:szCs w:val="44"/>
                <w:lang w:val="de-DE" w:eastAsia="de-DE"/>
              </w:rPr>
              <w:t>□ □ □ □ □ □ □</w:t>
            </w:r>
          </w:p>
        </w:tc>
        <w:tc>
          <w:tcPr>
            <w:tcW w:w="739" w:type="pct"/>
            <w:noWrap/>
            <w:hideMark/>
          </w:tcPr>
          <w:p w:rsidR="009E5EB0" w:rsidRPr="003612F6"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3612F6" w:rsidTr="009E5EB0">
        <w:trPr>
          <w:trHeight w:val="540"/>
        </w:trPr>
        <w:tc>
          <w:tcPr>
            <w:cnfStyle w:val="001000000000" w:firstRow="0" w:lastRow="0" w:firstColumn="1" w:lastColumn="0" w:oddVBand="0" w:evenVBand="0" w:oddHBand="0" w:evenHBand="0" w:firstRowFirstColumn="0" w:firstRowLastColumn="0" w:lastRowFirstColumn="0" w:lastRowLastColumn="0"/>
            <w:tcW w:w="2055" w:type="pct"/>
            <w:hideMark/>
          </w:tcPr>
          <w:p w:rsidR="009E5EB0" w:rsidRPr="00A50E8D" w:rsidRDefault="009E5EB0" w:rsidP="00142F71">
            <w:pPr>
              <w:jc w:val="both"/>
              <w:rPr>
                <w:rFonts w:ascii="Arial" w:hAnsi="Arial" w:cs="Arial"/>
                <w:b w:val="0"/>
                <w:bCs w:val="0"/>
                <w:noProof/>
                <w:color w:val="auto"/>
              </w:rPr>
            </w:pPr>
            <w:r w:rsidRPr="00A50E8D">
              <w:rPr>
                <w:rFonts w:ascii="Arial" w:hAnsi="Arial" w:cs="Arial"/>
                <w:b w:val="0"/>
                <w:bCs w:val="0"/>
                <w:noProof/>
                <w:color w:val="auto"/>
              </w:rPr>
              <w:t>I like to have personal contact with my colleagues.</w:t>
            </w:r>
          </w:p>
        </w:tc>
        <w:tc>
          <w:tcPr>
            <w:tcW w:w="789" w:type="pct"/>
            <w:hideMark/>
          </w:tcPr>
          <w:p w:rsidR="009E5EB0" w:rsidRPr="00A50E8D" w:rsidRDefault="009E5EB0" w:rsidP="00142F71">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de-DE"/>
              </w:rPr>
            </w:pPr>
          </w:p>
        </w:tc>
        <w:tc>
          <w:tcPr>
            <w:tcW w:w="1418" w:type="pct"/>
            <w:noWrap/>
            <w:hideMark/>
          </w:tcPr>
          <w:p w:rsidR="009E5EB0" w:rsidRPr="003612F6"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3612F6">
              <w:rPr>
                <w:rFonts w:ascii="Arial" w:eastAsia="Times New Roman" w:hAnsi="Arial" w:cs="Arial"/>
                <w:color w:val="000000"/>
                <w:sz w:val="44"/>
                <w:szCs w:val="44"/>
                <w:lang w:val="de-DE" w:eastAsia="de-DE"/>
              </w:rPr>
              <w:t>□ □ □ □ □ □ □</w:t>
            </w:r>
          </w:p>
        </w:tc>
        <w:tc>
          <w:tcPr>
            <w:tcW w:w="739" w:type="pct"/>
            <w:noWrap/>
            <w:hideMark/>
          </w:tcPr>
          <w:p w:rsidR="009E5EB0" w:rsidRPr="003612F6"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2"/>
                <w:szCs w:val="22"/>
                <w:lang w:val="de-DE" w:eastAsia="de-DE"/>
              </w:rPr>
            </w:pPr>
          </w:p>
        </w:tc>
      </w:tr>
      <w:tr w:rsidR="009E5EB0" w:rsidRPr="003612F6" w:rsidTr="009E5EB0">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055" w:type="pct"/>
            <w:hideMark/>
          </w:tcPr>
          <w:p w:rsidR="009E5EB0" w:rsidRPr="00A50E8D" w:rsidRDefault="009E5EB0" w:rsidP="00142F71">
            <w:pPr>
              <w:jc w:val="both"/>
              <w:rPr>
                <w:rFonts w:ascii="Arial" w:hAnsi="Arial" w:cs="Arial"/>
                <w:b w:val="0"/>
                <w:bCs w:val="0"/>
                <w:noProof/>
                <w:color w:val="auto"/>
              </w:rPr>
            </w:pPr>
            <w:r w:rsidRPr="00A50E8D">
              <w:rPr>
                <w:rFonts w:ascii="Arial" w:hAnsi="Arial" w:cs="Arial"/>
                <w:b w:val="0"/>
                <w:bCs w:val="0"/>
                <w:noProof/>
                <w:color w:val="auto"/>
              </w:rPr>
              <w:t>I find it hard to motivate myself to work at home.</w:t>
            </w:r>
          </w:p>
        </w:tc>
        <w:tc>
          <w:tcPr>
            <w:tcW w:w="789" w:type="pct"/>
            <w:hideMark/>
          </w:tcPr>
          <w:p w:rsidR="009E5EB0" w:rsidRPr="00A50E8D" w:rsidRDefault="009E5EB0" w:rsidP="00142F71">
            <w:pPr>
              <w:jc w:val="both"/>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de-DE"/>
              </w:rPr>
            </w:pPr>
          </w:p>
        </w:tc>
        <w:tc>
          <w:tcPr>
            <w:tcW w:w="1418" w:type="pct"/>
            <w:noWrap/>
            <w:hideMark/>
          </w:tcPr>
          <w:p w:rsidR="009E5EB0" w:rsidRPr="003612F6"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44"/>
                <w:szCs w:val="44"/>
                <w:lang w:val="de-DE" w:eastAsia="de-DE"/>
              </w:rPr>
            </w:pPr>
            <w:r w:rsidRPr="003612F6">
              <w:rPr>
                <w:rFonts w:ascii="Arial" w:eastAsia="Times New Roman" w:hAnsi="Arial" w:cs="Arial"/>
                <w:color w:val="000000"/>
                <w:sz w:val="44"/>
                <w:szCs w:val="44"/>
                <w:lang w:val="de-DE" w:eastAsia="de-DE"/>
              </w:rPr>
              <w:t>□ □ □ □ □ □ □</w:t>
            </w:r>
          </w:p>
        </w:tc>
        <w:tc>
          <w:tcPr>
            <w:tcW w:w="739" w:type="pct"/>
            <w:noWrap/>
            <w:hideMark/>
          </w:tcPr>
          <w:p w:rsidR="009E5EB0" w:rsidRPr="003612F6" w:rsidRDefault="009E5EB0" w:rsidP="00142F71">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DE" w:eastAsia="de-DE"/>
              </w:rPr>
            </w:pPr>
          </w:p>
        </w:tc>
      </w:tr>
      <w:tr w:rsidR="009E5EB0" w:rsidRPr="003612F6" w:rsidTr="009E5EB0">
        <w:trPr>
          <w:trHeight w:val="600"/>
        </w:trPr>
        <w:tc>
          <w:tcPr>
            <w:cnfStyle w:val="001000000000" w:firstRow="0" w:lastRow="0" w:firstColumn="1" w:lastColumn="0" w:oddVBand="0" w:evenVBand="0" w:oddHBand="0" w:evenHBand="0" w:firstRowFirstColumn="0" w:firstRowLastColumn="0" w:lastRowFirstColumn="0" w:lastRowLastColumn="0"/>
            <w:tcW w:w="2055" w:type="pct"/>
            <w:hideMark/>
          </w:tcPr>
          <w:p w:rsidR="009E5EB0" w:rsidRPr="00A50E8D" w:rsidRDefault="009E5EB0" w:rsidP="00142F71">
            <w:pPr>
              <w:jc w:val="both"/>
              <w:rPr>
                <w:rFonts w:ascii="Arial" w:hAnsi="Arial" w:cs="Arial"/>
                <w:b w:val="0"/>
                <w:bCs w:val="0"/>
                <w:noProof/>
                <w:color w:val="auto"/>
              </w:rPr>
            </w:pPr>
            <w:r w:rsidRPr="00A50E8D">
              <w:rPr>
                <w:rFonts w:ascii="Arial" w:hAnsi="Arial" w:cs="Arial"/>
                <w:b w:val="0"/>
                <w:bCs w:val="0"/>
                <w:noProof/>
                <w:color w:val="auto"/>
              </w:rPr>
              <w:t>I let myself be distracted very easily</w:t>
            </w:r>
            <w:r>
              <w:rPr>
                <w:rFonts w:ascii="Arial" w:hAnsi="Arial" w:cs="Arial"/>
                <w:b w:val="0"/>
                <w:bCs w:val="0"/>
                <w:noProof/>
                <w:color w:val="auto"/>
              </w:rPr>
              <w:t xml:space="preserve"> </w:t>
            </w:r>
            <w:r w:rsidRPr="00A50E8D">
              <w:rPr>
                <w:rFonts w:ascii="Arial" w:hAnsi="Arial" w:cs="Arial"/>
                <w:b w:val="0"/>
                <w:bCs w:val="0"/>
                <w:noProof/>
                <w:color w:val="auto"/>
              </w:rPr>
              <w:t>while working at home.</w:t>
            </w:r>
          </w:p>
        </w:tc>
        <w:tc>
          <w:tcPr>
            <w:tcW w:w="789" w:type="pct"/>
            <w:hideMark/>
          </w:tcPr>
          <w:p w:rsidR="009E5EB0" w:rsidRPr="00A50E8D" w:rsidRDefault="009E5EB0" w:rsidP="00142F71">
            <w:pPr>
              <w:jc w:val="both"/>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de-DE"/>
              </w:rPr>
            </w:pPr>
          </w:p>
        </w:tc>
        <w:tc>
          <w:tcPr>
            <w:tcW w:w="1418" w:type="pct"/>
            <w:noWrap/>
            <w:hideMark/>
          </w:tcPr>
          <w:p w:rsidR="009E5EB0" w:rsidRPr="003612F6"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44"/>
                <w:szCs w:val="44"/>
                <w:lang w:val="de-DE" w:eastAsia="de-DE"/>
              </w:rPr>
            </w:pPr>
            <w:r w:rsidRPr="003612F6">
              <w:rPr>
                <w:rFonts w:ascii="Arial" w:eastAsia="Times New Roman" w:hAnsi="Arial" w:cs="Arial"/>
                <w:color w:val="000000"/>
                <w:sz w:val="44"/>
                <w:szCs w:val="44"/>
                <w:lang w:val="de-DE" w:eastAsia="de-DE"/>
              </w:rPr>
              <w:t>□ □ □ □ □ □ □</w:t>
            </w:r>
          </w:p>
        </w:tc>
        <w:tc>
          <w:tcPr>
            <w:tcW w:w="739" w:type="pct"/>
            <w:noWrap/>
            <w:hideMark/>
          </w:tcPr>
          <w:p w:rsidR="009E5EB0" w:rsidRPr="003612F6" w:rsidRDefault="009E5EB0" w:rsidP="00142F71">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DE" w:eastAsia="de-DE"/>
              </w:rPr>
            </w:pPr>
          </w:p>
        </w:tc>
      </w:tr>
    </w:tbl>
    <w:p w:rsidR="009E5EB0" w:rsidRPr="00195074" w:rsidRDefault="009E5EB0" w:rsidP="00142F71">
      <w:pPr>
        <w:jc w:val="both"/>
        <w:rPr>
          <w:rFonts w:ascii="Arial" w:hAnsi="Arial" w:cs="Arial"/>
          <w:noProof/>
          <w:lang w:val="de-DE"/>
        </w:rPr>
      </w:pPr>
    </w:p>
    <w:p w:rsidR="009E5EB0" w:rsidRDefault="009E5EB0" w:rsidP="00142F71">
      <w:pPr>
        <w:jc w:val="both"/>
        <w:rPr>
          <w:rFonts w:ascii="Arial" w:hAnsi="Arial" w:cs="Arial"/>
          <w:noProof/>
          <w:lang w:val="de-DE"/>
        </w:rPr>
      </w:pPr>
      <w:r>
        <w:rPr>
          <w:rFonts w:ascii="Arial" w:hAnsi="Arial" w:cs="Arial"/>
          <w:noProof/>
          <w:lang w:val="de-DE"/>
        </w:rPr>
        <w:t xml:space="preserve">Other reasons: </w:t>
      </w:r>
      <w:r w:rsidRPr="00195074">
        <w:rPr>
          <w:rFonts w:ascii="Arial" w:hAnsi="Arial" w:cs="Arial"/>
          <w:noProof/>
          <w:lang w:val="de-DE"/>
        </w:rPr>
        <w:t xml:space="preserve"> __________________________________</w:t>
      </w:r>
    </w:p>
    <w:p w:rsidR="009E5EB0" w:rsidRPr="00195074" w:rsidRDefault="009E5EB0" w:rsidP="00142F71">
      <w:pPr>
        <w:jc w:val="both"/>
        <w:rPr>
          <w:rFonts w:ascii="Arial" w:hAnsi="Arial" w:cs="Arial"/>
          <w:noProof/>
          <w:lang w:val="de-DE"/>
        </w:rPr>
      </w:pPr>
    </w:p>
    <w:p w:rsidR="009E5EB0" w:rsidRPr="00A50E8D" w:rsidRDefault="009E5EB0" w:rsidP="00142F71">
      <w:pPr>
        <w:jc w:val="both"/>
        <w:rPr>
          <w:rFonts w:ascii="Arial" w:hAnsi="Arial" w:cs="Arial"/>
          <w:noProof/>
        </w:rPr>
      </w:pPr>
      <w:r>
        <w:rPr>
          <w:rFonts w:ascii="Arial" w:hAnsi="Arial" w:cs="Arial"/>
          <w:noProof/>
        </w:rPr>
        <w:t>6</w:t>
      </w:r>
      <w:r w:rsidRPr="00A50E8D">
        <w:rPr>
          <w:rFonts w:ascii="Arial" w:hAnsi="Arial" w:cs="Arial"/>
          <w:noProof/>
        </w:rPr>
        <w:t xml:space="preserve">. </w:t>
      </w:r>
      <w:r>
        <w:rPr>
          <w:rFonts w:ascii="Arial" w:hAnsi="Arial" w:cs="Arial"/>
          <w:noProof/>
        </w:rPr>
        <w:t>Imagine you had a job as an employee</w:t>
      </w:r>
      <w:r w:rsidRPr="00A50E8D">
        <w:rPr>
          <w:rFonts w:ascii="Arial" w:hAnsi="Arial" w:cs="Arial"/>
          <w:noProof/>
        </w:rPr>
        <w:t>, in which you need</w:t>
      </w:r>
      <w:r>
        <w:rPr>
          <w:rFonts w:ascii="Arial" w:hAnsi="Arial" w:cs="Arial"/>
          <w:noProof/>
        </w:rPr>
        <w:t>ed</w:t>
      </w:r>
      <w:r w:rsidRPr="00A50E8D">
        <w:rPr>
          <w:rFonts w:ascii="Arial" w:hAnsi="Arial" w:cs="Arial"/>
          <w:noProof/>
        </w:rPr>
        <w:t xml:space="preserve"> to</w:t>
      </w:r>
      <w:r>
        <w:rPr>
          <w:rFonts w:ascii="Arial" w:hAnsi="Arial" w:cs="Arial"/>
          <w:noProof/>
        </w:rPr>
        <w:t xml:space="preserve"> work</w:t>
      </w:r>
      <w:r w:rsidRPr="00A50E8D">
        <w:rPr>
          <w:rFonts w:ascii="Arial" w:hAnsi="Arial" w:cs="Arial"/>
          <w:noProof/>
        </w:rPr>
        <w:t xml:space="preserve"> fixed</w:t>
      </w:r>
      <w:r>
        <w:rPr>
          <w:rFonts w:ascii="Arial" w:hAnsi="Arial" w:cs="Arial"/>
          <w:noProof/>
        </w:rPr>
        <w:t>, predetermined hours (as in most professions)</w:t>
      </w:r>
      <w:r w:rsidRPr="00A50E8D">
        <w:rPr>
          <w:rFonts w:ascii="Arial" w:hAnsi="Arial" w:cs="Arial"/>
          <w:noProof/>
        </w:rPr>
        <w:t xml:space="preserve">. Now your employer </w:t>
      </w:r>
      <w:r>
        <w:rPr>
          <w:rFonts w:ascii="Arial" w:hAnsi="Arial" w:cs="Arial"/>
          <w:noProof/>
        </w:rPr>
        <w:t>allows</w:t>
      </w:r>
      <w:r w:rsidRPr="00A50E8D">
        <w:rPr>
          <w:rFonts w:ascii="Arial" w:hAnsi="Arial" w:cs="Arial"/>
          <w:noProof/>
        </w:rPr>
        <w:t xml:space="preserve"> you (to some extent) </w:t>
      </w:r>
      <w:r>
        <w:rPr>
          <w:rFonts w:ascii="Arial" w:hAnsi="Arial" w:cs="Arial"/>
          <w:noProof/>
        </w:rPr>
        <w:t>to</w:t>
      </w:r>
      <w:r w:rsidRPr="00A50E8D">
        <w:rPr>
          <w:rFonts w:ascii="Arial" w:hAnsi="Arial" w:cs="Arial"/>
          <w:noProof/>
        </w:rPr>
        <w:t xml:space="preserve"> </w:t>
      </w:r>
      <w:r>
        <w:rPr>
          <w:rFonts w:ascii="Arial" w:hAnsi="Arial" w:cs="Arial"/>
          <w:noProof/>
        </w:rPr>
        <w:t xml:space="preserve">freely decide when you want to work (time of day and day of week) as long as your total working hours remain the same. </w:t>
      </w:r>
      <w:r w:rsidRPr="00A50E8D">
        <w:rPr>
          <w:rFonts w:ascii="Arial" w:hAnsi="Arial" w:cs="Arial"/>
          <w:noProof/>
        </w:rPr>
        <w:t>W</w:t>
      </w:r>
      <w:r>
        <w:rPr>
          <w:rFonts w:ascii="Arial" w:hAnsi="Arial" w:cs="Arial"/>
          <w:noProof/>
        </w:rPr>
        <w:t>hich statement best describes your reaction:</w:t>
      </w:r>
    </w:p>
    <w:p w:rsidR="009E5EB0" w:rsidRPr="00A50E8D" w:rsidRDefault="009E5EB0" w:rsidP="00142F71">
      <w:pPr>
        <w:pStyle w:val="Pa20"/>
        <w:numPr>
          <w:ilvl w:val="0"/>
          <w:numId w:val="4"/>
        </w:numPr>
        <w:spacing w:after="100" w:line="360" w:lineRule="auto"/>
        <w:jc w:val="both"/>
      </w:pPr>
      <w:r w:rsidRPr="00A50E8D">
        <w:t xml:space="preserve">I would </w:t>
      </w:r>
      <w:r>
        <w:t xml:space="preserve">probably </w:t>
      </w:r>
      <w:r w:rsidRPr="00A50E8D">
        <w:t xml:space="preserve">use the freedom to </w:t>
      </w:r>
      <w:r>
        <w:t>adjust the work hours to my needs</w:t>
      </w:r>
      <w:r w:rsidRPr="00A50E8D">
        <w:t>.</w:t>
      </w:r>
    </w:p>
    <w:p w:rsidR="009E5EB0" w:rsidRPr="00A50E8D" w:rsidRDefault="00145233" w:rsidP="00142F71">
      <w:pPr>
        <w:pStyle w:val="ListParagraph"/>
        <w:numPr>
          <w:ilvl w:val="0"/>
          <w:numId w:val="6"/>
        </w:numPr>
        <w:spacing w:after="200"/>
        <w:jc w:val="both"/>
        <w:rPr>
          <w:rFonts w:ascii="Arial" w:hAnsi="Arial" w:cs="Arial"/>
          <w:noProof/>
        </w:rPr>
      </w:pPr>
      <w:r>
        <w:rPr>
          <w:rFonts w:ascii="MetaPro-Normal" w:hAnsi="MetaPro-Normal"/>
          <w:noProof/>
          <w:lang w:val="nl-NL" w:eastAsia="nl-NL"/>
        </w:rPr>
        <mc:AlternateContent>
          <mc:Choice Requires="wps">
            <w:drawing>
              <wp:anchor distT="4294967293" distB="4294967293" distL="114300" distR="114300" simplePos="0" relativeHeight="251677696" behindDoc="0" locked="0" layoutInCell="1" allowOverlap="1">
                <wp:simplePos x="0" y="0"/>
                <wp:positionH relativeFrom="column">
                  <wp:posOffset>14605</wp:posOffset>
                </wp:positionH>
                <wp:positionV relativeFrom="paragraph">
                  <wp:posOffset>97789</wp:posOffset>
                </wp:positionV>
                <wp:extent cx="123825" cy="0"/>
                <wp:effectExtent l="0" t="0" r="28575" b="19050"/>
                <wp:wrapNone/>
                <wp:docPr id="18" name="Gerade Verbindung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A74EBC0" id="Gerade Verbindung 11" o:spid="_x0000_s1026" style="position:absolute;z-index:2516776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15pt,7.7pt" to="10.9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" strokecolor="black [3213]">
                <o:lock v:ext="edit" shapetype="f"/>
              </v:line>
            </w:pict>
          </mc:Fallback>
        </mc:AlternateContent>
      </w:r>
      <w:r>
        <w:rPr>
          <w:rFonts w:ascii="MetaPro-Normal" w:hAnsi="MetaPro-Normal"/>
          <w:noProof/>
          <w:lang w:val="nl-NL" w:eastAsia="nl-NL"/>
        </w:rPr>
        <mc:AlternateContent>
          <mc:Choice Requires="wps">
            <w:drawing>
              <wp:anchor distT="0" distB="0" distL="114297" distR="114297" simplePos="0" relativeHeight="251675648" behindDoc="0" locked="0" layoutInCell="1" allowOverlap="1">
                <wp:simplePos x="0" y="0"/>
                <wp:positionH relativeFrom="column">
                  <wp:posOffset>14604</wp:posOffset>
                </wp:positionH>
                <wp:positionV relativeFrom="paragraph">
                  <wp:posOffset>92075</wp:posOffset>
                </wp:positionV>
                <wp:extent cx="0" cy="323215"/>
                <wp:effectExtent l="0" t="0" r="19050" b="19685"/>
                <wp:wrapNone/>
                <wp:docPr id="17" name="Gerade Verbindung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232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16EA68" id="Gerade Verbindung 9" o:spid="_x0000_s1026" style="position:absolute;flip:y;z-index:25167564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from="1.15pt,7.25pt" to="1.1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" strokecolor="black [3213]">
                <o:lock v:ext="edit" shapetype="f"/>
              </v:line>
            </w:pict>
          </mc:Fallback>
        </mc:AlternateContent>
      </w:r>
      <w:r w:rsidR="009E5EB0" w:rsidRPr="00A50E8D">
        <w:rPr>
          <w:rFonts w:ascii="Arial" w:hAnsi="Arial" w:cs="Arial"/>
          <w:noProof/>
        </w:rPr>
        <w:t xml:space="preserve">I would probably keep working on the fixed, predetermined </w:t>
      </w:r>
      <w:r w:rsidR="009E5EB0">
        <w:rPr>
          <w:rFonts w:ascii="Arial" w:hAnsi="Arial" w:cs="Arial"/>
          <w:noProof/>
        </w:rPr>
        <w:t>schedule</w:t>
      </w:r>
      <w:r w:rsidR="009E5EB0" w:rsidRPr="00A50E8D">
        <w:rPr>
          <w:rFonts w:ascii="Arial" w:hAnsi="Arial" w:cs="Arial"/>
          <w:noProof/>
        </w:rPr>
        <w:t>.</w:t>
      </w:r>
    </w:p>
    <w:p w:rsidR="009E5EB0" w:rsidRPr="00A50E8D" w:rsidRDefault="00145233" w:rsidP="00142F71">
      <w:pPr>
        <w:ind w:firstLine="720"/>
        <w:jc w:val="both"/>
        <w:rPr>
          <w:rFonts w:ascii="Arial" w:hAnsi="Arial" w:cs="Arial"/>
          <w:noProof/>
        </w:rPr>
      </w:pPr>
      <w:r>
        <w:rPr>
          <w:rFonts w:ascii="MetaPro-Normal" w:hAnsi="MetaPro-Normal"/>
          <w:noProof/>
          <w:lang w:val="nl-NL" w:eastAsia="nl-NL"/>
        </w:rPr>
        <mc:AlternateContent>
          <mc:Choice Requires="wps">
            <w:drawing>
              <wp:anchor distT="0" distB="0" distL="114300" distR="114300" simplePos="0" relativeHeight="251671552" behindDoc="0" locked="0" layoutInCell="1" allowOverlap="1">
                <wp:simplePos x="0" y="0"/>
                <wp:positionH relativeFrom="column">
                  <wp:posOffset>5080</wp:posOffset>
                </wp:positionH>
                <wp:positionV relativeFrom="paragraph">
                  <wp:posOffset>76835</wp:posOffset>
                </wp:positionV>
                <wp:extent cx="304800" cy="635"/>
                <wp:effectExtent l="0" t="76200" r="19050" b="113665"/>
                <wp:wrapNone/>
                <wp:docPr id="10" name="Gerade Verbindung mit Pfeil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4800" cy="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C8BDDE" id="Gerade Verbindung mit Pfeil 1" o:spid="_x0000_s1026" type="#_x0000_t32" style="position:absolute;margin-left:.4pt;margin-top:6.05pt;width:24pt;height:.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" strokecolor="black [3213]">
                <v:stroke endarrow="open"/>
                <o:lock v:ext="edit" shapetype="f"/>
              </v:shape>
            </w:pict>
          </mc:Fallback>
        </mc:AlternateContent>
      </w:r>
      <w:r w:rsidR="009E5EB0" w:rsidRPr="00A50E8D">
        <w:rPr>
          <w:rFonts w:ascii="Arial" w:hAnsi="Arial" w:cs="Arial"/>
          <w:noProof/>
        </w:rPr>
        <w:t>In the latter case, what is your motivation?</w:t>
      </w:r>
    </w:p>
    <w:p w:rsidR="009E5EB0" w:rsidRPr="00A50E8D" w:rsidRDefault="009E5EB0" w:rsidP="00142F71">
      <w:pPr>
        <w:pStyle w:val="Pa20"/>
        <w:numPr>
          <w:ilvl w:val="0"/>
          <w:numId w:val="4"/>
        </w:numPr>
        <w:spacing w:after="100" w:line="360" w:lineRule="auto"/>
        <w:ind w:hanging="11"/>
        <w:jc w:val="both"/>
      </w:pPr>
      <w:r w:rsidRPr="00A50E8D">
        <w:rPr>
          <w:noProof/>
        </w:rPr>
        <w:t>I like routine and stucture.</w:t>
      </w:r>
    </w:p>
    <w:p w:rsidR="009E5EB0" w:rsidRPr="00C079D9" w:rsidRDefault="009E5EB0" w:rsidP="00142F71">
      <w:pPr>
        <w:pStyle w:val="Pa20"/>
        <w:numPr>
          <w:ilvl w:val="1"/>
          <w:numId w:val="4"/>
        </w:numPr>
        <w:spacing w:after="100" w:line="360" w:lineRule="auto"/>
        <w:ind w:hanging="731"/>
        <w:jc w:val="both"/>
      </w:pPr>
      <w:r w:rsidRPr="00C079D9">
        <w:rPr>
          <w:noProof/>
        </w:rPr>
        <w:t>I am not good at time management.</w:t>
      </w:r>
    </w:p>
    <w:p w:rsidR="009E5EB0" w:rsidRDefault="009E5EB0" w:rsidP="00142F71">
      <w:pPr>
        <w:jc w:val="both"/>
        <w:rPr>
          <w:rFonts w:ascii="Arial" w:hAnsi="Arial" w:cs="Arial"/>
          <w:noProof/>
          <w:lang w:val="de-DE"/>
        </w:rPr>
      </w:pPr>
      <w:r>
        <w:rPr>
          <w:rFonts w:ascii="Arial" w:hAnsi="Arial" w:cs="Arial"/>
          <w:noProof/>
          <w:lang w:val="de-DE"/>
        </w:rPr>
        <w:t>Other reasons</w:t>
      </w:r>
      <w:r w:rsidRPr="0092240D">
        <w:rPr>
          <w:rFonts w:ascii="Arial" w:hAnsi="Arial" w:cs="Arial"/>
          <w:noProof/>
          <w:lang w:val="de-DE"/>
        </w:rPr>
        <w:t>:</w:t>
      </w:r>
      <w:r>
        <w:rPr>
          <w:rFonts w:ascii="Arial" w:hAnsi="Arial" w:cs="Arial"/>
          <w:noProof/>
          <w:lang w:val="de-DE"/>
        </w:rPr>
        <w:t xml:space="preserve">  </w:t>
      </w:r>
      <w:r>
        <w:rPr>
          <w:noProof/>
          <w:lang w:val="de-DE"/>
        </w:rPr>
        <w:t xml:space="preserve"> </w:t>
      </w:r>
      <w:r w:rsidRPr="00195074">
        <w:rPr>
          <w:rFonts w:ascii="Arial" w:hAnsi="Arial" w:cs="Arial"/>
          <w:noProof/>
          <w:lang w:val="de-DE"/>
        </w:rPr>
        <w:t>__________________________________</w:t>
      </w:r>
    </w:p>
    <w:tbl>
      <w:tblPr>
        <w:tblStyle w:val="TableGrid"/>
        <w:tblW w:w="0" w:type="auto"/>
        <w:tblLook w:val="04A0" w:firstRow="1" w:lastRow="0" w:firstColumn="1" w:lastColumn="0" w:noHBand="0" w:noVBand="1"/>
      </w:tblPr>
      <w:tblGrid>
        <w:gridCol w:w="9289"/>
      </w:tblGrid>
      <w:tr w:rsidR="009E5EB0" w:rsidRPr="00583009" w:rsidTr="001A283A">
        <w:tc>
          <w:tcPr>
            <w:tcW w:w="9289" w:type="dxa"/>
          </w:tcPr>
          <w:p w:rsidR="009E5EB0" w:rsidRPr="001A283A" w:rsidRDefault="009E5EB0" w:rsidP="00142F71">
            <w:pPr>
              <w:spacing w:before="240" w:line="240" w:lineRule="auto"/>
              <w:jc w:val="both"/>
              <w:rPr>
                <w:rFonts w:ascii="Arial" w:hAnsi="Arial" w:cs="Arial"/>
                <w:b/>
                <w:noProof/>
                <w:sz w:val="22"/>
                <w:szCs w:val="22"/>
              </w:rPr>
            </w:pPr>
            <w:r w:rsidRPr="00C079D9">
              <w:rPr>
                <w:rFonts w:ascii="Arial" w:hAnsi="Arial" w:cs="Arial"/>
                <w:noProof/>
              </w:rPr>
              <w:br w:type="page"/>
            </w:r>
            <w:r w:rsidRPr="001A283A">
              <w:rPr>
                <w:rFonts w:ascii="Arial" w:hAnsi="Arial" w:cs="Arial"/>
                <w:b/>
                <w:noProof/>
                <w:sz w:val="22"/>
                <w:szCs w:val="22"/>
              </w:rPr>
              <w:t>Please only fill in this page, if you are currently employed or have been employed at some point in the past; if you have never worked, you are done filling in this survey!</w:t>
            </w:r>
          </w:p>
          <w:p w:rsidR="009E5EB0" w:rsidRPr="00C079D9" w:rsidRDefault="009E5EB0" w:rsidP="00142F71">
            <w:pPr>
              <w:spacing w:before="240" w:line="240" w:lineRule="auto"/>
              <w:ind w:left="142" w:hanging="142"/>
              <w:jc w:val="both"/>
              <w:rPr>
                <w:rFonts w:ascii="Arial" w:hAnsi="Arial" w:cs="Arial"/>
                <w:i/>
              </w:rPr>
            </w:pPr>
            <w:r>
              <w:rPr>
                <w:rFonts w:ascii="Arial" w:hAnsi="Arial" w:cs="Arial"/>
              </w:rPr>
              <w:t>7</w:t>
            </w:r>
            <w:r w:rsidRPr="00C079D9">
              <w:rPr>
                <w:rFonts w:ascii="Arial" w:hAnsi="Arial" w:cs="Arial"/>
              </w:rPr>
              <w:t>a. What kind of work do</w:t>
            </w:r>
            <w:r>
              <w:rPr>
                <w:rFonts w:ascii="Arial" w:hAnsi="Arial" w:cs="Arial"/>
              </w:rPr>
              <w:t xml:space="preserve"> you do now or have you been practicing mainly in the past?</w:t>
            </w:r>
          </w:p>
          <w:p w:rsidR="009E5EB0" w:rsidRPr="00C079D9" w:rsidRDefault="00145233" w:rsidP="00142F71">
            <w:pPr>
              <w:spacing w:line="240" w:lineRule="auto"/>
              <w:ind w:left="426"/>
              <w:jc w:val="both"/>
              <w:rPr>
                <w:rFonts w:ascii="Arial" w:hAnsi="Arial" w:cs="Arial"/>
                <w:i/>
              </w:rPr>
            </w:pPr>
            <w:r>
              <w:rPr>
                <w:rFonts w:ascii="Arial" w:hAnsi="Arial" w:cs="Arial"/>
                <w:noProof/>
                <w:lang w:val="nl-NL" w:eastAsia="nl-NL"/>
              </w:rPr>
              <mc:AlternateContent>
                <mc:Choice Requires="wps">
                  <w:drawing>
                    <wp:anchor distT="0" distB="0" distL="114300" distR="114300" simplePos="0" relativeHeight="251666432" behindDoc="0" locked="0" layoutInCell="1" allowOverlap="1">
                      <wp:simplePos x="0" y="0"/>
                      <wp:positionH relativeFrom="column">
                        <wp:posOffset>-41910</wp:posOffset>
                      </wp:positionH>
                      <wp:positionV relativeFrom="paragraph">
                        <wp:posOffset>20320</wp:posOffset>
                      </wp:positionV>
                      <wp:extent cx="315595" cy="267335"/>
                      <wp:effectExtent l="0" t="38100" r="0" b="75565"/>
                      <wp:wrapNone/>
                      <wp:docPr id="8" name="Gewitterblitz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075315">
                                <a:off x="0" y="0"/>
                                <a:ext cx="315595" cy="267335"/>
                              </a:xfrm>
                              <a:prstGeom prst="lightningBol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EB8491"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Gewitterblitz 13" o:spid="_x0000_s1026" type="#_x0000_t73" style="position:absolute;margin-left:-3.3pt;margin-top:1.6pt;width:24.85pt;height:21.05pt;rotation:2266797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" fillcolor="white [3201]" strokecolor="black [3213]" strokeweight="1pt">
                      <v:path arrowok="t"/>
                    </v:shape>
                  </w:pict>
                </mc:Fallback>
              </mc:AlternateContent>
            </w:r>
            <w:r w:rsidR="009E5EB0" w:rsidRPr="00C079D9">
              <w:rPr>
                <w:rFonts w:ascii="Arial" w:hAnsi="Arial" w:cs="Arial"/>
                <w:i/>
              </w:rPr>
              <w:t xml:space="preserve">Please </w:t>
            </w:r>
            <w:r w:rsidR="009E5EB0">
              <w:rPr>
                <w:rFonts w:ascii="Arial" w:hAnsi="Arial" w:cs="Arial"/>
                <w:i/>
              </w:rPr>
              <w:t>provide</w:t>
            </w:r>
            <w:r w:rsidR="009E5EB0" w:rsidRPr="00C079D9">
              <w:rPr>
                <w:rFonts w:ascii="Arial" w:hAnsi="Arial" w:cs="Arial"/>
                <w:i/>
              </w:rPr>
              <w:t xml:space="preserve"> the </w:t>
            </w:r>
            <w:r w:rsidR="009E5EB0">
              <w:rPr>
                <w:rFonts w:ascii="Arial" w:hAnsi="Arial" w:cs="Arial"/>
                <w:i/>
              </w:rPr>
              <w:t>exact title of your occupation, e.g. 'Salesman' instead of 'employee' or 'police officer' instead of 'public sector’. If you are following a trainee- or apprenticeship, please enter that.</w:t>
            </w:r>
          </w:p>
          <w:p w:rsidR="009E5EB0" w:rsidRPr="00C079D9" w:rsidRDefault="00145233" w:rsidP="00142F71">
            <w:pPr>
              <w:spacing w:line="240" w:lineRule="auto"/>
              <w:ind w:left="426"/>
              <w:jc w:val="both"/>
              <w:rPr>
                <w:rFonts w:ascii="Arial" w:hAnsi="Arial" w:cs="Arial"/>
                <w:i/>
              </w:rPr>
            </w:pPr>
            <w:r>
              <w:rPr>
                <w:rFonts w:ascii="Arial" w:hAnsi="Arial" w:cs="Arial"/>
                <w:i/>
                <w:noProof/>
                <w:lang w:val="nl-NL" w:eastAsia="nl-NL"/>
              </w:rPr>
              <mc:AlternateContent>
                <mc:Choice Requires="wps">
                  <w:drawing>
                    <wp:anchor distT="0" distB="0" distL="114300" distR="114300" simplePos="0" relativeHeight="251667456" behindDoc="0" locked="0" layoutInCell="1" allowOverlap="1">
                      <wp:simplePos x="0" y="0"/>
                      <wp:positionH relativeFrom="column">
                        <wp:posOffset>262890</wp:posOffset>
                      </wp:positionH>
                      <wp:positionV relativeFrom="paragraph">
                        <wp:posOffset>20955</wp:posOffset>
                      </wp:positionV>
                      <wp:extent cx="4914265" cy="266700"/>
                      <wp:effectExtent l="0" t="0" r="19685" b="19050"/>
                      <wp:wrapNone/>
                      <wp:docPr id="14" name="Rechteck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265" cy="266700"/>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559164" id="Rechteck 14" o:spid="_x0000_s1026" style="position:absolute;margin-left:20.7pt;margin-top:1.65pt;width:386.95pt;height: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" fillcolor="white [3201]" strokecolor="black [3213]" strokeweight="1pt">
                      <v:path arrowok="t"/>
                    </v:rect>
                  </w:pict>
                </mc:Fallback>
              </mc:AlternateContent>
            </w:r>
          </w:p>
          <w:p w:rsidR="009E5EB0" w:rsidRPr="00C079D9" w:rsidRDefault="009E5EB0" w:rsidP="00142F71">
            <w:pPr>
              <w:spacing w:line="240" w:lineRule="auto"/>
              <w:jc w:val="both"/>
              <w:rPr>
                <w:rFonts w:ascii="Arial" w:hAnsi="Arial" w:cs="Arial"/>
                <w:i/>
              </w:rPr>
            </w:pPr>
            <w:r w:rsidRPr="00C079D9">
              <w:rPr>
                <w:rFonts w:ascii="Arial" w:hAnsi="Arial" w:cs="Arial"/>
                <w:i/>
              </w:rPr>
              <w:tab/>
            </w:r>
          </w:p>
          <w:p w:rsidR="009E5EB0" w:rsidRPr="005F444B" w:rsidRDefault="009E5EB0" w:rsidP="00142F71">
            <w:pPr>
              <w:spacing w:before="240" w:after="200" w:line="240" w:lineRule="auto"/>
              <w:ind w:left="142"/>
              <w:jc w:val="both"/>
              <w:rPr>
                <w:rFonts w:ascii="Arial" w:hAnsi="Arial" w:cs="Arial"/>
              </w:rPr>
            </w:pPr>
            <w:r>
              <w:rPr>
                <w:rFonts w:ascii="Arial" w:hAnsi="Arial" w:cs="Arial"/>
              </w:rPr>
              <w:t>7</w:t>
            </w:r>
            <w:r w:rsidRPr="005F444B">
              <w:rPr>
                <w:rFonts w:ascii="Arial" w:hAnsi="Arial" w:cs="Arial"/>
              </w:rPr>
              <w:t xml:space="preserve">b. Does your job </w:t>
            </w:r>
            <w:r>
              <w:rPr>
                <w:rFonts w:ascii="Arial" w:hAnsi="Arial" w:cs="Arial"/>
              </w:rPr>
              <w:t>allow</w:t>
            </w:r>
            <w:r w:rsidRPr="005F444B">
              <w:rPr>
                <w:rFonts w:ascii="Arial" w:hAnsi="Arial" w:cs="Arial"/>
              </w:rPr>
              <w:t xml:space="preserve"> </w:t>
            </w:r>
            <w:r>
              <w:rPr>
                <w:rFonts w:ascii="Arial" w:hAnsi="Arial" w:cs="Arial"/>
              </w:rPr>
              <w:t>f</w:t>
            </w:r>
            <w:r w:rsidRPr="005F444B">
              <w:rPr>
                <w:rFonts w:ascii="Arial" w:hAnsi="Arial" w:cs="Arial"/>
              </w:rPr>
              <w:t>lexible working hours, such as "Flextime"?</w:t>
            </w:r>
          </w:p>
          <w:p w:rsidR="009E5EB0" w:rsidRPr="005F444B" w:rsidRDefault="009E5EB0" w:rsidP="00142F71">
            <w:pPr>
              <w:pStyle w:val="Pa20"/>
              <w:numPr>
                <w:ilvl w:val="0"/>
                <w:numId w:val="4"/>
              </w:numPr>
              <w:spacing w:after="100" w:line="240" w:lineRule="auto"/>
              <w:jc w:val="both"/>
            </w:pPr>
            <w:r w:rsidRPr="005F444B">
              <w:t>Yes, I have flexible working hours.</w:t>
            </w:r>
          </w:p>
          <w:p w:rsidR="009E5EB0" w:rsidRPr="005F444B" w:rsidRDefault="009E5EB0" w:rsidP="00142F71">
            <w:pPr>
              <w:pStyle w:val="Pa20"/>
              <w:numPr>
                <w:ilvl w:val="0"/>
                <w:numId w:val="4"/>
              </w:numPr>
              <w:spacing w:after="100" w:line="240" w:lineRule="auto"/>
              <w:jc w:val="both"/>
            </w:pPr>
            <w:r w:rsidRPr="005F444B">
              <w:t>No, it would be possible in my profession, but my employer does not offer it.</w:t>
            </w:r>
          </w:p>
          <w:p w:rsidR="009E5EB0" w:rsidRPr="000C725D" w:rsidRDefault="009E5EB0" w:rsidP="00142F71">
            <w:pPr>
              <w:pStyle w:val="Pa20"/>
              <w:numPr>
                <w:ilvl w:val="0"/>
                <w:numId w:val="4"/>
              </w:numPr>
              <w:spacing w:after="100" w:line="240" w:lineRule="auto"/>
              <w:jc w:val="both"/>
            </w:pPr>
            <w:r w:rsidRPr="000C725D">
              <w:t xml:space="preserve">No, it would not be possible in my profession. </w:t>
            </w:r>
          </w:p>
          <w:p w:rsidR="009E5EB0" w:rsidRPr="005F444B" w:rsidRDefault="009E5EB0" w:rsidP="00142F71">
            <w:pPr>
              <w:spacing w:before="240" w:line="240" w:lineRule="auto"/>
              <w:jc w:val="both"/>
              <w:rPr>
                <w:rFonts w:ascii="Arial" w:hAnsi="Arial" w:cs="Arial"/>
              </w:rPr>
            </w:pPr>
            <w:r w:rsidRPr="000C725D">
              <w:rPr>
                <w:rFonts w:ascii="Arial" w:hAnsi="Arial" w:cs="Arial"/>
              </w:rPr>
              <w:t xml:space="preserve">  </w:t>
            </w:r>
            <w:r>
              <w:rPr>
                <w:rFonts w:ascii="Arial" w:hAnsi="Arial" w:cs="Arial"/>
              </w:rPr>
              <w:t>7</w:t>
            </w:r>
            <w:r w:rsidRPr="005F444B">
              <w:rPr>
                <w:rFonts w:ascii="Arial" w:hAnsi="Arial" w:cs="Arial"/>
              </w:rPr>
              <w:t xml:space="preserve">c. </w:t>
            </w:r>
            <w:r>
              <w:rPr>
                <w:rFonts w:ascii="Arial" w:hAnsi="Arial" w:cs="Arial"/>
              </w:rPr>
              <w:t>Do you have the</w:t>
            </w:r>
            <w:r w:rsidRPr="005F444B">
              <w:rPr>
                <w:rFonts w:ascii="Arial" w:hAnsi="Arial" w:cs="Arial"/>
              </w:rPr>
              <w:t xml:space="preserve"> possibility to work from home? </w:t>
            </w:r>
          </w:p>
          <w:p w:rsidR="009E5EB0" w:rsidRPr="00C079D9" w:rsidRDefault="009E5EB0" w:rsidP="00142F71">
            <w:pPr>
              <w:pStyle w:val="Pa20"/>
              <w:numPr>
                <w:ilvl w:val="0"/>
                <w:numId w:val="4"/>
              </w:numPr>
              <w:spacing w:after="100" w:line="240" w:lineRule="auto"/>
              <w:jc w:val="both"/>
              <w:rPr>
                <w:lang w:val="de-DE"/>
              </w:rPr>
            </w:pPr>
            <w:r>
              <w:rPr>
                <w:lang w:val="de-DE"/>
              </w:rPr>
              <w:t>Yes</w:t>
            </w:r>
          </w:p>
          <w:p w:rsidR="009E5EB0" w:rsidRPr="005F444B" w:rsidRDefault="009E5EB0" w:rsidP="00142F71">
            <w:pPr>
              <w:pStyle w:val="Pa20"/>
              <w:numPr>
                <w:ilvl w:val="0"/>
                <w:numId w:val="4"/>
              </w:numPr>
              <w:spacing w:after="100" w:line="240" w:lineRule="auto"/>
              <w:jc w:val="both"/>
            </w:pPr>
            <w:r>
              <w:t>No, it is</w:t>
            </w:r>
            <w:r w:rsidRPr="005F444B">
              <w:t xml:space="preserve"> possible, but my employer wants </w:t>
            </w:r>
            <w:r>
              <w:t>me to be at the company during work hours</w:t>
            </w:r>
          </w:p>
          <w:p w:rsidR="009E5EB0" w:rsidRPr="005F444B" w:rsidRDefault="00145233" w:rsidP="00142F71">
            <w:pPr>
              <w:pStyle w:val="Pa20"/>
              <w:numPr>
                <w:ilvl w:val="0"/>
                <w:numId w:val="4"/>
              </w:numPr>
              <w:spacing w:after="100" w:line="240" w:lineRule="auto"/>
              <w:jc w:val="both"/>
            </w:pPr>
            <w:r>
              <w:rPr>
                <w:noProof/>
                <w:u w:val="single"/>
                <w:lang w:val="nl-NL" w:eastAsia="nl-NL"/>
              </w:rPr>
              <mc:AlternateContent>
                <mc:Choice Requires="wps">
                  <w:drawing>
                    <wp:anchor distT="0" distB="0" distL="114300" distR="114300" simplePos="0" relativeHeight="251668480" behindDoc="0" locked="0" layoutInCell="1" allowOverlap="1">
                      <wp:simplePos x="0" y="0"/>
                      <wp:positionH relativeFrom="column">
                        <wp:posOffset>2186305</wp:posOffset>
                      </wp:positionH>
                      <wp:positionV relativeFrom="paragraph">
                        <wp:posOffset>464820</wp:posOffset>
                      </wp:positionV>
                      <wp:extent cx="342900" cy="161925"/>
                      <wp:effectExtent l="0" t="0" r="19050" b="28575"/>
                      <wp:wrapNone/>
                      <wp:docPr id="5" name="Rechteck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161925"/>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A94AD" id="Rechteck 15" o:spid="_x0000_s1026" style="position:absolute;margin-left:172.15pt;margin-top:36.6pt;width:27pt;height:1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" fillcolor="white [3201]" strokecolor="black [3213]" strokeweight="1pt">
                      <v:path arrowok="t"/>
                    </v:rect>
                  </w:pict>
                </mc:Fallback>
              </mc:AlternateContent>
            </w:r>
            <w:r w:rsidR="009E5EB0" w:rsidRPr="005F444B">
              <w:t>No, it is not possible (eg because I have to be at the production site or at the customer)</w:t>
            </w:r>
            <w:r w:rsidR="009E5EB0">
              <w:t>.</w:t>
            </w:r>
          </w:p>
          <w:p w:rsidR="009E5EB0" w:rsidRPr="00C601B2" w:rsidRDefault="009E5EB0" w:rsidP="00142F71">
            <w:pPr>
              <w:spacing w:line="240" w:lineRule="auto"/>
              <w:ind w:left="360"/>
              <w:jc w:val="both"/>
              <w:rPr>
                <w:rFonts w:ascii="Arial" w:hAnsi="Arial" w:cs="Arial"/>
              </w:rPr>
            </w:pPr>
            <w:r w:rsidRPr="00C601B2">
              <w:rPr>
                <w:rFonts w:ascii="Arial" w:hAnsi="Arial" w:cs="Arial"/>
                <w:u w:val="single"/>
              </w:rPr>
              <w:t>If 'Yes</w:t>
            </w:r>
            <w:r>
              <w:rPr>
                <w:rFonts w:ascii="Arial" w:hAnsi="Arial" w:cs="Arial"/>
                <w:u w:val="single"/>
              </w:rPr>
              <w:t>’</w:t>
            </w:r>
            <w:r w:rsidRPr="00C601B2">
              <w:rPr>
                <w:rFonts w:ascii="Arial" w:hAnsi="Arial" w:cs="Arial"/>
                <w:u w:val="single"/>
              </w:rPr>
              <w:t>, to what extent</w:t>
            </w:r>
            <w:r w:rsidRPr="00C601B2">
              <w:rPr>
                <w:rFonts w:ascii="Arial" w:hAnsi="Arial" w:cs="Arial"/>
              </w:rPr>
              <w:t xml:space="preserve">? </w:t>
            </w:r>
            <w:r w:rsidRPr="00C601B2">
              <w:rPr>
                <w:rFonts w:ascii="Arial" w:hAnsi="Arial" w:cs="Arial"/>
              </w:rPr>
              <w:tab/>
              <w:t xml:space="preserve">       days per week</w:t>
            </w:r>
          </w:p>
          <w:p w:rsidR="009E5EB0" w:rsidRPr="00C601B2" w:rsidRDefault="009E5EB0" w:rsidP="00142F71">
            <w:pPr>
              <w:spacing w:before="240" w:line="240" w:lineRule="auto"/>
              <w:ind w:left="360"/>
              <w:jc w:val="both"/>
              <w:rPr>
                <w:rFonts w:ascii="Arial" w:hAnsi="Arial" w:cs="Arial"/>
              </w:rPr>
            </w:pPr>
            <w:r w:rsidRPr="00C601B2">
              <w:rPr>
                <w:rFonts w:ascii="Arial" w:hAnsi="Arial" w:cs="Arial"/>
                <w:u w:val="single"/>
              </w:rPr>
              <w:t>If '</w:t>
            </w:r>
            <w:r>
              <w:rPr>
                <w:rFonts w:ascii="Arial" w:hAnsi="Arial" w:cs="Arial"/>
                <w:u w:val="single"/>
              </w:rPr>
              <w:t>No’</w:t>
            </w:r>
            <w:r w:rsidRPr="00C601B2">
              <w:rPr>
                <w:rFonts w:ascii="Arial" w:hAnsi="Arial" w:cs="Arial"/>
                <w:u w:val="single"/>
              </w:rPr>
              <w:t xml:space="preserve">, </w:t>
            </w:r>
            <w:r>
              <w:rPr>
                <w:rFonts w:ascii="Arial" w:hAnsi="Arial" w:cs="Arial"/>
                <w:u w:val="single"/>
              </w:rPr>
              <w:t>would you like to work more from home</w:t>
            </w:r>
            <w:r w:rsidRPr="00C601B2">
              <w:rPr>
                <w:rFonts w:ascii="Arial" w:hAnsi="Arial" w:cs="Arial"/>
              </w:rPr>
              <w:t xml:space="preserve">?  </w:t>
            </w:r>
          </w:p>
          <w:p w:rsidR="009E5EB0" w:rsidRPr="00C079D9" w:rsidRDefault="00145233" w:rsidP="00142F71">
            <w:pPr>
              <w:pStyle w:val="Pa20"/>
              <w:numPr>
                <w:ilvl w:val="1"/>
                <w:numId w:val="4"/>
              </w:numPr>
              <w:spacing w:after="100" w:line="240" w:lineRule="auto"/>
              <w:jc w:val="both"/>
              <w:rPr>
                <w:lang w:val="de-DE"/>
              </w:rPr>
            </w:pPr>
            <w:r>
              <w:rPr>
                <w:noProof/>
                <w:u w:val="single"/>
                <w:lang w:val="nl-NL" w:eastAsia="nl-NL"/>
              </w:rPr>
              <mc:AlternateContent>
                <mc:Choice Requires="wps">
                  <w:drawing>
                    <wp:anchor distT="0" distB="0" distL="114300" distR="114300" simplePos="0" relativeHeight="251669504" behindDoc="0" locked="0" layoutInCell="1" allowOverlap="1">
                      <wp:simplePos x="0" y="0"/>
                      <wp:positionH relativeFrom="column">
                        <wp:posOffset>1862455</wp:posOffset>
                      </wp:positionH>
                      <wp:positionV relativeFrom="paragraph">
                        <wp:posOffset>-3810</wp:posOffset>
                      </wp:positionV>
                      <wp:extent cx="342900" cy="161925"/>
                      <wp:effectExtent l="0" t="0" r="19050" b="28575"/>
                      <wp:wrapNone/>
                      <wp:docPr id="4" name="Rechteck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161925"/>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CA7D5B" id="Rechteck 16" o:spid="_x0000_s1026" style="position:absolute;margin-left:146.65pt;margin-top:-.3pt;width:27pt;height:1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" fillcolor="white [3201]" strokecolor="black [3213]" strokeweight="1pt">
                      <v:path arrowok="t"/>
                    </v:rect>
                  </w:pict>
                </mc:Fallback>
              </mc:AlternateContent>
            </w:r>
            <w:r w:rsidR="009E5EB0">
              <w:rPr>
                <w:lang w:val="de-DE"/>
              </w:rPr>
              <w:t xml:space="preserve">Yes               </w:t>
            </w:r>
            <w:r w:rsidR="009E5EB0" w:rsidRPr="00C079D9">
              <w:rPr>
                <w:lang w:val="de-DE"/>
              </w:rPr>
              <w:tab/>
              <w:t xml:space="preserve">           </w:t>
            </w:r>
            <w:r w:rsidR="009E5EB0">
              <w:rPr>
                <w:lang w:val="de-DE"/>
              </w:rPr>
              <w:t>days more per week</w:t>
            </w:r>
          </w:p>
          <w:p w:rsidR="009E5EB0" w:rsidRPr="00C079D9" w:rsidRDefault="009E5EB0" w:rsidP="00142F71">
            <w:pPr>
              <w:pStyle w:val="Pa20"/>
              <w:numPr>
                <w:ilvl w:val="1"/>
                <w:numId w:val="4"/>
              </w:numPr>
              <w:spacing w:after="100" w:line="240" w:lineRule="auto"/>
              <w:jc w:val="both"/>
              <w:rPr>
                <w:lang w:val="de-DE"/>
              </w:rPr>
            </w:pPr>
            <w:r>
              <w:rPr>
                <w:lang w:val="de-DE"/>
              </w:rPr>
              <w:t>No</w:t>
            </w:r>
          </w:p>
          <w:p w:rsidR="009E5EB0" w:rsidRPr="00C601B2" w:rsidRDefault="00145233" w:rsidP="00142F71">
            <w:pPr>
              <w:spacing w:line="240" w:lineRule="auto"/>
              <w:ind w:left="142"/>
              <w:jc w:val="both"/>
              <w:rPr>
                <w:rFonts w:ascii="Arial" w:hAnsi="Arial" w:cs="Arial"/>
              </w:rPr>
            </w:pPr>
            <w:r>
              <w:rPr>
                <w:rFonts w:ascii="MetaPro-Normal" w:hAnsi="MetaPro-Normal"/>
                <w:noProof/>
                <w:lang w:val="nl-NL" w:eastAsia="nl-NL"/>
              </w:rPr>
              <mc:AlternateContent>
                <mc:Choice Requires="wps">
                  <w:drawing>
                    <wp:anchor distT="0" distB="0" distL="114300" distR="114300" simplePos="0" relativeHeight="251670528" behindDoc="0" locked="0" layoutInCell="1" allowOverlap="1">
                      <wp:simplePos x="0" y="0"/>
                      <wp:positionH relativeFrom="column">
                        <wp:posOffset>2519680</wp:posOffset>
                      </wp:positionH>
                      <wp:positionV relativeFrom="paragraph">
                        <wp:posOffset>157480</wp:posOffset>
                      </wp:positionV>
                      <wp:extent cx="1771650" cy="285750"/>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85750"/>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sz w:val="22"/>
                                      <w:lang w:val="de-DE"/>
                                    </w:rPr>
                                  </w:pPr>
                                  <w:r w:rsidRPr="00C079D9">
                                    <w:rPr>
                                      <w:rFonts w:asciiTheme="majorHAnsi" w:hAnsiTheme="majorHAnsi"/>
                                      <w:sz w:val="22"/>
                                    </w:rPr>
                                    <w:t>1     2     3      4      5     6      7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98.4pt;margin-top:12.4pt;width:139.5pt;height:2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" stroked="f">
                      <v:textbox>
                        <w:txbxContent>
                          <w:p w:rsidR="007B31A9" w:rsidRPr="006E6D43" w:rsidRDefault="007B31A9" w:rsidP="009E5EB0">
                            <w:pPr>
                              <w:rPr>
                                <w:rFonts w:asciiTheme="majorHAnsi" w:hAnsiTheme="majorHAnsi"/>
                                <w:sz w:val="22"/>
                                <w:lang w:val="de-DE"/>
                              </w:rPr>
                            </w:pPr>
                            <w:r w:rsidRPr="00C079D9">
                              <w:rPr>
                                <w:rFonts w:asciiTheme="majorHAnsi" w:hAnsiTheme="majorHAnsi"/>
                                <w:sz w:val="22"/>
                              </w:rPr>
                              <w:t>1     2     3      4      5     6      7</w:t>
                            </w:r>
                          </w:p>
                        </w:txbxContent>
                      </v:textbox>
                    </v:shape>
                  </w:pict>
                </mc:Fallback>
              </mc:AlternateContent>
            </w:r>
            <w:r w:rsidR="009E5EB0">
              <w:rPr>
                <w:rFonts w:ascii="Arial" w:hAnsi="Arial" w:cs="Arial"/>
              </w:rPr>
              <w:t>7</w:t>
            </w:r>
            <w:r w:rsidR="009E5EB0" w:rsidRPr="00C601B2">
              <w:rPr>
                <w:rFonts w:ascii="Arial" w:hAnsi="Arial" w:cs="Arial"/>
              </w:rPr>
              <w:t>d. How satisfied are you with your current job?</w:t>
            </w:r>
          </w:p>
          <w:p w:rsidR="009E5EB0" w:rsidRPr="00C601B2" w:rsidRDefault="009E5EB0" w:rsidP="00142F71">
            <w:pPr>
              <w:pStyle w:val="ListParagraph"/>
              <w:spacing w:line="240" w:lineRule="auto"/>
              <w:ind w:left="142"/>
              <w:jc w:val="both"/>
              <w:rPr>
                <w:rFonts w:ascii="Arial" w:eastAsia="Times New Roman" w:hAnsi="Arial" w:cs="Arial"/>
                <w:color w:val="000000"/>
                <w:lang w:eastAsia="de-DE"/>
              </w:rPr>
            </w:pPr>
            <w:r>
              <w:rPr>
                <w:rFonts w:ascii="Arial" w:hAnsi="Arial" w:cs="Arial"/>
              </w:rPr>
              <w:t xml:space="preserve">            </w:t>
            </w:r>
            <w:r w:rsidRPr="00C601B2">
              <w:rPr>
                <w:rFonts w:ascii="Arial" w:hAnsi="Arial" w:cs="Arial"/>
              </w:rPr>
              <w:t xml:space="preserve">Not satisfied at all             </w:t>
            </w:r>
            <w:r w:rsidRPr="00C601B2">
              <w:rPr>
                <w:rFonts w:ascii="Arial" w:eastAsia="Times New Roman" w:hAnsi="Arial" w:cs="Arial"/>
                <w:color w:val="000000"/>
                <w:sz w:val="44"/>
                <w:szCs w:val="44"/>
                <w:lang w:eastAsia="de-DE"/>
              </w:rPr>
              <w:t xml:space="preserve">                           </w:t>
            </w:r>
            <w:r>
              <w:rPr>
                <w:rFonts w:ascii="Arial" w:hAnsi="Arial" w:cs="Arial"/>
              </w:rPr>
              <w:t>Very satisfied</w:t>
            </w:r>
          </w:p>
          <w:p w:rsidR="009E5EB0" w:rsidRPr="000C725D" w:rsidRDefault="009E5EB0" w:rsidP="00142F71">
            <w:pPr>
              <w:spacing w:line="240" w:lineRule="auto"/>
              <w:ind w:left="360"/>
              <w:jc w:val="both"/>
              <w:rPr>
                <w:rFonts w:ascii="Arial" w:hAnsi="Arial" w:cs="Arial"/>
                <w:sz w:val="16"/>
                <w:szCs w:val="16"/>
              </w:rPr>
            </w:pPr>
            <w:r w:rsidRPr="00C601B2">
              <w:rPr>
                <w:rFonts w:ascii="Arial" w:eastAsia="Times New Roman" w:hAnsi="Arial" w:cs="Arial"/>
                <w:color w:val="000000"/>
                <w:sz w:val="44"/>
                <w:szCs w:val="44"/>
                <w:lang w:eastAsia="de-DE"/>
              </w:rPr>
              <w:t xml:space="preserve">                              </w:t>
            </w:r>
            <w:r w:rsidRPr="000C725D">
              <w:rPr>
                <w:rFonts w:ascii="Arial" w:eastAsia="Times New Roman" w:hAnsi="Arial" w:cs="Arial"/>
                <w:color w:val="000000"/>
                <w:sz w:val="44"/>
                <w:szCs w:val="44"/>
                <w:lang w:eastAsia="de-DE"/>
              </w:rPr>
              <w:t>□ □ □ □ □ □ □</w:t>
            </w:r>
          </w:p>
          <w:p w:rsidR="009E5EB0" w:rsidRPr="000C725D" w:rsidRDefault="009E5EB0" w:rsidP="00142F71">
            <w:pPr>
              <w:spacing w:line="240" w:lineRule="auto"/>
              <w:ind w:left="360"/>
              <w:jc w:val="both"/>
              <w:rPr>
                <w:rFonts w:ascii="Arial" w:hAnsi="Arial" w:cs="Arial"/>
                <w:sz w:val="16"/>
                <w:szCs w:val="16"/>
              </w:rPr>
            </w:pPr>
          </w:p>
          <w:p w:rsidR="009E5EB0" w:rsidRPr="00C601B2" w:rsidRDefault="009E5EB0" w:rsidP="00142F71">
            <w:pPr>
              <w:spacing w:line="240" w:lineRule="auto"/>
              <w:ind w:firstLine="142"/>
              <w:jc w:val="both"/>
              <w:rPr>
                <w:rFonts w:ascii="Arial" w:hAnsi="Arial" w:cs="Arial"/>
              </w:rPr>
            </w:pPr>
            <w:r>
              <w:rPr>
                <w:rFonts w:ascii="Arial" w:hAnsi="Arial" w:cs="Arial"/>
              </w:rPr>
              <w:t>7</w:t>
            </w:r>
            <w:r w:rsidRPr="00C601B2">
              <w:rPr>
                <w:rFonts w:ascii="Arial" w:hAnsi="Arial" w:cs="Arial"/>
              </w:rPr>
              <w:t>e. How much do you enjoy your current job?</w:t>
            </w:r>
          </w:p>
          <w:tbl>
            <w:tblPr>
              <w:tblW w:w="10914" w:type="dxa"/>
              <w:tblInd w:w="55" w:type="dxa"/>
              <w:tblCellMar>
                <w:left w:w="70" w:type="dxa"/>
                <w:right w:w="70" w:type="dxa"/>
              </w:tblCellMar>
              <w:tblLook w:val="04A0" w:firstRow="1" w:lastRow="0" w:firstColumn="1" w:lastColumn="0" w:noHBand="0" w:noVBand="1"/>
            </w:tblPr>
            <w:tblGrid>
              <w:gridCol w:w="3232"/>
              <w:gridCol w:w="3475"/>
              <w:gridCol w:w="2311"/>
            </w:tblGrid>
            <w:tr w:rsidR="009E5EB0" w:rsidRPr="00583009" w:rsidTr="009E5EB0">
              <w:trPr>
                <w:trHeight w:val="1276"/>
              </w:trPr>
              <w:tc>
                <w:tcPr>
                  <w:tcW w:w="3914" w:type="dxa"/>
                  <w:tcBorders>
                    <w:top w:val="nil"/>
                    <w:left w:val="nil"/>
                    <w:bottom w:val="nil"/>
                    <w:right w:val="nil"/>
                  </w:tcBorders>
                  <w:shd w:val="clear" w:color="auto" w:fill="auto"/>
                  <w:noWrap/>
                  <w:vAlign w:val="center"/>
                  <w:hideMark/>
                </w:tcPr>
                <w:p w:rsidR="009E5EB0" w:rsidRPr="00C079D9" w:rsidRDefault="009E5EB0" w:rsidP="00142F71">
                  <w:pPr>
                    <w:spacing w:line="240" w:lineRule="auto"/>
                    <w:jc w:val="both"/>
                    <w:rPr>
                      <w:rFonts w:ascii="Arial" w:eastAsia="Times New Roman" w:hAnsi="Arial" w:cs="Arial"/>
                      <w:color w:val="000000"/>
                      <w:lang w:val="de-DE" w:eastAsia="de-DE"/>
                    </w:rPr>
                  </w:pPr>
                  <w:r w:rsidRPr="000C725D">
                    <w:rPr>
                      <w:rFonts w:ascii="Arial" w:eastAsia="Times New Roman" w:hAnsi="Arial" w:cs="Arial"/>
                      <w:noProof/>
                      <w:color w:val="000000"/>
                      <w:lang w:eastAsia="de-DE"/>
                    </w:rPr>
                    <w:t xml:space="preserve">             </w:t>
                  </w:r>
                  <w:r>
                    <w:rPr>
                      <w:rFonts w:ascii="Arial" w:eastAsia="Times New Roman" w:hAnsi="Arial" w:cs="Arial"/>
                      <w:noProof/>
                      <w:color w:val="000000"/>
                      <w:lang w:val="de-DE" w:eastAsia="de-DE"/>
                    </w:rPr>
                    <w:t>No enjoyment at all</w:t>
                  </w:r>
                </w:p>
                <w:p w:rsidR="009E5EB0" w:rsidRPr="00C079D9" w:rsidRDefault="009E5EB0" w:rsidP="00142F71">
                  <w:pPr>
                    <w:spacing w:line="240" w:lineRule="auto"/>
                    <w:jc w:val="both"/>
                    <w:rPr>
                      <w:rFonts w:ascii="Arial" w:eastAsia="Times New Roman" w:hAnsi="Arial" w:cs="Arial"/>
                      <w:color w:val="000000"/>
                      <w:lang w:val="de-DE" w:eastAsia="de-DE"/>
                    </w:rPr>
                  </w:pPr>
                </w:p>
              </w:tc>
              <w:tc>
                <w:tcPr>
                  <w:tcW w:w="4210" w:type="dxa"/>
                  <w:tcBorders>
                    <w:top w:val="nil"/>
                    <w:left w:val="nil"/>
                    <w:bottom w:val="nil"/>
                    <w:right w:val="nil"/>
                  </w:tcBorders>
                  <w:shd w:val="clear" w:color="auto" w:fill="auto"/>
                  <w:noWrap/>
                  <w:vAlign w:val="center"/>
                  <w:hideMark/>
                </w:tcPr>
                <w:p w:rsidR="009E5EB0" w:rsidRPr="00C079D9" w:rsidRDefault="00145233" w:rsidP="00142F71">
                  <w:pPr>
                    <w:spacing w:line="240" w:lineRule="auto"/>
                    <w:ind w:left="-245" w:firstLine="245"/>
                    <w:jc w:val="both"/>
                    <w:rPr>
                      <w:rFonts w:ascii="Arial" w:eastAsia="Times New Roman" w:hAnsi="Arial" w:cs="Arial"/>
                      <w:color w:val="000000"/>
                      <w:sz w:val="44"/>
                      <w:szCs w:val="44"/>
                      <w:lang w:val="de-DE" w:eastAsia="de-DE"/>
                    </w:rPr>
                  </w:pPr>
                  <w:r>
                    <w:rPr>
                      <w:rFonts w:ascii="Arial" w:eastAsia="Times New Roman" w:hAnsi="Arial" w:cs="Arial"/>
                      <w:noProof/>
                      <w:color w:val="000000"/>
                      <w:sz w:val="44"/>
                      <w:szCs w:val="44"/>
                      <w:lang w:val="nl-NL" w:eastAsia="nl-NL"/>
                    </w:rPr>
                    <mc:AlternateContent>
                      <mc:Choice Requires="wps">
                        <w:drawing>
                          <wp:anchor distT="0" distB="0" distL="114300" distR="114300" simplePos="0" relativeHeight="251682816" behindDoc="0" locked="0" layoutInCell="1" allowOverlap="1">
                            <wp:simplePos x="0" y="0"/>
                            <wp:positionH relativeFrom="column">
                              <wp:posOffset>400050</wp:posOffset>
                            </wp:positionH>
                            <wp:positionV relativeFrom="paragraph">
                              <wp:posOffset>85725</wp:posOffset>
                            </wp:positionV>
                            <wp:extent cx="1771650" cy="285750"/>
                            <wp:effectExtent l="0" t="0" r="0" b="0"/>
                            <wp:wrapNone/>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85750"/>
                                    </a:xfrm>
                                    <a:prstGeom prst="rect">
                                      <a:avLst/>
                                    </a:prstGeom>
                                    <a:solidFill>
                                      <a:srgbClr val="FFFFFF"/>
                                    </a:solidFill>
                                    <a:ln w="9525">
                                      <a:noFill/>
                                      <a:miter lim="800000"/>
                                      <a:headEnd/>
                                      <a:tailEnd/>
                                    </a:ln>
                                  </wps:spPr>
                                  <wps:txbx>
                                    <w:txbxContent>
                                      <w:p w:rsidR="007B31A9" w:rsidRPr="006E6D43" w:rsidRDefault="007B31A9" w:rsidP="009E5EB0">
                                        <w:pPr>
                                          <w:rPr>
                                            <w:rFonts w:asciiTheme="majorHAnsi" w:hAnsiTheme="majorHAnsi"/>
                                            <w:lang w:val="de-DE"/>
                                          </w:rPr>
                                        </w:pPr>
                                        <w:r w:rsidRPr="00C079D9">
                                          <w:rPr>
                                            <w:rFonts w:asciiTheme="majorHAnsi" w:hAnsiTheme="majorHAnsi"/>
                                            <w:sz w:val="22"/>
                                          </w:rPr>
                                          <w:t>1     2     3      4      5     6      7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1.5pt;margin-top:6.75pt;width:139.5pt;height:2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" stroked="f">
                            <v:textbox>
                              <w:txbxContent>
                                <w:p w:rsidR="007B31A9" w:rsidRPr="006E6D43" w:rsidRDefault="007B31A9" w:rsidP="009E5EB0">
                                  <w:pPr>
                                    <w:rPr>
                                      <w:rFonts w:asciiTheme="majorHAnsi" w:hAnsiTheme="majorHAnsi"/>
                                      <w:lang w:val="de-DE"/>
                                    </w:rPr>
                                  </w:pPr>
                                  <w:r w:rsidRPr="00C079D9">
                                    <w:rPr>
                                      <w:rFonts w:asciiTheme="majorHAnsi" w:hAnsiTheme="majorHAnsi"/>
                                      <w:sz w:val="22"/>
                                    </w:rPr>
                                    <w:t>1     2     3      4      5     6      7</w:t>
                                  </w:r>
                                </w:p>
                              </w:txbxContent>
                            </v:textbox>
                          </v:shape>
                        </w:pict>
                      </mc:Fallback>
                    </mc:AlternateContent>
                  </w:r>
                </w:p>
                <w:p w:rsidR="009E5EB0" w:rsidRPr="00C079D9" w:rsidRDefault="009E5EB0" w:rsidP="00142F71">
                  <w:pPr>
                    <w:spacing w:line="240" w:lineRule="auto"/>
                    <w:ind w:left="-244" w:firstLine="244"/>
                    <w:jc w:val="both"/>
                    <w:rPr>
                      <w:rFonts w:ascii="Arial" w:eastAsia="Times New Roman" w:hAnsi="Arial" w:cs="Arial"/>
                      <w:color w:val="000000"/>
                      <w:sz w:val="44"/>
                      <w:szCs w:val="44"/>
                      <w:lang w:val="de-DE" w:eastAsia="de-DE"/>
                    </w:rPr>
                  </w:pPr>
                  <w:r w:rsidRPr="00C079D9">
                    <w:rPr>
                      <w:rFonts w:ascii="Arial" w:eastAsia="Times New Roman" w:hAnsi="Arial" w:cs="Arial"/>
                      <w:color w:val="000000"/>
                      <w:sz w:val="44"/>
                      <w:szCs w:val="44"/>
                      <w:lang w:val="de-DE" w:eastAsia="de-DE"/>
                    </w:rPr>
                    <w:t xml:space="preserve"> </w:t>
                  </w:r>
                  <w:r>
                    <w:rPr>
                      <w:rFonts w:ascii="Arial" w:eastAsia="Times New Roman" w:hAnsi="Arial" w:cs="Arial"/>
                      <w:color w:val="000000"/>
                      <w:sz w:val="44"/>
                      <w:szCs w:val="44"/>
                      <w:lang w:val="de-DE" w:eastAsia="de-DE"/>
                    </w:rPr>
                    <w:t xml:space="preserve">   </w:t>
                  </w:r>
                  <w:r w:rsidRPr="00C079D9">
                    <w:rPr>
                      <w:rFonts w:ascii="Arial" w:eastAsia="Times New Roman" w:hAnsi="Arial" w:cs="Arial"/>
                      <w:color w:val="000000"/>
                      <w:sz w:val="44"/>
                      <w:szCs w:val="44"/>
                      <w:lang w:val="de-DE" w:eastAsia="de-DE"/>
                    </w:rPr>
                    <w:t xml:space="preserve">  □ □ □ □ □ □ □ </w:t>
                  </w:r>
                </w:p>
              </w:tc>
              <w:tc>
                <w:tcPr>
                  <w:tcW w:w="2790" w:type="dxa"/>
                  <w:tcBorders>
                    <w:top w:val="nil"/>
                    <w:left w:val="nil"/>
                    <w:bottom w:val="nil"/>
                    <w:right w:val="nil"/>
                  </w:tcBorders>
                  <w:shd w:val="clear" w:color="auto" w:fill="auto"/>
                  <w:noWrap/>
                  <w:vAlign w:val="center"/>
                </w:tcPr>
                <w:p w:rsidR="009E5EB0" w:rsidRDefault="009E5EB0" w:rsidP="00142F71">
                  <w:pPr>
                    <w:spacing w:line="240" w:lineRule="auto"/>
                    <w:jc w:val="both"/>
                    <w:rPr>
                      <w:rFonts w:ascii="Arial" w:eastAsia="Times New Roman" w:hAnsi="Arial" w:cs="Arial"/>
                      <w:color w:val="000000"/>
                      <w:lang w:val="de-DE" w:eastAsia="de-DE"/>
                    </w:rPr>
                  </w:pPr>
                  <w:r>
                    <w:rPr>
                      <w:rFonts w:ascii="Arial" w:eastAsia="Times New Roman" w:hAnsi="Arial" w:cs="Arial"/>
                      <w:color w:val="000000"/>
                      <w:lang w:val="de-DE" w:eastAsia="de-DE"/>
                    </w:rPr>
                    <w:t>I enjoy it a lot</w:t>
                  </w:r>
                </w:p>
                <w:p w:rsidR="009E5EB0" w:rsidRPr="00195074" w:rsidRDefault="009E5EB0" w:rsidP="00142F71">
                  <w:pPr>
                    <w:spacing w:line="240" w:lineRule="auto"/>
                    <w:jc w:val="both"/>
                    <w:rPr>
                      <w:rFonts w:ascii="Arial" w:eastAsia="Times New Roman" w:hAnsi="Arial" w:cs="Arial"/>
                      <w:color w:val="000000"/>
                      <w:lang w:val="de-DE" w:eastAsia="de-DE"/>
                    </w:rPr>
                  </w:pPr>
                </w:p>
              </w:tc>
            </w:tr>
          </w:tbl>
          <w:p w:rsidR="009E5EB0" w:rsidRPr="00195074" w:rsidRDefault="009E5EB0" w:rsidP="00142F71">
            <w:pPr>
              <w:jc w:val="both"/>
              <w:rPr>
                <w:rFonts w:ascii="Arial" w:hAnsi="Arial" w:cs="Arial"/>
                <w:b/>
                <w:lang w:val="de-DE"/>
              </w:rPr>
            </w:pPr>
          </w:p>
        </w:tc>
      </w:tr>
    </w:tbl>
    <w:p w:rsidR="009E5EB0" w:rsidRDefault="009E5EB0" w:rsidP="00142F71">
      <w:pPr>
        <w:jc w:val="both"/>
        <w:rPr>
          <w:rFonts w:ascii="Arial" w:eastAsia="Times New Roman" w:hAnsi="Arial" w:cs="Arial"/>
          <w:i/>
          <w:iCs/>
          <w:highlight w:val="yellow"/>
          <w:lang w:val="de-DE" w:eastAsia="de-DE"/>
        </w:rPr>
      </w:pPr>
    </w:p>
    <w:p w:rsidR="009026CE" w:rsidRDefault="009026CE" w:rsidP="00142F71">
      <w:pPr>
        <w:tabs>
          <w:tab w:val="right" w:pos="10065"/>
        </w:tabs>
        <w:jc w:val="both"/>
        <w:rPr>
          <w:spacing w:val="-2"/>
          <w:szCs w:val="24"/>
        </w:rPr>
      </w:pPr>
    </w:p>
    <w:p w:rsidR="009026CE" w:rsidRDefault="009026CE" w:rsidP="00142F71">
      <w:pPr>
        <w:tabs>
          <w:tab w:val="right" w:pos="10065"/>
        </w:tabs>
        <w:jc w:val="both"/>
        <w:rPr>
          <w:spacing w:val="-2"/>
          <w:szCs w:val="24"/>
        </w:rPr>
      </w:pPr>
    </w:p>
    <w:p w:rsidR="009026CE" w:rsidRDefault="009026CE" w:rsidP="00142F71">
      <w:pPr>
        <w:tabs>
          <w:tab w:val="right" w:pos="10065"/>
        </w:tabs>
        <w:jc w:val="both"/>
        <w:rPr>
          <w:spacing w:val="-2"/>
          <w:szCs w:val="24"/>
        </w:rPr>
      </w:pPr>
    </w:p>
    <w:p w:rsidR="009026CE" w:rsidRDefault="009026CE" w:rsidP="00142F71">
      <w:pPr>
        <w:tabs>
          <w:tab w:val="right" w:pos="10065"/>
        </w:tabs>
        <w:jc w:val="both"/>
        <w:rPr>
          <w:spacing w:val="-2"/>
          <w:szCs w:val="24"/>
        </w:rPr>
      </w:pPr>
    </w:p>
    <w:p w:rsidR="009026CE" w:rsidRDefault="009026CE" w:rsidP="00142F71">
      <w:pPr>
        <w:tabs>
          <w:tab w:val="right" w:pos="10065"/>
        </w:tabs>
        <w:jc w:val="both"/>
        <w:rPr>
          <w:spacing w:val="-2"/>
          <w:szCs w:val="24"/>
        </w:rPr>
      </w:pPr>
    </w:p>
    <w:p w:rsidR="001A283A" w:rsidRPr="00973FF6" w:rsidRDefault="001A283A" w:rsidP="00142F71">
      <w:pPr>
        <w:tabs>
          <w:tab w:val="right" w:pos="10065"/>
        </w:tabs>
        <w:jc w:val="both"/>
        <w:rPr>
          <w:i/>
          <w:spacing w:val="-2"/>
          <w:szCs w:val="24"/>
          <w:u w:val="single"/>
        </w:rPr>
      </w:pPr>
      <w:r w:rsidRPr="00712A8A">
        <w:rPr>
          <w:spacing w:val="-2"/>
          <w:szCs w:val="24"/>
        </w:rPr>
        <w:t xml:space="preserve">Experiment </w:t>
      </w:r>
      <w:r>
        <w:rPr>
          <w:spacing w:val="-2"/>
          <w:szCs w:val="24"/>
        </w:rPr>
        <w:t>Counting Matrix</w:t>
      </w:r>
      <w:r w:rsidRPr="00712A8A">
        <w:rPr>
          <w:spacing w:val="-2"/>
          <w:szCs w:val="24"/>
        </w:rPr>
        <w:tab/>
        <w:t>Organisati</w:t>
      </w:r>
      <w:r>
        <w:rPr>
          <w:spacing w:val="-2"/>
          <w:szCs w:val="24"/>
        </w:rPr>
        <w:t>on</w:t>
      </w:r>
      <w:r w:rsidRPr="00712A8A">
        <w:rPr>
          <w:spacing w:val="-2"/>
          <w:szCs w:val="24"/>
        </w:rPr>
        <w:t xml:space="preserve">: </w:t>
      </w:r>
      <w:r w:rsidRPr="00712A8A">
        <w:rPr>
          <w:i/>
          <w:spacing w:val="-2"/>
          <w:szCs w:val="24"/>
          <w:u w:val="single"/>
        </w:rPr>
        <w:t>dr</w:t>
      </w:r>
      <w:r>
        <w:rPr>
          <w:i/>
          <w:spacing w:val="-2"/>
          <w:szCs w:val="24"/>
          <w:u w:val="single"/>
        </w:rPr>
        <w:t>.</w:t>
      </w:r>
      <w:r w:rsidRPr="00712A8A">
        <w:rPr>
          <w:i/>
          <w:spacing w:val="-2"/>
          <w:szCs w:val="24"/>
          <w:u w:val="single"/>
        </w:rPr>
        <w:t xml:space="preserve"> </w:t>
      </w:r>
      <w:r w:rsidRPr="00973FF6">
        <w:rPr>
          <w:i/>
          <w:spacing w:val="-2"/>
          <w:szCs w:val="24"/>
          <w:u w:val="single"/>
        </w:rPr>
        <w:t>S. Neckermann and</w:t>
      </w:r>
      <w:r>
        <w:rPr>
          <w:i/>
          <w:spacing w:val="-2"/>
          <w:szCs w:val="24"/>
          <w:u w:val="single"/>
        </w:rPr>
        <w:t xml:space="preserve"> </w:t>
      </w:r>
      <w:r w:rsidRPr="00973FF6">
        <w:rPr>
          <w:i/>
          <w:spacing w:val="-2"/>
          <w:szCs w:val="24"/>
          <w:u w:val="single"/>
        </w:rPr>
        <w:t xml:space="preserve"> </w:t>
      </w:r>
      <w:r>
        <w:rPr>
          <w:i/>
          <w:spacing w:val="-2"/>
          <w:szCs w:val="24"/>
          <w:u w:val="single"/>
        </w:rPr>
        <w:t>D. Hsu</w:t>
      </w:r>
    </w:p>
    <w:p w:rsidR="001A283A" w:rsidRPr="00973FF6" w:rsidRDefault="001A283A" w:rsidP="00142F71">
      <w:pPr>
        <w:jc w:val="both"/>
        <w:rPr>
          <w:spacing w:val="-2"/>
          <w:szCs w:val="24"/>
        </w:rPr>
      </w:pPr>
      <w:r w:rsidRPr="00973FF6">
        <w:rPr>
          <w:spacing w:val="-2"/>
          <w:szCs w:val="24"/>
        </w:rPr>
        <w:t>Date:</w:t>
      </w:r>
      <w:r w:rsidRPr="00973FF6">
        <w:rPr>
          <w:i/>
          <w:spacing w:val="-2"/>
          <w:szCs w:val="24"/>
          <w:u w:val="single"/>
        </w:rPr>
        <w:t xml:space="preserve"> </w:t>
      </w:r>
    </w:p>
    <w:p w:rsidR="001A283A" w:rsidRPr="00973FF6" w:rsidRDefault="001A283A" w:rsidP="00142F71">
      <w:pPr>
        <w:jc w:val="both"/>
        <w:rPr>
          <w:b/>
          <w:szCs w:val="24"/>
        </w:rPr>
      </w:pPr>
      <w:r w:rsidRPr="00973FF6">
        <w:rPr>
          <w:b/>
          <w:szCs w:val="24"/>
        </w:rPr>
        <w:t>RECEIPT</w:t>
      </w:r>
    </w:p>
    <w:p w:rsidR="001A283A" w:rsidRPr="00973FF6" w:rsidRDefault="001A283A" w:rsidP="00142F71">
      <w:pPr>
        <w:tabs>
          <w:tab w:val="left" w:pos="-1440"/>
          <w:tab w:val="left" w:pos="-720"/>
        </w:tabs>
        <w:jc w:val="both"/>
        <w:rPr>
          <w:spacing w:val="-2"/>
          <w:szCs w:val="24"/>
        </w:rPr>
      </w:pPr>
    </w:p>
    <w:p w:rsidR="001A283A" w:rsidRPr="00712A8A" w:rsidRDefault="001A283A" w:rsidP="00142F71">
      <w:pPr>
        <w:tabs>
          <w:tab w:val="left" w:pos="-1440"/>
          <w:tab w:val="left" w:pos="-720"/>
        </w:tabs>
        <w:jc w:val="both"/>
        <w:rPr>
          <w:spacing w:val="-2"/>
          <w:szCs w:val="24"/>
        </w:rPr>
      </w:pPr>
      <w:r w:rsidRPr="00712A8A">
        <w:rPr>
          <w:spacing w:val="-2"/>
          <w:szCs w:val="24"/>
        </w:rPr>
        <w:t>I declare to have received € ______ for participation in the Experiment.</w:t>
      </w:r>
    </w:p>
    <w:p w:rsidR="001A283A" w:rsidRPr="00FA42FB" w:rsidRDefault="001A283A" w:rsidP="00142F71">
      <w:pPr>
        <w:tabs>
          <w:tab w:val="left" w:pos="-1440"/>
          <w:tab w:val="left" w:pos="-720"/>
        </w:tabs>
        <w:jc w:val="both"/>
        <w:rPr>
          <w:spacing w:val="-2"/>
          <w:szCs w:val="24"/>
          <w:lang w:val="nl-NL"/>
        </w:rPr>
      </w:pPr>
      <w:r>
        <w:rPr>
          <w:spacing w:val="-2"/>
          <w:szCs w:val="24"/>
          <w:lang w:val="nl-NL"/>
        </w:rPr>
        <w:t>Name</w:t>
      </w:r>
      <w:r w:rsidRPr="00FA42FB">
        <w:rPr>
          <w:spacing w:val="-2"/>
          <w:szCs w:val="24"/>
          <w:lang w:val="nl-NL"/>
        </w:rPr>
        <w:t>:</w:t>
      </w:r>
    </w:p>
    <w:p w:rsidR="001A283A" w:rsidRPr="00FA42FB" w:rsidRDefault="001A283A" w:rsidP="00142F71">
      <w:pPr>
        <w:tabs>
          <w:tab w:val="left" w:pos="-1440"/>
          <w:tab w:val="left" w:pos="-720"/>
        </w:tabs>
        <w:jc w:val="both"/>
        <w:rPr>
          <w:spacing w:val="-2"/>
          <w:szCs w:val="24"/>
          <w:lang w:val="nl-NL"/>
        </w:rPr>
      </w:pPr>
      <w:r w:rsidRPr="00FA42FB">
        <w:rPr>
          <w:spacing w:val="-2"/>
          <w:szCs w:val="24"/>
          <w:lang w:val="nl-NL"/>
        </w:rPr>
        <w:t>Student</w:t>
      </w:r>
      <w:r>
        <w:rPr>
          <w:spacing w:val="-2"/>
          <w:szCs w:val="24"/>
          <w:lang w:val="nl-NL"/>
        </w:rPr>
        <w:t>-numb</w:t>
      </w:r>
      <w:r w:rsidRPr="00FA42FB">
        <w:rPr>
          <w:spacing w:val="-2"/>
          <w:szCs w:val="24"/>
          <w:lang w:val="nl-NL"/>
        </w:rPr>
        <w:t>er:</w:t>
      </w:r>
    </w:p>
    <w:p w:rsidR="001A283A" w:rsidRDefault="001A283A" w:rsidP="00142F71">
      <w:pPr>
        <w:tabs>
          <w:tab w:val="left" w:pos="-1440"/>
          <w:tab w:val="left" w:pos="-720"/>
        </w:tabs>
        <w:jc w:val="both"/>
        <w:rPr>
          <w:spacing w:val="-2"/>
          <w:szCs w:val="24"/>
          <w:lang w:val="nl-NL"/>
        </w:rPr>
      </w:pPr>
      <w:r>
        <w:rPr>
          <w:spacing w:val="-2"/>
          <w:szCs w:val="24"/>
          <w:lang w:val="nl-NL"/>
        </w:rPr>
        <w:t>Signature</w:t>
      </w:r>
      <w:r w:rsidRPr="00FA42FB">
        <w:rPr>
          <w:spacing w:val="-2"/>
          <w:szCs w:val="24"/>
          <w:lang w:val="nl-NL"/>
        </w:rPr>
        <w:t>:</w:t>
      </w:r>
    </w:p>
    <w:sectPr w:rsidR="001A283A" w:rsidSect="005C38AC">
      <w:pgSz w:w="11907" w:h="16839" w:code="9"/>
      <w:pgMar w:top="1417" w:right="1417"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48D9" w:rsidRDefault="005148D9" w:rsidP="006A2DC4">
      <w:pPr>
        <w:spacing w:line="240" w:lineRule="auto"/>
      </w:pPr>
      <w:r>
        <w:separator/>
      </w:r>
    </w:p>
  </w:endnote>
  <w:endnote w:type="continuationSeparator" w:id="0">
    <w:p w:rsidR="005148D9" w:rsidRDefault="005148D9" w:rsidP="006A2D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etaPro-Normal">
    <w:altName w:val="Arial"/>
    <w:panose1 w:val="00000000000000000000"/>
    <w:charset w:val="00"/>
    <w:family w:val="modern"/>
    <w:notTrueType/>
    <w:pitch w:val="variable"/>
    <w:sig w:usb0="00000001" w:usb1="4000206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Bold">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1289474"/>
      <w:docPartObj>
        <w:docPartGallery w:val="Page Numbers (Bottom of Page)"/>
        <w:docPartUnique/>
      </w:docPartObj>
    </w:sdtPr>
    <w:sdtEndPr/>
    <w:sdtContent>
      <w:p w:rsidR="007B31A9" w:rsidRDefault="001452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7B31A9" w:rsidRDefault="007B31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48D9" w:rsidRDefault="005148D9" w:rsidP="006A2DC4">
      <w:pPr>
        <w:spacing w:line="240" w:lineRule="auto"/>
      </w:pPr>
      <w:r>
        <w:separator/>
      </w:r>
    </w:p>
  </w:footnote>
  <w:footnote w:type="continuationSeparator" w:id="0">
    <w:p w:rsidR="005148D9" w:rsidRDefault="005148D9" w:rsidP="006A2DC4">
      <w:pPr>
        <w:spacing w:line="240" w:lineRule="auto"/>
      </w:pPr>
      <w:r>
        <w:continuationSeparator/>
      </w:r>
    </w:p>
  </w:footnote>
  <w:footnote w:id="1">
    <w:p w:rsidR="007B31A9" w:rsidRPr="0066594C" w:rsidRDefault="007B31A9">
      <w:pPr>
        <w:pStyle w:val="FootnoteText"/>
      </w:pPr>
      <w:r>
        <w:rPr>
          <w:rStyle w:val="FootnoteReference"/>
        </w:rPr>
        <w:footnoteRef/>
      </w:r>
      <w:r>
        <w:t xml:space="preserve"> </w:t>
      </w:r>
      <w:r w:rsidRPr="0066594C">
        <w:t>Included are</w:t>
      </w:r>
      <w:r>
        <w:t xml:space="preserve"> 3 pencil sharpeners and</w:t>
      </w:r>
      <w:r w:rsidRPr="0066594C">
        <w:t xml:space="preserve"> 10 of each: </w:t>
      </w:r>
      <w:r>
        <w:t>pencil, eraser, yellow marker, fine liner red, fine liner blue, post-it notes, pen, pritt.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10A17"/>
    <w:multiLevelType w:val="hybridMultilevel"/>
    <w:tmpl w:val="5E5A3732"/>
    <w:lvl w:ilvl="0" w:tplc="3F90C41E">
      <w:start w:val="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8B22C6F"/>
    <w:multiLevelType w:val="hybridMultilevel"/>
    <w:tmpl w:val="5D501B44"/>
    <w:lvl w:ilvl="0" w:tplc="FB0A392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2A6868"/>
    <w:multiLevelType w:val="hybridMultilevel"/>
    <w:tmpl w:val="7A0215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E784427"/>
    <w:multiLevelType w:val="hybridMultilevel"/>
    <w:tmpl w:val="A33E16A2"/>
    <w:lvl w:ilvl="0" w:tplc="CF56D418">
      <w:start w:val="1"/>
      <w:numFmt w:val="bullet"/>
      <w:lvlText w:val="□"/>
      <w:lvlJc w:val="left"/>
      <w:pPr>
        <w:ind w:left="720" w:hanging="360"/>
      </w:pPr>
      <w:rPr>
        <w:rFonts w:ascii="Courier New" w:hAnsi="Courier New" w:cs="Times New Roman" w:hint="default"/>
        <w:sz w:val="28"/>
        <w:szCs w:val="2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4250E8E"/>
    <w:multiLevelType w:val="hybridMultilevel"/>
    <w:tmpl w:val="C6D0AA3C"/>
    <w:lvl w:ilvl="0" w:tplc="9CF8789E">
      <w:start w:val="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4633A10"/>
    <w:multiLevelType w:val="hybridMultilevel"/>
    <w:tmpl w:val="8D30DCCE"/>
    <w:lvl w:ilvl="0" w:tplc="CF56D418">
      <w:start w:val="1"/>
      <w:numFmt w:val="bullet"/>
      <w:lvlText w:val="□"/>
      <w:lvlJc w:val="left"/>
      <w:pPr>
        <w:ind w:left="720" w:hanging="360"/>
      </w:pPr>
      <w:rPr>
        <w:rFonts w:ascii="Courier New" w:hAnsi="Courier New" w:cs="Times New Roman" w:hint="default"/>
        <w:sz w:val="28"/>
        <w:szCs w:val="28"/>
      </w:rPr>
    </w:lvl>
    <w:lvl w:ilvl="1" w:tplc="CF56D418">
      <w:start w:val="1"/>
      <w:numFmt w:val="bullet"/>
      <w:lvlText w:val="□"/>
      <w:lvlJc w:val="left"/>
      <w:pPr>
        <w:ind w:left="1440" w:hanging="360"/>
      </w:pPr>
      <w:rPr>
        <w:rFonts w:ascii="Courier New" w:hAnsi="Courier New" w:cs="Times New Roman" w:hint="default"/>
        <w:sz w:val="28"/>
        <w:szCs w:val="28"/>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5601053"/>
    <w:multiLevelType w:val="hybridMultilevel"/>
    <w:tmpl w:val="01FC84BE"/>
    <w:lvl w:ilvl="0" w:tplc="CF56D418">
      <w:start w:val="1"/>
      <w:numFmt w:val="bullet"/>
      <w:lvlText w:val="□"/>
      <w:lvlJc w:val="left"/>
      <w:pPr>
        <w:ind w:left="720" w:hanging="360"/>
      </w:pPr>
      <w:rPr>
        <w:rFonts w:ascii="Courier New" w:hAnsi="Courier New" w:cs="Times New Roman" w:hint="default"/>
        <w:sz w:val="28"/>
        <w:szCs w:val="2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64AB529F"/>
    <w:multiLevelType w:val="multilevel"/>
    <w:tmpl w:val="7D386B8C"/>
    <w:lvl w:ilvl="0">
      <w:start w:val="1"/>
      <w:numFmt w:val="decimal"/>
      <w:lvlText w:val="%1."/>
      <w:lvlJc w:val="left"/>
      <w:pPr>
        <w:ind w:left="502"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74936EC0"/>
    <w:multiLevelType w:val="hybridMultilevel"/>
    <w:tmpl w:val="2A72C2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5"/>
  </w:num>
  <w:num w:numId="5">
    <w:abstractNumId w:val="6"/>
  </w:num>
  <w:num w:numId="6">
    <w:abstractNumId w:val="3"/>
  </w:num>
  <w:num w:numId="7">
    <w:abstractNumId w:val="8"/>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9F6"/>
    <w:rsid w:val="000007AC"/>
    <w:rsid w:val="00003C7F"/>
    <w:rsid w:val="00004B15"/>
    <w:rsid w:val="00005DCE"/>
    <w:rsid w:val="00007366"/>
    <w:rsid w:val="000074E9"/>
    <w:rsid w:val="00007B19"/>
    <w:rsid w:val="00014754"/>
    <w:rsid w:val="0002006E"/>
    <w:rsid w:val="00021479"/>
    <w:rsid w:val="000264D5"/>
    <w:rsid w:val="000267F3"/>
    <w:rsid w:val="000336FB"/>
    <w:rsid w:val="000509E1"/>
    <w:rsid w:val="00054F15"/>
    <w:rsid w:val="00056666"/>
    <w:rsid w:val="00064962"/>
    <w:rsid w:val="0006565F"/>
    <w:rsid w:val="00065776"/>
    <w:rsid w:val="00066FE3"/>
    <w:rsid w:val="00073D46"/>
    <w:rsid w:val="00083881"/>
    <w:rsid w:val="00083F40"/>
    <w:rsid w:val="00087B36"/>
    <w:rsid w:val="00090457"/>
    <w:rsid w:val="0009544A"/>
    <w:rsid w:val="00095561"/>
    <w:rsid w:val="00095E5E"/>
    <w:rsid w:val="00097605"/>
    <w:rsid w:val="000A1576"/>
    <w:rsid w:val="000A4BA0"/>
    <w:rsid w:val="000A7A9B"/>
    <w:rsid w:val="000B151F"/>
    <w:rsid w:val="000B1B60"/>
    <w:rsid w:val="000B1CD7"/>
    <w:rsid w:val="000C164A"/>
    <w:rsid w:val="000C30A9"/>
    <w:rsid w:val="000C3651"/>
    <w:rsid w:val="000C456D"/>
    <w:rsid w:val="000C497C"/>
    <w:rsid w:val="000C5B9B"/>
    <w:rsid w:val="000E5919"/>
    <w:rsid w:val="000E66C6"/>
    <w:rsid w:val="000E726D"/>
    <w:rsid w:val="000F2DAE"/>
    <w:rsid w:val="000F6A62"/>
    <w:rsid w:val="000F6D51"/>
    <w:rsid w:val="00104806"/>
    <w:rsid w:val="00110248"/>
    <w:rsid w:val="00112503"/>
    <w:rsid w:val="00113444"/>
    <w:rsid w:val="001168F0"/>
    <w:rsid w:val="00126180"/>
    <w:rsid w:val="00133908"/>
    <w:rsid w:val="00135C8B"/>
    <w:rsid w:val="00136183"/>
    <w:rsid w:val="00137621"/>
    <w:rsid w:val="00137BD1"/>
    <w:rsid w:val="0014006E"/>
    <w:rsid w:val="00142F71"/>
    <w:rsid w:val="001447A2"/>
    <w:rsid w:val="00144A4A"/>
    <w:rsid w:val="00145233"/>
    <w:rsid w:val="0014652A"/>
    <w:rsid w:val="00146B24"/>
    <w:rsid w:val="001501C9"/>
    <w:rsid w:val="00150C5C"/>
    <w:rsid w:val="001518FF"/>
    <w:rsid w:val="00151F8C"/>
    <w:rsid w:val="0015249B"/>
    <w:rsid w:val="001532A8"/>
    <w:rsid w:val="00153E84"/>
    <w:rsid w:val="001628DD"/>
    <w:rsid w:val="00167420"/>
    <w:rsid w:val="00170827"/>
    <w:rsid w:val="00171FB3"/>
    <w:rsid w:val="00181F41"/>
    <w:rsid w:val="001822E2"/>
    <w:rsid w:val="0018361C"/>
    <w:rsid w:val="001922E1"/>
    <w:rsid w:val="00192A33"/>
    <w:rsid w:val="0019405C"/>
    <w:rsid w:val="0019541B"/>
    <w:rsid w:val="00196A10"/>
    <w:rsid w:val="00197C60"/>
    <w:rsid w:val="001A283A"/>
    <w:rsid w:val="001A2A83"/>
    <w:rsid w:val="001A5189"/>
    <w:rsid w:val="001A567F"/>
    <w:rsid w:val="001A7F1E"/>
    <w:rsid w:val="001B33FA"/>
    <w:rsid w:val="001C5BEA"/>
    <w:rsid w:val="001C64CE"/>
    <w:rsid w:val="001C6B03"/>
    <w:rsid w:val="001C7D48"/>
    <w:rsid w:val="001D4015"/>
    <w:rsid w:val="001E06B0"/>
    <w:rsid w:val="001F6844"/>
    <w:rsid w:val="00201E28"/>
    <w:rsid w:val="00211448"/>
    <w:rsid w:val="00212A91"/>
    <w:rsid w:val="002203F7"/>
    <w:rsid w:val="00223ADD"/>
    <w:rsid w:val="002240BF"/>
    <w:rsid w:val="0022535F"/>
    <w:rsid w:val="002322ED"/>
    <w:rsid w:val="00232605"/>
    <w:rsid w:val="00232DE1"/>
    <w:rsid w:val="00233961"/>
    <w:rsid w:val="002341DD"/>
    <w:rsid w:val="002363C5"/>
    <w:rsid w:val="00236545"/>
    <w:rsid w:val="00241B5A"/>
    <w:rsid w:val="0024606C"/>
    <w:rsid w:val="00246F14"/>
    <w:rsid w:val="00253E7E"/>
    <w:rsid w:val="00261F1C"/>
    <w:rsid w:val="00262310"/>
    <w:rsid w:val="0026286D"/>
    <w:rsid w:val="00262F3A"/>
    <w:rsid w:val="00265E58"/>
    <w:rsid w:val="00271F58"/>
    <w:rsid w:val="002763DD"/>
    <w:rsid w:val="0027784D"/>
    <w:rsid w:val="00280572"/>
    <w:rsid w:val="00280FF9"/>
    <w:rsid w:val="002855ED"/>
    <w:rsid w:val="00286FB5"/>
    <w:rsid w:val="00296870"/>
    <w:rsid w:val="002A2459"/>
    <w:rsid w:val="002A3908"/>
    <w:rsid w:val="002A39C9"/>
    <w:rsid w:val="002A488A"/>
    <w:rsid w:val="002A7582"/>
    <w:rsid w:val="002A7887"/>
    <w:rsid w:val="002A7928"/>
    <w:rsid w:val="002B152F"/>
    <w:rsid w:val="002B361E"/>
    <w:rsid w:val="002B4A6A"/>
    <w:rsid w:val="002B67EB"/>
    <w:rsid w:val="002B6ABA"/>
    <w:rsid w:val="002B7060"/>
    <w:rsid w:val="002C1DFC"/>
    <w:rsid w:val="002C4301"/>
    <w:rsid w:val="002C48BF"/>
    <w:rsid w:val="002C58DD"/>
    <w:rsid w:val="002C72B4"/>
    <w:rsid w:val="002D0F20"/>
    <w:rsid w:val="002D4335"/>
    <w:rsid w:val="002D6538"/>
    <w:rsid w:val="002E1412"/>
    <w:rsid w:val="002E30DB"/>
    <w:rsid w:val="002E721D"/>
    <w:rsid w:val="002F2A89"/>
    <w:rsid w:val="002F31C0"/>
    <w:rsid w:val="002F3642"/>
    <w:rsid w:val="00300252"/>
    <w:rsid w:val="003004B7"/>
    <w:rsid w:val="003036EC"/>
    <w:rsid w:val="003057D1"/>
    <w:rsid w:val="00305BC4"/>
    <w:rsid w:val="0031130E"/>
    <w:rsid w:val="00324586"/>
    <w:rsid w:val="003303A2"/>
    <w:rsid w:val="00335295"/>
    <w:rsid w:val="003375BE"/>
    <w:rsid w:val="0034267C"/>
    <w:rsid w:val="00344013"/>
    <w:rsid w:val="003537AA"/>
    <w:rsid w:val="00353F5B"/>
    <w:rsid w:val="003550AE"/>
    <w:rsid w:val="00364AF0"/>
    <w:rsid w:val="0036711A"/>
    <w:rsid w:val="003672D8"/>
    <w:rsid w:val="00372B16"/>
    <w:rsid w:val="00372BAC"/>
    <w:rsid w:val="00373260"/>
    <w:rsid w:val="00373E3B"/>
    <w:rsid w:val="00374151"/>
    <w:rsid w:val="00376F0F"/>
    <w:rsid w:val="00380B0E"/>
    <w:rsid w:val="00380D7C"/>
    <w:rsid w:val="003812DA"/>
    <w:rsid w:val="003836D1"/>
    <w:rsid w:val="00390A16"/>
    <w:rsid w:val="003A2781"/>
    <w:rsid w:val="003B15CC"/>
    <w:rsid w:val="003B2F15"/>
    <w:rsid w:val="003B3FF5"/>
    <w:rsid w:val="003B6472"/>
    <w:rsid w:val="003B6E77"/>
    <w:rsid w:val="003B76D4"/>
    <w:rsid w:val="003D0FF3"/>
    <w:rsid w:val="003D2C8E"/>
    <w:rsid w:val="003D39FE"/>
    <w:rsid w:val="003D67EE"/>
    <w:rsid w:val="003E28ED"/>
    <w:rsid w:val="003F03C6"/>
    <w:rsid w:val="00400523"/>
    <w:rsid w:val="00401C2E"/>
    <w:rsid w:val="00401DF4"/>
    <w:rsid w:val="0040787B"/>
    <w:rsid w:val="00407C10"/>
    <w:rsid w:val="0041099C"/>
    <w:rsid w:val="00414C44"/>
    <w:rsid w:val="004167FF"/>
    <w:rsid w:val="00416F9C"/>
    <w:rsid w:val="0041720C"/>
    <w:rsid w:val="00420278"/>
    <w:rsid w:val="004206E0"/>
    <w:rsid w:val="00421E88"/>
    <w:rsid w:val="00423CFD"/>
    <w:rsid w:val="004250D2"/>
    <w:rsid w:val="004309BB"/>
    <w:rsid w:val="004321FF"/>
    <w:rsid w:val="00433212"/>
    <w:rsid w:val="00433366"/>
    <w:rsid w:val="00440653"/>
    <w:rsid w:val="00441794"/>
    <w:rsid w:val="0045116B"/>
    <w:rsid w:val="00451931"/>
    <w:rsid w:val="00452869"/>
    <w:rsid w:val="0045672A"/>
    <w:rsid w:val="00460BFA"/>
    <w:rsid w:val="00461B81"/>
    <w:rsid w:val="00463F0D"/>
    <w:rsid w:val="00471736"/>
    <w:rsid w:val="00474658"/>
    <w:rsid w:val="00483608"/>
    <w:rsid w:val="004858EC"/>
    <w:rsid w:val="0048620B"/>
    <w:rsid w:val="00486FBD"/>
    <w:rsid w:val="00487014"/>
    <w:rsid w:val="004A211B"/>
    <w:rsid w:val="004A3454"/>
    <w:rsid w:val="004A3C60"/>
    <w:rsid w:val="004A7219"/>
    <w:rsid w:val="004B2BA6"/>
    <w:rsid w:val="004B3E6C"/>
    <w:rsid w:val="004B43CD"/>
    <w:rsid w:val="004B5CD9"/>
    <w:rsid w:val="004C0474"/>
    <w:rsid w:val="004C1E44"/>
    <w:rsid w:val="004C38B5"/>
    <w:rsid w:val="004C3951"/>
    <w:rsid w:val="004C3AD6"/>
    <w:rsid w:val="004C3DE0"/>
    <w:rsid w:val="004C7594"/>
    <w:rsid w:val="004D177F"/>
    <w:rsid w:val="004D619D"/>
    <w:rsid w:val="004E027F"/>
    <w:rsid w:val="004E26FE"/>
    <w:rsid w:val="004E498E"/>
    <w:rsid w:val="004E5EF1"/>
    <w:rsid w:val="004E61ED"/>
    <w:rsid w:val="004E70B6"/>
    <w:rsid w:val="004F17FC"/>
    <w:rsid w:val="004F6113"/>
    <w:rsid w:val="004F6F6B"/>
    <w:rsid w:val="00507175"/>
    <w:rsid w:val="0050763A"/>
    <w:rsid w:val="00511DCA"/>
    <w:rsid w:val="005144BA"/>
    <w:rsid w:val="005148D9"/>
    <w:rsid w:val="00520335"/>
    <w:rsid w:val="00520E4D"/>
    <w:rsid w:val="00521FBA"/>
    <w:rsid w:val="0052463B"/>
    <w:rsid w:val="00530B06"/>
    <w:rsid w:val="00531156"/>
    <w:rsid w:val="005328A8"/>
    <w:rsid w:val="00533C3F"/>
    <w:rsid w:val="00537FE1"/>
    <w:rsid w:val="0054065F"/>
    <w:rsid w:val="005453AB"/>
    <w:rsid w:val="005505F8"/>
    <w:rsid w:val="00552023"/>
    <w:rsid w:val="00553026"/>
    <w:rsid w:val="00553174"/>
    <w:rsid w:val="00554B72"/>
    <w:rsid w:val="0055765F"/>
    <w:rsid w:val="005602BA"/>
    <w:rsid w:val="00561974"/>
    <w:rsid w:val="00562B99"/>
    <w:rsid w:val="0056434D"/>
    <w:rsid w:val="005644FF"/>
    <w:rsid w:val="00570813"/>
    <w:rsid w:val="00573E06"/>
    <w:rsid w:val="005830B8"/>
    <w:rsid w:val="0058616C"/>
    <w:rsid w:val="0058641B"/>
    <w:rsid w:val="005A2C86"/>
    <w:rsid w:val="005A62AF"/>
    <w:rsid w:val="005A7926"/>
    <w:rsid w:val="005B4B42"/>
    <w:rsid w:val="005B527E"/>
    <w:rsid w:val="005B592C"/>
    <w:rsid w:val="005B6497"/>
    <w:rsid w:val="005B65EB"/>
    <w:rsid w:val="005B74B8"/>
    <w:rsid w:val="005C15FB"/>
    <w:rsid w:val="005C2EF3"/>
    <w:rsid w:val="005C3689"/>
    <w:rsid w:val="005C38AC"/>
    <w:rsid w:val="005D07C6"/>
    <w:rsid w:val="005D0A72"/>
    <w:rsid w:val="005D0AE7"/>
    <w:rsid w:val="005D0B46"/>
    <w:rsid w:val="005D26D5"/>
    <w:rsid w:val="005D45E5"/>
    <w:rsid w:val="005E3AB8"/>
    <w:rsid w:val="005E4EF0"/>
    <w:rsid w:val="005E53AB"/>
    <w:rsid w:val="005E7403"/>
    <w:rsid w:val="005E7626"/>
    <w:rsid w:val="005E766A"/>
    <w:rsid w:val="005E7730"/>
    <w:rsid w:val="005F1DB1"/>
    <w:rsid w:val="005F53A8"/>
    <w:rsid w:val="005F5AAA"/>
    <w:rsid w:val="005F64E6"/>
    <w:rsid w:val="005F7210"/>
    <w:rsid w:val="005F7C54"/>
    <w:rsid w:val="00600292"/>
    <w:rsid w:val="00603E21"/>
    <w:rsid w:val="00604B6D"/>
    <w:rsid w:val="006073C2"/>
    <w:rsid w:val="00610AF7"/>
    <w:rsid w:val="006113B5"/>
    <w:rsid w:val="00611667"/>
    <w:rsid w:val="00611E22"/>
    <w:rsid w:val="00615E03"/>
    <w:rsid w:val="00621D16"/>
    <w:rsid w:val="006247B1"/>
    <w:rsid w:val="00627C8E"/>
    <w:rsid w:val="00633431"/>
    <w:rsid w:val="00633F63"/>
    <w:rsid w:val="00636ACB"/>
    <w:rsid w:val="00642894"/>
    <w:rsid w:val="00647CCB"/>
    <w:rsid w:val="00650A1D"/>
    <w:rsid w:val="0065571D"/>
    <w:rsid w:val="00656875"/>
    <w:rsid w:val="00657B74"/>
    <w:rsid w:val="006614F3"/>
    <w:rsid w:val="00663D2B"/>
    <w:rsid w:val="00665007"/>
    <w:rsid w:val="0066594C"/>
    <w:rsid w:val="00666118"/>
    <w:rsid w:val="00672661"/>
    <w:rsid w:val="006769BF"/>
    <w:rsid w:val="0068073E"/>
    <w:rsid w:val="006808C8"/>
    <w:rsid w:val="00687366"/>
    <w:rsid w:val="00695FB9"/>
    <w:rsid w:val="00696953"/>
    <w:rsid w:val="006A293E"/>
    <w:rsid w:val="006A2DC4"/>
    <w:rsid w:val="006A4073"/>
    <w:rsid w:val="006B1033"/>
    <w:rsid w:val="006B7B2B"/>
    <w:rsid w:val="006C1730"/>
    <w:rsid w:val="006C1CF0"/>
    <w:rsid w:val="006C5258"/>
    <w:rsid w:val="006D18C2"/>
    <w:rsid w:val="006D51B7"/>
    <w:rsid w:val="006D64E8"/>
    <w:rsid w:val="006D6AAA"/>
    <w:rsid w:val="006E0408"/>
    <w:rsid w:val="006E6D64"/>
    <w:rsid w:val="006E7068"/>
    <w:rsid w:val="006F1E8B"/>
    <w:rsid w:val="006F2938"/>
    <w:rsid w:val="006F65F5"/>
    <w:rsid w:val="006F724F"/>
    <w:rsid w:val="00701746"/>
    <w:rsid w:val="00701FAA"/>
    <w:rsid w:val="00703360"/>
    <w:rsid w:val="007063AA"/>
    <w:rsid w:val="007100C6"/>
    <w:rsid w:val="00710E9C"/>
    <w:rsid w:val="00711940"/>
    <w:rsid w:val="00717326"/>
    <w:rsid w:val="00720684"/>
    <w:rsid w:val="00721606"/>
    <w:rsid w:val="0073123C"/>
    <w:rsid w:val="00737007"/>
    <w:rsid w:val="007479E3"/>
    <w:rsid w:val="00751349"/>
    <w:rsid w:val="007524D3"/>
    <w:rsid w:val="00755EB8"/>
    <w:rsid w:val="00761085"/>
    <w:rsid w:val="00763A95"/>
    <w:rsid w:val="007663E1"/>
    <w:rsid w:val="00767B7C"/>
    <w:rsid w:val="00772982"/>
    <w:rsid w:val="00777607"/>
    <w:rsid w:val="007810AC"/>
    <w:rsid w:val="0078783D"/>
    <w:rsid w:val="00794178"/>
    <w:rsid w:val="0079611F"/>
    <w:rsid w:val="0079681B"/>
    <w:rsid w:val="00797E68"/>
    <w:rsid w:val="007A2972"/>
    <w:rsid w:val="007B31A9"/>
    <w:rsid w:val="007B34B6"/>
    <w:rsid w:val="007C1C98"/>
    <w:rsid w:val="007C1CEA"/>
    <w:rsid w:val="007C2943"/>
    <w:rsid w:val="007C4DFC"/>
    <w:rsid w:val="007D145D"/>
    <w:rsid w:val="007D2D5D"/>
    <w:rsid w:val="007D5FEE"/>
    <w:rsid w:val="007D622F"/>
    <w:rsid w:val="007D7615"/>
    <w:rsid w:val="007D7AC4"/>
    <w:rsid w:val="007E7749"/>
    <w:rsid w:val="007F01F6"/>
    <w:rsid w:val="007F1786"/>
    <w:rsid w:val="007F55B0"/>
    <w:rsid w:val="00805DA0"/>
    <w:rsid w:val="00806A77"/>
    <w:rsid w:val="00816AB0"/>
    <w:rsid w:val="00817466"/>
    <w:rsid w:val="00817494"/>
    <w:rsid w:val="00822E22"/>
    <w:rsid w:val="00825DF3"/>
    <w:rsid w:val="0082735C"/>
    <w:rsid w:val="00827666"/>
    <w:rsid w:val="00832021"/>
    <w:rsid w:val="00832AAC"/>
    <w:rsid w:val="00837A26"/>
    <w:rsid w:val="0085306D"/>
    <w:rsid w:val="00853C86"/>
    <w:rsid w:val="00862CB3"/>
    <w:rsid w:val="00864261"/>
    <w:rsid w:val="00866ACD"/>
    <w:rsid w:val="008739A7"/>
    <w:rsid w:val="00873B88"/>
    <w:rsid w:val="00875C34"/>
    <w:rsid w:val="00880F09"/>
    <w:rsid w:val="00882F8B"/>
    <w:rsid w:val="00883C26"/>
    <w:rsid w:val="00884360"/>
    <w:rsid w:val="008861E3"/>
    <w:rsid w:val="00886296"/>
    <w:rsid w:val="008864A0"/>
    <w:rsid w:val="00887F18"/>
    <w:rsid w:val="00894990"/>
    <w:rsid w:val="00895C62"/>
    <w:rsid w:val="008A4BE0"/>
    <w:rsid w:val="008A660E"/>
    <w:rsid w:val="008B0506"/>
    <w:rsid w:val="008B36C4"/>
    <w:rsid w:val="008B434D"/>
    <w:rsid w:val="008C0AED"/>
    <w:rsid w:val="008C1CAF"/>
    <w:rsid w:val="008C32D4"/>
    <w:rsid w:val="008D08D3"/>
    <w:rsid w:val="008D0D58"/>
    <w:rsid w:val="008D0D5B"/>
    <w:rsid w:val="008D196C"/>
    <w:rsid w:val="008E149F"/>
    <w:rsid w:val="008E1BEF"/>
    <w:rsid w:val="008E1EA7"/>
    <w:rsid w:val="008E374E"/>
    <w:rsid w:val="008E3BCE"/>
    <w:rsid w:val="008E45D7"/>
    <w:rsid w:val="008E5DA0"/>
    <w:rsid w:val="008F0BD0"/>
    <w:rsid w:val="008F2A3B"/>
    <w:rsid w:val="008F52A4"/>
    <w:rsid w:val="008F69D6"/>
    <w:rsid w:val="009026CE"/>
    <w:rsid w:val="009077F0"/>
    <w:rsid w:val="009127F4"/>
    <w:rsid w:val="00914947"/>
    <w:rsid w:val="00920F47"/>
    <w:rsid w:val="00921915"/>
    <w:rsid w:val="0092742F"/>
    <w:rsid w:val="00931C96"/>
    <w:rsid w:val="009329F6"/>
    <w:rsid w:val="009377E5"/>
    <w:rsid w:val="009403BE"/>
    <w:rsid w:val="00940DB9"/>
    <w:rsid w:val="00941D9A"/>
    <w:rsid w:val="00942E09"/>
    <w:rsid w:val="00943612"/>
    <w:rsid w:val="00945B43"/>
    <w:rsid w:val="0094614A"/>
    <w:rsid w:val="00946839"/>
    <w:rsid w:val="009504BD"/>
    <w:rsid w:val="00961016"/>
    <w:rsid w:val="009651DB"/>
    <w:rsid w:val="00966FAC"/>
    <w:rsid w:val="00971531"/>
    <w:rsid w:val="00973901"/>
    <w:rsid w:val="009758AD"/>
    <w:rsid w:val="009B7927"/>
    <w:rsid w:val="009C1DFF"/>
    <w:rsid w:val="009C4CAA"/>
    <w:rsid w:val="009C6914"/>
    <w:rsid w:val="009D23CB"/>
    <w:rsid w:val="009D3FDD"/>
    <w:rsid w:val="009D49B0"/>
    <w:rsid w:val="009D68C2"/>
    <w:rsid w:val="009E061E"/>
    <w:rsid w:val="009E2709"/>
    <w:rsid w:val="009E2EAD"/>
    <w:rsid w:val="009E4839"/>
    <w:rsid w:val="009E5EB0"/>
    <w:rsid w:val="009E681F"/>
    <w:rsid w:val="009E7020"/>
    <w:rsid w:val="009E720E"/>
    <w:rsid w:val="009F37CF"/>
    <w:rsid w:val="009F4924"/>
    <w:rsid w:val="009F54F4"/>
    <w:rsid w:val="009F7C17"/>
    <w:rsid w:val="00A00CFE"/>
    <w:rsid w:val="00A02C70"/>
    <w:rsid w:val="00A06001"/>
    <w:rsid w:val="00A14DC0"/>
    <w:rsid w:val="00A14E20"/>
    <w:rsid w:val="00A14F3D"/>
    <w:rsid w:val="00A16A7E"/>
    <w:rsid w:val="00A2076D"/>
    <w:rsid w:val="00A215F0"/>
    <w:rsid w:val="00A230F4"/>
    <w:rsid w:val="00A249DD"/>
    <w:rsid w:val="00A315FA"/>
    <w:rsid w:val="00A44708"/>
    <w:rsid w:val="00A44F0B"/>
    <w:rsid w:val="00A4545E"/>
    <w:rsid w:val="00A52E8B"/>
    <w:rsid w:val="00A55230"/>
    <w:rsid w:val="00A556DA"/>
    <w:rsid w:val="00A600E7"/>
    <w:rsid w:val="00A63E61"/>
    <w:rsid w:val="00A65E41"/>
    <w:rsid w:val="00A704AD"/>
    <w:rsid w:val="00A7331F"/>
    <w:rsid w:val="00A74993"/>
    <w:rsid w:val="00A74E08"/>
    <w:rsid w:val="00A75E2A"/>
    <w:rsid w:val="00A816D0"/>
    <w:rsid w:val="00A82349"/>
    <w:rsid w:val="00A84FBF"/>
    <w:rsid w:val="00A87748"/>
    <w:rsid w:val="00A9145C"/>
    <w:rsid w:val="00A96343"/>
    <w:rsid w:val="00AA0E50"/>
    <w:rsid w:val="00AA5F4A"/>
    <w:rsid w:val="00AA73C5"/>
    <w:rsid w:val="00AA7EF4"/>
    <w:rsid w:val="00AB0B2B"/>
    <w:rsid w:val="00AB2AAA"/>
    <w:rsid w:val="00AB47C5"/>
    <w:rsid w:val="00AC0F5F"/>
    <w:rsid w:val="00AC105F"/>
    <w:rsid w:val="00AC2D95"/>
    <w:rsid w:val="00AC3E0D"/>
    <w:rsid w:val="00AD3477"/>
    <w:rsid w:val="00AE001A"/>
    <w:rsid w:val="00AE0604"/>
    <w:rsid w:val="00AE47C4"/>
    <w:rsid w:val="00AF15CC"/>
    <w:rsid w:val="00AF53CA"/>
    <w:rsid w:val="00B03853"/>
    <w:rsid w:val="00B03F8A"/>
    <w:rsid w:val="00B0550C"/>
    <w:rsid w:val="00B0664D"/>
    <w:rsid w:val="00B11C77"/>
    <w:rsid w:val="00B14DFE"/>
    <w:rsid w:val="00B1775E"/>
    <w:rsid w:val="00B215A1"/>
    <w:rsid w:val="00B235BC"/>
    <w:rsid w:val="00B32446"/>
    <w:rsid w:val="00B414F2"/>
    <w:rsid w:val="00B46184"/>
    <w:rsid w:val="00B50755"/>
    <w:rsid w:val="00B5320F"/>
    <w:rsid w:val="00B54EB8"/>
    <w:rsid w:val="00B565D8"/>
    <w:rsid w:val="00B60114"/>
    <w:rsid w:val="00B6177C"/>
    <w:rsid w:val="00B730FA"/>
    <w:rsid w:val="00B75831"/>
    <w:rsid w:val="00B7617F"/>
    <w:rsid w:val="00B81E9E"/>
    <w:rsid w:val="00B91317"/>
    <w:rsid w:val="00B93343"/>
    <w:rsid w:val="00B968ED"/>
    <w:rsid w:val="00B97B5D"/>
    <w:rsid w:val="00BA0B94"/>
    <w:rsid w:val="00BA0C8F"/>
    <w:rsid w:val="00BA6FA4"/>
    <w:rsid w:val="00BA7684"/>
    <w:rsid w:val="00BA7901"/>
    <w:rsid w:val="00BB7C30"/>
    <w:rsid w:val="00BC7055"/>
    <w:rsid w:val="00BD0115"/>
    <w:rsid w:val="00BD0F2B"/>
    <w:rsid w:val="00BD4512"/>
    <w:rsid w:val="00BD4ADB"/>
    <w:rsid w:val="00BE0983"/>
    <w:rsid w:val="00BE1B95"/>
    <w:rsid w:val="00BE1D13"/>
    <w:rsid w:val="00BF20BA"/>
    <w:rsid w:val="00BF3ED2"/>
    <w:rsid w:val="00BF42FC"/>
    <w:rsid w:val="00BF599C"/>
    <w:rsid w:val="00C01061"/>
    <w:rsid w:val="00C01C07"/>
    <w:rsid w:val="00C029EF"/>
    <w:rsid w:val="00C0686C"/>
    <w:rsid w:val="00C11B70"/>
    <w:rsid w:val="00C17A3C"/>
    <w:rsid w:val="00C2113A"/>
    <w:rsid w:val="00C24CD2"/>
    <w:rsid w:val="00C27C9B"/>
    <w:rsid w:val="00C27CB7"/>
    <w:rsid w:val="00C27D41"/>
    <w:rsid w:val="00C320E5"/>
    <w:rsid w:val="00C32963"/>
    <w:rsid w:val="00C3670B"/>
    <w:rsid w:val="00C36EA3"/>
    <w:rsid w:val="00C40983"/>
    <w:rsid w:val="00C43311"/>
    <w:rsid w:val="00C43425"/>
    <w:rsid w:val="00C447DC"/>
    <w:rsid w:val="00C44D88"/>
    <w:rsid w:val="00C45A7E"/>
    <w:rsid w:val="00C5000B"/>
    <w:rsid w:val="00C50D5F"/>
    <w:rsid w:val="00C52756"/>
    <w:rsid w:val="00C52B76"/>
    <w:rsid w:val="00C53AF5"/>
    <w:rsid w:val="00C56796"/>
    <w:rsid w:val="00C57B5A"/>
    <w:rsid w:val="00C6645B"/>
    <w:rsid w:val="00C7486A"/>
    <w:rsid w:val="00C763AC"/>
    <w:rsid w:val="00C776B7"/>
    <w:rsid w:val="00C81AB7"/>
    <w:rsid w:val="00C8639D"/>
    <w:rsid w:val="00C8643B"/>
    <w:rsid w:val="00C90976"/>
    <w:rsid w:val="00C918DC"/>
    <w:rsid w:val="00CA0703"/>
    <w:rsid w:val="00CA1ADC"/>
    <w:rsid w:val="00CA1EA2"/>
    <w:rsid w:val="00CB09BA"/>
    <w:rsid w:val="00CB19C1"/>
    <w:rsid w:val="00CB2929"/>
    <w:rsid w:val="00CC585A"/>
    <w:rsid w:val="00CC6068"/>
    <w:rsid w:val="00CC64E8"/>
    <w:rsid w:val="00CE1656"/>
    <w:rsid w:val="00CE1A94"/>
    <w:rsid w:val="00CF35A4"/>
    <w:rsid w:val="00D015E7"/>
    <w:rsid w:val="00D03589"/>
    <w:rsid w:val="00D057DE"/>
    <w:rsid w:val="00D07235"/>
    <w:rsid w:val="00D073ED"/>
    <w:rsid w:val="00D23E30"/>
    <w:rsid w:val="00D2510C"/>
    <w:rsid w:val="00D25A93"/>
    <w:rsid w:val="00D26DCB"/>
    <w:rsid w:val="00D26EBF"/>
    <w:rsid w:val="00D4136B"/>
    <w:rsid w:val="00D41774"/>
    <w:rsid w:val="00D43FF2"/>
    <w:rsid w:val="00D46718"/>
    <w:rsid w:val="00D47C1E"/>
    <w:rsid w:val="00D51BCD"/>
    <w:rsid w:val="00D56542"/>
    <w:rsid w:val="00D67036"/>
    <w:rsid w:val="00D7063C"/>
    <w:rsid w:val="00D73F4B"/>
    <w:rsid w:val="00D743FA"/>
    <w:rsid w:val="00D808E3"/>
    <w:rsid w:val="00D8202C"/>
    <w:rsid w:val="00D822EE"/>
    <w:rsid w:val="00D83378"/>
    <w:rsid w:val="00D851E7"/>
    <w:rsid w:val="00D929C5"/>
    <w:rsid w:val="00DA1D17"/>
    <w:rsid w:val="00DA49C8"/>
    <w:rsid w:val="00DA5C0D"/>
    <w:rsid w:val="00DB07BF"/>
    <w:rsid w:val="00DB2D4A"/>
    <w:rsid w:val="00DB6FFA"/>
    <w:rsid w:val="00DB7728"/>
    <w:rsid w:val="00DC1E85"/>
    <w:rsid w:val="00DC617A"/>
    <w:rsid w:val="00DD049D"/>
    <w:rsid w:val="00DD0C90"/>
    <w:rsid w:val="00DD6155"/>
    <w:rsid w:val="00DD633D"/>
    <w:rsid w:val="00DE4994"/>
    <w:rsid w:val="00DF08AA"/>
    <w:rsid w:val="00E04FA0"/>
    <w:rsid w:val="00E163FE"/>
    <w:rsid w:val="00E20012"/>
    <w:rsid w:val="00E35743"/>
    <w:rsid w:val="00E4350A"/>
    <w:rsid w:val="00E45D1A"/>
    <w:rsid w:val="00E4778B"/>
    <w:rsid w:val="00E530D5"/>
    <w:rsid w:val="00E5472B"/>
    <w:rsid w:val="00E54DDF"/>
    <w:rsid w:val="00E646BF"/>
    <w:rsid w:val="00E65CD2"/>
    <w:rsid w:val="00E66F5F"/>
    <w:rsid w:val="00E70304"/>
    <w:rsid w:val="00E7600E"/>
    <w:rsid w:val="00E81F96"/>
    <w:rsid w:val="00E87380"/>
    <w:rsid w:val="00E87391"/>
    <w:rsid w:val="00E92111"/>
    <w:rsid w:val="00EA1D79"/>
    <w:rsid w:val="00EA23C7"/>
    <w:rsid w:val="00EA2703"/>
    <w:rsid w:val="00EA5D9F"/>
    <w:rsid w:val="00EA769A"/>
    <w:rsid w:val="00EA7838"/>
    <w:rsid w:val="00EB1EA2"/>
    <w:rsid w:val="00EB2C08"/>
    <w:rsid w:val="00EB36C9"/>
    <w:rsid w:val="00EB55E4"/>
    <w:rsid w:val="00EC395B"/>
    <w:rsid w:val="00EC40D6"/>
    <w:rsid w:val="00EC58EB"/>
    <w:rsid w:val="00ED0E92"/>
    <w:rsid w:val="00ED1E42"/>
    <w:rsid w:val="00ED287D"/>
    <w:rsid w:val="00ED3795"/>
    <w:rsid w:val="00ED44D5"/>
    <w:rsid w:val="00EE57A4"/>
    <w:rsid w:val="00EE6DFE"/>
    <w:rsid w:val="00EF0617"/>
    <w:rsid w:val="00F00681"/>
    <w:rsid w:val="00F07305"/>
    <w:rsid w:val="00F1306F"/>
    <w:rsid w:val="00F14DFC"/>
    <w:rsid w:val="00F16DF3"/>
    <w:rsid w:val="00F20256"/>
    <w:rsid w:val="00F20BD7"/>
    <w:rsid w:val="00F215A8"/>
    <w:rsid w:val="00F26EAE"/>
    <w:rsid w:val="00F3071E"/>
    <w:rsid w:val="00F4001B"/>
    <w:rsid w:val="00F409CE"/>
    <w:rsid w:val="00F40AFB"/>
    <w:rsid w:val="00F54794"/>
    <w:rsid w:val="00F562D2"/>
    <w:rsid w:val="00F5756C"/>
    <w:rsid w:val="00F61C26"/>
    <w:rsid w:val="00F6606B"/>
    <w:rsid w:val="00F76617"/>
    <w:rsid w:val="00F7763D"/>
    <w:rsid w:val="00F77D17"/>
    <w:rsid w:val="00F807D3"/>
    <w:rsid w:val="00F83C44"/>
    <w:rsid w:val="00F8707C"/>
    <w:rsid w:val="00F9239F"/>
    <w:rsid w:val="00FA0172"/>
    <w:rsid w:val="00FA082F"/>
    <w:rsid w:val="00FA2D62"/>
    <w:rsid w:val="00FA60E0"/>
    <w:rsid w:val="00FA7DFE"/>
    <w:rsid w:val="00FB208C"/>
    <w:rsid w:val="00FB31B5"/>
    <w:rsid w:val="00FB5FCF"/>
    <w:rsid w:val="00FB764C"/>
    <w:rsid w:val="00FB7FC0"/>
    <w:rsid w:val="00FC02D0"/>
    <w:rsid w:val="00FC50B1"/>
    <w:rsid w:val="00FC55E0"/>
    <w:rsid w:val="00FC56DC"/>
    <w:rsid w:val="00FC627D"/>
    <w:rsid w:val="00FD23B3"/>
    <w:rsid w:val="00FD392F"/>
    <w:rsid w:val="00FD548B"/>
    <w:rsid w:val="00FD7866"/>
    <w:rsid w:val="00FD786D"/>
    <w:rsid w:val="00FD79F9"/>
    <w:rsid w:val="00FF0042"/>
    <w:rsid w:val="00FF204B"/>
    <w:rsid w:val="00FF67D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rules v:ext="edit">
        <o:r id="V:Rule3" type="connector" idref="#Gerade Verbindung mit Pfeil 10"/>
        <o:r id="V:Rule4" type="connector" idref="#Gerade Verbindung mit Pfeil 1"/>
      </o:rules>
    </o:shapelayout>
  </w:shapeDefaults>
  <w:decimalSymbol w:val=","/>
  <w:listSeparator w:val=";"/>
  <w15:docId w15:val="{8836F42C-5322-4B73-8763-CFB9D96D6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29F6"/>
    <w:pPr>
      <w:spacing w:after="0" w:line="360" w:lineRule="auto"/>
    </w:pPr>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329F6"/>
    <w:pPr>
      <w:tabs>
        <w:tab w:val="center" w:pos="4703"/>
        <w:tab w:val="right" w:pos="9406"/>
      </w:tabs>
      <w:spacing w:line="240" w:lineRule="auto"/>
    </w:pPr>
  </w:style>
  <w:style w:type="character" w:customStyle="1" w:styleId="FooterChar">
    <w:name w:val="Footer Char"/>
    <w:basedOn w:val="DefaultParagraphFont"/>
    <w:link w:val="Footer"/>
    <w:uiPriority w:val="99"/>
    <w:rsid w:val="009329F6"/>
    <w:rPr>
      <w:rFonts w:ascii="Times New Roman" w:hAnsi="Times New Roman"/>
      <w:sz w:val="24"/>
      <w:lang w:val="en-US"/>
    </w:rPr>
  </w:style>
  <w:style w:type="paragraph" w:styleId="NormalWeb">
    <w:name w:val="Normal (Web)"/>
    <w:basedOn w:val="Normal"/>
    <w:uiPriority w:val="99"/>
    <w:unhideWhenUsed/>
    <w:rsid w:val="009329F6"/>
    <w:pPr>
      <w:spacing w:before="100" w:beforeAutospacing="1" w:after="100" w:afterAutospacing="1" w:line="240" w:lineRule="auto"/>
    </w:pPr>
    <w:rPr>
      <w:rFonts w:eastAsiaTheme="minorEastAsia" w:cs="Times New Roman"/>
      <w:szCs w:val="24"/>
    </w:rPr>
  </w:style>
  <w:style w:type="paragraph" w:styleId="EndnoteText">
    <w:name w:val="endnote text"/>
    <w:basedOn w:val="Normal"/>
    <w:link w:val="EndnoteTextChar"/>
    <w:uiPriority w:val="99"/>
    <w:semiHidden/>
    <w:unhideWhenUsed/>
    <w:rsid w:val="001C6B03"/>
    <w:pPr>
      <w:spacing w:line="240" w:lineRule="auto"/>
    </w:pPr>
    <w:rPr>
      <w:sz w:val="20"/>
      <w:szCs w:val="20"/>
    </w:rPr>
  </w:style>
  <w:style w:type="character" w:customStyle="1" w:styleId="EndnoteTextChar">
    <w:name w:val="Endnote Text Char"/>
    <w:basedOn w:val="DefaultParagraphFont"/>
    <w:link w:val="EndnoteText"/>
    <w:uiPriority w:val="99"/>
    <w:semiHidden/>
    <w:rsid w:val="001C6B03"/>
    <w:rPr>
      <w:rFonts w:ascii="Times New Roman" w:hAnsi="Times New Roman"/>
      <w:sz w:val="20"/>
      <w:szCs w:val="20"/>
      <w:lang w:val="en-US"/>
    </w:rPr>
  </w:style>
  <w:style w:type="character" w:styleId="EndnoteReference">
    <w:name w:val="endnote reference"/>
    <w:basedOn w:val="DefaultParagraphFont"/>
    <w:uiPriority w:val="99"/>
    <w:semiHidden/>
    <w:unhideWhenUsed/>
    <w:rsid w:val="001C6B03"/>
    <w:rPr>
      <w:vertAlign w:val="superscript"/>
    </w:rPr>
  </w:style>
  <w:style w:type="paragraph" w:styleId="FootnoteText">
    <w:name w:val="footnote text"/>
    <w:basedOn w:val="Normal"/>
    <w:link w:val="FootnoteTextChar"/>
    <w:uiPriority w:val="99"/>
    <w:semiHidden/>
    <w:unhideWhenUsed/>
    <w:rsid w:val="001C6B03"/>
    <w:pPr>
      <w:spacing w:line="240" w:lineRule="auto"/>
    </w:pPr>
    <w:rPr>
      <w:sz w:val="20"/>
      <w:szCs w:val="20"/>
    </w:rPr>
  </w:style>
  <w:style w:type="character" w:customStyle="1" w:styleId="FootnoteTextChar">
    <w:name w:val="Footnote Text Char"/>
    <w:basedOn w:val="DefaultParagraphFont"/>
    <w:link w:val="FootnoteText"/>
    <w:uiPriority w:val="99"/>
    <w:semiHidden/>
    <w:rsid w:val="001C6B03"/>
    <w:rPr>
      <w:rFonts w:ascii="Times New Roman" w:hAnsi="Times New Roman"/>
      <w:sz w:val="20"/>
      <w:szCs w:val="20"/>
      <w:lang w:val="en-US"/>
    </w:rPr>
  </w:style>
  <w:style w:type="character" w:styleId="FootnoteReference">
    <w:name w:val="footnote reference"/>
    <w:basedOn w:val="DefaultParagraphFont"/>
    <w:uiPriority w:val="99"/>
    <w:semiHidden/>
    <w:unhideWhenUsed/>
    <w:rsid w:val="001C6B03"/>
    <w:rPr>
      <w:vertAlign w:val="superscript"/>
    </w:rPr>
  </w:style>
  <w:style w:type="paragraph" w:styleId="ListParagraph">
    <w:name w:val="List Paragraph"/>
    <w:basedOn w:val="Normal"/>
    <w:uiPriority w:val="34"/>
    <w:qFormat/>
    <w:rsid w:val="002D6538"/>
    <w:pPr>
      <w:ind w:left="720"/>
      <w:contextualSpacing/>
    </w:pPr>
  </w:style>
  <w:style w:type="paragraph" w:customStyle="1" w:styleId="Pa59">
    <w:name w:val="Pa59"/>
    <w:basedOn w:val="Normal"/>
    <w:next w:val="Normal"/>
    <w:uiPriority w:val="99"/>
    <w:rsid w:val="009E5EB0"/>
    <w:pPr>
      <w:autoSpaceDE w:val="0"/>
      <w:autoSpaceDN w:val="0"/>
      <w:adjustRightInd w:val="0"/>
      <w:spacing w:line="241" w:lineRule="atLeast"/>
    </w:pPr>
    <w:rPr>
      <w:rFonts w:ascii="Arial" w:hAnsi="Arial" w:cs="Arial"/>
      <w:szCs w:val="24"/>
    </w:rPr>
  </w:style>
  <w:style w:type="paragraph" w:customStyle="1" w:styleId="Pa20">
    <w:name w:val="Pa20"/>
    <w:basedOn w:val="Normal"/>
    <w:next w:val="Normal"/>
    <w:uiPriority w:val="99"/>
    <w:rsid w:val="009E5EB0"/>
    <w:pPr>
      <w:autoSpaceDE w:val="0"/>
      <w:autoSpaceDN w:val="0"/>
      <w:adjustRightInd w:val="0"/>
      <w:spacing w:line="221" w:lineRule="atLeast"/>
    </w:pPr>
    <w:rPr>
      <w:rFonts w:ascii="Arial" w:hAnsi="Arial" w:cs="Arial"/>
      <w:szCs w:val="24"/>
    </w:rPr>
  </w:style>
  <w:style w:type="table" w:styleId="TableGrid">
    <w:name w:val="Table Grid"/>
    <w:basedOn w:val="TableNormal"/>
    <w:uiPriority w:val="59"/>
    <w:rsid w:val="009E5EB0"/>
    <w:pPr>
      <w:spacing w:after="0" w:line="240" w:lineRule="auto"/>
    </w:pPr>
    <w:rPr>
      <w:rFonts w:ascii="MetaPro-Normal" w:hAnsi="MetaPro-Normal"/>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9E5EB0"/>
    <w:pPr>
      <w:spacing w:after="0" w:line="240" w:lineRule="auto"/>
    </w:pPr>
    <w:rPr>
      <w:rFonts w:ascii="MetaPro-Normal" w:hAnsi="MetaPro-Normal"/>
      <w:color w:val="76923C" w:themeColor="accent3" w:themeShade="BF"/>
      <w:sz w:val="24"/>
      <w:szCs w:val="24"/>
      <w:lang w:val="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NoSpacing">
    <w:name w:val="No Spacing"/>
    <w:uiPriority w:val="1"/>
    <w:qFormat/>
    <w:rsid w:val="001A283A"/>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007B1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B19"/>
    <w:rPr>
      <w:rFonts w:ascii="Tahoma" w:hAnsi="Tahoma" w:cs="Tahoma"/>
      <w:sz w:val="16"/>
      <w:szCs w:val="16"/>
      <w:lang w:val="en-US"/>
    </w:rPr>
  </w:style>
  <w:style w:type="paragraph" w:styleId="Caption">
    <w:name w:val="caption"/>
    <w:basedOn w:val="Normal"/>
    <w:next w:val="Normal"/>
    <w:uiPriority w:val="35"/>
    <w:unhideWhenUsed/>
    <w:qFormat/>
    <w:rsid w:val="0082735C"/>
    <w:pPr>
      <w:spacing w:after="200" w:line="240" w:lineRule="auto"/>
    </w:pPr>
    <w:rPr>
      <w:b/>
      <w:bCs/>
      <w:color w:val="4F81BD" w:themeColor="accent1"/>
      <w:sz w:val="18"/>
      <w:szCs w:val="18"/>
    </w:rPr>
  </w:style>
  <w:style w:type="paragraph" w:styleId="Header">
    <w:name w:val="header"/>
    <w:basedOn w:val="Normal"/>
    <w:link w:val="HeaderChar"/>
    <w:uiPriority w:val="99"/>
    <w:semiHidden/>
    <w:unhideWhenUsed/>
    <w:rsid w:val="00CC64E8"/>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CC64E8"/>
    <w:rPr>
      <w:rFonts w:ascii="Times New Roman" w:hAnsi="Times New Roman"/>
      <w:sz w:val="24"/>
      <w:lang w:val="en-US"/>
    </w:rPr>
  </w:style>
  <w:style w:type="character" w:customStyle="1" w:styleId="apple-converted-space">
    <w:name w:val="apple-converted-space"/>
    <w:basedOn w:val="DefaultParagraphFont"/>
    <w:rsid w:val="007E7749"/>
  </w:style>
  <w:style w:type="paragraph" w:styleId="CommentText">
    <w:name w:val="annotation text"/>
    <w:basedOn w:val="Normal"/>
    <w:link w:val="CommentTextChar"/>
    <w:uiPriority w:val="99"/>
    <w:unhideWhenUsed/>
    <w:rsid w:val="00DC617A"/>
    <w:pPr>
      <w:spacing w:line="240" w:lineRule="auto"/>
    </w:pPr>
    <w:rPr>
      <w:sz w:val="20"/>
      <w:szCs w:val="20"/>
    </w:rPr>
  </w:style>
  <w:style w:type="character" w:customStyle="1" w:styleId="CommentTextChar">
    <w:name w:val="Comment Text Char"/>
    <w:basedOn w:val="DefaultParagraphFont"/>
    <w:link w:val="CommentText"/>
    <w:uiPriority w:val="99"/>
    <w:rsid w:val="00DC617A"/>
    <w:rPr>
      <w:rFonts w:ascii="Times New Roman" w:hAnsi="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4572">
      <w:bodyDiv w:val="1"/>
      <w:marLeft w:val="0"/>
      <w:marRight w:val="0"/>
      <w:marTop w:val="0"/>
      <w:marBottom w:val="0"/>
      <w:divBdr>
        <w:top w:val="none" w:sz="0" w:space="0" w:color="auto"/>
        <w:left w:val="none" w:sz="0" w:space="0" w:color="auto"/>
        <w:bottom w:val="none" w:sz="0" w:space="0" w:color="auto"/>
        <w:right w:val="none" w:sz="0" w:space="0" w:color="auto"/>
      </w:divBdr>
    </w:div>
    <w:div w:id="8530041">
      <w:bodyDiv w:val="1"/>
      <w:marLeft w:val="0"/>
      <w:marRight w:val="0"/>
      <w:marTop w:val="0"/>
      <w:marBottom w:val="0"/>
      <w:divBdr>
        <w:top w:val="none" w:sz="0" w:space="0" w:color="auto"/>
        <w:left w:val="none" w:sz="0" w:space="0" w:color="auto"/>
        <w:bottom w:val="none" w:sz="0" w:space="0" w:color="auto"/>
        <w:right w:val="none" w:sz="0" w:space="0" w:color="auto"/>
      </w:divBdr>
    </w:div>
    <w:div w:id="118770241">
      <w:bodyDiv w:val="1"/>
      <w:marLeft w:val="0"/>
      <w:marRight w:val="0"/>
      <w:marTop w:val="0"/>
      <w:marBottom w:val="0"/>
      <w:divBdr>
        <w:top w:val="none" w:sz="0" w:space="0" w:color="auto"/>
        <w:left w:val="none" w:sz="0" w:space="0" w:color="auto"/>
        <w:bottom w:val="none" w:sz="0" w:space="0" w:color="auto"/>
        <w:right w:val="none" w:sz="0" w:space="0" w:color="auto"/>
      </w:divBdr>
    </w:div>
    <w:div w:id="120808868">
      <w:bodyDiv w:val="1"/>
      <w:marLeft w:val="0"/>
      <w:marRight w:val="0"/>
      <w:marTop w:val="0"/>
      <w:marBottom w:val="0"/>
      <w:divBdr>
        <w:top w:val="none" w:sz="0" w:space="0" w:color="auto"/>
        <w:left w:val="none" w:sz="0" w:space="0" w:color="auto"/>
        <w:bottom w:val="none" w:sz="0" w:space="0" w:color="auto"/>
        <w:right w:val="none" w:sz="0" w:space="0" w:color="auto"/>
      </w:divBdr>
    </w:div>
    <w:div w:id="220681348">
      <w:bodyDiv w:val="1"/>
      <w:marLeft w:val="0"/>
      <w:marRight w:val="0"/>
      <w:marTop w:val="0"/>
      <w:marBottom w:val="0"/>
      <w:divBdr>
        <w:top w:val="none" w:sz="0" w:space="0" w:color="auto"/>
        <w:left w:val="none" w:sz="0" w:space="0" w:color="auto"/>
        <w:bottom w:val="none" w:sz="0" w:space="0" w:color="auto"/>
        <w:right w:val="none" w:sz="0" w:space="0" w:color="auto"/>
      </w:divBdr>
    </w:div>
    <w:div w:id="227502034">
      <w:bodyDiv w:val="1"/>
      <w:marLeft w:val="0"/>
      <w:marRight w:val="0"/>
      <w:marTop w:val="0"/>
      <w:marBottom w:val="0"/>
      <w:divBdr>
        <w:top w:val="none" w:sz="0" w:space="0" w:color="auto"/>
        <w:left w:val="none" w:sz="0" w:space="0" w:color="auto"/>
        <w:bottom w:val="none" w:sz="0" w:space="0" w:color="auto"/>
        <w:right w:val="none" w:sz="0" w:space="0" w:color="auto"/>
      </w:divBdr>
    </w:div>
    <w:div w:id="271671497">
      <w:bodyDiv w:val="1"/>
      <w:marLeft w:val="0"/>
      <w:marRight w:val="0"/>
      <w:marTop w:val="0"/>
      <w:marBottom w:val="0"/>
      <w:divBdr>
        <w:top w:val="none" w:sz="0" w:space="0" w:color="auto"/>
        <w:left w:val="none" w:sz="0" w:space="0" w:color="auto"/>
        <w:bottom w:val="none" w:sz="0" w:space="0" w:color="auto"/>
        <w:right w:val="none" w:sz="0" w:space="0" w:color="auto"/>
      </w:divBdr>
    </w:div>
    <w:div w:id="281040845">
      <w:bodyDiv w:val="1"/>
      <w:marLeft w:val="0"/>
      <w:marRight w:val="0"/>
      <w:marTop w:val="0"/>
      <w:marBottom w:val="0"/>
      <w:divBdr>
        <w:top w:val="none" w:sz="0" w:space="0" w:color="auto"/>
        <w:left w:val="none" w:sz="0" w:space="0" w:color="auto"/>
        <w:bottom w:val="none" w:sz="0" w:space="0" w:color="auto"/>
        <w:right w:val="none" w:sz="0" w:space="0" w:color="auto"/>
      </w:divBdr>
    </w:div>
    <w:div w:id="313949907">
      <w:bodyDiv w:val="1"/>
      <w:marLeft w:val="0"/>
      <w:marRight w:val="0"/>
      <w:marTop w:val="0"/>
      <w:marBottom w:val="0"/>
      <w:divBdr>
        <w:top w:val="none" w:sz="0" w:space="0" w:color="auto"/>
        <w:left w:val="none" w:sz="0" w:space="0" w:color="auto"/>
        <w:bottom w:val="none" w:sz="0" w:space="0" w:color="auto"/>
        <w:right w:val="none" w:sz="0" w:space="0" w:color="auto"/>
      </w:divBdr>
    </w:div>
    <w:div w:id="333144227">
      <w:bodyDiv w:val="1"/>
      <w:marLeft w:val="0"/>
      <w:marRight w:val="0"/>
      <w:marTop w:val="0"/>
      <w:marBottom w:val="0"/>
      <w:divBdr>
        <w:top w:val="none" w:sz="0" w:space="0" w:color="auto"/>
        <w:left w:val="none" w:sz="0" w:space="0" w:color="auto"/>
        <w:bottom w:val="none" w:sz="0" w:space="0" w:color="auto"/>
        <w:right w:val="none" w:sz="0" w:space="0" w:color="auto"/>
      </w:divBdr>
    </w:div>
    <w:div w:id="357585105">
      <w:bodyDiv w:val="1"/>
      <w:marLeft w:val="0"/>
      <w:marRight w:val="0"/>
      <w:marTop w:val="0"/>
      <w:marBottom w:val="0"/>
      <w:divBdr>
        <w:top w:val="none" w:sz="0" w:space="0" w:color="auto"/>
        <w:left w:val="none" w:sz="0" w:space="0" w:color="auto"/>
        <w:bottom w:val="none" w:sz="0" w:space="0" w:color="auto"/>
        <w:right w:val="none" w:sz="0" w:space="0" w:color="auto"/>
      </w:divBdr>
    </w:div>
    <w:div w:id="362248586">
      <w:bodyDiv w:val="1"/>
      <w:marLeft w:val="0"/>
      <w:marRight w:val="0"/>
      <w:marTop w:val="0"/>
      <w:marBottom w:val="0"/>
      <w:divBdr>
        <w:top w:val="none" w:sz="0" w:space="0" w:color="auto"/>
        <w:left w:val="none" w:sz="0" w:space="0" w:color="auto"/>
        <w:bottom w:val="none" w:sz="0" w:space="0" w:color="auto"/>
        <w:right w:val="none" w:sz="0" w:space="0" w:color="auto"/>
      </w:divBdr>
    </w:div>
    <w:div w:id="365719607">
      <w:bodyDiv w:val="1"/>
      <w:marLeft w:val="0"/>
      <w:marRight w:val="0"/>
      <w:marTop w:val="0"/>
      <w:marBottom w:val="0"/>
      <w:divBdr>
        <w:top w:val="none" w:sz="0" w:space="0" w:color="auto"/>
        <w:left w:val="none" w:sz="0" w:space="0" w:color="auto"/>
        <w:bottom w:val="none" w:sz="0" w:space="0" w:color="auto"/>
        <w:right w:val="none" w:sz="0" w:space="0" w:color="auto"/>
      </w:divBdr>
    </w:div>
    <w:div w:id="376051724">
      <w:bodyDiv w:val="1"/>
      <w:marLeft w:val="0"/>
      <w:marRight w:val="0"/>
      <w:marTop w:val="0"/>
      <w:marBottom w:val="0"/>
      <w:divBdr>
        <w:top w:val="none" w:sz="0" w:space="0" w:color="auto"/>
        <w:left w:val="none" w:sz="0" w:space="0" w:color="auto"/>
        <w:bottom w:val="none" w:sz="0" w:space="0" w:color="auto"/>
        <w:right w:val="none" w:sz="0" w:space="0" w:color="auto"/>
      </w:divBdr>
    </w:div>
    <w:div w:id="391655143">
      <w:bodyDiv w:val="1"/>
      <w:marLeft w:val="0"/>
      <w:marRight w:val="0"/>
      <w:marTop w:val="0"/>
      <w:marBottom w:val="0"/>
      <w:divBdr>
        <w:top w:val="none" w:sz="0" w:space="0" w:color="auto"/>
        <w:left w:val="none" w:sz="0" w:space="0" w:color="auto"/>
        <w:bottom w:val="none" w:sz="0" w:space="0" w:color="auto"/>
        <w:right w:val="none" w:sz="0" w:space="0" w:color="auto"/>
      </w:divBdr>
    </w:div>
    <w:div w:id="409621800">
      <w:bodyDiv w:val="1"/>
      <w:marLeft w:val="0"/>
      <w:marRight w:val="0"/>
      <w:marTop w:val="0"/>
      <w:marBottom w:val="0"/>
      <w:divBdr>
        <w:top w:val="none" w:sz="0" w:space="0" w:color="auto"/>
        <w:left w:val="none" w:sz="0" w:space="0" w:color="auto"/>
        <w:bottom w:val="none" w:sz="0" w:space="0" w:color="auto"/>
        <w:right w:val="none" w:sz="0" w:space="0" w:color="auto"/>
      </w:divBdr>
    </w:div>
    <w:div w:id="411506313">
      <w:bodyDiv w:val="1"/>
      <w:marLeft w:val="0"/>
      <w:marRight w:val="0"/>
      <w:marTop w:val="0"/>
      <w:marBottom w:val="0"/>
      <w:divBdr>
        <w:top w:val="none" w:sz="0" w:space="0" w:color="auto"/>
        <w:left w:val="none" w:sz="0" w:space="0" w:color="auto"/>
        <w:bottom w:val="none" w:sz="0" w:space="0" w:color="auto"/>
        <w:right w:val="none" w:sz="0" w:space="0" w:color="auto"/>
      </w:divBdr>
    </w:div>
    <w:div w:id="423453163">
      <w:bodyDiv w:val="1"/>
      <w:marLeft w:val="0"/>
      <w:marRight w:val="0"/>
      <w:marTop w:val="0"/>
      <w:marBottom w:val="0"/>
      <w:divBdr>
        <w:top w:val="none" w:sz="0" w:space="0" w:color="auto"/>
        <w:left w:val="none" w:sz="0" w:space="0" w:color="auto"/>
        <w:bottom w:val="none" w:sz="0" w:space="0" w:color="auto"/>
        <w:right w:val="none" w:sz="0" w:space="0" w:color="auto"/>
      </w:divBdr>
    </w:div>
    <w:div w:id="534848690">
      <w:bodyDiv w:val="1"/>
      <w:marLeft w:val="0"/>
      <w:marRight w:val="0"/>
      <w:marTop w:val="0"/>
      <w:marBottom w:val="0"/>
      <w:divBdr>
        <w:top w:val="none" w:sz="0" w:space="0" w:color="auto"/>
        <w:left w:val="none" w:sz="0" w:space="0" w:color="auto"/>
        <w:bottom w:val="none" w:sz="0" w:space="0" w:color="auto"/>
        <w:right w:val="none" w:sz="0" w:space="0" w:color="auto"/>
      </w:divBdr>
    </w:div>
    <w:div w:id="637145967">
      <w:bodyDiv w:val="1"/>
      <w:marLeft w:val="0"/>
      <w:marRight w:val="0"/>
      <w:marTop w:val="0"/>
      <w:marBottom w:val="0"/>
      <w:divBdr>
        <w:top w:val="none" w:sz="0" w:space="0" w:color="auto"/>
        <w:left w:val="none" w:sz="0" w:space="0" w:color="auto"/>
        <w:bottom w:val="none" w:sz="0" w:space="0" w:color="auto"/>
        <w:right w:val="none" w:sz="0" w:space="0" w:color="auto"/>
      </w:divBdr>
    </w:div>
    <w:div w:id="637610821">
      <w:bodyDiv w:val="1"/>
      <w:marLeft w:val="0"/>
      <w:marRight w:val="0"/>
      <w:marTop w:val="0"/>
      <w:marBottom w:val="0"/>
      <w:divBdr>
        <w:top w:val="none" w:sz="0" w:space="0" w:color="auto"/>
        <w:left w:val="none" w:sz="0" w:space="0" w:color="auto"/>
        <w:bottom w:val="none" w:sz="0" w:space="0" w:color="auto"/>
        <w:right w:val="none" w:sz="0" w:space="0" w:color="auto"/>
      </w:divBdr>
    </w:div>
    <w:div w:id="777289513">
      <w:bodyDiv w:val="1"/>
      <w:marLeft w:val="0"/>
      <w:marRight w:val="0"/>
      <w:marTop w:val="0"/>
      <w:marBottom w:val="0"/>
      <w:divBdr>
        <w:top w:val="none" w:sz="0" w:space="0" w:color="auto"/>
        <w:left w:val="none" w:sz="0" w:space="0" w:color="auto"/>
        <w:bottom w:val="none" w:sz="0" w:space="0" w:color="auto"/>
        <w:right w:val="none" w:sz="0" w:space="0" w:color="auto"/>
      </w:divBdr>
    </w:div>
    <w:div w:id="849493404">
      <w:bodyDiv w:val="1"/>
      <w:marLeft w:val="0"/>
      <w:marRight w:val="0"/>
      <w:marTop w:val="0"/>
      <w:marBottom w:val="0"/>
      <w:divBdr>
        <w:top w:val="none" w:sz="0" w:space="0" w:color="auto"/>
        <w:left w:val="none" w:sz="0" w:space="0" w:color="auto"/>
        <w:bottom w:val="none" w:sz="0" w:space="0" w:color="auto"/>
        <w:right w:val="none" w:sz="0" w:space="0" w:color="auto"/>
      </w:divBdr>
    </w:div>
    <w:div w:id="869341470">
      <w:bodyDiv w:val="1"/>
      <w:marLeft w:val="0"/>
      <w:marRight w:val="0"/>
      <w:marTop w:val="0"/>
      <w:marBottom w:val="0"/>
      <w:divBdr>
        <w:top w:val="none" w:sz="0" w:space="0" w:color="auto"/>
        <w:left w:val="none" w:sz="0" w:space="0" w:color="auto"/>
        <w:bottom w:val="none" w:sz="0" w:space="0" w:color="auto"/>
        <w:right w:val="none" w:sz="0" w:space="0" w:color="auto"/>
      </w:divBdr>
    </w:div>
    <w:div w:id="932396009">
      <w:bodyDiv w:val="1"/>
      <w:marLeft w:val="0"/>
      <w:marRight w:val="0"/>
      <w:marTop w:val="0"/>
      <w:marBottom w:val="0"/>
      <w:divBdr>
        <w:top w:val="none" w:sz="0" w:space="0" w:color="auto"/>
        <w:left w:val="none" w:sz="0" w:space="0" w:color="auto"/>
        <w:bottom w:val="none" w:sz="0" w:space="0" w:color="auto"/>
        <w:right w:val="none" w:sz="0" w:space="0" w:color="auto"/>
      </w:divBdr>
    </w:div>
    <w:div w:id="943610131">
      <w:bodyDiv w:val="1"/>
      <w:marLeft w:val="0"/>
      <w:marRight w:val="0"/>
      <w:marTop w:val="0"/>
      <w:marBottom w:val="0"/>
      <w:divBdr>
        <w:top w:val="none" w:sz="0" w:space="0" w:color="auto"/>
        <w:left w:val="none" w:sz="0" w:space="0" w:color="auto"/>
        <w:bottom w:val="none" w:sz="0" w:space="0" w:color="auto"/>
        <w:right w:val="none" w:sz="0" w:space="0" w:color="auto"/>
      </w:divBdr>
    </w:div>
    <w:div w:id="963729249">
      <w:bodyDiv w:val="1"/>
      <w:marLeft w:val="0"/>
      <w:marRight w:val="0"/>
      <w:marTop w:val="0"/>
      <w:marBottom w:val="0"/>
      <w:divBdr>
        <w:top w:val="none" w:sz="0" w:space="0" w:color="auto"/>
        <w:left w:val="none" w:sz="0" w:space="0" w:color="auto"/>
        <w:bottom w:val="none" w:sz="0" w:space="0" w:color="auto"/>
        <w:right w:val="none" w:sz="0" w:space="0" w:color="auto"/>
      </w:divBdr>
      <w:divsChild>
        <w:div w:id="1546209875">
          <w:marLeft w:val="0"/>
          <w:marRight w:val="0"/>
          <w:marTop w:val="0"/>
          <w:marBottom w:val="0"/>
          <w:divBdr>
            <w:top w:val="none" w:sz="0" w:space="0" w:color="auto"/>
            <w:left w:val="none" w:sz="0" w:space="0" w:color="auto"/>
            <w:bottom w:val="none" w:sz="0" w:space="0" w:color="auto"/>
            <w:right w:val="none" w:sz="0" w:space="0" w:color="auto"/>
          </w:divBdr>
        </w:div>
        <w:div w:id="1676767576">
          <w:marLeft w:val="0"/>
          <w:marRight w:val="0"/>
          <w:marTop w:val="0"/>
          <w:marBottom w:val="0"/>
          <w:divBdr>
            <w:top w:val="none" w:sz="0" w:space="0" w:color="auto"/>
            <w:left w:val="none" w:sz="0" w:space="0" w:color="auto"/>
            <w:bottom w:val="none" w:sz="0" w:space="0" w:color="auto"/>
            <w:right w:val="none" w:sz="0" w:space="0" w:color="auto"/>
          </w:divBdr>
        </w:div>
        <w:div w:id="1711564843">
          <w:marLeft w:val="0"/>
          <w:marRight w:val="0"/>
          <w:marTop w:val="0"/>
          <w:marBottom w:val="0"/>
          <w:divBdr>
            <w:top w:val="none" w:sz="0" w:space="0" w:color="auto"/>
            <w:left w:val="none" w:sz="0" w:space="0" w:color="auto"/>
            <w:bottom w:val="none" w:sz="0" w:space="0" w:color="auto"/>
            <w:right w:val="none" w:sz="0" w:space="0" w:color="auto"/>
          </w:divBdr>
        </w:div>
        <w:div w:id="1937053659">
          <w:marLeft w:val="0"/>
          <w:marRight w:val="0"/>
          <w:marTop w:val="0"/>
          <w:marBottom w:val="0"/>
          <w:divBdr>
            <w:top w:val="none" w:sz="0" w:space="0" w:color="auto"/>
            <w:left w:val="none" w:sz="0" w:space="0" w:color="auto"/>
            <w:bottom w:val="none" w:sz="0" w:space="0" w:color="auto"/>
            <w:right w:val="none" w:sz="0" w:space="0" w:color="auto"/>
          </w:divBdr>
        </w:div>
      </w:divsChild>
    </w:div>
    <w:div w:id="997541525">
      <w:bodyDiv w:val="1"/>
      <w:marLeft w:val="0"/>
      <w:marRight w:val="0"/>
      <w:marTop w:val="0"/>
      <w:marBottom w:val="0"/>
      <w:divBdr>
        <w:top w:val="none" w:sz="0" w:space="0" w:color="auto"/>
        <w:left w:val="none" w:sz="0" w:space="0" w:color="auto"/>
        <w:bottom w:val="none" w:sz="0" w:space="0" w:color="auto"/>
        <w:right w:val="none" w:sz="0" w:space="0" w:color="auto"/>
      </w:divBdr>
    </w:div>
    <w:div w:id="1056391253">
      <w:bodyDiv w:val="1"/>
      <w:marLeft w:val="0"/>
      <w:marRight w:val="0"/>
      <w:marTop w:val="0"/>
      <w:marBottom w:val="0"/>
      <w:divBdr>
        <w:top w:val="none" w:sz="0" w:space="0" w:color="auto"/>
        <w:left w:val="none" w:sz="0" w:space="0" w:color="auto"/>
        <w:bottom w:val="none" w:sz="0" w:space="0" w:color="auto"/>
        <w:right w:val="none" w:sz="0" w:space="0" w:color="auto"/>
      </w:divBdr>
    </w:div>
    <w:div w:id="1132790498">
      <w:bodyDiv w:val="1"/>
      <w:marLeft w:val="0"/>
      <w:marRight w:val="0"/>
      <w:marTop w:val="0"/>
      <w:marBottom w:val="0"/>
      <w:divBdr>
        <w:top w:val="none" w:sz="0" w:space="0" w:color="auto"/>
        <w:left w:val="none" w:sz="0" w:space="0" w:color="auto"/>
        <w:bottom w:val="none" w:sz="0" w:space="0" w:color="auto"/>
        <w:right w:val="none" w:sz="0" w:space="0" w:color="auto"/>
      </w:divBdr>
    </w:div>
    <w:div w:id="1141851137">
      <w:bodyDiv w:val="1"/>
      <w:marLeft w:val="0"/>
      <w:marRight w:val="0"/>
      <w:marTop w:val="0"/>
      <w:marBottom w:val="0"/>
      <w:divBdr>
        <w:top w:val="none" w:sz="0" w:space="0" w:color="auto"/>
        <w:left w:val="none" w:sz="0" w:space="0" w:color="auto"/>
        <w:bottom w:val="none" w:sz="0" w:space="0" w:color="auto"/>
        <w:right w:val="none" w:sz="0" w:space="0" w:color="auto"/>
      </w:divBdr>
    </w:div>
    <w:div w:id="1194490772">
      <w:bodyDiv w:val="1"/>
      <w:marLeft w:val="0"/>
      <w:marRight w:val="0"/>
      <w:marTop w:val="0"/>
      <w:marBottom w:val="0"/>
      <w:divBdr>
        <w:top w:val="none" w:sz="0" w:space="0" w:color="auto"/>
        <w:left w:val="none" w:sz="0" w:space="0" w:color="auto"/>
        <w:bottom w:val="none" w:sz="0" w:space="0" w:color="auto"/>
        <w:right w:val="none" w:sz="0" w:space="0" w:color="auto"/>
      </w:divBdr>
    </w:div>
    <w:div w:id="1197695176">
      <w:bodyDiv w:val="1"/>
      <w:marLeft w:val="0"/>
      <w:marRight w:val="0"/>
      <w:marTop w:val="0"/>
      <w:marBottom w:val="0"/>
      <w:divBdr>
        <w:top w:val="none" w:sz="0" w:space="0" w:color="auto"/>
        <w:left w:val="none" w:sz="0" w:space="0" w:color="auto"/>
        <w:bottom w:val="none" w:sz="0" w:space="0" w:color="auto"/>
        <w:right w:val="none" w:sz="0" w:space="0" w:color="auto"/>
      </w:divBdr>
    </w:div>
    <w:div w:id="1198354602">
      <w:bodyDiv w:val="1"/>
      <w:marLeft w:val="0"/>
      <w:marRight w:val="0"/>
      <w:marTop w:val="0"/>
      <w:marBottom w:val="0"/>
      <w:divBdr>
        <w:top w:val="none" w:sz="0" w:space="0" w:color="auto"/>
        <w:left w:val="none" w:sz="0" w:space="0" w:color="auto"/>
        <w:bottom w:val="none" w:sz="0" w:space="0" w:color="auto"/>
        <w:right w:val="none" w:sz="0" w:space="0" w:color="auto"/>
      </w:divBdr>
    </w:div>
    <w:div w:id="1202283716">
      <w:bodyDiv w:val="1"/>
      <w:marLeft w:val="0"/>
      <w:marRight w:val="0"/>
      <w:marTop w:val="0"/>
      <w:marBottom w:val="0"/>
      <w:divBdr>
        <w:top w:val="none" w:sz="0" w:space="0" w:color="auto"/>
        <w:left w:val="none" w:sz="0" w:space="0" w:color="auto"/>
        <w:bottom w:val="none" w:sz="0" w:space="0" w:color="auto"/>
        <w:right w:val="none" w:sz="0" w:space="0" w:color="auto"/>
      </w:divBdr>
    </w:div>
    <w:div w:id="1214272117">
      <w:bodyDiv w:val="1"/>
      <w:marLeft w:val="0"/>
      <w:marRight w:val="0"/>
      <w:marTop w:val="0"/>
      <w:marBottom w:val="0"/>
      <w:divBdr>
        <w:top w:val="none" w:sz="0" w:space="0" w:color="auto"/>
        <w:left w:val="none" w:sz="0" w:space="0" w:color="auto"/>
        <w:bottom w:val="none" w:sz="0" w:space="0" w:color="auto"/>
        <w:right w:val="none" w:sz="0" w:space="0" w:color="auto"/>
      </w:divBdr>
    </w:div>
    <w:div w:id="1254896524">
      <w:bodyDiv w:val="1"/>
      <w:marLeft w:val="0"/>
      <w:marRight w:val="0"/>
      <w:marTop w:val="0"/>
      <w:marBottom w:val="0"/>
      <w:divBdr>
        <w:top w:val="none" w:sz="0" w:space="0" w:color="auto"/>
        <w:left w:val="none" w:sz="0" w:space="0" w:color="auto"/>
        <w:bottom w:val="none" w:sz="0" w:space="0" w:color="auto"/>
        <w:right w:val="none" w:sz="0" w:space="0" w:color="auto"/>
      </w:divBdr>
    </w:div>
    <w:div w:id="1270743938">
      <w:bodyDiv w:val="1"/>
      <w:marLeft w:val="0"/>
      <w:marRight w:val="0"/>
      <w:marTop w:val="0"/>
      <w:marBottom w:val="0"/>
      <w:divBdr>
        <w:top w:val="none" w:sz="0" w:space="0" w:color="auto"/>
        <w:left w:val="none" w:sz="0" w:space="0" w:color="auto"/>
        <w:bottom w:val="none" w:sz="0" w:space="0" w:color="auto"/>
        <w:right w:val="none" w:sz="0" w:space="0" w:color="auto"/>
      </w:divBdr>
    </w:div>
    <w:div w:id="1290672710">
      <w:bodyDiv w:val="1"/>
      <w:marLeft w:val="0"/>
      <w:marRight w:val="0"/>
      <w:marTop w:val="0"/>
      <w:marBottom w:val="0"/>
      <w:divBdr>
        <w:top w:val="none" w:sz="0" w:space="0" w:color="auto"/>
        <w:left w:val="none" w:sz="0" w:space="0" w:color="auto"/>
        <w:bottom w:val="none" w:sz="0" w:space="0" w:color="auto"/>
        <w:right w:val="none" w:sz="0" w:space="0" w:color="auto"/>
      </w:divBdr>
    </w:div>
    <w:div w:id="1295333328">
      <w:bodyDiv w:val="1"/>
      <w:marLeft w:val="0"/>
      <w:marRight w:val="0"/>
      <w:marTop w:val="0"/>
      <w:marBottom w:val="0"/>
      <w:divBdr>
        <w:top w:val="none" w:sz="0" w:space="0" w:color="auto"/>
        <w:left w:val="none" w:sz="0" w:space="0" w:color="auto"/>
        <w:bottom w:val="none" w:sz="0" w:space="0" w:color="auto"/>
        <w:right w:val="none" w:sz="0" w:space="0" w:color="auto"/>
      </w:divBdr>
    </w:div>
    <w:div w:id="1326126487">
      <w:bodyDiv w:val="1"/>
      <w:marLeft w:val="0"/>
      <w:marRight w:val="0"/>
      <w:marTop w:val="0"/>
      <w:marBottom w:val="0"/>
      <w:divBdr>
        <w:top w:val="none" w:sz="0" w:space="0" w:color="auto"/>
        <w:left w:val="none" w:sz="0" w:space="0" w:color="auto"/>
        <w:bottom w:val="none" w:sz="0" w:space="0" w:color="auto"/>
        <w:right w:val="none" w:sz="0" w:space="0" w:color="auto"/>
      </w:divBdr>
    </w:div>
    <w:div w:id="1341154619">
      <w:bodyDiv w:val="1"/>
      <w:marLeft w:val="0"/>
      <w:marRight w:val="0"/>
      <w:marTop w:val="0"/>
      <w:marBottom w:val="0"/>
      <w:divBdr>
        <w:top w:val="none" w:sz="0" w:space="0" w:color="auto"/>
        <w:left w:val="none" w:sz="0" w:space="0" w:color="auto"/>
        <w:bottom w:val="none" w:sz="0" w:space="0" w:color="auto"/>
        <w:right w:val="none" w:sz="0" w:space="0" w:color="auto"/>
      </w:divBdr>
    </w:div>
    <w:div w:id="1438137209">
      <w:bodyDiv w:val="1"/>
      <w:marLeft w:val="0"/>
      <w:marRight w:val="0"/>
      <w:marTop w:val="0"/>
      <w:marBottom w:val="0"/>
      <w:divBdr>
        <w:top w:val="none" w:sz="0" w:space="0" w:color="auto"/>
        <w:left w:val="none" w:sz="0" w:space="0" w:color="auto"/>
        <w:bottom w:val="none" w:sz="0" w:space="0" w:color="auto"/>
        <w:right w:val="none" w:sz="0" w:space="0" w:color="auto"/>
      </w:divBdr>
    </w:div>
    <w:div w:id="1470244359">
      <w:bodyDiv w:val="1"/>
      <w:marLeft w:val="0"/>
      <w:marRight w:val="0"/>
      <w:marTop w:val="0"/>
      <w:marBottom w:val="0"/>
      <w:divBdr>
        <w:top w:val="none" w:sz="0" w:space="0" w:color="auto"/>
        <w:left w:val="none" w:sz="0" w:space="0" w:color="auto"/>
        <w:bottom w:val="none" w:sz="0" w:space="0" w:color="auto"/>
        <w:right w:val="none" w:sz="0" w:space="0" w:color="auto"/>
      </w:divBdr>
    </w:div>
    <w:div w:id="1477723200">
      <w:bodyDiv w:val="1"/>
      <w:marLeft w:val="0"/>
      <w:marRight w:val="0"/>
      <w:marTop w:val="0"/>
      <w:marBottom w:val="0"/>
      <w:divBdr>
        <w:top w:val="none" w:sz="0" w:space="0" w:color="auto"/>
        <w:left w:val="none" w:sz="0" w:space="0" w:color="auto"/>
        <w:bottom w:val="none" w:sz="0" w:space="0" w:color="auto"/>
        <w:right w:val="none" w:sz="0" w:space="0" w:color="auto"/>
      </w:divBdr>
    </w:div>
    <w:div w:id="1507087931">
      <w:bodyDiv w:val="1"/>
      <w:marLeft w:val="0"/>
      <w:marRight w:val="0"/>
      <w:marTop w:val="0"/>
      <w:marBottom w:val="0"/>
      <w:divBdr>
        <w:top w:val="none" w:sz="0" w:space="0" w:color="auto"/>
        <w:left w:val="none" w:sz="0" w:space="0" w:color="auto"/>
        <w:bottom w:val="none" w:sz="0" w:space="0" w:color="auto"/>
        <w:right w:val="none" w:sz="0" w:space="0" w:color="auto"/>
      </w:divBdr>
    </w:div>
    <w:div w:id="1546336662">
      <w:bodyDiv w:val="1"/>
      <w:marLeft w:val="0"/>
      <w:marRight w:val="0"/>
      <w:marTop w:val="0"/>
      <w:marBottom w:val="0"/>
      <w:divBdr>
        <w:top w:val="none" w:sz="0" w:space="0" w:color="auto"/>
        <w:left w:val="none" w:sz="0" w:space="0" w:color="auto"/>
        <w:bottom w:val="none" w:sz="0" w:space="0" w:color="auto"/>
        <w:right w:val="none" w:sz="0" w:space="0" w:color="auto"/>
      </w:divBdr>
    </w:div>
    <w:div w:id="1553299200">
      <w:bodyDiv w:val="1"/>
      <w:marLeft w:val="0"/>
      <w:marRight w:val="0"/>
      <w:marTop w:val="0"/>
      <w:marBottom w:val="0"/>
      <w:divBdr>
        <w:top w:val="none" w:sz="0" w:space="0" w:color="auto"/>
        <w:left w:val="none" w:sz="0" w:space="0" w:color="auto"/>
        <w:bottom w:val="none" w:sz="0" w:space="0" w:color="auto"/>
        <w:right w:val="none" w:sz="0" w:space="0" w:color="auto"/>
      </w:divBdr>
    </w:div>
    <w:div w:id="1618637848">
      <w:bodyDiv w:val="1"/>
      <w:marLeft w:val="0"/>
      <w:marRight w:val="0"/>
      <w:marTop w:val="0"/>
      <w:marBottom w:val="0"/>
      <w:divBdr>
        <w:top w:val="none" w:sz="0" w:space="0" w:color="auto"/>
        <w:left w:val="none" w:sz="0" w:space="0" w:color="auto"/>
        <w:bottom w:val="none" w:sz="0" w:space="0" w:color="auto"/>
        <w:right w:val="none" w:sz="0" w:space="0" w:color="auto"/>
      </w:divBdr>
    </w:div>
    <w:div w:id="1627930278">
      <w:bodyDiv w:val="1"/>
      <w:marLeft w:val="0"/>
      <w:marRight w:val="0"/>
      <w:marTop w:val="0"/>
      <w:marBottom w:val="0"/>
      <w:divBdr>
        <w:top w:val="none" w:sz="0" w:space="0" w:color="auto"/>
        <w:left w:val="none" w:sz="0" w:space="0" w:color="auto"/>
        <w:bottom w:val="none" w:sz="0" w:space="0" w:color="auto"/>
        <w:right w:val="none" w:sz="0" w:space="0" w:color="auto"/>
      </w:divBdr>
    </w:div>
    <w:div w:id="1636721140">
      <w:bodyDiv w:val="1"/>
      <w:marLeft w:val="0"/>
      <w:marRight w:val="0"/>
      <w:marTop w:val="0"/>
      <w:marBottom w:val="0"/>
      <w:divBdr>
        <w:top w:val="none" w:sz="0" w:space="0" w:color="auto"/>
        <w:left w:val="none" w:sz="0" w:space="0" w:color="auto"/>
        <w:bottom w:val="none" w:sz="0" w:space="0" w:color="auto"/>
        <w:right w:val="none" w:sz="0" w:space="0" w:color="auto"/>
      </w:divBdr>
    </w:div>
    <w:div w:id="1652366149">
      <w:bodyDiv w:val="1"/>
      <w:marLeft w:val="0"/>
      <w:marRight w:val="0"/>
      <w:marTop w:val="0"/>
      <w:marBottom w:val="0"/>
      <w:divBdr>
        <w:top w:val="none" w:sz="0" w:space="0" w:color="auto"/>
        <w:left w:val="none" w:sz="0" w:space="0" w:color="auto"/>
        <w:bottom w:val="none" w:sz="0" w:space="0" w:color="auto"/>
        <w:right w:val="none" w:sz="0" w:space="0" w:color="auto"/>
      </w:divBdr>
    </w:div>
    <w:div w:id="1653216653">
      <w:bodyDiv w:val="1"/>
      <w:marLeft w:val="0"/>
      <w:marRight w:val="0"/>
      <w:marTop w:val="0"/>
      <w:marBottom w:val="0"/>
      <w:divBdr>
        <w:top w:val="none" w:sz="0" w:space="0" w:color="auto"/>
        <w:left w:val="none" w:sz="0" w:space="0" w:color="auto"/>
        <w:bottom w:val="none" w:sz="0" w:space="0" w:color="auto"/>
        <w:right w:val="none" w:sz="0" w:space="0" w:color="auto"/>
      </w:divBdr>
      <w:divsChild>
        <w:div w:id="1394234023">
          <w:marLeft w:val="0"/>
          <w:marRight w:val="0"/>
          <w:marTop w:val="0"/>
          <w:marBottom w:val="0"/>
          <w:divBdr>
            <w:top w:val="none" w:sz="0" w:space="0" w:color="auto"/>
            <w:left w:val="none" w:sz="0" w:space="0" w:color="auto"/>
            <w:bottom w:val="none" w:sz="0" w:space="0" w:color="auto"/>
            <w:right w:val="none" w:sz="0" w:space="0" w:color="auto"/>
          </w:divBdr>
        </w:div>
        <w:div w:id="440492084">
          <w:marLeft w:val="0"/>
          <w:marRight w:val="0"/>
          <w:marTop w:val="0"/>
          <w:marBottom w:val="0"/>
          <w:divBdr>
            <w:top w:val="none" w:sz="0" w:space="0" w:color="auto"/>
            <w:left w:val="none" w:sz="0" w:space="0" w:color="auto"/>
            <w:bottom w:val="none" w:sz="0" w:space="0" w:color="auto"/>
            <w:right w:val="none" w:sz="0" w:space="0" w:color="auto"/>
          </w:divBdr>
          <w:divsChild>
            <w:div w:id="2055425528">
              <w:marLeft w:val="0"/>
              <w:marRight w:val="0"/>
              <w:marTop w:val="0"/>
              <w:marBottom w:val="0"/>
              <w:divBdr>
                <w:top w:val="none" w:sz="0" w:space="0" w:color="auto"/>
                <w:left w:val="none" w:sz="0" w:space="0" w:color="auto"/>
                <w:bottom w:val="none" w:sz="0" w:space="0" w:color="auto"/>
                <w:right w:val="none" w:sz="0" w:space="0" w:color="auto"/>
              </w:divBdr>
            </w:div>
            <w:div w:id="13929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276783">
      <w:bodyDiv w:val="1"/>
      <w:marLeft w:val="0"/>
      <w:marRight w:val="0"/>
      <w:marTop w:val="0"/>
      <w:marBottom w:val="0"/>
      <w:divBdr>
        <w:top w:val="none" w:sz="0" w:space="0" w:color="auto"/>
        <w:left w:val="none" w:sz="0" w:space="0" w:color="auto"/>
        <w:bottom w:val="none" w:sz="0" w:space="0" w:color="auto"/>
        <w:right w:val="none" w:sz="0" w:space="0" w:color="auto"/>
      </w:divBdr>
    </w:div>
    <w:div w:id="1687823741">
      <w:bodyDiv w:val="1"/>
      <w:marLeft w:val="0"/>
      <w:marRight w:val="0"/>
      <w:marTop w:val="0"/>
      <w:marBottom w:val="0"/>
      <w:divBdr>
        <w:top w:val="none" w:sz="0" w:space="0" w:color="auto"/>
        <w:left w:val="none" w:sz="0" w:space="0" w:color="auto"/>
        <w:bottom w:val="none" w:sz="0" w:space="0" w:color="auto"/>
        <w:right w:val="none" w:sz="0" w:space="0" w:color="auto"/>
      </w:divBdr>
    </w:div>
    <w:div w:id="1755056218">
      <w:bodyDiv w:val="1"/>
      <w:marLeft w:val="0"/>
      <w:marRight w:val="0"/>
      <w:marTop w:val="0"/>
      <w:marBottom w:val="0"/>
      <w:divBdr>
        <w:top w:val="none" w:sz="0" w:space="0" w:color="auto"/>
        <w:left w:val="none" w:sz="0" w:space="0" w:color="auto"/>
        <w:bottom w:val="none" w:sz="0" w:space="0" w:color="auto"/>
        <w:right w:val="none" w:sz="0" w:space="0" w:color="auto"/>
      </w:divBdr>
    </w:div>
    <w:div w:id="1771269727">
      <w:bodyDiv w:val="1"/>
      <w:marLeft w:val="0"/>
      <w:marRight w:val="0"/>
      <w:marTop w:val="0"/>
      <w:marBottom w:val="0"/>
      <w:divBdr>
        <w:top w:val="none" w:sz="0" w:space="0" w:color="auto"/>
        <w:left w:val="none" w:sz="0" w:space="0" w:color="auto"/>
        <w:bottom w:val="none" w:sz="0" w:space="0" w:color="auto"/>
        <w:right w:val="none" w:sz="0" w:space="0" w:color="auto"/>
      </w:divBdr>
    </w:div>
    <w:div w:id="1782216301">
      <w:bodyDiv w:val="1"/>
      <w:marLeft w:val="0"/>
      <w:marRight w:val="0"/>
      <w:marTop w:val="0"/>
      <w:marBottom w:val="0"/>
      <w:divBdr>
        <w:top w:val="none" w:sz="0" w:space="0" w:color="auto"/>
        <w:left w:val="none" w:sz="0" w:space="0" w:color="auto"/>
        <w:bottom w:val="none" w:sz="0" w:space="0" w:color="auto"/>
        <w:right w:val="none" w:sz="0" w:space="0" w:color="auto"/>
      </w:divBdr>
    </w:div>
    <w:div w:id="1782914876">
      <w:bodyDiv w:val="1"/>
      <w:marLeft w:val="0"/>
      <w:marRight w:val="0"/>
      <w:marTop w:val="0"/>
      <w:marBottom w:val="0"/>
      <w:divBdr>
        <w:top w:val="none" w:sz="0" w:space="0" w:color="auto"/>
        <w:left w:val="none" w:sz="0" w:space="0" w:color="auto"/>
        <w:bottom w:val="none" w:sz="0" w:space="0" w:color="auto"/>
        <w:right w:val="none" w:sz="0" w:space="0" w:color="auto"/>
      </w:divBdr>
    </w:div>
    <w:div w:id="1802184099">
      <w:bodyDiv w:val="1"/>
      <w:marLeft w:val="0"/>
      <w:marRight w:val="0"/>
      <w:marTop w:val="0"/>
      <w:marBottom w:val="0"/>
      <w:divBdr>
        <w:top w:val="none" w:sz="0" w:space="0" w:color="auto"/>
        <w:left w:val="none" w:sz="0" w:space="0" w:color="auto"/>
        <w:bottom w:val="none" w:sz="0" w:space="0" w:color="auto"/>
        <w:right w:val="none" w:sz="0" w:space="0" w:color="auto"/>
      </w:divBdr>
    </w:div>
    <w:div w:id="1833527640">
      <w:bodyDiv w:val="1"/>
      <w:marLeft w:val="0"/>
      <w:marRight w:val="0"/>
      <w:marTop w:val="0"/>
      <w:marBottom w:val="0"/>
      <w:divBdr>
        <w:top w:val="none" w:sz="0" w:space="0" w:color="auto"/>
        <w:left w:val="none" w:sz="0" w:space="0" w:color="auto"/>
        <w:bottom w:val="none" w:sz="0" w:space="0" w:color="auto"/>
        <w:right w:val="none" w:sz="0" w:space="0" w:color="auto"/>
      </w:divBdr>
    </w:div>
    <w:div w:id="1847481672">
      <w:bodyDiv w:val="1"/>
      <w:marLeft w:val="0"/>
      <w:marRight w:val="0"/>
      <w:marTop w:val="0"/>
      <w:marBottom w:val="0"/>
      <w:divBdr>
        <w:top w:val="none" w:sz="0" w:space="0" w:color="auto"/>
        <w:left w:val="none" w:sz="0" w:space="0" w:color="auto"/>
        <w:bottom w:val="none" w:sz="0" w:space="0" w:color="auto"/>
        <w:right w:val="none" w:sz="0" w:space="0" w:color="auto"/>
      </w:divBdr>
    </w:div>
    <w:div w:id="1999963988">
      <w:bodyDiv w:val="1"/>
      <w:marLeft w:val="0"/>
      <w:marRight w:val="0"/>
      <w:marTop w:val="0"/>
      <w:marBottom w:val="0"/>
      <w:divBdr>
        <w:top w:val="none" w:sz="0" w:space="0" w:color="auto"/>
        <w:left w:val="none" w:sz="0" w:space="0" w:color="auto"/>
        <w:bottom w:val="none" w:sz="0" w:space="0" w:color="auto"/>
        <w:right w:val="none" w:sz="0" w:space="0" w:color="auto"/>
      </w:divBdr>
    </w:div>
    <w:div w:id="2021006171">
      <w:bodyDiv w:val="1"/>
      <w:marLeft w:val="0"/>
      <w:marRight w:val="0"/>
      <w:marTop w:val="0"/>
      <w:marBottom w:val="0"/>
      <w:divBdr>
        <w:top w:val="none" w:sz="0" w:space="0" w:color="auto"/>
        <w:left w:val="none" w:sz="0" w:space="0" w:color="auto"/>
        <w:bottom w:val="none" w:sz="0" w:space="0" w:color="auto"/>
        <w:right w:val="none" w:sz="0" w:space="0" w:color="auto"/>
      </w:divBdr>
    </w:div>
    <w:div w:id="2092462335">
      <w:bodyDiv w:val="1"/>
      <w:marLeft w:val="0"/>
      <w:marRight w:val="0"/>
      <w:marTop w:val="0"/>
      <w:marBottom w:val="0"/>
      <w:divBdr>
        <w:top w:val="none" w:sz="0" w:space="0" w:color="auto"/>
        <w:left w:val="none" w:sz="0" w:space="0" w:color="auto"/>
        <w:bottom w:val="none" w:sz="0" w:space="0" w:color="auto"/>
        <w:right w:val="none" w:sz="0" w:space="0" w:color="auto"/>
      </w:divBdr>
    </w:div>
    <w:div w:id="214430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D962F0-5FB0-4516-BE55-713866613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12733</Words>
  <Characters>70033</Characters>
  <Application>Microsoft Office Word</Application>
  <DocSecurity>0</DocSecurity>
  <Lines>583</Lines>
  <Paragraphs>165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82601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 Hsu</dc:creator>
  <cp:lastModifiedBy>M.M. Viola Gonzalez</cp:lastModifiedBy>
  <cp:revision>2</cp:revision>
  <dcterms:created xsi:type="dcterms:W3CDTF">2015-05-29T09:27:00Z</dcterms:created>
  <dcterms:modified xsi:type="dcterms:W3CDTF">2015-05-29T09:27:00Z</dcterms:modified>
</cp:coreProperties>
</file>