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inorEastAsia" w:hAnsiTheme="minorHAnsi" w:cstheme="minorBidi"/>
          <w:color w:val="auto"/>
          <w:spacing w:val="0"/>
          <w:kern w:val="0"/>
          <w:sz w:val="140"/>
          <w:szCs w:val="140"/>
        </w:rPr>
        <w:id w:val="-1502270899"/>
        <w:docPartObj>
          <w:docPartGallery w:val="Cover Pages"/>
          <w:docPartUnique/>
        </w:docPartObj>
      </w:sdtPr>
      <w:sdtEndPr>
        <w:rPr>
          <w:color w:val="76923C" w:themeColor="accent3" w:themeShade="BF"/>
          <w:sz w:val="22"/>
          <w:szCs w:val="22"/>
        </w:rPr>
      </w:sdtEndPr>
      <w:sdtContent>
        <w:tbl>
          <w:tblPr>
            <w:tblpPr w:leftFromText="187" w:rightFromText="187" w:bottomFromText="720" w:vertAnchor="page" w:horzAnchor="margin" w:tblpY="3719"/>
            <w:tblW w:w="5199" w:type="pct"/>
            <w:tblLook w:val="04A0" w:firstRow="1" w:lastRow="0" w:firstColumn="1" w:lastColumn="0" w:noHBand="0" w:noVBand="1"/>
          </w:tblPr>
          <w:tblGrid>
            <w:gridCol w:w="9433"/>
          </w:tblGrid>
          <w:tr w:rsidR="004344C7" w:rsidTr="00C56F19">
            <w:trPr>
              <w:trHeight w:val="4111"/>
            </w:trPr>
            <w:tc>
              <w:tcPr>
                <w:tcW w:w="9658" w:type="dxa"/>
              </w:tcPr>
              <w:p w:rsidR="004344C7" w:rsidRDefault="004344C7" w:rsidP="00451A36">
                <w:pPr>
                  <w:pStyle w:val="Title"/>
                  <w:rPr>
                    <w:sz w:val="140"/>
                    <w:szCs w:val="140"/>
                  </w:rPr>
                </w:pPr>
                <w:r w:rsidRPr="004344C7">
                  <w:rPr>
                    <w:sz w:val="96"/>
                    <w:szCs w:val="96"/>
                  </w:rPr>
                  <w:t>Microkredieten voor de allerarmsten</w:t>
                </w:r>
                <w:r>
                  <w:rPr>
                    <w:sz w:val="96"/>
                    <w:szCs w:val="96"/>
                  </w:rPr>
                  <w:t xml:space="preserve"> in Sub-Saharisch Afrika</w:t>
                </w:r>
              </w:p>
            </w:tc>
          </w:tr>
          <w:tr w:rsidR="004344C7" w:rsidTr="00451A36">
            <w:trPr>
              <w:trHeight w:val="840"/>
            </w:trPr>
            <w:tc>
              <w:tcPr>
                <w:tcW w:w="0" w:type="auto"/>
                <w:vAlign w:val="bottom"/>
              </w:tcPr>
              <w:p w:rsidR="004344C7" w:rsidRDefault="00641824" w:rsidP="00451A36">
                <w:pPr>
                  <w:pStyle w:val="Subtitle"/>
                </w:pPr>
                <w:sdt>
                  <w:sdtPr>
                    <w:rPr>
                      <w:sz w:val="36"/>
                      <w:szCs w:val="36"/>
                    </w:rPr>
                    <w:alias w:val="Ondertitel"/>
                    <w:id w:val="-899293849"/>
                    <w:dataBinding w:prefixMappings="xmlns:ns0='http://schemas.openxmlformats.org/package/2006/metadata/core-properties' xmlns:ns1='http://purl.org/dc/elements/1.1/'" w:xpath="/ns0:coreProperties[1]/ns1:subject[1]" w:storeItemID="{6C3C8BC8-F283-45AE-878A-BAB7291924A1}"/>
                    <w:text/>
                  </w:sdtPr>
                  <w:sdtEndPr/>
                  <w:sdtContent>
                    <w:r w:rsidR="004344C7" w:rsidRPr="00590084">
                      <w:rPr>
                        <w:sz w:val="36"/>
                        <w:szCs w:val="36"/>
                      </w:rPr>
                      <w:t>Bachelorscriptie</w:t>
                    </w:r>
                    <w:r w:rsidR="00EE0B29" w:rsidRPr="00590084">
                      <w:rPr>
                        <w:sz w:val="36"/>
                        <w:szCs w:val="36"/>
                      </w:rPr>
                      <w:t>: Studie Economie &amp; Bedrijfseconomie</w:t>
                    </w:r>
                    <w:r w:rsidR="00C56F19">
                      <w:rPr>
                        <w:sz w:val="36"/>
                        <w:szCs w:val="36"/>
                      </w:rPr>
                      <w:t xml:space="preserve"> Erasmus universiteit Rotterdam</w:t>
                    </w:r>
                  </w:sdtContent>
                </w:sdt>
              </w:p>
            </w:tc>
          </w:tr>
          <w:tr w:rsidR="004344C7" w:rsidTr="00451A36">
            <w:trPr>
              <w:trHeight w:val="1403"/>
            </w:trPr>
            <w:tc>
              <w:tcPr>
                <w:tcW w:w="0" w:type="auto"/>
                <w:vAlign w:val="bottom"/>
              </w:tcPr>
              <w:p w:rsidR="004344C7" w:rsidRDefault="00641824" w:rsidP="00451A36">
                <w:pPr>
                  <w:jc w:val="both"/>
                  <w:rPr>
                    <w:color w:val="000000" w:themeColor="text1"/>
                    <w:sz w:val="24"/>
                    <w:szCs w:val="24"/>
                  </w:rPr>
                </w:pPr>
                <w:sdt>
                  <w:sdtPr>
                    <w:rPr>
                      <w:rFonts w:eastAsia="Times New Roman"/>
                      <w:lang w:eastAsia="nl-NL"/>
                    </w:rPr>
                    <w:alias w:val="Samenvatting"/>
                    <w:id w:val="624198434"/>
                    <w:dataBinding w:prefixMappings="xmlns:ns0='http://schemas.microsoft.com/office/2006/coverPageProps'" w:xpath="/ns0:CoverPageProperties[1]/ns0:Abstract[1]" w:storeItemID="{55AF091B-3C7A-41E3-B477-F2FDAA23CFDA}"/>
                    <w:text/>
                  </w:sdtPr>
                  <w:sdtEndPr/>
                  <w:sdtContent>
                    <w:r w:rsidR="00A7722B">
                      <w:rPr>
                        <w:rFonts w:eastAsia="Times New Roman"/>
                        <w:lang w:eastAsia="nl-NL"/>
                      </w:rPr>
                      <w:t>In dit onderzoek is</w:t>
                    </w:r>
                    <w:r w:rsidR="00451A36" w:rsidRPr="00451A36">
                      <w:rPr>
                        <w:rFonts w:eastAsia="Times New Roman"/>
                        <w:lang w:eastAsia="nl-NL"/>
                      </w:rPr>
                      <w:t xml:space="preserve"> getracht antwoord te krijgen op de vraag in welke mate de allerarmsten in Sub-Saharisch Afrika bereikt worden door microfinancieringsinstellingen. Dit onderzoek is uitgevoerd door eerst te onderzoeken of microkredieten überhaupt een positieve invloed op de allerarmsten kunnen hebben. Uit het literatuuronderzoek is gebleken dat dit het geval is. Vervolgens is een drietal factoren die invloed kunnen hebben op het bereiken van de allerarmsten onderzocht</w:t>
                    </w:r>
                    <w:r w:rsidR="00445EB5">
                      <w:rPr>
                        <w:rFonts w:eastAsia="Times New Roman"/>
                        <w:lang w:eastAsia="nl-NL"/>
                      </w:rPr>
                      <w:t>: de regio, type instelling en type lening</w:t>
                    </w:r>
                    <w:r w:rsidR="00451A36" w:rsidRPr="00451A36">
                      <w:rPr>
                        <w:rFonts w:eastAsia="Times New Roman"/>
                        <w:lang w:eastAsia="nl-NL"/>
                      </w:rPr>
                      <w:t>. Uit het literatuuronderzoek is gebleken dat microfinancieringsinstellingen uit Sub-Saharisch Afrika minder allerarmsten bereiken dan microfinancieringsinstellingen in Azië en Latijns-Amerika. Verder is er een vergelijking gemaakt per type instelling. Ongereguleerde instellingen blijken over het algemeen minder allerarmsten te bereiken dan gereguleerde instellingen. Als laatst is de vergelijking per soort lening gemaakt. Uit deze resultaten is gebleken dat groepsleningen over het algemeen meer allerarmsten bereiken dan individuele leningen. Vervolgens zijn er aan de hand van het literatuuronderzoek hypotheses opgesteld en zijn deze door een kwantitatieve data-analyse getoetst. Uit deze analyse zijn dezelfde conclusies te trekken</w:t>
                    </w:r>
                    <w:r w:rsidR="00445EB5">
                      <w:rPr>
                        <w:rFonts w:eastAsia="Times New Roman"/>
                        <w:lang w:eastAsia="nl-NL"/>
                      </w:rPr>
                      <w:t xml:space="preserve"> als uit het literatuuronderzoek</w:t>
                    </w:r>
                    <w:r w:rsidR="008D2320">
                      <w:rPr>
                        <w:rFonts w:eastAsia="Times New Roman"/>
                        <w:lang w:eastAsia="nl-NL"/>
                      </w:rPr>
                      <w:t xml:space="preserve">. </w:t>
                    </w:r>
                    <w:r w:rsidR="00451A36" w:rsidRPr="00451A36">
                      <w:rPr>
                        <w:rFonts w:eastAsia="Times New Roman"/>
                        <w:lang w:eastAsia="nl-NL"/>
                      </w:rPr>
                      <w:t xml:space="preserve">De uiteindelijke conclusie die op de </w:t>
                    </w:r>
                    <w:r w:rsidR="00016D5E">
                      <w:rPr>
                        <w:rFonts w:eastAsia="Times New Roman"/>
                        <w:lang w:eastAsia="nl-NL"/>
                      </w:rPr>
                      <w:t>333</w:t>
                    </w:r>
                    <w:r w:rsidR="00451A36" w:rsidRPr="00451A36">
                      <w:rPr>
                        <w:rFonts w:eastAsia="Times New Roman"/>
                        <w:lang w:eastAsia="nl-NL"/>
                      </w:rPr>
                      <w:t>onderzoekvraag gegeven kan worden, is dat MFIs in Sub-Saharisch Afrika in mindere mate de allerarmsten bereiken dan MFIs in Azië en Latijns-Amerika. Een manier om mee</w:t>
                    </w:r>
                    <w:r w:rsidR="00451A36">
                      <w:rPr>
                        <w:rFonts w:eastAsia="Times New Roman"/>
                        <w:lang w:eastAsia="nl-NL"/>
                      </w:rPr>
                      <w:t>r armen te bereiken is door</w:t>
                    </w:r>
                    <w:r w:rsidR="00451A36" w:rsidRPr="00451A36">
                      <w:rPr>
                        <w:rFonts w:eastAsia="Times New Roman"/>
                        <w:lang w:eastAsia="nl-NL"/>
                      </w:rPr>
                      <w:t xml:space="preserve"> gebruik te maken van groepsleningen. Daarnaast hebben </w:t>
                    </w:r>
                    <w:r w:rsidR="00812CB3">
                      <w:rPr>
                        <w:rFonts w:eastAsia="Times New Roman"/>
                        <w:lang w:eastAsia="nl-NL"/>
                      </w:rPr>
                      <w:t xml:space="preserve">ongereguleerde instellingen </w:t>
                    </w:r>
                    <w:r w:rsidR="00451A36" w:rsidRPr="00451A36">
                      <w:rPr>
                        <w:rFonts w:eastAsia="Times New Roman"/>
                        <w:lang w:eastAsia="nl-NL"/>
                      </w:rPr>
                      <w:t xml:space="preserve">meer kans om armen te bereiken dan gereguleerde instellingen. </w:t>
                    </w:r>
                  </w:sdtContent>
                </w:sdt>
              </w:p>
            </w:tc>
          </w:tr>
        </w:tbl>
        <w:p w:rsidR="004344C7" w:rsidRDefault="004344C7">
          <w:pPr>
            <w:rPr>
              <w:b/>
              <w:bCs/>
              <w:color w:val="76923C" w:themeColor="accent3" w:themeShade="BF"/>
            </w:rPr>
          </w:pPr>
          <w:r>
            <w:rPr>
              <w:noProof/>
              <w:lang w:val="en-GB" w:eastAsia="en-GB"/>
            </w:rPr>
            <w:drawing>
              <wp:anchor distT="0" distB="0" distL="114300" distR="114300" simplePos="0" relativeHeight="251665408" behindDoc="0" locked="0" layoutInCell="1" allowOverlap="1" wp14:anchorId="6BF44E31" wp14:editId="1668A77D">
                <wp:simplePos x="0" y="0"/>
                <wp:positionH relativeFrom="column">
                  <wp:posOffset>4077335</wp:posOffset>
                </wp:positionH>
                <wp:positionV relativeFrom="paragraph">
                  <wp:posOffset>-899795</wp:posOffset>
                </wp:positionV>
                <wp:extent cx="1926590" cy="2266950"/>
                <wp:effectExtent l="0" t="0" r="0" b="0"/>
                <wp:wrapNone/>
                <wp:docPr id="4" name="Afbeelding 4" descr="http://oneforone.nl/wp-content/uploads/2011/06/mali-wat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neforone.nl/wp-content/uploads/2011/06/mali-water-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6590"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64384" behindDoc="0" locked="0" layoutInCell="1" allowOverlap="1" wp14:anchorId="47EE1949" wp14:editId="144CEC2D">
                <wp:simplePos x="0" y="0"/>
                <wp:positionH relativeFrom="column">
                  <wp:posOffset>1810385</wp:posOffset>
                </wp:positionH>
                <wp:positionV relativeFrom="paragraph">
                  <wp:posOffset>-899795</wp:posOffset>
                </wp:positionV>
                <wp:extent cx="2266950" cy="2266950"/>
                <wp:effectExtent l="0" t="0" r="0" b="0"/>
                <wp:wrapNone/>
                <wp:docPr id="3" name="Afbeelding 3" descr="https://upload.wikimedia.org/wikipedia/commons/thumb/8/80/Sub-Saharan-Africa.png/220px-Sub-Saharan-Afr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8/80/Sub-Saharan-Africa.png/220px-Sub-Saharan-Africa.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66950"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63360" behindDoc="0" locked="0" layoutInCell="1" allowOverlap="1" wp14:anchorId="660D27FA" wp14:editId="21C3936A">
                <wp:simplePos x="0" y="0"/>
                <wp:positionH relativeFrom="column">
                  <wp:posOffset>-156845</wp:posOffset>
                </wp:positionH>
                <wp:positionV relativeFrom="paragraph">
                  <wp:posOffset>-899795</wp:posOffset>
                </wp:positionV>
                <wp:extent cx="1984375" cy="2266950"/>
                <wp:effectExtent l="0" t="0" r="0" b="0"/>
                <wp:wrapNone/>
                <wp:docPr id="2" name="Afbeelding 2" descr="http://fd.nl/images/04/87/97/inline/1280x0/high/150112-fd-microkrediet-b.gif?v=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d.nl/images/04/87/97/inline/1280x0/high/150112-fd-microkrediet-b.gif?v=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84375"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60288" behindDoc="0" locked="0" layoutInCell="1" allowOverlap="1" wp14:anchorId="66FB0B11" wp14:editId="47E488E8">
                    <wp:simplePos x="0" y="0"/>
                    <wp:positionH relativeFrom="page">
                      <wp:align>center</wp:align>
                    </wp:positionH>
                    <wp:positionV relativeFrom="page">
                      <wp:align>top</wp:align>
                    </wp:positionV>
                    <wp:extent cx="5838825" cy="2266950"/>
                    <wp:effectExtent l="0" t="0" r="9525" b="0"/>
                    <wp:wrapNone/>
                    <wp:docPr id="54" name="Rechthoek 54"/>
                    <wp:cNvGraphicFramePr/>
                    <a:graphic xmlns:a="http://schemas.openxmlformats.org/drawingml/2006/main">
                      <a:graphicData uri="http://schemas.microsoft.com/office/word/2010/wordprocessingShape">
                        <wps:wsp>
                          <wps:cNvSpPr/>
                          <wps:spPr>
                            <a:xfrm>
                              <a:off x="0" y="0"/>
                              <a:ext cx="5838825" cy="22669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D531E" w:rsidRDefault="005D531E" w:rsidP="004344C7">
                                <w:pPr>
                                  <w:jc w:val="cente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6FB0B11" id="Rechthoek 54" o:spid="_x0000_s1026" style="position:absolute;margin-left:0;margin-top:0;width:459.75pt;height:178.5pt;z-index:251660288;visibility:visible;mso-wrap-style:square;mso-width-percent:0;mso-height-percent:0;mso-wrap-distance-left:9pt;mso-wrap-distance-top:0;mso-wrap-distance-right:9pt;mso-wrap-distance-bottom:0;mso-position-horizontal:center;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" fillcolor="#4f81bd [3204]" stroked="f" strokeweight="2pt">
                    <v:textbox>
                      <w:txbxContent>
                        <w:p w:rsidR="005D531E" w:rsidRDefault="005D531E" w:rsidP="004344C7">
                          <w:pPr>
                            <w:jc w:val="center"/>
                          </w:pPr>
                        </w:p>
                      </w:txbxContent>
                    </v:textbox>
                    <w10:wrap anchorx="page" anchory="page"/>
                  </v:rect>
                </w:pict>
              </mc:Fallback>
            </mc:AlternateContent>
          </w:r>
          <w:r>
            <w:rPr>
              <w:noProof/>
              <w:lang w:val="en-GB" w:eastAsia="en-GB"/>
            </w:rPr>
            <mc:AlternateContent>
              <mc:Choice Requires="wps">
                <w:drawing>
                  <wp:anchor distT="0" distB="0" distL="114300" distR="114300" simplePos="0" relativeHeight="251661312" behindDoc="1" locked="0" layoutInCell="1" allowOverlap="1" wp14:anchorId="2564FE2E" wp14:editId="2E77F2A5">
                    <wp:simplePos x="0" y="0"/>
                    <wp:positionH relativeFrom="page">
                      <wp:posOffset>247650</wp:posOffset>
                    </wp:positionH>
                    <wp:positionV relativeFrom="page">
                      <wp:posOffset>-47625</wp:posOffset>
                    </wp:positionV>
                    <wp:extent cx="7772400" cy="10058400"/>
                    <wp:effectExtent l="0" t="0" r="2540" b="0"/>
                    <wp:wrapNone/>
                    <wp:docPr id="52" name="Rechthoek 52"/>
                    <wp:cNvGraphicFramePr/>
                    <a:graphic xmlns:a="http://schemas.openxmlformats.org/drawingml/2006/main">
                      <a:graphicData uri="http://schemas.microsoft.com/office/word/2010/wordprocessingShape">
                        <wps:wsp>
                          <wps:cNvSpPr/>
                          <wps:spPr>
                            <a:xfrm>
                              <a:off x="0" y="0"/>
                              <a:ext cx="7772400" cy="10058400"/>
                            </a:xfrm>
                            <a:prstGeom prst="rect">
                              <a:avLst/>
                            </a:prstGeom>
                            <a:blipFill dpi="0" rotWithShape="1">
                              <a:blip r:embed="rId12">
                                <a:duotone>
                                  <a:schemeClr val="lt1">
                                    <a:shade val="20000"/>
                                    <a:satMod val="350000"/>
                                    <a:lumMod val="125000"/>
                                  </a:schemeClr>
                                  <a:schemeClr val="lt1">
                                    <a:tint val="90000"/>
                                    <a:satMod val="250000"/>
                                  </a:schemeClr>
                                </a:duotone>
                              </a:blip>
                              <a:srcRect/>
                              <a:stretch>
                                <a:fillRect/>
                              </a:stretch>
                            </a:blipFill>
                            <a:ln>
                              <a:noFill/>
                            </a:ln>
                          </wps:spPr>
                          <wps:style>
                            <a:lnRef idx="2">
                              <a:schemeClr val="accent1">
                                <a:shade val="50000"/>
                              </a:schemeClr>
                            </a:lnRef>
                            <a:fillRef idx="1003">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page">
                      <wp14:pctHeight>100000</wp14:pctHeight>
                    </wp14:sizeRelV>
                  </wp:anchor>
                </w:drawing>
              </mc:Choice>
              <mc:Fallback>
                <w:pict>
                  <v:rect w14:anchorId="79E88B63" id="Rechthoek 52" o:spid="_x0000_s1026" style="position:absolute;margin-left:19.5pt;margin-top:-3.75pt;width:612pt;height:11in;z-index:-251655168;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" stroked="f" strokeweight="2pt">
                    <v:fill r:id="rId13" o:title="" recolor="t" rotate="t" type="frame"/>
                    <v:imagedata recolortarget="#333 [641]"/>
                    <w10:wrap anchorx="page" anchory="page"/>
                  </v:rect>
                </w:pict>
              </mc:Fallback>
            </mc:AlternateContent>
          </w:r>
          <w:r>
            <w:rPr>
              <w:noProof/>
              <w:lang w:val="en-GB" w:eastAsia="en-GB"/>
            </w:rPr>
            <mc:AlternateContent>
              <mc:Choice Requires="wps">
                <w:drawing>
                  <wp:anchor distT="0" distB="0" distL="114300" distR="114300" simplePos="0" relativeHeight="251659264" behindDoc="0" locked="0" layoutInCell="1" allowOverlap="1" wp14:anchorId="4AA465CE" wp14:editId="1FE25CB7">
                    <wp:simplePos x="0" y="0"/>
                    <mc:AlternateContent>
                      <mc:Choice Requires="wp14">
                        <wp:positionH relativeFrom="margin">
                          <wp14:pctPosHOffset>0</wp14:pctPosHOffset>
                        </wp:positionH>
                      </mc:Choice>
                      <mc:Fallback>
                        <wp:positionH relativeFrom="page">
                          <wp:posOffset>899795</wp:posOffset>
                        </wp:positionH>
                      </mc:Fallback>
                    </mc:AlternateContent>
                    <wp:positionV relativeFrom="margin">
                      <wp:align>bottom</wp:align>
                    </wp:positionV>
                    <wp:extent cx="5943600" cy="389890"/>
                    <wp:effectExtent l="0" t="0" r="0" b="0"/>
                    <wp:wrapNone/>
                    <wp:docPr id="53" name="Tekstvak 53"/>
                    <wp:cNvGraphicFramePr/>
                    <a:graphic xmlns:a="http://schemas.openxmlformats.org/drawingml/2006/main">
                      <a:graphicData uri="http://schemas.microsoft.com/office/word/2010/wordprocessingShape">
                        <wps:wsp>
                          <wps:cNvSpPr txBox="1"/>
                          <wps:spPr>
                            <a:xfrm>
                              <a:off x="0" y="0"/>
                              <a:ext cx="5943600" cy="389890"/>
                            </a:xfrm>
                            <a:prstGeom prst="rect">
                              <a:avLst/>
                            </a:prstGeom>
                            <a:noFill/>
                            <a:ln w="6350">
                              <a:noFill/>
                            </a:ln>
                            <a:effectLst/>
                          </wps:spPr>
                          <wps:txbx>
                            <w:txbxContent>
                              <w:p w:rsidR="005D531E" w:rsidRDefault="00641824">
                                <w:pPr>
                                  <w:pStyle w:val="Subtitle"/>
                                  <w:spacing w:after="0" w:line="240" w:lineRule="auto"/>
                                </w:pPr>
                                <w:sdt>
                                  <w:sdtPr>
                                    <w:id w:val="1631521841"/>
                                    <w:date w:fullDate="2015-07-11T00:00:00Z">
                                      <w:dateFormat w:val="d-M-yyyy"/>
                                      <w:lid w:val="nl-NL"/>
                                      <w:storeMappedDataAs w:val="dateTime"/>
                                      <w:calendar w:val="gregorian"/>
                                    </w:date>
                                  </w:sdtPr>
                                  <w:sdtEndPr/>
                                  <w:sdtContent>
                                    <w:r w:rsidR="005D531E">
                                      <w:t>11-7-2015</w:t>
                                    </w:r>
                                  </w:sdtContent>
                                </w:sdt>
                                <w:r w:rsidR="005D531E">
                                  <w:tab/>
                                </w:r>
                                <w:r w:rsidR="00C56F19">
                                  <w:tab/>
                                </w:r>
                                <w:r w:rsidR="005D531E">
                                  <w:t xml:space="preserve">Naam: Désirée Bikker </w:t>
                                </w:r>
                                <w:r w:rsidR="00C56F19">
                                  <w:tab/>
                                </w:r>
                                <w:r w:rsidR="00C56F19">
                                  <w:tab/>
                                </w:r>
                                <w:r w:rsidR="005D531E">
                                  <w:t>Studentnummer: 378196</w:t>
                                </w:r>
                              </w:p>
                              <w:p w:rsidR="005D531E" w:rsidRDefault="005D531E">
                                <w:pPr>
                                  <w:pStyle w:val="Subtitle"/>
                                  <w:spacing w:after="0" w:line="240" w:lineRule="auto"/>
                                </w:pPr>
                                <w:r>
                                  <w:t>Begeleider: Brigitte Hoogendoorn</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15000</wp14:pctHeight>
                    </wp14:sizeRelV>
                  </wp:anchor>
                </w:drawing>
              </mc:Choice>
              <mc:Fallback>
                <w:pict>
                  <v:shapetype w14:anchorId="4AA465CE" id="_x0000_t202" coordsize="21600,21600" o:spt="202" path="m,l,21600r21600,l21600,xe">
                    <v:stroke joinstyle="miter"/>
                    <v:path gradientshapeok="t" o:connecttype="rect"/>
                  </v:shapetype>
                  <v:shape id="Tekstvak 53" o:spid="_x0000_s1027" type="#_x0000_t202" style="position:absolute;margin-left:0;margin-top:0;width:468pt;height:30.7pt;z-index:251659264;visibility:visible;mso-wrap-style:square;mso-width-percent:1000;mso-height-percent:150;mso-left-percent:0;mso-wrap-distance-left:9pt;mso-wrap-distance-top:0;mso-wrap-distance-right:9pt;mso-wrap-distance-bottom:0;mso-position-horizontal-relative:margin;mso-position-vertical:bottom;mso-position-vertical-relative:margin;mso-width-percent:1000;mso-height-percent:150;mso-lef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" filled="f" stroked="f" strokeweight=".5pt">
                    <v:textbox style="mso-fit-shape-to-text:t">
                      <w:txbxContent>
                        <w:p w:rsidR="005D531E" w:rsidRDefault="001F61A6">
                          <w:pPr>
                            <w:pStyle w:val="Subtitle"/>
                            <w:spacing w:after="0" w:line="240" w:lineRule="auto"/>
                          </w:pPr>
                          <w:sdt>
                            <w:sdtPr>
                              <w:id w:val="1631521841"/>
                              <w:date w:fullDate="2015-07-11T00:00:00Z">
                                <w:dateFormat w:val="d-M-yyyy"/>
                                <w:lid w:val="nl-NL"/>
                                <w:storeMappedDataAs w:val="dateTime"/>
                                <w:calendar w:val="gregorian"/>
                              </w:date>
                            </w:sdtPr>
                            <w:sdtEndPr/>
                            <w:sdtContent>
                              <w:r w:rsidR="005D531E">
                                <w:t>11-7-2015</w:t>
                              </w:r>
                            </w:sdtContent>
                          </w:sdt>
                          <w:r w:rsidR="005D531E">
                            <w:tab/>
                          </w:r>
                          <w:r w:rsidR="00C56F19">
                            <w:tab/>
                          </w:r>
                          <w:r w:rsidR="005D531E">
                            <w:t xml:space="preserve">Naam: Désirée Bikker </w:t>
                          </w:r>
                          <w:r w:rsidR="00C56F19">
                            <w:tab/>
                          </w:r>
                          <w:r w:rsidR="00C56F19">
                            <w:tab/>
                          </w:r>
                          <w:r w:rsidR="005D531E">
                            <w:t>Studentnummer: 378196</w:t>
                          </w:r>
                        </w:p>
                        <w:p w:rsidR="005D531E" w:rsidRDefault="005D531E">
                          <w:pPr>
                            <w:pStyle w:val="Subtitle"/>
                            <w:spacing w:after="0" w:line="240" w:lineRule="auto"/>
                          </w:pPr>
                          <w:r>
                            <w:t>Begeleider: Brigitte Hoogendoorn</w:t>
                          </w:r>
                        </w:p>
                      </w:txbxContent>
                    </v:textbox>
                    <w10:wrap anchorx="margin" anchory="margin"/>
                  </v:shape>
                </w:pict>
              </mc:Fallback>
            </mc:AlternateContent>
          </w:r>
          <w:r>
            <w:rPr>
              <w:noProof/>
              <w:lang w:val="en-GB" w:eastAsia="en-GB"/>
            </w:rPr>
            <mc:AlternateContent>
              <mc:Choice Requires="wps">
                <w:drawing>
                  <wp:anchor distT="0" distB="0" distL="114300" distR="114300" simplePos="0" relativeHeight="251662336" behindDoc="0" locked="0" layoutInCell="1" allowOverlap="1" wp14:anchorId="4A0B99E5" wp14:editId="3A1BAF9F">
                    <wp:simplePos x="0" y="0"/>
                    <wp:positionH relativeFrom="margin">
                      <wp:align>center</wp:align>
                    </wp:positionH>
                    <wp:positionV relativeFrom="margin">
                      <wp:align>bottom</wp:align>
                    </wp:positionV>
                    <wp:extent cx="5943600" cy="36195"/>
                    <wp:effectExtent l="0" t="0" r="0" b="0"/>
                    <wp:wrapNone/>
                    <wp:docPr id="55" name="Rechthoek 55"/>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w14:anchorId="2ABA98D4" id="Rechthoek 55" o:spid="_x0000_s1026" style="position:absolute;margin-left:0;margin-top:0;width:468pt;height:2.85pt;z-index:251662336;visibility:visible;mso-wrap-style:square;mso-width-percent:1000;mso-height-percent:0;mso-wrap-distance-left:9pt;mso-wrap-distance-top:0;mso-wrap-distance-right:9pt;mso-wrap-distance-bottom:0;mso-position-horizontal:center;mso-position-horizontal-relative:margin;mso-position-vertical:bottom;mso-position-vertical-relative:margin;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" fillcolor="#4f81bd [3204]" stroked="f" strokeweight="2pt">
                    <w10:wrap anchorx="margin" anchory="margin"/>
                  </v:rect>
                </w:pict>
              </mc:Fallback>
            </mc:AlternateContent>
          </w:r>
          <w:r>
            <w:rPr>
              <w:color w:val="76923C" w:themeColor="accent3" w:themeShade="BF"/>
            </w:rPr>
            <w:br w:type="page"/>
          </w:r>
        </w:p>
      </w:sdtContent>
    </w:sdt>
    <w:sdt>
      <w:sdtPr>
        <w:rPr>
          <w:rFonts w:asciiTheme="minorHAnsi" w:eastAsiaTheme="minorEastAsia" w:hAnsiTheme="minorHAnsi" w:cstheme="minorBidi"/>
          <w:b w:val="0"/>
          <w:bCs w:val="0"/>
          <w:color w:val="auto"/>
          <w:sz w:val="22"/>
          <w:szCs w:val="22"/>
        </w:rPr>
        <w:id w:val="35943538"/>
        <w:docPartObj>
          <w:docPartGallery w:val="Table of Contents"/>
          <w:docPartUnique/>
        </w:docPartObj>
      </w:sdtPr>
      <w:sdtEndPr/>
      <w:sdtContent>
        <w:p w:rsidR="005120BA" w:rsidRDefault="005120BA">
          <w:pPr>
            <w:pStyle w:val="TOCHeading"/>
          </w:pPr>
          <w:r>
            <w:t>Inhoudsopgave</w:t>
          </w:r>
        </w:p>
        <w:p w:rsidR="00064A52" w:rsidRPr="00064A52" w:rsidRDefault="00064A52" w:rsidP="00064A52"/>
        <w:p w:rsidR="00A7722B" w:rsidRDefault="009D027F">
          <w:pPr>
            <w:pStyle w:val="TOC1"/>
            <w:tabs>
              <w:tab w:val="right" w:leader="dot" w:pos="9062"/>
            </w:tabs>
            <w:rPr>
              <w:noProof/>
              <w:lang w:eastAsia="nl-NL"/>
            </w:rPr>
          </w:pPr>
          <w:r>
            <w:fldChar w:fldCharType="begin"/>
          </w:r>
          <w:r w:rsidR="005120BA">
            <w:instrText xml:space="preserve"> TOC \o "1-3" \h \z \u </w:instrText>
          </w:r>
          <w:r>
            <w:fldChar w:fldCharType="separate"/>
          </w:r>
          <w:hyperlink w:anchor="_Toc424478543" w:history="1">
            <w:r w:rsidR="00A7722B" w:rsidRPr="00B43D2B">
              <w:rPr>
                <w:rStyle w:val="Hyperlink"/>
                <w:noProof/>
              </w:rPr>
              <w:t>1. Inleiding</w:t>
            </w:r>
            <w:r w:rsidR="00A7722B">
              <w:rPr>
                <w:noProof/>
                <w:webHidden/>
              </w:rPr>
              <w:tab/>
            </w:r>
            <w:r w:rsidR="00A7722B">
              <w:rPr>
                <w:noProof/>
                <w:webHidden/>
              </w:rPr>
              <w:fldChar w:fldCharType="begin"/>
            </w:r>
            <w:r w:rsidR="00A7722B">
              <w:rPr>
                <w:noProof/>
                <w:webHidden/>
              </w:rPr>
              <w:instrText xml:space="preserve"> PAGEREF _Toc424478543 \h </w:instrText>
            </w:r>
            <w:r w:rsidR="00A7722B">
              <w:rPr>
                <w:noProof/>
                <w:webHidden/>
              </w:rPr>
            </w:r>
            <w:r w:rsidR="00A7722B">
              <w:rPr>
                <w:noProof/>
                <w:webHidden/>
              </w:rPr>
              <w:fldChar w:fldCharType="separate"/>
            </w:r>
            <w:r w:rsidR="001F61A6">
              <w:rPr>
                <w:noProof/>
                <w:webHidden/>
              </w:rPr>
              <w:t>2</w:t>
            </w:r>
            <w:r w:rsidR="00A7722B">
              <w:rPr>
                <w:noProof/>
                <w:webHidden/>
              </w:rPr>
              <w:fldChar w:fldCharType="end"/>
            </w:r>
          </w:hyperlink>
        </w:p>
        <w:p w:rsidR="00A7722B" w:rsidRDefault="00641824">
          <w:pPr>
            <w:pStyle w:val="TOC2"/>
            <w:tabs>
              <w:tab w:val="right" w:leader="dot" w:pos="9062"/>
            </w:tabs>
            <w:rPr>
              <w:noProof/>
              <w:lang w:eastAsia="nl-NL"/>
            </w:rPr>
          </w:pPr>
          <w:hyperlink w:anchor="_Toc424478544" w:history="1">
            <w:r w:rsidR="00A7722B" w:rsidRPr="00B43D2B">
              <w:rPr>
                <w:rStyle w:val="Hyperlink"/>
                <w:noProof/>
              </w:rPr>
              <w:t>1.1 Onderzoeksvraag en deelvragen</w:t>
            </w:r>
            <w:r w:rsidR="00A7722B">
              <w:rPr>
                <w:noProof/>
                <w:webHidden/>
              </w:rPr>
              <w:tab/>
            </w:r>
            <w:r w:rsidR="00A7722B">
              <w:rPr>
                <w:noProof/>
                <w:webHidden/>
              </w:rPr>
              <w:fldChar w:fldCharType="begin"/>
            </w:r>
            <w:r w:rsidR="00A7722B">
              <w:rPr>
                <w:noProof/>
                <w:webHidden/>
              </w:rPr>
              <w:instrText xml:space="preserve"> PAGEREF _Toc424478544 \h </w:instrText>
            </w:r>
            <w:r w:rsidR="00A7722B">
              <w:rPr>
                <w:noProof/>
                <w:webHidden/>
              </w:rPr>
            </w:r>
            <w:r w:rsidR="00A7722B">
              <w:rPr>
                <w:noProof/>
                <w:webHidden/>
              </w:rPr>
              <w:fldChar w:fldCharType="separate"/>
            </w:r>
            <w:r w:rsidR="001F61A6">
              <w:rPr>
                <w:noProof/>
                <w:webHidden/>
              </w:rPr>
              <w:t>3</w:t>
            </w:r>
            <w:r w:rsidR="00A7722B">
              <w:rPr>
                <w:noProof/>
                <w:webHidden/>
              </w:rPr>
              <w:fldChar w:fldCharType="end"/>
            </w:r>
          </w:hyperlink>
        </w:p>
        <w:p w:rsidR="00A7722B" w:rsidRDefault="00641824">
          <w:pPr>
            <w:pStyle w:val="TOC2"/>
            <w:tabs>
              <w:tab w:val="right" w:leader="dot" w:pos="9062"/>
            </w:tabs>
            <w:rPr>
              <w:noProof/>
              <w:lang w:eastAsia="nl-NL"/>
            </w:rPr>
          </w:pPr>
          <w:hyperlink w:anchor="_Toc424478545" w:history="1">
            <w:r w:rsidR="00A7722B" w:rsidRPr="00B43D2B">
              <w:rPr>
                <w:rStyle w:val="Hyperlink"/>
                <w:noProof/>
              </w:rPr>
              <w:t>1.2 Methode</w:t>
            </w:r>
            <w:r w:rsidR="00A7722B">
              <w:rPr>
                <w:noProof/>
                <w:webHidden/>
              </w:rPr>
              <w:tab/>
            </w:r>
            <w:r w:rsidR="00A7722B">
              <w:rPr>
                <w:noProof/>
                <w:webHidden/>
              </w:rPr>
              <w:fldChar w:fldCharType="begin"/>
            </w:r>
            <w:r w:rsidR="00A7722B">
              <w:rPr>
                <w:noProof/>
                <w:webHidden/>
              </w:rPr>
              <w:instrText xml:space="preserve"> PAGEREF _Toc424478545 \h </w:instrText>
            </w:r>
            <w:r w:rsidR="00A7722B">
              <w:rPr>
                <w:noProof/>
                <w:webHidden/>
              </w:rPr>
            </w:r>
            <w:r w:rsidR="00A7722B">
              <w:rPr>
                <w:noProof/>
                <w:webHidden/>
              </w:rPr>
              <w:fldChar w:fldCharType="separate"/>
            </w:r>
            <w:r w:rsidR="001F61A6">
              <w:rPr>
                <w:noProof/>
                <w:webHidden/>
              </w:rPr>
              <w:t>3</w:t>
            </w:r>
            <w:r w:rsidR="00A7722B">
              <w:rPr>
                <w:noProof/>
                <w:webHidden/>
              </w:rPr>
              <w:fldChar w:fldCharType="end"/>
            </w:r>
          </w:hyperlink>
        </w:p>
        <w:p w:rsidR="00A7722B" w:rsidRDefault="00641824">
          <w:pPr>
            <w:pStyle w:val="TOC2"/>
            <w:tabs>
              <w:tab w:val="right" w:leader="dot" w:pos="9062"/>
            </w:tabs>
            <w:rPr>
              <w:noProof/>
              <w:lang w:eastAsia="nl-NL"/>
            </w:rPr>
          </w:pPr>
          <w:hyperlink w:anchor="_Toc424478546" w:history="1">
            <w:r w:rsidR="00A7722B" w:rsidRPr="00B43D2B">
              <w:rPr>
                <w:rStyle w:val="Hyperlink"/>
                <w:noProof/>
              </w:rPr>
              <w:t>1.3 Relevantie</w:t>
            </w:r>
            <w:r w:rsidR="00A7722B">
              <w:rPr>
                <w:noProof/>
                <w:webHidden/>
              </w:rPr>
              <w:tab/>
            </w:r>
            <w:r w:rsidR="00A7722B">
              <w:rPr>
                <w:noProof/>
                <w:webHidden/>
              </w:rPr>
              <w:fldChar w:fldCharType="begin"/>
            </w:r>
            <w:r w:rsidR="00A7722B">
              <w:rPr>
                <w:noProof/>
                <w:webHidden/>
              </w:rPr>
              <w:instrText xml:space="preserve"> PAGEREF _Toc424478546 \h </w:instrText>
            </w:r>
            <w:r w:rsidR="00A7722B">
              <w:rPr>
                <w:noProof/>
                <w:webHidden/>
              </w:rPr>
            </w:r>
            <w:r w:rsidR="00A7722B">
              <w:rPr>
                <w:noProof/>
                <w:webHidden/>
              </w:rPr>
              <w:fldChar w:fldCharType="separate"/>
            </w:r>
            <w:r w:rsidR="001F61A6">
              <w:rPr>
                <w:noProof/>
                <w:webHidden/>
              </w:rPr>
              <w:t>4</w:t>
            </w:r>
            <w:r w:rsidR="00A7722B">
              <w:rPr>
                <w:noProof/>
                <w:webHidden/>
              </w:rPr>
              <w:fldChar w:fldCharType="end"/>
            </w:r>
          </w:hyperlink>
        </w:p>
        <w:p w:rsidR="00A7722B" w:rsidRDefault="00641824">
          <w:pPr>
            <w:pStyle w:val="TOC2"/>
            <w:tabs>
              <w:tab w:val="right" w:leader="dot" w:pos="9062"/>
            </w:tabs>
            <w:rPr>
              <w:noProof/>
              <w:lang w:eastAsia="nl-NL"/>
            </w:rPr>
          </w:pPr>
          <w:hyperlink w:anchor="_Toc424478547" w:history="1">
            <w:r w:rsidR="00A7722B" w:rsidRPr="00B43D2B">
              <w:rPr>
                <w:rStyle w:val="Hyperlink"/>
                <w:noProof/>
              </w:rPr>
              <w:t>1.4 Structuur</w:t>
            </w:r>
            <w:r w:rsidR="00A7722B">
              <w:rPr>
                <w:noProof/>
                <w:webHidden/>
              </w:rPr>
              <w:tab/>
            </w:r>
            <w:r w:rsidR="00A7722B">
              <w:rPr>
                <w:noProof/>
                <w:webHidden/>
              </w:rPr>
              <w:fldChar w:fldCharType="begin"/>
            </w:r>
            <w:r w:rsidR="00A7722B">
              <w:rPr>
                <w:noProof/>
                <w:webHidden/>
              </w:rPr>
              <w:instrText xml:space="preserve"> PAGEREF _Toc424478547 \h </w:instrText>
            </w:r>
            <w:r w:rsidR="00A7722B">
              <w:rPr>
                <w:noProof/>
                <w:webHidden/>
              </w:rPr>
            </w:r>
            <w:r w:rsidR="00A7722B">
              <w:rPr>
                <w:noProof/>
                <w:webHidden/>
              </w:rPr>
              <w:fldChar w:fldCharType="separate"/>
            </w:r>
            <w:r w:rsidR="001F61A6">
              <w:rPr>
                <w:noProof/>
                <w:webHidden/>
              </w:rPr>
              <w:t>4</w:t>
            </w:r>
            <w:r w:rsidR="00A7722B">
              <w:rPr>
                <w:noProof/>
                <w:webHidden/>
              </w:rPr>
              <w:fldChar w:fldCharType="end"/>
            </w:r>
          </w:hyperlink>
        </w:p>
        <w:p w:rsidR="00A7722B" w:rsidRDefault="00641824">
          <w:pPr>
            <w:pStyle w:val="TOC1"/>
            <w:tabs>
              <w:tab w:val="right" w:leader="dot" w:pos="9062"/>
            </w:tabs>
            <w:rPr>
              <w:noProof/>
              <w:lang w:eastAsia="nl-NL"/>
            </w:rPr>
          </w:pPr>
          <w:hyperlink w:anchor="_Toc424478548" w:history="1">
            <w:r w:rsidR="00A7722B" w:rsidRPr="00B43D2B">
              <w:rPr>
                <w:rStyle w:val="Hyperlink"/>
                <w:noProof/>
              </w:rPr>
              <w:t>2. Achtergrond</w:t>
            </w:r>
            <w:r w:rsidR="00A7722B">
              <w:rPr>
                <w:noProof/>
                <w:webHidden/>
              </w:rPr>
              <w:tab/>
            </w:r>
            <w:r w:rsidR="00A7722B">
              <w:rPr>
                <w:noProof/>
                <w:webHidden/>
              </w:rPr>
              <w:fldChar w:fldCharType="begin"/>
            </w:r>
            <w:r w:rsidR="00A7722B">
              <w:rPr>
                <w:noProof/>
                <w:webHidden/>
              </w:rPr>
              <w:instrText xml:space="preserve"> PAGEREF _Toc424478548 \h </w:instrText>
            </w:r>
            <w:r w:rsidR="00A7722B">
              <w:rPr>
                <w:noProof/>
                <w:webHidden/>
              </w:rPr>
            </w:r>
            <w:r w:rsidR="00A7722B">
              <w:rPr>
                <w:noProof/>
                <w:webHidden/>
              </w:rPr>
              <w:fldChar w:fldCharType="separate"/>
            </w:r>
            <w:r w:rsidR="001F61A6">
              <w:rPr>
                <w:noProof/>
                <w:webHidden/>
              </w:rPr>
              <w:t>4</w:t>
            </w:r>
            <w:r w:rsidR="00A7722B">
              <w:rPr>
                <w:noProof/>
                <w:webHidden/>
              </w:rPr>
              <w:fldChar w:fldCharType="end"/>
            </w:r>
          </w:hyperlink>
        </w:p>
        <w:p w:rsidR="00A7722B" w:rsidRDefault="00641824">
          <w:pPr>
            <w:pStyle w:val="TOC2"/>
            <w:tabs>
              <w:tab w:val="right" w:leader="dot" w:pos="9062"/>
            </w:tabs>
            <w:rPr>
              <w:noProof/>
              <w:lang w:eastAsia="nl-NL"/>
            </w:rPr>
          </w:pPr>
          <w:hyperlink w:anchor="_Toc424478549" w:history="1">
            <w:r w:rsidR="00A7722B" w:rsidRPr="00B43D2B">
              <w:rPr>
                <w:rStyle w:val="Hyperlink"/>
                <w:noProof/>
              </w:rPr>
              <w:t>2.1 Geschiedenis</w:t>
            </w:r>
            <w:r w:rsidR="00A7722B">
              <w:rPr>
                <w:noProof/>
                <w:webHidden/>
              </w:rPr>
              <w:tab/>
            </w:r>
            <w:r w:rsidR="00A7722B">
              <w:rPr>
                <w:noProof/>
                <w:webHidden/>
              </w:rPr>
              <w:fldChar w:fldCharType="begin"/>
            </w:r>
            <w:r w:rsidR="00A7722B">
              <w:rPr>
                <w:noProof/>
                <w:webHidden/>
              </w:rPr>
              <w:instrText xml:space="preserve"> PAGEREF _Toc424478549 \h </w:instrText>
            </w:r>
            <w:r w:rsidR="00A7722B">
              <w:rPr>
                <w:noProof/>
                <w:webHidden/>
              </w:rPr>
            </w:r>
            <w:r w:rsidR="00A7722B">
              <w:rPr>
                <w:noProof/>
                <w:webHidden/>
              </w:rPr>
              <w:fldChar w:fldCharType="separate"/>
            </w:r>
            <w:r w:rsidR="001F61A6">
              <w:rPr>
                <w:noProof/>
                <w:webHidden/>
              </w:rPr>
              <w:t>4</w:t>
            </w:r>
            <w:r w:rsidR="00A7722B">
              <w:rPr>
                <w:noProof/>
                <w:webHidden/>
              </w:rPr>
              <w:fldChar w:fldCharType="end"/>
            </w:r>
          </w:hyperlink>
        </w:p>
        <w:p w:rsidR="00A7722B" w:rsidRDefault="00641824">
          <w:pPr>
            <w:pStyle w:val="TOC2"/>
            <w:tabs>
              <w:tab w:val="right" w:leader="dot" w:pos="9062"/>
            </w:tabs>
            <w:rPr>
              <w:noProof/>
              <w:lang w:eastAsia="nl-NL"/>
            </w:rPr>
          </w:pPr>
          <w:hyperlink w:anchor="_Toc424478550" w:history="1">
            <w:r w:rsidR="00A7722B" w:rsidRPr="00B43D2B">
              <w:rPr>
                <w:rStyle w:val="Hyperlink"/>
                <w:noProof/>
              </w:rPr>
              <w:t>2.2 Kernbegrippen</w:t>
            </w:r>
            <w:r w:rsidR="00A7722B">
              <w:rPr>
                <w:noProof/>
                <w:webHidden/>
              </w:rPr>
              <w:tab/>
            </w:r>
            <w:r w:rsidR="00A7722B">
              <w:rPr>
                <w:noProof/>
                <w:webHidden/>
              </w:rPr>
              <w:fldChar w:fldCharType="begin"/>
            </w:r>
            <w:r w:rsidR="00A7722B">
              <w:rPr>
                <w:noProof/>
                <w:webHidden/>
              </w:rPr>
              <w:instrText xml:space="preserve"> PAGEREF _Toc424478550 \h </w:instrText>
            </w:r>
            <w:r w:rsidR="00A7722B">
              <w:rPr>
                <w:noProof/>
                <w:webHidden/>
              </w:rPr>
            </w:r>
            <w:r w:rsidR="00A7722B">
              <w:rPr>
                <w:noProof/>
                <w:webHidden/>
              </w:rPr>
              <w:fldChar w:fldCharType="separate"/>
            </w:r>
            <w:r w:rsidR="001F61A6">
              <w:rPr>
                <w:noProof/>
                <w:webHidden/>
              </w:rPr>
              <w:t>5</w:t>
            </w:r>
            <w:r w:rsidR="00A7722B">
              <w:rPr>
                <w:noProof/>
                <w:webHidden/>
              </w:rPr>
              <w:fldChar w:fldCharType="end"/>
            </w:r>
          </w:hyperlink>
        </w:p>
        <w:p w:rsidR="00A7722B" w:rsidRDefault="00641824">
          <w:pPr>
            <w:pStyle w:val="TOC3"/>
            <w:tabs>
              <w:tab w:val="right" w:leader="dot" w:pos="9062"/>
            </w:tabs>
            <w:rPr>
              <w:noProof/>
              <w:lang w:eastAsia="nl-NL"/>
            </w:rPr>
          </w:pPr>
          <w:hyperlink w:anchor="_Toc424478551" w:history="1">
            <w:r w:rsidR="00A7722B" w:rsidRPr="00B43D2B">
              <w:rPr>
                <w:rStyle w:val="Hyperlink"/>
                <w:noProof/>
              </w:rPr>
              <w:t>Microfinanciering en Microkrediet</w:t>
            </w:r>
            <w:r w:rsidR="00A7722B">
              <w:rPr>
                <w:noProof/>
                <w:webHidden/>
              </w:rPr>
              <w:tab/>
            </w:r>
            <w:r w:rsidR="00A7722B">
              <w:rPr>
                <w:noProof/>
                <w:webHidden/>
              </w:rPr>
              <w:fldChar w:fldCharType="begin"/>
            </w:r>
            <w:r w:rsidR="00A7722B">
              <w:rPr>
                <w:noProof/>
                <w:webHidden/>
              </w:rPr>
              <w:instrText xml:space="preserve"> PAGEREF _Toc424478551 \h </w:instrText>
            </w:r>
            <w:r w:rsidR="00A7722B">
              <w:rPr>
                <w:noProof/>
                <w:webHidden/>
              </w:rPr>
            </w:r>
            <w:r w:rsidR="00A7722B">
              <w:rPr>
                <w:noProof/>
                <w:webHidden/>
              </w:rPr>
              <w:fldChar w:fldCharType="separate"/>
            </w:r>
            <w:r w:rsidR="001F61A6">
              <w:rPr>
                <w:noProof/>
                <w:webHidden/>
              </w:rPr>
              <w:t>5</w:t>
            </w:r>
            <w:r w:rsidR="00A7722B">
              <w:rPr>
                <w:noProof/>
                <w:webHidden/>
              </w:rPr>
              <w:fldChar w:fldCharType="end"/>
            </w:r>
          </w:hyperlink>
        </w:p>
        <w:p w:rsidR="00A7722B" w:rsidRDefault="00641824">
          <w:pPr>
            <w:pStyle w:val="TOC3"/>
            <w:tabs>
              <w:tab w:val="right" w:leader="dot" w:pos="9062"/>
            </w:tabs>
            <w:rPr>
              <w:noProof/>
              <w:lang w:eastAsia="nl-NL"/>
            </w:rPr>
          </w:pPr>
          <w:hyperlink w:anchor="_Toc424478552" w:history="1">
            <w:r w:rsidR="00A7722B" w:rsidRPr="00B43D2B">
              <w:rPr>
                <w:rStyle w:val="Hyperlink"/>
                <w:rFonts w:eastAsia="Times New Roman"/>
                <w:noProof/>
                <w:lang w:eastAsia="nl-NL"/>
              </w:rPr>
              <w:t>Microfinancieringsinstellingen (MFIs)</w:t>
            </w:r>
            <w:r w:rsidR="00A7722B">
              <w:rPr>
                <w:noProof/>
                <w:webHidden/>
              </w:rPr>
              <w:tab/>
            </w:r>
            <w:r w:rsidR="00A7722B">
              <w:rPr>
                <w:noProof/>
                <w:webHidden/>
              </w:rPr>
              <w:fldChar w:fldCharType="begin"/>
            </w:r>
            <w:r w:rsidR="00A7722B">
              <w:rPr>
                <w:noProof/>
                <w:webHidden/>
              </w:rPr>
              <w:instrText xml:space="preserve"> PAGEREF _Toc424478552 \h </w:instrText>
            </w:r>
            <w:r w:rsidR="00A7722B">
              <w:rPr>
                <w:noProof/>
                <w:webHidden/>
              </w:rPr>
            </w:r>
            <w:r w:rsidR="00A7722B">
              <w:rPr>
                <w:noProof/>
                <w:webHidden/>
              </w:rPr>
              <w:fldChar w:fldCharType="separate"/>
            </w:r>
            <w:r w:rsidR="001F61A6">
              <w:rPr>
                <w:noProof/>
                <w:webHidden/>
              </w:rPr>
              <w:t>5</w:t>
            </w:r>
            <w:r w:rsidR="00A7722B">
              <w:rPr>
                <w:noProof/>
                <w:webHidden/>
              </w:rPr>
              <w:fldChar w:fldCharType="end"/>
            </w:r>
          </w:hyperlink>
        </w:p>
        <w:p w:rsidR="00A7722B" w:rsidRDefault="00641824">
          <w:pPr>
            <w:pStyle w:val="TOC3"/>
            <w:tabs>
              <w:tab w:val="right" w:leader="dot" w:pos="9062"/>
            </w:tabs>
            <w:rPr>
              <w:noProof/>
              <w:lang w:eastAsia="nl-NL"/>
            </w:rPr>
          </w:pPr>
          <w:hyperlink w:anchor="_Toc424478553" w:history="1">
            <w:r w:rsidR="00A7722B" w:rsidRPr="00B43D2B">
              <w:rPr>
                <w:rStyle w:val="Hyperlink"/>
                <w:noProof/>
                <w:lang w:eastAsia="nl-NL"/>
              </w:rPr>
              <w:t>Armoede</w:t>
            </w:r>
            <w:r w:rsidR="00A7722B">
              <w:rPr>
                <w:noProof/>
                <w:webHidden/>
              </w:rPr>
              <w:tab/>
            </w:r>
            <w:r w:rsidR="00A7722B">
              <w:rPr>
                <w:noProof/>
                <w:webHidden/>
              </w:rPr>
              <w:fldChar w:fldCharType="begin"/>
            </w:r>
            <w:r w:rsidR="00A7722B">
              <w:rPr>
                <w:noProof/>
                <w:webHidden/>
              </w:rPr>
              <w:instrText xml:space="preserve"> PAGEREF _Toc424478553 \h </w:instrText>
            </w:r>
            <w:r w:rsidR="00A7722B">
              <w:rPr>
                <w:noProof/>
                <w:webHidden/>
              </w:rPr>
            </w:r>
            <w:r w:rsidR="00A7722B">
              <w:rPr>
                <w:noProof/>
                <w:webHidden/>
              </w:rPr>
              <w:fldChar w:fldCharType="separate"/>
            </w:r>
            <w:r w:rsidR="001F61A6">
              <w:rPr>
                <w:noProof/>
                <w:webHidden/>
              </w:rPr>
              <w:t>5</w:t>
            </w:r>
            <w:r w:rsidR="00A7722B">
              <w:rPr>
                <w:noProof/>
                <w:webHidden/>
              </w:rPr>
              <w:fldChar w:fldCharType="end"/>
            </w:r>
          </w:hyperlink>
        </w:p>
        <w:p w:rsidR="00A7722B" w:rsidRDefault="00641824">
          <w:pPr>
            <w:pStyle w:val="TOC2"/>
            <w:tabs>
              <w:tab w:val="right" w:leader="dot" w:pos="9062"/>
            </w:tabs>
            <w:rPr>
              <w:noProof/>
              <w:lang w:eastAsia="nl-NL"/>
            </w:rPr>
          </w:pPr>
          <w:hyperlink w:anchor="_Toc424478554" w:history="1">
            <w:r w:rsidR="00A7722B" w:rsidRPr="00B43D2B">
              <w:rPr>
                <w:rStyle w:val="Hyperlink"/>
                <w:noProof/>
              </w:rPr>
              <w:t>2.3 Microkredieten en Sub-Saharisch Afrika</w:t>
            </w:r>
            <w:r w:rsidR="00A7722B">
              <w:rPr>
                <w:noProof/>
                <w:webHidden/>
              </w:rPr>
              <w:tab/>
            </w:r>
            <w:r w:rsidR="00A7722B">
              <w:rPr>
                <w:noProof/>
                <w:webHidden/>
              </w:rPr>
              <w:fldChar w:fldCharType="begin"/>
            </w:r>
            <w:r w:rsidR="00A7722B">
              <w:rPr>
                <w:noProof/>
                <w:webHidden/>
              </w:rPr>
              <w:instrText xml:space="preserve"> PAGEREF _Toc424478554 \h </w:instrText>
            </w:r>
            <w:r w:rsidR="00A7722B">
              <w:rPr>
                <w:noProof/>
                <w:webHidden/>
              </w:rPr>
            </w:r>
            <w:r w:rsidR="00A7722B">
              <w:rPr>
                <w:noProof/>
                <w:webHidden/>
              </w:rPr>
              <w:fldChar w:fldCharType="separate"/>
            </w:r>
            <w:r w:rsidR="001F61A6">
              <w:rPr>
                <w:noProof/>
                <w:webHidden/>
              </w:rPr>
              <w:t>6</w:t>
            </w:r>
            <w:r w:rsidR="00A7722B">
              <w:rPr>
                <w:noProof/>
                <w:webHidden/>
              </w:rPr>
              <w:fldChar w:fldCharType="end"/>
            </w:r>
          </w:hyperlink>
        </w:p>
        <w:p w:rsidR="00A7722B" w:rsidRDefault="00641824">
          <w:pPr>
            <w:pStyle w:val="TOC1"/>
            <w:tabs>
              <w:tab w:val="right" w:leader="dot" w:pos="9062"/>
            </w:tabs>
            <w:rPr>
              <w:noProof/>
              <w:lang w:eastAsia="nl-NL"/>
            </w:rPr>
          </w:pPr>
          <w:hyperlink w:anchor="_Toc424478555" w:history="1">
            <w:r w:rsidR="00A7722B" w:rsidRPr="00B43D2B">
              <w:rPr>
                <w:rStyle w:val="Hyperlink"/>
                <w:rFonts w:ascii="Calibri" w:eastAsia="Times New Roman" w:hAnsi="Calibri" w:cs="Courier New"/>
                <w:noProof/>
                <w:lang w:eastAsia="nl-NL"/>
              </w:rPr>
              <w:t xml:space="preserve">3. </w:t>
            </w:r>
            <w:r w:rsidR="00A7722B" w:rsidRPr="00B43D2B">
              <w:rPr>
                <w:rStyle w:val="Hyperlink"/>
                <w:rFonts w:eastAsia="Times New Roman"/>
                <w:noProof/>
                <w:lang w:eastAsia="nl-NL"/>
              </w:rPr>
              <w:t>Literatuuronderzoek</w:t>
            </w:r>
            <w:r w:rsidR="00A7722B">
              <w:rPr>
                <w:noProof/>
                <w:webHidden/>
              </w:rPr>
              <w:tab/>
            </w:r>
            <w:r w:rsidR="00A7722B">
              <w:rPr>
                <w:noProof/>
                <w:webHidden/>
              </w:rPr>
              <w:fldChar w:fldCharType="begin"/>
            </w:r>
            <w:r w:rsidR="00A7722B">
              <w:rPr>
                <w:noProof/>
                <w:webHidden/>
              </w:rPr>
              <w:instrText xml:space="preserve"> PAGEREF _Toc424478555 \h </w:instrText>
            </w:r>
            <w:r w:rsidR="00A7722B">
              <w:rPr>
                <w:noProof/>
                <w:webHidden/>
              </w:rPr>
            </w:r>
            <w:r w:rsidR="00A7722B">
              <w:rPr>
                <w:noProof/>
                <w:webHidden/>
              </w:rPr>
              <w:fldChar w:fldCharType="separate"/>
            </w:r>
            <w:r w:rsidR="001F61A6">
              <w:rPr>
                <w:noProof/>
                <w:webHidden/>
              </w:rPr>
              <w:t>8</w:t>
            </w:r>
            <w:r w:rsidR="00A7722B">
              <w:rPr>
                <w:noProof/>
                <w:webHidden/>
              </w:rPr>
              <w:fldChar w:fldCharType="end"/>
            </w:r>
          </w:hyperlink>
        </w:p>
        <w:p w:rsidR="00A7722B" w:rsidRDefault="00641824">
          <w:pPr>
            <w:pStyle w:val="TOC2"/>
            <w:tabs>
              <w:tab w:val="right" w:leader="dot" w:pos="9062"/>
            </w:tabs>
            <w:rPr>
              <w:noProof/>
              <w:lang w:eastAsia="nl-NL"/>
            </w:rPr>
          </w:pPr>
          <w:hyperlink w:anchor="_Toc424478556" w:history="1">
            <w:r w:rsidR="00A7722B" w:rsidRPr="00B43D2B">
              <w:rPr>
                <w:rStyle w:val="Hyperlink"/>
                <w:noProof/>
                <w:lang w:eastAsia="nl-NL"/>
              </w:rPr>
              <w:t xml:space="preserve">3.1 Hebben </w:t>
            </w:r>
            <w:r w:rsidR="00A7722B" w:rsidRPr="00B43D2B">
              <w:rPr>
                <w:rStyle w:val="Hyperlink"/>
                <w:noProof/>
              </w:rPr>
              <w:t>microkredieten een positieve invloed op het bestrijden van armoede voor de allerarmsten?</w:t>
            </w:r>
            <w:r w:rsidR="00A7722B">
              <w:rPr>
                <w:noProof/>
                <w:webHidden/>
              </w:rPr>
              <w:tab/>
            </w:r>
            <w:r w:rsidR="00A7722B">
              <w:rPr>
                <w:noProof/>
                <w:webHidden/>
              </w:rPr>
              <w:fldChar w:fldCharType="begin"/>
            </w:r>
            <w:r w:rsidR="00A7722B">
              <w:rPr>
                <w:noProof/>
                <w:webHidden/>
              </w:rPr>
              <w:instrText xml:space="preserve"> PAGEREF _Toc424478556 \h </w:instrText>
            </w:r>
            <w:r w:rsidR="00A7722B">
              <w:rPr>
                <w:noProof/>
                <w:webHidden/>
              </w:rPr>
            </w:r>
            <w:r w:rsidR="00A7722B">
              <w:rPr>
                <w:noProof/>
                <w:webHidden/>
              </w:rPr>
              <w:fldChar w:fldCharType="separate"/>
            </w:r>
            <w:r w:rsidR="001F61A6">
              <w:rPr>
                <w:noProof/>
                <w:webHidden/>
              </w:rPr>
              <w:t>8</w:t>
            </w:r>
            <w:r w:rsidR="00A7722B">
              <w:rPr>
                <w:noProof/>
                <w:webHidden/>
              </w:rPr>
              <w:fldChar w:fldCharType="end"/>
            </w:r>
          </w:hyperlink>
        </w:p>
        <w:p w:rsidR="00A7722B" w:rsidRDefault="00641824">
          <w:pPr>
            <w:pStyle w:val="TOC2"/>
            <w:tabs>
              <w:tab w:val="right" w:leader="dot" w:pos="9062"/>
            </w:tabs>
            <w:rPr>
              <w:noProof/>
              <w:lang w:eastAsia="nl-NL"/>
            </w:rPr>
          </w:pPr>
          <w:hyperlink w:anchor="_Toc424478557" w:history="1">
            <w:r w:rsidR="00A7722B" w:rsidRPr="00B43D2B">
              <w:rPr>
                <w:rStyle w:val="Hyperlink"/>
                <w:noProof/>
              </w:rPr>
              <w:t>3.2 Hoe goed worden de allerarmsten in Sub-Saharisch Afrika bereikt door microfinancieringsinstellingen?</w:t>
            </w:r>
            <w:r w:rsidR="00A7722B">
              <w:rPr>
                <w:noProof/>
                <w:webHidden/>
              </w:rPr>
              <w:tab/>
            </w:r>
            <w:r w:rsidR="00A7722B">
              <w:rPr>
                <w:noProof/>
                <w:webHidden/>
              </w:rPr>
              <w:fldChar w:fldCharType="begin"/>
            </w:r>
            <w:r w:rsidR="00A7722B">
              <w:rPr>
                <w:noProof/>
                <w:webHidden/>
              </w:rPr>
              <w:instrText xml:space="preserve"> PAGEREF _Toc424478557 \h </w:instrText>
            </w:r>
            <w:r w:rsidR="00A7722B">
              <w:rPr>
                <w:noProof/>
                <w:webHidden/>
              </w:rPr>
            </w:r>
            <w:r w:rsidR="00A7722B">
              <w:rPr>
                <w:noProof/>
                <w:webHidden/>
              </w:rPr>
              <w:fldChar w:fldCharType="separate"/>
            </w:r>
            <w:r w:rsidR="001F61A6">
              <w:rPr>
                <w:noProof/>
                <w:webHidden/>
              </w:rPr>
              <w:t>11</w:t>
            </w:r>
            <w:r w:rsidR="00A7722B">
              <w:rPr>
                <w:noProof/>
                <w:webHidden/>
              </w:rPr>
              <w:fldChar w:fldCharType="end"/>
            </w:r>
          </w:hyperlink>
        </w:p>
        <w:p w:rsidR="00A7722B" w:rsidRDefault="00641824">
          <w:pPr>
            <w:pStyle w:val="TOC3"/>
            <w:tabs>
              <w:tab w:val="right" w:leader="dot" w:pos="9062"/>
            </w:tabs>
            <w:rPr>
              <w:noProof/>
              <w:lang w:eastAsia="nl-NL"/>
            </w:rPr>
          </w:pPr>
          <w:hyperlink w:anchor="_Toc424478558" w:history="1">
            <w:r w:rsidR="00A7722B" w:rsidRPr="00B43D2B">
              <w:rPr>
                <w:rStyle w:val="Hyperlink"/>
                <w:noProof/>
                <w:lang w:eastAsia="nl-NL"/>
              </w:rPr>
              <w:t>3.2.1 Vergelijking Sub-Saharisch Afrika met Azië en Latijns-Amerika</w:t>
            </w:r>
            <w:r w:rsidR="00A7722B">
              <w:rPr>
                <w:noProof/>
                <w:webHidden/>
              </w:rPr>
              <w:tab/>
            </w:r>
            <w:r w:rsidR="00A7722B">
              <w:rPr>
                <w:noProof/>
                <w:webHidden/>
              </w:rPr>
              <w:fldChar w:fldCharType="begin"/>
            </w:r>
            <w:r w:rsidR="00A7722B">
              <w:rPr>
                <w:noProof/>
                <w:webHidden/>
              </w:rPr>
              <w:instrText xml:space="preserve"> PAGEREF _Toc424478558 \h </w:instrText>
            </w:r>
            <w:r w:rsidR="00A7722B">
              <w:rPr>
                <w:noProof/>
                <w:webHidden/>
              </w:rPr>
            </w:r>
            <w:r w:rsidR="00A7722B">
              <w:rPr>
                <w:noProof/>
                <w:webHidden/>
              </w:rPr>
              <w:fldChar w:fldCharType="separate"/>
            </w:r>
            <w:r w:rsidR="001F61A6">
              <w:rPr>
                <w:noProof/>
                <w:webHidden/>
              </w:rPr>
              <w:t>11</w:t>
            </w:r>
            <w:r w:rsidR="00A7722B">
              <w:rPr>
                <w:noProof/>
                <w:webHidden/>
              </w:rPr>
              <w:fldChar w:fldCharType="end"/>
            </w:r>
          </w:hyperlink>
        </w:p>
        <w:p w:rsidR="00A7722B" w:rsidRDefault="00641824">
          <w:pPr>
            <w:pStyle w:val="TOC3"/>
            <w:tabs>
              <w:tab w:val="right" w:leader="dot" w:pos="9062"/>
            </w:tabs>
            <w:rPr>
              <w:noProof/>
              <w:lang w:eastAsia="nl-NL"/>
            </w:rPr>
          </w:pPr>
          <w:hyperlink w:anchor="_Toc424478559" w:history="1">
            <w:r w:rsidR="00A7722B" w:rsidRPr="00B43D2B">
              <w:rPr>
                <w:rStyle w:val="Hyperlink"/>
                <w:noProof/>
                <w:lang w:eastAsia="nl-NL"/>
              </w:rPr>
              <w:t>3.2.2 Vergelijking per type MFI instelling</w:t>
            </w:r>
            <w:r w:rsidR="00A7722B">
              <w:rPr>
                <w:noProof/>
                <w:webHidden/>
              </w:rPr>
              <w:tab/>
            </w:r>
            <w:r w:rsidR="00A7722B">
              <w:rPr>
                <w:noProof/>
                <w:webHidden/>
              </w:rPr>
              <w:fldChar w:fldCharType="begin"/>
            </w:r>
            <w:r w:rsidR="00A7722B">
              <w:rPr>
                <w:noProof/>
                <w:webHidden/>
              </w:rPr>
              <w:instrText xml:space="preserve"> PAGEREF _Toc424478559 \h </w:instrText>
            </w:r>
            <w:r w:rsidR="00A7722B">
              <w:rPr>
                <w:noProof/>
                <w:webHidden/>
              </w:rPr>
            </w:r>
            <w:r w:rsidR="00A7722B">
              <w:rPr>
                <w:noProof/>
                <w:webHidden/>
              </w:rPr>
              <w:fldChar w:fldCharType="separate"/>
            </w:r>
            <w:r w:rsidR="001F61A6">
              <w:rPr>
                <w:noProof/>
                <w:webHidden/>
              </w:rPr>
              <w:t>15</w:t>
            </w:r>
            <w:r w:rsidR="00A7722B">
              <w:rPr>
                <w:noProof/>
                <w:webHidden/>
              </w:rPr>
              <w:fldChar w:fldCharType="end"/>
            </w:r>
          </w:hyperlink>
        </w:p>
        <w:p w:rsidR="00A7722B" w:rsidRDefault="00641824">
          <w:pPr>
            <w:pStyle w:val="TOC3"/>
            <w:tabs>
              <w:tab w:val="right" w:leader="dot" w:pos="9062"/>
            </w:tabs>
            <w:rPr>
              <w:noProof/>
              <w:lang w:eastAsia="nl-NL"/>
            </w:rPr>
          </w:pPr>
          <w:hyperlink w:anchor="_Toc424478560" w:history="1">
            <w:r w:rsidR="00A7722B" w:rsidRPr="00B43D2B">
              <w:rPr>
                <w:rStyle w:val="Hyperlink"/>
                <w:noProof/>
                <w:lang w:eastAsia="nl-NL"/>
              </w:rPr>
              <w:t>3.2.3 Vergelijking per typelening</w:t>
            </w:r>
            <w:r w:rsidR="00A7722B">
              <w:rPr>
                <w:noProof/>
                <w:webHidden/>
              </w:rPr>
              <w:tab/>
            </w:r>
            <w:r w:rsidR="00A7722B">
              <w:rPr>
                <w:noProof/>
                <w:webHidden/>
              </w:rPr>
              <w:fldChar w:fldCharType="begin"/>
            </w:r>
            <w:r w:rsidR="00A7722B">
              <w:rPr>
                <w:noProof/>
                <w:webHidden/>
              </w:rPr>
              <w:instrText xml:space="preserve"> PAGEREF _Toc424478560 \h </w:instrText>
            </w:r>
            <w:r w:rsidR="00A7722B">
              <w:rPr>
                <w:noProof/>
                <w:webHidden/>
              </w:rPr>
            </w:r>
            <w:r w:rsidR="00A7722B">
              <w:rPr>
                <w:noProof/>
                <w:webHidden/>
              </w:rPr>
              <w:fldChar w:fldCharType="separate"/>
            </w:r>
            <w:r w:rsidR="001F61A6">
              <w:rPr>
                <w:noProof/>
                <w:webHidden/>
              </w:rPr>
              <w:t>17</w:t>
            </w:r>
            <w:r w:rsidR="00A7722B">
              <w:rPr>
                <w:noProof/>
                <w:webHidden/>
              </w:rPr>
              <w:fldChar w:fldCharType="end"/>
            </w:r>
          </w:hyperlink>
        </w:p>
        <w:p w:rsidR="00A7722B" w:rsidRDefault="00641824">
          <w:pPr>
            <w:pStyle w:val="TOC1"/>
            <w:tabs>
              <w:tab w:val="right" w:leader="dot" w:pos="9062"/>
            </w:tabs>
            <w:rPr>
              <w:noProof/>
              <w:lang w:eastAsia="nl-NL"/>
            </w:rPr>
          </w:pPr>
          <w:hyperlink w:anchor="_Toc424478561" w:history="1">
            <w:r w:rsidR="00A7722B" w:rsidRPr="00B43D2B">
              <w:rPr>
                <w:rStyle w:val="Hyperlink"/>
                <w:noProof/>
                <w:lang w:eastAsia="nl-NL"/>
              </w:rPr>
              <w:t>4. Kwantitatieve data-analyse</w:t>
            </w:r>
            <w:r w:rsidR="00A7722B">
              <w:rPr>
                <w:noProof/>
                <w:webHidden/>
              </w:rPr>
              <w:tab/>
            </w:r>
            <w:r w:rsidR="00A7722B">
              <w:rPr>
                <w:noProof/>
                <w:webHidden/>
              </w:rPr>
              <w:fldChar w:fldCharType="begin"/>
            </w:r>
            <w:r w:rsidR="00A7722B">
              <w:rPr>
                <w:noProof/>
                <w:webHidden/>
              </w:rPr>
              <w:instrText xml:space="preserve"> PAGEREF _Toc424478561 \h </w:instrText>
            </w:r>
            <w:r w:rsidR="00A7722B">
              <w:rPr>
                <w:noProof/>
                <w:webHidden/>
              </w:rPr>
            </w:r>
            <w:r w:rsidR="00A7722B">
              <w:rPr>
                <w:noProof/>
                <w:webHidden/>
              </w:rPr>
              <w:fldChar w:fldCharType="separate"/>
            </w:r>
            <w:r w:rsidR="001F61A6">
              <w:rPr>
                <w:noProof/>
                <w:webHidden/>
              </w:rPr>
              <w:t>20</w:t>
            </w:r>
            <w:r w:rsidR="00A7722B">
              <w:rPr>
                <w:noProof/>
                <w:webHidden/>
              </w:rPr>
              <w:fldChar w:fldCharType="end"/>
            </w:r>
          </w:hyperlink>
        </w:p>
        <w:p w:rsidR="00A7722B" w:rsidRDefault="00641824">
          <w:pPr>
            <w:pStyle w:val="TOC2"/>
            <w:tabs>
              <w:tab w:val="right" w:leader="dot" w:pos="9062"/>
            </w:tabs>
            <w:rPr>
              <w:noProof/>
              <w:lang w:eastAsia="nl-NL"/>
            </w:rPr>
          </w:pPr>
          <w:hyperlink w:anchor="_Toc424478562" w:history="1">
            <w:r w:rsidR="00A7722B" w:rsidRPr="00B43D2B">
              <w:rPr>
                <w:rStyle w:val="Hyperlink"/>
                <w:noProof/>
                <w:lang w:eastAsia="nl-NL"/>
              </w:rPr>
              <w:t>4.1 Data en Methodologie</w:t>
            </w:r>
            <w:r w:rsidR="00A7722B">
              <w:rPr>
                <w:noProof/>
                <w:webHidden/>
              </w:rPr>
              <w:tab/>
            </w:r>
            <w:r w:rsidR="00A7722B">
              <w:rPr>
                <w:noProof/>
                <w:webHidden/>
              </w:rPr>
              <w:fldChar w:fldCharType="begin"/>
            </w:r>
            <w:r w:rsidR="00A7722B">
              <w:rPr>
                <w:noProof/>
                <w:webHidden/>
              </w:rPr>
              <w:instrText xml:space="preserve"> PAGEREF _Toc424478562 \h </w:instrText>
            </w:r>
            <w:r w:rsidR="00A7722B">
              <w:rPr>
                <w:noProof/>
                <w:webHidden/>
              </w:rPr>
            </w:r>
            <w:r w:rsidR="00A7722B">
              <w:rPr>
                <w:noProof/>
                <w:webHidden/>
              </w:rPr>
              <w:fldChar w:fldCharType="separate"/>
            </w:r>
            <w:r w:rsidR="001F61A6">
              <w:rPr>
                <w:noProof/>
                <w:webHidden/>
              </w:rPr>
              <w:t>20</w:t>
            </w:r>
            <w:r w:rsidR="00A7722B">
              <w:rPr>
                <w:noProof/>
                <w:webHidden/>
              </w:rPr>
              <w:fldChar w:fldCharType="end"/>
            </w:r>
          </w:hyperlink>
        </w:p>
        <w:p w:rsidR="00A7722B" w:rsidRDefault="00641824">
          <w:pPr>
            <w:pStyle w:val="TOC2"/>
            <w:tabs>
              <w:tab w:val="right" w:leader="dot" w:pos="9062"/>
            </w:tabs>
            <w:rPr>
              <w:noProof/>
              <w:lang w:eastAsia="nl-NL"/>
            </w:rPr>
          </w:pPr>
          <w:hyperlink w:anchor="_Toc424478563" w:history="1">
            <w:r w:rsidR="00A7722B" w:rsidRPr="00B43D2B">
              <w:rPr>
                <w:rStyle w:val="Hyperlink"/>
                <w:noProof/>
                <w:lang w:eastAsia="nl-NL"/>
              </w:rPr>
              <w:t>4.2 Resultaten</w:t>
            </w:r>
            <w:r w:rsidR="00A7722B">
              <w:rPr>
                <w:noProof/>
                <w:webHidden/>
              </w:rPr>
              <w:tab/>
            </w:r>
            <w:r w:rsidR="00A7722B">
              <w:rPr>
                <w:noProof/>
                <w:webHidden/>
              </w:rPr>
              <w:fldChar w:fldCharType="begin"/>
            </w:r>
            <w:r w:rsidR="00A7722B">
              <w:rPr>
                <w:noProof/>
                <w:webHidden/>
              </w:rPr>
              <w:instrText xml:space="preserve"> PAGEREF _Toc424478563 \h </w:instrText>
            </w:r>
            <w:r w:rsidR="00A7722B">
              <w:rPr>
                <w:noProof/>
                <w:webHidden/>
              </w:rPr>
            </w:r>
            <w:r w:rsidR="00A7722B">
              <w:rPr>
                <w:noProof/>
                <w:webHidden/>
              </w:rPr>
              <w:fldChar w:fldCharType="separate"/>
            </w:r>
            <w:r w:rsidR="001F61A6">
              <w:rPr>
                <w:noProof/>
                <w:webHidden/>
              </w:rPr>
              <w:t>21</w:t>
            </w:r>
            <w:r w:rsidR="00A7722B">
              <w:rPr>
                <w:noProof/>
                <w:webHidden/>
              </w:rPr>
              <w:fldChar w:fldCharType="end"/>
            </w:r>
          </w:hyperlink>
        </w:p>
        <w:p w:rsidR="00A7722B" w:rsidRDefault="00641824">
          <w:pPr>
            <w:pStyle w:val="TOC1"/>
            <w:tabs>
              <w:tab w:val="right" w:leader="dot" w:pos="9062"/>
            </w:tabs>
            <w:rPr>
              <w:noProof/>
              <w:lang w:eastAsia="nl-NL"/>
            </w:rPr>
          </w:pPr>
          <w:hyperlink w:anchor="_Toc424478564" w:history="1">
            <w:r w:rsidR="00A7722B" w:rsidRPr="00B43D2B">
              <w:rPr>
                <w:rStyle w:val="Hyperlink"/>
                <w:noProof/>
                <w:lang w:eastAsia="nl-NL"/>
              </w:rPr>
              <w:t>5. Conclusie en discussie</w:t>
            </w:r>
            <w:r w:rsidR="00A7722B">
              <w:rPr>
                <w:noProof/>
                <w:webHidden/>
              </w:rPr>
              <w:tab/>
            </w:r>
            <w:r w:rsidR="00A7722B">
              <w:rPr>
                <w:noProof/>
                <w:webHidden/>
              </w:rPr>
              <w:fldChar w:fldCharType="begin"/>
            </w:r>
            <w:r w:rsidR="00A7722B">
              <w:rPr>
                <w:noProof/>
                <w:webHidden/>
              </w:rPr>
              <w:instrText xml:space="preserve"> PAGEREF _Toc424478564 \h </w:instrText>
            </w:r>
            <w:r w:rsidR="00A7722B">
              <w:rPr>
                <w:noProof/>
                <w:webHidden/>
              </w:rPr>
            </w:r>
            <w:r w:rsidR="00A7722B">
              <w:rPr>
                <w:noProof/>
                <w:webHidden/>
              </w:rPr>
              <w:fldChar w:fldCharType="separate"/>
            </w:r>
            <w:r w:rsidR="001F61A6">
              <w:rPr>
                <w:noProof/>
                <w:webHidden/>
              </w:rPr>
              <w:t>24</w:t>
            </w:r>
            <w:r w:rsidR="00A7722B">
              <w:rPr>
                <w:noProof/>
                <w:webHidden/>
              </w:rPr>
              <w:fldChar w:fldCharType="end"/>
            </w:r>
          </w:hyperlink>
        </w:p>
        <w:p w:rsidR="00A7722B" w:rsidRDefault="00641824">
          <w:pPr>
            <w:pStyle w:val="TOC2"/>
            <w:tabs>
              <w:tab w:val="right" w:leader="dot" w:pos="9062"/>
            </w:tabs>
            <w:rPr>
              <w:noProof/>
              <w:lang w:eastAsia="nl-NL"/>
            </w:rPr>
          </w:pPr>
          <w:hyperlink w:anchor="_Toc424478565" w:history="1">
            <w:r w:rsidR="00A7722B" w:rsidRPr="00B43D2B">
              <w:rPr>
                <w:rStyle w:val="Hyperlink"/>
                <w:noProof/>
                <w:lang w:eastAsia="nl-NL"/>
              </w:rPr>
              <w:t>5.1 Conclusie en discussie</w:t>
            </w:r>
            <w:r w:rsidR="00A7722B">
              <w:rPr>
                <w:noProof/>
                <w:webHidden/>
              </w:rPr>
              <w:tab/>
            </w:r>
            <w:r w:rsidR="00A7722B">
              <w:rPr>
                <w:noProof/>
                <w:webHidden/>
              </w:rPr>
              <w:fldChar w:fldCharType="begin"/>
            </w:r>
            <w:r w:rsidR="00A7722B">
              <w:rPr>
                <w:noProof/>
                <w:webHidden/>
              </w:rPr>
              <w:instrText xml:space="preserve"> PAGEREF _Toc424478565 \h </w:instrText>
            </w:r>
            <w:r w:rsidR="00A7722B">
              <w:rPr>
                <w:noProof/>
                <w:webHidden/>
              </w:rPr>
            </w:r>
            <w:r w:rsidR="00A7722B">
              <w:rPr>
                <w:noProof/>
                <w:webHidden/>
              </w:rPr>
              <w:fldChar w:fldCharType="separate"/>
            </w:r>
            <w:r w:rsidR="001F61A6">
              <w:rPr>
                <w:noProof/>
                <w:webHidden/>
              </w:rPr>
              <w:t>24</w:t>
            </w:r>
            <w:r w:rsidR="00A7722B">
              <w:rPr>
                <w:noProof/>
                <w:webHidden/>
              </w:rPr>
              <w:fldChar w:fldCharType="end"/>
            </w:r>
          </w:hyperlink>
        </w:p>
        <w:p w:rsidR="00A7722B" w:rsidRDefault="00641824">
          <w:pPr>
            <w:pStyle w:val="TOC2"/>
            <w:tabs>
              <w:tab w:val="right" w:leader="dot" w:pos="9062"/>
            </w:tabs>
            <w:rPr>
              <w:noProof/>
              <w:lang w:eastAsia="nl-NL"/>
            </w:rPr>
          </w:pPr>
          <w:hyperlink w:anchor="_Toc424478566" w:history="1">
            <w:r w:rsidR="00A7722B" w:rsidRPr="00B43D2B">
              <w:rPr>
                <w:rStyle w:val="Hyperlink"/>
                <w:noProof/>
                <w:lang w:eastAsia="nl-NL"/>
              </w:rPr>
              <w:t>5.2 Tekortkomingen</w:t>
            </w:r>
            <w:r w:rsidR="00A7722B">
              <w:rPr>
                <w:noProof/>
                <w:webHidden/>
              </w:rPr>
              <w:tab/>
            </w:r>
            <w:r w:rsidR="00A7722B">
              <w:rPr>
                <w:noProof/>
                <w:webHidden/>
              </w:rPr>
              <w:fldChar w:fldCharType="begin"/>
            </w:r>
            <w:r w:rsidR="00A7722B">
              <w:rPr>
                <w:noProof/>
                <w:webHidden/>
              </w:rPr>
              <w:instrText xml:space="preserve"> PAGEREF _Toc424478566 \h </w:instrText>
            </w:r>
            <w:r w:rsidR="00A7722B">
              <w:rPr>
                <w:noProof/>
                <w:webHidden/>
              </w:rPr>
            </w:r>
            <w:r w:rsidR="00A7722B">
              <w:rPr>
                <w:noProof/>
                <w:webHidden/>
              </w:rPr>
              <w:fldChar w:fldCharType="separate"/>
            </w:r>
            <w:r w:rsidR="001F61A6">
              <w:rPr>
                <w:noProof/>
                <w:webHidden/>
              </w:rPr>
              <w:t>26</w:t>
            </w:r>
            <w:r w:rsidR="00A7722B">
              <w:rPr>
                <w:noProof/>
                <w:webHidden/>
              </w:rPr>
              <w:fldChar w:fldCharType="end"/>
            </w:r>
          </w:hyperlink>
        </w:p>
        <w:p w:rsidR="00A7722B" w:rsidRDefault="00641824">
          <w:pPr>
            <w:pStyle w:val="TOC2"/>
            <w:tabs>
              <w:tab w:val="right" w:leader="dot" w:pos="9062"/>
            </w:tabs>
            <w:rPr>
              <w:noProof/>
              <w:lang w:eastAsia="nl-NL"/>
            </w:rPr>
          </w:pPr>
          <w:hyperlink w:anchor="_Toc424478567" w:history="1">
            <w:r w:rsidR="00A7722B" w:rsidRPr="00B43D2B">
              <w:rPr>
                <w:rStyle w:val="Hyperlink"/>
                <w:noProof/>
                <w:lang w:eastAsia="nl-NL"/>
              </w:rPr>
              <w:t>5.3 Aanbevelingen voor toekomstig onderzoek</w:t>
            </w:r>
            <w:r w:rsidR="00A7722B">
              <w:rPr>
                <w:noProof/>
                <w:webHidden/>
              </w:rPr>
              <w:tab/>
            </w:r>
            <w:r w:rsidR="00A7722B">
              <w:rPr>
                <w:noProof/>
                <w:webHidden/>
              </w:rPr>
              <w:fldChar w:fldCharType="begin"/>
            </w:r>
            <w:r w:rsidR="00A7722B">
              <w:rPr>
                <w:noProof/>
                <w:webHidden/>
              </w:rPr>
              <w:instrText xml:space="preserve"> PAGEREF _Toc424478567 \h </w:instrText>
            </w:r>
            <w:r w:rsidR="00A7722B">
              <w:rPr>
                <w:noProof/>
                <w:webHidden/>
              </w:rPr>
            </w:r>
            <w:r w:rsidR="00A7722B">
              <w:rPr>
                <w:noProof/>
                <w:webHidden/>
              </w:rPr>
              <w:fldChar w:fldCharType="separate"/>
            </w:r>
            <w:r w:rsidR="001F61A6">
              <w:rPr>
                <w:noProof/>
                <w:webHidden/>
              </w:rPr>
              <w:t>27</w:t>
            </w:r>
            <w:r w:rsidR="00A7722B">
              <w:rPr>
                <w:noProof/>
                <w:webHidden/>
              </w:rPr>
              <w:fldChar w:fldCharType="end"/>
            </w:r>
          </w:hyperlink>
        </w:p>
        <w:p w:rsidR="00A7722B" w:rsidRDefault="00641824">
          <w:pPr>
            <w:pStyle w:val="TOC1"/>
            <w:tabs>
              <w:tab w:val="right" w:leader="dot" w:pos="9062"/>
            </w:tabs>
            <w:rPr>
              <w:noProof/>
              <w:lang w:eastAsia="nl-NL"/>
            </w:rPr>
          </w:pPr>
          <w:hyperlink w:anchor="_Toc424478568" w:history="1">
            <w:r w:rsidR="00A7722B" w:rsidRPr="00B43D2B">
              <w:rPr>
                <w:rStyle w:val="Hyperlink"/>
                <w:rFonts w:eastAsia="Times New Roman"/>
                <w:noProof/>
                <w:lang w:eastAsia="nl-NL"/>
              </w:rPr>
              <w:t>Nawoord</w:t>
            </w:r>
            <w:r w:rsidR="00A7722B">
              <w:rPr>
                <w:noProof/>
                <w:webHidden/>
              </w:rPr>
              <w:tab/>
            </w:r>
            <w:r w:rsidR="00A7722B">
              <w:rPr>
                <w:noProof/>
                <w:webHidden/>
              </w:rPr>
              <w:fldChar w:fldCharType="begin"/>
            </w:r>
            <w:r w:rsidR="00A7722B">
              <w:rPr>
                <w:noProof/>
                <w:webHidden/>
              </w:rPr>
              <w:instrText xml:space="preserve"> PAGEREF _Toc424478568 \h </w:instrText>
            </w:r>
            <w:r w:rsidR="00A7722B">
              <w:rPr>
                <w:noProof/>
                <w:webHidden/>
              </w:rPr>
            </w:r>
            <w:r w:rsidR="00A7722B">
              <w:rPr>
                <w:noProof/>
                <w:webHidden/>
              </w:rPr>
              <w:fldChar w:fldCharType="separate"/>
            </w:r>
            <w:r w:rsidR="001F61A6">
              <w:rPr>
                <w:noProof/>
                <w:webHidden/>
              </w:rPr>
              <w:t>28</w:t>
            </w:r>
            <w:r w:rsidR="00A7722B">
              <w:rPr>
                <w:noProof/>
                <w:webHidden/>
              </w:rPr>
              <w:fldChar w:fldCharType="end"/>
            </w:r>
          </w:hyperlink>
        </w:p>
        <w:p w:rsidR="00A7722B" w:rsidRDefault="00641824">
          <w:pPr>
            <w:pStyle w:val="TOC1"/>
            <w:tabs>
              <w:tab w:val="right" w:leader="dot" w:pos="9062"/>
            </w:tabs>
            <w:rPr>
              <w:noProof/>
              <w:lang w:eastAsia="nl-NL"/>
            </w:rPr>
          </w:pPr>
          <w:hyperlink w:anchor="_Toc424478569" w:history="1">
            <w:r w:rsidR="00A7722B" w:rsidRPr="00B43D2B">
              <w:rPr>
                <w:rStyle w:val="Hyperlink"/>
                <w:noProof/>
              </w:rPr>
              <w:t>Bibliografie</w:t>
            </w:r>
            <w:r w:rsidR="00A7722B">
              <w:rPr>
                <w:noProof/>
                <w:webHidden/>
              </w:rPr>
              <w:tab/>
            </w:r>
            <w:r w:rsidR="00A7722B">
              <w:rPr>
                <w:noProof/>
                <w:webHidden/>
              </w:rPr>
              <w:fldChar w:fldCharType="begin"/>
            </w:r>
            <w:r w:rsidR="00A7722B">
              <w:rPr>
                <w:noProof/>
                <w:webHidden/>
              </w:rPr>
              <w:instrText xml:space="preserve"> PAGEREF _Toc424478569 \h </w:instrText>
            </w:r>
            <w:r w:rsidR="00A7722B">
              <w:rPr>
                <w:noProof/>
                <w:webHidden/>
              </w:rPr>
            </w:r>
            <w:r w:rsidR="00A7722B">
              <w:rPr>
                <w:noProof/>
                <w:webHidden/>
              </w:rPr>
              <w:fldChar w:fldCharType="separate"/>
            </w:r>
            <w:r w:rsidR="001F61A6">
              <w:rPr>
                <w:noProof/>
                <w:webHidden/>
              </w:rPr>
              <w:t>29</w:t>
            </w:r>
            <w:r w:rsidR="00A7722B">
              <w:rPr>
                <w:noProof/>
                <w:webHidden/>
              </w:rPr>
              <w:fldChar w:fldCharType="end"/>
            </w:r>
          </w:hyperlink>
        </w:p>
        <w:p w:rsidR="005120BA" w:rsidRDefault="009D027F">
          <w:r>
            <w:rPr>
              <w:b/>
              <w:bCs/>
            </w:rPr>
            <w:fldChar w:fldCharType="end"/>
          </w:r>
        </w:p>
      </w:sdtContent>
    </w:sdt>
    <w:p w:rsidR="005120BA" w:rsidRDefault="005120BA" w:rsidP="00D55CF0">
      <w:pPr>
        <w:pStyle w:val="Heading1"/>
      </w:pPr>
    </w:p>
    <w:p w:rsidR="005120BA" w:rsidRDefault="005120BA" w:rsidP="005120BA"/>
    <w:p w:rsidR="003D32E4" w:rsidRPr="003D32E4" w:rsidRDefault="002A1E10" w:rsidP="004344C7">
      <w:pPr>
        <w:pStyle w:val="Heading1"/>
        <w:jc w:val="both"/>
      </w:pPr>
      <w:bookmarkStart w:id="1" w:name="_Toc424478543"/>
      <w:r>
        <w:lastRenderedPageBreak/>
        <w:t xml:space="preserve">1. </w:t>
      </w:r>
      <w:r w:rsidR="003D32E4" w:rsidRPr="00D55CF0">
        <w:t>Inleiding</w:t>
      </w:r>
      <w:bookmarkEnd w:id="1"/>
    </w:p>
    <w:p w:rsidR="003D32E4" w:rsidRDefault="003D32E4" w:rsidP="004344C7">
      <w:pPr>
        <w:jc w:val="both"/>
      </w:pPr>
    </w:p>
    <w:p w:rsidR="003D32E4" w:rsidRDefault="003D32E4" w:rsidP="004344C7">
      <w:pPr>
        <w:jc w:val="both"/>
        <w:rPr>
          <w:rFonts w:ascii="Calibri" w:hAnsi="Calibri" w:cs="Helvetica"/>
        </w:rPr>
      </w:pPr>
      <w:r>
        <w:rPr>
          <w:rFonts w:ascii="Calibri" w:eastAsia="Times New Roman" w:hAnsi="Calibri"/>
          <w:color w:val="000000"/>
          <w:lang w:eastAsia="nl-NL"/>
        </w:rPr>
        <w:t>“</w:t>
      </w:r>
      <w:r w:rsidRPr="006B20D0">
        <w:rPr>
          <w:rFonts w:ascii="Calibri" w:eastAsia="Times New Roman" w:hAnsi="Calibri"/>
          <w:color w:val="000000"/>
          <w:lang w:eastAsia="nl-NL"/>
        </w:rPr>
        <w:t>G</w:t>
      </w:r>
      <w:r w:rsidRPr="00C8301C">
        <w:rPr>
          <w:rFonts w:ascii="Calibri" w:eastAsia="Times New Roman" w:hAnsi="Calibri"/>
          <w:color w:val="000000"/>
          <w:lang w:eastAsia="nl-NL"/>
        </w:rPr>
        <w:t>eef een man een vis en hij heeft eten voor één dag.</w:t>
      </w:r>
      <w:r>
        <w:rPr>
          <w:rFonts w:ascii="Calibri" w:eastAsia="Times New Roman" w:hAnsi="Calibri"/>
          <w:color w:val="000000"/>
          <w:lang w:eastAsia="nl-NL"/>
        </w:rPr>
        <w:t xml:space="preserve"> </w:t>
      </w:r>
      <w:r w:rsidRPr="00C8301C">
        <w:rPr>
          <w:rFonts w:ascii="Calibri" w:eastAsia="Times New Roman" w:hAnsi="Calibri"/>
          <w:color w:val="000000"/>
          <w:lang w:eastAsia="nl-NL"/>
        </w:rPr>
        <w:t xml:space="preserve">Geef een man een hengel en leer de man vissen en hij </w:t>
      </w:r>
      <w:r>
        <w:rPr>
          <w:rFonts w:ascii="Calibri" w:eastAsia="Times New Roman" w:hAnsi="Calibri"/>
          <w:color w:val="000000"/>
          <w:lang w:eastAsia="nl-NL"/>
        </w:rPr>
        <w:t>heeft eten voor heel zijn leven”</w:t>
      </w:r>
      <w:r w:rsidR="00E61766">
        <w:rPr>
          <w:rFonts w:ascii="Calibri" w:eastAsia="Times New Roman" w:hAnsi="Calibri"/>
          <w:color w:val="000000"/>
          <w:lang w:eastAsia="nl-NL"/>
        </w:rPr>
        <w:t xml:space="preserve"> </w:t>
      </w:r>
      <w:sdt>
        <w:sdtPr>
          <w:rPr>
            <w:rFonts w:ascii="Calibri" w:eastAsia="Times New Roman" w:hAnsi="Calibri"/>
            <w:color w:val="000000"/>
            <w:lang w:eastAsia="nl-NL"/>
          </w:rPr>
          <w:id w:val="1200275987"/>
          <w:citation/>
        </w:sdtPr>
        <w:sdtEndPr/>
        <w:sdtContent>
          <w:r w:rsidR="00E61766">
            <w:rPr>
              <w:rFonts w:ascii="Calibri" w:eastAsia="Times New Roman" w:hAnsi="Calibri"/>
              <w:color w:val="000000"/>
              <w:lang w:eastAsia="nl-NL"/>
            </w:rPr>
            <w:fldChar w:fldCharType="begin"/>
          </w:r>
          <w:r w:rsidR="00E61766">
            <w:rPr>
              <w:rFonts w:ascii="Calibri" w:eastAsia="Times New Roman" w:hAnsi="Calibri"/>
              <w:color w:val="000000"/>
              <w:lang w:eastAsia="nl-NL"/>
            </w:rPr>
            <w:instrText xml:space="preserve"> CITATION Tzu96 \l 1043 </w:instrText>
          </w:r>
          <w:r w:rsidR="00E61766">
            <w:rPr>
              <w:rFonts w:ascii="Calibri" w:eastAsia="Times New Roman" w:hAnsi="Calibri"/>
              <w:color w:val="000000"/>
              <w:lang w:eastAsia="nl-NL"/>
            </w:rPr>
            <w:fldChar w:fldCharType="separate"/>
          </w:r>
          <w:r w:rsidR="00C801BA" w:rsidRPr="00C801BA">
            <w:rPr>
              <w:rFonts w:ascii="Calibri" w:eastAsia="Times New Roman" w:hAnsi="Calibri"/>
              <w:noProof/>
              <w:color w:val="000000"/>
              <w:lang w:eastAsia="nl-NL"/>
            </w:rPr>
            <w:t>(Tzu, 1996)</w:t>
          </w:r>
          <w:r w:rsidR="00E61766">
            <w:rPr>
              <w:rFonts w:ascii="Calibri" w:eastAsia="Times New Roman" w:hAnsi="Calibri"/>
              <w:color w:val="000000"/>
              <w:lang w:eastAsia="nl-NL"/>
            </w:rPr>
            <w:fldChar w:fldCharType="end"/>
          </w:r>
        </w:sdtContent>
      </w:sdt>
      <w:r>
        <w:rPr>
          <w:rFonts w:ascii="Calibri" w:eastAsia="Times New Roman" w:hAnsi="Calibri"/>
          <w:color w:val="000000"/>
          <w:lang w:eastAsia="nl-NL"/>
        </w:rPr>
        <w:t>. Dit is een uitspraak die je vaak h</w:t>
      </w:r>
      <w:r w:rsidRPr="00C8301C">
        <w:rPr>
          <w:rFonts w:ascii="Calibri" w:hAnsi="Calibri" w:cs="Helvetica"/>
        </w:rPr>
        <w:t>oor</w:t>
      </w:r>
      <w:r>
        <w:rPr>
          <w:rFonts w:ascii="Calibri" w:hAnsi="Calibri" w:cs="Helvetica"/>
        </w:rPr>
        <w:t>t als</w:t>
      </w:r>
      <w:r w:rsidRPr="00C8301C">
        <w:rPr>
          <w:rFonts w:ascii="Calibri" w:hAnsi="Calibri" w:cs="Helvetica"/>
        </w:rPr>
        <w:t xml:space="preserve"> het over ontwikkelingswerk gaat.</w:t>
      </w:r>
      <w:r>
        <w:rPr>
          <w:rFonts w:ascii="Calibri" w:hAnsi="Calibri" w:cs="Helvetica"/>
        </w:rPr>
        <w:t xml:space="preserve"> </w:t>
      </w:r>
    </w:p>
    <w:p w:rsidR="006117A8" w:rsidRDefault="00C511D3" w:rsidP="004344C7">
      <w:pPr>
        <w:jc w:val="both"/>
        <w:rPr>
          <w:rFonts w:ascii="Calibri" w:hAnsi="Calibri"/>
        </w:rPr>
      </w:pPr>
      <w:r>
        <w:rPr>
          <w:rFonts w:ascii="Calibri" w:eastAsia="Times New Roman" w:hAnsi="Calibri" w:cs="Courier New"/>
          <w:lang w:eastAsia="nl-NL"/>
        </w:rPr>
        <w:t xml:space="preserve">Ongeveer </w:t>
      </w:r>
      <w:r w:rsidR="00B536A2">
        <w:rPr>
          <w:rFonts w:ascii="Calibri" w:eastAsia="Times New Roman" w:hAnsi="Calibri" w:cs="Courier New"/>
          <w:lang w:eastAsia="nl-NL"/>
        </w:rPr>
        <w:t xml:space="preserve">één miljard mensen wereldwijd leven in huishoudens met een inkomen van </w:t>
      </w:r>
      <w:r w:rsidR="00F62277">
        <w:rPr>
          <w:rFonts w:ascii="Calibri" w:eastAsia="Times New Roman" w:hAnsi="Calibri" w:cs="Courier New"/>
          <w:lang w:eastAsia="nl-NL"/>
        </w:rPr>
        <w:t>minder dan $1.25 per dag per persoon</w:t>
      </w:r>
      <w:sdt>
        <w:sdtPr>
          <w:rPr>
            <w:rFonts w:ascii="Calibri" w:eastAsia="Times New Roman" w:hAnsi="Calibri" w:cs="Courier New"/>
            <w:lang w:eastAsia="nl-NL"/>
          </w:rPr>
          <w:id w:val="-1961482359"/>
          <w:citation/>
        </w:sdtPr>
        <w:sdtEndPr/>
        <w:sdtContent>
          <w:r w:rsidR="000D7C6C">
            <w:rPr>
              <w:rFonts w:ascii="Calibri" w:eastAsia="Times New Roman" w:hAnsi="Calibri" w:cs="Courier New"/>
              <w:lang w:eastAsia="nl-NL"/>
            </w:rPr>
            <w:fldChar w:fldCharType="begin"/>
          </w:r>
          <w:r w:rsidR="000D7C6C">
            <w:rPr>
              <w:rFonts w:ascii="Calibri" w:eastAsia="Times New Roman" w:hAnsi="Calibri" w:cs="Courier New"/>
              <w:lang w:eastAsia="nl-NL"/>
            </w:rPr>
            <w:instrText xml:space="preserve">CITATION Wor15 \l 1043 </w:instrText>
          </w:r>
          <w:r w:rsidR="000D7C6C">
            <w:rPr>
              <w:rFonts w:ascii="Calibri" w:eastAsia="Times New Roman" w:hAnsi="Calibri" w:cs="Courier New"/>
              <w:lang w:eastAsia="nl-NL"/>
            </w:rPr>
            <w:fldChar w:fldCharType="separate"/>
          </w:r>
          <w:r w:rsidR="00C801BA">
            <w:rPr>
              <w:rFonts w:ascii="Calibri" w:eastAsia="Times New Roman" w:hAnsi="Calibri" w:cs="Courier New"/>
              <w:noProof/>
              <w:lang w:eastAsia="nl-NL"/>
            </w:rPr>
            <w:t xml:space="preserve"> </w:t>
          </w:r>
          <w:r w:rsidR="00C801BA" w:rsidRPr="00C801BA">
            <w:rPr>
              <w:rFonts w:ascii="Calibri" w:eastAsia="Times New Roman" w:hAnsi="Calibri" w:cs="Courier New"/>
              <w:noProof/>
              <w:lang w:eastAsia="nl-NL"/>
            </w:rPr>
            <w:t>(World Bank, 2015)</w:t>
          </w:r>
          <w:r w:rsidR="000D7C6C">
            <w:rPr>
              <w:rFonts w:ascii="Calibri" w:eastAsia="Times New Roman" w:hAnsi="Calibri" w:cs="Courier New"/>
              <w:lang w:eastAsia="nl-NL"/>
            </w:rPr>
            <w:fldChar w:fldCharType="end"/>
          </w:r>
        </w:sdtContent>
      </w:sdt>
      <w:r w:rsidR="00F62277">
        <w:rPr>
          <w:rFonts w:ascii="Calibri" w:eastAsia="Times New Roman" w:hAnsi="Calibri" w:cs="Courier New"/>
          <w:lang w:eastAsia="nl-NL"/>
        </w:rPr>
        <w:t>.</w:t>
      </w:r>
      <w:r w:rsidR="00B536A2">
        <w:rPr>
          <w:rFonts w:ascii="Calibri" w:eastAsia="Times New Roman" w:hAnsi="Calibri" w:cs="Courier New"/>
          <w:lang w:eastAsia="nl-NL"/>
        </w:rPr>
        <w:t xml:space="preserve"> </w:t>
      </w:r>
      <w:r w:rsidR="005120BA">
        <w:rPr>
          <w:rFonts w:ascii="Calibri" w:eastAsia="Times New Roman" w:hAnsi="Calibri" w:cs="Courier New"/>
          <w:lang w:eastAsia="nl-NL"/>
        </w:rPr>
        <w:t xml:space="preserve">Er wordt </w:t>
      </w:r>
      <w:r w:rsidR="003D32E4" w:rsidRPr="00535E52">
        <w:rPr>
          <w:rFonts w:ascii="Calibri" w:eastAsia="Times New Roman" w:hAnsi="Calibri" w:cs="Courier New"/>
          <w:lang w:eastAsia="nl-NL"/>
        </w:rPr>
        <w:t xml:space="preserve">beweerd dat de financiële sector in landen met lage inkomens niet heeft voldaan om aan armen hun diensten te verlenen. </w:t>
      </w:r>
      <w:r w:rsidR="003D32E4">
        <w:rPr>
          <w:rFonts w:ascii="Calibri" w:hAnsi="Calibri"/>
        </w:rPr>
        <w:t>De afgelopen decennia is er als reactie, een aan</w:t>
      </w:r>
      <w:r w:rsidR="003D32E4" w:rsidRPr="00535E52">
        <w:rPr>
          <w:rFonts w:ascii="Calibri" w:hAnsi="Calibri"/>
        </w:rPr>
        <w:t>zienlijke groei geweest in</w:t>
      </w:r>
      <w:r w:rsidR="003D32E4">
        <w:rPr>
          <w:rFonts w:ascii="Calibri" w:hAnsi="Calibri"/>
        </w:rPr>
        <w:t xml:space="preserve"> het verstrekken van microkredieten</w:t>
      </w:r>
      <w:sdt>
        <w:sdtPr>
          <w:rPr>
            <w:rFonts w:ascii="Calibri" w:hAnsi="Calibri"/>
          </w:rPr>
          <w:id w:val="-618370421"/>
          <w:citation/>
        </w:sdtPr>
        <w:sdtEndPr/>
        <w:sdtContent>
          <w:r w:rsidR="009D027F">
            <w:rPr>
              <w:rFonts w:ascii="Calibri" w:hAnsi="Calibri"/>
            </w:rPr>
            <w:fldChar w:fldCharType="begin"/>
          </w:r>
          <w:r w:rsidR="003D32E4">
            <w:rPr>
              <w:rFonts w:ascii="Calibri" w:hAnsi="Calibri"/>
            </w:rPr>
            <w:instrText xml:space="preserve"> CITATION Cho05 \l 1043 </w:instrText>
          </w:r>
          <w:r w:rsidR="009D027F">
            <w:rPr>
              <w:rFonts w:ascii="Calibri" w:hAnsi="Calibri"/>
            </w:rPr>
            <w:fldChar w:fldCharType="separate"/>
          </w:r>
          <w:r w:rsidR="00C801BA">
            <w:rPr>
              <w:rFonts w:ascii="Calibri" w:hAnsi="Calibri"/>
              <w:noProof/>
            </w:rPr>
            <w:t xml:space="preserve"> </w:t>
          </w:r>
          <w:r w:rsidR="00C801BA" w:rsidRPr="00C801BA">
            <w:rPr>
              <w:rFonts w:ascii="Calibri" w:hAnsi="Calibri"/>
              <w:noProof/>
            </w:rPr>
            <w:t>(Chowdhury, Ghosh, &amp; Wright, 2005)</w:t>
          </w:r>
          <w:r w:rsidR="009D027F">
            <w:rPr>
              <w:rFonts w:ascii="Calibri" w:hAnsi="Calibri"/>
            </w:rPr>
            <w:fldChar w:fldCharType="end"/>
          </w:r>
        </w:sdtContent>
      </w:sdt>
      <w:r w:rsidR="003D32E4">
        <w:rPr>
          <w:rFonts w:ascii="Calibri" w:hAnsi="Calibri"/>
        </w:rPr>
        <w:t xml:space="preserve">. </w:t>
      </w:r>
      <w:r w:rsidR="00E73C26">
        <w:rPr>
          <w:rFonts w:ascii="Calibri" w:hAnsi="Calibri"/>
        </w:rPr>
        <w:t>De bekendheid rondom microk</w:t>
      </w:r>
      <w:r w:rsidR="006117A8">
        <w:rPr>
          <w:rFonts w:ascii="Calibri" w:hAnsi="Calibri"/>
        </w:rPr>
        <w:t>redieten is de laatste jaren</w:t>
      </w:r>
      <w:r w:rsidR="00E73C26">
        <w:rPr>
          <w:rFonts w:ascii="Calibri" w:hAnsi="Calibri"/>
        </w:rPr>
        <w:t xml:space="preserve"> enorm gestegen. Dit komt mede dankzij de Nobelprijs voor de Vrede die werd gewonnen door Muhammad Yunus, </w:t>
      </w:r>
      <w:r w:rsidR="003B07F7">
        <w:rPr>
          <w:rFonts w:ascii="Calibri" w:eastAsia="Times New Roman" w:hAnsi="Calibri" w:cs="Courier New"/>
        </w:rPr>
        <w:t xml:space="preserve">oprichter van de </w:t>
      </w:r>
      <w:r w:rsidR="006117A8">
        <w:rPr>
          <w:rFonts w:ascii="Calibri" w:eastAsia="Times New Roman" w:hAnsi="Calibri" w:cs="Courier New"/>
        </w:rPr>
        <w:t xml:space="preserve">eerste microkredietinstelling. </w:t>
      </w:r>
      <w:r w:rsidR="00E73C26">
        <w:rPr>
          <w:rFonts w:ascii="Calibri" w:hAnsi="Calibri"/>
        </w:rPr>
        <w:t xml:space="preserve">Daarnaast krijgen microkredieten in Nederland veel aandacht doordat koningin Maxima lid </w:t>
      </w:r>
      <w:r w:rsidR="003B07F7">
        <w:rPr>
          <w:rFonts w:ascii="Calibri" w:hAnsi="Calibri"/>
        </w:rPr>
        <w:t>is van de VN-werkgroep</w:t>
      </w:r>
      <w:r w:rsidR="00734B98">
        <w:rPr>
          <w:rFonts w:ascii="Calibri" w:hAnsi="Calibri"/>
        </w:rPr>
        <w:t xml:space="preserve"> die microkredieten stimuleert. </w:t>
      </w:r>
      <w:r w:rsidR="003D32E4">
        <w:rPr>
          <w:rFonts w:ascii="Calibri" w:hAnsi="Calibri"/>
        </w:rPr>
        <w:t>Microkredieten worden omschreven als een klein bedrag dat wordt uitgeleend aan individuen of groepen</w:t>
      </w:r>
      <w:r w:rsidR="00734B98">
        <w:rPr>
          <w:rFonts w:ascii="Calibri" w:hAnsi="Calibri"/>
        </w:rPr>
        <w:t>,</w:t>
      </w:r>
      <w:r w:rsidR="003D32E4">
        <w:rPr>
          <w:rFonts w:ascii="Calibri" w:hAnsi="Calibri"/>
        </w:rPr>
        <w:t xml:space="preserve"> die niet in aanmerking komen voor reguliere leningen. </w:t>
      </w:r>
      <w:r w:rsidR="003D32E4" w:rsidRPr="00535E52">
        <w:rPr>
          <w:rFonts w:ascii="Calibri" w:hAnsi="Calibri"/>
        </w:rPr>
        <w:t xml:space="preserve">De algemene opvatting over microkredieten is dat ze duurzaam zijn en op grote schaal geïmplementeerd kunnen worden om </w:t>
      </w:r>
      <w:r w:rsidR="003D32E4">
        <w:rPr>
          <w:rFonts w:ascii="Calibri" w:hAnsi="Calibri"/>
        </w:rPr>
        <w:t xml:space="preserve">arme mensen in hun urgente behoeften te voorzien </w:t>
      </w:r>
      <w:sdt>
        <w:sdtPr>
          <w:rPr>
            <w:rFonts w:ascii="Calibri" w:hAnsi="Calibri"/>
          </w:rPr>
          <w:id w:val="-475067055"/>
          <w:citation/>
        </w:sdtPr>
        <w:sdtEndPr/>
        <w:sdtContent>
          <w:r w:rsidR="009D027F">
            <w:rPr>
              <w:rFonts w:ascii="Calibri" w:hAnsi="Calibri"/>
            </w:rPr>
            <w:fldChar w:fldCharType="begin"/>
          </w:r>
          <w:r w:rsidR="003D32E4">
            <w:rPr>
              <w:rFonts w:ascii="Calibri" w:hAnsi="Calibri"/>
            </w:rPr>
            <w:instrText xml:space="preserve"> CITATION Jul09 \l 1043 </w:instrText>
          </w:r>
          <w:r w:rsidR="009D027F">
            <w:rPr>
              <w:rFonts w:ascii="Calibri" w:hAnsi="Calibri"/>
            </w:rPr>
            <w:fldChar w:fldCharType="separate"/>
          </w:r>
          <w:r w:rsidR="00C801BA" w:rsidRPr="00C801BA">
            <w:rPr>
              <w:rFonts w:ascii="Calibri" w:hAnsi="Calibri"/>
              <w:noProof/>
            </w:rPr>
            <w:t>(Kotir &amp; Obeng-Odoom, 2009)</w:t>
          </w:r>
          <w:r w:rsidR="009D027F">
            <w:rPr>
              <w:rFonts w:ascii="Calibri" w:hAnsi="Calibri"/>
            </w:rPr>
            <w:fldChar w:fldCharType="end"/>
          </w:r>
        </w:sdtContent>
      </w:sdt>
      <w:r w:rsidR="003D32E4">
        <w:rPr>
          <w:rFonts w:ascii="Calibri" w:hAnsi="Calibri"/>
        </w:rPr>
        <w:t xml:space="preserve">. </w:t>
      </w:r>
    </w:p>
    <w:p w:rsidR="006117A8" w:rsidRDefault="00D53B29" w:rsidP="004344C7">
      <w:pPr>
        <w:jc w:val="both"/>
        <w:rPr>
          <w:rFonts w:ascii="Calibri" w:hAnsi="Calibri"/>
        </w:rPr>
      </w:pPr>
      <w:r>
        <w:rPr>
          <w:rFonts w:ascii="Calibri" w:eastAsia="Times New Roman" w:hAnsi="Calibri" w:cs="Courier New"/>
        </w:rPr>
        <w:t>Volgens Muhammad Yunus</w:t>
      </w:r>
      <w:sdt>
        <w:sdtPr>
          <w:rPr>
            <w:rFonts w:ascii="Calibri" w:eastAsia="Times New Roman" w:hAnsi="Calibri" w:cs="Courier New"/>
          </w:rPr>
          <w:id w:val="-1707563044"/>
          <w:citation/>
        </w:sdtPr>
        <w:sdtEndPr/>
        <w:sdtContent>
          <w:r w:rsidR="00734B98">
            <w:rPr>
              <w:rFonts w:ascii="Calibri" w:eastAsia="Times New Roman" w:hAnsi="Calibri" w:cs="Courier New"/>
            </w:rPr>
            <w:fldChar w:fldCharType="begin"/>
          </w:r>
          <w:r w:rsidR="00734B98">
            <w:rPr>
              <w:rFonts w:ascii="Calibri" w:eastAsia="Times New Roman" w:hAnsi="Calibri" w:cs="Courier New"/>
            </w:rPr>
            <w:instrText xml:space="preserve">CITATION Yun09 \n  \t  \l 1043 </w:instrText>
          </w:r>
          <w:r w:rsidR="00734B98">
            <w:rPr>
              <w:rFonts w:ascii="Calibri" w:eastAsia="Times New Roman" w:hAnsi="Calibri" w:cs="Courier New"/>
            </w:rPr>
            <w:fldChar w:fldCharType="separate"/>
          </w:r>
          <w:r w:rsidR="00C801BA">
            <w:rPr>
              <w:rFonts w:ascii="Calibri" w:eastAsia="Times New Roman" w:hAnsi="Calibri" w:cs="Courier New"/>
              <w:noProof/>
            </w:rPr>
            <w:t xml:space="preserve"> </w:t>
          </w:r>
          <w:r w:rsidR="00C801BA" w:rsidRPr="00C801BA">
            <w:rPr>
              <w:rFonts w:ascii="Calibri" w:eastAsia="Times New Roman" w:hAnsi="Calibri" w:cs="Courier New"/>
              <w:noProof/>
            </w:rPr>
            <w:t>(2009)</w:t>
          </w:r>
          <w:r w:rsidR="00734B98">
            <w:rPr>
              <w:rFonts w:ascii="Calibri" w:eastAsia="Times New Roman" w:hAnsi="Calibri" w:cs="Courier New"/>
            </w:rPr>
            <w:fldChar w:fldCharType="end"/>
          </w:r>
        </w:sdtContent>
      </w:sdt>
      <w:r>
        <w:rPr>
          <w:rFonts w:ascii="Calibri" w:eastAsia="Times New Roman" w:hAnsi="Calibri" w:cs="Courier New"/>
        </w:rPr>
        <w:t xml:space="preserve">, verdringen de cliënten die financieel beter af zijn de </w:t>
      </w:r>
      <w:r w:rsidRPr="00D53B29">
        <w:rPr>
          <w:rFonts w:ascii="Calibri" w:eastAsia="Times New Roman" w:hAnsi="Calibri" w:cs="Courier New"/>
        </w:rPr>
        <w:t xml:space="preserve">armere cliënten </w:t>
      </w:r>
      <w:r>
        <w:rPr>
          <w:rFonts w:ascii="Calibri" w:eastAsia="Times New Roman" w:hAnsi="Calibri" w:cs="Courier New"/>
        </w:rPr>
        <w:t xml:space="preserve">bij reguliere banken. </w:t>
      </w:r>
      <w:r w:rsidRPr="00D53B29">
        <w:rPr>
          <w:rFonts w:ascii="Calibri" w:eastAsia="Times New Roman" w:hAnsi="Calibri" w:cs="Courier New"/>
        </w:rPr>
        <w:t>De missie van microfin</w:t>
      </w:r>
      <w:r>
        <w:rPr>
          <w:rFonts w:ascii="Calibri" w:eastAsia="Times New Roman" w:hAnsi="Calibri" w:cs="Courier New"/>
        </w:rPr>
        <w:t xml:space="preserve">ancieringsinstellingen </w:t>
      </w:r>
      <w:r w:rsidRPr="00D53B29">
        <w:rPr>
          <w:rFonts w:ascii="Calibri" w:eastAsia="Times New Roman" w:hAnsi="Calibri" w:cs="Courier New"/>
        </w:rPr>
        <w:t>is</w:t>
      </w:r>
      <w:r>
        <w:rPr>
          <w:rFonts w:ascii="Calibri" w:eastAsia="Times New Roman" w:hAnsi="Calibri" w:cs="Courier New"/>
        </w:rPr>
        <w:t xml:space="preserve"> daarom om financiële diensten te verlenen aan de allerarmsten. </w:t>
      </w:r>
      <w:r w:rsidR="00FA3BEE">
        <w:rPr>
          <w:rFonts w:ascii="Calibri" w:eastAsia="Times New Roman" w:hAnsi="Calibri" w:cs="Courier New"/>
        </w:rPr>
        <w:t>Dat betekent,</w:t>
      </w:r>
      <w:r>
        <w:rPr>
          <w:rFonts w:ascii="Calibri" w:eastAsia="Times New Roman" w:hAnsi="Calibri" w:cs="Courier New"/>
        </w:rPr>
        <w:t xml:space="preserve"> </w:t>
      </w:r>
      <w:r w:rsidRPr="00D53B29">
        <w:rPr>
          <w:rFonts w:ascii="Calibri" w:eastAsia="Times New Roman" w:hAnsi="Calibri" w:cs="Courier New"/>
        </w:rPr>
        <w:t xml:space="preserve">zeer kleine bedragen </w:t>
      </w:r>
      <w:r>
        <w:rPr>
          <w:rFonts w:ascii="Calibri" w:eastAsia="Times New Roman" w:hAnsi="Calibri" w:cs="Courier New"/>
        </w:rPr>
        <w:t>aan zeer arme</w:t>
      </w:r>
      <w:r w:rsidRPr="00D53B29">
        <w:rPr>
          <w:rFonts w:ascii="Calibri" w:eastAsia="Times New Roman" w:hAnsi="Calibri" w:cs="Courier New"/>
        </w:rPr>
        <w:t xml:space="preserve"> kredietnemers te</w:t>
      </w:r>
      <w:r>
        <w:rPr>
          <w:rFonts w:ascii="Calibri" w:eastAsia="Times New Roman" w:hAnsi="Calibri" w:cs="Courier New"/>
        </w:rPr>
        <w:t xml:space="preserve"> verstrekken</w:t>
      </w:r>
      <w:sdt>
        <w:sdtPr>
          <w:rPr>
            <w:rFonts w:ascii="Calibri" w:eastAsia="Times New Roman" w:hAnsi="Calibri" w:cs="Courier New"/>
          </w:rPr>
          <w:id w:val="38301547"/>
          <w:citation/>
        </w:sdtPr>
        <w:sdtEndPr/>
        <w:sdtContent>
          <w:r>
            <w:rPr>
              <w:rFonts w:ascii="Calibri" w:eastAsia="Times New Roman" w:hAnsi="Calibri" w:cs="Courier New"/>
            </w:rPr>
            <w:fldChar w:fldCharType="begin"/>
          </w:r>
          <w:r>
            <w:rPr>
              <w:rFonts w:ascii="Calibri" w:eastAsia="Times New Roman" w:hAnsi="Calibri" w:cs="Courier New"/>
            </w:rPr>
            <w:instrText xml:space="preserve"> CITATION Mer10 \l 1043 </w:instrText>
          </w:r>
          <w:r>
            <w:rPr>
              <w:rFonts w:ascii="Calibri" w:eastAsia="Times New Roman" w:hAnsi="Calibri" w:cs="Courier New"/>
            </w:rPr>
            <w:fldChar w:fldCharType="separate"/>
          </w:r>
          <w:r w:rsidR="00C801BA">
            <w:rPr>
              <w:rFonts w:ascii="Calibri" w:eastAsia="Times New Roman" w:hAnsi="Calibri" w:cs="Courier New"/>
              <w:noProof/>
            </w:rPr>
            <w:t xml:space="preserve"> </w:t>
          </w:r>
          <w:r w:rsidR="00C801BA" w:rsidRPr="00C801BA">
            <w:rPr>
              <w:rFonts w:ascii="Calibri" w:eastAsia="Times New Roman" w:hAnsi="Calibri" w:cs="Courier New"/>
              <w:noProof/>
            </w:rPr>
            <w:t>(Mersland &amp; Øystein Strøm, 2010)</w:t>
          </w:r>
          <w:r>
            <w:rPr>
              <w:rFonts w:ascii="Calibri" w:eastAsia="Times New Roman" w:hAnsi="Calibri" w:cs="Courier New"/>
            </w:rPr>
            <w:fldChar w:fldCharType="end"/>
          </w:r>
        </w:sdtContent>
      </w:sdt>
      <w:r>
        <w:rPr>
          <w:rFonts w:ascii="Calibri" w:eastAsia="Times New Roman" w:hAnsi="Calibri" w:cs="Courier New"/>
        </w:rPr>
        <w:t xml:space="preserve">. </w:t>
      </w:r>
      <w:r w:rsidR="006117A8">
        <w:rPr>
          <w:rFonts w:ascii="Calibri" w:hAnsi="Calibri"/>
        </w:rPr>
        <w:t>Uit veel onderzoeken blijkt dat microkredieten positieve effecten hebben op de armen</w:t>
      </w:r>
      <w:sdt>
        <w:sdtPr>
          <w:rPr>
            <w:rFonts w:ascii="Calibri" w:hAnsi="Calibri"/>
          </w:rPr>
          <w:id w:val="819766759"/>
          <w:citation/>
        </w:sdtPr>
        <w:sdtEndPr/>
        <w:sdtContent>
          <w:r w:rsidR="006117A8">
            <w:rPr>
              <w:rFonts w:ascii="Calibri" w:hAnsi="Calibri"/>
            </w:rPr>
            <w:fldChar w:fldCharType="begin"/>
          </w:r>
          <w:r w:rsidR="006117A8">
            <w:rPr>
              <w:rFonts w:ascii="Calibri" w:hAnsi="Calibri"/>
            </w:rPr>
            <w:instrText xml:space="preserve"> CITATION Afr02 \l 1043 </w:instrText>
          </w:r>
          <w:r w:rsidR="006117A8">
            <w:rPr>
              <w:rFonts w:ascii="Calibri" w:hAnsi="Calibri"/>
            </w:rPr>
            <w:fldChar w:fldCharType="separate"/>
          </w:r>
          <w:r w:rsidR="00C801BA">
            <w:rPr>
              <w:rFonts w:ascii="Calibri" w:hAnsi="Calibri"/>
              <w:noProof/>
            </w:rPr>
            <w:t xml:space="preserve"> </w:t>
          </w:r>
          <w:r w:rsidR="00C801BA" w:rsidRPr="00C801BA">
            <w:rPr>
              <w:rFonts w:ascii="Calibri" w:hAnsi="Calibri"/>
              <w:noProof/>
            </w:rPr>
            <w:t>(Afrane, 2002)</w:t>
          </w:r>
          <w:r w:rsidR="006117A8">
            <w:rPr>
              <w:rFonts w:ascii="Calibri" w:hAnsi="Calibri"/>
            </w:rPr>
            <w:fldChar w:fldCharType="end"/>
          </w:r>
        </w:sdtContent>
      </w:sdt>
      <w:sdt>
        <w:sdtPr>
          <w:rPr>
            <w:rFonts w:ascii="Calibri" w:hAnsi="Calibri"/>
          </w:rPr>
          <w:id w:val="537331172"/>
          <w:citation/>
        </w:sdtPr>
        <w:sdtEndPr/>
        <w:sdtContent>
          <w:r w:rsidR="006117A8">
            <w:rPr>
              <w:rFonts w:ascii="Calibri" w:hAnsi="Calibri"/>
            </w:rPr>
            <w:fldChar w:fldCharType="begin"/>
          </w:r>
          <w:r w:rsidR="006117A8">
            <w:rPr>
              <w:rFonts w:ascii="Calibri" w:hAnsi="Calibri"/>
            </w:rPr>
            <w:instrText xml:space="preserve"> CITATION Che08 \l 1043 </w:instrText>
          </w:r>
          <w:r w:rsidR="006117A8">
            <w:rPr>
              <w:rFonts w:ascii="Calibri" w:hAnsi="Calibri"/>
            </w:rPr>
            <w:fldChar w:fldCharType="separate"/>
          </w:r>
          <w:r w:rsidR="00C801BA">
            <w:rPr>
              <w:rFonts w:ascii="Calibri" w:hAnsi="Calibri"/>
              <w:noProof/>
            </w:rPr>
            <w:t xml:space="preserve"> </w:t>
          </w:r>
          <w:r w:rsidR="00C801BA" w:rsidRPr="00C801BA">
            <w:rPr>
              <w:rFonts w:ascii="Calibri" w:hAnsi="Calibri"/>
              <w:noProof/>
            </w:rPr>
            <w:t>(Chemin, 2008)</w:t>
          </w:r>
          <w:r w:rsidR="006117A8">
            <w:rPr>
              <w:rFonts w:ascii="Calibri" w:hAnsi="Calibri"/>
            </w:rPr>
            <w:fldChar w:fldCharType="end"/>
          </w:r>
        </w:sdtContent>
      </w:sdt>
      <w:sdt>
        <w:sdtPr>
          <w:rPr>
            <w:rFonts w:ascii="Calibri" w:hAnsi="Calibri"/>
          </w:rPr>
          <w:id w:val="343203993"/>
          <w:citation/>
        </w:sdtPr>
        <w:sdtEndPr/>
        <w:sdtContent>
          <w:r w:rsidR="006117A8">
            <w:rPr>
              <w:rFonts w:ascii="Calibri" w:hAnsi="Calibri"/>
            </w:rPr>
            <w:fldChar w:fldCharType="begin"/>
          </w:r>
          <w:r w:rsidR="006117A8">
            <w:rPr>
              <w:rFonts w:ascii="Calibri" w:hAnsi="Calibri"/>
            </w:rPr>
            <w:instrText xml:space="preserve"> CITATION LiX11 \l 1043 </w:instrText>
          </w:r>
          <w:r w:rsidR="006117A8">
            <w:rPr>
              <w:rFonts w:ascii="Calibri" w:hAnsi="Calibri"/>
            </w:rPr>
            <w:fldChar w:fldCharType="separate"/>
          </w:r>
          <w:r w:rsidR="00C801BA">
            <w:rPr>
              <w:rFonts w:ascii="Calibri" w:hAnsi="Calibri"/>
              <w:noProof/>
            </w:rPr>
            <w:t xml:space="preserve"> </w:t>
          </w:r>
          <w:r w:rsidR="00C801BA" w:rsidRPr="00C801BA">
            <w:rPr>
              <w:rFonts w:ascii="Calibri" w:hAnsi="Calibri"/>
              <w:noProof/>
            </w:rPr>
            <w:t>(Li, Gan, &amp; Hu, 2011)</w:t>
          </w:r>
          <w:r w:rsidR="006117A8">
            <w:rPr>
              <w:rFonts w:ascii="Calibri" w:hAnsi="Calibri"/>
            </w:rPr>
            <w:fldChar w:fldCharType="end"/>
          </w:r>
        </w:sdtContent>
      </w:sdt>
      <w:r w:rsidR="006117A8">
        <w:rPr>
          <w:rFonts w:ascii="Calibri" w:hAnsi="Calibri"/>
        </w:rPr>
        <w:t xml:space="preserve">. Er zijn </w:t>
      </w:r>
      <w:r w:rsidR="006117A8">
        <w:rPr>
          <w:rFonts w:ascii="Calibri" w:hAnsi="Calibri"/>
        </w:rPr>
        <w:lastRenderedPageBreak/>
        <w:t xml:space="preserve">echter ook onderzoeken die vooral kritisch tegenover microkredieten staan </w:t>
      </w:r>
      <w:sdt>
        <w:sdtPr>
          <w:rPr>
            <w:rFonts w:ascii="Calibri" w:hAnsi="Calibri"/>
          </w:rPr>
          <w:id w:val="-36131598"/>
          <w:citation/>
        </w:sdtPr>
        <w:sdtEndPr/>
        <w:sdtContent>
          <w:r w:rsidR="006117A8">
            <w:rPr>
              <w:rFonts w:ascii="Calibri" w:hAnsi="Calibri"/>
            </w:rPr>
            <w:fldChar w:fldCharType="begin"/>
          </w:r>
          <w:r w:rsidR="006117A8">
            <w:rPr>
              <w:rFonts w:ascii="Calibri" w:hAnsi="Calibri"/>
            </w:rPr>
            <w:instrText xml:space="preserve"> CITATION Her11 \l 1043 </w:instrText>
          </w:r>
          <w:r w:rsidR="006117A8">
            <w:rPr>
              <w:rFonts w:ascii="Calibri" w:hAnsi="Calibri"/>
            </w:rPr>
            <w:fldChar w:fldCharType="separate"/>
          </w:r>
          <w:r w:rsidR="00C801BA" w:rsidRPr="00C801BA">
            <w:rPr>
              <w:rFonts w:ascii="Calibri" w:hAnsi="Calibri"/>
              <w:noProof/>
            </w:rPr>
            <w:t>(Hermes &amp; Lensink, Microfinance: Its Impact, Outreach, and Sustainability, 2011)</w:t>
          </w:r>
          <w:r w:rsidR="006117A8">
            <w:rPr>
              <w:rFonts w:ascii="Calibri" w:hAnsi="Calibri"/>
            </w:rPr>
            <w:fldChar w:fldCharType="end"/>
          </w:r>
        </w:sdtContent>
      </w:sdt>
      <w:sdt>
        <w:sdtPr>
          <w:rPr>
            <w:rFonts w:ascii="Calibri" w:hAnsi="Calibri"/>
          </w:rPr>
          <w:id w:val="1226409533"/>
          <w:citation/>
        </w:sdtPr>
        <w:sdtEndPr/>
        <w:sdtContent>
          <w:r w:rsidR="006117A8">
            <w:rPr>
              <w:rFonts w:ascii="Calibri" w:hAnsi="Calibri"/>
            </w:rPr>
            <w:fldChar w:fldCharType="begin"/>
          </w:r>
          <w:r w:rsidR="006117A8">
            <w:rPr>
              <w:rFonts w:ascii="Calibri" w:hAnsi="Calibri"/>
            </w:rPr>
            <w:instrText xml:space="preserve"> CITATION Hul00 \l 1043 </w:instrText>
          </w:r>
          <w:r w:rsidR="006117A8">
            <w:rPr>
              <w:rFonts w:ascii="Calibri" w:hAnsi="Calibri"/>
            </w:rPr>
            <w:fldChar w:fldCharType="separate"/>
          </w:r>
          <w:r w:rsidR="00C801BA">
            <w:rPr>
              <w:rFonts w:ascii="Calibri" w:hAnsi="Calibri"/>
              <w:noProof/>
            </w:rPr>
            <w:t xml:space="preserve"> </w:t>
          </w:r>
          <w:r w:rsidR="00C801BA" w:rsidRPr="00C801BA">
            <w:rPr>
              <w:rFonts w:ascii="Calibri" w:hAnsi="Calibri"/>
              <w:noProof/>
            </w:rPr>
            <w:t>(Hulme, 2000)</w:t>
          </w:r>
          <w:r w:rsidR="006117A8">
            <w:rPr>
              <w:rFonts w:ascii="Calibri" w:hAnsi="Calibri"/>
            </w:rPr>
            <w:fldChar w:fldCharType="end"/>
          </w:r>
        </w:sdtContent>
      </w:sdt>
      <w:r w:rsidR="006117A8">
        <w:rPr>
          <w:rFonts w:ascii="Calibri" w:hAnsi="Calibri"/>
        </w:rPr>
        <w:t xml:space="preserve">. </w:t>
      </w:r>
    </w:p>
    <w:p w:rsidR="006117A8" w:rsidRDefault="006117A8" w:rsidP="004344C7">
      <w:pPr>
        <w:jc w:val="both"/>
        <w:rPr>
          <w:rFonts w:ascii="Calibri" w:hAnsi="Calibri"/>
        </w:rPr>
      </w:pPr>
      <w:r>
        <w:rPr>
          <w:rFonts w:ascii="Calibri" w:hAnsi="Calibri"/>
        </w:rPr>
        <w:t xml:space="preserve">Een kanttekening die gemaakt wordt bij microkredieten is dat ze over het algemeen wel een positieve invloed hebben op de sociaal economische positie van mensen, maar </w:t>
      </w:r>
      <w:r w:rsidR="00D53B29">
        <w:rPr>
          <w:rFonts w:ascii="Calibri" w:eastAsia="Times New Roman" w:hAnsi="Calibri" w:cs="Courier New"/>
        </w:rPr>
        <w:t xml:space="preserve">dat </w:t>
      </w:r>
      <w:r w:rsidR="00D53B29">
        <w:rPr>
          <w:rFonts w:ascii="Calibri" w:hAnsi="Calibri"/>
        </w:rPr>
        <w:t>h</w:t>
      </w:r>
      <w:r w:rsidR="00D53B29" w:rsidRPr="001A209E">
        <w:rPr>
          <w:rFonts w:ascii="Calibri" w:hAnsi="Calibri"/>
        </w:rPr>
        <w:t>et merendeel van de arme huishoudens</w:t>
      </w:r>
      <w:r w:rsidR="00B01407">
        <w:rPr>
          <w:rFonts w:ascii="Calibri" w:hAnsi="Calibri"/>
        </w:rPr>
        <w:t>,</w:t>
      </w:r>
      <w:r w:rsidR="00D53B29" w:rsidRPr="001A209E">
        <w:rPr>
          <w:rFonts w:ascii="Calibri" w:hAnsi="Calibri"/>
        </w:rPr>
        <w:t xml:space="preserve"> bereikt door de</w:t>
      </w:r>
      <w:r w:rsidR="00D53B29">
        <w:rPr>
          <w:rFonts w:ascii="Calibri" w:hAnsi="Calibri"/>
        </w:rPr>
        <w:t xml:space="preserve"> </w:t>
      </w:r>
      <w:r w:rsidR="00D53B29" w:rsidRPr="001A209E">
        <w:rPr>
          <w:rFonts w:ascii="Calibri" w:hAnsi="Calibri"/>
        </w:rPr>
        <w:t xml:space="preserve">microfinanciering </w:t>
      </w:r>
      <w:r w:rsidR="00B01407">
        <w:rPr>
          <w:rFonts w:ascii="Calibri" w:hAnsi="Calibri"/>
        </w:rPr>
        <w:t>instellingen,</w:t>
      </w:r>
      <w:r w:rsidR="00D53B29">
        <w:rPr>
          <w:rFonts w:ascii="Calibri" w:hAnsi="Calibri"/>
        </w:rPr>
        <w:t xml:space="preserve"> rond</w:t>
      </w:r>
      <w:r w:rsidR="00D53B29" w:rsidRPr="001A209E">
        <w:rPr>
          <w:rFonts w:ascii="Calibri" w:hAnsi="Calibri"/>
        </w:rPr>
        <w:t xml:space="preserve"> </w:t>
      </w:r>
      <w:r w:rsidR="00F62153">
        <w:rPr>
          <w:rFonts w:ascii="Calibri" w:hAnsi="Calibri"/>
        </w:rPr>
        <w:t xml:space="preserve">of iets boven </w:t>
      </w:r>
      <w:r w:rsidR="00D53B29" w:rsidRPr="001A209E">
        <w:rPr>
          <w:rFonts w:ascii="Calibri" w:hAnsi="Calibri"/>
        </w:rPr>
        <w:t>de armoedegrens</w:t>
      </w:r>
      <w:r w:rsidR="00D53B29">
        <w:rPr>
          <w:rFonts w:ascii="Calibri" w:hAnsi="Calibri"/>
        </w:rPr>
        <w:t xml:space="preserve"> leven</w:t>
      </w:r>
      <w:r w:rsidR="00B01407">
        <w:rPr>
          <w:rFonts w:ascii="Calibri" w:hAnsi="Calibri"/>
        </w:rPr>
        <w:t>. Z</w:t>
      </w:r>
      <w:r w:rsidR="00D53B29" w:rsidRPr="001A209E">
        <w:rPr>
          <w:rFonts w:ascii="Calibri" w:hAnsi="Calibri"/>
        </w:rPr>
        <w:t xml:space="preserve">e </w:t>
      </w:r>
      <w:r w:rsidR="00D53B29">
        <w:rPr>
          <w:rFonts w:ascii="Calibri" w:hAnsi="Calibri"/>
        </w:rPr>
        <w:t xml:space="preserve">zijn de rijkeren onder </w:t>
      </w:r>
      <w:r w:rsidR="00D53B29" w:rsidRPr="001A209E">
        <w:rPr>
          <w:rFonts w:ascii="Calibri" w:hAnsi="Calibri"/>
        </w:rPr>
        <w:t>de</w:t>
      </w:r>
      <w:r w:rsidR="00D53B29">
        <w:rPr>
          <w:rFonts w:ascii="Calibri" w:hAnsi="Calibri"/>
        </w:rPr>
        <w:t xml:space="preserve"> </w:t>
      </w:r>
      <w:r w:rsidR="00D53B29" w:rsidRPr="001A209E">
        <w:rPr>
          <w:rFonts w:ascii="Calibri" w:hAnsi="Calibri"/>
        </w:rPr>
        <w:t>arm</w:t>
      </w:r>
      <w:r w:rsidR="00D53B29">
        <w:rPr>
          <w:rFonts w:ascii="Calibri" w:hAnsi="Calibri"/>
        </w:rPr>
        <w:t>en</w:t>
      </w:r>
      <w:r w:rsidR="001C4A2D">
        <w:rPr>
          <w:rFonts w:ascii="Calibri" w:hAnsi="Calibri"/>
        </w:rPr>
        <w:t xml:space="preserve"> </w:t>
      </w:r>
      <w:sdt>
        <w:sdtPr>
          <w:rPr>
            <w:rFonts w:ascii="Calibri" w:hAnsi="Calibri"/>
          </w:rPr>
          <w:id w:val="-164330282"/>
          <w:citation/>
        </w:sdtPr>
        <w:sdtEndPr/>
        <w:sdtContent>
          <w:r w:rsidR="001C4A2D">
            <w:rPr>
              <w:rFonts w:ascii="Calibri" w:hAnsi="Calibri"/>
            </w:rPr>
            <w:fldChar w:fldCharType="begin"/>
          </w:r>
          <w:r w:rsidR="001C4A2D">
            <w:rPr>
              <w:rFonts w:ascii="Calibri" w:hAnsi="Calibri"/>
            </w:rPr>
            <w:instrText xml:space="preserve"> CITATION Nav00 \l 1043 </w:instrText>
          </w:r>
          <w:r w:rsidR="001C4A2D">
            <w:rPr>
              <w:rFonts w:ascii="Calibri" w:hAnsi="Calibri"/>
            </w:rPr>
            <w:fldChar w:fldCharType="separate"/>
          </w:r>
          <w:r w:rsidR="00C801BA" w:rsidRPr="00C801BA">
            <w:rPr>
              <w:rFonts w:ascii="Calibri" w:hAnsi="Calibri"/>
              <w:noProof/>
            </w:rPr>
            <w:t>(Navajas, Schreiner, Meyer, Gonzalez-Vega, &amp; Rodriguez-Meza, 2000)</w:t>
          </w:r>
          <w:r w:rsidR="001C4A2D">
            <w:rPr>
              <w:rFonts w:ascii="Calibri" w:hAnsi="Calibri"/>
            </w:rPr>
            <w:fldChar w:fldCharType="end"/>
          </w:r>
        </w:sdtContent>
      </w:sdt>
      <w:r w:rsidR="00D53B29" w:rsidRPr="001A209E">
        <w:rPr>
          <w:rFonts w:ascii="Calibri" w:hAnsi="Calibri"/>
        </w:rPr>
        <w:t>.</w:t>
      </w:r>
      <w:r w:rsidR="00D53B29">
        <w:rPr>
          <w:rFonts w:ascii="Calibri" w:hAnsi="Calibri"/>
        </w:rPr>
        <w:t xml:space="preserve"> </w:t>
      </w:r>
      <w:r w:rsidR="00E87D0D">
        <w:rPr>
          <w:rFonts w:ascii="Calibri" w:hAnsi="Calibri"/>
        </w:rPr>
        <w:t>Er is</w:t>
      </w:r>
      <w:r w:rsidR="003D32E4">
        <w:rPr>
          <w:rFonts w:ascii="Calibri" w:hAnsi="Calibri"/>
        </w:rPr>
        <w:t xml:space="preserve"> dus een probleem tussen het </w:t>
      </w:r>
      <w:r w:rsidR="00D53B29">
        <w:rPr>
          <w:rFonts w:ascii="Calibri" w:hAnsi="Calibri"/>
        </w:rPr>
        <w:t>o</w:t>
      </w:r>
      <w:r w:rsidR="001C4A2D">
        <w:rPr>
          <w:rFonts w:ascii="Calibri" w:hAnsi="Calibri"/>
        </w:rPr>
        <w:t>orspronkelijke</w:t>
      </w:r>
      <w:r w:rsidR="00D53B29">
        <w:rPr>
          <w:rFonts w:ascii="Calibri" w:hAnsi="Calibri"/>
        </w:rPr>
        <w:t xml:space="preserve"> </w:t>
      </w:r>
      <w:r w:rsidR="003D32E4">
        <w:rPr>
          <w:rFonts w:ascii="Calibri" w:hAnsi="Calibri"/>
        </w:rPr>
        <w:t>idee van</w:t>
      </w:r>
      <w:r w:rsidR="004249CB">
        <w:rPr>
          <w:rFonts w:ascii="Calibri" w:hAnsi="Calibri"/>
        </w:rPr>
        <w:t xml:space="preserve"> Yunus om met microkredieten </w:t>
      </w:r>
      <w:r w:rsidR="003D32E4">
        <w:rPr>
          <w:rFonts w:ascii="Calibri" w:hAnsi="Calibri"/>
        </w:rPr>
        <w:t xml:space="preserve">de </w:t>
      </w:r>
      <w:r w:rsidR="00D53B29">
        <w:rPr>
          <w:rFonts w:ascii="Calibri" w:hAnsi="Calibri"/>
        </w:rPr>
        <w:t>aller</w:t>
      </w:r>
      <w:r w:rsidR="003D32E4">
        <w:rPr>
          <w:rFonts w:ascii="Calibri" w:hAnsi="Calibri"/>
        </w:rPr>
        <w:t>arm</w:t>
      </w:r>
      <w:r w:rsidR="00D53B29">
        <w:rPr>
          <w:rFonts w:ascii="Calibri" w:hAnsi="Calibri"/>
        </w:rPr>
        <w:t>st</w:t>
      </w:r>
      <w:r w:rsidR="003D32E4">
        <w:rPr>
          <w:rFonts w:ascii="Calibri" w:hAnsi="Calibri"/>
        </w:rPr>
        <w:t xml:space="preserve">en te </w:t>
      </w:r>
      <w:r w:rsidR="00FA3BEE">
        <w:rPr>
          <w:rFonts w:ascii="Calibri" w:hAnsi="Calibri"/>
        </w:rPr>
        <w:t>bereiken</w:t>
      </w:r>
      <w:r w:rsidR="003D32E4">
        <w:rPr>
          <w:rFonts w:ascii="Calibri" w:hAnsi="Calibri"/>
        </w:rPr>
        <w:t xml:space="preserve">, en de allerarmsten die </w:t>
      </w:r>
      <w:r w:rsidR="00FA3BEE">
        <w:rPr>
          <w:rFonts w:ascii="Calibri" w:hAnsi="Calibri"/>
        </w:rPr>
        <w:t>ook daadwerkelijk bereikt</w:t>
      </w:r>
      <w:r w:rsidR="003D32E4">
        <w:rPr>
          <w:rFonts w:ascii="Calibri" w:hAnsi="Calibri"/>
        </w:rPr>
        <w:t xml:space="preserve"> </w:t>
      </w:r>
      <w:r w:rsidR="003D32E4" w:rsidRPr="004249CB">
        <w:rPr>
          <w:rFonts w:ascii="Calibri" w:hAnsi="Calibri"/>
        </w:rPr>
        <w:t>worden</w:t>
      </w:r>
      <w:r w:rsidR="00FA3BEE">
        <w:rPr>
          <w:rFonts w:ascii="Calibri" w:hAnsi="Calibri"/>
        </w:rPr>
        <w:t xml:space="preserve">. </w:t>
      </w:r>
    </w:p>
    <w:p w:rsidR="0009572A" w:rsidRDefault="006117A8" w:rsidP="004344C7">
      <w:pPr>
        <w:jc w:val="both"/>
        <w:rPr>
          <w:rFonts w:ascii="Calibri" w:hAnsi="Calibri"/>
        </w:rPr>
      </w:pPr>
      <w:r>
        <w:rPr>
          <w:rFonts w:ascii="Calibri" w:hAnsi="Calibri"/>
        </w:rPr>
        <w:t>In</w:t>
      </w:r>
      <w:r w:rsidR="0009572A">
        <w:rPr>
          <w:rFonts w:ascii="Calibri" w:hAnsi="Calibri"/>
        </w:rPr>
        <w:t xml:space="preserve"> de hierboven </w:t>
      </w:r>
      <w:r w:rsidR="00E87D0D">
        <w:rPr>
          <w:rFonts w:ascii="Calibri" w:hAnsi="Calibri"/>
        </w:rPr>
        <w:t>g</w:t>
      </w:r>
      <w:r>
        <w:rPr>
          <w:rFonts w:ascii="Calibri" w:hAnsi="Calibri"/>
        </w:rPr>
        <w:t xml:space="preserve">enoemde </w:t>
      </w:r>
      <w:r w:rsidR="00C75935">
        <w:rPr>
          <w:rFonts w:ascii="Calibri" w:hAnsi="Calibri"/>
        </w:rPr>
        <w:t>onderzoek</w:t>
      </w:r>
      <w:r>
        <w:rPr>
          <w:rFonts w:ascii="Calibri" w:hAnsi="Calibri"/>
        </w:rPr>
        <w:t>en</w:t>
      </w:r>
      <w:r w:rsidR="00C75935">
        <w:rPr>
          <w:rFonts w:ascii="Calibri" w:hAnsi="Calibri"/>
        </w:rPr>
        <w:t xml:space="preserve"> naar het succes en bereik van microkredieten ligt de nadruk vooral op landen </w:t>
      </w:r>
      <w:r>
        <w:rPr>
          <w:rFonts w:ascii="Calibri" w:hAnsi="Calibri"/>
        </w:rPr>
        <w:t>in Azië en Latijns-Amerika. O</w:t>
      </w:r>
      <w:r w:rsidR="00C75935">
        <w:rPr>
          <w:rFonts w:ascii="Calibri" w:hAnsi="Calibri"/>
        </w:rPr>
        <w:t xml:space="preserve">nderzoek naar de situatie in sub-Saharisch Afrika </w:t>
      </w:r>
      <w:r>
        <w:rPr>
          <w:rFonts w:ascii="Calibri" w:hAnsi="Calibri"/>
        </w:rPr>
        <w:t xml:space="preserve">is </w:t>
      </w:r>
      <w:r w:rsidR="00C75935">
        <w:rPr>
          <w:rFonts w:ascii="Calibri" w:hAnsi="Calibri"/>
        </w:rPr>
        <w:t xml:space="preserve">onderbelicht. Dit is opmerkelijk omdat </w:t>
      </w:r>
      <w:r w:rsidR="0009572A">
        <w:rPr>
          <w:rFonts w:ascii="Calibri" w:hAnsi="Calibri"/>
        </w:rPr>
        <w:t>de</w:t>
      </w:r>
      <w:r w:rsidR="00C75935">
        <w:rPr>
          <w:rFonts w:ascii="Calibri" w:hAnsi="Calibri"/>
        </w:rPr>
        <w:t xml:space="preserve"> armoede nergens zo hoog is als in dit gebied.</w:t>
      </w:r>
      <w:r>
        <w:rPr>
          <w:rFonts w:ascii="Calibri" w:hAnsi="Calibri"/>
        </w:rPr>
        <w:t xml:space="preserve"> </w:t>
      </w:r>
      <w:r w:rsidR="0009572A">
        <w:rPr>
          <w:rFonts w:ascii="Calibri" w:hAnsi="Calibri"/>
        </w:rPr>
        <w:t>De mensen in Afrika leven in grotere armoede dus de urgentie is ook groter. O</w:t>
      </w:r>
      <w:r>
        <w:rPr>
          <w:rFonts w:ascii="Calibri" w:hAnsi="Calibri"/>
        </w:rPr>
        <w:t xml:space="preserve">m deze reden zal </w:t>
      </w:r>
      <w:r w:rsidR="00FA3BEE">
        <w:rPr>
          <w:rFonts w:ascii="Calibri" w:hAnsi="Calibri"/>
        </w:rPr>
        <w:t xml:space="preserve">de nadruk </w:t>
      </w:r>
      <w:r>
        <w:rPr>
          <w:rFonts w:ascii="Calibri" w:hAnsi="Calibri"/>
        </w:rPr>
        <w:t xml:space="preserve">in deze scriptie </w:t>
      </w:r>
      <w:r w:rsidR="00FA3BEE">
        <w:rPr>
          <w:rFonts w:ascii="Calibri" w:hAnsi="Calibri"/>
        </w:rPr>
        <w:t>op Sub-Saharisch Afrika gelegd worden.</w:t>
      </w:r>
      <w:r w:rsidR="00B15BAA">
        <w:rPr>
          <w:rFonts w:ascii="Calibri" w:hAnsi="Calibri"/>
        </w:rPr>
        <w:t xml:space="preserve"> </w:t>
      </w:r>
    </w:p>
    <w:p w:rsidR="00EA4B2D" w:rsidRDefault="00EA4B2D" w:rsidP="004344C7">
      <w:pPr>
        <w:jc w:val="both"/>
        <w:rPr>
          <w:rFonts w:ascii="Calibri" w:hAnsi="Calibri"/>
        </w:rPr>
      </w:pPr>
    </w:p>
    <w:p w:rsidR="00EA4B2D" w:rsidRPr="00653F60" w:rsidRDefault="00EA4B2D" w:rsidP="004344C7">
      <w:pPr>
        <w:jc w:val="both"/>
        <w:rPr>
          <w:rFonts w:ascii="Calibri" w:hAnsi="Calibri"/>
        </w:rPr>
      </w:pPr>
    </w:p>
    <w:p w:rsidR="002409A8" w:rsidRDefault="000B058F" w:rsidP="004344C7">
      <w:pPr>
        <w:pStyle w:val="Heading2"/>
        <w:jc w:val="both"/>
      </w:pPr>
      <w:bookmarkStart w:id="2" w:name="_Toc424478544"/>
      <w:r>
        <w:t xml:space="preserve">1.1 </w:t>
      </w:r>
      <w:r w:rsidR="002409A8">
        <w:t>Onderzoeksvraag en deelvragen</w:t>
      </w:r>
      <w:bookmarkEnd w:id="2"/>
      <w:r w:rsidR="002409A8">
        <w:t xml:space="preserve"> </w:t>
      </w:r>
    </w:p>
    <w:p w:rsidR="00C511B2" w:rsidRDefault="00653F60" w:rsidP="004344C7">
      <w:pPr>
        <w:jc w:val="both"/>
      </w:pPr>
      <w:r>
        <w:t>In dit onderzoek staat de volgende vraagstelling centraal:</w:t>
      </w:r>
    </w:p>
    <w:p w:rsidR="00C511B2" w:rsidRDefault="00C511B2" w:rsidP="004344C7">
      <w:pPr>
        <w:jc w:val="both"/>
        <w:rPr>
          <w:rFonts w:ascii="Calibri" w:hAnsi="Calibri"/>
        </w:rPr>
      </w:pPr>
      <w:r>
        <w:t>‘</w:t>
      </w:r>
      <w:r>
        <w:rPr>
          <w:rFonts w:ascii="Calibri" w:hAnsi="Calibri"/>
        </w:rPr>
        <w:t xml:space="preserve">In welke mate worden de allerarmsten in </w:t>
      </w:r>
      <w:r w:rsidR="00F92E50">
        <w:rPr>
          <w:rFonts w:ascii="Calibri" w:hAnsi="Calibri"/>
        </w:rPr>
        <w:t xml:space="preserve">Sub-Saharisch </w:t>
      </w:r>
      <w:r>
        <w:rPr>
          <w:rFonts w:ascii="Calibri" w:hAnsi="Calibri"/>
        </w:rPr>
        <w:t>Afrika bereikt door micro</w:t>
      </w:r>
      <w:r w:rsidR="005D531E">
        <w:rPr>
          <w:rFonts w:ascii="Calibri" w:hAnsi="Calibri"/>
        </w:rPr>
        <w:t>financierings</w:t>
      </w:r>
      <w:r w:rsidR="00B01407">
        <w:rPr>
          <w:rFonts w:ascii="Calibri" w:hAnsi="Calibri"/>
        </w:rPr>
        <w:t>instellingen</w:t>
      </w:r>
      <w:r>
        <w:rPr>
          <w:rFonts w:ascii="Calibri" w:hAnsi="Calibri"/>
        </w:rPr>
        <w:t>?’</w:t>
      </w:r>
    </w:p>
    <w:p w:rsidR="00C511B2" w:rsidRDefault="00653F60" w:rsidP="004344C7">
      <w:pPr>
        <w:jc w:val="both"/>
        <w:rPr>
          <w:rFonts w:ascii="Calibri" w:hAnsi="Calibri"/>
        </w:rPr>
      </w:pPr>
      <w:r>
        <w:rPr>
          <w:rFonts w:ascii="Calibri" w:hAnsi="Calibri"/>
        </w:rPr>
        <w:t>D</w:t>
      </w:r>
      <w:r w:rsidR="00C511B2">
        <w:rPr>
          <w:rFonts w:ascii="Calibri" w:hAnsi="Calibri"/>
        </w:rPr>
        <w:t>e volgende deelvragen</w:t>
      </w:r>
      <w:r>
        <w:rPr>
          <w:rFonts w:ascii="Calibri" w:hAnsi="Calibri"/>
        </w:rPr>
        <w:t xml:space="preserve"> zullen bijdragen aan de beantwoording van de hoofdvraag</w:t>
      </w:r>
      <w:r w:rsidR="00C511B2">
        <w:rPr>
          <w:rFonts w:ascii="Calibri" w:hAnsi="Calibri"/>
        </w:rPr>
        <w:t>:</w:t>
      </w:r>
    </w:p>
    <w:p w:rsidR="00C511B2" w:rsidRDefault="00442698" w:rsidP="004344C7">
      <w:pPr>
        <w:pStyle w:val="ListParagraph"/>
        <w:numPr>
          <w:ilvl w:val="0"/>
          <w:numId w:val="3"/>
        </w:numPr>
        <w:jc w:val="both"/>
        <w:rPr>
          <w:rFonts w:ascii="Calibri" w:hAnsi="Calibri"/>
        </w:rPr>
      </w:pPr>
      <w:r>
        <w:rPr>
          <w:rFonts w:ascii="Calibri" w:hAnsi="Calibri"/>
        </w:rPr>
        <w:lastRenderedPageBreak/>
        <w:t xml:space="preserve">Hebben microkredieten een positieve invloed op het bestrijden </w:t>
      </w:r>
      <w:r w:rsidR="00C511B2" w:rsidRPr="000609EE">
        <w:rPr>
          <w:rFonts w:ascii="Calibri" w:hAnsi="Calibri"/>
        </w:rPr>
        <w:t>van armoede</w:t>
      </w:r>
      <w:r w:rsidR="00C511B2">
        <w:rPr>
          <w:rFonts w:ascii="Calibri" w:hAnsi="Calibri"/>
        </w:rPr>
        <w:t xml:space="preserve"> voor de allerarmsten</w:t>
      </w:r>
      <w:r w:rsidR="00C511B2" w:rsidRPr="000609EE">
        <w:rPr>
          <w:rFonts w:ascii="Calibri" w:hAnsi="Calibri"/>
        </w:rPr>
        <w:t>?</w:t>
      </w:r>
    </w:p>
    <w:p w:rsidR="00C511B2" w:rsidRPr="00C511B2" w:rsidRDefault="00C511B2" w:rsidP="004344C7">
      <w:pPr>
        <w:pStyle w:val="ListParagraph"/>
        <w:numPr>
          <w:ilvl w:val="0"/>
          <w:numId w:val="3"/>
        </w:numPr>
        <w:jc w:val="both"/>
        <w:rPr>
          <w:rFonts w:ascii="Calibri" w:hAnsi="Calibri"/>
        </w:rPr>
      </w:pPr>
      <w:r w:rsidRPr="00FA3BEE">
        <w:t xml:space="preserve">Hoe goed worden de allerarmsten in </w:t>
      </w:r>
      <w:r w:rsidR="00C31B4C">
        <w:t xml:space="preserve">Sub-Saharisch </w:t>
      </w:r>
      <w:r w:rsidRPr="00FA3BEE">
        <w:t>Afrika bereikt door microfinancieringsinstellingen?</w:t>
      </w:r>
    </w:p>
    <w:p w:rsidR="00C511B2" w:rsidRDefault="00C511B2" w:rsidP="004344C7">
      <w:pPr>
        <w:jc w:val="both"/>
        <w:rPr>
          <w:rFonts w:ascii="Calibri" w:hAnsi="Calibri"/>
        </w:rPr>
      </w:pPr>
      <w:r>
        <w:rPr>
          <w:rFonts w:ascii="Calibri" w:hAnsi="Calibri"/>
        </w:rPr>
        <w:t>De tweede deelvraag zal uit de volgende onderdelen bestaan:</w:t>
      </w:r>
    </w:p>
    <w:p w:rsidR="00C511B2" w:rsidRDefault="00C31B4C" w:rsidP="004344C7">
      <w:pPr>
        <w:pStyle w:val="ListParagraph"/>
        <w:numPr>
          <w:ilvl w:val="1"/>
          <w:numId w:val="3"/>
        </w:numPr>
        <w:jc w:val="both"/>
        <w:rPr>
          <w:rFonts w:ascii="Calibri" w:hAnsi="Calibri"/>
        </w:rPr>
      </w:pPr>
      <w:r>
        <w:rPr>
          <w:rFonts w:ascii="Calibri" w:hAnsi="Calibri"/>
        </w:rPr>
        <w:t>Vergelijking</w:t>
      </w:r>
      <w:r w:rsidR="00516954">
        <w:rPr>
          <w:rFonts w:ascii="Calibri" w:hAnsi="Calibri"/>
        </w:rPr>
        <w:t xml:space="preserve"> Sub-Saharisch Afrika met</w:t>
      </w:r>
      <w:r>
        <w:rPr>
          <w:rFonts w:ascii="Calibri" w:hAnsi="Calibri"/>
        </w:rPr>
        <w:t xml:space="preserve"> Azië en </w:t>
      </w:r>
      <w:r w:rsidR="00664530">
        <w:rPr>
          <w:rFonts w:ascii="Calibri" w:hAnsi="Calibri"/>
        </w:rPr>
        <w:t>Latijns</w:t>
      </w:r>
      <w:r>
        <w:rPr>
          <w:rFonts w:ascii="Calibri" w:hAnsi="Calibri"/>
        </w:rPr>
        <w:t>-Amerika</w:t>
      </w:r>
    </w:p>
    <w:p w:rsidR="00C511B2" w:rsidRPr="00C511B2" w:rsidRDefault="00E87D0D" w:rsidP="004344C7">
      <w:pPr>
        <w:pStyle w:val="ListParagraph"/>
        <w:numPr>
          <w:ilvl w:val="1"/>
          <w:numId w:val="3"/>
        </w:numPr>
        <w:jc w:val="both"/>
        <w:rPr>
          <w:rFonts w:ascii="Calibri" w:hAnsi="Calibri"/>
        </w:rPr>
      </w:pPr>
      <w:r>
        <w:rPr>
          <w:lang w:eastAsia="nl-NL"/>
        </w:rPr>
        <w:t>Vergelijking per</w:t>
      </w:r>
      <w:r w:rsidR="00B01407">
        <w:rPr>
          <w:lang w:eastAsia="nl-NL"/>
        </w:rPr>
        <w:t xml:space="preserve"> type microfinanciering</w:t>
      </w:r>
      <w:r w:rsidR="00C511B2">
        <w:rPr>
          <w:lang w:eastAsia="nl-NL"/>
        </w:rPr>
        <w:t xml:space="preserve"> instelling</w:t>
      </w:r>
    </w:p>
    <w:p w:rsidR="00EA4B2D" w:rsidRPr="00EA4B2D" w:rsidRDefault="00E87D0D" w:rsidP="004344C7">
      <w:pPr>
        <w:pStyle w:val="ListParagraph"/>
        <w:numPr>
          <w:ilvl w:val="1"/>
          <w:numId w:val="3"/>
        </w:numPr>
        <w:jc w:val="both"/>
        <w:rPr>
          <w:rFonts w:ascii="Calibri" w:hAnsi="Calibri"/>
        </w:rPr>
      </w:pPr>
      <w:r>
        <w:rPr>
          <w:lang w:eastAsia="nl-NL"/>
        </w:rPr>
        <w:t>Vergelijking per</w:t>
      </w:r>
      <w:r w:rsidR="00C511B2">
        <w:rPr>
          <w:lang w:eastAsia="nl-NL"/>
        </w:rPr>
        <w:t xml:space="preserve"> soort lening</w:t>
      </w:r>
    </w:p>
    <w:p w:rsidR="000C73F3" w:rsidRDefault="00EA4B2D" w:rsidP="004344C7">
      <w:pPr>
        <w:pStyle w:val="Heading2"/>
        <w:jc w:val="both"/>
      </w:pPr>
      <w:r>
        <w:br/>
      </w:r>
      <w:bookmarkStart w:id="3" w:name="_Toc424478545"/>
      <w:r w:rsidR="000B058F">
        <w:t xml:space="preserve">1.2 </w:t>
      </w:r>
      <w:r w:rsidR="000C73F3">
        <w:t>Methode</w:t>
      </w:r>
      <w:bookmarkEnd w:id="3"/>
    </w:p>
    <w:p w:rsidR="00C511B2" w:rsidRDefault="000F1B47" w:rsidP="004344C7">
      <w:pPr>
        <w:jc w:val="both"/>
      </w:pPr>
      <w:r>
        <w:t xml:space="preserve">Het onderzoek zal zich </w:t>
      </w:r>
      <w:r w:rsidR="00F92E50" w:rsidRPr="000C73F3">
        <w:t xml:space="preserve">voornamelijk richten op de allerarmsten in Sub-Saharisch Afrika. </w:t>
      </w:r>
      <w:r w:rsidR="001C4A2D" w:rsidRPr="000C73F3">
        <w:t xml:space="preserve">Dit gaat om alle landen die ten zuiden van de Sahara liggen. </w:t>
      </w:r>
      <w:r>
        <w:t>Het</w:t>
      </w:r>
      <w:r w:rsidR="002F5DF6" w:rsidRPr="000C73F3">
        <w:t xml:space="preserve"> onderzoek zal uitgevoerd worden door middel van een literatuuronderzoek. </w:t>
      </w:r>
      <w:r w:rsidR="00A8734C">
        <w:t>In d</w:t>
      </w:r>
      <w:r w:rsidR="002F5DF6" w:rsidRPr="000C73F3">
        <w:t xml:space="preserve">eelvraag 1 </w:t>
      </w:r>
      <w:r w:rsidR="00A8734C">
        <w:t xml:space="preserve">wordt ingegaan op de invloed die microkredieten op de allerarmsten hebben. Dit wordt gedaan door het </w:t>
      </w:r>
      <w:r w:rsidR="002F5DF6" w:rsidRPr="000C73F3">
        <w:t>vergelijken van ver</w:t>
      </w:r>
      <w:r w:rsidR="00A8734C">
        <w:t>schillende bestaande onderzoeken</w:t>
      </w:r>
      <w:r w:rsidR="002F5DF6" w:rsidRPr="000C73F3">
        <w:t xml:space="preserve">. </w:t>
      </w:r>
      <w:r w:rsidR="00C31B4C">
        <w:t xml:space="preserve">Wat blijkt er precies uit </w:t>
      </w:r>
      <w:r w:rsidR="00A8734C">
        <w:t xml:space="preserve">deze </w:t>
      </w:r>
      <w:r w:rsidR="00C31B4C">
        <w:t xml:space="preserve">onderzoeken over de invloed van microkredieten? Behalen de allerarmsten voordelen door het gebruik van microkredieten? </w:t>
      </w:r>
      <w:r w:rsidR="00A8734C">
        <w:t xml:space="preserve"> In de</w:t>
      </w:r>
      <w:r w:rsidR="00C31B4C">
        <w:t xml:space="preserve"> deelvraag </w:t>
      </w:r>
      <w:r w:rsidR="00A8734C">
        <w:t>2 wordt</w:t>
      </w:r>
      <w:r w:rsidR="00C31B4C">
        <w:t xml:space="preserve"> </w:t>
      </w:r>
      <w:r w:rsidR="000C73F3">
        <w:t xml:space="preserve">het bereik van </w:t>
      </w:r>
      <w:r w:rsidR="00B01407">
        <w:t>microfinanciering instellingen (</w:t>
      </w:r>
      <w:r w:rsidR="000C73F3">
        <w:t>MFIs</w:t>
      </w:r>
      <w:r w:rsidR="00B01407">
        <w:t>)</w:t>
      </w:r>
      <w:r w:rsidR="000C73F3">
        <w:t xml:space="preserve"> in Sub</w:t>
      </w:r>
      <w:r w:rsidR="00A8734C">
        <w:t xml:space="preserve">-Saharisch Afrika vergeleken </w:t>
      </w:r>
      <w:r w:rsidR="000C73F3">
        <w:t xml:space="preserve">door middel van </w:t>
      </w:r>
      <w:r w:rsidR="00FA1AB8">
        <w:t>vers</w:t>
      </w:r>
      <w:r w:rsidR="00064A52">
        <w:t>chillende aspecten</w:t>
      </w:r>
      <w:r w:rsidR="00E87D0D">
        <w:t>, opgedeeld in drie</w:t>
      </w:r>
      <w:r w:rsidR="0009572A">
        <w:t xml:space="preserve"> sub-deelvragen</w:t>
      </w:r>
      <w:r w:rsidR="00064A52">
        <w:t xml:space="preserve">. </w:t>
      </w:r>
      <w:r w:rsidR="000C73F3">
        <w:t xml:space="preserve">Ook dit zal </w:t>
      </w:r>
      <w:r w:rsidR="00A8734C">
        <w:t>wordt gedaan</w:t>
      </w:r>
      <w:r w:rsidR="000C73F3">
        <w:t xml:space="preserve"> met een literatuuronderzoek.</w:t>
      </w:r>
      <w:r w:rsidR="00685EC0">
        <w:t xml:space="preserve"> In de huidige literatuur wordt er veel gebruik gemaakt van data van MixMarket. </w:t>
      </w:r>
      <w:r w:rsidR="000C73F3">
        <w:t xml:space="preserve"> </w:t>
      </w:r>
      <w:r w:rsidR="00685EC0">
        <w:rPr>
          <w:lang w:eastAsia="nl-NL"/>
        </w:rPr>
        <w:t xml:space="preserve">Mix Market is een site met datasets waar MFIs en andere ondersteunende organisaties gegevens delen om transparantie te bieden en het inzicht in de markt te verbreden. </w:t>
      </w:r>
      <w:r w:rsidR="0009572A">
        <w:t>In</w:t>
      </w:r>
      <w:r w:rsidR="00FA1AB8">
        <w:t xml:space="preserve"> deelvraag 2.1 wordt het bereik van de allerarmsten in Sub-Saharisch Afrika vergeleken</w:t>
      </w:r>
      <w:r w:rsidR="00C31B4C">
        <w:t xml:space="preserve"> met </w:t>
      </w:r>
      <w:r w:rsidR="00A8734C">
        <w:t>het bereik</w:t>
      </w:r>
      <w:r w:rsidR="00FA1AB8">
        <w:t xml:space="preserve"> in </w:t>
      </w:r>
      <w:r w:rsidR="00C31B4C">
        <w:t xml:space="preserve">Azië en </w:t>
      </w:r>
      <w:r w:rsidR="00664530">
        <w:t>Latijns</w:t>
      </w:r>
      <w:r w:rsidR="00C31B4C">
        <w:t xml:space="preserve">-Amerika. </w:t>
      </w:r>
      <w:r w:rsidR="0009572A">
        <w:t xml:space="preserve">Dit wordt gedaan door data en gegevens uit verschillende onderzoeken </w:t>
      </w:r>
      <w:r w:rsidR="0009572A">
        <w:lastRenderedPageBreak/>
        <w:t xml:space="preserve">met elkaar te vergelijken. </w:t>
      </w:r>
      <w:r w:rsidR="00064A52">
        <w:t>Bij</w:t>
      </w:r>
      <w:r w:rsidR="00FA1AB8">
        <w:t xml:space="preserve"> deelvraag 2.2 wordt onderzocht of het type MFI instelling ook invloed heeft op het bereik van de allerarmsten.</w:t>
      </w:r>
      <w:r w:rsidR="0009572A">
        <w:t xml:space="preserve"> Ook dit zal gedaan worden door uitkomsten van verschillende eerdere onderzoeken met elkaar te vergelijken.</w:t>
      </w:r>
      <w:r w:rsidR="00FA1AB8">
        <w:t xml:space="preserve"> </w:t>
      </w:r>
      <w:r w:rsidR="00064A52">
        <w:t>Bij</w:t>
      </w:r>
      <w:r w:rsidR="00FA1AB8">
        <w:t xml:space="preserve"> deelvraag 2.3 wordt onderzocht of het soort lening invloed heeft op het bereik van de allerarmsten. Is er bijvoorbeeld verschil tussen een individuele lening en een groepslening in het bereiken van de allerarmsten? En welke soorten leningen worden nog meer gebruikt?</w:t>
      </w:r>
      <w:r w:rsidR="005C23D1">
        <w:t xml:space="preserve"> Aan de hand van de resultaten uit het literatuuronderzoek kunnen hypotheses opgesteld worden. Deze hypotheses zullen in </w:t>
      </w:r>
      <w:r w:rsidR="00EA4B2D">
        <w:t xml:space="preserve">hoofdstuk 4 </w:t>
      </w:r>
      <w:r w:rsidR="005C23D1">
        <w:t>door middel van een</w:t>
      </w:r>
      <w:r w:rsidR="00EA4B2D">
        <w:t xml:space="preserve"> kwantitatieve data-analyse ge</w:t>
      </w:r>
      <w:r w:rsidR="005C23D1">
        <w:t>test</w:t>
      </w:r>
      <w:r w:rsidR="00EA4B2D">
        <w:t xml:space="preserve"> worden. </w:t>
      </w:r>
      <w:r w:rsidR="005C23D1">
        <w:t>Door zelf een data-analyse te doen</w:t>
      </w:r>
      <w:r w:rsidR="00A8734C">
        <w:t>, worden</w:t>
      </w:r>
      <w:r w:rsidR="005C23D1">
        <w:t xml:space="preserve"> de resultaten van het litera</w:t>
      </w:r>
      <w:r w:rsidR="00A8734C">
        <w:t xml:space="preserve">tuuronderzoek vergeleken </w:t>
      </w:r>
      <w:r w:rsidR="005C23D1">
        <w:t xml:space="preserve">met de resultaten van de data-analyse. </w:t>
      </w:r>
      <w:r w:rsidR="00EA4B2D">
        <w:t xml:space="preserve">Deze analyse richt zich specifiek op Sub-Saharisch Afrika. </w:t>
      </w:r>
      <w:r w:rsidR="00E87D0D">
        <w:t xml:space="preserve">De reden dat er voor Sub-Saharisch Afrika is gekozen, is omdat de landen in Afrika boven de Sahara in veel onderzoeken tot een andere regio worden gerekend. Namelijk tot de regio Midden-Oosten en Noord-Afrika. </w:t>
      </w:r>
    </w:p>
    <w:p w:rsidR="00653F60" w:rsidRPr="00F92E50" w:rsidRDefault="000B058F" w:rsidP="004344C7">
      <w:pPr>
        <w:pStyle w:val="Heading2"/>
        <w:jc w:val="both"/>
      </w:pPr>
      <w:bookmarkStart w:id="4" w:name="_Toc424478546"/>
      <w:r>
        <w:t xml:space="preserve">1.3 </w:t>
      </w:r>
      <w:r w:rsidR="00653F60" w:rsidRPr="00F92E50">
        <w:t>Relevantie</w:t>
      </w:r>
      <w:bookmarkEnd w:id="4"/>
    </w:p>
    <w:p w:rsidR="00653F60" w:rsidRPr="00656EF7" w:rsidRDefault="00656EF7" w:rsidP="004344C7">
      <w:pPr>
        <w:jc w:val="both"/>
      </w:pPr>
      <w:r>
        <w:t xml:space="preserve">Er is in de literatuur </w:t>
      </w:r>
      <w:r w:rsidR="00653F60" w:rsidRPr="00653F60">
        <w:t>veel onderzoek gedaan naar microkredieten.</w:t>
      </w:r>
      <w:r w:rsidR="0045198C">
        <w:t xml:space="preserve"> Er is echter nog niet </w:t>
      </w:r>
      <w:r w:rsidR="001C4A2D">
        <w:t>zoveel</w:t>
      </w:r>
      <w:r w:rsidR="0045198C">
        <w:t xml:space="preserve"> </w:t>
      </w:r>
      <w:r w:rsidR="001C4A2D">
        <w:t xml:space="preserve">bekend over </w:t>
      </w:r>
      <w:r w:rsidR="0045198C">
        <w:t>microkrediete</w:t>
      </w:r>
      <w:r w:rsidR="001C4A2D">
        <w:t>n in Sub-Saharisch Afrika</w:t>
      </w:r>
      <w:r w:rsidR="0045198C">
        <w:t>. W</w:t>
      </w:r>
      <w:r w:rsidR="001C4A2D">
        <w:t>aarschijnlijk komt dit omdat microkredieten</w:t>
      </w:r>
      <w:r w:rsidR="0045198C">
        <w:t xml:space="preserve"> in Afrika nog steeds</w:t>
      </w:r>
      <w:r w:rsidR="001C4A2D">
        <w:t xml:space="preserve"> in mindere mate gebruikt worden </w:t>
      </w:r>
      <w:r w:rsidR="0045198C">
        <w:t>vergeleken met Azië</w:t>
      </w:r>
      <w:r>
        <w:t xml:space="preserve"> en </w:t>
      </w:r>
      <w:r w:rsidR="00664530">
        <w:t>Latijns</w:t>
      </w:r>
      <w:r>
        <w:t>-Amerika. De armoede is</w:t>
      </w:r>
      <w:r w:rsidR="00A8734C">
        <w:t xml:space="preserve"> </w:t>
      </w:r>
      <w:r w:rsidR="0045198C">
        <w:t xml:space="preserve">nergens in de wereld zo </w:t>
      </w:r>
      <w:r>
        <w:t>groot</w:t>
      </w:r>
      <w:r w:rsidR="0045198C">
        <w:t xml:space="preserve"> als in Sub-Saharisch Afrika. </w:t>
      </w:r>
      <w:r w:rsidR="005C23D1">
        <w:t>Er is</w:t>
      </w:r>
      <w:r w:rsidR="00D741DF">
        <w:t xml:space="preserve"> juist hier </w:t>
      </w:r>
      <w:r w:rsidR="0045198C">
        <w:t>veel behoefte aan</w:t>
      </w:r>
      <w:r>
        <w:t xml:space="preserve"> goede</w:t>
      </w:r>
      <w:r w:rsidR="0045198C">
        <w:t xml:space="preserve"> middelen om de armoede te verminderen. </w:t>
      </w:r>
      <w:r>
        <w:t>Microkrediet is één van die middele</w:t>
      </w:r>
      <w:r w:rsidR="00A8734C">
        <w:t xml:space="preserve">n, en daarom belangrijk om </w:t>
      </w:r>
      <w:r>
        <w:t xml:space="preserve">onderzoek naar te doen. </w:t>
      </w:r>
      <w:r w:rsidR="00D741DF">
        <w:t>Verder is één van de doelstellingen van de Millennium Development Goals om tussen 1990 en 2015 het aantal mensen dat onder extreme armoede leeft te halveren</w:t>
      </w:r>
      <w:sdt>
        <w:sdtPr>
          <w:id w:val="813455331"/>
          <w:citation/>
        </w:sdtPr>
        <w:sdtEndPr/>
        <w:sdtContent>
          <w:r w:rsidR="005C23D1">
            <w:fldChar w:fldCharType="begin"/>
          </w:r>
          <w:r w:rsidR="005C23D1">
            <w:instrText xml:space="preserve">CITATION Unizj \l 1043 </w:instrText>
          </w:r>
          <w:r w:rsidR="005C23D1">
            <w:fldChar w:fldCharType="separate"/>
          </w:r>
          <w:r w:rsidR="00C801BA">
            <w:rPr>
              <w:noProof/>
            </w:rPr>
            <w:t xml:space="preserve"> (UN Department, 2013)</w:t>
          </w:r>
          <w:r w:rsidR="005C23D1">
            <w:fldChar w:fldCharType="end"/>
          </w:r>
        </w:sdtContent>
      </w:sdt>
      <w:r w:rsidR="005C23D1">
        <w:t xml:space="preserve">. Vooral Sub-Saharisch Afrika </w:t>
      </w:r>
      <w:r w:rsidR="00D741DF">
        <w:t>blijft</w:t>
      </w:r>
      <w:r w:rsidR="005C23D1">
        <w:t xml:space="preserve"> achter</w:t>
      </w:r>
      <w:r w:rsidR="00D741DF">
        <w:t xml:space="preserve"> in </w:t>
      </w:r>
      <w:r w:rsidR="005C23D1">
        <w:t>het verminderen van de armoede</w:t>
      </w:r>
      <w:r w:rsidR="00D741DF">
        <w:t xml:space="preserve">. Het is dus belangrijk om hier meer onderzoek naar te doen. </w:t>
      </w:r>
      <w:r w:rsidR="00A8734C">
        <w:t xml:space="preserve">Er </w:t>
      </w:r>
      <w:r>
        <w:t>wordt weleens beargumenteer</w:t>
      </w:r>
      <w:r w:rsidR="00A8734C">
        <w:t>d</w:t>
      </w:r>
      <w:r>
        <w:t xml:space="preserve"> dat ontwikkelingshulp weliswaar leidt tot bevolkingsgroei maar dat er veel te weinig economische groei te</w:t>
      </w:r>
      <w:r>
        <w:lastRenderedPageBreak/>
        <w:t>genover staat</w:t>
      </w:r>
      <w:sdt>
        <w:sdtPr>
          <w:id w:val="1695268220"/>
          <w:citation/>
        </w:sdtPr>
        <w:sdtEndPr/>
        <w:sdtContent>
          <w:r>
            <w:fldChar w:fldCharType="begin"/>
          </w:r>
          <w:r>
            <w:instrText xml:space="preserve"> CITATION Fen12 \l 1043 </w:instrText>
          </w:r>
          <w:r>
            <w:fldChar w:fldCharType="separate"/>
          </w:r>
          <w:r w:rsidR="00C801BA">
            <w:rPr>
              <w:noProof/>
            </w:rPr>
            <w:t xml:space="preserve"> (Fennema, 2012)</w:t>
          </w:r>
          <w:r>
            <w:fldChar w:fldCharType="end"/>
          </w:r>
        </w:sdtContent>
      </w:sdt>
      <w:r>
        <w:t xml:space="preserve">. Hierdoor ontstaat er een vicieuze cirkel. De economische groei moet juist centraal staan. Microkredieten zijn een middel om economische groei te stimuleren. Het is daarom relevant om onderzoek te doen naar de werking </w:t>
      </w:r>
      <w:r w:rsidR="00A8734C">
        <w:t>van microkredieten</w:t>
      </w:r>
      <w:r>
        <w:t xml:space="preserve"> en</w:t>
      </w:r>
      <w:r w:rsidR="00A8734C">
        <w:t xml:space="preserve"> of ook de allerarmsten hiermee</w:t>
      </w:r>
      <w:r>
        <w:t xml:space="preserve"> bereikt worden. </w:t>
      </w:r>
    </w:p>
    <w:p w:rsidR="00653F60" w:rsidRDefault="000B058F" w:rsidP="004344C7">
      <w:pPr>
        <w:pStyle w:val="Heading2"/>
        <w:jc w:val="both"/>
      </w:pPr>
      <w:bookmarkStart w:id="5" w:name="_Toc424478547"/>
      <w:r>
        <w:t xml:space="preserve">1.4 </w:t>
      </w:r>
      <w:r w:rsidR="002409A8">
        <w:t>Structuur</w:t>
      </w:r>
      <w:bookmarkEnd w:id="5"/>
    </w:p>
    <w:p w:rsidR="0009572A" w:rsidRDefault="00653F60" w:rsidP="004344C7">
      <w:pPr>
        <w:jc w:val="both"/>
      </w:pPr>
      <w:r>
        <w:t xml:space="preserve">De opbouw van deze scriptie </w:t>
      </w:r>
      <w:r w:rsidR="00C75935">
        <w:t>is als volgt</w:t>
      </w:r>
      <w:r>
        <w:t xml:space="preserve">. </w:t>
      </w:r>
      <w:r w:rsidR="00BE05E7">
        <w:t xml:space="preserve">In hoofdstuk 2 </w:t>
      </w:r>
      <w:r w:rsidR="00A8734C">
        <w:t>wordt</w:t>
      </w:r>
      <w:r w:rsidR="00BE05E7">
        <w:t xml:space="preserve"> de geschiedenis van mic</w:t>
      </w:r>
      <w:r w:rsidR="00A8734C">
        <w:t>rofinanciering beschreven</w:t>
      </w:r>
      <w:r w:rsidR="00BE05E7">
        <w:t xml:space="preserve">. </w:t>
      </w:r>
      <w:r w:rsidR="00A8734C">
        <w:t>Vervolgens</w:t>
      </w:r>
      <w:r w:rsidR="00BE05E7">
        <w:t xml:space="preserve"> worden de belangrijkste definities uitgelegd. </w:t>
      </w:r>
      <w:r w:rsidR="005C23D1">
        <w:t>Tot slot</w:t>
      </w:r>
      <w:r w:rsidR="00BE05E7">
        <w:t xml:space="preserve"> worden wat korte feiten over Sub-Saha</w:t>
      </w:r>
      <w:r w:rsidR="006C2756">
        <w:t xml:space="preserve">risch Afrika beschreven en wordt een link gelegd tussen Sub-Saharisch Afrika en </w:t>
      </w:r>
      <w:r w:rsidR="00BE05E7">
        <w:t>microkredieten.</w:t>
      </w:r>
      <w:r w:rsidR="006C2756">
        <w:t xml:space="preserve"> </w:t>
      </w:r>
      <w:r w:rsidR="00BE05E7">
        <w:t>In hoofdstuk 3 wordt het literatuur onderzoek gedaan.</w:t>
      </w:r>
      <w:r w:rsidR="006C2756">
        <w:t xml:space="preserve"> In hoofdstuk 3.1 </w:t>
      </w:r>
      <w:r w:rsidR="001E3338">
        <w:t>wordt</w:t>
      </w:r>
      <w:r w:rsidR="006C2756">
        <w:t xml:space="preserve"> deelvraag 1 behandeld</w:t>
      </w:r>
      <w:r w:rsidR="001E3338">
        <w:t>. I</w:t>
      </w:r>
      <w:r w:rsidR="006C2756">
        <w:t xml:space="preserve">n hoofdstuk 3.2 </w:t>
      </w:r>
      <w:r w:rsidR="001E3338">
        <w:t xml:space="preserve">wordt deelvraag 2 behandeld. Hoofdstuk 3.2 bestaat uit verschillende paragrafen om de sub-deelvragen te behandelen. </w:t>
      </w:r>
      <w:r w:rsidR="006C2756">
        <w:t xml:space="preserve">In hoofdstuk 4 </w:t>
      </w:r>
      <w:r w:rsidR="005C23D1">
        <w:t>worden de hypotheses getoetst die uit het literatuuronderzoek blij</w:t>
      </w:r>
      <w:r w:rsidR="001E3338">
        <w:t>ken. Tot slot worden i</w:t>
      </w:r>
      <w:r w:rsidR="005C23D1">
        <w:t xml:space="preserve">n hoofdstuk 5 </w:t>
      </w:r>
      <w:r w:rsidR="006C2756">
        <w:t xml:space="preserve">de resultaten besproken en een antwoord gegeven op de </w:t>
      </w:r>
      <w:r w:rsidR="00447097">
        <w:t xml:space="preserve">hoofdvraag. </w:t>
      </w:r>
    </w:p>
    <w:p w:rsidR="0009572A" w:rsidRDefault="002A1E10" w:rsidP="004344C7">
      <w:pPr>
        <w:pStyle w:val="Heading1"/>
        <w:jc w:val="both"/>
      </w:pPr>
      <w:bookmarkStart w:id="6" w:name="_Toc424478548"/>
      <w:r>
        <w:t xml:space="preserve">2. </w:t>
      </w:r>
      <w:r w:rsidR="00022A35">
        <w:t>Achtergrond</w:t>
      </w:r>
      <w:bookmarkEnd w:id="6"/>
    </w:p>
    <w:p w:rsidR="00D55CF0" w:rsidRPr="005120BA" w:rsidRDefault="000B058F" w:rsidP="004344C7">
      <w:pPr>
        <w:pStyle w:val="Heading2"/>
        <w:jc w:val="both"/>
      </w:pPr>
      <w:bookmarkStart w:id="7" w:name="_Toc424478549"/>
      <w:r>
        <w:t xml:space="preserve">2.1 </w:t>
      </w:r>
      <w:r w:rsidR="00D55CF0" w:rsidRPr="005120BA">
        <w:t>Geschiedenis</w:t>
      </w:r>
      <w:bookmarkEnd w:id="7"/>
    </w:p>
    <w:p w:rsidR="00200658" w:rsidRDefault="00F124EA" w:rsidP="004344C7">
      <w:pPr>
        <w:jc w:val="both"/>
        <w:rPr>
          <w:rFonts w:ascii="Calibri" w:hAnsi="Calibri"/>
        </w:rPr>
      </w:pPr>
      <w:r>
        <w:rPr>
          <w:rFonts w:ascii="Calibri" w:hAnsi="Calibri"/>
        </w:rPr>
        <w:t>De oprichter van de microkredieten is Muhammad Yunus. Na</w:t>
      </w:r>
      <w:r w:rsidR="00D97030">
        <w:rPr>
          <w:rFonts w:ascii="Calibri" w:hAnsi="Calibri"/>
        </w:rPr>
        <w:t xml:space="preserve"> het behalen van zijn research-doctoraat</w:t>
      </w:r>
      <w:r>
        <w:rPr>
          <w:rFonts w:ascii="Calibri" w:hAnsi="Calibri"/>
        </w:rPr>
        <w:t xml:space="preserve"> in economie keerde hij terug naar zijn geboorteland Bangladesh. Na de onafhankelijkheid van Bangladesh in 1971 en </w:t>
      </w:r>
      <w:r w:rsidR="00D97030">
        <w:rPr>
          <w:rFonts w:ascii="Calibri" w:hAnsi="Calibri"/>
        </w:rPr>
        <w:t>na twee jaren</w:t>
      </w:r>
      <w:r>
        <w:rPr>
          <w:rFonts w:ascii="Calibri" w:hAnsi="Calibri"/>
        </w:rPr>
        <w:t xml:space="preserve"> van overstromingen raakte Bangladesh</w:t>
      </w:r>
      <w:r w:rsidR="00D61B76">
        <w:rPr>
          <w:rFonts w:ascii="Calibri" w:hAnsi="Calibri"/>
        </w:rPr>
        <w:t xml:space="preserve"> in de greep van een grote </w:t>
      </w:r>
      <w:r>
        <w:rPr>
          <w:rFonts w:ascii="Calibri" w:hAnsi="Calibri"/>
        </w:rPr>
        <w:t xml:space="preserve">hongersnood. </w:t>
      </w:r>
      <w:r w:rsidR="00D97030">
        <w:rPr>
          <w:rFonts w:ascii="Calibri" w:hAnsi="Calibri"/>
        </w:rPr>
        <w:t>In 1974 leefde z</w:t>
      </w:r>
      <w:r>
        <w:rPr>
          <w:rFonts w:ascii="Calibri" w:hAnsi="Calibri"/>
        </w:rPr>
        <w:t xml:space="preserve">o’n 80% van de inwoners </w:t>
      </w:r>
      <w:r w:rsidR="00D97030">
        <w:rPr>
          <w:rFonts w:ascii="Calibri" w:hAnsi="Calibri"/>
        </w:rPr>
        <w:t xml:space="preserve">van Bangladesh </w:t>
      </w:r>
      <w:r>
        <w:rPr>
          <w:rFonts w:ascii="Calibri" w:hAnsi="Calibri"/>
        </w:rPr>
        <w:t>in extreme armoede. Ondertussen bestudeerde Yunu</w:t>
      </w:r>
      <w:r w:rsidR="00D97030">
        <w:rPr>
          <w:rFonts w:ascii="Calibri" w:hAnsi="Calibri"/>
        </w:rPr>
        <w:t xml:space="preserve">s in nabijgelegen dorpen wat </w:t>
      </w:r>
      <w:r>
        <w:rPr>
          <w:rFonts w:ascii="Calibri" w:hAnsi="Calibri"/>
        </w:rPr>
        <w:t>de armoede veroorzaakte. Al snel besefte hij</w:t>
      </w:r>
      <w:r w:rsidR="00A66C1F">
        <w:rPr>
          <w:rFonts w:ascii="Calibri" w:hAnsi="Calibri"/>
        </w:rPr>
        <w:t xml:space="preserve"> dat</w:t>
      </w:r>
      <w:r w:rsidR="00D97030">
        <w:rPr>
          <w:rFonts w:ascii="Calibri" w:hAnsi="Calibri"/>
        </w:rPr>
        <w:t xml:space="preserve"> inwoners arm blijven als ze geen toegang tot kredieten hebben</w:t>
      </w:r>
      <w:r w:rsidR="00A66C1F">
        <w:rPr>
          <w:rFonts w:ascii="Calibri" w:hAnsi="Calibri"/>
        </w:rPr>
        <w:t xml:space="preserve">. </w:t>
      </w:r>
      <w:r w:rsidR="00D61B76">
        <w:rPr>
          <w:rFonts w:ascii="Calibri" w:hAnsi="Calibri"/>
        </w:rPr>
        <w:t>De formele banken focussen zich vooral op grotere leningen aan rijkere</w:t>
      </w:r>
      <w:r w:rsidR="00287815">
        <w:rPr>
          <w:rFonts w:ascii="Calibri" w:hAnsi="Calibri"/>
        </w:rPr>
        <w:t xml:space="preserve"> mensen. </w:t>
      </w:r>
      <w:r w:rsidR="00D97030">
        <w:rPr>
          <w:rFonts w:ascii="Calibri" w:hAnsi="Calibri"/>
        </w:rPr>
        <w:t>Daarnaast stellen banken</w:t>
      </w:r>
      <w:r w:rsidR="00287815">
        <w:rPr>
          <w:rFonts w:ascii="Calibri" w:hAnsi="Calibri"/>
        </w:rPr>
        <w:t xml:space="preserve"> eisen waar hele arme mensen niet aan kunnen voldoen</w:t>
      </w:r>
      <w:sdt>
        <w:sdtPr>
          <w:rPr>
            <w:rFonts w:ascii="Calibri" w:hAnsi="Calibri"/>
          </w:rPr>
          <w:id w:val="967625606"/>
          <w:citation/>
        </w:sdtPr>
        <w:sdtEndPr/>
        <w:sdtContent>
          <w:r w:rsidR="00287815">
            <w:rPr>
              <w:rFonts w:ascii="Calibri" w:hAnsi="Calibri"/>
            </w:rPr>
            <w:fldChar w:fldCharType="begin"/>
          </w:r>
          <w:r w:rsidR="00287815">
            <w:rPr>
              <w:rFonts w:ascii="Calibri" w:hAnsi="Calibri"/>
            </w:rPr>
            <w:instrText xml:space="preserve"> CITATION Lit04 \l 1043 </w:instrText>
          </w:r>
          <w:r w:rsidR="00287815">
            <w:rPr>
              <w:rFonts w:ascii="Calibri" w:hAnsi="Calibri"/>
            </w:rPr>
            <w:fldChar w:fldCharType="separate"/>
          </w:r>
          <w:r w:rsidR="00C801BA">
            <w:rPr>
              <w:rFonts w:ascii="Calibri" w:hAnsi="Calibri"/>
              <w:noProof/>
            </w:rPr>
            <w:t xml:space="preserve"> </w:t>
          </w:r>
          <w:r w:rsidR="00C801BA" w:rsidRPr="00C801BA">
            <w:rPr>
              <w:rFonts w:ascii="Calibri" w:hAnsi="Calibri"/>
              <w:noProof/>
            </w:rPr>
            <w:t xml:space="preserve">(Littlefield &amp; Rosenberg, </w:t>
          </w:r>
          <w:r w:rsidR="00C801BA" w:rsidRPr="00C801BA">
            <w:rPr>
              <w:rFonts w:ascii="Calibri" w:hAnsi="Calibri"/>
              <w:noProof/>
            </w:rPr>
            <w:lastRenderedPageBreak/>
            <w:t>2004)</w:t>
          </w:r>
          <w:r w:rsidR="00287815">
            <w:rPr>
              <w:rFonts w:ascii="Calibri" w:hAnsi="Calibri"/>
            </w:rPr>
            <w:fldChar w:fldCharType="end"/>
          </w:r>
        </w:sdtContent>
      </w:sdt>
      <w:r w:rsidR="00287815">
        <w:rPr>
          <w:rFonts w:ascii="Calibri" w:hAnsi="Calibri"/>
        </w:rPr>
        <w:t>. Yunus</w:t>
      </w:r>
      <w:r w:rsidR="00A66C1F">
        <w:rPr>
          <w:rFonts w:ascii="Calibri" w:hAnsi="Calibri"/>
        </w:rPr>
        <w:t xml:space="preserve"> besloot </w:t>
      </w:r>
      <w:r w:rsidR="00287815">
        <w:rPr>
          <w:rFonts w:ascii="Calibri" w:hAnsi="Calibri"/>
        </w:rPr>
        <w:t>om</w:t>
      </w:r>
      <w:r w:rsidR="00D97030">
        <w:rPr>
          <w:rFonts w:ascii="Calibri" w:hAnsi="Calibri"/>
        </w:rPr>
        <w:t xml:space="preserve"> eigen geld uit te</w:t>
      </w:r>
      <w:r w:rsidR="00C75935">
        <w:rPr>
          <w:rFonts w:ascii="Calibri" w:hAnsi="Calibri"/>
        </w:rPr>
        <w:t xml:space="preserve"> </w:t>
      </w:r>
      <w:r w:rsidR="00A66C1F">
        <w:rPr>
          <w:rFonts w:ascii="Calibri" w:hAnsi="Calibri"/>
        </w:rPr>
        <w:t>lenen</w:t>
      </w:r>
      <w:r w:rsidR="00A55776">
        <w:rPr>
          <w:rFonts w:ascii="Calibri" w:hAnsi="Calibri"/>
        </w:rPr>
        <w:t>. Hij leende $27 dollar uit</w:t>
      </w:r>
      <w:r w:rsidR="00D97030">
        <w:rPr>
          <w:rFonts w:ascii="Calibri" w:hAnsi="Calibri"/>
        </w:rPr>
        <w:t>,</w:t>
      </w:r>
      <w:r w:rsidR="00A55776">
        <w:rPr>
          <w:rFonts w:ascii="Calibri" w:hAnsi="Calibri"/>
        </w:rPr>
        <w:t xml:space="preserve"> </w:t>
      </w:r>
      <w:r w:rsidR="00656FA4">
        <w:rPr>
          <w:rFonts w:ascii="Calibri" w:hAnsi="Calibri"/>
        </w:rPr>
        <w:t>verdeeld over</w:t>
      </w:r>
      <w:r w:rsidR="00A55776">
        <w:rPr>
          <w:rFonts w:ascii="Calibri" w:hAnsi="Calibri"/>
        </w:rPr>
        <w:t xml:space="preserve"> 42</w:t>
      </w:r>
      <w:r w:rsidR="00A66C1F">
        <w:rPr>
          <w:rFonts w:ascii="Calibri" w:hAnsi="Calibri"/>
        </w:rPr>
        <w:t xml:space="preserve"> vrouwen</w:t>
      </w:r>
      <w:r w:rsidR="00D97030">
        <w:rPr>
          <w:rFonts w:ascii="Calibri" w:hAnsi="Calibri"/>
        </w:rPr>
        <w:t>,</w:t>
      </w:r>
      <w:r w:rsidR="00A66C1F">
        <w:rPr>
          <w:rFonts w:ascii="Calibri" w:hAnsi="Calibri"/>
        </w:rPr>
        <w:t xml:space="preserve"> zodat zij meubels uit bamboe konden maken</w:t>
      </w:r>
      <w:r w:rsidR="00656FA4">
        <w:rPr>
          <w:rFonts w:ascii="Calibri" w:hAnsi="Calibri"/>
        </w:rPr>
        <w:t xml:space="preserve">. </w:t>
      </w:r>
      <w:r w:rsidR="00D97030">
        <w:rPr>
          <w:rFonts w:ascii="Calibri" w:hAnsi="Calibri"/>
        </w:rPr>
        <w:t>Het</w:t>
      </w:r>
      <w:r w:rsidR="00656FA4">
        <w:rPr>
          <w:rFonts w:ascii="Calibri" w:hAnsi="Calibri"/>
        </w:rPr>
        <w:t xml:space="preserve"> bleek </w:t>
      </w:r>
      <w:r w:rsidR="002860D7">
        <w:rPr>
          <w:rFonts w:ascii="Calibri" w:hAnsi="Calibri"/>
        </w:rPr>
        <w:t xml:space="preserve">dat ze niet alleen op tijd terug </w:t>
      </w:r>
      <w:r w:rsidR="00656FA4">
        <w:rPr>
          <w:rFonts w:ascii="Calibri" w:hAnsi="Calibri"/>
        </w:rPr>
        <w:t xml:space="preserve">betaalden, maar dat ze ook </w:t>
      </w:r>
      <w:r w:rsidR="002860D7">
        <w:rPr>
          <w:rFonts w:ascii="Calibri" w:hAnsi="Calibri"/>
        </w:rPr>
        <w:t xml:space="preserve">voordelen behaalde door de nieuwe mogelijkheden die de leningen hen boden. </w:t>
      </w:r>
      <w:r w:rsidR="00A55776">
        <w:rPr>
          <w:rFonts w:ascii="Calibri" w:hAnsi="Calibri"/>
        </w:rPr>
        <w:t>In 1976 zette hij de Grameen bank op, die geld le</w:t>
      </w:r>
      <w:r w:rsidR="00D97030">
        <w:rPr>
          <w:rFonts w:ascii="Calibri" w:hAnsi="Calibri"/>
        </w:rPr>
        <w:t>ende aan</w:t>
      </w:r>
      <w:r w:rsidR="00A55776">
        <w:rPr>
          <w:rFonts w:ascii="Calibri" w:hAnsi="Calibri"/>
        </w:rPr>
        <w:t xml:space="preserve"> mensen die voor conventionele banken niet bestonden: de armen. De Grameen bank richt zich voornamelijk op vrouwen, met als doel kredietverlening. Sinds de oprichting is de Grameen bank enorm gegroeid en heeft </w:t>
      </w:r>
      <w:r w:rsidR="00200658">
        <w:rPr>
          <w:rFonts w:ascii="Calibri" w:hAnsi="Calibri"/>
        </w:rPr>
        <w:t xml:space="preserve">nu meer dan 5.5 miljoen leden. </w:t>
      </w:r>
      <w:r w:rsidR="00200658" w:rsidRPr="005120BA">
        <w:rPr>
          <w:rFonts w:ascii="Calibri" w:hAnsi="Calibri"/>
        </w:rPr>
        <w:t>M</w:t>
      </w:r>
      <w:r w:rsidR="00A55776" w:rsidRPr="005120BA">
        <w:rPr>
          <w:rFonts w:ascii="Calibri" w:hAnsi="Calibri"/>
        </w:rPr>
        <w:t>eer dan 95 procent van deze leden zijn vrouwen.</w:t>
      </w:r>
      <w:sdt>
        <w:sdtPr>
          <w:rPr>
            <w:rFonts w:ascii="Calibri" w:hAnsi="Calibri"/>
          </w:rPr>
          <w:id w:val="-1653981046"/>
          <w:citation/>
        </w:sdtPr>
        <w:sdtEndPr/>
        <w:sdtContent>
          <w:r w:rsidR="009D027F">
            <w:rPr>
              <w:rFonts w:ascii="Calibri" w:hAnsi="Calibri"/>
            </w:rPr>
            <w:fldChar w:fldCharType="begin"/>
          </w:r>
          <w:r w:rsidR="00A66C1F" w:rsidRPr="005120BA">
            <w:rPr>
              <w:rFonts w:ascii="Calibri" w:hAnsi="Calibri"/>
            </w:rPr>
            <w:instrText xml:space="preserve"> CITATION Sen08 \l 1043 </w:instrText>
          </w:r>
          <w:r w:rsidR="009D027F">
            <w:rPr>
              <w:rFonts w:ascii="Calibri" w:hAnsi="Calibri"/>
            </w:rPr>
            <w:fldChar w:fldCharType="separate"/>
          </w:r>
          <w:r w:rsidR="00C801BA">
            <w:rPr>
              <w:rFonts w:ascii="Calibri" w:hAnsi="Calibri"/>
              <w:noProof/>
            </w:rPr>
            <w:t xml:space="preserve"> </w:t>
          </w:r>
          <w:r w:rsidR="00C801BA" w:rsidRPr="00C801BA">
            <w:rPr>
              <w:rFonts w:ascii="Calibri" w:hAnsi="Calibri"/>
              <w:noProof/>
            </w:rPr>
            <w:t>(Sengupta &amp; Aubuchon, 2008)</w:t>
          </w:r>
          <w:r w:rsidR="009D027F">
            <w:rPr>
              <w:rFonts w:ascii="Calibri" w:hAnsi="Calibri"/>
            </w:rPr>
            <w:fldChar w:fldCharType="end"/>
          </w:r>
        </w:sdtContent>
      </w:sdt>
      <w:r w:rsidR="00A55776" w:rsidRPr="002860D7">
        <w:rPr>
          <w:rFonts w:ascii="Calibri" w:hAnsi="Calibri"/>
        </w:rPr>
        <w:t>.</w:t>
      </w:r>
      <w:r w:rsidR="002860D7" w:rsidRPr="002860D7">
        <w:rPr>
          <w:rFonts w:ascii="Calibri" w:hAnsi="Calibri"/>
        </w:rPr>
        <w:t xml:space="preserve"> </w:t>
      </w:r>
      <w:r w:rsidR="00590501">
        <w:rPr>
          <w:rFonts w:ascii="Calibri" w:hAnsi="Calibri"/>
        </w:rPr>
        <w:t>Micro</w:t>
      </w:r>
      <w:r w:rsidR="00590501" w:rsidRPr="002860D7">
        <w:rPr>
          <w:rFonts w:ascii="Calibri" w:hAnsi="Calibri"/>
        </w:rPr>
        <w:t>financieringen</w:t>
      </w:r>
      <w:r w:rsidR="002860D7" w:rsidRPr="002860D7">
        <w:rPr>
          <w:rFonts w:ascii="Calibri" w:hAnsi="Calibri"/>
        </w:rPr>
        <w:t xml:space="preserve"> hebben zich vervolgens over de hele wereld verspreid zowel in Afrika, Latijns-Amerika, Azi</w:t>
      </w:r>
      <w:r w:rsidR="002860D7">
        <w:rPr>
          <w:rFonts w:ascii="Calibri" w:hAnsi="Calibri"/>
        </w:rPr>
        <w:t xml:space="preserve">ë en Oost-Europa, als in rijkere </w:t>
      </w:r>
      <w:r w:rsidR="0010767E">
        <w:rPr>
          <w:rFonts w:ascii="Calibri" w:hAnsi="Calibri"/>
        </w:rPr>
        <w:t>economieën</w:t>
      </w:r>
      <w:r w:rsidR="002860D7">
        <w:rPr>
          <w:rFonts w:ascii="Calibri" w:hAnsi="Calibri"/>
        </w:rPr>
        <w:t xml:space="preserve"> zoals N</w:t>
      </w:r>
      <w:r w:rsidR="005120BA">
        <w:rPr>
          <w:rFonts w:ascii="Calibri" w:hAnsi="Calibri"/>
        </w:rPr>
        <w:t>o</w:t>
      </w:r>
      <w:r w:rsidR="002860D7">
        <w:rPr>
          <w:rFonts w:ascii="Calibri" w:hAnsi="Calibri"/>
        </w:rPr>
        <w:t xml:space="preserve">orwegen, de Verenigde Staten en Engeland. </w:t>
      </w:r>
      <w:r w:rsidR="002860D7" w:rsidRPr="002860D7">
        <w:rPr>
          <w:rFonts w:ascii="Calibri" w:hAnsi="Calibri"/>
        </w:rPr>
        <w:t>V</w:t>
      </w:r>
      <w:r w:rsidR="002860D7">
        <w:rPr>
          <w:rFonts w:ascii="Calibri" w:hAnsi="Calibri"/>
        </w:rPr>
        <w:t xml:space="preserve">olgens de laatste telling zijn er zo’n 2500 </w:t>
      </w:r>
      <w:r w:rsidR="00D97030">
        <w:rPr>
          <w:rFonts w:ascii="Calibri" w:hAnsi="Calibri"/>
        </w:rPr>
        <w:t>MFIs</w:t>
      </w:r>
      <w:r w:rsidR="002860D7">
        <w:rPr>
          <w:rFonts w:ascii="Calibri" w:hAnsi="Calibri"/>
        </w:rPr>
        <w:t xml:space="preserve"> wereldwijd, die ieder aan zo’n 25000 lage inkomens gezinnen hun diensten verlenen</w:t>
      </w:r>
      <w:sdt>
        <w:sdtPr>
          <w:rPr>
            <w:rFonts w:ascii="Calibri" w:hAnsi="Calibri"/>
          </w:rPr>
          <w:id w:val="-903371267"/>
          <w:citation/>
        </w:sdtPr>
        <w:sdtEndPr/>
        <w:sdtContent>
          <w:r w:rsidR="009D027F">
            <w:rPr>
              <w:rFonts w:ascii="Calibri" w:hAnsi="Calibri"/>
            </w:rPr>
            <w:fldChar w:fldCharType="begin"/>
          </w:r>
          <w:r w:rsidR="002860D7">
            <w:rPr>
              <w:rFonts w:ascii="Calibri" w:hAnsi="Calibri"/>
            </w:rPr>
            <w:instrText xml:space="preserve"> CITATION Arm14 \l 1043 </w:instrText>
          </w:r>
          <w:r w:rsidR="009D027F">
            <w:rPr>
              <w:rFonts w:ascii="Calibri" w:hAnsi="Calibri"/>
            </w:rPr>
            <w:fldChar w:fldCharType="separate"/>
          </w:r>
          <w:r w:rsidR="00C801BA">
            <w:rPr>
              <w:rFonts w:ascii="Calibri" w:hAnsi="Calibri"/>
              <w:noProof/>
            </w:rPr>
            <w:t xml:space="preserve"> </w:t>
          </w:r>
          <w:r w:rsidR="00C801BA" w:rsidRPr="00C801BA">
            <w:rPr>
              <w:rFonts w:ascii="Calibri" w:hAnsi="Calibri"/>
              <w:noProof/>
            </w:rPr>
            <w:t>(Armendariz &amp; Morduch, 2014)</w:t>
          </w:r>
          <w:r w:rsidR="009D027F">
            <w:rPr>
              <w:rFonts w:ascii="Calibri" w:hAnsi="Calibri"/>
            </w:rPr>
            <w:fldChar w:fldCharType="end"/>
          </w:r>
        </w:sdtContent>
      </w:sdt>
      <w:r w:rsidR="002860D7">
        <w:rPr>
          <w:rFonts w:ascii="Calibri" w:hAnsi="Calibri"/>
        </w:rPr>
        <w:t>.</w:t>
      </w:r>
      <w:r w:rsidR="0083233B">
        <w:rPr>
          <w:rFonts w:ascii="Calibri" w:hAnsi="Calibri"/>
        </w:rPr>
        <w:t xml:space="preserve"> In 2006 is</w:t>
      </w:r>
      <w:r w:rsidR="00D97030">
        <w:rPr>
          <w:rFonts w:ascii="Calibri" w:hAnsi="Calibri"/>
        </w:rPr>
        <w:t xml:space="preserve"> Muhammad Yunus samen met</w:t>
      </w:r>
      <w:r w:rsidR="0083233B">
        <w:rPr>
          <w:rFonts w:ascii="Calibri" w:hAnsi="Calibri"/>
        </w:rPr>
        <w:t xml:space="preserve"> de Grameen Bank </w:t>
      </w:r>
      <w:r w:rsidR="00DD271C">
        <w:rPr>
          <w:rFonts w:ascii="Calibri" w:hAnsi="Calibri"/>
        </w:rPr>
        <w:t>be</w:t>
      </w:r>
      <w:r w:rsidR="00D97030">
        <w:rPr>
          <w:rFonts w:ascii="Calibri" w:hAnsi="Calibri"/>
        </w:rPr>
        <w:t>loond met de Nobelprijs voor de vrede,</w:t>
      </w:r>
      <w:r w:rsidR="00DD271C">
        <w:rPr>
          <w:rFonts w:ascii="Calibri" w:hAnsi="Calibri"/>
        </w:rPr>
        <w:t xml:space="preserve"> </w:t>
      </w:r>
      <w:r w:rsidR="0083233B">
        <w:rPr>
          <w:rFonts w:ascii="Calibri" w:hAnsi="Calibri"/>
        </w:rPr>
        <w:t xml:space="preserve">voor </w:t>
      </w:r>
      <w:r w:rsidR="00656FA4">
        <w:rPr>
          <w:rFonts w:ascii="Calibri" w:hAnsi="Calibri"/>
        </w:rPr>
        <w:t>de</w:t>
      </w:r>
      <w:r w:rsidR="0083233B">
        <w:rPr>
          <w:rFonts w:ascii="Calibri" w:hAnsi="Calibri"/>
        </w:rPr>
        <w:t xml:space="preserve"> inspanningen om </w:t>
      </w:r>
      <w:r w:rsidR="00D97030">
        <w:rPr>
          <w:rFonts w:ascii="Calibri" w:hAnsi="Calibri"/>
        </w:rPr>
        <w:t>sociale en economische ontwikkelingen mogelijk te maken</w:t>
      </w:r>
      <w:sdt>
        <w:sdtPr>
          <w:rPr>
            <w:rFonts w:ascii="Calibri" w:hAnsi="Calibri"/>
          </w:rPr>
          <w:id w:val="1491907684"/>
          <w:citation/>
        </w:sdtPr>
        <w:sdtEndPr/>
        <w:sdtContent>
          <w:r w:rsidR="009D027F">
            <w:rPr>
              <w:rFonts w:ascii="Calibri" w:hAnsi="Calibri"/>
            </w:rPr>
            <w:fldChar w:fldCharType="begin"/>
          </w:r>
          <w:r w:rsidR="005E3050">
            <w:rPr>
              <w:rFonts w:ascii="Calibri" w:hAnsi="Calibri"/>
            </w:rPr>
            <w:instrText xml:space="preserve"> CITATION Sen08 \l 1043 </w:instrText>
          </w:r>
          <w:r w:rsidR="009D027F">
            <w:rPr>
              <w:rFonts w:ascii="Calibri" w:hAnsi="Calibri"/>
            </w:rPr>
            <w:fldChar w:fldCharType="separate"/>
          </w:r>
          <w:r w:rsidR="00C801BA">
            <w:rPr>
              <w:rFonts w:ascii="Calibri" w:hAnsi="Calibri"/>
              <w:noProof/>
            </w:rPr>
            <w:t xml:space="preserve"> </w:t>
          </w:r>
          <w:r w:rsidR="00C801BA" w:rsidRPr="00C801BA">
            <w:rPr>
              <w:rFonts w:ascii="Calibri" w:hAnsi="Calibri"/>
              <w:noProof/>
            </w:rPr>
            <w:t>(Sengupta &amp; Aubuchon, 2008)</w:t>
          </w:r>
          <w:r w:rsidR="009D027F">
            <w:rPr>
              <w:rFonts w:ascii="Calibri" w:hAnsi="Calibri"/>
            </w:rPr>
            <w:fldChar w:fldCharType="end"/>
          </w:r>
        </w:sdtContent>
      </w:sdt>
      <w:r w:rsidR="00D97030">
        <w:rPr>
          <w:rFonts w:ascii="Calibri" w:hAnsi="Calibri"/>
        </w:rPr>
        <w:t>.</w:t>
      </w:r>
    </w:p>
    <w:p w:rsidR="00A8508A" w:rsidRDefault="000B058F" w:rsidP="004344C7">
      <w:pPr>
        <w:pStyle w:val="Heading2"/>
        <w:jc w:val="both"/>
      </w:pPr>
      <w:bookmarkStart w:id="8" w:name="_Toc424478550"/>
      <w:r>
        <w:t xml:space="preserve">2.2 </w:t>
      </w:r>
      <w:r w:rsidR="0010767E">
        <w:t>Kernbegrippen</w:t>
      </w:r>
      <w:bookmarkEnd w:id="8"/>
    </w:p>
    <w:p w:rsidR="0010767E" w:rsidRPr="0010767E" w:rsidRDefault="00670DE7" w:rsidP="004344C7">
      <w:pPr>
        <w:pStyle w:val="Heading3"/>
        <w:jc w:val="both"/>
      </w:pPr>
      <w:bookmarkStart w:id="9" w:name="_Toc424478551"/>
      <w:r>
        <w:t>Microfinanciering</w:t>
      </w:r>
      <w:r w:rsidR="00561F6E">
        <w:t xml:space="preserve"> en Microkrediet</w:t>
      </w:r>
      <w:bookmarkEnd w:id="9"/>
    </w:p>
    <w:p w:rsidR="00670DE7" w:rsidRPr="009946CD" w:rsidRDefault="00590501" w:rsidP="004344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Calibri" w:hAnsi="Calibri" w:cs="Arial"/>
          <w:shd w:val="clear" w:color="auto" w:fill="FFFFFF"/>
        </w:rPr>
      </w:pPr>
      <w:r w:rsidRPr="00590501">
        <w:rPr>
          <w:rFonts w:ascii="Calibri" w:eastAsia="Times New Roman" w:hAnsi="Calibri" w:cs="Courier New"/>
          <w:lang w:eastAsia="nl-NL"/>
        </w:rPr>
        <w:t>De</w:t>
      </w:r>
      <w:r w:rsidRPr="009946CD">
        <w:rPr>
          <w:rFonts w:ascii="Calibri" w:eastAsia="Times New Roman" w:hAnsi="Calibri" w:cs="Courier New"/>
          <w:lang w:eastAsia="nl-NL"/>
        </w:rPr>
        <w:t xml:space="preserve"> termen microkrediet en micro</w:t>
      </w:r>
      <w:r w:rsidRPr="00590501">
        <w:rPr>
          <w:rFonts w:ascii="Calibri" w:eastAsia="Times New Roman" w:hAnsi="Calibri" w:cs="Courier New"/>
          <w:lang w:eastAsia="nl-NL"/>
        </w:rPr>
        <w:t>financiering worden vaak als synoniemen gebruikt</w:t>
      </w:r>
      <w:r w:rsidRPr="009946CD">
        <w:rPr>
          <w:rFonts w:ascii="Calibri" w:eastAsia="Times New Roman" w:hAnsi="Calibri" w:cs="Courier New"/>
          <w:lang w:eastAsia="nl-NL"/>
        </w:rPr>
        <w:t>. Dit</w:t>
      </w:r>
      <w:r w:rsidR="00561F6E">
        <w:rPr>
          <w:rFonts w:ascii="Calibri" w:eastAsia="Times New Roman" w:hAnsi="Calibri" w:cs="Courier New"/>
          <w:lang w:eastAsia="nl-NL"/>
        </w:rPr>
        <w:t xml:space="preserve"> kan tot</w:t>
      </w:r>
      <w:r w:rsidRPr="009946CD">
        <w:rPr>
          <w:rFonts w:ascii="Calibri" w:eastAsia="Times New Roman" w:hAnsi="Calibri" w:cs="Courier New"/>
          <w:lang w:eastAsia="nl-NL"/>
        </w:rPr>
        <w:t xml:space="preserve"> misverstanden en verwarringen</w:t>
      </w:r>
      <w:r w:rsidR="00D97030">
        <w:rPr>
          <w:rFonts w:ascii="Calibri" w:eastAsia="Times New Roman" w:hAnsi="Calibri" w:cs="Courier New"/>
          <w:lang w:eastAsia="nl-NL"/>
        </w:rPr>
        <w:t xml:space="preserve"> leiden</w:t>
      </w:r>
      <w:r w:rsidRPr="009946CD">
        <w:rPr>
          <w:rFonts w:ascii="Calibri" w:eastAsia="Times New Roman" w:hAnsi="Calibri" w:cs="Courier New"/>
          <w:lang w:eastAsia="nl-NL"/>
        </w:rPr>
        <w:t>.</w:t>
      </w:r>
      <w:r w:rsidR="009946CD" w:rsidRPr="009946CD">
        <w:rPr>
          <w:rFonts w:ascii="Calibri" w:eastAsia="Times New Roman" w:hAnsi="Calibri" w:cs="Courier New"/>
          <w:lang w:eastAsia="nl-NL"/>
        </w:rPr>
        <w:t xml:space="preserve"> Microfinanciering is een veel breder begrip dan microkrediet. </w:t>
      </w:r>
      <w:r w:rsidR="00670DE7" w:rsidRPr="009946CD">
        <w:rPr>
          <w:rFonts w:ascii="Calibri" w:eastAsia="Times New Roman" w:hAnsi="Calibri" w:cs="Courier New"/>
          <w:lang w:eastAsia="nl-NL"/>
        </w:rPr>
        <w:t xml:space="preserve">Microfinanciering </w:t>
      </w:r>
      <w:r w:rsidR="00670DE7" w:rsidRPr="00670DE7">
        <w:rPr>
          <w:rFonts w:ascii="Calibri" w:eastAsia="Times New Roman" w:hAnsi="Calibri" w:cs="Courier New"/>
          <w:lang w:eastAsia="nl-NL"/>
        </w:rPr>
        <w:t>is de levering van een breed scala aan financiële diensten aan</w:t>
      </w:r>
      <w:r w:rsidR="006706F5" w:rsidRPr="009946CD">
        <w:rPr>
          <w:rFonts w:ascii="Calibri" w:eastAsia="Times New Roman" w:hAnsi="Calibri" w:cs="Courier New"/>
          <w:lang w:eastAsia="nl-NL"/>
        </w:rPr>
        <w:t xml:space="preserve"> huishoudens en micro-ondernemingen </w:t>
      </w:r>
      <w:r w:rsidR="00670DE7" w:rsidRPr="00670DE7">
        <w:rPr>
          <w:rFonts w:ascii="Calibri" w:eastAsia="Times New Roman" w:hAnsi="Calibri" w:cs="Courier New"/>
          <w:lang w:eastAsia="nl-NL"/>
        </w:rPr>
        <w:t>met een laag inkomen. Het aanbod van fi</w:t>
      </w:r>
      <w:r w:rsidR="006706F5" w:rsidRPr="009946CD">
        <w:rPr>
          <w:rFonts w:ascii="Calibri" w:eastAsia="Times New Roman" w:hAnsi="Calibri" w:cs="Courier New"/>
          <w:lang w:eastAsia="nl-NL"/>
        </w:rPr>
        <w:t xml:space="preserve">nanciële diensten omvat meestal leningen, </w:t>
      </w:r>
      <w:r w:rsidR="00670DE7" w:rsidRPr="00670DE7">
        <w:rPr>
          <w:rFonts w:ascii="Calibri" w:eastAsia="Times New Roman" w:hAnsi="Calibri" w:cs="Courier New"/>
          <w:lang w:eastAsia="nl-NL"/>
        </w:rPr>
        <w:t>spar</w:t>
      </w:r>
      <w:r w:rsidR="006706F5" w:rsidRPr="009946CD">
        <w:rPr>
          <w:rFonts w:ascii="Calibri" w:eastAsia="Times New Roman" w:hAnsi="Calibri" w:cs="Courier New"/>
          <w:lang w:eastAsia="nl-NL"/>
        </w:rPr>
        <w:t xml:space="preserve">en, verzekeringen, leasing </w:t>
      </w:r>
      <w:r w:rsidR="00670DE7" w:rsidRPr="00670DE7">
        <w:rPr>
          <w:rFonts w:ascii="Calibri" w:eastAsia="Times New Roman" w:hAnsi="Calibri" w:cs="Courier New"/>
          <w:lang w:eastAsia="nl-NL"/>
        </w:rPr>
        <w:t xml:space="preserve">en </w:t>
      </w:r>
      <w:r w:rsidR="006706F5" w:rsidRPr="009946CD">
        <w:rPr>
          <w:rFonts w:ascii="Calibri" w:hAnsi="Calibri" w:cs="Arial"/>
          <w:shd w:val="clear" w:color="auto" w:fill="FFFFFF"/>
        </w:rPr>
        <w:t>andere financiële basisdiensten verzorg</w:t>
      </w:r>
      <w:r w:rsidRPr="009946CD">
        <w:rPr>
          <w:rFonts w:ascii="Calibri" w:hAnsi="Calibri" w:cs="Arial"/>
          <w:shd w:val="clear" w:color="auto" w:fill="FFFFFF"/>
        </w:rPr>
        <w:t>t</w:t>
      </w:r>
      <w:r w:rsidR="006706F5" w:rsidRPr="009946CD">
        <w:rPr>
          <w:rFonts w:ascii="Calibri" w:hAnsi="Calibri" w:cs="Arial"/>
          <w:shd w:val="clear" w:color="auto" w:fill="FFFFFF"/>
        </w:rPr>
        <w:t xml:space="preserve"> door lokale </w:t>
      </w:r>
      <w:r w:rsidR="00D97030">
        <w:rPr>
          <w:rFonts w:ascii="Calibri" w:hAnsi="Calibri" w:cs="Arial"/>
          <w:shd w:val="clear" w:color="auto" w:fill="FFFFFF"/>
        </w:rPr>
        <w:t>MFIs</w:t>
      </w:r>
      <w:sdt>
        <w:sdtPr>
          <w:rPr>
            <w:rFonts w:ascii="Calibri" w:hAnsi="Calibri" w:cs="Arial"/>
            <w:shd w:val="clear" w:color="auto" w:fill="FFFFFF"/>
          </w:rPr>
          <w:id w:val="-830054093"/>
          <w:citation/>
        </w:sdtPr>
        <w:sdtEndPr/>
        <w:sdtContent>
          <w:r w:rsidR="009D027F" w:rsidRPr="009946CD">
            <w:rPr>
              <w:rFonts w:ascii="Calibri" w:hAnsi="Calibri" w:cs="Arial"/>
              <w:shd w:val="clear" w:color="auto" w:fill="FFFFFF"/>
            </w:rPr>
            <w:fldChar w:fldCharType="begin"/>
          </w:r>
          <w:r w:rsidR="006706F5" w:rsidRPr="009946CD">
            <w:rPr>
              <w:rFonts w:ascii="Calibri" w:hAnsi="Calibri" w:cs="Arial"/>
              <w:shd w:val="clear" w:color="auto" w:fill="FFFFFF"/>
            </w:rPr>
            <w:instrText xml:space="preserve"> CITATION Cor00 \l 1043 </w:instrText>
          </w:r>
          <w:r w:rsidR="009D027F" w:rsidRPr="009946CD">
            <w:rPr>
              <w:rFonts w:ascii="Calibri" w:hAnsi="Calibri" w:cs="Arial"/>
              <w:shd w:val="clear" w:color="auto" w:fill="FFFFFF"/>
            </w:rPr>
            <w:fldChar w:fldCharType="separate"/>
          </w:r>
          <w:r w:rsidR="00C801BA">
            <w:rPr>
              <w:rFonts w:ascii="Calibri" w:hAnsi="Calibri" w:cs="Arial"/>
              <w:noProof/>
              <w:shd w:val="clear" w:color="auto" w:fill="FFFFFF"/>
            </w:rPr>
            <w:t xml:space="preserve"> </w:t>
          </w:r>
          <w:r w:rsidR="00C801BA" w:rsidRPr="00C801BA">
            <w:rPr>
              <w:rFonts w:ascii="Calibri" w:hAnsi="Calibri" w:cs="Arial"/>
              <w:noProof/>
              <w:shd w:val="clear" w:color="auto" w:fill="FFFFFF"/>
            </w:rPr>
            <w:t>(Cornford, 2000)</w:t>
          </w:r>
          <w:r w:rsidR="009D027F" w:rsidRPr="009946CD">
            <w:rPr>
              <w:rFonts w:ascii="Calibri" w:hAnsi="Calibri" w:cs="Arial"/>
              <w:shd w:val="clear" w:color="auto" w:fill="FFFFFF"/>
            </w:rPr>
            <w:fldChar w:fldCharType="end"/>
          </w:r>
        </w:sdtContent>
      </w:sdt>
      <w:r w:rsidR="006706F5" w:rsidRPr="009946CD">
        <w:rPr>
          <w:rFonts w:ascii="Calibri" w:hAnsi="Calibri" w:cs="Arial"/>
          <w:shd w:val="clear" w:color="auto" w:fill="FFFFFF"/>
        </w:rPr>
        <w:t>.</w:t>
      </w:r>
    </w:p>
    <w:p w:rsidR="009946CD" w:rsidRDefault="00590501" w:rsidP="004344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Calibri" w:eastAsia="Times New Roman" w:hAnsi="Calibri" w:cs="Courier New"/>
          <w:lang w:eastAsia="nl-NL"/>
        </w:rPr>
      </w:pPr>
      <w:r w:rsidRPr="00590501">
        <w:rPr>
          <w:rFonts w:ascii="Calibri" w:eastAsia="Times New Roman" w:hAnsi="Calibri" w:cs="Courier New"/>
          <w:lang w:eastAsia="nl-NL"/>
        </w:rPr>
        <w:t xml:space="preserve">Microkrediet </w:t>
      </w:r>
      <w:r w:rsidR="00D97030">
        <w:rPr>
          <w:rFonts w:ascii="Calibri" w:eastAsia="Times New Roman" w:hAnsi="Calibri" w:cs="Courier New"/>
          <w:lang w:eastAsia="nl-NL"/>
        </w:rPr>
        <w:t xml:space="preserve">verwijst </w:t>
      </w:r>
      <w:r w:rsidR="009946CD" w:rsidRPr="009946CD">
        <w:rPr>
          <w:rFonts w:ascii="Calibri" w:eastAsia="Times New Roman" w:hAnsi="Calibri" w:cs="Courier New"/>
          <w:lang w:eastAsia="nl-NL"/>
        </w:rPr>
        <w:t>naar het</w:t>
      </w:r>
      <w:r w:rsidRPr="00590501">
        <w:rPr>
          <w:rFonts w:ascii="Calibri" w:eastAsia="Times New Roman" w:hAnsi="Calibri" w:cs="Courier New"/>
          <w:lang w:eastAsia="nl-NL"/>
        </w:rPr>
        <w:t xml:space="preserve"> verstrekk</w:t>
      </w:r>
      <w:r w:rsidRPr="009946CD">
        <w:rPr>
          <w:rFonts w:ascii="Calibri" w:eastAsia="Times New Roman" w:hAnsi="Calibri" w:cs="Courier New"/>
          <w:lang w:eastAsia="nl-NL"/>
        </w:rPr>
        <w:t xml:space="preserve">en van kleine leningen aan </w:t>
      </w:r>
      <w:r w:rsidRPr="00590501">
        <w:rPr>
          <w:rFonts w:ascii="Calibri" w:eastAsia="Times New Roman" w:hAnsi="Calibri" w:cs="Courier New"/>
          <w:lang w:eastAsia="nl-NL"/>
        </w:rPr>
        <w:t xml:space="preserve">arme mensen </w:t>
      </w:r>
      <w:r w:rsidR="009946CD" w:rsidRPr="009946CD">
        <w:rPr>
          <w:rFonts w:ascii="Calibri" w:eastAsia="Times New Roman" w:hAnsi="Calibri" w:cs="Courier New"/>
          <w:lang w:eastAsia="nl-NL"/>
        </w:rPr>
        <w:t>die niet in aanmerking komen voor leningen bij</w:t>
      </w:r>
      <w:r w:rsidR="003F2E4C">
        <w:rPr>
          <w:rFonts w:ascii="Calibri" w:eastAsia="Times New Roman" w:hAnsi="Calibri" w:cs="Courier New"/>
          <w:lang w:eastAsia="nl-NL"/>
        </w:rPr>
        <w:t xml:space="preserve"> reguliere banken. Daarom wordt</w:t>
      </w:r>
      <w:r w:rsidR="009946CD" w:rsidRPr="009946CD">
        <w:rPr>
          <w:rFonts w:ascii="Calibri" w:eastAsia="Times New Roman" w:hAnsi="Calibri" w:cs="Courier New"/>
          <w:lang w:eastAsia="nl-NL"/>
        </w:rPr>
        <w:t xml:space="preserve"> microkrediet als component van microfinancieringen gezien.</w:t>
      </w:r>
      <w:r w:rsidR="00E25FD5">
        <w:rPr>
          <w:rFonts w:ascii="Calibri" w:eastAsia="Times New Roman" w:hAnsi="Calibri" w:cs="Courier New"/>
          <w:lang w:eastAsia="nl-NL"/>
        </w:rPr>
        <w:t xml:space="preserve"> </w:t>
      </w:r>
      <w:r w:rsidR="008B5DF2">
        <w:rPr>
          <w:rFonts w:ascii="Calibri" w:eastAsia="Times New Roman" w:hAnsi="Calibri" w:cs="Courier New"/>
          <w:lang w:eastAsia="nl-NL"/>
        </w:rPr>
        <w:t>Het doel van microkrediet</w:t>
      </w:r>
      <w:r w:rsidR="003F2E4C">
        <w:rPr>
          <w:rFonts w:ascii="Calibri" w:eastAsia="Times New Roman" w:hAnsi="Calibri" w:cs="Courier New"/>
          <w:lang w:eastAsia="nl-NL"/>
        </w:rPr>
        <w:t>en</w:t>
      </w:r>
      <w:r w:rsidR="008B5DF2">
        <w:rPr>
          <w:rFonts w:ascii="Calibri" w:eastAsia="Times New Roman" w:hAnsi="Calibri" w:cs="Courier New"/>
          <w:lang w:eastAsia="nl-NL"/>
        </w:rPr>
        <w:t xml:space="preserve"> </w:t>
      </w:r>
      <w:r w:rsidR="008B5DF2">
        <w:rPr>
          <w:rFonts w:ascii="Calibri" w:eastAsia="Times New Roman" w:hAnsi="Calibri" w:cs="Courier New"/>
          <w:lang w:eastAsia="nl-NL"/>
        </w:rPr>
        <w:lastRenderedPageBreak/>
        <w:t xml:space="preserve">is om het welzijn van </w:t>
      </w:r>
      <w:r w:rsidR="003F2E4C">
        <w:rPr>
          <w:rFonts w:ascii="Calibri" w:eastAsia="Times New Roman" w:hAnsi="Calibri" w:cs="Courier New"/>
          <w:lang w:eastAsia="nl-NL"/>
        </w:rPr>
        <w:t>mensen met lage inkomens</w:t>
      </w:r>
      <w:r w:rsidR="008B5DF2">
        <w:rPr>
          <w:rFonts w:ascii="Calibri" w:eastAsia="Times New Roman" w:hAnsi="Calibri" w:cs="Courier New"/>
          <w:lang w:eastAsia="nl-NL"/>
        </w:rPr>
        <w:t xml:space="preserve"> te verbeteren door middel van </w:t>
      </w:r>
      <w:r w:rsidR="003F2E4C">
        <w:rPr>
          <w:rFonts w:ascii="Calibri" w:eastAsia="Times New Roman" w:hAnsi="Calibri" w:cs="Courier New"/>
          <w:lang w:eastAsia="nl-NL"/>
        </w:rPr>
        <w:t>het verstrekken van</w:t>
      </w:r>
      <w:r w:rsidR="008B5DF2">
        <w:rPr>
          <w:rFonts w:ascii="Calibri" w:eastAsia="Times New Roman" w:hAnsi="Calibri" w:cs="Courier New"/>
          <w:lang w:eastAsia="nl-NL"/>
        </w:rPr>
        <w:t xml:space="preserve"> kleine leningen</w:t>
      </w:r>
      <w:sdt>
        <w:sdtPr>
          <w:rPr>
            <w:rFonts w:ascii="Calibri" w:eastAsia="Times New Roman" w:hAnsi="Calibri" w:cs="Courier New"/>
            <w:lang w:eastAsia="nl-NL"/>
          </w:rPr>
          <w:id w:val="-1837758919"/>
          <w:citation/>
        </w:sdtPr>
        <w:sdtEndPr/>
        <w:sdtContent>
          <w:r w:rsidR="009D027F">
            <w:rPr>
              <w:rFonts w:ascii="Calibri" w:eastAsia="Times New Roman" w:hAnsi="Calibri" w:cs="Courier New"/>
              <w:lang w:eastAsia="nl-NL"/>
            </w:rPr>
            <w:fldChar w:fldCharType="begin"/>
          </w:r>
          <w:r w:rsidR="008E6C7B">
            <w:rPr>
              <w:rFonts w:ascii="Calibri" w:eastAsia="Times New Roman" w:hAnsi="Calibri" w:cs="Courier New"/>
              <w:lang w:eastAsia="nl-NL"/>
            </w:rPr>
            <w:instrText xml:space="preserve">CITATION Nav00 \l 1043 </w:instrText>
          </w:r>
          <w:r w:rsidR="009D027F">
            <w:rPr>
              <w:rFonts w:ascii="Calibri" w:eastAsia="Times New Roman" w:hAnsi="Calibri" w:cs="Courier New"/>
              <w:lang w:eastAsia="nl-NL"/>
            </w:rPr>
            <w:fldChar w:fldCharType="separate"/>
          </w:r>
          <w:r w:rsidR="00C801BA">
            <w:rPr>
              <w:rFonts w:ascii="Calibri" w:eastAsia="Times New Roman" w:hAnsi="Calibri" w:cs="Courier New"/>
              <w:noProof/>
              <w:lang w:eastAsia="nl-NL"/>
            </w:rPr>
            <w:t xml:space="preserve"> </w:t>
          </w:r>
          <w:r w:rsidR="00C801BA" w:rsidRPr="00C801BA">
            <w:rPr>
              <w:rFonts w:ascii="Calibri" w:eastAsia="Times New Roman" w:hAnsi="Calibri" w:cs="Courier New"/>
              <w:noProof/>
              <w:lang w:eastAsia="nl-NL"/>
            </w:rPr>
            <w:t>(Navajas, Schreiner, Meyer, Gonzalez-Vega, &amp; Rodriguez-Meza, 2000)</w:t>
          </w:r>
          <w:r w:rsidR="009D027F">
            <w:rPr>
              <w:rFonts w:ascii="Calibri" w:eastAsia="Times New Roman" w:hAnsi="Calibri" w:cs="Courier New"/>
              <w:lang w:eastAsia="nl-NL"/>
            </w:rPr>
            <w:fldChar w:fldCharType="end"/>
          </w:r>
        </w:sdtContent>
      </w:sdt>
      <w:r w:rsidR="00561F6E">
        <w:rPr>
          <w:rFonts w:ascii="Calibri" w:eastAsia="Times New Roman" w:hAnsi="Calibri" w:cs="Courier New"/>
          <w:lang w:eastAsia="nl-NL"/>
        </w:rPr>
        <w:t xml:space="preserve">. </w:t>
      </w:r>
      <w:r w:rsidR="003F2E4C">
        <w:rPr>
          <w:rFonts w:ascii="Calibri" w:eastAsia="Times New Roman" w:hAnsi="Calibri" w:cs="Courier New"/>
          <w:lang w:eastAsia="nl-NL"/>
        </w:rPr>
        <w:t>In deze scriptie gaat het over</w:t>
      </w:r>
      <w:r w:rsidR="009946CD" w:rsidRPr="009946CD">
        <w:rPr>
          <w:rFonts w:ascii="Calibri" w:eastAsia="Times New Roman" w:hAnsi="Calibri" w:cs="Courier New"/>
          <w:lang w:eastAsia="nl-NL"/>
        </w:rPr>
        <w:t xml:space="preserve"> microkredieten</w:t>
      </w:r>
      <w:r w:rsidR="003F2E4C">
        <w:rPr>
          <w:rFonts w:ascii="Calibri" w:eastAsia="Times New Roman" w:hAnsi="Calibri" w:cs="Courier New"/>
          <w:lang w:eastAsia="nl-NL"/>
        </w:rPr>
        <w:t>. Deze term wordt dus vooral gebruikt.</w:t>
      </w:r>
      <w:r w:rsidR="009946CD" w:rsidRPr="009946CD">
        <w:rPr>
          <w:rFonts w:ascii="Calibri" w:eastAsia="Times New Roman" w:hAnsi="Calibri" w:cs="Courier New"/>
          <w:lang w:eastAsia="nl-NL"/>
        </w:rPr>
        <w:t xml:space="preserve"> </w:t>
      </w:r>
    </w:p>
    <w:p w:rsidR="008B5DF2" w:rsidRDefault="008B5DF2" w:rsidP="004344C7">
      <w:pPr>
        <w:pStyle w:val="Heading3"/>
        <w:jc w:val="both"/>
        <w:rPr>
          <w:rFonts w:eastAsia="Times New Roman"/>
          <w:lang w:eastAsia="nl-NL"/>
        </w:rPr>
      </w:pPr>
      <w:bookmarkStart w:id="10" w:name="_Toc424478552"/>
      <w:r>
        <w:rPr>
          <w:rFonts w:eastAsia="Times New Roman"/>
          <w:lang w:eastAsia="nl-NL"/>
        </w:rPr>
        <w:t>Microfinancieringsinstellingen (MFIs)</w:t>
      </w:r>
      <w:bookmarkEnd w:id="10"/>
    </w:p>
    <w:p w:rsidR="00A16BE5" w:rsidRDefault="003F4C7A" w:rsidP="004344C7">
      <w:pPr>
        <w:jc w:val="both"/>
        <w:rPr>
          <w:rFonts w:ascii="Calibri" w:hAnsi="Calibri"/>
          <w:lang w:eastAsia="nl-NL"/>
        </w:rPr>
      </w:pPr>
      <w:r w:rsidRPr="003F4C7A">
        <w:rPr>
          <w:rFonts w:ascii="Calibri" w:hAnsi="Calibri"/>
          <w:lang w:eastAsia="nl-NL"/>
        </w:rPr>
        <w:t>Mix</w:t>
      </w:r>
      <w:r w:rsidR="003F2E4C">
        <w:rPr>
          <w:rFonts w:ascii="Calibri" w:hAnsi="Calibri"/>
          <w:lang w:eastAsia="nl-NL"/>
        </w:rPr>
        <w:t xml:space="preserve">Market </w:t>
      </w:r>
      <w:r w:rsidRPr="003F4C7A">
        <w:rPr>
          <w:rFonts w:ascii="Calibri" w:hAnsi="Calibri"/>
          <w:lang w:eastAsia="nl-NL"/>
        </w:rPr>
        <w:t>defin</w:t>
      </w:r>
      <w:r>
        <w:rPr>
          <w:rFonts w:ascii="Calibri" w:hAnsi="Calibri"/>
          <w:lang w:eastAsia="nl-NL"/>
        </w:rPr>
        <w:t>ieert een MFI als een organisatie die speciale financiële di</w:t>
      </w:r>
      <w:r w:rsidR="0088322E">
        <w:rPr>
          <w:rFonts w:ascii="Calibri" w:hAnsi="Calibri"/>
          <w:lang w:eastAsia="nl-NL"/>
        </w:rPr>
        <w:t>ensten aan de armen verleent</w:t>
      </w:r>
      <w:r w:rsidR="003F2E4C">
        <w:rPr>
          <w:rStyle w:val="FootnoteReference"/>
          <w:rFonts w:ascii="Calibri" w:hAnsi="Calibri"/>
          <w:lang w:eastAsia="nl-NL"/>
        </w:rPr>
        <w:footnoteReference w:id="1"/>
      </w:r>
      <w:r w:rsidR="0088322E">
        <w:rPr>
          <w:rFonts w:ascii="Calibri" w:hAnsi="Calibri"/>
          <w:lang w:eastAsia="nl-NL"/>
        </w:rPr>
        <w:t xml:space="preserve">. </w:t>
      </w:r>
      <w:r w:rsidR="007B3706">
        <w:rPr>
          <w:rFonts w:ascii="Calibri" w:hAnsi="Calibri"/>
          <w:lang w:eastAsia="nl-NL"/>
        </w:rPr>
        <w:t xml:space="preserve">Een verschil tussen gewone banken en MFIs is dat MFIs vaak verschillende opleidingsprogramma’s bieden om zo goed mogelijk te voldoen aan de individuele behoeften van de </w:t>
      </w:r>
      <w:r w:rsidR="00561F6E">
        <w:rPr>
          <w:rFonts w:ascii="Calibri" w:hAnsi="Calibri"/>
          <w:lang w:eastAsia="nl-NL"/>
        </w:rPr>
        <w:t>klanten</w:t>
      </w:r>
      <w:sdt>
        <w:sdtPr>
          <w:rPr>
            <w:rFonts w:ascii="Calibri" w:hAnsi="Calibri"/>
            <w:lang w:eastAsia="nl-NL"/>
          </w:rPr>
          <w:id w:val="-485398352"/>
          <w:citation/>
        </w:sdtPr>
        <w:sdtEndPr/>
        <w:sdtContent>
          <w:r w:rsidR="00E73C26">
            <w:rPr>
              <w:rFonts w:ascii="Calibri" w:hAnsi="Calibri"/>
              <w:lang w:eastAsia="nl-NL"/>
            </w:rPr>
            <w:fldChar w:fldCharType="begin"/>
          </w:r>
          <w:r w:rsidR="00862E72">
            <w:rPr>
              <w:rFonts w:ascii="Calibri" w:hAnsi="Calibri"/>
              <w:lang w:eastAsia="nl-NL"/>
            </w:rPr>
            <w:instrText xml:space="preserve">CITATION Kar11 \t  \l 1043 </w:instrText>
          </w:r>
          <w:r w:rsidR="00E73C26">
            <w:rPr>
              <w:rFonts w:ascii="Calibri" w:hAnsi="Calibri"/>
              <w:lang w:eastAsia="nl-NL"/>
            </w:rPr>
            <w:fldChar w:fldCharType="separate"/>
          </w:r>
          <w:r w:rsidR="00C801BA">
            <w:rPr>
              <w:rFonts w:ascii="Calibri" w:hAnsi="Calibri"/>
              <w:noProof/>
              <w:lang w:eastAsia="nl-NL"/>
            </w:rPr>
            <w:t xml:space="preserve"> </w:t>
          </w:r>
          <w:r w:rsidR="00C801BA" w:rsidRPr="00C801BA">
            <w:rPr>
              <w:rFonts w:ascii="Calibri" w:hAnsi="Calibri"/>
              <w:noProof/>
              <w:lang w:eastAsia="nl-NL"/>
            </w:rPr>
            <w:t>(Karlan &amp; Valdivia, 2011)</w:t>
          </w:r>
          <w:r w:rsidR="00E73C26">
            <w:rPr>
              <w:rFonts w:ascii="Calibri" w:hAnsi="Calibri"/>
              <w:lang w:eastAsia="nl-NL"/>
            </w:rPr>
            <w:fldChar w:fldCharType="end"/>
          </w:r>
        </w:sdtContent>
      </w:sdt>
      <w:r w:rsidR="007B3706">
        <w:rPr>
          <w:rFonts w:ascii="Calibri" w:hAnsi="Calibri"/>
          <w:lang w:eastAsia="nl-NL"/>
        </w:rPr>
        <w:t>.</w:t>
      </w:r>
      <w:r w:rsidR="005C7B81">
        <w:rPr>
          <w:rFonts w:ascii="Calibri" w:hAnsi="Calibri"/>
          <w:lang w:eastAsia="nl-NL"/>
        </w:rPr>
        <w:t xml:space="preserve"> Traditionele banken eisen ‘harde’ informatie van klanten zoals een accountantsverklaring</w:t>
      </w:r>
      <w:r w:rsidR="003F2E4C">
        <w:rPr>
          <w:rFonts w:ascii="Calibri" w:hAnsi="Calibri"/>
          <w:lang w:eastAsia="nl-NL"/>
        </w:rPr>
        <w:t xml:space="preserve"> en</w:t>
      </w:r>
      <w:r w:rsidR="005C7B81">
        <w:rPr>
          <w:rFonts w:ascii="Calibri" w:hAnsi="Calibri"/>
          <w:lang w:eastAsia="nl-NL"/>
        </w:rPr>
        <w:t xml:space="preserve"> belastinginkomsten van investeringsplannen</w:t>
      </w:r>
      <w:r w:rsidR="003F2E4C">
        <w:rPr>
          <w:rFonts w:ascii="Calibri" w:hAnsi="Calibri"/>
          <w:lang w:eastAsia="nl-NL"/>
        </w:rPr>
        <w:t xml:space="preserve">. Ook </w:t>
      </w:r>
      <w:r w:rsidR="005C7B81">
        <w:rPr>
          <w:rFonts w:ascii="Calibri" w:hAnsi="Calibri"/>
          <w:lang w:eastAsia="nl-NL"/>
        </w:rPr>
        <w:t>dringen</w:t>
      </w:r>
      <w:r w:rsidR="003F2E4C">
        <w:rPr>
          <w:rFonts w:ascii="Calibri" w:hAnsi="Calibri"/>
          <w:lang w:eastAsia="nl-NL"/>
        </w:rPr>
        <w:t xml:space="preserve"> ze</w:t>
      </w:r>
      <w:r w:rsidR="005C7B81">
        <w:rPr>
          <w:rFonts w:ascii="Calibri" w:hAnsi="Calibri"/>
          <w:lang w:eastAsia="nl-NL"/>
        </w:rPr>
        <w:t xml:space="preserve"> aan op onderpand tegenover een lening. </w:t>
      </w:r>
      <w:r w:rsidR="00A9585B">
        <w:rPr>
          <w:rFonts w:ascii="Calibri" w:hAnsi="Calibri"/>
          <w:lang w:eastAsia="nl-NL"/>
        </w:rPr>
        <w:t>Een microkredietverlener analyseert daarentegen de hele sociale en economische omgeving waarin micro-o</w:t>
      </w:r>
      <w:r w:rsidR="003F2E4C">
        <w:rPr>
          <w:rFonts w:ascii="Calibri" w:hAnsi="Calibri"/>
          <w:lang w:eastAsia="nl-NL"/>
        </w:rPr>
        <w:t xml:space="preserve">ndernemers opereren. </w:t>
      </w:r>
      <w:r w:rsidR="00A9585B">
        <w:rPr>
          <w:rFonts w:ascii="Calibri" w:hAnsi="Calibri"/>
          <w:lang w:eastAsia="nl-NL"/>
        </w:rPr>
        <w:t>Daarnaast is er</w:t>
      </w:r>
      <w:r w:rsidR="005C7B81">
        <w:rPr>
          <w:rFonts w:ascii="Calibri" w:hAnsi="Calibri"/>
          <w:lang w:eastAsia="nl-NL"/>
        </w:rPr>
        <w:t xml:space="preserve"> nauw en frequent contact tussen de kredietverstrekker en kredietnemer</w:t>
      </w:r>
      <w:r w:rsidR="00A9585B">
        <w:rPr>
          <w:rFonts w:ascii="Calibri" w:hAnsi="Calibri"/>
          <w:lang w:eastAsia="nl-NL"/>
        </w:rPr>
        <w:t xml:space="preserve"> </w:t>
      </w:r>
      <w:sdt>
        <w:sdtPr>
          <w:rPr>
            <w:rFonts w:ascii="Calibri" w:hAnsi="Calibri"/>
            <w:lang w:eastAsia="nl-NL"/>
          </w:rPr>
          <w:id w:val="-798144108"/>
          <w:citation/>
        </w:sdtPr>
        <w:sdtEndPr/>
        <w:sdtContent>
          <w:r w:rsidR="00A9585B">
            <w:rPr>
              <w:rFonts w:ascii="Calibri" w:hAnsi="Calibri"/>
              <w:lang w:eastAsia="nl-NL"/>
            </w:rPr>
            <w:fldChar w:fldCharType="begin"/>
          </w:r>
          <w:r w:rsidR="00A9585B">
            <w:rPr>
              <w:rFonts w:ascii="Calibri" w:hAnsi="Calibri"/>
              <w:lang w:eastAsia="nl-NL"/>
            </w:rPr>
            <w:instrText xml:space="preserve">CITATION res13 \l 1043 </w:instrText>
          </w:r>
          <w:r w:rsidR="00A9585B">
            <w:rPr>
              <w:rFonts w:ascii="Calibri" w:hAnsi="Calibri"/>
              <w:lang w:eastAsia="nl-NL"/>
            </w:rPr>
            <w:fldChar w:fldCharType="separate"/>
          </w:r>
          <w:r w:rsidR="00C801BA" w:rsidRPr="00C801BA">
            <w:rPr>
              <w:rFonts w:ascii="Calibri" w:hAnsi="Calibri"/>
              <w:noProof/>
              <w:lang w:eastAsia="nl-NL"/>
            </w:rPr>
            <w:t>(Investments, 2013)</w:t>
          </w:r>
          <w:r w:rsidR="00A9585B">
            <w:rPr>
              <w:rFonts w:ascii="Calibri" w:hAnsi="Calibri"/>
              <w:lang w:eastAsia="nl-NL"/>
            </w:rPr>
            <w:fldChar w:fldCharType="end"/>
          </w:r>
        </w:sdtContent>
      </w:sdt>
      <w:r w:rsidR="005C7B81">
        <w:rPr>
          <w:rFonts w:ascii="Calibri" w:hAnsi="Calibri"/>
          <w:lang w:eastAsia="nl-NL"/>
        </w:rPr>
        <w:t>.</w:t>
      </w:r>
      <w:r w:rsidR="000C1B75">
        <w:rPr>
          <w:rFonts w:ascii="Calibri" w:hAnsi="Calibri"/>
          <w:lang w:eastAsia="nl-NL"/>
        </w:rPr>
        <w:t xml:space="preserve"> De meeste MFIs focussen zich op vrouwen. Vrouwen blijken hun leningen vaker terug te betalen dan m</w:t>
      </w:r>
      <w:r w:rsidR="003F2E4C">
        <w:rPr>
          <w:rFonts w:ascii="Calibri" w:hAnsi="Calibri"/>
          <w:lang w:eastAsia="nl-NL"/>
        </w:rPr>
        <w:t>annen. Daarnaast blijkt dat er vaak</w:t>
      </w:r>
      <w:r w:rsidR="000C1B75">
        <w:rPr>
          <w:rFonts w:ascii="Calibri" w:hAnsi="Calibri"/>
          <w:lang w:eastAsia="nl-NL"/>
        </w:rPr>
        <w:t xml:space="preserve"> een hoger aandeel van de winst uit de onderneming naar hun gezin gaat. </w:t>
      </w:r>
      <w:r w:rsidR="00A16BE5">
        <w:rPr>
          <w:rFonts w:ascii="Calibri" w:hAnsi="Calibri"/>
          <w:lang w:eastAsia="nl-NL"/>
        </w:rPr>
        <w:t>Uit gegevens van de Microcredit Summit Campaign</w:t>
      </w:r>
      <w:r w:rsidR="000C1B75">
        <w:rPr>
          <w:rFonts w:ascii="Calibri" w:hAnsi="Calibri"/>
          <w:lang w:eastAsia="nl-NL"/>
        </w:rPr>
        <w:t xml:space="preserve"> </w:t>
      </w:r>
      <w:r w:rsidR="005F121F">
        <w:rPr>
          <w:rFonts w:ascii="Calibri" w:hAnsi="Calibri"/>
          <w:lang w:eastAsia="nl-NL"/>
        </w:rPr>
        <w:t>blijkt dat wereldwijd zo’n 80 procent</w:t>
      </w:r>
      <w:r w:rsidR="00A16BE5">
        <w:rPr>
          <w:rFonts w:ascii="Calibri" w:hAnsi="Calibri"/>
          <w:lang w:eastAsia="nl-NL"/>
        </w:rPr>
        <w:t xml:space="preserve"> van de klanten vrouwen zijn. Het verschilt echter wel per regio. In Azië is het hoogste percentage vrouwen</w:t>
      </w:r>
      <w:r w:rsidR="00171265">
        <w:rPr>
          <w:rFonts w:ascii="Calibri" w:hAnsi="Calibri"/>
          <w:lang w:eastAsia="nl-NL"/>
        </w:rPr>
        <w:t xml:space="preserve"> die gebruik</w:t>
      </w:r>
      <w:r w:rsidR="005F121F">
        <w:rPr>
          <w:rFonts w:ascii="Calibri" w:hAnsi="Calibri"/>
          <w:lang w:eastAsia="nl-NL"/>
        </w:rPr>
        <w:t xml:space="preserve"> van microkredieten </w:t>
      </w:r>
      <w:r w:rsidR="00171265">
        <w:rPr>
          <w:rFonts w:ascii="Calibri" w:hAnsi="Calibri"/>
          <w:lang w:eastAsia="nl-NL"/>
        </w:rPr>
        <w:t xml:space="preserve">maken </w:t>
      </w:r>
      <w:r w:rsidR="00A16BE5">
        <w:rPr>
          <w:rFonts w:ascii="Calibri" w:hAnsi="Calibri"/>
          <w:lang w:eastAsia="nl-NL"/>
        </w:rPr>
        <w:t xml:space="preserve">gemeten, </w:t>
      </w:r>
      <w:r w:rsidR="00656FA4">
        <w:rPr>
          <w:rFonts w:ascii="Calibri" w:hAnsi="Calibri"/>
          <w:lang w:eastAsia="nl-NL"/>
        </w:rPr>
        <w:t xml:space="preserve">gevolgd door </w:t>
      </w:r>
      <w:r w:rsidR="00A16BE5">
        <w:rPr>
          <w:rFonts w:ascii="Calibri" w:hAnsi="Calibri"/>
          <w:lang w:eastAsia="nl-NL"/>
        </w:rPr>
        <w:t>Sub-Saharisch Afrika en Latijns-Amerika. In het Midden-Oosten en in Noord-Afrika is het percentage klanten dat vrouw is, relatief laag</w:t>
      </w:r>
      <w:sdt>
        <w:sdtPr>
          <w:rPr>
            <w:rFonts w:ascii="Calibri" w:hAnsi="Calibri"/>
            <w:lang w:eastAsia="nl-NL"/>
          </w:rPr>
          <w:id w:val="-1011137871"/>
          <w:citation/>
        </w:sdtPr>
        <w:sdtEndPr/>
        <w:sdtContent>
          <w:r w:rsidR="00A16BE5">
            <w:rPr>
              <w:rFonts w:ascii="Calibri" w:hAnsi="Calibri"/>
              <w:lang w:eastAsia="nl-NL"/>
            </w:rPr>
            <w:fldChar w:fldCharType="begin"/>
          </w:r>
          <w:r w:rsidR="00862E72">
            <w:rPr>
              <w:rFonts w:ascii="Calibri" w:hAnsi="Calibri"/>
              <w:lang w:eastAsia="nl-NL"/>
            </w:rPr>
            <w:instrText xml:space="preserve">CITATION Kar07 \t  \l 1043 </w:instrText>
          </w:r>
          <w:r w:rsidR="00A16BE5">
            <w:rPr>
              <w:rFonts w:ascii="Calibri" w:hAnsi="Calibri"/>
              <w:lang w:eastAsia="nl-NL"/>
            </w:rPr>
            <w:fldChar w:fldCharType="separate"/>
          </w:r>
          <w:r w:rsidR="00C801BA">
            <w:rPr>
              <w:rFonts w:ascii="Calibri" w:hAnsi="Calibri"/>
              <w:noProof/>
              <w:lang w:eastAsia="nl-NL"/>
            </w:rPr>
            <w:t xml:space="preserve"> </w:t>
          </w:r>
          <w:r w:rsidR="00C801BA" w:rsidRPr="00C801BA">
            <w:rPr>
              <w:rFonts w:ascii="Calibri" w:hAnsi="Calibri"/>
              <w:noProof/>
              <w:lang w:eastAsia="nl-NL"/>
            </w:rPr>
            <w:t>(Karlan &amp; Goldberg, 2007)</w:t>
          </w:r>
          <w:r w:rsidR="00A16BE5">
            <w:rPr>
              <w:rFonts w:ascii="Calibri" w:hAnsi="Calibri"/>
              <w:lang w:eastAsia="nl-NL"/>
            </w:rPr>
            <w:fldChar w:fldCharType="end"/>
          </w:r>
        </w:sdtContent>
      </w:sdt>
      <w:r w:rsidR="00A16BE5">
        <w:rPr>
          <w:rFonts w:ascii="Calibri" w:hAnsi="Calibri"/>
          <w:lang w:eastAsia="nl-NL"/>
        </w:rPr>
        <w:t>.</w:t>
      </w:r>
    </w:p>
    <w:p w:rsidR="0088322E" w:rsidRDefault="0088322E" w:rsidP="004344C7">
      <w:pPr>
        <w:pStyle w:val="Heading3"/>
        <w:jc w:val="both"/>
        <w:rPr>
          <w:lang w:eastAsia="nl-NL"/>
        </w:rPr>
      </w:pPr>
      <w:bookmarkStart w:id="11" w:name="_Toc424478553"/>
      <w:r>
        <w:rPr>
          <w:lang w:eastAsia="nl-NL"/>
        </w:rPr>
        <w:lastRenderedPageBreak/>
        <w:t>Armoede</w:t>
      </w:r>
      <w:bookmarkEnd w:id="11"/>
    </w:p>
    <w:p w:rsidR="0088322E" w:rsidRPr="004A01D5" w:rsidRDefault="008B564D" w:rsidP="004344C7">
      <w:pPr>
        <w:jc w:val="both"/>
        <w:rPr>
          <w:rFonts w:ascii="Arial" w:hAnsi="Arial" w:cs="Arial"/>
          <w:sz w:val="21"/>
          <w:szCs w:val="21"/>
          <w:shd w:val="clear" w:color="auto" w:fill="FFFFFF"/>
        </w:rPr>
      </w:pPr>
      <w:r w:rsidRPr="008B564D">
        <w:rPr>
          <w:rFonts w:ascii="Calibri" w:hAnsi="Calibri"/>
          <w:shd w:val="clear" w:color="auto" w:fill="FFFFFF"/>
        </w:rPr>
        <w:t>Armoede is volgens de definitie van de Verenigde Naties het niet kunnen voorzien in de eerste levensbehoeften</w:t>
      </w:r>
      <w:r w:rsidR="00561F6E">
        <w:rPr>
          <w:rFonts w:ascii="Calibri" w:hAnsi="Calibri"/>
          <w:shd w:val="clear" w:color="auto" w:fill="FFFFFF"/>
        </w:rPr>
        <w:t xml:space="preserve"> </w:t>
      </w:r>
      <w:sdt>
        <w:sdtPr>
          <w:rPr>
            <w:rFonts w:ascii="Calibri" w:hAnsi="Calibri"/>
            <w:shd w:val="clear" w:color="auto" w:fill="FFFFFF"/>
          </w:rPr>
          <w:id w:val="1762024727"/>
          <w:citation/>
        </w:sdtPr>
        <w:sdtEndPr/>
        <w:sdtContent>
          <w:r w:rsidR="00561F6E">
            <w:rPr>
              <w:rFonts w:ascii="Calibri" w:hAnsi="Calibri"/>
              <w:shd w:val="clear" w:color="auto" w:fill="FFFFFF"/>
            </w:rPr>
            <w:fldChar w:fldCharType="begin"/>
          </w:r>
          <w:r w:rsidR="005C23D1">
            <w:rPr>
              <w:rFonts w:ascii="Calibri" w:hAnsi="Calibri"/>
              <w:shd w:val="clear" w:color="auto" w:fill="FFFFFF"/>
            </w:rPr>
            <w:instrText xml:space="preserve">CITATION Unizj \l 1043 </w:instrText>
          </w:r>
          <w:r w:rsidR="00561F6E">
            <w:rPr>
              <w:rFonts w:ascii="Calibri" w:hAnsi="Calibri"/>
              <w:shd w:val="clear" w:color="auto" w:fill="FFFFFF"/>
            </w:rPr>
            <w:fldChar w:fldCharType="separate"/>
          </w:r>
          <w:r w:rsidR="00C801BA" w:rsidRPr="00C801BA">
            <w:rPr>
              <w:rFonts w:ascii="Calibri" w:hAnsi="Calibri"/>
              <w:noProof/>
              <w:shd w:val="clear" w:color="auto" w:fill="FFFFFF"/>
            </w:rPr>
            <w:t>(UN Department, 2013)</w:t>
          </w:r>
          <w:r w:rsidR="00561F6E">
            <w:rPr>
              <w:rFonts w:ascii="Calibri" w:hAnsi="Calibri"/>
              <w:shd w:val="clear" w:color="auto" w:fill="FFFFFF"/>
            </w:rPr>
            <w:fldChar w:fldCharType="end"/>
          </w:r>
        </w:sdtContent>
      </w:sdt>
      <w:r w:rsidRPr="008B564D">
        <w:rPr>
          <w:rFonts w:ascii="Calibri" w:hAnsi="Calibri"/>
          <w:shd w:val="clear" w:color="auto" w:fill="FFFFFF"/>
        </w:rPr>
        <w:t>.</w:t>
      </w:r>
      <w:r w:rsidR="004A01D5">
        <w:rPr>
          <w:rFonts w:ascii="Calibri" w:hAnsi="Calibri"/>
          <w:shd w:val="clear" w:color="auto" w:fill="FFFFFF"/>
        </w:rPr>
        <w:t xml:space="preserve"> In 2011 heeft de Wereldbank een nu</w:t>
      </w:r>
      <w:r w:rsidR="00DC67B6" w:rsidRPr="00DC67B6">
        <w:rPr>
          <w:rFonts w:ascii="Calibri" w:hAnsi="Calibri" w:cs="Arial"/>
          <w:shd w:val="clear" w:color="auto" w:fill="FFFFFF"/>
        </w:rPr>
        <w:t xml:space="preserve"> </w:t>
      </w:r>
      <w:r w:rsidR="004A01D5">
        <w:rPr>
          <w:rFonts w:ascii="Calibri" w:hAnsi="Calibri" w:cs="Arial"/>
          <w:shd w:val="clear" w:color="auto" w:fill="FFFFFF"/>
        </w:rPr>
        <w:t xml:space="preserve">internationaal gehanteerde standaard voor </w:t>
      </w:r>
      <w:r w:rsidR="004A01D5" w:rsidRPr="00F62277">
        <w:rPr>
          <w:rFonts w:cs="Arial"/>
          <w:shd w:val="clear" w:color="auto" w:fill="FFFFFF"/>
        </w:rPr>
        <w:t>armoede opgezet</w:t>
      </w:r>
      <w:sdt>
        <w:sdtPr>
          <w:rPr>
            <w:rFonts w:cs="Arial"/>
            <w:shd w:val="clear" w:color="auto" w:fill="FFFFFF"/>
          </w:rPr>
          <w:id w:val="890077415"/>
          <w:citation/>
        </w:sdtPr>
        <w:sdtEndPr/>
        <w:sdtContent>
          <w:r w:rsidR="00CD56BB">
            <w:rPr>
              <w:rFonts w:cs="Arial"/>
              <w:shd w:val="clear" w:color="auto" w:fill="FFFFFF"/>
            </w:rPr>
            <w:fldChar w:fldCharType="begin"/>
          </w:r>
          <w:r w:rsidR="00CD56BB">
            <w:rPr>
              <w:rFonts w:cs="Arial"/>
              <w:shd w:val="clear" w:color="auto" w:fill="FFFFFF"/>
            </w:rPr>
            <w:instrText xml:space="preserve"> CITATION Wor151 \l 1043 </w:instrText>
          </w:r>
          <w:r w:rsidR="00CD56BB">
            <w:rPr>
              <w:rFonts w:cs="Arial"/>
              <w:shd w:val="clear" w:color="auto" w:fill="FFFFFF"/>
            </w:rPr>
            <w:fldChar w:fldCharType="separate"/>
          </w:r>
          <w:r w:rsidR="00C801BA">
            <w:rPr>
              <w:rFonts w:cs="Arial"/>
              <w:noProof/>
              <w:shd w:val="clear" w:color="auto" w:fill="FFFFFF"/>
            </w:rPr>
            <w:t xml:space="preserve"> </w:t>
          </w:r>
          <w:r w:rsidR="00C801BA" w:rsidRPr="00C801BA">
            <w:rPr>
              <w:rFonts w:cs="Arial"/>
              <w:noProof/>
              <w:shd w:val="clear" w:color="auto" w:fill="FFFFFF"/>
            </w:rPr>
            <w:t>(WorldBank, 2015)</w:t>
          </w:r>
          <w:r w:rsidR="00CD56BB">
            <w:rPr>
              <w:rFonts w:cs="Arial"/>
              <w:shd w:val="clear" w:color="auto" w:fill="FFFFFF"/>
            </w:rPr>
            <w:fldChar w:fldCharType="end"/>
          </w:r>
        </w:sdtContent>
      </w:sdt>
      <w:r w:rsidR="004A01D5" w:rsidRPr="00F62277">
        <w:rPr>
          <w:rFonts w:cs="Arial"/>
          <w:shd w:val="clear" w:color="auto" w:fill="FFFFFF"/>
        </w:rPr>
        <w:t>. Volgens deze standaard leeft een mens in extreme armoede als hij leeft van</w:t>
      </w:r>
      <w:r w:rsidR="00DC67B6" w:rsidRPr="00F62277">
        <w:rPr>
          <w:rFonts w:cs="Arial"/>
          <w:shd w:val="clear" w:color="auto" w:fill="FFFFFF"/>
        </w:rPr>
        <w:t xml:space="preserve"> een inkomen van $</w:t>
      </w:r>
      <w:r w:rsidR="00E25FD5" w:rsidRPr="00F62277">
        <w:rPr>
          <w:rFonts w:cs="Arial"/>
          <w:shd w:val="clear" w:color="auto" w:fill="FFFFFF"/>
        </w:rPr>
        <w:t>1.25</w:t>
      </w:r>
      <w:r w:rsidR="00DC67B6" w:rsidRPr="00F62277">
        <w:rPr>
          <w:rFonts w:cs="Arial"/>
          <w:shd w:val="clear" w:color="auto" w:fill="FFFFFF"/>
        </w:rPr>
        <w:t xml:space="preserve"> dollar</w:t>
      </w:r>
      <w:r w:rsidR="004A01D5" w:rsidRPr="00F62277">
        <w:rPr>
          <w:rFonts w:cs="Arial"/>
          <w:shd w:val="clear" w:color="auto" w:fill="FFFFFF"/>
        </w:rPr>
        <w:t xml:space="preserve"> of minder</w:t>
      </w:r>
      <w:r w:rsidR="00DC67B6" w:rsidRPr="00F62277">
        <w:rPr>
          <w:rFonts w:cs="Arial"/>
          <w:shd w:val="clear" w:color="auto" w:fill="FFFFFF"/>
        </w:rPr>
        <w:t xml:space="preserve"> per dag. </w:t>
      </w:r>
      <w:r w:rsidR="004A01D5" w:rsidRPr="00F62277">
        <w:rPr>
          <w:rFonts w:cs="Arial"/>
          <w:shd w:val="clear" w:color="auto" w:fill="FFFFFF"/>
        </w:rPr>
        <w:t xml:space="preserve">Dit is gemeten in koopkrachtpariteit. Dat betekent dat men van het bedrag in de lokale munteenheid van een land een vergelijkbaar mandje aan voedsel en diensten kan </w:t>
      </w:r>
      <w:r w:rsidR="005F121F">
        <w:rPr>
          <w:rFonts w:cs="Arial"/>
          <w:shd w:val="clear" w:color="auto" w:fill="FFFFFF"/>
        </w:rPr>
        <w:t xml:space="preserve">kopen </w:t>
      </w:r>
      <w:r w:rsidR="004A01D5" w:rsidRPr="00F62277">
        <w:rPr>
          <w:rFonts w:cs="Arial"/>
          <w:shd w:val="clear" w:color="auto" w:fill="FFFFFF"/>
        </w:rPr>
        <w:t>als met een Amerikaanse dollar in de V</w:t>
      </w:r>
      <w:r w:rsidR="005F121F">
        <w:rPr>
          <w:rFonts w:cs="Arial"/>
          <w:shd w:val="clear" w:color="auto" w:fill="FFFFFF"/>
        </w:rPr>
        <w:t xml:space="preserve">erenigde </w:t>
      </w:r>
      <w:r w:rsidR="004A01D5" w:rsidRPr="00F62277">
        <w:rPr>
          <w:rFonts w:cs="Arial"/>
          <w:shd w:val="clear" w:color="auto" w:fill="FFFFFF"/>
        </w:rPr>
        <w:t>S</w:t>
      </w:r>
      <w:r w:rsidR="005F121F">
        <w:rPr>
          <w:rFonts w:cs="Arial"/>
          <w:shd w:val="clear" w:color="auto" w:fill="FFFFFF"/>
        </w:rPr>
        <w:t>taten</w:t>
      </w:r>
      <w:r w:rsidR="004A01D5" w:rsidRPr="00F62277">
        <w:rPr>
          <w:rFonts w:cs="Arial"/>
          <w:shd w:val="clear" w:color="auto" w:fill="FFFFFF"/>
        </w:rPr>
        <w:t xml:space="preserve">. </w:t>
      </w:r>
      <w:r w:rsidR="006875D8">
        <w:rPr>
          <w:shd w:val="clear" w:color="auto" w:fill="FFFFFF"/>
        </w:rPr>
        <w:t>Chua</w:t>
      </w:r>
      <w:r w:rsidR="0059106B" w:rsidRPr="00F62277">
        <w:rPr>
          <w:shd w:val="clear" w:color="auto" w:fill="FFFFFF"/>
        </w:rPr>
        <w:t xml:space="preserve"> </w:t>
      </w:r>
      <w:sdt>
        <w:sdtPr>
          <w:rPr>
            <w:shd w:val="clear" w:color="auto" w:fill="FFFFFF"/>
          </w:rPr>
          <w:id w:val="-1922399933"/>
          <w:citation/>
        </w:sdtPr>
        <w:sdtEndPr/>
        <w:sdtContent>
          <w:r w:rsidR="006875D8">
            <w:rPr>
              <w:shd w:val="clear" w:color="auto" w:fill="FFFFFF"/>
            </w:rPr>
            <w:fldChar w:fldCharType="begin"/>
          </w:r>
          <w:r w:rsidR="006875D8">
            <w:rPr>
              <w:shd w:val="clear" w:color="auto" w:fill="FFFFFF"/>
            </w:rPr>
            <w:instrText xml:space="preserve">CITATION Chu001 \n  \t  \l 1043 </w:instrText>
          </w:r>
          <w:r w:rsidR="006875D8">
            <w:rPr>
              <w:shd w:val="clear" w:color="auto" w:fill="FFFFFF"/>
            </w:rPr>
            <w:fldChar w:fldCharType="separate"/>
          </w:r>
          <w:r w:rsidR="00C801BA" w:rsidRPr="00C801BA">
            <w:rPr>
              <w:noProof/>
              <w:shd w:val="clear" w:color="auto" w:fill="FFFFFF"/>
            </w:rPr>
            <w:t>(2000)</w:t>
          </w:r>
          <w:r w:rsidR="006875D8">
            <w:rPr>
              <w:shd w:val="clear" w:color="auto" w:fill="FFFFFF"/>
            </w:rPr>
            <w:fldChar w:fldCharType="end"/>
          </w:r>
        </w:sdtContent>
      </w:sdt>
      <w:r w:rsidR="006F6D1F" w:rsidRPr="00F62277">
        <w:rPr>
          <w:shd w:val="clear" w:color="auto" w:fill="FFFFFF"/>
        </w:rPr>
        <w:t xml:space="preserve"> heeft geprobeerd om mogelijke cliënten van microkredieten in vier groepen te verdelen. De kwetsbare niet-arme klanten zijn de huishoudens die leven boven de armoedegrens,</w:t>
      </w:r>
      <w:r w:rsidR="006F6D1F">
        <w:rPr>
          <w:rFonts w:ascii="Calibri" w:hAnsi="Calibri"/>
          <w:shd w:val="clear" w:color="auto" w:fill="FFFFFF"/>
        </w:rPr>
        <w:t xml:space="preserve"> </w:t>
      </w:r>
      <w:r w:rsidR="005F121F">
        <w:rPr>
          <w:rFonts w:ascii="Calibri" w:hAnsi="Calibri"/>
          <w:shd w:val="clear" w:color="auto" w:fill="FFFFFF"/>
        </w:rPr>
        <w:t>maar wel kwetsbaar zijn om terug te vallen</w:t>
      </w:r>
      <w:r w:rsidR="006F6D1F">
        <w:rPr>
          <w:rFonts w:ascii="Calibri" w:hAnsi="Calibri"/>
          <w:shd w:val="clear" w:color="auto" w:fill="FFFFFF"/>
        </w:rPr>
        <w:t xml:space="preserve"> in armoede. De ‘gematigde’ armen zijn huishoudens die net onder de armoedegrens leven maar wel horen bij de rijkere 50% van degenen die onder de armoedegrens leven. Extreem arme kla</w:t>
      </w:r>
      <w:r w:rsidR="00430681">
        <w:rPr>
          <w:rFonts w:ascii="Calibri" w:hAnsi="Calibri"/>
          <w:shd w:val="clear" w:color="auto" w:fill="FFFFFF"/>
        </w:rPr>
        <w:t xml:space="preserve">nten zijn huishoudens die bij de 10% tot 50% armsten horen. De laagste groep behoort tot de onderste 10% van de huishoudens onder de armoedegrens. </w:t>
      </w:r>
      <w:r w:rsidR="00DC67B6">
        <w:rPr>
          <w:rFonts w:ascii="Calibri" w:hAnsi="Calibri"/>
          <w:shd w:val="clear" w:color="auto" w:fill="FFFFFF"/>
        </w:rPr>
        <w:t xml:space="preserve">In deze scriptie </w:t>
      </w:r>
      <w:r w:rsidR="005F121F">
        <w:rPr>
          <w:rFonts w:ascii="Calibri" w:hAnsi="Calibri"/>
          <w:shd w:val="clear" w:color="auto" w:fill="FFFFFF"/>
        </w:rPr>
        <w:t>wordt de</w:t>
      </w:r>
      <w:r w:rsidR="00DC67B6">
        <w:rPr>
          <w:rFonts w:ascii="Calibri" w:hAnsi="Calibri"/>
          <w:shd w:val="clear" w:color="auto" w:fill="FFFFFF"/>
        </w:rPr>
        <w:t xml:space="preserve"> derde en de vierde g</w:t>
      </w:r>
      <w:r w:rsidR="005F121F">
        <w:rPr>
          <w:rFonts w:ascii="Calibri" w:hAnsi="Calibri"/>
          <w:shd w:val="clear" w:color="auto" w:fill="FFFFFF"/>
        </w:rPr>
        <w:t>roep als één groep genomen</w:t>
      </w:r>
      <w:r w:rsidR="00DC67B6">
        <w:rPr>
          <w:rFonts w:ascii="Calibri" w:hAnsi="Calibri"/>
          <w:shd w:val="clear" w:color="auto" w:fill="FFFFFF"/>
        </w:rPr>
        <w:t xml:space="preserve">. Er </w:t>
      </w:r>
      <w:r w:rsidR="005F121F">
        <w:rPr>
          <w:rFonts w:ascii="Calibri" w:hAnsi="Calibri"/>
          <w:shd w:val="clear" w:color="auto" w:fill="FFFFFF"/>
        </w:rPr>
        <w:t>wordt</w:t>
      </w:r>
      <w:r w:rsidR="00DC67B6">
        <w:rPr>
          <w:rFonts w:ascii="Calibri" w:hAnsi="Calibri"/>
          <w:shd w:val="clear" w:color="auto" w:fill="FFFFFF"/>
        </w:rPr>
        <w:t xml:space="preserve"> dus gesproken over de kwetsbare niet-arme klanten, de arme klanten, en de allerarmste klanten. </w:t>
      </w:r>
      <w:r w:rsidR="005F121F">
        <w:rPr>
          <w:rFonts w:ascii="Calibri" w:hAnsi="Calibri"/>
          <w:shd w:val="clear" w:color="auto" w:fill="FFFFFF"/>
        </w:rPr>
        <w:t>Éé</w:t>
      </w:r>
      <w:r w:rsidR="00DC67B6" w:rsidRPr="00DC67B6">
        <w:rPr>
          <w:rFonts w:ascii="Calibri" w:hAnsi="Calibri"/>
          <w:shd w:val="clear" w:color="auto" w:fill="FFFFFF"/>
        </w:rPr>
        <w:t xml:space="preserve">n van de </w:t>
      </w:r>
      <w:r w:rsidR="00DC67B6">
        <w:rPr>
          <w:rFonts w:ascii="Calibri" w:hAnsi="Calibri"/>
          <w:shd w:val="clear" w:color="auto" w:fill="FFFFFF"/>
        </w:rPr>
        <w:t>doelen van de millennium goals die gesteld zijn</w:t>
      </w:r>
      <w:r w:rsidR="005F121F">
        <w:rPr>
          <w:rFonts w:ascii="Calibri" w:hAnsi="Calibri"/>
          <w:shd w:val="clear" w:color="auto" w:fill="FFFFFF"/>
        </w:rPr>
        <w:t>,</w:t>
      </w:r>
      <w:r w:rsidR="00DC67B6">
        <w:rPr>
          <w:rFonts w:ascii="Calibri" w:hAnsi="Calibri"/>
          <w:shd w:val="clear" w:color="auto" w:fill="FFFFFF"/>
        </w:rPr>
        <w:t xml:space="preserve"> is het halveren van het aantal mensen dat van minder dan $1</w:t>
      </w:r>
      <w:r w:rsidR="00265DB6">
        <w:rPr>
          <w:rFonts w:ascii="Calibri" w:hAnsi="Calibri"/>
          <w:shd w:val="clear" w:color="auto" w:fill="FFFFFF"/>
        </w:rPr>
        <w:t>,25</w:t>
      </w:r>
      <w:r w:rsidR="00DC67B6">
        <w:rPr>
          <w:rFonts w:ascii="Calibri" w:hAnsi="Calibri"/>
          <w:shd w:val="clear" w:color="auto" w:fill="FFFFFF"/>
        </w:rPr>
        <w:t xml:space="preserve"> dollar per dag leeft in de periode 1990 tot en met 2015</w:t>
      </w:r>
      <w:sdt>
        <w:sdtPr>
          <w:rPr>
            <w:rFonts w:ascii="Calibri" w:hAnsi="Calibri"/>
            <w:shd w:val="clear" w:color="auto" w:fill="FFFFFF"/>
          </w:rPr>
          <w:id w:val="-547608340"/>
          <w:citation/>
        </w:sdtPr>
        <w:sdtEndPr/>
        <w:sdtContent>
          <w:r w:rsidR="004344C7">
            <w:rPr>
              <w:rFonts w:ascii="Calibri" w:hAnsi="Calibri"/>
              <w:shd w:val="clear" w:color="auto" w:fill="FFFFFF"/>
            </w:rPr>
            <w:fldChar w:fldCharType="begin"/>
          </w:r>
          <w:r w:rsidR="005C23D1">
            <w:rPr>
              <w:rFonts w:ascii="Calibri" w:hAnsi="Calibri"/>
              <w:shd w:val="clear" w:color="auto" w:fill="FFFFFF"/>
            </w:rPr>
            <w:instrText xml:space="preserve">CITATION Unizj \l 1043 </w:instrText>
          </w:r>
          <w:r w:rsidR="004344C7">
            <w:rPr>
              <w:rFonts w:ascii="Calibri" w:hAnsi="Calibri"/>
              <w:shd w:val="clear" w:color="auto" w:fill="FFFFFF"/>
            </w:rPr>
            <w:fldChar w:fldCharType="separate"/>
          </w:r>
          <w:r w:rsidR="00C801BA">
            <w:rPr>
              <w:rFonts w:ascii="Calibri" w:hAnsi="Calibri"/>
              <w:noProof/>
              <w:shd w:val="clear" w:color="auto" w:fill="FFFFFF"/>
            </w:rPr>
            <w:t xml:space="preserve"> </w:t>
          </w:r>
          <w:r w:rsidR="00C801BA" w:rsidRPr="00C801BA">
            <w:rPr>
              <w:rFonts w:ascii="Calibri" w:hAnsi="Calibri"/>
              <w:noProof/>
              <w:shd w:val="clear" w:color="auto" w:fill="FFFFFF"/>
            </w:rPr>
            <w:t>(UN Department, 2013)</w:t>
          </w:r>
          <w:r w:rsidR="004344C7">
            <w:rPr>
              <w:rFonts w:ascii="Calibri" w:hAnsi="Calibri"/>
              <w:shd w:val="clear" w:color="auto" w:fill="FFFFFF"/>
            </w:rPr>
            <w:fldChar w:fldCharType="end"/>
          </w:r>
        </w:sdtContent>
      </w:sdt>
      <w:r w:rsidR="005F121F">
        <w:rPr>
          <w:rFonts w:ascii="Calibri" w:hAnsi="Calibri"/>
          <w:shd w:val="clear" w:color="auto" w:fill="FFFFFF"/>
        </w:rPr>
        <w:t xml:space="preserve">. Dit gaat </w:t>
      </w:r>
      <w:r w:rsidR="00DC67B6">
        <w:rPr>
          <w:rFonts w:ascii="Calibri" w:hAnsi="Calibri"/>
          <w:shd w:val="clear" w:color="auto" w:fill="FFFFFF"/>
        </w:rPr>
        <w:t xml:space="preserve">om de groep mensen die onder de </w:t>
      </w:r>
      <w:r w:rsidR="00E25FD5">
        <w:rPr>
          <w:rFonts w:ascii="Calibri" w:hAnsi="Calibri"/>
          <w:shd w:val="clear" w:color="auto" w:fill="FFFFFF"/>
        </w:rPr>
        <w:t xml:space="preserve">categorie van de </w:t>
      </w:r>
      <w:r w:rsidR="005F121F">
        <w:rPr>
          <w:rFonts w:ascii="Calibri" w:hAnsi="Calibri"/>
          <w:shd w:val="clear" w:color="auto" w:fill="FFFFFF"/>
        </w:rPr>
        <w:t xml:space="preserve">armen en </w:t>
      </w:r>
      <w:r w:rsidR="00DC67B6">
        <w:rPr>
          <w:rFonts w:ascii="Calibri" w:hAnsi="Calibri"/>
          <w:shd w:val="clear" w:color="auto" w:fill="FFFFFF"/>
        </w:rPr>
        <w:t xml:space="preserve">allerarmsten vallen. </w:t>
      </w:r>
    </w:p>
    <w:p w:rsidR="00CD56BB" w:rsidRPr="00641824" w:rsidRDefault="00CD56BB" w:rsidP="00CB521B">
      <w:pPr>
        <w:keepNext/>
        <w:jc w:val="both"/>
        <w:rPr>
          <w:lang w:val="en-GB"/>
        </w:rPr>
      </w:pPr>
      <w:r>
        <w:rPr>
          <w:rFonts w:ascii="Calibri" w:hAnsi="Calibri"/>
          <w:noProof/>
          <w:shd w:val="clear" w:color="auto" w:fill="FFFFFF"/>
          <w:lang w:val="en-GB" w:eastAsia="en-GB"/>
        </w:rPr>
        <w:lastRenderedPageBreak/>
        <w:drawing>
          <wp:inline distT="0" distB="0" distL="0" distR="0" wp14:anchorId="53D05245" wp14:editId="79F0F775">
            <wp:extent cx="5753100" cy="314325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3143250"/>
                    </a:xfrm>
                    <a:prstGeom prst="rect">
                      <a:avLst/>
                    </a:prstGeom>
                    <a:noFill/>
                    <a:ln>
                      <a:noFill/>
                    </a:ln>
                  </pic:spPr>
                </pic:pic>
              </a:graphicData>
            </a:graphic>
          </wp:inline>
        </w:drawing>
      </w:r>
      <w:r w:rsidR="00CB521B">
        <w:rPr>
          <w:b/>
          <w:lang w:val="en-US"/>
        </w:rPr>
        <w:br/>
      </w:r>
      <w:r w:rsidR="00F7623F">
        <w:rPr>
          <w:b/>
          <w:lang w:val="en-US"/>
        </w:rPr>
        <w:t>(Figuur 1</w:t>
      </w:r>
      <w:r w:rsidR="00EA4B2D">
        <w:rPr>
          <w:b/>
          <w:lang w:val="en-US"/>
        </w:rPr>
        <w:t xml:space="preserve">. </w:t>
      </w:r>
      <w:r w:rsidRPr="00CD56BB">
        <w:rPr>
          <w:b/>
          <w:lang w:val="en-US"/>
        </w:rPr>
        <w:t>Bron: Microfinance, Risk Management, and Poverty</w:t>
      </w:r>
      <w:r>
        <w:rPr>
          <w:b/>
          <w:lang w:val="en-US"/>
        </w:rPr>
        <w:t xml:space="preserve">, </w:t>
      </w:r>
      <w:r w:rsidRPr="00CD56BB">
        <w:rPr>
          <w:b/>
          <w:lang w:val="en-US"/>
        </w:rPr>
        <w:t>Chua</w:t>
      </w:r>
      <w:r w:rsidR="00F7623F">
        <w:rPr>
          <w:b/>
          <w:lang w:val="en-US"/>
        </w:rPr>
        <w:t>, 2000)</w:t>
      </w:r>
    </w:p>
    <w:p w:rsidR="00D55CF0" w:rsidRPr="00367A21" w:rsidRDefault="00445EB5" w:rsidP="004344C7">
      <w:pPr>
        <w:pStyle w:val="Heading2"/>
        <w:jc w:val="both"/>
      </w:pPr>
      <w:r w:rsidRPr="00641824">
        <w:br/>
      </w:r>
      <w:bookmarkStart w:id="12" w:name="_Toc424478554"/>
      <w:r w:rsidR="000B058F" w:rsidRPr="00367A21">
        <w:t xml:space="preserve">2.3 </w:t>
      </w:r>
      <w:r w:rsidR="00D55CF0" w:rsidRPr="00367A21">
        <w:t>Microkrediet</w:t>
      </w:r>
      <w:r w:rsidR="00B15BAA" w:rsidRPr="00367A21">
        <w:t>en</w:t>
      </w:r>
      <w:r w:rsidR="005120BA" w:rsidRPr="00367A21">
        <w:t xml:space="preserve"> en </w:t>
      </w:r>
      <w:r w:rsidR="00AF412D" w:rsidRPr="00367A21">
        <w:t xml:space="preserve">Sub-Saharisch </w:t>
      </w:r>
      <w:r w:rsidR="005120BA" w:rsidRPr="00367A21">
        <w:t>Afrika</w:t>
      </w:r>
      <w:bookmarkEnd w:id="12"/>
    </w:p>
    <w:p w:rsidR="001A6CF0" w:rsidRDefault="008F3CB7" w:rsidP="001A6CF0">
      <w:pPr>
        <w:jc w:val="both"/>
        <w:rPr>
          <w:rFonts w:ascii="Calibri" w:eastAsia="Times New Roman" w:hAnsi="Calibri" w:cs="Courier New"/>
          <w:lang w:eastAsia="nl-NL"/>
        </w:rPr>
      </w:pPr>
      <w:r w:rsidRPr="006B23AD">
        <w:rPr>
          <w:i/>
        </w:rPr>
        <w:br/>
      </w:r>
      <w:r w:rsidR="00741986" w:rsidRPr="00741986">
        <w:rPr>
          <w:rFonts w:ascii="Calibri" w:hAnsi="Calibri" w:cs="Arial"/>
          <w:bCs/>
          <w:shd w:val="clear" w:color="auto" w:fill="FFFFFF"/>
        </w:rPr>
        <w:t>Sub-Saharisch Afrika</w:t>
      </w:r>
      <w:r w:rsidR="00741986" w:rsidRPr="00741986">
        <w:rPr>
          <w:rFonts w:ascii="Calibri" w:hAnsi="Calibri" w:cs="Arial"/>
          <w:shd w:val="clear" w:color="auto" w:fill="FFFFFF"/>
        </w:rPr>
        <w:t>, ook wel de</w:t>
      </w:r>
      <w:r w:rsidR="00741986" w:rsidRPr="00741986">
        <w:rPr>
          <w:rStyle w:val="apple-converted-space"/>
          <w:rFonts w:ascii="Calibri" w:hAnsi="Calibri" w:cs="Arial"/>
          <w:shd w:val="clear" w:color="auto" w:fill="FFFFFF"/>
        </w:rPr>
        <w:t> </w:t>
      </w:r>
      <w:r w:rsidR="00741986" w:rsidRPr="00741986">
        <w:rPr>
          <w:rFonts w:ascii="Calibri" w:hAnsi="Calibri" w:cs="Arial"/>
          <w:bCs/>
          <w:shd w:val="clear" w:color="auto" w:fill="FFFFFF"/>
        </w:rPr>
        <w:t>Sub-Sahara</w:t>
      </w:r>
      <w:r w:rsidR="00741986" w:rsidRPr="00741986">
        <w:rPr>
          <w:rStyle w:val="apple-converted-space"/>
          <w:rFonts w:ascii="Calibri" w:hAnsi="Calibri" w:cs="Arial"/>
          <w:shd w:val="clear" w:color="auto" w:fill="FFFFFF"/>
        </w:rPr>
        <w:t> </w:t>
      </w:r>
      <w:r w:rsidR="00741986" w:rsidRPr="00741986">
        <w:rPr>
          <w:rFonts w:ascii="Calibri" w:hAnsi="Calibri" w:cs="Arial"/>
          <w:shd w:val="clear" w:color="auto" w:fill="FFFFFF"/>
        </w:rPr>
        <w:t>of</w:t>
      </w:r>
      <w:r w:rsidR="00741986" w:rsidRPr="00741986">
        <w:rPr>
          <w:rStyle w:val="apple-converted-space"/>
          <w:rFonts w:ascii="Calibri" w:hAnsi="Calibri" w:cs="Arial"/>
          <w:shd w:val="clear" w:color="auto" w:fill="FFFFFF"/>
        </w:rPr>
        <w:t> </w:t>
      </w:r>
      <w:r w:rsidR="00741986" w:rsidRPr="00741986">
        <w:rPr>
          <w:rFonts w:ascii="Calibri" w:hAnsi="Calibri" w:cs="Arial"/>
          <w:bCs/>
          <w:shd w:val="clear" w:color="auto" w:fill="FFFFFF"/>
        </w:rPr>
        <w:t>Zwart Afrika</w:t>
      </w:r>
      <w:r w:rsidR="00741986" w:rsidRPr="00741986">
        <w:rPr>
          <w:rStyle w:val="apple-converted-space"/>
          <w:rFonts w:ascii="Calibri" w:hAnsi="Calibri" w:cs="Arial"/>
          <w:shd w:val="clear" w:color="auto" w:fill="FFFFFF"/>
        </w:rPr>
        <w:t> </w:t>
      </w:r>
      <w:r w:rsidR="00741986" w:rsidRPr="00741986">
        <w:rPr>
          <w:rFonts w:ascii="Calibri" w:hAnsi="Calibri" w:cs="Arial"/>
          <w:shd w:val="clear" w:color="auto" w:fill="FFFFFF"/>
        </w:rPr>
        <w:t>genoemd, is een benaming voor de</w:t>
      </w:r>
      <w:r w:rsidR="00741986" w:rsidRPr="00741986">
        <w:rPr>
          <w:rStyle w:val="apple-converted-space"/>
          <w:rFonts w:ascii="Calibri" w:hAnsi="Calibri" w:cs="Arial"/>
          <w:shd w:val="clear" w:color="auto" w:fill="FFFFFF"/>
        </w:rPr>
        <w:t> </w:t>
      </w:r>
      <w:hyperlink r:id="rId15" w:tooltip="Afrika" w:history="1">
        <w:r w:rsidR="00741986" w:rsidRPr="00741986">
          <w:rPr>
            <w:rStyle w:val="Hyperlink"/>
            <w:rFonts w:ascii="Calibri" w:hAnsi="Calibri" w:cs="Arial"/>
            <w:color w:val="auto"/>
            <w:u w:val="none"/>
            <w:shd w:val="clear" w:color="auto" w:fill="FFFFFF"/>
          </w:rPr>
          <w:t>Afrikaanse</w:t>
        </w:r>
      </w:hyperlink>
      <w:r w:rsidR="00741986" w:rsidRPr="00741986">
        <w:rPr>
          <w:rStyle w:val="apple-converted-space"/>
          <w:rFonts w:ascii="Calibri" w:hAnsi="Calibri" w:cs="Arial"/>
          <w:shd w:val="clear" w:color="auto" w:fill="FFFFFF"/>
        </w:rPr>
        <w:t> </w:t>
      </w:r>
      <w:r w:rsidR="00741986" w:rsidRPr="00741986">
        <w:rPr>
          <w:rFonts w:ascii="Calibri" w:hAnsi="Calibri" w:cs="Arial"/>
          <w:shd w:val="clear" w:color="auto" w:fill="FFFFFF"/>
        </w:rPr>
        <w:t>landen die ten zuiden van de</w:t>
      </w:r>
      <w:r w:rsidR="002409A8">
        <w:rPr>
          <w:rStyle w:val="apple-converted-space"/>
          <w:rFonts w:ascii="Calibri" w:hAnsi="Calibri" w:cs="Arial"/>
          <w:shd w:val="clear" w:color="auto" w:fill="FFFFFF"/>
        </w:rPr>
        <w:t xml:space="preserve"> Sahara</w:t>
      </w:r>
      <w:r w:rsidR="002409A8" w:rsidRPr="00741986">
        <w:rPr>
          <w:rFonts w:ascii="Calibri" w:hAnsi="Calibri" w:cs="Arial"/>
          <w:shd w:val="clear" w:color="auto" w:fill="FFFFFF"/>
        </w:rPr>
        <w:t xml:space="preserve"> </w:t>
      </w:r>
      <w:r w:rsidR="00741986" w:rsidRPr="00741986">
        <w:rPr>
          <w:rFonts w:ascii="Calibri" w:hAnsi="Calibri" w:cs="Arial"/>
          <w:shd w:val="clear" w:color="auto" w:fill="FFFFFF"/>
        </w:rPr>
        <w:t>liggen</w:t>
      </w:r>
      <w:sdt>
        <w:sdtPr>
          <w:rPr>
            <w:rFonts w:ascii="Calibri" w:hAnsi="Calibri" w:cs="Arial"/>
            <w:shd w:val="clear" w:color="auto" w:fill="FFFFFF"/>
          </w:rPr>
          <w:id w:val="114186669"/>
          <w:citation/>
        </w:sdtPr>
        <w:sdtEndPr/>
        <w:sdtContent>
          <w:r w:rsidR="009D027F">
            <w:rPr>
              <w:rFonts w:ascii="Calibri" w:hAnsi="Calibri" w:cs="Arial"/>
              <w:shd w:val="clear" w:color="auto" w:fill="FFFFFF"/>
            </w:rPr>
            <w:fldChar w:fldCharType="begin"/>
          </w:r>
          <w:r w:rsidR="00741986">
            <w:rPr>
              <w:rFonts w:ascii="Calibri" w:hAnsi="Calibri" w:cs="Arial"/>
              <w:shd w:val="clear" w:color="auto" w:fill="FFFFFF"/>
            </w:rPr>
            <w:instrText xml:space="preserve"> CITATION Sub \l 1043 </w:instrText>
          </w:r>
          <w:r w:rsidR="009D027F">
            <w:rPr>
              <w:rFonts w:ascii="Calibri" w:hAnsi="Calibri" w:cs="Arial"/>
              <w:shd w:val="clear" w:color="auto" w:fill="FFFFFF"/>
            </w:rPr>
            <w:fldChar w:fldCharType="separate"/>
          </w:r>
          <w:r w:rsidR="00C801BA">
            <w:rPr>
              <w:rFonts w:ascii="Calibri" w:hAnsi="Calibri" w:cs="Arial"/>
              <w:noProof/>
              <w:shd w:val="clear" w:color="auto" w:fill="FFFFFF"/>
            </w:rPr>
            <w:t xml:space="preserve"> </w:t>
          </w:r>
          <w:r w:rsidR="00C801BA" w:rsidRPr="00C801BA">
            <w:rPr>
              <w:rFonts w:ascii="Calibri" w:hAnsi="Calibri" w:cs="Arial"/>
              <w:noProof/>
              <w:shd w:val="clear" w:color="auto" w:fill="FFFFFF"/>
            </w:rPr>
            <w:t>(Sub-Saharisch Afrika)</w:t>
          </w:r>
          <w:r w:rsidR="009D027F">
            <w:rPr>
              <w:rFonts w:ascii="Calibri" w:hAnsi="Calibri" w:cs="Arial"/>
              <w:shd w:val="clear" w:color="auto" w:fill="FFFFFF"/>
            </w:rPr>
            <w:fldChar w:fldCharType="end"/>
          </w:r>
        </w:sdtContent>
      </w:sdt>
      <w:r w:rsidR="00741986" w:rsidRPr="00741986">
        <w:rPr>
          <w:rFonts w:ascii="Calibri" w:hAnsi="Calibri" w:cs="Arial"/>
          <w:shd w:val="clear" w:color="auto" w:fill="FFFFFF"/>
        </w:rPr>
        <w:t xml:space="preserve">. </w:t>
      </w:r>
      <w:r w:rsidR="00AF412D" w:rsidRPr="00741986">
        <w:rPr>
          <w:rFonts w:ascii="Calibri" w:hAnsi="Calibri"/>
        </w:rPr>
        <w:t xml:space="preserve">Sub-Saharisch </w:t>
      </w:r>
      <w:r w:rsidR="00AF412D">
        <w:rPr>
          <w:rFonts w:ascii="Calibri" w:hAnsi="Calibri"/>
        </w:rPr>
        <w:t xml:space="preserve">Afrika </w:t>
      </w:r>
      <w:r w:rsidR="00051696">
        <w:rPr>
          <w:rFonts w:ascii="Calibri" w:hAnsi="Calibri"/>
        </w:rPr>
        <w:t xml:space="preserve">bestaat uit 48 landen. </w:t>
      </w:r>
      <w:r w:rsidR="00741986">
        <w:rPr>
          <w:rFonts w:ascii="Calibri" w:hAnsi="Calibri"/>
        </w:rPr>
        <w:t>Het is de</w:t>
      </w:r>
      <w:r w:rsidR="00051696">
        <w:rPr>
          <w:rFonts w:ascii="Calibri" w:hAnsi="Calibri"/>
        </w:rPr>
        <w:t xml:space="preserve"> enige regio ter wereld waar het armoede percentage </w:t>
      </w:r>
      <w:r w:rsidR="00704D77">
        <w:rPr>
          <w:rFonts w:ascii="Calibri" w:hAnsi="Calibri"/>
        </w:rPr>
        <w:t xml:space="preserve">weinig daalt. </w:t>
      </w:r>
      <w:r w:rsidR="00051696">
        <w:rPr>
          <w:rFonts w:ascii="Calibri" w:hAnsi="Calibri"/>
        </w:rPr>
        <w:t xml:space="preserve">Wereldwijd is het armoedepercentage in de </w:t>
      </w:r>
      <w:r w:rsidR="00704D77">
        <w:rPr>
          <w:rFonts w:ascii="Calibri" w:hAnsi="Calibri"/>
        </w:rPr>
        <w:t xml:space="preserve">periode 1981-2011 gedaald van </w:t>
      </w:r>
      <w:r w:rsidR="00AA6FA1">
        <w:rPr>
          <w:rFonts w:ascii="Calibri" w:hAnsi="Calibri"/>
        </w:rPr>
        <w:t>51</w:t>
      </w:r>
      <w:r w:rsidR="00704D77">
        <w:rPr>
          <w:rFonts w:ascii="Calibri" w:hAnsi="Calibri"/>
        </w:rPr>
        <w:t xml:space="preserve">% </w:t>
      </w:r>
      <w:r w:rsidR="00704D77">
        <w:rPr>
          <w:rFonts w:ascii="Calibri" w:hAnsi="Calibri"/>
        </w:rPr>
        <w:lastRenderedPageBreak/>
        <w:t>naar 17</w:t>
      </w:r>
      <w:r w:rsidR="00051696">
        <w:rPr>
          <w:rFonts w:ascii="Calibri" w:hAnsi="Calibri"/>
        </w:rPr>
        <w:t>%. In Sub-Saharisch Afrika is het armoedepercentage in de p</w:t>
      </w:r>
      <w:r w:rsidR="00704D77">
        <w:rPr>
          <w:rFonts w:ascii="Calibri" w:hAnsi="Calibri"/>
        </w:rPr>
        <w:t>eriode 1981-2011 gedaald van 53</w:t>
      </w:r>
      <w:r w:rsidR="00051696">
        <w:rPr>
          <w:rFonts w:ascii="Calibri" w:hAnsi="Calibri"/>
        </w:rPr>
        <w:t>% naar 47%</w:t>
      </w:r>
      <w:sdt>
        <w:sdtPr>
          <w:rPr>
            <w:rFonts w:ascii="Calibri" w:hAnsi="Calibri"/>
          </w:rPr>
          <w:id w:val="691261282"/>
          <w:citation/>
        </w:sdtPr>
        <w:sdtEndPr/>
        <w:sdtContent>
          <w:r w:rsidR="00704D77">
            <w:rPr>
              <w:rFonts w:ascii="Calibri" w:hAnsi="Calibri"/>
            </w:rPr>
            <w:fldChar w:fldCharType="begin"/>
          </w:r>
          <w:r w:rsidR="00704D77">
            <w:rPr>
              <w:rFonts w:ascii="Calibri" w:hAnsi="Calibri"/>
            </w:rPr>
            <w:instrText xml:space="preserve"> CITATION Wor15 \l 1043 </w:instrText>
          </w:r>
          <w:r w:rsidR="00704D77">
            <w:rPr>
              <w:rFonts w:ascii="Calibri" w:hAnsi="Calibri"/>
            </w:rPr>
            <w:fldChar w:fldCharType="separate"/>
          </w:r>
          <w:r w:rsidR="00C801BA">
            <w:rPr>
              <w:rFonts w:ascii="Calibri" w:hAnsi="Calibri"/>
              <w:noProof/>
            </w:rPr>
            <w:t xml:space="preserve"> </w:t>
          </w:r>
          <w:r w:rsidR="00C801BA" w:rsidRPr="00C801BA">
            <w:rPr>
              <w:rFonts w:ascii="Calibri" w:hAnsi="Calibri"/>
              <w:noProof/>
            </w:rPr>
            <w:t>(World Bank, 2015)</w:t>
          </w:r>
          <w:r w:rsidR="00704D77">
            <w:rPr>
              <w:rFonts w:ascii="Calibri" w:hAnsi="Calibri"/>
            </w:rPr>
            <w:fldChar w:fldCharType="end"/>
          </w:r>
        </w:sdtContent>
      </w:sdt>
      <w:r w:rsidR="00051696">
        <w:rPr>
          <w:rFonts w:ascii="Calibri" w:hAnsi="Calibri"/>
        </w:rPr>
        <w:t xml:space="preserve">. </w:t>
      </w:r>
      <w:r w:rsidR="00305464">
        <w:rPr>
          <w:rFonts w:ascii="Calibri" w:hAnsi="Calibri"/>
        </w:rPr>
        <w:t xml:space="preserve">Deze daling is </w:t>
      </w:r>
      <w:r w:rsidR="00704D77">
        <w:rPr>
          <w:rFonts w:ascii="Calibri" w:hAnsi="Calibri"/>
        </w:rPr>
        <w:t xml:space="preserve">veel </w:t>
      </w:r>
      <w:r w:rsidR="005F121F">
        <w:rPr>
          <w:rFonts w:ascii="Calibri" w:hAnsi="Calibri"/>
        </w:rPr>
        <w:t>minde</w:t>
      </w:r>
      <w:r w:rsidR="00704D77">
        <w:rPr>
          <w:rFonts w:ascii="Calibri" w:hAnsi="Calibri"/>
        </w:rPr>
        <w:t>r dan de gemiddelde dal</w:t>
      </w:r>
      <w:r w:rsidR="00853204">
        <w:rPr>
          <w:rFonts w:ascii="Calibri" w:hAnsi="Calibri"/>
        </w:rPr>
        <w:t xml:space="preserve">ing over de wereld. Er zijn </w:t>
      </w:r>
      <w:r w:rsidR="00305464">
        <w:rPr>
          <w:rFonts w:ascii="Calibri" w:hAnsi="Calibri"/>
        </w:rPr>
        <w:t xml:space="preserve">in 2015 </w:t>
      </w:r>
      <w:r w:rsidR="00704D77">
        <w:rPr>
          <w:rFonts w:ascii="Calibri" w:hAnsi="Calibri"/>
        </w:rPr>
        <w:t>nog zo’n 4</w:t>
      </w:r>
      <w:r w:rsidR="00051696">
        <w:rPr>
          <w:rFonts w:ascii="Calibri" w:hAnsi="Calibri"/>
        </w:rPr>
        <w:t xml:space="preserve">00 miljoen mensen </w:t>
      </w:r>
      <w:r w:rsidR="00704D77">
        <w:rPr>
          <w:rFonts w:ascii="Calibri" w:hAnsi="Calibri"/>
        </w:rPr>
        <w:t xml:space="preserve">in Sub-Saharisch Afrika </w:t>
      </w:r>
      <w:r w:rsidR="00051696">
        <w:rPr>
          <w:rFonts w:ascii="Calibri" w:hAnsi="Calibri"/>
        </w:rPr>
        <w:t>die onder</w:t>
      </w:r>
      <w:r w:rsidR="007C6D61">
        <w:rPr>
          <w:rFonts w:ascii="Calibri" w:hAnsi="Calibri"/>
        </w:rPr>
        <w:t xml:space="preserve"> </w:t>
      </w:r>
      <w:r w:rsidR="005F121F">
        <w:rPr>
          <w:rFonts w:ascii="Calibri" w:hAnsi="Calibri"/>
        </w:rPr>
        <w:t xml:space="preserve">de armoedegrens </w:t>
      </w:r>
      <w:r w:rsidR="00F92E50">
        <w:rPr>
          <w:rFonts w:ascii="Calibri" w:hAnsi="Calibri"/>
        </w:rPr>
        <w:t>van $1.25</w:t>
      </w:r>
      <w:r w:rsidR="00051696">
        <w:rPr>
          <w:rFonts w:ascii="Calibri" w:hAnsi="Calibri"/>
        </w:rPr>
        <w:t xml:space="preserve"> per dag</w:t>
      </w:r>
      <w:r w:rsidR="005F121F">
        <w:rPr>
          <w:rFonts w:ascii="Calibri" w:hAnsi="Calibri"/>
        </w:rPr>
        <w:t xml:space="preserve"> leven</w:t>
      </w:r>
      <w:r w:rsidR="00051696">
        <w:rPr>
          <w:rFonts w:ascii="Calibri" w:hAnsi="Calibri"/>
        </w:rPr>
        <w:t xml:space="preserve">. </w:t>
      </w:r>
      <w:r w:rsidR="00704D77">
        <w:rPr>
          <w:rFonts w:ascii="Calibri" w:hAnsi="Calibri"/>
        </w:rPr>
        <w:t xml:space="preserve">Sub-Saharisch Afrika heeft hiermee het </w:t>
      </w:r>
      <w:r w:rsidR="005F121F">
        <w:rPr>
          <w:rFonts w:ascii="Calibri" w:hAnsi="Calibri"/>
        </w:rPr>
        <w:t>hoogste</w:t>
      </w:r>
      <w:r w:rsidR="00704D77">
        <w:rPr>
          <w:rFonts w:ascii="Calibri" w:hAnsi="Calibri"/>
        </w:rPr>
        <w:t xml:space="preserve"> armoedepercentage ter wereld. </w:t>
      </w:r>
      <w:r w:rsidR="00F33C72">
        <w:rPr>
          <w:rFonts w:ascii="Calibri" w:hAnsi="Calibri"/>
        </w:rPr>
        <w:t xml:space="preserve">Kleine bedrijfjes en arme inwoners hebben </w:t>
      </w:r>
      <w:r w:rsidR="005F121F">
        <w:rPr>
          <w:rFonts w:ascii="Calibri" w:hAnsi="Calibri"/>
        </w:rPr>
        <w:t>nauwelijks</w:t>
      </w:r>
      <w:r w:rsidR="00F33C72">
        <w:rPr>
          <w:rFonts w:ascii="Calibri" w:hAnsi="Calibri"/>
        </w:rPr>
        <w:t xml:space="preserve"> toegang tot financiële banken en rekeningen. In Ghana en Tanzania heeft bijvoorbeeld maar vijf tot zes procent toegang tot de</w:t>
      </w:r>
      <w:r w:rsidR="00BE05E7">
        <w:rPr>
          <w:rFonts w:ascii="Calibri" w:hAnsi="Calibri"/>
        </w:rPr>
        <w:t xml:space="preserve"> financiële dienstverlening in de formele markten</w:t>
      </w:r>
      <w:r w:rsidR="00F33C72">
        <w:rPr>
          <w:rFonts w:ascii="Calibri" w:hAnsi="Calibri"/>
        </w:rPr>
        <w:t xml:space="preserve">. Om de vraag </w:t>
      </w:r>
      <w:r w:rsidR="005F121F">
        <w:rPr>
          <w:rFonts w:ascii="Calibri" w:hAnsi="Calibri"/>
        </w:rPr>
        <w:t>naar financiële dienstverlening</w:t>
      </w:r>
      <w:r w:rsidR="007C6D61">
        <w:rPr>
          <w:rFonts w:ascii="Calibri" w:hAnsi="Calibri"/>
        </w:rPr>
        <w:t xml:space="preserve"> te beantwoorden</w:t>
      </w:r>
      <w:r w:rsidR="00F33C72">
        <w:rPr>
          <w:rFonts w:ascii="Calibri" w:hAnsi="Calibri"/>
        </w:rPr>
        <w:t xml:space="preserve"> zij</w:t>
      </w:r>
      <w:r w:rsidR="007C6D61">
        <w:rPr>
          <w:rFonts w:ascii="Calibri" w:hAnsi="Calibri"/>
        </w:rPr>
        <w:t xml:space="preserve">n er </w:t>
      </w:r>
      <w:r w:rsidR="00F33C72">
        <w:rPr>
          <w:rFonts w:ascii="Calibri" w:hAnsi="Calibri"/>
        </w:rPr>
        <w:t>MFIs in Afrika opgezet</w:t>
      </w:r>
      <w:sdt>
        <w:sdtPr>
          <w:rPr>
            <w:rFonts w:ascii="Calibri" w:hAnsi="Calibri"/>
          </w:rPr>
          <w:id w:val="-421178152"/>
          <w:citation/>
        </w:sdtPr>
        <w:sdtEndPr/>
        <w:sdtContent>
          <w:r w:rsidR="00F33C72">
            <w:rPr>
              <w:rFonts w:ascii="Calibri" w:hAnsi="Calibri"/>
            </w:rPr>
            <w:fldChar w:fldCharType="begin"/>
          </w:r>
          <w:r w:rsidR="00F33C72">
            <w:rPr>
              <w:rFonts w:ascii="Calibri" w:hAnsi="Calibri"/>
            </w:rPr>
            <w:instrText xml:space="preserve"> CITATION Bla04 \l 1043 </w:instrText>
          </w:r>
          <w:r w:rsidR="00F33C72">
            <w:rPr>
              <w:rFonts w:ascii="Calibri" w:hAnsi="Calibri"/>
            </w:rPr>
            <w:fldChar w:fldCharType="separate"/>
          </w:r>
          <w:r w:rsidR="00C801BA">
            <w:rPr>
              <w:rFonts w:ascii="Calibri" w:hAnsi="Calibri"/>
              <w:noProof/>
            </w:rPr>
            <w:t xml:space="preserve"> </w:t>
          </w:r>
          <w:r w:rsidR="00C801BA" w:rsidRPr="00C801BA">
            <w:rPr>
              <w:rFonts w:ascii="Calibri" w:hAnsi="Calibri"/>
              <w:noProof/>
            </w:rPr>
            <w:t>(Blavy, Basu, &amp; Yülek, 2004)</w:t>
          </w:r>
          <w:r w:rsidR="00F33C72">
            <w:rPr>
              <w:rFonts w:ascii="Calibri" w:hAnsi="Calibri"/>
            </w:rPr>
            <w:fldChar w:fldCharType="end"/>
          </w:r>
        </w:sdtContent>
      </w:sdt>
      <w:r w:rsidR="00F33C72">
        <w:rPr>
          <w:rFonts w:ascii="Calibri" w:hAnsi="Calibri"/>
        </w:rPr>
        <w:t>. Vergeleken met</w:t>
      </w:r>
      <w:r w:rsidR="001B14F9">
        <w:rPr>
          <w:rFonts w:ascii="Calibri" w:hAnsi="Calibri"/>
        </w:rPr>
        <w:t xml:space="preserve"> Azië en Latijns-Amerika zijn </w:t>
      </w:r>
      <w:r w:rsidR="00F33C72">
        <w:rPr>
          <w:rFonts w:ascii="Calibri" w:hAnsi="Calibri"/>
        </w:rPr>
        <w:t>m</w:t>
      </w:r>
      <w:r w:rsidR="009640C9" w:rsidRPr="009640C9">
        <w:rPr>
          <w:rFonts w:ascii="Calibri" w:eastAsia="Times New Roman" w:hAnsi="Calibri" w:cs="Courier New"/>
          <w:lang w:eastAsia="nl-NL"/>
        </w:rPr>
        <w:t>icrokrediet</w:t>
      </w:r>
      <w:r w:rsidR="009640C9">
        <w:rPr>
          <w:rFonts w:ascii="Calibri" w:eastAsia="Times New Roman" w:hAnsi="Calibri" w:cs="Courier New"/>
          <w:lang w:eastAsia="nl-NL"/>
        </w:rPr>
        <w:t xml:space="preserve">en </w:t>
      </w:r>
      <w:r w:rsidR="00F33C72">
        <w:rPr>
          <w:rFonts w:ascii="Calibri" w:eastAsia="Times New Roman" w:hAnsi="Calibri" w:cs="Courier New"/>
          <w:lang w:eastAsia="nl-NL"/>
        </w:rPr>
        <w:t xml:space="preserve">in Sub-Saharisch Afrika laat </w:t>
      </w:r>
      <w:r w:rsidR="00305464">
        <w:rPr>
          <w:rFonts w:ascii="Calibri" w:eastAsia="Times New Roman" w:hAnsi="Calibri" w:cs="Courier New"/>
          <w:lang w:eastAsia="nl-NL"/>
        </w:rPr>
        <w:t>geïntroduceerd</w:t>
      </w:r>
      <w:r w:rsidR="001B14F9">
        <w:rPr>
          <w:rFonts w:ascii="Calibri" w:eastAsia="Times New Roman" w:hAnsi="Calibri" w:cs="Courier New"/>
          <w:lang w:eastAsia="nl-NL"/>
        </w:rPr>
        <w:t xml:space="preserve"> </w:t>
      </w:r>
      <w:sdt>
        <w:sdtPr>
          <w:rPr>
            <w:rFonts w:ascii="Calibri" w:eastAsia="Times New Roman" w:hAnsi="Calibri" w:cs="Courier New"/>
            <w:lang w:eastAsia="nl-NL"/>
          </w:rPr>
          <w:id w:val="-46610097"/>
          <w:citation/>
        </w:sdtPr>
        <w:sdtEndPr/>
        <w:sdtContent>
          <w:r w:rsidR="001B14F9">
            <w:rPr>
              <w:rFonts w:ascii="Calibri" w:eastAsia="Times New Roman" w:hAnsi="Calibri" w:cs="Courier New"/>
              <w:lang w:eastAsia="nl-NL"/>
            </w:rPr>
            <w:fldChar w:fldCharType="begin"/>
          </w:r>
          <w:r w:rsidR="001B14F9">
            <w:rPr>
              <w:rFonts w:ascii="Calibri" w:eastAsia="Times New Roman" w:hAnsi="Calibri" w:cs="Courier New"/>
              <w:lang w:eastAsia="nl-NL"/>
            </w:rPr>
            <w:instrText xml:space="preserve"> CITATION Arm14 \l 1043 </w:instrText>
          </w:r>
          <w:r w:rsidR="001B14F9">
            <w:rPr>
              <w:rFonts w:ascii="Calibri" w:eastAsia="Times New Roman" w:hAnsi="Calibri" w:cs="Courier New"/>
              <w:lang w:eastAsia="nl-NL"/>
            </w:rPr>
            <w:fldChar w:fldCharType="separate"/>
          </w:r>
          <w:r w:rsidR="00C801BA" w:rsidRPr="00C801BA">
            <w:rPr>
              <w:rFonts w:ascii="Calibri" w:eastAsia="Times New Roman" w:hAnsi="Calibri" w:cs="Courier New"/>
              <w:noProof/>
              <w:lang w:eastAsia="nl-NL"/>
            </w:rPr>
            <w:t>(Armendariz &amp; Morduch, 2014)</w:t>
          </w:r>
          <w:r w:rsidR="001B14F9">
            <w:rPr>
              <w:rFonts w:ascii="Calibri" w:eastAsia="Times New Roman" w:hAnsi="Calibri" w:cs="Courier New"/>
              <w:lang w:eastAsia="nl-NL"/>
            </w:rPr>
            <w:fldChar w:fldCharType="end"/>
          </w:r>
        </w:sdtContent>
      </w:sdt>
      <w:r w:rsidR="00F33C72">
        <w:rPr>
          <w:rFonts w:ascii="Calibri" w:eastAsia="Times New Roman" w:hAnsi="Calibri" w:cs="Courier New"/>
          <w:lang w:eastAsia="nl-NL"/>
        </w:rPr>
        <w:t xml:space="preserve">. </w:t>
      </w:r>
      <w:r w:rsidR="007C6D61">
        <w:rPr>
          <w:rFonts w:ascii="Calibri" w:eastAsia="Times New Roman" w:hAnsi="Calibri" w:cs="Courier New"/>
          <w:lang w:eastAsia="nl-NL"/>
        </w:rPr>
        <w:t>In Sub-Saharisch Afrika zijn e</w:t>
      </w:r>
      <w:r w:rsidR="008A2E8A">
        <w:rPr>
          <w:rFonts w:ascii="Calibri" w:eastAsia="Times New Roman" w:hAnsi="Calibri" w:cs="Courier New"/>
          <w:lang w:eastAsia="nl-NL"/>
        </w:rPr>
        <w:t>r hierdoor minder mensen die gebruik maken van microkredieten. In Zuid-Azië zijn er zo’n 47,5 miljoen leners. In Latijns-Amerika zijn er ongeveer 19,2 miljoen</w:t>
      </w:r>
      <w:r w:rsidR="00656FA4">
        <w:rPr>
          <w:rFonts w:ascii="Calibri" w:eastAsia="Times New Roman" w:hAnsi="Calibri" w:cs="Courier New"/>
          <w:lang w:eastAsia="nl-NL"/>
        </w:rPr>
        <w:t xml:space="preserve"> leners</w:t>
      </w:r>
      <w:r w:rsidR="008A2E8A">
        <w:rPr>
          <w:rFonts w:ascii="Calibri" w:eastAsia="Times New Roman" w:hAnsi="Calibri" w:cs="Courier New"/>
          <w:lang w:eastAsia="nl-NL"/>
        </w:rPr>
        <w:t xml:space="preserve"> en in Sub-Saharisch Afrika 7,3 miljoen leners. </w:t>
      </w:r>
      <w:r w:rsidR="005F121F">
        <w:rPr>
          <w:rFonts w:ascii="Calibri" w:eastAsia="Times New Roman" w:hAnsi="Calibri" w:cs="Courier New"/>
          <w:lang w:eastAsia="nl-NL"/>
        </w:rPr>
        <w:t>Gebleken is</w:t>
      </w:r>
      <w:r w:rsidR="00656FA4">
        <w:rPr>
          <w:rFonts w:ascii="Calibri" w:eastAsia="Times New Roman" w:hAnsi="Calibri" w:cs="Courier New"/>
          <w:lang w:eastAsia="nl-NL"/>
        </w:rPr>
        <w:t xml:space="preserve"> dat het aantal mensen in Afrika dat gebruik maakt</w:t>
      </w:r>
      <w:r w:rsidR="001B14F9">
        <w:rPr>
          <w:rFonts w:ascii="Calibri" w:eastAsia="Times New Roman" w:hAnsi="Calibri" w:cs="Courier New"/>
          <w:lang w:eastAsia="nl-NL"/>
        </w:rPr>
        <w:t xml:space="preserve"> van </w:t>
      </w:r>
      <w:r w:rsidR="00656FA4">
        <w:rPr>
          <w:rFonts w:ascii="Calibri" w:eastAsia="Times New Roman" w:hAnsi="Calibri" w:cs="Courier New"/>
          <w:lang w:eastAsia="nl-NL"/>
        </w:rPr>
        <w:t>microkredieten groeit</w:t>
      </w:r>
      <w:sdt>
        <w:sdtPr>
          <w:rPr>
            <w:rFonts w:ascii="Calibri" w:eastAsia="Times New Roman" w:hAnsi="Calibri" w:cs="Courier New"/>
            <w:lang w:eastAsia="nl-NL"/>
          </w:rPr>
          <w:id w:val="-1356650094"/>
          <w:citation/>
        </w:sdtPr>
        <w:sdtEndPr/>
        <w:sdtContent>
          <w:r w:rsidR="001B14F9">
            <w:rPr>
              <w:rFonts w:ascii="Calibri" w:eastAsia="Times New Roman" w:hAnsi="Calibri" w:cs="Courier New"/>
              <w:lang w:eastAsia="nl-NL"/>
            </w:rPr>
            <w:fldChar w:fldCharType="begin"/>
          </w:r>
          <w:r w:rsidR="008A2E8A">
            <w:rPr>
              <w:rFonts w:ascii="Calibri" w:eastAsia="Times New Roman" w:hAnsi="Calibri" w:cs="Courier New"/>
              <w:lang w:eastAsia="nl-NL"/>
            </w:rPr>
            <w:instrText xml:space="preserve">CITATION Con14 \l 1043 </w:instrText>
          </w:r>
          <w:r w:rsidR="001B14F9">
            <w:rPr>
              <w:rFonts w:ascii="Calibri" w:eastAsia="Times New Roman" w:hAnsi="Calibri" w:cs="Courier New"/>
              <w:lang w:eastAsia="nl-NL"/>
            </w:rPr>
            <w:fldChar w:fldCharType="separate"/>
          </w:r>
          <w:r w:rsidR="00C801BA">
            <w:rPr>
              <w:rFonts w:ascii="Calibri" w:eastAsia="Times New Roman" w:hAnsi="Calibri" w:cs="Courier New"/>
              <w:noProof/>
              <w:lang w:eastAsia="nl-NL"/>
            </w:rPr>
            <w:t xml:space="preserve"> </w:t>
          </w:r>
          <w:r w:rsidR="00C801BA" w:rsidRPr="00C801BA">
            <w:rPr>
              <w:rFonts w:ascii="Calibri" w:eastAsia="Times New Roman" w:hAnsi="Calibri" w:cs="Courier New"/>
              <w:noProof/>
              <w:lang w:eastAsia="nl-NL"/>
            </w:rPr>
            <w:t>(Barometer, 2014)</w:t>
          </w:r>
          <w:r w:rsidR="001B14F9">
            <w:rPr>
              <w:rFonts w:ascii="Calibri" w:eastAsia="Times New Roman" w:hAnsi="Calibri" w:cs="Courier New"/>
              <w:lang w:eastAsia="nl-NL"/>
            </w:rPr>
            <w:fldChar w:fldCharType="end"/>
          </w:r>
        </w:sdtContent>
      </w:sdt>
      <w:r w:rsidR="001B14F9">
        <w:rPr>
          <w:rFonts w:ascii="Calibri" w:eastAsia="Times New Roman" w:hAnsi="Calibri" w:cs="Courier New"/>
          <w:lang w:eastAsia="nl-NL"/>
        </w:rPr>
        <w:t>.</w:t>
      </w:r>
      <w:r w:rsidR="007C6D61">
        <w:rPr>
          <w:rFonts w:ascii="Calibri" w:eastAsia="Times New Roman" w:hAnsi="Calibri" w:cs="Courier New"/>
          <w:lang w:eastAsia="nl-NL"/>
        </w:rPr>
        <w:t xml:space="preserve"> </w:t>
      </w: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1A6CF0" w:rsidRDefault="001A6CF0" w:rsidP="001A6CF0">
      <w:pPr>
        <w:jc w:val="both"/>
        <w:rPr>
          <w:rFonts w:ascii="Calibri" w:eastAsia="Times New Roman" w:hAnsi="Calibri" w:cs="Courier New"/>
          <w:lang w:eastAsia="nl-NL"/>
        </w:rPr>
      </w:pPr>
    </w:p>
    <w:p w:rsidR="00064A52" w:rsidRPr="001A6CF0" w:rsidRDefault="00064A52" w:rsidP="001A6CF0">
      <w:pPr>
        <w:pStyle w:val="Heading1"/>
        <w:rPr>
          <w:rFonts w:ascii="Calibri" w:eastAsia="Times New Roman" w:hAnsi="Calibri" w:cs="Courier New"/>
          <w:lang w:eastAsia="nl-NL"/>
        </w:rPr>
      </w:pPr>
      <w:bookmarkStart w:id="13" w:name="_Toc424478555"/>
      <w:r>
        <w:rPr>
          <w:rFonts w:ascii="Calibri" w:eastAsia="Times New Roman" w:hAnsi="Calibri" w:cs="Courier New"/>
          <w:lang w:eastAsia="nl-NL"/>
        </w:rPr>
        <w:t xml:space="preserve">3. </w:t>
      </w:r>
      <w:r w:rsidR="002A1E10">
        <w:rPr>
          <w:rFonts w:eastAsia="Times New Roman"/>
          <w:lang w:eastAsia="nl-NL"/>
        </w:rPr>
        <w:t>Literatuuronderzoek</w:t>
      </w:r>
      <w:bookmarkEnd w:id="13"/>
    </w:p>
    <w:p w:rsidR="000F1B47" w:rsidRDefault="000F1B47" w:rsidP="004344C7">
      <w:pPr>
        <w:jc w:val="both"/>
        <w:rPr>
          <w:lang w:eastAsia="nl-NL"/>
        </w:rPr>
      </w:pPr>
    </w:p>
    <w:p w:rsidR="00B07945" w:rsidRPr="00064A52" w:rsidRDefault="00064A52" w:rsidP="004344C7">
      <w:pPr>
        <w:pStyle w:val="Heading2"/>
        <w:jc w:val="both"/>
        <w:rPr>
          <w:rFonts w:ascii="Calibri" w:eastAsia="Times New Roman" w:hAnsi="Calibri" w:cs="Courier New"/>
          <w:lang w:eastAsia="nl-NL"/>
        </w:rPr>
      </w:pPr>
      <w:bookmarkStart w:id="14" w:name="_Toc424478556"/>
      <w:r>
        <w:rPr>
          <w:lang w:eastAsia="nl-NL"/>
        </w:rPr>
        <w:t xml:space="preserve">3.1 </w:t>
      </w:r>
      <w:r w:rsidR="002A1E10" w:rsidRPr="00FA3BEE">
        <w:rPr>
          <w:lang w:eastAsia="nl-NL"/>
        </w:rPr>
        <w:t xml:space="preserve">Hebben </w:t>
      </w:r>
      <w:r w:rsidR="002A1E10" w:rsidRPr="00FA3BEE">
        <w:t xml:space="preserve">microkredieten een positieve invloed </w:t>
      </w:r>
      <w:r w:rsidR="00801CC4">
        <w:t>op</w:t>
      </w:r>
      <w:r w:rsidR="002A1E10" w:rsidRPr="00FA3BEE">
        <w:t xml:space="preserve"> het bestrijden van armoede voor de allerarmsten?</w:t>
      </w:r>
      <w:bookmarkEnd w:id="14"/>
    </w:p>
    <w:p w:rsidR="00F31BC2" w:rsidRPr="002D693E" w:rsidRDefault="00064A52" w:rsidP="004344C7">
      <w:pPr>
        <w:jc w:val="both"/>
        <w:rPr>
          <w:lang w:eastAsia="nl-NL"/>
        </w:rPr>
      </w:pPr>
      <w:r>
        <w:br/>
      </w:r>
      <w:r w:rsidR="00F31BC2" w:rsidRPr="002D693E">
        <w:t xml:space="preserve">De vraag die in deze paragraaf </w:t>
      </w:r>
      <w:r w:rsidR="00244BDC">
        <w:t xml:space="preserve">centraal staat, </w:t>
      </w:r>
      <w:r w:rsidR="00F31BC2" w:rsidRPr="002D693E">
        <w:t xml:space="preserve">is of microkredieten een positieve invloed </w:t>
      </w:r>
      <w:r w:rsidR="00656FA4">
        <w:t xml:space="preserve">hebben </w:t>
      </w:r>
      <w:r w:rsidR="00F31BC2" w:rsidRPr="002D693E">
        <w:t>op het bestrijden van arm</w:t>
      </w:r>
      <w:r w:rsidR="00656FA4">
        <w:t>oede voor de allerarmsten</w:t>
      </w:r>
      <w:r w:rsidR="00244BDC">
        <w:t xml:space="preserve">. Allereerst wordt </w:t>
      </w:r>
      <w:r w:rsidR="00F31BC2" w:rsidRPr="002D693E">
        <w:t xml:space="preserve">door </w:t>
      </w:r>
      <w:r w:rsidR="00656FA4">
        <w:t>het vergelijk</w:t>
      </w:r>
      <w:r w:rsidR="00244BDC">
        <w:t>en</w:t>
      </w:r>
      <w:r w:rsidR="00656FA4">
        <w:t xml:space="preserve"> van </w:t>
      </w:r>
      <w:r w:rsidR="00F31BC2" w:rsidRPr="002D693E">
        <w:t>verschil</w:t>
      </w:r>
      <w:r w:rsidR="00656FA4">
        <w:t>lende onderzoeken</w:t>
      </w:r>
      <w:r w:rsidR="00244BDC">
        <w:t xml:space="preserve">, onderzocht </w:t>
      </w:r>
      <w:r w:rsidR="00F31BC2" w:rsidRPr="002D693E">
        <w:t xml:space="preserve">of microkredieten überhaupt een positieve invloed hebben. Dit </w:t>
      </w:r>
      <w:r w:rsidR="00656FA4">
        <w:t>wordt gedaan</w:t>
      </w:r>
      <w:r w:rsidR="00F31BC2" w:rsidRPr="002D693E">
        <w:t xml:space="preserve"> door mogelijke positieve en negatieve effecten van microkredieten tegen elkaar af te </w:t>
      </w:r>
      <w:r w:rsidR="00656FA4">
        <w:t>wegen. Vervolgens wordt</w:t>
      </w:r>
      <w:r w:rsidR="00F31BC2" w:rsidRPr="002D693E">
        <w:t xml:space="preserve"> onderzocht of deze invloed ook op de a</w:t>
      </w:r>
      <w:r w:rsidR="008218D6">
        <w:t>llerarmsten van toepassing is.</w:t>
      </w:r>
    </w:p>
    <w:p w:rsidR="00A637AD" w:rsidRDefault="00266B49" w:rsidP="004344C7">
      <w:pPr>
        <w:jc w:val="both"/>
      </w:pPr>
      <w:r>
        <w:t xml:space="preserve">De rol die microfinanciering speelt, heeft de afgelopen jaren </w:t>
      </w:r>
      <w:r w:rsidR="00244BDC">
        <w:t>opmerke</w:t>
      </w:r>
      <w:r>
        <w:t>lijk veel belangstelling ge</w:t>
      </w:r>
      <w:r w:rsidR="008218D6">
        <w:t>note</w:t>
      </w:r>
      <w:r>
        <w:t xml:space="preserve">n. </w:t>
      </w:r>
      <w:r w:rsidR="00700249">
        <w:t xml:space="preserve">Er zijn veel onderzoeken </w:t>
      </w:r>
      <w:r w:rsidR="00244BDC">
        <w:t xml:space="preserve">gepubliceerd over de invloed van microkredieten </w:t>
      </w:r>
      <w:r w:rsidR="00700249">
        <w:t>op</w:t>
      </w:r>
      <w:r w:rsidR="00EE422C">
        <w:t xml:space="preserve"> de sociaal economische positie van mensen in ontwikkelingslanden</w:t>
      </w:r>
      <w:r>
        <w:t xml:space="preserve"> </w:t>
      </w:r>
      <w:sdt>
        <w:sdtPr>
          <w:id w:val="1296571414"/>
          <w:citation/>
        </w:sdtPr>
        <w:sdtEndPr/>
        <w:sdtContent>
          <w:r>
            <w:fldChar w:fldCharType="begin"/>
          </w:r>
          <w:r w:rsidR="0097041E">
            <w:instrText xml:space="preserve">CITATION Her11 \t  \l 1043 </w:instrText>
          </w:r>
          <w:r>
            <w:fldChar w:fldCharType="separate"/>
          </w:r>
          <w:r w:rsidR="00C801BA">
            <w:rPr>
              <w:noProof/>
            </w:rPr>
            <w:t>(Hermes &amp; Lensink, 2011)</w:t>
          </w:r>
          <w:r>
            <w:fldChar w:fldCharType="end"/>
          </w:r>
        </w:sdtContent>
      </w:sdt>
      <w:r w:rsidR="00EE422C">
        <w:t xml:space="preserve">. </w:t>
      </w:r>
      <w:r w:rsidR="008218D6">
        <w:t>Hoewel er</w:t>
      </w:r>
      <w:r w:rsidR="002B5A52">
        <w:t xml:space="preserve"> verschillende evaluaties</w:t>
      </w:r>
      <w:r w:rsidR="00BA040C">
        <w:t xml:space="preserve"> </w:t>
      </w:r>
      <w:r w:rsidR="008218D6">
        <w:t xml:space="preserve">zijn over </w:t>
      </w:r>
      <w:r w:rsidR="002B5A52">
        <w:t xml:space="preserve">de impact van microkredieten op de </w:t>
      </w:r>
      <w:r w:rsidR="008218D6">
        <w:t>armoedebestrijding</w:t>
      </w:r>
      <w:r w:rsidR="00244BDC">
        <w:t xml:space="preserve">, is er </w:t>
      </w:r>
      <w:r w:rsidR="002B5A52">
        <w:t xml:space="preserve">weinig solide empirisch bewijs. </w:t>
      </w:r>
      <w:r w:rsidR="006271DF">
        <w:t xml:space="preserve">Een reden hiervoor is </w:t>
      </w:r>
      <w:r>
        <w:t xml:space="preserve">volgens Hermes en Lensink </w:t>
      </w:r>
      <w:sdt>
        <w:sdtPr>
          <w:id w:val="1910194124"/>
          <w:citation/>
        </w:sdtPr>
        <w:sdtEndPr/>
        <w:sdtContent>
          <w:r>
            <w:fldChar w:fldCharType="begin"/>
          </w:r>
          <w:r>
            <w:instrText xml:space="preserve">CITATION Her11 \n  \t  \l 1043 </w:instrText>
          </w:r>
          <w:r>
            <w:fldChar w:fldCharType="separate"/>
          </w:r>
          <w:r w:rsidR="00C801BA">
            <w:rPr>
              <w:noProof/>
            </w:rPr>
            <w:t>(2011)</w:t>
          </w:r>
          <w:r>
            <w:fldChar w:fldCharType="end"/>
          </w:r>
        </w:sdtContent>
      </w:sdt>
      <w:r>
        <w:t xml:space="preserve"> </w:t>
      </w:r>
      <w:r w:rsidR="002B5A52">
        <w:t xml:space="preserve">dat </w:t>
      </w:r>
      <w:r w:rsidR="00244BDC">
        <w:t>moeilijk te</w:t>
      </w:r>
      <w:r w:rsidR="00BA040C">
        <w:t xml:space="preserve"> meten </w:t>
      </w:r>
      <w:r w:rsidR="00244BDC">
        <w:t>is in welke mate microkredieten bijdragen aan armoedebestrijding</w:t>
      </w:r>
      <w:r>
        <w:t>.</w:t>
      </w:r>
      <w:r w:rsidR="002B5A52">
        <w:t xml:space="preserve"> In </w:t>
      </w:r>
      <w:r w:rsidR="00244BDC">
        <w:t>veel</w:t>
      </w:r>
      <w:r w:rsidR="002B5A52">
        <w:t xml:space="preserve"> onderzoeken wordt dit gemeten door </w:t>
      </w:r>
      <w:r w:rsidR="008218D6">
        <w:t xml:space="preserve">gebruik te maken van </w:t>
      </w:r>
      <w:r w:rsidR="002B5A52">
        <w:t>twe</w:t>
      </w:r>
      <w:r w:rsidR="008218D6">
        <w:t>e groepen</w:t>
      </w:r>
      <w:r w:rsidR="00244BDC">
        <w:t xml:space="preserve">: </w:t>
      </w:r>
      <w:r w:rsidR="002B5A52">
        <w:t>een groep met klanten en een cont</w:t>
      </w:r>
      <w:r w:rsidR="00C75935">
        <w:t>rolegroep die geen gebruik maakt</w:t>
      </w:r>
      <w:r w:rsidR="002B5A52">
        <w:t xml:space="preserve"> van microk</w:t>
      </w:r>
      <w:r w:rsidR="008218D6">
        <w:t>redieten. Het probleem is</w:t>
      </w:r>
      <w:r w:rsidR="002B5A52">
        <w:t xml:space="preserve"> dat je nooit zeker weet of de </w:t>
      </w:r>
      <w:r w:rsidR="00244BDC">
        <w:t>daling</w:t>
      </w:r>
      <w:r w:rsidR="002B5A52">
        <w:t xml:space="preserve"> van armoede inderdaad te danken is aan het gebruik van microkredieten</w:t>
      </w:r>
      <w:r w:rsidR="0078783A">
        <w:t xml:space="preserve">, ook al </w:t>
      </w:r>
      <w:r w:rsidR="00244BDC">
        <w:t xml:space="preserve">lijkt het </w:t>
      </w:r>
      <w:r w:rsidR="0078783A">
        <w:t>aannemelijk</w:t>
      </w:r>
      <w:r w:rsidR="002B5A52">
        <w:t xml:space="preserve">. </w:t>
      </w:r>
      <w:r w:rsidR="00EE3825">
        <w:lastRenderedPageBreak/>
        <w:t>Toch zijn er veel onderzoeken geweest die positieve resultaten opleverden</w:t>
      </w:r>
      <w:sdt>
        <w:sdtPr>
          <w:id w:val="-1091314865"/>
          <w:citation/>
        </w:sdtPr>
        <w:sdtEndPr/>
        <w:sdtContent>
          <w:r w:rsidR="0097041E">
            <w:fldChar w:fldCharType="begin"/>
          </w:r>
          <w:r w:rsidR="0097041E">
            <w:instrText xml:space="preserve"> CITATION Che08 \l 1043 </w:instrText>
          </w:r>
          <w:r w:rsidR="0097041E">
            <w:fldChar w:fldCharType="separate"/>
          </w:r>
          <w:r w:rsidR="00C801BA">
            <w:rPr>
              <w:noProof/>
            </w:rPr>
            <w:t xml:space="preserve"> (Chemin, 2008)</w:t>
          </w:r>
          <w:r w:rsidR="0097041E">
            <w:fldChar w:fldCharType="end"/>
          </w:r>
        </w:sdtContent>
      </w:sdt>
      <w:r w:rsidR="00A637AD">
        <w:t>.</w:t>
      </w:r>
      <w:r w:rsidR="008E6C7B">
        <w:t xml:space="preserve"> </w:t>
      </w:r>
      <w:r w:rsidR="00A637AD">
        <w:t>Hieronder volgt een overzicht van een viertal papers die een dergelijk positief resultaat laten zien.</w:t>
      </w:r>
    </w:p>
    <w:p w:rsidR="00D27D12" w:rsidRPr="002D693E" w:rsidRDefault="00D27D12" w:rsidP="004344C7">
      <w:pPr>
        <w:jc w:val="both"/>
      </w:pPr>
      <w:r>
        <w:t xml:space="preserve">Uit een onderzoek </w:t>
      </w:r>
      <w:r w:rsidR="00097098">
        <w:t xml:space="preserve">in Bangladesh </w:t>
      </w:r>
      <w:r>
        <w:t>van Chemin</w:t>
      </w:r>
      <w:r w:rsidR="003C4282">
        <w:t xml:space="preserve"> </w:t>
      </w:r>
      <w:sdt>
        <w:sdtPr>
          <w:id w:val="1040868280"/>
          <w:citation/>
        </w:sdtPr>
        <w:sdtEndPr/>
        <w:sdtContent>
          <w:r w:rsidR="003C4282">
            <w:fldChar w:fldCharType="begin"/>
          </w:r>
          <w:r w:rsidR="003C4282">
            <w:instrText xml:space="preserve">CITATION Che08 \n  \t  \l 1043 </w:instrText>
          </w:r>
          <w:r w:rsidR="003C4282">
            <w:fldChar w:fldCharType="separate"/>
          </w:r>
          <w:r w:rsidR="00C801BA">
            <w:rPr>
              <w:noProof/>
            </w:rPr>
            <w:t>(2008)</w:t>
          </w:r>
          <w:r w:rsidR="003C4282">
            <w:fldChar w:fldCharType="end"/>
          </w:r>
        </w:sdtContent>
      </w:sdt>
      <w:r>
        <w:t xml:space="preserve"> naar de werking van microkredieten blijken </w:t>
      </w:r>
      <w:r w:rsidRPr="002D693E">
        <w:t>positieve resultaten. In het onderzoek wordt</w:t>
      </w:r>
      <w:r w:rsidR="00244BDC">
        <w:t>, eerder gebruikte</w:t>
      </w:r>
      <w:r w:rsidRPr="002D693E">
        <w:t xml:space="preserve"> data uit Bangladesh</w:t>
      </w:r>
      <w:r w:rsidR="00244BDC">
        <w:t xml:space="preserve">, </w:t>
      </w:r>
      <w:r w:rsidRPr="002D693E">
        <w:t>opnieuw onderzocht.</w:t>
      </w:r>
      <w:r w:rsidR="0097041E" w:rsidRPr="002D693E">
        <w:t xml:space="preserve"> Er wordt in dit onderzoek gebruik gemaakt van </w:t>
      </w:r>
      <w:r w:rsidR="00C743F0" w:rsidRPr="002D693E">
        <w:t>drie groepen. E</w:t>
      </w:r>
      <w:r w:rsidR="0097041E" w:rsidRPr="002D693E">
        <w:t xml:space="preserve">en groep </w:t>
      </w:r>
      <w:r w:rsidR="00C743F0" w:rsidRPr="002D693E">
        <w:t xml:space="preserve">mensen </w:t>
      </w:r>
      <w:r w:rsidR="0097041E" w:rsidRPr="002D693E">
        <w:t xml:space="preserve">die gebruik maakt van microkredieten </w:t>
      </w:r>
      <w:r w:rsidR="00C743F0" w:rsidRPr="002D693E">
        <w:t xml:space="preserve">in een dorp waar er toegang toe is, een groep die geen gebruik maakt van microkredieten in een dorp waar er wel toegang tot is en </w:t>
      </w:r>
      <w:r w:rsidR="0097041E" w:rsidRPr="002D693E">
        <w:t>een groep</w:t>
      </w:r>
      <w:r w:rsidR="00C743F0" w:rsidRPr="002D693E">
        <w:t xml:space="preserve"> die geen gebruik maakt van</w:t>
      </w:r>
      <w:r w:rsidR="0097041E" w:rsidRPr="002D693E">
        <w:t xml:space="preserve"> microkredieten</w:t>
      </w:r>
      <w:r w:rsidR="00C743F0" w:rsidRPr="002D693E">
        <w:t xml:space="preserve"> in een dorp waar er ook geen toegang tot is</w:t>
      </w:r>
      <w:r w:rsidR="0097041E" w:rsidRPr="002D693E">
        <w:t>. Variabelen als leeftijd, geslacht, opleidingsniveau en spaargeld</w:t>
      </w:r>
      <w:r w:rsidR="00244BDC">
        <w:t xml:space="preserve"> worden met elkaar vergeleken. </w:t>
      </w:r>
      <w:r w:rsidR="00E24789" w:rsidRPr="002D693E">
        <w:t>U</w:t>
      </w:r>
      <w:r w:rsidRPr="002D693E">
        <w:t xml:space="preserve">it het onderzoek </w:t>
      </w:r>
      <w:r w:rsidR="00E24789" w:rsidRPr="002D693E">
        <w:t xml:space="preserve">blijkt dat microkredieten </w:t>
      </w:r>
      <w:r w:rsidRPr="002D693E">
        <w:t xml:space="preserve">een positieve invloed </w:t>
      </w:r>
      <w:r w:rsidR="00E24789" w:rsidRPr="002D693E">
        <w:t xml:space="preserve">hebben </w:t>
      </w:r>
      <w:r w:rsidRPr="002D693E">
        <w:t xml:space="preserve">op de uitgaven, </w:t>
      </w:r>
      <w:r w:rsidR="00097098" w:rsidRPr="002D693E">
        <w:t xml:space="preserve">het aanbod van </w:t>
      </w:r>
      <w:r w:rsidRPr="002D693E">
        <w:t>arbeid en schoolbezoek van</w:t>
      </w:r>
      <w:r w:rsidR="00244BDC">
        <w:t xml:space="preserve"> personen in</w:t>
      </w:r>
      <w:r w:rsidRPr="002D693E">
        <w:t xml:space="preserve"> </w:t>
      </w:r>
      <w:r w:rsidR="00097098" w:rsidRPr="002D693E">
        <w:t xml:space="preserve">huishoudens </w:t>
      </w:r>
      <w:r w:rsidR="00244BDC">
        <w:t>van de</w:t>
      </w:r>
      <w:r w:rsidR="00097098" w:rsidRPr="002D693E">
        <w:t xml:space="preserve"> deelnemende dorpen. </w:t>
      </w:r>
      <w:r w:rsidR="00244BDC">
        <w:t>Kredietnem</w:t>
      </w:r>
      <w:r w:rsidR="00C743F0" w:rsidRPr="002D693E">
        <w:t>ers</w:t>
      </w:r>
      <w:r w:rsidR="00097098" w:rsidRPr="002D693E">
        <w:t xml:space="preserve"> h</w:t>
      </w:r>
      <w:r w:rsidR="00C743F0" w:rsidRPr="002D693E">
        <w:t>ebb</w:t>
      </w:r>
      <w:r w:rsidR="00097098" w:rsidRPr="002D693E">
        <w:t>en gemiddeld gezien drie procent meer te besteden dan niet</w:t>
      </w:r>
      <w:r w:rsidR="00244BDC">
        <w:t>-kredietnem</w:t>
      </w:r>
      <w:r w:rsidR="00C743F0" w:rsidRPr="002D693E">
        <w:t>ers</w:t>
      </w:r>
      <w:r w:rsidR="00097098" w:rsidRPr="002D693E">
        <w:t xml:space="preserve">. Daarnaast </w:t>
      </w:r>
      <w:r w:rsidR="00244BDC">
        <w:t>zijn</w:t>
      </w:r>
      <w:r w:rsidR="00097098" w:rsidRPr="002D693E">
        <w:t xml:space="preserve"> er</w:t>
      </w:r>
      <w:r w:rsidR="00244BDC">
        <w:t xml:space="preserve"> </w:t>
      </w:r>
      <w:r w:rsidR="00097098" w:rsidRPr="002D693E">
        <w:t xml:space="preserve">positieve resultaten gevonden </w:t>
      </w:r>
      <w:r w:rsidR="00244BDC">
        <w:t>over</w:t>
      </w:r>
      <w:r w:rsidR="00097098" w:rsidRPr="002D693E">
        <w:t xml:space="preserve"> de </w:t>
      </w:r>
      <w:r w:rsidR="003C4282" w:rsidRPr="002D693E">
        <w:t xml:space="preserve">gelijkheid tussen man en vrouw en de zelfvoorzienigheid van mensen. </w:t>
      </w:r>
    </w:p>
    <w:p w:rsidR="00D356CA" w:rsidRDefault="00D356CA" w:rsidP="004344C7">
      <w:pPr>
        <w:jc w:val="both"/>
      </w:pPr>
      <w:r w:rsidRPr="002D693E">
        <w:t>Ook een onderzoek van Xia La</w:t>
      </w:r>
      <w:r w:rsidR="00A637AD" w:rsidRPr="002D693E">
        <w:t xml:space="preserve"> et al.</w:t>
      </w:r>
      <w:r w:rsidRPr="002D693E">
        <w:t xml:space="preserve"> </w:t>
      </w:r>
      <w:sdt>
        <w:sdtPr>
          <w:id w:val="1505010765"/>
          <w:citation/>
        </w:sdtPr>
        <w:sdtEndPr/>
        <w:sdtContent>
          <w:r w:rsidR="0078783A" w:rsidRPr="002D693E">
            <w:fldChar w:fldCharType="begin"/>
          </w:r>
          <w:r w:rsidR="0078783A" w:rsidRPr="002D693E">
            <w:instrText xml:space="preserve">CITATION LiX11 \n  \t  \l 1043 </w:instrText>
          </w:r>
          <w:r w:rsidR="0078783A" w:rsidRPr="002D693E">
            <w:fldChar w:fldCharType="separate"/>
          </w:r>
          <w:r w:rsidR="00C801BA">
            <w:rPr>
              <w:noProof/>
            </w:rPr>
            <w:t>(2011)</w:t>
          </w:r>
          <w:r w:rsidR="0078783A" w:rsidRPr="002D693E">
            <w:fldChar w:fldCharType="end"/>
          </w:r>
        </w:sdtContent>
      </w:sdt>
      <w:r w:rsidR="00A637AD" w:rsidRPr="002D693E">
        <w:t xml:space="preserve"> </w:t>
      </w:r>
      <w:r w:rsidRPr="002D693E">
        <w:t xml:space="preserve">bevestigt </w:t>
      </w:r>
      <w:r w:rsidR="0078783A" w:rsidRPr="002D693E">
        <w:t>de positieve invl</w:t>
      </w:r>
      <w:r w:rsidR="00244BDC">
        <w:t>oed van microkrediet op de sociaal</w:t>
      </w:r>
      <w:r w:rsidR="0078783A" w:rsidRPr="002D693E">
        <w:t xml:space="preserve">economische posities van mensen. De studie maakt gebruik van dataset met zowel primaire als secundaire data uit China. Het onderzoek maakt alleen gebruik van data van huishoudens op het platteland. </w:t>
      </w:r>
      <w:r w:rsidR="00E24789" w:rsidRPr="002D693E">
        <w:t>Ook in dit onderzoek worden uitkomsten op sociaaleconomisch gebied van mensen die wel microkredieten gebruiken en mensen die geen microkredieten gebruiken</w:t>
      </w:r>
      <w:r w:rsidR="00244BDC">
        <w:t xml:space="preserve"> vergeleken</w:t>
      </w:r>
      <w:r w:rsidR="00E24789" w:rsidRPr="002D693E">
        <w:t xml:space="preserve">. </w:t>
      </w:r>
      <w:r w:rsidR="0078783A" w:rsidRPr="002D693E">
        <w:t xml:space="preserve">Uit het onderzoek </w:t>
      </w:r>
      <w:r w:rsidR="0078783A">
        <w:t xml:space="preserve">blijkt dat </w:t>
      </w:r>
      <w:r w:rsidR="00E24789">
        <w:t xml:space="preserve">het inkomen van microkredietnemers </w:t>
      </w:r>
      <w:r w:rsidR="00C743F0">
        <w:t xml:space="preserve">over het algemeen </w:t>
      </w:r>
      <w:r w:rsidR="00244BDC">
        <w:t>stijgt</w:t>
      </w:r>
      <w:r w:rsidR="0078783A">
        <w:t xml:space="preserve">. Ook </w:t>
      </w:r>
      <w:r w:rsidR="00244BDC">
        <w:t>is</w:t>
      </w:r>
      <w:r w:rsidR="00E24789">
        <w:t xml:space="preserve"> de consumptie</w:t>
      </w:r>
      <w:r w:rsidR="0078783A">
        <w:t xml:space="preserve"> </w:t>
      </w:r>
      <w:r w:rsidR="00244BDC">
        <w:t>van</w:t>
      </w:r>
      <w:r w:rsidR="0078783A">
        <w:t xml:space="preserve"> </w:t>
      </w:r>
      <w:r w:rsidR="00E24789">
        <w:t>microkredietnemers</w:t>
      </w:r>
      <w:r w:rsidR="0078783A">
        <w:t xml:space="preserve"> </w:t>
      </w:r>
      <w:r w:rsidR="00244BDC">
        <w:t>groter</w:t>
      </w:r>
      <w:r w:rsidR="0078783A">
        <w:t xml:space="preserve"> dan </w:t>
      </w:r>
      <w:r w:rsidR="00244BDC">
        <w:t>van</w:t>
      </w:r>
      <w:r w:rsidR="0078783A">
        <w:t xml:space="preserve"> niet-</w:t>
      </w:r>
      <w:r w:rsidR="00E24789">
        <w:t>microkredietnemers</w:t>
      </w:r>
      <w:r w:rsidR="006C30BB">
        <w:t>. Er blijkt</w:t>
      </w:r>
      <w:r w:rsidR="0078783A">
        <w:t xml:space="preserve"> een positieve invloed op de </w:t>
      </w:r>
      <w:r w:rsidR="00E24789">
        <w:t>economische positie</w:t>
      </w:r>
      <w:r w:rsidR="0078783A">
        <w:t xml:space="preserve"> van gezinnen</w:t>
      </w:r>
      <w:r w:rsidR="00E24789">
        <w:t xml:space="preserve"> die gebruik maken van microkredieten</w:t>
      </w:r>
      <w:r w:rsidR="0078783A">
        <w:t>. Uit de data blijkt echter ook dat de overgrote meerderheid</w:t>
      </w:r>
      <w:r w:rsidR="00E24789">
        <w:t xml:space="preserve"> van de deelnemers niet de</w:t>
      </w:r>
      <w:r w:rsidR="0078783A">
        <w:t xml:space="preserve"> armen zijn die onder </w:t>
      </w:r>
      <w:r w:rsidR="0078783A">
        <w:lastRenderedPageBreak/>
        <w:t xml:space="preserve">de armoedegrens leven. </w:t>
      </w:r>
      <w:r w:rsidR="00E24789">
        <w:t>Op</w:t>
      </w:r>
      <w:r w:rsidR="008218D6">
        <w:t xml:space="preserve"> basis van dit onderzoek kan er</w:t>
      </w:r>
      <w:r w:rsidR="0078783A">
        <w:t xml:space="preserve"> geen conclusie getrokken worden o</w:t>
      </w:r>
      <w:r w:rsidR="008218D6">
        <w:t>ver</w:t>
      </w:r>
      <w:r w:rsidR="0078783A">
        <w:t xml:space="preserve"> de invloed van microkredieten op de allerarmsten.</w:t>
      </w:r>
    </w:p>
    <w:p w:rsidR="00A44C13" w:rsidRPr="002D693E" w:rsidRDefault="00B659CE" w:rsidP="004344C7">
      <w:pPr>
        <w:jc w:val="both"/>
      </w:pPr>
      <w:r>
        <w:t>Ook in Sub-Saharisch Afrika zijn er</w:t>
      </w:r>
      <w:r w:rsidR="0078783A">
        <w:t xml:space="preserve"> onderzoeken</w:t>
      </w:r>
      <w:r>
        <w:t xml:space="preserve"> geweest die </w:t>
      </w:r>
      <w:r w:rsidR="000A4F3D">
        <w:t xml:space="preserve">vooral </w:t>
      </w:r>
      <w:r>
        <w:t>positieve resultaten opleverden</w:t>
      </w:r>
      <w:r w:rsidR="0078783A">
        <w:t xml:space="preserve">. </w:t>
      </w:r>
      <w:r>
        <w:t xml:space="preserve">In een </w:t>
      </w:r>
      <w:r w:rsidR="00BA040C">
        <w:t>onderzoek</w:t>
      </w:r>
      <w:r>
        <w:t xml:space="preserve"> van Afrane </w:t>
      </w:r>
      <w:sdt>
        <w:sdtPr>
          <w:id w:val="-171491836"/>
          <w:citation/>
        </w:sdtPr>
        <w:sdtEndPr/>
        <w:sdtContent>
          <w:r w:rsidR="000A4F3D">
            <w:fldChar w:fldCharType="begin"/>
          </w:r>
          <w:r w:rsidR="000A4F3D">
            <w:instrText xml:space="preserve">CITATION Afr02 \n  \t  \l 1043 </w:instrText>
          </w:r>
          <w:r w:rsidR="000A4F3D">
            <w:fldChar w:fldCharType="separate"/>
          </w:r>
          <w:r w:rsidR="00C801BA">
            <w:rPr>
              <w:noProof/>
            </w:rPr>
            <w:t>(2002)</w:t>
          </w:r>
          <w:r w:rsidR="000A4F3D">
            <w:fldChar w:fldCharType="end"/>
          </w:r>
        </w:sdtContent>
      </w:sdt>
      <w:r w:rsidR="00266B49">
        <w:t xml:space="preserve"> </w:t>
      </w:r>
      <w:r>
        <w:t xml:space="preserve">worden twee </w:t>
      </w:r>
      <w:r w:rsidR="007C44EC">
        <w:t xml:space="preserve">case </w:t>
      </w:r>
      <w:r>
        <w:t>studies</w:t>
      </w:r>
      <w:r w:rsidR="000A4F3D">
        <w:t xml:space="preserve"> uit Ghana en </w:t>
      </w:r>
      <w:r w:rsidR="00BA040C">
        <w:t xml:space="preserve">Zuid-Afrika </w:t>
      </w:r>
      <w:r>
        <w:t xml:space="preserve">die zich </w:t>
      </w:r>
      <w:r w:rsidRPr="002D693E">
        <w:t>focus</w:t>
      </w:r>
      <w:r w:rsidR="007C44EC" w:rsidRPr="002D693E">
        <w:t>s</w:t>
      </w:r>
      <w:r w:rsidRPr="002D693E">
        <w:t xml:space="preserve">en op de invloed van microkredieten </w:t>
      </w:r>
      <w:r w:rsidR="007C44EC" w:rsidRPr="002D693E">
        <w:t xml:space="preserve">besproken en </w:t>
      </w:r>
      <w:r w:rsidRPr="002D693E">
        <w:t xml:space="preserve">beoordeeld. </w:t>
      </w:r>
      <w:r w:rsidR="007C44EC" w:rsidRPr="002D693E">
        <w:t xml:space="preserve">De data in de </w:t>
      </w:r>
      <w:r w:rsidR="006C30BB">
        <w:t>case studies is</w:t>
      </w:r>
      <w:r w:rsidR="007C44EC" w:rsidRPr="002D693E">
        <w:t xml:space="preserve"> verzameld door middel van veldobservaties, enquêtes en discussies. </w:t>
      </w:r>
      <w:r w:rsidR="00907C15" w:rsidRPr="002D693E">
        <w:t xml:space="preserve">Uit de gegevens blijkt dat </w:t>
      </w:r>
      <w:r w:rsidR="006C30BB">
        <w:t>het verstrekken van microkredieten door de</w:t>
      </w:r>
      <w:r w:rsidR="00907C15" w:rsidRPr="002D693E">
        <w:t xml:space="preserve"> MFIs </w:t>
      </w:r>
      <w:r w:rsidR="006C30BB">
        <w:t>uit</w:t>
      </w:r>
      <w:r w:rsidR="00907C15" w:rsidRPr="002D693E">
        <w:t xml:space="preserve"> beide case studies een positieve invloed hebben op zowel economische als sociale gebieden.</w:t>
      </w:r>
      <w:r w:rsidR="007C44EC" w:rsidRPr="002D693E">
        <w:t xml:space="preserve"> </w:t>
      </w:r>
      <w:r w:rsidR="00A96145">
        <w:t xml:space="preserve">Het inkomen van veel mensen ging bijvoorbeeld omhoog. Ook werden er positieve invloeden op de positie van vrouwen waargenomen. </w:t>
      </w:r>
      <w:r w:rsidR="006C30BB">
        <w:t xml:space="preserve">Uit de onderzoeken blijkt </w:t>
      </w:r>
      <w:r w:rsidR="00A96145">
        <w:t xml:space="preserve">echter </w:t>
      </w:r>
      <w:r w:rsidR="006C30BB">
        <w:t xml:space="preserve">dat er bij sommige mensen ook </w:t>
      </w:r>
      <w:r w:rsidR="000A4F3D" w:rsidRPr="002D693E">
        <w:t>onbedoel</w:t>
      </w:r>
      <w:r w:rsidR="00907C15" w:rsidRPr="002D693E">
        <w:t xml:space="preserve">de negatieve effecten optraden zoals meer tijdsdruk en verminderde familierelaties. </w:t>
      </w:r>
    </w:p>
    <w:p w:rsidR="00EE422C" w:rsidRPr="002D693E" w:rsidRDefault="000A4F3D" w:rsidP="004344C7">
      <w:pPr>
        <w:jc w:val="both"/>
      </w:pPr>
      <w:r w:rsidRPr="002D693E">
        <w:t>Rooyen</w:t>
      </w:r>
      <w:r w:rsidR="00EE3825" w:rsidRPr="002D693E">
        <w:t xml:space="preserve"> </w:t>
      </w:r>
      <w:sdt>
        <w:sdtPr>
          <w:id w:val="-1253272435"/>
          <w:citation/>
        </w:sdtPr>
        <w:sdtEndPr/>
        <w:sdtContent>
          <w:r w:rsidR="0026320D" w:rsidRPr="002D693E">
            <w:fldChar w:fldCharType="begin"/>
          </w:r>
          <w:r w:rsidRPr="002D693E">
            <w:instrText xml:space="preserve">CITATION Roo12 \n  \t  \l 1043 </w:instrText>
          </w:r>
          <w:r w:rsidR="0026320D" w:rsidRPr="002D693E">
            <w:fldChar w:fldCharType="separate"/>
          </w:r>
          <w:r w:rsidR="00C801BA">
            <w:rPr>
              <w:noProof/>
            </w:rPr>
            <w:t>(2012)</w:t>
          </w:r>
          <w:r w:rsidR="0026320D" w:rsidRPr="002D693E">
            <w:fldChar w:fldCharType="end"/>
          </w:r>
        </w:sdtContent>
      </w:sdt>
      <w:r w:rsidR="00907C15" w:rsidRPr="002D693E">
        <w:t xml:space="preserve"> heeft ook</w:t>
      </w:r>
      <w:r w:rsidR="00EE3825" w:rsidRPr="002D693E">
        <w:t xml:space="preserve"> </w:t>
      </w:r>
      <w:r w:rsidR="00C25D81" w:rsidRPr="002D693E">
        <w:t xml:space="preserve">onderzoek naar de impact van microfinanciering in Sub-Saharisch Afrika gedaan. </w:t>
      </w:r>
      <w:r w:rsidR="00041338" w:rsidRPr="002D693E">
        <w:t xml:space="preserve">Hij beoordeelt verschillende onderzoeken die gedaan zijn naar de impact van microfinancieringen. </w:t>
      </w:r>
      <w:r w:rsidR="00907C15" w:rsidRPr="002D693E">
        <w:t>Hij vergelijkt</w:t>
      </w:r>
      <w:r w:rsidR="00041338" w:rsidRPr="002D693E">
        <w:t xml:space="preserve"> 11 </w:t>
      </w:r>
      <w:r w:rsidR="004078E7" w:rsidRPr="002D693E">
        <w:t>onderzoeken</w:t>
      </w:r>
      <w:r w:rsidR="00041338" w:rsidRPr="002D693E">
        <w:t xml:space="preserve"> gebaseerd op </w:t>
      </w:r>
      <w:r w:rsidR="00A96145">
        <w:t xml:space="preserve">verschillende MFIs die </w:t>
      </w:r>
      <w:r w:rsidR="00041338" w:rsidRPr="002D693E">
        <w:t>microkredieten</w:t>
      </w:r>
      <w:r w:rsidR="00A96145">
        <w:t xml:space="preserve"> verstrekken</w:t>
      </w:r>
      <w:r w:rsidR="00907C15" w:rsidRPr="002D693E">
        <w:t xml:space="preserve"> in Sub-Saharisch Afrika</w:t>
      </w:r>
      <w:r w:rsidR="00041338" w:rsidRPr="002D693E">
        <w:t xml:space="preserve">. Om de financiële invloed op </w:t>
      </w:r>
      <w:r w:rsidR="00C957C0" w:rsidRPr="002D693E">
        <w:t>microkrediet</w:t>
      </w:r>
      <w:r w:rsidR="00A96145">
        <w:t>nemers</w:t>
      </w:r>
      <w:r w:rsidR="00C957C0" w:rsidRPr="002D693E">
        <w:t xml:space="preserve"> te meten</w:t>
      </w:r>
      <w:r w:rsidR="00A96145">
        <w:t>, wordt in dit onderzoek</w:t>
      </w:r>
      <w:r w:rsidR="00C957C0" w:rsidRPr="002D693E">
        <w:t xml:space="preserve"> gekeken naar het inkomen van individuen, huishoudens en bedrijven en naar besparingen, uitgaven e</w:t>
      </w:r>
      <w:r w:rsidR="00A96145">
        <w:t>n vermogensopbouw. Per studie wo</w:t>
      </w:r>
      <w:r w:rsidR="00C957C0" w:rsidRPr="002D693E">
        <w:t>rd</w:t>
      </w:r>
      <w:r w:rsidR="00A96145">
        <w:t>t</w:t>
      </w:r>
      <w:r w:rsidR="00C957C0" w:rsidRPr="002D693E">
        <w:t xml:space="preserve"> </w:t>
      </w:r>
      <w:r w:rsidR="00A96145">
        <w:t xml:space="preserve">de invloed </w:t>
      </w:r>
      <w:r w:rsidR="00C957C0" w:rsidRPr="002D693E">
        <w:t>v</w:t>
      </w:r>
      <w:r w:rsidR="00A96145">
        <w:t xml:space="preserve">an ieder kenmerk </w:t>
      </w:r>
      <w:r w:rsidR="00C957C0" w:rsidRPr="002D693E">
        <w:t>gemeten. Ook de invloed op niet-financiële uitkomsten w</w:t>
      </w:r>
      <w:r w:rsidR="00A96145">
        <w:t>ordt</w:t>
      </w:r>
      <w:r w:rsidR="00C957C0" w:rsidRPr="002D693E">
        <w:t xml:space="preserve"> </w:t>
      </w:r>
      <w:r w:rsidR="000F15B1" w:rsidRPr="002D693E">
        <w:t xml:space="preserve">gemeten. </w:t>
      </w:r>
      <w:r w:rsidR="004078E7" w:rsidRPr="002D693E">
        <w:t>Uit het onderzoek blijkt dat microkredieten</w:t>
      </w:r>
      <w:r w:rsidR="007754E2" w:rsidRPr="002D693E">
        <w:t xml:space="preserve"> voornamelijk een positieve invloed hebben op de leefomstandigheden van mensen. Vooral op economisch gebied. </w:t>
      </w:r>
      <w:r w:rsidR="00A96145">
        <w:t xml:space="preserve">Op </w:t>
      </w:r>
      <w:r w:rsidR="007754E2" w:rsidRPr="002D693E">
        <w:t>gezondheid, huisvesting en voedselkwaliteit</w:t>
      </w:r>
      <w:r w:rsidR="00A96145">
        <w:t xml:space="preserve"> blijken ook positieve effecten</w:t>
      </w:r>
      <w:r w:rsidR="007754E2" w:rsidRPr="002D693E">
        <w:t xml:space="preserve">. </w:t>
      </w:r>
      <w:r w:rsidR="00A96145">
        <w:t>In</w:t>
      </w:r>
      <w:r w:rsidR="007754E2" w:rsidRPr="002D693E">
        <w:t xml:space="preserve"> dit onderzoek </w:t>
      </w:r>
      <w:r w:rsidR="00A96145">
        <w:t xml:space="preserve">wordt </w:t>
      </w:r>
      <w:r w:rsidR="007754E2" w:rsidRPr="002D693E">
        <w:t xml:space="preserve">benoemd dat het gebruik van microkredieten ook negatieve effecten kan geven zoals uitbuiting van vrouwen, kinderarbeid, werkdruk of </w:t>
      </w:r>
      <w:r w:rsidR="00A96145">
        <w:t>groter</w:t>
      </w:r>
      <w:r w:rsidR="007754E2" w:rsidRPr="002D693E">
        <w:t xml:space="preserve">e inkomensongelijkheid. </w:t>
      </w:r>
    </w:p>
    <w:p w:rsidR="000A45FB" w:rsidRDefault="00A96145" w:rsidP="004344C7">
      <w:pPr>
        <w:jc w:val="both"/>
      </w:pPr>
      <w:r>
        <w:lastRenderedPageBreak/>
        <w:t xml:space="preserve">Er zijn onderzoeken die </w:t>
      </w:r>
      <w:r w:rsidR="000F15B1">
        <w:t>kritischer</w:t>
      </w:r>
      <w:r w:rsidR="00EE3825">
        <w:t xml:space="preserve"> tegenover microkredieten staan.</w:t>
      </w:r>
      <w:r w:rsidR="000F15B1">
        <w:t xml:space="preserve"> David Hulme</w:t>
      </w:r>
      <w:r w:rsidR="009B030D">
        <w:t xml:space="preserve"> </w:t>
      </w:r>
      <w:sdt>
        <w:sdtPr>
          <w:id w:val="1376127200"/>
          <w:citation/>
        </w:sdtPr>
        <w:sdtEndPr/>
        <w:sdtContent>
          <w:r w:rsidR="009B030D">
            <w:fldChar w:fldCharType="begin"/>
          </w:r>
          <w:r w:rsidR="009B030D">
            <w:instrText xml:space="preserve">CITATION Hul00 \n  \t  \l 1043 </w:instrText>
          </w:r>
          <w:r w:rsidR="009B030D">
            <w:fldChar w:fldCharType="separate"/>
          </w:r>
          <w:r w:rsidR="00C801BA">
            <w:rPr>
              <w:noProof/>
            </w:rPr>
            <w:t>(2000)</w:t>
          </w:r>
          <w:r w:rsidR="009B030D">
            <w:fldChar w:fldCharType="end"/>
          </w:r>
        </w:sdtContent>
      </w:sdt>
      <w:r w:rsidR="003D1D84">
        <w:t xml:space="preserve"> heeft</w:t>
      </w:r>
      <w:r w:rsidR="000F15B1">
        <w:t xml:space="preserve"> bijvoorbeeld een artikel over de keerzijde van microkredieten</w:t>
      </w:r>
      <w:r w:rsidR="003D1D84">
        <w:t xml:space="preserve"> geschreven</w:t>
      </w:r>
      <w:r w:rsidR="000F15B1">
        <w:t>. Volgens hem kunnen microkredieten de vooruitzichten van de armen beschadigen. Volgen</w:t>
      </w:r>
      <w:r w:rsidR="002416BC">
        <w:t xml:space="preserve">s hem moeten MFIs zelf ook </w:t>
      </w:r>
      <w:r w:rsidR="000F15B1">
        <w:t>kritischer naar microkredieten kijken. Vaak zien ze alleen de positieve uitkomsten en worden mogelijke negatieve uitkomsten genegeerd. Door omstandigheden buiten de controle van de arme mensen om zoal</w:t>
      </w:r>
      <w:r w:rsidR="002416BC">
        <w:t>s ziekte, overstroming en droogte,</w:t>
      </w:r>
      <w:r w:rsidR="000F15B1">
        <w:t xml:space="preserve"> gebrek aan kennis</w:t>
      </w:r>
      <w:r w:rsidR="002416BC">
        <w:t xml:space="preserve"> en vaardigheden, of het </w:t>
      </w:r>
      <w:r w:rsidR="000F15B1">
        <w:t xml:space="preserve">nemen van </w:t>
      </w:r>
      <w:r w:rsidR="002416BC">
        <w:t xml:space="preserve">verkeerde </w:t>
      </w:r>
      <w:r w:rsidR="000F15B1">
        <w:t>beslissingen</w:t>
      </w:r>
      <w:r w:rsidR="002C1899">
        <w:t>,</w:t>
      </w:r>
      <w:r w:rsidR="000F15B1">
        <w:t xml:space="preserve"> ondervinden een deel van de kredietnemers grote problemen in het terug betalen van de leningen. Vaak worden kredietnemers bang omdat ze </w:t>
      </w:r>
      <w:r w:rsidR="000A6C74">
        <w:t>bang zijn de bedragen niet terug te kunnen betalen en daardoor steed</w:t>
      </w:r>
      <w:r w:rsidR="002416BC">
        <w:t>s dieper in de schulden te raken</w:t>
      </w:r>
      <w:r w:rsidR="000A6C74">
        <w:t xml:space="preserve">. Daarnaast zijn er verhalen </w:t>
      </w:r>
      <w:r w:rsidR="002416BC">
        <w:t xml:space="preserve">bekend van psychisch geweld dat </w:t>
      </w:r>
      <w:r w:rsidR="000A6C74">
        <w:t xml:space="preserve">kredietnemers </w:t>
      </w:r>
      <w:r w:rsidR="002416BC">
        <w:t>ervaren</w:t>
      </w:r>
      <w:r w:rsidR="000A6C74">
        <w:t xml:space="preserve"> als het bedrag niet </w:t>
      </w:r>
      <w:r w:rsidR="002416BC">
        <w:t xml:space="preserve">terugbetaald </w:t>
      </w:r>
      <w:r w:rsidR="000A6C74">
        <w:t>kan wor</w:t>
      </w:r>
      <w:r w:rsidR="002416BC">
        <w:t>den</w:t>
      </w:r>
      <w:r w:rsidR="000A6C74">
        <w:t>.</w:t>
      </w:r>
      <w:r w:rsidR="002416BC">
        <w:t xml:space="preserve"> Dit kan averechtse selectie tot</w:t>
      </w:r>
      <w:r w:rsidR="000A6C74">
        <w:t xml:space="preserve"> gevolg hebben vooral voor de allerarmsten</w:t>
      </w:r>
      <w:r w:rsidR="000A45FB">
        <w:t xml:space="preserve"> omdat</w:t>
      </w:r>
      <w:r w:rsidR="002416BC">
        <w:t xml:space="preserve"> zij</w:t>
      </w:r>
      <w:r w:rsidR="000A45FB">
        <w:t xml:space="preserve"> het grootste risico </w:t>
      </w:r>
      <w:r w:rsidR="002416BC">
        <w:t>lope</w:t>
      </w:r>
      <w:r w:rsidR="000A45FB">
        <w:t xml:space="preserve">n om </w:t>
      </w:r>
      <w:r w:rsidR="002416BC">
        <w:t xml:space="preserve">het geleende bedrag </w:t>
      </w:r>
      <w:r w:rsidR="000A45FB">
        <w:t>niet terug te kunnen betalen</w:t>
      </w:r>
      <w:r w:rsidR="000A6C74">
        <w:t xml:space="preserve">. </w:t>
      </w:r>
    </w:p>
    <w:p w:rsidR="000A45FB" w:rsidRDefault="000A45FB" w:rsidP="004344C7">
      <w:pPr>
        <w:jc w:val="both"/>
      </w:pPr>
      <w:r>
        <w:t>In het onderzoek van Hermes en Lensink</w:t>
      </w:r>
      <w:r w:rsidRPr="000A45FB">
        <w:t xml:space="preserve"> </w:t>
      </w:r>
      <w:sdt>
        <w:sdtPr>
          <w:id w:val="1445885269"/>
          <w:citation/>
        </w:sdtPr>
        <w:sdtEndPr/>
        <w:sdtContent>
          <w:r>
            <w:fldChar w:fldCharType="begin"/>
          </w:r>
          <w:r>
            <w:instrText xml:space="preserve">CITATION Her11 \n  \t  \l 1043 </w:instrText>
          </w:r>
          <w:r>
            <w:fldChar w:fldCharType="separate"/>
          </w:r>
          <w:r w:rsidR="00C801BA">
            <w:rPr>
              <w:noProof/>
            </w:rPr>
            <w:t>(2011)</w:t>
          </w:r>
          <w:r>
            <w:fldChar w:fldCharType="end"/>
          </w:r>
        </w:sdtContent>
      </w:sdt>
      <w:r>
        <w:t xml:space="preserve"> worden </w:t>
      </w:r>
      <w:r w:rsidR="002877BC">
        <w:t>vier</w:t>
      </w:r>
      <w:r>
        <w:t xml:space="preserve"> redenen gegeven waarom de allerarmsten vaak niet bereikt worden door MFIs. </w:t>
      </w:r>
      <w:r w:rsidR="002877BC">
        <w:t>Zoals Hulme ook noemde, be</w:t>
      </w:r>
      <w:r w:rsidR="002416BC">
        <w:t xml:space="preserve">sluiten de allerarmsten vaak </w:t>
      </w:r>
      <w:r w:rsidR="002877BC">
        <w:t xml:space="preserve">zelf om niet deel te nemen aan microfinancieringsprogramma’s door het gebrek aan zelfvertrouwen of omdat ze de leningen als te risicovol zien. Daarnaast worden de allerarmsten vaak niet geaccepteerd in groep lening programma’s door groepsgenoten omdat ze gezien worden als slecht kredietrisico. Ten derde kiezen MFIs er vaak zelf al voor om de allerarmsten buiten te sluiten, aangezien het voor hen ook een groot risico is. Als laatste leidt de manier waarop microfinanciersprogramma’s georganiseerd zijn vaak tot uitsluiting van de allerarmsten. </w:t>
      </w:r>
      <w:r w:rsidR="000C4732">
        <w:t xml:space="preserve">Er worden </w:t>
      </w:r>
      <w:r w:rsidR="002877BC">
        <w:t xml:space="preserve">bijvoorbeeld eisen </w:t>
      </w:r>
      <w:r w:rsidR="000C4732">
        <w:t xml:space="preserve">gesteld </w:t>
      </w:r>
      <w:r w:rsidR="002877BC">
        <w:t xml:space="preserve">waar je eerst aan moet voldoen voordat je </w:t>
      </w:r>
      <w:r w:rsidR="000C4732">
        <w:t>kans op een lening maakt. Vaak kunnen</w:t>
      </w:r>
      <w:r w:rsidR="002877BC">
        <w:t xml:space="preserve"> de allerarmsten </w:t>
      </w:r>
      <w:r w:rsidR="000C4732">
        <w:t>niet aan deze eisen voldoen.</w:t>
      </w:r>
      <w:r w:rsidR="002877BC">
        <w:t xml:space="preserve"> </w:t>
      </w:r>
    </w:p>
    <w:p w:rsidR="00041B1F" w:rsidRDefault="00041B1F" w:rsidP="004344C7">
      <w:pPr>
        <w:jc w:val="both"/>
      </w:pPr>
      <w:r>
        <w:lastRenderedPageBreak/>
        <w:t xml:space="preserve">Mersland en </w:t>
      </w:r>
      <w:r>
        <w:rPr>
          <w:noProof/>
        </w:rPr>
        <w:t>Øystein</w:t>
      </w:r>
      <w:r>
        <w:t xml:space="preserve"> </w:t>
      </w:r>
      <w:sdt>
        <w:sdtPr>
          <w:id w:val="-1263763360"/>
          <w:citation/>
        </w:sdtPr>
        <w:sdtEndPr/>
        <w:sdtContent>
          <w:r>
            <w:fldChar w:fldCharType="begin"/>
          </w:r>
          <w:r>
            <w:instrText xml:space="preserve">CITATION Mer10 \n  \t  \l 1043 </w:instrText>
          </w:r>
          <w:r>
            <w:fldChar w:fldCharType="separate"/>
          </w:r>
          <w:r w:rsidR="00C801BA">
            <w:rPr>
              <w:noProof/>
            </w:rPr>
            <w:t>(2010)</w:t>
          </w:r>
          <w:r>
            <w:fldChar w:fldCharType="end"/>
          </w:r>
        </w:sdtContent>
      </w:sdt>
      <w:r>
        <w:t xml:space="preserve"> </w:t>
      </w:r>
      <w:r w:rsidR="00294318">
        <w:t>stel</w:t>
      </w:r>
      <w:r>
        <w:t>len</w:t>
      </w:r>
      <w:r w:rsidR="00294318">
        <w:t xml:space="preserve"> in </w:t>
      </w:r>
      <w:r>
        <w:t>hun</w:t>
      </w:r>
      <w:r w:rsidR="00294318">
        <w:t xml:space="preserve"> </w:t>
      </w:r>
      <w:r>
        <w:t>onderzoek</w:t>
      </w:r>
      <w:r w:rsidR="00294318">
        <w:t xml:space="preserve"> dat MFIs steeds meer afwijken van het originele doel van microkredieten. </w:t>
      </w:r>
      <w:r>
        <w:t>Er wordt gevreesd dat veel MFIs zich meer richte</w:t>
      </w:r>
      <w:r w:rsidR="002416BC">
        <w:t>n op het maken van winst dan op</w:t>
      </w:r>
      <w:r>
        <w:t xml:space="preserve"> de hulpverlening aan arme klanten. Het gericht zijn op hogere winsten leidt vaak tot het minder bereiken van arme klanten omdat deze</w:t>
      </w:r>
      <w:r w:rsidR="00F052BD">
        <w:t xml:space="preserve"> een meer risicovolle groep vormen</w:t>
      </w:r>
      <w:r>
        <w:t xml:space="preserve">. </w:t>
      </w:r>
    </w:p>
    <w:p w:rsidR="009F0A2D" w:rsidRDefault="007010C4" w:rsidP="004344C7">
      <w:pPr>
        <w:jc w:val="both"/>
      </w:pPr>
      <w:r>
        <w:t xml:space="preserve">In een onderzoek van Mosley </w:t>
      </w:r>
      <w:sdt>
        <w:sdtPr>
          <w:id w:val="-586456615"/>
          <w:citation/>
        </w:sdtPr>
        <w:sdtEndPr/>
        <w:sdtContent>
          <w:r w:rsidR="00F052BD">
            <w:fldChar w:fldCharType="begin"/>
          </w:r>
          <w:r w:rsidR="00F052BD">
            <w:instrText xml:space="preserve">CITATION Mos01 \n  \t  \l 1043 </w:instrText>
          </w:r>
          <w:r w:rsidR="00F052BD">
            <w:fldChar w:fldCharType="separate"/>
          </w:r>
          <w:r w:rsidR="00C801BA">
            <w:rPr>
              <w:noProof/>
            </w:rPr>
            <w:t>(2001)</w:t>
          </w:r>
          <w:r w:rsidR="00F052BD">
            <w:fldChar w:fldCharType="end"/>
          </w:r>
        </w:sdtContent>
      </w:sdt>
      <w:r w:rsidR="00F052BD">
        <w:t xml:space="preserve"> </w:t>
      </w:r>
      <w:r>
        <w:t>wordt geconcludeerd</w:t>
      </w:r>
      <w:r w:rsidR="009F0A2D">
        <w:t xml:space="preserve"> dat microkredieten in Bolivia wel</w:t>
      </w:r>
      <w:r w:rsidR="00F052BD">
        <w:t xml:space="preserve"> positieve invloed hebben </w:t>
      </w:r>
      <w:r w:rsidR="009F0A2D">
        <w:t xml:space="preserve">op de armen, maar niet de allerarmsten </w:t>
      </w:r>
      <w:r w:rsidR="00F052BD">
        <w:t>bereik</w:t>
      </w:r>
      <w:r w:rsidR="002416BC">
        <w:t>en</w:t>
      </w:r>
      <w:r w:rsidR="00966589">
        <w:t>.</w:t>
      </w:r>
      <w:r w:rsidR="002C1899">
        <w:t xml:space="preserve"> Ook in het onderzoek van Datta </w:t>
      </w:r>
      <w:sdt>
        <w:sdtPr>
          <w:id w:val="-1567946559"/>
          <w:citation/>
        </w:sdtPr>
        <w:sdtEndPr/>
        <w:sdtContent>
          <w:r w:rsidR="00AD1B03">
            <w:fldChar w:fldCharType="begin"/>
          </w:r>
          <w:r w:rsidR="00AD1B03">
            <w:instrText xml:space="preserve">CITATION Dat04 \n  \t  \l 1043 </w:instrText>
          </w:r>
          <w:r w:rsidR="00AD1B03">
            <w:fldChar w:fldCharType="separate"/>
          </w:r>
          <w:r w:rsidR="00C801BA">
            <w:rPr>
              <w:noProof/>
            </w:rPr>
            <w:t>(2004)</w:t>
          </w:r>
          <w:r w:rsidR="00AD1B03">
            <w:fldChar w:fldCharType="end"/>
          </w:r>
        </w:sdtContent>
      </w:sdt>
      <w:r w:rsidR="00AD1B03">
        <w:t xml:space="preserve"> onder MFIs in Bangladesh </w:t>
      </w:r>
      <w:r w:rsidR="002C1899">
        <w:t xml:space="preserve">wordt geconcludeerd dat de allerarmsten </w:t>
      </w:r>
      <w:r w:rsidR="00AD1B03">
        <w:t xml:space="preserve">vaak </w:t>
      </w:r>
      <w:r w:rsidR="002C1899">
        <w:t>niet bereikt worden door MFIs.</w:t>
      </w:r>
    </w:p>
    <w:p w:rsidR="00C61D6C" w:rsidRDefault="00801CC4" w:rsidP="004344C7">
      <w:pPr>
        <w:jc w:val="both"/>
      </w:pPr>
      <w:r>
        <w:t xml:space="preserve">Uit </w:t>
      </w:r>
      <w:r w:rsidR="00AD1B03">
        <w:t>veel van deze</w:t>
      </w:r>
      <w:r>
        <w:t xml:space="preserve"> onderzoeken blijkt dat er </w:t>
      </w:r>
      <w:r w:rsidR="00041B1F">
        <w:t xml:space="preserve">niet zozeer kritiek is op de werking van microkredieten maar dat er </w:t>
      </w:r>
      <w:r>
        <w:t xml:space="preserve">vooral veel kritiek is op het feit dat de allerarmsten over het algemeen </w:t>
      </w:r>
      <w:r w:rsidR="00AD1B03">
        <w:t>slecht</w:t>
      </w:r>
      <w:r>
        <w:t xml:space="preserve"> bereikt worden door MFIs. </w:t>
      </w:r>
      <w:r w:rsidR="00041B1F">
        <w:t>O</w:t>
      </w:r>
      <w:r w:rsidR="00AD1B03">
        <w:t>f de allerarmsten of de minder-armen meer profiteren va</w:t>
      </w:r>
      <w:r w:rsidR="00F052BD">
        <w:t xml:space="preserve">n microkredieten is weinig </w:t>
      </w:r>
      <w:r w:rsidR="00AD1B03">
        <w:t>bekend.</w:t>
      </w:r>
      <w:r w:rsidR="00041B1F">
        <w:t xml:space="preserve"> Er zijn</w:t>
      </w:r>
      <w:r>
        <w:t xml:space="preserve"> maar weinig onderzoeken die het effect van microkredieten op de leefom</w:t>
      </w:r>
      <w:r w:rsidR="00AD1B03">
        <w:t>standigheden van de allerarmsten en het effect van microkredieten op de leefomstandigheden van de minder-armen</w:t>
      </w:r>
      <w:r>
        <w:t xml:space="preserve"> vergelijken. </w:t>
      </w:r>
      <w:r w:rsidR="008F3CB7">
        <w:t xml:space="preserve">In het onderzoek van Khander </w:t>
      </w:r>
      <w:sdt>
        <w:sdtPr>
          <w:id w:val="-486710139"/>
          <w:citation/>
        </w:sdtPr>
        <w:sdtEndPr/>
        <w:sdtContent>
          <w:r w:rsidR="008F3CB7">
            <w:fldChar w:fldCharType="begin"/>
          </w:r>
          <w:r w:rsidR="008F3CB7">
            <w:instrText xml:space="preserve">CITATION Kha05 \n  \t  \l 1043 </w:instrText>
          </w:r>
          <w:r w:rsidR="008F3CB7">
            <w:fldChar w:fldCharType="separate"/>
          </w:r>
          <w:r w:rsidR="00C801BA">
            <w:rPr>
              <w:noProof/>
            </w:rPr>
            <w:t>(2005)</w:t>
          </w:r>
          <w:r w:rsidR="008F3CB7">
            <w:fldChar w:fldCharType="end"/>
          </w:r>
        </w:sdtContent>
      </w:sdt>
      <w:r w:rsidR="008F3CB7">
        <w:t xml:space="preserve"> wordt deze vergelijking wel gemaakt.</w:t>
      </w:r>
      <w:r w:rsidR="007010C4">
        <w:t xml:space="preserve"> </w:t>
      </w:r>
      <w:r w:rsidR="00AD1B03">
        <w:t>Uit dit onderzoek</w:t>
      </w:r>
      <w:r>
        <w:t xml:space="preserve"> blijkt</w:t>
      </w:r>
      <w:r w:rsidR="009F0A2D">
        <w:t xml:space="preserve"> </w:t>
      </w:r>
      <w:r>
        <w:t xml:space="preserve">dat de allerarmsten </w:t>
      </w:r>
      <w:r w:rsidR="00EE422C">
        <w:t xml:space="preserve">meer voordeel </w:t>
      </w:r>
      <w:r w:rsidR="002416BC">
        <w:t>hebben van</w:t>
      </w:r>
      <w:r w:rsidR="00EE422C">
        <w:t xml:space="preserve"> microkredieten dan de armen. </w:t>
      </w:r>
      <w:r w:rsidR="00C61D6C">
        <w:t xml:space="preserve">Uit zijn onderzoek </w:t>
      </w:r>
      <w:r w:rsidR="008F3CB7">
        <w:t xml:space="preserve">in Bangladesh blijkt dat </w:t>
      </w:r>
      <w:r w:rsidR="00C61D6C">
        <w:t>de consumptie per hoofd van de bevolking, vooral op non-food gebied, onder de allerarmsten stijgt. Dit verh</w:t>
      </w:r>
      <w:r w:rsidR="002416BC">
        <w:t>oogt de kans dat microkredietnemers</w:t>
      </w:r>
      <w:r w:rsidR="00C61D6C">
        <w:t xml:space="preserve"> in staat zijn om zichzelf uit de armoede te redden. </w:t>
      </w:r>
      <w:r w:rsidR="002416BC">
        <w:t>Khander’s</w:t>
      </w:r>
      <w:r w:rsidR="00C61D6C">
        <w:t xml:space="preserve"> bevindingen wijzen erop dat de armoede onder de arme deelnemers met 8,5% daalde in een periode van zeven jaar, terwijl de armoede van de extreem armen met ongeveer 18,2% daalde </w:t>
      </w:r>
      <w:r w:rsidR="002416BC">
        <w:t>in dezelfde periode van</w:t>
      </w:r>
      <w:r w:rsidR="00C61D6C">
        <w:t xml:space="preserve"> zeven jaar. Hieruit is dus te concluderen dat de allerarmsten inderdaad </w:t>
      </w:r>
      <w:r w:rsidR="0045105B">
        <w:t>meer voordeel behalen.</w:t>
      </w:r>
    </w:p>
    <w:p w:rsidR="00801CC4" w:rsidRDefault="00007708" w:rsidP="004344C7">
      <w:pPr>
        <w:jc w:val="both"/>
      </w:pPr>
      <w:r>
        <w:t>De vraag die centraal staat in deze paragraaf is</w:t>
      </w:r>
      <w:r w:rsidR="00801CC4">
        <w:t xml:space="preserve"> of microkredieten een positieve invloed op</w:t>
      </w:r>
      <w:r w:rsidR="00801CC4" w:rsidRPr="00FA3BEE">
        <w:t xml:space="preserve"> het bestrijden v</w:t>
      </w:r>
      <w:r w:rsidR="00801CC4">
        <w:t>an armoed</w:t>
      </w:r>
      <w:r w:rsidR="008F3CB7">
        <w:t>e voor de allerarmsten hebben. Allere</w:t>
      </w:r>
      <w:r w:rsidR="00801CC4">
        <w:t xml:space="preserve">erst is door verschillende onderzoeken te vergelijken, onderzocht of microkredieten überhaupt een </w:t>
      </w:r>
      <w:r w:rsidR="00801CC4">
        <w:lastRenderedPageBreak/>
        <w:t>positieve invloed hebben. Uit bi</w:t>
      </w:r>
      <w:r w:rsidR="002416BC">
        <w:t>jna alle onderzoeken blijken microkredieten</w:t>
      </w:r>
      <w:r w:rsidR="00801CC4">
        <w:t xml:space="preserve"> in meer of mindere mate positieve effecten</w:t>
      </w:r>
      <w:r w:rsidR="00AD1B03">
        <w:t xml:space="preserve"> op de leefomstandigheden van kredietnemers</w:t>
      </w:r>
      <w:r w:rsidR="002416BC">
        <w:t xml:space="preserve"> te hebben. Er zijn</w:t>
      </w:r>
      <w:r w:rsidR="007010C4">
        <w:t xml:space="preserve"> ook </w:t>
      </w:r>
      <w:r w:rsidR="00801CC4">
        <w:t xml:space="preserve">onderzoekers die kanttekeningen plaatsen bij het succes van microkredieten. Het </w:t>
      </w:r>
      <w:r w:rsidR="008218D6">
        <w:t xml:space="preserve">meest genoemde punt is </w:t>
      </w:r>
      <w:r w:rsidR="00801CC4">
        <w:t xml:space="preserve">dat de allerarmsten vaak niet bereikt worden door MFIs. </w:t>
      </w:r>
      <w:r w:rsidR="00AD1B03">
        <w:t>Er is m</w:t>
      </w:r>
      <w:r w:rsidR="007010C4">
        <w:t>aar weinig lit</w:t>
      </w:r>
      <w:r w:rsidR="008218D6">
        <w:t xml:space="preserve">eratuur beschikbaar waarin </w:t>
      </w:r>
      <w:r w:rsidR="007010C4">
        <w:t xml:space="preserve">het verschil tussen het effect op de rijkere armen en de allerarmsten wordt vergeleken. </w:t>
      </w:r>
      <w:r w:rsidR="00AD1B03">
        <w:t>Uit</w:t>
      </w:r>
      <w:r w:rsidR="007010C4">
        <w:t xml:space="preserve"> een onderzoek van Khander</w:t>
      </w:r>
      <w:sdt>
        <w:sdtPr>
          <w:id w:val="1000626523"/>
          <w:citation/>
        </w:sdtPr>
        <w:sdtEndPr/>
        <w:sdtContent>
          <w:r w:rsidR="00F052BD">
            <w:fldChar w:fldCharType="begin"/>
          </w:r>
          <w:r w:rsidR="00F052BD">
            <w:instrText xml:space="preserve">CITATION Kha05 \n  \t  \l 1043 </w:instrText>
          </w:r>
          <w:r w:rsidR="00F052BD">
            <w:fldChar w:fldCharType="separate"/>
          </w:r>
          <w:r w:rsidR="00C801BA">
            <w:rPr>
              <w:noProof/>
            </w:rPr>
            <w:t xml:space="preserve"> (2005)</w:t>
          </w:r>
          <w:r w:rsidR="00F052BD">
            <w:fldChar w:fldCharType="end"/>
          </w:r>
        </w:sdtContent>
      </w:sdt>
      <w:r w:rsidR="007010C4">
        <w:t xml:space="preserve"> blijkt dat </w:t>
      </w:r>
      <w:r w:rsidR="00801CC4">
        <w:t>ook de allerarms</w:t>
      </w:r>
      <w:r w:rsidR="002416BC">
        <w:t xml:space="preserve">ten positieve resultaten </w:t>
      </w:r>
      <w:r w:rsidR="00801CC4">
        <w:t xml:space="preserve">behalen uit microkredieten. </w:t>
      </w:r>
      <w:r w:rsidR="002416BC">
        <w:br/>
        <w:t xml:space="preserve">Als antwoord op de deelvraag kan </w:t>
      </w:r>
      <w:r w:rsidR="00801CC4">
        <w:t>geconcludeerd worden dat microkredieten</w:t>
      </w:r>
      <w:r w:rsidR="008F3CB7">
        <w:t>, ondanks dat ze de allerarm</w:t>
      </w:r>
      <w:r w:rsidR="00AD1B03">
        <w:t xml:space="preserve">sten vaak niet bereiken, wel </w:t>
      </w:r>
      <w:r w:rsidR="00801CC4">
        <w:t xml:space="preserve">een positieve invloed op het bestrijden van armoede voor de allerarmsten </w:t>
      </w:r>
      <w:r w:rsidR="008218D6">
        <w:t>kun</w:t>
      </w:r>
      <w:r w:rsidR="008F3CB7">
        <w:t>n</w:t>
      </w:r>
      <w:r w:rsidR="008218D6">
        <w:t>en</w:t>
      </w:r>
      <w:r w:rsidR="008F3CB7">
        <w:t xml:space="preserve"> hebben.</w:t>
      </w:r>
      <w:r w:rsidR="00801CC4">
        <w:t xml:space="preserve"> </w:t>
      </w:r>
    </w:p>
    <w:p w:rsidR="007010C4" w:rsidRDefault="007010C4" w:rsidP="004344C7">
      <w:pPr>
        <w:jc w:val="both"/>
      </w:pPr>
      <w:r>
        <w:t xml:space="preserve">In het vervolg van deze scriptie </w:t>
      </w:r>
      <w:r w:rsidR="008218D6">
        <w:t>wordt onderzocht</w:t>
      </w:r>
      <w:r>
        <w:t xml:space="preserve"> in welke mate de allerarmsten in Sub-Saharisch Afrika worden bereikt. Dit </w:t>
      </w:r>
      <w:r w:rsidR="008218D6">
        <w:t>wordt gedaan</w:t>
      </w:r>
      <w:r>
        <w:t xml:space="preserve"> door verschillende </w:t>
      </w:r>
      <w:r w:rsidR="008F3CB7">
        <w:t>factoren die van invloed zijn op het bereiken van de allerarmsten te ver</w:t>
      </w:r>
      <w:r>
        <w:t>gelijk</w:t>
      </w:r>
      <w:r w:rsidR="008F3CB7">
        <w:t>en.</w:t>
      </w:r>
    </w:p>
    <w:p w:rsidR="00801CC4" w:rsidRDefault="00801CC4" w:rsidP="004344C7">
      <w:pPr>
        <w:jc w:val="both"/>
      </w:pPr>
    </w:p>
    <w:p w:rsidR="008F3CB7" w:rsidRDefault="00064A52" w:rsidP="004344C7">
      <w:pPr>
        <w:pStyle w:val="Heading2"/>
        <w:jc w:val="both"/>
      </w:pPr>
      <w:bookmarkStart w:id="15" w:name="_Toc424478557"/>
      <w:r>
        <w:t xml:space="preserve">3.2 </w:t>
      </w:r>
      <w:r w:rsidR="00B07945" w:rsidRPr="00FA3BEE">
        <w:t xml:space="preserve">Hoe goed worden de allerarmsten in </w:t>
      </w:r>
      <w:r w:rsidR="00A91F39">
        <w:t xml:space="preserve">Sub-Saharisch </w:t>
      </w:r>
      <w:r w:rsidR="00B07945" w:rsidRPr="00FA3BEE">
        <w:t>Afrika bereikt door microfinancierings</w:t>
      </w:r>
      <w:r w:rsidR="004355B0" w:rsidRPr="00FA3BEE">
        <w:t>instellingen</w:t>
      </w:r>
      <w:r w:rsidR="007010C4">
        <w:t>?</w:t>
      </w:r>
      <w:bookmarkEnd w:id="15"/>
    </w:p>
    <w:p w:rsidR="00F554A2" w:rsidRPr="00012D47" w:rsidRDefault="008F3CB7" w:rsidP="004344C7">
      <w:pPr>
        <w:jc w:val="both"/>
      </w:pPr>
      <w:r>
        <w:br/>
      </w:r>
      <w:r w:rsidR="00A61ABA" w:rsidRPr="00012D47">
        <w:t xml:space="preserve">Er zijn verschillende factoren die van invloed </w:t>
      </w:r>
      <w:r w:rsidR="00D53DFC" w:rsidRPr="00012D47">
        <w:t xml:space="preserve">zijn </w:t>
      </w:r>
      <w:r w:rsidR="00A61ABA" w:rsidRPr="00012D47">
        <w:t xml:space="preserve">op het bereiken van de allerarmsten door middel van microkredieten. </w:t>
      </w:r>
      <w:r w:rsidR="00C47163" w:rsidRPr="00012D47">
        <w:t>In een on</w:t>
      </w:r>
      <w:r w:rsidR="00AC6936" w:rsidRPr="00012D47">
        <w:t>derzoek van Olivares-</w:t>
      </w:r>
      <w:r w:rsidR="00C47163" w:rsidRPr="00012D47">
        <w:t xml:space="preserve">Polanco </w:t>
      </w:r>
      <w:sdt>
        <w:sdtPr>
          <w:id w:val="-163168937"/>
          <w:citation/>
        </w:sdtPr>
        <w:sdtEndPr/>
        <w:sdtContent>
          <w:r w:rsidR="00AC6936" w:rsidRPr="00012D47">
            <w:fldChar w:fldCharType="begin"/>
          </w:r>
          <w:r w:rsidR="00AC6936" w:rsidRPr="00012D47">
            <w:instrText xml:space="preserve">CITATION Oli05 \n  \t  \l 1043 </w:instrText>
          </w:r>
          <w:r w:rsidR="00AC6936" w:rsidRPr="00012D47">
            <w:fldChar w:fldCharType="separate"/>
          </w:r>
          <w:r w:rsidR="00C801BA">
            <w:rPr>
              <w:noProof/>
            </w:rPr>
            <w:t>(2005)</w:t>
          </w:r>
          <w:r w:rsidR="00AC6936" w:rsidRPr="00012D47">
            <w:fldChar w:fldCharType="end"/>
          </w:r>
        </w:sdtContent>
      </w:sdt>
      <w:r w:rsidR="00AC6936" w:rsidRPr="00012D47">
        <w:t xml:space="preserve"> </w:t>
      </w:r>
      <w:r w:rsidR="00C47163" w:rsidRPr="00012D47">
        <w:t>wordt gesproken over zeven factoren die van invloed zijn op de mate van het bereiken van de allerarmsten. Dit betreft de volgende factoren: type MFI instelling, leeftijd van de MFI instelling, duurzaamheid, aantal leners, concurrentie, geslacht van leners en het type lening. In dit onderzoek zullen de factoren type MFI instelling en type lening getoetst worden op MFIs in Sub-Saharisch Afrika.</w:t>
      </w:r>
      <w:r w:rsidR="00305FDC">
        <w:t xml:space="preserve"> Een reden hiervoor is dat deze gegevens van veel MFIs bekend zijn. Een andere </w:t>
      </w:r>
      <w:r w:rsidR="00305FDC">
        <w:lastRenderedPageBreak/>
        <w:t xml:space="preserve">reden is dat bij deze factoren de verschillende groepen duidelijk te onderscheiden zijn. Duurzaamheid en de mate van concurrentie zijn bijvoorbeeld veel moeilijker te meten begrippen. </w:t>
      </w:r>
      <w:r w:rsidR="00A13768" w:rsidRPr="00012D47">
        <w:t xml:space="preserve">In paragraaf 3.2.1 zal eerst een vergelijking tussen Sub-Saharisch Afrika met Azië en Latijns-Amerika worden gemaakt. </w:t>
      </w:r>
      <w:r w:rsidR="00083143" w:rsidRPr="00012D47">
        <w:t xml:space="preserve">Het type MFI is een factor die van invloed kan zijn op het bereiken van de allerarmsten. In paragraaf 3.2.2 worden resultaten uit verschillende literatuur </w:t>
      </w:r>
      <w:r w:rsidR="00AC6936" w:rsidRPr="00012D47">
        <w:t xml:space="preserve">met betrekking tot het type MFI </w:t>
      </w:r>
      <w:r w:rsidR="00083143" w:rsidRPr="00012D47">
        <w:t xml:space="preserve">vergeleken. </w:t>
      </w:r>
      <w:r w:rsidR="00C47163" w:rsidRPr="00012D47">
        <w:t xml:space="preserve">Een andere factor die van invloed kan zijn op het bereiken van de allerarmsten is het type lening dat verstrekt wordt. </w:t>
      </w:r>
      <w:r w:rsidR="00AC6936" w:rsidRPr="00012D47">
        <w:t>Hiervan zal in paragraaf 3.2.3 een overzicht gegeven worden, wa</w:t>
      </w:r>
      <w:r w:rsidR="005103BA">
        <w:t>arna er een conclusie gegeven wordt</w:t>
      </w:r>
      <w:r w:rsidR="00AC6936" w:rsidRPr="00012D47">
        <w:t>.</w:t>
      </w:r>
      <w:r w:rsidR="00C47163" w:rsidRPr="00012D47">
        <w:t xml:space="preserve"> </w:t>
      </w:r>
    </w:p>
    <w:p w:rsidR="005400EC" w:rsidRPr="00012D47" w:rsidRDefault="007D33E2" w:rsidP="004344C7">
      <w:pPr>
        <w:jc w:val="both"/>
      </w:pPr>
      <w:r w:rsidRPr="00012D47">
        <w:t xml:space="preserve">In de huidige literatuur </w:t>
      </w:r>
      <w:r w:rsidR="005103BA">
        <w:t>worden</w:t>
      </w:r>
      <w:r w:rsidRPr="00012D47">
        <w:t xml:space="preserve"> er verschillende methoden om de graad van armoede van microkredietnemers te meten</w:t>
      </w:r>
      <w:r w:rsidR="005103BA">
        <w:t xml:space="preserve"> gebruikt. Hier zal ik er twee bespreken</w:t>
      </w:r>
      <w:r w:rsidR="00D131D2" w:rsidRPr="00012D47">
        <w:t xml:space="preserve">. </w:t>
      </w:r>
      <w:r w:rsidR="005974A6" w:rsidRPr="00012D47">
        <w:t>Een vaak gebruikte indicator is de</w:t>
      </w:r>
      <w:r w:rsidR="005400EC" w:rsidRPr="00012D47">
        <w:t xml:space="preserve"> gemiddelde hoogte </w:t>
      </w:r>
      <w:r w:rsidR="00D0751F" w:rsidRPr="00012D47">
        <w:t>van de lening</w:t>
      </w:r>
      <w:r w:rsidR="00363B01" w:rsidRPr="00012D47">
        <w:t xml:space="preserve"> </w:t>
      </w:r>
      <w:sdt>
        <w:sdtPr>
          <w:id w:val="1039852478"/>
          <w:citation/>
        </w:sdtPr>
        <w:sdtEndPr/>
        <w:sdtContent>
          <w:r w:rsidR="00363B01" w:rsidRPr="00012D47">
            <w:fldChar w:fldCharType="begin"/>
          </w:r>
          <w:r w:rsidR="00363B01" w:rsidRPr="00012D47">
            <w:instrText xml:space="preserve"> CITATION Ros09 \l 1043 </w:instrText>
          </w:r>
          <w:r w:rsidR="00363B01" w:rsidRPr="00012D47">
            <w:fldChar w:fldCharType="separate"/>
          </w:r>
          <w:r w:rsidR="00C801BA">
            <w:rPr>
              <w:noProof/>
            </w:rPr>
            <w:t>(Rosenberg, 2009)</w:t>
          </w:r>
          <w:r w:rsidR="00363B01" w:rsidRPr="00012D47">
            <w:fldChar w:fldCharType="end"/>
          </w:r>
        </w:sdtContent>
      </w:sdt>
      <w:r w:rsidR="00D0751F" w:rsidRPr="00012D47">
        <w:t xml:space="preserve">. </w:t>
      </w:r>
      <w:r w:rsidR="005103BA">
        <w:t xml:space="preserve">Rosenberg beschrijft dat wordt aangenomen dat vooral </w:t>
      </w:r>
      <w:r w:rsidR="00363B01" w:rsidRPr="00012D47">
        <w:t xml:space="preserve">rijkeren bereikt worden wanneer </w:t>
      </w:r>
      <w:r w:rsidR="005103BA">
        <w:t xml:space="preserve">MFIs </w:t>
      </w:r>
      <w:r w:rsidR="0002517F" w:rsidRPr="00012D47">
        <w:t>hoge leningen verstrekken</w:t>
      </w:r>
      <w:r w:rsidR="00D0751F" w:rsidRPr="00012D47">
        <w:t xml:space="preserve">. </w:t>
      </w:r>
      <w:r w:rsidR="00664530" w:rsidRPr="00012D47">
        <w:t xml:space="preserve">De reden hiervoor is dat mensen die </w:t>
      </w:r>
      <w:r w:rsidR="005103BA">
        <w:t xml:space="preserve">in een betere positie verkeren </w:t>
      </w:r>
      <w:r w:rsidR="00664530" w:rsidRPr="00012D47">
        <w:t>vaak niet geïnteresseerd zijn in hele lage leningen</w:t>
      </w:r>
      <w:r w:rsidR="00363B01" w:rsidRPr="00012D47">
        <w:t xml:space="preserve">. </w:t>
      </w:r>
      <w:r w:rsidR="00F554A2" w:rsidRPr="00012D47">
        <w:t xml:space="preserve">Als MFIs gemiddeld gezien veel lage leningen verstrekken, wordt er aangenomen dat vooral de armste mensen bereikt worden. </w:t>
      </w:r>
      <w:r w:rsidR="0002517F" w:rsidRPr="00012D47">
        <w:t>Di</w:t>
      </w:r>
      <w:r w:rsidR="00D0751F" w:rsidRPr="00012D47">
        <w:t>t betekent</w:t>
      </w:r>
      <w:r w:rsidR="005103BA">
        <w:t xml:space="preserve"> </w:t>
      </w:r>
      <w:r w:rsidR="00D0751F" w:rsidRPr="00012D47">
        <w:t>dat hoe lager de gemiddelde</w:t>
      </w:r>
      <w:r w:rsidR="005103BA">
        <w:t xml:space="preserve"> hoogte van de leningen die </w:t>
      </w:r>
      <w:r w:rsidR="00D0751F" w:rsidRPr="00012D47">
        <w:t>MFI</w:t>
      </w:r>
      <w:r w:rsidR="005103BA">
        <w:t>s</w:t>
      </w:r>
      <w:r w:rsidR="00D0751F" w:rsidRPr="00012D47">
        <w:t xml:space="preserve"> </w:t>
      </w:r>
      <w:r w:rsidR="005103BA">
        <w:t>verstrekken</w:t>
      </w:r>
      <w:r w:rsidR="00D0751F" w:rsidRPr="00012D47">
        <w:t xml:space="preserve">, hoe armer de mensen </w:t>
      </w:r>
      <w:r w:rsidR="00664530" w:rsidRPr="00012D47">
        <w:t xml:space="preserve">zijn </w:t>
      </w:r>
      <w:r w:rsidR="00D0751F" w:rsidRPr="00012D47">
        <w:t>die be</w:t>
      </w:r>
      <w:r w:rsidR="00664530" w:rsidRPr="00012D47">
        <w:t>reikt worden</w:t>
      </w:r>
      <w:r w:rsidR="00380C42" w:rsidRPr="00012D47">
        <w:t>.</w:t>
      </w:r>
      <w:r w:rsidR="005974A6" w:rsidRPr="00012D47">
        <w:t xml:space="preserve"> Vaak wordt de lening </w:t>
      </w:r>
      <w:r w:rsidR="00F554A2" w:rsidRPr="00012D47">
        <w:t>naar een</w:t>
      </w:r>
      <w:r w:rsidR="005974A6" w:rsidRPr="00012D47">
        <w:t xml:space="preserve"> percentage van het Bruto </w:t>
      </w:r>
      <w:r w:rsidR="008F3CB7" w:rsidRPr="00012D47">
        <w:t>Nationaal Inkomen (BNI)</w:t>
      </w:r>
      <w:r w:rsidR="005974A6" w:rsidRPr="00012D47">
        <w:t xml:space="preserve"> per inwoner omgezet. </w:t>
      </w:r>
      <w:r w:rsidR="008F3CB7" w:rsidRPr="00012D47">
        <w:t xml:space="preserve">Dit wordt gedaan door de gemiddelde hoogte van </w:t>
      </w:r>
      <w:r w:rsidR="00F3424D" w:rsidRPr="00012D47">
        <w:t>een lening</w:t>
      </w:r>
      <w:r w:rsidR="008F3CB7" w:rsidRPr="00012D47">
        <w:t xml:space="preserve"> te delen door het gemiddelde BNI per capita. </w:t>
      </w:r>
      <w:r w:rsidR="005974A6" w:rsidRPr="00012D47">
        <w:t>Op deze manier wordt er niet in termen van de lokale valuta gekeken maar naar de relatieve hoogte van de lening</w:t>
      </w:r>
      <w:r w:rsidRPr="00012D47">
        <w:t>. Deze methode is handig wanneer er een vergelijking gemaakt wordt tussen verschillende landen of regio’s</w:t>
      </w:r>
      <w:sdt>
        <w:sdtPr>
          <w:id w:val="774982896"/>
          <w:citation/>
        </w:sdtPr>
        <w:sdtEndPr/>
        <w:sdtContent>
          <w:r w:rsidR="00380C42" w:rsidRPr="00012D47">
            <w:fldChar w:fldCharType="begin"/>
          </w:r>
          <w:r w:rsidR="00380C42" w:rsidRPr="00012D47">
            <w:instrText xml:space="preserve"> CITATION Cul06 \l 1043 </w:instrText>
          </w:r>
          <w:r w:rsidR="00380C42" w:rsidRPr="00012D47">
            <w:fldChar w:fldCharType="separate"/>
          </w:r>
          <w:r w:rsidR="00C801BA">
            <w:rPr>
              <w:noProof/>
            </w:rPr>
            <w:t xml:space="preserve"> (Cull, Demirgüç-Kunt, &amp; Morduch, 2006)</w:t>
          </w:r>
          <w:r w:rsidR="00380C42" w:rsidRPr="00012D47">
            <w:fldChar w:fldCharType="end"/>
          </w:r>
        </w:sdtContent>
      </w:sdt>
      <w:r w:rsidR="00380C42" w:rsidRPr="00012D47">
        <w:t>.</w:t>
      </w:r>
      <w:r w:rsidRPr="00012D47">
        <w:t xml:space="preserve"> </w:t>
      </w:r>
      <w:r w:rsidR="00363B01" w:rsidRPr="00012D47">
        <w:t>Een andere methode die gebruikt wordt</w:t>
      </w:r>
      <w:r w:rsidR="0093413D">
        <w:t>,</w:t>
      </w:r>
      <w:r w:rsidR="00363B01" w:rsidRPr="00012D47">
        <w:t xml:space="preserve"> is armoede meten door middel van gesprekken en discussies met mensen die microkredieten willen</w:t>
      </w:r>
      <w:r w:rsidR="0093413D">
        <w:t xml:space="preserve"> aangaan</w:t>
      </w:r>
      <w:r w:rsidR="00363B01" w:rsidRPr="00012D47">
        <w:t xml:space="preserve">. Deze methode is gebruikt in het onderzoek van Chua et al. </w:t>
      </w:r>
      <w:sdt>
        <w:sdtPr>
          <w:id w:val="-983613161"/>
          <w:citation/>
        </w:sdtPr>
        <w:sdtEndPr/>
        <w:sdtContent>
          <w:r w:rsidR="00363B01" w:rsidRPr="00012D47">
            <w:fldChar w:fldCharType="begin"/>
          </w:r>
          <w:r w:rsidR="00363B01" w:rsidRPr="00012D47">
            <w:instrText xml:space="preserve">CITATION Chu001 \n  \t  \l 1043 </w:instrText>
          </w:r>
          <w:r w:rsidR="00363B01" w:rsidRPr="00012D47">
            <w:fldChar w:fldCharType="separate"/>
          </w:r>
          <w:r w:rsidR="00C801BA">
            <w:rPr>
              <w:noProof/>
            </w:rPr>
            <w:t>(2000)</w:t>
          </w:r>
          <w:r w:rsidR="00363B01" w:rsidRPr="00012D47">
            <w:fldChar w:fldCharType="end"/>
          </w:r>
        </w:sdtContent>
      </w:sdt>
      <w:r w:rsidR="00363B01" w:rsidRPr="00012D47">
        <w:t>.</w:t>
      </w:r>
      <w:r w:rsidR="00045917">
        <w:t xml:space="preserve"> Door middel van een veldonderzoek zijn kredietnemers geïnterviewd om de mate van armoede te kunnen bepalen.</w:t>
      </w:r>
    </w:p>
    <w:p w:rsidR="004355B0" w:rsidRDefault="00445EB5" w:rsidP="004344C7">
      <w:pPr>
        <w:pStyle w:val="Heading3"/>
        <w:jc w:val="both"/>
        <w:rPr>
          <w:lang w:eastAsia="nl-NL"/>
        </w:rPr>
      </w:pPr>
      <w:bookmarkStart w:id="16" w:name="_Toc424478558"/>
      <w:r>
        <w:rPr>
          <w:lang w:eastAsia="nl-NL"/>
        </w:rPr>
        <w:lastRenderedPageBreak/>
        <w:t>3.2.1</w:t>
      </w:r>
      <w:r w:rsidR="004355B0">
        <w:rPr>
          <w:lang w:eastAsia="nl-NL"/>
        </w:rPr>
        <w:t xml:space="preserve"> </w:t>
      </w:r>
      <w:r w:rsidR="00064A52">
        <w:rPr>
          <w:lang w:eastAsia="nl-NL"/>
        </w:rPr>
        <w:t xml:space="preserve">Vergelijking Sub-Saharisch Afrika met Azië en </w:t>
      </w:r>
      <w:r w:rsidR="00664530">
        <w:rPr>
          <w:lang w:eastAsia="nl-NL"/>
        </w:rPr>
        <w:t>Latijns</w:t>
      </w:r>
      <w:r w:rsidR="00064A52">
        <w:rPr>
          <w:lang w:eastAsia="nl-NL"/>
        </w:rPr>
        <w:t>-Amerika</w:t>
      </w:r>
      <w:bookmarkEnd w:id="16"/>
    </w:p>
    <w:p w:rsidR="00F7623F" w:rsidRDefault="0048093D" w:rsidP="004344C7">
      <w:pPr>
        <w:jc w:val="both"/>
        <w:rPr>
          <w:lang w:eastAsia="nl-NL"/>
        </w:rPr>
      </w:pPr>
      <w:r>
        <w:rPr>
          <w:lang w:eastAsia="nl-NL"/>
        </w:rPr>
        <w:t xml:space="preserve">De grootste hoeveelheid MFIs zijn te vinden in </w:t>
      </w:r>
      <w:r w:rsidR="00664530">
        <w:rPr>
          <w:lang w:eastAsia="nl-NL"/>
        </w:rPr>
        <w:t>Zuidoost</w:t>
      </w:r>
      <w:r w:rsidR="00F175B0">
        <w:rPr>
          <w:lang w:eastAsia="nl-NL"/>
        </w:rPr>
        <w:t xml:space="preserve"> </w:t>
      </w:r>
      <w:r>
        <w:rPr>
          <w:lang w:eastAsia="nl-NL"/>
        </w:rPr>
        <w:t xml:space="preserve">Azië, </w:t>
      </w:r>
      <w:r w:rsidR="00664530">
        <w:rPr>
          <w:lang w:eastAsia="nl-NL"/>
        </w:rPr>
        <w:t>Latijns</w:t>
      </w:r>
      <w:r>
        <w:rPr>
          <w:lang w:eastAsia="nl-NL"/>
        </w:rPr>
        <w:t>-Amerika en Oost- en West-Afrika</w:t>
      </w:r>
      <w:sdt>
        <w:sdtPr>
          <w:rPr>
            <w:lang w:eastAsia="nl-NL"/>
          </w:rPr>
          <w:id w:val="1679924235"/>
          <w:citation/>
        </w:sdtPr>
        <w:sdtEndPr/>
        <w:sdtContent>
          <w:r>
            <w:rPr>
              <w:lang w:eastAsia="nl-NL"/>
            </w:rPr>
            <w:fldChar w:fldCharType="begin"/>
          </w:r>
          <w:r>
            <w:rPr>
              <w:lang w:eastAsia="nl-NL"/>
            </w:rPr>
            <w:instrText xml:space="preserve"> CITATION Lap01 \l 1043 </w:instrText>
          </w:r>
          <w:r>
            <w:rPr>
              <w:lang w:eastAsia="nl-NL"/>
            </w:rPr>
            <w:fldChar w:fldCharType="separate"/>
          </w:r>
          <w:r w:rsidR="00C801BA">
            <w:rPr>
              <w:noProof/>
              <w:lang w:eastAsia="nl-NL"/>
            </w:rPr>
            <w:t xml:space="preserve"> (Lapenu &amp; Zeller, 2001)</w:t>
          </w:r>
          <w:r>
            <w:rPr>
              <w:lang w:eastAsia="nl-NL"/>
            </w:rPr>
            <w:fldChar w:fldCharType="end"/>
          </w:r>
        </w:sdtContent>
      </w:sdt>
      <w:r>
        <w:rPr>
          <w:lang w:eastAsia="nl-NL"/>
        </w:rPr>
        <w:t xml:space="preserve">. </w:t>
      </w:r>
      <w:r w:rsidR="0093413D">
        <w:rPr>
          <w:lang w:eastAsia="nl-NL"/>
        </w:rPr>
        <w:t>Om deze reden is</w:t>
      </w:r>
      <w:r w:rsidR="00F175B0">
        <w:rPr>
          <w:lang w:eastAsia="nl-NL"/>
        </w:rPr>
        <w:t xml:space="preserve"> gekozen om e</w:t>
      </w:r>
      <w:r w:rsidR="00664530">
        <w:rPr>
          <w:lang w:eastAsia="nl-NL"/>
        </w:rPr>
        <w:t xml:space="preserve">en vergelijking te maken </w:t>
      </w:r>
      <w:r w:rsidR="0093413D">
        <w:rPr>
          <w:lang w:eastAsia="nl-NL"/>
        </w:rPr>
        <w:t xml:space="preserve">van Sub-Saharisch Afrika </w:t>
      </w:r>
      <w:r w:rsidR="00664530">
        <w:rPr>
          <w:lang w:eastAsia="nl-NL"/>
        </w:rPr>
        <w:t xml:space="preserve">met de </w:t>
      </w:r>
      <w:r w:rsidR="00F175B0">
        <w:rPr>
          <w:lang w:eastAsia="nl-NL"/>
        </w:rPr>
        <w:t>continenten</w:t>
      </w:r>
      <w:r w:rsidR="00664530">
        <w:rPr>
          <w:lang w:eastAsia="nl-NL"/>
        </w:rPr>
        <w:t xml:space="preserve"> Azië en Latijns-Amerika</w:t>
      </w:r>
      <w:r w:rsidR="00F175B0">
        <w:rPr>
          <w:lang w:eastAsia="nl-NL"/>
        </w:rPr>
        <w:t xml:space="preserve">. </w:t>
      </w:r>
      <w:r w:rsidR="00A8578A">
        <w:rPr>
          <w:lang w:eastAsia="nl-NL"/>
        </w:rPr>
        <w:t xml:space="preserve">Het doel van deze paragraaf is om erachter te komen </w:t>
      </w:r>
      <w:r w:rsidR="00F175B0">
        <w:rPr>
          <w:lang w:eastAsia="nl-NL"/>
        </w:rPr>
        <w:t xml:space="preserve">hoe goed MFIs in Sub-Saharisch Afrika </w:t>
      </w:r>
      <w:r w:rsidR="00A8578A">
        <w:rPr>
          <w:lang w:eastAsia="nl-NL"/>
        </w:rPr>
        <w:t xml:space="preserve">de allerarmsten bereiken </w:t>
      </w:r>
      <w:r w:rsidR="00F175B0">
        <w:rPr>
          <w:lang w:eastAsia="nl-NL"/>
        </w:rPr>
        <w:t xml:space="preserve">vergeleken met </w:t>
      </w:r>
      <w:r w:rsidR="00A8578A">
        <w:rPr>
          <w:lang w:eastAsia="nl-NL"/>
        </w:rPr>
        <w:t xml:space="preserve">MFIs in </w:t>
      </w:r>
      <w:r w:rsidR="00F175B0">
        <w:rPr>
          <w:lang w:eastAsia="nl-NL"/>
        </w:rPr>
        <w:t xml:space="preserve">Azië en </w:t>
      </w:r>
      <w:r w:rsidR="00664530">
        <w:rPr>
          <w:lang w:eastAsia="nl-NL"/>
        </w:rPr>
        <w:t>Latijns</w:t>
      </w:r>
      <w:r w:rsidR="00F175B0">
        <w:rPr>
          <w:lang w:eastAsia="nl-NL"/>
        </w:rPr>
        <w:t xml:space="preserve">-Amerika. </w:t>
      </w:r>
    </w:p>
    <w:p w:rsidR="00D131D2" w:rsidRDefault="00F175B0" w:rsidP="004344C7">
      <w:pPr>
        <w:jc w:val="both"/>
        <w:rPr>
          <w:lang w:eastAsia="nl-NL"/>
        </w:rPr>
      </w:pPr>
      <w:r>
        <w:rPr>
          <w:lang w:eastAsia="nl-NL"/>
        </w:rPr>
        <w:t>Eén onderz</w:t>
      </w:r>
      <w:r w:rsidR="00F3424D">
        <w:rPr>
          <w:lang w:eastAsia="nl-NL"/>
        </w:rPr>
        <w:t xml:space="preserve">oek waarin deze vergelijking </w:t>
      </w:r>
      <w:r>
        <w:rPr>
          <w:lang w:eastAsia="nl-NL"/>
        </w:rPr>
        <w:t xml:space="preserve">gemaakt is, is een onderzoek van Lapenu en Zeller </w:t>
      </w:r>
      <w:sdt>
        <w:sdtPr>
          <w:rPr>
            <w:lang w:eastAsia="nl-NL"/>
          </w:rPr>
          <w:id w:val="8955915"/>
          <w:citation/>
        </w:sdtPr>
        <w:sdtEndPr/>
        <w:sdtContent>
          <w:r>
            <w:rPr>
              <w:lang w:eastAsia="nl-NL"/>
            </w:rPr>
            <w:fldChar w:fldCharType="begin"/>
          </w:r>
          <w:r>
            <w:rPr>
              <w:lang w:eastAsia="nl-NL"/>
            </w:rPr>
            <w:instrText xml:space="preserve">CITATION Lap01 \n  \t  \l 1043 </w:instrText>
          </w:r>
          <w:r>
            <w:rPr>
              <w:lang w:eastAsia="nl-NL"/>
            </w:rPr>
            <w:fldChar w:fldCharType="separate"/>
          </w:r>
          <w:r w:rsidR="00C801BA">
            <w:rPr>
              <w:noProof/>
              <w:lang w:eastAsia="nl-NL"/>
            </w:rPr>
            <w:t>(2001)</w:t>
          </w:r>
          <w:r>
            <w:rPr>
              <w:lang w:eastAsia="nl-NL"/>
            </w:rPr>
            <w:fldChar w:fldCharType="end"/>
          </w:r>
        </w:sdtContent>
      </w:sdt>
      <w:r w:rsidR="00BB41E4">
        <w:rPr>
          <w:lang w:eastAsia="nl-NL"/>
        </w:rPr>
        <w:t xml:space="preserve">. Er is </w:t>
      </w:r>
      <w:r>
        <w:rPr>
          <w:lang w:eastAsia="nl-NL"/>
        </w:rPr>
        <w:t xml:space="preserve">gekozen om </w:t>
      </w:r>
      <w:r w:rsidR="002539E6">
        <w:rPr>
          <w:lang w:eastAsia="nl-NL"/>
        </w:rPr>
        <w:t xml:space="preserve">MFIs uit landen met een gemiddeld Bruto Binnenlands Product per inwoner van boven de $5000 dollar uit </w:t>
      </w:r>
      <w:r w:rsidR="00A8578A">
        <w:rPr>
          <w:lang w:eastAsia="nl-NL"/>
        </w:rPr>
        <w:t>de dataset te halen</w:t>
      </w:r>
      <w:r w:rsidR="002539E6">
        <w:rPr>
          <w:lang w:eastAsia="nl-NL"/>
        </w:rPr>
        <w:t xml:space="preserve">. De dataset bestaat uit 1500 MFIs die werkzaam zijn in 85 verschillende ontwikkelingslanden. Door deze MFIs worden in totaal 17 miljoen leners bereikt. </w:t>
      </w:r>
      <w:r w:rsidR="00BA7510">
        <w:rPr>
          <w:lang w:eastAsia="nl-NL"/>
        </w:rPr>
        <w:t xml:space="preserve">In </w:t>
      </w:r>
      <w:r w:rsidR="00BB41E4">
        <w:rPr>
          <w:lang w:eastAsia="nl-NL"/>
        </w:rPr>
        <w:t>het</w:t>
      </w:r>
      <w:r w:rsidR="00BA7510">
        <w:rPr>
          <w:lang w:eastAsia="nl-NL"/>
        </w:rPr>
        <w:t xml:space="preserve"> onderzoek </w:t>
      </w:r>
      <w:r w:rsidR="00BB41E4">
        <w:rPr>
          <w:lang w:eastAsia="nl-NL"/>
        </w:rPr>
        <w:t xml:space="preserve">van Lapenu en Zeller </w:t>
      </w:r>
      <w:r w:rsidR="00BA7510">
        <w:rPr>
          <w:lang w:eastAsia="nl-NL"/>
        </w:rPr>
        <w:t>wordt het bereik gemeten door</w:t>
      </w:r>
      <w:r w:rsidR="00F7623F">
        <w:rPr>
          <w:lang w:eastAsia="nl-NL"/>
        </w:rPr>
        <w:t xml:space="preserve"> middel van de hoogte van de verstrekte leningen. </w:t>
      </w:r>
      <w:r w:rsidR="0093413D">
        <w:rPr>
          <w:lang w:eastAsia="nl-NL"/>
        </w:rPr>
        <w:t xml:space="preserve">In onderstaande </w:t>
      </w:r>
      <w:r w:rsidR="00F7623F">
        <w:rPr>
          <w:lang w:eastAsia="nl-NL"/>
        </w:rPr>
        <w:t xml:space="preserve">tabel </w:t>
      </w:r>
      <w:r w:rsidR="0093413D">
        <w:rPr>
          <w:lang w:eastAsia="nl-NL"/>
        </w:rPr>
        <w:t>is te zien wat het gemiddelde bereik van de MFIs in deze drie continenten is.</w:t>
      </w:r>
    </w:p>
    <w:p w:rsidR="00BB41E4" w:rsidRPr="00BB41E4" w:rsidRDefault="00BB41E4" w:rsidP="004344C7">
      <w:pPr>
        <w:jc w:val="both"/>
        <w:rPr>
          <w:b/>
          <w:lang w:eastAsia="nl-NL"/>
        </w:rPr>
      </w:pPr>
      <w:r w:rsidRPr="00BB41E4">
        <w:rPr>
          <w:b/>
          <w:lang w:eastAsia="nl-NL"/>
        </w:rPr>
        <w:t>Tabel 1</w:t>
      </w:r>
      <w:r w:rsidR="00F460E3">
        <w:rPr>
          <w:b/>
          <w:lang w:eastAsia="nl-NL"/>
        </w:rPr>
        <w:t>:</w:t>
      </w:r>
      <w:r>
        <w:rPr>
          <w:b/>
          <w:lang w:eastAsia="nl-NL"/>
        </w:rPr>
        <w:t xml:space="preserve"> Gemiddeld bereik van MFIs per continent</w:t>
      </w:r>
    </w:p>
    <w:tbl>
      <w:tblPr>
        <w:tblW w:w="9087" w:type="dxa"/>
        <w:tblInd w:w="55" w:type="dxa"/>
        <w:tblCellMar>
          <w:left w:w="70" w:type="dxa"/>
          <w:right w:w="70" w:type="dxa"/>
        </w:tblCellMar>
        <w:tblLook w:val="04A0" w:firstRow="1" w:lastRow="0" w:firstColumn="1" w:lastColumn="0" w:noHBand="0" w:noVBand="1"/>
      </w:tblPr>
      <w:tblGrid>
        <w:gridCol w:w="4410"/>
        <w:gridCol w:w="1275"/>
        <w:gridCol w:w="1418"/>
        <w:gridCol w:w="1984"/>
      </w:tblGrid>
      <w:tr w:rsidR="00F7623F" w:rsidRPr="00F7623F" w:rsidTr="00664530">
        <w:trPr>
          <w:trHeight w:val="324"/>
        </w:trPr>
        <w:tc>
          <w:tcPr>
            <w:tcW w:w="4410"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b/>
                <w:bCs/>
                <w:color w:val="000000"/>
                <w:lang w:eastAsia="nl-NL"/>
              </w:rPr>
            </w:pPr>
            <w:r w:rsidRPr="00F7623F">
              <w:rPr>
                <w:rFonts w:ascii="Calibri" w:eastAsia="Times New Roman" w:hAnsi="Calibri" w:cs="Times New Roman"/>
                <w:b/>
                <w:bCs/>
                <w:color w:val="000000"/>
                <w:lang w:eastAsia="nl-NL"/>
              </w:rPr>
              <w:t xml:space="preserve">Gemiddeld bereik van MFIs per continent </w:t>
            </w:r>
          </w:p>
        </w:tc>
        <w:tc>
          <w:tcPr>
            <w:tcW w:w="1275"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b/>
                <w:bCs/>
                <w:color w:val="000000"/>
                <w:lang w:eastAsia="nl-NL"/>
              </w:rPr>
            </w:pPr>
            <w:r w:rsidRPr="00F7623F">
              <w:rPr>
                <w:rFonts w:ascii="Calibri" w:eastAsia="Times New Roman" w:hAnsi="Calibri" w:cs="Times New Roman"/>
                <w:b/>
                <w:bCs/>
                <w:color w:val="000000"/>
                <w:lang w:eastAsia="nl-NL"/>
              </w:rPr>
              <w:t>Afrika</w:t>
            </w:r>
          </w:p>
        </w:tc>
        <w:tc>
          <w:tcPr>
            <w:tcW w:w="1418"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b/>
                <w:bCs/>
                <w:color w:val="000000"/>
                <w:lang w:eastAsia="nl-NL"/>
              </w:rPr>
            </w:pPr>
            <w:r w:rsidRPr="00F7623F">
              <w:rPr>
                <w:rFonts w:ascii="Calibri" w:eastAsia="Times New Roman" w:hAnsi="Calibri" w:cs="Times New Roman"/>
                <w:b/>
                <w:bCs/>
                <w:color w:val="000000"/>
                <w:lang w:eastAsia="nl-NL"/>
              </w:rPr>
              <w:t>Azië</w:t>
            </w:r>
          </w:p>
        </w:tc>
        <w:tc>
          <w:tcPr>
            <w:tcW w:w="198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7623F" w:rsidRPr="00F7623F" w:rsidRDefault="00664530"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Latijns</w:t>
            </w:r>
            <w:r w:rsidR="00F7623F" w:rsidRPr="00F7623F">
              <w:rPr>
                <w:rFonts w:ascii="Calibri" w:eastAsia="Times New Roman" w:hAnsi="Calibri" w:cs="Times New Roman"/>
                <w:b/>
                <w:bCs/>
                <w:color w:val="000000"/>
                <w:lang w:eastAsia="nl-NL"/>
              </w:rPr>
              <w:t>-Amerika</w:t>
            </w:r>
          </w:p>
        </w:tc>
      </w:tr>
      <w:tr w:rsidR="00F7623F" w:rsidRPr="00F7623F" w:rsidTr="00664530">
        <w:trPr>
          <w:trHeight w:val="324"/>
        </w:trPr>
        <w:tc>
          <w:tcPr>
            <w:tcW w:w="441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Gemiddelde lening in dollars</w:t>
            </w:r>
          </w:p>
        </w:tc>
        <w:tc>
          <w:tcPr>
            <w:tcW w:w="1275"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261</w:t>
            </w:r>
          </w:p>
        </w:tc>
        <w:tc>
          <w:tcPr>
            <w:tcW w:w="141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418</w:t>
            </w:r>
          </w:p>
        </w:tc>
        <w:tc>
          <w:tcPr>
            <w:tcW w:w="198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153</w:t>
            </w:r>
          </w:p>
        </w:tc>
      </w:tr>
      <w:tr w:rsidR="00F7623F" w:rsidRPr="00F7623F" w:rsidTr="00664530">
        <w:trPr>
          <w:trHeight w:val="324"/>
        </w:trPr>
        <w:tc>
          <w:tcPr>
            <w:tcW w:w="4410"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Gemiddelde lening als percentage van het BBP</w:t>
            </w:r>
          </w:p>
        </w:tc>
        <w:tc>
          <w:tcPr>
            <w:tcW w:w="1275"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82</w:t>
            </w:r>
            <w:r w:rsidR="002232DD">
              <w:rPr>
                <w:rFonts w:ascii="Calibri" w:eastAsia="Times New Roman" w:hAnsi="Calibri" w:cs="Times New Roman"/>
                <w:color w:val="000000"/>
                <w:lang w:eastAsia="nl-NL"/>
              </w:rPr>
              <w:t>%</w:t>
            </w:r>
          </w:p>
        </w:tc>
        <w:tc>
          <w:tcPr>
            <w:tcW w:w="1418"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33</w:t>
            </w:r>
            <w:r w:rsidR="002232DD">
              <w:rPr>
                <w:rFonts w:ascii="Calibri" w:eastAsia="Times New Roman" w:hAnsi="Calibri" w:cs="Times New Roman"/>
                <w:color w:val="000000"/>
                <w:lang w:eastAsia="nl-NL"/>
              </w:rPr>
              <w:t>%</w:t>
            </w:r>
          </w:p>
        </w:tc>
        <w:tc>
          <w:tcPr>
            <w:tcW w:w="198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7623F" w:rsidRPr="00F7623F" w:rsidRDefault="00F7623F" w:rsidP="004344C7">
            <w:pPr>
              <w:spacing w:after="0" w:line="240" w:lineRule="auto"/>
              <w:jc w:val="both"/>
              <w:rPr>
                <w:rFonts w:ascii="Calibri" w:eastAsia="Times New Roman" w:hAnsi="Calibri" w:cs="Times New Roman"/>
                <w:color w:val="000000"/>
                <w:lang w:eastAsia="nl-NL"/>
              </w:rPr>
            </w:pPr>
            <w:r w:rsidRPr="00F7623F">
              <w:rPr>
                <w:rFonts w:ascii="Calibri" w:eastAsia="Times New Roman" w:hAnsi="Calibri" w:cs="Times New Roman"/>
                <w:color w:val="000000"/>
                <w:lang w:eastAsia="nl-NL"/>
              </w:rPr>
              <w:t>35</w:t>
            </w:r>
            <w:r w:rsidR="002232DD">
              <w:rPr>
                <w:rFonts w:ascii="Calibri" w:eastAsia="Times New Roman" w:hAnsi="Calibri" w:cs="Times New Roman"/>
                <w:color w:val="000000"/>
                <w:lang w:eastAsia="nl-NL"/>
              </w:rPr>
              <w:t>%</w:t>
            </w:r>
          </w:p>
        </w:tc>
      </w:tr>
    </w:tbl>
    <w:p w:rsidR="00F7623F" w:rsidRPr="00BB41E4" w:rsidRDefault="00BB41E4" w:rsidP="004344C7">
      <w:pPr>
        <w:jc w:val="both"/>
        <w:rPr>
          <w:sz w:val="20"/>
          <w:szCs w:val="20"/>
          <w:lang w:val="en-US" w:eastAsia="nl-NL"/>
        </w:rPr>
      </w:pPr>
      <w:r w:rsidRPr="00BB41E4">
        <w:rPr>
          <w:sz w:val="20"/>
          <w:szCs w:val="20"/>
          <w:lang w:val="en-US" w:eastAsia="nl-NL"/>
        </w:rPr>
        <w:t>(Bron: “distribution, growth, and performance of microfinance institutions in Africa, Asia and Latin America”, Lapenu &amp; Zeller, 2001)</w:t>
      </w:r>
    </w:p>
    <w:p w:rsidR="00BA7510" w:rsidRDefault="00BB41E4" w:rsidP="004344C7">
      <w:pPr>
        <w:jc w:val="both"/>
        <w:rPr>
          <w:lang w:eastAsia="nl-NL"/>
        </w:rPr>
      </w:pPr>
      <w:r>
        <w:rPr>
          <w:lang w:eastAsia="nl-NL"/>
        </w:rPr>
        <w:t>In Tabel 1 is te zien dat de leningen in</w:t>
      </w:r>
      <w:r w:rsidR="00BA7510">
        <w:rPr>
          <w:lang w:eastAsia="nl-NL"/>
        </w:rPr>
        <w:t xml:space="preserve"> Azië</w:t>
      </w:r>
      <w:r>
        <w:rPr>
          <w:lang w:eastAsia="nl-NL"/>
        </w:rPr>
        <w:t xml:space="preserve"> over het algemeen</w:t>
      </w:r>
      <w:r w:rsidR="00BA7510">
        <w:rPr>
          <w:lang w:eastAsia="nl-NL"/>
        </w:rPr>
        <w:t xml:space="preserve"> </w:t>
      </w:r>
      <w:r w:rsidR="00A8578A">
        <w:rPr>
          <w:lang w:eastAsia="nl-NL"/>
        </w:rPr>
        <w:t>het hoogst zijn</w:t>
      </w:r>
      <w:r w:rsidR="0093413D">
        <w:rPr>
          <w:lang w:eastAsia="nl-NL"/>
        </w:rPr>
        <w:t>, gevolgd door Afrika</w:t>
      </w:r>
      <w:r w:rsidR="00B522E3">
        <w:rPr>
          <w:lang w:eastAsia="nl-NL"/>
        </w:rPr>
        <w:t xml:space="preserve">. In </w:t>
      </w:r>
      <w:r w:rsidR="00664530">
        <w:rPr>
          <w:lang w:eastAsia="nl-NL"/>
        </w:rPr>
        <w:t>Latijns</w:t>
      </w:r>
      <w:r w:rsidR="00B522E3">
        <w:rPr>
          <w:lang w:eastAsia="nl-NL"/>
        </w:rPr>
        <w:t xml:space="preserve">-Amerika verstrekken MFIs gemiddeld genomen de laagste leningen. </w:t>
      </w:r>
      <w:r w:rsidR="0093413D">
        <w:rPr>
          <w:lang w:eastAsia="nl-NL"/>
        </w:rPr>
        <w:t>Geconcludeerd zou kunn</w:t>
      </w:r>
      <w:r w:rsidR="00B522E3">
        <w:rPr>
          <w:lang w:eastAsia="nl-NL"/>
        </w:rPr>
        <w:t xml:space="preserve">en worden dat in </w:t>
      </w:r>
      <w:r w:rsidR="00664530">
        <w:rPr>
          <w:lang w:eastAsia="nl-NL"/>
        </w:rPr>
        <w:t>Latijns</w:t>
      </w:r>
      <w:r w:rsidR="00B522E3">
        <w:rPr>
          <w:lang w:eastAsia="nl-NL"/>
        </w:rPr>
        <w:t>-Ameri</w:t>
      </w:r>
      <w:r w:rsidR="0093413D">
        <w:rPr>
          <w:lang w:eastAsia="nl-NL"/>
        </w:rPr>
        <w:t>ka de meeste armen</w:t>
      </w:r>
      <w:r w:rsidR="00B522E3">
        <w:rPr>
          <w:lang w:eastAsia="nl-NL"/>
        </w:rPr>
        <w:t xml:space="preserve"> en </w:t>
      </w:r>
      <w:r w:rsidR="0093413D">
        <w:rPr>
          <w:lang w:eastAsia="nl-NL"/>
        </w:rPr>
        <w:t xml:space="preserve">in Azië de minste armen </w:t>
      </w:r>
      <w:r w:rsidR="00B522E3">
        <w:rPr>
          <w:lang w:eastAsia="nl-NL"/>
        </w:rPr>
        <w:t>worden</w:t>
      </w:r>
      <w:r w:rsidR="0093413D">
        <w:rPr>
          <w:lang w:eastAsia="nl-NL"/>
        </w:rPr>
        <w:t xml:space="preserve"> bereikt door MFIs</w:t>
      </w:r>
      <w:r w:rsidR="00B522E3">
        <w:rPr>
          <w:lang w:eastAsia="nl-NL"/>
        </w:rPr>
        <w:t xml:space="preserve">. Alvorens </w:t>
      </w:r>
      <w:r w:rsidR="0093413D">
        <w:rPr>
          <w:lang w:eastAsia="nl-NL"/>
        </w:rPr>
        <w:t>dit te concluderen is het</w:t>
      </w:r>
      <w:r w:rsidR="001D682A">
        <w:rPr>
          <w:lang w:eastAsia="nl-NL"/>
        </w:rPr>
        <w:t xml:space="preserve"> </w:t>
      </w:r>
      <w:r w:rsidR="00B522E3">
        <w:rPr>
          <w:lang w:eastAsia="nl-NL"/>
        </w:rPr>
        <w:t>belangrijk te kijken naar de gemiddelde lening als perc</w:t>
      </w:r>
      <w:r w:rsidR="001D682A">
        <w:rPr>
          <w:lang w:eastAsia="nl-NL"/>
        </w:rPr>
        <w:t xml:space="preserve">entage van het BBP. Voor een vergelijking tussen verschillende continenten is </w:t>
      </w:r>
      <w:r w:rsidR="004530D8">
        <w:rPr>
          <w:lang w:eastAsia="nl-NL"/>
        </w:rPr>
        <w:t xml:space="preserve">de gemiddelde lening als percentage </w:t>
      </w:r>
      <w:r w:rsidR="004530D8">
        <w:rPr>
          <w:lang w:eastAsia="nl-NL"/>
        </w:rPr>
        <w:lastRenderedPageBreak/>
        <w:t xml:space="preserve">van het BBP een betere </w:t>
      </w:r>
      <w:r>
        <w:rPr>
          <w:lang w:eastAsia="nl-NL"/>
        </w:rPr>
        <w:t>graad</w:t>
      </w:r>
      <w:r w:rsidR="004530D8">
        <w:rPr>
          <w:lang w:eastAsia="nl-NL"/>
        </w:rPr>
        <w:t xml:space="preserve">meter dan de gemiddelde lening in absolute hoogte. In </w:t>
      </w:r>
      <w:r>
        <w:rPr>
          <w:lang w:eastAsia="nl-NL"/>
        </w:rPr>
        <w:t>T</w:t>
      </w:r>
      <w:r w:rsidR="004530D8">
        <w:rPr>
          <w:lang w:eastAsia="nl-NL"/>
        </w:rPr>
        <w:t>abel 1 is te zien dat MFIs in Afrika de hoogste gemiddelde lening als percentage van het BBP verstrekke</w:t>
      </w:r>
      <w:r w:rsidR="0093413D">
        <w:rPr>
          <w:lang w:eastAsia="nl-NL"/>
        </w:rPr>
        <w:t xml:space="preserve">n. Uit dit onderzoek blijkt </w:t>
      </w:r>
      <w:r w:rsidR="004530D8">
        <w:rPr>
          <w:lang w:eastAsia="nl-NL"/>
        </w:rPr>
        <w:t xml:space="preserve">dat Azië en </w:t>
      </w:r>
      <w:r w:rsidR="00664530">
        <w:rPr>
          <w:lang w:eastAsia="nl-NL"/>
        </w:rPr>
        <w:t>Latijns</w:t>
      </w:r>
      <w:r w:rsidR="004530D8">
        <w:rPr>
          <w:lang w:eastAsia="nl-NL"/>
        </w:rPr>
        <w:t xml:space="preserve">-Amerika in termen van bereik </w:t>
      </w:r>
      <w:r w:rsidR="0093413D">
        <w:rPr>
          <w:lang w:eastAsia="nl-NL"/>
        </w:rPr>
        <w:t xml:space="preserve">van de allerarmsten </w:t>
      </w:r>
      <w:r w:rsidR="004530D8">
        <w:rPr>
          <w:lang w:eastAsia="nl-NL"/>
        </w:rPr>
        <w:t>een stuk beter scor</w:t>
      </w:r>
      <w:r w:rsidR="0093413D">
        <w:rPr>
          <w:lang w:eastAsia="nl-NL"/>
        </w:rPr>
        <w:t>en dan Afrika</w:t>
      </w:r>
      <w:r w:rsidR="00F57B38">
        <w:rPr>
          <w:lang w:eastAsia="nl-NL"/>
        </w:rPr>
        <w:t>.</w:t>
      </w:r>
    </w:p>
    <w:p w:rsidR="00045917" w:rsidRDefault="004530D8" w:rsidP="004344C7">
      <w:pPr>
        <w:jc w:val="both"/>
        <w:rPr>
          <w:lang w:eastAsia="nl-NL"/>
        </w:rPr>
      </w:pPr>
      <w:r>
        <w:rPr>
          <w:lang w:eastAsia="nl-NL"/>
        </w:rPr>
        <w:t xml:space="preserve">In een </w:t>
      </w:r>
      <w:r w:rsidR="00991800">
        <w:rPr>
          <w:lang w:eastAsia="nl-NL"/>
        </w:rPr>
        <w:t>paper</w:t>
      </w:r>
      <w:r>
        <w:rPr>
          <w:lang w:eastAsia="nl-NL"/>
        </w:rPr>
        <w:t xml:space="preserve"> van</w:t>
      </w:r>
      <w:r w:rsidR="006875D8">
        <w:rPr>
          <w:lang w:eastAsia="nl-NL"/>
        </w:rPr>
        <w:t xml:space="preserve"> Chua</w:t>
      </w:r>
      <w:r>
        <w:rPr>
          <w:lang w:eastAsia="nl-NL"/>
        </w:rPr>
        <w:t xml:space="preserve"> </w:t>
      </w:r>
      <w:sdt>
        <w:sdtPr>
          <w:rPr>
            <w:lang w:eastAsia="nl-NL"/>
          </w:rPr>
          <w:id w:val="239912724"/>
          <w:citation/>
        </w:sdtPr>
        <w:sdtEndPr/>
        <w:sdtContent>
          <w:r w:rsidR="006875D8">
            <w:rPr>
              <w:lang w:eastAsia="nl-NL"/>
            </w:rPr>
            <w:fldChar w:fldCharType="begin"/>
          </w:r>
          <w:r w:rsidR="006875D8">
            <w:rPr>
              <w:lang w:eastAsia="nl-NL"/>
            </w:rPr>
            <w:instrText xml:space="preserve">CITATION Chu001 \n  \t  \l 1043 </w:instrText>
          </w:r>
          <w:r w:rsidR="006875D8">
            <w:rPr>
              <w:lang w:eastAsia="nl-NL"/>
            </w:rPr>
            <w:fldChar w:fldCharType="separate"/>
          </w:r>
          <w:r w:rsidR="00C801BA">
            <w:rPr>
              <w:noProof/>
              <w:lang w:eastAsia="nl-NL"/>
            </w:rPr>
            <w:t>(2000)</w:t>
          </w:r>
          <w:r w:rsidR="006875D8">
            <w:rPr>
              <w:lang w:eastAsia="nl-NL"/>
            </w:rPr>
            <w:fldChar w:fldCharType="end"/>
          </w:r>
        </w:sdtContent>
      </w:sdt>
      <w:r w:rsidR="006875D8">
        <w:rPr>
          <w:lang w:eastAsia="nl-NL"/>
        </w:rPr>
        <w:t xml:space="preserve"> </w:t>
      </w:r>
      <w:r>
        <w:rPr>
          <w:lang w:eastAsia="nl-NL"/>
        </w:rPr>
        <w:t>is ook onderzoek gedaan naar het bereik van de allerarmsten. In dit onderzoek w</w:t>
      </w:r>
      <w:r w:rsidR="003A1748">
        <w:rPr>
          <w:lang w:eastAsia="nl-NL"/>
        </w:rPr>
        <w:t>orden vier veldstudies besproken en vergeleken. Hierna worden</w:t>
      </w:r>
      <w:r>
        <w:rPr>
          <w:lang w:eastAsia="nl-NL"/>
        </w:rPr>
        <w:t xml:space="preserve"> bevindingen u</w:t>
      </w:r>
      <w:r w:rsidR="003A1748">
        <w:rPr>
          <w:lang w:eastAsia="nl-NL"/>
        </w:rPr>
        <w:t xml:space="preserve">it andere literatuur geanalyseerd. </w:t>
      </w:r>
      <w:r w:rsidR="006875D8">
        <w:rPr>
          <w:lang w:eastAsia="nl-NL"/>
        </w:rPr>
        <w:t xml:space="preserve">De vier veldstudies zijn gedaan in Bangladesh, Bolivia, de Filipijnen en in Uganda. </w:t>
      </w:r>
      <w:r w:rsidR="00CD0EC9">
        <w:rPr>
          <w:lang w:eastAsia="nl-NL"/>
        </w:rPr>
        <w:t xml:space="preserve">Om de graad van armoede van de klanten </w:t>
      </w:r>
      <w:r w:rsidR="00F57B38">
        <w:rPr>
          <w:lang w:eastAsia="nl-NL"/>
        </w:rPr>
        <w:t xml:space="preserve">te meten </w:t>
      </w:r>
      <w:r w:rsidR="00CD0EC9">
        <w:rPr>
          <w:lang w:eastAsia="nl-NL"/>
        </w:rPr>
        <w:t xml:space="preserve">wordt </w:t>
      </w:r>
      <w:r w:rsidR="00991800">
        <w:rPr>
          <w:lang w:eastAsia="nl-NL"/>
        </w:rPr>
        <w:t xml:space="preserve">in dit onderzoek </w:t>
      </w:r>
      <w:r w:rsidR="0093413D">
        <w:rPr>
          <w:lang w:eastAsia="nl-NL"/>
        </w:rPr>
        <w:t>geen</w:t>
      </w:r>
      <w:r w:rsidR="00CD0EC9">
        <w:rPr>
          <w:lang w:eastAsia="nl-NL"/>
        </w:rPr>
        <w:t xml:space="preserve"> gebruik gemaakt van de gemiddelde hoogte van de lening. In dit onderzoek is gebruik gemaakt van</w:t>
      </w:r>
      <w:r w:rsidR="00B36915">
        <w:rPr>
          <w:lang w:eastAsia="nl-NL"/>
        </w:rPr>
        <w:t xml:space="preserve"> </w:t>
      </w:r>
      <w:r w:rsidR="00B36915" w:rsidRPr="00AC6936">
        <w:rPr>
          <w:lang w:eastAsia="nl-NL"/>
        </w:rPr>
        <w:t>discussies, gesprekken en andere s</w:t>
      </w:r>
      <w:r w:rsidR="00CD0EC9" w:rsidRPr="00AC6936">
        <w:rPr>
          <w:lang w:eastAsia="nl-NL"/>
        </w:rPr>
        <w:t>ecundaire informatie</w:t>
      </w:r>
      <w:r w:rsidR="00B36915" w:rsidRPr="00AC6936">
        <w:rPr>
          <w:lang w:eastAsia="nl-NL"/>
        </w:rPr>
        <w:t xml:space="preserve"> om de graad van armoede te meten</w:t>
      </w:r>
      <w:r w:rsidR="00CD0EC9" w:rsidRPr="00AC6936">
        <w:rPr>
          <w:lang w:eastAsia="nl-NL"/>
        </w:rPr>
        <w:t>.</w:t>
      </w:r>
      <w:r w:rsidR="00584D50" w:rsidRPr="00AC6936">
        <w:rPr>
          <w:lang w:eastAsia="nl-NL"/>
        </w:rPr>
        <w:t xml:space="preserve"> </w:t>
      </w:r>
      <w:r w:rsidR="00991800" w:rsidRPr="00AC6936">
        <w:rPr>
          <w:lang w:eastAsia="nl-NL"/>
        </w:rPr>
        <w:t xml:space="preserve">Op deze manier zijn de mensen die gebruik maken van microkredieten ingedeeld in één van de vier armoedestatus groepen. </w:t>
      </w:r>
      <w:r w:rsidR="00584D50" w:rsidRPr="00AC6936">
        <w:rPr>
          <w:lang w:eastAsia="nl-NL"/>
        </w:rPr>
        <w:t xml:space="preserve">Er is vooral gekeken naar de </w:t>
      </w:r>
      <w:r w:rsidR="00B36915" w:rsidRPr="00AC6936">
        <w:rPr>
          <w:lang w:eastAsia="nl-NL"/>
        </w:rPr>
        <w:t xml:space="preserve">sociaaleconomische positie van de klanten. Dit </w:t>
      </w:r>
      <w:r w:rsidR="00B36915">
        <w:rPr>
          <w:lang w:eastAsia="nl-NL"/>
        </w:rPr>
        <w:t>zijn factoren als: gemiddeld inkomen, voedselgebruik, aantal kinderen en de schoolgang van de kinderen. Op deze manier zijn klanten ingedeeld in de groepen hulpbehoevend, extreem arm, arm of kwetsbaar maar niet-arm.</w:t>
      </w:r>
    </w:p>
    <w:tbl>
      <w:tblPr>
        <w:tblpPr w:leftFromText="141" w:rightFromText="141" w:vertAnchor="page" w:horzAnchor="margin" w:tblpX="70" w:tblpY="11926"/>
        <w:tblW w:w="9142" w:type="dxa"/>
        <w:tblCellMar>
          <w:left w:w="70" w:type="dxa"/>
          <w:right w:w="70" w:type="dxa"/>
        </w:tblCellMar>
        <w:tblLook w:val="04A0" w:firstRow="1" w:lastRow="0" w:firstColumn="1" w:lastColumn="0" w:noHBand="0" w:noVBand="1"/>
      </w:tblPr>
      <w:tblGrid>
        <w:gridCol w:w="1985"/>
        <w:gridCol w:w="1701"/>
        <w:gridCol w:w="1701"/>
        <w:gridCol w:w="1843"/>
        <w:gridCol w:w="1912"/>
      </w:tblGrid>
      <w:tr w:rsidR="001A6CF0" w:rsidRPr="00C60B83" w:rsidTr="001A6CF0">
        <w:trPr>
          <w:trHeight w:val="302"/>
        </w:trPr>
        <w:tc>
          <w:tcPr>
            <w:tcW w:w="1985"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p>
        </w:tc>
        <w:tc>
          <w:tcPr>
            <w:tcW w:w="1701"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Bangladesh</w:t>
            </w:r>
          </w:p>
        </w:tc>
        <w:tc>
          <w:tcPr>
            <w:tcW w:w="1701"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sidRPr="00C60B83">
              <w:rPr>
                <w:rFonts w:ascii="Calibri" w:eastAsia="Times New Roman" w:hAnsi="Calibri" w:cs="Times New Roman"/>
                <w:b/>
                <w:bCs/>
                <w:color w:val="000000"/>
                <w:lang w:eastAsia="nl-NL"/>
              </w:rPr>
              <w:t xml:space="preserve">Bolivia </w:t>
            </w:r>
          </w:p>
        </w:tc>
        <w:tc>
          <w:tcPr>
            <w:tcW w:w="1843"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sidRPr="00C60B83">
              <w:rPr>
                <w:rFonts w:ascii="Calibri" w:eastAsia="Times New Roman" w:hAnsi="Calibri" w:cs="Times New Roman"/>
                <w:b/>
                <w:bCs/>
                <w:color w:val="000000"/>
                <w:lang w:eastAsia="nl-NL"/>
              </w:rPr>
              <w:t>De Filipijnen</w:t>
            </w:r>
          </w:p>
        </w:tc>
        <w:tc>
          <w:tcPr>
            <w:tcW w:w="1912"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sidRPr="00C60B83">
              <w:rPr>
                <w:rFonts w:ascii="Calibri" w:eastAsia="Times New Roman" w:hAnsi="Calibri" w:cs="Times New Roman"/>
                <w:b/>
                <w:bCs/>
                <w:color w:val="000000"/>
                <w:lang w:eastAsia="nl-NL"/>
              </w:rPr>
              <w:t xml:space="preserve">Uganda </w:t>
            </w:r>
          </w:p>
        </w:tc>
      </w:tr>
      <w:tr w:rsidR="001A6CF0" w:rsidRPr="00C60B83" w:rsidTr="001A6CF0">
        <w:trPr>
          <w:trHeight w:val="302"/>
        </w:trPr>
        <w:tc>
          <w:tcPr>
            <w:tcW w:w="1985"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sidRPr="00C60B83">
              <w:rPr>
                <w:rFonts w:ascii="Calibri" w:eastAsia="Times New Roman" w:hAnsi="Calibri" w:cs="Times New Roman"/>
                <w:b/>
                <w:bCs/>
                <w:color w:val="000000"/>
                <w:lang w:eastAsia="nl-NL"/>
              </w:rPr>
              <w:t>Hulpbehoevend</w:t>
            </w:r>
          </w:p>
        </w:tc>
        <w:tc>
          <w:tcPr>
            <w:tcW w:w="170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Te verwaarlozen</w:t>
            </w:r>
          </w:p>
        </w:tc>
        <w:tc>
          <w:tcPr>
            <w:tcW w:w="170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Te verwaarlozen</w:t>
            </w:r>
          </w:p>
        </w:tc>
        <w:tc>
          <w:tcPr>
            <w:tcW w:w="184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Te verwaarlozen</w:t>
            </w:r>
          </w:p>
        </w:tc>
        <w:tc>
          <w:tcPr>
            <w:tcW w:w="1912"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Te verwaarlozen</w:t>
            </w:r>
          </w:p>
        </w:tc>
      </w:tr>
      <w:tr w:rsidR="001A6CF0" w:rsidRPr="00C60B83" w:rsidTr="001A6CF0">
        <w:trPr>
          <w:trHeight w:val="302"/>
        </w:trPr>
        <w:tc>
          <w:tcPr>
            <w:tcW w:w="1985"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sidRPr="00C60B83">
              <w:rPr>
                <w:rFonts w:ascii="Calibri" w:eastAsia="Times New Roman" w:hAnsi="Calibri" w:cs="Times New Roman"/>
                <w:b/>
                <w:bCs/>
                <w:color w:val="000000"/>
                <w:lang w:eastAsia="nl-NL"/>
              </w:rPr>
              <w:t>Extreem arm</w:t>
            </w:r>
          </w:p>
        </w:tc>
        <w:tc>
          <w:tcPr>
            <w:tcW w:w="170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40%</w:t>
            </w:r>
          </w:p>
        </w:tc>
        <w:tc>
          <w:tcPr>
            <w:tcW w:w="170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Bijna niemand</w:t>
            </w:r>
          </w:p>
        </w:tc>
        <w:tc>
          <w:tcPr>
            <w:tcW w:w="1843"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Sommigen</w:t>
            </w:r>
          </w:p>
        </w:tc>
        <w:tc>
          <w:tcPr>
            <w:tcW w:w="1912"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Weinig</w:t>
            </w:r>
          </w:p>
        </w:tc>
      </w:tr>
      <w:tr w:rsidR="001A6CF0" w:rsidRPr="00C60B83" w:rsidTr="001A6CF0">
        <w:trPr>
          <w:trHeight w:val="302"/>
        </w:trPr>
        <w:tc>
          <w:tcPr>
            <w:tcW w:w="1985"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sidRPr="00C60B83">
              <w:rPr>
                <w:rFonts w:ascii="Calibri" w:eastAsia="Times New Roman" w:hAnsi="Calibri" w:cs="Times New Roman"/>
                <w:b/>
                <w:bCs/>
                <w:color w:val="000000"/>
                <w:lang w:eastAsia="nl-NL"/>
              </w:rPr>
              <w:t>Arm</w:t>
            </w:r>
          </w:p>
        </w:tc>
        <w:tc>
          <w:tcPr>
            <w:tcW w:w="170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35%</w:t>
            </w:r>
          </w:p>
        </w:tc>
        <w:tc>
          <w:tcPr>
            <w:tcW w:w="170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Veel</w:t>
            </w:r>
          </w:p>
        </w:tc>
        <w:tc>
          <w:tcPr>
            <w:tcW w:w="184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Veel</w:t>
            </w:r>
          </w:p>
        </w:tc>
        <w:tc>
          <w:tcPr>
            <w:tcW w:w="1912"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Veel</w:t>
            </w:r>
          </w:p>
        </w:tc>
      </w:tr>
      <w:tr w:rsidR="001A6CF0" w:rsidRPr="00C60B83" w:rsidTr="001A6CF0">
        <w:trPr>
          <w:trHeight w:val="302"/>
        </w:trPr>
        <w:tc>
          <w:tcPr>
            <w:tcW w:w="1985"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lastRenderedPageBreak/>
              <w:t xml:space="preserve">Kwetsbaar </w:t>
            </w:r>
            <w:r w:rsidRPr="00C60B83">
              <w:rPr>
                <w:rFonts w:ascii="Calibri" w:eastAsia="Times New Roman" w:hAnsi="Calibri" w:cs="Times New Roman"/>
                <w:b/>
                <w:bCs/>
                <w:color w:val="000000"/>
                <w:lang w:eastAsia="nl-NL"/>
              </w:rPr>
              <w:t>niet-arm</w:t>
            </w:r>
          </w:p>
        </w:tc>
        <w:tc>
          <w:tcPr>
            <w:tcW w:w="170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25%</w:t>
            </w:r>
          </w:p>
        </w:tc>
        <w:tc>
          <w:tcPr>
            <w:tcW w:w="170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Veel</w:t>
            </w:r>
          </w:p>
        </w:tc>
        <w:tc>
          <w:tcPr>
            <w:tcW w:w="1843"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Sommigen</w:t>
            </w:r>
          </w:p>
        </w:tc>
        <w:tc>
          <w:tcPr>
            <w:tcW w:w="1912"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A6CF0" w:rsidRPr="00C60B83" w:rsidRDefault="001A6CF0" w:rsidP="001A6CF0">
            <w:pPr>
              <w:spacing w:after="0" w:line="240" w:lineRule="auto"/>
              <w:jc w:val="both"/>
              <w:rPr>
                <w:rFonts w:ascii="Calibri" w:eastAsia="Times New Roman" w:hAnsi="Calibri" w:cs="Times New Roman"/>
                <w:color w:val="000000"/>
                <w:lang w:eastAsia="nl-NL"/>
              </w:rPr>
            </w:pPr>
            <w:r w:rsidRPr="00C60B83">
              <w:rPr>
                <w:rFonts w:ascii="Calibri" w:eastAsia="Times New Roman" w:hAnsi="Calibri" w:cs="Times New Roman"/>
                <w:color w:val="000000"/>
                <w:lang w:eastAsia="nl-NL"/>
              </w:rPr>
              <w:t>Veel</w:t>
            </w:r>
          </w:p>
        </w:tc>
      </w:tr>
    </w:tbl>
    <w:p w:rsidR="001A6CF0" w:rsidRDefault="001A6CF0" w:rsidP="004344C7">
      <w:pPr>
        <w:jc w:val="both"/>
        <w:rPr>
          <w:lang w:eastAsia="nl-NL"/>
        </w:rPr>
      </w:pPr>
      <w:r w:rsidRPr="00FB38AC">
        <w:rPr>
          <w:b/>
          <w:lang w:eastAsia="nl-NL"/>
        </w:rPr>
        <w:t>Tabel 2: Bereik van 4 veldstudies</w:t>
      </w:r>
    </w:p>
    <w:p w:rsidR="00F460E3" w:rsidRPr="00F460E3" w:rsidRDefault="00F460E3" w:rsidP="004344C7">
      <w:pPr>
        <w:jc w:val="both"/>
        <w:rPr>
          <w:noProof/>
          <w:sz w:val="20"/>
          <w:szCs w:val="20"/>
          <w:lang w:val="en-US"/>
        </w:rPr>
      </w:pPr>
      <w:r w:rsidRPr="00F460E3">
        <w:rPr>
          <w:sz w:val="20"/>
          <w:szCs w:val="20"/>
          <w:lang w:val="en-US" w:eastAsia="nl-NL"/>
        </w:rPr>
        <w:t>Bron: (“</w:t>
      </w:r>
      <w:r w:rsidRPr="00F460E3">
        <w:rPr>
          <w:iCs/>
          <w:noProof/>
          <w:sz w:val="20"/>
          <w:szCs w:val="20"/>
          <w:lang w:val="en-US"/>
        </w:rPr>
        <w:t xml:space="preserve">Microfinance, risk management and poverty”, </w:t>
      </w:r>
      <w:r w:rsidRPr="00F460E3">
        <w:rPr>
          <w:noProof/>
          <w:sz w:val="20"/>
          <w:szCs w:val="20"/>
          <w:lang w:val="en-US"/>
        </w:rPr>
        <w:t xml:space="preserve">Chua, T. R., Mosley, P., Wright, A. N., &amp; Zaman, H., 2000) </w:t>
      </w:r>
    </w:p>
    <w:p w:rsidR="00F460E3" w:rsidRDefault="00F460E3" w:rsidP="004344C7">
      <w:pPr>
        <w:jc w:val="both"/>
        <w:rPr>
          <w:lang w:eastAsia="nl-NL"/>
        </w:rPr>
      </w:pPr>
      <w:r>
        <w:rPr>
          <w:lang w:eastAsia="nl-NL"/>
        </w:rPr>
        <w:t xml:space="preserve">Uit </w:t>
      </w:r>
      <w:r w:rsidR="00F57B38">
        <w:rPr>
          <w:lang w:eastAsia="nl-NL"/>
        </w:rPr>
        <w:t>T</w:t>
      </w:r>
      <w:r>
        <w:rPr>
          <w:lang w:eastAsia="nl-NL"/>
        </w:rPr>
        <w:t xml:space="preserve">abel 2 blijk dat gemiddeld genomen de programma’s vooral de armen bereiken. Dit wordt gevolgd door de kwetsbare niet-arme groep. De hulpbehoevende groep wordt door geen van </w:t>
      </w:r>
      <w:r w:rsidR="0093413D">
        <w:rPr>
          <w:lang w:eastAsia="nl-NL"/>
        </w:rPr>
        <w:t>de vier programma’s bereikt,</w:t>
      </w:r>
      <w:r>
        <w:rPr>
          <w:lang w:eastAsia="nl-NL"/>
        </w:rPr>
        <w:t xml:space="preserve"> deze wordt </w:t>
      </w:r>
      <w:r w:rsidR="0093413D">
        <w:rPr>
          <w:lang w:eastAsia="nl-NL"/>
        </w:rPr>
        <w:t xml:space="preserve">daarom </w:t>
      </w:r>
      <w:r>
        <w:rPr>
          <w:lang w:eastAsia="nl-NL"/>
        </w:rPr>
        <w:t xml:space="preserve">in het vervolg buiten beschouwing gelaten. Het is opvallend dat de bank in Bangladesh vooral de extreem armen bereikt. In de Filipijnen is het bereik tamelijk </w:t>
      </w:r>
      <w:r w:rsidR="00F57B38">
        <w:rPr>
          <w:lang w:eastAsia="nl-NL"/>
        </w:rPr>
        <w:t>gelijk</w:t>
      </w:r>
      <w:r>
        <w:rPr>
          <w:lang w:eastAsia="nl-NL"/>
        </w:rPr>
        <w:t xml:space="preserve"> verdeeld. In zowel Bolivia als Uganda worden heel weinig extreem armen bereikt. In deze twee landen worden vooral de armen en de kwetsbare niet-armen bereikt.</w:t>
      </w:r>
    </w:p>
    <w:p w:rsidR="00F460E3" w:rsidRPr="00D131D2" w:rsidRDefault="00F460E3" w:rsidP="004344C7">
      <w:pPr>
        <w:jc w:val="both"/>
        <w:rPr>
          <w:lang w:eastAsia="nl-NL"/>
        </w:rPr>
      </w:pPr>
      <w:r>
        <w:rPr>
          <w:lang w:eastAsia="nl-NL"/>
        </w:rPr>
        <w:t>In hetzelfde onderzoek is ook gebruik gemaakt van 13 andere literatuurstudies met bevindingen in Az</w:t>
      </w:r>
      <w:r w:rsidR="00D131D2">
        <w:rPr>
          <w:lang w:eastAsia="nl-NL"/>
        </w:rPr>
        <w:t xml:space="preserve">ië, Latijns-Amerika en Afrika. </w:t>
      </w:r>
    </w:p>
    <w:tbl>
      <w:tblPr>
        <w:tblpPr w:leftFromText="141" w:rightFromText="141" w:vertAnchor="text" w:horzAnchor="margin" w:tblpX="70" w:tblpY="640"/>
        <w:tblW w:w="9087" w:type="dxa"/>
        <w:tblCellMar>
          <w:left w:w="70" w:type="dxa"/>
          <w:right w:w="70" w:type="dxa"/>
        </w:tblCellMar>
        <w:tblLook w:val="04A0" w:firstRow="1" w:lastRow="0" w:firstColumn="1" w:lastColumn="0" w:noHBand="0" w:noVBand="1"/>
      </w:tblPr>
      <w:tblGrid>
        <w:gridCol w:w="4490"/>
        <w:gridCol w:w="2543"/>
        <w:gridCol w:w="2054"/>
      </w:tblGrid>
      <w:tr w:rsidR="00F460E3" w:rsidRPr="00564DF5" w:rsidTr="00F460E3">
        <w:trPr>
          <w:trHeight w:val="300"/>
        </w:trPr>
        <w:tc>
          <w:tcPr>
            <w:tcW w:w="4490"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460E3" w:rsidRPr="00564DF5" w:rsidRDefault="00F460E3" w:rsidP="004344C7">
            <w:pPr>
              <w:spacing w:after="0" w:line="240" w:lineRule="auto"/>
              <w:jc w:val="both"/>
              <w:rPr>
                <w:rFonts w:ascii="Calibri" w:eastAsia="Times New Roman" w:hAnsi="Calibri" w:cs="Times New Roman"/>
                <w:b/>
                <w:bCs/>
                <w:color w:val="000000"/>
                <w:lang w:eastAsia="nl-NL"/>
              </w:rPr>
            </w:pPr>
            <w:r w:rsidRPr="00564DF5">
              <w:rPr>
                <w:rFonts w:ascii="Calibri" w:eastAsia="Times New Roman" w:hAnsi="Calibri" w:cs="Times New Roman"/>
                <w:b/>
                <w:bCs/>
                <w:color w:val="000000"/>
                <w:lang w:eastAsia="nl-NL"/>
              </w:rPr>
              <w:t>Aandeel extreem arme klanten in programma</w:t>
            </w:r>
            <w:r w:rsidR="004F3DC3">
              <w:rPr>
                <w:rFonts w:ascii="Calibri" w:eastAsia="Times New Roman" w:hAnsi="Calibri" w:cs="Times New Roman"/>
                <w:b/>
                <w:bCs/>
                <w:color w:val="000000"/>
                <w:lang w:eastAsia="nl-NL"/>
              </w:rPr>
              <w:t xml:space="preserve"> in procenten</w:t>
            </w:r>
          </w:p>
        </w:tc>
        <w:tc>
          <w:tcPr>
            <w:tcW w:w="2543"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460E3" w:rsidRPr="00564DF5" w:rsidRDefault="00F460E3"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Programma en Land</w:t>
            </w:r>
            <w:r w:rsidR="004F3DC3">
              <w:rPr>
                <w:rFonts w:ascii="Calibri" w:eastAsia="Times New Roman" w:hAnsi="Calibri" w:cs="Times New Roman"/>
                <w:b/>
                <w:bCs/>
                <w:color w:val="000000"/>
                <w:lang w:eastAsia="nl-NL"/>
              </w:rPr>
              <w:br/>
            </w:r>
          </w:p>
        </w:tc>
        <w:tc>
          <w:tcPr>
            <w:tcW w:w="2054" w:type="dxa"/>
            <w:tcBorders>
              <w:top w:val="single" w:sz="4" w:space="0" w:color="C0504D"/>
              <w:left w:val="single" w:sz="4" w:space="0" w:color="C0504D"/>
              <w:bottom w:val="single" w:sz="8" w:space="0" w:color="C0504D"/>
              <w:right w:val="single" w:sz="4" w:space="0" w:color="C0504D"/>
            </w:tcBorders>
          </w:tcPr>
          <w:p w:rsidR="00F460E3" w:rsidRDefault="00F460E3"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Continent</w:t>
            </w:r>
          </w:p>
        </w:tc>
      </w:tr>
      <w:tr w:rsidR="00F460E3" w:rsidRPr="008550F6" w:rsidTr="00F460E3">
        <w:trPr>
          <w:trHeight w:val="1196"/>
        </w:trPr>
        <w:tc>
          <w:tcPr>
            <w:tcW w:w="449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60E3" w:rsidRPr="00564DF5" w:rsidRDefault="00F460E3" w:rsidP="004344C7">
            <w:pPr>
              <w:spacing w:after="0" w:line="240" w:lineRule="auto"/>
              <w:jc w:val="both"/>
              <w:rPr>
                <w:rFonts w:ascii="Calibri" w:eastAsia="Times New Roman" w:hAnsi="Calibri" w:cs="Times New Roman"/>
                <w:color w:val="000000"/>
                <w:lang w:eastAsia="nl-NL"/>
              </w:rPr>
            </w:pPr>
            <w:r w:rsidRPr="00564DF5">
              <w:rPr>
                <w:rFonts w:ascii="Calibri" w:eastAsia="Times New Roman" w:hAnsi="Calibri" w:cs="Times New Roman"/>
                <w:color w:val="000000"/>
                <w:lang w:eastAsia="nl-NL"/>
              </w:rPr>
              <w:t>0-10%</w:t>
            </w:r>
          </w:p>
        </w:tc>
        <w:tc>
          <w:tcPr>
            <w:tcW w:w="2543" w:type="dxa"/>
            <w:tcBorders>
              <w:top w:val="single" w:sz="4" w:space="0" w:color="C0504D"/>
              <w:left w:val="single" w:sz="4" w:space="0" w:color="C0504D"/>
              <w:bottom w:val="single" w:sz="4" w:space="0" w:color="C0504D"/>
              <w:right w:val="single" w:sz="4" w:space="0" w:color="C0504D"/>
            </w:tcBorders>
            <w:shd w:val="clear" w:color="F2DCDB" w:fill="F2DCDB"/>
            <w:vAlign w:val="bottom"/>
            <w:hideMark/>
          </w:tcPr>
          <w:p w:rsidR="00F460E3" w:rsidRPr="00991800" w:rsidRDefault="00F460E3" w:rsidP="004344C7">
            <w:pPr>
              <w:spacing w:after="0" w:line="240" w:lineRule="auto"/>
              <w:jc w:val="both"/>
              <w:rPr>
                <w:rFonts w:ascii="Calibri" w:eastAsia="Times New Roman" w:hAnsi="Calibri" w:cs="Times New Roman"/>
                <w:color w:val="000000"/>
                <w:lang w:val="en-US" w:eastAsia="nl-NL"/>
              </w:rPr>
            </w:pPr>
            <w:r w:rsidRPr="00991800">
              <w:rPr>
                <w:rFonts w:ascii="Calibri" w:eastAsia="Times New Roman" w:hAnsi="Calibri" w:cs="Times New Roman"/>
                <w:color w:val="000000"/>
                <w:lang w:val="en-US" w:eastAsia="nl-NL"/>
              </w:rPr>
              <w:t xml:space="preserve">BancoSol/Bolivia </w:t>
            </w:r>
          </w:p>
          <w:p w:rsidR="00F460E3" w:rsidRDefault="00F460E3" w:rsidP="004344C7">
            <w:pPr>
              <w:spacing w:after="0" w:line="240" w:lineRule="auto"/>
              <w:jc w:val="both"/>
              <w:rPr>
                <w:rFonts w:ascii="Calibri" w:eastAsia="Times New Roman" w:hAnsi="Calibri" w:cs="Times New Roman"/>
                <w:color w:val="000000"/>
                <w:lang w:val="en-US" w:eastAsia="nl-NL"/>
              </w:rPr>
            </w:pPr>
            <w:r w:rsidRPr="00991800">
              <w:rPr>
                <w:rFonts w:ascii="Calibri" w:eastAsia="Times New Roman" w:hAnsi="Calibri" w:cs="Times New Roman"/>
                <w:color w:val="000000"/>
                <w:lang w:val="en-US" w:eastAsia="nl-NL"/>
              </w:rPr>
              <w:t xml:space="preserve">FIE/Bolivia </w:t>
            </w:r>
            <w:r w:rsidRPr="00991800">
              <w:rPr>
                <w:rFonts w:ascii="Calibri" w:eastAsia="Times New Roman" w:hAnsi="Calibri" w:cs="Times New Roman"/>
                <w:color w:val="000000"/>
                <w:lang w:val="en-US" w:eastAsia="nl-NL"/>
              </w:rPr>
              <w:br/>
              <w:t>Caja Los Andes/Boli</w:t>
            </w:r>
            <w:r w:rsidRPr="00564DF5">
              <w:rPr>
                <w:rFonts w:ascii="Calibri" w:eastAsia="Times New Roman" w:hAnsi="Calibri" w:cs="Times New Roman"/>
                <w:color w:val="000000"/>
                <w:lang w:val="en-US" w:eastAsia="nl-NL"/>
              </w:rPr>
              <w:t xml:space="preserve">via </w:t>
            </w:r>
          </w:p>
          <w:p w:rsidR="00F460E3" w:rsidRPr="00564DF5" w:rsidRDefault="00F460E3" w:rsidP="004344C7">
            <w:pPr>
              <w:spacing w:after="0" w:line="240" w:lineRule="auto"/>
              <w:jc w:val="both"/>
              <w:rPr>
                <w:rFonts w:ascii="Calibri" w:eastAsia="Times New Roman" w:hAnsi="Calibri" w:cs="Times New Roman"/>
                <w:color w:val="000000"/>
                <w:lang w:val="en-US" w:eastAsia="nl-NL"/>
              </w:rPr>
            </w:pPr>
            <w:r w:rsidRPr="00564DF5">
              <w:rPr>
                <w:rFonts w:ascii="Calibri" w:eastAsia="Times New Roman" w:hAnsi="Calibri" w:cs="Times New Roman"/>
                <w:color w:val="000000"/>
                <w:lang w:val="en-US" w:eastAsia="nl-NL"/>
              </w:rPr>
              <w:t>Mibanco/Peru</w:t>
            </w:r>
            <w:r w:rsidRPr="00564DF5">
              <w:rPr>
                <w:rFonts w:ascii="Calibri" w:eastAsia="Times New Roman" w:hAnsi="Calibri" w:cs="Times New Roman"/>
                <w:color w:val="000000"/>
                <w:lang w:val="en-US" w:eastAsia="nl-NL"/>
              </w:rPr>
              <w:br/>
              <w:t xml:space="preserve">FFH/Thailand </w:t>
            </w:r>
          </w:p>
        </w:tc>
        <w:tc>
          <w:tcPr>
            <w:tcW w:w="2054" w:type="dxa"/>
            <w:tcBorders>
              <w:top w:val="single" w:sz="4" w:space="0" w:color="C0504D"/>
              <w:left w:val="single" w:sz="4" w:space="0" w:color="C0504D"/>
              <w:bottom w:val="single" w:sz="4" w:space="0" w:color="C0504D"/>
              <w:right w:val="single" w:sz="4" w:space="0" w:color="C0504D"/>
            </w:tcBorders>
            <w:shd w:val="clear" w:color="F2DCDB" w:fill="F2DCDB"/>
          </w:tcPr>
          <w:p w:rsidR="00F460E3" w:rsidRPr="008550F6" w:rsidRDefault="00F460E3"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Latijns</w:t>
            </w:r>
            <w:r w:rsidRPr="008550F6">
              <w:rPr>
                <w:rFonts w:ascii="Calibri" w:eastAsia="Times New Roman" w:hAnsi="Calibri" w:cs="Times New Roman"/>
                <w:color w:val="000000"/>
                <w:lang w:eastAsia="nl-NL"/>
              </w:rPr>
              <w:t xml:space="preserve">-Amerika </w:t>
            </w:r>
            <w:r w:rsidRPr="008550F6">
              <w:rPr>
                <w:rFonts w:ascii="Calibri" w:eastAsia="Times New Roman" w:hAnsi="Calibri" w:cs="Times New Roman"/>
                <w:color w:val="000000"/>
                <w:lang w:eastAsia="nl-NL"/>
              </w:rPr>
              <w:br/>
            </w:r>
            <w:r>
              <w:rPr>
                <w:rFonts w:ascii="Calibri" w:eastAsia="Times New Roman" w:hAnsi="Calibri" w:cs="Times New Roman"/>
                <w:color w:val="000000"/>
                <w:lang w:eastAsia="nl-NL"/>
              </w:rPr>
              <w:t>Latijns</w:t>
            </w:r>
            <w:r w:rsidRPr="008550F6">
              <w:rPr>
                <w:rFonts w:ascii="Calibri" w:eastAsia="Times New Roman" w:hAnsi="Calibri" w:cs="Times New Roman"/>
                <w:color w:val="000000"/>
                <w:lang w:eastAsia="nl-NL"/>
              </w:rPr>
              <w:t>-Amerika</w:t>
            </w:r>
            <w:r w:rsidRPr="008550F6">
              <w:rPr>
                <w:rFonts w:ascii="Calibri" w:eastAsia="Times New Roman" w:hAnsi="Calibri" w:cs="Times New Roman"/>
                <w:color w:val="000000"/>
                <w:lang w:eastAsia="nl-NL"/>
              </w:rPr>
              <w:br/>
            </w:r>
            <w:r>
              <w:rPr>
                <w:rFonts w:ascii="Calibri" w:eastAsia="Times New Roman" w:hAnsi="Calibri" w:cs="Times New Roman"/>
                <w:color w:val="000000"/>
                <w:lang w:eastAsia="nl-NL"/>
              </w:rPr>
              <w:t>Latijns</w:t>
            </w:r>
            <w:r w:rsidRPr="008550F6">
              <w:rPr>
                <w:rFonts w:ascii="Calibri" w:eastAsia="Times New Roman" w:hAnsi="Calibri" w:cs="Times New Roman"/>
                <w:color w:val="000000"/>
                <w:lang w:eastAsia="nl-NL"/>
              </w:rPr>
              <w:t>-Amerika</w:t>
            </w:r>
            <w:r w:rsidRPr="008550F6">
              <w:rPr>
                <w:rFonts w:ascii="Calibri" w:eastAsia="Times New Roman" w:hAnsi="Calibri" w:cs="Times New Roman"/>
                <w:color w:val="000000"/>
                <w:lang w:eastAsia="nl-NL"/>
              </w:rPr>
              <w:br/>
            </w:r>
            <w:r>
              <w:rPr>
                <w:rFonts w:ascii="Calibri" w:eastAsia="Times New Roman" w:hAnsi="Calibri" w:cs="Times New Roman"/>
                <w:color w:val="000000"/>
                <w:lang w:eastAsia="nl-NL"/>
              </w:rPr>
              <w:t>Latijns</w:t>
            </w:r>
            <w:r w:rsidRPr="008550F6">
              <w:rPr>
                <w:rFonts w:ascii="Calibri" w:eastAsia="Times New Roman" w:hAnsi="Calibri" w:cs="Times New Roman"/>
                <w:color w:val="000000"/>
                <w:lang w:eastAsia="nl-NL"/>
              </w:rPr>
              <w:t>-Amerika</w:t>
            </w:r>
            <w:r w:rsidRPr="008550F6">
              <w:rPr>
                <w:rFonts w:ascii="Calibri" w:eastAsia="Times New Roman" w:hAnsi="Calibri" w:cs="Times New Roman"/>
                <w:color w:val="000000"/>
                <w:lang w:eastAsia="nl-NL"/>
              </w:rPr>
              <w:br/>
              <w:t>Azi</w:t>
            </w:r>
            <w:r>
              <w:rPr>
                <w:rFonts w:ascii="Calibri" w:eastAsia="Times New Roman" w:hAnsi="Calibri" w:cs="Times New Roman"/>
                <w:color w:val="000000"/>
                <w:lang w:eastAsia="nl-NL"/>
              </w:rPr>
              <w:t>ë</w:t>
            </w:r>
          </w:p>
        </w:tc>
      </w:tr>
      <w:tr w:rsidR="00F460E3" w:rsidRPr="008550F6" w:rsidTr="00F460E3">
        <w:trPr>
          <w:trHeight w:val="985"/>
        </w:trPr>
        <w:tc>
          <w:tcPr>
            <w:tcW w:w="4490"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60E3" w:rsidRPr="00564DF5" w:rsidRDefault="00F460E3" w:rsidP="004344C7">
            <w:pPr>
              <w:spacing w:after="0" w:line="240" w:lineRule="auto"/>
              <w:jc w:val="both"/>
              <w:rPr>
                <w:rFonts w:ascii="Calibri" w:eastAsia="Times New Roman" w:hAnsi="Calibri" w:cs="Times New Roman"/>
                <w:color w:val="000000"/>
                <w:lang w:val="en-US" w:eastAsia="nl-NL"/>
              </w:rPr>
            </w:pPr>
            <w:r w:rsidRPr="00564DF5">
              <w:rPr>
                <w:rFonts w:ascii="Calibri" w:eastAsia="Times New Roman" w:hAnsi="Calibri" w:cs="Times New Roman"/>
                <w:color w:val="000000"/>
                <w:lang w:val="en-US" w:eastAsia="nl-NL"/>
              </w:rPr>
              <w:t>11-25%</w:t>
            </w:r>
          </w:p>
        </w:tc>
        <w:tc>
          <w:tcPr>
            <w:tcW w:w="2543" w:type="dxa"/>
            <w:tcBorders>
              <w:top w:val="single" w:sz="4" w:space="0" w:color="C0504D"/>
              <w:left w:val="single" w:sz="4" w:space="0" w:color="C0504D"/>
              <w:bottom w:val="single" w:sz="4" w:space="0" w:color="C0504D"/>
              <w:right w:val="single" w:sz="4" w:space="0" w:color="C0504D"/>
            </w:tcBorders>
            <w:shd w:val="clear" w:color="auto" w:fill="auto"/>
            <w:vAlign w:val="bottom"/>
            <w:hideMark/>
          </w:tcPr>
          <w:p w:rsidR="00F460E3" w:rsidRPr="00564DF5" w:rsidRDefault="00F460E3" w:rsidP="004344C7">
            <w:pPr>
              <w:spacing w:after="0" w:line="240" w:lineRule="auto"/>
              <w:jc w:val="both"/>
              <w:rPr>
                <w:rFonts w:ascii="Calibri" w:eastAsia="Times New Roman" w:hAnsi="Calibri" w:cs="Times New Roman"/>
                <w:color w:val="000000"/>
                <w:lang w:val="en-US" w:eastAsia="nl-NL"/>
              </w:rPr>
            </w:pPr>
            <w:r w:rsidRPr="00564DF5">
              <w:rPr>
                <w:rFonts w:ascii="Calibri" w:eastAsia="Times New Roman" w:hAnsi="Calibri" w:cs="Times New Roman"/>
                <w:color w:val="000000"/>
                <w:lang w:val="en-US" w:eastAsia="nl-NL"/>
              </w:rPr>
              <w:t xml:space="preserve">PRODEM/Bolivia </w:t>
            </w:r>
            <w:r w:rsidRPr="00564DF5">
              <w:rPr>
                <w:rFonts w:ascii="Calibri" w:eastAsia="Times New Roman" w:hAnsi="Calibri" w:cs="Times New Roman"/>
                <w:color w:val="000000"/>
                <w:lang w:val="en-US" w:eastAsia="nl-NL"/>
              </w:rPr>
              <w:br/>
              <w:t xml:space="preserve">Fundacion Sartawi/Bolivia </w:t>
            </w:r>
            <w:r w:rsidRPr="00564DF5">
              <w:rPr>
                <w:rFonts w:ascii="Calibri" w:eastAsia="Times New Roman" w:hAnsi="Calibri" w:cs="Times New Roman"/>
                <w:color w:val="000000"/>
                <w:lang w:val="en-US" w:eastAsia="nl-NL"/>
              </w:rPr>
              <w:br/>
              <w:t>ASA/Bangladesh</w:t>
            </w:r>
            <w:r w:rsidRPr="00564DF5">
              <w:rPr>
                <w:rFonts w:ascii="Calibri" w:eastAsia="Times New Roman" w:hAnsi="Calibri" w:cs="Times New Roman"/>
                <w:color w:val="000000"/>
                <w:lang w:val="en-US" w:eastAsia="nl-NL"/>
              </w:rPr>
              <w:br/>
              <w:t xml:space="preserve">PULSE/Zambia </w:t>
            </w:r>
          </w:p>
        </w:tc>
        <w:tc>
          <w:tcPr>
            <w:tcW w:w="2054" w:type="dxa"/>
            <w:tcBorders>
              <w:top w:val="single" w:sz="4" w:space="0" w:color="C0504D"/>
              <w:left w:val="single" w:sz="4" w:space="0" w:color="C0504D"/>
              <w:bottom w:val="single" w:sz="4" w:space="0" w:color="C0504D"/>
              <w:right w:val="single" w:sz="4" w:space="0" w:color="C0504D"/>
            </w:tcBorders>
          </w:tcPr>
          <w:p w:rsidR="00F460E3" w:rsidRPr="008550F6" w:rsidRDefault="00F460E3"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Latijns</w:t>
            </w:r>
            <w:r w:rsidRPr="008550F6">
              <w:rPr>
                <w:rFonts w:ascii="Calibri" w:eastAsia="Times New Roman" w:hAnsi="Calibri" w:cs="Times New Roman"/>
                <w:color w:val="000000"/>
                <w:lang w:eastAsia="nl-NL"/>
              </w:rPr>
              <w:t>-Amerika</w:t>
            </w:r>
            <w:r w:rsidRPr="008550F6">
              <w:rPr>
                <w:rFonts w:ascii="Calibri" w:eastAsia="Times New Roman" w:hAnsi="Calibri" w:cs="Times New Roman"/>
                <w:color w:val="000000"/>
                <w:lang w:eastAsia="nl-NL"/>
              </w:rPr>
              <w:br/>
            </w:r>
            <w:r>
              <w:rPr>
                <w:rFonts w:ascii="Calibri" w:eastAsia="Times New Roman" w:hAnsi="Calibri" w:cs="Times New Roman"/>
                <w:color w:val="000000"/>
                <w:lang w:eastAsia="nl-NL"/>
              </w:rPr>
              <w:t>Latijns</w:t>
            </w:r>
            <w:r w:rsidRPr="008550F6">
              <w:rPr>
                <w:rFonts w:ascii="Calibri" w:eastAsia="Times New Roman" w:hAnsi="Calibri" w:cs="Times New Roman"/>
                <w:color w:val="000000"/>
                <w:lang w:eastAsia="nl-NL"/>
              </w:rPr>
              <w:t>-Amerika</w:t>
            </w:r>
            <w:r w:rsidRPr="008550F6">
              <w:rPr>
                <w:rFonts w:ascii="Calibri" w:eastAsia="Times New Roman" w:hAnsi="Calibri" w:cs="Times New Roman"/>
                <w:color w:val="000000"/>
                <w:lang w:eastAsia="nl-NL"/>
              </w:rPr>
              <w:br/>
              <w:t>Azi</w:t>
            </w:r>
            <w:r>
              <w:rPr>
                <w:rFonts w:ascii="Calibri" w:eastAsia="Times New Roman" w:hAnsi="Calibri" w:cs="Times New Roman"/>
                <w:color w:val="000000"/>
                <w:lang w:eastAsia="nl-NL"/>
              </w:rPr>
              <w:t>ë</w:t>
            </w:r>
            <w:r>
              <w:rPr>
                <w:rFonts w:ascii="Calibri" w:eastAsia="Times New Roman" w:hAnsi="Calibri" w:cs="Times New Roman"/>
                <w:color w:val="000000"/>
                <w:lang w:eastAsia="nl-NL"/>
              </w:rPr>
              <w:br/>
              <w:t>Afrika</w:t>
            </w:r>
          </w:p>
        </w:tc>
      </w:tr>
      <w:tr w:rsidR="00F460E3" w:rsidRPr="008550F6" w:rsidTr="00F460E3">
        <w:trPr>
          <w:trHeight w:val="1115"/>
        </w:trPr>
        <w:tc>
          <w:tcPr>
            <w:tcW w:w="449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60E3" w:rsidRPr="00564DF5" w:rsidRDefault="00F460E3" w:rsidP="004344C7">
            <w:pPr>
              <w:spacing w:after="0" w:line="240" w:lineRule="auto"/>
              <w:jc w:val="both"/>
              <w:rPr>
                <w:rFonts w:ascii="Calibri" w:eastAsia="Times New Roman" w:hAnsi="Calibri" w:cs="Times New Roman"/>
                <w:color w:val="000000"/>
                <w:lang w:val="en-US" w:eastAsia="nl-NL"/>
              </w:rPr>
            </w:pPr>
            <w:r w:rsidRPr="00564DF5">
              <w:rPr>
                <w:rFonts w:ascii="Calibri" w:eastAsia="Times New Roman" w:hAnsi="Calibri" w:cs="Times New Roman"/>
                <w:color w:val="000000"/>
                <w:lang w:val="en-US" w:eastAsia="nl-NL"/>
              </w:rPr>
              <w:lastRenderedPageBreak/>
              <w:t>26-50%</w:t>
            </w:r>
          </w:p>
        </w:tc>
        <w:tc>
          <w:tcPr>
            <w:tcW w:w="2543" w:type="dxa"/>
            <w:tcBorders>
              <w:top w:val="single" w:sz="4" w:space="0" w:color="C0504D"/>
              <w:left w:val="single" w:sz="4" w:space="0" w:color="C0504D"/>
              <w:bottom w:val="single" w:sz="4" w:space="0" w:color="C0504D"/>
              <w:right w:val="single" w:sz="4" w:space="0" w:color="C0504D"/>
            </w:tcBorders>
            <w:shd w:val="clear" w:color="F2DCDB" w:fill="F2DCDB"/>
            <w:vAlign w:val="bottom"/>
            <w:hideMark/>
          </w:tcPr>
          <w:p w:rsidR="00F460E3" w:rsidRPr="00564DF5" w:rsidRDefault="00F460E3" w:rsidP="004344C7">
            <w:pPr>
              <w:spacing w:after="0" w:line="240" w:lineRule="auto"/>
              <w:jc w:val="both"/>
              <w:rPr>
                <w:rFonts w:ascii="Calibri" w:eastAsia="Times New Roman" w:hAnsi="Calibri" w:cs="Times New Roman"/>
                <w:color w:val="000000"/>
                <w:lang w:val="en-US" w:eastAsia="nl-NL"/>
              </w:rPr>
            </w:pPr>
            <w:r w:rsidRPr="00564DF5">
              <w:rPr>
                <w:rFonts w:ascii="Calibri" w:eastAsia="Times New Roman" w:hAnsi="Calibri" w:cs="Times New Roman"/>
                <w:color w:val="000000"/>
                <w:lang w:val="en-US" w:eastAsia="nl-NL"/>
              </w:rPr>
              <w:t xml:space="preserve">WEDP/Bangladesh </w:t>
            </w:r>
            <w:r w:rsidRPr="00564DF5">
              <w:rPr>
                <w:rFonts w:ascii="Calibri" w:eastAsia="Times New Roman" w:hAnsi="Calibri" w:cs="Times New Roman"/>
                <w:color w:val="000000"/>
                <w:lang w:val="en-US" w:eastAsia="nl-NL"/>
              </w:rPr>
              <w:br/>
              <w:t>BRAC/Bang</w:t>
            </w:r>
            <w:r w:rsidRPr="00796199">
              <w:rPr>
                <w:rFonts w:ascii="Calibri" w:eastAsia="Times New Roman" w:hAnsi="Calibri" w:cs="Times New Roman"/>
                <w:color w:val="000000"/>
                <w:lang w:val="en-US" w:eastAsia="nl-NL"/>
              </w:rPr>
              <w:t xml:space="preserve">ladesh </w:t>
            </w:r>
            <w:r w:rsidRPr="00796199">
              <w:rPr>
                <w:rFonts w:ascii="Calibri" w:eastAsia="Times New Roman" w:hAnsi="Calibri" w:cs="Times New Roman"/>
                <w:color w:val="000000"/>
                <w:lang w:val="en-US" w:eastAsia="nl-NL"/>
              </w:rPr>
              <w:br/>
              <w:t xml:space="preserve">Mudzi </w:t>
            </w:r>
            <w:r w:rsidRPr="00564DF5">
              <w:rPr>
                <w:rFonts w:ascii="Calibri" w:eastAsia="Times New Roman" w:hAnsi="Calibri" w:cs="Times New Roman"/>
                <w:color w:val="000000"/>
                <w:lang w:val="en-US" w:eastAsia="nl-NL"/>
              </w:rPr>
              <w:t xml:space="preserve">Fund/Malawi </w:t>
            </w:r>
            <w:r w:rsidRPr="00564DF5">
              <w:rPr>
                <w:rFonts w:ascii="Calibri" w:eastAsia="Times New Roman" w:hAnsi="Calibri" w:cs="Times New Roman"/>
                <w:color w:val="000000"/>
                <w:lang w:val="en-US" w:eastAsia="nl-NL"/>
              </w:rPr>
              <w:br/>
              <w:t xml:space="preserve">CVECA/Mali </w:t>
            </w:r>
          </w:p>
        </w:tc>
        <w:tc>
          <w:tcPr>
            <w:tcW w:w="2054" w:type="dxa"/>
            <w:tcBorders>
              <w:top w:val="single" w:sz="4" w:space="0" w:color="C0504D"/>
              <w:left w:val="single" w:sz="4" w:space="0" w:color="C0504D"/>
              <w:bottom w:val="single" w:sz="4" w:space="0" w:color="C0504D"/>
              <w:right w:val="single" w:sz="4" w:space="0" w:color="C0504D"/>
            </w:tcBorders>
            <w:shd w:val="clear" w:color="F2DCDB" w:fill="F2DCDB"/>
          </w:tcPr>
          <w:p w:rsidR="00F460E3" w:rsidRPr="00564DF5" w:rsidRDefault="00F460E3"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Azië</w:t>
            </w:r>
            <w:r>
              <w:rPr>
                <w:rFonts w:ascii="Calibri" w:eastAsia="Times New Roman" w:hAnsi="Calibri" w:cs="Times New Roman"/>
                <w:color w:val="000000"/>
                <w:lang w:eastAsia="nl-NL"/>
              </w:rPr>
              <w:br/>
              <w:t>Azië</w:t>
            </w:r>
            <w:r>
              <w:rPr>
                <w:rFonts w:ascii="Calibri" w:eastAsia="Times New Roman" w:hAnsi="Calibri" w:cs="Times New Roman"/>
                <w:color w:val="000000"/>
                <w:lang w:eastAsia="nl-NL"/>
              </w:rPr>
              <w:br/>
              <w:t>Afrika</w:t>
            </w:r>
            <w:r>
              <w:rPr>
                <w:rFonts w:ascii="Calibri" w:eastAsia="Times New Roman" w:hAnsi="Calibri" w:cs="Times New Roman"/>
                <w:color w:val="000000"/>
                <w:lang w:eastAsia="nl-NL"/>
              </w:rPr>
              <w:br/>
              <w:t>Afrika</w:t>
            </w:r>
          </w:p>
        </w:tc>
      </w:tr>
      <w:tr w:rsidR="00F460E3" w:rsidRPr="00564DF5" w:rsidTr="00F460E3">
        <w:trPr>
          <w:trHeight w:val="300"/>
        </w:trPr>
        <w:tc>
          <w:tcPr>
            <w:tcW w:w="4490"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60E3" w:rsidRPr="00564DF5" w:rsidRDefault="00F460E3" w:rsidP="004344C7">
            <w:pPr>
              <w:spacing w:after="0" w:line="240" w:lineRule="auto"/>
              <w:jc w:val="both"/>
              <w:rPr>
                <w:rFonts w:ascii="Calibri" w:eastAsia="Times New Roman" w:hAnsi="Calibri" w:cs="Times New Roman"/>
                <w:color w:val="000000"/>
                <w:lang w:eastAsia="nl-NL"/>
              </w:rPr>
            </w:pPr>
            <w:r w:rsidRPr="00564DF5">
              <w:rPr>
                <w:rFonts w:ascii="Calibri" w:eastAsia="Times New Roman" w:hAnsi="Calibri" w:cs="Times New Roman"/>
                <w:color w:val="000000"/>
                <w:lang w:eastAsia="nl-NL"/>
              </w:rPr>
              <w:t>&gt; 50%</w:t>
            </w:r>
          </w:p>
        </w:tc>
        <w:tc>
          <w:tcPr>
            <w:tcW w:w="2543"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60E3" w:rsidRPr="00564DF5" w:rsidRDefault="00F460E3" w:rsidP="004344C7">
            <w:pPr>
              <w:spacing w:after="0" w:line="240" w:lineRule="auto"/>
              <w:jc w:val="both"/>
              <w:rPr>
                <w:rFonts w:ascii="Calibri" w:eastAsia="Times New Roman" w:hAnsi="Calibri" w:cs="Times New Roman"/>
                <w:color w:val="000000"/>
                <w:lang w:eastAsia="nl-NL"/>
              </w:rPr>
            </w:pPr>
            <w:r w:rsidRPr="00564DF5">
              <w:rPr>
                <w:rFonts w:ascii="Calibri" w:eastAsia="Times New Roman" w:hAnsi="Calibri" w:cs="Times New Roman"/>
                <w:color w:val="000000"/>
                <w:lang w:eastAsia="nl-NL"/>
              </w:rPr>
              <w:t>Geen</w:t>
            </w:r>
          </w:p>
        </w:tc>
        <w:tc>
          <w:tcPr>
            <w:tcW w:w="2054" w:type="dxa"/>
            <w:tcBorders>
              <w:top w:val="single" w:sz="4" w:space="0" w:color="C0504D"/>
              <w:left w:val="single" w:sz="4" w:space="0" w:color="C0504D"/>
              <w:bottom w:val="single" w:sz="4" w:space="0" w:color="C0504D"/>
              <w:right w:val="single" w:sz="4" w:space="0" w:color="C0504D"/>
            </w:tcBorders>
          </w:tcPr>
          <w:p w:rsidR="00F460E3" w:rsidRPr="00564DF5" w:rsidRDefault="00F460E3" w:rsidP="004344C7">
            <w:pPr>
              <w:spacing w:after="0" w:line="240" w:lineRule="auto"/>
              <w:jc w:val="both"/>
              <w:rPr>
                <w:rFonts w:ascii="Calibri" w:eastAsia="Times New Roman" w:hAnsi="Calibri" w:cs="Times New Roman"/>
                <w:color w:val="000000"/>
                <w:lang w:eastAsia="nl-NL"/>
              </w:rPr>
            </w:pPr>
          </w:p>
        </w:tc>
      </w:tr>
    </w:tbl>
    <w:p w:rsidR="00F460E3" w:rsidRPr="00F460E3" w:rsidRDefault="00F460E3" w:rsidP="004344C7">
      <w:pPr>
        <w:jc w:val="both"/>
        <w:rPr>
          <w:b/>
          <w:lang w:eastAsia="nl-NL"/>
        </w:rPr>
      </w:pPr>
      <w:r>
        <w:rPr>
          <w:b/>
          <w:lang w:eastAsia="nl-NL"/>
        </w:rPr>
        <w:t>Tabel 3: Bereik van MFIs uit 13 literatuurstudies</w:t>
      </w:r>
    </w:p>
    <w:p w:rsidR="00F460E3" w:rsidRPr="00F460E3" w:rsidRDefault="00BB41E4" w:rsidP="004344C7">
      <w:pPr>
        <w:jc w:val="both"/>
        <w:rPr>
          <w:noProof/>
          <w:sz w:val="20"/>
          <w:szCs w:val="20"/>
          <w:lang w:val="en-US"/>
        </w:rPr>
      </w:pPr>
      <w:r w:rsidRPr="00F460E3">
        <w:rPr>
          <w:sz w:val="20"/>
          <w:szCs w:val="20"/>
          <w:lang w:val="en-US" w:eastAsia="nl-NL"/>
        </w:rPr>
        <w:t xml:space="preserve">Bron: </w:t>
      </w:r>
      <w:r w:rsidR="00F460E3" w:rsidRPr="00F460E3">
        <w:rPr>
          <w:sz w:val="20"/>
          <w:szCs w:val="20"/>
          <w:lang w:val="en-US" w:eastAsia="nl-NL"/>
        </w:rPr>
        <w:t>(“</w:t>
      </w:r>
      <w:r w:rsidR="00F460E3" w:rsidRPr="00F460E3">
        <w:rPr>
          <w:iCs/>
          <w:noProof/>
          <w:sz w:val="20"/>
          <w:szCs w:val="20"/>
          <w:lang w:val="en-US"/>
        </w:rPr>
        <w:t xml:space="preserve">Microfinance, risk management and poverty”, </w:t>
      </w:r>
      <w:r w:rsidRPr="00F460E3">
        <w:rPr>
          <w:noProof/>
          <w:sz w:val="20"/>
          <w:szCs w:val="20"/>
          <w:lang w:val="en-US"/>
        </w:rPr>
        <w:t>Chua, T. R., Mosley, P., Wr</w:t>
      </w:r>
      <w:r w:rsidR="00F460E3" w:rsidRPr="00F460E3">
        <w:rPr>
          <w:noProof/>
          <w:sz w:val="20"/>
          <w:szCs w:val="20"/>
          <w:lang w:val="en-US"/>
        </w:rPr>
        <w:t>ight, A. N., &amp; Zaman, H., 2000)</w:t>
      </w:r>
      <w:r w:rsidRPr="00F460E3">
        <w:rPr>
          <w:noProof/>
          <w:sz w:val="20"/>
          <w:szCs w:val="20"/>
          <w:lang w:val="en-US"/>
        </w:rPr>
        <w:t xml:space="preserve"> </w:t>
      </w:r>
    </w:p>
    <w:p w:rsidR="00DD751E" w:rsidRDefault="00717EC7" w:rsidP="004344C7">
      <w:pPr>
        <w:jc w:val="both"/>
        <w:rPr>
          <w:lang w:eastAsia="nl-NL"/>
        </w:rPr>
      </w:pPr>
      <w:r w:rsidRPr="00012D47">
        <w:rPr>
          <w:lang w:eastAsia="nl-NL"/>
        </w:rPr>
        <w:t>Het aandeel extreme arme klanten in Tabel 3 geeft aan hoeveel procent van de klanten van een MFI uit extreem arme klanten bestaa</w:t>
      </w:r>
      <w:r w:rsidR="0093413D">
        <w:rPr>
          <w:lang w:eastAsia="nl-NL"/>
        </w:rPr>
        <w:t>t</w:t>
      </w:r>
      <w:r w:rsidRPr="00012D47">
        <w:rPr>
          <w:lang w:eastAsia="nl-NL"/>
        </w:rPr>
        <w:t xml:space="preserve">. </w:t>
      </w:r>
      <w:r w:rsidR="00564DF5" w:rsidRPr="00012D47">
        <w:rPr>
          <w:lang w:eastAsia="nl-NL"/>
        </w:rPr>
        <w:t>Opvallend aan deze tabel is dat geen van de 13 MFIs meer dan 50% van de allerarmsten bereiken. Wat verder</w:t>
      </w:r>
      <w:r w:rsidR="008550F6" w:rsidRPr="00012D47">
        <w:rPr>
          <w:lang w:eastAsia="nl-NL"/>
        </w:rPr>
        <w:t xml:space="preserve"> </w:t>
      </w:r>
      <w:r w:rsidR="0093413D">
        <w:rPr>
          <w:lang w:eastAsia="nl-NL"/>
        </w:rPr>
        <w:t>opvalt</w:t>
      </w:r>
      <w:r w:rsidR="008550F6" w:rsidRPr="00012D47">
        <w:rPr>
          <w:lang w:eastAsia="nl-NL"/>
        </w:rPr>
        <w:t>, is dat Afri</w:t>
      </w:r>
      <w:r w:rsidR="00796199" w:rsidRPr="00012D47">
        <w:rPr>
          <w:lang w:eastAsia="nl-NL"/>
        </w:rPr>
        <w:t>ka in deze tabel juist</w:t>
      </w:r>
      <w:r w:rsidR="008550F6" w:rsidRPr="00012D47">
        <w:rPr>
          <w:lang w:eastAsia="nl-NL"/>
        </w:rPr>
        <w:t xml:space="preserve"> goed </w:t>
      </w:r>
      <w:r w:rsidR="008550F6">
        <w:rPr>
          <w:lang w:eastAsia="nl-NL"/>
        </w:rPr>
        <w:t xml:space="preserve">scoort in het bereiken van de allerarmsten in vergelijking met tabel 1 en 2. </w:t>
      </w:r>
      <w:r w:rsidR="0093413D">
        <w:rPr>
          <w:lang w:eastAsia="nl-NL"/>
        </w:rPr>
        <w:t>Hierbij wordt opgemerkt</w:t>
      </w:r>
      <w:r w:rsidR="00796199">
        <w:rPr>
          <w:lang w:eastAsia="nl-NL"/>
        </w:rPr>
        <w:t xml:space="preserve"> dat dit slechts om drie MFIs </w:t>
      </w:r>
      <w:r w:rsidR="008550F6">
        <w:rPr>
          <w:lang w:eastAsia="nl-NL"/>
        </w:rPr>
        <w:t>in Afrika</w:t>
      </w:r>
      <w:r w:rsidR="0093413D">
        <w:rPr>
          <w:lang w:eastAsia="nl-NL"/>
        </w:rPr>
        <w:t xml:space="preserve"> gaat. Er kunnen </w:t>
      </w:r>
      <w:r w:rsidR="008550F6">
        <w:rPr>
          <w:lang w:eastAsia="nl-NL"/>
        </w:rPr>
        <w:t>geen co</w:t>
      </w:r>
      <w:r w:rsidR="00796199">
        <w:rPr>
          <w:lang w:eastAsia="nl-NL"/>
        </w:rPr>
        <w:t>nclusies voor heel Afrika</w:t>
      </w:r>
      <w:r w:rsidR="008550F6">
        <w:rPr>
          <w:lang w:eastAsia="nl-NL"/>
        </w:rPr>
        <w:t xml:space="preserve"> getrokken</w:t>
      </w:r>
      <w:r w:rsidR="0093413D">
        <w:rPr>
          <w:lang w:eastAsia="nl-NL"/>
        </w:rPr>
        <w:t xml:space="preserve"> worden</w:t>
      </w:r>
      <w:r w:rsidR="008550F6">
        <w:rPr>
          <w:lang w:eastAsia="nl-NL"/>
        </w:rPr>
        <w:t>.</w:t>
      </w:r>
    </w:p>
    <w:p w:rsidR="00796199" w:rsidRDefault="00796199" w:rsidP="004344C7">
      <w:pPr>
        <w:jc w:val="both"/>
        <w:rPr>
          <w:lang w:eastAsia="nl-NL"/>
        </w:rPr>
      </w:pPr>
      <w:r>
        <w:rPr>
          <w:lang w:eastAsia="nl-NL"/>
        </w:rPr>
        <w:t xml:space="preserve">Mix Market is een site met datasets waar MFIs en andere ondersteunende organisaties gegevens delen om transparantie te bieden en het inzicht in de markt te verbreden. Op deze site is veel </w:t>
      </w:r>
      <w:r w:rsidR="001F3408">
        <w:rPr>
          <w:lang w:eastAsia="nl-NL"/>
        </w:rPr>
        <w:t>data over</w:t>
      </w:r>
      <w:r>
        <w:rPr>
          <w:lang w:eastAsia="nl-NL"/>
        </w:rPr>
        <w:t xml:space="preserve"> </w:t>
      </w:r>
      <w:r w:rsidR="001F3408">
        <w:rPr>
          <w:lang w:eastAsia="nl-NL"/>
        </w:rPr>
        <w:t>MFIs te vinden. In 2008 is onderzoek gedaan naar het bereik van MFIs</w:t>
      </w:r>
      <w:sdt>
        <w:sdtPr>
          <w:rPr>
            <w:lang w:eastAsia="nl-NL"/>
          </w:rPr>
          <w:id w:val="-1962719137"/>
          <w:citation/>
        </w:sdtPr>
        <w:sdtEndPr/>
        <w:sdtContent>
          <w:r w:rsidR="00022A35">
            <w:rPr>
              <w:lang w:eastAsia="nl-NL"/>
            </w:rPr>
            <w:fldChar w:fldCharType="begin"/>
          </w:r>
          <w:r w:rsidR="00022A35">
            <w:rPr>
              <w:lang w:eastAsia="nl-NL"/>
            </w:rPr>
            <w:instrText xml:space="preserve"> CITATION Gon08 \l 1043 </w:instrText>
          </w:r>
          <w:r w:rsidR="00022A35">
            <w:rPr>
              <w:lang w:eastAsia="nl-NL"/>
            </w:rPr>
            <w:fldChar w:fldCharType="separate"/>
          </w:r>
          <w:r w:rsidR="00C801BA">
            <w:rPr>
              <w:noProof/>
              <w:lang w:eastAsia="nl-NL"/>
            </w:rPr>
            <w:t xml:space="preserve"> (Gonzalez, 2008)</w:t>
          </w:r>
          <w:r w:rsidR="00022A35">
            <w:rPr>
              <w:lang w:eastAsia="nl-NL"/>
            </w:rPr>
            <w:fldChar w:fldCharType="end"/>
          </w:r>
        </w:sdtContent>
      </w:sdt>
      <w:r w:rsidR="001F3408">
        <w:rPr>
          <w:lang w:eastAsia="nl-NL"/>
        </w:rPr>
        <w:t xml:space="preserve">. </w:t>
      </w:r>
      <w:r w:rsidR="00022A35">
        <w:rPr>
          <w:lang w:eastAsia="nl-NL"/>
        </w:rPr>
        <w:t>In dit onderzoek wordt ges</w:t>
      </w:r>
      <w:r w:rsidR="001F3408">
        <w:rPr>
          <w:lang w:eastAsia="nl-NL"/>
        </w:rPr>
        <w:t xml:space="preserve">teld dat door de afwezigheid van gedetailleerde enquêtes, de gemiddelde hoogte van de lening </w:t>
      </w:r>
      <w:r w:rsidR="00D32E3F">
        <w:rPr>
          <w:lang w:eastAsia="nl-NL"/>
        </w:rPr>
        <w:t xml:space="preserve">als percentage van het Bruto Nationaal Product (BNP) </w:t>
      </w:r>
      <w:r w:rsidR="001F3408">
        <w:rPr>
          <w:lang w:eastAsia="nl-NL"/>
        </w:rPr>
        <w:t>de beste en meest eenvoudige maatstaaf is voor het meten van het bereik.</w:t>
      </w:r>
      <w:r w:rsidR="00DC5613">
        <w:rPr>
          <w:lang w:eastAsia="nl-NL"/>
        </w:rPr>
        <w:br/>
      </w:r>
      <w:r w:rsidR="001F3408">
        <w:rPr>
          <w:lang w:eastAsia="nl-NL"/>
        </w:rPr>
        <w:t xml:space="preserve">In dit onderzoek </w:t>
      </w:r>
      <w:r w:rsidR="00D32E3F">
        <w:rPr>
          <w:lang w:eastAsia="nl-NL"/>
        </w:rPr>
        <w:t>wordt</w:t>
      </w:r>
      <w:r w:rsidR="001F3408">
        <w:rPr>
          <w:lang w:eastAsia="nl-NL"/>
        </w:rPr>
        <w:t xml:space="preserve"> de</w:t>
      </w:r>
      <w:r w:rsidR="00D32E3F">
        <w:rPr>
          <w:lang w:eastAsia="nl-NL"/>
        </w:rPr>
        <w:t>ze</w:t>
      </w:r>
      <w:r w:rsidR="001F3408">
        <w:rPr>
          <w:lang w:eastAsia="nl-NL"/>
        </w:rPr>
        <w:t xml:space="preserve"> traditionele manier ver</w:t>
      </w:r>
      <w:r w:rsidR="00DC5613">
        <w:rPr>
          <w:lang w:eastAsia="nl-NL"/>
        </w:rPr>
        <w:t>geleken met twee alternatieven</w:t>
      </w:r>
      <w:r w:rsidR="0093413D">
        <w:rPr>
          <w:lang w:eastAsia="nl-NL"/>
        </w:rPr>
        <w:t>, te weten</w:t>
      </w:r>
      <w:r w:rsidR="00DC5613">
        <w:rPr>
          <w:lang w:eastAsia="nl-NL"/>
        </w:rPr>
        <w:t>:</w:t>
      </w:r>
    </w:p>
    <w:p w:rsidR="00DC5613" w:rsidRDefault="00DC5613" w:rsidP="004344C7">
      <w:pPr>
        <w:pStyle w:val="ListParagraph"/>
        <w:numPr>
          <w:ilvl w:val="0"/>
          <w:numId w:val="4"/>
        </w:numPr>
        <w:jc w:val="both"/>
        <w:rPr>
          <w:lang w:eastAsia="nl-NL"/>
        </w:rPr>
      </w:pPr>
      <w:r>
        <w:rPr>
          <w:lang w:eastAsia="nl-NL"/>
        </w:rPr>
        <w:t>Inkomensongelijkheid binnen een land</w:t>
      </w:r>
    </w:p>
    <w:p w:rsidR="00DC5613" w:rsidRDefault="00DC5613" w:rsidP="004344C7">
      <w:pPr>
        <w:pStyle w:val="ListParagraph"/>
        <w:numPr>
          <w:ilvl w:val="0"/>
          <w:numId w:val="4"/>
        </w:numPr>
        <w:jc w:val="both"/>
        <w:rPr>
          <w:lang w:eastAsia="nl-NL"/>
        </w:rPr>
      </w:pPr>
      <w:r>
        <w:rPr>
          <w:lang w:eastAsia="nl-NL"/>
        </w:rPr>
        <w:t>Selectie van geschikte wisselkoersen voor conversie</w:t>
      </w:r>
    </w:p>
    <w:p w:rsidR="00FB74B1" w:rsidRDefault="00290581" w:rsidP="004344C7">
      <w:pPr>
        <w:jc w:val="both"/>
        <w:rPr>
          <w:lang w:eastAsia="nl-NL"/>
        </w:rPr>
      </w:pPr>
      <w:r>
        <w:rPr>
          <w:lang w:eastAsia="nl-NL"/>
        </w:rPr>
        <w:lastRenderedPageBreak/>
        <w:t xml:space="preserve">Door de verschillende mate </w:t>
      </w:r>
      <w:r w:rsidR="00DC5613">
        <w:rPr>
          <w:lang w:eastAsia="nl-NL"/>
        </w:rPr>
        <w:t xml:space="preserve">van inkomensongelijkheid </w:t>
      </w:r>
      <w:r>
        <w:rPr>
          <w:lang w:eastAsia="nl-NL"/>
        </w:rPr>
        <w:t>in verschillende</w:t>
      </w:r>
      <w:r w:rsidR="0093413D">
        <w:rPr>
          <w:lang w:eastAsia="nl-NL"/>
        </w:rPr>
        <w:t xml:space="preserve"> landen is</w:t>
      </w:r>
      <w:r w:rsidR="00DC5613">
        <w:rPr>
          <w:lang w:eastAsia="nl-NL"/>
        </w:rPr>
        <w:t xml:space="preserve"> </w:t>
      </w:r>
      <w:r w:rsidR="0093413D">
        <w:rPr>
          <w:lang w:eastAsia="nl-NL"/>
        </w:rPr>
        <w:t xml:space="preserve">het onbetrouwbaar </w:t>
      </w:r>
      <w:r>
        <w:rPr>
          <w:lang w:eastAsia="nl-NL"/>
        </w:rPr>
        <w:t xml:space="preserve">om het BNI per capita te vergelijken. Een betere manier is volgens Gonzalez </w:t>
      </w:r>
      <w:sdt>
        <w:sdtPr>
          <w:rPr>
            <w:lang w:eastAsia="nl-NL"/>
          </w:rPr>
          <w:id w:val="-1421014573"/>
          <w:citation/>
        </w:sdtPr>
        <w:sdtEndPr/>
        <w:sdtContent>
          <w:r>
            <w:rPr>
              <w:lang w:eastAsia="nl-NL"/>
            </w:rPr>
            <w:fldChar w:fldCharType="begin"/>
          </w:r>
          <w:r>
            <w:rPr>
              <w:lang w:eastAsia="nl-NL"/>
            </w:rPr>
            <w:instrText xml:space="preserve">CITATION Gon08 \n  \t  \l 1043 </w:instrText>
          </w:r>
          <w:r>
            <w:rPr>
              <w:lang w:eastAsia="nl-NL"/>
            </w:rPr>
            <w:fldChar w:fldCharType="separate"/>
          </w:r>
          <w:r w:rsidR="00C801BA">
            <w:rPr>
              <w:noProof/>
              <w:lang w:eastAsia="nl-NL"/>
            </w:rPr>
            <w:t>(2008)</w:t>
          </w:r>
          <w:r>
            <w:rPr>
              <w:lang w:eastAsia="nl-NL"/>
            </w:rPr>
            <w:fldChar w:fldCharType="end"/>
          </w:r>
        </w:sdtContent>
      </w:sdt>
      <w:r>
        <w:rPr>
          <w:lang w:eastAsia="nl-NL"/>
        </w:rPr>
        <w:t xml:space="preserve"> om de </w:t>
      </w:r>
      <w:r w:rsidR="00DC5613">
        <w:rPr>
          <w:lang w:eastAsia="nl-NL"/>
        </w:rPr>
        <w:t>hoogte van de lening gemeten als procent van het gemiddelde BNI van de armste 40% van de bevolking. Op deze manier is de hoogte van de lening meer representatief voor de doelgroep. Het tweede alternatief gaat o</w:t>
      </w:r>
      <w:r w:rsidR="0093413D">
        <w:rPr>
          <w:lang w:eastAsia="nl-NL"/>
        </w:rPr>
        <w:t>ver</w:t>
      </w:r>
      <w:r w:rsidR="00DC5613">
        <w:rPr>
          <w:lang w:eastAsia="nl-NL"/>
        </w:rPr>
        <w:t xml:space="preserve"> het feit dat men van $100 dollar in het ene land veel meer kan kopen dan van $100 dollar in het andere land. De hoogte van de lening wordt bij dat alternatief omgezet naar de koopkrachtpariteit die de lening oplevert. </w:t>
      </w:r>
      <w:r w:rsidR="00FB74B1">
        <w:rPr>
          <w:lang w:eastAsia="nl-NL"/>
        </w:rPr>
        <w:t xml:space="preserve">Voor dit tweede alternatief </w:t>
      </w:r>
      <w:r w:rsidR="0093413D">
        <w:rPr>
          <w:lang w:eastAsia="nl-NL"/>
        </w:rPr>
        <w:t>gelden</w:t>
      </w:r>
      <w:r w:rsidR="00FB74B1">
        <w:rPr>
          <w:lang w:eastAsia="nl-NL"/>
        </w:rPr>
        <w:t xml:space="preserve"> veel </w:t>
      </w:r>
      <w:r w:rsidR="00FB74B1" w:rsidRPr="00290581">
        <w:rPr>
          <w:lang w:eastAsia="nl-NL"/>
        </w:rPr>
        <w:t xml:space="preserve">beperkingen. </w:t>
      </w:r>
      <w:r w:rsidR="00F13B66" w:rsidRPr="00290581">
        <w:rPr>
          <w:lang w:eastAsia="nl-NL"/>
        </w:rPr>
        <w:t xml:space="preserve">Volgens Gonzalez </w:t>
      </w:r>
      <w:sdt>
        <w:sdtPr>
          <w:rPr>
            <w:lang w:eastAsia="nl-NL"/>
          </w:rPr>
          <w:id w:val="245617254"/>
          <w:citation/>
        </w:sdtPr>
        <w:sdtEndPr/>
        <w:sdtContent>
          <w:r w:rsidR="00F13B66" w:rsidRPr="00290581">
            <w:rPr>
              <w:lang w:eastAsia="nl-NL"/>
            </w:rPr>
            <w:fldChar w:fldCharType="begin"/>
          </w:r>
          <w:r w:rsidR="00F13B66" w:rsidRPr="00290581">
            <w:rPr>
              <w:lang w:eastAsia="nl-NL"/>
            </w:rPr>
            <w:instrText xml:space="preserve">CITATION Gon08 \n  \t  \l 1043 </w:instrText>
          </w:r>
          <w:r w:rsidR="00F13B66" w:rsidRPr="00290581">
            <w:rPr>
              <w:lang w:eastAsia="nl-NL"/>
            </w:rPr>
            <w:fldChar w:fldCharType="separate"/>
          </w:r>
          <w:r w:rsidR="00C801BA">
            <w:rPr>
              <w:noProof/>
              <w:lang w:eastAsia="nl-NL"/>
            </w:rPr>
            <w:t>(2008)</w:t>
          </w:r>
          <w:r w:rsidR="00F13B66" w:rsidRPr="00290581">
            <w:rPr>
              <w:lang w:eastAsia="nl-NL"/>
            </w:rPr>
            <w:fldChar w:fldCharType="end"/>
          </w:r>
        </w:sdtContent>
      </w:sdt>
      <w:r w:rsidR="00F13B66" w:rsidRPr="00290581">
        <w:rPr>
          <w:lang w:eastAsia="nl-NL"/>
        </w:rPr>
        <w:t xml:space="preserve"> is de reden hiervoor </w:t>
      </w:r>
      <w:r w:rsidR="00717EC7" w:rsidRPr="00290581">
        <w:rPr>
          <w:lang w:eastAsia="nl-NL"/>
        </w:rPr>
        <w:t>dat het mandje van goederen en diensten</w:t>
      </w:r>
      <w:r>
        <w:rPr>
          <w:lang w:eastAsia="nl-NL"/>
        </w:rPr>
        <w:t xml:space="preserve"> dat</w:t>
      </w:r>
      <w:r w:rsidR="00F13B66" w:rsidRPr="00290581">
        <w:rPr>
          <w:lang w:eastAsia="nl-NL"/>
        </w:rPr>
        <w:t xml:space="preserve"> leners van microkredieten verbruiken maar een kleine fractie is van alle goederen en diensten. </w:t>
      </w:r>
      <w:r w:rsidR="00FB74B1">
        <w:rPr>
          <w:lang w:eastAsia="nl-NL"/>
        </w:rPr>
        <w:t>Vooral voor het vergelijken van de gemiddelde hoogte van leningen tussen verschillende landen is dit niet de meest accurate en geschikte factor. Om deze reden is gekozen om alleen de traditionele manier en het alternatief voor inkomensongelijkheid te gebruiken.</w:t>
      </w:r>
    </w:p>
    <w:p w:rsidR="00F4434E" w:rsidRDefault="00F4434E" w:rsidP="004344C7">
      <w:pPr>
        <w:jc w:val="both"/>
        <w:rPr>
          <w:lang w:eastAsia="nl-NL"/>
        </w:rPr>
      </w:pPr>
      <w:r>
        <w:rPr>
          <w:lang w:eastAsia="nl-NL"/>
        </w:rPr>
        <w:t>In het onderzoek wo</w:t>
      </w:r>
      <w:r w:rsidR="00A96612">
        <w:rPr>
          <w:lang w:eastAsia="nl-NL"/>
        </w:rPr>
        <w:t>rden Zuid-Azië en Oost-Azië als twee aparte regio’s g</w:t>
      </w:r>
      <w:r w:rsidR="00315086">
        <w:rPr>
          <w:lang w:eastAsia="nl-NL"/>
        </w:rPr>
        <w:t>ezie</w:t>
      </w:r>
      <w:r w:rsidR="00A96612">
        <w:rPr>
          <w:lang w:eastAsia="nl-NL"/>
        </w:rPr>
        <w:t xml:space="preserve">n. In de volgende tabel is gekozen om deze twee regio’s samen te voegen. De reden hiervoor is dat het doel is om een vergelijk te maken tussen Afrika, Azië en </w:t>
      </w:r>
      <w:r w:rsidR="00664530">
        <w:rPr>
          <w:lang w:eastAsia="nl-NL"/>
        </w:rPr>
        <w:t>Latijns</w:t>
      </w:r>
      <w:r w:rsidR="00A96612">
        <w:rPr>
          <w:lang w:eastAsia="nl-NL"/>
        </w:rPr>
        <w:t>-Amerika.</w:t>
      </w:r>
    </w:p>
    <w:p w:rsidR="004961EC" w:rsidRPr="004961EC" w:rsidRDefault="004961EC" w:rsidP="004344C7">
      <w:pPr>
        <w:jc w:val="both"/>
        <w:rPr>
          <w:b/>
          <w:lang w:eastAsia="nl-NL"/>
        </w:rPr>
      </w:pPr>
      <w:r w:rsidRPr="004961EC">
        <w:rPr>
          <w:b/>
          <w:lang w:eastAsia="nl-NL"/>
        </w:rPr>
        <w:t>Tabel 4: Bereik MFIs uit Afrika, Azië en Latijns-Amerika</w:t>
      </w:r>
    </w:p>
    <w:tbl>
      <w:tblPr>
        <w:tblW w:w="9229" w:type="dxa"/>
        <w:tblInd w:w="55" w:type="dxa"/>
        <w:tblCellMar>
          <w:left w:w="70" w:type="dxa"/>
          <w:right w:w="70" w:type="dxa"/>
        </w:tblCellMar>
        <w:tblLook w:val="04A0" w:firstRow="1" w:lastRow="0" w:firstColumn="1" w:lastColumn="0" w:noHBand="0" w:noVBand="1"/>
      </w:tblPr>
      <w:tblGrid>
        <w:gridCol w:w="1858"/>
        <w:gridCol w:w="1559"/>
        <w:gridCol w:w="2410"/>
        <w:gridCol w:w="3402"/>
      </w:tblGrid>
      <w:tr w:rsidR="00F4434E" w:rsidRPr="00F4434E" w:rsidTr="00DC2E88">
        <w:trPr>
          <w:trHeight w:val="1060"/>
        </w:trPr>
        <w:tc>
          <w:tcPr>
            <w:tcW w:w="1858"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4434E" w:rsidRPr="00F4434E" w:rsidRDefault="00F4434E" w:rsidP="004344C7">
            <w:pPr>
              <w:spacing w:after="0" w:line="240" w:lineRule="auto"/>
              <w:jc w:val="both"/>
              <w:rPr>
                <w:rFonts w:ascii="Calibri" w:eastAsia="Times New Roman" w:hAnsi="Calibri" w:cs="Times New Roman"/>
                <w:b/>
                <w:bCs/>
                <w:color w:val="000000"/>
                <w:lang w:eastAsia="nl-NL"/>
              </w:rPr>
            </w:pPr>
            <w:r w:rsidRPr="00F4434E">
              <w:rPr>
                <w:rFonts w:ascii="Calibri" w:eastAsia="Times New Roman" w:hAnsi="Calibri" w:cs="Times New Roman"/>
                <w:b/>
                <w:bCs/>
                <w:color w:val="000000"/>
                <w:lang w:eastAsia="nl-NL"/>
              </w:rPr>
              <w:t>Regio</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F4434E" w:rsidRPr="00F4434E" w:rsidRDefault="00F4434E" w:rsidP="004344C7">
            <w:pPr>
              <w:spacing w:after="0" w:line="240" w:lineRule="auto"/>
              <w:jc w:val="both"/>
              <w:rPr>
                <w:rFonts w:ascii="Calibri" w:eastAsia="Times New Roman" w:hAnsi="Calibri" w:cs="Times New Roman"/>
                <w:b/>
                <w:bCs/>
                <w:color w:val="000000"/>
                <w:lang w:eastAsia="nl-NL"/>
              </w:rPr>
            </w:pPr>
            <w:r w:rsidRPr="00F4434E">
              <w:rPr>
                <w:rFonts w:ascii="Calibri" w:eastAsia="Times New Roman" w:hAnsi="Calibri" w:cs="Times New Roman"/>
                <w:b/>
                <w:bCs/>
                <w:color w:val="000000"/>
                <w:lang w:eastAsia="nl-NL"/>
              </w:rPr>
              <w:t>Aantal MFIs</w:t>
            </w:r>
          </w:p>
        </w:tc>
        <w:tc>
          <w:tcPr>
            <w:tcW w:w="2410"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B46EB1" w:rsidRPr="00B46EB1" w:rsidRDefault="00B46EB1" w:rsidP="004344C7">
            <w:pPr>
              <w:spacing w:after="0" w:line="240" w:lineRule="auto"/>
              <w:jc w:val="both"/>
              <w:rPr>
                <w:rFonts w:ascii="Calibri" w:eastAsia="Times New Roman" w:hAnsi="Calibri" w:cs="Times New Roman"/>
                <w:b/>
                <w:bCs/>
                <w:color w:val="000000"/>
                <w:u w:val="single"/>
                <w:lang w:eastAsia="nl-NL"/>
              </w:rPr>
            </w:pPr>
            <w:r w:rsidRPr="00B46EB1">
              <w:rPr>
                <w:rFonts w:ascii="Calibri" w:eastAsia="Times New Roman" w:hAnsi="Calibri" w:cs="Times New Roman"/>
                <w:b/>
                <w:bCs/>
                <w:color w:val="000000"/>
                <w:u w:val="single"/>
                <w:lang w:eastAsia="nl-NL"/>
              </w:rPr>
              <w:t>Traditionele manier:</w:t>
            </w:r>
          </w:p>
          <w:p w:rsidR="00F4434E" w:rsidRPr="00F4434E" w:rsidRDefault="00F4434E" w:rsidP="004344C7">
            <w:pPr>
              <w:spacing w:after="0" w:line="240" w:lineRule="auto"/>
              <w:jc w:val="both"/>
              <w:rPr>
                <w:rFonts w:ascii="Calibri" w:eastAsia="Times New Roman" w:hAnsi="Calibri" w:cs="Times New Roman"/>
                <w:b/>
                <w:bCs/>
                <w:color w:val="000000"/>
                <w:lang w:eastAsia="nl-NL"/>
              </w:rPr>
            </w:pPr>
            <w:r w:rsidRPr="00F4434E">
              <w:rPr>
                <w:rFonts w:ascii="Calibri" w:eastAsia="Times New Roman" w:hAnsi="Calibri" w:cs="Times New Roman"/>
                <w:b/>
                <w:bCs/>
                <w:color w:val="000000"/>
                <w:lang w:eastAsia="nl-NL"/>
              </w:rPr>
              <w:t xml:space="preserve">Gemiddelde lening als percentage van het BNI </w:t>
            </w:r>
            <w:r>
              <w:rPr>
                <w:rFonts w:ascii="Calibri" w:eastAsia="Times New Roman" w:hAnsi="Calibri" w:cs="Times New Roman"/>
                <w:b/>
                <w:bCs/>
                <w:color w:val="000000"/>
                <w:lang w:eastAsia="nl-NL"/>
              </w:rPr>
              <w:t>per persoon</w:t>
            </w:r>
          </w:p>
        </w:tc>
        <w:tc>
          <w:tcPr>
            <w:tcW w:w="3402"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B46EB1" w:rsidRPr="00B46EB1" w:rsidRDefault="00B46EB1" w:rsidP="004344C7">
            <w:pPr>
              <w:spacing w:after="0" w:line="240" w:lineRule="auto"/>
              <w:jc w:val="both"/>
              <w:rPr>
                <w:rFonts w:ascii="Calibri" w:eastAsia="Times New Roman" w:hAnsi="Calibri" w:cs="Times New Roman"/>
                <w:b/>
                <w:bCs/>
                <w:color w:val="000000"/>
                <w:u w:val="single"/>
                <w:lang w:eastAsia="nl-NL"/>
              </w:rPr>
            </w:pPr>
            <w:r w:rsidRPr="00B46EB1">
              <w:rPr>
                <w:rFonts w:ascii="Calibri" w:eastAsia="Times New Roman" w:hAnsi="Calibri" w:cs="Times New Roman"/>
                <w:b/>
                <w:bCs/>
                <w:color w:val="000000"/>
                <w:u w:val="single"/>
                <w:lang w:eastAsia="nl-NL"/>
              </w:rPr>
              <w:t>Alternatieve manier:</w:t>
            </w:r>
          </w:p>
          <w:p w:rsidR="00F4434E" w:rsidRPr="00F4434E" w:rsidRDefault="00F4434E" w:rsidP="004344C7">
            <w:pPr>
              <w:spacing w:after="0" w:line="240" w:lineRule="auto"/>
              <w:jc w:val="both"/>
              <w:rPr>
                <w:rFonts w:ascii="Calibri" w:eastAsia="Times New Roman" w:hAnsi="Calibri" w:cs="Times New Roman"/>
                <w:b/>
                <w:bCs/>
                <w:color w:val="000000"/>
                <w:lang w:eastAsia="nl-NL"/>
              </w:rPr>
            </w:pPr>
            <w:r w:rsidRPr="00F4434E">
              <w:rPr>
                <w:rFonts w:ascii="Calibri" w:eastAsia="Times New Roman" w:hAnsi="Calibri" w:cs="Times New Roman"/>
                <w:b/>
                <w:bCs/>
                <w:color w:val="000000"/>
                <w:lang w:eastAsia="nl-NL"/>
              </w:rPr>
              <w:t xml:space="preserve">Gemiddelde lening als percentage van het BNI </w:t>
            </w:r>
            <w:r>
              <w:rPr>
                <w:rFonts w:ascii="Calibri" w:eastAsia="Times New Roman" w:hAnsi="Calibri" w:cs="Times New Roman"/>
                <w:b/>
                <w:bCs/>
                <w:color w:val="000000"/>
                <w:lang w:eastAsia="nl-NL"/>
              </w:rPr>
              <w:t xml:space="preserve">per persoon </w:t>
            </w:r>
            <w:r w:rsidRPr="00F4434E">
              <w:rPr>
                <w:rFonts w:ascii="Calibri" w:eastAsia="Times New Roman" w:hAnsi="Calibri" w:cs="Times New Roman"/>
                <w:b/>
                <w:bCs/>
                <w:color w:val="000000"/>
                <w:lang w:eastAsia="nl-NL"/>
              </w:rPr>
              <w:t>van de armste 40% van de bevolking</w:t>
            </w:r>
          </w:p>
        </w:tc>
      </w:tr>
      <w:tr w:rsidR="00F4434E" w:rsidRPr="00F4434E" w:rsidTr="00DC2E88">
        <w:trPr>
          <w:trHeight w:val="300"/>
        </w:trPr>
        <w:tc>
          <w:tcPr>
            <w:tcW w:w="185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F4434E"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Afrika</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F4434E"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181</w:t>
            </w:r>
          </w:p>
        </w:tc>
        <w:tc>
          <w:tcPr>
            <w:tcW w:w="241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F4434E"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55</w:t>
            </w:r>
            <w:r w:rsidR="002232DD">
              <w:rPr>
                <w:rFonts w:ascii="Calibri" w:eastAsia="Times New Roman" w:hAnsi="Calibri" w:cs="Times New Roman"/>
                <w:color w:val="000000"/>
                <w:lang w:eastAsia="nl-NL"/>
              </w:rPr>
              <w:t>%</w:t>
            </w:r>
          </w:p>
        </w:tc>
        <w:tc>
          <w:tcPr>
            <w:tcW w:w="3402"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F4434E"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122</w:t>
            </w:r>
            <w:r w:rsidR="002232DD">
              <w:rPr>
                <w:rFonts w:ascii="Calibri" w:eastAsia="Times New Roman" w:hAnsi="Calibri" w:cs="Times New Roman"/>
                <w:color w:val="000000"/>
                <w:lang w:eastAsia="nl-NL"/>
              </w:rPr>
              <w:t>%</w:t>
            </w:r>
          </w:p>
        </w:tc>
      </w:tr>
      <w:tr w:rsidR="00F4434E" w:rsidRPr="00F4434E" w:rsidTr="00DC2E88">
        <w:trPr>
          <w:trHeight w:val="300"/>
        </w:trPr>
        <w:tc>
          <w:tcPr>
            <w:tcW w:w="1858"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Azië</w:t>
            </w:r>
          </w:p>
        </w:tc>
        <w:tc>
          <w:tcPr>
            <w:tcW w:w="15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317</w:t>
            </w:r>
          </w:p>
        </w:tc>
        <w:tc>
          <w:tcPr>
            <w:tcW w:w="2410"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18</w:t>
            </w:r>
            <w:r w:rsidR="002232DD">
              <w:rPr>
                <w:rFonts w:ascii="Calibri" w:eastAsia="Times New Roman" w:hAnsi="Calibri" w:cs="Times New Roman"/>
                <w:color w:val="000000"/>
                <w:lang w:eastAsia="nl-NL"/>
              </w:rPr>
              <w:t>%</w:t>
            </w:r>
          </w:p>
        </w:tc>
        <w:tc>
          <w:tcPr>
            <w:tcW w:w="3402"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43</w:t>
            </w:r>
            <w:r w:rsidR="002232DD">
              <w:rPr>
                <w:rFonts w:ascii="Calibri" w:eastAsia="Times New Roman" w:hAnsi="Calibri" w:cs="Times New Roman"/>
                <w:color w:val="000000"/>
                <w:lang w:eastAsia="nl-NL"/>
              </w:rPr>
              <w:t>%</w:t>
            </w:r>
          </w:p>
        </w:tc>
      </w:tr>
      <w:tr w:rsidR="00F4434E" w:rsidRPr="00F4434E" w:rsidTr="00DC2E88">
        <w:trPr>
          <w:trHeight w:val="300"/>
        </w:trPr>
        <w:tc>
          <w:tcPr>
            <w:tcW w:w="185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664530"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Latijns</w:t>
            </w:r>
            <w:r w:rsidR="00A96612" w:rsidRPr="00F4434E">
              <w:rPr>
                <w:rFonts w:ascii="Calibri" w:eastAsia="Times New Roman" w:hAnsi="Calibri" w:cs="Times New Roman"/>
                <w:color w:val="000000"/>
                <w:lang w:eastAsia="nl-NL"/>
              </w:rPr>
              <w:t xml:space="preserve">-Amerika </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sidRPr="00F4434E">
              <w:rPr>
                <w:rFonts w:ascii="Calibri" w:eastAsia="Times New Roman" w:hAnsi="Calibri" w:cs="Times New Roman"/>
                <w:color w:val="000000"/>
                <w:lang w:eastAsia="nl-NL"/>
              </w:rPr>
              <w:t>268</w:t>
            </w:r>
          </w:p>
        </w:tc>
        <w:tc>
          <w:tcPr>
            <w:tcW w:w="241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27</w:t>
            </w:r>
            <w:r w:rsidR="002232DD">
              <w:rPr>
                <w:rFonts w:ascii="Calibri" w:eastAsia="Times New Roman" w:hAnsi="Calibri" w:cs="Times New Roman"/>
                <w:color w:val="000000"/>
                <w:lang w:eastAsia="nl-NL"/>
              </w:rPr>
              <w:t>%</w:t>
            </w:r>
          </w:p>
        </w:tc>
        <w:tc>
          <w:tcPr>
            <w:tcW w:w="3402"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F4434E" w:rsidRPr="00F4434E" w:rsidRDefault="00A96612"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106</w:t>
            </w:r>
            <w:r w:rsidR="002232DD">
              <w:rPr>
                <w:rFonts w:ascii="Calibri" w:eastAsia="Times New Roman" w:hAnsi="Calibri" w:cs="Times New Roman"/>
                <w:color w:val="000000"/>
                <w:lang w:eastAsia="nl-NL"/>
              </w:rPr>
              <w:t>%</w:t>
            </w:r>
          </w:p>
        </w:tc>
      </w:tr>
    </w:tbl>
    <w:p w:rsidR="004961EC" w:rsidRPr="00991800" w:rsidRDefault="004961EC" w:rsidP="004344C7">
      <w:pPr>
        <w:jc w:val="both"/>
        <w:rPr>
          <w:sz w:val="20"/>
          <w:szCs w:val="20"/>
          <w:lang w:eastAsia="nl-NL"/>
        </w:rPr>
      </w:pPr>
      <w:r w:rsidRPr="004961EC">
        <w:rPr>
          <w:sz w:val="20"/>
          <w:szCs w:val="20"/>
          <w:lang w:val="en-US" w:eastAsia="nl-NL"/>
        </w:rPr>
        <w:t>(Bron:</w:t>
      </w:r>
      <w:r w:rsidRPr="004961EC">
        <w:rPr>
          <w:noProof/>
          <w:sz w:val="20"/>
          <w:szCs w:val="20"/>
          <w:lang w:val="en-US"/>
        </w:rPr>
        <w:t xml:space="preserve"> “International Comparisons of Loan Balances per Borrower. </w:t>
      </w:r>
      <w:r w:rsidRPr="00991800">
        <w:rPr>
          <w:i/>
          <w:iCs/>
          <w:noProof/>
          <w:sz w:val="20"/>
          <w:szCs w:val="20"/>
        </w:rPr>
        <w:t>MicroBanking Bulletin”</w:t>
      </w:r>
      <w:r w:rsidRPr="00991800">
        <w:rPr>
          <w:noProof/>
          <w:sz w:val="20"/>
          <w:szCs w:val="20"/>
        </w:rPr>
        <w:t>,</w:t>
      </w:r>
      <w:r w:rsidRPr="00991800">
        <w:rPr>
          <w:sz w:val="20"/>
          <w:szCs w:val="20"/>
          <w:lang w:eastAsia="nl-NL"/>
        </w:rPr>
        <w:t xml:space="preserve"> </w:t>
      </w:r>
      <w:r w:rsidRPr="00991800">
        <w:rPr>
          <w:noProof/>
          <w:sz w:val="20"/>
          <w:szCs w:val="20"/>
        </w:rPr>
        <w:t>Gonzalez, A., 2009)</w:t>
      </w:r>
    </w:p>
    <w:p w:rsidR="00DD751E" w:rsidRDefault="00315086" w:rsidP="004344C7">
      <w:pPr>
        <w:jc w:val="both"/>
        <w:rPr>
          <w:lang w:eastAsia="nl-NL"/>
        </w:rPr>
      </w:pPr>
      <w:r>
        <w:rPr>
          <w:lang w:eastAsia="nl-NL"/>
        </w:rPr>
        <w:lastRenderedPageBreak/>
        <w:t>Tabel 4 toont</w:t>
      </w:r>
      <w:r w:rsidR="00022A35">
        <w:rPr>
          <w:lang w:eastAsia="nl-NL"/>
        </w:rPr>
        <w:t xml:space="preserve"> aan dat het </w:t>
      </w:r>
      <w:r>
        <w:rPr>
          <w:lang w:eastAsia="nl-NL"/>
        </w:rPr>
        <w:t xml:space="preserve">meten van het </w:t>
      </w:r>
      <w:r w:rsidR="00022A35">
        <w:rPr>
          <w:lang w:eastAsia="nl-NL"/>
        </w:rPr>
        <w:t>bereik van de allerarmsten op de</w:t>
      </w:r>
      <w:r w:rsidR="00B46EB1">
        <w:rPr>
          <w:lang w:eastAsia="nl-NL"/>
        </w:rPr>
        <w:t xml:space="preserve"> traditionele manier en de alternatieve manier </w:t>
      </w:r>
      <w:r>
        <w:rPr>
          <w:lang w:eastAsia="nl-NL"/>
        </w:rPr>
        <w:t>globaal gezien dezelfde resultaten geven</w:t>
      </w:r>
      <w:r w:rsidR="00022A35">
        <w:rPr>
          <w:lang w:eastAsia="nl-NL"/>
        </w:rPr>
        <w:t xml:space="preserve">. </w:t>
      </w:r>
      <w:r w:rsidR="00B46EB1">
        <w:rPr>
          <w:lang w:eastAsia="nl-NL"/>
        </w:rPr>
        <w:t xml:space="preserve">Azië scoort, wat betreft het bereik van de allerarmsten, het best. Hierna volgt </w:t>
      </w:r>
      <w:r w:rsidR="00664530">
        <w:rPr>
          <w:lang w:eastAsia="nl-NL"/>
        </w:rPr>
        <w:t>Latijns</w:t>
      </w:r>
      <w:r w:rsidR="00B46EB1">
        <w:rPr>
          <w:lang w:eastAsia="nl-NL"/>
        </w:rPr>
        <w:t xml:space="preserve">-Amerika. Afrika scoort het </w:t>
      </w:r>
      <w:r>
        <w:rPr>
          <w:lang w:eastAsia="nl-NL"/>
        </w:rPr>
        <w:t>minst goed.</w:t>
      </w:r>
      <w:r w:rsidR="00B46EB1">
        <w:rPr>
          <w:lang w:eastAsia="nl-NL"/>
        </w:rPr>
        <w:t xml:space="preserve"> </w:t>
      </w:r>
    </w:p>
    <w:p w:rsidR="00244598" w:rsidRDefault="00022A35" w:rsidP="004344C7">
      <w:pPr>
        <w:jc w:val="both"/>
        <w:rPr>
          <w:lang w:eastAsia="nl-NL"/>
        </w:rPr>
      </w:pPr>
      <w:r>
        <w:rPr>
          <w:lang w:eastAsia="nl-NL"/>
        </w:rPr>
        <w:t xml:space="preserve">In dit hoofdstuk is een vergelijking met betrekking tot het bereiken van de allerarmsten door MFIs tussen Sub-Saharisch Afrika, Azië en </w:t>
      </w:r>
      <w:r w:rsidR="00664530">
        <w:rPr>
          <w:lang w:eastAsia="nl-NL"/>
        </w:rPr>
        <w:t>Latijns</w:t>
      </w:r>
      <w:r>
        <w:rPr>
          <w:lang w:eastAsia="nl-NL"/>
        </w:rPr>
        <w:t xml:space="preserve">-Amerika gemaakt. </w:t>
      </w:r>
      <w:r w:rsidR="00244598">
        <w:rPr>
          <w:lang w:eastAsia="nl-NL"/>
        </w:rPr>
        <w:t>Er is gebleken dat het moeilijk is om een goed meetinstrument te vinden om dit bereik te meten. Een makkelijke en relatief betrouwbare manier is het gebruik v</w:t>
      </w:r>
      <w:r w:rsidR="00F13B66">
        <w:rPr>
          <w:lang w:eastAsia="nl-NL"/>
        </w:rPr>
        <w:t>an de hoogte van de lening. In T</w:t>
      </w:r>
      <w:r w:rsidR="00244598">
        <w:rPr>
          <w:lang w:eastAsia="nl-NL"/>
        </w:rPr>
        <w:t xml:space="preserve">abel 1 en </w:t>
      </w:r>
      <w:r w:rsidR="00F13B66">
        <w:rPr>
          <w:lang w:eastAsia="nl-NL"/>
        </w:rPr>
        <w:t>T</w:t>
      </w:r>
      <w:r w:rsidR="00244598">
        <w:rPr>
          <w:lang w:eastAsia="nl-NL"/>
        </w:rPr>
        <w:t xml:space="preserve">abel 4 zijn resultaten uit twee verschillende onderzoeken getoond. </w:t>
      </w:r>
      <w:r w:rsidR="00F13B66">
        <w:rPr>
          <w:lang w:eastAsia="nl-NL"/>
        </w:rPr>
        <w:t xml:space="preserve">De resultaten van beide tabellen zijn iets anders. </w:t>
      </w:r>
      <w:r w:rsidR="00244598">
        <w:rPr>
          <w:lang w:eastAsia="nl-NL"/>
        </w:rPr>
        <w:t xml:space="preserve">Dit kan </w:t>
      </w:r>
      <w:r w:rsidR="00315086">
        <w:rPr>
          <w:lang w:eastAsia="nl-NL"/>
        </w:rPr>
        <w:t>meerdere</w:t>
      </w:r>
      <w:r w:rsidR="00244598">
        <w:rPr>
          <w:lang w:eastAsia="nl-NL"/>
        </w:rPr>
        <w:t xml:space="preserve"> oorzaken hebben. Ten eerste is er gebruik gemaakt van een andere dataset. </w:t>
      </w:r>
      <w:r w:rsidR="005363A3">
        <w:rPr>
          <w:lang w:eastAsia="nl-NL"/>
        </w:rPr>
        <w:t xml:space="preserve">Het onderzoek dat bij tabel 1 hoort, heeft gebruik gemaakt van een dataset met 1500 MFIs. Het onderzoek dat bij tabel 4 hoort, heeft gebruik gemaakt van een dataset met 766 MFIs. Daarnaast is het onderzoek dat bij tabel 1 hoort negen jaar eerder gedaan dan het onderzoek </w:t>
      </w:r>
      <w:r w:rsidR="00F3424D">
        <w:rPr>
          <w:lang w:eastAsia="nl-NL"/>
        </w:rPr>
        <w:t>horend bij t</w:t>
      </w:r>
      <w:r w:rsidR="005363A3">
        <w:rPr>
          <w:lang w:eastAsia="nl-NL"/>
        </w:rPr>
        <w:t>abel 4.</w:t>
      </w:r>
      <w:r w:rsidR="00244598">
        <w:rPr>
          <w:lang w:eastAsia="nl-NL"/>
        </w:rPr>
        <w:br/>
        <w:t xml:space="preserve">Het algemene beeld is </w:t>
      </w:r>
      <w:r w:rsidR="00F13B66">
        <w:rPr>
          <w:lang w:eastAsia="nl-NL"/>
        </w:rPr>
        <w:t>echter</w:t>
      </w:r>
      <w:r w:rsidR="005363A3">
        <w:rPr>
          <w:lang w:eastAsia="nl-NL"/>
        </w:rPr>
        <w:t xml:space="preserve"> </w:t>
      </w:r>
      <w:r w:rsidR="00244598" w:rsidRPr="00290581">
        <w:rPr>
          <w:lang w:eastAsia="nl-NL"/>
        </w:rPr>
        <w:t xml:space="preserve">hetzelfde. </w:t>
      </w:r>
      <w:r w:rsidR="00290581">
        <w:rPr>
          <w:lang w:eastAsia="nl-NL"/>
        </w:rPr>
        <w:t xml:space="preserve">Ook de alternatieve manier die Gonzalez </w:t>
      </w:r>
      <w:sdt>
        <w:sdtPr>
          <w:rPr>
            <w:lang w:eastAsia="nl-NL"/>
          </w:rPr>
          <w:id w:val="-170730593"/>
          <w:citation/>
        </w:sdtPr>
        <w:sdtEndPr/>
        <w:sdtContent>
          <w:r w:rsidR="00290581">
            <w:rPr>
              <w:lang w:eastAsia="nl-NL"/>
            </w:rPr>
            <w:fldChar w:fldCharType="begin"/>
          </w:r>
          <w:r w:rsidR="00290581">
            <w:rPr>
              <w:lang w:eastAsia="nl-NL"/>
            </w:rPr>
            <w:instrText xml:space="preserve">CITATION Gon08 \n  \t  \l 1043 </w:instrText>
          </w:r>
          <w:r w:rsidR="00290581">
            <w:rPr>
              <w:lang w:eastAsia="nl-NL"/>
            </w:rPr>
            <w:fldChar w:fldCharType="separate"/>
          </w:r>
          <w:r w:rsidR="00C801BA">
            <w:rPr>
              <w:noProof/>
              <w:lang w:eastAsia="nl-NL"/>
            </w:rPr>
            <w:t>(2008)</w:t>
          </w:r>
          <w:r w:rsidR="00290581">
            <w:rPr>
              <w:lang w:eastAsia="nl-NL"/>
            </w:rPr>
            <w:fldChar w:fldCharType="end"/>
          </w:r>
        </w:sdtContent>
      </w:sdt>
      <w:r w:rsidR="00290581">
        <w:rPr>
          <w:lang w:eastAsia="nl-NL"/>
        </w:rPr>
        <w:t xml:space="preserve"> toepast, laat min of meer dezelfde resultaten zien. </w:t>
      </w:r>
      <w:r w:rsidR="00F13B66" w:rsidRPr="00290581">
        <w:rPr>
          <w:lang w:eastAsia="nl-NL"/>
        </w:rPr>
        <w:t>Als de uit</w:t>
      </w:r>
      <w:r w:rsidR="00315086">
        <w:rPr>
          <w:lang w:eastAsia="nl-NL"/>
        </w:rPr>
        <w:t>komsten van de</w:t>
      </w:r>
      <w:r w:rsidR="00F13B66" w:rsidRPr="00290581">
        <w:rPr>
          <w:lang w:eastAsia="nl-NL"/>
        </w:rPr>
        <w:t xml:space="preserve"> onderzoeken vergeleken worden, zien we dat </w:t>
      </w:r>
      <w:r w:rsidR="00BD0ADF" w:rsidRPr="00290581">
        <w:rPr>
          <w:lang w:eastAsia="nl-NL"/>
        </w:rPr>
        <w:t xml:space="preserve"> Azië het best</w:t>
      </w:r>
      <w:r w:rsidR="00F13B66" w:rsidRPr="00290581">
        <w:rPr>
          <w:lang w:eastAsia="nl-NL"/>
        </w:rPr>
        <w:t xml:space="preserve"> scoort</w:t>
      </w:r>
      <w:r w:rsidR="00BD0ADF" w:rsidRPr="00290581">
        <w:rPr>
          <w:lang w:eastAsia="nl-NL"/>
        </w:rPr>
        <w:t xml:space="preserve"> en Afrika het minst goed</w:t>
      </w:r>
      <w:r w:rsidR="00F13B66" w:rsidRPr="00290581">
        <w:rPr>
          <w:lang w:eastAsia="nl-NL"/>
        </w:rPr>
        <w:t xml:space="preserve"> in termen van het bereiken van de allerarmsten</w:t>
      </w:r>
      <w:r w:rsidR="00BD0ADF" w:rsidRPr="00290581">
        <w:rPr>
          <w:lang w:eastAsia="nl-NL"/>
        </w:rPr>
        <w:t>.</w:t>
      </w:r>
      <w:r w:rsidR="00244598" w:rsidRPr="00290581">
        <w:rPr>
          <w:lang w:eastAsia="nl-NL"/>
        </w:rPr>
        <w:t xml:space="preserve"> </w:t>
      </w:r>
      <w:r w:rsidR="005363A3" w:rsidRPr="00290581">
        <w:rPr>
          <w:lang w:eastAsia="nl-NL"/>
        </w:rPr>
        <w:t xml:space="preserve">In </w:t>
      </w:r>
      <w:r w:rsidR="005363A3">
        <w:rPr>
          <w:lang w:eastAsia="nl-NL"/>
        </w:rPr>
        <w:t xml:space="preserve">Afrika zijn de leningen relatief gezien het hoogst, waardoor de kans groot is dat er weinig allerarmen </w:t>
      </w:r>
      <w:r w:rsidR="00315086">
        <w:rPr>
          <w:lang w:eastAsia="nl-NL"/>
        </w:rPr>
        <w:t>geholpen</w:t>
      </w:r>
      <w:r w:rsidR="005363A3">
        <w:rPr>
          <w:lang w:eastAsia="nl-NL"/>
        </w:rPr>
        <w:t xml:space="preserve"> worden. In dit hoofdstuk </w:t>
      </w:r>
      <w:r w:rsidR="0069525C">
        <w:rPr>
          <w:lang w:eastAsia="nl-NL"/>
        </w:rPr>
        <w:t xml:space="preserve">is </w:t>
      </w:r>
      <w:r w:rsidR="005363A3">
        <w:rPr>
          <w:lang w:eastAsia="nl-NL"/>
        </w:rPr>
        <w:t xml:space="preserve">verder gebruik gemaakt van een onderzoek van Chua </w:t>
      </w:r>
      <w:sdt>
        <w:sdtPr>
          <w:rPr>
            <w:lang w:eastAsia="nl-NL"/>
          </w:rPr>
          <w:id w:val="361177820"/>
          <w:citation/>
        </w:sdtPr>
        <w:sdtEndPr/>
        <w:sdtContent>
          <w:r w:rsidR="005363A3">
            <w:rPr>
              <w:lang w:eastAsia="nl-NL"/>
            </w:rPr>
            <w:fldChar w:fldCharType="begin"/>
          </w:r>
          <w:r w:rsidR="005363A3">
            <w:rPr>
              <w:lang w:eastAsia="nl-NL"/>
            </w:rPr>
            <w:instrText xml:space="preserve">CITATION Chu001 \n  \t  \l 1043 </w:instrText>
          </w:r>
          <w:r w:rsidR="005363A3">
            <w:rPr>
              <w:lang w:eastAsia="nl-NL"/>
            </w:rPr>
            <w:fldChar w:fldCharType="separate"/>
          </w:r>
          <w:r w:rsidR="00C801BA">
            <w:rPr>
              <w:noProof/>
              <w:lang w:eastAsia="nl-NL"/>
            </w:rPr>
            <w:t>(2000)</w:t>
          </w:r>
          <w:r w:rsidR="005363A3">
            <w:rPr>
              <w:lang w:eastAsia="nl-NL"/>
            </w:rPr>
            <w:fldChar w:fldCharType="end"/>
          </w:r>
        </w:sdtContent>
      </w:sdt>
      <w:r w:rsidR="005363A3">
        <w:rPr>
          <w:lang w:eastAsia="nl-NL"/>
        </w:rPr>
        <w:t xml:space="preserve">. Hij heeft de graad van armoede gemeten door middel van gesprekken en andere informatie van de klanten. In zijn veldonderzoek scoort Afrika niet zo goed wat betreft het bereik van de allerarmsten. In het </w:t>
      </w:r>
      <w:r w:rsidR="00F13B66">
        <w:rPr>
          <w:lang w:eastAsia="nl-NL"/>
        </w:rPr>
        <w:t>onderzoek waar Chua MFIs uit 13 andere literatuurstudies vergelijkt</w:t>
      </w:r>
      <w:r w:rsidR="005363A3">
        <w:rPr>
          <w:lang w:eastAsia="nl-NL"/>
        </w:rPr>
        <w:t xml:space="preserve"> scoort Afrika </w:t>
      </w:r>
      <w:r w:rsidR="00F3424D">
        <w:rPr>
          <w:lang w:eastAsia="nl-NL"/>
        </w:rPr>
        <w:t>juist beter dan Azië en Latijns-Amerika</w:t>
      </w:r>
      <w:r w:rsidR="00BD0ADF">
        <w:rPr>
          <w:lang w:eastAsia="nl-NL"/>
        </w:rPr>
        <w:t xml:space="preserve">. </w:t>
      </w:r>
      <w:r w:rsidR="00F3424D">
        <w:rPr>
          <w:lang w:eastAsia="nl-NL"/>
        </w:rPr>
        <w:t>Het nadeel is dat zowel zijn veldonderzoek als het literatuuronderzoek slechts een aantal MFIs in de drie continenten betreft. Hierdoor kunnen er geen algemene conclusies getrokken worden.</w:t>
      </w:r>
    </w:p>
    <w:p w:rsidR="00F7623F" w:rsidRDefault="00F13B66" w:rsidP="004344C7">
      <w:pPr>
        <w:jc w:val="both"/>
        <w:rPr>
          <w:lang w:eastAsia="nl-NL"/>
        </w:rPr>
      </w:pPr>
      <w:r>
        <w:rPr>
          <w:lang w:eastAsia="nl-NL"/>
        </w:rPr>
        <w:lastRenderedPageBreak/>
        <w:t>Het hierboven beschreven vergelijk suggereert dat</w:t>
      </w:r>
      <w:r w:rsidR="00BD0ADF">
        <w:rPr>
          <w:lang w:eastAsia="nl-NL"/>
        </w:rPr>
        <w:t xml:space="preserve"> </w:t>
      </w:r>
      <w:r w:rsidR="00664530">
        <w:rPr>
          <w:lang w:eastAsia="nl-NL"/>
        </w:rPr>
        <w:t xml:space="preserve">MFIs in </w:t>
      </w:r>
      <w:r w:rsidR="00BD0ADF">
        <w:rPr>
          <w:lang w:eastAsia="nl-NL"/>
        </w:rPr>
        <w:t xml:space="preserve">Sub-Saharisch Afrika </w:t>
      </w:r>
      <w:r w:rsidR="00664530">
        <w:rPr>
          <w:lang w:eastAsia="nl-NL"/>
        </w:rPr>
        <w:t>in mindere mate de allerarmsten bereiken dan MFIs in Azië en Latijns-Amerika.</w:t>
      </w:r>
      <w:r w:rsidR="00FB38AC">
        <w:rPr>
          <w:lang w:eastAsia="nl-NL"/>
        </w:rPr>
        <w:t xml:space="preserve"> De resultaten uit de verschillende onderzoeken in acht nemende wordt de volgende hypothese geformuleerd:</w:t>
      </w:r>
    </w:p>
    <w:p w:rsidR="00FB38AC" w:rsidRPr="00FB38AC" w:rsidRDefault="00FB38AC" w:rsidP="004344C7">
      <w:pPr>
        <w:jc w:val="both"/>
        <w:rPr>
          <w:lang w:eastAsia="nl-NL"/>
        </w:rPr>
      </w:pPr>
      <w:r w:rsidRPr="00FB38AC">
        <w:rPr>
          <w:b/>
          <w:lang w:eastAsia="nl-NL"/>
        </w:rPr>
        <w:t xml:space="preserve">Hypothese 1 </w:t>
      </w:r>
      <w:r>
        <w:rPr>
          <w:lang w:eastAsia="nl-NL"/>
        </w:rPr>
        <w:t>MFIs in Sub-Saharisch Afrika bereiken in mindere mate de allerarmsten dan MFIs in Azië en Latijns-Amerika</w:t>
      </w:r>
    </w:p>
    <w:p w:rsidR="004355B0" w:rsidRDefault="009B7F57" w:rsidP="004344C7">
      <w:pPr>
        <w:pStyle w:val="Heading3"/>
        <w:jc w:val="both"/>
        <w:rPr>
          <w:lang w:eastAsia="nl-NL"/>
        </w:rPr>
      </w:pPr>
      <w:bookmarkStart w:id="17" w:name="_Toc424478559"/>
      <w:r>
        <w:rPr>
          <w:lang w:eastAsia="nl-NL"/>
        </w:rPr>
        <w:t>3.2.2</w:t>
      </w:r>
      <w:r w:rsidR="004355B0">
        <w:rPr>
          <w:lang w:eastAsia="nl-NL"/>
        </w:rPr>
        <w:t xml:space="preserve"> </w:t>
      </w:r>
      <w:r w:rsidR="00A13768">
        <w:rPr>
          <w:lang w:eastAsia="nl-NL"/>
        </w:rPr>
        <w:t>Vergelijking per</w:t>
      </w:r>
      <w:r>
        <w:rPr>
          <w:lang w:eastAsia="nl-NL"/>
        </w:rPr>
        <w:t xml:space="preserve"> </w:t>
      </w:r>
      <w:r w:rsidR="00064A52">
        <w:rPr>
          <w:lang w:eastAsia="nl-NL"/>
        </w:rPr>
        <w:t>type</w:t>
      </w:r>
      <w:r w:rsidR="004355B0">
        <w:rPr>
          <w:lang w:eastAsia="nl-NL"/>
        </w:rPr>
        <w:t xml:space="preserve"> MFI instelling</w:t>
      </w:r>
      <w:bookmarkEnd w:id="17"/>
    </w:p>
    <w:p w:rsidR="00BB064D" w:rsidRDefault="00E6683E" w:rsidP="004344C7">
      <w:pPr>
        <w:jc w:val="both"/>
        <w:rPr>
          <w:lang w:eastAsia="nl-NL"/>
        </w:rPr>
      </w:pPr>
      <w:r>
        <w:rPr>
          <w:lang w:eastAsia="nl-NL"/>
        </w:rPr>
        <w:t>Omdat de armen vaak geen financiële toegang hebben tot traditionele commerciële banken werden MFIs aanvankelijk vaak opgericht als niet-gouvernementele organisaties (NGOs) om producten en diensten te verlenen aan mensen in financiële nood</w:t>
      </w:r>
      <w:r w:rsidR="004541D4">
        <w:rPr>
          <w:lang w:eastAsia="nl-NL"/>
        </w:rPr>
        <w:t xml:space="preserve">. </w:t>
      </w:r>
      <w:r>
        <w:rPr>
          <w:lang w:eastAsia="nl-NL"/>
        </w:rPr>
        <w:t xml:space="preserve">De activiteiten van NGOs worden grotendeel gefinancierd door subsidies en </w:t>
      </w:r>
      <w:r w:rsidR="00315086">
        <w:rPr>
          <w:lang w:eastAsia="nl-NL"/>
        </w:rPr>
        <w:t>mensen die geld doneren</w:t>
      </w:r>
      <w:r>
        <w:rPr>
          <w:lang w:eastAsia="nl-NL"/>
        </w:rPr>
        <w:t xml:space="preserve">. </w:t>
      </w:r>
      <w:r w:rsidR="0069525C">
        <w:rPr>
          <w:lang w:eastAsia="nl-NL"/>
        </w:rPr>
        <w:t>NGOs kampen nog weleens met</w:t>
      </w:r>
      <w:r>
        <w:rPr>
          <w:lang w:eastAsia="nl-NL"/>
        </w:rPr>
        <w:t xml:space="preserve"> financieringsproblemen</w:t>
      </w:r>
      <w:r w:rsidR="0069525C">
        <w:rPr>
          <w:lang w:eastAsia="nl-NL"/>
        </w:rPr>
        <w:t>, hierdoor zijn ze vaak niet zelfredzaam</w:t>
      </w:r>
      <w:sdt>
        <w:sdtPr>
          <w:rPr>
            <w:lang w:eastAsia="nl-NL"/>
          </w:rPr>
          <w:id w:val="459621343"/>
          <w:citation/>
        </w:sdtPr>
        <w:sdtEndPr/>
        <w:sdtContent>
          <w:r w:rsidR="004541D4">
            <w:rPr>
              <w:lang w:eastAsia="nl-NL"/>
            </w:rPr>
            <w:fldChar w:fldCharType="begin"/>
          </w:r>
          <w:r w:rsidR="004541D4">
            <w:rPr>
              <w:lang w:eastAsia="nl-NL"/>
            </w:rPr>
            <w:instrText xml:space="preserve"> CITATION Dar13 \l 1043 </w:instrText>
          </w:r>
          <w:r w:rsidR="004541D4">
            <w:rPr>
              <w:lang w:eastAsia="nl-NL"/>
            </w:rPr>
            <w:fldChar w:fldCharType="separate"/>
          </w:r>
          <w:r w:rsidR="00C801BA">
            <w:rPr>
              <w:noProof/>
              <w:lang w:eastAsia="nl-NL"/>
            </w:rPr>
            <w:t xml:space="preserve"> (Darko, 2013)</w:t>
          </w:r>
          <w:r w:rsidR="004541D4">
            <w:rPr>
              <w:lang w:eastAsia="nl-NL"/>
            </w:rPr>
            <w:fldChar w:fldCharType="end"/>
          </w:r>
        </w:sdtContent>
      </w:sdt>
      <w:r w:rsidR="004541D4">
        <w:rPr>
          <w:lang w:eastAsia="nl-NL"/>
        </w:rPr>
        <w:t>.</w:t>
      </w:r>
      <w:r w:rsidR="001C6194">
        <w:rPr>
          <w:lang w:eastAsia="nl-NL"/>
        </w:rPr>
        <w:t xml:space="preserve"> Om deze problemen te </w:t>
      </w:r>
      <w:r w:rsidR="001312F1">
        <w:rPr>
          <w:lang w:eastAsia="nl-NL"/>
        </w:rPr>
        <w:t>verhelpen</w:t>
      </w:r>
      <w:r w:rsidR="001C6194">
        <w:rPr>
          <w:lang w:eastAsia="nl-NL"/>
        </w:rPr>
        <w:t>, wordt er vaak gesuggereerd om de microfinanciering</w:t>
      </w:r>
      <w:r w:rsidR="00315086">
        <w:rPr>
          <w:lang w:eastAsia="nl-NL"/>
        </w:rPr>
        <w:t>s-</w:t>
      </w:r>
      <w:r w:rsidR="001C6194">
        <w:rPr>
          <w:lang w:eastAsia="nl-NL"/>
        </w:rPr>
        <w:t>industrie te commercialiseren. Sommige critici zijn echter bang dat MFIs hierdoor te gefocust zijn op het maken van winst in plaats van het bereiken van de allerarmsten</w:t>
      </w:r>
      <w:sdt>
        <w:sdtPr>
          <w:rPr>
            <w:lang w:eastAsia="nl-NL"/>
          </w:rPr>
          <w:id w:val="-849489315"/>
          <w:citation/>
        </w:sdtPr>
        <w:sdtEndPr/>
        <w:sdtContent>
          <w:r w:rsidR="001C6194">
            <w:rPr>
              <w:lang w:eastAsia="nl-NL"/>
            </w:rPr>
            <w:fldChar w:fldCharType="begin"/>
          </w:r>
          <w:r w:rsidR="001C6194">
            <w:rPr>
              <w:lang w:eastAsia="nl-NL"/>
            </w:rPr>
            <w:instrText xml:space="preserve"> CITATION Mer10 \l 1043 </w:instrText>
          </w:r>
          <w:r w:rsidR="001C6194">
            <w:rPr>
              <w:lang w:eastAsia="nl-NL"/>
            </w:rPr>
            <w:fldChar w:fldCharType="separate"/>
          </w:r>
          <w:r w:rsidR="00C801BA">
            <w:rPr>
              <w:noProof/>
              <w:lang w:eastAsia="nl-NL"/>
            </w:rPr>
            <w:t xml:space="preserve"> (Mersland &amp; Øystein Strøm, 2010)</w:t>
          </w:r>
          <w:r w:rsidR="001C6194">
            <w:rPr>
              <w:lang w:eastAsia="nl-NL"/>
            </w:rPr>
            <w:fldChar w:fldCharType="end"/>
          </w:r>
        </w:sdtContent>
      </w:sdt>
      <w:r w:rsidR="001C6194">
        <w:rPr>
          <w:lang w:eastAsia="nl-NL"/>
        </w:rPr>
        <w:t xml:space="preserve">. </w:t>
      </w:r>
      <w:r w:rsidR="001312F1">
        <w:rPr>
          <w:lang w:eastAsia="nl-NL"/>
        </w:rPr>
        <w:t>Aan de andere kant vermoeden Christen en Drake</w:t>
      </w:r>
      <w:sdt>
        <w:sdtPr>
          <w:rPr>
            <w:lang w:eastAsia="nl-NL"/>
          </w:rPr>
          <w:id w:val="-1204934412"/>
          <w:citation/>
        </w:sdtPr>
        <w:sdtEndPr/>
        <w:sdtContent>
          <w:r w:rsidR="001312F1">
            <w:rPr>
              <w:lang w:eastAsia="nl-NL"/>
            </w:rPr>
            <w:fldChar w:fldCharType="begin"/>
          </w:r>
          <w:r w:rsidR="001312F1">
            <w:rPr>
              <w:lang w:eastAsia="nl-NL"/>
            </w:rPr>
            <w:instrText xml:space="preserve">CITATION Chr02 \n  \t  \l 1043 </w:instrText>
          </w:r>
          <w:r w:rsidR="001312F1">
            <w:rPr>
              <w:lang w:eastAsia="nl-NL"/>
            </w:rPr>
            <w:fldChar w:fldCharType="separate"/>
          </w:r>
          <w:r w:rsidR="00C801BA">
            <w:rPr>
              <w:noProof/>
              <w:lang w:eastAsia="nl-NL"/>
            </w:rPr>
            <w:t xml:space="preserve"> (2002)</w:t>
          </w:r>
          <w:r w:rsidR="001312F1">
            <w:rPr>
              <w:lang w:eastAsia="nl-NL"/>
            </w:rPr>
            <w:fldChar w:fldCharType="end"/>
          </w:r>
        </w:sdtContent>
      </w:sdt>
      <w:r w:rsidR="001C6194">
        <w:rPr>
          <w:lang w:eastAsia="nl-NL"/>
        </w:rPr>
        <w:t xml:space="preserve"> dat een meer gecomm</w:t>
      </w:r>
      <w:r w:rsidR="00315086">
        <w:rPr>
          <w:lang w:eastAsia="nl-NL"/>
        </w:rPr>
        <w:t>ercialiseerde microfinancierings-</w:t>
      </w:r>
      <w:r w:rsidR="001C6194">
        <w:rPr>
          <w:lang w:eastAsia="nl-NL"/>
        </w:rPr>
        <w:t xml:space="preserve">industrie leidt tot het beter in staat zijn om de allerarmsten te bedienen. De reden hiervoor is dat meer winst zou leiden tot meer efficiëntie en meer bereidheid naar het zoeken van nieuwe markten. </w:t>
      </w:r>
    </w:p>
    <w:p w:rsidR="00DC2E88" w:rsidRDefault="00DC2E88" w:rsidP="004344C7">
      <w:pPr>
        <w:jc w:val="both"/>
        <w:rPr>
          <w:lang w:eastAsia="nl-NL"/>
        </w:rPr>
      </w:pPr>
      <w:r>
        <w:rPr>
          <w:lang w:eastAsia="nl-NL"/>
        </w:rPr>
        <w:t xml:space="preserve">In het onderzoek van Lafourcade, Isem, Mwangi en Brown </w:t>
      </w:r>
      <w:sdt>
        <w:sdtPr>
          <w:rPr>
            <w:lang w:eastAsia="nl-NL"/>
          </w:rPr>
          <w:id w:val="-424802558"/>
          <w:citation/>
        </w:sdtPr>
        <w:sdtEndPr/>
        <w:sdtContent>
          <w:r>
            <w:rPr>
              <w:lang w:eastAsia="nl-NL"/>
            </w:rPr>
            <w:fldChar w:fldCharType="begin"/>
          </w:r>
          <w:r>
            <w:rPr>
              <w:lang w:eastAsia="nl-NL"/>
            </w:rPr>
            <w:instrText xml:space="preserve">CITATION Laf05 \n  \t  \l 1043 </w:instrText>
          </w:r>
          <w:r>
            <w:rPr>
              <w:lang w:eastAsia="nl-NL"/>
            </w:rPr>
            <w:fldChar w:fldCharType="separate"/>
          </w:r>
          <w:r w:rsidR="00C801BA">
            <w:rPr>
              <w:noProof/>
              <w:lang w:eastAsia="nl-NL"/>
            </w:rPr>
            <w:t>(2005)</w:t>
          </w:r>
          <w:r>
            <w:rPr>
              <w:lang w:eastAsia="nl-NL"/>
            </w:rPr>
            <w:fldChar w:fldCharType="end"/>
          </w:r>
        </w:sdtContent>
      </w:sdt>
      <w:r>
        <w:rPr>
          <w:lang w:eastAsia="nl-NL"/>
        </w:rPr>
        <w:t xml:space="preserve"> w</w:t>
      </w:r>
      <w:r w:rsidR="00F06538">
        <w:rPr>
          <w:lang w:eastAsia="nl-NL"/>
        </w:rPr>
        <w:t>ordt het bereiken van de allerarmsten en de financiële prestaties van MFIs in Sub-Saharisch Afrika gemeten. In dit onderzoek wordt onderscheid gemaakt tussen drie soorten MFIs:</w:t>
      </w:r>
    </w:p>
    <w:p w:rsidR="00F06538" w:rsidRDefault="00F06538" w:rsidP="004344C7">
      <w:pPr>
        <w:pStyle w:val="ListParagraph"/>
        <w:numPr>
          <w:ilvl w:val="0"/>
          <w:numId w:val="4"/>
        </w:numPr>
        <w:jc w:val="both"/>
        <w:rPr>
          <w:lang w:eastAsia="nl-NL"/>
        </w:rPr>
      </w:pPr>
      <w:r>
        <w:rPr>
          <w:lang w:eastAsia="nl-NL"/>
        </w:rPr>
        <w:t xml:space="preserve">Coöperaties: Financiële coöperaties en kredietunies </w:t>
      </w:r>
    </w:p>
    <w:p w:rsidR="00F06538" w:rsidRDefault="00F06538" w:rsidP="004344C7">
      <w:pPr>
        <w:pStyle w:val="ListParagraph"/>
        <w:numPr>
          <w:ilvl w:val="0"/>
          <w:numId w:val="4"/>
        </w:numPr>
        <w:jc w:val="both"/>
        <w:rPr>
          <w:lang w:eastAsia="nl-NL"/>
        </w:rPr>
      </w:pPr>
      <w:r w:rsidRPr="00F06538">
        <w:rPr>
          <w:lang w:eastAsia="nl-NL"/>
        </w:rPr>
        <w:t>Gereguleerde MFIs: Gereguleerde banken, gereguleerde non-bancaire</w:t>
      </w:r>
      <w:r>
        <w:rPr>
          <w:lang w:eastAsia="nl-NL"/>
        </w:rPr>
        <w:t xml:space="preserve"> financiële instellingen en gereguleerde NGOs</w:t>
      </w:r>
    </w:p>
    <w:p w:rsidR="00F06538" w:rsidRPr="00F06538" w:rsidRDefault="00F06538" w:rsidP="004344C7">
      <w:pPr>
        <w:pStyle w:val="ListParagraph"/>
        <w:numPr>
          <w:ilvl w:val="0"/>
          <w:numId w:val="4"/>
        </w:numPr>
        <w:jc w:val="both"/>
        <w:rPr>
          <w:lang w:eastAsia="nl-NL"/>
        </w:rPr>
      </w:pPr>
      <w:r w:rsidRPr="00F06538">
        <w:lastRenderedPageBreak/>
        <w:t>Ongereguleerde MFIs: NGOs, non-bancaire financiële instellingen, MFI projecten</w:t>
      </w:r>
      <w:r>
        <w:t xml:space="preserve"> en anderen</w:t>
      </w:r>
    </w:p>
    <w:p w:rsidR="004F3DC3" w:rsidRDefault="00F06538" w:rsidP="004344C7">
      <w:pPr>
        <w:jc w:val="both"/>
        <w:rPr>
          <w:lang w:eastAsia="nl-NL"/>
        </w:rPr>
      </w:pPr>
      <w:r>
        <w:rPr>
          <w:lang w:eastAsia="nl-NL"/>
        </w:rPr>
        <w:t xml:space="preserve">In het onderzoek data van 163 verschillende MFIs in Sub-Saharisch Afrika gebruikt. </w:t>
      </w:r>
      <w:r w:rsidR="001A28F6">
        <w:rPr>
          <w:lang w:eastAsia="nl-NL"/>
        </w:rPr>
        <w:t>De verschillende soorten MFIs worden op verschillende manieren met elkaar</w:t>
      </w:r>
      <w:r w:rsidR="00315086">
        <w:rPr>
          <w:lang w:eastAsia="nl-NL"/>
        </w:rPr>
        <w:t xml:space="preserve"> vergeleken</w:t>
      </w:r>
      <w:r w:rsidR="001A28F6">
        <w:rPr>
          <w:lang w:eastAsia="nl-NL"/>
        </w:rPr>
        <w:t>. Voor deze scriptie is alleen de vergelijking in het bereiken van de allerarmsten van belang. De indicator voor het meten van het bereik van de allerarmsten die in dit onderzoek gebruikt wordt is de gemiddelde hoogte van de leningen en de gemiddelde hoogte van een lening als percentage van het BNI.</w:t>
      </w:r>
      <w:r w:rsidR="006332F3">
        <w:rPr>
          <w:lang w:eastAsia="nl-NL"/>
        </w:rPr>
        <w:t xml:space="preserve"> Hogere leningen suggereren het minder bereiken van de allerarmsten en lagere leningen suggereren het meer bereiken van de allerarmsten.</w:t>
      </w:r>
      <w:r w:rsidR="00965788">
        <w:rPr>
          <w:lang w:eastAsia="nl-NL"/>
        </w:rPr>
        <w:t xml:space="preserve"> Het onderzoek bevat data van 56 coöperaties, 71 gereguleerde</w:t>
      </w:r>
      <w:r w:rsidR="004F3DC3">
        <w:rPr>
          <w:lang w:eastAsia="nl-NL"/>
        </w:rPr>
        <w:t xml:space="preserve"> MFIs en 36 ongereguleerde MFIs.</w:t>
      </w:r>
    </w:p>
    <w:p w:rsidR="004F3DC3" w:rsidRPr="004F3DC3" w:rsidRDefault="004F3DC3" w:rsidP="004344C7">
      <w:pPr>
        <w:jc w:val="both"/>
        <w:rPr>
          <w:b/>
          <w:lang w:eastAsia="nl-NL"/>
        </w:rPr>
      </w:pPr>
      <w:r w:rsidRPr="004F3DC3">
        <w:rPr>
          <w:b/>
          <w:lang w:eastAsia="nl-NL"/>
        </w:rPr>
        <w:t>Tabel 5</w:t>
      </w:r>
      <w:r>
        <w:rPr>
          <w:b/>
          <w:lang w:eastAsia="nl-NL"/>
        </w:rPr>
        <w:t>: Bereik allerarmsten per type MFI instelling</w:t>
      </w:r>
    </w:p>
    <w:tbl>
      <w:tblPr>
        <w:tblW w:w="9072" w:type="dxa"/>
        <w:tblInd w:w="70" w:type="dxa"/>
        <w:tblCellMar>
          <w:left w:w="70" w:type="dxa"/>
          <w:right w:w="70" w:type="dxa"/>
        </w:tblCellMar>
        <w:tblLook w:val="04A0" w:firstRow="1" w:lastRow="0" w:firstColumn="1" w:lastColumn="0" w:noHBand="0" w:noVBand="1"/>
      </w:tblPr>
      <w:tblGrid>
        <w:gridCol w:w="4395"/>
        <w:gridCol w:w="1559"/>
        <w:gridCol w:w="1559"/>
        <w:gridCol w:w="1559"/>
      </w:tblGrid>
      <w:tr w:rsidR="00DC2E88" w:rsidRPr="001312F1" w:rsidTr="00405AC2">
        <w:trPr>
          <w:trHeight w:val="300"/>
        </w:trPr>
        <w:tc>
          <w:tcPr>
            <w:tcW w:w="4395"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312F1" w:rsidRPr="001312F1" w:rsidRDefault="001312F1" w:rsidP="004344C7">
            <w:pPr>
              <w:spacing w:after="0" w:line="240" w:lineRule="auto"/>
              <w:jc w:val="both"/>
              <w:rPr>
                <w:rFonts w:ascii="Calibri" w:eastAsia="Times New Roman" w:hAnsi="Calibri" w:cs="Times New Roman"/>
                <w:b/>
                <w:bCs/>
                <w:color w:val="000000"/>
                <w:lang w:eastAsia="nl-NL"/>
              </w:rPr>
            </w:pPr>
            <w:r w:rsidRPr="001312F1">
              <w:rPr>
                <w:rFonts w:ascii="Calibri" w:eastAsia="Times New Roman" w:hAnsi="Calibri" w:cs="Times New Roman"/>
                <w:b/>
                <w:bCs/>
                <w:color w:val="000000"/>
                <w:lang w:eastAsia="nl-NL"/>
              </w:rPr>
              <w:t>Indicator</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312F1" w:rsidRPr="001312F1" w:rsidRDefault="001312F1" w:rsidP="004344C7">
            <w:pPr>
              <w:spacing w:after="0" w:line="240" w:lineRule="auto"/>
              <w:jc w:val="both"/>
              <w:rPr>
                <w:rFonts w:ascii="Calibri" w:eastAsia="Times New Roman" w:hAnsi="Calibri" w:cs="Times New Roman"/>
                <w:b/>
                <w:bCs/>
                <w:color w:val="000000"/>
                <w:lang w:eastAsia="nl-NL"/>
              </w:rPr>
            </w:pPr>
            <w:r w:rsidRPr="001312F1">
              <w:rPr>
                <w:rFonts w:ascii="Calibri" w:eastAsia="Times New Roman" w:hAnsi="Calibri" w:cs="Times New Roman"/>
                <w:b/>
                <w:bCs/>
                <w:color w:val="000000"/>
                <w:lang w:eastAsia="nl-NL"/>
              </w:rPr>
              <w:t>Coöperatie</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312F1" w:rsidRPr="001312F1" w:rsidRDefault="001312F1" w:rsidP="004344C7">
            <w:pPr>
              <w:spacing w:after="0" w:line="240" w:lineRule="auto"/>
              <w:jc w:val="both"/>
              <w:rPr>
                <w:rFonts w:ascii="Calibri" w:eastAsia="Times New Roman" w:hAnsi="Calibri" w:cs="Times New Roman"/>
                <w:b/>
                <w:bCs/>
                <w:color w:val="000000"/>
                <w:lang w:eastAsia="nl-NL"/>
              </w:rPr>
            </w:pPr>
            <w:r w:rsidRPr="001312F1">
              <w:rPr>
                <w:rFonts w:ascii="Calibri" w:eastAsia="Times New Roman" w:hAnsi="Calibri" w:cs="Times New Roman"/>
                <w:b/>
                <w:bCs/>
                <w:color w:val="000000"/>
                <w:lang w:eastAsia="nl-NL"/>
              </w:rPr>
              <w:t>Gereguleerd</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1312F1" w:rsidRPr="001312F1" w:rsidRDefault="001312F1" w:rsidP="004344C7">
            <w:pPr>
              <w:spacing w:after="0" w:line="240" w:lineRule="auto"/>
              <w:jc w:val="both"/>
              <w:rPr>
                <w:rFonts w:ascii="Calibri" w:eastAsia="Times New Roman" w:hAnsi="Calibri" w:cs="Times New Roman"/>
                <w:b/>
                <w:bCs/>
                <w:color w:val="000000"/>
                <w:lang w:eastAsia="nl-NL"/>
              </w:rPr>
            </w:pPr>
            <w:r w:rsidRPr="001312F1">
              <w:rPr>
                <w:rFonts w:ascii="Calibri" w:eastAsia="Times New Roman" w:hAnsi="Calibri" w:cs="Times New Roman"/>
                <w:b/>
                <w:bCs/>
                <w:color w:val="000000"/>
                <w:lang w:eastAsia="nl-NL"/>
              </w:rPr>
              <w:t>Ongereguleerd</w:t>
            </w:r>
          </w:p>
        </w:tc>
      </w:tr>
      <w:tr w:rsidR="00DC2E88" w:rsidRPr="001312F1" w:rsidTr="00405AC2">
        <w:trPr>
          <w:trHeight w:val="300"/>
        </w:trPr>
        <w:tc>
          <w:tcPr>
            <w:tcW w:w="4395"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312F1" w:rsidRPr="001312F1" w:rsidRDefault="001312F1" w:rsidP="004344C7">
            <w:pPr>
              <w:spacing w:after="0" w:line="240" w:lineRule="auto"/>
              <w:jc w:val="both"/>
              <w:rPr>
                <w:rFonts w:ascii="Calibri" w:eastAsia="Times New Roman" w:hAnsi="Calibri" w:cs="Times New Roman"/>
                <w:color w:val="000000"/>
                <w:lang w:eastAsia="nl-NL"/>
              </w:rPr>
            </w:pPr>
            <w:r w:rsidRPr="001312F1">
              <w:rPr>
                <w:rFonts w:ascii="Calibri" w:eastAsia="Times New Roman" w:hAnsi="Calibri" w:cs="Times New Roman"/>
                <w:color w:val="000000"/>
                <w:lang w:eastAsia="nl-NL"/>
              </w:rPr>
              <w:t>Gemiddelde lening in dollars</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312F1" w:rsidRPr="001312F1" w:rsidRDefault="001312F1" w:rsidP="004344C7">
            <w:pPr>
              <w:spacing w:after="0" w:line="240" w:lineRule="auto"/>
              <w:jc w:val="both"/>
              <w:rPr>
                <w:rFonts w:ascii="Calibri" w:eastAsia="Times New Roman" w:hAnsi="Calibri" w:cs="Times New Roman"/>
                <w:color w:val="000000"/>
                <w:lang w:eastAsia="nl-NL"/>
              </w:rPr>
            </w:pPr>
            <w:r w:rsidRPr="001312F1">
              <w:rPr>
                <w:rFonts w:ascii="Calibri" w:eastAsia="Times New Roman" w:hAnsi="Calibri" w:cs="Times New Roman"/>
                <w:color w:val="000000"/>
                <w:lang w:eastAsia="nl-NL"/>
              </w:rPr>
              <w:t>498</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312F1" w:rsidRPr="001312F1" w:rsidRDefault="001312F1" w:rsidP="004344C7">
            <w:pPr>
              <w:spacing w:after="0" w:line="240" w:lineRule="auto"/>
              <w:jc w:val="both"/>
              <w:rPr>
                <w:rFonts w:ascii="Calibri" w:eastAsia="Times New Roman" w:hAnsi="Calibri" w:cs="Times New Roman"/>
                <w:color w:val="000000"/>
                <w:lang w:eastAsia="nl-NL"/>
              </w:rPr>
            </w:pPr>
            <w:r w:rsidRPr="001312F1">
              <w:rPr>
                <w:rFonts w:ascii="Calibri" w:eastAsia="Times New Roman" w:hAnsi="Calibri" w:cs="Times New Roman"/>
                <w:color w:val="000000"/>
                <w:lang w:eastAsia="nl-NL"/>
              </w:rPr>
              <w:t>272</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1312F1" w:rsidRPr="001312F1" w:rsidRDefault="001312F1" w:rsidP="004344C7">
            <w:pPr>
              <w:spacing w:after="0" w:line="240" w:lineRule="auto"/>
              <w:jc w:val="both"/>
              <w:rPr>
                <w:rFonts w:ascii="Calibri" w:eastAsia="Times New Roman" w:hAnsi="Calibri" w:cs="Times New Roman"/>
                <w:color w:val="000000"/>
                <w:lang w:eastAsia="nl-NL"/>
              </w:rPr>
            </w:pPr>
            <w:r w:rsidRPr="001312F1">
              <w:rPr>
                <w:rFonts w:ascii="Calibri" w:eastAsia="Times New Roman" w:hAnsi="Calibri" w:cs="Times New Roman"/>
                <w:color w:val="000000"/>
                <w:lang w:eastAsia="nl-NL"/>
              </w:rPr>
              <w:t>186</w:t>
            </w:r>
          </w:p>
        </w:tc>
      </w:tr>
      <w:tr w:rsidR="00DC2E88" w:rsidRPr="001312F1" w:rsidTr="00405AC2">
        <w:trPr>
          <w:trHeight w:val="300"/>
        </w:trPr>
        <w:tc>
          <w:tcPr>
            <w:tcW w:w="4395"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312F1" w:rsidRPr="001312F1" w:rsidRDefault="001312F1" w:rsidP="004344C7">
            <w:pPr>
              <w:spacing w:after="0" w:line="240" w:lineRule="auto"/>
              <w:jc w:val="both"/>
              <w:rPr>
                <w:rFonts w:ascii="Calibri" w:eastAsia="Times New Roman" w:hAnsi="Calibri" w:cs="Times New Roman"/>
                <w:color w:val="000000"/>
                <w:lang w:eastAsia="nl-NL"/>
              </w:rPr>
            </w:pPr>
            <w:r w:rsidRPr="001312F1">
              <w:rPr>
                <w:rFonts w:ascii="Calibri" w:eastAsia="Times New Roman" w:hAnsi="Calibri" w:cs="Times New Roman"/>
                <w:color w:val="000000"/>
                <w:lang w:eastAsia="nl-NL"/>
              </w:rPr>
              <w:t>Gemiddelde lening als percentage van het BNI</w:t>
            </w:r>
          </w:p>
        </w:tc>
        <w:tc>
          <w:tcPr>
            <w:tcW w:w="15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312F1" w:rsidRPr="001312F1"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121%</w:t>
            </w:r>
          </w:p>
        </w:tc>
        <w:tc>
          <w:tcPr>
            <w:tcW w:w="15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312F1" w:rsidRPr="001312F1"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86%</w:t>
            </w:r>
          </w:p>
        </w:tc>
        <w:tc>
          <w:tcPr>
            <w:tcW w:w="15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312F1" w:rsidRPr="001312F1"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53%</w:t>
            </w:r>
          </w:p>
        </w:tc>
      </w:tr>
    </w:tbl>
    <w:p w:rsidR="004F3DC3" w:rsidRPr="004F3DC3" w:rsidRDefault="004F3DC3" w:rsidP="004344C7">
      <w:pPr>
        <w:jc w:val="both"/>
        <w:rPr>
          <w:noProof/>
          <w:sz w:val="20"/>
          <w:szCs w:val="20"/>
          <w:lang w:val="en-US"/>
        </w:rPr>
      </w:pPr>
      <w:r w:rsidRPr="004F3DC3">
        <w:rPr>
          <w:noProof/>
          <w:sz w:val="20"/>
          <w:szCs w:val="20"/>
          <w:lang w:val="en-US"/>
        </w:rPr>
        <w:t>(Bron: “Overview of the Outreach and Financial Performance of Microfinance Institutions in Africa”, Lafourcade, A.-L., Isern, J., Mwangi, P., &amp; Brown, M., 2005)</w:t>
      </w:r>
    </w:p>
    <w:p w:rsidR="00E6683E" w:rsidRDefault="001A28F6" w:rsidP="004344C7">
      <w:pPr>
        <w:jc w:val="both"/>
        <w:rPr>
          <w:lang w:eastAsia="nl-NL"/>
        </w:rPr>
      </w:pPr>
      <w:r w:rsidRPr="004F3DC3">
        <w:rPr>
          <w:lang w:eastAsia="nl-NL"/>
        </w:rPr>
        <w:t xml:space="preserve">Uit Tabel </w:t>
      </w:r>
      <w:r w:rsidR="00965788" w:rsidRPr="004F3DC3">
        <w:rPr>
          <w:lang w:eastAsia="nl-NL"/>
        </w:rPr>
        <w:t>5</w:t>
      </w:r>
      <w:r w:rsidRPr="004F3DC3">
        <w:rPr>
          <w:lang w:eastAsia="nl-NL"/>
        </w:rPr>
        <w:t xml:space="preserve"> blijkt dat coöperaties in absolute termen de hoogste gemiddelde leningen verstrekken. </w:t>
      </w:r>
      <w:r>
        <w:rPr>
          <w:lang w:eastAsia="nl-NL"/>
        </w:rPr>
        <w:t xml:space="preserve">Ook als de lening gecorrigeerd wordt naar het percentage van het BNI, verstrekken coöperaties de hoogste leningen. Ongereguleerde MFIs </w:t>
      </w:r>
      <w:r w:rsidR="006332F3">
        <w:rPr>
          <w:lang w:eastAsia="nl-NL"/>
        </w:rPr>
        <w:t xml:space="preserve">verstrekken over het algemeen de laagste gemiddelde leningen, zowel in absolute als in relatieve </w:t>
      </w:r>
      <w:r w:rsidR="00315086">
        <w:rPr>
          <w:lang w:eastAsia="nl-NL"/>
        </w:rPr>
        <w:t>zin</w:t>
      </w:r>
      <w:r w:rsidR="006332F3">
        <w:rPr>
          <w:lang w:eastAsia="nl-NL"/>
        </w:rPr>
        <w:t>. Het hierboven beschreven vergelijk suggereert dat ongereguleerde MFI in</w:t>
      </w:r>
      <w:r w:rsidR="00315086">
        <w:rPr>
          <w:lang w:eastAsia="nl-NL"/>
        </w:rPr>
        <w:t>stellingen zoals NGOs de meeste</w:t>
      </w:r>
      <w:r w:rsidR="006332F3">
        <w:rPr>
          <w:lang w:eastAsia="nl-NL"/>
        </w:rPr>
        <w:t xml:space="preserve"> armen en allerarmsten bereiken. Coöperaties bereiken de minste armen en allerarmsten. Gereguleerde instellingen</w:t>
      </w:r>
      <w:r w:rsidR="00315086">
        <w:rPr>
          <w:lang w:eastAsia="nl-NL"/>
        </w:rPr>
        <w:t xml:space="preserve"> vallen wat betreft bereik</w:t>
      </w:r>
      <w:r w:rsidR="006332F3">
        <w:rPr>
          <w:lang w:eastAsia="nl-NL"/>
        </w:rPr>
        <w:t xml:space="preserve"> hier tussenin. </w:t>
      </w:r>
    </w:p>
    <w:p w:rsidR="006332F3" w:rsidRDefault="00A2535E" w:rsidP="004344C7">
      <w:pPr>
        <w:jc w:val="both"/>
        <w:rPr>
          <w:lang w:eastAsia="nl-NL"/>
        </w:rPr>
      </w:pPr>
      <w:r>
        <w:rPr>
          <w:lang w:eastAsia="nl-NL"/>
        </w:rPr>
        <w:lastRenderedPageBreak/>
        <w:t>In</w:t>
      </w:r>
      <w:r w:rsidR="006332F3">
        <w:rPr>
          <w:lang w:eastAsia="nl-NL"/>
        </w:rPr>
        <w:t xml:space="preserve"> een onderzoek van Lapenu en Zeller </w:t>
      </w:r>
      <w:sdt>
        <w:sdtPr>
          <w:rPr>
            <w:lang w:eastAsia="nl-NL"/>
          </w:rPr>
          <w:id w:val="334881759"/>
          <w:citation/>
        </w:sdtPr>
        <w:sdtEndPr/>
        <w:sdtContent>
          <w:r w:rsidR="006332F3">
            <w:rPr>
              <w:lang w:eastAsia="nl-NL"/>
            </w:rPr>
            <w:fldChar w:fldCharType="begin"/>
          </w:r>
          <w:r>
            <w:rPr>
              <w:lang w:eastAsia="nl-NL"/>
            </w:rPr>
            <w:instrText xml:space="preserve">CITATION Lap01 \n  \t  \l 1043 </w:instrText>
          </w:r>
          <w:r w:rsidR="006332F3">
            <w:rPr>
              <w:lang w:eastAsia="nl-NL"/>
            </w:rPr>
            <w:fldChar w:fldCharType="separate"/>
          </w:r>
          <w:r w:rsidR="00C801BA">
            <w:rPr>
              <w:noProof/>
              <w:lang w:eastAsia="nl-NL"/>
            </w:rPr>
            <w:t>(2001)</w:t>
          </w:r>
          <w:r w:rsidR="006332F3">
            <w:rPr>
              <w:lang w:eastAsia="nl-NL"/>
            </w:rPr>
            <w:fldChar w:fldCharType="end"/>
          </w:r>
        </w:sdtContent>
      </w:sdt>
      <w:r>
        <w:rPr>
          <w:lang w:eastAsia="nl-NL"/>
        </w:rPr>
        <w:t xml:space="preserve"> is ook </w:t>
      </w:r>
      <w:r w:rsidR="00405AC2">
        <w:rPr>
          <w:lang w:eastAsia="nl-NL"/>
        </w:rPr>
        <w:t>een vergelijking gemaakt tussen typen MFIs en de mate van het bereiken van de allerarmsten. In dit onderzoek zijn 1500 MFIs in 85 ontwikkelingslanden vergeleken.</w:t>
      </w:r>
      <w:r w:rsidR="001D5439">
        <w:rPr>
          <w:lang w:eastAsia="nl-NL"/>
        </w:rPr>
        <w:t xml:space="preserve"> </w:t>
      </w:r>
      <w:r w:rsidR="00315086">
        <w:rPr>
          <w:lang w:eastAsia="nl-NL"/>
        </w:rPr>
        <w:t>Er</w:t>
      </w:r>
      <w:r w:rsidR="00063CE7">
        <w:rPr>
          <w:lang w:eastAsia="nl-NL"/>
        </w:rPr>
        <w:t xml:space="preserve"> worden dezelfde soorten MFIs met elkaar vergeleken als in het </w:t>
      </w:r>
      <w:r w:rsidR="0069525C">
        <w:rPr>
          <w:lang w:eastAsia="nl-NL"/>
        </w:rPr>
        <w:t>onderzoek van Lafourcade et al</w:t>
      </w:r>
      <w:r w:rsidR="00063CE7">
        <w:rPr>
          <w:lang w:eastAsia="nl-NL"/>
        </w:rPr>
        <w:t xml:space="preserve">. </w:t>
      </w:r>
      <w:r w:rsidR="0069525C">
        <w:rPr>
          <w:lang w:eastAsia="nl-NL"/>
        </w:rPr>
        <w:t>Deze uitkomsten representeren</w:t>
      </w:r>
      <w:r w:rsidR="001D5439">
        <w:rPr>
          <w:lang w:eastAsia="nl-NL"/>
        </w:rPr>
        <w:t xml:space="preserve"> zowel Afrika als Azië en Latijns-Amerika.</w:t>
      </w:r>
      <w:r w:rsidR="00405AC2">
        <w:rPr>
          <w:lang w:eastAsia="nl-NL"/>
        </w:rPr>
        <w:t xml:space="preserve"> </w:t>
      </w:r>
      <w:r w:rsidR="001D5439">
        <w:rPr>
          <w:lang w:eastAsia="nl-NL"/>
        </w:rPr>
        <w:t xml:space="preserve">In dit onderzoek </w:t>
      </w:r>
      <w:r w:rsidR="00063CE7">
        <w:rPr>
          <w:lang w:eastAsia="nl-NL"/>
        </w:rPr>
        <w:t>is</w:t>
      </w:r>
      <w:r w:rsidR="001D5439">
        <w:rPr>
          <w:lang w:eastAsia="nl-NL"/>
        </w:rPr>
        <w:t xml:space="preserve"> alleen de absolute </w:t>
      </w:r>
      <w:r w:rsidR="00063CE7">
        <w:rPr>
          <w:lang w:eastAsia="nl-NL"/>
        </w:rPr>
        <w:t>hoogte van de lening</w:t>
      </w:r>
      <w:r w:rsidR="001D5439">
        <w:rPr>
          <w:lang w:eastAsia="nl-NL"/>
        </w:rPr>
        <w:t xml:space="preserve"> </w:t>
      </w:r>
      <w:r w:rsidR="00965788">
        <w:rPr>
          <w:lang w:eastAsia="nl-NL"/>
        </w:rPr>
        <w:t xml:space="preserve">gebruikt </w:t>
      </w:r>
      <w:r w:rsidR="00063CE7">
        <w:rPr>
          <w:lang w:eastAsia="nl-NL"/>
        </w:rPr>
        <w:t>en niet de hoogte in relatieve termen.</w:t>
      </w:r>
    </w:p>
    <w:p w:rsidR="004F3DC3" w:rsidRPr="004F3DC3" w:rsidRDefault="004F3DC3" w:rsidP="004344C7">
      <w:pPr>
        <w:jc w:val="both"/>
        <w:rPr>
          <w:b/>
          <w:lang w:eastAsia="nl-NL"/>
        </w:rPr>
      </w:pPr>
      <w:r w:rsidRPr="004F3DC3">
        <w:rPr>
          <w:b/>
          <w:lang w:eastAsia="nl-NL"/>
        </w:rPr>
        <w:t xml:space="preserve">Tabel 6: </w:t>
      </w:r>
      <w:r>
        <w:rPr>
          <w:b/>
          <w:lang w:eastAsia="nl-NL"/>
        </w:rPr>
        <w:t>Bereik allerarmsten</w:t>
      </w:r>
      <w:r w:rsidRPr="004F3DC3">
        <w:rPr>
          <w:b/>
          <w:lang w:eastAsia="nl-NL"/>
        </w:rPr>
        <w:t xml:space="preserve"> per type MFI instelling</w:t>
      </w:r>
    </w:p>
    <w:tbl>
      <w:tblPr>
        <w:tblW w:w="9087" w:type="dxa"/>
        <w:tblInd w:w="55" w:type="dxa"/>
        <w:tblCellMar>
          <w:left w:w="70" w:type="dxa"/>
          <w:right w:w="70" w:type="dxa"/>
        </w:tblCellMar>
        <w:tblLook w:val="04A0" w:firstRow="1" w:lastRow="0" w:firstColumn="1" w:lastColumn="0" w:noHBand="0" w:noVBand="1"/>
      </w:tblPr>
      <w:tblGrid>
        <w:gridCol w:w="4410"/>
        <w:gridCol w:w="1559"/>
        <w:gridCol w:w="1559"/>
        <w:gridCol w:w="1559"/>
      </w:tblGrid>
      <w:tr w:rsidR="00405AC2" w:rsidRPr="00405AC2" w:rsidTr="00965788">
        <w:trPr>
          <w:trHeight w:val="300"/>
        </w:trPr>
        <w:tc>
          <w:tcPr>
            <w:tcW w:w="4410"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05AC2" w:rsidRPr="00405AC2" w:rsidRDefault="00405AC2" w:rsidP="004344C7">
            <w:pPr>
              <w:spacing w:after="0" w:line="240" w:lineRule="auto"/>
              <w:jc w:val="both"/>
              <w:rPr>
                <w:rFonts w:ascii="Calibri" w:eastAsia="Times New Roman" w:hAnsi="Calibri" w:cs="Times New Roman"/>
                <w:b/>
                <w:bCs/>
                <w:color w:val="000000"/>
                <w:lang w:eastAsia="nl-NL"/>
              </w:rPr>
            </w:pPr>
            <w:r w:rsidRPr="00405AC2">
              <w:rPr>
                <w:rFonts w:ascii="Calibri" w:eastAsia="Times New Roman" w:hAnsi="Calibri" w:cs="Times New Roman"/>
                <w:b/>
                <w:bCs/>
                <w:color w:val="000000"/>
                <w:lang w:eastAsia="nl-NL"/>
              </w:rPr>
              <w:t>Indicator</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05AC2" w:rsidRPr="00405AC2" w:rsidRDefault="00405AC2" w:rsidP="004344C7">
            <w:pPr>
              <w:spacing w:after="0" w:line="240" w:lineRule="auto"/>
              <w:jc w:val="both"/>
              <w:rPr>
                <w:rFonts w:ascii="Calibri" w:eastAsia="Times New Roman" w:hAnsi="Calibri" w:cs="Times New Roman"/>
                <w:b/>
                <w:bCs/>
                <w:color w:val="000000"/>
                <w:lang w:eastAsia="nl-NL"/>
              </w:rPr>
            </w:pPr>
            <w:r w:rsidRPr="00405AC2">
              <w:rPr>
                <w:rFonts w:ascii="Calibri" w:eastAsia="Times New Roman" w:hAnsi="Calibri" w:cs="Times New Roman"/>
                <w:b/>
                <w:bCs/>
                <w:color w:val="000000"/>
                <w:lang w:eastAsia="nl-NL"/>
              </w:rPr>
              <w:t>Coöperatie</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05AC2" w:rsidRPr="00405AC2" w:rsidRDefault="00405AC2" w:rsidP="004344C7">
            <w:pPr>
              <w:spacing w:after="0" w:line="240" w:lineRule="auto"/>
              <w:jc w:val="both"/>
              <w:rPr>
                <w:rFonts w:ascii="Calibri" w:eastAsia="Times New Roman" w:hAnsi="Calibri" w:cs="Times New Roman"/>
                <w:b/>
                <w:bCs/>
                <w:color w:val="000000"/>
                <w:lang w:eastAsia="nl-NL"/>
              </w:rPr>
            </w:pPr>
            <w:r w:rsidRPr="00405AC2">
              <w:rPr>
                <w:rFonts w:ascii="Calibri" w:eastAsia="Times New Roman" w:hAnsi="Calibri" w:cs="Times New Roman"/>
                <w:b/>
                <w:bCs/>
                <w:color w:val="000000"/>
                <w:lang w:eastAsia="nl-NL"/>
              </w:rPr>
              <w:t>Gereguleerd</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05AC2" w:rsidRPr="00405AC2" w:rsidRDefault="00405AC2" w:rsidP="004344C7">
            <w:pPr>
              <w:spacing w:after="0" w:line="240" w:lineRule="auto"/>
              <w:jc w:val="both"/>
              <w:rPr>
                <w:rFonts w:ascii="Calibri" w:eastAsia="Times New Roman" w:hAnsi="Calibri" w:cs="Times New Roman"/>
                <w:b/>
                <w:bCs/>
                <w:color w:val="000000"/>
                <w:lang w:eastAsia="nl-NL"/>
              </w:rPr>
            </w:pPr>
            <w:r w:rsidRPr="00405AC2">
              <w:rPr>
                <w:rFonts w:ascii="Calibri" w:eastAsia="Times New Roman" w:hAnsi="Calibri" w:cs="Times New Roman"/>
                <w:b/>
                <w:bCs/>
                <w:color w:val="000000"/>
                <w:lang w:eastAsia="nl-NL"/>
              </w:rPr>
              <w:t>NGO</w:t>
            </w:r>
          </w:p>
        </w:tc>
      </w:tr>
      <w:tr w:rsidR="00405AC2" w:rsidRPr="00405AC2" w:rsidTr="00965788">
        <w:trPr>
          <w:trHeight w:val="300"/>
        </w:trPr>
        <w:tc>
          <w:tcPr>
            <w:tcW w:w="441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05AC2" w:rsidRPr="00405AC2" w:rsidRDefault="00405AC2"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Gemiddelde l</w:t>
            </w:r>
            <w:r w:rsidRPr="00405AC2">
              <w:rPr>
                <w:rFonts w:ascii="Calibri" w:eastAsia="Times New Roman" w:hAnsi="Calibri" w:cs="Times New Roman"/>
                <w:color w:val="000000"/>
                <w:lang w:eastAsia="nl-NL"/>
              </w:rPr>
              <w:t>ening in dollars</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05AC2" w:rsidRPr="00405AC2" w:rsidRDefault="00405AC2" w:rsidP="004344C7">
            <w:pPr>
              <w:spacing w:after="0" w:line="240" w:lineRule="auto"/>
              <w:jc w:val="both"/>
              <w:rPr>
                <w:rFonts w:ascii="Calibri" w:eastAsia="Times New Roman" w:hAnsi="Calibri" w:cs="Times New Roman"/>
                <w:color w:val="000000"/>
                <w:lang w:eastAsia="nl-NL"/>
              </w:rPr>
            </w:pPr>
            <w:r w:rsidRPr="00405AC2">
              <w:rPr>
                <w:rFonts w:ascii="Calibri" w:eastAsia="Times New Roman" w:hAnsi="Calibri" w:cs="Times New Roman"/>
                <w:color w:val="000000"/>
                <w:lang w:eastAsia="nl-NL"/>
              </w:rPr>
              <w:t>339</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05AC2" w:rsidRPr="00405AC2" w:rsidRDefault="00405AC2" w:rsidP="004344C7">
            <w:pPr>
              <w:spacing w:after="0" w:line="240" w:lineRule="auto"/>
              <w:jc w:val="both"/>
              <w:rPr>
                <w:rFonts w:ascii="Calibri" w:eastAsia="Times New Roman" w:hAnsi="Calibri" w:cs="Times New Roman"/>
                <w:color w:val="000000"/>
                <w:lang w:eastAsia="nl-NL"/>
              </w:rPr>
            </w:pPr>
            <w:r w:rsidRPr="00405AC2">
              <w:rPr>
                <w:rFonts w:ascii="Calibri" w:eastAsia="Times New Roman" w:hAnsi="Calibri" w:cs="Times New Roman"/>
                <w:color w:val="000000"/>
                <w:lang w:eastAsia="nl-NL"/>
              </w:rPr>
              <w:t>425</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05AC2" w:rsidRPr="00405AC2" w:rsidRDefault="00405AC2" w:rsidP="004344C7">
            <w:pPr>
              <w:spacing w:after="0" w:line="240" w:lineRule="auto"/>
              <w:jc w:val="both"/>
              <w:rPr>
                <w:rFonts w:ascii="Calibri" w:eastAsia="Times New Roman" w:hAnsi="Calibri" w:cs="Times New Roman"/>
                <w:color w:val="000000"/>
                <w:lang w:eastAsia="nl-NL"/>
              </w:rPr>
            </w:pPr>
            <w:r w:rsidRPr="00405AC2">
              <w:rPr>
                <w:rFonts w:ascii="Calibri" w:eastAsia="Times New Roman" w:hAnsi="Calibri" w:cs="Times New Roman"/>
                <w:color w:val="000000"/>
                <w:lang w:eastAsia="nl-NL"/>
              </w:rPr>
              <w:t>228</w:t>
            </w:r>
          </w:p>
        </w:tc>
      </w:tr>
    </w:tbl>
    <w:p w:rsidR="004F3DC3" w:rsidRPr="00BB41E4" w:rsidRDefault="004F3DC3" w:rsidP="004344C7">
      <w:pPr>
        <w:jc w:val="both"/>
        <w:rPr>
          <w:sz w:val="20"/>
          <w:szCs w:val="20"/>
          <w:lang w:val="en-US" w:eastAsia="nl-NL"/>
        </w:rPr>
      </w:pPr>
      <w:r w:rsidRPr="00BB41E4">
        <w:rPr>
          <w:sz w:val="20"/>
          <w:szCs w:val="20"/>
          <w:lang w:val="en-US" w:eastAsia="nl-NL"/>
        </w:rPr>
        <w:t>(Bron: “distribution, growth, and performance of microfinance institutions in Africa, Asia and Latin America”, Lapenu &amp; Zeller, 2001)</w:t>
      </w:r>
    </w:p>
    <w:p w:rsidR="00ED457E" w:rsidRDefault="001D5439" w:rsidP="004344C7">
      <w:pPr>
        <w:jc w:val="both"/>
        <w:rPr>
          <w:lang w:eastAsia="nl-NL"/>
        </w:rPr>
      </w:pPr>
      <w:r>
        <w:rPr>
          <w:lang w:eastAsia="nl-NL"/>
        </w:rPr>
        <w:t xml:space="preserve">Uit Tabel </w:t>
      </w:r>
      <w:r w:rsidR="00965788">
        <w:rPr>
          <w:lang w:eastAsia="nl-NL"/>
        </w:rPr>
        <w:t>6</w:t>
      </w:r>
      <w:r>
        <w:rPr>
          <w:lang w:eastAsia="nl-NL"/>
        </w:rPr>
        <w:t xml:space="preserve"> blijkt dat </w:t>
      </w:r>
      <w:r w:rsidR="00063CE7">
        <w:rPr>
          <w:lang w:eastAsia="nl-NL"/>
        </w:rPr>
        <w:t xml:space="preserve">gereguleerde MFIs gemiddeld gezien de hoogste leningen verstrekken. NGOs  verstrekken ook in dit onderzoek verreweg de laagste leningen. Coöperaties zitten qua hoogte van de lening tussen gereguleerde MFIs en NGOs in. Het hierboven beschreven vergelijk suggereert dus dat ook in dit onderzoek NGOs de meeste armen en allerarmsten bereiken. Gereguleerde MFIs bereiken de minste armen en allerarmsten. Coöperaties vallen hier tussenin. </w:t>
      </w:r>
    </w:p>
    <w:p w:rsidR="00965788" w:rsidRDefault="00965788" w:rsidP="004344C7">
      <w:pPr>
        <w:jc w:val="both"/>
        <w:rPr>
          <w:lang w:eastAsia="nl-NL"/>
        </w:rPr>
      </w:pPr>
      <w:r>
        <w:rPr>
          <w:lang w:eastAsia="nl-NL"/>
        </w:rPr>
        <w:t xml:space="preserve">Uit </w:t>
      </w:r>
      <w:r w:rsidR="004F3DC3">
        <w:rPr>
          <w:lang w:eastAsia="nl-NL"/>
        </w:rPr>
        <w:t>de</w:t>
      </w:r>
      <w:r>
        <w:rPr>
          <w:lang w:eastAsia="nl-NL"/>
        </w:rPr>
        <w:t xml:space="preserve"> onderzoeken </w:t>
      </w:r>
      <w:r w:rsidR="004F3DC3">
        <w:rPr>
          <w:lang w:eastAsia="nl-NL"/>
        </w:rPr>
        <w:t xml:space="preserve">van Lafourcade et al. </w:t>
      </w:r>
      <w:sdt>
        <w:sdtPr>
          <w:rPr>
            <w:lang w:eastAsia="nl-NL"/>
          </w:rPr>
          <w:id w:val="2134505898"/>
          <w:citation/>
        </w:sdtPr>
        <w:sdtEndPr/>
        <w:sdtContent>
          <w:r w:rsidR="004F3DC3">
            <w:rPr>
              <w:lang w:eastAsia="nl-NL"/>
            </w:rPr>
            <w:fldChar w:fldCharType="begin"/>
          </w:r>
          <w:r w:rsidR="004F3DC3">
            <w:rPr>
              <w:lang w:eastAsia="nl-NL"/>
            </w:rPr>
            <w:instrText xml:space="preserve">CITATION Laf05 \n  \t  \l 1043 </w:instrText>
          </w:r>
          <w:r w:rsidR="004F3DC3">
            <w:rPr>
              <w:lang w:eastAsia="nl-NL"/>
            </w:rPr>
            <w:fldChar w:fldCharType="separate"/>
          </w:r>
          <w:r w:rsidR="00C801BA">
            <w:rPr>
              <w:noProof/>
              <w:lang w:eastAsia="nl-NL"/>
            </w:rPr>
            <w:t>(2005)</w:t>
          </w:r>
          <w:r w:rsidR="004F3DC3">
            <w:rPr>
              <w:lang w:eastAsia="nl-NL"/>
            </w:rPr>
            <w:fldChar w:fldCharType="end"/>
          </w:r>
        </w:sdtContent>
      </w:sdt>
      <w:r w:rsidR="004F3DC3">
        <w:rPr>
          <w:lang w:eastAsia="nl-NL"/>
        </w:rPr>
        <w:t xml:space="preserve"> en Lapenu &amp; Zeller </w:t>
      </w:r>
      <w:sdt>
        <w:sdtPr>
          <w:rPr>
            <w:lang w:eastAsia="nl-NL"/>
          </w:rPr>
          <w:id w:val="-890963262"/>
          <w:citation/>
        </w:sdtPr>
        <w:sdtEndPr/>
        <w:sdtContent>
          <w:r w:rsidR="004F3DC3">
            <w:rPr>
              <w:lang w:eastAsia="nl-NL"/>
            </w:rPr>
            <w:fldChar w:fldCharType="begin"/>
          </w:r>
          <w:r w:rsidR="004F3DC3">
            <w:rPr>
              <w:lang w:eastAsia="nl-NL"/>
            </w:rPr>
            <w:instrText xml:space="preserve">CITATION Lap01 \n  \t  \l 1043 </w:instrText>
          </w:r>
          <w:r w:rsidR="004F3DC3">
            <w:rPr>
              <w:lang w:eastAsia="nl-NL"/>
            </w:rPr>
            <w:fldChar w:fldCharType="separate"/>
          </w:r>
          <w:r w:rsidR="00C801BA">
            <w:rPr>
              <w:noProof/>
              <w:lang w:eastAsia="nl-NL"/>
            </w:rPr>
            <w:t>(2001)</w:t>
          </w:r>
          <w:r w:rsidR="004F3DC3">
            <w:rPr>
              <w:lang w:eastAsia="nl-NL"/>
            </w:rPr>
            <w:fldChar w:fldCharType="end"/>
          </w:r>
        </w:sdtContent>
      </w:sdt>
      <w:r w:rsidR="004F3DC3">
        <w:rPr>
          <w:lang w:eastAsia="nl-NL"/>
        </w:rPr>
        <w:t xml:space="preserve"> </w:t>
      </w:r>
      <w:r>
        <w:rPr>
          <w:lang w:eastAsia="nl-NL"/>
        </w:rPr>
        <w:t>blijkt dat ongereguleerde instellingen meer allerarmsten bereiken dan gereguleerde instellingen. I</w:t>
      </w:r>
      <w:r w:rsidR="001E5074">
        <w:rPr>
          <w:lang w:eastAsia="nl-NL"/>
        </w:rPr>
        <w:t>n een rapport van</w:t>
      </w:r>
      <w:r>
        <w:rPr>
          <w:lang w:eastAsia="nl-NL"/>
        </w:rPr>
        <w:t xml:space="preserve"> MIX</w:t>
      </w:r>
      <w:r w:rsidR="001E5074">
        <w:rPr>
          <w:lang w:eastAsia="nl-NL"/>
        </w:rPr>
        <w:t xml:space="preserve"> en de </w:t>
      </w:r>
      <w:r w:rsidR="001E5074">
        <w:t>Consultative Group to Assist the Poor</w:t>
      </w:r>
      <w:r w:rsidR="004F3DC3">
        <w:rPr>
          <w:lang w:eastAsia="nl-NL"/>
        </w:rPr>
        <w:t xml:space="preserve"> </w:t>
      </w:r>
      <w:r w:rsidR="001E5074">
        <w:rPr>
          <w:lang w:eastAsia="nl-NL"/>
        </w:rPr>
        <w:t>(CGAP)</w:t>
      </w:r>
      <w:r>
        <w:rPr>
          <w:lang w:eastAsia="nl-NL"/>
        </w:rPr>
        <w:t xml:space="preserve"> </w:t>
      </w:r>
      <w:sdt>
        <w:sdtPr>
          <w:rPr>
            <w:lang w:eastAsia="nl-NL"/>
          </w:rPr>
          <w:id w:val="1314991777"/>
          <w:citation/>
        </w:sdtPr>
        <w:sdtEndPr/>
        <w:sdtContent>
          <w:r w:rsidR="001E5074">
            <w:rPr>
              <w:lang w:eastAsia="nl-NL"/>
            </w:rPr>
            <w:fldChar w:fldCharType="begin"/>
          </w:r>
          <w:r w:rsidR="001E5074">
            <w:rPr>
              <w:lang w:eastAsia="nl-NL"/>
            </w:rPr>
            <w:instrText xml:space="preserve">CITATION MIX11 \n  \t  \l 1043 </w:instrText>
          </w:r>
          <w:r w:rsidR="001E5074">
            <w:rPr>
              <w:lang w:eastAsia="nl-NL"/>
            </w:rPr>
            <w:fldChar w:fldCharType="separate"/>
          </w:r>
          <w:r w:rsidR="00C801BA">
            <w:rPr>
              <w:noProof/>
              <w:lang w:eastAsia="nl-NL"/>
            </w:rPr>
            <w:t>(2011)</w:t>
          </w:r>
          <w:r w:rsidR="001E5074">
            <w:rPr>
              <w:lang w:eastAsia="nl-NL"/>
            </w:rPr>
            <w:fldChar w:fldCharType="end"/>
          </w:r>
        </w:sdtContent>
      </w:sdt>
      <w:r w:rsidR="001E5074">
        <w:rPr>
          <w:lang w:eastAsia="nl-NL"/>
        </w:rPr>
        <w:t xml:space="preserve"> </w:t>
      </w:r>
      <w:r>
        <w:rPr>
          <w:lang w:eastAsia="nl-NL"/>
        </w:rPr>
        <w:t xml:space="preserve">is een analyse over MFIs in Afrika over het jaar 2010 </w:t>
      </w:r>
      <w:r w:rsidR="001E5074">
        <w:rPr>
          <w:lang w:eastAsia="nl-NL"/>
        </w:rPr>
        <w:t>te vinden</w:t>
      </w:r>
      <w:r>
        <w:rPr>
          <w:lang w:eastAsia="nl-NL"/>
        </w:rPr>
        <w:t xml:space="preserve">. In dit rapport </w:t>
      </w:r>
      <w:r w:rsidR="00315086">
        <w:rPr>
          <w:lang w:eastAsia="nl-NL"/>
        </w:rPr>
        <w:t>is</w:t>
      </w:r>
      <w:r w:rsidR="001E5074">
        <w:rPr>
          <w:lang w:eastAsia="nl-NL"/>
        </w:rPr>
        <w:t xml:space="preserve"> vermeld</w:t>
      </w:r>
      <w:r>
        <w:rPr>
          <w:lang w:eastAsia="nl-NL"/>
        </w:rPr>
        <w:t xml:space="preserve"> aan hoeveel mensen er krediet verleend wordt door MFIs. Daarnaast wordt er in het rapport onderscheid gemaakt tussen verschillende typen MFIs.</w:t>
      </w:r>
    </w:p>
    <w:p w:rsidR="004F3DC3" w:rsidRPr="004F3DC3" w:rsidRDefault="004F3DC3" w:rsidP="004344C7">
      <w:pPr>
        <w:jc w:val="both"/>
        <w:rPr>
          <w:b/>
          <w:lang w:eastAsia="nl-NL"/>
        </w:rPr>
      </w:pPr>
      <w:r w:rsidRPr="004F3DC3">
        <w:rPr>
          <w:b/>
          <w:lang w:eastAsia="nl-NL"/>
        </w:rPr>
        <w:t>Tabel 7: Aantal leners in Sub-Saharisch Afrika per type MFI</w:t>
      </w:r>
    </w:p>
    <w:tbl>
      <w:tblPr>
        <w:tblW w:w="9087" w:type="dxa"/>
        <w:tblInd w:w="55" w:type="dxa"/>
        <w:tblCellMar>
          <w:left w:w="70" w:type="dxa"/>
          <w:right w:w="70" w:type="dxa"/>
        </w:tblCellMar>
        <w:tblLook w:val="04A0" w:firstRow="1" w:lastRow="0" w:firstColumn="1" w:lastColumn="0" w:noHBand="0" w:noVBand="1"/>
      </w:tblPr>
      <w:tblGrid>
        <w:gridCol w:w="4410"/>
        <w:gridCol w:w="1559"/>
        <w:gridCol w:w="1559"/>
        <w:gridCol w:w="1559"/>
      </w:tblGrid>
      <w:tr w:rsidR="00965788" w:rsidRPr="00965788" w:rsidTr="00965788">
        <w:trPr>
          <w:trHeight w:val="300"/>
        </w:trPr>
        <w:tc>
          <w:tcPr>
            <w:tcW w:w="4410"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965788" w:rsidRPr="00965788" w:rsidRDefault="00965788" w:rsidP="004344C7">
            <w:pPr>
              <w:spacing w:after="0" w:line="240" w:lineRule="auto"/>
              <w:jc w:val="both"/>
              <w:rPr>
                <w:rFonts w:ascii="Calibri" w:eastAsia="Times New Roman" w:hAnsi="Calibri" w:cs="Times New Roman"/>
                <w:b/>
                <w:bCs/>
                <w:color w:val="000000"/>
                <w:lang w:eastAsia="nl-NL"/>
              </w:rPr>
            </w:pPr>
            <w:r w:rsidRPr="00965788">
              <w:rPr>
                <w:rFonts w:ascii="Calibri" w:eastAsia="Times New Roman" w:hAnsi="Calibri" w:cs="Times New Roman"/>
                <w:b/>
                <w:bCs/>
                <w:color w:val="000000"/>
                <w:lang w:eastAsia="nl-NL"/>
              </w:rPr>
              <w:t>MFIs</w:t>
            </w:r>
            <w:r>
              <w:rPr>
                <w:rFonts w:ascii="Calibri" w:eastAsia="Times New Roman" w:hAnsi="Calibri" w:cs="Times New Roman"/>
                <w:b/>
                <w:bCs/>
                <w:color w:val="000000"/>
                <w:lang w:eastAsia="nl-NL"/>
              </w:rPr>
              <w:t xml:space="preserve"> in Sub-Saharisch Afrika</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965788" w:rsidRPr="00965788" w:rsidRDefault="00965788" w:rsidP="004344C7">
            <w:pPr>
              <w:spacing w:after="0" w:line="240" w:lineRule="auto"/>
              <w:jc w:val="both"/>
              <w:rPr>
                <w:rFonts w:ascii="Calibri" w:eastAsia="Times New Roman" w:hAnsi="Calibri" w:cs="Times New Roman"/>
                <w:b/>
                <w:bCs/>
                <w:color w:val="000000"/>
                <w:lang w:eastAsia="nl-NL"/>
              </w:rPr>
            </w:pPr>
            <w:r w:rsidRPr="00965788">
              <w:rPr>
                <w:rFonts w:ascii="Calibri" w:eastAsia="Times New Roman" w:hAnsi="Calibri" w:cs="Times New Roman"/>
                <w:b/>
                <w:bCs/>
                <w:color w:val="000000"/>
                <w:lang w:eastAsia="nl-NL"/>
              </w:rPr>
              <w:t>Coöperatie</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965788" w:rsidRPr="00965788" w:rsidRDefault="00965788" w:rsidP="004344C7">
            <w:pPr>
              <w:spacing w:after="0" w:line="240" w:lineRule="auto"/>
              <w:jc w:val="both"/>
              <w:rPr>
                <w:rFonts w:ascii="Calibri" w:eastAsia="Times New Roman" w:hAnsi="Calibri" w:cs="Times New Roman"/>
                <w:b/>
                <w:bCs/>
                <w:color w:val="000000"/>
                <w:lang w:eastAsia="nl-NL"/>
              </w:rPr>
            </w:pPr>
            <w:r w:rsidRPr="00965788">
              <w:rPr>
                <w:rFonts w:ascii="Calibri" w:eastAsia="Times New Roman" w:hAnsi="Calibri" w:cs="Times New Roman"/>
                <w:b/>
                <w:bCs/>
                <w:color w:val="000000"/>
                <w:lang w:eastAsia="nl-NL"/>
              </w:rPr>
              <w:t>Gereguleerd</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965788" w:rsidRPr="00965788" w:rsidRDefault="00965788" w:rsidP="004344C7">
            <w:pPr>
              <w:spacing w:after="0" w:line="240" w:lineRule="auto"/>
              <w:jc w:val="both"/>
              <w:rPr>
                <w:rFonts w:ascii="Calibri" w:eastAsia="Times New Roman" w:hAnsi="Calibri" w:cs="Times New Roman"/>
                <w:b/>
                <w:bCs/>
                <w:color w:val="000000"/>
                <w:lang w:eastAsia="nl-NL"/>
              </w:rPr>
            </w:pPr>
            <w:r w:rsidRPr="00965788">
              <w:rPr>
                <w:rFonts w:ascii="Calibri" w:eastAsia="Times New Roman" w:hAnsi="Calibri" w:cs="Times New Roman"/>
                <w:b/>
                <w:bCs/>
                <w:color w:val="000000"/>
                <w:lang w:eastAsia="nl-NL"/>
              </w:rPr>
              <w:t>Ongereguleerd</w:t>
            </w:r>
          </w:p>
        </w:tc>
      </w:tr>
      <w:tr w:rsidR="00965788" w:rsidRPr="00965788" w:rsidTr="00965788">
        <w:trPr>
          <w:trHeight w:val="300"/>
        </w:trPr>
        <w:tc>
          <w:tcPr>
            <w:tcW w:w="441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965788" w:rsidRPr="00965788" w:rsidRDefault="00965788" w:rsidP="004344C7">
            <w:pPr>
              <w:spacing w:after="0" w:line="240" w:lineRule="auto"/>
              <w:jc w:val="both"/>
              <w:rPr>
                <w:rFonts w:ascii="Calibri" w:eastAsia="Times New Roman" w:hAnsi="Calibri" w:cs="Times New Roman"/>
                <w:color w:val="000000"/>
                <w:lang w:eastAsia="nl-NL"/>
              </w:rPr>
            </w:pPr>
            <w:r w:rsidRPr="00965788">
              <w:rPr>
                <w:rFonts w:ascii="Calibri" w:eastAsia="Times New Roman" w:hAnsi="Calibri" w:cs="Times New Roman"/>
                <w:color w:val="000000"/>
                <w:lang w:eastAsia="nl-NL"/>
              </w:rPr>
              <w:lastRenderedPageBreak/>
              <w:t>Aantal leners</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965788" w:rsidRPr="00965788" w:rsidRDefault="00965788" w:rsidP="004344C7">
            <w:pPr>
              <w:spacing w:after="0" w:line="240" w:lineRule="auto"/>
              <w:jc w:val="both"/>
              <w:rPr>
                <w:rFonts w:ascii="Calibri" w:eastAsia="Times New Roman" w:hAnsi="Calibri" w:cs="Times New Roman"/>
                <w:color w:val="000000"/>
                <w:lang w:eastAsia="nl-NL"/>
              </w:rPr>
            </w:pPr>
            <w:r w:rsidRPr="00965788">
              <w:rPr>
                <w:rFonts w:ascii="Calibri" w:eastAsia="Times New Roman" w:hAnsi="Calibri" w:cs="Times New Roman"/>
                <w:color w:val="000000"/>
                <w:lang w:eastAsia="nl-NL"/>
              </w:rPr>
              <w:t>865.000</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965788" w:rsidRPr="00965788" w:rsidRDefault="00965788" w:rsidP="004344C7">
            <w:pPr>
              <w:spacing w:after="0" w:line="240" w:lineRule="auto"/>
              <w:jc w:val="both"/>
              <w:rPr>
                <w:rFonts w:ascii="Calibri" w:eastAsia="Times New Roman" w:hAnsi="Calibri" w:cs="Times New Roman"/>
                <w:color w:val="000000"/>
                <w:lang w:eastAsia="nl-NL"/>
              </w:rPr>
            </w:pPr>
            <w:r w:rsidRPr="00965788">
              <w:rPr>
                <w:rFonts w:ascii="Calibri" w:eastAsia="Times New Roman" w:hAnsi="Calibri" w:cs="Times New Roman"/>
                <w:color w:val="000000"/>
                <w:lang w:eastAsia="nl-NL"/>
              </w:rPr>
              <w:t>1.892.000</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965788" w:rsidRPr="00965788" w:rsidRDefault="00965788" w:rsidP="004344C7">
            <w:pPr>
              <w:spacing w:after="0" w:line="240" w:lineRule="auto"/>
              <w:jc w:val="both"/>
              <w:rPr>
                <w:rFonts w:ascii="Calibri" w:eastAsia="Times New Roman" w:hAnsi="Calibri" w:cs="Times New Roman"/>
                <w:color w:val="000000"/>
                <w:lang w:eastAsia="nl-NL"/>
              </w:rPr>
            </w:pPr>
            <w:r w:rsidRPr="00965788">
              <w:rPr>
                <w:rFonts w:ascii="Calibri" w:eastAsia="Times New Roman" w:hAnsi="Calibri" w:cs="Times New Roman"/>
                <w:color w:val="000000"/>
                <w:lang w:eastAsia="nl-NL"/>
              </w:rPr>
              <w:t>4.910.000</w:t>
            </w:r>
          </w:p>
        </w:tc>
      </w:tr>
    </w:tbl>
    <w:p w:rsidR="004F3DC3" w:rsidRPr="004F3DC3" w:rsidRDefault="004F3DC3" w:rsidP="004344C7">
      <w:pPr>
        <w:jc w:val="both"/>
        <w:rPr>
          <w:noProof/>
          <w:sz w:val="20"/>
          <w:szCs w:val="20"/>
          <w:lang w:val="en-US"/>
        </w:rPr>
      </w:pPr>
      <w:r w:rsidRPr="004F3DC3">
        <w:rPr>
          <w:noProof/>
          <w:sz w:val="20"/>
          <w:szCs w:val="20"/>
          <w:lang w:val="en-US"/>
        </w:rPr>
        <w:t>(Bron: “MIX Microfinance World: Sub-Saharan Africa Microfinance Analysis and Benchmarking Report 2010”, CGAP, M. a., 2011)</w:t>
      </w:r>
    </w:p>
    <w:p w:rsidR="00965788" w:rsidRPr="00965788" w:rsidRDefault="0069525C" w:rsidP="004344C7">
      <w:pPr>
        <w:jc w:val="both"/>
        <w:rPr>
          <w:lang w:eastAsia="nl-NL"/>
        </w:rPr>
      </w:pPr>
      <w:r>
        <w:rPr>
          <w:lang w:eastAsia="nl-NL"/>
        </w:rPr>
        <w:t>Uit Tabel 7 blijkt</w:t>
      </w:r>
      <w:r w:rsidR="00965788">
        <w:rPr>
          <w:lang w:eastAsia="nl-NL"/>
        </w:rPr>
        <w:t xml:space="preserve"> dat de meeste mensen in Afrika microkredieten hebben bij ongereguleerde instellingen. </w:t>
      </w:r>
      <w:r w:rsidR="001E5074">
        <w:rPr>
          <w:lang w:eastAsia="nl-NL"/>
        </w:rPr>
        <w:t xml:space="preserve">Uit </w:t>
      </w:r>
      <w:r>
        <w:rPr>
          <w:lang w:eastAsia="nl-NL"/>
        </w:rPr>
        <w:t>het onderzoek van Lacourfade et al. En Lapenu &amp; Zeller</w:t>
      </w:r>
      <w:r w:rsidR="001E5074">
        <w:rPr>
          <w:lang w:eastAsia="nl-NL"/>
        </w:rPr>
        <w:t xml:space="preserve"> bleek dat ongereguleerde instellingen meer arme mensen bereiken dan gereguleerde instellingen en coöperaties. </w:t>
      </w:r>
    </w:p>
    <w:p w:rsidR="00032802" w:rsidRDefault="00063CE7" w:rsidP="004344C7">
      <w:pPr>
        <w:jc w:val="both"/>
        <w:rPr>
          <w:lang w:eastAsia="nl-NL"/>
        </w:rPr>
      </w:pPr>
      <w:r>
        <w:rPr>
          <w:lang w:eastAsia="nl-NL"/>
        </w:rPr>
        <w:t xml:space="preserve">Als de uitkomsten van de </w:t>
      </w:r>
      <w:r w:rsidR="001E5074">
        <w:rPr>
          <w:lang w:eastAsia="nl-NL"/>
        </w:rPr>
        <w:t>verschillende</w:t>
      </w:r>
      <w:r w:rsidR="0069525C">
        <w:rPr>
          <w:lang w:eastAsia="nl-NL"/>
        </w:rPr>
        <w:t xml:space="preserve"> onderzoeken vergeleken worden</w:t>
      </w:r>
      <w:r>
        <w:rPr>
          <w:lang w:eastAsia="nl-NL"/>
        </w:rPr>
        <w:t xml:space="preserve"> dan kan er geconcludeerd worden dat </w:t>
      </w:r>
      <w:r w:rsidR="001E53ED">
        <w:rPr>
          <w:lang w:eastAsia="nl-NL"/>
        </w:rPr>
        <w:t xml:space="preserve">ongereguleerde instellingen, waaronder </w:t>
      </w:r>
      <w:r>
        <w:rPr>
          <w:lang w:eastAsia="nl-NL"/>
        </w:rPr>
        <w:t>NGOs</w:t>
      </w:r>
      <w:r w:rsidR="001E53ED">
        <w:rPr>
          <w:lang w:eastAsia="nl-NL"/>
        </w:rPr>
        <w:t xml:space="preserve"> vallen,</w:t>
      </w:r>
      <w:r>
        <w:rPr>
          <w:lang w:eastAsia="nl-NL"/>
        </w:rPr>
        <w:t xml:space="preserve"> het best presenteren in het bereiken van de armen en allerarmsten. </w:t>
      </w:r>
      <w:r w:rsidR="001E53ED">
        <w:rPr>
          <w:lang w:eastAsia="nl-NL"/>
        </w:rPr>
        <w:t>Of coöperaties of gereguleerde instellingen de allerarmsten beter bereiken bij het verstrekken van microkredieten komt niet dui</w:t>
      </w:r>
      <w:r w:rsidR="001E5074">
        <w:rPr>
          <w:lang w:eastAsia="nl-NL"/>
        </w:rPr>
        <w:t>delijk naar voren uit Tabel 5 en Tabel 6</w:t>
      </w:r>
      <w:r w:rsidR="001E53ED">
        <w:rPr>
          <w:lang w:eastAsia="nl-NL"/>
        </w:rPr>
        <w:t>.</w:t>
      </w:r>
      <w:r w:rsidR="00315086">
        <w:rPr>
          <w:lang w:eastAsia="nl-NL"/>
        </w:rPr>
        <w:t xml:space="preserve"> Uit</w:t>
      </w:r>
      <w:r w:rsidR="001E53ED">
        <w:rPr>
          <w:lang w:eastAsia="nl-NL"/>
        </w:rPr>
        <w:t xml:space="preserve"> Tabel </w:t>
      </w:r>
      <w:r w:rsidR="001E5074">
        <w:rPr>
          <w:lang w:eastAsia="nl-NL"/>
        </w:rPr>
        <w:t>5</w:t>
      </w:r>
      <w:r w:rsidR="001E53ED">
        <w:rPr>
          <w:lang w:eastAsia="nl-NL"/>
        </w:rPr>
        <w:t xml:space="preserve"> </w:t>
      </w:r>
      <w:r w:rsidR="00315086">
        <w:rPr>
          <w:lang w:eastAsia="nl-NL"/>
        </w:rPr>
        <w:t>blijkt</w:t>
      </w:r>
      <w:r w:rsidR="001E53ED">
        <w:rPr>
          <w:lang w:eastAsia="nl-NL"/>
        </w:rPr>
        <w:t xml:space="preserve"> dat gereguleerde instellingen beter presteren </w:t>
      </w:r>
      <w:r w:rsidR="00BE6A9F">
        <w:rPr>
          <w:lang w:eastAsia="nl-NL"/>
        </w:rPr>
        <w:t xml:space="preserve">wat betreft het </w:t>
      </w:r>
      <w:r w:rsidR="001E53ED">
        <w:rPr>
          <w:lang w:eastAsia="nl-NL"/>
        </w:rPr>
        <w:t>ber</w:t>
      </w:r>
      <w:r w:rsidR="00BE6A9F">
        <w:rPr>
          <w:lang w:eastAsia="nl-NL"/>
        </w:rPr>
        <w:t xml:space="preserve">eiken van de allerarmsten. </w:t>
      </w:r>
      <w:r w:rsidR="00315086">
        <w:rPr>
          <w:lang w:eastAsia="nl-NL"/>
        </w:rPr>
        <w:t>Uit Tabel 6 blijkt</w:t>
      </w:r>
      <w:r w:rsidR="001E53ED">
        <w:rPr>
          <w:lang w:eastAsia="nl-NL"/>
        </w:rPr>
        <w:t xml:space="preserve"> dat coöperaties beter presteren in termen van het bereiken van de allerarmsten. </w:t>
      </w:r>
      <w:r w:rsidR="001E5074">
        <w:rPr>
          <w:lang w:eastAsia="nl-NL"/>
        </w:rPr>
        <w:t>Het onderzoek horend bij Tabel 5</w:t>
      </w:r>
      <w:r w:rsidR="001E53ED">
        <w:rPr>
          <w:lang w:eastAsia="nl-NL"/>
        </w:rPr>
        <w:t xml:space="preserve"> gaat echter specifiek om MFIs in Sub-Saharisch Afrika. Wat dat betreft </w:t>
      </w:r>
      <w:r w:rsidR="0069525C">
        <w:rPr>
          <w:lang w:eastAsia="nl-NL"/>
        </w:rPr>
        <w:t xml:space="preserve">wordt er gesuggereerd </w:t>
      </w:r>
      <w:r w:rsidR="001E53ED">
        <w:rPr>
          <w:lang w:eastAsia="nl-NL"/>
        </w:rPr>
        <w:t>dat</w:t>
      </w:r>
      <w:r w:rsidR="003911EA">
        <w:rPr>
          <w:lang w:eastAsia="nl-NL"/>
        </w:rPr>
        <w:t xml:space="preserve"> in Sub-Saharisch Afrika</w:t>
      </w:r>
      <w:r w:rsidR="001E53ED">
        <w:rPr>
          <w:lang w:eastAsia="nl-NL"/>
        </w:rPr>
        <w:t xml:space="preserve"> gereguleerde instellingen beter presteren dan coöperaties </w:t>
      </w:r>
      <w:r w:rsidR="00BE6A9F">
        <w:rPr>
          <w:lang w:eastAsia="nl-NL"/>
        </w:rPr>
        <w:t>in termen van het bereiken van de allerarmsten</w:t>
      </w:r>
      <w:r w:rsidR="003911EA">
        <w:rPr>
          <w:lang w:eastAsia="nl-NL"/>
        </w:rPr>
        <w:t xml:space="preserve">. </w:t>
      </w:r>
      <w:r w:rsidR="001E5074">
        <w:rPr>
          <w:lang w:eastAsia="nl-NL"/>
        </w:rPr>
        <w:t>Verder blijkt uit Tabel 7 dat de meeste mensen in Afrika gebruik maken van microkredieten bij ongereguleerde instellingen. Aangezien ongereguleerde instellingen de meeste armen bereiken, is dit een positieve o</w:t>
      </w:r>
      <w:r w:rsidR="0069525C">
        <w:rPr>
          <w:lang w:eastAsia="nl-NL"/>
        </w:rPr>
        <w:t xml:space="preserve">bservatie </w:t>
      </w:r>
      <w:r w:rsidR="001E5074">
        <w:rPr>
          <w:lang w:eastAsia="nl-NL"/>
        </w:rPr>
        <w:t>voor Sub-Saharisch Afrika.</w:t>
      </w:r>
    </w:p>
    <w:p w:rsidR="00FB38AC" w:rsidRDefault="00FB38AC" w:rsidP="00FB38AC">
      <w:pPr>
        <w:jc w:val="both"/>
        <w:rPr>
          <w:lang w:eastAsia="nl-NL"/>
        </w:rPr>
      </w:pPr>
      <w:r>
        <w:rPr>
          <w:lang w:eastAsia="nl-NL"/>
        </w:rPr>
        <w:t>De resultaten uit de verschillende onderzoeken in acht nemende kan de volgende hypothese geformuleerd worden:</w:t>
      </w:r>
    </w:p>
    <w:p w:rsidR="00FB38AC" w:rsidRPr="00FB38AC" w:rsidRDefault="00FB38AC" w:rsidP="00FB38AC">
      <w:pPr>
        <w:jc w:val="both"/>
        <w:rPr>
          <w:lang w:eastAsia="nl-NL"/>
        </w:rPr>
      </w:pPr>
      <w:r>
        <w:rPr>
          <w:b/>
          <w:lang w:eastAsia="nl-NL"/>
        </w:rPr>
        <w:t xml:space="preserve">Hypothese 2 </w:t>
      </w:r>
      <w:r>
        <w:rPr>
          <w:lang w:eastAsia="nl-NL"/>
        </w:rPr>
        <w:t>Gereguleerde instellingen bereiken in mindere mate de allerarmsten dan ongereguleerde instellingen</w:t>
      </w:r>
    </w:p>
    <w:p w:rsidR="004355B0" w:rsidRPr="004355B0" w:rsidRDefault="009B7F57" w:rsidP="004344C7">
      <w:pPr>
        <w:pStyle w:val="Heading3"/>
        <w:jc w:val="both"/>
        <w:rPr>
          <w:lang w:eastAsia="nl-NL"/>
        </w:rPr>
      </w:pPr>
      <w:bookmarkStart w:id="18" w:name="_Toc424478560"/>
      <w:r>
        <w:rPr>
          <w:lang w:eastAsia="nl-NL"/>
        </w:rPr>
        <w:lastRenderedPageBreak/>
        <w:t>3.2.3</w:t>
      </w:r>
      <w:r w:rsidR="004355B0">
        <w:rPr>
          <w:lang w:eastAsia="nl-NL"/>
        </w:rPr>
        <w:t xml:space="preserve"> </w:t>
      </w:r>
      <w:r w:rsidR="00A13768">
        <w:rPr>
          <w:lang w:eastAsia="nl-NL"/>
        </w:rPr>
        <w:t>Vergelijking per</w:t>
      </w:r>
      <w:r w:rsidR="00064A52">
        <w:rPr>
          <w:lang w:eastAsia="nl-NL"/>
        </w:rPr>
        <w:t xml:space="preserve"> </w:t>
      </w:r>
      <w:r w:rsidR="00A440A0">
        <w:rPr>
          <w:lang w:eastAsia="nl-NL"/>
        </w:rPr>
        <w:t>type</w:t>
      </w:r>
      <w:r w:rsidR="004355B0">
        <w:rPr>
          <w:lang w:eastAsia="nl-NL"/>
        </w:rPr>
        <w:t>lening</w:t>
      </w:r>
      <w:bookmarkEnd w:id="18"/>
    </w:p>
    <w:p w:rsidR="006B4A99" w:rsidRDefault="00E00247" w:rsidP="004344C7">
      <w:pPr>
        <w:jc w:val="both"/>
        <w:rPr>
          <w:rFonts w:ascii="Calibri" w:eastAsia="Times New Roman" w:hAnsi="Calibri" w:cs="Courier New"/>
          <w:lang w:eastAsia="nl-NL"/>
        </w:rPr>
      </w:pPr>
      <w:r>
        <w:rPr>
          <w:rFonts w:ascii="Calibri" w:eastAsia="Times New Roman" w:hAnsi="Calibri" w:cs="Courier New"/>
          <w:lang w:eastAsia="nl-NL"/>
        </w:rPr>
        <w:t>Een ander vergelijk dat</w:t>
      </w:r>
      <w:r w:rsidR="000F7753">
        <w:rPr>
          <w:rFonts w:ascii="Calibri" w:eastAsia="Times New Roman" w:hAnsi="Calibri" w:cs="Courier New"/>
          <w:lang w:eastAsia="nl-NL"/>
        </w:rPr>
        <w:t xml:space="preserve"> gemaakt kan worden, is een vergelijk tussen het type lening waar de MFI gebruik van maakt. </w:t>
      </w:r>
      <w:r w:rsidR="008F575F">
        <w:rPr>
          <w:rFonts w:ascii="Calibri" w:eastAsia="Times New Roman" w:hAnsi="Calibri" w:cs="Courier New"/>
          <w:lang w:eastAsia="nl-NL"/>
        </w:rPr>
        <w:t>Alle microkredietprogramma’s kunnen in principe onderverdeeld worden in twee algemene categorieën: Individuele kredietprogramma’s en groepskredietprogramma’s</w:t>
      </w:r>
      <w:sdt>
        <w:sdtPr>
          <w:rPr>
            <w:rFonts w:ascii="Calibri" w:eastAsia="Times New Roman" w:hAnsi="Calibri" w:cs="Courier New"/>
            <w:lang w:eastAsia="nl-NL"/>
          </w:rPr>
          <w:id w:val="-63805167"/>
          <w:citation/>
        </w:sdtPr>
        <w:sdtEndPr/>
        <w:sdtContent>
          <w:r w:rsidR="008F575F">
            <w:rPr>
              <w:rFonts w:ascii="Calibri" w:eastAsia="Times New Roman" w:hAnsi="Calibri" w:cs="Courier New"/>
              <w:lang w:eastAsia="nl-NL"/>
            </w:rPr>
            <w:fldChar w:fldCharType="begin"/>
          </w:r>
          <w:r w:rsidR="008F575F">
            <w:rPr>
              <w:rFonts w:ascii="Calibri" w:eastAsia="Times New Roman" w:hAnsi="Calibri" w:cs="Courier New"/>
              <w:lang w:eastAsia="nl-NL"/>
            </w:rPr>
            <w:instrText xml:space="preserve"> CITATION Lau12 \l 1043 </w:instrText>
          </w:r>
          <w:r w:rsidR="008F575F">
            <w:rPr>
              <w:rFonts w:ascii="Calibri" w:eastAsia="Times New Roman" w:hAnsi="Calibri" w:cs="Courier New"/>
              <w:lang w:eastAsia="nl-NL"/>
            </w:rPr>
            <w:fldChar w:fldCharType="separate"/>
          </w:r>
          <w:r w:rsidR="00C801BA">
            <w:rPr>
              <w:rFonts w:ascii="Calibri" w:eastAsia="Times New Roman" w:hAnsi="Calibri" w:cs="Courier New"/>
              <w:noProof/>
              <w:lang w:eastAsia="nl-NL"/>
            </w:rPr>
            <w:t xml:space="preserve"> </w:t>
          </w:r>
          <w:r w:rsidR="00C801BA" w:rsidRPr="00C801BA">
            <w:rPr>
              <w:rFonts w:ascii="Calibri" w:eastAsia="Times New Roman" w:hAnsi="Calibri" w:cs="Courier New"/>
              <w:noProof/>
              <w:lang w:eastAsia="nl-NL"/>
            </w:rPr>
            <w:t>(Laura, Klepikova, &amp; Epifanova, 2012)</w:t>
          </w:r>
          <w:r w:rsidR="008F575F">
            <w:rPr>
              <w:rFonts w:ascii="Calibri" w:eastAsia="Times New Roman" w:hAnsi="Calibri" w:cs="Courier New"/>
              <w:lang w:eastAsia="nl-NL"/>
            </w:rPr>
            <w:fldChar w:fldCharType="end"/>
          </w:r>
        </w:sdtContent>
      </w:sdt>
      <w:r w:rsidR="008F575F">
        <w:rPr>
          <w:rFonts w:ascii="Calibri" w:eastAsia="Times New Roman" w:hAnsi="Calibri" w:cs="Courier New"/>
          <w:lang w:eastAsia="nl-NL"/>
        </w:rPr>
        <w:t xml:space="preserve">. </w:t>
      </w:r>
      <w:r w:rsidR="006B4A99">
        <w:rPr>
          <w:rFonts w:ascii="Calibri" w:eastAsia="Times New Roman" w:hAnsi="Calibri" w:cs="Courier New"/>
          <w:lang w:eastAsia="nl-NL"/>
        </w:rPr>
        <w:t>Onder</w:t>
      </w:r>
      <w:r w:rsidR="008F575F">
        <w:rPr>
          <w:rFonts w:ascii="Calibri" w:eastAsia="Times New Roman" w:hAnsi="Calibri" w:cs="Courier New"/>
          <w:lang w:eastAsia="nl-NL"/>
        </w:rPr>
        <w:t xml:space="preserve"> groepskredietprogramma's</w:t>
      </w:r>
      <w:r w:rsidR="00315086">
        <w:rPr>
          <w:rFonts w:ascii="Calibri" w:eastAsia="Times New Roman" w:hAnsi="Calibri" w:cs="Courier New"/>
          <w:lang w:eastAsia="nl-NL"/>
        </w:rPr>
        <w:t xml:space="preserve"> zijn </w:t>
      </w:r>
      <w:r w:rsidR="006B4A99">
        <w:rPr>
          <w:rFonts w:ascii="Calibri" w:eastAsia="Times New Roman" w:hAnsi="Calibri" w:cs="Courier New"/>
          <w:lang w:eastAsia="nl-NL"/>
        </w:rPr>
        <w:t xml:space="preserve">verschillende typen te onderscheiden. </w:t>
      </w:r>
      <w:r w:rsidR="00315086">
        <w:rPr>
          <w:rFonts w:ascii="Calibri" w:eastAsia="Times New Roman" w:hAnsi="Calibri" w:cs="Courier New"/>
          <w:lang w:eastAsia="nl-NL"/>
        </w:rPr>
        <w:t>Er wordt onderscheid gemaakt in de volgende soorten groepsleningen</w:t>
      </w:r>
      <w:r w:rsidR="006B4A99">
        <w:rPr>
          <w:rFonts w:ascii="Calibri" w:eastAsia="Times New Roman" w:hAnsi="Calibri" w:cs="Courier New"/>
          <w:lang w:eastAsia="nl-NL"/>
        </w:rPr>
        <w:t>:</w:t>
      </w:r>
    </w:p>
    <w:p w:rsidR="006B4A99" w:rsidRDefault="006B4A99" w:rsidP="004344C7">
      <w:pPr>
        <w:pStyle w:val="ListParagraph"/>
        <w:numPr>
          <w:ilvl w:val="0"/>
          <w:numId w:val="4"/>
        </w:numPr>
        <w:jc w:val="both"/>
        <w:rPr>
          <w:rFonts w:ascii="Calibri" w:eastAsia="Times New Roman" w:hAnsi="Calibri" w:cs="Courier New"/>
          <w:lang w:eastAsia="nl-NL"/>
        </w:rPr>
      </w:pPr>
      <w:r>
        <w:rPr>
          <w:rFonts w:ascii="Calibri" w:eastAsia="Times New Roman" w:hAnsi="Calibri" w:cs="Courier New"/>
          <w:lang w:eastAsia="nl-NL"/>
        </w:rPr>
        <w:t>Individuele lening</w:t>
      </w:r>
      <w:r w:rsidR="00E563F8">
        <w:rPr>
          <w:rFonts w:ascii="Calibri" w:eastAsia="Times New Roman" w:hAnsi="Calibri" w:cs="Courier New"/>
          <w:lang w:eastAsia="nl-NL"/>
        </w:rPr>
        <w:t>en</w:t>
      </w:r>
      <w:r>
        <w:rPr>
          <w:rFonts w:ascii="Calibri" w:eastAsia="Times New Roman" w:hAnsi="Calibri" w:cs="Courier New"/>
          <w:lang w:eastAsia="nl-NL"/>
        </w:rPr>
        <w:t xml:space="preserve">: </w:t>
      </w:r>
      <w:r w:rsidR="005E1517">
        <w:rPr>
          <w:rFonts w:ascii="Calibri" w:eastAsia="Times New Roman" w:hAnsi="Calibri" w:cs="Courier New"/>
          <w:lang w:eastAsia="nl-NL"/>
        </w:rPr>
        <w:t>Zoals de naam al duidelijk maakt, gaan individuele leningen om een individuele relatie tussen de MFI en de lener. De aansprake</w:t>
      </w:r>
      <w:r w:rsidR="000E3F04">
        <w:rPr>
          <w:rFonts w:ascii="Calibri" w:eastAsia="Times New Roman" w:hAnsi="Calibri" w:cs="Courier New"/>
          <w:lang w:eastAsia="nl-NL"/>
        </w:rPr>
        <w:t>lijkheid ligt bij de lener zelf (Cull et al., 2006).</w:t>
      </w:r>
    </w:p>
    <w:p w:rsidR="00E563F8" w:rsidRPr="00E563F8" w:rsidRDefault="006B4A99" w:rsidP="004344C7">
      <w:pPr>
        <w:pStyle w:val="ListParagraph"/>
        <w:numPr>
          <w:ilvl w:val="0"/>
          <w:numId w:val="4"/>
        </w:numPr>
        <w:jc w:val="both"/>
        <w:rPr>
          <w:rFonts w:ascii="Calibri" w:eastAsia="Times New Roman" w:hAnsi="Calibri" w:cs="Courier New"/>
          <w:lang w:eastAsia="nl-NL"/>
        </w:rPr>
      </w:pPr>
      <w:r>
        <w:rPr>
          <w:rFonts w:ascii="Calibri" w:eastAsia="Times New Roman" w:hAnsi="Calibri" w:cs="Courier New"/>
          <w:lang w:eastAsia="nl-NL"/>
        </w:rPr>
        <w:t>Solidariteit</w:t>
      </w:r>
      <w:r w:rsidR="00E563F8">
        <w:rPr>
          <w:rFonts w:ascii="Calibri" w:eastAsia="Times New Roman" w:hAnsi="Calibri" w:cs="Courier New"/>
          <w:lang w:eastAsia="nl-NL"/>
        </w:rPr>
        <w:t>s</w:t>
      </w:r>
      <w:r>
        <w:rPr>
          <w:rFonts w:ascii="Calibri" w:eastAsia="Times New Roman" w:hAnsi="Calibri" w:cs="Courier New"/>
          <w:lang w:eastAsia="nl-NL"/>
        </w:rPr>
        <w:t>lening</w:t>
      </w:r>
      <w:r w:rsidR="00E563F8">
        <w:rPr>
          <w:rFonts w:ascii="Calibri" w:eastAsia="Times New Roman" w:hAnsi="Calibri" w:cs="Courier New"/>
          <w:lang w:eastAsia="nl-NL"/>
        </w:rPr>
        <w:t>en</w:t>
      </w:r>
      <w:r>
        <w:rPr>
          <w:rFonts w:ascii="Calibri" w:eastAsia="Times New Roman" w:hAnsi="Calibri" w:cs="Courier New"/>
          <w:lang w:eastAsia="nl-NL"/>
        </w:rPr>
        <w:t>:</w:t>
      </w:r>
      <w:r w:rsidR="00E563F8">
        <w:rPr>
          <w:rFonts w:ascii="Calibri" w:eastAsia="Times New Roman" w:hAnsi="Calibri" w:cs="Courier New"/>
          <w:lang w:eastAsia="nl-NL"/>
        </w:rPr>
        <w:t xml:space="preserve"> Leners gevraagd om groepjes van drie tot zeven leden te vormen. Deze leningen worden verstrekt op basis van hoofdelijke aansprakelijkheid. Hoofdelijke aansprakelijkheid houdt in dat ieder van de betrokkenen aansprakelijk is voor de totale schuld. Als één van de groepsleden de lening niet terug kan betalen, is de rest van de groep dus aansprakelijk</w:t>
      </w:r>
      <w:r w:rsidR="004C5A9F">
        <w:rPr>
          <w:rFonts w:ascii="Calibri" w:eastAsia="Times New Roman" w:hAnsi="Calibri" w:cs="Courier New"/>
          <w:lang w:eastAsia="nl-NL"/>
        </w:rPr>
        <w:t xml:space="preserve"> </w:t>
      </w:r>
      <w:sdt>
        <w:sdtPr>
          <w:rPr>
            <w:rFonts w:ascii="Calibri" w:eastAsia="Times New Roman" w:hAnsi="Calibri" w:cs="Courier New"/>
            <w:lang w:eastAsia="nl-NL"/>
          </w:rPr>
          <w:id w:val="-242336296"/>
          <w:citation/>
        </w:sdtPr>
        <w:sdtEndPr/>
        <w:sdtContent>
          <w:r w:rsidR="004C5A9F">
            <w:rPr>
              <w:rFonts w:ascii="Calibri" w:eastAsia="Times New Roman" w:hAnsi="Calibri" w:cs="Courier New"/>
              <w:lang w:eastAsia="nl-NL"/>
            </w:rPr>
            <w:fldChar w:fldCharType="begin"/>
          </w:r>
          <w:r w:rsidR="004C5A9F">
            <w:rPr>
              <w:rFonts w:ascii="Calibri" w:eastAsia="Times New Roman" w:hAnsi="Calibri" w:cs="Courier New"/>
              <w:lang w:eastAsia="nl-NL"/>
            </w:rPr>
            <w:instrText xml:space="preserve"> CITATION Roo06 \l 1043 </w:instrText>
          </w:r>
          <w:r w:rsidR="004C5A9F">
            <w:rPr>
              <w:rFonts w:ascii="Calibri" w:eastAsia="Times New Roman" w:hAnsi="Calibri" w:cs="Courier New"/>
              <w:lang w:eastAsia="nl-NL"/>
            </w:rPr>
            <w:fldChar w:fldCharType="separate"/>
          </w:r>
          <w:r w:rsidR="00C801BA" w:rsidRPr="00C801BA">
            <w:rPr>
              <w:rFonts w:ascii="Calibri" w:eastAsia="Times New Roman" w:hAnsi="Calibri" w:cs="Courier New"/>
              <w:noProof/>
              <w:lang w:eastAsia="nl-NL"/>
            </w:rPr>
            <w:t>(Roodman &amp; Qureshi, 2006)</w:t>
          </w:r>
          <w:r w:rsidR="004C5A9F">
            <w:rPr>
              <w:rFonts w:ascii="Calibri" w:eastAsia="Times New Roman" w:hAnsi="Calibri" w:cs="Courier New"/>
              <w:lang w:eastAsia="nl-NL"/>
            </w:rPr>
            <w:fldChar w:fldCharType="end"/>
          </w:r>
        </w:sdtContent>
      </w:sdt>
      <w:r w:rsidR="00E563F8">
        <w:rPr>
          <w:rFonts w:ascii="Calibri" w:eastAsia="Times New Roman" w:hAnsi="Calibri" w:cs="Courier New"/>
          <w:lang w:eastAsia="nl-NL"/>
        </w:rPr>
        <w:t xml:space="preserve">. </w:t>
      </w:r>
    </w:p>
    <w:p w:rsidR="006B4A99" w:rsidRDefault="001E5074" w:rsidP="004344C7">
      <w:pPr>
        <w:pStyle w:val="ListParagraph"/>
        <w:numPr>
          <w:ilvl w:val="0"/>
          <w:numId w:val="4"/>
        </w:numPr>
        <w:jc w:val="both"/>
        <w:rPr>
          <w:rFonts w:ascii="Calibri" w:eastAsia="Times New Roman" w:hAnsi="Calibri" w:cs="Courier New"/>
          <w:lang w:eastAsia="nl-NL"/>
        </w:rPr>
      </w:pPr>
      <w:r>
        <w:rPr>
          <w:rFonts w:ascii="Calibri" w:eastAsia="Times New Roman" w:hAnsi="Calibri" w:cs="Courier New"/>
          <w:lang w:eastAsia="nl-NL"/>
        </w:rPr>
        <w:t>Dorps</w:t>
      </w:r>
      <w:r w:rsidR="001134B2">
        <w:rPr>
          <w:rFonts w:ascii="Calibri" w:eastAsia="Times New Roman" w:hAnsi="Calibri" w:cs="Courier New"/>
          <w:lang w:eastAsia="nl-NL"/>
        </w:rPr>
        <w:t>leningen</w:t>
      </w:r>
      <w:r w:rsidR="006B4A99">
        <w:rPr>
          <w:rFonts w:ascii="Calibri" w:eastAsia="Times New Roman" w:hAnsi="Calibri" w:cs="Courier New"/>
          <w:lang w:eastAsia="nl-NL"/>
        </w:rPr>
        <w:t>:</w:t>
      </w:r>
      <w:r w:rsidR="00E563F8">
        <w:rPr>
          <w:rFonts w:ascii="Calibri" w:eastAsia="Times New Roman" w:hAnsi="Calibri" w:cs="Courier New"/>
          <w:lang w:eastAsia="nl-NL"/>
        </w:rPr>
        <w:t xml:space="preserve"> Bij </w:t>
      </w:r>
      <w:r>
        <w:rPr>
          <w:rFonts w:ascii="Calibri" w:eastAsia="Times New Roman" w:hAnsi="Calibri" w:cs="Courier New"/>
          <w:lang w:eastAsia="nl-NL"/>
        </w:rPr>
        <w:t>dorps</w:t>
      </w:r>
      <w:r w:rsidR="001134B2">
        <w:rPr>
          <w:rFonts w:ascii="Calibri" w:eastAsia="Times New Roman" w:hAnsi="Calibri" w:cs="Courier New"/>
          <w:lang w:eastAsia="nl-NL"/>
        </w:rPr>
        <w:t>leningen</w:t>
      </w:r>
      <w:r w:rsidR="00E563F8">
        <w:rPr>
          <w:rFonts w:ascii="Calibri" w:eastAsia="Times New Roman" w:hAnsi="Calibri" w:cs="Courier New"/>
          <w:lang w:eastAsia="nl-NL"/>
        </w:rPr>
        <w:t xml:space="preserve"> zijn de groepen over het algemeen groter dan bij solidariteitsleningen. </w:t>
      </w:r>
      <w:r w:rsidR="007E6768">
        <w:rPr>
          <w:rFonts w:ascii="Calibri" w:eastAsia="Times New Roman" w:hAnsi="Calibri" w:cs="Courier New"/>
          <w:lang w:eastAsia="nl-NL"/>
        </w:rPr>
        <w:t xml:space="preserve">De groep bestaat gemiddeld uit 15 tot 30 personen. Door de </w:t>
      </w:r>
      <w:r w:rsidR="002A5A50">
        <w:rPr>
          <w:rFonts w:ascii="Calibri" w:eastAsia="Times New Roman" w:hAnsi="Calibri" w:cs="Courier New"/>
          <w:lang w:eastAsia="nl-NL"/>
        </w:rPr>
        <w:t>lokale bank wordt</w:t>
      </w:r>
      <w:r w:rsidR="007E6768">
        <w:rPr>
          <w:rFonts w:ascii="Calibri" w:eastAsia="Times New Roman" w:hAnsi="Calibri" w:cs="Courier New"/>
          <w:lang w:eastAsia="nl-NL"/>
        </w:rPr>
        <w:t xml:space="preserve"> één lening verstrekt, waarna de groep de lening moet verdelen onder de leden</w:t>
      </w:r>
      <w:sdt>
        <w:sdtPr>
          <w:rPr>
            <w:rFonts w:ascii="Calibri" w:eastAsia="Times New Roman" w:hAnsi="Calibri" w:cs="Courier New"/>
            <w:lang w:eastAsia="nl-NL"/>
          </w:rPr>
          <w:id w:val="1285853449"/>
          <w:citation/>
        </w:sdtPr>
        <w:sdtEndPr/>
        <w:sdtContent>
          <w:r w:rsidR="004C5A9F">
            <w:rPr>
              <w:rFonts w:ascii="Calibri" w:eastAsia="Times New Roman" w:hAnsi="Calibri" w:cs="Courier New"/>
              <w:lang w:eastAsia="nl-NL"/>
            </w:rPr>
            <w:fldChar w:fldCharType="begin"/>
          </w:r>
          <w:r w:rsidR="004C5A9F">
            <w:rPr>
              <w:rFonts w:ascii="Calibri" w:eastAsia="Times New Roman" w:hAnsi="Calibri" w:cs="Courier New"/>
              <w:lang w:eastAsia="nl-NL"/>
            </w:rPr>
            <w:instrText xml:space="preserve"> CITATION Roo06 \l 1043 </w:instrText>
          </w:r>
          <w:r w:rsidR="004C5A9F">
            <w:rPr>
              <w:rFonts w:ascii="Calibri" w:eastAsia="Times New Roman" w:hAnsi="Calibri" w:cs="Courier New"/>
              <w:lang w:eastAsia="nl-NL"/>
            </w:rPr>
            <w:fldChar w:fldCharType="separate"/>
          </w:r>
          <w:r w:rsidR="00C801BA">
            <w:rPr>
              <w:rFonts w:ascii="Calibri" w:eastAsia="Times New Roman" w:hAnsi="Calibri" w:cs="Courier New"/>
              <w:noProof/>
              <w:lang w:eastAsia="nl-NL"/>
            </w:rPr>
            <w:t xml:space="preserve"> </w:t>
          </w:r>
          <w:r w:rsidR="00C801BA" w:rsidRPr="00C801BA">
            <w:rPr>
              <w:rFonts w:ascii="Calibri" w:eastAsia="Times New Roman" w:hAnsi="Calibri" w:cs="Courier New"/>
              <w:noProof/>
              <w:lang w:eastAsia="nl-NL"/>
            </w:rPr>
            <w:t>(Roodman &amp; Qureshi, 2006)</w:t>
          </w:r>
          <w:r w:rsidR="004C5A9F">
            <w:rPr>
              <w:rFonts w:ascii="Calibri" w:eastAsia="Times New Roman" w:hAnsi="Calibri" w:cs="Courier New"/>
              <w:lang w:eastAsia="nl-NL"/>
            </w:rPr>
            <w:fldChar w:fldCharType="end"/>
          </w:r>
        </w:sdtContent>
      </w:sdt>
      <w:r w:rsidR="007E6768">
        <w:rPr>
          <w:rFonts w:ascii="Calibri" w:eastAsia="Times New Roman" w:hAnsi="Calibri" w:cs="Courier New"/>
          <w:lang w:eastAsia="nl-NL"/>
        </w:rPr>
        <w:t xml:space="preserve">. </w:t>
      </w:r>
      <w:r w:rsidR="00B403A6">
        <w:rPr>
          <w:rFonts w:ascii="Calibri" w:eastAsia="Times New Roman" w:hAnsi="Calibri" w:cs="Courier New"/>
          <w:lang w:eastAsia="nl-NL"/>
        </w:rPr>
        <w:t xml:space="preserve">Leningen kunnen ook weer verstrekt worden uit winsten van groepsleden. </w:t>
      </w:r>
    </w:p>
    <w:p w:rsidR="00557A59" w:rsidRDefault="005E1517" w:rsidP="004344C7">
      <w:pPr>
        <w:pStyle w:val="ListParagraph"/>
        <w:numPr>
          <w:ilvl w:val="0"/>
          <w:numId w:val="4"/>
        </w:numPr>
        <w:jc w:val="both"/>
        <w:rPr>
          <w:rFonts w:ascii="Calibri" w:eastAsia="Times New Roman" w:hAnsi="Calibri" w:cs="Courier New"/>
          <w:lang w:eastAsia="nl-NL"/>
        </w:rPr>
      </w:pPr>
      <w:r>
        <w:rPr>
          <w:rFonts w:ascii="Calibri" w:eastAsia="Times New Roman" w:hAnsi="Calibri" w:cs="Courier New"/>
          <w:lang w:eastAsia="nl-NL"/>
        </w:rPr>
        <w:t>Gemixte leningen: Dit houdt in dat de MFI zich niet typisch op één van de drie soorten leningen richt. In dit geval maakt de MFI van meerdere soorten leningen gebruik</w:t>
      </w:r>
      <w:sdt>
        <w:sdtPr>
          <w:rPr>
            <w:rFonts w:ascii="Calibri" w:eastAsia="Times New Roman" w:hAnsi="Calibri" w:cs="Courier New"/>
            <w:lang w:eastAsia="nl-NL"/>
          </w:rPr>
          <w:id w:val="873743062"/>
          <w:citation/>
        </w:sdtPr>
        <w:sdtEndPr/>
        <w:sdtContent>
          <w:r w:rsidR="00B403A6">
            <w:rPr>
              <w:rFonts w:ascii="Calibri" w:eastAsia="Times New Roman" w:hAnsi="Calibri" w:cs="Courier New"/>
              <w:lang w:eastAsia="nl-NL"/>
            </w:rPr>
            <w:fldChar w:fldCharType="begin"/>
          </w:r>
          <w:r w:rsidR="00315086">
            <w:rPr>
              <w:rFonts w:ascii="Calibri" w:eastAsia="Times New Roman" w:hAnsi="Calibri" w:cs="Courier New"/>
              <w:lang w:eastAsia="nl-NL"/>
            </w:rPr>
            <w:instrText xml:space="preserve">CITATION Her11 \t  \l 1043 </w:instrText>
          </w:r>
          <w:r w:rsidR="00B403A6">
            <w:rPr>
              <w:rFonts w:ascii="Calibri" w:eastAsia="Times New Roman" w:hAnsi="Calibri" w:cs="Courier New"/>
              <w:lang w:eastAsia="nl-NL"/>
            </w:rPr>
            <w:fldChar w:fldCharType="separate"/>
          </w:r>
          <w:r w:rsidR="00C801BA">
            <w:rPr>
              <w:rFonts w:ascii="Calibri" w:eastAsia="Times New Roman" w:hAnsi="Calibri" w:cs="Courier New"/>
              <w:noProof/>
              <w:lang w:eastAsia="nl-NL"/>
            </w:rPr>
            <w:t xml:space="preserve"> </w:t>
          </w:r>
          <w:r w:rsidR="00C801BA" w:rsidRPr="00C801BA">
            <w:rPr>
              <w:rFonts w:ascii="Calibri" w:eastAsia="Times New Roman" w:hAnsi="Calibri" w:cs="Courier New"/>
              <w:noProof/>
              <w:lang w:eastAsia="nl-NL"/>
            </w:rPr>
            <w:t>(Hermes &amp; Lensink, 2011)</w:t>
          </w:r>
          <w:r w:rsidR="00B403A6">
            <w:rPr>
              <w:rFonts w:ascii="Calibri" w:eastAsia="Times New Roman" w:hAnsi="Calibri" w:cs="Courier New"/>
              <w:lang w:eastAsia="nl-NL"/>
            </w:rPr>
            <w:fldChar w:fldCharType="end"/>
          </w:r>
        </w:sdtContent>
      </w:sdt>
      <w:r>
        <w:rPr>
          <w:rFonts w:ascii="Calibri" w:eastAsia="Times New Roman" w:hAnsi="Calibri" w:cs="Courier New"/>
          <w:lang w:eastAsia="nl-NL"/>
        </w:rPr>
        <w:t xml:space="preserve">. Een voorbeeld is het combineren van individuele en solidariteitsgroepen </w:t>
      </w:r>
      <w:sdt>
        <w:sdtPr>
          <w:rPr>
            <w:rFonts w:ascii="Calibri" w:eastAsia="Times New Roman" w:hAnsi="Calibri" w:cs="Courier New"/>
            <w:lang w:eastAsia="nl-NL"/>
          </w:rPr>
          <w:id w:val="-131875152"/>
          <w:citation/>
        </w:sdtPr>
        <w:sdtEndPr/>
        <w:sdtContent>
          <w:r>
            <w:rPr>
              <w:rFonts w:ascii="Calibri" w:eastAsia="Times New Roman" w:hAnsi="Calibri" w:cs="Courier New"/>
              <w:lang w:eastAsia="nl-NL"/>
            </w:rPr>
            <w:fldChar w:fldCharType="begin"/>
          </w:r>
          <w:r>
            <w:rPr>
              <w:rFonts w:ascii="Calibri" w:eastAsia="Times New Roman" w:hAnsi="Calibri" w:cs="Courier New"/>
              <w:lang w:eastAsia="nl-NL"/>
            </w:rPr>
            <w:instrText xml:space="preserve"> CITATION Lap01 \l 1043 </w:instrText>
          </w:r>
          <w:r>
            <w:rPr>
              <w:rFonts w:ascii="Calibri" w:eastAsia="Times New Roman" w:hAnsi="Calibri" w:cs="Courier New"/>
              <w:lang w:eastAsia="nl-NL"/>
            </w:rPr>
            <w:fldChar w:fldCharType="separate"/>
          </w:r>
          <w:r w:rsidR="00C801BA" w:rsidRPr="00C801BA">
            <w:rPr>
              <w:rFonts w:ascii="Calibri" w:eastAsia="Times New Roman" w:hAnsi="Calibri" w:cs="Courier New"/>
              <w:noProof/>
              <w:lang w:eastAsia="nl-NL"/>
            </w:rPr>
            <w:t>(Lapenu &amp; Zeller, 2001)</w:t>
          </w:r>
          <w:r>
            <w:rPr>
              <w:rFonts w:ascii="Calibri" w:eastAsia="Times New Roman" w:hAnsi="Calibri" w:cs="Courier New"/>
              <w:lang w:eastAsia="nl-NL"/>
            </w:rPr>
            <w:fldChar w:fldCharType="end"/>
          </w:r>
        </w:sdtContent>
      </w:sdt>
      <w:r>
        <w:rPr>
          <w:rFonts w:ascii="Calibri" w:eastAsia="Times New Roman" w:hAnsi="Calibri" w:cs="Courier New"/>
          <w:lang w:eastAsia="nl-NL"/>
        </w:rPr>
        <w:t xml:space="preserve">. </w:t>
      </w:r>
    </w:p>
    <w:p w:rsidR="001E5074" w:rsidRDefault="006A64F7" w:rsidP="004344C7">
      <w:pPr>
        <w:jc w:val="both"/>
        <w:rPr>
          <w:rFonts w:ascii="Calibri" w:eastAsia="Times New Roman" w:hAnsi="Calibri" w:cs="Courier New"/>
          <w:lang w:eastAsia="nl-NL"/>
        </w:rPr>
      </w:pPr>
      <w:r>
        <w:rPr>
          <w:rFonts w:ascii="Calibri" w:eastAsia="Times New Roman" w:hAnsi="Calibri" w:cs="Courier New"/>
          <w:lang w:eastAsia="nl-NL"/>
        </w:rPr>
        <w:lastRenderedPageBreak/>
        <w:t xml:space="preserve">In een onderzoek van Lapenu en Zeller </w:t>
      </w:r>
      <w:sdt>
        <w:sdtPr>
          <w:rPr>
            <w:rFonts w:ascii="Calibri" w:eastAsia="Times New Roman" w:hAnsi="Calibri" w:cs="Courier New"/>
            <w:lang w:eastAsia="nl-NL"/>
          </w:rPr>
          <w:id w:val="-1795594683"/>
          <w:citation/>
        </w:sdtPr>
        <w:sdtEndPr/>
        <w:sdtContent>
          <w:r>
            <w:rPr>
              <w:rFonts w:ascii="Calibri" w:eastAsia="Times New Roman" w:hAnsi="Calibri" w:cs="Courier New"/>
              <w:lang w:eastAsia="nl-NL"/>
            </w:rPr>
            <w:fldChar w:fldCharType="begin"/>
          </w:r>
          <w:r>
            <w:rPr>
              <w:rFonts w:ascii="Calibri" w:eastAsia="Times New Roman" w:hAnsi="Calibri" w:cs="Courier New"/>
              <w:lang w:eastAsia="nl-NL"/>
            </w:rPr>
            <w:instrText xml:space="preserve">CITATION Lap01 \n  \t  \l 1043 </w:instrText>
          </w:r>
          <w:r>
            <w:rPr>
              <w:rFonts w:ascii="Calibri" w:eastAsia="Times New Roman" w:hAnsi="Calibri" w:cs="Courier New"/>
              <w:lang w:eastAsia="nl-NL"/>
            </w:rPr>
            <w:fldChar w:fldCharType="separate"/>
          </w:r>
          <w:r w:rsidR="00C801BA" w:rsidRPr="00C801BA">
            <w:rPr>
              <w:rFonts w:ascii="Calibri" w:eastAsia="Times New Roman" w:hAnsi="Calibri" w:cs="Courier New"/>
              <w:noProof/>
              <w:lang w:eastAsia="nl-NL"/>
            </w:rPr>
            <w:t>(2001)</w:t>
          </w:r>
          <w:r>
            <w:rPr>
              <w:rFonts w:ascii="Calibri" w:eastAsia="Times New Roman" w:hAnsi="Calibri" w:cs="Courier New"/>
              <w:lang w:eastAsia="nl-NL"/>
            </w:rPr>
            <w:fldChar w:fldCharType="end"/>
          </w:r>
        </w:sdtContent>
      </w:sdt>
      <w:r>
        <w:rPr>
          <w:rFonts w:ascii="Calibri" w:eastAsia="Times New Roman" w:hAnsi="Calibri" w:cs="Courier New"/>
          <w:lang w:eastAsia="nl-NL"/>
        </w:rPr>
        <w:t xml:space="preserve"> is</w:t>
      </w:r>
      <w:r w:rsidR="00056272">
        <w:rPr>
          <w:rFonts w:ascii="Calibri" w:eastAsia="Times New Roman" w:hAnsi="Calibri" w:cs="Courier New"/>
          <w:lang w:eastAsia="nl-NL"/>
        </w:rPr>
        <w:t xml:space="preserve"> het bereiken van de allerarmsten</w:t>
      </w:r>
      <w:r>
        <w:rPr>
          <w:rFonts w:ascii="Calibri" w:eastAsia="Times New Roman" w:hAnsi="Calibri" w:cs="Courier New"/>
          <w:lang w:eastAsia="nl-NL"/>
        </w:rPr>
        <w:t xml:space="preserve"> van verschil</w:t>
      </w:r>
      <w:r w:rsidR="00056272">
        <w:rPr>
          <w:rFonts w:ascii="Calibri" w:eastAsia="Times New Roman" w:hAnsi="Calibri" w:cs="Courier New"/>
          <w:lang w:eastAsia="nl-NL"/>
        </w:rPr>
        <w:t xml:space="preserve">lende typen leningen </w:t>
      </w:r>
      <w:r>
        <w:rPr>
          <w:rFonts w:ascii="Calibri" w:eastAsia="Times New Roman" w:hAnsi="Calibri" w:cs="Courier New"/>
          <w:lang w:eastAsia="nl-NL"/>
        </w:rPr>
        <w:t xml:space="preserve">gemeten. </w:t>
      </w:r>
      <w:r w:rsidR="00056272">
        <w:rPr>
          <w:rFonts w:ascii="Calibri" w:eastAsia="Times New Roman" w:hAnsi="Calibri" w:cs="Courier New"/>
          <w:lang w:eastAsia="nl-NL"/>
        </w:rPr>
        <w:t xml:space="preserve">De methode die gebruikt is, is de gemiddelde hoogte van de lening in zowel absolute cijfers, als </w:t>
      </w:r>
      <w:r w:rsidR="002232DD">
        <w:rPr>
          <w:rFonts w:ascii="Calibri" w:eastAsia="Times New Roman" w:hAnsi="Calibri" w:cs="Courier New"/>
          <w:lang w:eastAsia="nl-NL"/>
        </w:rPr>
        <w:t xml:space="preserve">de hoogte van de lening </w:t>
      </w:r>
      <w:r w:rsidR="00056272">
        <w:rPr>
          <w:rFonts w:ascii="Calibri" w:eastAsia="Times New Roman" w:hAnsi="Calibri" w:cs="Courier New"/>
          <w:lang w:eastAsia="nl-NL"/>
        </w:rPr>
        <w:t xml:space="preserve">gecorrigeerd als percentage van het BBP. </w:t>
      </w:r>
      <w:r w:rsidR="0099742D">
        <w:rPr>
          <w:rFonts w:ascii="Calibri" w:eastAsia="Times New Roman" w:hAnsi="Calibri" w:cs="Courier New"/>
          <w:lang w:eastAsia="nl-NL"/>
        </w:rPr>
        <w:t>Er is gebruik gemaakt van dat</w:t>
      </w:r>
      <w:r w:rsidR="002232DD">
        <w:rPr>
          <w:rFonts w:ascii="Calibri" w:eastAsia="Times New Roman" w:hAnsi="Calibri" w:cs="Courier New"/>
          <w:lang w:eastAsia="nl-NL"/>
        </w:rPr>
        <w:t xml:space="preserve">a van 1500 MFIs over de wereld. </w:t>
      </w:r>
      <w:r w:rsidR="00056272">
        <w:rPr>
          <w:rFonts w:ascii="Calibri" w:eastAsia="Times New Roman" w:hAnsi="Calibri" w:cs="Courier New"/>
          <w:lang w:eastAsia="nl-NL"/>
        </w:rPr>
        <w:t>In het</w:t>
      </w:r>
      <w:r>
        <w:rPr>
          <w:rFonts w:ascii="Calibri" w:eastAsia="Times New Roman" w:hAnsi="Calibri" w:cs="Courier New"/>
          <w:lang w:eastAsia="nl-NL"/>
        </w:rPr>
        <w:t xml:space="preserve"> onderzoek </w:t>
      </w:r>
      <w:r w:rsidR="00056272">
        <w:rPr>
          <w:rFonts w:ascii="Calibri" w:eastAsia="Times New Roman" w:hAnsi="Calibri" w:cs="Courier New"/>
          <w:lang w:eastAsia="nl-NL"/>
        </w:rPr>
        <w:t>worden 6 typen leningen onderscheiden</w:t>
      </w:r>
      <w:r>
        <w:rPr>
          <w:rFonts w:ascii="Calibri" w:eastAsia="Times New Roman" w:hAnsi="Calibri" w:cs="Courier New"/>
          <w:lang w:eastAsia="nl-NL"/>
        </w:rPr>
        <w:t xml:space="preserve">. Coöperaties, Solidariteitsgroepen, </w:t>
      </w:r>
      <w:r w:rsidR="001E5074">
        <w:rPr>
          <w:rFonts w:ascii="Calibri" w:eastAsia="Times New Roman" w:hAnsi="Calibri" w:cs="Courier New"/>
          <w:lang w:eastAsia="nl-NL"/>
        </w:rPr>
        <w:t>dorps</w:t>
      </w:r>
      <w:r w:rsidR="001134B2">
        <w:rPr>
          <w:rFonts w:ascii="Calibri" w:eastAsia="Times New Roman" w:hAnsi="Calibri" w:cs="Courier New"/>
          <w:lang w:eastAsia="nl-NL"/>
        </w:rPr>
        <w:t>leningen</w:t>
      </w:r>
      <w:r>
        <w:rPr>
          <w:rFonts w:ascii="Calibri" w:eastAsia="Times New Roman" w:hAnsi="Calibri" w:cs="Courier New"/>
          <w:lang w:eastAsia="nl-NL"/>
        </w:rPr>
        <w:t xml:space="preserve">, individuele leningen, het verbindingsmodel en MFIs die meerdere soorten leningen gebruiken. </w:t>
      </w:r>
      <w:r w:rsidR="00056272">
        <w:rPr>
          <w:rFonts w:ascii="Calibri" w:eastAsia="Times New Roman" w:hAnsi="Calibri" w:cs="Courier New"/>
          <w:lang w:eastAsia="nl-NL"/>
        </w:rPr>
        <w:t xml:space="preserve">Coöperaties worden in dit onderzoek uitgelegd als groepsleningen voor grote groepen van tussen de 100 en 200 leden. Het verbindingsmodel is een model wat ook gebruik maakt van groepsleningen. </w:t>
      </w:r>
      <w:r w:rsidR="0099742D">
        <w:rPr>
          <w:rFonts w:ascii="Calibri" w:eastAsia="Times New Roman" w:hAnsi="Calibri" w:cs="Courier New"/>
          <w:lang w:eastAsia="nl-NL"/>
        </w:rPr>
        <w:t>Dit model</w:t>
      </w:r>
      <w:r w:rsidR="00B96047">
        <w:rPr>
          <w:rFonts w:ascii="Calibri" w:eastAsia="Times New Roman" w:hAnsi="Calibri" w:cs="Courier New"/>
          <w:lang w:eastAsia="nl-NL"/>
        </w:rPr>
        <w:t xml:space="preserve"> is</w:t>
      </w:r>
      <w:r w:rsidR="00056272">
        <w:rPr>
          <w:rFonts w:ascii="Calibri" w:eastAsia="Times New Roman" w:hAnsi="Calibri" w:cs="Courier New"/>
          <w:lang w:eastAsia="nl-NL"/>
        </w:rPr>
        <w:t xml:space="preserve"> vergelijkbaar met </w:t>
      </w:r>
      <w:r w:rsidR="001E5074">
        <w:rPr>
          <w:rFonts w:ascii="Calibri" w:eastAsia="Times New Roman" w:hAnsi="Calibri" w:cs="Courier New"/>
          <w:lang w:eastAsia="nl-NL"/>
        </w:rPr>
        <w:t>dorps</w:t>
      </w:r>
      <w:r w:rsidR="001134B2">
        <w:rPr>
          <w:rFonts w:ascii="Calibri" w:eastAsia="Times New Roman" w:hAnsi="Calibri" w:cs="Courier New"/>
          <w:lang w:eastAsia="nl-NL"/>
        </w:rPr>
        <w:t>leningen</w:t>
      </w:r>
      <w:r w:rsidR="00056272">
        <w:rPr>
          <w:rFonts w:ascii="Calibri" w:eastAsia="Times New Roman" w:hAnsi="Calibri" w:cs="Courier New"/>
          <w:lang w:eastAsia="nl-NL"/>
        </w:rPr>
        <w:t xml:space="preserve"> en daarom worden deze twee soorten vaak samengenomen. </w:t>
      </w:r>
    </w:p>
    <w:p w:rsidR="001E5074" w:rsidRPr="004F3DC3" w:rsidRDefault="004F3DC3" w:rsidP="004344C7">
      <w:pPr>
        <w:jc w:val="both"/>
        <w:rPr>
          <w:rFonts w:ascii="Calibri" w:eastAsia="Times New Roman" w:hAnsi="Calibri" w:cs="Courier New"/>
          <w:b/>
          <w:lang w:eastAsia="nl-NL"/>
        </w:rPr>
      </w:pPr>
      <w:r>
        <w:rPr>
          <w:rFonts w:ascii="Calibri" w:eastAsia="Times New Roman" w:hAnsi="Calibri" w:cs="Courier New"/>
          <w:b/>
          <w:lang w:eastAsia="nl-NL"/>
        </w:rPr>
        <w:t>Tabel 8: Bereik allerarmsten per soort lening</w:t>
      </w:r>
    </w:p>
    <w:tbl>
      <w:tblPr>
        <w:tblW w:w="9142" w:type="dxa"/>
        <w:tblInd w:w="70" w:type="dxa"/>
        <w:tblCellMar>
          <w:left w:w="70" w:type="dxa"/>
          <w:right w:w="70" w:type="dxa"/>
        </w:tblCellMar>
        <w:tblLook w:val="04A0" w:firstRow="1" w:lastRow="0" w:firstColumn="1" w:lastColumn="0" w:noHBand="0" w:noVBand="1"/>
      </w:tblPr>
      <w:tblGrid>
        <w:gridCol w:w="2257"/>
        <w:gridCol w:w="1207"/>
        <w:gridCol w:w="1419"/>
        <w:gridCol w:w="998"/>
        <w:gridCol w:w="1159"/>
        <w:gridCol w:w="1299"/>
        <w:gridCol w:w="803"/>
      </w:tblGrid>
      <w:tr w:rsidR="001134B2" w:rsidRPr="006A64F7" w:rsidTr="004F3DC3">
        <w:trPr>
          <w:trHeight w:val="300"/>
        </w:trPr>
        <w:tc>
          <w:tcPr>
            <w:tcW w:w="225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Bereik</w:t>
            </w:r>
            <w:r w:rsidR="00584D50">
              <w:rPr>
                <w:rFonts w:ascii="Calibri" w:eastAsia="Times New Roman" w:hAnsi="Calibri" w:cs="Times New Roman"/>
                <w:b/>
                <w:bCs/>
                <w:color w:val="000000"/>
                <w:lang w:eastAsia="nl-NL"/>
              </w:rPr>
              <w:br/>
            </w:r>
          </w:p>
        </w:tc>
        <w:tc>
          <w:tcPr>
            <w:tcW w:w="120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Coöperatie</w:t>
            </w:r>
            <w:r w:rsidR="00857B42">
              <w:rPr>
                <w:rFonts w:ascii="Calibri" w:eastAsia="Times New Roman" w:hAnsi="Calibri" w:cs="Times New Roman"/>
                <w:b/>
                <w:bCs/>
                <w:color w:val="000000"/>
                <w:lang w:eastAsia="nl-NL"/>
              </w:rPr>
              <w:br/>
            </w:r>
          </w:p>
        </w:tc>
        <w:tc>
          <w:tcPr>
            <w:tcW w:w="141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Solidariteits</w:t>
            </w:r>
            <w:r>
              <w:rPr>
                <w:rFonts w:ascii="Calibri" w:eastAsia="Times New Roman" w:hAnsi="Calibri" w:cs="Times New Roman"/>
                <w:b/>
                <w:bCs/>
                <w:color w:val="000000"/>
                <w:lang w:eastAsia="nl-NL"/>
              </w:rPr>
              <w:t>-</w:t>
            </w:r>
          </w:p>
          <w:p w:rsidR="006A64F7" w:rsidRP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groep</w:t>
            </w:r>
          </w:p>
        </w:tc>
        <w:tc>
          <w:tcPr>
            <w:tcW w:w="998"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Pr="006A64F7" w:rsidRDefault="001E5074"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Dorps-</w:t>
            </w:r>
            <w:r>
              <w:rPr>
                <w:rFonts w:ascii="Calibri" w:eastAsia="Times New Roman" w:hAnsi="Calibri" w:cs="Times New Roman"/>
                <w:b/>
                <w:bCs/>
                <w:color w:val="000000"/>
                <w:lang w:eastAsia="nl-NL"/>
              </w:rPr>
              <w:br/>
            </w:r>
            <w:r w:rsidR="001134B2">
              <w:rPr>
                <w:rFonts w:ascii="Calibri" w:eastAsia="Times New Roman" w:hAnsi="Calibri" w:cs="Times New Roman"/>
                <w:b/>
                <w:bCs/>
                <w:color w:val="000000"/>
                <w:lang w:eastAsia="nl-NL"/>
              </w:rPr>
              <w:t>leningen</w:t>
            </w:r>
          </w:p>
        </w:tc>
        <w:tc>
          <w:tcPr>
            <w:tcW w:w="11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Pr="006A64F7" w:rsidRDefault="0099742D"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Individue</w:t>
            </w:r>
            <w:r w:rsidR="006A64F7" w:rsidRPr="006A64F7">
              <w:rPr>
                <w:rFonts w:ascii="Calibri" w:eastAsia="Times New Roman" w:hAnsi="Calibri" w:cs="Times New Roman"/>
                <w:b/>
                <w:bCs/>
                <w:color w:val="000000"/>
                <w:lang w:eastAsia="nl-NL"/>
              </w:rPr>
              <w:t>l</w:t>
            </w:r>
            <w:r>
              <w:rPr>
                <w:rFonts w:ascii="Calibri" w:eastAsia="Times New Roman" w:hAnsi="Calibri" w:cs="Times New Roman"/>
                <w:b/>
                <w:bCs/>
                <w:color w:val="000000"/>
                <w:lang w:eastAsia="nl-NL"/>
              </w:rPr>
              <w:t>e lening</w:t>
            </w:r>
            <w:r w:rsidR="000E3F04">
              <w:rPr>
                <w:rFonts w:ascii="Calibri" w:eastAsia="Times New Roman" w:hAnsi="Calibri" w:cs="Times New Roman"/>
                <w:b/>
                <w:bCs/>
                <w:color w:val="000000"/>
                <w:lang w:eastAsia="nl-NL"/>
              </w:rPr>
              <w:t>en</w:t>
            </w:r>
          </w:p>
        </w:tc>
        <w:tc>
          <w:tcPr>
            <w:tcW w:w="129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Verbindings</w:t>
            </w:r>
            <w:r>
              <w:rPr>
                <w:rFonts w:ascii="Calibri" w:eastAsia="Times New Roman" w:hAnsi="Calibri" w:cs="Times New Roman"/>
                <w:b/>
                <w:bCs/>
                <w:color w:val="000000"/>
                <w:lang w:eastAsia="nl-NL"/>
              </w:rPr>
              <w:t>-</w:t>
            </w:r>
          </w:p>
          <w:p w:rsidR="006A64F7" w:rsidRP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model</w:t>
            </w:r>
          </w:p>
        </w:tc>
        <w:tc>
          <w:tcPr>
            <w:tcW w:w="803"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b/>
                <w:bCs/>
                <w:color w:val="000000"/>
                <w:lang w:eastAsia="nl-NL"/>
              </w:rPr>
            </w:pPr>
            <w:r w:rsidRPr="006A64F7">
              <w:rPr>
                <w:rFonts w:ascii="Calibri" w:eastAsia="Times New Roman" w:hAnsi="Calibri" w:cs="Times New Roman"/>
                <w:b/>
                <w:bCs/>
                <w:color w:val="000000"/>
                <w:lang w:eastAsia="nl-NL"/>
              </w:rPr>
              <w:t>Gemixt</w:t>
            </w:r>
            <w:r w:rsidR="00857B42">
              <w:rPr>
                <w:rFonts w:ascii="Calibri" w:eastAsia="Times New Roman" w:hAnsi="Calibri" w:cs="Times New Roman"/>
                <w:b/>
                <w:bCs/>
                <w:color w:val="000000"/>
                <w:lang w:eastAsia="nl-NL"/>
              </w:rPr>
              <w:br/>
            </w:r>
          </w:p>
        </w:tc>
      </w:tr>
      <w:tr w:rsidR="001134B2" w:rsidRPr="006A64F7" w:rsidTr="004F3DC3">
        <w:trPr>
          <w:trHeight w:val="300"/>
        </w:trPr>
        <w:tc>
          <w:tcPr>
            <w:tcW w:w="225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Aantal MFIs wereldwijd in procenten</w:t>
            </w:r>
          </w:p>
        </w:tc>
        <w:tc>
          <w:tcPr>
            <w:tcW w:w="120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11,9</w:t>
            </w:r>
          </w:p>
        </w:tc>
        <w:tc>
          <w:tcPr>
            <w:tcW w:w="141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16,4</w:t>
            </w:r>
          </w:p>
        </w:tc>
        <w:tc>
          <w:tcPr>
            <w:tcW w:w="99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7</w:t>
            </w:r>
          </w:p>
        </w:tc>
        <w:tc>
          <w:tcPr>
            <w:tcW w:w="11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58,3</w:t>
            </w:r>
          </w:p>
        </w:tc>
        <w:tc>
          <w:tcPr>
            <w:tcW w:w="129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4</w:t>
            </w:r>
          </w:p>
        </w:tc>
        <w:tc>
          <w:tcPr>
            <w:tcW w:w="80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2,4</w:t>
            </w:r>
          </w:p>
        </w:tc>
      </w:tr>
      <w:tr w:rsidR="001134B2" w:rsidRPr="006A64F7" w:rsidTr="004F3DC3">
        <w:trPr>
          <w:trHeight w:val="300"/>
        </w:trPr>
        <w:tc>
          <w:tcPr>
            <w:tcW w:w="225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Gemiddelde lening in dollars</w:t>
            </w:r>
          </w:p>
        </w:tc>
        <w:tc>
          <w:tcPr>
            <w:tcW w:w="120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369</w:t>
            </w:r>
          </w:p>
        </w:tc>
        <w:tc>
          <w:tcPr>
            <w:tcW w:w="141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255</w:t>
            </w:r>
          </w:p>
        </w:tc>
        <w:tc>
          <w:tcPr>
            <w:tcW w:w="998"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122</w:t>
            </w:r>
          </w:p>
        </w:tc>
        <w:tc>
          <w:tcPr>
            <w:tcW w:w="11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737</w:t>
            </w:r>
          </w:p>
        </w:tc>
        <w:tc>
          <w:tcPr>
            <w:tcW w:w="129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218</w:t>
            </w:r>
          </w:p>
        </w:tc>
        <w:tc>
          <w:tcPr>
            <w:tcW w:w="803"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306</w:t>
            </w:r>
          </w:p>
        </w:tc>
      </w:tr>
      <w:tr w:rsidR="001134B2" w:rsidRPr="006A64F7" w:rsidTr="004F3DC3">
        <w:trPr>
          <w:trHeight w:val="300"/>
        </w:trPr>
        <w:tc>
          <w:tcPr>
            <w:tcW w:w="225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Gemiddelde lening als percentage van het BBP</w:t>
            </w:r>
            <w:r w:rsidR="0099742D">
              <w:rPr>
                <w:rFonts w:ascii="Calibri" w:eastAsia="Times New Roman" w:hAnsi="Calibri" w:cs="Times New Roman"/>
                <w:color w:val="000000"/>
                <w:lang w:eastAsia="nl-NL"/>
              </w:rPr>
              <w:t xml:space="preserve"> per persoon </w:t>
            </w:r>
          </w:p>
        </w:tc>
        <w:tc>
          <w:tcPr>
            <w:tcW w:w="120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94</w:t>
            </w:r>
            <w:r w:rsidR="002232DD">
              <w:rPr>
                <w:rFonts w:ascii="Calibri" w:eastAsia="Times New Roman" w:hAnsi="Calibri" w:cs="Times New Roman"/>
                <w:color w:val="000000"/>
                <w:lang w:eastAsia="nl-NL"/>
              </w:rPr>
              <w:t>%</w:t>
            </w:r>
          </w:p>
        </w:tc>
        <w:tc>
          <w:tcPr>
            <w:tcW w:w="141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52</w:t>
            </w:r>
            <w:r w:rsidR="002232DD">
              <w:rPr>
                <w:rFonts w:ascii="Calibri" w:eastAsia="Times New Roman" w:hAnsi="Calibri" w:cs="Times New Roman"/>
                <w:color w:val="000000"/>
                <w:lang w:eastAsia="nl-NL"/>
              </w:rPr>
              <w:t>%</w:t>
            </w:r>
          </w:p>
        </w:tc>
        <w:tc>
          <w:tcPr>
            <w:tcW w:w="99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25</w:t>
            </w:r>
            <w:r w:rsidR="002232DD">
              <w:rPr>
                <w:rFonts w:ascii="Calibri" w:eastAsia="Times New Roman" w:hAnsi="Calibri" w:cs="Times New Roman"/>
                <w:color w:val="000000"/>
                <w:lang w:eastAsia="nl-NL"/>
              </w:rPr>
              <w:t>%</w:t>
            </w:r>
          </w:p>
        </w:tc>
        <w:tc>
          <w:tcPr>
            <w:tcW w:w="11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173</w:t>
            </w:r>
            <w:r w:rsidR="002232DD">
              <w:rPr>
                <w:rFonts w:ascii="Calibri" w:eastAsia="Times New Roman" w:hAnsi="Calibri" w:cs="Times New Roman"/>
                <w:color w:val="000000"/>
                <w:lang w:eastAsia="nl-NL"/>
              </w:rPr>
              <w:t>%</w:t>
            </w:r>
          </w:p>
        </w:tc>
        <w:tc>
          <w:tcPr>
            <w:tcW w:w="129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45</w:t>
            </w:r>
            <w:r w:rsidR="002232DD">
              <w:rPr>
                <w:rFonts w:ascii="Calibri" w:eastAsia="Times New Roman" w:hAnsi="Calibri" w:cs="Times New Roman"/>
                <w:color w:val="000000"/>
                <w:lang w:eastAsia="nl-NL"/>
              </w:rPr>
              <w:t>%</w:t>
            </w:r>
          </w:p>
        </w:tc>
        <w:tc>
          <w:tcPr>
            <w:tcW w:w="80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6A64F7" w:rsidRPr="006A64F7" w:rsidRDefault="006A64F7" w:rsidP="004344C7">
            <w:pPr>
              <w:spacing w:after="0" w:line="240" w:lineRule="auto"/>
              <w:jc w:val="both"/>
              <w:rPr>
                <w:rFonts w:ascii="Calibri" w:eastAsia="Times New Roman" w:hAnsi="Calibri" w:cs="Times New Roman"/>
                <w:color w:val="000000"/>
                <w:lang w:eastAsia="nl-NL"/>
              </w:rPr>
            </w:pPr>
            <w:r w:rsidRPr="006A64F7">
              <w:rPr>
                <w:rFonts w:ascii="Calibri" w:eastAsia="Times New Roman" w:hAnsi="Calibri" w:cs="Times New Roman"/>
                <w:color w:val="000000"/>
                <w:lang w:eastAsia="nl-NL"/>
              </w:rPr>
              <w:t>61</w:t>
            </w:r>
            <w:r w:rsidR="002232DD">
              <w:rPr>
                <w:rFonts w:ascii="Calibri" w:eastAsia="Times New Roman" w:hAnsi="Calibri" w:cs="Times New Roman"/>
                <w:color w:val="000000"/>
                <w:lang w:eastAsia="nl-NL"/>
              </w:rPr>
              <w:t>%</w:t>
            </w:r>
          </w:p>
        </w:tc>
      </w:tr>
    </w:tbl>
    <w:p w:rsidR="004F3DC3" w:rsidRPr="004F3DC3" w:rsidRDefault="004F3DC3" w:rsidP="004344C7">
      <w:pPr>
        <w:jc w:val="both"/>
        <w:rPr>
          <w:sz w:val="20"/>
          <w:szCs w:val="20"/>
          <w:lang w:val="en-US" w:eastAsia="nl-NL"/>
        </w:rPr>
      </w:pPr>
      <w:r w:rsidRPr="00BB41E4">
        <w:rPr>
          <w:sz w:val="20"/>
          <w:szCs w:val="20"/>
          <w:lang w:val="en-US" w:eastAsia="nl-NL"/>
        </w:rPr>
        <w:t>(Bron: “distribution, growth, and performance of microfinance institutions in Africa, Asia and Latin America”, Lapenu &amp; Zeller, 2001)</w:t>
      </w:r>
    </w:p>
    <w:p w:rsidR="00E00247" w:rsidRDefault="0099742D" w:rsidP="004344C7">
      <w:pPr>
        <w:jc w:val="both"/>
        <w:rPr>
          <w:rFonts w:ascii="Calibri" w:eastAsia="Times New Roman" w:hAnsi="Calibri" w:cs="Courier New"/>
          <w:lang w:eastAsia="nl-NL"/>
        </w:rPr>
      </w:pPr>
      <w:r>
        <w:rPr>
          <w:rFonts w:ascii="Calibri" w:eastAsia="Times New Roman" w:hAnsi="Calibri" w:cs="Courier New"/>
          <w:lang w:eastAsia="nl-NL"/>
        </w:rPr>
        <w:t xml:space="preserve">Uit Tabel 8 blijkt dat </w:t>
      </w:r>
      <w:r w:rsidR="0069525C">
        <w:rPr>
          <w:rFonts w:ascii="Calibri" w:eastAsia="Times New Roman" w:hAnsi="Calibri" w:cs="Courier New"/>
          <w:lang w:eastAsia="nl-NL"/>
        </w:rPr>
        <w:t>MFIS die dorpsleningen verstrekken</w:t>
      </w:r>
      <w:r>
        <w:rPr>
          <w:rFonts w:ascii="Calibri" w:eastAsia="Times New Roman" w:hAnsi="Calibri" w:cs="Courier New"/>
          <w:lang w:eastAsia="nl-NL"/>
        </w:rPr>
        <w:t xml:space="preserve"> de laagste leningen verstrekken. Ook de hoogte van de lening als percentage van het BBP per persoon ligt </w:t>
      </w:r>
      <w:r w:rsidR="001134B2">
        <w:rPr>
          <w:rFonts w:ascii="Calibri" w:eastAsia="Times New Roman" w:hAnsi="Calibri" w:cs="Courier New"/>
          <w:lang w:eastAsia="nl-NL"/>
        </w:rPr>
        <w:t>bij</w:t>
      </w:r>
      <w:r>
        <w:rPr>
          <w:rFonts w:ascii="Calibri" w:eastAsia="Times New Roman" w:hAnsi="Calibri" w:cs="Courier New"/>
          <w:lang w:eastAsia="nl-NL"/>
        </w:rPr>
        <w:t xml:space="preserve"> </w:t>
      </w:r>
      <w:r w:rsidR="001134B2">
        <w:rPr>
          <w:rFonts w:ascii="Calibri" w:eastAsia="Times New Roman" w:hAnsi="Calibri" w:cs="Courier New"/>
          <w:lang w:eastAsia="nl-NL"/>
        </w:rPr>
        <w:t>dorpsleningen</w:t>
      </w:r>
      <w:r>
        <w:rPr>
          <w:rFonts w:ascii="Calibri" w:eastAsia="Times New Roman" w:hAnsi="Calibri" w:cs="Courier New"/>
          <w:lang w:eastAsia="nl-NL"/>
        </w:rPr>
        <w:t xml:space="preserve"> het laagst. De gemiddelde hoogte van individuele leningen is een grote uitschieter naar boven. Ook gecorrigeerd naar het BBP per persoon liggen de individuele leningen een stuk hoger dan de groepsleningen. De meerderheid van de MFIs maken echter wel gebruik van individuele leningen, namelijk zo’n 58 procent. Dit </w:t>
      </w:r>
      <w:r>
        <w:rPr>
          <w:rFonts w:ascii="Calibri" w:eastAsia="Times New Roman" w:hAnsi="Calibri" w:cs="Courier New"/>
          <w:lang w:eastAsia="nl-NL"/>
        </w:rPr>
        <w:lastRenderedPageBreak/>
        <w:t xml:space="preserve">vergelijk suggereert dat door het gebruik van individuele leningen de minste armen en allerarmsten bereikt worden. </w:t>
      </w:r>
      <w:r w:rsidR="00F60A26">
        <w:rPr>
          <w:rFonts w:ascii="Calibri" w:eastAsia="Times New Roman" w:hAnsi="Calibri" w:cs="Courier New"/>
          <w:lang w:eastAsia="nl-NL"/>
        </w:rPr>
        <w:t xml:space="preserve">Een betere methode om vooral de armen te bereiken zijn groepsleningen met vooral </w:t>
      </w:r>
      <w:r w:rsidR="001E5074">
        <w:rPr>
          <w:rFonts w:ascii="Calibri" w:eastAsia="Times New Roman" w:hAnsi="Calibri" w:cs="Courier New"/>
          <w:lang w:eastAsia="nl-NL"/>
        </w:rPr>
        <w:t>dorps</w:t>
      </w:r>
      <w:r w:rsidR="001134B2">
        <w:rPr>
          <w:rFonts w:ascii="Calibri" w:eastAsia="Times New Roman" w:hAnsi="Calibri" w:cs="Courier New"/>
          <w:lang w:eastAsia="nl-NL"/>
        </w:rPr>
        <w:t>leningen</w:t>
      </w:r>
      <w:r w:rsidR="00F60A26">
        <w:rPr>
          <w:rFonts w:ascii="Calibri" w:eastAsia="Times New Roman" w:hAnsi="Calibri" w:cs="Courier New"/>
          <w:lang w:eastAsia="nl-NL"/>
        </w:rPr>
        <w:t>, het verbindingsmodel of solidariteitsgroepen als suggestie.</w:t>
      </w:r>
    </w:p>
    <w:p w:rsidR="00F60A26" w:rsidRDefault="00122404" w:rsidP="004344C7">
      <w:pPr>
        <w:jc w:val="both"/>
        <w:rPr>
          <w:rFonts w:ascii="Calibri" w:eastAsia="Times New Roman" w:hAnsi="Calibri" w:cs="Courier New"/>
          <w:lang w:eastAsia="nl-NL"/>
        </w:rPr>
      </w:pPr>
      <w:r>
        <w:rPr>
          <w:rFonts w:ascii="Calibri" w:eastAsia="Times New Roman" w:hAnsi="Calibri" w:cs="Courier New"/>
          <w:lang w:eastAsia="nl-NL"/>
        </w:rPr>
        <w:t xml:space="preserve">Een ander onderzoek waar de mate van het bereiken van de allerarmsten met verschillende soorten leningen wordt onderzocht is in een onderzoek van Hermes, Lensink en Meesters </w:t>
      </w:r>
      <w:sdt>
        <w:sdtPr>
          <w:rPr>
            <w:rFonts w:ascii="Calibri" w:eastAsia="Times New Roman" w:hAnsi="Calibri" w:cs="Courier New"/>
            <w:lang w:eastAsia="nl-NL"/>
          </w:rPr>
          <w:id w:val="-725677275"/>
          <w:citation/>
        </w:sdtPr>
        <w:sdtEndPr/>
        <w:sdtContent>
          <w:r>
            <w:rPr>
              <w:rFonts w:ascii="Calibri" w:eastAsia="Times New Roman" w:hAnsi="Calibri" w:cs="Courier New"/>
              <w:lang w:eastAsia="nl-NL"/>
            </w:rPr>
            <w:fldChar w:fldCharType="begin"/>
          </w:r>
          <w:r>
            <w:rPr>
              <w:rFonts w:ascii="Calibri" w:eastAsia="Times New Roman" w:hAnsi="Calibri" w:cs="Courier New"/>
              <w:lang w:eastAsia="nl-NL"/>
            </w:rPr>
            <w:instrText xml:space="preserve">CITATION Her08 \n  \t  \l 1043 </w:instrText>
          </w:r>
          <w:r>
            <w:rPr>
              <w:rFonts w:ascii="Calibri" w:eastAsia="Times New Roman" w:hAnsi="Calibri" w:cs="Courier New"/>
              <w:lang w:eastAsia="nl-NL"/>
            </w:rPr>
            <w:fldChar w:fldCharType="separate"/>
          </w:r>
          <w:r w:rsidR="00C801BA" w:rsidRPr="00C801BA">
            <w:rPr>
              <w:rFonts w:ascii="Calibri" w:eastAsia="Times New Roman" w:hAnsi="Calibri" w:cs="Courier New"/>
              <w:noProof/>
              <w:lang w:eastAsia="nl-NL"/>
            </w:rPr>
            <w:t>(2008)</w:t>
          </w:r>
          <w:r>
            <w:rPr>
              <w:rFonts w:ascii="Calibri" w:eastAsia="Times New Roman" w:hAnsi="Calibri" w:cs="Courier New"/>
              <w:lang w:eastAsia="nl-NL"/>
            </w:rPr>
            <w:fldChar w:fldCharType="end"/>
          </w:r>
        </w:sdtContent>
      </w:sdt>
      <w:r>
        <w:rPr>
          <w:rFonts w:ascii="Calibri" w:eastAsia="Times New Roman" w:hAnsi="Calibri" w:cs="Courier New"/>
          <w:lang w:eastAsia="nl-NL"/>
        </w:rPr>
        <w:t xml:space="preserve">. In het onderzoek is onderzocht of bereik en efficiëntie positief of negatief gecorreleerd is. De data die gebruikt is, komt van MixMarket. Voor dit onderzoek is gebruik gemaakt van data van 435 verschillende MFIs </w:t>
      </w:r>
      <w:r w:rsidR="00F3603A">
        <w:rPr>
          <w:rFonts w:ascii="Calibri" w:eastAsia="Times New Roman" w:hAnsi="Calibri" w:cs="Courier New"/>
          <w:lang w:eastAsia="nl-NL"/>
        </w:rPr>
        <w:t>in de wereld,</w:t>
      </w:r>
      <w:r>
        <w:rPr>
          <w:rFonts w:ascii="Calibri" w:eastAsia="Times New Roman" w:hAnsi="Calibri" w:cs="Courier New"/>
          <w:lang w:eastAsia="nl-NL"/>
        </w:rPr>
        <w:t xml:space="preserve"> over een periode van 11 jaar (1997-2007). </w:t>
      </w:r>
      <w:r w:rsidR="00857B42">
        <w:rPr>
          <w:rFonts w:ascii="Calibri" w:eastAsia="Times New Roman" w:hAnsi="Calibri" w:cs="Courier New"/>
          <w:lang w:eastAsia="nl-NL"/>
        </w:rPr>
        <w:t xml:space="preserve">Er wordt onderscheid gemaakt tussen </w:t>
      </w:r>
      <w:r w:rsidR="002232DD">
        <w:rPr>
          <w:rFonts w:ascii="Calibri" w:eastAsia="Times New Roman" w:hAnsi="Calibri" w:cs="Courier New"/>
          <w:lang w:eastAsia="nl-NL"/>
        </w:rPr>
        <w:t xml:space="preserve">vier </w:t>
      </w:r>
      <w:r w:rsidR="00857B42">
        <w:rPr>
          <w:rFonts w:ascii="Calibri" w:eastAsia="Times New Roman" w:hAnsi="Calibri" w:cs="Courier New"/>
          <w:lang w:eastAsia="nl-NL"/>
        </w:rPr>
        <w:t xml:space="preserve">soorten leningen. De solidariteitsgroepsleningen, </w:t>
      </w:r>
      <w:r w:rsidR="001E5074">
        <w:rPr>
          <w:rFonts w:ascii="Calibri" w:eastAsia="Times New Roman" w:hAnsi="Calibri" w:cs="Courier New"/>
          <w:lang w:eastAsia="nl-NL"/>
        </w:rPr>
        <w:t>dorps</w:t>
      </w:r>
      <w:r w:rsidR="001134B2">
        <w:rPr>
          <w:rFonts w:ascii="Calibri" w:eastAsia="Times New Roman" w:hAnsi="Calibri" w:cs="Courier New"/>
          <w:lang w:eastAsia="nl-NL"/>
        </w:rPr>
        <w:t>leningen</w:t>
      </w:r>
      <w:r w:rsidR="00857B42">
        <w:rPr>
          <w:rFonts w:ascii="Calibri" w:eastAsia="Times New Roman" w:hAnsi="Calibri" w:cs="Courier New"/>
          <w:lang w:eastAsia="nl-NL"/>
        </w:rPr>
        <w:t>, individuele leningen en gemixte leningen.</w:t>
      </w:r>
    </w:p>
    <w:p w:rsidR="004F3DC3" w:rsidRPr="004F3DC3" w:rsidRDefault="004F3DC3" w:rsidP="004344C7">
      <w:pPr>
        <w:jc w:val="both"/>
        <w:rPr>
          <w:rFonts w:ascii="Calibri" w:eastAsia="Times New Roman" w:hAnsi="Calibri" w:cs="Courier New"/>
          <w:b/>
          <w:lang w:eastAsia="nl-NL"/>
        </w:rPr>
      </w:pPr>
      <w:r w:rsidRPr="00857B42">
        <w:rPr>
          <w:rFonts w:ascii="Calibri" w:eastAsia="Times New Roman" w:hAnsi="Calibri" w:cs="Courier New"/>
          <w:b/>
          <w:lang w:eastAsia="nl-NL"/>
        </w:rPr>
        <w:t>Tabe</w:t>
      </w:r>
      <w:r>
        <w:rPr>
          <w:rFonts w:ascii="Calibri" w:eastAsia="Times New Roman" w:hAnsi="Calibri" w:cs="Courier New"/>
          <w:b/>
          <w:lang w:eastAsia="nl-NL"/>
        </w:rPr>
        <w:t>l 9</w:t>
      </w:r>
      <w:r w:rsidR="005F078D">
        <w:rPr>
          <w:rFonts w:ascii="Calibri" w:eastAsia="Times New Roman" w:hAnsi="Calibri" w:cs="Courier New"/>
          <w:b/>
          <w:lang w:eastAsia="nl-NL"/>
        </w:rPr>
        <w:t>: Bereik allerarmsten per soort lening</w:t>
      </w:r>
    </w:p>
    <w:tbl>
      <w:tblPr>
        <w:tblW w:w="9087" w:type="dxa"/>
        <w:tblInd w:w="55" w:type="dxa"/>
        <w:tblCellMar>
          <w:left w:w="70" w:type="dxa"/>
          <w:right w:w="70" w:type="dxa"/>
        </w:tblCellMar>
        <w:tblLook w:val="04A0" w:firstRow="1" w:lastRow="0" w:firstColumn="1" w:lastColumn="0" w:noHBand="0" w:noVBand="1"/>
      </w:tblPr>
      <w:tblGrid>
        <w:gridCol w:w="3417"/>
        <w:gridCol w:w="1764"/>
        <w:gridCol w:w="1638"/>
        <w:gridCol w:w="1276"/>
        <w:gridCol w:w="992"/>
      </w:tblGrid>
      <w:tr w:rsidR="00857B42" w:rsidRPr="00857B42" w:rsidTr="00857B42">
        <w:trPr>
          <w:trHeight w:val="300"/>
        </w:trPr>
        <w:tc>
          <w:tcPr>
            <w:tcW w:w="341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b/>
                <w:bCs/>
                <w:color w:val="000000"/>
                <w:lang w:eastAsia="nl-NL"/>
              </w:rPr>
            </w:pPr>
            <w:r w:rsidRPr="00857B42">
              <w:rPr>
                <w:rFonts w:ascii="Calibri" w:eastAsia="Times New Roman" w:hAnsi="Calibri" w:cs="Times New Roman"/>
                <w:b/>
                <w:bCs/>
                <w:color w:val="000000"/>
                <w:lang w:eastAsia="nl-NL"/>
              </w:rPr>
              <w:t>Bereik</w:t>
            </w:r>
            <w:r>
              <w:rPr>
                <w:rFonts w:ascii="Calibri" w:eastAsia="Times New Roman" w:hAnsi="Calibri" w:cs="Times New Roman"/>
                <w:b/>
                <w:bCs/>
                <w:color w:val="000000"/>
                <w:lang w:eastAsia="nl-NL"/>
              </w:rPr>
              <w:br/>
            </w:r>
          </w:p>
        </w:tc>
        <w:tc>
          <w:tcPr>
            <w:tcW w:w="176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w:t>
            </w:r>
            <w:r w:rsidRPr="00857B42">
              <w:rPr>
                <w:rFonts w:ascii="Calibri" w:eastAsia="Times New Roman" w:hAnsi="Calibri" w:cs="Times New Roman"/>
                <w:b/>
                <w:bCs/>
                <w:color w:val="000000"/>
                <w:lang w:eastAsia="nl-NL"/>
              </w:rPr>
              <w:t>Solidariteit</w:t>
            </w:r>
            <w:r>
              <w:rPr>
                <w:rFonts w:ascii="Calibri" w:eastAsia="Times New Roman" w:hAnsi="Calibri" w:cs="Times New Roman"/>
                <w:b/>
                <w:bCs/>
                <w:color w:val="000000"/>
                <w:lang w:eastAsia="nl-NL"/>
              </w:rPr>
              <w:t>)</w:t>
            </w:r>
            <w:r>
              <w:rPr>
                <w:rFonts w:ascii="Calibri" w:eastAsia="Times New Roman" w:hAnsi="Calibri" w:cs="Times New Roman"/>
                <w:b/>
                <w:bCs/>
                <w:color w:val="000000"/>
                <w:lang w:eastAsia="nl-NL"/>
              </w:rPr>
              <w:br/>
            </w:r>
            <w:r w:rsidRPr="00857B42">
              <w:rPr>
                <w:rFonts w:ascii="Calibri" w:eastAsia="Times New Roman" w:hAnsi="Calibri" w:cs="Times New Roman"/>
                <w:b/>
                <w:bCs/>
                <w:color w:val="000000"/>
                <w:lang w:eastAsia="nl-NL"/>
              </w:rPr>
              <w:t>groep</w:t>
            </w:r>
            <w:r>
              <w:rPr>
                <w:rFonts w:ascii="Calibri" w:eastAsia="Times New Roman" w:hAnsi="Calibri" w:cs="Times New Roman"/>
                <w:b/>
                <w:bCs/>
                <w:color w:val="000000"/>
                <w:lang w:eastAsia="nl-NL"/>
              </w:rPr>
              <w:t>sleningen</w:t>
            </w:r>
          </w:p>
        </w:tc>
        <w:tc>
          <w:tcPr>
            <w:tcW w:w="1638"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57B42" w:rsidRPr="00857B42" w:rsidRDefault="001E5074"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Dorps</w:t>
            </w:r>
            <w:r w:rsidR="001134B2">
              <w:rPr>
                <w:rFonts w:ascii="Calibri" w:eastAsia="Times New Roman" w:hAnsi="Calibri" w:cs="Times New Roman"/>
                <w:b/>
                <w:bCs/>
                <w:color w:val="000000"/>
                <w:lang w:eastAsia="nl-NL"/>
              </w:rPr>
              <w:t>leningen</w:t>
            </w:r>
            <w:r w:rsidR="00857B42">
              <w:rPr>
                <w:rFonts w:ascii="Calibri" w:eastAsia="Times New Roman" w:hAnsi="Calibri" w:cs="Times New Roman"/>
                <w:b/>
                <w:bCs/>
                <w:color w:val="000000"/>
                <w:lang w:eastAsia="nl-NL"/>
              </w:rPr>
              <w:br/>
            </w:r>
          </w:p>
        </w:tc>
        <w:tc>
          <w:tcPr>
            <w:tcW w:w="127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57B42" w:rsidRPr="00857B42" w:rsidRDefault="000E3F04"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Individuele leningen</w:t>
            </w:r>
          </w:p>
        </w:tc>
        <w:tc>
          <w:tcPr>
            <w:tcW w:w="992"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b/>
                <w:bCs/>
                <w:color w:val="000000"/>
                <w:lang w:eastAsia="nl-NL"/>
              </w:rPr>
            </w:pPr>
            <w:r w:rsidRPr="00857B42">
              <w:rPr>
                <w:rFonts w:ascii="Calibri" w:eastAsia="Times New Roman" w:hAnsi="Calibri" w:cs="Times New Roman"/>
                <w:b/>
                <w:bCs/>
                <w:color w:val="000000"/>
                <w:lang w:eastAsia="nl-NL"/>
              </w:rPr>
              <w:t>Gemixt</w:t>
            </w:r>
            <w:r w:rsidR="000E3F04">
              <w:rPr>
                <w:rFonts w:ascii="Calibri" w:eastAsia="Times New Roman" w:hAnsi="Calibri" w:cs="Times New Roman"/>
                <w:b/>
                <w:bCs/>
                <w:color w:val="000000"/>
                <w:lang w:eastAsia="nl-NL"/>
              </w:rPr>
              <w:t>e leningen</w:t>
            </w:r>
          </w:p>
        </w:tc>
      </w:tr>
      <w:tr w:rsidR="00857B42" w:rsidRPr="00857B42" w:rsidTr="00857B42">
        <w:trPr>
          <w:trHeight w:val="300"/>
        </w:trPr>
        <w:tc>
          <w:tcPr>
            <w:tcW w:w="341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Gemiddelde hoogte lening in dollars</w:t>
            </w:r>
          </w:p>
        </w:tc>
        <w:tc>
          <w:tcPr>
            <w:tcW w:w="176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115</w:t>
            </w:r>
          </w:p>
        </w:tc>
        <w:tc>
          <w:tcPr>
            <w:tcW w:w="163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185</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1132</w:t>
            </w:r>
          </w:p>
        </w:tc>
        <w:tc>
          <w:tcPr>
            <w:tcW w:w="992"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567</w:t>
            </w:r>
          </w:p>
        </w:tc>
      </w:tr>
      <w:tr w:rsidR="00857B42" w:rsidRPr="00857B42" w:rsidTr="00857B42">
        <w:trPr>
          <w:trHeight w:val="300"/>
        </w:trPr>
        <w:tc>
          <w:tcPr>
            <w:tcW w:w="341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57B42" w:rsidRPr="00857B42" w:rsidRDefault="0069525C"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Klanten levend onder de armoedegrens</w:t>
            </w:r>
            <w:r w:rsidR="00857B42">
              <w:rPr>
                <w:rFonts w:ascii="Calibri" w:eastAsia="Times New Roman" w:hAnsi="Calibri" w:cs="Times New Roman"/>
                <w:color w:val="000000"/>
                <w:lang w:eastAsia="nl-NL"/>
              </w:rPr>
              <w:t xml:space="preserve"> </w:t>
            </w:r>
          </w:p>
        </w:tc>
        <w:tc>
          <w:tcPr>
            <w:tcW w:w="176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75</w:t>
            </w:r>
            <w:r w:rsidR="0069525C">
              <w:rPr>
                <w:rFonts w:ascii="Calibri" w:eastAsia="Times New Roman" w:hAnsi="Calibri" w:cs="Times New Roman"/>
                <w:color w:val="000000"/>
                <w:lang w:eastAsia="nl-NL"/>
              </w:rPr>
              <w:t>%</w:t>
            </w:r>
          </w:p>
        </w:tc>
        <w:tc>
          <w:tcPr>
            <w:tcW w:w="1638"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68</w:t>
            </w:r>
            <w:r w:rsidR="0069525C">
              <w:rPr>
                <w:rFonts w:ascii="Calibri" w:eastAsia="Times New Roman" w:hAnsi="Calibri" w:cs="Times New Roman"/>
                <w:color w:val="000000"/>
                <w:lang w:eastAsia="nl-NL"/>
              </w:rPr>
              <w:t>%</w:t>
            </w:r>
          </w:p>
        </w:tc>
        <w:tc>
          <w:tcPr>
            <w:tcW w:w="127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29</w:t>
            </w:r>
            <w:r w:rsidR="0069525C">
              <w:rPr>
                <w:rFonts w:ascii="Calibri" w:eastAsia="Times New Roman" w:hAnsi="Calibri" w:cs="Times New Roman"/>
                <w:color w:val="000000"/>
                <w:lang w:eastAsia="nl-NL"/>
              </w:rPr>
              <w:t>%</w:t>
            </w:r>
          </w:p>
        </w:tc>
        <w:tc>
          <w:tcPr>
            <w:tcW w:w="992"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57B42" w:rsidRPr="00857B42" w:rsidRDefault="00857B42" w:rsidP="004344C7">
            <w:pPr>
              <w:spacing w:after="0" w:line="240" w:lineRule="auto"/>
              <w:jc w:val="both"/>
              <w:rPr>
                <w:rFonts w:ascii="Calibri" w:eastAsia="Times New Roman" w:hAnsi="Calibri" w:cs="Times New Roman"/>
                <w:color w:val="000000"/>
                <w:lang w:eastAsia="nl-NL"/>
              </w:rPr>
            </w:pPr>
            <w:r w:rsidRPr="00857B42">
              <w:rPr>
                <w:rFonts w:ascii="Calibri" w:eastAsia="Times New Roman" w:hAnsi="Calibri" w:cs="Times New Roman"/>
                <w:color w:val="000000"/>
                <w:lang w:eastAsia="nl-NL"/>
              </w:rPr>
              <w:t>55</w:t>
            </w:r>
            <w:r w:rsidR="0069525C">
              <w:rPr>
                <w:rFonts w:ascii="Calibri" w:eastAsia="Times New Roman" w:hAnsi="Calibri" w:cs="Times New Roman"/>
                <w:color w:val="000000"/>
                <w:lang w:eastAsia="nl-NL"/>
              </w:rPr>
              <w:t>%</w:t>
            </w:r>
          </w:p>
        </w:tc>
      </w:tr>
    </w:tbl>
    <w:p w:rsidR="004F3DC3" w:rsidRPr="004F3DC3" w:rsidRDefault="004F3DC3" w:rsidP="004344C7">
      <w:pPr>
        <w:jc w:val="both"/>
        <w:rPr>
          <w:noProof/>
          <w:sz w:val="20"/>
          <w:szCs w:val="20"/>
          <w:lang w:val="en-US"/>
        </w:rPr>
      </w:pPr>
      <w:r w:rsidRPr="004F3DC3">
        <w:rPr>
          <w:noProof/>
          <w:sz w:val="20"/>
          <w:szCs w:val="20"/>
          <w:lang w:val="en-US"/>
        </w:rPr>
        <w:t>(Bron: “</w:t>
      </w:r>
      <w:r w:rsidRPr="004F3DC3">
        <w:rPr>
          <w:i/>
          <w:iCs/>
          <w:noProof/>
          <w:sz w:val="20"/>
          <w:szCs w:val="20"/>
          <w:lang w:val="en-US"/>
        </w:rPr>
        <w:t xml:space="preserve">Outreach and Efficiency of Microfinance Institutions”, </w:t>
      </w:r>
      <w:r w:rsidRPr="004F3DC3">
        <w:rPr>
          <w:noProof/>
          <w:sz w:val="20"/>
          <w:szCs w:val="20"/>
          <w:lang w:val="en-US"/>
        </w:rPr>
        <w:t xml:space="preserve"> Hermes, N., Lensink, R., &amp; Meesters, A., 2008)</w:t>
      </w:r>
    </w:p>
    <w:p w:rsidR="002232DD" w:rsidRDefault="00857B42" w:rsidP="004344C7">
      <w:pPr>
        <w:jc w:val="both"/>
        <w:rPr>
          <w:rFonts w:eastAsia="Times New Roman"/>
          <w:lang w:eastAsia="nl-NL"/>
        </w:rPr>
      </w:pPr>
      <w:r w:rsidRPr="00857B42">
        <w:rPr>
          <w:rFonts w:eastAsia="Times New Roman"/>
          <w:lang w:eastAsia="nl-NL"/>
        </w:rPr>
        <w:t>Uit Tabel 9 blijkt dat MFIs die zich richten op</w:t>
      </w:r>
      <w:r w:rsidR="0000128C">
        <w:rPr>
          <w:rFonts w:eastAsia="Times New Roman"/>
          <w:lang w:eastAsia="nl-NL"/>
        </w:rPr>
        <w:t xml:space="preserve"> (solidariteits-)</w:t>
      </w:r>
      <w:r w:rsidRPr="00857B42">
        <w:rPr>
          <w:rFonts w:eastAsia="Times New Roman"/>
          <w:lang w:eastAsia="nl-NL"/>
        </w:rPr>
        <w:t xml:space="preserve">groepsleningen </w:t>
      </w:r>
      <w:r w:rsidR="0000128C">
        <w:rPr>
          <w:rFonts w:eastAsia="Times New Roman"/>
          <w:lang w:eastAsia="nl-NL"/>
        </w:rPr>
        <w:t xml:space="preserve">de meeste onder de armoedegrens levende mensen bereiken. Zo’n 75 procent van hun klanten leeft onder de armoedegrens. </w:t>
      </w:r>
      <w:r w:rsidR="001134B2">
        <w:rPr>
          <w:rFonts w:eastAsia="Times New Roman"/>
          <w:lang w:eastAsia="nl-NL"/>
        </w:rPr>
        <w:t>Dorpsleningen</w:t>
      </w:r>
      <w:r w:rsidR="0000128C">
        <w:rPr>
          <w:rFonts w:eastAsia="Times New Roman"/>
          <w:lang w:eastAsia="nl-NL"/>
        </w:rPr>
        <w:t xml:space="preserve"> doe</w:t>
      </w:r>
      <w:r w:rsidR="001E5074">
        <w:rPr>
          <w:rFonts w:eastAsia="Times New Roman"/>
          <w:lang w:eastAsia="nl-NL"/>
        </w:rPr>
        <w:t>n</w:t>
      </w:r>
      <w:r w:rsidR="0000128C">
        <w:rPr>
          <w:rFonts w:eastAsia="Times New Roman"/>
          <w:lang w:eastAsia="nl-NL"/>
        </w:rPr>
        <w:t xml:space="preserve"> het nagenoeg even goed, met 68 procent van de klanten levend onder de armoedegrens. Ook in dit onderzoek scoren individuele leningen het slechtst. </w:t>
      </w:r>
      <w:r w:rsidR="002232DD">
        <w:rPr>
          <w:rFonts w:eastAsia="Times New Roman"/>
          <w:lang w:eastAsia="nl-NL"/>
        </w:rPr>
        <w:t xml:space="preserve">Van de mensen die gebruik maken van </w:t>
      </w:r>
      <w:r w:rsidR="0000128C">
        <w:rPr>
          <w:rFonts w:eastAsia="Times New Roman"/>
          <w:lang w:eastAsia="nl-NL"/>
        </w:rPr>
        <w:t xml:space="preserve">individuele leningen </w:t>
      </w:r>
      <w:r w:rsidR="002232DD">
        <w:rPr>
          <w:rFonts w:eastAsia="Times New Roman"/>
          <w:lang w:eastAsia="nl-NL"/>
        </w:rPr>
        <w:t>leeft</w:t>
      </w:r>
      <w:r w:rsidR="0000128C">
        <w:rPr>
          <w:rFonts w:eastAsia="Times New Roman"/>
          <w:lang w:eastAsia="nl-NL"/>
        </w:rPr>
        <w:t xml:space="preserve"> slechts 29 procent van de klanten</w:t>
      </w:r>
      <w:r w:rsidR="002232DD">
        <w:rPr>
          <w:rFonts w:eastAsia="Times New Roman"/>
          <w:lang w:eastAsia="nl-NL"/>
        </w:rPr>
        <w:t xml:space="preserve"> onder de armoedegrens. </w:t>
      </w:r>
    </w:p>
    <w:p w:rsidR="004F3DC3" w:rsidRDefault="00881235" w:rsidP="004344C7">
      <w:pPr>
        <w:jc w:val="both"/>
        <w:rPr>
          <w:rFonts w:eastAsia="Times New Roman"/>
          <w:lang w:eastAsia="nl-NL"/>
        </w:rPr>
      </w:pPr>
      <w:r>
        <w:rPr>
          <w:rFonts w:eastAsia="Times New Roman"/>
          <w:lang w:eastAsia="nl-NL"/>
        </w:rPr>
        <w:lastRenderedPageBreak/>
        <w:t>Een onderz</w:t>
      </w:r>
      <w:r w:rsidR="002232DD">
        <w:rPr>
          <w:rFonts w:eastAsia="Times New Roman"/>
          <w:lang w:eastAsia="nl-NL"/>
        </w:rPr>
        <w:t>oek waar hetzelfde vergelijk</w:t>
      </w:r>
      <w:r>
        <w:rPr>
          <w:rFonts w:eastAsia="Times New Roman"/>
          <w:lang w:eastAsia="nl-NL"/>
        </w:rPr>
        <w:t xml:space="preserve"> gemaakt wordt is in het onderzoek van Cull et al</w:t>
      </w:r>
      <w:r w:rsidR="000E3F04">
        <w:rPr>
          <w:rFonts w:eastAsia="Times New Roman"/>
          <w:lang w:eastAsia="nl-NL"/>
        </w:rPr>
        <w:t>.</w:t>
      </w:r>
      <w:r>
        <w:rPr>
          <w:rFonts w:eastAsia="Times New Roman"/>
          <w:lang w:eastAsia="nl-NL"/>
        </w:rPr>
        <w:t xml:space="preserve"> </w:t>
      </w:r>
      <w:sdt>
        <w:sdtPr>
          <w:rPr>
            <w:rFonts w:eastAsia="Times New Roman"/>
            <w:lang w:eastAsia="nl-NL"/>
          </w:rPr>
          <w:id w:val="-2036878640"/>
          <w:citation/>
        </w:sdtPr>
        <w:sdtEndPr/>
        <w:sdtContent>
          <w:r>
            <w:rPr>
              <w:rFonts w:eastAsia="Times New Roman"/>
              <w:lang w:eastAsia="nl-NL"/>
            </w:rPr>
            <w:fldChar w:fldCharType="begin"/>
          </w:r>
          <w:r>
            <w:rPr>
              <w:rFonts w:eastAsia="Times New Roman"/>
              <w:lang w:eastAsia="nl-NL"/>
            </w:rPr>
            <w:instrText xml:space="preserve">CITATION Cul06 \n  \t  \l 1043 </w:instrText>
          </w:r>
          <w:r>
            <w:rPr>
              <w:rFonts w:eastAsia="Times New Roman"/>
              <w:lang w:eastAsia="nl-NL"/>
            </w:rPr>
            <w:fldChar w:fldCharType="separate"/>
          </w:r>
          <w:r w:rsidR="00C801BA" w:rsidRPr="00C801BA">
            <w:rPr>
              <w:rFonts w:eastAsia="Times New Roman"/>
              <w:noProof/>
              <w:lang w:eastAsia="nl-NL"/>
            </w:rPr>
            <w:t>(2006)</w:t>
          </w:r>
          <w:r>
            <w:rPr>
              <w:rFonts w:eastAsia="Times New Roman"/>
              <w:lang w:eastAsia="nl-NL"/>
            </w:rPr>
            <w:fldChar w:fldCharType="end"/>
          </w:r>
        </w:sdtContent>
      </w:sdt>
      <w:r w:rsidR="000E3F04">
        <w:rPr>
          <w:rFonts w:eastAsia="Times New Roman"/>
          <w:lang w:eastAsia="nl-NL"/>
        </w:rPr>
        <w:t xml:space="preserve">. Met behulp van een dataset afkomstig van MixMarket met informatie over 124 MFIs in 49 verschillende landen </w:t>
      </w:r>
      <w:r w:rsidR="00367A21">
        <w:rPr>
          <w:rFonts w:eastAsia="Times New Roman"/>
          <w:lang w:eastAsia="nl-NL"/>
        </w:rPr>
        <w:t xml:space="preserve">uit de periode 1999-2002, </w:t>
      </w:r>
      <w:r w:rsidR="002232DD">
        <w:rPr>
          <w:rFonts w:eastAsia="Times New Roman"/>
          <w:lang w:eastAsia="nl-NL"/>
        </w:rPr>
        <w:t xml:space="preserve">is </w:t>
      </w:r>
      <w:r w:rsidR="000E3F04">
        <w:rPr>
          <w:rFonts w:eastAsia="Times New Roman"/>
          <w:lang w:eastAsia="nl-NL"/>
        </w:rPr>
        <w:t xml:space="preserve">onderzoek gedaan naar de mate van het bereiken van de allerarmsten en de financiële prestaties van deze MFIs. In het onderzoek worden drie soorten leningen onderscheiden. Solidariteitsgroepen, </w:t>
      </w:r>
      <w:r w:rsidR="001E5074">
        <w:rPr>
          <w:rFonts w:eastAsia="Times New Roman"/>
          <w:lang w:eastAsia="nl-NL"/>
        </w:rPr>
        <w:t>dorps</w:t>
      </w:r>
      <w:r w:rsidR="002A5A50">
        <w:rPr>
          <w:rFonts w:eastAsia="Times New Roman"/>
          <w:lang w:eastAsia="nl-NL"/>
        </w:rPr>
        <w:t>leningen</w:t>
      </w:r>
      <w:r w:rsidR="000E3F04">
        <w:rPr>
          <w:rFonts w:eastAsia="Times New Roman"/>
          <w:lang w:eastAsia="nl-NL"/>
        </w:rPr>
        <w:t xml:space="preserve"> en individuele leningen.</w:t>
      </w:r>
    </w:p>
    <w:p w:rsidR="00881235" w:rsidRPr="005F078D" w:rsidRDefault="004F3DC3" w:rsidP="004344C7">
      <w:pPr>
        <w:jc w:val="both"/>
        <w:rPr>
          <w:rFonts w:eastAsia="Times New Roman"/>
          <w:b/>
          <w:lang w:eastAsia="nl-NL"/>
        </w:rPr>
      </w:pPr>
      <w:r w:rsidRPr="005F078D">
        <w:rPr>
          <w:rFonts w:eastAsia="Times New Roman"/>
          <w:b/>
          <w:lang w:eastAsia="nl-NL"/>
        </w:rPr>
        <w:t>Tabel 10</w:t>
      </w:r>
      <w:r w:rsidR="005F078D">
        <w:rPr>
          <w:rFonts w:eastAsia="Times New Roman"/>
          <w:b/>
          <w:lang w:eastAsia="nl-NL"/>
        </w:rPr>
        <w:t>: Bereik allerarmsten per soort lening</w:t>
      </w:r>
    </w:p>
    <w:tbl>
      <w:tblPr>
        <w:tblW w:w="9087" w:type="dxa"/>
        <w:tblInd w:w="55" w:type="dxa"/>
        <w:tblCellMar>
          <w:left w:w="70" w:type="dxa"/>
          <w:right w:w="70" w:type="dxa"/>
        </w:tblCellMar>
        <w:tblLook w:val="04A0" w:firstRow="1" w:lastRow="0" w:firstColumn="1" w:lastColumn="0" w:noHBand="0" w:noVBand="1"/>
      </w:tblPr>
      <w:tblGrid>
        <w:gridCol w:w="4551"/>
        <w:gridCol w:w="1843"/>
        <w:gridCol w:w="1559"/>
        <w:gridCol w:w="1159"/>
      </w:tblGrid>
      <w:tr w:rsidR="00881235" w:rsidRPr="00881235" w:rsidTr="00AA51A8">
        <w:trPr>
          <w:trHeight w:val="300"/>
        </w:trPr>
        <w:tc>
          <w:tcPr>
            <w:tcW w:w="4551"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81235" w:rsidRPr="00881235" w:rsidRDefault="00881235" w:rsidP="004344C7">
            <w:pPr>
              <w:spacing w:after="0" w:line="240" w:lineRule="auto"/>
              <w:jc w:val="both"/>
              <w:rPr>
                <w:rFonts w:ascii="Calibri" w:eastAsia="Times New Roman" w:hAnsi="Calibri" w:cs="Times New Roman"/>
                <w:b/>
                <w:bCs/>
                <w:color w:val="000000"/>
                <w:lang w:eastAsia="nl-NL"/>
              </w:rPr>
            </w:pPr>
            <w:r w:rsidRPr="00881235">
              <w:rPr>
                <w:rFonts w:ascii="Calibri" w:eastAsia="Times New Roman" w:hAnsi="Calibri" w:cs="Times New Roman"/>
                <w:b/>
                <w:bCs/>
                <w:color w:val="000000"/>
                <w:lang w:eastAsia="nl-NL"/>
              </w:rPr>
              <w:t>Bereik</w:t>
            </w:r>
            <w:r w:rsidR="000E3F04">
              <w:rPr>
                <w:rFonts w:ascii="Calibri" w:eastAsia="Times New Roman" w:hAnsi="Calibri" w:cs="Times New Roman"/>
                <w:b/>
                <w:bCs/>
                <w:color w:val="000000"/>
                <w:lang w:eastAsia="nl-NL"/>
              </w:rPr>
              <w:br/>
            </w:r>
          </w:p>
        </w:tc>
        <w:tc>
          <w:tcPr>
            <w:tcW w:w="1843"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81235" w:rsidRPr="00881235" w:rsidRDefault="00881235" w:rsidP="004344C7">
            <w:pPr>
              <w:spacing w:after="0" w:line="240" w:lineRule="auto"/>
              <w:jc w:val="both"/>
              <w:rPr>
                <w:rFonts w:ascii="Calibri" w:eastAsia="Times New Roman" w:hAnsi="Calibri" w:cs="Times New Roman"/>
                <w:b/>
                <w:bCs/>
                <w:color w:val="000000"/>
                <w:lang w:eastAsia="nl-NL"/>
              </w:rPr>
            </w:pPr>
            <w:r w:rsidRPr="00881235">
              <w:rPr>
                <w:rFonts w:ascii="Calibri" w:eastAsia="Times New Roman" w:hAnsi="Calibri" w:cs="Times New Roman"/>
                <w:b/>
                <w:bCs/>
                <w:color w:val="000000"/>
                <w:lang w:eastAsia="nl-NL"/>
              </w:rPr>
              <w:t>Solidariteits</w:t>
            </w:r>
            <w:r w:rsidR="00D62BE8">
              <w:rPr>
                <w:rFonts w:ascii="Calibri" w:eastAsia="Times New Roman" w:hAnsi="Calibri" w:cs="Times New Roman"/>
                <w:b/>
                <w:bCs/>
                <w:color w:val="000000"/>
                <w:lang w:eastAsia="nl-NL"/>
              </w:rPr>
              <w:br/>
            </w:r>
            <w:r w:rsidRPr="00881235">
              <w:rPr>
                <w:rFonts w:ascii="Calibri" w:eastAsia="Times New Roman" w:hAnsi="Calibri" w:cs="Times New Roman"/>
                <w:b/>
                <w:bCs/>
                <w:color w:val="000000"/>
                <w:lang w:eastAsia="nl-NL"/>
              </w:rPr>
              <w:t>groep</w:t>
            </w:r>
            <w:r w:rsidR="00D62BE8">
              <w:rPr>
                <w:rFonts w:ascii="Calibri" w:eastAsia="Times New Roman" w:hAnsi="Calibri" w:cs="Times New Roman"/>
                <w:b/>
                <w:bCs/>
                <w:color w:val="000000"/>
                <w:lang w:eastAsia="nl-NL"/>
              </w:rPr>
              <w:t>en</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81235" w:rsidRPr="00881235" w:rsidRDefault="001E5074"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Dorps</w:t>
            </w:r>
            <w:r w:rsidR="001134B2">
              <w:rPr>
                <w:rFonts w:ascii="Calibri" w:eastAsia="Times New Roman" w:hAnsi="Calibri" w:cs="Times New Roman"/>
                <w:b/>
                <w:bCs/>
                <w:color w:val="000000"/>
                <w:lang w:eastAsia="nl-NL"/>
              </w:rPr>
              <w:t>leningen</w:t>
            </w:r>
            <w:r w:rsidR="000E3F04">
              <w:rPr>
                <w:rFonts w:ascii="Calibri" w:eastAsia="Times New Roman" w:hAnsi="Calibri" w:cs="Times New Roman"/>
                <w:b/>
                <w:bCs/>
                <w:color w:val="000000"/>
                <w:lang w:eastAsia="nl-NL"/>
              </w:rPr>
              <w:br/>
            </w:r>
          </w:p>
        </w:tc>
        <w:tc>
          <w:tcPr>
            <w:tcW w:w="113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81235" w:rsidRPr="00881235" w:rsidRDefault="000E3F04" w:rsidP="004344C7">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Individue</w:t>
            </w:r>
            <w:r w:rsidR="00881235" w:rsidRPr="00881235">
              <w:rPr>
                <w:rFonts w:ascii="Calibri" w:eastAsia="Times New Roman" w:hAnsi="Calibri" w:cs="Times New Roman"/>
                <w:b/>
                <w:bCs/>
                <w:color w:val="000000"/>
                <w:lang w:eastAsia="nl-NL"/>
              </w:rPr>
              <w:t>l</w:t>
            </w:r>
            <w:r>
              <w:rPr>
                <w:rFonts w:ascii="Calibri" w:eastAsia="Times New Roman" w:hAnsi="Calibri" w:cs="Times New Roman"/>
                <w:b/>
                <w:bCs/>
                <w:color w:val="000000"/>
                <w:lang w:eastAsia="nl-NL"/>
              </w:rPr>
              <w:t>e leningen</w:t>
            </w:r>
          </w:p>
        </w:tc>
      </w:tr>
      <w:tr w:rsidR="00881235" w:rsidRPr="00881235" w:rsidTr="00AA51A8">
        <w:trPr>
          <w:trHeight w:val="300"/>
        </w:trPr>
        <w:tc>
          <w:tcPr>
            <w:tcW w:w="455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Gemiddelde hoogte lening in dollars</w:t>
            </w:r>
          </w:p>
        </w:tc>
        <w:tc>
          <w:tcPr>
            <w:tcW w:w="184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431</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149</w:t>
            </w:r>
          </w:p>
        </w:tc>
        <w:tc>
          <w:tcPr>
            <w:tcW w:w="113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1220</w:t>
            </w:r>
          </w:p>
        </w:tc>
      </w:tr>
      <w:tr w:rsidR="00881235" w:rsidRPr="00881235" w:rsidTr="00AA51A8">
        <w:trPr>
          <w:trHeight w:val="300"/>
        </w:trPr>
        <w:tc>
          <w:tcPr>
            <w:tcW w:w="455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 xml:space="preserve">Gemiddelde </w:t>
            </w:r>
            <w:r w:rsidR="002232DD">
              <w:rPr>
                <w:rFonts w:ascii="Calibri" w:eastAsia="Times New Roman" w:hAnsi="Calibri" w:cs="Times New Roman"/>
                <w:color w:val="000000"/>
                <w:lang w:eastAsia="nl-NL"/>
              </w:rPr>
              <w:t xml:space="preserve">hoogte van de </w:t>
            </w:r>
            <w:r w:rsidRPr="00881235">
              <w:rPr>
                <w:rFonts w:ascii="Calibri" w:eastAsia="Times New Roman" w:hAnsi="Calibri" w:cs="Times New Roman"/>
                <w:color w:val="000000"/>
                <w:lang w:eastAsia="nl-NL"/>
              </w:rPr>
              <w:t xml:space="preserve">lening als percentage van het </w:t>
            </w:r>
            <w:r w:rsidR="002232DD">
              <w:rPr>
                <w:rFonts w:ascii="Calibri" w:eastAsia="Times New Roman" w:hAnsi="Calibri" w:cs="Times New Roman"/>
                <w:color w:val="000000"/>
                <w:lang w:eastAsia="nl-NL"/>
              </w:rPr>
              <w:t xml:space="preserve">gemiddelde </w:t>
            </w:r>
            <w:r w:rsidRPr="00881235">
              <w:rPr>
                <w:rFonts w:ascii="Calibri" w:eastAsia="Times New Roman" w:hAnsi="Calibri" w:cs="Times New Roman"/>
                <w:color w:val="000000"/>
                <w:lang w:eastAsia="nl-NL"/>
              </w:rPr>
              <w:t xml:space="preserve">BNI per persoon </w:t>
            </w:r>
          </w:p>
        </w:tc>
        <w:tc>
          <w:tcPr>
            <w:tcW w:w="1843"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81235" w:rsidRPr="00881235"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54%</w:t>
            </w:r>
          </w:p>
        </w:tc>
        <w:tc>
          <w:tcPr>
            <w:tcW w:w="15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81235" w:rsidRPr="00881235"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20%</w:t>
            </w:r>
          </w:p>
        </w:tc>
        <w:tc>
          <w:tcPr>
            <w:tcW w:w="113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81235" w:rsidRPr="00881235"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w:t>
            </w:r>
            <w:r w:rsidR="00881235" w:rsidRPr="00881235">
              <w:rPr>
                <w:rFonts w:ascii="Calibri" w:eastAsia="Times New Roman" w:hAnsi="Calibri" w:cs="Times New Roman"/>
                <w:color w:val="000000"/>
                <w:lang w:eastAsia="nl-NL"/>
              </w:rPr>
              <w:t>01</w:t>
            </w:r>
            <w:r>
              <w:rPr>
                <w:rFonts w:ascii="Calibri" w:eastAsia="Times New Roman" w:hAnsi="Calibri" w:cs="Times New Roman"/>
                <w:color w:val="000000"/>
                <w:lang w:eastAsia="nl-NL"/>
              </w:rPr>
              <w:t>%</w:t>
            </w:r>
          </w:p>
        </w:tc>
      </w:tr>
      <w:tr w:rsidR="00881235" w:rsidRPr="00881235" w:rsidTr="00AA51A8">
        <w:trPr>
          <w:trHeight w:val="300"/>
        </w:trPr>
        <w:tc>
          <w:tcPr>
            <w:tcW w:w="455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 xml:space="preserve">Gemiddelde </w:t>
            </w:r>
            <w:r w:rsidR="002232DD">
              <w:rPr>
                <w:rFonts w:ascii="Calibri" w:eastAsia="Times New Roman" w:hAnsi="Calibri" w:cs="Times New Roman"/>
                <w:color w:val="000000"/>
                <w:lang w:eastAsia="nl-NL"/>
              </w:rPr>
              <w:t xml:space="preserve">hoogte van de </w:t>
            </w:r>
            <w:r w:rsidRPr="00881235">
              <w:rPr>
                <w:rFonts w:ascii="Calibri" w:eastAsia="Times New Roman" w:hAnsi="Calibri" w:cs="Times New Roman"/>
                <w:color w:val="000000"/>
                <w:lang w:eastAsia="nl-NL"/>
              </w:rPr>
              <w:t>lening als percentage van het BNI per persoon van de armste 20% van de bevolking</w:t>
            </w:r>
          </w:p>
        </w:tc>
        <w:tc>
          <w:tcPr>
            <w:tcW w:w="184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2232DD" w:rsidP="004344C7">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w:t>
            </w:r>
            <w:r w:rsidR="00881235" w:rsidRPr="00881235">
              <w:rPr>
                <w:rFonts w:ascii="Calibri" w:eastAsia="Times New Roman" w:hAnsi="Calibri" w:cs="Times New Roman"/>
                <w:color w:val="000000"/>
                <w:lang w:eastAsia="nl-NL"/>
              </w:rPr>
              <w:t>63</w:t>
            </w:r>
            <w:r>
              <w:rPr>
                <w:rFonts w:ascii="Calibri" w:eastAsia="Times New Roman" w:hAnsi="Calibri" w:cs="Times New Roman"/>
                <w:color w:val="000000"/>
                <w:lang w:eastAsia="nl-NL"/>
              </w:rPr>
              <w:t>%</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4344C7">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63</w:t>
            </w:r>
            <w:r w:rsidR="002232DD">
              <w:rPr>
                <w:rFonts w:ascii="Calibri" w:eastAsia="Times New Roman" w:hAnsi="Calibri" w:cs="Times New Roman"/>
                <w:color w:val="000000"/>
                <w:lang w:eastAsia="nl-NL"/>
              </w:rPr>
              <w:t>%</w:t>
            </w:r>
          </w:p>
        </w:tc>
        <w:tc>
          <w:tcPr>
            <w:tcW w:w="113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81235" w:rsidRPr="00881235" w:rsidRDefault="00881235" w:rsidP="002232DD">
            <w:pPr>
              <w:spacing w:after="0" w:line="240" w:lineRule="auto"/>
              <w:jc w:val="both"/>
              <w:rPr>
                <w:rFonts w:ascii="Calibri" w:eastAsia="Times New Roman" w:hAnsi="Calibri" w:cs="Times New Roman"/>
                <w:color w:val="000000"/>
                <w:lang w:eastAsia="nl-NL"/>
              </w:rPr>
            </w:pPr>
            <w:r w:rsidRPr="00881235">
              <w:rPr>
                <w:rFonts w:ascii="Calibri" w:eastAsia="Times New Roman" w:hAnsi="Calibri" w:cs="Times New Roman"/>
                <w:color w:val="000000"/>
                <w:lang w:eastAsia="nl-NL"/>
              </w:rPr>
              <w:t>4</w:t>
            </w:r>
            <w:r w:rsidR="002232DD">
              <w:rPr>
                <w:rFonts w:ascii="Calibri" w:eastAsia="Times New Roman" w:hAnsi="Calibri" w:cs="Times New Roman"/>
                <w:color w:val="000000"/>
                <w:lang w:eastAsia="nl-NL"/>
              </w:rPr>
              <w:t>80%</w:t>
            </w:r>
          </w:p>
        </w:tc>
      </w:tr>
    </w:tbl>
    <w:p w:rsidR="004F3DC3" w:rsidRPr="005F078D" w:rsidRDefault="004F3DC3" w:rsidP="004344C7">
      <w:pPr>
        <w:jc w:val="both"/>
        <w:rPr>
          <w:noProof/>
          <w:sz w:val="20"/>
          <w:szCs w:val="20"/>
          <w:lang w:val="en-US"/>
        </w:rPr>
      </w:pPr>
      <w:r w:rsidRPr="005F078D">
        <w:rPr>
          <w:rFonts w:eastAsia="Times New Roman"/>
          <w:sz w:val="20"/>
          <w:szCs w:val="20"/>
          <w:lang w:val="en-US" w:eastAsia="nl-NL"/>
        </w:rPr>
        <w:t>(Bron: “</w:t>
      </w:r>
      <w:r w:rsidRPr="005F078D">
        <w:rPr>
          <w:noProof/>
          <w:sz w:val="20"/>
          <w:szCs w:val="20"/>
          <w:lang w:val="en-US"/>
        </w:rPr>
        <w:t>Financial Performance and Outreach: A Global Analysis of Leading Microbanks”, Cull, R., De</w:t>
      </w:r>
      <w:r w:rsidR="005F078D" w:rsidRPr="005F078D">
        <w:rPr>
          <w:noProof/>
          <w:sz w:val="20"/>
          <w:szCs w:val="20"/>
          <w:lang w:val="en-US"/>
        </w:rPr>
        <w:t xml:space="preserve">mirgüç-Kunt, A., &amp; Morduch, J., </w:t>
      </w:r>
      <w:r w:rsidRPr="005F078D">
        <w:rPr>
          <w:noProof/>
          <w:sz w:val="20"/>
          <w:szCs w:val="20"/>
          <w:lang w:val="en-US"/>
        </w:rPr>
        <w:t>20</w:t>
      </w:r>
      <w:r w:rsidR="005F078D" w:rsidRPr="005F078D">
        <w:rPr>
          <w:noProof/>
          <w:sz w:val="20"/>
          <w:szCs w:val="20"/>
          <w:lang w:val="en-US"/>
        </w:rPr>
        <w:t>06)</w:t>
      </w:r>
      <w:r w:rsidRPr="005F078D">
        <w:rPr>
          <w:noProof/>
          <w:sz w:val="20"/>
          <w:szCs w:val="20"/>
          <w:lang w:val="en-US"/>
        </w:rPr>
        <w:t xml:space="preserve"> </w:t>
      </w:r>
    </w:p>
    <w:p w:rsidR="00881235" w:rsidRDefault="000E3F04" w:rsidP="004344C7">
      <w:pPr>
        <w:jc w:val="both"/>
        <w:rPr>
          <w:rFonts w:eastAsia="Times New Roman"/>
          <w:lang w:eastAsia="nl-NL"/>
        </w:rPr>
      </w:pPr>
      <w:r>
        <w:rPr>
          <w:rFonts w:eastAsia="Times New Roman"/>
          <w:lang w:eastAsia="nl-NL"/>
        </w:rPr>
        <w:t>Uit Tabel 10 blijkt dat ook in dit onderzoek de allerarmsten het minst goed bereikt worden door gebruik te maken van individuele lenin</w:t>
      </w:r>
      <w:r w:rsidR="002232DD">
        <w:rPr>
          <w:rFonts w:eastAsia="Times New Roman"/>
          <w:lang w:eastAsia="nl-NL"/>
        </w:rPr>
        <w:t>gen. Bij alle drie de indicatoren</w:t>
      </w:r>
      <w:r>
        <w:rPr>
          <w:rFonts w:eastAsia="Times New Roman"/>
          <w:lang w:eastAsia="nl-NL"/>
        </w:rPr>
        <w:t xml:space="preserve"> die gebruikt worden om het bereik te meten, </w:t>
      </w:r>
      <w:r w:rsidR="002232DD">
        <w:rPr>
          <w:rFonts w:eastAsia="Times New Roman"/>
          <w:lang w:eastAsia="nl-NL"/>
        </w:rPr>
        <w:t>worden door het verstrekken van individuele leningen de minste armen bereikt</w:t>
      </w:r>
      <w:r>
        <w:rPr>
          <w:rFonts w:eastAsia="Times New Roman"/>
          <w:lang w:eastAsia="nl-NL"/>
        </w:rPr>
        <w:t xml:space="preserve">. </w:t>
      </w:r>
      <w:r w:rsidR="00E8513A">
        <w:rPr>
          <w:rFonts w:eastAsia="Times New Roman"/>
          <w:lang w:eastAsia="nl-NL"/>
        </w:rPr>
        <w:t xml:space="preserve">Door </w:t>
      </w:r>
      <w:r w:rsidR="001E5074">
        <w:rPr>
          <w:rFonts w:eastAsia="Times New Roman"/>
          <w:lang w:eastAsia="nl-NL"/>
        </w:rPr>
        <w:t>dorp</w:t>
      </w:r>
      <w:r w:rsidR="001134B2">
        <w:rPr>
          <w:rFonts w:eastAsia="Times New Roman"/>
          <w:lang w:eastAsia="nl-NL"/>
        </w:rPr>
        <w:t>sleningen</w:t>
      </w:r>
      <w:r w:rsidR="00E8513A">
        <w:rPr>
          <w:rFonts w:eastAsia="Times New Roman"/>
          <w:lang w:eastAsia="nl-NL"/>
        </w:rPr>
        <w:t xml:space="preserve"> worden volgens deze data de meeste armen bereikt.</w:t>
      </w:r>
    </w:p>
    <w:p w:rsidR="00904983" w:rsidRDefault="00904983" w:rsidP="004344C7">
      <w:pPr>
        <w:jc w:val="both"/>
        <w:rPr>
          <w:rFonts w:eastAsia="Times New Roman"/>
          <w:lang w:eastAsia="nl-NL"/>
        </w:rPr>
      </w:pPr>
      <w:r>
        <w:rPr>
          <w:rFonts w:eastAsia="Times New Roman"/>
          <w:lang w:eastAsia="nl-NL"/>
        </w:rPr>
        <w:t xml:space="preserve">Als de uitkomsten van Lapenu en Zeller </w:t>
      </w:r>
      <w:sdt>
        <w:sdtPr>
          <w:rPr>
            <w:rFonts w:eastAsia="Times New Roman"/>
            <w:lang w:eastAsia="nl-NL"/>
          </w:rPr>
          <w:id w:val="-986314768"/>
          <w:citation/>
        </w:sdtPr>
        <w:sdtEndPr/>
        <w:sdtContent>
          <w:r>
            <w:rPr>
              <w:rFonts w:eastAsia="Times New Roman"/>
              <w:lang w:eastAsia="nl-NL"/>
            </w:rPr>
            <w:fldChar w:fldCharType="begin"/>
          </w:r>
          <w:r>
            <w:rPr>
              <w:rFonts w:eastAsia="Times New Roman"/>
              <w:lang w:eastAsia="nl-NL"/>
            </w:rPr>
            <w:instrText xml:space="preserve">CITATION Lap01 \n  \t  \l 1043 </w:instrText>
          </w:r>
          <w:r>
            <w:rPr>
              <w:rFonts w:eastAsia="Times New Roman"/>
              <w:lang w:eastAsia="nl-NL"/>
            </w:rPr>
            <w:fldChar w:fldCharType="separate"/>
          </w:r>
          <w:r w:rsidR="00C801BA" w:rsidRPr="00C801BA">
            <w:rPr>
              <w:rFonts w:eastAsia="Times New Roman"/>
              <w:noProof/>
              <w:lang w:eastAsia="nl-NL"/>
            </w:rPr>
            <w:t>(2001)</w:t>
          </w:r>
          <w:r>
            <w:rPr>
              <w:rFonts w:eastAsia="Times New Roman"/>
              <w:lang w:eastAsia="nl-NL"/>
            </w:rPr>
            <w:fldChar w:fldCharType="end"/>
          </w:r>
        </w:sdtContent>
      </w:sdt>
      <w:r>
        <w:rPr>
          <w:rFonts w:eastAsia="Times New Roman"/>
          <w:lang w:eastAsia="nl-NL"/>
        </w:rPr>
        <w:t>, Hermes et al.</w:t>
      </w:r>
      <w:r w:rsidRPr="00904983">
        <w:rPr>
          <w:rFonts w:eastAsia="Times New Roman"/>
          <w:lang w:eastAsia="nl-NL"/>
        </w:rPr>
        <w:t xml:space="preserve"> </w:t>
      </w:r>
      <w:sdt>
        <w:sdtPr>
          <w:rPr>
            <w:rFonts w:eastAsia="Times New Roman"/>
            <w:lang w:eastAsia="nl-NL"/>
          </w:rPr>
          <w:id w:val="-864364914"/>
          <w:citation/>
        </w:sdtPr>
        <w:sdtEndPr/>
        <w:sdtContent>
          <w:r>
            <w:rPr>
              <w:rFonts w:eastAsia="Times New Roman"/>
              <w:lang w:eastAsia="nl-NL"/>
            </w:rPr>
            <w:fldChar w:fldCharType="begin"/>
          </w:r>
          <w:r w:rsidRPr="00904983">
            <w:rPr>
              <w:rFonts w:eastAsia="Times New Roman"/>
              <w:lang w:eastAsia="nl-NL"/>
            </w:rPr>
            <w:instrText xml:space="preserve">CITATION Her08 \n  \t  \l 1043 </w:instrText>
          </w:r>
          <w:r>
            <w:rPr>
              <w:rFonts w:eastAsia="Times New Roman"/>
              <w:lang w:eastAsia="nl-NL"/>
            </w:rPr>
            <w:fldChar w:fldCharType="separate"/>
          </w:r>
          <w:r w:rsidR="00C801BA" w:rsidRPr="00C801BA">
            <w:rPr>
              <w:rFonts w:eastAsia="Times New Roman"/>
              <w:noProof/>
              <w:lang w:eastAsia="nl-NL"/>
            </w:rPr>
            <w:t>(2008)</w:t>
          </w:r>
          <w:r>
            <w:rPr>
              <w:rFonts w:eastAsia="Times New Roman"/>
              <w:lang w:eastAsia="nl-NL"/>
            </w:rPr>
            <w:fldChar w:fldCharType="end"/>
          </w:r>
        </w:sdtContent>
      </w:sdt>
      <w:r>
        <w:rPr>
          <w:rFonts w:eastAsia="Times New Roman"/>
          <w:lang w:eastAsia="nl-NL"/>
        </w:rPr>
        <w:t xml:space="preserve"> en Cull et al. </w:t>
      </w:r>
      <w:sdt>
        <w:sdtPr>
          <w:rPr>
            <w:rFonts w:eastAsia="Times New Roman"/>
            <w:lang w:eastAsia="nl-NL"/>
          </w:rPr>
          <w:id w:val="-2033712983"/>
          <w:citation/>
        </w:sdtPr>
        <w:sdtEndPr/>
        <w:sdtContent>
          <w:r>
            <w:rPr>
              <w:rFonts w:eastAsia="Times New Roman"/>
              <w:lang w:eastAsia="nl-NL"/>
            </w:rPr>
            <w:fldChar w:fldCharType="begin"/>
          </w:r>
          <w:r>
            <w:rPr>
              <w:rFonts w:eastAsia="Times New Roman"/>
              <w:lang w:eastAsia="nl-NL"/>
            </w:rPr>
            <w:instrText xml:space="preserve">CITATION Cul06 \n  \t  \l 1043 </w:instrText>
          </w:r>
          <w:r>
            <w:rPr>
              <w:rFonts w:eastAsia="Times New Roman"/>
              <w:lang w:eastAsia="nl-NL"/>
            </w:rPr>
            <w:fldChar w:fldCharType="separate"/>
          </w:r>
          <w:r w:rsidR="00C801BA" w:rsidRPr="00C801BA">
            <w:rPr>
              <w:rFonts w:eastAsia="Times New Roman"/>
              <w:noProof/>
              <w:lang w:eastAsia="nl-NL"/>
            </w:rPr>
            <w:t>(2006)</w:t>
          </w:r>
          <w:r>
            <w:rPr>
              <w:rFonts w:eastAsia="Times New Roman"/>
              <w:lang w:eastAsia="nl-NL"/>
            </w:rPr>
            <w:fldChar w:fldCharType="end"/>
          </w:r>
        </w:sdtContent>
      </w:sdt>
      <w:r>
        <w:rPr>
          <w:rFonts w:eastAsia="Times New Roman"/>
          <w:lang w:eastAsia="nl-NL"/>
        </w:rPr>
        <w:t xml:space="preserve"> met elkaar vergeleken worden, kan er geconcludeerd worden dat er door groepsleningen meer armen bereikt worden dan door individuele leningen. In alle drie de onderzoeken ligt de hoogte van leningen per persoon bij individuele leningen veel hoger dan bij groepsleningen. Om meer </w:t>
      </w:r>
      <w:r>
        <w:rPr>
          <w:rFonts w:eastAsia="Times New Roman"/>
          <w:lang w:eastAsia="nl-NL"/>
        </w:rPr>
        <w:lastRenderedPageBreak/>
        <w:t xml:space="preserve">armen te bereiken is het volgens deze drie onderzoeken beter om groepsleningen te verstrekken in de vorm van solidariteitsgroepen of dorpsleningen. </w:t>
      </w:r>
    </w:p>
    <w:p w:rsidR="00FB38AC" w:rsidRDefault="0019033D" w:rsidP="00FB38AC">
      <w:pPr>
        <w:jc w:val="both"/>
        <w:rPr>
          <w:rFonts w:ascii="Calibri" w:eastAsia="Times New Roman" w:hAnsi="Calibri" w:cs="Courier New"/>
          <w:lang w:eastAsia="nl-NL"/>
        </w:rPr>
      </w:pPr>
      <w:r>
        <w:rPr>
          <w:rFonts w:eastAsia="Times New Roman"/>
          <w:lang w:eastAsia="nl-NL"/>
        </w:rPr>
        <w:t>Uit</w:t>
      </w:r>
      <w:r w:rsidR="002232DD">
        <w:rPr>
          <w:rFonts w:eastAsia="Times New Roman"/>
          <w:lang w:eastAsia="nl-NL"/>
        </w:rPr>
        <w:t xml:space="preserve"> het onderzoek</w:t>
      </w:r>
      <w:r w:rsidR="00904983">
        <w:rPr>
          <w:rFonts w:eastAsia="Times New Roman"/>
          <w:lang w:eastAsia="nl-NL"/>
        </w:rPr>
        <w:t xml:space="preserve"> blijkt dat er met groepsleningen meer armen bereikt worden dan met individuele leningen</w:t>
      </w:r>
      <w:r>
        <w:rPr>
          <w:rFonts w:eastAsia="Times New Roman"/>
          <w:lang w:eastAsia="nl-NL"/>
        </w:rPr>
        <w:t>. Toch</w:t>
      </w:r>
      <w:r w:rsidR="00904983">
        <w:rPr>
          <w:rFonts w:eastAsia="Times New Roman"/>
          <w:lang w:eastAsia="nl-NL"/>
        </w:rPr>
        <w:t xml:space="preserve"> moet er toch voorzichtig gedaan worden met uitspraken over groepsleningen. Madajewicz </w:t>
      </w:r>
      <w:sdt>
        <w:sdtPr>
          <w:rPr>
            <w:rFonts w:eastAsia="Times New Roman"/>
            <w:lang w:eastAsia="nl-NL"/>
          </w:rPr>
          <w:id w:val="-1366976962"/>
          <w:citation/>
        </w:sdtPr>
        <w:sdtEndPr/>
        <w:sdtContent>
          <w:r w:rsidR="00904983">
            <w:rPr>
              <w:rFonts w:eastAsia="Times New Roman"/>
              <w:lang w:eastAsia="nl-NL"/>
            </w:rPr>
            <w:fldChar w:fldCharType="begin"/>
          </w:r>
          <w:r w:rsidR="00904983">
            <w:rPr>
              <w:rFonts w:eastAsia="Times New Roman"/>
              <w:lang w:eastAsia="nl-NL"/>
            </w:rPr>
            <w:instrText xml:space="preserve">CITATION Mad04 \n  \t  \l 1043 </w:instrText>
          </w:r>
          <w:r w:rsidR="00904983">
            <w:rPr>
              <w:rFonts w:eastAsia="Times New Roman"/>
              <w:lang w:eastAsia="nl-NL"/>
            </w:rPr>
            <w:fldChar w:fldCharType="separate"/>
          </w:r>
          <w:r w:rsidR="00C801BA" w:rsidRPr="00C801BA">
            <w:rPr>
              <w:rFonts w:eastAsia="Times New Roman"/>
              <w:noProof/>
              <w:lang w:eastAsia="nl-NL"/>
            </w:rPr>
            <w:t>(2004)</w:t>
          </w:r>
          <w:r w:rsidR="00904983">
            <w:rPr>
              <w:rFonts w:eastAsia="Times New Roman"/>
              <w:lang w:eastAsia="nl-NL"/>
            </w:rPr>
            <w:fldChar w:fldCharType="end"/>
          </w:r>
        </w:sdtContent>
      </w:sdt>
      <w:r w:rsidR="00904983">
        <w:rPr>
          <w:rFonts w:eastAsia="Times New Roman"/>
          <w:lang w:eastAsia="nl-NL"/>
        </w:rPr>
        <w:t xml:space="preserve"> c</w:t>
      </w:r>
      <w:r w:rsidR="00904983">
        <w:rPr>
          <w:rFonts w:ascii="Calibri" w:eastAsia="Times New Roman" w:hAnsi="Calibri" w:cs="Courier New"/>
          <w:lang w:eastAsia="nl-NL"/>
        </w:rPr>
        <w:t xml:space="preserve">oncludeert in haar onderzoek dat klanten van MFIs die groepsleningen met hoofdelijke aansprakelijkheid verstrekken vaak de neiging </w:t>
      </w:r>
      <w:r>
        <w:rPr>
          <w:rFonts w:ascii="Calibri" w:eastAsia="Times New Roman" w:hAnsi="Calibri" w:cs="Courier New"/>
          <w:lang w:eastAsia="nl-NL"/>
        </w:rPr>
        <w:t xml:space="preserve">hebben </w:t>
      </w:r>
      <w:r w:rsidR="00904983">
        <w:rPr>
          <w:rFonts w:ascii="Calibri" w:eastAsia="Times New Roman" w:hAnsi="Calibri" w:cs="Courier New"/>
          <w:lang w:eastAsia="nl-NL"/>
        </w:rPr>
        <w:t>om risicovolle investeringen te doen, die ze niet gedaan hadden als ze alleen zelf aansprakelijk waren geweest. Dit wordt ook wel moreel gevaar genoemd. Om deze reden prefereren rijkere me</w:t>
      </w:r>
      <w:r w:rsidR="00FB38AC">
        <w:rPr>
          <w:rFonts w:ascii="Calibri" w:eastAsia="Times New Roman" w:hAnsi="Calibri" w:cs="Courier New"/>
          <w:lang w:eastAsia="nl-NL"/>
        </w:rPr>
        <w:t>nsen vaak individuele leningen.</w:t>
      </w:r>
    </w:p>
    <w:p w:rsidR="00FB38AC" w:rsidRDefault="00FB38AC" w:rsidP="00FB38AC">
      <w:pPr>
        <w:jc w:val="both"/>
        <w:rPr>
          <w:lang w:eastAsia="nl-NL"/>
        </w:rPr>
      </w:pPr>
      <w:r>
        <w:rPr>
          <w:lang w:eastAsia="nl-NL"/>
        </w:rPr>
        <w:t>De resultaten uit de verschillende onderzoeken in acht nemende kan de volgende hypothese geformuleerd worden:</w:t>
      </w:r>
    </w:p>
    <w:p w:rsidR="00A84DE1" w:rsidRPr="008F5820" w:rsidRDefault="00A84DE1" w:rsidP="00A84DE1">
      <w:pPr>
        <w:jc w:val="both"/>
        <w:rPr>
          <w:lang w:eastAsia="nl-NL"/>
        </w:rPr>
      </w:pPr>
      <w:r w:rsidRPr="00A84DE1">
        <w:rPr>
          <w:b/>
          <w:lang w:eastAsia="nl-NL"/>
        </w:rPr>
        <w:t>Hypothese 3</w:t>
      </w:r>
      <w:r w:rsidRPr="008F5820">
        <w:rPr>
          <w:b/>
          <w:lang w:eastAsia="nl-NL"/>
        </w:rPr>
        <w:t xml:space="preserve"> </w:t>
      </w:r>
      <w:r>
        <w:rPr>
          <w:lang w:eastAsia="nl-NL"/>
        </w:rPr>
        <w:t xml:space="preserve">MFIs die </w:t>
      </w:r>
      <w:r w:rsidRPr="008F5820">
        <w:rPr>
          <w:lang w:eastAsia="nl-NL"/>
        </w:rPr>
        <w:t>Individuele leningen</w:t>
      </w:r>
      <w:r>
        <w:rPr>
          <w:lang w:eastAsia="nl-NL"/>
        </w:rPr>
        <w:t xml:space="preserve"> verstrekken</w:t>
      </w:r>
      <w:r w:rsidRPr="008F5820">
        <w:rPr>
          <w:lang w:eastAsia="nl-NL"/>
        </w:rPr>
        <w:t xml:space="preserve"> bereiken in mindere mate de</w:t>
      </w:r>
      <w:r>
        <w:rPr>
          <w:lang w:eastAsia="nl-NL"/>
        </w:rPr>
        <w:t xml:space="preserve"> allerarmsten dan MFIs die groepsleningen verstrekken</w:t>
      </w:r>
    </w:p>
    <w:p w:rsidR="001A6CF0" w:rsidRPr="00FB38AC" w:rsidRDefault="001A6CF0" w:rsidP="00FB38AC">
      <w:pPr>
        <w:jc w:val="both"/>
        <w:rPr>
          <w:lang w:eastAsia="nl-NL"/>
        </w:rPr>
      </w:pPr>
    </w:p>
    <w:p w:rsidR="003C1269" w:rsidRDefault="00EA4B2D" w:rsidP="004344C7">
      <w:pPr>
        <w:pStyle w:val="Heading1"/>
        <w:jc w:val="both"/>
        <w:rPr>
          <w:lang w:eastAsia="nl-NL"/>
        </w:rPr>
      </w:pPr>
      <w:bookmarkStart w:id="19" w:name="_Toc424478561"/>
      <w:r>
        <w:rPr>
          <w:lang w:eastAsia="nl-NL"/>
        </w:rPr>
        <w:t>4.</w:t>
      </w:r>
      <w:r w:rsidR="00D131D2">
        <w:rPr>
          <w:lang w:eastAsia="nl-NL"/>
        </w:rPr>
        <w:t xml:space="preserve"> Kwantitatieve data-analyse</w:t>
      </w:r>
      <w:bookmarkEnd w:id="19"/>
    </w:p>
    <w:p w:rsidR="00EA4B2D" w:rsidRDefault="00EA4B2D" w:rsidP="004344C7">
      <w:pPr>
        <w:jc w:val="both"/>
        <w:rPr>
          <w:lang w:eastAsia="nl-NL"/>
        </w:rPr>
      </w:pPr>
    </w:p>
    <w:p w:rsidR="002D6DE5" w:rsidRPr="002D6DE5" w:rsidRDefault="002D6DE5" w:rsidP="004344C7">
      <w:pPr>
        <w:jc w:val="both"/>
        <w:rPr>
          <w:lang w:eastAsia="nl-NL"/>
        </w:rPr>
      </w:pPr>
      <w:r>
        <w:rPr>
          <w:lang w:eastAsia="nl-NL"/>
        </w:rPr>
        <w:t>In de</w:t>
      </w:r>
      <w:r w:rsidR="00FE7ADE">
        <w:rPr>
          <w:lang w:eastAsia="nl-NL"/>
        </w:rPr>
        <w:t xml:space="preserve"> voorgaande paragraf</w:t>
      </w:r>
      <w:r w:rsidR="00C64F21">
        <w:rPr>
          <w:lang w:eastAsia="nl-NL"/>
        </w:rPr>
        <w:t>en</w:t>
      </w:r>
      <w:r w:rsidR="00FE7ADE">
        <w:rPr>
          <w:lang w:eastAsia="nl-NL"/>
        </w:rPr>
        <w:t xml:space="preserve"> zijn resultaten uit verschille</w:t>
      </w:r>
      <w:r w:rsidR="00C64F21">
        <w:rPr>
          <w:lang w:eastAsia="nl-NL"/>
        </w:rPr>
        <w:t xml:space="preserve">nde onderzoeken </w:t>
      </w:r>
      <w:r w:rsidR="00FE7ADE">
        <w:rPr>
          <w:lang w:eastAsia="nl-NL"/>
        </w:rPr>
        <w:t>met elkaar vergeleken</w:t>
      </w:r>
      <w:r w:rsidR="00C64F21">
        <w:rPr>
          <w:lang w:eastAsia="nl-NL"/>
        </w:rPr>
        <w:t xml:space="preserve">. </w:t>
      </w:r>
      <w:r w:rsidR="00FB38AC">
        <w:rPr>
          <w:lang w:eastAsia="nl-NL"/>
        </w:rPr>
        <w:t>Aan de h</w:t>
      </w:r>
      <w:r w:rsidR="00FE7ADE">
        <w:rPr>
          <w:lang w:eastAsia="nl-NL"/>
        </w:rPr>
        <w:t>and van deze vergelijken zijn</w:t>
      </w:r>
      <w:r w:rsidR="00FB38AC">
        <w:rPr>
          <w:lang w:eastAsia="nl-NL"/>
        </w:rPr>
        <w:t xml:space="preserve"> een drietal hypotheses opgesteld. </w:t>
      </w:r>
      <w:r w:rsidR="00C64F21">
        <w:rPr>
          <w:lang w:eastAsia="nl-NL"/>
        </w:rPr>
        <w:t>In de</w:t>
      </w:r>
      <w:r>
        <w:rPr>
          <w:lang w:eastAsia="nl-NL"/>
        </w:rPr>
        <w:t>ze paragraaf</w:t>
      </w:r>
      <w:r w:rsidR="00FB38AC">
        <w:rPr>
          <w:lang w:eastAsia="nl-NL"/>
        </w:rPr>
        <w:t xml:space="preserve"> word</w:t>
      </w:r>
      <w:r w:rsidR="0019033D">
        <w:rPr>
          <w:lang w:eastAsia="nl-NL"/>
        </w:rPr>
        <w:t>en,</w:t>
      </w:r>
      <w:r>
        <w:rPr>
          <w:lang w:eastAsia="nl-NL"/>
        </w:rPr>
        <w:t xml:space="preserve"> </w:t>
      </w:r>
      <w:r w:rsidR="00FB38AC">
        <w:rPr>
          <w:lang w:eastAsia="nl-NL"/>
        </w:rPr>
        <w:t xml:space="preserve">met gebruik van </w:t>
      </w:r>
      <w:r>
        <w:rPr>
          <w:lang w:eastAsia="nl-NL"/>
        </w:rPr>
        <w:t>data</w:t>
      </w:r>
      <w:r w:rsidR="00904983">
        <w:rPr>
          <w:lang w:eastAsia="nl-NL"/>
        </w:rPr>
        <w:t xml:space="preserve"> van MixMarket</w:t>
      </w:r>
      <w:r w:rsidR="0019033D">
        <w:rPr>
          <w:lang w:eastAsia="nl-NL"/>
        </w:rPr>
        <w:t>,</w:t>
      </w:r>
      <w:r>
        <w:rPr>
          <w:lang w:eastAsia="nl-NL"/>
        </w:rPr>
        <w:t xml:space="preserve"> </w:t>
      </w:r>
      <w:r w:rsidR="00FB38AC">
        <w:rPr>
          <w:lang w:eastAsia="nl-NL"/>
        </w:rPr>
        <w:t xml:space="preserve">deze hypotheses </w:t>
      </w:r>
      <w:r>
        <w:rPr>
          <w:lang w:eastAsia="nl-NL"/>
        </w:rPr>
        <w:lastRenderedPageBreak/>
        <w:t>getoetst</w:t>
      </w:r>
      <w:r w:rsidR="00FB38AC">
        <w:rPr>
          <w:lang w:eastAsia="nl-NL"/>
        </w:rPr>
        <w:t>.</w:t>
      </w:r>
      <w:r>
        <w:rPr>
          <w:lang w:eastAsia="nl-NL"/>
        </w:rPr>
        <w:t xml:space="preserve"> </w:t>
      </w:r>
      <w:r w:rsidR="0019033D">
        <w:rPr>
          <w:lang w:eastAsia="nl-NL"/>
        </w:rPr>
        <w:t xml:space="preserve">De analyse richt zich </w:t>
      </w:r>
      <w:r w:rsidR="00904983">
        <w:rPr>
          <w:lang w:eastAsia="nl-NL"/>
        </w:rPr>
        <w:t xml:space="preserve">op Sub-Saharisch Afrika. </w:t>
      </w:r>
      <w:r w:rsidR="00726F0D">
        <w:rPr>
          <w:lang w:eastAsia="nl-NL"/>
        </w:rPr>
        <w:t>Eerst zal de data en de manier van onderzoeken uitgelegd worden. Vervolgens worden de resultaten getoond.</w:t>
      </w:r>
    </w:p>
    <w:p w:rsidR="002D6DE5" w:rsidRDefault="00EA4B2D" w:rsidP="004344C7">
      <w:pPr>
        <w:pStyle w:val="Heading2"/>
        <w:jc w:val="both"/>
        <w:rPr>
          <w:lang w:eastAsia="nl-NL"/>
        </w:rPr>
      </w:pPr>
      <w:bookmarkStart w:id="20" w:name="_Toc424478562"/>
      <w:r>
        <w:rPr>
          <w:lang w:eastAsia="nl-NL"/>
        </w:rPr>
        <w:t>4.1</w:t>
      </w:r>
      <w:r w:rsidR="002D6DE5">
        <w:rPr>
          <w:lang w:eastAsia="nl-NL"/>
        </w:rPr>
        <w:t xml:space="preserve"> </w:t>
      </w:r>
      <w:r w:rsidR="00F9022B">
        <w:rPr>
          <w:lang w:eastAsia="nl-NL"/>
        </w:rPr>
        <w:t xml:space="preserve">Data en </w:t>
      </w:r>
      <w:r w:rsidR="002D6DE5">
        <w:rPr>
          <w:lang w:eastAsia="nl-NL"/>
        </w:rPr>
        <w:t>Method</w:t>
      </w:r>
      <w:r w:rsidR="00F9022B">
        <w:rPr>
          <w:lang w:eastAsia="nl-NL"/>
        </w:rPr>
        <w:t>ologie</w:t>
      </w:r>
      <w:bookmarkEnd w:id="20"/>
    </w:p>
    <w:p w:rsidR="002D6DE5" w:rsidRDefault="002D6DE5" w:rsidP="004344C7">
      <w:pPr>
        <w:jc w:val="both"/>
        <w:rPr>
          <w:lang w:eastAsia="nl-NL"/>
        </w:rPr>
      </w:pPr>
      <w:r>
        <w:rPr>
          <w:lang w:eastAsia="nl-NL"/>
        </w:rPr>
        <w:t xml:space="preserve">De </w:t>
      </w:r>
      <w:r w:rsidR="00201A2B">
        <w:rPr>
          <w:lang w:eastAsia="nl-NL"/>
        </w:rPr>
        <w:t xml:space="preserve">analyse is </w:t>
      </w:r>
      <w:r w:rsidR="00F9022B">
        <w:rPr>
          <w:lang w:eastAsia="nl-NL"/>
        </w:rPr>
        <w:t>gebaseerd</w:t>
      </w:r>
      <w:r w:rsidR="00201A2B">
        <w:rPr>
          <w:lang w:eastAsia="nl-NL"/>
        </w:rPr>
        <w:t xml:space="preserve"> op data </w:t>
      </w:r>
      <w:r>
        <w:rPr>
          <w:lang w:eastAsia="nl-NL"/>
        </w:rPr>
        <w:t>afkomstig van MixMarket</w:t>
      </w:r>
      <w:r w:rsidR="006D732E">
        <w:rPr>
          <w:rStyle w:val="FootnoteReference"/>
          <w:lang w:eastAsia="nl-NL"/>
        </w:rPr>
        <w:footnoteReference w:id="2"/>
      </w:r>
      <w:r>
        <w:rPr>
          <w:lang w:eastAsia="nl-NL"/>
        </w:rPr>
        <w:t>.</w:t>
      </w:r>
      <w:r w:rsidR="0019033D">
        <w:rPr>
          <w:lang w:eastAsia="nl-NL"/>
        </w:rPr>
        <w:t xml:space="preserve"> Er wordt </w:t>
      </w:r>
      <w:r w:rsidR="00795EE0">
        <w:rPr>
          <w:lang w:eastAsia="nl-NL"/>
        </w:rPr>
        <w:t xml:space="preserve">gebruik gemaakt van secundaire data. Deze data is verzameld door MFIs die hun resultaten, cijfers en karakteristieken wilden delen. </w:t>
      </w:r>
      <w:r w:rsidR="00201A2B">
        <w:rPr>
          <w:lang w:eastAsia="nl-NL"/>
        </w:rPr>
        <w:t xml:space="preserve"> </w:t>
      </w:r>
      <w:r w:rsidR="00795EE0">
        <w:rPr>
          <w:lang w:eastAsia="nl-NL"/>
        </w:rPr>
        <w:t>De cijfers</w:t>
      </w:r>
      <w:r w:rsidR="00C64F21">
        <w:rPr>
          <w:lang w:eastAsia="nl-NL"/>
        </w:rPr>
        <w:t xml:space="preserve"> van MFIs over de hele wereld </w:t>
      </w:r>
      <w:r w:rsidR="00795EE0">
        <w:rPr>
          <w:lang w:eastAsia="nl-NL"/>
        </w:rPr>
        <w:t xml:space="preserve">worden </w:t>
      </w:r>
      <w:r w:rsidR="00C64F21">
        <w:rPr>
          <w:lang w:eastAsia="nl-NL"/>
        </w:rPr>
        <w:t xml:space="preserve">getoond. </w:t>
      </w:r>
      <w:r w:rsidR="00F9022B">
        <w:rPr>
          <w:lang w:eastAsia="nl-NL"/>
        </w:rPr>
        <w:t>De dataset betreft</w:t>
      </w:r>
      <w:r w:rsidR="00201A2B">
        <w:rPr>
          <w:lang w:eastAsia="nl-NL"/>
        </w:rPr>
        <w:t xml:space="preserve"> data van MFIs over de jare</w:t>
      </w:r>
      <w:r w:rsidR="00F9022B">
        <w:rPr>
          <w:lang w:eastAsia="nl-NL"/>
        </w:rPr>
        <w:t>n 2006, 2007 en 2008</w:t>
      </w:r>
      <w:r w:rsidR="00201A2B">
        <w:rPr>
          <w:lang w:eastAsia="nl-NL"/>
        </w:rPr>
        <w:t xml:space="preserve">. In deze analyse </w:t>
      </w:r>
      <w:r w:rsidR="0019033D">
        <w:rPr>
          <w:lang w:eastAsia="nl-NL"/>
        </w:rPr>
        <w:t xml:space="preserve">wordt </w:t>
      </w:r>
      <w:r w:rsidR="00201A2B">
        <w:rPr>
          <w:lang w:eastAsia="nl-NL"/>
        </w:rPr>
        <w:t xml:space="preserve">alleen gebruik gemaakt van data uit 2008. </w:t>
      </w:r>
      <w:r w:rsidR="00E30410">
        <w:rPr>
          <w:lang w:eastAsia="nl-NL"/>
        </w:rPr>
        <w:t xml:space="preserve">Hier is voor gekozen omdat die data het meest recent is. </w:t>
      </w:r>
      <w:r w:rsidR="00201A2B">
        <w:rPr>
          <w:lang w:eastAsia="nl-NL"/>
        </w:rPr>
        <w:t xml:space="preserve">Dit betreft 611 verschillende MFIs over de wereld. </w:t>
      </w:r>
      <w:r w:rsidR="00F9022B">
        <w:rPr>
          <w:lang w:eastAsia="nl-NL"/>
        </w:rPr>
        <w:t>In de dataset wordt zowel de financiële prestaties als de prestaties met betrekking tot het bereiken van de allerarmsten getoond. In deze analyse zal alleen naar het bereiken van de allerarmsten gekeken worden. De indicator die gebruikt wordt om het bereiken van de allerarmsten te meten is de gemiddelde hoogte van de len</w:t>
      </w:r>
      <w:r w:rsidR="0019033D">
        <w:rPr>
          <w:lang w:eastAsia="nl-NL"/>
        </w:rPr>
        <w:t xml:space="preserve">ing als percentage van het BNI. </w:t>
      </w:r>
      <w:r w:rsidR="00E30410">
        <w:rPr>
          <w:lang w:eastAsia="nl-NL"/>
        </w:rPr>
        <w:t xml:space="preserve">De variabelen die gebruikt worden om het bereiken van de allerarmsten te meten zijn: leeftijd van de MFI, type MFI, financiële bemiddeling, type lening, aantal leners van een MFI, profit of non-profit MFI, regio, schaal, financiële zelfredzaamheid en de doelgroep. </w:t>
      </w:r>
      <w:r w:rsidR="00726F0D">
        <w:rPr>
          <w:lang w:eastAsia="nl-NL"/>
        </w:rPr>
        <w:t xml:space="preserve">In deze analyse </w:t>
      </w:r>
      <w:r w:rsidR="0019033D">
        <w:rPr>
          <w:lang w:eastAsia="nl-NL"/>
        </w:rPr>
        <w:t>wordt</w:t>
      </w:r>
      <w:r w:rsidR="00726F0D">
        <w:rPr>
          <w:lang w:eastAsia="nl-NL"/>
        </w:rPr>
        <w:t xml:space="preserve"> net als in de voorgaande hoofdstukken gebruik gemaakt van de variabelen regio, type MFI en type lening. </w:t>
      </w:r>
    </w:p>
    <w:p w:rsidR="00017E54" w:rsidRDefault="00066EA5" w:rsidP="004344C7">
      <w:pPr>
        <w:jc w:val="both"/>
        <w:rPr>
          <w:lang w:eastAsia="nl-NL"/>
        </w:rPr>
      </w:pPr>
      <w:r>
        <w:rPr>
          <w:lang w:eastAsia="nl-NL"/>
        </w:rPr>
        <w:t xml:space="preserve">De data </w:t>
      </w:r>
      <w:r w:rsidR="0019033D">
        <w:rPr>
          <w:lang w:eastAsia="nl-NL"/>
        </w:rPr>
        <w:t>wordt geanalyseerd</w:t>
      </w:r>
      <w:r>
        <w:rPr>
          <w:lang w:eastAsia="nl-NL"/>
        </w:rPr>
        <w:t xml:space="preserve"> met gebruik van Excel. </w:t>
      </w:r>
      <w:r w:rsidR="00795EE0">
        <w:rPr>
          <w:lang w:eastAsia="nl-NL"/>
        </w:rPr>
        <w:t xml:space="preserve">Voor het toetsen van hypothese 1 wordt </w:t>
      </w:r>
      <w:r w:rsidR="00017E54">
        <w:rPr>
          <w:lang w:eastAsia="nl-NL"/>
        </w:rPr>
        <w:t xml:space="preserve">het bereik per continent gemeten </w:t>
      </w:r>
      <w:r w:rsidR="00012D47">
        <w:rPr>
          <w:lang w:eastAsia="nl-NL"/>
        </w:rPr>
        <w:t>en zichtbaar gemaakt</w:t>
      </w:r>
      <w:r w:rsidR="00795EE0">
        <w:rPr>
          <w:lang w:eastAsia="nl-NL"/>
        </w:rPr>
        <w:t xml:space="preserve"> </w:t>
      </w:r>
      <w:r w:rsidR="00012D47">
        <w:rPr>
          <w:lang w:eastAsia="nl-NL"/>
        </w:rPr>
        <w:t xml:space="preserve">in de vorm van </w:t>
      </w:r>
      <w:r w:rsidR="00017E54">
        <w:rPr>
          <w:lang w:eastAsia="nl-NL"/>
        </w:rPr>
        <w:t xml:space="preserve">een tabel. </w:t>
      </w:r>
      <w:r w:rsidR="00795EE0">
        <w:rPr>
          <w:lang w:eastAsia="nl-NL"/>
        </w:rPr>
        <w:t>Voor het toetsen van hypothese 2 en 3</w:t>
      </w:r>
      <w:r w:rsidR="00017E54">
        <w:rPr>
          <w:lang w:eastAsia="nl-NL"/>
        </w:rPr>
        <w:t xml:space="preserve"> zullen voor de variabele</w:t>
      </w:r>
      <w:r w:rsidR="00171265">
        <w:rPr>
          <w:lang w:eastAsia="nl-NL"/>
        </w:rPr>
        <w:t>n</w:t>
      </w:r>
      <w:r w:rsidR="00017E54">
        <w:rPr>
          <w:lang w:eastAsia="nl-NL"/>
        </w:rPr>
        <w:t xml:space="preserve"> type MFI en type lening</w:t>
      </w:r>
      <w:r w:rsidR="00795EE0">
        <w:rPr>
          <w:lang w:eastAsia="nl-NL"/>
        </w:rPr>
        <w:t>,</w:t>
      </w:r>
      <w:r w:rsidR="00017E54">
        <w:rPr>
          <w:lang w:eastAsia="nl-NL"/>
        </w:rPr>
        <w:t xml:space="preserve"> tabellen gemaakt worden om te kunnen</w:t>
      </w:r>
      <w:r w:rsidR="00795EE0">
        <w:rPr>
          <w:lang w:eastAsia="nl-NL"/>
        </w:rPr>
        <w:t xml:space="preserve"> concluderen welk type het best</w:t>
      </w:r>
      <w:r w:rsidR="00017E54">
        <w:rPr>
          <w:lang w:eastAsia="nl-NL"/>
        </w:rPr>
        <w:t xml:space="preserve"> de allerarmsten bereikt. </w:t>
      </w:r>
      <w:r w:rsidR="00795EE0">
        <w:rPr>
          <w:lang w:eastAsia="nl-NL"/>
        </w:rPr>
        <w:t>Hierna</w:t>
      </w:r>
      <w:r w:rsidR="00017E54">
        <w:rPr>
          <w:lang w:eastAsia="nl-NL"/>
        </w:rPr>
        <w:t xml:space="preserve"> </w:t>
      </w:r>
      <w:r w:rsidR="0019033D">
        <w:rPr>
          <w:lang w:eastAsia="nl-NL"/>
        </w:rPr>
        <w:t>wordt</w:t>
      </w:r>
      <w:r w:rsidR="00017E54">
        <w:rPr>
          <w:lang w:eastAsia="nl-NL"/>
        </w:rPr>
        <w:t xml:space="preserve"> onderzocht </w:t>
      </w:r>
      <w:r w:rsidR="0019033D">
        <w:rPr>
          <w:lang w:eastAsia="nl-NL"/>
        </w:rPr>
        <w:t>welke soorten MFIs en leningen</w:t>
      </w:r>
      <w:r w:rsidR="00017E54">
        <w:rPr>
          <w:lang w:eastAsia="nl-NL"/>
        </w:rPr>
        <w:t xml:space="preserve"> in Sub-Saharisch Afrika het meest aanwezig zijn. Aan de hand van deze informatie </w:t>
      </w:r>
      <w:r w:rsidR="00017E54">
        <w:rPr>
          <w:lang w:eastAsia="nl-NL"/>
        </w:rPr>
        <w:lastRenderedPageBreak/>
        <w:t>zal er een conclusie getrokken worden. De tabellen zullen op dezelfde manier gepresenteerd worden als de tabellen uit de literatuuronderzoeken. Op deze manier kan er een eerlijke vergelijking gemaakt worden.</w:t>
      </w:r>
    </w:p>
    <w:p w:rsidR="00DC083A" w:rsidRDefault="00FE7ADE" w:rsidP="004344C7">
      <w:pPr>
        <w:jc w:val="both"/>
        <w:rPr>
          <w:lang w:eastAsia="nl-NL"/>
        </w:rPr>
      </w:pPr>
      <w:r>
        <w:rPr>
          <w:lang w:eastAsia="nl-NL"/>
        </w:rPr>
        <w:t xml:space="preserve">In de dataset zijn voor de </w:t>
      </w:r>
      <w:r w:rsidR="0090555B">
        <w:rPr>
          <w:lang w:eastAsia="nl-NL"/>
        </w:rPr>
        <w:t>variabele ‘type MFI’ vijf mogelijkheden. Er wordt onderscheidt gemaakt in</w:t>
      </w:r>
      <w:r w:rsidR="002A5A50">
        <w:rPr>
          <w:lang w:eastAsia="nl-NL"/>
        </w:rPr>
        <w:t xml:space="preserve"> de volgende typen: Bank, lokale b</w:t>
      </w:r>
      <w:r w:rsidR="0090555B">
        <w:rPr>
          <w:lang w:eastAsia="nl-NL"/>
        </w:rPr>
        <w:t xml:space="preserve">ank, </w:t>
      </w:r>
      <w:r w:rsidR="002A5A50">
        <w:rPr>
          <w:lang w:eastAsia="nl-NL"/>
        </w:rPr>
        <w:t>kredietunie</w:t>
      </w:r>
      <w:r w:rsidR="0090555B">
        <w:rPr>
          <w:lang w:eastAsia="nl-NL"/>
        </w:rPr>
        <w:t xml:space="preserve">, NBFI en NGO. </w:t>
      </w:r>
    </w:p>
    <w:p w:rsidR="001A6CF0" w:rsidRDefault="0090555B" w:rsidP="001A6CF0">
      <w:pPr>
        <w:jc w:val="both"/>
        <w:rPr>
          <w:lang w:eastAsia="nl-NL"/>
        </w:rPr>
      </w:pPr>
      <w:r>
        <w:rPr>
          <w:lang w:eastAsia="nl-NL"/>
        </w:rPr>
        <w:t xml:space="preserve">In </w:t>
      </w:r>
      <w:r w:rsidR="00FE7ADE">
        <w:rPr>
          <w:lang w:eastAsia="nl-NL"/>
        </w:rPr>
        <w:t>het literatuuronderzoek wordt</w:t>
      </w:r>
      <w:r w:rsidR="00AE4441">
        <w:rPr>
          <w:lang w:eastAsia="nl-NL"/>
        </w:rPr>
        <w:t xml:space="preserve"> alleen onderscheid gemaakt tus</w:t>
      </w:r>
      <w:r w:rsidR="00DC083A">
        <w:rPr>
          <w:lang w:eastAsia="nl-NL"/>
        </w:rPr>
        <w:t>sen gereguleerde instellingen,</w:t>
      </w:r>
      <w:r w:rsidR="00AE4441">
        <w:rPr>
          <w:lang w:eastAsia="nl-NL"/>
        </w:rPr>
        <w:t xml:space="preserve"> ongereguleerde instellingen</w:t>
      </w:r>
      <w:r w:rsidR="00DC083A">
        <w:rPr>
          <w:lang w:eastAsia="nl-NL"/>
        </w:rPr>
        <w:t xml:space="preserve"> en coöperaties</w:t>
      </w:r>
      <w:r w:rsidR="00AE4441">
        <w:rPr>
          <w:lang w:eastAsia="nl-NL"/>
        </w:rPr>
        <w:t xml:space="preserve">. </w:t>
      </w:r>
      <w:r w:rsidR="00DC083A">
        <w:rPr>
          <w:lang w:eastAsia="nl-NL"/>
        </w:rPr>
        <w:t>In</w:t>
      </w:r>
      <w:r>
        <w:rPr>
          <w:lang w:eastAsia="nl-NL"/>
        </w:rPr>
        <w:t xml:space="preserve"> het literatuuronderzoek </w:t>
      </w:r>
      <w:r w:rsidR="00DC083A">
        <w:rPr>
          <w:lang w:eastAsia="nl-NL"/>
        </w:rPr>
        <w:t xml:space="preserve">is het onderscheidt dat Lafourcade et al. </w:t>
      </w:r>
      <w:sdt>
        <w:sdtPr>
          <w:rPr>
            <w:lang w:eastAsia="nl-NL"/>
          </w:rPr>
          <w:id w:val="-1589385389"/>
          <w:citation/>
        </w:sdtPr>
        <w:sdtEndPr/>
        <w:sdtContent>
          <w:r w:rsidR="00DC083A">
            <w:rPr>
              <w:lang w:eastAsia="nl-NL"/>
            </w:rPr>
            <w:fldChar w:fldCharType="begin"/>
          </w:r>
          <w:r w:rsidR="00DC083A">
            <w:rPr>
              <w:lang w:eastAsia="nl-NL"/>
            </w:rPr>
            <w:instrText xml:space="preserve">CITATION Laf05 \n  \t  \l 1043 </w:instrText>
          </w:r>
          <w:r w:rsidR="00DC083A">
            <w:rPr>
              <w:lang w:eastAsia="nl-NL"/>
            </w:rPr>
            <w:fldChar w:fldCharType="separate"/>
          </w:r>
          <w:r w:rsidR="00C801BA">
            <w:rPr>
              <w:noProof/>
              <w:lang w:eastAsia="nl-NL"/>
            </w:rPr>
            <w:t>(2005)</w:t>
          </w:r>
          <w:r w:rsidR="00DC083A">
            <w:rPr>
              <w:lang w:eastAsia="nl-NL"/>
            </w:rPr>
            <w:fldChar w:fldCharType="end"/>
          </w:r>
        </w:sdtContent>
      </w:sdt>
      <w:r w:rsidR="002A5A50">
        <w:rPr>
          <w:lang w:eastAsia="nl-NL"/>
        </w:rPr>
        <w:t xml:space="preserve"> maakt toegepast</w:t>
      </w:r>
      <w:r w:rsidR="00DC083A">
        <w:rPr>
          <w:lang w:eastAsia="nl-NL"/>
        </w:rPr>
        <w:t>. Volgens zijn indeling vallen</w:t>
      </w:r>
      <w:r w:rsidR="002A5A50">
        <w:rPr>
          <w:lang w:eastAsia="nl-NL"/>
        </w:rPr>
        <w:t xml:space="preserve"> banken en lokale</w:t>
      </w:r>
      <w:r>
        <w:rPr>
          <w:lang w:eastAsia="nl-NL"/>
        </w:rPr>
        <w:t xml:space="preserve"> banken onder geregulee</w:t>
      </w:r>
      <w:r w:rsidR="00DC083A">
        <w:rPr>
          <w:lang w:eastAsia="nl-NL"/>
        </w:rPr>
        <w:t xml:space="preserve">rde instellingen. </w:t>
      </w:r>
      <w:r>
        <w:rPr>
          <w:lang w:eastAsia="nl-NL"/>
        </w:rPr>
        <w:t>NBFIs en NGOs vallen onder de categorie ongereguleerde MFIs.</w:t>
      </w:r>
      <w:r w:rsidR="00DC083A">
        <w:rPr>
          <w:lang w:eastAsia="nl-NL"/>
        </w:rPr>
        <w:t xml:space="preserve"> Kredietunies vallen onder </w:t>
      </w:r>
      <w:r w:rsidR="002A5A50">
        <w:rPr>
          <w:lang w:eastAsia="nl-NL"/>
        </w:rPr>
        <w:t xml:space="preserve">de categorie </w:t>
      </w:r>
      <w:r w:rsidR="00DC083A">
        <w:rPr>
          <w:lang w:eastAsia="nl-NL"/>
        </w:rPr>
        <w:t>coöperaties. In de</w:t>
      </w:r>
      <w:r w:rsidR="002A5A50">
        <w:rPr>
          <w:lang w:eastAsia="nl-NL"/>
        </w:rPr>
        <w:t>ze</w:t>
      </w:r>
      <w:r w:rsidR="00DC083A">
        <w:rPr>
          <w:lang w:eastAsia="nl-NL"/>
        </w:rPr>
        <w:t xml:space="preserve"> analyse </w:t>
      </w:r>
      <w:r w:rsidR="002A5A50">
        <w:rPr>
          <w:lang w:eastAsia="nl-NL"/>
        </w:rPr>
        <w:t>wordt deze indeling aangehouden. D</w:t>
      </w:r>
      <w:r w:rsidR="00DC083A">
        <w:rPr>
          <w:lang w:eastAsia="nl-NL"/>
        </w:rPr>
        <w:t xml:space="preserve">e resultaten van de vijf soorten MFIs </w:t>
      </w:r>
      <w:r w:rsidR="002A5A50">
        <w:rPr>
          <w:lang w:eastAsia="nl-NL"/>
        </w:rPr>
        <w:t>worden apart getoond. Ook wordt de verdeling uit het literatuuronderzoek weergegeven</w:t>
      </w:r>
      <w:r w:rsidR="00DC083A">
        <w:rPr>
          <w:lang w:eastAsia="nl-NL"/>
        </w:rPr>
        <w:t>.</w:t>
      </w:r>
    </w:p>
    <w:p w:rsidR="008F5820" w:rsidRDefault="00EA4B2D" w:rsidP="001A6CF0">
      <w:pPr>
        <w:pStyle w:val="Heading2"/>
        <w:rPr>
          <w:lang w:eastAsia="nl-NL"/>
        </w:rPr>
      </w:pPr>
      <w:bookmarkStart w:id="21" w:name="_Toc424478563"/>
      <w:r>
        <w:rPr>
          <w:lang w:eastAsia="nl-NL"/>
        </w:rPr>
        <w:t>4.2</w:t>
      </w:r>
      <w:r w:rsidR="002D6DE5">
        <w:rPr>
          <w:lang w:eastAsia="nl-NL"/>
        </w:rPr>
        <w:t xml:space="preserve"> Resultaten</w:t>
      </w:r>
      <w:bookmarkEnd w:id="21"/>
    </w:p>
    <w:p w:rsidR="00FB38AC" w:rsidRPr="008F5820" w:rsidRDefault="00FB38AC" w:rsidP="008F5820">
      <w:pPr>
        <w:rPr>
          <w:lang w:eastAsia="nl-NL"/>
        </w:rPr>
      </w:pPr>
      <w:r w:rsidRPr="008F5820">
        <w:rPr>
          <w:b/>
          <w:u w:val="single"/>
          <w:lang w:eastAsia="nl-NL"/>
        </w:rPr>
        <w:t>Hypothese 1</w:t>
      </w:r>
      <w:r w:rsidRPr="008F5820">
        <w:rPr>
          <w:b/>
          <w:lang w:eastAsia="nl-NL"/>
        </w:rPr>
        <w:t xml:space="preserve"> </w:t>
      </w:r>
      <w:r w:rsidRPr="008F5820">
        <w:rPr>
          <w:lang w:eastAsia="nl-NL"/>
        </w:rPr>
        <w:t>MFIs in Sub-Saharisch Afrika bereiken in mindere mate de allerarmsten dan MFIs in Azië en Latijns-Amerika</w:t>
      </w:r>
    </w:p>
    <w:p w:rsidR="00C64F21" w:rsidRDefault="006C31BC" w:rsidP="004344C7">
      <w:pPr>
        <w:rPr>
          <w:lang w:eastAsia="nl-NL"/>
        </w:rPr>
      </w:pPr>
      <w:r>
        <w:rPr>
          <w:lang w:eastAsia="nl-NL"/>
        </w:rPr>
        <w:t xml:space="preserve">Hieronder volgt een analyse waarin de mate van het </w:t>
      </w:r>
      <w:r w:rsidR="00562D63">
        <w:rPr>
          <w:lang w:eastAsia="nl-NL"/>
        </w:rPr>
        <w:t>bereiken van de allerarmsten in Afrika, Azië en Latijns-Amerika</w:t>
      </w:r>
      <w:r>
        <w:rPr>
          <w:lang w:eastAsia="nl-NL"/>
        </w:rPr>
        <w:t xml:space="preserve"> wordt vergeleken</w:t>
      </w:r>
      <w:r w:rsidR="00562D63">
        <w:rPr>
          <w:lang w:eastAsia="nl-NL"/>
        </w:rPr>
        <w:t>. De resultaten betreffen gemiddelden van 95 MFIs in Afrika, 152 MFIs in Azië en 224 MFIs in Latijns-Amerika.</w:t>
      </w:r>
    </w:p>
    <w:p w:rsidR="0010553F" w:rsidRPr="007E0382" w:rsidRDefault="0010553F" w:rsidP="00367A21">
      <w:pPr>
        <w:jc w:val="both"/>
        <w:rPr>
          <w:b/>
          <w:lang w:eastAsia="nl-NL"/>
        </w:rPr>
      </w:pPr>
      <w:r w:rsidRPr="007E0382">
        <w:rPr>
          <w:b/>
          <w:lang w:eastAsia="nl-NL"/>
        </w:rPr>
        <w:t>Tabel 11</w:t>
      </w:r>
      <w:r w:rsidR="007E0382">
        <w:rPr>
          <w:b/>
          <w:lang w:eastAsia="nl-NL"/>
        </w:rPr>
        <w:t>: Bereik allerarmsten per continent</w:t>
      </w:r>
    </w:p>
    <w:tbl>
      <w:tblPr>
        <w:tblW w:w="9087" w:type="dxa"/>
        <w:tblInd w:w="55" w:type="dxa"/>
        <w:tblCellMar>
          <w:left w:w="70" w:type="dxa"/>
          <w:right w:w="70" w:type="dxa"/>
        </w:tblCellMar>
        <w:tblLook w:val="04A0" w:firstRow="1" w:lastRow="0" w:firstColumn="1" w:lastColumn="0" w:noHBand="0" w:noVBand="1"/>
      </w:tblPr>
      <w:tblGrid>
        <w:gridCol w:w="3984"/>
        <w:gridCol w:w="709"/>
        <w:gridCol w:w="567"/>
        <w:gridCol w:w="1701"/>
        <w:gridCol w:w="2126"/>
      </w:tblGrid>
      <w:tr w:rsidR="0090555B" w:rsidRPr="00C64F21" w:rsidTr="002341D7">
        <w:trPr>
          <w:trHeight w:val="300"/>
        </w:trPr>
        <w:tc>
          <w:tcPr>
            <w:tcW w:w="398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92500" w:rsidRPr="00C64F21" w:rsidRDefault="00892500" w:rsidP="00367A21">
            <w:pPr>
              <w:spacing w:after="0" w:line="240" w:lineRule="auto"/>
              <w:jc w:val="both"/>
              <w:rPr>
                <w:rFonts w:ascii="Calibri" w:eastAsia="Times New Roman" w:hAnsi="Calibri" w:cs="Times New Roman"/>
                <w:b/>
                <w:bCs/>
                <w:color w:val="000000"/>
                <w:lang w:eastAsia="nl-NL"/>
              </w:rPr>
            </w:pPr>
            <w:r w:rsidRPr="00C64F21">
              <w:rPr>
                <w:rFonts w:ascii="Calibri" w:eastAsia="Times New Roman" w:hAnsi="Calibri" w:cs="Times New Roman"/>
                <w:b/>
                <w:bCs/>
                <w:color w:val="000000"/>
                <w:lang w:eastAsia="nl-NL"/>
              </w:rPr>
              <w:t xml:space="preserve">Gemiddeld bereik van MFIs per continent </w:t>
            </w:r>
          </w:p>
        </w:tc>
        <w:tc>
          <w:tcPr>
            <w:tcW w:w="70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92500" w:rsidRPr="00C64F21" w:rsidRDefault="00892500" w:rsidP="00367A21">
            <w:pPr>
              <w:spacing w:after="0" w:line="240" w:lineRule="auto"/>
              <w:jc w:val="both"/>
              <w:rPr>
                <w:rFonts w:ascii="Calibri" w:eastAsia="Times New Roman" w:hAnsi="Calibri" w:cs="Times New Roman"/>
                <w:b/>
                <w:bCs/>
                <w:color w:val="000000"/>
                <w:lang w:eastAsia="nl-NL"/>
              </w:rPr>
            </w:pPr>
            <w:r w:rsidRPr="00C64F21">
              <w:rPr>
                <w:rFonts w:ascii="Calibri" w:eastAsia="Times New Roman" w:hAnsi="Calibri" w:cs="Times New Roman"/>
                <w:b/>
                <w:bCs/>
                <w:color w:val="000000"/>
                <w:lang w:eastAsia="nl-NL"/>
              </w:rPr>
              <w:t>Afrika</w:t>
            </w:r>
          </w:p>
        </w:tc>
        <w:tc>
          <w:tcPr>
            <w:tcW w:w="56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92500" w:rsidRPr="00C64F21" w:rsidRDefault="00892500" w:rsidP="00367A21">
            <w:pPr>
              <w:spacing w:after="0" w:line="240" w:lineRule="auto"/>
              <w:jc w:val="both"/>
              <w:rPr>
                <w:rFonts w:ascii="Calibri" w:eastAsia="Times New Roman" w:hAnsi="Calibri" w:cs="Times New Roman"/>
                <w:b/>
                <w:bCs/>
                <w:color w:val="000000"/>
                <w:lang w:eastAsia="nl-NL"/>
              </w:rPr>
            </w:pPr>
            <w:r w:rsidRPr="00C64F21">
              <w:rPr>
                <w:rFonts w:ascii="Calibri" w:eastAsia="Times New Roman" w:hAnsi="Calibri" w:cs="Times New Roman"/>
                <w:b/>
                <w:bCs/>
                <w:color w:val="000000"/>
                <w:lang w:eastAsia="nl-NL"/>
              </w:rPr>
              <w:t>Azië</w:t>
            </w:r>
          </w:p>
        </w:tc>
        <w:tc>
          <w:tcPr>
            <w:tcW w:w="1701"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892500" w:rsidRPr="00C64F21" w:rsidRDefault="00892500" w:rsidP="00367A21">
            <w:pPr>
              <w:spacing w:after="0" w:line="240" w:lineRule="auto"/>
              <w:jc w:val="both"/>
              <w:rPr>
                <w:rFonts w:ascii="Calibri" w:eastAsia="Times New Roman" w:hAnsi="Calibri" w:cs="Times New Roman"/>
                <w:b/>
                <w:bCs/>
                <w:color w:val="000000"/>
                <w:lang w:eastAsia="nl-NL"/>
              </w:rPr>
            </w:pPr>
            <w:r w:rsidRPr="00C64F21">
              <w:rPr>
                <w:rFonts w:ascii="Calibri" w:eastAsia="Times New Roman" w:hAnsi="Calibri" w:cs="Times New Roman"/>
                <w:b/>
                <w:bCs/>
                <w:color w:val="000000"/>
                <w:lang w:eastAsia="nl-NL"/>
              </w:rPr>
              <w:t>Latijns-Amerika</w:t>
            </w:r>
          </w:p>
        </w:tc>
        <w:tc>
          <w:tcPr>
            <w:tcW w:w="2126" w:type="dxa"/>
            <w:tcBorders>
              <w:top w:val="single" w:sz="4" w:space="0" w:color="C0504D"/>
              <w:left w:val="single" w:sz="4" w:space="0" w:color="C0504D"/>
              <w:bottom w:val="single" w:sz="8" w:space="0" w:color="C0504D"/>
              <w:right w:val="single" w:sz="4" w:space="0" w:color="C0504D"/>
            </w:tcBorders>
          </w:tcPr>
          <w:p w:rsidR="00892500" w:rsidRPr="00C64F21" w:rsidRDefault="00892500" w:rsidP="00367A21">
            <w:pPr>
              <w:spacing w:after="0" w:line="240" w:lineRule="auto"/>
              <w:jc w:val="both"/>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Alle MFIs wereldwijd</w:t>
            </w:r>
          </w:p>
        </w:tc>
      </w:tr>
      <w:tr w:rsidR="0090555B" w:rsidRPr="00C64F21" w:rsidTr="002341D7">
        <w:trPr>
          <w:trHeight w:val="300"/>
        </w:trPr>
        <w:tc>
          <w:tcPr>
            <w:tcW w:w="398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92500" w:rsidRPr="00C64F21" w:rsidRDefault="00892500" w:rsidP="00367A21">
            <w:pPr>
              <w:spacing w:after="0" w:line="240" w:lineRule="auto"/>
              <w:jc w:val="both"/>
              <w:rPr>
                <w:rFonts w:ascii="Calibri" w:eastAsia="Times New Roman" w:hAnsi="Calibri" w:cs="Times New Roman"/>
                <w:color w:val="000000"/>
                <w:lang w:eastAsia="nl-NL"/>
              </w:rPr>
            </w:pPr>
            <w:r w:rsidRPr="00C64F21">
              <w:rPr>
                <w:rFonts w:ascii="Calibri" w:eastAsia="Times New Roman" w:hAnsi="Calibri" w:cs="Times New Roman"/>
                <w:color w:val="000000"/>
                <w:lang w:eastAsia="nl-NL"/>
              </w:rPr>
              <w:t>Gemiddelde lening in dollars</w:t>
            </w:r>
          </w:p>
        </w:tc>
        <w:tc>
          <w:tcPr>
            <w:tcW w:w="70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92500" w:rsidRPr="00C64F21" w:rsidRDefault="00892500"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705</w:t>
            </w:r>
          </w:p>
        </w:tc>
        <w:tc>
          <w:tcPr>
            <w:tcW w:w="56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92500" w:rsidRPr="00C64F21" w:rsidRDefault="00892500"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313</w:t>
            </w:r>
          </w:p>
        </w:tc>
        <w:tc>
          <w:tcPr>
            <w:tcW w:w="170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892500" w:rsidRPr="00C64F21" w:rsidRDefault="00892500"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1530</w:t>
            </w:r>
          </w:p>
        </w:tc>
        <w:tc>
          <w:tcPr>
            <w:tcW w:w="2126" w:type="dxa"/>
            <w:tcBorders>
              <w:top w:val="single" w:sz="4" w:space="0" w:color="C0504D"/>
              <w:left w:val="single" w:sz="4" w:space="0" w:color="C0504D"/>
              <w:bottom w:val="single" w:sz="4" w:space="0" w:color="C0504D"/>
              <w:right w:val="single" w:sz="4" w:space="0" w:color="C0504D"/>
            </w:tcBorders>
            <w:shd w:val="clear" w:color="F2DCDB" w:fill="F2DCDB"/>
          </w:tcPr>
          <w:p w:rsidR="00892500" w:rsidRDefault="00892500"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1351</w:t>
            </w:r>
          </w:p>
        </w:tc>
      </w:tr>
      <w:tr w:rsidR="0090555B" w:rsidRPr="00C64F21" w:rsidTr="002341D7">
        <w:trPr>
          <w:trHeight w:val="300"/>
        </w:trPr>
        <w:tc>
          <w:tcPr>
            <w:tcW w:w="398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92500" w:rsidRPr="00C64F21" w:rsidRDefault="00892500" w:rsidP="00367A21">
            <w:pPr>
              <w:spacing w:after="0" w:line="240" w:lineRule="auto"/>
              <w:jc w:val="both"/>
              <w:rPr>
                <w:rFonts w:ascii="Calibri" w:eastAsia="Times New Roman" w:hAnsi="Calibri" w:cs="Times New Roman"/>
                <w:color w:val="000000"/>
                <w:lang w:eastAsia="nl-NL"/>
              </w:rPr>
            </w:pPr>
            <w:r w:rsidRPr="00C64F21">
              <w:rPr>
                <w:rFonts w:ascii="Calibri" w:eastAsia="Times New Roman" w:hAnsi="Calibri" w:cs="Times New Roman"/>
                <w:color w:val="000000"/>
                <w:lang w:eastAsia="nl-NL"/>
              </w:rPr>
              <w:t>Gemiddelde lening als percentage van het BNI per capita</w:t>
            </w:r>
          </w:p>
        </w:tc>
        <w:tc>
          <w:tcPr>
            <w:tcW w:w="70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1B6DCA" w:rsidRDefault="001B6DCA" w:rsidP="00367A21">
            <w:pPr>
              <w:spacing w:after="0" w:line="240" w:lineRule="auto"/>
              <w:jc w:val="both"/>
              <w:rPr>
                <w:rFonts w:ascii="Calibri" w:eastAsia="Times New Roman" w:hAnsi="Calibri" w:cs="Times New Roman"/>
                <w:color w:val="000000"/>
                <w:lang w:eastAsia="nl-NL"/>
              </w:rPr>
            </w:pPr>
          </w:p>
          <w:p w:rsidR="00892500" w:rsidRPr="00C64F21" w:rsidRDefault="006C31BC"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112%</w:t>
            </w:r>
          </w:p>
        </w:tc>
        <w:tc>
          <w:tcPr>
            <w:tcW w:w="56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92500" w:rsidRPr="00C64F21" w:rsidRDefault="006C31BC"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34%</w:t>
            </w:r>
          </w:p>
        </w:tc>
        <w:tc>
          <w:tcPr>
            <w:tcW w:w="170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892500" w:rsidRPr="00C64F21" w:rsidRDefault="006C31BC"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50%</w:t>
            </w:r>
          </w:p>
        </w:tc>
        <w:tc>
          <w:tcPr>
            <w:tcW w:w="2126" w:type="dxa"/>
            <w:tcBorders>
              <w:top w:val="single" w:sz="4" w:space="0" w:color="C0504D"/>
              <w:left w:val="single" w:sz="4" w:space="0" w:color="C0504D"/>
              <w:bottom w:val="single" w:sz="4" w:space="0" w:color="C0504D"/>
              <w:right w:val="single" w:sz="4" w:space="0" w:color="C0504D"/>
            </w:tcBorders>
          </w:tcPr>
          <w:p w:rsidR="00892500" w:rsidRDefault="0090555B" w:rsidP="00367A21">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br/>
            </w:r>
            <w:r w:rsidR="006C31BC">
              <w:rPr>
                <w:rFonts w:ascii="Calibri" w:eastAsia="Times New Roman" w:hAnsi="Calibri" w:cs="Times New Roman"/>
                <w:color w:val="000000"/>
                <w:lang w:eastAsia="nl-NL"/>
              </w:rPr>
              <w:t>64%</w:t>
            </w:r>
          </w:p>
        </w:tc>
      </w:tr>
    </w:tbl>
    <w:p w:rsidR="008F5820" w:rsidRDefault="006646F9" w:rsidP="00367A21">
      <w:pPr>
        <w:jc w:val="both"/>
        <w:rPr>
          <w:lang w:eastAsia="nl-NL"/>
        </w:rPr>
      </w:pPr>
      <w:r>
        <w:rPr>
          <w:lang w:eastAsia="nl-NL"/>
        </w:rPr>
        <w:lastRenderedPageBreak/>
        <w:br/>
      </w:r>
      <w:r w:rsidR="00562D63">
        <w:rPr>
          <w:lang w:eastAsia="nl-NL"/>
        </w:rPr>
        <w:t xml:space="preserve">Tabel 11 toont aan dat </w:t>
      </w:r>
      <w:r w:rsidR="006C31BC">
        <w:rPr>
          <w:lang w:eastAsia="nl-NL"/>
        </w:rPr>
        <w:t>in absolute getallen</w:t>
      </w:r>
      <w:r w:rsidR="006415C5">
        <w:rPr>
          <w:lang w:eastAsia="nl-NL"/>
        </w:rPr>
        <w:t xml:space="preserve"> </w:t>
      </w:r>
      <w:r w:rsidR="00562D63">
        <w:rPr>
          <w:lang w:eastAsia="nl-NL"/>
        </w:rPr>
        <w:t xml:space="preserve">de hoogste leningen </w:t>
      </w:r>
      <w:r w:rsidR="006415C5">
        <w:rPr>
          <w:lang w:eastAsia="nl-NL"/>
        </w:rPr>
        <w:t>in</w:t>
      </w:r>
      <w:r w:rsidR="00562D63">
        <w:rPr>
          <w:lang w:eastAsia="nl-NL"/>
        </w:rPr>
        <w:t xml:space="preserve"> Latijns-Amerika </w:t>
      </w:r>
      <w:r w:rsidR="006415C5">
        <w:rPr>
          <w:lang w:eastAsia="nl-NL"/>
        </w:rPr>
        <w:t>verstrekt</w:t>
      </w:r>
      <w:r w:rsidR="00562D63">
        <w:rPr>
          <w:lang w:eastAsia="nl-NL"/>
        </w:rPr>
        <w:t xml:space="preserve"> worden</w:t>
      </w:r>
      <w:r w:rsidR="0019033D">
        <w:rPr>
          <w:lang w:eastAsia="nl-NL"/>
        </w:rPr>
        <w:t>, gevolgd door Afrika</w:t>
      </w:r>
      <w:r w:rsidR="00562D63">
        <w:rPr>
          <w:lang w:eastAsia="nl-NL"/>
        </w:rPr>
        <w:t>. In Azië worden over het algemeen de laagste leningen verstrekt. Zoals uit de vorige paragrafen is gebleken, is de gemiddelde lening gecorrigeerd naar het BNI per capita een betere graadmeter voor het bepalen van het bereiken van de allerarmsten. Uit deze g</w:t>
      </w:r>
      <w:r w:rsidR="006C31BC">
        <w:rPr>
          <w:lang w:eastAsia="nl-NL"/>
        </w:rPr>
        <w:t xml:space="preserve">egevens blijkt dat Afrika verreweg de hoogste leningen verstrekt als percentage van het BNI per capita. </w:t>
      </w:r>
      <w:r w:rsidR="00562D63">
        <w:rPr>
          <w:lang w:eastAsia="nl-NL"/>
        </w:rPr>
        <w:t>Dit percentage ligt voor Azië en Latijns-Amerika v</w:t>
      </w:r>
      <w:r w:rsidR="006C31BC">
        <w:rPr>
          <w:lang w:eastAsia="nl-NL"/>
        </w:rPr>
        <w:t xml:space="preserve">eel lager. Uit Tabel 11 kan </w:t>
      </w:r>
      <w:r w:rsidR="00562D63">
        <w:rPr>
          <w:lang w:eastAsia="nl-NL"/>
        </w:rPr>
        <w:t xml:space="preserve">geconcludeerd worden dat </w:t>
      </w:r>
      <w:r w:rsidR="006C31BC">
        <w:rPr>
          <w:lang w:eastAsia="nl-NL"/>
        </w:rPr>
        <w:t xml:space="preserve">MFIs in </w:t>
      </w:r>
      <w:r w:rsidR="009C5086">
        <w:rPr>
          <w:lang w:eastAsia="nl-NL"/>
        </w:rPr>
        <w:t xml:space="preserve">Afrika </w:t>
      </w:r>
      <w:r w:rsidR="00562D63">
        <w:rPr>
          <w:lang w:eastAsia="nl-NL"/>
        </w:rPr>
        <w:t>min</w:t>
      </w:r>
      <w:r w:rsidR="009C5086">
        <w:rPr>
          <w:lang w:eastAsia="nl-NL"/>
        </w:rPr>
        <w:t>der</w:t>
      </w:r>
      <w:r w:rsidR="00562D63">
        <w:rPr>
          <w:lang w:eastAsia="nl-NL"/>
        </w:rPr>
        <w:t xml:space="preserve"> allerarmsten bereiken</w:t>
      </w:r>
      <w:r w:rsidR="009C5086">
        <w:rPr>
          <w:lang w:eastAsia="nl-NL"/>
        </w:rPr>
        <w:t xml:space="preserve"> dan MFIs in Azië en Latijns-Amerika</w:t>
      </w:r>
      <w:r w:rsidR="00562D63">
        <w:rPr>
          <w:lang w:eastAsia="nl-NL"/>
        </w:rPr>
        <w:t xml:space="preserve">. </w:t>
      </w:r>
      <w:r w:rsidR="00FB4105">
        <w:rPr>
          <w:lang w:eastAsia="nl-NL"/>
        </w:rPr>
        <w:t xml:space="preserve">Hypothese 2 kan </w:t>
      </w:r>
      <w:r w:rsidR="009C5086">
        <w:rPr>
          <w:lang w:eastAsia="nl-NL"/>
        </w:rPr>
        <w:t xml:space="preserve">als gevolg van deze analyse </w:t>
      </w:r>
      <w:r w:rsidR="00FB4105">
        <w:rPr>
          <w:lang w:eastAsia="nl-NL"/>
        </w:rPr>
        <w:t>aangenomen worden.</w:t>
      </w:r>
    </w:p>
    <w:p w:rsidR="008F5820" w:rsidRPr="00FB38AC" w:rsidRDefault="008F5820" w:rsidP="008F5820">
      <w:pPr>
        <w:jc w:val="both"/>
        <w:rPr>
          <w:lang w:eastAsia="nl-NL"/>
        </w:rPr>
      </w:pPr>
      <w:r w:rsidRPr="008F5820">
        <w:rPr>
          <w:b/>
          <w:u w:val="single"/>
          <w:lang w:eastAsia="nl-NL"/>
        </w:rPr>
        <w:t>Hypothese 2</w:t>
      </w:r>
      <w:r>
        <w:rPr>
          <w:b/>
          <w:lang w:eastAsia="nl-NL"/>
        </w:rPr>
        <w:t xml:space="preserve"> </w:t>
      </w:r>
      <w:r>
        <w:rPr>
          <w:lang w:eastAsia="nl-NL"/>
        </w:rPr>
        <w:t>Gereguleerde instellingen bereiken in mindere mate de allerarmsten dan ongereguleerde instellingen</w:t>
      </w:r>
    </w:p>
    <w:p w:rsidR="00156873" w:rsidRPr="00156873" w:rsidRDefault="009C5086" w:rsidP="002D693E">
      <w:pPr>
        <w:rPr>
          <w:lang w:eastAsia="nl-NL"/>
        </w:rPr>
      </w:pPr>
      <w:r>
        <w:rPr>
          <w:lang w:eastAsia="nl-NL"/>
        </w:rPr>
        <w:t>De volgende analyse heeft betrekking op</w:t>
      </w:r>
      <w:r w:rsidR="00156873">
        <w:rPr>
          <w:lang w:eastAsia="nl-NL"/>
        </w:rPr>
        <w:t xml:space="preserve"> het </w:t>
      </w:r>
      <w:r w:rsidR="00957A53">
        <w:rPr>
          <w:lang w:eastAsia="nl-NL"/>
        </w:rPr>
        <w:t xml:space="preserve">meten van het </w:t>
      </w:r>
      <w:r w:rsidR="00156873">
        <w:rPr>
          <w:lang w:eastAsia="nl-NL"/>
        </w:rPr>
        <w:t>b</w:t>
      </w:r>
      <w:r w:rsidR="00957A53">
        <w:rPr>
          <w:lang w:eastAsia="nl-NL"/>
        </w:rPr>
        <w:t>ereiken van de allerarmsten</w:t>
      </w:r>
      <w:r w:rsidR="00156873">
        <w:rPr>
          <w:lang w:eastAsia="nl-NL"/>
        </w:rPr>
        <w:t xml:space="preserve"> met gebruik</w:t>
      </w:r>
      <w:r>
        <w:rPr>
          <w:lang w:eastAsia="nl-NL"/>
        </w:rPr>
        <w:t>making</w:t>
      </w:r>
      <w:r w:rsidR="00156873">
        <w:rPr>
          <w:lang w:eastAsia="nl-NL"/>
        </w:rPr>
        <w:t xml:space="preserve"> van de variabele ‘type MFI’. </w:t>
      </w:r>
    </w:p>
    <w:p w:rsidR="00C64F21" w:rsidRDefault="007E0382" w:rsidP="00367A21">
      <w:pPr>
        <w:jc w:val="both"/>
        <w:rPr>
          <w:b/>
          <w:lang w:eastAsia="nl-NL"/>
        </w:rPr>
      </w:pPr>
      <w:r w:rsidRPr="007E0382">
        <w:rPr>
          <w:b/>
          <w:lang w:eastAsia="nl-NL"/>
        </w:rPr>
        <w:t>Tabel 12a</w:t>
      </w:r>
      <w:r w:rsidR="00892500">
        <w:rPr>
          <w:b/>
          <w:lang w:eastAsia="nl-NL"/>
        </w:rPr>
        <w:t>: Bereik per type MFI</w:t>
      </w:r>
      <w:r w:rsidR="00FB4105">
        <w:rPr>
          <w:b/>
          <w:lang w:eastAsia="nl-NL"/>
        </w:rPr>
        <w:t xml:space="preserve"> wereldwijd</w:t>
      </w:r>
    </w:p>
    <w:tbl>
      <w:tblPr>
        <w:tblW w:w="9436" w:type="dxa"/>
        <w:tblInd w:w="55" w:type="dxa"/>
        <w:tblCellMar>
          <w:left w:w="70" w:type="dxa"/>
          <w:right w:w="70" w:type="dxa"/>
        </w:tblCellMar>
        <w:tblLook w:val="04A0" w:firstRow="1" w:lastRow="0" w:firstColumn="1" w:lastColumn="0" w:noHBand="0" w:noVBand="1"/>
      </w:tblPr>
      <w:tblGrid>
        <w:gridCol w:w="3984"/>
        <w:gridCol w:w="1560"/>
        <w:gridCol w:w="708"/>
        <w:gridCol w:w="1276"/>
        <w:gridCol w:w="851"/>
        <w:gridCol w:w="1057"/>
      </w:tblGrid>
      <w:tr w:rsidR="00EB078B" w:rsidRPr="0088227B" w:rsidTr="005D531E">
        <w:trPr>
          <w:trHeight w:val="300"/>
        </w:trPr>
        <w:tc>
          <w:tcPr>
            <w:tcW w:w="3984" w:type="dxa"/>
            <w:tcBorders>
              <w:top w:val="single" w:sz="4" w:space="0" w:color="C0504D"/>
              <w:left w:val="single" w:sz="4" w:space="0" w:color="C0504D"/>
              <w:bottom w:val="single" w:sz="8" w:space="0" w:color="C0504D"/>
              <w:right w:val="single" w:sz="4" w:space="0" w:color="C0504D"/>
            </w:tcBorders>
            <w:shd w:val="clear" w:color="auto" w:fill="auto"/>
            <w:noWrap/>
            <w:vAlign w:val="bottom"/>
          </w:tcPr>
          <w:p w:rsidR="00EB078B" w:rsidRPr="0088227B" w:rsidRDefault="00EB078B" w:rsidP="005D531E">
            <w:pPr>
              <w:spacing w:after="0" w:line="240" w:lineRule="auto"/>
              <w:rPr>
                <w:rFonts w:ascii="Calibri" w:eastAsia="Times New Roman" w:hAnsi="Calibri" w:cs="Times New Roman"/>
                <w:b/>
                <w:bCs/>
                <w:color w:val="000000"/>
                <w:lang w:eastAsia="nl-NL"/>
              </w:rPr>
            </w:pPr>
          </w:p>
        </w:tc>
        <w:tc>
          <w:tcPr>
            <w:tcW w:w="1560" w:type="dxa"/>
            <w:tcBorders>
              <w:top w:val="single" w:sz="4" w:space="0" w:color="C0504D"/>
              <w:left w:val="single" w:sz="4" w:space="0" w:color="C0504D"/>
              <w:bottom w:val="single" w:sz="8" w:space="0" w:color="C0504D"/>
              <w:right w:val="single" w:sz="4" w:space="0" w:color="C0504D"/>
            </w:tcBorders>
            <w:shd w:val="clear" w:color="auto" w:fill="auto"/>
            <w:noWrap/>
            <w:vAlign w:val="bottom"/>
          </w:tcPr>
          <w:p w:rsidR="00EB078B" w:rsidRPr="0088227B" w:rsidRDefault="00EB078B" w:rsidP="00EB078B">
            <w:pPr>
              <w:spacing w:after="0" w:line="240" w:lineRule="auto"/>
              <w:jc w:val="center"/>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Coöperatie</w:t>
            </w:r>
          </w:p>
        </w:tc>
        <w:tc>
          <w:tcPr>
            <w:tcW w:w="1984" w:type="dxa"/>
            <w:gridSpan w:val="2"/>
            <w:tcBorders>
              <w:top w:val="single" w:sz="4" w:space="0" w:color="C0504D"/>
              <w:left w:val="single" w:sz="4" w:space="0" w:color="C0504D"/>
              <w:bottom w:val="single" w:sz="8" w:space="0" w:color="C0504D"/>
              <w:right w:val="single" w:sz="4" w:space="0" w:color="C0504D"/>
            </w:tcBorders>
            <w:shd w:val="clear" w:color="auto" w:fill="auto"/>
            <w:noWrap/>
            <w:vAlign w:val="bottom"/>
          </w:tcPr>
          <w:p w:rsidR="00EB078B" w:rsidRPr="0088227B" w:rsidRDefault="00EB078B" w:rsidP="00EB078B">
            <w:pPr>
              <w:spacing w:after="0" w:line="240" w:lineRule="auto"/>
              <w:jc w:val="center"/>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Gereguleerd</w:t>
            </w:r>
          </w:p>
        </w:tc>
        <w:tc>
          <w:tcPr>
            <w:tcW w:w="1908" w:type="dxa"/>
            <w:gridSpan w:val="2"/>
            <w:tcBorders>
              <w:top w:val="single" w:sz="4" w:space="0" w:color="C0504D"/>
              <w:left w:val="single" w:sz="4" w:space="0" w:color="C0504D"/>
              <w:bottom w:val="single" w:sz="8" w:space="0" w:color="C0504D"/>
              <w:right w:val="single" w:sz="4" w:space="0" w:color="C0504D"/>
            </w:tcBorders>
            <w:shd w:val="clear" w:color="auto" w:fill="auto"/>
            <w:noWrap/>
            <w:vAlign w:val="bottom"/>
          </w:tcPr>
          <w:p w:rsidR="00EB078B" w:rsidRPr="0088227B" w:rsidRDefault="00EB078B" w:rsidP="00EB078B">
            <w:pPr>
              <w:spacing w:after="0" w:line="240" w:lineRule="auto"/>
              <w:jc w:val="center"/>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Ongereguleerd</w:t>
            </w:r>
          </w:p>
        </w:tc>
      </w:tr>
      <w:tr w:rsidR="00EB078B" w:rsidRPr="0088227B" w:rsidTr="005D531E">
        <w:trPr>
          <w:trHeight w:val="300"/>
        </w:trPr>
        <w:tc>
          <w:tcPr>
            <w:tcW w:w="398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b/>
                <w:bCs/>
                <w:color w:val="000000"/>
                <w:lang w:eastAsia="nl-NL"/>
              </w:rPr>
            </w:pPr>
            <w:r w:rsidRPr="0088227B">
              <w:rPr>
                <w:rFonts w:ascii="Calibri" w:eastAsia="Times New Roman" w:hAnsi="Calibri" w:cs="Times New Roman"/>
                <w:b/>
                <w:bCs/>
                <w:color w:val="000000"/>
                <w:lang w:eastAsia="nl-NL"/>
              </w:rPr>
              <w:t>Soort MFI</w:t>
            </w:r>
          </w:p>
        </w:tc>
        <w:tc>
          <w:tcPr>
            <w:tcW w:w="1560"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b/>
                <w:bCs/>
                <w:color w:val="000000"/>
                <w:lang w:eastAsia="nl-NL"/>
              </w:rPr>
            </w:pPr>
            <w:r w:rsidRPr="0088227B">
              <w:rPr>
                <w:rFonts w:ascii="Calibri" w:eastAsia="Times New Roman" w:hAnsi="Calibri" w:cs="Times New Roman"/>
                <w:b/>
                <w:bCs/>
                <w:color w:val="000000"/>
                <w:lang w:eastAsia="nl-NL"/>
              </w:rPr>
              <w:t>Kredietunie</w:t>
            </w:r>
          </w:p>
        </w:tc>
        <w:tc>
          <w:tcPr>
            <w:tcW w:w="708"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b/>
                <w:bCs/>
                <w:color w:val="000000"/>
                <w:lang w:eastAsia="nl-NL"/>
              </w:rPr>
            </w:pPr>
            <w:r w:rsidRPr="0088227B">
              <w:rPr>
                <w:rFonts w:ascii="Calibri" w:eastAsia="Times New Roman" w:hAnsi="Calibri" w:cs="Times New Roman"/>
                <w:b/>
                <w:bCs/>
                <w:color w:val="000000"/>
                <w:lang w:eastAsia="nl-NL"/>
              </w:rPr>
              <w:t>Bank</w:t>
            </w:r>
          </w:p>
        </w:tc>
        <w:tc>
          <w:tcPr>
            <w:tcW w:w="127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b/>
                <w:bCs/>
                <w:color w:val="000000"/>
                <w:lang w:eastAsia="nl-NL"/>
              </w:rPr>
            </w:pPr>
            <w:r w:rsidRPr="0088227B">
              <w:rPr>
                <w:rFonts w:ascii="Calibri" w:eastAsia="Times New Roman" w:hAnsi="Calibri" w:cs="Times New Roman"/>
                <w:b/>
                <w:bCs/>
                <w:color w:val="000000"/>
                <w:lang w:eastAsia="nl-NL"/>
              </w:rPr>
              <w:t>Lokale bank</w:t>
            </w:r>
          </w:p>
        </w:tc>
        <w:tc>
          <w:tcPr>
            <w:tcW w:w="851"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b/>
                <w:bCs/>
                <w:color w:val="000000"/>
                <w:lang w:eastAsia="nl-NL"/>
              </w:rPr>
            </w:pPr>
            <w:r w:rsidRPr="0088227B">
              <w:rPr>
                <w:rFonts w:ascii="Calibri" w:eastAsia="Times New Roman" w:hAnsi="Calibri" w:cs="Times New Roman"/>
                <w:b/>
                <w:bCs/>
                <w:color w:val="000000"/>
                <w:lang w:eastAsia="nl-NL"/>
              </w:rPr>
              <w:t>NGO</w:t>
            </w:r>
          </w:p>
        </w:tc>
        <w:tc>
          <w:tcPr>
            <w:tcW w:w="105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b/>
                <w:bCs/>
                <w:color w:val="000000"/>
                <w:lang w:eastAsia="nl-NL"/>
              </w:rPr>
            </w:pPr>
            <w:r w:rsidRPr="0088227B">
              <w:rPr>
                <w:rFonts w:ascii="Calibri" w:eastAsia="Times New Roman" w:hAnsi="Calibri" w:cs="Times New Roman"/>
                <w:b/>
                <w:bCs/>
                <w:color w:val="000000"/>
                <w:lang w:eastAsia="nl-NL"/>
              </w:rPr>
              <w:t>NBFI</w:t>
            </w:r>
          </w:p>
        </w:tc>
      </w:tr>
      <w:tr w:rsidR="00EB078B" w:rsidRPr="0088227B" w:rsidTr="005D531E">
        <w:trPr>
          <w:trHeight w:val="300"/>
        </w:trPr>
        <w:tc>
          <w:tcPr>
            <w:tcW w:w="398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Aantal MFIs</w:t>
            </w:r>
          </w:p>
        </w:tc>
        <w:tc>
          <w:tcPr>
            <w:tcW w:w="156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72</w:t>
            </w:r>
          </w:p>
        </w:tc>
        <w:tc>
          <w:tcPr>
            <w:tcW w:w="70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52</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32</w:t>
            </w:r>
          </w:p>
        </w:tc>
        <w:tc>
          <w:tcPr>
            <w:tcW w:w="851"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245</w:t>
            </w:r>
          </w:p>
        </w:tc>
        <w:tc>
          <w:tcPr>
            <w:tcW w:w="105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209</w:t>
            </w:r>
          </w:p>
        </w:tc>
      </w:tr>
      <w:tr w:rsidR="00EB078B" w:rsidRPr="0088227B" w:rsidTr="005D531E">
        <w:trPr>
          <w:trHeight w:val="300"/>
        </w:trPr>
        <w:tc>
          <w:tcPr>
            <w:tcW w:w="398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Gemiddelde lening als percentage van het BNI per capita</w:t>
            </w:r>
          </w:p>
        </w:tc>
        <w:tc>
          <w:tcPr>
            <w:tcW w:w="1560"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59%</w:t>
            </w:r>
          </w:p>
        </w:tc>
        <w:tc>
          <w:tcPr>
            <w:tcW w:w="708"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97%</w:t>
            </w:r>
          </w:p>
        </w:tc>
        <w:tc>
          <w:tcPr>
            <w:tcW w:w="127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38%</w:t>
            </w:r>
          </w:p>
        </w:tc>
        <w:tc>
          <w:tcPr>
            <w:tcW w:w="851"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16%</w:t>
            </w:r>
          </w:p>
        </w:tc>
        <w:tc>
          <w:tcPr>
            <w:tcW w:w="105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42%</w:t>
            </w:r>
          </w:p>
        </w:tc>
      </w:tr>
      <w:tr w:rsidR="00EB078B" w:rsidRPr="0088227B" w:rsidTr="005D531E">
        <w:trPr>
          <w:trHeight w:val="300"/>
        </w:trPr>
        <w:tc>
          <w:tcPr>
            <w:tcW w:w="398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5D531E">
            <w:pPr>
              <w:spacing w:after="0" w:line="240" w:lineRule="auto"/>
              <w:rPr>
                <w:rFonts w:ascii="Calibri" w:eastAsia="Times New Roman" w:hAnsi="Calibri" w:cs="Times New Roman"/>
                <w:color w:val="000000"/>
                <w:lang w:eastAsia="nl-NL"/>
              </w:rPr>
            </w:pPr>
            <w:r w:rsidRPr="0088227B">
              <w:rPr>
                <w:rFonts w:ascii="Calibri" w:eastAsia="Times New Roman" w:hAnsi="Calibri" w:cs="Times New Roman"/>
                <w:color w:val="000000"/>
                <w:lang w:eastAsia="nl-NL"/>
              </w:rPr>
              <w:t>Gemiddelde lening als percentage van het BNI per capita</w:t>
            </w:r>
          </w:p>
        </w:tc>
        <w:tc>
          <w:tcPr>
            <w:tcW w:w="1560"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EB078B">
            <w:pPr>
              <w:spacing w:after="0" w:line="240" w:lineRule="auto"/>
              <w:jc w:val="center"/>
              <w:rPr>
                <w:rFonts w:ascii="Calibri" w:eastAsia="Times New Roman" w:hAnsi="Calibri" w:cs="Times New Roman"/>
                <w:color w:val="000000"/>
                <w:lang w:eastAsia="nl-NL"/>
              </w:rPr>
            </w:pPr>
            <w:r>
              <w:rPr>
                <w:rFonts w:ascii="Calibri" w:eastAsia="Times New Roman" w:hAnsi="Calibri" w:cs="Times New Roman"/>
                <w:color w:val="000000"/>
                <w:lang w:eastAsia="nl-NL"/>
              </w:rPr>
              <w:t>59%</w:t>
            </w:r>
          </w:p>
        </w:tc>
        <w:tc>
          <w:tcPr>
            <w:tcW w:w="1984" w:type="dxa"/>
            <w:gridSpan w:val="2"/>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EB078B">
            <w:pPr>
              <w:spacing w:after="0" w:line="240" w:lineRule="auto"/>
              <w:jc w:val="center"/>
              <w:rPr>
                <w:rFonts w:ascii="Calibri" w:eastAsia="Times New Roman" w:hAnsi="Calibri" w:cs="Times New Roman"/>
                <w:color w:val="000000"/>
                <w:lang w:eastAsia="nl-NL"/>
              </w:rPr>
            </w:pPr>
            <w:r>
              <w:rPr>
                <w:rFonts w:ascii="Calibri" w:eastAsia="Times New Roman" w:hAnsi="Calibri" w:cs="Times New Roman"/>
                <w:color w:val="000000"/>
                <w:lang w:eastAsia="nl-NL"/>
              </w:rPr>
              <w:t>75%</w:t>
            </w:r>
          </w:p>
        </w:tc>
        <w:tc>
          <w:tcPr>
            <w:tcW w:w="1908" w:type="dxa"/>
            <w:gridSpan w:val="2"/>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EB078B" w:rsidRPr="0088227B" w:rsidRDefault="00EB078B" w:rsidP="00EB078B">
            <w:pPr>
              <w:spacing w:after="0" w:line="240" w:lineRule="auto"/>
              <w:jc w:val="center"/>
              <w:rPr>
                <w:rFonts w:ascii="Calibri" w:eastAsia="Times New Roman" w:hAnsi="Calibri" w:cs="Times New Roman"/>
                <w:color w:val="000000"/>
                <w:lang w:eastAsia="nl-NL"/>
              </w:rPr>
            </w:pPr>
            <w:r>
              <w:rPr>
                <w:rFonts w:ascii="Calibri" w:eastAsia="Times New Roman" w:hAnsi="Calibri" w:cs="Times New Roman"/>
                <w:color w:val="000000"/>
                <w:lang w:eastAsia="nl-NL"/>
              </w:rPr>
              <w:t>28%</w:t>
            </w:r>
          </w:p>
        </w:tc>
      </w:tr>
    </w:tbl>
    <w:p w:rsidR="00DC04DE" w:rsidRPr="006646F9" w:rsidRDefault="00EB078B" w:rsidP="00DC04DE">
      <w:pPr>
        <w:jc w:val="both"/>
        <w:rPr>
          <w:b/>
          <w:lang w:eastAsia="nl-NL"/>
        </w:rPr>
      </w:pPr>
      <w:r>
        <w:rPr>
          <w:b/>
          <w:lang w:eastAsia="nl-NL"/>
        </w:rPr>
        <w:br/>
      </w:r>
      <w:r>
        <w:rPr>
          <w:lang w:eastAsia="nl-NL"/>
        </w:rPr>
        <w:t>T</w:t>
      </w:r>
      <w:r w:rsidR="00156873">
        <w:rPr>
          <w:lang w:eastAsia="nl-NL"/>
        </w:rPr>
        <w:t xml:space="preserve">abel 12a laat </w:t>
      </w:r>
      <w:r w:rsidR="00225389">
        <w:rPr>
          <w:lang w:eastAsia="nl-NL"/>
        </w:rPr>
        <w:t xml:space="preserve">de resultaten zien van alle MFIs wereldwijd die in de dataset </w:t>
      </w:r>
      <w:r w:rsidR="009C5086">
        <w:rPr>
          <w:lang w:eastAsia="nl-NL"/>
        </w:rPr>
        <w:t xml:space="preserve">zijn opgenomen. Dit betreft </w:t>
      </w:r>
      <w:r w:rsidR="00DC083A">
        <w:rPr>
          <w:lang w:eastAsia="nl-NL"/>
        </w:rPr>
        <w:t>611</w:t>
      </w:r>
      <w:r w:rsidR="00225389">
        <w:rPr>
          <w:lang w:eastAsia="nl-NL"/>
        </w:rPr>
        <w:t xml:space="preserve"> MFIs. Uit Tabel </w:t>
      </w:r>
      <w:r w:rsidR="00225389">
        <w:rPr>
          <w:lang w:eastAsia="nl-NL"/>
        </w:rPr>
        <w:lastRenderedPageBreak/>
        <w:t xml:space="preserve">12a blijkt dat </w:t>
      </w:r>
      <w:r w:rsidR="00DC083A">
        <w:rPr>
          <w:lang w:eastAsia="nl-NL"/>
        </w:rPr>
        <w:t xml:space="preserve">NGOs verreweg de laagste gemiddelde leningen als percentage van het BNI per capita verstrekken. Gewone banken verstrekken de hoogste leningen. </w:t>
      </w:r>
      <w:r w:rsidR="00A84DE1">
        <w:rPr>
          <w:lang w:eastAsia="nl-NL"/>
        </w:rPr>
        <w:t xml:space="preserve">De gemiddelden van banken en lokale banken geven het resultaat van gereguleerde instellingen weer. De gemiddelden van NGOs en NBFIs geven het resultaat van ongereguleerde instellingen weer. Hieruit </w:t>
      </w:r>
      <w:r w:rsidR="00DC083A">
        <w:rPr>
          <w:lang w:eastAsia="nl-NL"/>
        </w:rPr>
        <w:t xml:space="preserve">blijkt dat ongereguleerde instellingen relatief gezien de laagste leningen </w:t>
      </w:r>
      <w:r w:rsidR="00A84DE1">
        <w:rPr>
          <w:lang w:eastAsia="nl-NL"/>
        </w:rPr>
        <w:t xml:space="preserve">als percentage van het BNI per capita </w:t>
      </w:r>
      <w:r w:rsidR="00DC083A">
        <w:rPr>
          <w:lang w:eastAsia="nl-NL"/>
        </w:rPr>
        <w:t>verstrekken, gevolgd door coöperaties. Gereguleerde instellingen verstrekken relatief gezien de hoogste leningen. De conclusie die getrokken kan worden is dat</w:t>
      </w:r>
      <w:r w:rsidR="00225389">
        <w:rPr>
          <w:lang w:eastAsia="nl-NL"/>
        </w:rPr>
        <w:t xml:space="preserve"> ongereguleerde inst</w:t>
      </w:r>
      <w:r w:rsidR="00A84DE1">
        <w:rPr>
          <w:lang w:eastAsia="nl-NL"/>
        </w:rPr>
        <w:t xml:space="preserve">ellingen over het algemeen </w:t>
      </w:r>
      <w:r w:rsidR="00225389">
        <w:rPr>
          <w:lang w:eastAsia="nl-NL"/>
        </w:rPr>
        <w:t>beter de allerarmsten bereiken dan gereguleerde instellingen</w:t>
      </w:r>
      <w:r w:rsidR="006646F9">
        <w:rPr>
          <w:lang w:eastAsia="nl-NL"/>
        </w:rPr>
        <w:t xml:space="preserve"> of coöperaties</w:t>
      </w:r>
      <w:r w:rsidR="00225389">
        <w:rPr>
          <w:lang w:eastAsia="nl-NL"/>
        </w:rPr>
        <w:t>.</w:t>
      </w:r>
      <w:r w:rsidR="00A84DE1">
        <w:rPr>
          <w:lang w:eastAsia="nl-NL"/>
        </w:rPr>
        <w:t xml:space="preserve"> Naar aanleiding van d</w:t>
      </w:r>
      <w:r w:rsidR="004B689C">
        <w:rPr>
          <w:lang w:eastAsia="nl-NL"/>
        </w:rPr>
        <w:t>e</w:t>
      </w:r>
      <w:r w:rsidR="00DC04DE">
        <w:rPr>
          <w:lang w:eastAsia="nl-NL"/>
        </w:rPr>
        <w:t xml:space="preserve"> resultaten uit tabel 12a </w:t>
      </w:r>
      <w:r w:rsidR="00A84DE1">
        <w:rPr>
          <w:lang w:eastAsia="nl-NL"/>
        </w:rPr>
        <w:t>kan</w:t>
      </w:r>
      <w:r w:rsidR="00DC04DE">
        <w:rPr>
          <w:lang w:eastAsia="nl-NL"/>
        </w:rPr>
        <w:t xml:space="preserve"> hypothese 2 aangenomen worden.</w:t>
      </w:r>
    </w:p>
    <w:p w:rsidR="006646F9" w:rsidRDefault="006646F9" w:rsidP="006646F9">
      <w:pPr>
        <w:jc w:val="both"/>
        <w:rPr>
          <w:b/>
          <w:lang w:eastAsia="nl-NL"/>
        </w:rPr>
      </w:pPr>
      <w:r w:rsidRPr="007E0382">
        <w:rPr>
          <w:b/>
          <w:lang w:eastAsia="nl-NL"/>
        </w:rPr>
        <w:t>Tabel 12b</w:t>
      </w:r>
      <w:r>
        <w:rPr>
          <w:b/>
          <w:lang w:eastAsia="nl-NL"/>
        </w:rPr>
        <w:t>: Type MFIs in Sub-Saharisch Afrika</w:t>
      </w:r>
    </w:p>
    <w:tbl>
      <w:tblPr>
        <w:tblW w:w="9079" w:type="dxa"/>
        <w:tblInd w:w="55" w:type="dxa"/>
        <w:tblCellMar>
          <w:left w:w="70" w:type="dxa"/>
          <w:right w:w="70" w:type="dxa"/>
        </w:tblCellMar>
        <w:tblLook w:val="04A0" w:firstRow="1" w:lastRow="0" w:firstColumn="1" w:lastColumn="0" w:noHBand="0" w:noVBand="1"/>
      </w:tblPr>
      <w:tblGrid>
        <w:gridCol w:w="1716"/>
        <w:gridCol w:w="993"/>
        <w:gridCol w:w="1417"/>
        <w:gridCol w:w="1276"/>
        <w:gridCol w:w="1276"/>
        <w:gridCol w:w="1134"/>
        <w:gridCol w:w="1267"/>
      </w:tblGrid>
      <w:tr w:rsidR="00CC60BA" w:rsidRPr="00CC60BA" w:rsidTr="00CC60BA">
        <w:trPr>
          <w:trHeight w:val="300"/>
        </w:trPr>
        <w:tc>
          <w:tcPr>
            <w:tcW w:w="171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b/>
                <w:bCs/>
                <w:color w:val="000000"/>
                <w:lang w:eastAsia="nl-NL"/>
              </w:rPr>
            </w:pPr>
            <w:r w:rsidRPr="00CC60BA">
              <w:rPr>
                <w:rFonts w:ascii="Calibri" w:eastAsia="Times New Roman" w:hAnsi="Calibri" w:cs="Times New Roman"/>
                <w:b/>
                <w:bCs/>
                <w:color w:val="000000"/>
                <w:lang w:eastAsia="nl-NL"/>
              </w:rPr>
              <w:t>Soort MFI</w:t>
            </w:r>
          </w:p>
        </w:tc>
        <w:tc>
          <w:tcPr>
            <w:tcW w:w="993"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b/>
                <w:bCs/>
                <w:color w:val="000000"/>
                <w:lang w:eastAsia="nl-NL"/>
              </w:rPr>
            </w:pPr>
            <w:r w:rsidRPr="00CC60BA">
              <w:rPr>
                <w:rFonts w:ascii="Calibri" w:eastAsia="Times New Roman" w:hAnsi="Calibri" w:cs="Times New Roman"/>
                <w:b/>
                <w:bCs/>
                <w:color w:val="000000"/>
                <w:lang w:eastAsia="nl-NL"/>
              </w:rPr>
              <w:t>Bank</w:t>
            </w:r>
          </w:p>
        </w:tc>
        <w:tc>
          <w:tcPr>
            <w:tcW w:w="141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b/>
                <w:bCs/>
                <w:color w:val="000000"/>
                <w:lang w:eastAsia="nl-NL"/>
              </w:rPr>
            </w:pPr>
            <w:r w:rsidRPr="00CC60BA">
              <w:rPr>
                <w:rFonts w:ascii="Calibri" w:eastAsia="Times New Roman" w:hAnsi="Calibri" w:cs="Times New Roman"/>
                <w:b/>
                <w:bCs/>
                <w:color w:val="000000"/>
                <w:lang w:eastAsia="nl-NL"/>
              </w:rPr>
              <w:t>Kredietunie</w:t>
            </w:r>
          </w:p>
        </w:tc>
        <w:tc>
          <w:tcPr>
            <w:tcW w:w="127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2A5A50" w:rsidP="00CC60BA">
            <w:pPr>
              <w:spacing w:after="0" w:line="240" w:lineRule="auto"/>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 xml:space="preserve">Lokale </w:t>
            </w:r>
            <w:r w:rsidR="00CC60BA" w:rsidRPr="00CC60BA">
              <w:rPr>
                <w:rFonts w:ascii="Calibri" w:eastAsia="Times New Roman" w:hAnsi="Calibri" w:cs="Times New Roman"/>
                <w:b/>
                <w:bCs/>
                <w:color w:val="000000"/>
                <w:lang w:eastAsia="nl-NL"/>
              </w:rPr>
              <w:t>bank</w:t>
            </w:r>
          </w:p>
        </w:tc>
        <w:tc>
          <w:tcPr>
            <w:tcW w:w="127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b/>
                <w:bCs/>
                <w:color w:val="000000"/>
                <w:lang w:eastAsia="nl-NL"/>
              </w:rPr>
            </w:pPr>
            <w:r w:rsidRPr="00CC60BA">
              <w:rPr>
                <w:rFonts w:ascii="Calibri" w:eastAsia="Times New Roman" w:hAnsi="Calibri" w:cs="Times New Roman"/>
                <w:b/>
                <w:bCs/>
                <w:color w:val="000000"/>
                <w:lang w:eastAsia="nl-NL"/>
              </w:rPr>
              <w:t>NGO</w:t>
            </w:r>
          </w:p>
        </w:tc>
        <w:tc>
          <w:tcPr>
            <w:tcW w:w="113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b/>
                <w:bCs/>
                <w:color w:val="000000"/>
                <w:lang w:eastAsia="nl-NL"/>
              </w:rPr>
            </w:pPr>
            <w:r w:rsidRPr="00CC60BA">
              <w:rPr>
                <w:rFonts w:ascii="Calibri" w:eastAsia="Times New Roman" w:hAnsi="Calibri" w:cs="Times New Roman"/>
                <w:b/>
                <w:bCs/>
                <w:color w:val="000000"/>
                <w:lang w:eastAsia="nl-NL"/>
              </w:rPr>
              <w:t xml:space="preserve">NBFI </w:t>
            </w:r>
          </w:p>
        </w:tc>
        <w:tc>
          <w:tcPr>
            <w:tcW w:w="1267"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b/>
                <w:bCs/>
                <w:color w:val="000000"/>
                <w:lang w:eastAsia="nl-NL"/>
              </w:rPr>
            </w:pPr>
            <w:r w:rsidRPr="00CC60BA">
              <w:rPr>
                <w:rFonts w:ascii="Calibri" w:eastAsia="Times New Roman" w:hAnsi="Calibri" w:cs="Times New Roman"/>
                <w:b/>
                <w:bCs/>
                <w:color w:val="000000"/>
                <w:lang w:eastAsia="nl-NL"/>
              </w:rPr>
              <w:t>Totaal</w:t>
            </w:r>
          </w:p>
        </w:tc>
      </w:tr>
      <w:tr w:rsidR="00CC60BA" w:rsidRPr="00CC60BA" w:rsidTr="00CC60BA">
        <w:trPr>
          <w:trHeight w:val="300"/>
        </w:trPr>
        <w:tc>
          <w:tcPr>
            <w:tcW w:w="171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Afrika</w:t>
            </w:r>
          </w:p>
        </w:tc>
        <w:tc>
          <w:tcPr>
            <w:tcW w:w="99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4B689C" w:rsidP="004B689C">
            <w:pPr>
              <w:spacing w:after="0" w:line="240" w:lineRule="auto"/>
              <w:jc w:val="both"/>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8 </w:t>
            </w: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(9%)</w:t>
            </w:r>
          </w:p>
        </w:tc>
        <w:tc>
          <w:tcPr>
            <w:tcW w:w="141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21 </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(22%)</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4B689C"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4 </w:t>
            </w:r>
            <w:r w:rsidR="00CC60BA">
              <w:rPr>
                <w:rFonts w:ascii="Calibri" w:eastAsia="Times New Roman" w:hAnsi="Calibri" w:cs="Times New Roman"/>
                <w:color w:val="000000"/>
                <w:lang w:eastAsia="nl-NL"/>
              </w:rPr>
              <w:t xml:space="preserve"> </w:t>
            </w: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(4%)</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4B689C"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30 </w:t>
            </w: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(32%)</w:t>
            </w:r>
          </w:p>
        </w:tc>
        <w:tc>
          <w:tcPr>
            <w:tcW w:w="113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32 </w:t>
            </w:r>
            <w:r w:rsidR="004B689C">
              <w:rPr>
                <w:rFonts w:ascii="Calibri" w:eastAsia="Times New Roman" w:hAnsi="Calibri" w:cs="Times New Roman"/>
                <w:color w:val="000000"/>
                <w:lang w:eastAsia="nl-NL"/>
              </w:rPr>
              <w:t xml:space="preserve"> </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(33%)</w:t>
            </w:r>
          </w:p>
        </w:tc>
        <w:tc>
          <w:tcPr>
            <w:tcW w:w="126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4B689C">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 xml:space="preserve">95 </w:t>
            </w:r>
            <w:r w:rsidR="004B689C">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(100%)</w:t>
            </w:r>
          </w:p>
        </w:tc>
      </w:tr>
      <w:tr w:rsidR="00CC60BA" w:rsidRPr="00CC60BA" w:rsidTr="00CC60BA">
        <w:trPr>
          <w:trHeight w:val="300"/>
        </w:trPr>
        <w:tc>
          <w:tcPr>
            <w:tcW w:w="171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Azië</w:t>
            </w:r>
          </w:p>
        </w:tc>
        <w:tc>
          <w:tcPr>
            <w:tcW w:w="993"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4B689C"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7 </w:t>
            </w: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(5%)</w:t>
            </w:r>
          </w:p>
        </w:tc>
        <w:tc>
          <w:tcPr>
            <w:tcW w:w="141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4B689C"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4 </w:t>
            </w:r>
            <w:r>
              <w:rPr>
                <w:rFonts w:ascii="Calibri" w:eastAsia="Times New Roman" w:hAnsi="Calibri" w:cs="Times New Roman"/>
                <w:color w:val="000000"/>
                <w:lang w:eastAsia="nl-NL"/>
              </w:rPr>
              <w:t xml:space="preserve">    </w:t>
            </w:r>
            <w:r w:rsidR="00CC60BA">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(3%)</w:t>
            </w:r>
          </w:p>
        </w:tc>
        <w:tc>
          <w:tcPr>
            <w:tcW w:w="127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28 </w:t>
            </w:r>
            <w:r>
              <w:rPr>
                <w:rFonts w:ascii="Calibri" w:eastAsia="Times New Roman" w:hAnsi="Calibri" w:cs="Times New Roman"/>
                <w:color w:val="000000"/>
                <w:lang w:eastAsia="nl-NL"/>
              </w:rPr>
              <w:t xml:space="preserve">  </w:t>
            </w:r>
            <w:r w:rsidR="004B689C">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(18%)</w:t>
            </w:r>
          </w:p>
        </w:tc>
        <w:tc>
          <w:tcPr>
            <w:tcW w:w="127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4B689C"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68 </w:t>
            </w: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(45%)</w:t>
            </w:r>
          </w:p>
        </w:tc>
        <w:tc>
          <w:tcPr>
            <w:tcW w:w="113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45</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 xml:space="preserve"> </w:t>
            </w:r>
            <w:r w:rsidR="004B689C">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(29%)</w:t>
            </w:r>
          </w:p>
        </w:tc>
        <w:tc>
          <w:tcPr>
            <w:tcW w:w="1267"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152 </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(100%)</w:t>
            </w:r>
          </w:p>
        </w:tc>
      </w:tr>
      <w:tr w:rsidR="00CC60BA" w:rsidRPr="00CC60BA" w:rsidTr="00CC60BA">
        <w:trPr>
          <w:trHeight w:val="300"/>
        </w:trPr>
        <w:tc>
          <w:tcPr>
            <w:tcW w:w="171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Latijns-Amerika</w:t>
            </w:r>
          </w:p>
        </w:tc>
        <w:tc>
          <w:tcPr>
            <w:tcW w:w="993"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20 </w:t>
            </w:r>
            <w:r>
              <w:rPr>
                <w:rFonts w:ascii="Calibri" w:eastAsia="Times New Roman" w:hAnsi="Calibri" w:cs="Times New Roman"/>
                <w:color w:val="000000"/>
                <w:lang w:eastAsia="nl-NL"/>
              </w:rPr>
              <w:t xml:space="preserve"> </w:t>
            </w:r>
            <w:r w:rsidR="004B689C">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(9%)</w:t>
            </w:r>
          </w:p>
        </w:tc>
        <w:tc>
          <w:tcPr>
            <w:tcW w:w="141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27</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 xml:space="preserve"> (12%)</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4B689C" w:rsidP="00CC60BA">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 xml:space="preserve">0 </w:t>
            </w:r>
            <w:r>
              <w:rPr>
                <w:rFonts w:ascii="Calibri" w:eastAsia="Times New Roman" w:hAnsi="Calibri" w:cs="Times New Roman"/>
                <w:color w:val="000000"/>
                <w:lang w:eastAsia="nl-NL"/>
              </w:rPr>
              <w:t xml:space="preserve">      </w:t>
            </w:r>
            <w:r w:rsidR="00CC60BA" w:rsidRPr="00CC60BA">
              <w:rPr>
                <w:rFonts w:ascii="Calibri" w:eastAsia="Times New Roman" w:hAnsi="Calibri" w:cs="Times New Roman"/>
                <w:color w:val="000000"/>
                <w:lang w:eastAsia="nl-NL"/>
              </w:rPr>
              <w:t>(0%)</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110 </w:t>
            </w:r>
            <w:r w:rsidR="004B689C">
              <w:rPr>
                <w:rFonts w:ascii="Calibri" w:eastAsia="Times New Roman" w:hAnsi="Calibri" w:cs="Times New Roman"/>
                <w:color w:val="000000"/>
                <w:lang w:eastAsia="nl-NL"/>
              </w:rPr>
              <w:t xml:space="preserve"> </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(49%)</w:t>
            </w:r>
          </w:p>
        </w:tc>
        <w:tc>
          <w:tcPr>
            <w:tcW w:w="113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67 </w:t>
            </w:r>
            <w:r>
              <w:rPr>
                <w:rFonts w:ascii="Calibri" w:eastAsia="Times New Roman" w:hAnsi="Calibri" w:cs="Times New Roman"/>
                <w:color w:val="000000"/>
                <w:lang w:eastAsia="nl-NL"/>
              </w:rPr>
              <w:t xml:space="preserve"> </w:t>
            </w:r>
            <w:r w:rsidR="004B689C">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(30%)</w:t>
            </w:r>
          </w:p>
        </w:tc>
        <w:tc>
          <w:tcPr>
            <w:tcW w:w="1267"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CC60BA" w:rsidRPr="00CC60BA" w:rsidRDefault="00CC60BA" w:rsidP="00CC60BA">
            <w:pPr>
              <w:spacing w:after="0" w:line="240" w:lineRule="auto"/>
              <w:rPr>
                <w:rFonts w:ascii="Calibri" w:eastAsia="Times New Roman" w:hAnsi="Calibri" w:cs="Times New Roman"/>
                <w:color w:val="000000"/>
                <w:lang w:eastAsia="nl-NL"/>
              </w:rPr>
            </w:pPr>
            <w:r w:rsidRPr="00CC60BA">
              <w:rPr>
                <w:rFonts w:ascii="Calibri" w:eastAsia="Times New Roman" w:hAnsi="Calibri" w:cs="Times New Roman"/>
                <w:color w:val="000000"/>
                <w:lang w:eastAsia="nl-NL"/>
              </w:rPr>
              <w:t xml:space="preserve">224 </w:t>
            </w:r>
            <w:r>
              <w:rPr>
                <w:rFonts w:ascii="Calibri" w:eastAsia="Times New Roman" w:hAnsi="Calibri" w:cs="Times New Roman"/>
                <w:color w:val="000000"/>
                <w:lang w:eastAsia="nl-NL"/>
              </w:rPr>
              <w:t xml:space="preserve"> </w:t>
            </w:r>
            <w:r w:rsidRPr="00CC60BA">
              <w:rPr>
                <w:rFonts w:ascii="Calibri" w:eastAsia="Times New Roman" w:hAnsi="Calibri" w:cs="Times New Roman"/>
                <w:color w:val="000000"/>
                <w:lang w:eastAsia="nl-NL"/>
              </w:rPr>
              <w:t>(100%)</w:t>
            </w:r>
          </w:p>
        </w:tc>
      </w:tr>
    </w:tbl>
    <w:p w:rsidR="00CC60BA" w:rsidRDefault="00CC60BA" w:rsidP="006646F9">
      <w:pPr>
        <w:jc w:val="both"/>
        <w:rPr>
          <w:b/>
          <w:lang w:eastAsia="nl-NL"/>
        </w:rPr>
      </w:pPr>
    </w:p>
    <w:p w:rsidR="004B689C" w:rsidRDefault="00225389" w:rsidP="00367A21">
      <w:pPr>
        <w:jc w:val="both"/>
        <w:rPr>
          <w:lang w:eastAsia="nl-NL"/>
        </w:rPr>
      </w:pPr>
      <w:r>
        <w:rPr>
          <w:lang w:eastAsia="nl-NL"/>
        </w:rPr>
        <w:t>In Tabel 12b wordt getoond welk</w:t>
      </w:r>
      <w:r w:rsidR="004B689C">
        <w:rPr>
          <w:lang w:eastAsia="nl-NL"/>
        </w:rPr>
        <w:t>e soorten</w:t>
      </w:r>
      <w:r>
        <w:rPr>
          <w:lang w:eastAsia="nl-NL"/>
        </w:rPr>
        <w:t xml:space="preserve"> MFI</w:t>
      </w:r>
      <w:r w:rsidR="004B689C">
        <w:rPr>
          <w:lang w:eastAsia="nl-NL"/>
        </w:rPr>
        <w:t xml:space="preserve">s </w:t>
      </w:r>
      <w:r>
        <w:rPr>
          <w:lang w:eastAsia="nl-NL"/>
        </w:rPr>
        <w:t xml:space="preserve">in </w:t>
      </w:r>
      <w:r w:rsidR="004B689C">
        <w:rPr>
          <w:lang w:eastAsia="nl-NL"/>
        </w:rPr>
        <w:t xml:space="preserve">welke hoeveelheid in </w:t>
      </w:r>
      <w:r>
        <w:rPr>
          <w:lang w:eastAsia="nl-NL"/>
        </w:rPr>
        <w:t>Sub-Saharisch</w:t>
      </w:r>
      <w:r w:rsidR="004B689C">
        <w:rPr>
          <w:lang w:eastAsia="nl-NL"/>
        </w:rPr>
        <w:t xml:space="preserve"> Afrika, Azië en Latijns-Amerika</w:t>
      </w:r>
      <w:r w:rsidR="00DC04DE">
        <w:rPr>
          <w:lang w:eastAsia="nl-NL"/>
        </w:rPr>
        <w:t xml:space="preserve"> gevestigd zijn. </w:t>
      </w:r>
      <w:r w:rsidR="004B689C">
        <w:rPr>
          <w:lang w:eastAsia="nl-NL"/>
        </w:rPr>
        <w:t>Uit Tabel 12a is gebleken dat NGOs verreweg de meeste allerarmsten bereiken. Uit Tabel 12b is op te maken dat er procentueel gezien in Afrika minder NGOs zijn die microkredieten verlenen dan in Azië en Latijns-Afrika. Uit Tabel 12a is gebleken dat gewone banken de minste allerarmsten bereiken. Het aantal banken dat microkredieten verstrekt is in Afr</w:t>
      </w:r>
      <w:r w:rsidR="00A84DE1">
        <w:rPr>
          <w:lang w:eastAsia="nl-NL"/>
        </w:rPr>
        <w:t>ika procentueel gezien hoger dan in Azië en even hoog</w:t>
      </w:r>
      <w:r w:rsidR="004B689C">
        <w:rPr>
          <w:lang w:eastAsia="nl-NL"/>
        </w:rPr>
        <w:t xml:space="preserve"> als in Latijns-Amerika.</w:t>
      </w:r>
    </w:p>
    <w:p w:rsidR="008F5820" w:rsidRDefault="008F5820" w:rsidP="008F5820">
      <w:pPr>
        <w:jc w:val="both"/>
        <w:rPr>
          <w:lang w:eastAsia="nl-NL"/>
        </w:rPr>
      </w:pPr>
      <w:r w:rsidRPr="008F5820">
        <w:rPr>
          <w:b/>
          <w:u w:val="single"/>
          <w:lang w:eastAsia="nl-NL"/>
        </w:rPr>
        <w:lastRenderedPageBreak/>
        <w:t>Hypothese 3</w:t>
      </w:r>
      <w:r w:rsidRPr="008F5820">
        <w:rPr>
          <w:b/>
          <w:lang w:eastAsia="nl-NL"/>
        </w:rPr>
        <w:t xml:space="preserve"> </w:t>
      </w:r>
      <w:r w:rsidR="00A84DE1">
        <w:rPr>
          <w:lang w:eastAsia="nl-NL"/>
        </w:rPr>
        <w:t xml:space="preserve">MFIs die </w:t>
      </w:r>
      <w:r w:rsidRPr="008F5820">
        <w:rPr>
          <w:lang w:eastAsia="nl-NL"/>
        </w:rPr>
        <w:t>Individuele leningen</w:t>
      </w:r>
      <w:r w:rsidR="00A84DE1">
        <w:rPr>
          <w:lang w:eastAsia="nl-NL"/>
        </w:rPr>
        <w:t xml:space="preserve"> verstrekken</w:t>
      </w:r>
      <w:r w:rsidRPr="008F5820">
        <w:rPr>
          <w:lang w:eastAsia="nl-NL"/>
        </w:rPr>
        <w:t xml:space="preserve"> bereiken in mindere mate de</w:t>
      </w:r>
      <w:r w:rsidR="00A84DE1">
        <w:rPr>
          <w:lang w:eastAsia="nl-NL"/>
        </w:rPr>
        <w:t xml:space="preserve"> allerarmsten dan MFIs die groepsleningen verstrekken</w:t>
      </w:r>
    </w:p>
    <w:p w:rsidR="00225389" w:rsidRPr="00156873" w:rsidRDefault="00957A53" w:rsidP="002D693E">
      <w:pPr>
        <w:rPr>
          <w:u w:val="single"/>
          <w:lang w:eastAsia="nl-NL"/>
        </w:rPr>
      </w:pPr>
      <w:r>
        <w:rPr>
          <w:lang w:eastAsia="nl-NL"/>
        </w:rPr>
        <w:t xml:space="preserve">De laatste analyse </w:t>
      </w:r>
      <w:r w:rsidR="00A84DE1">
        <w:rPr>
          <w:lang w:eastAsia="nl-NL"/>
        </w:rPr>
        <w:t>bestaat uit</w:t>
      </w:r>
      <w:r>
        <w:rPr>
          <w:lang w:eastAsia="nl-NL"/>
        </w:rPr>
        <w:t xml:space="preserve"> het meten van het bereiken van de allerarmsten met gebruik van de variabele ‘type lening’. </w:t>
      </w:r>
    </w:p>
    <w:p w:rsidR="004C051F" w:rsidRPr="007E0382" w:rsidRDefault="007E0382" w:rsidP="00367A21">
      <w:pPr>
        <w:jc w:val="both"/>
        <w:rPr>
          <w:b/>
          <w:lang w:eastAsia="nl-NL"/>
        </w:rPr>
      </w:pPr>
      <w:r w:rsidRPr="007E0382">
        <w:rPr>
          <w:b/>
          <w:lang w:eastAsia="nl-NL"/>
        </w:rPr>
        <w:t>Tabel 13</w:t>
      </w:r>
      <w:r>
        <w:rPr>
          <w:b/>
          <w:lang w:eastAsia="nl-NL"/>
        </w:rPr>
        <w:t>a: Bereik per type lening</w:t>
      </w:r>
      <w:r w:rsidR="00FB4105">
        <w:rPr>
          <w:b/>
          <w:lang w:eastAsia="nl-NL"/>
        </w:rPr>
        <w:t xml:space="preserve"> wereldwijd</w:t>
      </w:r>
    </w:p>
    <w:tbl>
      <w:tblPr>
        <w:tblW w:w="9087" w:type="dxa"/>
        <w:tblInd w:w="55" w:type="dxa"/>
        <w:tblCellMar>
          <w:left w:w="70" w:type="dxa"/>
          <w:right w:w="70" w:type="dxa"/>
        </w:tblCellMar>
        <w:tblLook w:val="04A0" w:firstRow="1" w:lastRow="0" w:firstColumn="1" w:lastColumn="0" w:noHBand="0" w:noVBand="1"/>
      </w:tblPr>
      <w:tblGrid>
        <w:gridCol w:w="3134"/>
        <w:gridCol w:w="1417"/>
        <w:gridCol w:w="1418"/>
        <w:gridCol w:w="1559"/>
        <w:gridCol w:w="1559"/>
      </w:tblGrid>
      <w:tr w:rsidR="004C051F" w:rsidRPr="00D62BE8" w:rsidTr="007E0382">
        <w:trPr>
          <w:trHeight w:val="300"/>
        </w:trPr>
        <w:tc>
          <w:tcPr>
            <w:tcW w:w="3134" w:type="dxa"/>
            <w:tcBorders>
              <w:top w:val="single" w:sz="4" w:space="0" w:color="C0504D"/>
              <w:left w:val="single" w:sz="4" w:space="0" w:color="C0504D"/>
              <w:bottom w:val="single" w:sz="8" w:space="0" w:color="C0504D"/>
              <w:right w:val="single" w:sz="4" w:space="0" w:color="C0504D"/>
            </w:tcBorders>
            <w:shd w:val="clear" w:color="auto" w:fill="auto"/>
            <w:noWrap/>
            <w:vAlign w:val="center"/>
            <w:hideMark/>
          </w:tcPr>
          <w:p w:rsidR="004C051F" w:rsidRPr="00D62BE8" w:rsidRDefault="004C051F" w:rsidP="00367A21">
            <w:pPr>
              <w:spacing w:after="0" w:line="240" w:lineRule="auto"/>
              <w:jc w:val="both"/>
              <w:rPr>
                <w:rFonts w:eastAsia="Times New Roman" w:cs="Arial"/>
                <w:b/>
                <w:bCs/>
                <w:color w:val="000000"/>
                <w:lang w:eastAsia="nl-NL"/>
              </w:rPr>
            </w:pPr>
            <w:r>
              <w:rPr>
                <w:rFonts w:eastAsia="Times New Roman" w:cs="Arial"/>
                <w:b/>
                <w:bCs/>
                <w:color w:val="000000"/>
                <w:lang w:eastAsia="nl-NL"/>
              </w:rPr>
              <w:t>Bereik</w:t>
            </w:r>
            <w:r>
              <w:rPr>
                <w:rFonts w:eastAsia="Times New Roman" w:cs="Arial"/>
                <w:b/>
                <w:bCs/>
                <w:color w:val="000000"/>
                <w:lang w:eastAsia="nl-NL"/>
              </w:rPr>
              <w:br/>
            </w:r>
          </w:p>
        </w:tc>
        <w:tc>
          <w:tcPr>
            <w:tcW w:w="1417" w:type="dxa"/>
            <w:tcBorders>
              <w:top w:val="single" w:sz="4" w:space="0" w:color="C0504D"/>
              <w:left w:val="single" w:sz="4" w:space="0" w:color="C0504D"/>
              <w:bottom w:val="single" w:sz="8" w:space="0" w:color="C0504D"/>
              <w:right w:val="single" w:sz="4" w:space="0" w:color="C0504D"/>
            </w:tcBorders>
            <w:shd w:val="clear" w:color="auto" w:fill="auto"/>
            <w:noWrap/>
            <w:vAlign w:val="center"/>
            <w:hideMark/>
          </w:tcPr>
          <w:p w:rsidR="004C051F" w:rsidRPr="00D62BE8" w:rsidRDefault="004C051F" w:rsidP="00367A21">
            <w:pPr>
              <w:spacing w:after="0" w:line="240" w:lineRule="auto"/>
              <w:jc w:val="both"/>
              <w:rPr>
                <w:rFonts w:eastAsia="Times New Roman" w:cs="Arial"/>
                <w:b/>
                <w:bCs/>
                <w:color w:val="000000"/>
                <w:lang w:eastAsia="nl-NL"/>
              </w:rPr>
            </w:pPr>
            <w:r w:rsidRPr="00D62BE8">
              <w:rPr>
                <w:rFonts w:eastAsia="Times New Roman" w:cs="Arial"/>
                <w:b/>
                <w:bCs/>
                <w:color w:val="000000"/>
                <w:lang w:eastAsia="nl-NL"/>
              </w:rPr>
              <w:t>I</w:t>
            </w:r>
            <w:r w:rsidRPr="006D31F7">
              <w:rPr>
                <w:rFonts w:eastAsia="Times New Roman" w:cs="Arial"/>
                <w:b/>
                <w:bCs/>
                <w:color w:val="000000"/>
                <w:lang w:eastAsia="nl-NL"/>
              </w:rPr>
              <w:t>ndividuele leningen</w:t>
            </w:r>
          </w:p>
        </w:tc>
        <w:tc>
          <w:tcPr>
            <w:tcW w:w="1418" w:type="dxa"/>
            <w:tcBorders>
              <w:top w:val="single" w:sz="4" w:space="0" w:color="C0504D"/>
              <w:left w:val="single" w:sz="4" w:space="0" w:color="C0504D"/>
              <w:bottom w:val="single" w:sz="8" w:space="0" w:color="C0504D"/>
              <w:right w:val="single" w:sz="4" w:space="0" w:color="C0504D"/>
            </w:tcBorders>
            <w:shd w:val="clear" w:color="auto" w:fill="auto"/>
            <w:noWrap/>
            <w:vAlign w:val="center"/>
            <w:hideMark/>
          </w:tcPr>
          <w:p w:rsidR="004C051F" w:rsidRPr="00D62BE8" w:rsidRDefault="004C051F" w:rsidP="00367A21">
            <w:pPr>
              <w:spacing w:after="0" w:line="240" w:lineRule="auto"/>
              <w:jc w:val="both"/>
              <w:rPr>
                <w:rFonts w:eastAsia="Times New Roman" w:cs="Arial"/>
                <w:b/>
                <w:bCs/>
                <w:color w:val="000000"/>
                <w:lang w:eastAsia="nl-NL"/>
              </w:rPr>
            </w:pPr>
            <w:r w:rsidRPr="006D31F7">
              <w:rPr>
                <w:rFonts w:eastAsia="Times New Roman" w:cs="Times New Roman"/>
                <w:b/>
                <w:bCs/>
                <w:color w:val="000000"/>
                <w:lang w:eastAsia="nl-NL"/>
              </w:rPr>
              <w:t>Gemixte leningen</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center"/>
            <w:hideMark/>
          </w:tcPr>
          <w:p w:rsidR="004C051F" w:rsidRPr="006D31F7" w:rsidRDefault="004C051F" w:rsidP="00367A21">
            <w:pPr>
              <w:spacing w:after="0" w:line="240" w:lineRule="auto"/>
              <w:jc w:val="both"/>
              <w:rPr>
                <w:rFonts w:eastAsia="Times New Roman" w:cs="Times New Roman"/>
                <w:b/>
                <w:bCs/>
                <w:color w:val="000000"/>
                <w:lang w:eastAsia="nl-NL"/>
              </w:rPr>
            </w:pPr>
            <w:r w:rsidRPr="006D31F7">
              <w:rPr>
                <w:rFonts w:eastAsia="Times New Roman" w:cs="Times New Roman"/>
                <w:b/>
                <w:bCs/>
                <w:color w:val="000000"/>
                <w:lang w:eastAsia="nl-NL"/>
              </w:rPr>
              <w:t>Solidariteits-</w:t>
            </w:r>
          </w:p>
          <w:p w:rsidR="004C051F" w:rsidRPr="00D62BE8" w:rsidRDefault="004C051F" w:rsidP="00367A21">
            <w:pPr>
              <w:spacing w:after="0" w:line="240" w:lineRule="auto"/>
              <w:jc w:val="both"/>
              <w:rPr>
                <w:rFonts w:eastAsia="Times New Roman" w:cs="Arial"/>
                <w:b/>
                <w:bCs/>
                <w:color w:val="000000"/>
                <w:lang w:eastAsia="nl-NL"/>
              </w:rPr>
            </w:pPr>
            <w:r w:rsidRPr="006D31F7">
              <w:rPr>
                <w:rFonts w:eastAsia="Times New Roman" w:cs="Times New Roman"/>
                <w:b/>
                <w:bCs/>
                <w:color w:val="000000"/>
                <w:lang w:eastAsia="nl-NL"/>
              </w:rPr>
              <w:t>groepen</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center"/>
            <w:hideMark/>
          </w:tcPr>
          <w:p w:rsidR="004C051F" w:rsidRPr="00D62BE8" w:rsidRDefault="004C051F" w:rsidP="00367A21">
            <w:pPr>
              <w:spacing w:after="0" w:line="240" w:lineRule="auto"/>
              <w:jc w:val="both"/>
              <w:rPr>
                <w:rFonts w:eastAsia="Times New Roman" w:cs="Arial"/>
                <w:b/>
                <w:bCs/>
                <w:color w:val="000000"/>
                <w:lang w:eastAsia="nl-NL"/>
              </w:rPr>
            </w:pPr>
            <w:r>
              <w:rPr>
                <w:rFonts w:eastAsia="Times New Roman" w:cs="Arial"/>
                <w:b/>
                <w:bCs/>
                <w:color w:val="000000"/>
                <w:lang w:eastAsia="nl-NL"/>
              </w:rPr>
              <w:t>Dorpsleningen</w:t>
            </w:r>
            <w:r>
              <w:rPr>
                <w:rFonts w:eastAsia="Times New Roman" w:cs="Arial"/>
                <w:b/>
                <w:bCs/>
                <w:color w:val="000000"/>
                <w:lang w:eastAsia="nl-NL"/>
              </w:rPr>
              <w:br/>
            </w:r>
          </w:p>
        </w:tc>
      </w:tr>
      <w:tr w:rsidR="004C051F" w:rsidRPr="00D62BE8" w:rsidTr="007E0382">
        <w:trPr>
          <w:trHeight w:val="300"/>
        </w:trPr>
        <w:tc>
          <w:tcPr>
            <w:tcW w:w="3134" w:type="dxa"/>
            <w:tcBorders>
              <w:top w:val="single" w:sz="4" w:space="0" w:color="C0504D"/>
              <w:left w:val="single" w:sz="4" w:space="0" w:color="C0504D"/>
              <w:bottom w:val="single" w:sz="4" w:space="0" w:color="C0504D"/>
              <w:right w:val="single" w:sz="4" w:space="0" w:color="C0504D"/>
            </w:tcBorders>
            <w:shd w:val="clear" w:color="F2DCDB" w:fill="F2DCDB"/>
            <w:noWrap/>
            <w:vAlign w:val="center"/>
            <w:hideMark/>
          </w:tcPr>
          <w:p w:rsidR="004C051F" w:rsidRPr="00D62BE8" w:rsidRDefault="004C051F" w:rsidP="00367A21">
            <w:pPr>
              <w:spacing w:after="0" w:line="240" w:lineRule="auto"/>
              <w:jc w:val="both"/>
              <w:rPr>
                <w:rFonts w:eastAsia="Times New Roman" w:cs="Arial"/>
                <w:color w:val="000000"/>
                <w:lang w:eastAsia="nl-NL"/>
              </w:rPr>
            </w:pPr>
            <w:r>
              <w:rPr>
                <w:rFonts w:eastAsia="Times New Roman" w:cs="Arial"/>
                <w:color w:val="000000"/>
                <w:lang w:eastAsia="nl-NL"/>
              </w:rPr>
              <w:t>Gemiddelde hoogte van lening als percentage van het BNI</w:t>
            </w:r>
          </w:p>
        </w:tc>
        <w:tc>
          <w:tcPr>
            <w:tcW w:w="1417" w:type="dxa"/>
            <w:tcBorders>
              <w:top w:val="single" w:sz="4" w:space="0" w:color="C0504D"/>
              <w:left w:val="single" w:sz="4" w:space="0" w:color="C0504D"/>
              <w:bottom w:val="single" w:sz="4" w:space="0" w:color="C0504D"/>
              <w:right w:val="single" w:sz="4" w:space="0" w:color="C0504D"/>
            </w:tcBorders>
            <w:shd w:val="clear" w:color="F2DCDB" w:fill="F2DCDB"/>
            <w:noWrap/>
            <w:vAlign w:val="center"/>
          </w:tcPr>
          <w:p w:rsidR="004C051F" w:rsidRPr="006D31F7" w:rsidRDefault="00A84DE1" w:rsidP="00367A21">
            <w:pPr>
              <w:spacing w:after="0" w:line="240" w:lineRule="auto"/>
              <w:jc w:val="both"/>
              <w:rPr>
                <w:rFonts w:eastAsia="Times New Roman" w:cs="Arial"/>
                <w:color w:val="000000"/>
                <w:lang w:eastAsia="nl-NL"/>
              </w:rPr>
            </w:pPr>
            <w:r>
              <w:rPr>
                <w:rFonts w:eastAsia="Times New Roman" w:cs="Arial"/>
                <w:color w:val="000000"/>
                <w:lang w:eastAsia="nl-NL"/>
              </w:rPr>
              <w:t>95%</w:t>
            </w:r>
          </w:p>
        </w:tc>
        <w:tc>
          <w:tcPr>
            <w:tcW w:w="1418" w:type="dxa"/>
            <w:tcBorders>
              <w:top w:val="single" w:sz="4" w:space="0" w:color="C0504D"/>
              <w:left w:val="single" w:sz="4" w:space="0" w:color="C0504D"/>
              <w:bottom w:val="single" w:sz="4" w:space="0" w:color="C0504D"/>
              <w:right w:val="single" w:sz="4" w:space="0" w:color="C0504D"/>
            </w:tcBorders>
            <w:shd w:val="clear" w:color="F2DCDB" w:fill="F2DCDB"/>
            <w:noWrap/>
            <w:vAlign w:val="center"/>
          </w:tcPr>
          <w:p w:rsidR="004C051F" w:rsidRPr="006D31F7" w:rsidRDefault="00A84DE1" w:rsidP="00367A21">
            <w:pPr>
              <w:spacing w:after="0" w:line="240" w:lineRule="auto"/>
              <w:jc w:val="both"/>
              <w:rPr>
                <w:rFonts w:eastAsia="Times New Roman" w:cs="Arial"/>
                <w:color w:val="000000"/>
                <w:lang w:eastAsia="nl-NL"/>
              </w:rPr>
            </w:pPr>
            <w:r>
              <w:rPr>
                <w:rFonts w:eastAsia="Times New Roman" w:cs="Arial"/>
                <w:color w:val="000000"/>
                <w:lang w:eastAsia="nl-NL"/>
              </w:rPr>
              <w:t>53%</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center"/>
          </w:tcPr>
          <w:p w:rsidR="004C051F" w:rsidRPr="006D31F7" w:rsidRDefault="00A84DE1" w:rsidP="00367A21">
            <w:pPr>
              <w:spacing w:after="0" w:line="240" w:lineRule="auto"/>
              <w:jc w:val="both"/>
              <w:rPr>
                <w:rFonts w:eastAsia="Times New Roman" w:cs="Arial"/>
                <w:color w:val="000000"/>
                <w:lang w:eastAsia="nl-NL"/>
              </w:rPr>
            </w:pPr>
            <w:r>
              <w:rPr>
                <w:rFonts w:eastAsia="Times New Roman" w:cs="Arial"/>
                <w:color w:val="000000"/>
                <w:lang w:eastAsia="nl-NL"/>
              </w:rPr>
              <w:t>22%</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center"/>
          </w:tcPr>
          <w:p w:rsidR="004C051F" w:rsidRPr="006D31F7" w:rsidRDefault="00A84DE1" w:rsidP="00367A21">
            <w:pPr>
              <w:spacing w:after="0" w:line="240" w:lineRule="auto"/>
              <w:jc w:val="both"/>
              <w:rPr>
                <w:rFonts w:eastAsia="Times New Roman" w:cs="Arial"/>
                <w:color w:val="000000"/>
                <w:lang w:eastAsia="nl-NL"/>
              </w:rPr>
            </w:pPr>
            <w:r>
              <w:rPr>
                <w:rFonts w:eastAsia="Times New Roman" w:cs="Arial"/>
                <w:color w:val="000000"/>
                <w:lang w:eastAsia="nl-NL"/>
              </w:rPr>
              <w:t>22%</w:t>
            </w:r>
          </w:p>
        </w:tc>
      </w:tr>
    </w:tbl>
    <w:p w:rsidR="00A72B05" w:rsidRDefault="00A72B05" w:rsidP="00367A21">
      <w:pPr>
        <w:jc w:val="both"/>
        <w:rPr>
          <w:rFonts w:eastAsia="Times New Roman"/>
          <w:b/>
          <w:lang w:eastAsia="nl-NL"/>
        </w:rPr>
      </w:pPr>
    </w:p>
    <w:p w:rsidR="00A72B05" w:rsidRDefault="00A72B05" w:rsidP="00A72B05">
      <w:pPr>
        <w:jc w:val="both"/>
        <w:rPr>
          <w:rFonts w:eastAsia="Times New Roman"/>
          <w:lang w:eastAsia="nl-NL"/>
        </w:rPr>
      </w:pPr>
      <w:r>
        <w:rPr>
          <w:rFonts w:eastAsia="Times New Roman"/>
          <w:lang w:eastAsia="nl-NL"/>
        </w:rPr>
        <w:t>Uit Tabel 13a blijkt dat MFIs die gebruik maken van solidariteitsgroepen en dorpsleningen over het algemeen de laagste leningen als percentage van het BNI verstrekken. Dit zijn allebei vormen va</w:t>
      </w:r>
      <w:r w:rsidR="00A84DE1">
        <w:rPr>
          <w:rFonts w:eastAsia="Times New Roman"/>
          <w:lang w:eastAsia="nl-NL"/>
        </w:rPr>
        <w:t xml:space="preserve">n groepsleningen. Het blijkt </w:t>
      </w:r>
      <w:r>
        <w:rPr>
          <w:rFonts w:eastAsia="Times New Roman"/>
          <w:lang w:eastAsia="nl-NL"/>
        </w:rPr>
        <w:t>dat</w:t>
      </w:r>
      <w:r w:rsidR="00A84DE1">
        <w:rPr>
          <w:rFonts w:eastAsia="Times New Roman"/>
          <w:lang w:eastAsia="nl-NL"/>
        </w:rPr>
        <w:t xml:space="preserve"> door middel</w:t>
      </w:r>
      <w:r>
        <w:rPr>
          <w:rFonts w:eastAsia="Times New Roman"/>
          <w:lang w:eastAsia="nl-NL"/>
        </w:rPr>
        <w:t xml:space="preserve"> </w:t>
      </w:r>
      <w:r w:rsidR="00A84DE1">
        <w:rPr>
          <w:rFonts w:eastAsia="Times New Roman"/>
          <w:lang w:eastAsia="nl-NL"/>
        </w:rPr>
        <w:t xml:space="preserve">van </w:t>
      </w:r>
      <w:r>
        <w:rPr>
          <w:rFonts w:eastAsia="Times New Roman"/>
          <w:lang w:eastAsia="nl-NL"/>
        </w:rPr>
        <w:t>groepsleningen</w:t>
      </w:r>
      <w:r w:rsidR="00A84DE1">
        <w:rPr>
          <w:rFonts w:eastAsia="Times New Roman"/>
          <w:lang w:eastAsia="nl-NL"/>
        </w:rPr>
        <w:t xml:space="preserve"> de meeste allerarmsten </w:t>
      </w:r>
      <w:r w:rsidR="00AC6E74">
        <w:rPr>
          <w:rFonts w:eastAsia="Times New Roman"/>
          <w:lang w:eastAsia="nl-NL"/>
        </w:rPr>
        <w:t xml:space="preserve">worden </w:t>
      </w:r>
      <w:r w:rsidR="00A84DE1">
        <w:rPr>
          <w:rFonts w:eastAsia="Times New Roman"/>
          <w:lang w:eastAsia="nl-NL"/>
        </w:rPr>
        <w:t>bereik</w:t>
      </w:r>
      <w:r w:rsidR="00AC6E74">
        <w:rPr>
          <w:rFonts w:eastAsia="Times New Roman"/>
          <w:lang w:eastAsia="nl-NL"/>
        </w:rPr>
        <w:t>t</w:t>
      </w:r>
      <w:r>
        <w:rPr>
          <w:rFonts w:eastAsia="Times New Roman"/>
          <w:lang w:eastAsia="nl-NL"/>
        </w:rPr>
        <w:t>. MFIs die gebruik maken van individuele leningen verstrekken over het algemeen de hoogste lening</w:t>
      </w:r>
      <w:r w:rsidR="00AC6E74">
        <w:rPr>
          <w:rFonts w:eastAsia="Times New Roman"/>
          <w:lang w:eastAsia="nl-NL"/>
        </w:rPr>
        <w:t>en</w:t>
      </w:r>
      <w:r>
        <w:rPr>
          <w:rFonts w:eastAsia="Times New Roman"/>
          <w:lang w:eastAsia="nl-NL"/>
        </w:rPr>
        <w:t xml:space="preserve"> als percentage van het BNI</w:t>
      </w:r>
      <w:r w:rsidR="00AC6E74">
        <w:rPr>
          <w:rFonts w:eastAsia="Times New Roman"/>
          <w:lang w:eastAsia="nl-NL"/>
        </w:rPr>
        <w:t xml:space="preserve"> per capita.</w:t>
      </w:r>
      <w:r>
        <w:rPr>
          <w:rFonts w:eastAsia="Times New Roman"/>
          <w:lang w:eastAsia="nl-NL"/>
        </w:rPr>
        <w:t xml:space="preserve"> </w:t>
      </w:r>
      <w:r w:rsidR="00AC6E74">
        <w:rPr>
          <w:rFonts w:eastAsia="Times New Roman"/>
          <w:lang w:eastAsia="nl-NL"/>
        </w:rPr>
        <w:t xml:space="preserve">Het blijkt dat door middel van </w:t>
      </w:r>
      <w:r>
        <w:rPr>
          <w:rFonts w:eastAsia="Times New Roman"/>
          <w:lang w:eastAsia="nl-NL"/>
        </w:rPr>
        <w:t xml:space="preserve">individuele leningen de minste allerarmsten </w:t>
      </w:r>
      <w:r w:rsidR="00AC6E74">
        <w:rPr>
          <w:rFonts w:eastAsia="Times New Roman"/>
          <w:lang w:eastAsia="nl-NL"/>
        </w:rPr>
        <w:t xml:space="preserve">worden </w:t>
      </w:r>
      <w:r>
        <w:rPr>
          <w:rFonts w:eastAsia="Times New Roman"/>
          <w:lang w:eastAsia="nl-NL"/>
        </w:rPr>
        <w:t>bereikt. Als gevolg van d</w:t>
      </w:r>
      <w:r w:rsidR="00AC6E74">
        <w:rPr>
          <w:rFonts w:eastAsia="Times New Roman"/>
          <w:lang w:eastAsia="nl-NL"/>
        </w:rPr>
        <w:t xml:space="preserve">eze analyse kan hypothese 3 </w:t>
      </w:r>
      <w:r>
        <w:rPr>
          <w:rFonts w:eastAsia="Times New Roman"/>
          <w:lang w:eastAsia="nl-NL"/>
        </w:rPr>
        <w:t>aangenomen worden.</w:t>
      </w:r>
    </w:p>
    <w:p w:rsidR="00C64F21" w:rsidRDefault="00C64F21" w:rsidP="00367A21">
      <w:pPr>
        <w:jc w:val="both"/>
        <w:rPr>
          <w:rFonts w:eastAsia="Times New Roman"/>
          <w:b/>
          <w:lang w:eastAsia="nl-NL"/>
        </w:rPr>
      </w:pPr>
      <w:r w:rsidRPr="005F078D">
        <w:rPr>
          <w:rFonts w:eastAsia="Times New Roman"/>
          <w:b/>
          <w:lang w:eastAsia="nl-NL"/>
        </w:rPr>
        <w:t>Tabel 1</w:t>
      </w:r>
      <w:r w:rsidR="0010553F">
        <w:rPr>
          <w:rFonts w:eastAsia="Times New Roman"/>
          <w:b/>
          <w:lang w:eastAsia="nl-NL"/>
        </w:rPr>
        <w:t>3</w:t>
      </w:r>
      <w:r w:rsidR="007E0382">
        <w:rPr>
          <w:rFonts w:eastAsia="Times New Roman"/>
          <w:b/>
          <w:lang w:eastAsia="nl-NL"/>
        </w:rPr>
        <w:t>b</w:t>
      </w:r>
      <w:r w:rsidRPr="005F078D">
        <w:rPr>
          <w:rFonts w:eastAsia="Times New Roman"/>
          <w:b/>
          <w:lang w:eastAsia="nl-NL"/>
        </w:rPr>
        <w:t xml:space="preserve">: </w:t>
      </w:r>
      <w:r w:rsidR="007E0382">
        <w:rPr>
          <w:rFonts w:eastAsia="Times New Roman"/>
          <w:b/>
          <w:lang w:eastAsia="nl-NL"/>
        </w:rPr>
        <w:t>Soorten leningen</w:t>
      </w:r>
      <w:r w:rsidRPr="005F078D">
        <w:rPr>
          <w:rFonts w:eastAsia="Times New Roman"/>
          <w:b/>
          <w:lang w:eastAsia="nl-NL"/>
        </w:rPr>
        <w:t xml:space="preserve"> </w:t>
      </w:r>
      <w:r w:rsidR="006646F9">
        <w:rPr>
          <w:rFonts w:eastAsia="Times New Roman"/>
          <w:b/>
          <w:lang w:eastAsia="nl-NL"/>
        </w:rPr>
        <w:t xml:space="preserve">verstrekt door MFIs </w:t>
      </w:r>
      <w:r w:rsidRPr="005F078D">
        <w:rPr>
          <w:rFonts w:eastAsia="Times New Roman"/>
          <w:b/>
          <w:lang w:eastAsia="nl-NL"/>
        </w:rPr>
        <w:t>in Sub-Saharisch Afrika</w:t>
      </w:r>
    </w:p>
    <w:tbl>
      <w:tblPr>
        <w:tblW w:w="9137" w:type="dxa"/>
        <w:tblInd w:w="55" w:type="dxa"/>
        <w:tblCellMar>
          <w:left w:w="70" w:type="dxa"/>
          <w:right w:w="70" w:type="dxa"/>
        </w:tblCellMar>
        <w:tblLook w:val="04A0" w:firstRow="1" w:lastRow="0" w:firstColumn="1" w:lastColumn="0" w:noHBand="0" w:noVBand="1"/>
      </w:tblPr>
      <w:tblGrid>
        <w:gridCol w:w="1149"/>
        <w:gridCol w:w="1418"/>
        <w:gridCol w:w="1276"/>
        <w:gridCol w:w="1559"/>
        <w:gridCol w:w="1276"/>
        <w:gridCol w:w="1275"/>
        <w:gridCol w:w="1184"/>
      </w:tblGrid>
      <w:tr w:rsidR="004B689C" w:rsidRPr="004B689C" w:rsidTr="004B689C">
        <w:trPr>
          <w:trHeight w:val="300"/>
        </w:trPr>
        <w:tc>
          <w:tcPr>
            <w:tcW w:w="114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 xml:space="preserve">Soort </w:t>
            </w:r>
            <w:r>
              <w:rPr>
                <w:rFonts w:ascii="Calibri" w:eastAsia="Times New Roman" w:hAnsi="Calibri" w:cs="Times New Roman"/>
                <w:b/>
                <w:bCs/>
                <w:color w:val="000000"/>
                <w:lang w:eastAsia="nl-NL"/>
              </w:rPr>
              <w:br/>
            </w:r>
            <w:r w:rsidRPr="004B689C">
              <w:rPr>
                <w:rFonts w:ascii="Calibri" w:eastAsia="Times New Roman" w:hAnsi="Calibri" w:cs="Times New Roman"/>
                <w:b/>
                <w:bCs/>
                <w:color w:val="000000"/>
                <w:lang w:eastAsia="nl-NL"/>
              </w:rPr>
              <w:t>Lening</w:t>
            </w:r>
          </w:p>
        </w:tc>
        <w:tc>
          <w:tcPr>
            <w:tcW w:w="1418"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Individuele leningen</w:t>
            </w:r>
          </w:p>
        </w:tc>
        <w:tc>
          <w:tcPr>
            <w:tcW w:w="127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Gemixte leningen</w:t>
            </w:r>
          </w:p>
        </w:tc>
        <w:tc>
          <w:tcPr>
            <w:tcW w:w="1559"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Solidariteits</w:t>
            </w:r>
            <w:r>
              <w:rPr>
                <w:rFonts w:ascii="Calibri" w:eastAsia="Times New Roman" w:hAnsi="Calibri" w:cs="Times New Roman"/>
                <w:b/>
                <w:bCs/>
                <w:color w:val="000000"/>
                <w:lang w:eastAsia="nl-NL"/>
              </w:rPr>
              <w:t>-</w:t>
            </w:r>
            <w:r>
              <w:rPr>
                <w:rFonts w:ascii="Calibri" w:eastAsia="Times New Roman" w:hAnsi="Calibri" w:cs="Times New Roman"/>
                <w:b/>
                <w:bCs/>
                <w:color w:val="000000"/>
                <w:lang w:eastAsia="nl-NL"/>
              </w:rPr>
              <w:br/>
            </w:r>
            <w:r w:rsidRPr="004B689C">
              <w:rPr>
                <w:rFonts w:ascii="Calibri" w:eastAsia="Times New Roman" w:hAnsi="Calibri" w:cs="Times New Roman"/>
                <w:b/>
                <w:bCs/>
                <w:color w:val="000000"/>
                <w:lang w:eastAsia="nl-NL"/>
              </w:rPr>
              <w:t>groepen</w:t>
            </w:r>
          </w:p>
        </w:tc>
        <w:tc>
          <w:tcPr>
            <w:tcW w:w="1276"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Dorps</w:t>
            </w:r>
            <w:r>
              <w:rPr>
                <w:rFonts w:ascii="Calibri" w:eastAsia="Times New Roman" w:hAnsi="Calibri" w:cs="Times New Roman"/>
                <w:b/>
                <w:bCs/>
                <w:color w:val="000000"/>
                <w:lang w:eastAsia="nl-NL"/>
              </w:rPr>
              <w:t>-</w:t>
            </w:r>
            <w:r w:rsidRPr="004B689C">
              <w:rPr>
                <w:rFonts w:ascii="Calibri" w:eastAsia="Times New Roman" w:hAnsi="Calibri" w:cs="Times New Roman"/>
                <w:b/>
                <w:bCs/>
                <w:color w:val="000000"/>
                <w:lang w:eastAsia="nl-NL"/>
              </w:rPr>
              <w:t>leningen</w:t>
            </w:r>
          </w:p>
        </w:tc>
        <w:tc>
          <w:tcPr>
            <w:tcW w:w="1275"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Onbekend</w:t>
            </w:r>
            <w:r>
              <w:rPr>
                <w:rFonts w:ascii="Calibri" w:eastAsia="Times New Roman" w:hAnsi="Calibri" w:cs="Times New Roman"/>
                <w:b/>
                <w:bCs/>
                <w:color w:val="000000"/>
                <w:lang w:eastAsia="nl-NL"/>
              </w:rPr>
              <w:br/>
            </w:r>
          </w:p>
        </w:tc>
        <w:tc>
          <w:tcPr>
            <w:tcW w:w="1184" w:type="dxa"/>
            <w:tcBorders>
              <w:top w:val="single" w:sz="4" w:space="0" w:color="C0504D"/>
              <w:left w:val="single" w:sz="4" w:space="0" w:color="C0504D"/>
              <w:bottom w:val="single" w:sz="8"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b/>
                <w:bCs/>
                <w:color w:val="000000"/>
                <w:lang w:eastAsia="nl-NL"/>
              </w:rPr>
            </w:pPr>
            <w:r w:rsidRPr="004B689C">
              <w:rPr>
                <w:rFonts w:ascii="Calibri" w:eastAsia="Times New Roman" w:hAnsi="Calibri" w:cs="Times New Roman"/>
                <w:b/>
                <w:bCs/>
                <w:color w:val="000000"/>
                <w:lang w:eastAsia="nl-NL"/>
              </w:rPr>
              <w:t>Totaal</w:t>
            </w:r>
            <w:r>
              <w:rPr>
                <w:rFonts w:ascii="Calibri" w:eastAsia="Times New Roman" w:hAnsi="Calibri" w:cs="Times New Roman"/>
                <w:b/>
                <w:bCs/>
                <w:color w:val="000000"/>
                <w:lang w:eastAsia="nl-NL"/>
              </w:rPr>
              <w:br/>
            </w:r>
          </w:p>
        </w:tc>
      </w:tr>
      <w:tr w:rsidR="004B689C" w:rsidRPr="004B689C" w:rsidTr="004B689C">
        <w:trPr>
          <w:trHeight w:val="300"/>
        </w:trPr>
        <w:tc>
          <w:tcPr>
            <w:tcW w:w="114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Afrika</w:t>
            </w:r>
          </w:p>
        </w:tc>
        <w:tc>
          <w:tcPr>
            <w:tcW w:w="141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8     (8%)</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43 (45%)</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9   (10%)</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7     (7%)</w:t>
            </w:r>
          </w:p>
        </w:tc>
        <w:tc>
          <w:tcPr>
            <w:tcW w:w="1275"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28 (30%)</w:t>
            </w:r>
          </w:p>
        </w:tc>
        <w:tc>
          <w:tcPr>
            <w:tcW w:w="118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95   (100%)</w:t>
            </w:r>
          </w:p>
        </w:tc>
      </w:tr>
      <w:tr w:rsidR="004B689C" w:rsidRPr="004B689C" w:rsidTr="004B689C">
        <w:trPr>
          <w:trHeight w:val="300"/>
        </w:trPr>
        <w:tc>
          <w:tcPr>
            <w:tcW w:w="114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Azië</w:t>
            </w:r>
          </w:p>
        </w:tc>
        <w:tc>
          <w:tcPr>
            <w:tcW w:w="1418"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22 (15%)</w:t>
            </w:r>
          </w:p>
        </w:tc>
        <w:tc>
          <w:tcPr>
            <w:tcW w:w="127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61 (40%)</w:t>
            </w:r>
          </w:p>
        </w:tc>
        <w:tc>
          <w:tcPr>
            <w:tcW w:w="1559"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23 (15%)</w:t>
            </w:r>
          </w:p>
        </w:tc>
        <w:tc>
          <w:tcPr>
            <w:tcW w:w="1276"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15 (10%)</w:t>
            </w:r>
          </w:p>
        </w:tc>
        <w:tc>
          <w:tcPr>
            <w:tcW w:w="1275"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31 (20%)</w:t>
            </w:r>
          </w:p>
        </w:tc>
        <w:tc>
          <w:tcPr>
            <w:tcW w:w="1184" w:type="dxa"/>
            <w:tcBorders>
              <w:top w:val="single" w:sz="4" w:space="0" w:color="C0504D"/>
              <w:left w:val="single" w:sz="4" w:space="0" w:color="C0504D"/>
              <w:bottom w:val="single" w:sz="4" w:space="0" w:color="C0504D"/>
              <w:right w:val="single" w:sz="4" w:space="0" w:color="C0504D"/>
            </w:tcBorders>
            <w:shd w:val="clear" w:color="auto" w:fill="auto"/>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152 (100%)</w:t>
            </w:r>
          </w:p>
        </w:tc>
      </w:tr>
      <w:tr w:rsidR="004B689C" w:rsidRPr="004B689C" w:rsidTr="004B689C">
        <w:trPr>
          <w:trHeight w:val="300"/>
        </w:trPr>
        <w:tc>
          <w:tcPr>
            <w:tcW w:w="114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lastRenderedPageBreak/>
              <w:t>Latijns-Amerika</w:t>
            </w:r>
          </w:p>
        </w:tc>
        <w:tc>
          <w:tcPr>
            <w:tcW w:w="1418"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90 (40%)</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95 (42%)</w:t>
            </w:r>
          </w:p>
        </w:tc>
        <w:tc>
          <w:tcPr>
            <w:tcW w:w="1559"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7     (3%)</w:t>
            </w:r>
          </w:p>
        </w:tc>
        <w:tc>
          <w:tcPr>
            <w:tcW w:w="1276"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26 (12%)</w:t>
            </w:r>
          </w:p>
        </w:tc>
        <w:tc>
          <w:tcPr>
            <w:tcW w:w="1275"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6      (3%)</w:t>
            </w:r>
          </w:p>
        </w:tc>
        <w:tc>
          <w:tcPr>
            <w:tcW w:w="1184" w:type="dxa"/>
            <w:tcBorders>
              <w:top w:val="single" w:sz="4" w:space="0" w:color="C0504D"/>
              <w:left w:val="single" w:sz="4" w:space="0" w:color="C0504D"/>
              <w:bottom w:val="single" w:sz="4" w:space="0" w:color="C0504D"/>
              <w:right w:val="single" w:sz="4" w:space="0" w:color="C0504D"/>
            </w:tcBorders>
            <w:shd w:val="clear" w:color="F2DCDB" w:fill="F2DCDB"/>
            <w:noWrap/>
            <w:vAlign w:val="bottom"/>
            <w:hideMark/>
          </w:tcPr>
          <w:p w:rsidR="004B689C" w:rsidRPr="004B689C" w:rsidRDefault="004B689C" w:rsidP="004B689C">
            <w:pPr>
              <w:spacing w:after="0" w:line="240" w:lineRule="auto"/>
              <w:rPr>
                <w:rFonts w:ascii="Calibri" w:eastAsia="Times New Roman" w:hAnsi="Calibri" w:cs="Times New Roman"/>
                <w:color w:val="000000"/>
                <w:lang w:eastAsia="nl-NL"/>
              </w:rPr>
            </w:pPr>
            <w:r w:rsidRPr="004B689C">
              <w:rPr>
                <w:rFonts w:ascii="Calibri" w:eastAsia="Times New Roman" w:hAnsi="Calibri" w:cs="Times New Roman"/>
                <w:color w:val="000000"/>
                <w:lang w:eastAsia="nl-NL"/>
              </w:rPr>
              <w:t>224 (100%)</w:t>
            </w:r>
          </w:p>
        </w:tc>
      </w:tr>
    </w:tbl>
    <w:p w:rsidR="00EA617B" w:rsidRDefault="00AC6E74" w:rsidP="00EA617B">
      <w:pPr>
        <w:jc w:val="both"/>
        <w:rPr>
          <w:rFonts w:eastAsia="Times New Roman"/>
          <w:lang w:eastAsia="nl-NL"/>
        </w:rPr>
      </w:pPr>
      <w:r>
        <w:rPr>
          <w:rFonts w:eastAsia="Times New Roman"/>
          <w:lang w:eastAsia="nl-NL"/>
        </w:rPr>
        <w:t xml:space="preserve">Uit Tabel 13a is gebleken dat door het gebruik van individuele leningen minder allerarmsten bereikt worden dan door groepsleningen in de vorm van solidariteitsgroepen of dorpsleningen. </w:t>
      </w:r>
      <w:r w:rsidR="00957A53">
        <w:rPr>
          <w:rFonts w:eastAsia="Times New Roman"/>
          <w:lang w:eastAsia="nl-NL"/>
        </w:rPr>
        <w:t>In Tabel 13b wordt ge</w:t>
      </w:r>
      <w:r>
        <w:rPr>
          <w:rFonts w:eastAsia="Times New Roman"/>
          <w:lang w:eastAsia="nl-NL"/>
        </w:rPr>
        <w:t xml:space="preserve">toond welke soorten leningen </w:t>
      </w:r>
      <w:r w:rsidR="00957A53">
        <w:rPr>
          <w:rFonts w:eastAsia="Times New Roman"/>
          <w:lang w:eastAsia="nl-NL"/>
        </w:rPr>
        <w:t>door MFIs in Sub-Saharisch Afrika</w:t>
      </w:r>
      <w:r w:rsidR="00A72B05">
        <w:rPr>
          <w:rFonts w:eastAsia="Times New Roman"/>
          <w:lang w:eastAsia="nl-NL"/>
        </w:rPr>
        <w:t>, Azië en Latijns-Amerika</w:t>
      </w:r>
      <w:r w:rsidR="00957A53">
        <w:rPr>
          <w:rFonts w:eastAsia="Times New Roman"/>
          <w:lang w:eastAsia="nl-NL"/>
        </w:rPr>
        <w:t xml:space="preserve"> het meest verstrekt worden.</w:t>
      </w:r>
      <w:r w:rsidR="00A72B05">
        <w:rPr>
          <w:rFonts w:eastAsia="Times New Roman"/>
          <w:lang w:eastAsia="nl-NL"/>
        </w:rPr>
        <w:t xml:space="preserve"> </w:t>
      </w:r>
      <w:r>
        <w:rPr>
          <w:rFonts w:eastAsia="Times New Roman"/>
          <w:lang w:eastAsia="nl-NL"/>
        </w:rPr>
        <w:t xml:space="preserve"> Hier is zichtbaar dat MFIs in Afrika procentueel gezien de minste individuele leningen verstrekken. I</w:t>
      </w:r>
      <w:r w:rsidR="00A72B05">
        <w:rPr>
          <w:rFonts w:eastAsia="Times New Roman"/>
          <w:lang w:eastAsia="nl-NL"/>
        </w:rPr>
        <w:t xml:space="preserve">n Azië </w:t>
      </w:r>
      <w:r>
        <w:rPr>
          <w:rFonts w:eastAsia="Times New Roman"/>
          <w:lang w:eastAsia="nl-NL"/>
        </w:rPr>
        <w:t xml:space="preserve">worden </w:t>
      </w:r>
      <w:r w:rsidR="00A72B05">
        <w:rPr>
          <w:rFonts w:eastAsia="Times New Roman"/>
          <w:lang w:eastAsia="nl-NL"/>
        </w:rPr>
        <w:t xml:space="preserve">procentueel gezien de </w:t>
      </w:r>
      <w:r>
        <w:rPr>
          <w:rFonts w:eastAsia="Times New Roman"/>
          <w:lang w:eastAsia="nl-NL"/>
        </w:rPr>
        <w:t>meeste groepsleningen verstrekt</w:t>
      </w:r>
      <w:r w:rsidR="00A72B05">
        <w:rPr>
          <w:rFonts w:eastAsia="Times New Roman"/>
          <w:lang w:eastAsia="nl-NL"/>
        </w:rPr>
        <w:t xml:space="preserve">. </w:t>
      </w:r>
      <w:r w:rsidR="00967D50">
        <w:rPr>
          <w:rFonts w:eastAsia="Times New Roman"/>
          <w:lang w:eastAsia="nl-NL"/>
        </w:rPr>
        <w:t>Uit</w:t>
      </w:r>
      <w:r w:rsidR="00A72B05">
        <w:rPr>
          <w:rFonts w:eastAsia="Times New Roman"/>
          <w:lang w:eastAsia="nl-NL"/>
        </w:rPr>
        <w:t xml:space="preserve"> de tabel blijkt dat in alle drie de continenten vooral gebruik gem</w:t>
      </w:r>
      <w:r w:rsidR="00967D50">
        <w:rPr>
          <w:rFonts w:eastAsia="Times New Roman"/>
          <w:lang w:eastAsia="nl-NL"/>
        </w:rPr>
        <w:t>aakt wordt van gemixte leningen.</w:t>
      </w:r>
      <w:r w:rsidR="00A72B05">
        <w:rPr>
          <w:rFonts w:eastAsia="Times New Roman"/>
          <w:lang w:eastAsia="nl-NL"/>
        </w:rPr>
        <w:t xml:space="preserve"> Gemixte leningen</w:t>
      </w:r>
      <w:r w:rsidR="00904983">
        <w:rPr>
          <w:rFonts w:eastAsia="Times New Roman"/>
          <w:lang w:eastAsia="nl-NL"/>
        </w:rPr>
        <w:t xml:space="preserve"> </w:t>
      </w:r>
      <w:r w:rsidR="00EA617B">
        <w:rPr>
          <w:rFonts w:eastAsia="Times New Roman"/>
          <w:lang w:eastAsia="nl-NL"/>
        </w:rPr>
        <w:t xml:space="preserve">betekent </w:t>
      </w:r>
      <w:r w:rsidR="00A72B05">
        <w:rPr>
          <w:rFonts w:eastAsia="Times New Roman"/>
          <w:lang w:eastAsia="nl-NL"/>
        </w:rPr>
        <w:t>dat er zowel i</w:t>
      </w:r>
      <w:r w:rsidR="00904983">
        <w:rPr>
          <w:rFonts w:eastAsia="Times New Roman"/>
          <w:lang w:eastAsia="nl-NL"/>
        </w:rPr>
        <w:t>ndividuele als groepsleningen, in de vorm van solidariteitsgroep</w:t>
      </w:r>
      <w:r w:rsidR="00A72B05">
        <w:rPr>
          <w:rFonts w:eastAsia="Times New Roman"/>
          <w:lang w:eastAsia="nl-NL"/>
        </w:rPr>
        <w:t>en of dorpsleningen, verstrekt worden door de MFI</w:t>
      </w:r>
      <w:r w:rsidR="00904983">
        <w:rPr>
          <w:rFonts w:eastAsia="Times New Roman"/>
          <w:lang w:eastAsia="nl-NL"/>
        </w:rPr>
        <w:t xml:space="preserve">. </w:t>
      </w:r>
      <w:r w:rsidR="00967D50">
        <w:rPr>
          <w:rFonts w:eastAsia="Times New Roman"/>
          <w:lang w:eastAsia="nl-NL"/>
        </w:rPr>
        <w:t>Daarnaast is</w:t>
      </w:r>
      <w:r w:rsidR="00A72B05">
        <w:rPr>
          <w:rFonts w:eastAsia="Times New Roman"/>
          <w:lang w:eastAsia="nl-NL"/>
        </w:rPr>
        <w:t xml:space="preserve"> van een aanzienlijk gedeelte van de MFIs onbekend welk soort leningen ze verstrekken. </w:t>
      </w:r>
      <w:r w:rsidR="00DC04DE">
        <w:rPr>
          <w:rFonts w:eastAsia="Times New Roman"/>
          <w:lang w:eastAsia="nl-NL"/>
        </w:rPr>
        <w:t>O</w:t>
      </w:r>
      <w:r w:rsidR="00904983">
        <w:rPr>
          <w:rFonts w:eastAsia="Times New Roman"/>
          <w:lang w:eastAsia="nl-NL"/>
        </w:rPr>
        <w:t>p grond van deze gegevens</w:t>
      </w:r>
      <w:r w:rsidR="00DC04DE">
        <w:rPr>
          <w:rFonts w:eastAsia="Times New Roman"/>
          <w:lang w:eastAsia="nl-NL"/>
        </w:rPr>
        <w:t xml:space="preserve"> is het</w:t>
      </w:r>
      <w:r w:rsidR="00904983">
        <w:rPr>
          <w:rFonts w:eastAsia="Times New Roman"/>
          <w:lang w:eastAsia="nl-NL"/>
        </w:rPr>
        <w:t xml:space="preserve"> moeilijk om een uitspraak te doen over de meest gebruikte soort leningen doo</w:t>
      </w:r>
      <w:r w:rsidR="00FB4105">
        <w:rPr>
          <w:rFonts w:eastAsia="Times New Roman"/>
          <w:lang w:eastAsia="nl-NL"/>
        </w:rPr>
        <w:t xml:space="preserve">r MFIs in Sub-Saharisch Afrika. </w:t>
      </w: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EA617B" w:rsidRDefault="00EA617B" w:rsidP="00EA617B">
      <w:pPr>
        <w:jc w:val="both"/>
        <w:rPr>
          <w:rFonts w:eastAsia="Times New Roman"/>
          <w:lang w:eastAsia="nl-NL"/>
        </w:rPr>
      </w:pPr>
    </w:p>
    <w:p w:rsidR="001A6CF0" w:rsidRDefault="001A6CF0" w:rsidP="00EA617B">
      <w:pPr>
        <w:jc w:val="both"/>
        <w:rPr>
          <w:rFonts w:eastAsia="Times New Roman"/>
          <w:lang w:eastAsia="nl-NL"/>
        </w:rPr>
      </w:pPr>
    </w:p>
    <w:p w:rsidR="001A6CF0" w:rsidRDefault="001A6CF0" w:rsidP="00EA617B">
      <w:pPr>
        <w:jc w:val="both"/>
        <w:rPr>
          <w:rFonts w:eastAsia="Times New Roman"/>
          <w:lang w:eastAsia="nl-NL"/>
        </w:rPr>
      </w:pPr>
    </w:p>
    <w:p w:rsidR="001A6CF0" w:rsidRDefault="001A6CF0" w:rsidP="00EA617B">
      <w:pPr>
        <w:jc w:val="both"/>
        <w:rPr>
          <w:rFonts w:eastAsia="Times New Roman"/>
          <w:lang w:eastAsia="nl-NL"/>
        </w:rPr>
      </w:pPr>
    </w:p>
    <w:p w:rsidR="001A6CF0" w:rsidRDefault="001A6CF0" w:rsidP="00EA617B">
      <w:pPr>
        <w:jc w:val="both"/>
        <w:rPr>
          <w:rFonts w:eastAsia="Times New Roman"/>
          <w:lang w:eastAsia="nl-NL"/>
        </w:rPr>
      </w:pPr>
    </w:p>
    <w:p w:rsidR="001A6CF0" w:rsidRDefault="001A6CF0" w:rsidP="00EA617B">
      <w:pPr>
        <w:jc w:val="both"/>
        <w:rPr>
          <w:rFonts w:eastAsia="Times New Roman"/>
          <w:lang w:eastAsia="nl-NL"/>
        </w:rPr>
      </w:pPr>
    </w:p>
    <w:p w:rsidR="001A6CF0" w:rsidRDefault="001A6CF0" w:rsidP="00EA617B">
      <w:pPr>
        <w:jc w:val="both"/>
        <w:rPr>
          <w:rFonts w:eastAsia="Times New Roman"/>
          <w:lang w:eastAsia="nl-NL"/>
        </w:rPr>
      </w:pPr>
    </w:p>
    <w:p w:rsidR="00EA617B" w:rsidRDefault="00EA617B" w:rsidP="00EA617B">
      <w:pPr>
        <w:jc w:val="both"/>
        <w:rPr>
          <w:rFonts w:eastAsia="Times New Roman"/>
          <w:lang w:eastAsia="nl-NL"/>
        </w:rPr>
      </w:pPr>
    </w:p>
    <w:p w:rsidR="00442698" w:rsidRPr="00EA617B" w:rsidRDefault="00EA4B2D" w:rsidP="00EA617B">
      <w:pPr>
        <w:pStyle w:val="Heading1"/>
        <w:rPr>
          <w:rFonts w:eastAsia="Times New Roman"/>
          <w:lang w:eastAsia="nl-NL"/>
        </w:rPr>
      </w:pPr>
      <w:bookmarkStart w:id="22" w:name="_Toc424478564"/>
      <w:r>
        <w:rPr>
          <w:lang w:eastAsia="nl-NL"/>
        </w:rPr>
        <w:lastRenderedPageBreak/>
        <w:t>5</w:t>
      </w:r>
      <w:r w:rsidR="00B96047">
        <w:rPr>
          <w:lang w:eastAsia="nl-NL"/>
        </w:rPr>
        <w:t xml:space="preserve">. </w:t>
      </w:r>
      <w:r w:rsidR="0096156A">
        <w:rPr>
          <w:lang w:eastAsia="nl-NL"/>
        </w:rPr>
        <w:t xml:space="preserve">Conclusie en </w:t>
      </w:r>
      <w:r w:rsidR="00DC04DE">
        <w:rPr>
          <w:lang w:eastAsia="nl-NL"/>
        </w:rPr>
        <w:t>discussie</w:t>
      </w:r>
      <w:bookmarkEnd w:id="22"/>
    </w:p>
    <w:p w:rsidR="00442698" w:rsidRDefault="00442698" w:rsidP="00BF0A34">
      <w:pPr>
        <w:jc w:val="both"/>
        <w:rPr>
          <w:lang w:eastAsia="nl-NL"/>
        </w:rPr>
      </w:pPr>
    </w:p>
    <w:p w:rsidR="00442698" w:rsidRDefault="00442698" w:rsidP="00BF0A34">
      <w:pPr>
        <w:jc w:val="both"/>
        <w:rPr>
          <w:lang w:eastAsia="nl-NL"/>
        </w:rPr>
      </w:pPr>
      <w:r>
        <w:rPr>
          <w:lang w:eastAsia="nl-NL"/>
        </w:rPr>
        <w:t>Dit hoofdstuk geeft een antwoord op de onderzoeksvraag van deze scriptie. De onderzoeksvraag is:</w:t>
      </w:r>
    </w:p>
    <w:p w:rsidR="00442698" w:rsidRPr="00442698" w:rsidRDefault="00442698" w:rsidP="00BF0A34">
      <w:pPr>
        <w:jc w:val="both"/>
        <w:rPr>
          <w:rFonts w:ascii="Calibri" w:hAnsi="Calibri"/>
          <w:i/>
        </w:rPr>
      </w:pPr>
      <w:r w:rsidRPr="00442698">
        <w:rPr>
          <w:i/>
        </w:rPr>
        <w:t>‘</w:t>
      </w:r>
      <w:r w:rsidRPr="00442698">
        <w:rPr>
          <w:rFonts w:ascii="Calibri" w:hAnsi="Calibri"/>
          <w:i/>
        </w:rPr>
        <w:t xml:space="preserve">In welke mate worden de allerarmsten in Sub-Saharisch Afrika bereikt door </w:t>
      </w:r>
      <w:r w:rsidR="00B01407">
        <w:rPr>
          <w:rFonts w:ascii="Calibri" w:hAnsi="Calibri"/>
          <w:i/>
        </w:rPr>
        <w:t>microfinanciering</w:t>
      </w:r>
      <w:r w:rsidR="005D531E">
        <w:rPr>
          <w:rFonts w:ascii="Calibri" w:hAnsi="Calibri"/>
          <w:i/>
        </w:rPr>
        <w:t>s</w:t>
      </w:r>
      <w:r w:rsidR="00B01407">
        <w:rPr>
          <w:rFonts w:ascii="Calibri" w:hAnsi="Calibri"/>
          <w:i/>
        </w:rPr>
        <w:t>instellingen</w:t>
      </w:r>
      <w:r w:rsidRPr="00442698">
        <w:rPr>
          <w:rFonts w:ascii="Calibri" w:hAnsi="Calibri"/>
          <w:i/>
        </w:rPr>
        <w:t>?’</w:t>
      </w:r>
    </w:p>
    <w:p w:rsidR="00442698" w:rsidRPr="00442698" w:rsidRDefault="006D732E" w:rsidP="00BF0A34">
      <w:pPr>
        <w:jc w:val="both"/>
        <w:rPr>
          <w:lang w:eastAsia="nl-NL"/>
        </w:rPr>
      </w:pPr>
      <w:r>
        <w:rPr>
          <w:lang w:eastAsia="nl-NL"/>
        </w:rPr>
        <w:t>Eerst zal</w:t>
      </w:r>
      <w:r w:rsidR="00442698">
        <w:rPr>
          <w:lang w:eastAsia="nl-NL"/>
        </w:rPr>
        <w:t xml:space="preserve"> een korte samenvatting gegeven worden van de resultaten van het literatuuronderzoek en het kwantitatieve onderzoek. Vervolgens </w:t>
      </w:r>
      <w:r>
        <w:rPr>
          <w:lang w:eastAsia="nl-NL"/>
        </w:rPr>
        <w:t>worden</w:t>
      </w:r>
      <w:r w:rsidR="00442698">
        <w:rPr>
          <w:lang w:eastAsia="nl-NL"/>
        </w:rPr>
        <w:t xml:space="preserve"> d</w:t>
      </w:r>
      <w:r>
        <w:rPr>
          <w:lang w:eastAsia="nl-NL"/>
        </w:rPr>
        <w:t>eze conclusies vergeleken</w:t>
      </w:r>
      <w:r w:rsidR="00442698">
        <w:rPr>
          <w:lang w:eastAsia="nl-NL"/>
        </w:rPr>
        <w:t xml:space="preserve"> en</w:t>
      </w:r>
      <w:r>
        <w:rPr>
          <w:lang w:eastAsia="nl-NL"/>
        </w:rPr>
        <w:t xml:space="preserve"> wordt</w:t>
      </w:r>
      <w:r w:rsidR="00442698">
        <w:rPr>
          <w:lang w:eastAsia="nl-NL"/>
        </w:rPr>
        <w:t xml:space="preserve"> een antwoord op d</w:t>
      </w:r>
      <w:r>
        <w:rPr>
          <w:lang w:eastAsia="nl-NL"/>
        </w:rPr>
        <w:t>e onderzoeksvraag gegeven</w:t>
      </w:r>
      <w:r w:rsidR="00442698">
        <w:rPr>
          <w:lang w:eastAsia="nl-NL"/>
        </w:rPr>
        <w:t xml:space="preserve">. In paragraaf 5.2 </w:t>
      </w:r>
      <w:r>
        <w:rPr>
          <w:lang w:eastAsia="nl-NL"/>
        </w:rPr>
        <w:t xml:space="preserve">worden er </w:t>
      </w:r>
      <w:r w:rsidR="00442698">
        <w:rPr>
          <w:lang w:eastAsia="nl-NL"/>
        </w:rPr>
        <w:t xml:space="preserve">tekortkomingen van dit onderzoek </w:t>
      </w:r>
      <w:r>
        <w:rPr>
          <w:lang w:eastAsia="nl-NL"/>
        </w:rPr>
        <w:t>genoemd</w:t>
      </w:r>
      <w:r w:rsidR="00442698">
        <w:rPr>
          <w:lang w:eastAsia="nl-NL"/>
        </w:rPr>
        <w:t xml:space="preserve">. In paragraaf 5.3 </w:t>
      </w:r>
      <w:r>
        <w:rPr>
          <w:lang w:eastAsia="nl-NL"/>
        </w:rPr>
        <w:t xml:space="preserve">worden </w:t>
      </w:r>
      <w:r w:rsidR="00442698">
        <w:rPr>
          <w:lang w:eastAsia="nl-NL"/>
        </w:rPr>
        <w:t xml:space="preserve">een aantal </w:t>
      </w:r>
      <w:r>
        <w:rPr>
          <w:lang w:eastAsia="nl-NL"/>
        </w:rPr>
        <w:t>aanbevelingen besproken</w:t>
      </w:r>
      <w:r w:rsidR="00442698">
        <w:rPr>
          <w:lang w:eastAsia="nl-NL"/>
        </w:rPr>
        <w:t>.</w:t>
      </w:r>
    </w:p>
    <w:p w:rsidR="00B96047" w:rsidRDefault="00EA4B2D" w:rsidP="00BF0A34">
      <w:pPr>
        <w:pStyle w:val="Heading2"/>
        <w:jc w:val="both"/>
        <w:rPr>
          <w:lang w:eastAsia="nl-NL"/>
        </w:rPr>
      </w:pPr>
      <w:bookmarkStart w:id="23" w:name="_Toc424478565"/>
      <w:r>
        <w:rPr>
          <w:lang w:eastAsia="nl-NL"/>
        </w:rPr>
        <w:t>5</w:t>
      </w:r>
      <w:r w:rsidR="00B96047">
        <w:rPr>
          <w:lang w:eastAsia="nl-NL"/>
        </w:rPr>
        <w:t>.1 Conclusie</w:t>
      </w:r>
      <w:r w:rsidR="006415C5">
        <w:rPr>
          <w:lang w:eastAsia="nl-NL"/>
        </w:rPr>
        <w:t xml:space="preserve"> en discussie</w:t>
      </w:r>
      <w:bookmarkEnd w:id="23"/>
    </w:p>
    <w:p w:rsidR="00012D47" w:rsidRDefault="00442698" w:rsidP="00BF0A34">
      <w:pPr>
        <w:jc w:val="both"/>
        <w:rPr>
          <w:rFonts w:cs="Arial"/>
          <w:shd w:val="clear" w:color="auto" w:fill="FFFFFF"/>
        </w:rPr>
      </w:pPr>
      <w:r>
        <w:rPr>
          <w:lang w:eastAsia="nl-NL"/>
        </w:rPr>
        <w:t xml:space="preserve">In deze scriptie is onderzocht in welke mate de allerarmsten in Sub-Saharisch Afrika bereik worden door MFIs. </w:t>
      </w:r>
      <w:r w:rsidR="006D732E">
        <w:rPr>
          <w:lang w:eastAsia="nl-NL"/>
        </w:rPr>
        <w:t>In hoofdstuk 2 is</w:t>
      </w:r>
      <w:r>
        <w:rPr>
          <w:lang w:eastAsia="nl-NL"/>
        </w:rPr>
        <w:t xml:space="preserve"> informatie gegeven over microkredieten en MFIs. Hierbij is ook uitgelegd welke categorie mensen onder de categorie allerarmsten </w:t>
      </w:r>
      <w:r w:rsidR="006D732E">
        <w:rPr>
          <w:lang w:eastAsia="nl-NL"/>
        </w:rPr>
        <w:t>vallen</w:t>
      </w:r>
      <w:r>
        <w:rPr>
          <w:lang w:eastAsia="nl-NL"/>
        </w:rPr>
        <w:t xml:space="preserve">. </w:t>
      </w:r>
      <w:r>
        <w:rPr>
          <w:rFonts w:cs="Arial"/>
          <w:shd w:val="clear" w:color="auto" w:fill="FFFFFF"/>
        </w:rPr>
        <w:t>Volgens de algemeen gebruikte</w:t>
      </w:r>
      <w:r w:rsidRPr="00F62277">
        <w:rPr>
          <w:rFonts w:cs="Arial"/>
          <w:shd w:val="clear" w:color="auto" w:fill="FFFFFF"/>
        </w:rPr>
        <w:t xml:space="preserve"> standaard </w:t>
      </w:r>
      <w:r>
        <w:rPr>
          <w:rFonts w:cs="Arial"/>
          <w:shd w:val="clear" w:color="auto" w:fill="FFFFFF"/>
        </w:rPr>
        <w:t xml:space="preserve">van de Verenigde Naties </w:t>
      </w:r>
      <w:r w:rsidRPr="00F62277">
        <w:rPr>
          <w:rFonts w:cs="Arial"/>
          <w:shd w:val="clear" w:color="auto" w:fill="FFFFFF"/>
        </w:rPr>
        <w:t>leeft een mens in extreme armoede als hij leeft van een inkomen van $1.25 dollar of minder per dag</w:t>
      </w:r>
      <w:r w:rsidR="00012D47">
        <w:rPr>
          <w:rFonts w:cs="Arial"/>
          <w:shd w:val="clear" w:color="auto" w:fill="FFFFFF"/>
        </w:rPr>
        <w:t>.</w:t>
      </w:r>
    </w:p>
    <w:p w:rsidR="0043024D" w:rsidRDefault="006D732E" w:rsidP="00BF0A34">
      <w:pPr>
        <w:jc w:val="both"/>
      </w:pPr>
      <w:r>
        <w:rPr>
          <w:rFonts w:cs="Arial"/>
          <w:shd w:val="clear" w:color="auto" w:fill="FFFFFF"/>
        </w:rPr>
        <w:t>In hoofdstuk 3 is</w:t>
      </w:r>
      <w:r w:rsidR="00012D47">
        <w:rPr>
          <w:rFonts w:cs="Arial"/>
          <w:shd w:val="clear" w:color="auto" w:fill="FFFFFF"/>
        </w:rPr>
        <w:t xml:space="preserve"> het literatuuronderzoek</w:t>
      </w:r>
      <w:r>
        <w:rPr>
          <w:rFonts w:cs="Arial"/>
          <w:shd w:val="clear" w:color="auto" w:fill="FFFFFF"/>
        </w:rPr>
        <w:t xml:space="preserve"> gedaan</w:t>
      </w:r>
      <w:r w:rsidR="00012D47">
        <w:rPr>
          <w:rFonts w:cs="Arial"/>
          <w:shd w:val="clear" w:color="auto" w:fill="FFFFFF"/>
        </w:rPr>
        <w:t xml:space="preserve">. </w:t>
      </w:r>
      <w:r w:rsidR="00442698">
        <w:rPr>
          <w:rFonts w:cs="Arial"/>
          <w:shd w:val="clear" w:color="auto" w:fill="FFFFFF"/>
        </w:rPr>
        <w:t xml:space="preserve">De eerste deelvraag die behandeld is, is de vraag: </w:t>
      </w:r>
      <w:r w:rsidR="00442698">
        <w:rPr>
          <w:rFonts w:ascii="Calibri" w:hAnsi="Calibri"/>
        </w:rPr>
        <w:t xml:space="preserve">Hebben microkredieten een positieve invloed op het bestrijden </w:t>
      </w:r>
      <w:r w:rsidR="00442698" w:rsidRPr="000609EE">
        <w:rPr>
          <w:rFonts w:ascii="Calibri" w:hAnsi="Calibri"/>
        </w:rPr>
        <w:t>van armoede</w:t>
      </w:r>
      <w:r w:rsidR="00442698">
        <w:rPr>
          <w:rFonts w:ascii="Calibri" w:hAnsi="Calibri"/>
        </w:rPr>
        <w:t xml:space="preserve"> voor de allerarmsten</w:t>
      </w:r>
      <w:r w:rsidR="00442698" w:rsidRPr="000609EE">
        <w:rPr>
          <w:rFonts w:ascii="Calibri" w:hAnsi="Calibri"/>
        </w:rPr>
        <w:t>?</w:t>
      </w:r>
      <w:r w:rsidR="0043024D">
        <w:rPr>
          <w:rFonts w:ascii="Calibri" w:hAnsi="Calibri"/>
        </w:rPr>
        <w:t xml:space="preserve"> </w:t>
      </w:r>
      <w:r>
        <w:t>Dit is onderzocht door het vergelijken van</w:t>
      </w:r>
      <w:r w:rsidR="0043024D">
        <w:t xml:space="preserve"> verschillende onderzoeken</w:t>
      </w:r>
      <w:r>
        <w:t xml:space="preserve"> om te </w:t>
      </w:r>
      <w:r w:rsidR="007B71CB">
        <w:t>weten te komen</w:t>
      </w:r>
      <w:r>
        <w:t xml:space="preserve"> of </w:t>
      </w:r>
      <w:r w:rsidR="0043024D">
        <w:t>microkredieten überhaupt een positieve invloed hebben</w:t>
      </w:r>
      <w:r w:rsidR="007B71CB">
        <w:t xml:space="preserve"> op armoedebestrijding</w:t>
      </w:r>
      <w:r w:rsidR="0043024D">
        <w:t>. Uit bij</w:t>
      </w:r>
      <w:r w:rsidR="007B71CB">
        <w:t xml:space="preserve">na alle onderzoeken blijken </w:t>
      </w:r>
      <w:r w:rsidR="0043024D">
        <w:t>in meer of mindere mate positieve effecten op de leefomstandigheden va</w:t>
      </w:r>
      <w:r w:rsidR="007B71CB">
        <w:t xml:space="preserve">n kredietnemers. Er zijn </w:t>
      </w:r>
      <w:r w:rsidR="0043024D">
        <w:t>onderzoekers die kanttekeningen plaatsen bij het succes van microkredieten.</w:t>
      </w:r>
      <w:r w:rsidR="007B71CB">
        <w:t xml:space="preserve"> Het meest genoemde punt</w:t>
      </w:r>
      <w:r w:rsidR="0043024D">
        <w:t xml:space="preserve"> is dat de allerarmsten </w:t>
      </w:r>
      <w:r w:rsidR="0043024D">
        <w:lastRenderedPageBreak/>
        <w:t>vaak niet bere</w:t>
      </w:r>
      <w:r w:rsidR="007B71CB">
        <w:t>ikt worden door MFIs. Er is</w:t>
      </w:r>
      <w:r w:rsidR="0043024D">
        <w:t xml:space="preserve"> weinig literatuur beschikbaar waarin echt het verschil tussen het effect op de rijkere armen en de allerarmsten wor</w:t>
      </w:r>
      <w:r w:rsidR="007B71CB">
        <w:t>dt vergeleken. Er zijn</w:t>
      </w:r>
      <w:r w:rsidR="0043024D">
        <w:t xml:space="preserve"> </w:t>
      </w:r>
      <w:r w:rsidR="007B71CB">
        <w:t xml:space="preserve">ook onderzoeken bekend die </w:t>
      </w:r>
      <w:r w:rsidR="0043024D">
        <w:t xml:space="preserve">positieve resultaten laten zien voor de allerarmsten. Na de verschillende onderzoeken met elkaar vergeleken te hebben wordt er geconcludeerd dat microkredieten, ondanks dat ze de allerarmsten vaak niet bereiken, wel een positieve invloed op het bestrijden van armoede voor de allerarmsten kunnen hebben. </w:t>
      </w:r>
    </w:p>
    <w:p w:rsidR="00442698" w:rsidRDefault="0043024D" w:rsidP="00BF0A34">
      <w:pPr>
        <w:jc w:val="both"/>
        <w:rPr>
          <w:rFonts w:ascii="Calibri" w:hAnsi="Calibri"/>
        </w:rPr>
      </w:pPr>
      <w:r>
        <w:t>De tweede deelvraag die behandeld is, is de vraag: H</w:t>
      </w:r>
      <w:r w:rsidR="00442698" w:rsidRPr="00FA3BEE">
        <w:t xml:space="preserve">oe goed worden de allerarmsten in </w:t>
      </w:r>
      <w:r w:rsidR="00442698">
        <w:t xml:space="preserve">Sub-Saharisch </w:t>
      </w:r>
      <w:r w:rsidR="00442698" w:rsidRPr="00FA3BEE">
        <w:t>Afrika bereikt door microfinancieringsinstellingen?</w:t>
      </w:r>
      <w:r>
        <w:t xml:space="preserve"> Deze deelvraag is verdeeld in een drietal vergelijkingen namelijk:</w:t>
      </w:r>
    </w:p>
    <w:p w:rsidR="00442698" w:rsidRPr="0043024D" w:rsidRDefault="00442698" w:rsidP="00BF0A34">
      <w:pPr>
        <w:pStyle w:val="ListParagraph"/>
        <w:numPr>
          <w:ilvl w:val="1"/>
          <w:numId w:val="6"/>
        </w:numPr>
        <w:jc w:val="both"/>
        <w:rPr>
          <w:rFonts w:ascii="Calibri" w:hAnsi="Calibri"/>
        </w:rPr>
      </w:pPr>
      <w:r w:rsidRPr="0043024D">
        <w:rPr>
          <w:rFonts w:ascii="Calibri" w:hAnsi="Calibri"/>
        </w:rPr>
        <w:t>Vergelijking Sub-Saharisch Afrika met Azië en Latijns-Amerika</w:t>
      </w:r>
    </w:p>
    <w:p w:rsidR="00442698" w:rsidRPr="00C511B2" w:rsidRDefault="00442698" w:rsidP="00BF0A34">
      <w:pPr>
        <w:pStyle w:val="ListParagraph"/>
        <w:numPr>
          <w:ilvl w:val="1"/>
          <w:numId w:val="6"/>
        </w:numPr>
        <w:jc w:val="both"/>
        <w:rPr>
          <w:rFonts w:ascii="Calibri" w:hAnsi="Calibri"/>
        </w:rPr>
      </w:pPr>
      <w:r>
        <w:rPr>
          <w:lang w:eastAsia="nl-NL"/>
        </w:rPr>
        <w:t>Vergelijking bij type MFI instelling</w:t>
      </w:r>
    </w:p>
    <w:p w:rsidR="00442698" w:rsidRPr="0043024D" w:rsidRDefault="00442698" w:rsidP="00BF0A34">
      <w:pPr>
        <w:pStyle w:val="ListParagraph"/>
        <w:numPr>
          <w:ilvl w:val="1"/>
          <w:numId w:val="6"/>
        </w:numPr>
        <w:jc w:val="both"/>
        <w:rPr>
          <w:rFonts w:ascii="Calibri" w:hAnsi="Calibri"/>
        </w:rPr>
      </w:pPr>
      <w:r>
        <w:rPr>
          <w:lang w:eastAsia="nl-NL"/>
        </w:rPr>
        <w:t xml:space="preserve">Vergelijking bij </w:t>
      </w:r>
      <w:r w:rsidR="008A3A05">
        <w:rPr>
          <w:lang w:eastAsia="nl-NL"/>
        </w:rPr>
        <w:t>type</w:t>
      </w:r>
      <w:r>
        <w:rPr>
          <w:lang w:eastAsia="nl-NL"/>
        </w:rPr>
        <w:t xml:space="preserve"> lening</w:t>
      </w:r>
    </w:p>
    <w:p w:rsidR="0043024D" w:rsidRDefault="0043024D" w:rsidP="00BF0A34">
      <w:pPr>
        <w:jc w:val="both"/>
        <w:rPr>
          <w:rFonts w:ascii="Calibri" w:hAnsi="Calibri"/>
        </w:rPr>
      </w:pPr>
      <w:r w:rsidRPr="0043024D">
        <w:rPr>
          <w:rFonts w:ascii="Calibri" w:hAnsi="Calibri"/>
        </w:rPr>
        <w:t xml:space="preserve">De methode die gebruikt wordt om de graad van armoede van microkredietnemers te meten is in de meeste onderzoeken de gemiddelde hoogte van de lening. Als MFIs gemiddeld gezien veel lage leningen verstrekken, wordt er aangenomen dat vooral de armste mensen bereikt worden. Als MFIs gemiddeld gezien veel hoge leningen verstrekken, wordt er aangenomen dat vooral de </w:t>
      </w:r>
      <w:r>
        <w:rPr>
          <w:rFonts w:ascii="Calibri" w:hAnsi="Calibri"/>
        </w:rPr>
        <w:t xml:space="preserve">rijkere mensen bereikt worden. </w:t>
      </w:r>
      <w:r w:rsidRPr="0043024D">
        <w:rPr>
          <w:rFonts w:ascii="Calibri" w:hAnsi="Calibri"/>
        </w:rPr>
        <w:t>Vaak wordt de lening naar een percentage van het Bruto Nationaal Inkomen (BNI) per inwoner omgezet. Op deze manier wordt er niet in termen van de lokale valuta gekeken maar naar de relatieve hoogte van de lening. Dit maakt een vergelijking t</w:t>
      </w:r>
      <w:r w:rsidR="007B71CB">
        <w:rPr>
          <w:rFonts w:ascii="Calibri" w:hAnsi="Calibri"/>
        </w:rPr>
        <w:t xml:space="preserve">ussen verschillende landen </w:t>
      </w:r>
      <w:r w:rsidRPr="0043024D">
        <w:rPr>
          <w:rFonts w:ascii="Calibri" w:hAnsi="Calibri"/>
        </w:rPr>
        <w:t>betrouwbaar</w:t>
      </w:r>
      <w:r w:rsidR="007B71CB">
        <w:rPr>
          <w:rFonts w:ascii="Calibri" w:hAnsi="Calibri"/>
        </w:rPr>
        <w:t>der</w:t>
      </w:r>
      <w:r w:rsidRPr="0043024D">
        <w:rPr>
          <w:rFonts w:ascii="Calibri" w:hAnsi="Calibri"/>
        </w:rPr>
        <w:t>.</w:t>
      </w:r>
    </w:p>
    <w:p w:rsidR="002D693E" w:rsidRDefault="007B71CB" w:rsidP="002D693E">
      <w:pPr>
        <w:jc w:val="both"/>
        <w:rPr>
          <w:lang w:eastAsia="nl-NL"/>
        </w:rPr>
      </w:pPr>
      <w:r>
        <w:rPr>
          <w:lang w:eastAsia="nl-NL"/>
        </w:rPr>
        <w:t>In hoofdstuk</w:t>
      </w:r>
      <w:r w:rsidR="00D9226D">
        <w:rPr>
          <w:lang w:eastAsia="nl-NL"/>
        </w:rPr>
        <w:t xml:space="preserve"> </w:t>
      </w:r>
      <w:r>
        <w:rPr>
          <w:lang w:eastAsia="nl-NL"/>
        </w:rPr>
        <w:t xml:space="preserve">3.2.1 </w:t>
      </w:r>
      <w:r w:rsidR="00D9226D">
        <w:rPr>
          <w:lang w:eastAsia="nl-NL"/>
        </w:rPr>
        <w:t>is een vergelijking met betrekking tot het bereiken van de allerarmsten door MFIs tussen Sub-Saharisch Afrika, Azië en Latijns-Amerika gemaakt</w:t>
      </w:r>
      <w:r w:rsidR="00D9226D" w:rsidRPr="00D9226D">
        <w:rPr>
          <w:lang w:eastAsia="nl-NL"/>
        </w:rPr>
        <w:t>. Als de uitkomsten van de verschillende onderzoeken</w:t>
      </w:r>
      <w:r>
        <w:rPr>
          <w:lang w:eastAsia="nl-NL"/>
        </w:rPr>
        <w:t xml:space="preserve"> vergeleken worden, zien we dat</w:t>
      </w:r>
      <w:r w:rsidR="00D9226D" w:rsidRPr="00D9226D">
        <w:rPr>
          <w:lang w:eastAsia="nl-NL"/>
        </w:rPr>
        <w:t xml:space="preserve"> </w:t>
      </w:r>
      <w:r w:rsidR="00D9226D" w:rsidRPr="00D9226D">
        <w:rPr>
          <w:lang w:eastAsia="nl-NL"/>
        </w:rPr>
        <w:lastRenderedPageBreak/>
        <w:t xml:space="preserve">Azië het best scoort en Afrika het minst goed </w:t>
      </w:r>
      <w:r>
        <w:rPr>
          <w:lang w:eastAsia="nl-NL"/>
        </w:rPr>
        <w:t>wat betreft h</w:t>
      </w:r>
      <w:r w:rsidR="00D9226D" w:rsidRPr="00D9226D">
        <w:rPr>
          <w:lang w:eastAsia="nl-NL"/>
        </w:rPr>
        <w:t>et bereiken van de allerarmsten.</w:t>
      </w:r>
      <w:r w:rsidR="00D9226D" w:rsidRPr="00F13B66">
        <w:rPr>
          <w:color w:val="FF0000"/>
          <w:lang w:eastAsia="nl-NL"/>
        </w:rPr>
        <w:t xml:space="preserve"> </w:t>
      </w:r>
      <w:r w:rsidR="00D9226D">
        <w:rPr>
          <w:lang w:eastAsia="nl-NL"/>
        </w:rPr>
        <w:t>In Afrika zijn de leningen relatief gezien het hoogst, waardoor de kans groot is dat er weinig allerarmen be</w:t>
      </w:r>
      <w:r>
        <w:rPr>
          <w:lang w:eastAsia="nl-NL"/>
        </w:rPr>
        <w:t>reikt</w:t>
      </w:r>
      <w:r w:rsidR="00D9226D">
        <w:rPr>
          <w:lang w:eastAsia="nl-NL"/>
        </w:rPr>
        <w:t xml:space="preserve"> worden. Een veldonderzoek toont echter andere uitkomsten. Bi</w:t>
      </w:r>
      <w:r>
        <w:rPr>
          <w:lang w:eastAsia="nl-NL"/>
        </w:rPr>
        <w:t xml:space="preserve">j het veldonderzoek zijn </w:t>
      </w:r>
      <w:r w:rsidR="00D9226D">
        <w:rPr>
          <w:lang w:eastAsia="nl-NL"/>
        </w:rPr>
        <w:t>veel minder MFI</w:t>
      </w:r>
      <w:r>
        <w:rPr>
          <w:lang w:eastAsia="nl-NL"/>
        </w:rPr>
        <w:t xml:space="preserve">s betrokken. Hierdoor kunnen </w:t>
      </w:r>
      <w:r w:rsidR="00D9226D">
        <w:rPr>
          <w:lang w:eastAsia="nl-NL"/>
        </w:rPr>
        <w:t xml:space="preserve">geen algemene conclusies getrokken worden. </w:t>
      </w:r>
      <w:r w:rsidR="0070757F">
        <w:rPr>
          <w:lang w:eastAsia="nl-NL"/>
        </w:rPr>
        <w:t>Uit het</w:t>
      </w:r>
      <w:r w:rsidR="00D9226D">
        <w:rPr>
          <w:lang w:eastAsia="nl-NL"/>
        </w:rPr>
        <w:t xml:space="preserve"> vergelijk </w:t>
      </w:r>
      <w:r w:rsidR="0070757F">
        <w:rPr>
          <w:lang w:eastAsia="nl-NL"/>
        </w:rPr>
        <w:t>is de hypothese opgesteld dat</w:t>
      </w:r>
      <w:r w:rsidR="00D9226D">
        <w:rPr>
          <w:lang w:eastAsia="nl-NL"/>
        </w:rPr>
        <w:t xml:space="preserve"> MFIs in Sub-Saharisch Afrika in mindere mate de allerarmsten </w:t>
      </w:r>
      <w:r w:rsidR="00BF0A34">
        <w:rPr>
          <w:lang w:eastAsia="nl-NL"/>
        </w:rPr>
        <w:t xml:space="preserve">bereiken dan MFIs in Azië en </w:t>
      </w:r>
      <w:r w:rsidR="00D9226D">
        <w:rPr>
          <w:lang w:eastAsia="nl-NL"/>
        </w:rPr>
        <w:t>Latijns-Amerika.</w:t>
      </w:r>
    </w:p>
    <w:p w:rsidR="002D693E" w:rsidRDefault="00D9226D" w:rsidP="002D693E">
      <w:pPr>
        <w:jc w:val="both"/>
        <w:rPr>
          <w:lang w:eastAsia="nl-NL"/>
        </w:rPr>
      </w:pPr>
      <w:r>
        <w:rPr>
          <w:lang w:eastAsia="nl-NL"/>
        </w:rPr>
        <w:t xml:space="preserve">Het volgende vergelijk dat gemaakt is, is het vergelijk per type MFI instelling. Er </w:t>
      </w:r>
      <w:r w:rsidR="002341D7">
        <w:rPr>
          <w:lang w:eastAsia="nl-NL"/>
        </w:rPr>
        <w:t>is</w:t>
      </w:r>
      <w:r>
        <w:rPr>
          <w:lang w:eastAsia="nl-NL"/>
        </w:rPr>
        <w:t xml:space="preserve"> in deze paragraaf onderscheid gemaakt tussen ongereguleerde instellingen, gereguleerde instellingen en coöperaties. Ook voor deze vraag zijn resultaten van verschillende onderzoeken vergeleken. De resultaten</w:t>
      </w:r>
      <w:r w:rsidR="0070757F">
        <w:rPr>
          <w:lang w:eastAsia="nl-NL"/>
        </w:rPr>
        <w:t xml:space="preserve"> van deze onderzoeken zijn eenduidig</w:t>
      </w:r>
      <w:r>
        <w:rPr>
          <w:lang w:eastAsia="nl-NL"/>
        </w:rPr>
        <w:t>.</w:t>
      </w:r>
      <w:r w:rsidR="0070757F">
        <w:rPr>
          <w:lang w:eastAsia="nl-NL"/>
        </w:rPr>
        <w:t xml:space="preserve"> Als gevolg van het onderzoek wordt de hypothese gesteld dat </w:t>
      </w:r>
      <w:r>
        <w:rPr>
          <w:lang w:eastAsia="nl-NL"/>
        </w:rPr>
        <w:t>gereguleerde instellingen</w:t>
      </w:r>
      <w:r w:rsidR="0070757F">
        <w:rPr>
          <w:lang w:eastAsia="nl-NL"/>
        </w:rPr>
        <w:t xml:space="preserve"> in mindere mate de allerarmsten bereiken dan ongereguleerde instellingen. </w:t>
      </w:r>
      <w:r>
        <w:rPr>
          <w:lang w:eastAsia="nl-NL"/>
        </w:rPr>
        <w:t xml:space="preserve">Verder blijkt dat </w:t>
      </w:r>
      <w:r w:rsidR="0070757F">
        <w:rPr>
          <w:lang w:eastAsia="nl-NL"/>
        </w:rPr>
        <w:t xml:space="preserve">in Sub-Saharisch Afrika meer microkredietnemers klant zijn bij </w:t>
      </w:r>
      <w:r>
        <w:rPr>
          <w:lang w:eastAsia="nl-NL"/>
        </w:rPr>
        <w:t xml:space="preserve">ongereguleerde instellingen </w:t>
      </w:r>
      <w:r w:rsidR="0070757F">
        <w:rPr>
          <w:lang w:eastAsia="nl-NL"/>
        </w:rPr>
        <w:t>dan bij gereguleerde instellingen</w:t>
      </w:r>
      <w:r>
        <w:rPr>
          <w:lang w:eastAsia="nl-NL"/>
        </w:rPr>
        <w:t>. Dit is een positieve ontwikke</w:t>
      </w:r>
      <w:r w:rsidR="002D693E">
        <w:rPr>
          <w:lang w:eastAsia="nl-NL"/>
        </w:rPr>
        <w:t>ling voor Sub-Saharisch Afrika.</w:t>
      </w:r>
    </w:p>
    <w:p w:rsidR="00D9226D" w:rsidRPr="002D693E" w:rsidRDefault="00D9226D" w:rsidP="002D693E">
      <w:pPr>
        <w:jc w:val="both"/>
        <w:rPr>
          <w:rFonts w:eastAsia="Times New Roman"/>
          <w:lang w:eastAsia="nl-NL"/>
        </w:rPr>
      </w:pPr>
      <w:r>
        <w:rPr>
          <w:rFonts w:eastAsia="Times New Roman"/>
          <w:lang w:eastAsia="nl-NL"/>
        </w:rPr>
        <w:t>Het laatste vergelijk dat gemaakt is, is het vergelijk per type leni</w:t>
      </w:r>
      <w:r w:rsidR="002341D7">
        <w:rPr>
          <w:rFonts w:eastAsia="Times New Roman"/>
          <w:lang w:eastAsia="nl-NL"/>
        </w:rPr>
        <w:t xml:space="preserve">ng. Er is onderscheid gemaakt tussen de volgende typen leningen </w:t>
      </w:r>
      <w:r>
        <w:rPr>
          <w:rFonts w:eastAsia="Times New Roman"/>
          <w:lang w:eastAsia="nl-NL"/>
        </w:rPr>
        <w:t xml:space="preserve">in dit </w:t>
      </w:r>
      <w:r w:rsidR="002215A1">
        <w:rPr>
          <w:rFonts w:eastAsia="Times New Roman"/>
          <w:lang w:eastAsia="nl-NL"/>
        </w:rPr>
        <w:t>vergelijk: Solidariteitsleningen, dorpsleningen, individuele leningen en gemixte leningen. Zowel solidariteitsleningen en dorpsleningen zijn typen groepsleningen. Als alle uitkomsten van eerdere onderzoeken met elkaar vergeleken worden</w:t>
      </w:r>
      <w:r w:rsidR="0070757F">
        <w:rPr>
          <w:rFonts w:eastAsia="Times New Roman"/>
          <w:lang w:eastAsia="nl-NL"/>
        </w:rPr>
        <w:t xml:space="preserve">, kan </w:t>
      </w:r>
      <w:r w:rsidR="002215A1">
        <w:rPr>
          <w:rFonts w:eastAsia="Times New Roman"/>
          <w:lang w:eastAsia="nl-NL"/>
        </w:rPr>
        <w:t xml:space="preserve">een eenduidige conclusie getrokken worden. </w:t>
      </w:r>
      <w:r>
        <w:rPr>
          <w:rFonts w:eastAsia="Times New Roman"/>
          <w:lang w:eastAsia="nl-NL"/>
        </w:rPr>
        <w:t>In alle drie de onderzoeken ligt de hoogte van leningen per persoon bij individuele leningen veel hoger dan bij groepsleningen. Om</w:t>
      </w:r>
      <w:r w:rsidR="002215A1">
        <w:rPr>
          <w:rFonts w:eastAsia="Times New Roman"/>
          <w:lang w:eastAsia="nl-NL"/>
        </w:rPr>
        <w:t xml:space="preserve"> meer armen te bereiken is het dus</w:t>
      </w:r>
      <w:r>
        <w:rPr>
          <w:rFonts w:eastAsia="Times New Roman"/>
          <w:lang w:eastAsia="nl-NL"/>
        </w:rPr>
        <w:t xml:space="preserve"> beter om groepsleningen te verstrekken in de vorm van solidariteitsgroepen of dorpsleningen.</w:t>
      </w:r>
      <w:r w:rsidR="0070757F">
        <w:rPr>
          <w:rFonts w:eastAsia="Times New Roman"/>
          <w:lang w:eastAsia="nl-NL"/>
        </w:rPr>
        <w:t xml:space="preserve"> Dit brengt de hypothese met zich mee</w:t>
      </w:r>
      <w:r>
        <w:rPr>
          <w:rFonts w:eastAsia="Times New Roman"/>
          <w:lang w:eastAsia="nl-NL"/>
        </w:rPr>
        <w:t xml:space="preserve"> </w:t>
      </w:r>
      <w:r w:rsidR="0070757F">
        <w:rPr>
          <w:rFonts w:eastAsia="Times New Roman"/>
          <w:lang w:eastAsia="nl-NL"/>
        </w:rPr>
        <w:t xml:space="preserve">dat </w:t>
      </w:r>
      <w:r w:rsidR="0070757F">
        <w:rPr>
          <w:lang w:eastAsia="nl-NL"/>
        </w:rPr>
        <w:t>MFIs die i</w:t>
      </w:r>
      <w:r w:rsidR="0070757F" w:rsidRPr="008F5820">
        <w:rPr>
          <w:lang w:eastAsia="nl-NL"/>
        </w:rPr>
        <w:t>ndividuele leningen</w:t>
      </w:r>
      <w:r w:rsidR="0070757F">
        <w:rPr>
          <w:lang w:eastAsia="nl-NL"/>
        </w:rPr>
        <w:t xml:space="preserve"> verstrekken </w:t>
      </w:r>
      <w:r w:rsidR="0070757F" w:rsidRPr="008F5820">
        <w:rPr>
          <w:lang w:eastAsia="nl-NL"/>
        </w:rPr>
        <w:t>in mindere mate de</w:t>
      </w:r>
      <w:r w:rsidR="0070757F">
        <w:rPr>
          <w:lang w:eastAsia="nl-NL"/>
        </w:rPr>
        <w:t xml:space="preserve"> allerarmsten bereiken dan MFIs die groepsleningen verstrekken</w:t>
      </w:r>
      <w:r w:rsidR="0070757F">
        <w:rPr>
          <w:rFonts w:eastAsia="Times New Roman"/>
          <w:lang w:eastAsia="nl-NL"/>
        </w:rPr>
        <w:t xml:space="preserve">. </w:t>
      </w:r>
      <w:r w:rsidR="002215A1">
        <w:rPr>
          <w:rFonts w:eastAsia="Times New Roman"/>
          <w:lang w:eastAsia="nl-NL"/>
        </w:rPr>
        <w:t xml:space="preserve">Uit een aantal onderzoeken blijkt echter dat er ook gevaren zitten aan groepsleningen. Een voorbeeld hiervan is moreel gevaar. </w:t>
      </w:r>
    </w:p>
    <w:p w:rsidR="0070757F" w:rsidRDefault="002215A1" w:rsidP="00BF0A34">
      <w:pPr>
        <w:jc w:val="both"/>
        <w:rPr>
          <w:lang w:eastAsia="nl-NL"/>
        </w:rPr>
      </w:pPr>
      <w:r>
        <w:rPr>
          <w:lang w:eastAsia="nl-NL"/>
        </w:rPr>
        <w:lastRenderedPageBreak/>
        <w:t xml:space="preserve">In hoofdstuk 4 is zelf een klein kwantitatief onderzoek gedaan met gebruik van data van MixMarket. </w:t>
      </w:r>
      <w:r w:rsidR="008A3A05">
        <w:rPr>
          <w:lang w:eastAsia="nl-NL"/>
        </w:rPr>
        <w:t xml:space="preserve">Ook hier wordt de hoogte van de lening als percentage van het BNI gebruikt als maatstaf voor het bereiken van de allerarmsten. </w:t>
      </w:r>
      <w:r>
        <w:rPr>
          <w:lang w:eastAsia="nl-NL"/>
        </w:rPr>
        <w:t xml:space="preserve">Uit dit onderzoek kan vrijwel hetzelfde geconcludeerd worden als uit het literatuuronderzoek. </w:t>
      </w:r>
      <w:r w:rsidR="0070757F">
        <w:rPr>
          <w:lang w:eastAsia="nl-NL"/>
        </w:rPr>
        <w:t xml:space="preserve">Alle drie de hypotheses die ten gevolge van het literatuuronderzoek opgesteld zijn, kunnen aangenomen worden. </w:t>
      </w:r>
      <w:r>
        <w:rPr>
          <w:lang w:eastAsia="nl-NL"/>
        </w:rPr>
        <w:t xml:space="preserve">Ook hier blijkt dat Sub-Saharisch Afrika </w:t>
      </w:r>
      <w:r w:rsidR="008A3A05">
        <w:rPr>
          <w:lang w:eastAsia="nl-NL"/>
        </w:rPr>
        <w:t xml:space="preserve">minder armen te bereiken dan Azië en Latijns-Amerika. </w:t>
      </w:r>
    </w:p>
    <w:p w:rsidR="002341D7" w:rsidRDefault="008A3A05" w:rsidP="00BF0A34">
      <w:pPr>
        <w:jc w:val="both"/>
        <w:rPr>
          <w:lang w:eastAsia="nl-NL"/>
        </w:rPr>
      </w:pPr>
      <w:r>
        <w:rPr>
          <w:lang w:eastAsia="nl-NL"/>
        </w:rPr>
        <w:t xml:space="preserve">Verder blijken ongereguleerde instellingen meer allerarmsten te bereiken dan gereguleerde instellingen. </w:t>
      </w:r>
      <w:r w:rsidR="002341D7">
        <w:rPr>
          <w:lang w:eastAsia="nl-NL"/>
        </w:rPr>
        <w:t xml:space="preserve">Uit de data blijkt NGOs verreweg de meeste allerarmsten bereiken. Als er per continent wordt gekeken hoeveel NGOs er zijn die microkredieten verstrekken, valt het op dat er procentueel gezien in Afrika minder NGOs zijn die microkredieten verlenen dan in Azië en Latijns-Afrika. Het aantal banken dat microkredieten verstrekt is in Afrika procentueel gezien juist meer dan in Azië en even veel als in Latijns-Amerika. Dit zou naar mijn mening een verklaring kunnen zijn waarom er in Sub-Saharisch Afrika minder allerarmsten worden bereikt dan in Azië en Latijns-Amerika. </w:t>
      </w:r>
    </w:p>
    <w:p w:rsidR="002341D7" w:rsidRDefault="002341D7" w:rsidP="002341D7">
      <w:pPr>
        <w:jc w:val="both"/>
        <w:rPr>
          <w:lang w:eastAsia="nl-NL"/>
        </w:rPr>
      </w:pPr>
      <w:r>
        <w:rPr>
          <w:rFonts w:eastAsia="Times New Roman"/>
          <w:lang w:eastAsia="nl-NL"/>
        </w:rPr>
        <w:t>De laatste hypothese die getest is</w:t>
      </w:r>
      <w:r w:rsidR="00EB078B">
        <w:rPr>
          <w:rFonts w:eastAsia="Times New Roman"/>
          <w:lang w:eastAsia="nl-NL"/>
        </w:rPr>
        <w:t xml:space="preserve">, zegt </w:t>
      </w:r>
      <w:r>
        <w:rPr>
          <w:lang w:eastAsia="nl-NL"/>
        </w:rPr>
        <w:t>dat door individuele leningen</w:t>
      </w:r>
      <w:r w:rsidRPr="008F5820">
        <w:rPr>
          <w:lang w:eastAsia="nl-NL"/>
        </w:rPr>
        <w:t xml:space="preserve"> in mindere mate de allerarmsten </w:t>
      </w:r>
      <w:r>
        <w:rPr>
          <w:lang w:eastAsia="nl-NL"/>
        </w:rPr>
        <w:t xml:space="preserve">worden bereikt </w:t>
      </w:r>
      <w:r w:rsidRPr="008F5820">
        <w:rPr>
          <w:lang w:eastAsia="nl-NL"/>
        </w:rPr>
        <w:t>dan</w:t>
      </w:r>
      <w:r>
        <w:rPr>
          <w:lang w:eastAsia="nl-NL"/>
        </w:rPr>
        <w:t xml:space="preserve"> door</w:t>
      </w:r>
      <w:r w:rsidRPr="008F5820">
        <w:rPr>
          <w:lang w:eastAsia="nl-NL"/>
        </w:rPr>
        <w:t xml:space="preserve"> groepsleningen</w:t>
      </w:r>
      <w:r>
        <w:rPr>
          <w:lang w:eastAsia="nl-NL"/>
        </w:rPr>
        <w:t xml:space="preserve">. Ook deze hypothese wordt na een toetsing bevestigd. Wat opvallend is, is dat er juist in Sub-Saharisch Afrika het minst gebruik gemaakt wordt van individuele leningen vergeleken met Azië en Latijns-Amerika. </w:t>
      </w:r>
      <w:r w:rsidR="005D531E">
        <w:rPr>
          <w:lang w:eastAsia="nl-NL"/>
        </w:rPr>
        <w:t xml:space="preserve">Omdat uit het onderzoek </w:t>
      </w:r>
      <w:r w:rsidR="005972B1">
        <w:rPr>
          <w:lang w:eastAsia="nl-NL"/>
        </w:rPr>
        <w:t xml:space="preserve">gebleken </w:t>
      </w:r>
      <w:r w:rsidR="005D531E">
        <w:rPr>
          <w:lang w:eastAsia="nl-NL"/>
        </w:rPr>
        <w:t xml:space="preserve">is </w:t>
      </w:r>
      <w:r w:rsidR="005972B1">
        <w:rPr>
          <w:lang w:eastAsia="nl-NL"/>
        </w:rPr>
        <w:t xml:space="preserve">dat </w:t>
      </w:r>
      <w:r w:rsidR="005D531E">
        <w:rPr>
          <w:lang w:eastAsia="nl-NL"/>
        </w:rPr>
        <w:t xml:space="preserve">door MFIs in </w:t>
      </w:r>
      <w:r w:rsidR="005972B1">
        <w:rPr>
          <w:lang w:eastAsia="nl-NL"/>
        </w:rPr>
        <w:t>Afrika de minste allerarmsten bereikt en er door individuele leningen minder allerarmsten bereikt worden dan door groepslenin</w:t>
      </w:r>
      <w:r w:rsidR="00EB078B">
        <w:rPr>
          <w:lang w:eastAsia="nl-NL"/>
        </w:rPr>
        <w:t xml:space="preserve">gen, was mijn verwachting </w:t>
      </w:r>
      <w:r w:rsidR="005972B1">
        <w:rPr>
          <w:lang w:eastAsia="nl-NL"/>
        </w:rPr>
        <w:t>dat</w:t>
      </w:r>
      <w:r w:rsidR="00EB078B">
        <w:rPr>
          <w:lang w:eastAsia="nl-NL"/>
        </w:rPr>
        <w:t xml:space="preserve"> juist</w:t>
      </w:r>
      <w:r w:rsidR="005972B1">
        <w:rPr>
          <w:lang w:eastAsia="nl-NL"/>
        </w:rPr>
        <w:t xml:space="preserve"> Afrika meer gebruik maakt van individuele leningen dan Azië en Latijns-Amerika. Dit blijkt niet het geval te zijn. </w:t>
      </w:r>
      <w:r w:rsidR="00EB078B">
        <w:rPr>
          <w:lang w:eastAsia="nl-NL"/>
        </w:rPr>
        <w:t>Hier kunnen verschillende redenen aan ten grondslag liggen. De he</w:t>
      </w:r>
      <w:r w:rsidR="005972B1">
        <w:rPr>
          <w:lang w:eastAsia="nl-NL"/>
        </w:rPr>
        <w:t>lft van de resultaten</w:t>
      </w:r>
      <w:r w:rsidR="00EB078B">
        <w:rPr>
          <w:lang w:eastAsia="nl-NL"/>
        </w:rPr>
        <w:t xml:space="preserve"> was nietszeggend </w:t>
      </w:r>
      <w:r w:rsidR="005972B1">
        <w:rPr>
          <w:lang w:eastAsia="nl-NL"/>
        </w:rPr>
        <w:t xml:space="preserve">voor deze analyse omdat het of gemixte leningen betrof of dat er niet bekend was van welk type lening de MFI gebruik maakt. Hierdoor is het beeld niet compleet, en kan er geen eerlijke uitspraak gedaan worden. Verder </w:t>
      </w:r>
      <w:r w:rsidR="005972B1">
        <w:rPr>
          <w:lang w:eastAsia="nl-NL"/>
        </w:rPr>
        <w:lastRenderedPageBreak/>
        <w:t xml:space="preserve">hoeft het niet te betekenen dat MFIs in Afrika op alle factoren die van invloed zijn op het bereik het minst goed scoren, ook al bereiken MFIs in Afrika de minste allerarmsten. Verder is in het literatuuronderzoek beschreven waarom groepsleningen soms problemen opleveren voor de allerarmsten. De allerarmsten zouden zichzelf buitensluiten in groepsleningen. Dit kan ook van invloed zijn op </w:t>
      </w:r>
      <w:r w:rsidR="000D19EC">
        <w:rPr>
          <w:lang w:eastAsia="nl-NL"/>
        </w:rPr>
        <w:t>de mate waarin groepsleningen verstrekt worden in Sub-Saharisch Afrika.</w:t>
      </w:r>
    </w:p>
    <w:p w:rsidR="008A3A05" w:rsidRPr="00AA51A8" w:rsidRDefault="008A3A05" w:rsidP="00BF0A34">
      <w:pPr>
        <w:jc w:val="both"/>
        <w:rPr>
          <w:rFonts w:eastAsia="Times New Roman"/>
          <w:lang w:eastAsia="nl-NL"/>
        </w:rPr>
      </w:pPr>
      <w:r>
        <w:rPr>
          <w:rFonts w:eastAsia="Times New Roman"/>
          <w:lang w:eastAsia="nl-NL"/>
        </w:rPr>
        <w:t xml:space="preserve">De uiteindelijke conclusie die op de onderzoekvraag gegeven kan worden, is dat MFIs in Sub-Saharisch Afrika in mindere mate de allerarmsten bereiken dan MFIs in Azië en Latijns-Amerika. </w:t>
      </w:r>
      <w:r w:rsidR="000D19EC">
        <w:rPr>
          <w:rFonts w:eastAsia="Times New Roman"/>
          <w:lang w:eastAsia="nl-NL"/>
        </w:rPr>
        <w:t>Er kunnen verschillende redenen zijn waarom dit het geval is. Uit deze scriptie is gebleken dat de armoedegraad in Afrika hoger ligt dan in Azië en Latijns-Amerika. Dit zou naar mijn mening een verklaring kunnen zijn waarom er in Afrika minder allerarmsten bereikt worden. In Azië zijn de al</w:t>
      </w:r>
      <w:r w:rsidR="00AF76C4">
        <w:rPr>
          <w:rFonts w:eastAsia="Times New Roman"/>
          <w:lang w:eastAsia="nl-NL"/>
        </w:rPr>
        <w:t xml:space="preserve">lerarmsten over het algemeen </w:t>
      </w:r>
      <w:r w:rsidR="000D19EC">
        <w:rPr>
          <w:rFonts w:eastAsia="Times New Roman"/>
          <w:lang w:eastAsia="nl-NL"/>
        </w:rPr>
        <w:t>minder arm dan de allerarmsten in Afrika. Hierdoor lopen MFIs in Afrika een groter risico. Verder is het vaak zo dat hoe armer je bent hoe minder toekomstvisie je hebt en hoe onzekerder je bent. Ik kan me voorstellen dat</w:t>
      </w:r>
      <w:r w:rsidR="00AF76C4">
        <w:rPr>
          <w:rFonts w:eastAsia="Times New Roman"/>
          <w:lang w:eastAsia="nl-NL"/>
        </w:rPr>
        <w:t xml:space="preserve"> je dan niet bezig bent met het lenen van microkredieten, maar meer bezig bent met overleven. Uit het onderzoek is gebleken dat er meer armen bereikt kunnen worden door</w:t>
      </w:r>
      <w:r>
        <w:rPr>
          <w:rFonts w:eastAsia="Times New Roman"/>
          <w:lang w:eastAsia="nl-NL"/>
        </w:rPr>
        <w:t xml:space="preserve"> gebruik te maken van groepsleningen. Daarnaast hebben</w:t>
      </w:r>
      <w:r w:rsidR="00AF76C4">
        <w:rPr>
          <w:rFonts w:eastAsia="Times New Roman"/>
          <w:lang w:eastAsia="nl-NL"/>
        </w:rPr>
        <w:t xml:space="preserve"> ongereguleerde instellingen</w:t>
      </w:r>
      <w:r>
        <w:rPr>
          <w:rFonts w:eastAsia="Times New Roman"/>
          <w:lang w:eastAsia="nl-NL"/>
        </w:rPr>
        <w:t xml:space="preserve"> meer kans om armen te bereiken dan gereguleerde instellingen. </w:t>
      </w:r>
    </w:p>
    <w:p w:rsidR="00B96047" w:rsidRDefault="00EA4B2D" w:rsidP="00BF0A34">
      <w:pPr>
        <w:pStyle w:val="Heading2"/>
        <w:jc w:val="both"/>
        <w:rPr>
          <w:lang w:eastAsia="nl-NL"/>
        </w:rPr>
      </w:pPr>
      <w:bookmarkStart w:id="24" w:name="_Toc424478566"/>
      <w:r>
        <w:rPr>
          <w:lang w:eastAsia="nl-NL"/>
        </w:rPr>
        <w:t>5</w:t>
      </w:r>
      <w:r w:rsidR="00B96047">
        <w:rPr>
          <w:lang w:eastAsia="nl-NL"/>
        </w:rPr>
        <w:t>.2 Tekortkomingen</w:t>
      </w:r>
      <w:bookmarkEnd w:id="24"/>
    </w:p>
    <w:p w:rsidR="00B96047" w:rsidRDefault="007B71CB" w:rsidP="00BF0A34">
      <w:pPr>
        <w:jc w:val="both"/>
        <w:rPr>
          <w:lang w:eastAsia="nl-NL"/>
        </w:rPr>
      </w:pPr>
      <w:r>
        <w:rPr>
          <w:lang w:eastAsia="nl-NL"/>
        </w:rPr>
        <w:t>Deze</w:t>
      </w:r>
      <w:r w:rsidR="008A3A05">
        <w:rPr>
          <w:lang w:eastAsia="nl-NL"/>
        </w:rPr>
        <w:t xml:space="preserve"> scriptie </w:t>
      </w:r>
      <w:r>
        <w:rPr>
          <w:lang w:eastAsia="nl-NL"/>
        </w:rPr>
        <w:t xml:space="preserve">is </w:t>
      </w:r>
      <w:r w:rsidR="00A91F39">
        <w:rPr>
          <w:lang w:eastAsia="nl-NL"/>
        </w:rPr>
        <w:t xml:space="preserve">vooral </w:t>
      </w:r>
      <w:r w:rsidR="008A3A05">
        <w:rPr>
          <w:lang w:eastAsia="nl-NL"/>
        </w:rPr>
        <w:t xml:space="preserve">gebaseerd </w:t>
      </w:r>
      <w:r>
        <w:rPr>
          <w:lang w:eastAsia="nl-NL"/>
        </w:rPr>
        <w:t>op</w:t>
      </w:r>
      <w:r w:rsidR="008A3A05">
        <w:rPr>
          <w:lang w:eastAsia="nl-NL"/>
        </w:rPr>
        <w:t xml:space="preserve"> eerder gedaan onderzoek</w:t>
      </w:r>
      <w:r>
        <w:rPr>
          <w:lang w:eastAsia="nl-NL"/>
        </w:rPr>
        <w:t xml:space="preserve"> en kent daarom</w:t>
      </w:r>
      <w:r w:rsidR="00A91F39">
        <w:rPr>
          <w:lang w:eastAsia="nl-NL"/>
        </w:rPr>
        <w:t xml:space="preserve"> </w:t>
      </w:r>
      <w:r>
        <w:rPr>
          <w:lang w:eastAsia="nl-NL"/>
        </w:rPr>
        <w:t>een aantal beperkingen</w:t>
      </w:r>
      <w:r w:rsidR="008A3A05">
        <w:rPr>
          <w:lang w:eastAsia="nl-NL"/>
        </w:rPr>
        <w:t xml:space="preserve">. </w:t>
      </w:r>
      <w:r w:rsidR="0047120C">
        <w:rPr>
          <w:lang w:eastAsia="nl-NL"/>
        </w:rPr>
        <w:t xml:space="preserve">Ten eerste wordt in dit onderzoek </w:t>
      </w:r>
      <w:r w:rsidR="009D3135">
        <w:rPr>
          <w:lang w:eastAsia="nl-NL"/>
        </w:rPr>
        <w:t xml:space="preserve">de hoogte van de lening als percentage van het BNI per capita gebruikt </w:t>
      </w:r>
      <w:r w:rsidR="0047120C">
        <w:rPr>
          <w:lang w:eastAsia="nl-NL"/>
        </w:rPr>
        <w:t>als algemene methode voor het meten van de graad van armoede van de microkredietnemers Het is een aanneembare uitleg dat armere mensen over het algemeen lagere leningen ontvangen en rijkere mensen</w:t>
      </w:r>
      <w:r w:rsidR="005D531E">
        <w:rPr>
          <w:lang w:eastAsia="nl-NL"/>
        </w:rPr>
        <w:t xml:space="preserve"> over het algemeen</w:t>
      </w:r>
      <w:r w:rsidR="0047120C">
        <w:rPr>
          <w:lang w:eastAsia="nl-NL"/>
        </w:rPr>
        <w:t xml:space="preserve"> hogere leningen. Het zegt echter niet per se iets over de graad van armoede van de mensen. Verder is in dit onderzoek maar naar een tweetal factoren gekeken die invloed kunnen hebben op het </w:t>
      </w:r>
      <w:r w:rsidR="0047120C">
        <w:rPr>
          <w:lang w:eastAsia="nl-NL"/>
        </w:rPr>
        <w:lastRenderedPageBreak/>
        <w:t xml:space="preserve">bereiken van de allerarmsten. Uit literatuur blijkt dat er nog meer factoren van invloed kunnen zijn. Een laatste tekortkoming </w:t>
      </w:r>
      <w:r w:rsidR="005D531E">
        <w:rPr>
          <w:lang w:eastAsia="nl-NL"/>
        </w:rPr>
        <w:t>heeft te maken met</w:t>
      </w:r>
      <w:r w:rsidR="0047120C">
        <w:rPr>
          <w:lang w:eastAsia="nl-NL"/>
        </w:rPr>
        <w:t xml:space="preserve"> de dataset </w:t>
      </w:r>
      <w:r w:rsidR="005D531E">
        <w:rPr>
          <w:lang w:eastAsia="nl-NL"/>
        </w:rPr>
        <w:t xml:space="preserve">die </w:t>
      </w:r>
      <w:r w:rsidR="0047120C">
        <w:rPr>
          <w:lang w:eastAsia="nl-NL"/>
        </w:rPr>
        <w:t xml:space="preserve">voor </w:t>
      </w:r>
      <w:r w:rsidR="005D531E">
        <w:rPr>
          <w:lang w:eastAsia="nl-NL"/>
        </w:rPr>
        <w:t>de kwantitatieve analyse gebruikt is</w:t>
      </w:r>
      <w:r w:rsidR="0047120C">
        <w:rPr>
          <w:lang w:eastAsia="nl-NL"/>
        </w:rPr>
        <w:t xml:space="preserve">. In deze dataset </w:t>
      </w:r>
      <w:r w:rsidR="005D531E">
        <w:rPr>
          <w:lang w:eastAsia="nl-NL"/>
        </w:rPr>
        <w:t>worden de gegevens niet duidelijk per MFI getoond</w:t>
      </w:r>
      <w:r w:rsidR="0047120C">
        <w:rPr>
          <w:lang w:eastAsia="nl-NL"/>
        </w:rPr>
        <w:t xml:space="preserve">. </w:t>
      </w:r>
      <w:r w:rsidR="005D531E">
        <w:rPr>
          <w:lang w:eastAsia="nl-NL"/>
        </w:rPr>
        <w:t>D</w:t>
      </w:r>
      <w:r w:rsidR="00121EBA">
        <w:rPr>
          <w:lang w:eastAsia="nl-NL"/>
        </w:rPr>
        <w:t xml:space="preserve">e data </w:t>
      </w:r>
      <w:r w:rsidR="005D531E">
        <w:rPr>
          <w:lang w:eastAsia="nl-NL"/>
        </w:rPr>
        <w:t>van verschillende categorieën was a</w:t>
      </w:r>
      <w:r w:rsidR="00121EBA">
        <w:rPr>
          <w:lang w:eastAsia="nl-NL"/>
        </w:rPr>
        <w:t xml:space="preserve">l samen genomen en op die manier werden de gemiddelden </w:t>
      </w:r>
      <w:r w:rsidR="005D531E">
        <w:rPr>
          <w:lang w:eastAsia="nl-NL"/>
        </w:rPr>
        <w:t xml:space="preserve">getoond. Hierdoor was </w:t>
      </w:r>
      <w:r w:rsidR="00121EBA">
        <w:rPr>
          <w:lang w:eastAsia="nl-NL"/>
        </w:rPr>
        <w:t xml:space="preserve">geen heel uitgebreid onderzoek mogelijk. </w:t>
      </w:r>
    </w:p>
    <w:p w:rsidR="005D531E" w:rsidRDefault="005D531E" w:rsidP="00BF0A34">
      <w:pPr>
        <w:jc w:val="both"/>
        <w:rPr>
          <w:lang w:eastAsia="nl-NL"/>
        </w:rPr>
      </w:pPr>
    </w:p>
    <w:p w:rsidR="00B96047" w:rsidRPr="00B96047" w:rsidRDefault="00EA4B2D" w:rsidP="00BF0A34">
      <w:pPr>
        <w:pStyle w:val="Heading2"/>
        <w:jc w:val="both"/>
        <w:rPr>
          <w:lang w:eastAsia="nl-NL"/>
        </w:rPr>
      </w:pPr>
      <w:bookmarkStart w:id="25" w:name="_Toc424478567"/>
      <w:r>
        <w:rPr>
          <w:lang w:eastAsia="nl-NL"/>
        </w:rPr>
        <w:t>5</w:t>
      </w:r>
      <w:r w:rsidR="00B96047">
        <w:rPr>
          <w:lang w:eastAsia="nl-NL"/>
        </w:rPr>
        <w:t>.3 Aanbevelingen</w:t>
      </w:r>
      <w:r w:rsidR="00A7722B">
        <w:rPr>
          <w:lang w:eastAsia="nl-NL"/>
        </w:rPr>
        <w:t xml:space="preserve"> voor toekomstig onderzoek</w:t>
      </w:r>
      <w:bookmarkEnd w:id="25"/>
    </w:p>
    <w:p w:rsidR="00121EBA" w:rsidRDefault="00121EBA" w:rsidP="00BF0A34">
      <w:pPr>
        <w:jc w:val="both"/>
        <w:rPr>
          <w:lang w:eastAsia="nl-NL"/>
        </w:rPr>
      </w:pPr>
      <w:r>
        <w:rPr>
          <w:lang w:eastAsia="nl-NL"/>
        </w:rPr>
        <w:t xml:space="preserve">Tijdens het schrijven van deze scriptie ben ik ook dingen tegengekomen die ik graag wil aanbevelen voor mensen die toekomstig onderzoek gaan doen. De eerste aanbeveling betreft de methode voor het meten van de graad van armoede. Ik denk dat het goed zou zijn als MFIs bij het verstrekken van microkredieten verplicht zijn bepaalde gegevens van de klanten te vragen. Op deze manier is van iedere klant de sociaaleconomische status bekend. Vervolgens kunnen deze gegevens doorgegeven worden aan MixMarket. Op deze manier kan er door MixMarket meer inzicht in de microkredietenmarkt geboden worden. </w:t>
      </w:r>
      <w:r w:rsidR="00DE5BD1">
        <w:rPr>
          <w:lang w:eastAsia="nl-NL"/>
        </w:rPr>
        <w:t>Dit maakt ook toekomstig</w:t>
      </w:r>
      <w:r>
        <w:rPr>
          <w:lang w:eastAsia="nl-NL"/>
        </w:rPr>
        <w:t xml:space="preserve"> onderzoek naar de effectiviteit van microkredieten makkelijker. </w:t>
      </w:r>
      <w:r w:rsidR="00DC04DE">
        <w:rPr>
          <w:lang w:eastAsia="nl-NL"/>
        </w:rPr>
        <w:t xml:space="preserve">Verder zou ik voor toekomstig onderzoek aanbevelen om </w:t>
      </w:r>
      <w:r w:rsidR="006415C5">
        <w:rPr>
          <w:lang w:eastAsia="nl-NL"/>
        </w:rPr>
        <w:t>een vergelijk over de jaren te maken. Door gegevens over de jaren te vergelijken kan er onderzocht worden of er verbetering zichtbaar is in het bereiken van de allerarmsten over de jaren. Als laatst</w:t>
      </w:r>
      <w:r>
        <w:rPr>
          <w:lang w:eastAsia="nl-NL"/>
        </w:rPr>
        <w:t xml:space="preserve"> zou ik voor toekomstig onderzoek willen aanbev</w:t>
      </w:r>
      <w:r w:rsidR="005D531E">
        <w:rPr>
          <w:lang w:eastAsia="nl-NL"/>
        </w:rPr>
        <w:t>elen om meer factoren</w:t>
      </w:r>
      <w:r>
        <w:rPr>
          <w:lang w:eastAsia="nl-NL"/>
        </w:rPr>
        <w:t xml:space="preserve"> te onderzoeken die betrekking kunnen hebben op het bereiken van de allerarmsten. Er zijn veel verhalen bekend van arme mensen die door microkredieten kleine bedrijfjes kunnen opstarten en zo hun financiële positie zien verbeteren. Door microkredieten op een goede manier te gebruiken kunnen er nog ve</w:t>
      </w:r>
      <w:r w:rsidR="006415C5">
        <w:rPr>
          <w:lang w:eastAsia="nl-NL"/>
        </w:rPr>
        <w:t>el meer armen geholpen worden.</w:t>
      </w:r>
    </w:p>
    <w:p w:rsidR="0083233B" w:rsidRPr="006306A5" w:rsidRDefault="0083233B" w:rsidP="009640C9">
      <w:pPr>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FD6615" w:rsidRDefault="00FD6615" w:rsidP="00D73E91">
      <w:pPr>
        <w:jc w:val="both"/>
        <w:rPr>
          <w:rFonts w:ascii="Calibri" w:eastAsia="Times New Roman" w:hAnsi="Calibri" w:cs="Courier New"/>
          <w:lang w:eastAsia="nl-NL"/>
        </w:rPr>
      </w:pPr>
    </w:p>
    <w:p w:rsidR="003969A2" w:rsidRDefault="001A6CF0" w:rsidP="003969A2">
      <w:pPr>
        <w:pStyle w:val="Heading1"/>
        <w:jc w:val="both"/>
        <w:rPr>
          <w:rFonts w:eastAsia="Times New Roman"/>
          <w:lang w:eastAsia="nl-NL"/>
        </w:rPr>
      </w:pPr>
      <w:bookmarkStart w:id="26" w:name="_Toc424478568"/>
      <w:r>
        <w:rPr>
          <w:rFonts w:eastAsia="Times New Roman"/>
          <w:lang w:eastAsia="nl-NL"/>
        </w:rPr>
        <w:t>Nawoord</w:t>
      </w:r>
      <w:bookmarkEnd w:id="26"/>
    </w:p>
    <w:p w:rsidR="001A6CF0" w:rsidRPr="003969A2" w:rsidRDefault="003969A2" w:rsidP="003969A2">
      <w:pPr>
        <w:jc w:val="both"/>
        <w:rPr>
          <w:rFonts w:asciiTheme="majorHAnsi" w:eastAsia="Times New Roman" w:hAnsiTheme="majorHAnsi"/>
          <w:lang w:eastAsia="nl-NL"/>
        </w:rPr>
      </w:pPr>
      <w:r>
        <w:br/>
      </w:r>
      <w:r w:rsidR="001A6CF0">
        <w:t>Na een aantal maanden aan deze scriptie ge</w:t>
      </w:r>
      <w:r w:rsidR="00DA6A46">
        <w:t xml:space="preserve">werkt </w:t>
      </w:r>
      <w:r w:rsidR="001A6CF0">
        <w:t>te hebben, is het resultaat dan eindelijk hier. Voor aanvang van he</w:t>
      </w:r>
      <w:r w:rsidR="00181412">
        <w:t>t hele proces zag ik er best</w:t>
      </w:r>
      <w:r w:rsidR="001A6CF0">
        <w:t xml:space="preserve"> tegenop. Want welk onderwerp vind ik nu echt interessant om een onderzoek over te doen? </w:t>
      </w:r>
      <w:r w:rsidR="00EF158C">
        <w:t>En wat wordt er van mij verwacht?</w:t>
      </w:r>
    </w:p>
    <w:p w:rsidR="00EC31D9" w:rsidRDefault="00967D50" w:rsidP="003969A2">
      <w:pPr>
        <w:jc w:val="both"/>
      </w:pPr>
      <w:r>
        <w:t xml:space="preserve">Een paar maanden geleden diende zich echter een onderwerp aan. </w:t>
      </w:r>
      <w:r w:rsidR="001A6CF0">
        <w:t xml:space="preserve">Begin 2015 heb ik de taak op me genomen om de financiële administratie van de diaconie </w:t>
      </w:r>
      <w:r w:rsidR="00DA6A46">
        <w:t xml:space="preserve">van </w:t>
      </w:r>
      <w:r w:rsidR="001A6CF0">
        <w:t>onze kerk</w:t>
      </w:r>
      <w:r w:rsidR="00DA6A46">
        <w:t>elijke gemeente, - de H</w:t>
      </w:r>
      <w:r>
        <w:t xml:space="preserve">ervormde gemeente van Noordeloos - </w:t>
      </w:r>
      <w:r w:rsidR="001A6CF0">
        <w:t xml:space="preserve"> te </w:t>
      </w:r>
      <w:r w:rsidR="00EC31D9">
        <w:t>verzorgen</w:t>
      </w:r>
      <w:r w:rsidR="001A6CF0">
        <w:t>. De diaconie heeft als</w:t>
      </w:r>
      <w:r>
        <w:t xml:space="preserve"> taak om mensen in nood</w:t>
      </w:r>
      <w:r w:rsidR="00EC31D9">
        <w:t xml:space="preserve"> te helpen. H</w:t>
      </w:r>
      <w:r w:rsidR="001A6CF0">
        <w:t>e</w:t>
      </w:r>
      <w:r w:rsidR="00D73E91">
        <w:t>t geld dat verzameld wordt met</w:t>
      </w:r>
      <w:r w:rsidR="001A6CF0">
        <w:t xml:space="preserve"> co</w:t>
      </w:r>
      <w:r w:rsidR="00D73E91">
        <w:t>llecten</w:t>
      </w:r>
      <w:r w:rsidR="00DA6A46">
        <w:t xml:space="preserve"> </w:t>
      </w:r>
      <w:r w:rsidR="00EC31D9">
        <w:t>en giften</w:t>
      </w:r>
      <w:r w:rsidR="00D73E91">
        <w:t xml:space="preserve"> wordt zowel gebruikt voor plaatselijke als voor wereldwijde hulp. De financiële administratie </w:t>
      </w:r>
      <w:r w:rsidR="00DA6A46">
        <w:t xml:space="preserve">van de diaconie </w:t>
      </w:r>
      <w:r w:rsidR="001A6CF0">
        <w:t>leek me zowel een goede oefening om een gedeelte van mijn studie in de praktijk te brengen als een kans om wat v</w:t>
      </w:r>
      <w:r w:rsidR="00D73E91">
        <w:t xml:space="preserve">rijwilligerswerk te doen en meer betrokken te zijn bij het werk van de diaconie. </w:t>
      </w:r>
    </w:p>
    <w:p w:rsidR="004F6BE2" w:rsidRDefault="00EC31D9" w:rsidP="003969A2">
      <w:pPr>
        <w:jc w:val="both"/>
      </w:pPr>
      <w:r>
        <w:t xml:space="preserve">Toen ik ingewerkt werd bij de diaconie waren zij net bezig </w:t>
      </w:r>
      <w:r w:rsidR="00D73E91">
        <w:t xml:space="preserve">met het </w:t>
      </w:r>
      <w:r w:rsidR="004F6BE2">
        <w:t>zoeken naar een goede bestemming van de opbrengst van de verkoop van een perceel weiland</w:t>
      </w:r>
      <w:r w:rsidR="00DA6A46">
        <w:t xml:space="preserve">. </w:t>
      </w:r>
      <w:r w:rsidR="004F6BE2">
        <w:t>Men wilde</w:t>
      </w:r>
      <w:r>
        <w:t xml:space="preserve"> de opbrengst</w:t>
      </w:r>
      <w:r w:rsidR="00016D5E">
        <w:t xml:space="preserve">, ruim 100.000 euro, </w:t>
      </w:r>
      <w:r>
        <w:t xml:space="preserve">duurzaam inzetten voor </w:t>
      </w:r>
      <w:r w:rsidR="004F6BE2">
        <w:t>ontwikkelingshulp.</w:t>
      </w:r>
    </w:p>
    <w:p w:rsidR="002778A9" w:rsidRDefault="00D73E91" w:rsidP="003969A2">
      <w:pPr>
        <w:jc w:val="both"/>
      </w:pPr>
      <w:r>
        <w:t>Na een presentatie van een woordvoerder van een</w:t>
      </w:r>
      <w:r w:rsidR="004F6BE2">
        <w:t xml:space="preserve"> hulpverleningsorganisatie was de diaconie heel enthousiast om</w:t>
      </w:r>
      <w:r w:rsidR="00DA6A46">
        <w:t xml:space="preserve"> het geld in te zetten voor micro</w:t>
      </w:r>
      <w:r w:rsidR="00C801BA">
        <w:t>kredieten</w:t>
      </w:r>
      <w:r w:rsidR="00181412">
        <w:t xml:space="preserve">. Besloten werd het geld renteloos uit te lenen aan een microfinancieringsinstelling </w:t>
      </w:r>
      <w:r w:rsidR="002778A9">
        <w:t xml:space="preserve">die werkzaam </w:t>
      </w:r>
      <w:r w:rsidR="002778A9">
        <w:lastRenderedPageBreak/>
        <w:t xml:space="preserve">is in </w:t>
      </w:r>
      <w:r w:rsidR="004F6BE2">
        <w:t>Burkino Faso, een van de armste landen ter wereld</w:t>
      </w:r>
      <w:r w:rsidR="002778A9">
        <w:t xml:space="preserve">. Met het geld van de diaconie kunnen vele kansarme mensen een lening krijgen waarmee ze een bedrijfje kunnen stichten en </w:t>
      </w:r>
      <w:r w:rsidR="00252D8E">
        <w:t xml:space="preserve">- </w:t>
      </w:r>
      <w:r w:rsidR="002778A9">
        <w:t xml:space="preserve">zo </w:t>
      </w:r>
      <w:r w:rsidR="00252D8E">
        <w:t xml:space="preserve">werd verteld - </w:t>
      </w:r>
      <w:r w:rsidR="002778A9">
        <w:t>een kansrijk bestaan kunnen opbouwen.</w:t>
      </w:r>
    </w:p>
    <w:p w:rsidR="00D73E91" w:rsidRDefault="007B71CB" w:rsidP="003969A2">
      <w:pPr>
        <w:jc w:val="both"/>
        <w:rPr>
          <w:rFonts w:ascii="Calibri" w:hAnsi="Calibri"/>
        </w:rPr>
      </w:pPr>
      <w:r>
        <w:t>Dit wekte</w:t>
      </w:r>
      <w:r w:rsidR="002778A9">
        <w:t xml:space="preserve"> bij mij de </w:t>
      </w:r>
      <w:r>
        <w:t xml:space="preserve">kritische </w:t>
      </w:r>
      <w:r w:rsidR="002778A9">
        <w:t xml:space="preserve">vraag op of </w:t>
      </w:r>
      <w:r w:rsidR="00D73E91">
        <w:t xml:space="preserve">microkredieten inderdaad zo’n positieve invloed op arme mensen </w:t>
      </w:r>
      <w:r w:rsidR="002778A9">
        <w:t xml:space="preserve">hebben </w:t>
      </w:r>
      <w:r w:rsidR="00D73E91">
        <w:t>als ons verteld w</w:t>
      </w:r>
      <w:r w:rsidR="002778A9">
        <w:t xml:space="preserve">erd. Zo kwam ik op idee </w:t>
      </w:r>
      <w:r w:rsidR="00D73E91">
        <w:rPr>
          <w:rFonts w:ascii="Calibri" w:hAnsi="Calibri"/>
        </w:rPr>
        <w:t xml:space="preserve">om mijn scriptie over microkredieten te schrijven. </w:t>
      </w:r>
      <w:r w:rsidR="00FD6615">
        <w:rPr>
          <w:rFonts w:ascii="Calibri" w:hAnsi="Calibri"/>
        </w:rPr>
        <w:t xml:space="preserve">Bij het lezen van verschillende onderzoeken viel het mij op dat er vooral vraagtekens geplaatst werden bij het bereiken van de allerarmsten door microkredieten. Dit leek mij een leuke probleemstelling om verder onderzoek naar te doen. </w:t>
      </w:r>
    </w:p>
    <w:p w:rsidR="00FD6615" w:rsidRDefault="00FD6615" w:rsidP="003969A2">
      <w:pPr>
        <w:jc w:val="both"/>
        <w:rPr>
          <w:rFonts w:ascii="Calibri" w:hAnsi="Calibri"/>
        </w:rPr>
      </w:pPr>
      <w:r>
        <w:rPr>
          <w:rFonts w:ascii="Calibri" w:hAnsi="Calibri"/>
        </w:rPr>
        <w:t xml:space="preserve">Ik heb tijdens het schrijven van deze scriptie geleerd dat het belangrijk is om van te voren een duidelijk en gestructureerd plan te hebben. Zelf had ik de neiging om al snel te beginnen met schrijven omdat ik het lezen van veel literatuur een beetje </w:t>
      </w:r>
      <w:r w:rsidR="00252D8E">
        <w:rPr>
          <w:rFonts w:ascii="Calibri" w:hAnsi="Calibri"/>
        </w:rPr>
        <w:t xml:space="preserve">taai vond. </w:t>
      </w:r>
      <w:r>
        <w:rPr>
          <w:rFonts w:ascii="Calibri" w:hAnsi="Calibri"/>
        </w:rPr>
        <w:t>Achteraf ben ik blij dat ik toch eerst een goed plan van aanpak had, zodat ik tijdens het schrijven tegen weinig problemen aan ben gelopen.</w:t>
      </w:r>
      <w:r w:rsidR="00EF158C">
        <w:rPr>
          <w:rFonts w:ascii="Calibri" w:hAnsi="Calibri"/>
        </w:rPr>
        <w:t xml:space="preserve"> Het ee</w:t>
      </w:r>
      <w:r w:rsidR="00252D8E">
        <w:rPr>
          <w:rFonts w:ascii="Calibri" w:hAnsi="Calibri"/>
        </w:rPr>
        <w:t xml:space="preserve">rst goed </w:t>
      </w:r>
      <w:r w:rsidR="00EF158C">
        <w:rPr>
          <w:rFonts w:ascii="Calibri" w:hAnsi="Calibri"/>
        </w:rPr>
        <w:t xml:space="preserve">op orde </w:t>
      </w:r>
      <w:r w:rsidR="00252D8E">
        <w:rPr>
          <w:rFonts w:ascii="Calibri" w:hAnsi="Calibri"/>
        </w:rPr>
        <w:t xml:space="preserve">brengen </w:t>
      </w:r>
      <w:r w:rsidR="00EF158C">
        <w:rPr>
          <w:rFonts w:ascii="Calibri" w:hAnsi="Calibri"/>
        </w:rPr>
        <w:t>van het plan van aanpak, heb ik mede te danken aan mijn</w:t>
      </w:r>
      <w:r>
        <w:rPr>
          <w:rFonts w:ascii="Calibri" w:hAnsi="Calibri"/>
        </w:rPr>
        <w:t xml:space="preserve"> scriptiebegeleidster mevrouw Hoogendoorn</w:t>
      </w:r>
      <w:r w:rsidR="00EF158C">
        <w:rPr>
          <w:rFonts w:ascii="Calibri" w:hAnsi="Calibri"/>
        </w:rPr>
        <w:t>. Ik wil haar daarom ook</w:t>
      </w:r>
      <w:r>
        <w:rPr>
          <w:rFonts w:ascii="Calibri" w:hAnsi="Calibri"/>
        </w:rPr>
        <w:t xml:space="preserve"> bedanken voor haar goede tips en aanwijzingen </w:t>
      </w:r>
      <w:r w:rsidR="004F6BE2">
        <w:rPr>
          <w:rFonts w:ascii="Calibri" w:hAnsi="Calibri"/>
        </w:rPr>
        <w:t xml:space="preserve">die de </w:t>
      </w:r>
      <w:r w:rsidR="00DA6A46">
        <w:rPr>
          <w:rFonts w:ascii="Calibri" w:hAnsi="Calibri"/>
        </w:rPr>
        <w:t xml:space="preserve">scriptie </w:t>
      </w:r>
      <w:r w:rsidR="00252D8E">
        <w:rPr>
          <w:rFonts w:ascii="Calibri" w:hAnsi="Calibri"/>
        </w:rPr>
        <w:t xml:space="preserve">echt </w:t>
      </w:r>
      <w:r w:rsidR="00DA6A46">
        <w:rPr>
          <w:rFonts w:ascii="Calibri" w:hAnsi="Calibri"/>
        </w:rPr>
        <w:t>beter hebben</w:t>
      </w:r>
      <w:r w:rsidR="004F6BE2">
        <w:rPr>
          <w:rFonts w:ascii="Calibri" w:hAnsi="Calibri"/>
        </w:rPr>
        <w:t xml:space="preserve"> gemaakt</w:t>
      </w:r>
      <w:r>
        <w:rPr>
          <w:rFonts w:ascii="Calibri" w:hAnsi="Calibri"/>
        </w:rPr>
        <w:t xml:space="preserve">. </w:t>
      </w:r>
    </w:p>
    <w:p w:rsidR="00FD6615" w:rsidRDefault="00EF158C" w:rsidP="003969A2">
      <w:pPr>
        <w:jc w:val="both"/>
        <w:rPr>
          <w:rFonts w:ascii="Calibri" w:hAnsi="Calibri"/>
        </w:rPr>
      </w:pPr>
      <w:r>
        <w:rPr>
          <w:rFonts w:ascii="Calibri" w:hAnsi="Calibri"/>
        </w:rPr>
        <w:t>Het schrijven van deze scriptie heb ik als een interessante en leerzame bezigheid ervaren. I</w:t>
      </w:r>
      <w:r w:rsidR="00FD6615">
        <w:rPr>
          <w:rFonts w:ascii="Calibri" w:hAnsi="Calibri"/>
        </w:rPr>
        <w:t>k</w:t>
      </w:r>
      <w:r>
        <w:rPr>
          <w:rFonts w:ascii="Calibri" w:hAnsi="Calibri"/>
        </w:rPr>
        <w:t xml:space="preserve"> ben</w:t>
      </w:r>
      <w:r w:rsidR="00FD6615">
        <w:rPr>
          <w:rFonts w:ascii="Calibri" w:hAnsi="Calibri"/>
        </w:rPr>
        <w:t xml:space="preserve"> blij </w:t>
      </w:r>
      <w:r>
        <w:rPr>
          <w:rFonts w:ascii="Calibri" w:hAnsi="Calibri"/>
        </w:rPr>
        <w:t xml:space="preserve">en trots dat ik na drie jaar de bachelor economie en bedrijfseconomie gevolgd te hebben deze periode kan afsluiten met deze scriptie. </w:t>
      </w:r>
    </w:p>
    <w:p w:rsidR="00FD6615" w:rsidRDefault="00FD6615" w:rsidP="003969A2">
      <w:pPr>
        <w:jc w:val="both"/>
        <w:rPr>
          <w:rFonts w:ascii="Calibri" w:hAnsi="Calibri"/>
        </w:rPr>
      </w:pPr>
      <w:r>
        <w:rPr>
          <w:rFonts w:ascii="Calibri" w:hAnsi="Calibri"/>
        </w:rPr>
        <w:t>Désirée Bikker</w:t>
      </w:r>
    </w:p>
    <w:p w:rsidR="00AF76C4" w:rsidRPr="00C26A45" w:rsidRDefault="00FD6615" w:rsidP="00C26A45">
      <w:pPr>
        <w:jc w:val="both"/>
        <w:rPr>
          <w:rFonts w:ascii="Calibri" w:hAnsi="Calibri"/>
        </w:rPr>
      </w:pPr>
      <w:r>
        <w:rPr>
          <w:rFonts w:ascii="Calibri" w:hAnsi="Calibri"/>
        </w:rPr>
        <w:t>11 juli 2015</w:t>
      </w:r>
    </w:p>
    <w:bookmarkStart w:id="27" w:name="_Toc424478569" w:displacedByCustomXml="next"/>
    <w:sdt>
      <w:sdtPr>
        <w:rPr>
          <w:rFonts w:asciiTheme="minorHAnsi" w:eastAsiaTheme="minorEastAsia" w:hAnsiTheme="minorHAnsi" w:cstheme="minorBidi"/>
          <w:b w:val="0"/>
          <w:bCs w:val="0"/>
          <w:color w:val="auto"/>
          <w:sz w:val="22"/>
          <w:szCs w:val="22"/>
        </w:rPr>
        <w:id w:val="1480569599"/>
        <w:docPartObj>
          <w:docPartGallery w:val="Bibliographies"/>
          <w:docPartUnique/>
        </w:docPartObj>
      </w:sdtPr>
      <w:sdtEndPr/>
      <w:sdtContent>
        <w:p w:rsidR="0083233B" w:rsidRPr="00FE7ADE" w:rsidRDefault="0083233B">
          <w:pPr>
            <w:pStyle w:val="Heading1"/>
          </w:pPr>
          <w:r w:rsidRPr="00FE7ADE">
            <w:t>Bibliografie</w:t>
          </w:r>
          <w:bookmarkEnd w:id="27"/>
          <w:r w:rsidR="00F3424D" w:rsidRPr="00FE7ADE">
            <w:br/>
          </w:r>
        </w:p>
        <w:sdt>
          <w:sdtPr>
            <w:id w:val="111145805"/>
            <w:bibliography/>
          </w:sdtPr>
          <w:sdtEndPr/>
          <w:sdtContent>
            <w:p w:rsidR="00C801BA" w:rsidRPr="00C801BA" w:rsidRDefault="009D027F" w:rsidP="00C801BA">
              <w:pPr>
                <w:pStyle w:val="Bibliography"/>
                <w:ind w:left="720" w:hanging="720"/>
                <w:rPr>
                  <w:noProof/>
                  <w:lang w:val="en-US"/>
                </w:rPr>
              </w:pPr>
              <w:r>
                <w:fldChar w:fldCharType="begin"/>
              </w:r>
              <w:r w:rsidR="0083233B" w:rsidRPr="00C801BA">
                <w:rPr>
                  <w:lang w:val="en-US"/>
                </w:rPr>
                <w:instrText>BIBLIOGRAPHY</w:instrText>
              </w:r>
              <w:r>
                <w:fldChar w:fldCharType="separate"/>
              </w:r>
              <w:r w:rsidR="00C801BA" w:rsidRPr="00C801BA">
                <w:rPr>
                  <w:noProof/>
                  <w:lang w:val="en-US"/>
                </w:rPr>
                <w:t xml:space="preserve">Afrane, S. (2002). Impact assessment of microfinance interventions in Ghana and South Africa: A synthesis of major impacts and lessons. </w:t>
              </w:r>
              <w:r w:rsidR="00C801BA" w:rsidRPr="00C801BA">
                <w:rPr>
                  <w:i/>
                  <w:iCs/>
                  <w:noProof/>
                  <w:lang w:val="en-US"/>
                </w:rPr>
                <w:t>Journal of Microfinance</w:t>
              </w:r>
              <w:r w:rsidR="00C801BA" w:rsidRPr="00C801BA">
                <w:rPr>
                  <w:noProof/>
                  <w:lang w:val="en-US"/>
                </w:rPr>
                <w:t>, 37-58.</w:t>
              </w:r>
            </w:p>
            <w:p w:rsidR="00C801BA" w:rsidRPr="00C801BA" w:rsidRDefault="00C801BA" w:rsidP="00C801BA">
              <w:pPr>
                <w:pStyle w:val="Bibliography"/>
                <w:ind w:left="720" w:hanging="720"/>
                <w:rPr>
                  <w:noProof/>
                  <w:lang w:val="en-US"/>
                </w:rPr>
              </w:pPr>
              <w:r w:rsidRPr="00C801BA">
                <w:rPr>
                  <w:noProof/>
                  <w:lang w:val="en-US"/>
                </w:rPr>
                <w:t xml:space="preserve">Armendariz, B., &amp; Morduch, J. (2014). Microfinance: Where do we Stand? </w:t>
              </w:r>
              <w:r w:rsidRPr="00C801BA">
                <w:rPr>
                  <w:i/>
                  <w:iCs/>
                  <w:noProof/>
                  <w:lang w:val="en-US"/>
                </w:rPr>
                <w:t>The Financial Access Initiative</w:t>
              </w:r>
              <w:r w:rsidRPr="00C801BA">
                <w:rPr>
                  <w:noProof/>
                  <w:lang w:val="en-US"/>
                </w:rPr>
                <w:t>, 135-148.</w:t>
              </w:r>
            </w:p>
            <w:p w:rsidR="00C801BA" w:rsidRPr="00C801BA" w:rsidRDefault="00C801BA" w:rsidP="00C801BA">
              <w:pPr>
                <w:pStyle w:val="Bibliography"/>
                <w:ind w:left="720" w:hanging="720"/>
                <w:rPr>
                  <w:noProof/>
                  <w:lang w:val="en-US"/>
                </w:rPr>
              </w:pPr>
              <w:r w:rsidRPr="00C801BA">
                <w:rPr>
                  <w:noProof/>
                  <w:lang w:val="en-US"/>
                </w:rPr>
                <w:t xml:space="preserve">Barometer, C. (2014). </w:t>
              </w:r>
              <w:r w:rsidRPr="00C801BA">
                <w:rPr>
                  <w:i/>
                  <w:iCs/>
                  <w:noProof/>
                  <w:lang w:val="en-US"/>
                </w:rPr>
                <w:t>Microfinance Barometer 2014.</w:t>
              </w:r>
              <w:r w:rsidRPr="00C801BA">
                <w:rPr>
                  <w:noProof/>
                  <w:lang w:val="en-US"/>
                </w:rPr>
                <w:t xml:space="preserve"> Frankrijk.</w:t>
              </w:r>
            </w:p>
            <w:p w:rsidR="00C801BA" w:rsidRPr="00C801BA" w:rsidRDefault="00C801BA" w:rsidP="00C801BA">
              <w:pPr>
                <w:pStyle w:val="Bibliography"/>
                <w:ind w:left="720" w:hanging="720"/>
                <w:rPr>
                  <w:noProof/>
                  <w:lang w:val="en-US"/>
                </w:rPr>
              </w:pPr>
              <w:r w:rsidRPr="00C801BA">
                <w:rPr>
                  <w:noProof/>
                  <w:lang w:val="en-US"/>
                </w:rPr>
                <w:t xml:space="preserve">Blavy, R., Basu, A., &amp; Yülek, M. (2004). Microfinance in Africa: Experience and Lessons from Selected African Countries. </w:t>
              </w:r>
              <w:r w:rsidRPr="00C801BA">
                <w:rPr>
                  <w:i/>
                  <w:iCs/>
                  <w:noProof/>
                  <w:lang w:val="en-US"/>
                </w:rPr>
                <w:t>IMF Working Paper</w:t>
              </w:r>
              <w:r w:rsidRPr="00C801BA">
                <w:rPr>
                  <w:noProof/>
                  <w:lang w:val="en-US"/>
                </w:rPr>
                <w:t>, n.b.</w:t>
              </w:r>
            </w:p>
            <w:p w:rsidR="00C801BA" w:rsidRPr="00C801BA" w:rsidRDefault="00C801BA" w:rsidP="00C801BA">
              <w:pPr>
                <w:pStyle w:val="Bibliography"/>
                <w:ind w:left="720" w:hanging="720"/>
                <w:rPr>
                  <w:noProof/>
                  <w:lang w:val="en-US"/>
                </w:rPr>
              </w:pPr>
              <w:r w:rsidRPr="00C801BA">
                <w:rPr>
                  <w:noProof/>
                  <w:lang w:val="en-US"/>
                </w:rPr>
                <w:t xml:space="preserve">CGAP, M. a. (2011). MIX Microfinance World: Sub-Saharan Africa Microfinance Analysis and Benchmarking Report 2010. </w:t>
              </w:r>
              <w:r w:rsidRPr="00C801BA">
                <w:rPr>
                  <w:i/>
                  <w:iCs/>
                  <w:noProof/>
                  <w:lang w:val="en-US"/>
                </w:rPr>
                <w:t>MIX Microfinance World</w:t>
              </w:r>
              <w:r w:rsidRPr="00C801BA">
                <w:rPr>
                  <w:noProof/>
                  <w:lang w:val="en-US"/>
                </w:rPr>
                <w:t>, 1-22.</w:t>
              </w:r>
            </w:p>
            <w:p w:rsidR="00C801BA" w:rsidRPr="00C801BA" w:rsidRDefault="00C801BA" w:rsidP="00C801BA">
              <w:pPr>
                <w:pStyle w:val="Bibliography"/>
                <w:ind w:left="720" w:hanging="720"/>
                <w:rPr>
                  <w:noProof/>
                  <w:lang w:val="en-US"/>
                </w:rPr>
              </w:pPr>
              <w:r w:rsidRPr="00C801BA">
                <w:rPr>
                  <w:noProof/>
                  <w:lang w:val="en-US"/>
                </w:rPr>
                <w:t xml:space="preserve">Chemin, M. (2008). The Benefits and Costs of Microfinance: Evidence from Bangladesh. </w:t>
              </w:r>
              <w:r w:rsidRPr="00C801BA">
                <w:rPr>
                  <w:i/>
                  <w:iCs/>
                  <w:noProof/>
                  <w:lang w:val="en-US"/>
                </w:rPr>
                <w:t>The Journal of Development Studies</w:t>
              </w:r>
              <w:r w:rsidRPr="00C801BA">
                <w:rPr>
                  <w:noProof/>
                  <w:lang w:val="en-US"/>
                </w:rPr>
                <w:t>, 463-484.</w:t>
              </w:r>
            </w:p>
            <w:p w:rsidR="00C801BA" w:rsidRPr="00C801BA" w:rsidRDefault="00C801BA" w:rsidP="00C801BA">
              <w:pPr>
                <w:pStyle w:val="Bibliography"/>
                <w:ind w:left="720" w:hanging="720"/>
                <w:rPr>
                  <w:noProof/>
                  <w:lang w:val="en-US"/>
                </w:rPr>
              </w:pPr>
              <w:r w:rsidRPr="00C801BA">
                <w:rPr>
                  <w:noProof/>
                  <w:lang w:val="en-US"/>
                </w:rPr>
                <w:t xml:space="preserve">Chowdhury, M. J., Ghosh, D., &amp; Wright, R. E. (2005). The impact of micro-credit on poverty: evidence from Bangladesh. </w:t>
              </w:r>
              <w:r w:rsidRPr="00C801BA">
                <w:rPr>
                  <w:i/>
                  <w:iCs/>
                  <w:noProof/>
                  <w:lang w:val="en-US"/>
                </w:rPr>
                <w:t>Progress in Development Studies</w:t>
              </w:r>
              <w:r w:rsidRPr="00C801BA">
                <w:rPr>
                  <w:noProof/>
                  <w:lang w:val="en-US"/>
                </w:rPr>
                <w:t>, 298-309.</w:t>
              </w:r>
            </w:p>
            <w:p w:rsidR="00C801BA" w:rsidRPr="00C801BA" w:rsidRDefault="00C801BA" w:rsidP="00C801BA">
              <w:pPr>
                <w:pStyle w:val="Bibliography"/>
                <w:ind w:left="720" w:hanging="720"/>
                <w:rPr>
                  <w:noProof/>
                  <w:lang w:val="en-US"/>
                </w:rPr>
              </w:pPr>
              <w:r w:rsidRPr="00C801BA">
                <w:rPr>
                  <w:noProof/>
                  <w:lang w:val="en-US"/>
                </w:rPr>
                <w:t xml:space="preserve">Christen, R., &amp; Drake, D. (2002). </w:t>
              </w:r>
              <w:r w:rsidRPr="00C801BA">
                <w:rPr>
                  <w:i/>
                  <w:iCs/>
                  <w:noProof/>
                  <w:lang w:val="en-US"/>
                </w:rPr>
                <w:t>Commercialization. The new reality of microfinance: The Commercialization of Microfinance, Balancing.</w:t>
              </w:r>
              <w:r w:rsidRPr="00C801BA">
                <w:rPr>
                  <w:noProof/>
                  <w:lang w:val="en-US"/>
                </w:rPr>
                <w:t xml:space="preserve"> Bloomfield: Kumarian Press.</w:t>
              </w:r>
            </w:p>
            <w:p w:rsidR="00C801BA" w:rsidRPr="00C801BA" w:rsidRDefault="00C801BA" w:rsidP="00C801BA">
              <w:pPr>
                <w:pStyle w:val="Bibliography"/>
                <w:ind w:left="720" w:hanging="720"/>
                <w:rPr>
                  <w:noProof/>
                  <w:lang w:val="en-US"/>
                </w:rPr>
              </w:pPr>
              <w:r w:rsidRPr="00C801BA">
                <w:rPr>
                  <w:noProof/>
                  <w:lang w:val="en-US"/>
                </w:rPr>
                <w:lastRenderedPageBreak/>
                <w:t xml:space="preserve">Chua, T. R., Mosley, P., Wright, A. N., &amp; Zaman, H. (2000). </w:t>
              </w:r>
              <w:r w:rsidRPr="00C801BA">
                <w:rPr>
                  <w:i/>
                  <w:iCs/>
                  <w:noProof/>
                  <w:lang w:val="en-US"/>
                </w:rPr>
                <w:t>Microfinance, risk management and poverty.</w:t>
              </w:r>
              <w:r w:rsidRPr="00C801BA">
                <w:rPr>
                  <w:noProof/>
                  <w:lang w:val="en-US"/>
                </w:rPr>
                <w:t xml:space="preserve"> Washington DC: Study submitted to the Office of Microenterprise development.</w:t>
              </w:r>
            </w:p>
            <w:p w:rsidR="00C801BA" w:rsidRPr="00C801BA" w:rsidRDefault="00C801BA" w:rsidP="00C801BA">
              <w:pPr>
                <w:pStyle w:val="Bibliography"/>
                <w:ind w:left="720" w:hanging="720"/>
                <w:rPr>
                  <w:noProof/>
                  <w:lang w:val="en-US"/>
                </w:rPr>
              </w:pPr>
              <w:r w:rsidRPr="00C801BA">
                <w:rPr>
                  <w:noProof/>
                  <w:lang w:val="en-US"/>
                </w:rPr>
                <w:t xml:space="preserve">Cornford, R. (2000). ‘Microcredit,’ ‘microfinance’ or ‘access to financial services’. </w:t>
              </w:r>
              <w:r w:rsidRPr="00C801BA">
                <w:rPr>
                  <w:i/>
                  <w:iCs/>
                  <w:noProof/>
                  <w:lang w:val="en-US"/>
                </w:rPr>
                <w:t xml:space="preserve">The Foundation for Development Cooperation </w:t>
              </w:r>
              <w:r w:rsidRPr="00C801BA">
                <w:rPr>
                  <w:noProof/>
                  <w:lang w:val="en-US"/>
                </w:rPr>
                <w:t>, g.p.</w:t>
              </w:r>
            </w:p>
            <w:p w:rsidR="00C801BA" w:rsidRPr="00C801BA" w:rsidRDefault="00C801BA" w:rsidP="00C801BA">
              <w:pPr>
                <w:pStyle w:val="Bibliography"/>
                <w:ind w:left="720" w:hanging="720"/>
                <w:rPr>
                  <w:noProof/>
                  <w:lang w:val="en-US"/>
                </w:rPr>
              </w:pPr>
              <w:r w:rsidRPr="00C801BA">
                <w:rPr>
                  <w:noProof/>
                  <w:lang w:val="en-US"/>
                </w:rPr>
                <w:t xml:space="preserve">Cull, R., Demirgüç-Kunt, A., &amp; Morduch, J. (2006). Financial Performance and Outreach: A Global Analysis of Leading Microbanks. </w:t>
              </w:r>
              <w:r w:rsidRPr="00C801BA">
                <w:rPr>
                  <w:i/>
                  <w:iCs/>
                  <w:noProof/>
                  <w:lang w:val="en-US"/>
                </w:rPr>
                <w:t>Policy Research Working Papers</w:t>
              </w:r>
              <w:r w:rsidRPr="00C801BA">
                <w:rPr>
                  <w:noProof/>
                  <w:lang w:val="en-US"/>
                </w:rPr>
                <w:t>, 1-51.</w:t>
              </w:r>
            </w:p>
            <w:p w:rsidR="00C801BA" w:rsidRPr="00C801BA" w:rsidRDefault="00C801BA" w:rsidP="00C801BA">
              <w:pPr>
                <w:pStyle w:val="Bibliography"/>
                <w:ind w:left="720" w:hanging="720"/>
                <w:rPr>
                  <w:noProof/>
                  <w:lang w:val="en-US"/>
                </w:rPr>
              </w:pPr>
              <w:r w:rsidRPr="00C801BA">
                <w:rPr>
                  <w:noProof/>
                  <w:lang w:val="en-US"/>
                </w:rPr>
                <w:t xml:space="preserve">Darko, F. A. (2013). Commercialisation and Efficiency of Microfinance Institutions in Sub Saharan Africa. </w:t>
              </w:r>
              <w:r w:rsidRPr="00C801BA">
                <w:rPr>
                  <w:i/>
                  <w:iCs/>
                  <w:noProof/>
                  <w:lang w:val="en-US"/>
                </w:rPr>
                <w:t>UEA</w:t>
              </w:r>
              <w:r w:rsidRPr="00C801BA">
                <w:rPr>
                  <w:noProof/>
                  <w:lang w:val="en-US"/>
                </w:rPr>
                <w:t>, 1-33.</w:t>
              </w:r>
            </w:p>
            <w:p w:rsidR="00C801BA" w:rsidRPr="00C801BA" w:rsidRDefault="00C801BA" w:rsidP="00C801BA">
              <w:pPr>
                <w:pStyle w:val="Bibliography"/>
                <w:ind w:left="720" w:hanging="720"/>
                <w:rPr>
                  <w:noProof/>
                  <w:lang w:val="en-US"/>
                </w:rPr>
              </w:pPr>
              <w:r w:rsidRPr="00C801BA">
                <w:rPr>
                  <w:noProof/>
                  <w:lang w:val="en-US"/>
                </w:rPr>
                <w:t xml:space="preserve">Datta, D. (2004). Microcredit in rural Bangladesh: Is it reaching the poorest? </w:t>
              </w:r>
              <w:r w:rsidRPr="00C801BA">
                <w:rPr>
                  <w:i/>
                  <w:iCs/>
                  <w:noProof/>
                  <w:lang w:val="en-US"/>
                </w:rPr>
                <w:t>Journal of Microfinance</w:t>
              </w:r>
              <w:r w:rsidRPr="00C801BA">
                <w:rPr>
                  <w:noProof/>
                  <w:lang w:val="en-US"/>
                </w:rPr>
                <w:t>, 55-81.</w:t>
              </w:r>
            </w:p>
            <w:p w:rsidR="00C801BA" w:rsidRPr="00C801BA" w:rsidRDefault="00C801BA" w:rsidP="00C801BA">
              <w:pPr>
                <w:pStyle w:val="Bibliography"/>
                <w:ind w:left="720" w:hanging="720"/>
                <w:rPr>
                  <w:noProof/>
                  <w:lang w:val="en-US"/>
                </w:rPr>
              </w:pPr>
              <w:r w:rsidRPr="00C801BA">
                <w:rPr>
                  <w:noProof/>
                  <w:lang w:val="en-US"/>
                </w:rPr>
                <w:t xml:space="preserve">Datta, D. (2006). Microcredit in Rural Bangladesh. </w:t>
              </w:r>
              <w:r w:rsidRPr="00C801BA">
                <w:rPr>
                  <w:i/>
                  <w:iCs/>
                  <w:noProof/>
                  <w:lang w:val="en-US"/>
                </w:rPr>
                <w:t>Journal of Microfinance</w:t>
              </w:r>
              <w:r w:rsidRPr="00C801BA">
                <w:rPr>
                  <w:noProof/>
                  <w:lang w:val="en-US"/>
                </w:rPr>
                <w:t>, 55-81.</w:t>
              </w:r>
            </w:p>
            <w:p w:rsidR="00C801BA" w:rsidRPr="00C801BA" w:rsidRDefault="00C801BA" w:rsidP="00C801BA">
              <w:pPr>
                <w:pStyle w:val="Bibliography"/>
                <w:ind w:left="720" w:hanging="720"/>
                <w:rPr>
                  <w:noProof/>
                  <w:lang w:val="en-US"/>
                </w:rPr>
              </w:pPr>
              <w:r>
                <w:rPr>
                  <w:noProof/>
                </w:rPr>
                <w:t xml:space="preserve">Fennema, M. (2012, oktober 26). Meindert Fennema: 'Hoe succesvoller ontwikkelingshulp, hoe groter de armoede'. </w:t>
              </w:r>
              <w:r w:rsidRPr="00C801BA">
                <w:rPr>
                  <w:i/>
                  <w:iCs/>
                  <w:noProof/>
                  <w:lang w:val="en-US"/>
                </w:rPr>
                <w:t>De Volkskrant</w:t>
              </w:r>
              <w:r w:rsidRPr="00C801BA">
                <w:rPr>
                  <w:noProof/>
                  <w:lang w:val="en-US"/>
                </w:rPr>
                <w:t>, p. n.b.</w:t>
              </w:r>
            </w:p>
            <w:p w:rsidR="00C801BA" w:rsidRPr="00C801BA" w:rsidRDefault="00C801BA" w:rsidP="00C801BA">
              <w:pPr>
                <w:pStyle w:val="Bibliography"/>
                <w:ind w:left="720" w:hanging="720"/>
                <w:rPr>
                  <w:noProof/>
                  <w:lang w:val="en-US"/>
                </w:rPr>
              </w:pPr>
              <w:r w:rsidRPr="00C801BA">
                <w:rPr>
                  <w:noProof/>
                  <w:lang w:val="en-US"/>
                </w:rPr>
                <w:t xml:space="preserve">Gonzalez, A. (2008). International Comparisons of Loan Balances per Borrower. </w:t>
              </w:r>
              <w:r w:rsidRPr="00C801BA">
                <w:rPr>
                  <w:i/>
                  <w:iCs/>
                  <w:noProof/>
                  <w:lang w:val="en-US"/>
                </w:rPr>
                <w:t>MicroBanking Bulletin</w:t>
              </w:r>
              <w:r w:rsidRPr="00C801BA">
                <w:rPr>
                  <w:noProof/>
                  <w:lang w:val="en-US"/>
                </w:rPr>
                <w:t>, 23-27.</w:t>
              </w:r>
            </w:p>
            <w:p w:rsidR="00C801BA" w:rsidRPr="00C801BA" w:rsidRDefault="00C801BA" w:rsidP="00C801BA">
              <w:pPr>
                <w:pStyle w:val="Bibliography"/>
                <w:ind w:left="720" w:hanging="720"/>
                <w:rPr>
                  <w:noProof/>
                  <w:lang w:val="en-US"/>
                </w:rPr>
              </w:pPr>
              <w:r w:rsidRPr="00C801BA">
                <w:rPr>
                  <w:noProof/>
                  <w:lang w:val="en-US"/>
                </w:rPr>
                <w:t xml:space="preserve">Hermes, N., &amp; Lensink, R. (2011). Microfinance: Its Impact, Outreach, and Sustainability. </w:t>
              </w:r>
              <w:r w:rsidRPr="00C801BA">
                <w:rPr>
                  <w:i/>
                  <w:iCs/>
                  <w:noProof/>
                  <w:lang w:val="en-US"/>
                </w:rPr>
                <w:t>World Development</w:t>
              </w:r>
              <w:r w:rsidRPr="00C801BA">
                <w:rPr>
                  <w:noProof/>
                  <w:lang w:val="en-US"/>
                </w:rPr>
                <w:t>, 875–881.</w:t>
              </w:r>
            </w:p>
            <w:p w:rsidR="00C801BA" w:rsidRPr="00C801BA" w:rsidRDefault="00C801BA" w:rsidP="00C801BA">
              <w:pPr>
                <w:pStyle w:val="Bibliography"/>
                <w:ind w:left="720" w:hanging="720"/>
                <w:rPr>
                  <w:noProof/>
                  <w:lang w:val="en-US"/>
                </w:rPr>
              </w:pPr>
              <w:r w:rsidRPr="00C801BA">
                <w:rPr>
                  <w:noProof/>
                  <w:lang w:val="en-US"/>
                </w:rPr>
                <w:t xml:space="preserve">Hermes, N., Lensink, R., &amp; Meesters, A. (2008). </w:t>
              </w:r>
              <w:r w:rsidRPr="00C801BA">
                <w:rPr>
                  <w:i/>
                  <w:iCs/>
                  <w:noProof/>
                  <w:lang w:val="en-US"/>
                </w:rPr>
                <w:t>Outreach and Efficiency of Microfinance Institutions.</w:t>
              </w:r>
              <w:r w:rsidRPr="00C801BA">
                <w:rPr>
                  <w:noProof/>
                  <w:lang w:val="en-US"/>
                </w:rPr>
                <w:t xml:space="preserve"> University of Groningen, the Netherlands; University of Nottingham, UK: Centre for International Banking, Insurance and Finance.</w:t>
              </w:r>
            </w:p>
            <w:p w:rsidR="00C801BA" w:rsidRPr="00C801BA" w:rsidRDefault="00C801BA" w:rsidP="00C801BA">
              <w:pPr>
                <w:pStyle w:val="Bibliography"/>
                <w:ind w:left="720" w:hanging="720"/>
                <w:rPr>
                  <w:noProof/>
                  <w:lang w:val="en-US"/>
                </w:rPr>
              </w:pPr>
              <w:r w:rsidRPr="00C801BA">
                <w:rPr>
                  <w:noProof/>
                  <w:lang w:val="en-US"/>
                </w:rPr>
                <w:lastRenderedPageBreak/>
                <w:t xml:space="preserve">Hulme, D. (2000). Is microdebt good for poor people? A note on the dark side of microfinance. </w:t>
              </w:r>
              <w:r w:rsidRPr="00C801BA">
                <w:rPr>
                  <w:i/>
                  <w:iCs/>
                  <w:noProof/>
                  <w:lang w:val="en-US"/>
                </w:rPr>
                <w:t>Small Enterprise Development</w:t>
              </w:r>
              <w:r w:rsidRPr="00C801BA">
                <w:rPr>
                  <w:noProof/>
                  <w:lang w:val="en-US"/>
                </w:rPr>
                <w:t>, 26-28.</w:t>
              </w:r>
            </w:p>
            <w:p w:rsidR="00C801BA" w:rsidRPr="00C801BA" w:rsidRDefault="00C801BA" w:rsidP="00C801BA">
              <w:pPr>
                <w:pStyle w:val="Bibliography"/>
                <w:ind w:left="720" w:hanging="720"/>
                <w:rPr>
                  <w:noProof/>
                  <w:lang w:val="en-US"/>
                </w:rPr>
              </w:pPr>
              <w:r w:rsidRPr="00C801BA">
                <w:rPr>
                  <w:noProof/>
                  <w:lang w:val="en-US"/>
                </w:rPr>
                <w:t xml:space="preserve">Investments, R. S. (2013). The Microfinance Revolution in East Africa. </w:t>
              </w:r>
              <w:r w:rsidRPr="00C801BA">
                <w:rPr>
                  <w:i/>
                  <w:iCs/>
                  <w:noProof/>
                  <w:lang w:val="en-US"/>
                </w:rPr>
                <w:t>responsAbility Social Investments AG</w:t>
              </w:r>
              <w:r w:rsidRPr="00C801BA">
                <w:rPr>
                  <w:noProof/>
                  <w:lang w:val="en-US"/>
                </w:rPr>
                <w:t>, 1-10.</w:t>
              </w:r>
            </w:p>
            <w:p w:rsidR="00C801BA" w:rsidRPr="00C801BA" w:rsidRDefault="00C801BA" w:rsidP="00C801BA">
              <w:pPr>
                <w:pStyle w:val="Bibliography"/>
                <w:ind w:left="720" w:hanging="720"/>
                <w:rPr>
                  <w:noProof/>
                  <w:lang w:val="en-US"/>
                </w:rPr>
              </w:pPr>
              <w:r w:rsidRPr="00C801BA">
                <w:rPr>
                  <w:noProof/>
                  <w:lang w:val="en-US"/>
                </w:rPr>
                <w:t xml:space="preserve">Karlan, D., &amp; Goldberg, N. (2007). Impact Evaluation for Microfinance: Review of Methodological Issues. </w:t>
              </w:r>
              <w:r w:rsidRPr="00C801BA">
                <w:rPr>
                  <w:i/>
                  <w:iCs/>
                  <w:noProof/>
                  <w:lang w:val="en-US"/>
                </w:rPr>
                <w:t>Doing impact Evaluation</w:t>
              </w:r>
              <w:r w:rsidRPr="00C801BA">
                <w:rPr>
                  <w:noProof/>
                  <w:lang w:val="en-US"/>
                </w:rPr>
                <w:t>, 1-28.</w:t>
              </w:r>
            </w:p>
            <w:p w:rsidR="00C801BA" w:rsidRPr="00C801BA" w:rsidRDefault="00C801BA" w:rsidP="00C801BA">
              <w:pPr>
                <w:pStyle w:val="Bibliography"/>
                <w:ind w:left="720" w:hanging="720"/>
                <w:rPr>
                  <w:noProof/>
                  <w:lang w:val="en-US"/>
                </w:rPr>
              </w:pPr>
              <w:r w:rsidRPr="00C801BA">
                <w:rPr>
                  <w:noProof/>
                  <w:lang w:val="en-US"/>
                </w:rPr>
                <w:t xml:space="preserve">Karlan, D., &amp; Valdivia, M. (2011). Teaching entrepreneurship: impact of business training on microfinance clients and institutions. </w:t>
              </w:r>
              <w:r w:rsidRPr="00C801BA">
                <w:rPr>
                  <w:i/>
                  <w:iCs/>
                  <w:noProof/>
                  <w:lang w:val="en-US"/>
                </w:rPr>
                <w:t>The Review of Economics and Statistics</w:t>
              </w:r>
              <w:r w:rsidRPr="00C801BA">
                <w:rPr>
                  <w:noProof/>
                  <w:lang w:val="en-US"/>
                </w:rPr>
                <w:t>, 510-527.</w:t>
              </w:r>
            </w:p>
            <w:p w:rsidR="00C801BA" w:rsidRPr="00C801BA" w:rsidRDefault="00C801BA" w:rsidP="00C801BA">
              <w:pPr>
                <w:pStyle w:val="Bibliography"/>
                <w:ind w:left="720" w:hanging="720"/>
                <w:rPr>
                  <w:noProof/>
                  <w:lang w:val="en-US"/>
                </w:rPr>
              </w:pPr>
              <w:r w:rsidRPr="00C801BA">
                <w:rPr>
                  <w:noProof/>
                  <w:lang w:val="en-US"/>
                </w:rPr>
                <w:t xml:space="preserve">Khandker, S. (2005). Microfinance and poverty: Evidence using panel data from Bangladesh. </w:t>
              </w:r>
              <w:r w:rsidRPr="00C801BA">
                <w:rPr>
                  <w:i/>
                  <w:iCs/>
                  <w:noProof/>
                  <w:lang w:val="en-US"/>
                </w:rPr>
                <w:t>The World Bank Economic Review</w:t>
              </w:r>
              <w:r w:rsidRPr="00C801BA">
                <w:rPr>
                  <w:noProof/>
                  <w:lang w:val="en-US"/>
                </w:rPr>
                <w:t>, 263–286.</w:t>
              </w:r>
            </w:p>
            <w:p w:rsidR="00C801BA" w:rsidRPr="00C801BA" w:rsidRDefault="00C801BA" w:rsidP="00C801BA">
              <w:pPr>
                <w:pStyle w:val="Bibliography"/>
                <w:ind w:left="720" w:hanging="720"/>
                <w:rPr>
                  <w:noProof/>
                  <w:lang w:val="en-US"/>
                </w:rPr>
              </w:pPr>
              <w:r w:rsidRPr="00C801BA">
                <w:rPr>
                  <w:noProof/>
                  <w:lang w:val="en-US"/>
                </w:rPr>
                <w:t xml:space="preserve">Kotir, J. H., &amp; Obeng-Odoom, F. (2009). Microfinance and Rural Household Development. </w:t>
              </w:r>
              <w:r w:rsidRPr="00C801BA">
                <w:rPr>
                  <w:i/>
                  <w:iCs/>
                  <w:noProof/>
                  <w:lang w:val="en-US"/>
                </w:rPr>
                <w:t>Journal of Developing Societies</w:t>
              </w:r>
              <w:r w:rsidRPr="00C801BA">
                <w:rPr>
                  <w:noProof/>
                  <w:lang w:val="en-US"/>
                </w:rPr>
                <w:t>.</w:t>
              </w:r>
            </w:p>
            <w:p w:rsidR="00C801BA" w:rsidRPr="00C801BA" w:rsidRDefault="00C801BA" w:rsidP="00C801BA">
              <w:pPr>
                <w:pStyle w:val="Bibliography"/>
                <w:ind w:left="720" w:hanging="720"/>
                <w:rPr>
                  <w:noProof/>
                  <w:lang w:val="en-US"/>
                </w:rPr>
              </w:pPr>
              <w:r w:rsidRPr="00C801BA">
                <w:rPr>
                  <w:noProof/>
                  <w:lang w:val="en-US"/>
                </w:rPr>
                <w:t xml:space="preserve">Lafourcade, A.-L., Isern, J., Mwangi, P., &amp; Brown, M. (2005). Overview of the Outreach and Financial Performance of Microfinance Institutions in Africa. </w:t>
              </w:r>
              <w:r w:rsidRPr="00C801BA">
                <w:rPr>
                  <w:i/>
                  <w:iCs/>
                  <w:noProof/>
                  <w:lang w:val="en-US"/>
                </w:rPr>
                <w:t>Griequity</w:t>
              </w:r>
              <w:r w:rsidRPr="00C801BA">
                <w:rPr>
                  <w:noProof/>
                  <w:lang w:val="en-US"/>
                </w:rPr>
                <w:t>, 1-20.</w:t>
              </w:r>
            </w:p>
            <w:p w:rsidR="00C801BA" w:rsidRPr="00C801BA" w:rsidRDefault="00C801BA" w:rsidP="00C801BA">
              <w:pPr>
                <w:pStyle w:val="Bibliography"/>
                <w:ind w:left="720" w:hanging="720"/>
                <w:rPr>
                  <w:noProof/>
                  <w:lang w:val="en-US"/>
                </w:rPr>
              </w:pPr>
              <w:r w:rsidRPr="00C801BA">
                <w:rPr>
                  <w:noProof/>
                  <w:lang w:val="en-US"/>
                </w:rPr>
                <w:t xml:space="preserve">Lapenu, C., &amp; Zeller, M. (2001). DISTRIBUTION, GROWTH, AND PERFORMANCE OF MICROFINANCE INSTITUTIONS IN AFRICA, ASIA, AND LATIN AMERICA. </w:t>
              </w:r>
              <w:r w:rsidRPr="00C801BA">
                <w:rPr>
                  <w:i/>
                  <w:iCs/>
                  <w:noProof/>
                  <w:lang w:val="en-US"/>
                </w:rPr>
                <w:t>FCND DISCUSSION PAPER</w:t>
              </w:r>
              <w:r w:rsidRPr="00C801BA">
                <w:rPr>
                  <w:noProof/>
                  <w:lang w:val="en-US"/>
                </w:rPr>
                <w:t>, 1-34.</w:t>
              </w:r>
            </w:p>
            <w:p w:rsidR="00C801BA" w:rsidRPr="00C801BA" w:rsidRDefault="00C801BA" w:rsidP="00C801BA">
              <w:pPr>
                <w:pStyle w:val="Bibliography"/>
                <w:ind w:left="720" w:hanging="720"/>
                <w:rPr>
                  <w:noProof/>
                  <w:lang w:val="en-US"/>
                </w:rPr>
              </w:pPr>
              <w:r w:rsidRPr="00C801BA">
                <w:rPr>
                  <w:noProof/>
                  <w:lang w:val="en-US"/>
                </w:rPr>
                <w:t xml:space="preserve">Laura, B., Klepikova, T., &amp; Epifanova, N. (2012). </w:t>
              </w:r>
              <w:r w:rsidRPr="00C801BA">
                <w:rPr>
                  <w:i/>
                  <w:iCs/>
                  <w:noProof/>
                  <w:lang w:val="en-US"/>
                </w:rPr>
                <w:t>Lending Methodology Module.</w:t>
              </w:r>
              <w:r w:rsidRPr="00C801BA">
                <w:rPr>
                  <w:noProof/>
                  <w:lang w:val="en-US"/>
                </w:rPr>
                <w:t xml:space="preserve"> United States.</w:t>
              </w:r>
            </w:p>
            <w:p w:rsidR="00C801BA" w:rsidRPr="00C801BA" w:rsidRDefault="00C801BA" w:rsidP="00C801BA">
              <w:pPr>
                <w:pStyle w:val="Bibliography"/>
                <w:ind w:left="720" w:hanging="720"/>
                <w:rPr>
                  <w:noProof/>
                  <w:lang w:val="en-US"/>
                </w:rPr>
              </w:pPr>
              <w:r w:rsidRPr="00C801BA">
                <w:rPr>
                  <w:noProof/>
                  <w:lang w:val="en-US"/>
                </w:rPr>
                <w:lastRenderedPageBreak/>
                <w:t xml:space="preserve">Li, X., Gan, C., &amp; Hu, B. (2011). The welfare impact of microcredit on rural households in China. </w:t>
              </w:r>
              <w:r w:rsidRPr="00C801BA">
                <w:rPr>
                  <w:i/>
                  <w:iCs/>
                  <w:noProof/>
                  <w:lang w:val="en-US"/>
                </w:rPr>
                <w:t>The Journal of Socio-Economics</w:t>
              </w:r>
              <w:r w:rsidRPr="00C801BA">
                <w:rPr>
                  <w:noProof/>
                  <w:lang w:val="en-US"/>
                </w:rPr>
                <w:t>, 404-411.</w:t>
              </w:r>
            </w:p>
            <w:p w:rsidR="00C801BA" w:rsidRPr="00C801BA" w:rsidRDefault="00C801BA" w:rsidP="00C801BA">
              <w:pPr>
                <w:pStyle w:val="Bibliography"/>
                <w:ind w:left="720" w:hanging="720"/>
                <w:rPr>
                  <w:noProof/>
                  <w:lang w:val="en-US"/>
                </w:rPr>
              </w:pPr>
              <w:r w:rsidRPr="00C801BA">
                <w:rPr>
                  <w:noProof/>
                  <w:lang w:val="en-US"/>
                </w:rPr>
                <w:t xml:space="preserve">Littlefield, E., &amp; Rosenberg, R. (2004). Microfinance and the Poor. </w:t>
              </w:r>
              <w:r w:rsidRPr="00C801BA">
                <w:rPr>
                  <w:i/>
                  <w:iCs/>
                  <w:noProof/>
                  <w:lang w:val="en-US"/>
                </w:rPr>
                <w:t>Finance &amp; Development</w:t>
              </w:r>
              <w:r w:rsidRPr="00C801BA">
                <w:rPr>
                  <w:noProof/>
                  <w:lang w:val="en-US"/>
                </w:rPr>
                <w:t>, 38-40.</w:t>
              </w:r>
            </w:p>
            <w:p w:rsidR="00C801BA" w:rsidRPr="00C801BA" w:rsidRDefault="00C801BA" w:rsidP="00C801BA">
              <w:pPr>
                <w:pStyle w:val="Bibliography"/>
                <w:ind w:left="720" w:hanging="720"/>
                <w:rPr>
                  <w:noProof/>
                  <w:lang w:val="en-US"/>
                </w:rPr>
              </w:pPr>
              <w:r w:rsidRPr="00C801BA">
                <w:rPr>
                  <w:noProof/>
                  <w:lang w:val="en-US"/>
                </w:rPr>
                <w:t xml:space="preserve">Madajewicz, M. (2004). Joint Liability Versus Individual Liability in Credit Contracts. </w:t>
              </w:r>
              <w:r w:rsidRPr="00C801BA">
                <w:rPr>
                  <w:i/>
                  <w:iCs/>
                  <w:noProof/>
                  <w:lang w:val="en-US"/>
                </w:rPr>
                <w:t>Department of Economics Discussion Paper Series</w:t>
              </w:r>
              <w:r w:rsidRPr="00C801BA">
                <w:rPr>
                  <w:noProof/>
                  <w:lang w:val="en-US"/>
                </w:rPr>
                <w:t>, 1-40.</w:t>
              </w:r>
            </w:p>
            <w:p w:rsidR="00C801BA" w:rsidRPr="00C801BA" w:rsidRDefault="00C801BA" w:rsidP="00C801BA">
              <w:pPr>
                <w:pStyle w:val="Bibliography"/>
                <w:ind w:left="720" w:hanging="720"/>
                <w:rPr>
                  <w:noProof/>
                  <w:lang w:val="en-US"/>
                </w:rPr>
              </w:pPr>
              <w:r w:rsidRPr="00C801BA">
                <w:rPr>
                  <w:noProof/>
                  <w:lang w:val="en-US"/>
                </w:rPr>
                <w:t xml:space="preserve">Matin, I., &amp; Hulme, D. e. (2002). Finance for the poor: from microcredit to microfinancial. </w:t>
              </w:r>
              <w:r w:rsidRPr="00C801BA">
                <w:rPr>
                  <w:i/>
                  <w:iCs/>
                  <w:noProof/>
                  <w:lang w:val="en-US"/>
                </w:rPr>
                <w:t>Journal of International Development</w:t>
              </w:r>
              <w:r w:rsidRPr="00C801BA">
                <w:rPr>
                  <w:noProof/>
                  <w:lang w:val="en-US"/>
                </w:rPr>
                <w:t>, 273-294.</w:t>
              </w:r>
            </w:p>
            <w:p w:rsidR="00C801BA" w:rsidRPr="00C801BA" w:rsidRDefault="00C801BA" w:rsidP="00C801BA">
              <w:pPr>
                <w:pStyle w:val="Bibliography"/>
                <w:ind w:left="720" w:hanging="720"/>
                <w:rPr>
                  <w:noProof/>
                  <w:lang w:val="en-US"/>
                </w:rPr>
              </w:pPr>
              <w:r w:rsidRPr="00C801BA">
                <w:rPr>
                  <w:noProof/>
                  <w:lang w:val="en-US"/>
                </w:rPr>
                <w:t xml:space="preserve">Mersland, R., &amp; Øystein Strøm, R. (2010). Microfinance Mission Drift? </w:t>
              </w:r>
              <w:r w:rsidRPr="00C801BA">
                <w:rPr>
                  <w:i/>
                  <w:iCs/>
                  <w:noProof/>
                  <w:lang w:val="en-US"/>
                </w:rPr>
                <w:t>World Development</w:t>
              </w:r>
              <w:r w:rsidRPr="00C801BA">
                <w:rPr>
                  <w:noProof/>
                  <w:lang w:val="en-US"/>
                </w:rPr>
                <w:t>, 28-36.</w:t>
              </w:r>
            </w:p>
            <w:p w:rsidR="00C801BA" w:rsidRPr="00C801BA" w:rsidRDefault="00C801BA" w:rsidP="00C801BA">
              <w:pPr>
                <w:pStyle w:val="Bibliography"/>
                <w:ind w:left="720" w:hanging="720"/>
                <w:rPr>
                  <w:noProof/>
                  <w:lang w:val="en-US"/>
                </w:rPr>
              </w:pPr>
              <w:r w:rsidRPr="00C801BA">
                <w:rPr>
                  <w:noProof/>
                  <w:lang w:val="en-US"/>
                </w:rPr>
                <w:t xml:space="preserve">Mosley, P. (2001). Microfinance and Poverty in Bolivia. </w:t>
              </w:r>
              <w:r w:rsidRPr="00C801BA">
                <w:rPr>
                  <w:i/>
                  <w:iCs/>
                  <w:noProof/>
                  <w:lang w:val="en-US"/>
                </w:rPr>
                <w:t>The Journal of Development Studies</w:t>
              </w:r>
              <w:r w:rsidRPr="00C801BA">
                <w:rPr>
                  <w:noProof/>
                  <w:lang w:val="en-US"/>
                </w:rPr>
                <w:t>, 101-132.</w:t>
              </w:r>
            </w:p>
            <w:p w:rsidR="00C801BA" w:rsidRPr="00C801BA" w:rsidRDefault="00C801BA" w:rsidP="00C801BA">
              <w:pPr>
                <w:pStyle w:val="Bibliography"/>
                <w:ind w:left="720" w:hanging="720"/>
                <w:rPr>
                  <w:noProof/>
                  <w:lang w:val="en-US"/>
                </w:rPr>
              </w:pPr>
              <w:r>
                <w:rPr>
                  <w:noProof/>
                </w:rPr>
                <w:t xml:space="preserve">Navajas, S., Schreiner, R., Meyer, R., Gonzalez-Vega, C., &amp; Rodriguez-Meza, J. (2000). </w:t>
              </w:r>
              <w:r w:rsidRPr="00C801BA">
                <w:rPr>
                  <w:noProof/>
                  <w:lang w:val="en-US"/>
                </w:rPr>
                <w:t xml:space="preserve">Microcredit and the Poorest of the Poor: Theory and Evidence From Bolivia. </w:t>
              </w:r>
              <w:r w:rsidRPr="00C801BA">
                <w:rPr>
                  <w:i/>
                  <w:iCs/>
                  <w:noProof/>
                  <w:lang w:val="en-US"/>
                </w:rPr>
                <w:t>World Development</w:t>
              </w:r>
              <w:r w:rsidRPr="00C801BA">
                <w:rPr>
                  <w:noProof/>
                  <w:lang w:val="en-US"/>
                </w:rPr>
                <w:t>, 333-346.</w:t>
              </w:r>
            </w:p>
            <w:p w:rsidR="00C801BA" w:rsidRPr="00C801BA" w:rsidRDefault="00C801BA" w:rsidP="00C801BA">
              <w:pPr>
                <w:pStyle w:val="Bibliography"/>
                <w:ind w:left="720" w:hanging="720"/>
                <w:rPr>
                  <w:noProof/>
                  <w:lang w:val="en-US"/>
                </w:rPr>
              </w:pPr>
              <w:r w:rsidRPr="00C801BA">
                <w:rPr>
                  <w:noProof/>
                  <w:lang w:val="en-US"/>
                </w:rPr>
                <w:t xml:space="preserve">Olivares-Polanco, F. (2005). Commercializing Microfinance and Deepening Outreach? </w:t>
              </w:r>
              <w:r w:rsidRPr="00C801BA">
                <w:rPr>
                  <w:i/>
                  <w:iCs/>
                  <w:noProof/>
                  <w:lang w:val="en-US"/>
                </w:rPr>
                <w:t>Journal of Microfinance</w:t>
              </w:r>
              <w:r w:rsidRPr="00C801BA">
                <w:rPr>
                  <w:noProof/>
                  <w:lang w:val="en-US"/>
                </w:rPr>
                <w:t>, 47-69.</w:t>
              </w:r>
            </w:p>
            <w:p w:rsidR="00C801BA" w:rsidRPr="00C801BA" w:rsidRDefault="00C801BA" w:rsidP="00C801BA">
              <w:pPr>
                <w:pStyle w:val="Bibliography"/>
                <w:ind w:left="720" w:hanging="720"/>
                <w:rPr>
                  <w:noProof/>
                  <w:lang w:val="en-US"/>
                </w:rPr>
              </w:pPr>
              <w:r w:rsidRPr="00C801BA">
                <w:rPr>
                  <w:noProof/>
                  <w:lang w:val="en-US"/>
                </w:rPr>
                <w:t xml:space="preserve">Roodman, D., &amp; Qureshi, U. (2006). Microfinance as Business. </w:t>
              </w:r>
              <w:r w:rsidRPr="00C801BA">
                <w:rPr>
                  <w:i/>
                  <w:iCs/>
                  <w:noProof/>
                  <w:lang w:val="en-US"/>
                </w:rPr>
                <w:t>Center for Global Development Working Paper</w:t>
              </w:r>
              <w:r w:rsidRPr="00C801BA">
                <w:rPr>
                  <w:noProof/>
                  <w:lang w:val="en-US"/>
                </w:rPr>
                <w:t>, 1-43.</w:t>
              </w:r>
            </w:p>
            <w:p w:rsidR="00C801BA" w:rsidRPr="00C801BA" w:rsidRDefault="00C801BA" w:rsidP="00C801BA">
              <w:pPr>
                <w:pStyle w:val="Bibliography"/>
                <w:ind w:left="720" w:hanging="720"/>
                <w:rPr>
                  <w:noProof/>
                  <w:lang w:val="en-US"/>
                </w:rPr>
              </w:pPr>
              <w:r>
                <w:rPr>
                  <w:noProof/>
                </w:rPr>
                <w:t xml:space="preserve">Rooyen van, C., Stewart, R., &amp; Wet de, T. (2012). </w:t>
              </w:r>
              <w:r w:rsidRPr="00C801BA">
                <w:rPr>
                  <w:noProof/>
                  <w:lang w:val="en-US"/>
                </w:rPr>
                <w:t xml:space="preserve">The impact of microfinance in sub-Saharan Africa: a systematic review of the evidence. </w:t>
              </w:r>
              <w:r w:rsidRPr="00C801BA">
                <w:rPr>
                  <w:i/>
                  <w:iCs/>
                  <w:noProof/>
                  <w:lang w:val="en-US"/>
                </w:rPr>
                <w:t xml:space="preserve">World Development </w:t>
              </w:r>
              <w:r w:rsidRPr="00C801BA">
                <w:rPr>
                  <w:noProof/>
                  <w:lang w:val="en-US"/>
                </w:rPr>
                <w:t>, 2249-2262.</w:t>
              </w:r>
            </w:p>
            <w:p w:rsidR="00C801BA" w:rsidRPr="00C801BA" w:rsidRDefault="00C801BA" w:rsidP="00C801BA">
              <w:pPr>
                <w:pStyle w:val="Bibliography"/>
                <w:ind w:left="720" w:hanging="720"/>
                <w:rPr>
                  <w:noProof/>
                  <w:lang w:val="en-US"/>
                </w:rPr>
              </w:pPr>
              <w:r w:rsidRPr="00C801BA">
                <w:rPr>
                  <w:noProof/>
                  <w:lang w:val="en-US"/>
                </w:rPr>
                <w:lastRenderedPageBreak/>
                <w:t xml:space="preserve">Rosenberg, R. (2009). Measuring Results of Microfinance Institutions. </w:t>
              </w:r>
              <w:r w:rsidRPr="00C801BA">
                <w:rPr>
                  <w:i/>
                  <w:iCs/>
                  <w:noProof/>
                  <w:lang w:val="en-US"/>
                </w:rPr>
                <w:t>CGAP</w:t>
              </w:r>
              <w:r w:rsidRPr="00C801BA">
                <w:rPr>
                  <w:noProof/>
                  <w:lang w:val="en-US"/>
                </w:rPr>
                <w:t>, 1-25.</w:t>
              </w:r>
            </w:p>
            <w:p w:rsidR="00C801BA" w:rsidRPr="00C801BA" w:rsidRDefault="00C801BA" w:rsidP="00C801BA">
              <w:pPr>
                <w:pStyle w:val="Bibliography"/>
                <w:ind w:left="720" w:hanging="720"/>
                <w:rPr>
                  <w:noProof/>
                  <w:lang w:val="en-US"/>
                </w:rPr>
              </w:pPr>
              <w:r w:rsidRPr="00C801BA">
                <w:rPr>
                  <w:noProof/>
                  <w:lang w:val="en-US"/>
                </w:rPr>
                <w:t xml:space="preserve">Sengupta, R., &amp; Aubuchon, C. P. (2008). The Microfinance Revolution: An Overview. </w:t>
              </w:r>
              <w:r w:rsidRPr="00C801BA">
                <w:rPr>
                  <w:i/>
                  <w:iCs/>
                  <w:noProof/>
                  <w:lang w:val="en-US"/>
                </w:rPr>
                <w:t>Federal Reserve Bank of St. Louis Review</w:t>
              </w:r>
              <w:r w:rsidRPr="00C801BA">
                <w:rPr>
                  <w:noProof/>
                  <w:lang w:val="en-US"/>
                </w:rPr>
                <w:t>, 9-30.</w:t>
              </w:r>
            </w:p>
            <w:p w:rsidR="00C801BA" w:rsidRDefault="00C801BA" w:rsidP="00C801BA">
              <w:pPr>
                <w:pStyle w:val="Bibliography"/>
                <w:ind w:left="720" w:hanging="720"/>
                <w:rPr>
                  <w:noProof/>
                </w:rPr>
              </w:pPr>
              <w:r w:rsidRPr="00C801BA">
                <w:rPr>
                  <w:i/>
                  <w:iCs/>
                  <w:noProof/>
                  <w:lang w:val="en-US"/>
                </w:rPr>
                <w:t>Sub-Saharisch Afrika</w:t>
              </w:r>
              <w:r w:rsidRPr="00C801BA">
                <w:rPr>
                  <w:noProof/>
                  <w:lang w:val="en-US"/>
                </w:rPr>
                <w:t xml:space="preserve">. </w:t>
              </w:r>
              <w:r>
                <w:rPr>
                  <w:noProof/>
                </w:rPr>
                <w:t>(sd). Opgehaald van www.wikipedia.nl .</w:t>
              </w:r>
            </w:p>
            <w:p w:rsidR="00C801BA" w:rsidRPr="00C801BA" w:rsidRDefault="00C801BA" w:rsidP="00C801BA">
              <w:pPr>
                <w:pStyle w:val="Bibliography"/>
                <w:ind w:left="720" w:hanging="720"/>
                <w:rPr>
                  <w:noProof/>
                  <w:lang w:val="en-US"/>
                </w:rPr>
              </w:pPr>
              <w:r w:rsidRPr="00C801BA">
                <w:rPr>
                  <w:noProof/>
                  <w:lang w:val="en-US"/>
                </w:rPr>
                <w:t xml:space="preserve">Tzu, L. (1996). </w:t>
              </w:r>
              <w:r w:rsidRPr="00C801BA">
                <w:rPr>
                  <w:i/>
                  <w:iCs/>
                  <w:noProof/>
                  <w:lang w:val="en-US"/>
                </w:rPr>
                <w:t>The Tao Te Ching of Lao Tzu.</w:t>
              </w:r>
              <w:r w:rsidRPr="00C801BA">
                <w:rPr>
                  <w:noProof/>
                  <w:lang w:val="en-US"/>
                </w:rPr>
                <w:t xml:space="preserve"> z.pl.</w:t>
              </w:r>
            </w:p>
            <w:p w:rsidR="00C801BA" w:rsidRPr="00C801BA" w:rsidRDefault="00C801BA" w:rsidP="00C801BA">
              <w:pPr>
                <w:pStyle w:val="Bibliography"/>
                <w:ind w:left="720" w:hanging="720"/>
                <w:rPr>
                  <w:noProof/>
                  <w:lang w:val="en-US"/>
                </w:rPr>
              </w:pPr>
              <w:r w:rsidRPr="00C801BA">
                <w:rPr>
                  <w:noProof/>
                  <w:lang w:val="en-US"/>
                </w:rPr>
                <w:t xml:space="preserve">UN Department, o. P. (2013). </w:t>
              </w:r>
              <w:r w:rsidRPr="00C801BA">
                <w:rPr>
                  <w:i/>
                  <w:iCs/>
                  <w:noProof/>
                  <w:lang w:val="en-US"/>
                </w:rPr>
                <w:t>We can end poverty.</w:t>
              </w:r>
              <w:r w:rsidRPr="00C801BA">
                <w:rPr>
                  <w:noProof/>
                  <w:lang w:val="en-US"/>
                </w:rPr>
                <w:t xml:space="preserve"> z.p.: United Nations.</w:t>
              </w:r>
            </w:p>
            <w:p w:rsidR="00C801BA" w:rsidRPr="00C801BA" w:rsidRDefault="00C801BA" w:rsidP="00C801BA">
              <w:pPr>
                <w:pStyle w:val="Bibliography"/>
                <w:ind w:left="720" w:hanging="720"/>
                <w:rPr>
                  <w:noProof/>
                  <w:lang w:val="en-US"/>
                </w:rPr>
              </w:pPr>
              <w:r w:rsidRPr="00C801BA">
                <w:rPr>
                  <w:noProof/>
                  <w:lang w:val="en-US"/>
                </w:rPr>
                <w:t xml:space="preserve">World Bank, G. (2015). </w:t>
              </w:r>
              <w:r w:rsidRPr="00C801BA">
                <w:rPr>
                  <w:i/>
                  <w:iCs/>
                  <w:noProof/>
                  <w:lang w:val="en-US"/>
                </w:rPr>
                <w:t>Global Monitoring Report 2014/2015: Ending Poverty and Sharing Prosperity.</w:t>
              </w:r>
              <w:r w:rsidRPr="00C801BA">
                <w:rPr>
                  <w:noProof/>
                  <w:lang w:val="en-US"/>
                </w:rPr>
                <w:t xml:space="preserve"> Washington: World Bank.</w:t>
              </w:r>
            </w:p>
            <w:p w:rsidR="00C801BA" w:rsidRPr="00C801BA" w:rsidRDefault="00C801BA" w:rsidP="00C801BA">
              <w:pPr>
                <w:pStyle w:val="Bibliography"/>
                <w:ind w:left="720" w:hanging="720"/>
                <w:rPr>
                  <w:noProof/>
                  <w:lang w:val="en-US"/>
                </w:rPr>
              </w:pPr>
              <w:r w:rsidRPr="00C801BA">
                <w:rPr>
                  <w:noProof/>
                  <w:lang w:val="en-US"/>
                </w:rPr>
                <w:t xml:space="preserve">WorldBank. (2015). </w:t>
              </w:r>
              <w:r w:rsidRPr="00C801BA">
                <w:rPr>
                  <w:i/>
                  <w:iCs/>
                  <w:noProof/>
                  <w:lang w:val="en-US"/>
                </w:rPr>
                <w:t>Poverty Overview.</w:t>
              </w:r>
              <w:r w:rsidRPr="00C801BA">
                <w:rPr>
                  <w:noProof/>
                  <w:lang w:val="en-US"/>
                </w:rPr>
                <w:t xml:space="preserve"> </w:t>
              </w:r>
            </w:p>
            <w:p w:rsidR="00C801BA" w:rsidRDefault="00C801BA" w:rsidP="00C801BA">
              <w:pPr>
                <w:pStyle w:val="Bibliography"/>
                <w:ind w:left="720" w:hanging="720"/>
                <w:rPr>
                  <w:noProof/>
                </w:rPr>
              </w:pPr>
              <w:r w:rsidRPr="00C801BA">
                <w:rPr>
                  <w:noProof/>
                  <w:lang w:val="en-US"/>
                </w:rPr>
                <w:t xml:space="preserve">Yunus, M. (2009). </w:t>
              </w:r>
              <w:r w:rsidRPr="00C801BA">
                <w:rPr>
                  <w:i/>
                  <w:iCs/>
                  <w:noProof/>
                  <w:lang w:val="en-US"/>
                </w:rPr>
                <w:t>Creating a World Without Poverty: Social Business and the Future of Capitalism.</w:t>
              </w:r>
              <w:r w:rsidRPr="00C801BA">
                <w:rPr>
                  <w:noProof/>
                  <w:lang w:val="en-US"/>
                </w:rPr>
                <w:t xml:space="preserve"> </w:t>
              </w:r>
              <w:r>
                <w:rPr>
                  <w:noProof/>
                </w:rPr>
                <w:t>Verenigde Staten: PublicAffairs.</w:t>
              </w:r>
            </w:p>
            <w:p w:rsidR="0083233B" w:rsidRPr="00664530" w:rsidRDefault="009D027F" w:rsidP="00C801BA">
              <w:r>
                <w:rPr>
                  <w:b/>
                  <w:bCs/>
                </w:rPr>
                <w:fldChar w:fldCharType="end"/>
              </w:r>
            </w:p>
          </w:sdtContent>
        </w:sdt>
      </w:sdtContent>
    </w:sdt>
    <w:sectPr w:rsidR="0083233B" w:rsidRPr="00664530" w:rsidSect="00516954">
      <w:footerReference w:type="default" r:id="rId16"/>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0354" w:rsidRDefault="00990354" w:rsidP="002409A8">
      <w:pPr>
        <w:spacing w:after="0" w:line="240" w:lineRule="auto"/>
      </w:pPr>
      <w:r>
        <w:separator/>
      </w:r>
    </w:p>
  </w:endnote>
  <w:endnote w:type="continuationSeparator" w:id="0">
    <w:p w:rsidR="00990354" w:rsidRDefault="00990354" w:rsidP="002409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2599943"/>
      <w:docPartObj>
        <w:docPartGallery w:val="Page Numbers (Bottom of Page)"/>
        <w:docPartUnique/>
      </w:docPartObj>
    </w:sdtPr>
    <w:sdtEndPr/>
    <w:sdtContent>
      <w:p w:rsidR="005D531E" w:rsidRDefault="005D531E">
        <w:pPr>
          <w:pStyle w:val="Footer"/>
          <w:jc w:val="center"/>
        </w:pPr>
        <w:r>
          <w:fldChar w:fldCharType="begin"/>
        </w:r>
        <w:r>
          <w:instrText>PAGE   \* MERGEFORMAT</w:instrText>
        </w:r>
        <w:r>
          <w:fldChar w:fldCharType="separate"/>
        </w:r>
        <w:r w:rsidR="00641824">
          <w:rPr>
            <w:noProof/>
          </w:rPr>
          <w:t>1</w:t>
        </w:r>
        <w:r>
          <w:fldChar w:fldCharType="end"/>
        </w:r>
      </w:p>
    </w:sdtContent>
  </w:sdt>
  <w:p w:rsidR="005D531E" w:rsidRDefault="005D53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0354" w:rsidRDefault="00990354" w:rsidP="002409A8">
      <w:pPr>
        <w:spacing w:after="0" w:line="240" w:lineRule="auto"/>
      </w:pPr>
      <w:r>
        <w:separator/>
      </w:r>
    </w:p>
  </w:footnote>
  <w:footnote w:type="continuationSeparator" w:id="0">
    <w:p w:rsidR="00990354" w:rsidRDefault="00990354" w:rsidP="002409A8">
      <w:pPr>
        <w:spacing w:after="0" w:line="240" w:lineRule="auto"/>
      </w:pPr>
      <w:r>
        <w:continuationSeparator/>
      </w:r>
    </w:p>
  </w:footnote>
  <w:footnote w:id="1">
    <w:p w:rsidR="005D531E" w:rsidRDefault="005D531E">
      <w:pPr>
        <w:pStyle w:val="FootnoteText"/>
      </w:pPr>
      <w:r>
        <w:rPr>
          <w:rStyle w:val="FootnoteReference"/>
        </w:rPr>
        <w:footnoteRef/>
      </w:r>
      <w:r>
        <w:t xml:space="preserve"> </w:t>
      </w:r>
      <w:r w:rsidRPr="003F2E4C">
        <w:t>http://www.themix.org/about/microfinance</w:t>
      </w:r>
    </w:p>
  </w:footnote>
  <w:footnote w:id="2">
    <w:p w:rsidR="005D531E" w:rsidRDefault="005D531E">
      <w:pPr>
        <w:pStyle w:val="FootnoteText"/>
      </w:pPr>
      <w:r>
        <w:rPr>
          <w:rStyle w:val="FootnoteReference"/>
        </w:rPr>
        <w:footnoteRef/>
      </w:r>
      <w:r>
        <w:t xml:space="preserve"> </w:t>
      </w:r>
      <w:hyperlink r:id="rId1" w:history="1">
        <w:r w:rsidRPr="00C56F19">
          <w:rPr>
            <w:rStyle w:val="Hyperlink"/>
            <w:color w:val="auto"/>
          </w:rPr>
          <w:t>http://www.themix.org/publications/microbanking-bulletin/2010/09/trend-lines-2006-%E2%80%93-2008-mfi-benchmark-tables</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035592"/>
    <w:multiLevelType w:val="hybridMultilevel"/>
    <w:tmpl w:val="E56AB0A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BF70EBF"/>
    <w:multiLevelType w:val="hybridMultilevel"/>
    <w:tmpl w:val="B9185180"/>
    <w:lvl w:ilvl="0" w:tplc="2CB20890">
      <w:start w:val="4"/>
      <w:numFmt w:val="decimal"/>
      <w:lvlText w:val="%1."/>
      <w:lvlJc w:val="left"/>
      <w:pPr>
        <w:ind w:left="720" w:hanging="360"/>
      </w:pPr>
      <w:rPr>
        <w:rFonts w:eastAsiaTheme="majorEastAsia"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C0E0EB8"/>
    <w:multiLevelType w:val="hybridMultilevel"/>
    <w:tmpl w:val="6EDC46A0"/>
    <w:lvl w:ilvl="0" w:tplc="BA96ABC0">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1BB705E"/>
    <w:multiLevelType w:val="multilevel"/>
    <w:tmpl w:val="5FEAEF9C"/>
    <w:lvl w:ilvl="0">
      <w:start w:val="3"/>
      <w:numFmt w:val="decimal"/>
      <w:lvlText w:val="%1"/>
      <w:lvlJc w:val="left"/>
      <w:pPr>
        <w:ind w:left="360" w:hanging="360"/>
      </w:pPr>
      <w:rPr>
        <w:rFonts w:eastAsiaTheme="majorEastAsia" w:hint="default"/>
      </w:rPr>
    </w:lvl>
    <w:lvl w:ilvl="1">
      <w:start w:val="1"/>
      <w:numFmt w:val="decimal"/>
      <w:lvlText w:val="%1.%2"/>
      <w:lvlJc w:val="left"/>
      <w:pPr>
        <w:ind w:left="720" w:hanging="720"/>
      </w:pPr>
      <w:rPr>
        <w:rFonts w:asciiTheme="minorHAnsi" w:eastAsiaTheme="majorEastAsia" w:hAnsiTheme="minorHAnsi"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1080" w:hanging="108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440" w:hanging="1440"/>
      </w:pPr>
      <w:rPr>
        <w:rFonts w:eastAsiaTheme="majorEastAsia" w:hint="default"/>
      </w:rPr>
    </w:lvl>
    <w:lvl w:ilvl="6">
      <w:start w:val="1"/>
      <w:numFmt w:val="decimal"/>
      <w:lvlText w:val="%1.%2.%3.%4.%5.%6.%7"/>
      <w:lvlJc w:val="left"/>
      <w:pPr>
        <w:ind w:left="1800" w:hanging="1800"/>
      </w:pPr>
      <w:rPr>
        <w:rFonts w:eastAsiaTheme="majorEastAsia" w:hint="default"/>
      </w:rPr>
    </w:lvl>
    <w:lvl w:ilvl="7">
      <w:start w:val="1"/>
      <w:numFmt w:val="decimal"/>
      <w:lvlText w:val="%1.%2.%3.%4.%5.%6.%7.%8"/>
      <w:lvlJc w:val="left"/>
      <w:pPr>
        <w:ind w:left="1800" w:hanging="1800"/>
      </w:pPr>
      <w:rPr>
        <w:rFonts w:eastAsiaTheme="majorEastAsia" w:hint="default"/>
      </w:rPr>
    </w:lvl>
    <w:lvl w:ilvl="8">
      <w:start w:val="1"/>
      <w:numFmt w:val="decimal"/>
      <w:lvlText w:val="%1.%2.%3.%4.%5.%6.%7.%8.%9"/>
      <w:lvlJc w:val="left"/>
      <w:pPr>
        <w:ind w:left="2160" w:hanging="2160"/>
      </w:pPr>
      <w:rPr>
        <w:rFonts w:eastAsiaTheme="majorEastAsia" w:hint="default"/>
      </w:rPr>
    </w:lvl>
  </w:abstractNum>
  <w:abstractNum w:abstractNumId="4" w15:restartNumberingAfterBreak="0">
    <w:nsid w:val="468A59AE"/>
    <w:multiLevelType w:val="multilevel"/>
    <w:tmpl w:val="7B0C1B12"/>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Calibri" w:eastAsiaTheme="minorEastAsia" w:hAnsi="Calibri" w:cstheme="minorBidi"/>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57E7016D"/>
    <w:multiLevelType w:val="multilevel"/>
    <w:tmpl w:val="856E42E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 w:numId="2">
    <w:abstractNumId w:val="3"/>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2E4"/>
    <w:rsid w:val="0000128C"/>
    <w:rsid w:val="00007708"/>
    <w:rsid w:val="00012D47"/>
    <w:rsid w:val="00016D5E"/>
    <w:rsid w:val="00017E54"/>
    <w:rsid w:val="00022A35"/>
    <w:rsid w:val="0002517F"/>
    <w:rsid w:val="00032802"/>
    <w:rsid w:val="00041338"/>
    <w:rsid w:val="00041B1F"/>
    <w:rsid w:val="00045917"/>
    <w:rsid w:val="00051696"/>
    <w:rsid w:val="00056272"/>
    <w:rsid w:val="0006233F"/>
    <w:rsid w:val="00063CE7"/>
    <w:rsid w:val="00064A52"/>
    <w:rsid w:val="00066EA5"/>
    <w:rsid w:val="00072345"/>
    <w:rsid w:val="00073257"/>
    <w:rsid w:val="00083143"/>
    <w:rsid w:val="0009572A"/>
    <w:rsid w:val="00097098"/>
    <w:rsid w:val="000A45FB"/>
    <w:rsid w:val="000A4F3D"/>
    <w:rsid w:val="000A5E47"/>
    <w:rsid w:val="000A6C74"/>
    <w:rsid w:val="000B058F"/>
    <w:rsid w:val="000C1B75"/>
    <w:rsid w:val="000C4732"/>
    <w:rsid w:val="000C73F3"/>
    <w:rsid w:val="000D131E"/>
    <w:rsid w:val="000D19EC"/>
    <w:rsid w:val="000D7C6C"/>
    <w:rsid w:val="000E3F04"/>
    <w:rsid w:val="000F15B1"/>
    <w:rsid w:val="000F1B47"/>
    <w:rsid w:val="000F7753"/>
    <w:rsid w:val="0010553F"/>
    <w:rsid w:val="0010767E"/>
    <w:rsid w:val="001134B2"/>
    <w:rsid w:val="0011386E"/>
    <w:rsid w:val="00120010"/>
    <w:rsid w:val="00121EBA"/>
    <w:rsid w:val="00122404"/>
    <w:rsid w:val="001312F1"/>
    <w:rsid w:val="00137BBD"/>
    <w:rsid w:val="001440D6"/>
    <w:rsid w:val="00150179"/>
    <w:rsid w:val="00156873"/>
    <w:rsid w:val="00171265"/>
    <w:rsid w:val="00181412"/>
    <w:rsid w:val="00185A6C"/>
    <w:rsid w:val="0019033D"/>
    <w:rsid w:val="00195CE0"/>
    <w:rsid w:val="001A28F6"/>
    <w:rsid w:val="001A6CF0"/>
    <w:rsid w:val="001B14F9"/>
    <w:rsid w:val="001B3241"/>
    <w:rsid w:val="001B6DCA"/>
    <w:rsid w:val="001C4A2D"/>
    <w:rsid w:val="001C6194"/>
    <w:rsid w:val="001D5439"/>
    <w:rsid w:val="001D682A"/>
    <w:rsid w:val="001E3338"/>
    <w:rsid w:val="001E5074"/>
    <w:rsid w:val="001E53ED"/>
    <w:rsid w:val="001E741C"/>
    <w:rsid w:val="001F1888"/>
    <w:rsid w:val="001F3408"/>
    <w:rsid w:val="001F61A6"/>
    <w:rsid w:val="00200658"/>
    <w:rsid w:val="00201A2B"/>
    <w:rsid w:val="002215A1"/>
    <w:rsid w:val="002232DD"/>
    <w:rsid w:val="00225389"/>
    <w:rsid w:val="002341D7"/>
    <w:rsid w:val="002409A8"/>
    <w:rsid w:val="002416BC"/>
    <w:rsid w:val="00243061"/>
    <w:rsid w:val="002434FF"/>
    <w:rsid w:val="00244598"/>
    <w:rsid w:val="00244BDC"/>
    <w:rsid w:val="00245261"/>
    <w:rsid w:val="00247F9E"/>
    <w:rsid w:val="00252D8E"/>
    <w:rsid w:val="002539E6"/>
    <w:rsid w:val="0026320D"/>
    <w:rsid w:val="00265DB6"/>
    <w:rsid w:val="00266B49"/>
    <w:rsid w:val="002778A9"/>
    <w:rsid w:val="002860D7"/>
    <w:rsid w:val="002877BC"/>
    <w:rsid w:val="00287815"/>
    <w:rsid w:val="00290581"/>
    <w:rsid w:val="00294318"/>
    <w:rsid w:val="002A1E10"/>
    <w:rsid w:val="002A41CA"/>
    <w:rsid w:val="002A5A50"/>
    <w:rsid w:val="002A7449"/>
    <w:rsid w:val="002B5A52"/>
    <w:rsid w:val="002C1899"/>
    <w:rsid w:val="002D693E"/>
    <w:rsid w:val="002D6DE5"/>
    <w:rsid w:val="002F5DF6"/>
    <w:rsid w:val="00305464"/>
    <w:rsid w:val="00305FDC"/>
    <w:rsid w:val="00315086"/>
    <w:rsid w:val="00361C7C"/>
    <w:rsid w:val="00363B01"/>
    <w:rsid w:val="00367A21"/>
    <w:rsid w:val="00380C42"/>
    <w:rsid w:val="003911EA"/>
    <w:rsid w:val="003969A2"/>
    <w:rsid w:val="00397E27"/>
    <w:rsid w:val="003A1748"/>
    <w:rsid w:val="003B07F7"/>
    <w:rsid w:val="003B0C21"/>
    <w:rsid w:val="003C1269"/>
    <w:rsid w:val="003C22AE"/>
    <w:rsid w:val="003C4282"/>
    <w:rsid w:val="003D1D84"/>
    <w:rsid w:val="003D32E4"/>
    <w:rsid w:val="003F2E4C"/>
    <w:rsid w:val="003F4C7A"/>
    <w:rsid w:val="00405AC2"/>
    <w:rsid w:val="004078E7"/>
    <w:rsid w:val="00413BBE"/>
    <w:rsid w:val="004230B7"/>
    <w:rsid w:val="004249CB"/>
    <w:rsid w:val="004250BE"/>
    <w:rsid w:val="0043024D"/>
    <w:rsid w:val="00430681"/>
    <w:rsid w:val="004344C7"/>
    <w:rsid w:val="004355B0"/>
    <w:rsid w:val="00442698"/>
    <w:rsid w:val="0044451B"/>
    <w:rsid w:val="004451E8"/>
    <w:rsid w:val="00445EB5"/>
    <w:rsid w:val="00447097"/>
    <w:rsid w:val="0045105B"/>
    <w:rsid w:val="0045198C"/>
    <w:rsid w:val="00451A36"/>
    <w:rsid w:val="00452039"/>
    <w:rsid w:val="004530D8"/>
    <w:rsid w:val="004541D4"/>
    <w:rsid w:val="004617CD"/>
    <w:rsid w:val="00462C44"/>
    <w:rsid w:val="00463D59"/>
    <w:rsid w:val="0046692E"/>
    <w:rsid w:val="0047120C"/>
    <w:rsid w:val="0048093D"/>
    <w:rsid w:val="004961EC"/>
    <w:rsid w:val="004964A7"/>
    <w:rsid w:val="004A01D5"/>
    <w:rsid w:val="004A3291"/>
    <w:rsid w:val="004B689C"/>
    <w:rsid w:val="004C051F"/>
    <w:rsid w:val="004C48E8"/>
    <w:rsid w:val="004C5A9F"/>
    <w:rsid w:val="004F3DC3"/>
    <w:rsid w:val="004F6BE2"/>
    <w:rsid w:val="0050367D"/>
    <w:rsid w:val="005103BA"/>
    <w:rsid w:val="005120BA"/>
    <w:rsid w:val="00516954"/>
    <w:rsid w:val="005363A3"/>
    <w:rsid w:val="005400EC"/>
    <w:rsid w:val="00557A59"/>
    <w:rsid w:val="00561F6E"/>
    <w:rsid w:val="00562D63"/>
    <w:rsid w:val="00564DF5"/>
    <w:rsid w:val="005670EF"/>
    <w:rsid w:val="00584D50"/>
    <w:rsid w:val="00590084"/>
    <w:rsid w:val="00590501"/>
    <w:rsid w:val="0059106B"/>
    <w:rsid w:val="005972B1"/>
    <w:rsid w:val="005974A6"/>
    <w:rsid w:val="005A5EBF"/>
    <w:rsid w:val="005B0D76"/>
    <w:rsid w:val="005C23D1"/>
    <w:rsid w:val="005C7B81"/>
    <w:rsid w:val="005D531E"/>
    <w:rsid w:val="005E1517"/>
    <w:rsid w:val="005E3050"/>
    <w:rsid w:val="005F078D"/>
    <w:rsid w:val="005F121F"/>
    <w:rsid w:val="006117A8"/>
    <w:rsid w:val="006271DF"/>
    <w:rsid w:val="006306A5"/>
    <w:rsid w:val="006332F3"/>
    <w:rsid w:val="006415C5"/>
    <w:rsid w:val="00641824"/>
    <w:rsid w:val="006445CC"/>
    <w:rsid w:val="00653F60"/>
    <w:rsid w:val="00656EF7"/>
    <w:rsid w:val="00656FA4"/>
    <w:rsid w:val="00664530"/>
    <w:rsid w:val="006646F9"/>
    <w:rsid w:val="006706F5"/>
    <w:rsid w:val="00670DE7"/>
    <w:rsid w:val="0067296F"/>
    <w:rsid w:val="00672D2A"/>
    <w:rsid w:val="00685EC0"/>
    <w:rsid w:val="006875D8"/>
    <w:rsid w:val="0069525C"/>
    <w:rsid w:val="006A64F7"/>
    <w:rsid w:val="006B23AD"/>
    <w:rsid w:val="006B4A99"/>
    <w:rsid w:val="006C2756"/>
    <w:rsid w:val="006C30BB"/>
    <w:rsid w:val="006C31BC"/>
    <w:rsid w:val="006D31F7"/>
    <w:rsid w:val="006D732E"/>
    <w:rsid w:val="006E7203"/>
    <w:rsid w:val="006F3D84"/>
    <w:rsid w:val="006F6D1F"/>
    <w:rsid w:val="00700249"/>
    <w:rsid w:val="007010C4"/>
    <w:rsid w:val="00702E38"/>
    <w:rsid w:val="00704D77"/>
    <w:rsid w:val="0070757F"/>
    <w:rsid w:val="00717EC7"/>
    <w:rsid w:val="00726F0D"/>
    <w:rsid w:val="0073330D"/>
    <w:rsid w:val="00734B98"/>
    <w:rsid w:val="00741986"/>
    <w:rsid w:val="00756F59"/>
    <w:rsid w:val="0076356C"/>
    <w:rsid w:val="00767156"/>
    <w:rsid w:val="007754E2"/>
    <w:rsid w:val="0078783A"/>
    <w:rsid w:val="00795EE0"/>
    <w:rsid w:val="00796199"/>
    <w:rsid w:val="007A5800"/>
    <w:rsid w:val="007B3706"/>
    <w:rsid w:val="007B71CB"/>
    <w:rsid w:val="007C44EC"/>
    <w:rsid w:val="007C4587"/>
    <w:rsid w:val="007C612E"/>
    <w:rsid w:val="007C6D61"/>
    <w:rsid w:val="007D33E2"/>
    <w:rsid w:val="007E0382"/>
    <w:rsid w:val="007E6768"/>
    <w:rsid w:val="007F4823"/>
    <w:rsid w:val="00801CC4"/>
    <w:rsid w:val="00812CB3"/>
    <w:rsid w:val="008147D1"/>
    <w:rsid w:val="008209B9"/>
    <w:rsid w:val="008218D6"/>
    <w:rsid w:val="0083233B"/>
    <w:rsid w:val="00853204"/>
    <w:rsid w:val="00854F00"/>
    <w:rsid w:val="008550F6"/>
    <w:rsid w:val="00857B42"/>
    <w:rsid w:val="00862E72"/>
    <w:rsid w:val="00877781"/>
    <w:rsid w:val="00881235"/>
    <w:rsid w:val="0088322E"/>
    <w:rsid w:val="00891842"/>
    <w:rsid w:val="00891AC0"/>
    <w:rsid w:val="00892500"/>
    <w:rsid w:val="008A2E8A"/>
    <w:rsid w:val="008A3A05"/>
    <w:rsid w:val="008B564D"/>
    <w:rsid w:val="008B5DF2"/>
    <w:rsid w:val="008D2320"/>
    <w:rsid w:val="008E2F07"/>
    <w:rsid w:val="008E6C7B"/>
    <w:rsid w:val="008F3CB7"/>
    <w:rsid w:val="008F575F"/>
    <w:rsid w:val="008F5820"/>
    <w:rsid w:val="00904983"/>
    <w:rsid w:val="0090555B"/>
    <w:rsid w:val="00906ECB"/>
    <w:rsid w:val="00907C15"/>
    <w:rsid w:val="00927EFB"/>
    <w:rsid w:val="0093413D"/>
    <w:rsid w:val="00941BAB"/>
    <w:rsid w:val="00957A53"/>
    <w:rsid w:val="0096156A"/>
    <w:rsid w:val="009640C9"/>
    <w:rsid w:val="00965788"/>
    <w:rsid w:val="00966589"/>
    <w:rsid w:val="00967D50"/>
    <w:rsid w:val="0097041E"/>
    <w:rsid w:val="009774B2"/>
    <w:rsid w:val="00990354"/>
    <w:rsid w:val="00991800"/>
    <w:rsid w:val="009946CD"/>
    <w:rsid w:val="0099742D"/>
    <w:rsid w:val="009B030D"/>
    <w:rsid w:val="009B1B1F"/>
    <w:rsid w:val="009B7F57"/>
    <w:rsid w:val="009C5086"/>
    <w:rsid w:val="009D027F"/>
    <w:rsid w:val="009D2EB1"/>
    <w:rsid w:val="009D3135"/>
    <w:rsid w:val="009D4013"/>
    <w:rsid w:val="009F0A2D"/>
    <w:rsid w:val="00A13768"/>
    <w:rsid w:val="00A16BE5"/>
    <w:rsid w:val="00A21758"/>
    <w:rsid w:val="00A2535E"/>
    <w:rsid w:val="00A440A0"/>
    <w:rsid w:val="00A44C13"/>
    <w:rsid w:val="00A54629"/>
    <w:rsid w:val="00A55776"/>
    <w:rsid w:val="00A61ABA"/>
    <w:rsid w:val="00A62807"/>
    <w:rsid w:val="00A637AD"/>
    <w:rsid w:val="00A66C1F"/>
    <w:rsid w:val="00A72B05"/>
    <w:rsid w:val="00A7722B"/>
    <w:rsid w:val="00A8143E"/>
    <w:rsid w:val="00A84DE1"/>
    <w:rsid w:val="00A8508A"/>
    <w:rsid w:val="00A8578A"/>
    <w:rsid w:val="00A87254"/>
    <w:rsid w:val="00A8734C"/>
    <w:rsid w:val="00A91F39"/>
    <w:rsid w:val="00A94B2E"/>
    <w:rsid w:val="00A9585B"/>
    <w:rsid w:val="00A96145"/>
    <w:rsid w:val="00A96612"/>
    <w:rsid w:val="00AA51A8"/>
    <w:rsid w:val="00AA6FA1"/>
    <w:rsid w:val="00AC14D2"/>
    <w:rsid w:val="00AC6936"/>
    <w:rsid w:val="00AC6E74"/>
    <w:rsid w:val="00AD1B03"/>
    <w:rsid w:val="00AD6F44"/>
    <w:rsid w:val="00AE4441"/>
    <w:rsid w:val="00AF412D"/>
    <w:rsid w:val="00AF76C4"/>
    <w:rsid w:val="00B01064"/>
    <w:rsid w:val="00B01407"/>
    <w:rsid w:val="00B07945"/>
    <w:rsid w:val="00B15BAA"/>
    <w:rsid w:val="00B16FE6"/>
    <w:rsid w:val="00B36915"/>
    <w:rsid w:val="00B403A6"/>
    <w:rsid w:val="00B46EB1"/>
    <w:rsid w:val="00B522E3"/>
    <w:rsid w:val="00B536A2"/>
    <w:rsid w:val="00B659CE"/>
    <w:rsid w:val="00B75303"/>
    <w:rsid w:val="00B96047"/>
    <w:rsid w:val="00B96D57"/>
    <w:rsid w:val="00BA040C"/>
    <w:rsid w:val="00BA7510"/>
    <w:rsid w:val="00BB064D"/>
    <w:rsid w:val="00BB41E4"/>
    <w:rsid w:val="00BD0ADF"/>
    <w:rsid w:val="00BD369B"/>
    <w:rsid w:val="00BE05E7"/>
    <w:rsid w:val="00BE6A9F"/>
    <w:rsid w:val="00BE7ACE"/>
    <w:rsid w:val="00BF0A34"/>
    <w:rsid w:val="00C074F0"/>
    <w:rsid w:val="00C25D81"/>
    <w:rsid w:val="00C26A45"/>
    <w:rsid w:val="00C31B4C"/>
    <w:rsid w:val="00C47163"/>
    <w:rsid w:val="00C511B2"/>
    <w:rsid w:val="00C511D3"/>
    <w:rsid w:val="00C56F19"/>
    <w:rsid w:val="00C60B83"/>
    <w:rsid w:val="00C61D6C"/>
    <w:rsid w:val="00C64F21"/>
    <w:rsid w:val="00C65619"/>
    <w:rsid w:val="00C743F0"/>
    <w:rsid w:val="00C75935"/>
    <w:rsid w:val="00C801BA"/>
    <w:rsid w:val="00C957C0"/>
    <w:rsid w:val="00CA5ABD"/>
    <w:rsid w:val="00CB521B"/>
    <w:rsid w:val="00CC60BA"/>
    <w:rsid w:val="00CD0EC9"/>
    <w:rsid w:val="00CD3693"/>
    <w:rsid w:val="00CD56BB"/>
    <w:rsid w:val="00CE01F7"/>
    <w:rsid w:val="00CF2A1F"/>
    <w:rsid w:val="00D0751F"/>
    <w:rsid w:val="00D10C05"/>
    <w:rsid w:val="00D131D2"/>
    <w:rsid w:val="00D219BD"/>
    <w:rsid w:val="00D225D8"/>
    <w:rsid w:val="00D27D12"/>
    <w:rsid w:val="00D32E3F"/>
    <w:rsid w:val="00D33FEF"/>
    <w:rsid w:val="00D34FE1"/>
    <w:rsid w:val="00D356CA"/>
    <w:rsid w:val="00D53B29"/>
    <w:rsid w:val="00D53DFC"/>
    <w:rsid w:val="00D55CF0"/>
    <w:rsid w:val="00D56DCA"/>
    <w:rsid w:val="00D61B76"/>
    <w:rsid w:val="00D62BE8"/>
    <w:rsid w:val="00D73E91"/>
    <w:rsid w:val="00D741DF"/>
    <w:rsid w:val="00D9226D"/>
    <w:rsid w:val="00D97030"/>
    <w:rsid w:val="00DA6A46"/>
    <w:rsid w:val="00DB2D7B"/>
    <w:rsid w:val="00DC04DE"/>
    <w:rsid w:val="00DC083A"/>
    <w:rsid w:val="00DC2E88"/>
    <w:rsid w:val="00DC5613"/>
    <w:rsid w:val="00DC67B6"/>
    <w:rsid w:val="00DD271C"/>
    <w:rsid w:val="00DD751E"/>
    <w:rsid w:val="00DE5BD1"/>
    <w:rsid w:val="00E00247"/>
    <w:rsid w:val="00E24733"/>
    <w:rsid w:val="00E24789"/>
    <w:rsid w:val="00E25FD5"/>
    <w:rsid w:val="00E30410"/>
    <w:rsid w:val="00E563F8"/>
    <w:rsid w:val="00E61766"/>
    <w:rsid w:val="00E6683E"/>
    <w:rsid w:val="00E73C26"/>
    <w:rsid w:val="00E8513A"/>
    <w:rsid w:val="00E86149"/>
    <w:rsid w:val="00E87D0D"/>
    <w:rsid w:val="00EA4B2D"/>
    <w:rsid w:val="00EA617B"/>
    <w:rsid w:val="00EB078B"/>
    <w:rsid w:val="00EC31D9"/>
    <w:rsid w:val="00ED457E"/>
    <w:rsid w:val="00EE0B29"/>
    <w:rsid w:val="00EE3825"/>
    <w:rsid w:val="00EE422C"/>
    <w:rsid w:val="00EE436E"/>
    <w:rsid w:val="00EE5969"/>
    <w:rsid w:val="00EF158C"/>
    <w:rsid w:val="00F052BD"/>
    <w:rsid w:val="00F06538"/>
    <w:rsid w:val="00F124EA"/>
    <w:rsid w:val="00F13B66"/>
    <w:rsid w:val="00F144E4"/>
    <w:rsid w:val="00F175B0"/>
    <w:rsid w:val="00F27298"/>
    <w:rsid w:val="00F31BC2"/>
    <w:rsid w:val="00F33C72"/>
    <w:rsid w:val="00F3424D"/>
    <w:rsid w:val="00F3603A"/>
    <w:rsid w:val="00F43C82"/>
    <w:rsid w:val="00F4434E"/>
    <w:rsid w:val="00F460E3"/>
    <w:rsid w:val="00F554A2"/>
    <w:rsid w:val="00F57B38"/>
    <w:rsid w:val="00F60A26"/>
    <w:rsid w:val="00F62153"/>
    <w:rsid w:val="00F62277"/>
    <w:rsid w:val="00F649A4"/>
    <w:rsid w:val="00F7552E"/>
    <w:rsid w:val="00F7623F"/>
    <w:rsid w:val="00F848BE"/>
    <w:rsid w:val="00F9022B"/>
    <w:rsid w:val="00F92E50"/>
    <w:rsid w:val="00FA1AB8"/>
    <w:rsid w:val="00FA3BEE"/>
    <w:rsid w:val="00FA4DBE"/>
    <w:rsid w:val="00FA540A"/>
    <w:rsid w:val="00FB38AC"/>
    <w:rsid w:val="00FB4105"/>
    <w:rsid w:val="00FB74B1"/>
    <w:rsid w:val="00FC0AA3"/>
    <w:rsid w:val="00FD6615"/>
    <w:rsid w:val="00FE7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7A6CB529-81E3-4F4C-B656-846F2C518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CF0"/>
  </w:style>
  <w:style w:type="paragraph" w:styleId="Heading1">
    <w:name w:val="heading 1"/>
    <w:basedOn w:val="Normal"/>
    <w:next w:val="Normal"/>
    <w:link w:val="Heading1Char"/>
    <w:uiPriority w:val="9"/>
    <w:qFormat/>
    <w:rsid w:val="00D55C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5CF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55CF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55CF0"/>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55CF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55CF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55CF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55CF0"/>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D55CF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5CF0"/>
    <w:rPr>
      <w:rFonts w:asciiTheme="majorHAnsi" w:eastAsiaTheme="majorEastAsia" w:hAnsiTheme="majorHAnsi" w:cstheme="majorBidi"/>
      <w:b/>
      <w:bCs/>
      <w:color w:val="365F91" w:themeColor="accent1" w:themeShade="BF"/>
      <w:sz w:val="28"/>
      <w:szCs w:val="28"/>
    </w:rPr>
  </w:style>
  <w:style w:type="character" w:customStyle="1" w:styleId="Heading5Char">
    <w:name w:val="Heading 5 Char"/>
    <w:basedOn w:val="DefaultParagraphFont"/>
    <w:link w:val="Heading5"/>
    <w:uiPriority w:val="9"/>
    <w:semiHidden/>
    <w:rsid w:val="00D55CF0"/>
    <w:rPr>
      <w:rFonts w:asciiTheme="majorHAnsi" w:eastAsiaTheme="majorEastAsia" w:hAnsiTheme="majorHAnsi" w:cstheme="majorBidi"/>
      <w:color w:val="243F60" w:themeColor="accent1" w:themeShade="7F"/>
    </w:rPr>
  </w:style>
  <w:style w:type="character" w:styleId="Emphasis">
    <w:name w:val="Emphasis"/>
    <w:basedOn w:val="DefaultParagraphFont"/>
    <w:uiPriority w:val="20"/>
    <w:qFormat/>
    <w:rsid w:val="00D55CF0"/>
    <w:rPr>
      <w:i/>
      <w:iCs/>
    </w:rPr>
  </w:style>
  <w:style w:type="paragraph" w:styleId="TOCHeading">
    <w:name w:val="TOC Heading"/>
    <w:basedOn w:val="Heading1"/>
    <w:next w:val="Normal"/>
    <w:uiPriority w:val="39"/>
    <w:unhideWhenUsed/>
    <w:qFormat/>
    <w:rsid w:val="00D55CF0"/>
    <w:pPr>
      <w:outlineLvl w:val="9"/>
    </w:pPr>
  </w:style>
  <w:style w:type="paragraph" w:customStyle="1" w:styleId="Stijl1">
    <w:name w:val="Stijl1"/>
    <w:basedOn w:val="Heading1"/>
    <w:link w:val="Stijl1Char"/>
    <w:rsid w:val="003D32E4"/>
  </w:style>
  <w:style w:type="character" w:customStyle="1" w:styleId="Heading2Char">
    <w:name w:val="Heading 2 Char"/>
    <w:basedOn w:val="DefaultParagraphFont"/>
    <w:link w:val="Heading2"/>
    <w:uiPriority w:val="9"/>
    <w:rsid w:val="00D55CF0"/>
    <w:rPr>
      <w:rFonts w:asciiTheme="majorHAnsi" w:eastAsiaTheme="majorEastAsia" w:hAnsiTheme="majorHAnsi" w:cstheme="majorBidi"/>
      <w:b/>
      <w:bCs/>
      <w:color w:val="4F81BD" w:themeColor="accent1"/>
      <w:sz w:val="26"/>
      <w:szCs w:val="26"/>
    </w:rPr>
  </w:style>
  <w:style w:type="character" w:customStyle="1" w:styleId="Stijl1Char">
    <w:name w:val="Stijl1 Char"/>
    <w:basedOn w:val="Heading1Char"/>
    <w:link w:val="Stijl1"/>
    <w:rsid w:val="003D32E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D55CF0"/>
    <w:rPr>
      <w:rFonts w:asciiTheme="majorHAnsi" w:eastAsiaTheme="majorEastAsia" w:hAnsiTheme="majorHAnsi" w:cstheme="majorBidi"/>
      <w:b/>
      <w:bCs/>
      <w:color w:val="4F81BD" w:themeColor="accent1"/>
    </w:rPr>
  </w:style>
  <w:style w:type="paragraph" w:customStyle="1" w:styleId="Stijl2">
    <w:name w:val="Stijl2"/>
    <w:basedOn w:val="Heading2"/>
    <w:link w:val="Stijl2Char"/>
    <w:rsid w:val="003D32E4"/>
  </w:style>
  <w:style w:type="paragraph" w:customStyle="1" w:styleId="Stijl3">
    <w:name w:val="Stijl3"/>
    <w:basedOn w:val="Heading3"/>
    <w:link w:val="Stijl3Char"/>
    <w:rsid w:val="003D32E4"/>
  </w:style>
  <w:style w:type="character" w:customStyle="1" w:styleId="Stijl2Char">
    <w:name w:val="Stijl2 Char"/>
    <w:basedOn w:val="Heading2Char"/>
    <w:link w:val="Stijl2"/>
    <w:rsid w:val="003D32E4"/>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3D32E4"/>
    <w:rPr>
      <w:rFonts w:ascii="Tahoma" w:hAnsi="Tahoma" w:cs="Tahoma"/>
      <w:sz w:val="16"/>
      <w:szCs w:val="16"/>
    </w:rPr>
  </w:style>
  <w:style w:type="character" w:customStyle="1" w:styleId="Stijl3Char">
    <w:name w:val="Stijl3 Char"/>
    <w:basedOn w:val="Heading3Char"/>
    <w:link w:val="Stijl3"/>
    <w:rsid w:val="003D32E4"/>
    <w:rPr>
      <w:rFonts w:asciiTheme="majorHAnsi" w:eastAsiaTheme="majorEastAsia" w:hAnsiTheme="majorHAnsi" w:cstheme="majorBidi"/>
      <w:b/>
      <w:bCs/>
      <w:color w:val="4F81BD" w:themeColor="accent1"/>
    </w:rPr>
  </w:style>
  <w:style w:type="character" w:customStyle="1" w:styleId="BalloonTextChar">
    <w:name w:val="Balloon Text Char"/>
    <w:basedOn w:val="DefaultParagraphFont"/>
    <w:link w:val="BalloonText"/>
    <w:uiPriority w:val="99"/>
    <w:semiHidden/>
    <w:rsid w:val="003D32E4"/>
    <w:rPr>
      <w:rFonts w:ascii="Tahoma" w:hAnsi="Tahoma" w:cs="Tahoma"/>
      <w:sz w:val="16"/>
      <w:szCs w:val="16"/>
    </w:rPr>
  </w:style>
  <w:style w:type="character" w:customStyle="1" w:styleId="Heading4Char">
    <w:name w:val="Heading 4 Char"/>
    <w:basedOn w:val="DefaultParagraphFont"/>
    <w:link w:val="Heading4"/>
    <w:uiPriority w:val="9"/>
    <w:rsid w:val="00D55CF0"/>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D55CF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55CF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55CF0"/>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D55CF0"/>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D55CF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55CF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D55C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55CF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D55CF0"/>
    <w:rPr>
      <w:b/>
      <w:bCs/>
    </w:rPr>
  </w:style>
  <w:style w:type="paragraph" w:styleId="NoSpacing">
    <w:name w:val="No Spacing"/>
    <w:link w:val="NoSpacingChar"/>
    <w:uiPriority w:val="1"/>
    <w:qFormat/>
    <w:rsid w:val="00D55CF0"/>
    <w:pPr>
      <w:spacing w:after="0" w:line="240" w:lineRule="auto"/>
    </w:pPr>
  </w:style>
  <w:style w:type="paragraph" w:styleId="ListParagraph">
    <w:name w:val="List Paragraph"/>
    <w:basedOn w:val="Normal"/>
    <w:uiPriority w:val="34"/>
    <w:qFormat/>
    <w:rsid w:val="00D55CF0"/>
    <w:pPr>
      <w:ind w:left="720"/>
      <w:contextualSpacing/>
    </w:pPr>
  </w:style>
  <w:style w:type="paragraph" w:styleId="Quote">
    <w:name w:val="Quote"/>
    <w:basedOn w:val="Normal"/>
    <w:next w:val="Normal"/>
    <w:link w:val="QuoteChar"/>
    <w:uiPriority w:val="29"/>
    <w:qFormat/>
    <w:rsid w:val="00D55CF0"/>
    <w:rPr>
      <w:i/>
      <w:iCs/>
      <w:color w:val="000000" w:themeColor="text1"/>
    </w:rPr>
  </w:style>
  <w:style w:type="character" w:customStyle="1" w:styleId="QuoteChar">
    <w:name w:val="Quote Char"/>
    <w:basedOn w:val="DefaultParagraphFont"/>
    <w:link w:val="Quote"/>
    <w:uiPriority w:val="29"/>
    <w:rsid w:val="00D55CF0"/>
    <w:rPr>
      <w:i/>
      <w:iCs/>
      <w:color w:val="000000" w:themeColor="text1"/>
    </w:rPr>
  </w:style>
  <w:style w:type="paragraph" w:styleId="IntenseQuote">
    <w:name w:val="Intense Quote"/>
    <w:basedOn w:val="Normal"/>
    <w:next w:val="Normal"/>
    <w:link w:val="IntenseQuoteChar"/>
    <w:uiPriority w:val="30"/>
    <w:qFormat/>
    <w:rsid w:val="00D55CF0"/>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D55CF0"/>
    <w:rPr>
      <w:b/>
      <w:bCs/>
      <w:i/>
      <w:iCs/>
      <w:color w:val="4F81BD" w:themeColor="accent1"/>
    </w:rPr>
  </w:style>
  <w:style w:type="character" w:styleId="SubtleEmphasis">
    <w:name w:val="Subtle Emphasis"/>
    <w:basedOn w:val="DefaultParagraphFont"/>
    <w:uiPriority w:val="19"/>
    <w:qFormat/>
    <w:rsid w:val="00D55CF0"/>
    <w:rPr>
      <w:i/>
      <w:iCs/>
      <w:color w:val="808080" w:themeColor="text1" w:themeTint="7F"/>
    </w:rPr>
  </w:style>
  <w:style w:type="character" w:styleId="IntenseEmphasis">
    <w:name w:val="Intense Emphasis"/>
    <w:basedOn w:val="DefaultParagraphFont"/>
    <w:uiPriority w:val="21"/>
    <w:qFormat/>
    <w:rsid w:val="00D55CF0"/>
    <w:rPr>
      <w:b/>
      <w:bCs/>
      <w:i/>
      <w:iCs/>
      <w:color w:val="4F81BD" w:themeColor="accent1"/>
    </w:rPr>
  </w:style>
  <w:style w:type="character" w:styleId="SubtleReference">
    <w:name w:val="Subtle Reference"/>
    <w:basedOn w:val="DefaultParagraphFont"/>
    <w:uiPriority w:val="31"/>
    <w:qFormat/>
    <w:rsid w:val="00D55CF0"/>
    <w:rPr>
      <w:smallCaps/>
      <w:color w:val="C0504D" w:themeColor="accent2"/>
      <w:u w:val="single"/>
    </w:rPr>
  </w:style>
  <w:style w:type="character" w:styleId="IntenseReference">
    <w:name w:val="Intense Reference"/>
    <w:basedOn w:val="DefaultParagraphFont"/>
    <w:uiPriority w:val="32"/>
    <w:qFormat/>
    <w:rsid w:val="00D55CF0"/>
    <w:rPr>
      <w:b/>
      <w:bCs/>
      <w:smallCaps/>
      <w:color w:val="C0504D" w:themeColor="accent2"/>
      <w:spacing w:val="5"/>
      <w:u w:val="single"/>
    </w:rPr>
  </w:style>
  <w:style w:type="character" w:styleId="BookTitle">
    <w:name w:val="Book Title"/>
    <w:basedOn w:val="DefaultParagraphFont"/>
    <w:uiPriority w:val="33"/>
    <w:qFormat/>
    <w:rsid w:val="00D55CF0"/>
    <w:rPr>
      <w:b/>
      <w:bCs/>
      <w:smallCaps/>
      <w:spacing w:val="5"/>
    </w:rPr>
  </w:style>
  <w:style w:type="paragraph" w:styleId="Caption">
    <w:name w:val="caption"/>
    <w:basedOn w:val="Normal"/>
    <w:next w:val="Normal"/>
    <w:uiPriority w:val="35"/>
    <w:unhideWhenUsed/>
    <w:qFormat/>
    <w:rsid w:val="00D55CF0"/>
    <w:pPr>
      <w:spacing w:line="240" w:lineRule="auto"/>
    </w:pPr>
    <w:rPr>
      <w:b/>
      <w:bCs/>
      <w:color w:val="4F81BD" w:themeColor="accent1"/>
      <w:sz w:val="18"/>
      <w:szCs w:val="18"/>
    </w:rPr>
  </w:style>
  <w:style w:type="character" w:customStyle="1" w:styleId="NoSpacingChar">
    <w:name w:val="No Spacing Char"/>
    <w:basedOn w:val="DefaultParagraphFont"/>
    <w:link w:val="NoSpacing"/>
    <w:uiPriority w:val="1"/>
    <w:rsid w:val="00D55CF0"/>
  </w:style>
  <w:style w:type="paragraph" w:styleId="HTMLPreformatted">
    <w:name w:val="HTML Preformatted"/>
    <w:basedOn w:val="Normal"/>
    <w:link w:val="HTMLPreformattedChar"/>
    <w:uiPriority w:val="99"/>
    <w:semiHidden/>
    <w:unhideWhenUsed/>
    <w:rsid w:val="00F124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semiHidden/>
    <w:rsid w:val="00F124EA"/>
    <w:rPr>
      <w:rFonts w:ascii="Courier New" w:eastAsia="Times New Roman" w:hAnsi="Courier New" w:cs="Courier New"/>
      <w:sz w:val="20"/>
      <w:szCs w:val="20"/>
      <w:lang w:eastAsia="nl-NL"/>
    </w:rPr>
  </w:style>
  <w:style w:type="paragraph" w:styleId="TOC1">
    <w:name w:val="toc 1"/>
    <w:basedOn w:val="Normal"/>
    <w:next w:val="Normal"/>
    <w:autoRedefine/>
    <w:uiPriority w:val="39"/>
    <w:unhideWhenUsed/>
    <w:rsid w:val="005120BA"/>
    <w:pPr>
      <w:spacing w:after="100"/>
    </w:pPr>
  </w:style>
  <w:style w:type="paragraph" w:styleId="TOC2">
    <w:name w:val="toc 2"/>
    <w:basedOn w:val="Normal"/>
    <w:next w:val="Normal"/>
    <w:autoRedefine/>
    <w:uiPriority w:val="39"/>
    <w:unhideWhenUsed/>
    <w:rsid w:val="005120BA"/>
    <w:pPr>
      <w:spacing w:after="100"/>
      <w:ind w:left="220"/>
    </w:pPr>
  </w:style>
  <w:style w:type="character" w:styleId="Hyperlink">
    <w:name w:val="Hyperlink"/>
    <w:basedOn w:val="DefaultParagraphFont"/>
    <w:uiPriority w:val="99"/>
    <w:unhideWhenUsed/>
    <w:rsid w:val="005120BA"/>
    <w:rPr>
      <w:color w:val="0000FF" w:themeColor="hyperlink"/>
      <w:u w:val="single"/>
    </w:rPr>
  </w:style>
  <w:style w:type="character" w:customStyle="1" w:styleId="apple-converted-space">
    <w:name w:val="apple-converted-space"/>
    <w:basedOn w:val="DefaultParagraphFont"/>
    <w:rsid w:val="00741986"/>
  </w:style>
  <w:style w:type="paragraph" w:styleId="TOC3">
    <w:name w:val="toc 3"/>
    <w:basedOn w:val="Normal"/>
    <w:next w:val="Normal"/>
    <w:autoRedefine/>
    <w:uiPriority w:val="39"/>
    <w:unhideWhenUsed/>
    <w:rsid w:val="0010767E"/>
    <w:pPr>
      <w:spacing w:after="100"/>
      <w:ind w:left="440"/>
    </w:pPr>
  </w:style>
  <w:style w:type="paragraph" w:styleId="Bibliography">
    <w:name w:val="Bibliography"/>
    <w:basedOn w:val="Normal"/>
    <w:next w:val="Normal"/>
    <w:uiPriority w:val="37"/>
    <w:unhideWhenUsed/>
    <w:rsid w:val="0083233B"/>
  </w:style>
  <w:style w:type="character" w:styleId="FollowedHyperlink">
    <w:name w:val="FollowedHyperlink"/>
    <w:basedOn w:val="DefaultParagraphFont"/>
    <w:uiPriority w:val="99"/>
    <w:semiHidden/>
    <w:unhideWhenUsed/>
    <w:rsid w:val="002409A8"/>
    <w:rPr>
      <w:color w:val="800080" w:themeColor="followedHyperlink"/>
      <w:u w:val="single"/>
    </w:rPr>
  </w:style>
  <w:style w:type="paragraph" w:styleId="Header">
    <w:name w:val="header"/>
    <w:basedOn w:val="Normal"/>
    <w:link w:val="HeaderChar"/>
    <w:uiPriority w:val="99"/>
    <w:unhideWhenUsed/>
    <w:rsid w:val="002409A8"/>
    <w:pPr>
      <w:tabs>
        <w:tab w:val="center" w:pos="4536"/>
        <w:tab w:val="right" w:pos="9072"/>
      </w:tabs>
      <w:spacing w:after="0" w:line="240" w:lineRule="auto"/>
    </w:pPr>
  </w:style>
  <w:style w:type="character" w:customStyle="1" w:styleId="HeaderChar">
    <w:name w:val="Header Char"/>
    <w:basedOn w:val="DefaultParagraphFont"/>
    <w:link w:val="Header"/>
    <w:uiPriority w:val="99"/>
    <w:rsid w:val="002409A8"/>
  </w:style>
  <w:style w:type="paragraph" w:styleId="Footer">
    <w:name w:val="footer"/>
    <w:basedOn w:val="Normal"/>
    <w:link w:val="FooterChar"/>
    <w:uiPriority w:val="99"/>
    <w:unhideWhenUsed/>
    <w:rsid w:val="002409A8"/>
    <w:pPr>
      <w:tabs>
        <w:tab w:val="center" w:pos="4536"/>
        <w:tab w:val="right" w:pos="9072"/>
      </w:tabs>
      <w:spacing w:after="0" w:line="240" w:lineRule="auto"/>
    </w:pPr>
  </w:style>
  <w:style w:type="character" w:customStyle="1" w:styleId="FooterChar">
    <w:name w:val="Footer Char"/>
    <w:basedOn w:val="DefaultParagraphFont"/>
    <w:link w:val="Footer"/>
    <w:uiPriority w:val="99"/>
    <w:rsid w:val="002409A8"/>
  </w:style>
  <w:style w:type="paragraph" w:styleId="FootnoteText">
    <w:name w:val="footnote text"/>
    <w:basedOn w:val="Normal"/>
    <w:link w:val="FootnoteTextChar"/>
    <w:uiPriority w:val="99"/>
    <w:semiHidden/>
    <w:unhideWhenUsed/>
    <w:rsid w:val="003F2E4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2E4C"/>
    <w:rPr>
      <w:sz w:val="20"/>
      <w:szCs w:val="20"/>
    </w:rPr>
  </w:style>
  <w:style w:type="character" w:styleId="FootnoteReference">
    <w:name w:val="footnote reference"/>
    <w:basedOn w:val="DefaultParagraphFont"/>
    <w:uiPriority w:val="99"/>
    <w:semiHidden/>
    <w:unhideWhenUsed/>
    <w:rsid w:val="003F2E4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23275">
      <w:bodyDiv w:val="1"/>
      <w:marLeft w:val="0"/>
      <w:marRight w:val="0"/>
      <w:marTop w:val="0"/>
      <w:marBottom w:val="0"/>
      <w:divBdr>
        <w:top w:val="none" w:sz="0" w:space="0" w:color="auto"/>
        <w:left w:val="none" w:sz="0" w:space="0" w:color="auto"/>
        <w:bottom w:val="none" w:sz="0" w:space="0" w:color="auto"/>
        <w:right w:val="none" w:sz="0" w:space="0" w:color="auto"/>
      </w:divBdr>
    </w:div>
    <w:div w:id="16583238">
      <w:bodyDiv w:val="1"/>
      <w:marLeft w:val="0"/>
      <w:marRight w:val="0"/>
      <w:marTop w:val="0"/>
      <w:marBottom w:val="0"/>
      <w:divBdr>
        <w:top w:val="none" w:sz="0" w:space="0" w:color="auto"/>
        <w:left w:val="none" w:sz="0" w:space="0" w:color="auto"/>
        <w:bottom w:val="none" w:sz="0" w:space="0" w:color="auto"/>
        <w:right w:val="none" w:sz="0" w:space="0" w:color="auto"/>
      </w:divBdr>
    </w:div>
    <w:div w:id="19672354">
      <w:bodyDiv w:val="1"/>
      <w:marLeft w:val="0"/>
      <w:marRight w:val="0"/>
      <w:marTop w:val="0"/>
      <w:marBottom w:val="0"/>
      <w:divBdr>
        <w:top w:val="none" w:sz="0" w:space="0" w:color="auto"/>
        <w:left w:val="none" w:sz="0" w:space="0" w:color="auto"/>
        <w:bottom w:val="none" w:sz="0" w:space="0" w:color="auto"/>
        <w:right w:val="none" w:sz="0" w:space="0" w:color="auto"/>
      </w:divBdr>
    </w:div>
    <w:div w:id="49887481">
      <w:bodyDiv w:val="1"/>
      <w:marLeft w:val="0"/>
      <w:marRight w:val="0"/>
      <w:marTop w:val="0"/>
      <w:marBottom w:val="0"/>
      <w:divBdr>
        <w:top w:val="none" w:sz="0" w:space="0" w:color="auto"/>
        <w:left w:val="none" w:sz="0" w:space="0" w:color="auto"/>
        <w:bottom w:val="none" w:sz="0" w:space="0" w:color="auto"/>
        <w:right w:val="none" w:sz="0" w:space="0" w:color="auto"/>
      </w:divBdr>
    </w:div>
    <w:div w:id="69156327">
      <w:bodyDiv w:val="1"/>
      <w:marLeft w:val="0"/>
      <w:marRight w:val="0"/>
      <w:marTop w:val="0"/>
      <w:marBottom w:val="0"/>
      <w:divBdr>
        <w:top w:val="none" w:sz="0" w:space="0" w:color="auto"/>
        <w:left w:val="none" w:sz="0" w:space="0" w:color="auto"/>
        <w:bottom w:val="none" w:sz="0" w:space="0" w:color="auto"/>
        <w:right w:val="none" w:sz="0" w:space="0" w:color="auto"/>
      </w:divBdr>
    </w:div>
    <w:div w:id="93332842">
      <w:bodyDiv w:val="1"/>
      <w:marLeft w:val="0"/>
      <w:marRight w:val="0"/>
      <w:marTop w:val="0"/>
      <w:marBottom w:val="0"/>
      <w:divBdr>
        <w:top w:val="none" w:sz="0" w:space="0" w:color="auto"/>
        <w:left w:val="none" w:sz="0" w:space="0" w:color="auto"/>
        <w:bottom w:val="none" w:sz="0" w:space="0" w:color="auto"/>
        <w:right w:val="none" w:sz="0" w:space="0" w:color="auto"/>
      </w:divBdr>
    </w:div>
    <w:div w:id="135879365">
      <w:bodyDiv w:val="1"/>
      <w:marLeft w:val="0"/>
      <w:marRight w:val="0"/>
      <w:marTop w:val="0"/>
      <w:marBottom w:val="0"/>
      <w:divBdr>
        <w:top w:val="none" w:sz="0" w:space="0" w:color="auto"/>
        <w:left w:val="none" w:sz="0" w:space="0" w:color="auto"/>
        <w:bottom w:val="none" w:sz="0" w:space="0" w:color="auto"/>
        <w:right w:val="none" w:sz="0" w:space="0" w:color="auto"/>
      </w:divBdr>
    </w:div>
    <w:div w:id="142234770">
      <w:bodyDiv w:val="1"/>
      <w:marLeft w:val="0"/>
      <w:marRight w:val="0"/>
      <w:marTop w:val="0"/>
      <w:marBottom w:val="0"/>
      <w:divBdr>
        <w:top w:val="none" w:sz="0" w:space="0" w:color="auto"/>
        <w:left w:val="none" w:sz="0" w:space="0" w:color="auto"/>
        <w:bottom w:val="none" w:sz="0" w:space="0" w:color="auto"/>
        <w:right w:val="none" w:sz="0" w:space="0" w:color="auto"/>
      </w:divBdr>
    </w:div>
    <w:div w:id="151265464">
      <w:bodyDiv w:val="1"/>
      <w:marLeft w:val="0"/>
      <w:marRight w:val="0"/>
      <w:marTop w:val="0"/>
      <w:marBottom w:val="0"/>
      <w:divBdr>
        <w:top w:val="none" w:sz="0" w:space="0" w:color="auto"/>
        <w:left w:val="none" w:sz="0" w:space="0" w:color="auto"/>
        <w:bottom w:val="none" w:sz="0" w:space="0" w:color="auto"/>
        <w:right w:val="none" w:sz="0" w:space="0" w:color="auto"/>
      </w:divBdr>
    </w:div>
    <w:div w:id="163328483">
      <w:bodyDiv w:val="1"/>
      <w:marLeft w:val="0"/>
      <w:marRight w:val="0"/>
      <w:marTop w:val="0"/>
      <w:marBottom w:val="0"/>
      <w:divBdr>
        <w:top w:val="none" w:sz="0" w:space="0" w:color="auto"/>
        <w:left w:val="none" w:sz="0" w:space="0" w:color="auto"/>
        <w:bottom w:val="none" w:sz="0" w:space="0" w:color="auto"/>
        <w:right w:val="none" w:sz="0" w:space="0" w:color="auto"/>
      </w:divBdr>
    </w:div>
    <w:div w:id="173423468">
      <w:bodyDiv w:val="1"/>
      <w:marLeft w:val="0"/>
      <w:marRight w:val="0"/>
      <w:marTop w:val="0"/>
      <w:marBottom w:val="0"/>
      <w:divBdr>
        <w:top w:val="none" w:sz="0" w:space="0" w:color="auto"/>
        <w:left w:val="none" w:sz="0" w:space="0" w:color="auto"/>
        <w:bottom w:val="none" w:sz="0" w:space="0" w:color="auto"/>
        <w:right w:val="none" w:sz="0" w:space="0" w:color="auto"/>
      </w:divBdr>
    </w:div>
    <w:div w:id="206769362">
      <w:bodyDiv w:val="1"/>
      <w:marLeft w:val="0"/>
      <w:marRight w:val="0"/>
      <w:marTop w:val="0"/>
      <w:marBottom w:val="0"/>
      <w:divBdr>
        <w:top w:val="none" w:sz="0" w:space="0" w:color="auto"/>
        <w:left w:val="none" w:sz="0" w:space="0" w:color="auto"/>
        <w:bottom w:val="none" w:sz="0" w:space="0" w:color="auto"/>
        <w:right w:val="none" w:sz="0" w:space="0" w:color="auto"/>
      </w:divBdr>
    </w:div>
    <w:div w:id="229660823">
      <w:bodyDiv w:val="1"/>
      <w:marLeft w:val="0"/>
      <w:marRight w:val="0"/>
      <w:marTop w:val="0"/>
      <w:marBottom w:val="0"/>
      <w:divBdr>
        <w:top w:val="none" w:sz="0" w:space="0" w:color="auto"/>
        <w:left w:val="none" w:sz="0" w:space="0" w:color="auto"/>
        <w:bottom w:val="none" w:sz="0" w:space="0" w:color="auto"/>
        <w:right w:val="none" w:sz="0" w:space="0" w:color="auto"/>
      </w:divBdr>
    </w:div>
    <w:div w:id="260182874">
      <w:bodyDiv w:val="1"/>
      <w:marLeft w:val="0"/>
      <w:marRight w:val="0"/>
      <w:marTop w:val="0"/>
      <w:marBottom w:val="0"/>
      <w:divBdr>
        <w:top w:val="none" w:sz="0" w:space="0" w:color="auto"/>
        <w:left w:val="none" w:sz="0" w:space="0" w:color="auto"/>
        <w:bottom w:val="none" w:sz="0" w:space="0" w:color="auto"/>
        <w:right w:val="none" w:sz="0" w:space="0" w:color="auto"/>
      </w:divBdr>
    </w:div>
    <w:div w:id="284775999">
      <w:bodyDiv w:val="1"/>
      <w:marLeft w:val="0"/>
      <w:marRight w:val="0"/>
      <w:marTop w:val="0"/>
      <w:marBottom w:val="0"/>
      <w:divBdr>
        <w:top w:val="none" w:sz="0" w:space="0" w:color="auto"/>
        <w:left w:val="none" w:sz="0" w:space="0" w:color="auto"/>
        <w:bottom w:val="none" w:sz="0" w:space="0" w:color="auto"/>
        <w:right w:val="none" w:sz="0" w:space="0" w:color="auto"/>
      </w:divBdr>
    </w:div>
    <w:div w:id="335158404">
      <w:bodyDiv w:val="1"/>
      <w:marLeft w:val="0"/>
      <w:marRight w:val="0"/>
      <w:marTop w:val="0"/>
      <w:marBottom w:val="0"/>
      <w:divBdr>
        <w:top w:val="none" w:sz="0" w:space="0" w:color="auto"/>
        <w:left w:val="none" w:sz="0" w:space="0" w:color="auto"/>
        <w:bottom w:val="none" w:sz="0" w:space="0" w:color="auto"/>
        <w:right w:val="none" w:sz="0" w:space="0" w:color="auto"/>
      </w:divBdr>
    </w:div>
    <w:div w:id="356662123">
      <w:bodyDiv w:val="1"/>
      <w:marLeft w:val="0"/>
      <w:marRight w:val="0"/>
      <w:marTop w:val="0"/>
      <w:marBottom w:val="0"/>
      <w:divBdr>
        <w:top w:val="none" w:sz="0" w:space="0" w:color="auto"/>
        <w:left w:val="none" w:sz="0" w:space="0" w:color="auto"/>
        <w:bottom w:val="none" w:sz="0" w:space="0" w:color="auto"/>
        <w:right w:val="none" w:sz="0" w:space="0" w:color="auto"/>
      </w:divBdr>
    </w:div>
    <w:div w:id="426968690">
      <w:bodyDiv w:val="1"/>
      <w:marLeft w:val="0"/>
      <w:marRight w:val="0"/>
      <w:marTop w:val="0"/>
      <w:marBottom w:val="0"/>
      <w:divBdr>
        <w:top w:val="none" w:sz="0" w:space="0" w:color="auto"/>
        <w:left w:val="none" w:sz="0" w:space="0" w:color="auto"/>
        <w:bottom w:val="none" w:sz="0" w:space="0" w:color="auto"/>
        <w:right w:val="none" w:sz="0" w:space="0" w:color="auto"/>
      </w:divBdr>
    </w:div>
    <w:div w:id="433745143">
      <w:bodyDiv w:val="1"/>
      <w:marLeft w:val="0"/>
      <w:marRight w:val="0"/>
      <w:marTop w:val="0"/>
      <w:marBottom w:val="0"/>
      <w:divBdr>
        <w:top w:val="none" w:sz="0" w:space="0" w:color="auto"/>
        <w:left w:val="none" w:sz="0" w:space="0" w:color="auto"/>
        <w:bottom w:val="none" w:sz="0" w:space="0" w:color="auto"/>
        <w:right w:val="none" w:sz="0" w:space="0" w:color="auto"/>
      </w:divBdr>
    </w:div>
    <w:div w:id="440805945">
      <w:bodyDiv w:val="1"/>
      <w:marLeft w:val="0"/>
      <w:marRight w:val="0"/>
      <w:marTop w:val="0"/>
      <w:marBottom w:val="0"/>
      <w:divBdr>
        <w:top w:val="none" w:sz="0" w:space="0" w:color="auto"/>
        <w:left w:val="none" w:sz="0" w:space="0" w:color="auto"/>
        <w:bottom w:val="none" w:sz="0" w:space="0" w:color="auto"/>
        <w:right w:val="none" w:sz="0" w:space="0" w:color="auto"/>
      </w:divBdr>
    </w:div>
    <w:div w:id="486752957">
      <w:bodyDiv w:val="1"/>
      <w:marLeft w:val="0"/>
      <w:marRight w:val="0"/>
      <w:marTop w:val="0"/>
      <w:marBottom w:val="0"/>
      <w:divBdr>
        <w:top w:val="none" w:sz="0" w:space="0" w:color="auto"/>
        <w:left w:val="none" w:sz="0" w:space="0" w:color="auto"/>
        <w:bottom w:val="none" w:sz="0" w:space="0" w:color="auto"/>
        <w:right w:val="none" w:sz="0" w:space="0" w:color="auto"/>
      </w:divBdr>
    </w:div>
    <w:div w:id="493687100">
      <w:bodyDiv w:val="1"/>
      <w:marLeft w:val="0"/>
      <w:marRight w:val="0"/>
      <w:marTop w:val="0"/>
      <w:marBottom w:val="0"/>
      <w:divBdr>
        <w:top w:val="none" w:sz="0" w:space="0" w:color="auto"/>
        <w:left w:val="none" w:sz="0" w:space="0" w:color="auto"/>
        <w:bottom w:val="none" w:sz="0" w:space="0" w:color="auto"/>
        <w:right w:val="none" w:sz="0" w:space="0" w:color="auto"/>
      </w:divBdr>
    </w:div>
    <w:div w:id="560217026">
      <w:bodyDiv w:val="1"/>
      <w:marLeft w:val="0"/>
      <w:marRight w:val="0"/>
      <w:marTop w:val="0"/>
      <w:marBottom w:val="0"/>
      <w:divBdr>
        <w:top w:val="none" w:sz="0" w:space="0" w:color="auto"/>
        <w:left w:val="none" w:sz="0" w:space="0" w:color="auto"/>
        <w:bottom w:val="none" w:sz="0" w:space="0" w:color="auto"/>
        <w:right w:val="none" w:sz="0" w:space="0" w:color="auto"/>
      </w:divBdr>
    </w:div>
    <w:div w:id="569776289">
      <w:bodyDiv w:val="1"/>
      <w:marLeft w:val="0"/>
      <w:marRight w:val="0"/>
      <w:marTop w:val="0"/>
      <w:marBottom w:val="0"/>
      <w:divBdr>
        <w:top w:val="none" w:sz="0" w:space="0" w:color="auto"/>
        <w:left w:val="none" w:sz="0" w:space="0" w:color="auto"/>
        <w:bottom w:val="none" w:sz="0" w:space="0" w:color="auto"/>
        <w:right w:val="none" w:sz="0" w:space="0" w:color="auto"/>
      </w:divBdr>
    </w:div>
    <w:div w:id="579289903">
      <w:bodyDiv w:val="1"/>
      <w:marLeft w:val="0"/>
      <w:marRight w:val="0"/>
      <w:marTop w:val="0"/>
      <w:marBottom w:val="0"/>
      <w:divBdr>
        <w:top w:val="none" w:sz="0" w:space="0" w:color="auto"/>
        <w:left w:val="none" w:sz="0" w:space="0" w:color="auto"/>
        <w:bottom w:val="none" w:sz="0" w:space="0" w:color="auto"/>
        <w:right w:val="none" w:sz="0" w:space="0" w:color="auto"/>
      </w:divBdr>
    </w:div>
    <w:div w:id="580411472">
      <w:bodyDiv w:val="1"/>
      <w:marLeft w:val="0"/>
      <w:marRight w:val="0"/>
      <w:marTop w:val="0"/>
      <w:marBottom w:val="0"/>
      <w:divBdr>
        <w:top w:val="none" w:sz="0" w:space="0" w:color="auto"/>
        <w:left w:val="none" w:sz="0" w:space="0" w:color="auto"/>
        <w:bottom w:val="none" w:sz="0" w:space="0" w:color="auto"/>
        <w:right w:val="none" w:sz="0" w:space="0" w:color="auto"/>
      </w:divBdr>
    </w:div>
    <w:div w:id="592710553">
      <w:bodyDiv w:val="1"/>
      <w:marLeft w:val="0"/>
      <w:marRight w:val="0"/>
      <w:marTop w:val="0"/>
      <w:marBottom w:val="0"/>
      <w:divBdr>
        <w:top w:val="none" w:sz="0" w:space="0" w:color="auto"/>
        <w:left w:val="none" w:sz="0" w:space="0" w:color="auto"/>
        <w:bottom w:val="none" w:sz="0" w:space="0" w:color="auto"/>
        <w:right w:val="none" w:sz="0" w:space="0" w:color="auto"/>
      </w:divBdr>
    </w:div>
    <w:div w:id="647369155">
      <w:bodyDiv w:val="1"/>
      <w:marLeft w:val="0"/>
      <w:marRight w:val="0"/>
      <w:marTop w:val="0"/>
      <w:marBottom w:val="0"/>
      <w:divBdr>
        <w:top w:val="none" w:sz="0" w:space="0" w:color="auto"/>
        <w:left w:val="none" w:sz="0" w:space="0" w:color="auto"/>
        <w:bottom w:val="none" w:sz="0" w:space="0" w:color="auto"/>
        <w:right w:val="none" w:sz="0" w:space="0" w:color="auto"/>
      </w:divBdr>
    </w:div>
    <w:div w:id="655377319">
      <w:bodyDiv w:val="1"/>
      <w:marLeft w:val="0"/>
      <w:marRight w:val="0"/>
      <w:marTop w:val="0"/>
      <w:marBottom w:val="0"/>
      <w:divBdr>
        <w:top w:val="none" w:sz="0" w:space="0" w:color="auto"/>
        <w:left w:val="none" w:sz="0" w:space="0" w:color="auto"/>
        <w:bottom w:val="none" w:sz="0" w:space="0" w:color="auto"/>
        <w:right w:val="none" w:sz="0" w:space="0" w:color="auto"/>
      </w:divBdr>
    </w:div>
    <w:div w:id="668337756">
      <w:bodyDiv w:val="1"/>
      <w:marLeft w:val="0"/>
      <w:marRight w:val="0"/>
      <w:marTop w:val="0"/>
      <w:marBottom w:val="0"/>
      <w:divBdr>
        <w:top w:val="none" w:sz="0" w:space="0" w:color="auto"/>
        <w:left w:val="none" w:sz="0" w:space="0" w:color="auto"/>
        <w:bottom w:val="none" w:sz="0" w:space="0" w:color="auto"/>
        <w:right w:val="none" w:sz="0" w:space="0" w:color="auto"/>
      </w:divBdr>
    </w:div>
    <w:div w:id="677346026">
      <w:bodyDiv w:val="1"/>
      <w:marLeft w:val="0"/>
      <w:marRight w:val="0"/>
      <w:marTop w:val="0"/>
      <w:marBottom w:val="0"/>
      <w:divBdr>
        <w:top w:val="none" w:sz="0" w:space="0" w:color="auto"/>
        <w:left w:val="none" w:sz="0" w:space="0" w:color="auto"/>
        <w:bottom w:val="none" w:sz="0" w:space="0" w:color="auto"/>
        <w:right w:val="none" w:sz="0" w:space="0" w:color="auto"/>
      </w:divBdr>
    </w:div>
    <w:div w:id="683169904">
      <w:bodyDiv w:val="1"/>
      <w:marLeft w:val="0"/>
      <w:marRight w:val="0"/>
      <w:marTop w:val="0"/>
      <w:marBottom w:val="0"/>
      <w:divBdr>
        <w:top w:val="none" w:sz="0" w:space="0" w:color="auto"/>
        <w:left w:val="none" w:sz="0" w:space="0" w:color="auto"/>
        <w:bottom w:val="none" w:sz="0" w:space="0" w:color="auto"/>
        <w:right w:val="none" w:sz="0" w:space="0" w:color="auto"/>
      </w:divBdr>
    </w:div>
    <w:div w:id="700715322">
      <w:bodyDiv w:val="1"/>
      <w:marLeft w:val="0"/>
      <w:marRight w:val="0"/>
      <w:marTop w:val="0"/>
      <w:marBottom w:val="0"/>
      <w:divBdr>
        <w:top w:val="none" w:sz="0" w:space="0" w:color="auto"/>
        <w:left w:val="none" w:sz="0" w:space="0" w:color="auto"/>
        <w:bottom w:val="none" w:sz="0" w:space="0" w:color="auto"/>
        <w:right w:val="none" w:sz="0" w:space="0" w:color="auto"/>
      </w:divBdr>
    </w:div>
    <w:div w:id="736516234">
      <w:bodyDiv w:val="1"/>
      <w:marLeft w:val="0"/>
      <w:marRight w:val="0"/>
      <w:marTop w:val="0"/>
      <w:marBottom w:val="0"/>
      <w:divBdr>
        <w:top w:val="none" w:sz="0" w:space="0" w:color="auto"/>
        <w:left w:val="none" w:sz="0" w:space="0" w:color="auto"/>
        <w:bottom w:val="none" w:sz="0" w:space="0" w:color="auto"/>
        <w:right w:val="none" w:sz="0" w:space="0" w:color="auto"/>
      </w:divBdr>
    </w:div>
    <w:div w:id="789543852">
      <w:bodyDiv w:val="1"/>
      <w:marLeft w:val="0"/>
      <w:marRight w:val="0"/>
      <w:marTop w:val="0"/>
      <w:marBottom w:val="0"/>
      <w:divBdr>
        <w:top w:val="none" w:sz="0" w:space="0" w:color="auto"/>
        <w:left w:val="none" w:sz="0" w:space="0" w:color="auto"/>
        <w:bottom w:val="none" w:sz="0" w:space="0" w:color="auto"/>
        <w:right w:val="none" w:sz="0" w:space="0" w:color="auto"/>
      </w:divBdr>
    </w:div>
    <w:div w:id="805513498">
      <w:bodyDiv w:val="1"/>
      <w:marLeft w:val="0"/>
      <w:marRight w:val="0"/>
      <w:marTop w:val="0"/>
      <w:marBottom w:val="0"/>
      <w:divBdr>
        <w:top w:val="none" w:sz="0" w:space="0" w:color="auto"/>
        <w:left w:val="none" w:sz="0" w:space="0" w:color="auto"/>
        <w:bottom w:val="none" w:sz="0" w:space="0" w:color="auto"/>
        <w:right w:val="none" w:sz="0" w:space="0" w:color="auto"/>
      </w:divBdr>
    </w:div>
    <w:div w:id="813181767">
      <w:bodyDiv w:val="1"/>
      <w:marLeft w:val="0"/>
      <w:marRight w:val="0"/>
      <w:marTop w:val="0"/>
      <w:marBottom w:val="0"/>
      <w:divBdr>
        <w:top w:val="none" w:sz="0" w:space="0" w:color="auto"/>
        <w:left w:val="none" w:sz="0" w:space="0" w:color="auto"/>
        <w:bottom w:val="none" w:sz="0" w:space="0" w:color="auto"/>
        <w:right w:val="none" w:sz="0" w:space="0" w:color="auto"/>
      </w:divBdr>
    </w:div>
    <w:div w:id="824933293">
      <w:bodyDiv w:val="1"/>
      <w:marLeft w:val="0"/>
      <w:marRight w:val="0"/>
      <w:marTop w:val="0"/>
      <w:marBottom w:val="0"/>
      <w:divBdr>
        <w:top w:val="none" w:sz="0" w:space="0" w:color="auto"/>
        <w:left w:val="none" w:sz="0" w:space="0" w:color="auto"/>
        <w:bottom w:val="none" w:sz="0" w:space="0" w:color="auto"/>
        <w:right w:val="none" w:sz="0" w:space="0" w:color="auto"/>
      </w:divBdr>
    </w:div>
    <w:div w:id="830873132">
      <w:bodyDiv w:val="1"/>
      <w:marLeft w:val="0"/>
      <w:marRight w:val="0"/>
      <w:marTop w:val="0"/>
      <w:marBottom w:val="0"/>
      <w:divBdr>
        <w:top w:val="none" w:sz="0" w:space="0" w:color="auto"/>
        <w:left w:val="none" w:sz="0" w:space="0" w:color="auto"/>
        <w:bottom w:val="none" w:sz="0" w:space="0" w:color="auto"/>
        <w:right w:val="none" w:sz="0" w:space="0" w:color="auto"/>
      </w:divBdr>
    </w:div>
    <w:div w:id="843013182">
      <w:bodyDiv w:val="1"/>
      <w:marLeft w:val="0"/>
      <w:marRight w:val="0"/>
      <w:marTop w:val="0"/>
      <w:marBottom w:val="0"/>
      <w:divBdr>
        <w:top w:val="none" w:sz="0" w:space="0" w:color="auto"/>
        <w:left w:val="none" w:sz="0" w:space="0" w:color="auto"/>
        <w:bottom w:val="none" w:sz="0" w:space="0" w:color="auto"/>
        <w:right w:val="none" w:sz="0" w:space="0" w:color="auto"/>
      </w:divBdr>
    </w:div>
    <w:div w:id="847409982">
      <w:bodyDiv w:val="1"/>
      <w:marLeft w:val="0"/>
      <w:marRight w:val="0"/>
      <w:marTop w:val="0"/>
      <w:marBottom w:val="0"/>
      <w:divBdr>
        <w:top w:val="none" w:sz="0" w:space="0" w:color="auto"/>
        <w:left w:val="none" w:sz="0" w:space="0" w:color="auto"/>
        <w:bottom w:val="none" w:sz="0" w:space="0" w:color="auto"/>
        <w:right w:val="none" w:sz="0" w:space="0" w:color="auto"/>
      </w:divBdr>
    </w:div>
    <w:div w:id="852382133">
      <w:bodyDiv w:val="1"/>
      <w:marLeft w:val="0"/>
      <w:marRight w:val="0"/>
      <w:marTop w:val="0"/>
      <w:marBottom w:val="0"/>
      <w:divBdr>
        <w:top w:val="none" w:sz="0" w:space="0" w:color="auto"/>
        <w:left w:val="none" w:sz="0" w:space="0" w:color="auto"/>
        <w:bottom w:val="none" w:sz="0" w:space="0" w:color="auto"/>
        <w:right w:val="none" w:sz="0" w:space="0" w:color="auto"/>
      </w:divBdr>
    </w:div>
    <w:div w:id="853883760">
      <w:bodyDiv w:val="1"/>
      <w:marLeft w:val="0"/>
      <w:marRight w:val="0"/>
      <w:marTop w:val="0"/>
      <w:marBottom w:val="0"/>
      <w:divBdr>
        <w:top w:val="none" w:sz="0" w:space="0" w:color="auto"/>
        <w:left w:val="none" w:sz="0" w:space="0" w:color="auto"/>
        <w:bottom w:val="none" w:sz="0" w:space="0" w:color="auto"/>
        <w:right w:val="none" w:sz="0" w:space="0" w:color="auto"/>
      </w:divBdr>
    </w:div>
    <w:div w:id="857039795">
      <w:bodyDiv w:val="1"/>
      <w:marLeft w:val="0"/>
      <w:marRight w:val="0"/>
      <w:marTop w:val="0"/>
      <w:marBottom w:val="0"/>
      <w:divBdr>
        <w:top w:val="none" w:sz="0" w:space="0" w:color="auto"/>
        <w:left w:val="none" w:sz="0" w:space="0" w:color="auto"/>
        <w:bottom w:val="none" w:sz="0" w:space="0" w:color="auto"/>
        <w:right w:val="none" w:sz="0" w:space="0" w:color="auto"/>
      </w:divBdr>
    </w:div>
    <w:div w:id="898052633">
      <w:bodyDiv w:val="1"/>
      <w:marLeft w:val="0"/>
      <w:marRight w:val="0"/>
      <w:marTop w:val="0"/>
      <w:marBottom w:val="0"/>
      <w:divBdr>
        <w:top w:val="none" w:sz="0" w:space="0" w:color="auto"/>
        <w:left w:val="none" w:sz="0" w:space="0" w:color="auto"/>
        <w:bottom w:val="none" w:sz="0" w:space="0" w:color="auto"/>
        <w:right w:val="none" w:sz="0" w:space="0" w:color="auto"/>
      </w:divBdr>
    </w:div>
    <w:div w:id="952320418">
      <w:bodyDiv w:val="1"/>
      <w:marLeft w:val="0"/>
      <w:marRight w:val="0"/>
      <w:marTop w:val="0"/>
      <w:marBottom w:val="0"/>
      <w:divBdr>
        <w:top w:val="none" w:sz="0" w:space="0" w:color="auto"/>
        <w:left w:val="none" w:sz="0" w:space="0" w:color="auto"/>
        <w:bottom w:val="none" w:sz="0" w:space="0" w:color="auto"/>
        <w:right w:val="none" w:sz="0" w:space="0" w:color="auto"/>
      </w:divBdr>
    </w:div>
    <w:div w:id="984704582">
      <w:bodyDiv w:val="1"/>
      <w:marLeft w:val="0"/>
      <w:marRight w:val="0"/>
      <w:marTop w:val="0"/>
      <w:marBottom w:val="0"/>
      <w:divBdr>
        <w:top w:val="none" w:sz="0" w:space="0" w:color="auto"/>
        <w:left w:val="none" w:sz="0" w:space="0" w:color="auto"/>
        <w:bottom w:val="none" w:sz="0" w:space="0" w:color="auto"/>
        <w:right w:val="none" w:sz="0" w:space="0" w:color="auto"/>
      </w:divBdr>
    </w:div>
    <w:div w:id="989018838">
      <w:bodyDiv w:val="1"/>
      <w:marLeft w:val="0"/>
      <w:marRight w:val="0"/>
      <w:marTop w:val="0"/>
      <w:marBottom w:val="0"/>
      <w:divBdr>
        <w:top w:val="none" w:sz="0" w:space="0" w:color="auto"/>
        <w:left w:val="none" w:sz="0" w:space="0" w:color="auto"/>
        <w:bottom w:val="none" w:sz="0" w:space="0" w:color="auto"/>
        <w:right w:val="none" w:sz="0" w:space="0" w:color="auto"/>
      </w:divBdr>
    </w:div>
    <w:div w:id="996423422">
      <w:bodyDiv w:val="1"/>
      <w:marLeft w:val="0"/>
      <w:marRight w:val="0"/>
      <w:marTop w:val="0"/>
      <w:marBottom w:val="0"/>
      <w:divBdr>
        <w:top w:val="none" w:sz="0" w:space="0" w:color="auto"/>
        <w:left w:val="none" w:sz="0" w:space="0" w:color="auto"/>
        <w:bottom w:val="none" w:sz="0" w:space="0" w:color="auto"/>
        <w:right w:val="none" w:sz="0" w:space="0" w:color="auto"/>
      </w:divBdr>
    </w:div>
    <w:div w:id="1030372553">
      <w:bodyDiv w:val="1"/>
      <w:marLeft w:val="0"/>
      <w:marRight w:val="0"/>
      <w:marTop w:val="0"/>
      <w:marBottom w:val="0"/>
      <w:divBdr>
        <w:top w:val="none" w:sz="0" w:space="0" w:color="auto"/>
        <w:left w:val="none" w:sz="0" w:space="0" w:color="auto"/>
        <w:bottom w:val="none" w:sz="0" w:space="0" w:color="auto"/>
        <w:right w:val="none" w:sz="0" w:space="0" w:color="auto"/>
      </w:divBdr>
    </w:div>
    <w:div w:id="1059520707">
      <w:bodyDiv w:val="1"/>
      <w:marLeft w:val="0"/>
      <w:marRight w:val="0"/>
      <w:marTop w:val="0"/>
      <w:marBottom w:val="0"/>
      <w:divBdr>
        <w:top w:val="none" w:sz="0" w:space="0" w:color="auto"/>
        <w:left w:val="none" w:sz="0" w:space="0" w:color="auto"/>
        <w:bottom w:val="none" w:sz="0" w:space="0" w:color="auto"/>
        <w:right w:val="none" w:sz="0" w:space="0" w:color="auto"/>
      </w:divBdr>
    </w:div>
    <w:div w:id="1125730507">
      <w:bodyDiv w:val="1"/>
      <w:marLeft w:val="0"/>
      <w:marRight w:val="0"/>
      <w:marTop w:val="0"/>
      <w:marBottom w:val="0"/>
      <w:divBdr>
        <w:top w:val="none" w:sz="0" w:space="0" w:color="auto"/>
        <w:left w:val="none" w:sz="0" w:space="0" w:color="auto"/>
        <w:bottom w:val="none" w:sz="0" w:space="0" w:color="auto"/>
        <w:right w:val="none" w:sz="0" w:space="0" w:color="auto"/>
      </w:divBdr>
    </w:div>
    <w:div w:id="1168639243">
      <w:bodyDiv w:val="1"/>
      <w:marLeft w:val="0"/>
      <w:marRight w:val="0"/>
      <w:marTop w:val="0"/>
      <w:marBottom w:val="0"/>
      <w:divBdr>
        <w:top w:val="none" w:sz="0" w:space="0" w:color="auto"/>
        <w:left w:val="none" w:sz="0" w:space="0" w:color="auto"/>
        <w:bottom w:val="none" w:sz="0" w:space="0" w:color="auto"/>
        <w:right w:val="none" w:sz="0" w:space="0" w:color="auto"/>
      </w:divBdr>
    </w:div>
    <w:div w:id="1183011808">
      <w:bodyDiv w:val="1"/>
      <w:marLeft w:val="0"/>
      <w:marRight w:val="0"/>
      <w:marTop w:val="0"/>
      <w:marBottom w:val="0"/>
      <w:divBdr>
        <w:top w:val="none" w:sz="0" w:space="0" w:color="auto"/>
        <w:left w:val="none" w:sz="0" w:space="0" w:color="auto"/>
        <w:bottom w:val="none" w:sz="0" w:space="0" w:color="auto"/>
        <w:right w:val="none" w:sz="0" w:space="0" w:color="auto"/>
      </w:divBdr>
    </w:div>
    <w:div w:id="1214151533">
      <w:bodyDiv w:val="1"/>
      <w:marLeft w:val="0"/>
      <w:marRight w:val="0"/>
      <w:marTop w:val="0"/>
      <w:marBottom w:val="0"/>
      <w:divBdr>
        <w:top w:val="none" w:sz="0" w:space="0" w:color="auto"/>
        <w:left w:val="none" w:sz="0" w:space="0" w:color="auto"/>
        <w:bottom w:val="none" w:sz="0" w:space="0" w:color="auto"/>
        <w:right w:val="none" w:sz="0" w:space="0" w:color="auto"/>
      </w:divBdr>
    </w:div>
    <w:div w:id="1243487428">
      <w:bodyDiv w:val="1"/>
      <w:marLeft w:val="0"/>
      <w:marRight w:val="0"/>
      <w:marTop w:val="0"/>
      <w:marBottom w:val="0"/>
      <w:divBdr>
        <w:top w:val="none" w:sz="0" w:space="0" w:color="auto"/>
        <w:left w:val="none" w:sz="0" w:space="0" w:color="auto"/>
        <w:bottom w:val="none" w:sz="0" w:space="0" w:color="auto"/>
        <w:right w:val="none" w:sz="0" w:space="0" w:color="auto"/>
      </w:divBdr>
    </w:div>
    <w:div w:id="1251623184">
      <w:bodyDiv w:val="1"/>
      <w:marLeft w:val="0"/>
      <w:marRight w:val="0"/>
      <w:marTop w:val="0"/>
      <w:marBottom w:val="0"/>
      <w:divBdr>
        <w:top w:val="none" w:sz="0" w:space="0" w:color="auto"/>
        <w:left w:val="none" w:sz="0" w:space="0" w:color="auto"/>
        <w:bottom w:val="none" w:sz="0" w:space="0" w:color="auto"/>
        <w:right w:val="none" w:sz="0" w:space="0" w:color="auto"/>
      </w:divBdr>
    </w:div>
    <w:div w:id="1272056629">
      <w:bodyDiv w:val="1"/>
      <w:marLeft w:val="0"/>
      <w:marRight w:val="0"/>
      <w:marTop w:val="0"/>
      <w:marBottom w:val="0"/>
      <w:divBdr>
        <w:top w:val="none" w:sz="0" w:space="0" w:color="auto"/>
        <w:left w:val="none" w:sz="0" w:space="0" w:color="auto"/>
        <w:bottom w:val="none" w:sz="0" w:space="0" w:color="auto"/>
        <w:right w:val="none" w:sz="0" w:space="0" w:color="auto"/>
      </w:divBdr>
    </w:div>
    <w:div w:id="1278683250">
      <w:bodyDiv w:val="1"/>
      <w:marLeft w:val="0"/>
      <w:marRight w:val="0"/>
      <w:marTop w:val="0"/>
      <w:marBottom w:val="0"/>
      <w:divBdr>
        <w:top w:val="none" w:sz="0" w:space="0" w:color="auto"/>
        <w:left w:val="none" w:sz="0" w:space="0" w:color="auto"/>
        <w:bottom w:val="none" w:sz="0" w:space="0" w:color="auto"/>
        <w:right w:val="none" w:sz="0" w:space="0" w:color="auto"/>
      </w:divBdr>
    </w:div>
    <w:div w:id="1294747819">
      <w:bodyDiv w:val="1"/>
      <w:marLeft w:val="0"/>
      <w:marRight w:val="0"/>
      <w:marTop w:val="0"/>
      <w:marBottom w:val="0"/>
      <w:divBdr>
        <w:top w:val="none" w:sz="0" w:space="0" w:color="auto"/>
        <w:left w:val="none" w:sz="0" w:space="0" w:color="auto"/>
        <w:bottom w:val="none" w:sz="0" w:space="0" w:color="auto"/>
        <w:right w:val="none" w:sz="0" w:space="0" w:color="auto"/>
      </w:divBdr>
    </w:div>
    <w:div w:id="1321277112">
      <w:bodyDiv w:val="1"/>
      <w:marLeft w:val="0"/>
      <w:marRight w:val="0"/>
      <w:marTop w:val="0"/>
      <w:marBottom w:val="0"/>
      <w:divBdr>
        <w:top w:val="none" w:sz="0" w:space="0" w:color="auto"/>
        <w:left w:val="none" w:sz="0" w:space="0" w:color="auto"/>
        <w:bottom w:val="none" w:sz="0" w:space="0" w:color="auto"/>
        <w:right w:val="none" w:sz="0" w:space="0" w:color="auto"/>
      </w:divBdr>
    </w:div>
    <w:div w:id="1360011282">
      <w:bodyDiv w:val="1"/>
      <w:marLeft w:val="0"/>
      <w:marRight w:val="0"/>
      <w:marTop w:val="0"/>
      <w:marBottom w:val="0"/>
      <w:divBdr>
        <w:top w:val="none" w:sz="0" w:space="0" w:color="auto"/>
        <w:left w:val="none" w:sz="0" w:space="0" w:color="auto"/>
        <w:bottom w:val="none" w:sz="0" w:space="0" w:color="auto"/>
        <w:right w:val="none" w:sz="0" w:space="0" w:color="auto"/>
      </w:divBdr>
    </w:div>
    <w:div w:id="1395395213">
      <w:bodyDiv w:val="1"/>
      <w:marLeft w:val="0"/>
      <w:marRight w:val="0"/>
      <w:marTop w:val="0"/>
      <w:marBottom w:val="0"/>
      <w:divBdr>
        <w:top w:val="none" w:sz="0" w:space="0" w:color="auto"/>
        <w:left w:val="none" w:sz="0" w:space="0" w:color="auto"/>
        <w:bottom w:val="none" w:sz="0" w:space="0" w:color="auto"/>
        <w:right w:val="none" w:sz="0" w:space="0" w:color="auto"/>
      </w:divBdr>
    </w:div>
    <w:div w:id="1449396222">
      <w:bodyDiv w:val="1"/>
      <w:marLeft w:val="0"/>
      <w:marRight w:val="0"/>
      <w:marTop w:val="0"/>
      <w:marBottom w:val="0"/>
      <w:divBdr>
        <w:top w:val="none" w:sz="0" w:space="0" w:color="auto"/>
        <w:left w:val="none" w:sz="0" w:space="0" w:color="auto"/>
        <w:bottom w:val="none" w:sz="0" w:space="0" w:color="auto"/>
        <w:right w:val="none" w:sz="0" w:space="0" w:color="auto"/>
      </w:divBdr>
    </w:div>
    <w:div w:id="1482307415">
      <w:bodyDiv w:val="1"/>
      <w:marLeft w:val="0"/>
      <w:marRight w:val="0"/>
      <w:marTop w:val="0"/>
      <w:marBottom w:val="0"/>
      <w:divBdr>
        <w:top w:val="none" w:sz="0" w:space="0" w:color="auto"/>
        <w:left w:val="none" w:sz="0" w:space="0" w:color="auto"/>
        <w:bottom w:val="none" w:sz="0" w:space="0" w:color="auto"/>
        <w:right w:val="none" w:sz="0" w:space="0" w:color="auto"/>
      </w:divBdr>
    </w:div>
    <w:div w:id="1491169111">
      <w:bodyDiv w:val="1"/>
      <w:marLeft w:val="0"/>
      <w:marRight w:val="0"/>
      <w:marTop w:val="0"/>
      <w:marBottom w:val="0"/>
      <w:divBdr>
        <w:top w:val="none" w:sz="0" w:space="0" w:color="auto"/>
        <w:left w:val="none" w:sz="0" w:space="0" w:color="auto"/>
        <w:bottom w:val="none" w:sz="0" w:space="0" w:color="auto"/>
        <w:right w:val="none" w:sz="0" w:space="0" w:color="auto"/>
      </w:divBdr>
    </w:div>
    <w:div w:id="1513061004">
      <w:bodyDiv w:val="1"/>
      <w:marLeft w:val="0"/>
      <w:marRight w:val="0"/>
      <w:marTop w:val="0"/>
      <w:marBottom w:val="0"/>
      <w:divBdr>
        <w:top w:val="none" w:sz="0" w:space="0" w:color="auto"/>
        <w:left w:val="none" w:sz="0" w:space="0" w:color="auto"/>
        <w:bottom w:val="none" w:sz="0" w:space="0" w:color="auto"/>
        <w:right w:val="none" w:sz="0" w:space="0" w:color="auto"/>
      </w:divBdr>
    </w:div>
    <w:div w:id="1517695997">
      <w:bodyDiv w:val="1"/>
      <w:marLeft w:val="0"/>
      <w:marRight w:val="0"/>
      <w:marTop w:val="0"/>
      <w:marBottom w:val="0"/>
      <w:divBdr>
        <w:top w:val="none" w:sz="0" w:space="0" w:color="auto"/>
        <w:left w:val="none" w:sz="0" w:space="0" w:color="auto"/>
        <w:bottom w:val="none" w:sz="0" w:space="0" w:color="auto"/>
        <w:right w:val="none" w:sz="0" w:space="0" w:color="auto"/>
      </w:divBdr>
    </w:div>
    <w:div w:id="1532958166">
      <w:bodyDiv w:val="1"/>
      <w:marLeft w:val="0"/>
      <w:marRight w:val="0"/>
      <w:marTop w:val="0"/>
      <w:marBottom w:val="0"/>
      <w:divBdr>
        <w:top w:val="none" w:sz="0" w:space="0" w:color="auto"/>
        <w:left w:val="none" w:sz="0" w:space="0" w:color="auto"/>
        <w:bottom w:val="none" w:sz="0" w:space="0" w:color="auto"/>
        <w:right w:val="none" w:sz="0" w:space="0" w:color="auto"/>
      </w:divBdr>
    </w:div>
    <w:div w:id="1564632634">
      <w:bodyDiv w:val="1"/>
      <w:marLeft w:val="0"/>
      <w:marRight w:val="0"/>
      <w:marTop w:val="0"/>
      <w:marBottom w:val="0"/>
      <w:divBdr>
        <w:top w:val="none" w:sz="0" w:space="0" w:color="auto"/>
        <w:left w:val="none" w:sz="0" w:space="0" w:color="auto"/>
        <w:bottom w:val="none" w:sz="0" w:space="0" w:color="auto"/>
        <w:right w:val="none" w:sz="0" w:space="0" w:color="auto"/>
      </w:divBdr>
    </w:div>
    <w:div w:id="1566599382">
      <w:bodyDiv w:val="1"/>
      <w:marLeft w:val="0"/>
      <w:marRight w:val="0"/>
      <w:marTop w:val="0"/>
      <w:marBottom w:val="0"/>
      <w:divBdr>
        <w:top w:val="none" w:sz="0" w:space="0" w:color="auto"/>
        <w:left w:val="none" w:sz="0" w:space="0" w:color="auto"/>
        <w:bottom w:val="none" w:sz="0" w:space="0" w:color="auto"/>
        <w:right w:val="none" w:sz="0" w:space="0" w:color="auto"/>
      </w:divBdr>
    </w:div>
    <w:div w:id="1619949489">
      <w:bodyDiv w:val="1"/>
      <w:marLeft w:val="0"/>
      <w:marRight w:val="0"/>
      <w:marTop w:val="0"/>
      <w:marBottom w:val="0"/>
      <w:divBdr>
        <w:top w:val="none" w:sz="0" w:space="0" w:color="auto"/>
        <w:left w:val="none" w:sz="0" w:space="0" w:color="auto"/>
        <w:bottom w:val="none" w:sz="0" w:space="0" w:color="auto"/>
        <w:right w:val="none" w:sz="0" w:space="0" w:color="auto"/>
      </w:divBdr>
    </w:div>
    <w:div w:id="1630893826">
      <w:bodyDiv w:val="1"/>
      <w:marLeft w:val="0"/>
      <w:marRight w:val="0"/>
      <w:marTop w:val="0"/>
      <w:marBottom w:val="0"/>
      <w:divBdr>
        <w:top w:val="none" w:sz="0" w:space="0" w:color="auto"/>
        <w:left w:val="none" w:sz="0" w:space="0" w:color="auto"/>
        <w:bottom w:val="none" w:sz="0" w:space="0" w:color="auto"/>
        <w:right w:val="none" w:sz="0" w:space="0" w:color="auto"/>
      </w:divBdr>
    </w:div>
    <w:div w:id="1641114230">
      <w:bodyDiv w:val="1"/>
      <w:marLeft w:val="0"/>
      <w:marRight w:val="0"/>
      <w:marTop w:val="0"/>
      <w:marBottom w:val="0"/>
      <w:divBdr>
        <w:top w:val="none" w:sz="0" w:space="0" w:color="auto"/>
        <w:left w:val="none" w:sz="0" w:space="0" w:color="auto"/>
        <w:bottom w:val="none" w:sz="0" w:space="0" w:color="auto"/>
        <w:right w:val="none" w:sz="0" w:space="0" w:color="auto"/>
      </w:divBdr>
    </w:div>
    <w:div w:id="1653098345">
      <w:bodyDiv w:val="1"/>
      <w:marLeft w:val="0"/>
      <w:marRight w:val="0"/>
      <w:marTop w:val="0"/>
      <w:marBottom w:val="0"/>
      <w:divBdr>
        <w:top w:val="none" w:sz="0" w:space="0" w:color="auto"/>
        <w:left w:val="none" w:sz="0" w:space="0" w:color="auto"/>
        <w:bottom w:val="none" w:sz="0" w:space="0" w:color="auto"/>
        <w:right w:val="none" w:sz="0" w:space="0" w:color="auto"/>
      </w:divBdr>
    </w:div>
    <w:div w:id="1672416418">
      <w:bodyDiv w:val="1"/>
      <w:marLeft w:val="0"/>
      <w:marRight w:val="0"/>
      <w:marTop w:val="0"/>
      <w:marBottom w:val="0"/>
      <w:divBdr>
        <w:top w:val="none" w:sz="0" w:space="0" w:color="auto"/>
        <w:left w:val="none" w:sz="0" w:space="0" w:color="auto"/>
        <w:bottom w:val="none" w:sz="0" w:space="0" w:color="auto"/>
        <w:right w:val="none" w:sz="0" w:space="0" w:color="auto"/>
      </w:divBdr>
    </w:div>
    <w:div w:id="1708027092">
      <w:bodyDiv w:val="1"/>
      <w:marLeft w:val="0"/>
      <w:marRight w:val="0"/>
      <w:marTop w:val="0"/>
      <w:marBottom w:val="0"/>
      <w:divBdr>
        <w:top w:val="none" w:sz="0" w:space="0" w:color="auto"/>
        <w:left w:val="none" w:sz="0" w:space="0" w:color="auto"/>
        <w:bottom w:val="none" w:sz="0" w:space="0" w:color="auto"/>
        <w:right w:val="none" w:sz="0" w:space="0" w:color="auto"/>
      </w:divBdr>
    </w:div>
    <w:div w:id="1708481996">
      <w:bodyDiv w:val="1"/>
      <w:marLeft w:val="0"/>
      <w:marRight w:val="0"/>
      <w:marTop w:val="0"/>
      <w:marBottom w:val="0"/>
      <w:divBdr>
        <w:top w:val="none" w:sz="0" w:space="0" w:color="auto"/>
        <w:left w:val="none" w:sz="0" w:space="0" w:color="auto"/>
        <w:bottom w:val="none" w:sz="0" w:space="0" w:color="auto"/>
        <w:right w:val="none" w:sz="0" w:space="0" w:color="auto"/>
      </w:divBdr>
    </w:div>
    <w:div w:id="1766144203">
      <w:bodyDiv w:val="1"/>
      <w:marLeft w:val="0"/>
      <w:marRight w:val="0"/>
      <w:marTop w:val="0"/>
      <w:marBottom w:val="0"/>
      <w:divBdr>
        <w:top w:val="none" w:sz="0" w:space="0" w:color="auto"/>
        <w:left w:val="none" w:sz="0" w:space="0" w:color="auto"/>
        <w:bottom w:val="none" w:sz="0" w:space="0" w:color="auto"/>
        <w:right w:val="none" w:sz="0" w:space="0" w:color="auto"/>
      </w:divBdr>
    </w:div>
    <w:div w:id="1782725587">
      <w:bodyDiv w:val="1"/>
      <w:marLeft w:val="0"/>
      <w:marRight w:val="0"/>
      <w:marTop w:val="0"/>
      <w:marBottom w:val="0"/>
      <w:divBdr>
        <w:top w:val="none" w:sz="0" w:space="0" w:color="auto"/>
        <w:left w:val="none" w:sz="0" w:space="0" w:color="auto"/>
        <w:bottom w:val="none" w:sz="0" w:space="0" w:color="auto"/>
        <w:right w:val="none" w:sz="0" w:space="0" w:color="auto"/>
      </w:divBdr>
    </w:div>
    <w:div w:id="1799952047">
      <w:bodyDiv w:val="1"/>
      <w:marLeft w:val="0"/>
      <w:marRight w:val="0"/>
      <w:marTop w:val="0"/>
      <w:marBottom w:val="0"/>
      <w:divBdr>
        <w:top w:val="none" w:sz="0" w:space="0" w:color="auto"/>
        <w:left w:val="none" w:sz="0" w:space="0" w:color="auto"/>
        <w:bottom w:val="none" w:sz="0" w:space="0" w:color="auto"/>
        <w:right w:val="none" w:sz="0" w:space="0" w:color="auto"/>
      </w:divBdr>
    </w:div>
    <w:div w:id="1805467764">
      <w:bodyDiv w:val="1"/>
      <w:marLeft w:val="0"/>
      <w:marRight w:val="0"/>
      <w:marTop w:val="0"/>
      <w:marBottom w:val="0"/>
      <w:divBdr>
        <w:top w:val="none" w:sz="0" w:space="0" w:color="auto"/>
        <w:left w:val="none" w:sz="0" w:space="0" w:color="auto"/>
        <w:bottom w:val="none" w:sz="0" w:space="0" w:color="auto"/>
        <w:right w:val="none" w:sz="0" w:space="0" w:color="auto"/>
      </w:divBdr>
    </w:div>
    <w:div w:id="1833832553">
      <w:bodyDiv w:val="1"/>
      <w:marLeft w:val="0"/>
      <w:marRight w:val="0"/>
      <w:marTop w:val="0"/>
      <w:marBottom w:val="0"/>
      <w:divBdr>
        <w:top w:val="none" w:sz="0" w:space="0" w:color="auto"/>
        <w:left w:val="none" w:sz="0" w:space="0" w:color="auto"/>
        <w:bottom w:val="none" w:sz="0" w:space="0" w:color="auto"/>
        <w:right w:val="none" w:sz="0" w:space="0" w:color="auto"/>
      </w:divBdr>
    </w:div>
    <w:div w:id="1839688318">
      <w:bodyDiv w:val="1"/>
      <w:marLeft w:val="0"/>
      <w:marRight w:val="0"/>
      <w:marTop w:val="0"/>
      <w:marBottom w:val="0"/>
      <w:divBdr>
        <w:top w:val="none" w:sz="0" w:space="0" w:color="auto"/>
        <w:left w:val="none" w:sz="0" w:space="0" w:color="auto"/>
        <w:bottom w:val="none" w:sz="0" w:space="0" w:color="auto"/>
        <w:right w:val="none" w:sz="0" w:space="0" w:color="auto"/>
      </w:divBdr>
    </w:div>
    <w:div w:id="1869175134">
      <w:bodyDiv w:val="1"/>
      <w:marLeft w:val="0"/>
      <w:marRight w:val="0"/>
      <w:marTop w:val="0"/>
      <w:marBottom w:val="0"/>
      <w:divBdr>
        <w:top w:val="none" w:sz="0" w:space="0" w:color="auto"/>
        <w:left w:val="none" w:sz="0" w:space="0" w:color="auto"/>
        <w:bottom w:val="none" w:sz="0" w:space="0" w:color="auto"/>
        <w:right w:val="none" w:sz="0" w:space="0" w:color="auto"/>
      </w:divBdr>
    </w:div>
    <w:div w:id="1882010103">
      <w:bodyDiv w:val="1"/>
      <w:marLeft w:val="0"/>
      <w:marRight w:val="0"/>
      <w:marTop w:val="0"/>
      <w:marBottom w:val="0"/>
      <w:divBdr>
        <w:top w:val="none" w:sz="0" w:space="0" w:color="auto"/>
        <w:left w:val="none" w:sz="0" w:space="0" w:color="auto"/>
        <w:bottom w:val="none" w:sz="0" w:space="0" w:color="auto"/>
        <w:right w:val="none" w:sz="0" w:space="0" w:color="auto"/>
      </w:divBdr>
    </w:div>
    <w:div w:id="1900702000">
      <w:bodyDiv w:val="1"/>
      <w:marLeft w:val="0"/>
      <w:marRight w:val="0"/>
      <w:marTop w:val="0"/>
      <w:marBottom w:val="0"/>
      <w:divBdr>
        <w:top w:val="none" w:sz="0" w:space="0" w:color="auto"/>
        <w:left w:val="none" w:sz="0" w:space="0" w:color="auto"/>
        <w:bottom w:val="none" w:sz="0" w:space="0" w:color="auto"/>
        <w:right w:val="none" w:sz="0" w:space="0" w:color="auto"/>
      </w:divBdr>
    </w:div>
    <w:div w:id="1910574448">
      <w:bodyDiv w:val="1"/>
      <w:marLeft w:val="0"/>
      <w:marRight w:val="0"/>
      <w:marTop w:val="0"/>
      <w:marBottom w:val="0"/>
      <w:divBdr>
        <w:top w:val="none" w:sz="0" w:space="0" w:color="auto"/>
        <w:left w:val="none" w:sz="0" w:space="0" w:color="auto"/>
        <w:bottom w:val="none" w:sz="0" w:space="0" w:color="auto"/>
        <w:right w:val="none" w:sz="0" w:space="0" w:color="auto"/>
      </w:divBdr>
    </w:div>
    <w:div w:id="1924071903">
      <w:bodyDiv w:val="1"/>
      <w:marLeft w:val="0"/>
      <w:marRight w:val="0"/>
      <w:marTop w:val="0"/>
      <w:marBottom w:val="0"/>
      <w:divBdr>
        <w:top w:val="none" w:sz="0" w:space="0" w:color="auto"/>
        <w:left w:val="none" w:sz="0" w:space="0" w:color="auto"/>
        <w:bottom w:val="none" w:sz="0" w:space="0" w:color="auto"/>
        <w:right w:val="none" w:sz="0" w:space="0" w:color="auto"/>
      </w:divBdr>
    </w:div>
    <w:div w:id="1944415913">
      <w:bodyDiv w:val="1"/>
      <w:marLeft w:val="0"/>
      <w:marRight w:val="0"/>
      <w:marTop w:val="0"/>
      <w:marBottom w:val="0"/>
      <w:divBdr>
        <w:top w:val="none" w:sz="0" w:space="0" w:color="auto"/>
        <w:left w:val="none" w:sz="0" w:space="0" w:color="auto"/>
        <w:bottom w:val="none" w:sz="0" w:space="0" w:color="auto"/>
        <w:right w:val="none" w:sz="0" w:space="0" w:color="auto"/>
      </w:divBdr>
    </w:div>
    <w:div w:id="1945725020">
      <w:bodyDiv w:val="1"/>
      <w:marLeft w:val="0"/>
      <w:marRight w:val="0"/>
      <w:marTop w:val="0"/>
      <w:marBottom w:val="0"/>
      <w:divBdr>
        <w:top w:val="none" w:sz="0" w:space="0" w:color="auto"/>
        <w:left w:val="none" w:sz="0" w:space="0" w:color="auto"/>
        <w:bottom w:val="none" w:sz="0" w:space="0" w:color="auto"/>
        <w:right w:val="none" w:sz="0" w:space="0" w:color="auto"/>
      </w:divBdr>
    </w:div>
    <w:div w:id="1951429536">
      <w:bodyDiv w:val="1"/>
      <w:marLeft w:val="0"/>
      <w:marRight w:val="0"/>
      <w:marTop w:val="0"/>
      <w:marBottom w:val="0"/>
      <w:divBdr>
        <w:top w:val="none" w:sz="0" w:space="0" w:color="auto"/>
        <w:left w:val="none" w:sz="0" w:space="0" w:color="auto"/>
        <w:bottom w:val="none" w:sz="0" w:space="0" w:color="auto"/>
        <w:right w:val="none" w:sz="0" w:space="0" w:color="auto"/>
      </w:divBdr>
    </w:div>
    <w:div w:id="1957326482">
      <w:bodyDiv w:val="1"/>
      <w:marLeft w:val="0"/>
      <w:marRight w:val="0"/>
      <w:marTop w:val="0"/>
      <w:marBottom w:val="0"/>
      <w:divBdr>
        <w:top w:val="none" w:sz="0" w:space="0" w:color="auto"/>
        <w:left w:val="none" w:sz="0" w:space="0" w:color="auto"/>
        <w:bottom w:val="none" w:sz="0" w:space="0" w:color="auto"/>
        <w:right w:val="none" w:sz="0" w:space="0" w:color="auto"/>
      </w:divBdr>
    </w:div>
    <w:div w:id="1973821488">
      <w:bodyDiv w:val="1"/>
      <w:marLeft w:val="0"/>
      <w:marRight w:val="0"/>
      <w:marTop w:val="0"/>
      <w:marBottom w:val="0"/>
      <w:divBdr>
        <w:top w:val="none" w:sz="0" w:space="0" w:color="auto"/>
        <w:left w:val="none" w:sz="0" w:space="0" w:color="auto"/>
        <w:bottom w:val="none" w:sz="0" w:space="0" w:color="auto"/>
        <w:right w:val="none" w:sz="0" w:space="0" w:color="auto"/>
      </w:divBdr>
    </w:div>
    <w:div w:id="2044596169">
      <w:bodyDiv w:val="1"/>
      <w:marLeft w:val="0"/>
      <w:marRight w:val="0"/>
      <w:marTop w:val="0"/>
      <w:marBottom w:val="0"/>
      <w:divBdr>
        <w:top w:val="none" w:sz="0" w:space="0" w:color="auto"/>
        <w:left w:val="none" w:sz="0" w:space="0" w:color="auto"/>
        <w:bottom w:val="none" w:sz="0" w:space="0" w:color="auto"/>
        <w:right w:val="none" w:sz="0" w:space="0" w:color="auto"/>
      </w:divBdr>
    </w:div>
    <w:div w:id="2086756908">
      <w:bodyDiv w:val="1"/>
      <w:marLeft w:val="0"/>
      <w:marRight w:val="0"/>
      <w:marTop w:val="0"/>
      <w:marBottom w:val="0"/>
      <w:divBdr>
        <w:top w:val="none" w:sz="0" w:space="0" w:color="auto"/>
        <w:left w:val="none" w:sz="0" w:space="0" w:color="auto"/>
        <w:bottom w:val="none" w:sz="0" w:space="0" w:color="auto"/>
        <w:right w:val="none" w:sz="0" w:space="0" w:color="auto"/>
      </w:divBdr>
    </w:div>
    <w:div w:id="2128505377">
      <w:bodyDiv w:val="1"/>
      <w:marLeft w:val="0"/>
      <w:marRight w:val="0"/>
      <w:marTop w:val="0"/>
      <w:marBottom w:val="0"/>
      <w:divBdr>
        <w:top w:val="none" w:sz="0" w:space="0" w:color="auto"/>
        <w:left w:val="none" w:sz="0" w:space="0" w:color="auto"/>
        <w:bottom w:val="none" w:sz="0" w:space="0" w:color="auto"/>
        <w:right w:val="none" w:sz="0" w:space="0" w:color="auto"/>
      </w:divBdr>
    </w:div>
    <w:div w:id="213983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5" Type="http://schemas.openxmlformats.org/officeDocument/2006/relationships/hyperlink" Target="http://nl.wikipedia.org/wiki/Afrika" TargetMode="Externa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www.themix.org/publications/microbanking-bulletin/2010/09/trend-lines-2006-%E2%80%93-2008-mfi-benchmark-table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Blank">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In dit onderzoek is getracht antwoord te krijgen op de vraag in welke mate de allerarmsten in Sub-Saharisch Afrika bereikt worden door microfinancieringsinstellingen. Dit onderzoek is uitgevoerd door eerst te onderzoeken of microkredieten überhaupt een positieve invloed op de allerarmsten kunnen hebben. Uit het literatuuronderzoek is gebleken dat dit het geval is. Vervolgens is een drietal factoren die invloed kunnen hebben op het bereiken van de allerarmsten onderzocht: de regio, type instelling en type lening. Uit het literatuuronderzoek is gebleken dat microfinancieringsinstellingen uit Sub-Saharisch Afrika minder allerarmsten bereiken dan microfinancieringsinstellingen in Azië en Latijns-Amerika. Verder is er een vergelijking gemaakt per type instelling. Ongereguleerde instellingen blijken over het algemeen minder allerarmsten te bereiken dan gereguleerde instellingen. Als laatst is de vergelijking per soort lening gemaakt. Uit deze resultaten is gebleken dat groepsleningen over het algemeen meer allerarmsten bereiken dan individuele leningen. Vervolgens zijn er aan de hand van het literatuuronderzoek hypotheses opgesteld en zijn deze door een kwantitatieve data-analyse getoetst. Uit deze analyse zijn dezelfde conclusies te trekken als uit het literatuuronderzoek. De uiteindelijke conclusie die op de 333onderzoekvraag gegeven kan worden, is dat MFIs in Sub-Saharisch Afrika in mindere mate de allerarmsten bereiken dan MFIs in Azië en Latijns-Amerika. Een manier om meer armen te bereiken is door gebruik te maken van groepsleningen. Daarnaast hebben ongereguleerde instellingen meer kans om armen te bereiken dan gereguleerde instellingen.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Cho05</b:Tag>
    <b:SourceType>JournalArticle</b:SourceType>
    <b:Guid>{5C8F5B05-006C-4B4B-9D5F-1BF989E189B8}</b:Guid>
    <b:Title>The impact of micro-credit on poverty: evidence from Bangladesh</b:Title>
    <b:JournalName>Progress in Development Studies</b:JournalName>
    <b:Year>2005</b:Year>
    <b:Pages>298-309</b:Pages>
    <b:Author>
      <b:Author>
        <b:NameList>
          <b:Person>
            <b:Last>Chowdhury</b:Last>
            <b:Middle>Jahangir Alam </b:Middle>
            <b:First>M.</b:First>
          </b:Person>
          <b:Person>
            <b:Last>Ghosh</b:Last>
            <b:First>Dipak </b:First>
          </b:Person>
          <b:Person>
            <b:Last>Wright</b:Last>
            <b:Middle>E.</b:Middle>
            <b:First>Robert</b:First>
          </b:Person>
        </b:NameList>
      </b:Author>
    </b:Author>
    <b:RefOrder>3</b:RefOrder>
  </b:Source>
  <b:Source>
    <b:Tag>Jul09</b:Tag>
    <b:SourceType>JournalArticle</b:SourceType>
    <b:Guid>{9A800FC5-7902-47CF-ACF5-CFB6419C2DFF}</b:Guid>
    <b:Author>
      <b:Author>
        <b:NameList>
          <b:Person>
            <b:Last>Kotir</b:Last>
            <b:First>Julius</b:First>
            <b:Middle>H.</b:Middle>
          </b:Person>
          <b:Person>
            <b:Last>Obeng-Odoom</b:Last>
            <b:First>Franklin</b:First>
          </b:Person>
        </b:NameList>
      </b:Author>
    </b:Author>
    <b:Title>Microfinance and Rural Household Development</b:Title>
    <b:JournalName>Journal of Developing Societies</b:JournalName>
    <b:Year>2009</b:Year>
    <b:RefOrder>4</b:RefOrder>
  </b:Source>
  <b:Source>
    <b:Tag>Sen08</b:Tag>
    <b:SourceType>JournalArticle</b:SourceType>
    <b:Guid>{50C27B41-E755-44B2-B951-D4161D515E6F}</b:Guid>
    <b:Title>The Microfinance Revolution: An Overview</b:Title>
    <b:Year>2008</b:Year>
    <b:Author>
      <b:Author>
        <b:NameList>
          <b:Person>
            <b:Last>Sengupta</b:Last>
            <b:First>Rajdeep.</b:First>
          </b:Person>
          <b:Person>
            <b:Last>Aubuchon</b:Last>
            <b:First>Craig</b:First>
            <b:Middle>P.</b:Middle>
          </b:Person>
        </b:NameList>
      </b:Author>
    </b:Author>
    <b:JournalName>Federal Reserve Bank of St. Louis Review</b:JournalName>
    <b:Pages>9-30</b:Pages>
    <b:RefOrder>16</b:RefOrder>
  </b:Source>
  <b:Source>
    <b:Tag>Arm14</b:Tag>
    <b:SourceType>JournalArticle</b:SourceType>
    <b:Guid>{4D378D92-2141-48E2-8FA6-12DB932B64DB}</b:Guid>
    <b:Title>Microfinance: Where do we Stand?</b:Title>
    <b:Year>2014</b:Year>
    <b:Author>
      <b:Author>
        <b:NameList>
          <b:Person>
            <b:Last>Armendariz</b:Last>
            <b:First>Beatriz</b:First>
          </b:Person>
          <b:Person>
            <b:Last>Morduch</b:Last>
            <b:First>Jonathan</b:First>
          </b:Person>
        </b:NameList>
      </b:Author>
    </b:Author>
    <b:JournalName>The Financial Access Initiative</b:JournalName>
    <b:Pages>135-148</b:Pages>
    <b:RefOrder>17</b:RefOrder>
  </b:Source>
  <b:Source>
    <b:Tag>Sub</b:Tag>
    <b:SourceType>InternetSite</b:SourceType>
    <b:Guid>{4AB8C5A8-757A-4120-A179-18733FDAB337}</b:Guid>
    <b:Title>Sub-Saharisch Afrika</b:Title>
    <b:InternetSiteTitle>www.wikipedia.nl </b:InternetSiteTitle>
    <b:RefOrder>24</b:RefOrder>
  </b:Source>
  <b:Source>
    <b:Tag>Cor00</b:Tag>
    <b:SourceType>JournalArticle</b:SourceType>
    <b:Guid>{3F7B1D95-23E5-4348-BFD1-5386615F4693}</b:Guid>
    <b:Title>‘Microcredit,’ ‘microfinance’ or ‘access to financial services’</b:Title>
    <b:Year>2000</b:Year>
    <b:JournalName>The Foundation for Development Cooperation </b:JournalName>
    <b:Pages>g.p.</b:Pages>
    <b:Author>
      <b:Author>
        <b:NameList>
          <b:Person>
            <b:Last>Cornford</b:Last>
            <b:First>Robyn </b:First>
          </b:Person>
        </b:NameList>
      </b:Author>
    </b:Author>
    <b:RefOrder>18</b:RefOrder>
  </b:Source>
  <b:Source>
    <b:Tag>Mer10</b:Tag>
    <b:SourceType>JournalArticle</b:SourceType>
    <b:Guid>{0A6A3D9D-12DB-43F9-A341-4D909E3CBE12}</b:Guid>
    <b:Author>
      <b:Author>
        <b:NameList>
          <b:Person>
            <b:Last>Mersland</b:Last>
            <b:First>Roy</b:First>
          </b:Person>
          <b:Person>
            <b:Last>Øystein Strøm</b:Last>
            <b:First>R.</b:First>
          </b:Person>
        </b:NameList>
      </b:Author>
    </b:Author>
    <b:Title>Microfinance Mission Drift?</b:Title>
    <b:JournalName>World Development</b:JournalName>
    <b:Year>2010</b:Year>
    <b:Pages>28-36</b:Pages>
    <b:RefOrder>6</b:RefOrder>
  </b:Source>
  <b:Source>
    <b:Tag>Kar11</b:Tag>
    <b:SourceType>JournalArticle</b:SourceType>
    <b:Guid>{07DA9EC4-99F0-424F-9BB7-EF610B5C3EB9}</b:Guid>
    <b:Title>Teaching entrepreneurship: impact of business training on microfinance clients and institutions</b:Title>
    <b:Year>2011</b:Year>
    <b:Author>
      <b:Author>
        <b:NameList>
          <b:Person>
            <b:Last>Karlan</b:Last>
            <b:First>Dean</b:First>
          </b:Person>
          <b:Person>
            <b:Last>Valdivia</b:Last>
            <b:First>Martin</b:First>
          </b:Person>
        </b:NameList>
      </b:Author>
    </b:Author>
    <b:JournalName>The Review of Economics and Statistics</b:JournalName>
    <b:Pages>510-527</b:Pages>
    <b:RefOrder>19</b:RefOrder>
  </b:Source>
  <b:Source>
    <b:Tag>res13</b:Tag>
    <b:SourceType>JournalArticle</b:SourceType>
    <b:Guid>{ED45AA0A-E244-47BA-A0C8-E655CDCED211}</b:Guid>
    <b:Author>
      <b:Author>
        <b:NameList>
          <b:Person>
            <b:Last>Investments</b:Last>
            <b:First>ResponsAbility</b:First>
            <b:Middle>Social</b:Middle>
          </b:Person>
        </b:NameList>
      </b:Author>
    </b:Author>
    <b:Title>The Microfinance Revolution in East Africa</b:Title>
    <b:JournalName>responsAbility Social Investments AG</b:JournalName>
    <b:Year>2013</b:Year>
    <b:Pages>1-10</b:Pages>
    <b:RefOrder>20</b:RefOrder>
  </b:Source>
  <b:Source>
    <b:Tag>Bla04</b:Tag>
    <b:SourceType>JournalArticle</b:SourceType>
    <b:Guid>{37A077DB-FA58-4F1C-8DF1-5D39ED1DF620}</b:Guid>
    <b:Title>Microfinance in Africa: Experience and Lessons from Selected African Countries</b:Title>
    <b:JournalName>IMF Working Paper</b:JournalName>
    <b:Year>2004</b:Year>
    <b:Pages>n.b.</b:Pages>
    <b:Author>
      <b:Author>
        <b:NameList>
          <b:Person>
            <b:Last>Blavy</b:Last>
            <b:First>Rodolphe </b:First>
          </b:Person>
          <b:Person>
            <b:Last>Basu</b:Last>
            <b:First>Anupam </b:First>
          </b:Person>
          <b:Person>
            <b:Last>Yülek</b:Last>
            <b:First>Murat</b:First>
          </b:Person>
        </b:NameList>
      </b:Author>
    </b:Author>
    <b:RefOrder>25</b:RefOrder>
  </b:Source>
  <b:Source>
    <b:Tag>Kha05</b:Tag>
    <b:SourceType>JournalArticle</b:SourceType>
    <b:Guid>{D274D07F-4309-495F-91BA-3B59D9089A1E}</b:Guid>
    <b:Author>
      <b:Author>
        <b:NameList>
          <b:Person>
            <b:Last>Khandker</b:Last>
            <b:First>S.R.</b:First>
          </b:Person>
        </b:NameList>
      </b:Author>
    </b:Author>
    <b:Title>Microfinance and poverty: Evidence using panel data from Bangladesh</b:Title>
    <b:JournalName>The World Bank Economic Review</b:JournalName>
    <b:Year>2005</b:Year>
    <b:Pages>263–286</b:Pages>
    <b:RefOrder>30</b:RefOrder>
  </b:Source>
  <b:Source>
    <b:Tag>Kar07</b:Tag>
    <b:SourceType>JournalArticle</b:SourceType>
    <b:Guid>{F2FD7E1C-D56F-4159-AFB4-6E58B7844951}</b:Guid>
    <b:Title>Impact Evaluation for Microfinance: Review of Methodological Issues</b:Title>
    <b:JournalName>Doing impact Evaluation</b:JournalName>
    <b:Year>2007</b:Year>
    <b:Pages>1-28</b:Pages>
    <b:Author>
      <b:Author>
        <b:NameList>
          <b:Person>
            <b:Last>Karlan</b:Last>
            <b:First>Dean </b:First>
          </b:Person>
          <b:Person>
            <b:Last>Goldberg</b:Last>
            <b:First>Nathanael </b:First>
          </b:Person>
        </b:NameList>
      </b:Author>
    </b:Author>
    <b:RefOrder>21</b:RefOrder>
  </b:Source>
  <b:Source>
    <b:Tag>Nav00</b:Tag>
    <b:SourceType>JournalArticle</b:SourceType>
    <b:Guid>{D274E0CD-D124-4480-96E1-A65CE40F4896}</b:Guid>
    <b:Author>
      <b:Author>
        <b:NameList>
          <b:Person>
            <b:Last>Navajas</b:Last>
            <b:First>S</b:First>
          </b:Person>
          <b:Person>
            <b:Last>Schreiner</b:Last>
            <b:First>R</b:First>
          </b:Person>
          <b:Person>
            <b:Last>Meyer</b:Last>
            <b:First>R.L</b:First>
          </b:Person>
          <b:Person>
            <b:Last>Gonzalez-Vega</b:Last>
            <b:First>C</b:First>
          </b:Person>
          <b:Person>
            <b:Last>Rodriguez-Meza</b:Last>
            <b:First>J</b:First>
          </b:Person>
        </b:NameList>
      </b:Author>
    </b:Author>
    <b:Title>Microcredit and the Poorest of the Poor: Theory and Evidence From Bolivia</b:Title>
    <b:JournalName>World Development</b:JournalName>
    <b:Year>2000</b:Year>
    <b:Pages>333-346</b:Pages>
    <b:RefOrder>12</b:RefOrder>
  </b:Source>
  <b:Source>
    <b:Tag>Mos01</b:Tag>
    <b:SourceType>JournalArticle</b:SourceType>
    <b:Guid>{AF7B674F-9FE1-4BA2-83E7-78CCCCCBEB0A}</b:Guid>
    <b:Author>
      <b:Author>
        <b:NameList>
          <b:Person>
            <b:Last>Mosley</b:Last>
            <b:First>P.</b:First>
          </b:Person>
        </b:NameList>
      </b:Author>
    </b:Author>
    <b:Title>Microfinance and Poverty in Bolivia</b:Title>
    <b:JournalName>The Journal of Development Studies</b:JournalName>
    <b:Year>2001</b:Year>
    <b:Pages>101-132</b:Pages>
    <b:RefOrder>28</b:RefOrder>
  </b:Source>
  <b:Source>
    <b:Tag>Her11</b:Tag>
    <b:SourceType>JournalArticle</b:SourceType>
    <b:Guid>{57BCCE79-D4B6-46AE-9CD1-6444FEFEAD8C}</b:Guid>
    <b:Title>Microfinance: Its Impact, Outreach, and Sustainability</b:Title>
    <b:JournalName>World Development</b:JournalName>
    <b:Year>2011</b:Year>
    <b:Pages>875–881</b:Pages>
    <b:Author>
      <b:Author>
        <b:NameList>
          <b:Person>
            <b:Last>Hermes</b:Last>
            <b:First>Niels </b:First>
          </b:Person>
          <b:Person>
            <b:Last>Lensink</b:Last>
            <b:First>Robert</b:First>
          </b:Person>
        </b:NameList>
      </b:Author>
    </b:Author>
    <b:RefOrder>10</b:RefOrder>
  </b:Source>
  <b:Source>
    <b:Tag>Roo12</b:Tag>
    <b:SourceType>JournalArticle</b:SourceType>
    <b:Guid>{0E65C867-7032-4FF2-AEEB-61150E2B8BA0}</b:Guid>
    <b:Title>The impact of microfinance in sub-Saharan Africa: a systematic review of the evidence</b:Title>
    <b:JournalName>World Development </b:JournalName>
    <b:Year>2012</b:Year>
    <b:Pages>2249-2262</b:Pages>
    <b:Author>
      <b:Author>
        <b:NameList>
          <b:Person>
            <b:Last>Rooyen van</b:Last>
            <b:First>C</b:First>
          </b:Person>
          <b:Person>
            <b:Last>Stewart</b:Last>
            <b:First>R</b:First>
          </b:Person>
          <b:Person>
            <b:Last>Wet de</b:Last>
            <b:First>T</b:First>
          </b:Person>
        </b:NameList>
      </b:Author>
    </b:Author>
    <b:RefOrder>27</b:RefOrder>
  </b:Source>
  <b:Source>
    <b:Tag>Wor15</b:Tag>
    <b:SourceType>Report</b:SourceType>
    <b:Guid>{9D99BB07-0FD4-414F-80D6-9E667F7D8034}</b:Guid>
    <b:Title>Global Monitoring Report 2014/2015: Ending Poverty and Sharing Prosperity</b:Title>
    <b:JournalName>A World Bank</b:JournalName>
    <b:Year>2015</b:Year>
    <b:Author>
      <b:Author>
        <b:NameList>
          <b:Person>
            <b:Last>World Bank</b:Last>
            <b:First>Group</b:First>
          </b:Person>
        </b:NameList>
      </b:Author>
    </b:Author>
    <b:Publisher>World Bank</b:Publisher>
    <b:City>Washington</b:City>
    <b:RefOrder>2</b:RefOrder>
  </b:Source>
  <b:Source>
    <b:Tag>Fen12</b:Tag>
    <b:SourceType>ArticleInAPeriodical</b:SourceType>
    <b:Guid>{29D90299-FD95-453D-BA66-7946F43E3EF0}</b:Guid>
    <b:Title>Meindert Fennema: 'Hoe succesvoller ontwikkelingshulp, hoe groter de armoede'</b:Title>
    <b:Year>2012</b:Year>
    <b:PeriodicalTitle>De Volkskrant</b:PeriodicalTitle>
    <b:Month>oktober</b:Month>
    <b:Day>26</b:Day>
    <b:Pages>n.b.</b:Pages>
    <b:Author>
      <b:Author>
        <b:NameList>
          <b:Person>
            <b:Last>Fennema</b:Last>
            <b:First>Meindert </b:First>
          </b:Person>
        </b:NameList>
      </b:Author>
    </b:Author>
    <b:RefOrder>14</b:RefOrder>
  </b:Source>
  <b:Source>
    <b:Tag>Che08</b:Tag>
    <b:SourceType>JournalArticle</b:SourceType>
    <b:Guid>{A7DC629A-FF44-4FBB-947D-E3237DC7054B}</b:Guid>
    <b:Title>The Benefits and Costs of Microfinance: Evidence from Bangladesh</b:Title>
    <b:JournalName>The Journal of Development Studies</b:JournalName>
    <b:Year>2008</b:Year>
    <b:Pages>463-484</b:Pages>
    <b:Author>
      <b:Author>
        <b:NameList>
          <b:Person>
            <b:Last>Chemin</b:Last>
            <b:First>Matthieu</b:First>
          </b:Person>
        </b:NameList>
      </b:Author>
    </b:Author>
    <b:RefOrder>8</b:RefOrder>
  </b:Source>
  <b:Source>
    <b:Tag>LiX11</b:Tag>
    <b:SourceType>JournalArticle</b:SourceType>
    <b:Guid>{57CF4BBE-80F5-4A55-BBDD-887E067AF7A2}</b:Guid>
    <b:Title>The welfare impact of microcredit on rural households in China</b:Title>
    <b:JournalName>The Journal of Socio-Economics</b:JournalName>
    <b:Year>2011</b:Year>
    <b:Pages>404-411</b:Pages>
    <b:Author>
      <b:Author>
        <b:NameList>
          <b:Person>
            <b:Last>Li</b:Last>
            <b:First>Xia</b:First>
          </b:Person>
          <b:Person>
            <b:Last>Gan</b:Last>
            <b:First>Christopher </b:First>
          </b:Person>
          <b:Person>
            <b:Last>Hu</b:Last>
            <b:First>Baiding</b:First>
          </b:Person>
        </b:NameList>
      </b:Author>
    </b:Author>
    <b:RefOrder>9</b:RefOrder>
  </b:Source>
  <b:Source>
    <b:Tag>Afr02</b:Tag>
    <b:SourceType>JournalArticle</b:SourceType>
    <b:Guid>{6505DD7E-5FC5-468E-BF77-53F95EA9B4A1}</b:Guid>
    <b:Title>Impact assessment of microfinance interventions in Ghana and South Africa: A synthesis of major impacts and lessons</b:Title>
    <b:JournalName>Journal of Microfinance</b:JournalName>
    <b:Year>2002</b:Year>
    <b:Pages>37-58</b:Pages>
    <b:Author>
      <b:Author>
        <b:NameList>
          <b:Person>
            <b:Last>Afrane</b:Last>
            <b:First>S.</b:First>
          </b:Person>
        </b:NameList>
      </b:Author>
    </b:Author>
    <b:RefOrder>7</b:RefOrder>
  </b:Source>
  <b:Source>
    <b:Tag>Hul00</b:Tag>
    <b:SourceType>JournalArticle</b:SourceType>
    <b:Guid>{1DFFE238-780A-41CA-95DB-488F634DD85D}</b:Guid>
    <b:Title>Is microdebt good for poor people? A note on the dark side of microfinance</b:Title>
    <b:JournalName>Small Enterprise Development</b:JournalName>
    <b:Year>2000</b:Year>
    <b:Pages>26-28</b:Pages>
    <b:Author>
      <b:Author>
        <b:NameList>
          <b:Person>
            <b:Last>Hulme</b:Last>
            <b:First>David</b:First>
          </b:Person>
        </b:NameList>
      </b:Author>
    </b:Author>
    <b:RefOrder>11</b:RefOrder>
  </b:Source>
  <b:Source>
    <b:Tag>Cul06</b:Tag>
    <b:SourceType>JournalArticle</b:SourceType>
    <b:Guid>{2AA79EAA-A563-49FD-BB1E-95AD650BE5A6}</b:Guid>
    <b:Title>Financial Performance and Outreach: A Global Analysis of Leading Microbanks</b:Title>
    <b:JournalName>Policy Research Working Papers</b:JournalName>
    <b:Year>2006</b:Year>
    <b:Pages>1-51</b:Pages>
    <b:Author>
      <b:Author>
        <b:NameList>
          <b:Person>
            <b:Last>Cull</b:Last>
            <b:First>Robert </b:First>
          </b:Person>
          <b:Person>
            <b:Last>Demirgüç-Kunt</b:Last>
            <b:First>Asli </b:First>
          </b:Person>
          <b:Person>
            <b:Last>Morduch</b:Last>
            <b:First>Jonathan </b:First>
          </b:Person>
        </b:NameList>
      </b:Author>
    </b:Author>
    <b:RefOrder>33</b:RefOrder>
  </b:Source>
  <b:Source>
    <b:Tag>Lap01</b:Tag>
    <b:SourceType>JournalArticle</b:SourceType>
    <b:Guid>{A0B24FA1-2D7B-4A1C-A5CA-B5802BD9E805}</b:Guid>
    <b:Title>DISTRIBUTION, GROWTH, AND PERFORMANCE OF MICROFINANCE INSTITUTIONS IN AFRICA, ASIA, AND LATIN AMERICA</b:Title>
    <b:JournalName>FCND DISCUSSION PAPER</b:JournalName>
    <b:Year>2001</b:Year>
    <b:Pages>1-34</b:Pages>
    <b:Author>
      <b:Author>
        <b:NameList>
          <b:Person>
            <b:Last>Lapenu</b:Last>
            <b:First>Cécile </b:First>
          </b:Person>
          <b:Person>
            <b:Last>Zeller</b:Last>
            <b:First>Manfred </b:First>
          </b:Person>
        </b:NameList>
      </b:Author>
    </b:Author>
    <b:RefOrder>34</b:RefOrder>
  </b:Source>
  <b:Source>
    <b:Tag>Chu001</b:Tag>
    <b:SourceType>Report</b:SourceType>
    <b:Guid>{3B247018-C651-49F9-B6FC-53384B8CCE9D}</b:Guid>
    <b:Title>Microfinance, risk management and poverty</b:Title>
    <b:JournalName>Study submitted to the Office of Microenterprise development Washington</b:JournalName>
    <b:Year>2000</b:Year>
    <b:Publisher>Study submitted to the Office of Microenterprise development</b:Publisher>
    <b:City>Washington DC</b:City>
    <b:Author>
      <b:Author>
        <b:NameList>
          <b:Person>
            <b:Last>Chua</b:Last>
            <b:First>T.</b:First>
            <b:Middle>R</b:Middle>
          </b:Person>
          <b:Person>
            <b:Last>Mosley</b:Last>
            <b:First>P</b:First>
          </b:Person>
          <b:Person>
            <b:Last>Wright</b:Last>
            <b:First>A.</b:First>
            <b:Middle>N. G</b:Middle>
          </b:Person>
          <b:Person>
            <b:Last>Zaman</b:Last>
            <b:First>H</b:First>
          </b:Person>
        </b:NameList>
      </b:Author>
    </b:Author>
    <b:RefOrder>23</b:RefOrder>
  </b:Source>
  <b:Source>
    <b:Tag>Gon08</b:Tag>
    <b:SourceType>JournalArticle</b:SourceType>
    <b:Guid>{B1406709-65C0-47DA-83F4-AE9A6E096DAB}</b:Guid>
    <b:Title>International Comparisons of Loan Balances per Borrower</b:Title>
    <b:Year>2008</b:Year>
    <b:Author>
      <b:Author>
        <b:NameList>
          <b:Person>
            <b:Last>Gonzalez</b:Last>
            <b:First>Adrian</b:First>
          </b:Person>
        </b:NameList>
      </b:Author>
    </b:Author>
    <b:JournalName>MicroBanking Bulletin</b:JournalName>
    <b:Pages>23-27</b:Pages>
    <b:RefOrder>35</b:RefOrder>
  </b:Source>
  <b:Source>
    <b:Tag>Tzu96</b:Tag>
    <b:SourceType>Book</b:SourceType>
    <b:Guid>{FD2E9911-5399-452E-86D9-EC8E90B9F744}</b:Guid>
    <b:Title>The Tao Te Ching of Lao Tzu</b:Title>
    <b:Year>1996</b:Year>
    <b:Author>
      <b:Author>
        <b:NameList>
          <b:Person>
            <b:Last>Tzu</b:Last>
            <b:First>Lao</b:First>
          </b:Person>
        </b:NameList>
      </b:Author>
    </b:Author>
    <b:City>z.pl</b:City>
    <b:RefOrder>1</b:RefOrder>
  </b:Source>
  <b:Source>
    <b:Tag>Yun09</b:Tag>
    <b:SourceType>Book</b:SourceType>
    <b:Guid>{D117286E-1444-4533-AD8B-9676E3268443}</b:Guid>
    <b:Title>Creating a World Without Poverty: Social Business and the Future of Capitalism</b:Title>
    <b:Year>2009</b:Year>
    <b:City>Verenigde Staten</b:City>
    <b:Publisher>PublicAffairs</b:Publisher>
    <b:Author>
      <b:Author>
        <b:NameList>
          <b:Person>
            <b:Last>Yunus</b:Last>
            <b:First>Muhammad</b:First>
          </b:Person>
        </b:NameList>
      </b:Author>
    </b:Author>
    <b:RefOrder>5</b:RefOrder>
  </b:Source>
  <b:Source>
    <b:Tag>Con14</b:Tag>
    <b:SourceType>Book</b:SourceType>
    <b:Guid>{9210368B-245A-4314-A411-6F2199B3425A}</b:Guid>
    <b:Author>
      <b:Author>
        <b:NameList>
          <b:Person>
            <b:Last>Barometer</b:Last>
            <b:First>Convergences</b:First>
          </b:Person>
        </b:NameList>
      </b:Author>
    </b:Author>
    <b:Title>Microfinance Barometer 2014</b:Title>
    <b:Year>2014</b:Year>
    <b:City>Frankrijk</b:City>
    <b:RefOrder>26</b:RefOrder>
  </b:Source>
  <b:Source>
    <b:Tag>Lit04</b:Tag>
    <b:SourceType>JournalArticle</b:SourceType>
    <b:Guid>{23A9D445-1DD6-4F3D-8133-B089CE6E2B14}</b:Guid>
    <b:Title>Microfinance and the Poor</b:Title>
    <b:Year>2004</b:Year>
    <b:Author>
      <b:Author>
        <b:NameList>
          <b:Person>
            <b:Last>Littlefield</b:Last>
            <b:First>Elizabeth</b:First>
          </b:Person>
          <b:Person>
            <b:Last>Rosenberg</b:Last>
            <b:First>Richard</b:First>
          </b:Person>
        </b:NameList>
      </b:Author>
    </b:Author>
    <b:JournalName>Finance &amp; Development</b:JournalName>
    <b:Pages>38-40</b:Pages>
    <b:RefOrder>15</b:RefOrder>
  </b:Source>
  <b:Source>
    <b:Tag>Wor151</b:Tag>
    <b:SourceType>Report</b:SourceType>
    <b:Guid>{275A98EA-C7B5-444D-AAF5-CD7904EA9805}</b:Guid>
    <b:Author>
      <b:Author>
        <b:NameList>
          <b:Person>
            <b:Last>WorldBank</b:Last>
          </b:Person>
        </b:NameList>
      </b:Author>
    </b:Author>
    <b:Title>Poverty Overview</b:Title>
    <b:Year>2015</b:Year>
    <b:RefOrder>22</b:RefOrder>
  </b:Source>
  <b:Source>
    <b:Tag>Ros09</b:Tag>
    <b:SourceType>JournalArticle</b:SourceType>
    <b:Guid>{921D7A7A-6BB2-450C-85F9-7AC3FB41A45B}</b:Guid>
    <b:Title>Measuring Results of Microfinance Institutions</b:Title>
    <b:Year>2009</b:Year>
    <b:JournalName>CGAP</b:JournalName>
    <b:Pages>1-25</b:Pages>
    <b:Author>
      <b:Author>
        <b:NameList>
          <b:Person>
            <b:Last>Rosenberg</b:Last>
            <b:First>Richard</b:First>
          </b:Person>
        </b:NameList>
      </b:Author>
    </b:Author>
    <b:RefOrder>32</b:RefOrder>
  </b:Source>
  <b:Source>
    <b:Tag>Dat04</b:Tag>
    <b:SourceType>JournalArticle</b:SourceType>
    <b:Guid>{7E048482-A532-44A1-97FC-5576A1560830}</b:Guid>
    <b:Title>Microcredit in rural Bangladesh: Is it reaching the poorest?</b:Title>
    <b:JournalName>Journal of Microfinance</b:JournalName>
    <b:Year>2004</b:Year>
    <b:Pages>55-81</b:Pages>
    <b:Author>
      <b:Author>
        <b:NameList>
          <b:Person>
            <b:Last>Datta</b:Last>
            <b:First>Dipankar</b:First>
          </b:Person>
        </b:NameList>
      </b:Author>
    </b:Author>
    <b:RefOrder>29</b:RefOrder>
  </b:Source>
  <b:Source>
    <b:Tag>Dar13</b:Tag>
    <b:SourceType>JournalArticle</b:SourceType>
    <b:Guid>{16A382E4-AAA8-4F48-85DA-4AA962BF3E19}</b:Guid>
    <b:Title>Commercialisation and Efficiency of Microfinance Institutions in Sub Saharan Africa</b:Title>
    <b:Year>2013</b:Year>
    <b:Author>
      <b:Author>
        <b:NameList>
          <b:Person>
            <b:Last>Darko</b:Last>
            <b:Middle>Awuku</b:Middle>
            <b:First>Francis</b:First>
          </b:Person>
        </b:NameList>
      </b:Author>
    </b:Author>
    <b:JournalName>UEA</b:JournalName>
    <b:Pages>1-33</b:Pages>
    <b:RefOrder>36</b:RefOrder>
  </b:Source>
  <b:Source>
    <b:Tag>Chr02</b:Tag>
    <b:SourceType>Book</b:SourceType>
    <b:Guid>{95713E5F-16C7-4142-8B8A-ABBCE225AEF0}</b:Guid>
    <b:Title>Commercialization. The new reality of microfinance: The Commercialization of Microfinance, Balancing</b:Title>
    <b:Year>2002</b:Year>
    <b:Author>
      <b:Author>
        <b:NameList>
          <b:Person>
            <b:Last>Christen</b:Last>
            <b:First>R.</b:First>
          </b:Person>
          <b:Person>
            <b:Last>Drake</b:Last>
            <b:First>D.</b:First>
          </b:Person>
        </b:NameList>
      </b:Author>
    </b:Author>
    <b:City>Bloomfield</b:City>
    <b:Publisher>Kumarian Press</b:Publisher>
    <b:RefOrder>37</b:RefOrder>
  </b:Source>
  <b:Source>
    <b:Tag>Laf05</b:Tag>
    <b:SourceType>JournalArticle</b:SourceType>
    <b:Guid>{69ED1433-5E72-469D-A21D-2D1F18BF373F}</b:Guid>
    <b:Title>Overview of the Outreach and Financial Performance of Microfinance Institutions in Africa</b:Title>
    <b:Year>2005</b:Year>
    <b:JournalName>Griequity</b:JournalName>
    <b:Pages>1-20</b:Pages>
    <b:Author>
      <b:Author>
        <b:NameList>
          <b:Person>
            <b:Last>Lafourcade</b:Last>
            <b:First>Anne-Lucie</b:First>
          </b:Person>
          <b:Person>
            <b:Last>Isern</b:Last>
            <b:First>Jennifer</b:First>
          </b:Person>
          <b:Person>
            <b:Last>Mwangi</b:Last>
            <b:First>Patricia</b:First>
          </b:Person>
          <b:Person>
            <b:Last>Brown</b:Last>
            <b:First>Matthew</b:First>
          </b:Person>
        </b:NameList>
      </b:Author>
    </b:Author>
    <b:RefOrder>38</b:RefOrder>
  </b:Source>
  <b:Source>
    <b:Tag>Roo06</b:Tag>
    <b:SourceType>JournalArticle</b:SourceType>
    <b:Guid>{FAB877A0-9CB3-48BF-BEC5-B350510AB68B}</b:Guid>
    <b:Title>Microfinance as Business</b:Title>
    <b:JournalName>Center for Global Development Working Paper</b:JournalName>
    <b:Year>2006</b:Year>
    <b:Pages>1-43</b:Pages>
    <b:Author>
      <b:Author>
        <b:NameList>
          <b:Person>
            <b:Last>Roodman</b:Last>
            <b:First>David</b:First>
          </b:Person>
          <b:Person>
            <b:Last>Qureshi</b:Last>
            <b:First>Uzma</b:First>
          </b:Person>
        </b:NameList>
      </b:Author>
    </b:Author>
    <b:RefOrder>41</b:RefOrder>
  </b:Source>
  <b:Source>
    <b:Tag>Her08</b:Tag>
    <b:SourceType>Report</b:SourceType>
    <b:Guid>{7F772DAB-7A78-45DF-9B6E-98FD5FA52EE1}</b:Guid>
    <b:Title>Outreach and Efficiency of Microfinance Institutions</b:Title>
    <b:JournalName>Centre for International Banking, Insurance and Finance</b:JournalName>
    <b:Year>2008</b:Year>
    <b:Author>
      <b:Author>
        <b:NameList>
          <b:Person>
            <b:Last>Hermes</b:Last>
            <b:First>Niels</b:First>
          </b:Person>
          <b:Person>
            <b:Last>Lensink</b:Last>
            <b:First>Robert</b:First>
          </b:Person>
          <b:Person>
            <b:Last>Meesters</b:Last>
            <b:First>Aljar</b:First>
          </b:Person>
        </b:NameList>
      </b:Author>
    </b:Author>
    <b:Publisher>Centre for International Banking, Insurance and Finance</b:Publisher>
    <b:City>University of Groningen, the Netherlands; University of Nottingham, UK</b:City>
    <b:RefOrder>42</b:RefOrder>
  </b:Source>
  <b:Source>
    <b:Tag>Lau12</b:Tag>
    <b:SourceType>Report</b:SourceType>
    <b:Guid>{59996616-E623-46FE-B7CB-C1A700E68BC0}</b:Guid>
    <b:Title>Lending Methodology Module</b:Title>
    <b:Year>2012</b:Year>
    <b:City>United States</b:City>
    <b:Author>
      <b:Author>
        <b:NameList>
          <b:Person>
            <b:Last>Laura</b:Last>
            <b:First>Brandt</b:First>
          </b:Person>
          <b:Person>
            <b:Last>Klepikova</b:Last>
            <b:First>Tatiana</b:First>
          </b:Person>
          <b:Person>
            <b:Last>Epifanova</b:Last>
            <b:First>Natalya</b:First>
          </b:Person>
        </b:NameList>
      </b:Author>
    </b:Author>
    <b:RefOrder>40</b:RefOrder>
  </b:Source>
  <b:Source>
    <b:Tag>Mad04</b:Tag>
    <b:SourceType>JournalArticle</b:SourceType>
    <b:Guid>{BC33455E-0E24-4E09-B25F-F03AC92F6BC8}</b:Guid>
    <b:Title>Joint Liability Versus Individual Liability in Credit Contracts</b:Title>
    <b:Year>2004</b:Year>
    <b:JournalName>Department of Economics Discussion Paper Series</b:JournalName>
    <b:Pages>1-40</b:Pages>
    <b:Author>
      <b:Author>
        <b:NameList>
          <b:Person>
            <b:Last>Madajewicz</b:Last>
            <b:First>Malgosia</b:First>
          </b:Person>
        </b:NameList>
      </b:Author>
    </b:Author>
    <b:RefOrder>43</b:RefOrder>
  </b:Source>
  <b:Source>
    <b:Tag>MIX11</b:Tag>
    <b:SourceType>JournalArticle</b:SourceType>
    <b:Guid>{3DA58BEF-065E-4DF2-96E3-6BAE86A69FA4}</b:Guid>
    <b:Author>
      <b:Author>
        <b:NameList>
          <b:Person>
            <b:Last>CGAP</b:Last>
            <b:First>MIX</b:First>
            <b:Middle>and</b:Middle>
          </b:Person>
        </b:NameList>
      </b:Author>
    </b:Author>
    <b:Title>MIX Microfinance World: Sub-Saharan Africa Microfinance Analysis and Benchmarking Report 2010</b:Title>
    <b:JournalName>MIX Microfinance World</b:JournalName>
    <b:Year>2011</b:Year>
    <b:Pages>1-22</b:Pages>
    <b:RefOrder>39</b:RefOrder>
  </b:Source>
  <b:Source>
    <b:Tag>Oli05</b:Tag>
    <b:SourceType>JournalArticle</b:SourceType>
    <b:Guid>{394E4546-BEA3-431B-99F8-791DDE50E42C}</b:Guid>
    <b:Title>Commercializing Microfinance and Deepening Outreach?</b:Title>
    <b:Year>2005</b:Year>
    <b:Author>
      <b:Author>
        <b:NameList>
          <b:Person>
            <b:Last>Olivares-Polanco</b:Last>
            <b:First>Francisco </b:First>
          </b:Person>
        </b:NameList>
      </b:Author>
    </b:Author>
    <b:JournalName>Journal of Microfinance</b:JournalName>
    <b:Pages>47-69</b:Pages>
    <b:RefOrder>31</b:RefOrder>
  </b:Source>
  <b:Source>
    <b:Tag>Unizj</b:Tag>
    <b:SourceType>Report</b:SourceType>
    <b:Guid>{7292D156-B81E-4C39-A1A1-94B48A202ABF}</b:Guid>
    <b:Title>We can end poverty</b:Title>
    <b:Year>2013</b:Year>
    <b:Author>
      <b:Author>
        <b:NameList>
          <b:Person>
            <b:Last>UN Department</b:Last>
            <b:First>of</b:First>
            <b:Middle>Public Information</b:Middle>
          </b:Person>
        </b:NameList>
      </b:Author>
    </b:Author>
    <b:Publisher>United Nations</b:Publisher>
    <b:City>z.p.</b:City>
    <b:RefOrder>13</b:RefOrder>
  </b:Source>
  <b:Source>
    <b:Tag>Dat06</b:Tag>
    <b:SourceType>JournalArticle</b:SourceType>
    <b:Guid>{199E9B8C-F577-4238-B125-9A051D2B5390}</b:Guid>
    <b:Author>
      <b:Author>
        <b:NameList>
          <b:Person>
            <b:Last>Datta</b:Last>
            <b:First>D.</b:First>
          </b:Person>
        </b:NameList>
      </b:Author>
    </b:Author>
    <b:Title>Microcredit in Rural Bangladesh</b:Title>
    <b:JournalName>Journal of Microfinance</b:JournalName>
    <b:Year>2006</b:Year>
    <b:Pages>55-81</b:Pages>
    <b:RefOrder>44</b:RefOrder>
  </b:Source>
  <b:Source>
    <b:Tag>Mat02</b:Tag>
    <b:SourceType>JournalArticle</b:SourceType>
    <b:Guid>{5757A83C-AE10-40B9-A6FB-6806A119232E}</b:Guid>
    <b:Author>
      <b:Author>
        <b:NameList>
          <b:Person>
            <b:Last>Matin</b:Last>
            <b:First>I.</b:First>
          </b:Person>
          <b:Person>
            <b:Last>Hulme</b:Last>
            <b:First>D.</b:First>
            <b:Middle>et al.</b:Middle>
          </b:Person>
        </b:NameList>
      </b:Author>
    </b:Author>
    <b:Title>Finance for the poor: from microcredit to microfinancial</b:Title>
    <b:JournalName>Journal of International Development</b:JournalName>
    <b:Year>2002</b:Year>
    <b:Pages>273-294</b:Pages>
    <b:RefOrder>45</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D7302E-7ACF-47F7-81E1-089446350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32</Pages>
  <Words>13736</Words>
  <Characters>78301</Characters>
  <Application>Microsoft Office Word</Application>
  <DocSecurity>4</DocSecurity>
  <Lines>652</Lines>
  <Paragraphs>183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Microkredieten voor de allerarmsten in Sub-Saharisch Afrika</vt:lpstr>
      <vt:lpstr>Microkredieten voor de allerarmsten in Sub-Saharisch Afrika</vt:lpstr>
    </vt:vector>
  </TitlesOfParts>
  <Company>Erasmus universiteit</Company>
  <LinksUpToDate>false</LinksUpToDate>
  <CharactersWithSpaces>91854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Microkredieten voor de allerarmsten in Sub-Saharisch Afrika</dc:title>
  <dc:subject>Bachelorscriptie: Studie Economie &amp; Bedrijfseconomie Erasmus universiteit Rotterdam</dc:subject>
  <dc:creator>Désirée Bikker 378196</dc:creator>
  <cp:lastModifiedBy>Nita Ramsaransing</cp:lastModifiedBy>
  <cp:revision>2</cp:revision>
  <cp:lastPrinted>2015-07-13T07:22:00Z</cp:lastPrinted>
  <dcterms:created xsi:type="dcterms:W3CDTF">2015-07-13T08:35:00Z</dcterms:created>
  <dcterms:modified xsi:type="dcterms:W3CDTF">2015-07-13T08:35:00Z</dcterms:modified>
</cp:coreProperties>
</file>