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ajorHAnsi" w:eastAsiaTheme="majorEastAsia" w:hAnsiTheme="majorHAnsi" w:cstheme="majorBidi"/>
          <w:caps/>
          <w:lang w:val="en-GB"/>
        </w:rPr>
        <w:id w:val="7237003"/>
        <w:docPartObj>
          <w:docPartGallery w:val="Cover Pages"/>
          <w:docPartUnique/>
        </w:docPartObj>
      </w:sdtPr>
      <w:sdtEndPr>
        <w:rPr>
          <w:rFonts w:asciiTheme="minorHAnsi" w:eastAsiaTheme="minorHAnsi" w:hAnsiTheme="minorHAnsi" w:cstheme="minorBidi"/>
          <w:caps w:val="0"/>
        </w:rPr>
      </w:sdtEndPr>
      <w:sdtContent>
        <w:tbl>
          <w:tblPr>
            <w:tblW w:w="5048" w:type="pct"/>
            <w:jc w:val="center"/>
            <w:tblLook w:val="04A0" w:firstRow="1" w:lastRow="0" w:firstColumn="1" w:lastColumn="0" w:noHBand="0" w:noVBand="1"/>
          </w:tblPr>
          <w:tblGrid>
            <w:gridCol w:w="9377"/>
          </w:tblGrid>
          <w:tr w:rsidR="00C71F3B" w:rsidTr="00C71F3B">
            <w:trPr>
              <w:trHeight w:val="2924"/>
              <w:jc w:val="center"/>
            </w:trPr>
            <w:tc>
              <w:tcPr>
                <w:tcW w:w="5000" w:type="pct"/>
              </w:tcPr>
              <w:p w:rsidR="00C71F3B" w:rsidRDefault="00C71F3B" w:rsidP="00C71F3B">
                <w:pPr>
                  <w:pStyle w:val="NoSpacing"/>
                  <w:jc w:val="center"/>
                  <w:rPr>
                    <w:rFonts w:asciiTheme="majorHAnsi" w:eastAsiaTheme="majorEastAsia" w:hAnsiTheme="majorHAnsi" w:cstheme="majorBidi"/>
                    <w:caps/>
                  </w:rPr>
                </w:pPr>
              </w:p>
            </w:tc>
          </w:tr>
          <w:tr w:rsidR="00C71F3B" w:rsidTr="00C71F3B">
            <w:trPr>
              <w:trHeight w:val="1462"/>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C71F3B" w:rsidRDefault="00C71F3B" w:rsidP="00C71F3B">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Olympic Results on the Stock Market</w:t>
                    </w:r>
                  </w:p>
                </w:tc>
              </w:sdtContent>
            </w:sdt>
          </w:tr>
          <w:tr w:rsidR="00C71F3B" w:rsidTr="00C71F3B">
            <w:trPr>
              <w:trHeight w:val="731"/>
              <w:jc w:val="center"/>
            </w:trPr>
            <w:tc>
              <w:tcPr>
                <w:tcW w:w="5000" w:type="pct"/>
                <w:tcBorders>
                  <w:top w:val="single" w:sz="4" w:space="0" w:color="4F81BD" w:themeColor="accent1"/>
                </w:tcBorders>
                <w:vAlign w:val="center"/>
              </w:tcPr>
              <w:p w:rsidR="00C71F3B" w:rsidRDefault="00C71F3B">
                <w:pPr>
                  <w:pStyle w:val="NoSpacing"/>
                  <w:jc w:val="center"/>
                  <w:rPr>
                    <w:rFonts w:asciiTheme="majorHAnsi" w:eastAsiaTheme="majorEastAsia" w:hAnsiTheme="majorHAnsi" w:cstheme="majorBidi"/>
                    <w:sz w:val="44"/>
                    <w:szCs w:val="44"/>
                  </w:rPr>
                </w:pPr>
              </w:p>
            </w:tc>
          </w:tr>
          <w:tr w:rsidR="00C71F3B" w:rsidTr="00C71F3B">
            <w:trPr>
              <w:trHeight w:val="365"/>
              <w:jc w:val="center"/>
            </w:trPr>
            <w:tc>
              <w:tcPr>
                <w:tcW w:w="5000" w:type="pct"/>
                <w:vAlign w:val="center"/>
              </w:tcPr>
              <w:p w:rsidR="00C71F3B" w:rsidRDefault="00C71F3B">
                <w:pPr>
                  <w:pStyle w:val="NoSpacing"/>
                  <w:jc w:val="center"/>
                </w:pPr>
              </w:p>
            </w:tc>
          </w:tr>
          <w:tr w:rsidR="00C71F3B" w:rsidTr="00C71F3B">
            <w:trPr>
              <w:trHeight w:val="692"/>
              <w:jc w:val="center"/>
            </w:trPr>
            <w:sdt>
              <w:sdtPr>
                <w:rPr>
                  <w:b/>
                  <w:bCs/>
                  <w:sz w:val="32"/>
                  <w:szCs w:val="32"/>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C71F3B" w:rsidRDefault="00C71F3B">
                    <w:pPr>
                      <w:pStyle w:val="NoSpacing"/>
                      <w:jc w:val="center"/>
                      <w:rPr>
                        <w:b/>
                        <w:bCs/>
                      </w:rPr>
                    </w:pPr>
                    <w:r w:rsidRPr="00C71F3B">
                      <w:rPr>
                        <w:b/>
                        <w:bCs/>
                        <w:sz w:val="32"/>
                        <w:szCs w:val="32"/>
                        <w:lang w:val="nl-NL"/>
                      </w:rPr>
                      <w:t>Vincent van Noort</w:t>
                    </w:r>
                  </w:p>
                </w:tc>
              </w:sdtContent>
            </w:sdt>
          </w:tr>
          <w:tr w:rsidR="00C71F3B" w:rsidTr="00C71F3B">
            <w:trPr>
              <w:trHeight w:val="692"/>
              <w:jc w:val="center"/>
            </w:trPr>
            <w:tc>
              <w:tcPr>
                <w:tcW w:w="5000" w:type="pct"/>
                <w:vAlign w:val="center"/>
              </w:tcPr>
              <w:p w:rsidR="00C71F3B" w:rsidRPr="00C71F3B" w:rsidRDefault="00C71F3B" w:rsidP="00C71F3B">
                <w:pPr>
                  <w:pStyle w:val="NoSpacing"/>
                  <w:jc w:val="center"/>
                  <w:rPr>
                    <w:b/>
                    <w:bCs/>
                    <w:sz w:val="28"/>
                    <w:szCs w:val="28"/>
                  </w:rPr>
                </w:pPr>
                <w:r w:rsidRPr="00C71F3B">
                  <w:rPr>
                    <w:b/>
                    <w:bCs/>
                    <w:sz w:val="28"/>
                    <w:szCs w:val="28"/>
                  </w:rPr>
                  <w:t>349138</w:t>
                </w:r>
              </w:p>
            </w:tc>
          </w:tr>
          <w:tr w:rsidR="00C71F3B" w:rsidTr="00C71F3B">
            <w:trPr>
              <w:trHeight w:val="365"/>
              <w:jc w:val="center"/>
            </w:trPr>
            <w:sdt>
              <w:sdtPr>
                <w:rPr>
                  <w:b/>
                  <w:bCs/>
                </w:rPr>
                <w:alias w:val="Date"/>
                <w:id w:val="516659546"/>
                <w:dataBinding w:prefixMappings="xmlns:ns0='http://schemas.microsoft.com/office/2006/coverPageProps'" w:xpath="/ns0:CoverPageProperties[1]/ns0:PublishDate[1]" w:storeItemID="{55AF091B-3C7A-41E3-B477-F2FDAA23CFDA}"/>
                <w:date w:fullDate="2015-07-21T00:00:00Z">
                  <w:dateFormat w:val="M/d/yyyy"/>
                  <w:lid w:val="en-US"/>
                  <w:storeMappedDataAs w:val="dateTime"/>
                  <w:calendar w:val="gregorian"/>
                </w:date>
              </w:sdtPr>
              <w:sdtEndPr/>
              <w:sdtContent>
                <w:tc>
                  <w:tcPr>
                    <w:tcW w:w="5000" w:type="pct"/>
                    <w:vAlign w:val="center"/>
                  </w:tcPr>
                  <w:p w:rsidR="00C71F3B" w:rsidRDefault="00944B59" w:rsidP="0047043B">
                    <w:pPr>
                      <w:pStyle w:val="NoSpacing"/>
                      <w:jc w:val="center"/>
                      <w:rPr>
                        <w:b/>
                        <w:bCs/>
                      </w:rPr>
                    </w:pPr>
                    <w:r>
                      <w:rPr>
                        <w:b/>
                        <w:bCs/>
                      </w:rPr>
                      <w:t>7/21/2015</w:t>
                    </w:r>
                  </w:p>
                </w:tc>
              </w:sdtContent>
            </w:sdt>
          </w:tr>
        </w:tbl>
        <w:p w:rsidR="00C71F3B" w:rsidRDefault="00C71F3B"/>
        <w:p w:rsidR="00C71F3B" w:rsidRDefault="00C71F3B"/>
        <w:p w:rsidR="00C71F3B" w:rsidRDefault="00C71F3B">
          <w:pPr>
            <w:rPr>
              <w:rFonts w:asciiTheme="majorHAnsi" w:eastAsiaTheme="majorEastAsia" w:hAnsiTheme="majorHAnsi" w:cstheme="majorBidi"/>
              <w:b/>
              <w:bCs/>
              <w:color w:val="365F91" w:themeColor="accent1" w:themeShade="BF"/>
              <w:sz w:val="28"/>
              <w:szCs w:val="28"/>
              <w:lang w:val="en-US"/>
            </w:rPr>
          </w:pPr>
          <w:r>
            <w:rPr>
              <w:rFonts w:asciiTheme="majorHAnsi" w:eastAsiaTheme="majorEastAsia" w:hAnsiTheme="majorHAnsi" w:cstheme="majorBidi"/>
              <w:b/>
              <w:bCs/>
              <w:color w:val="365F91" w:themeColor="accent1" w:themeShade="BF"/>
              <w:sz w:val="28"/>
              <w:szCs w:val="28"/>
              <w:lang w:val="en-US"/>
            </w:rPr>
            <w:br w:type="page"/>
          </w:r>
        </w:p>
        <w:p w:rsidR="00C71F3B" w:rsidRDefault="00944B59">
          <w:pPr>
            <w:rPr>
              <w:rFonts w:asciiTheme="majorHAnsi" w:eastAsiaTheme="majorEastAsia" w:hAnsiTheme="majorHAnsi" w:cstheme="majorBidi"/>
              <w:b/>
              <w:bCs/>
              <w:color w:val="365F91" w:themeColor="accent1" w:themeShade="BF"/>
              <w:sz w:val="28"/>
              <w:szCs w:val="28"/>
              <w:lang w:val="en-US"/>
            </w:rPr>
          </w:pPr>
        </w:p>
      </w:sdtContent>
    </w:sdt>
    <w:sdt>
      <w:sdtPr>
        <w:rPr>
          <w:rFonts w:asciiTheme="minorHAnsi" w:eastAsiaTheme="minorHAnsi" w:hAnsiTheme="minorHAnsi" w:cstheme="minorBidi"/>
          <w:b w:val="0"/>
          <w:bCs w:val="0"/>
          <w:color w:val="auto"/>
          <w:sz w:val="22"/>
          <w:szCs w:val="22"/>
          <w:lang w:val="en-GB"/>
        </w:rPr>
        <w:id w:val="7236716"/>
        <w:docPartObj>
          <w:docPartGallery w:val="Table of Contents"/>
          <w:docPartUnique/>
        </w:docPartObj>
      </w:sdtPr>
      <w:sdtEndPr/>
      <w:sdtContent>
        <w:p w:rsidR="00B27374" w:rsidRDefault="00B27374" w:rsidP="00B27374">
          <w:pPr>
            <w:pStyle w:val="TOCHeading"/>
            <w:spacing w:line="360" w:lineRule="auto"/>
            <w:jc w:val="both"/>
          </w:pPr>
          <w:r>
            <w:t>Contents</w:t>
          </w:r>
        </w:p>
        <w:p w:rsidR="005503AD" w:rsidRDefault="00B71C39">
          <w:pPr>
            <w:pStyle w:val="TOC1"/>
            <w:tabs>
              <w:tab w:val="right" w:leader="dot" w:pos="9062"/>
            </w:tabs>
            <w:rPr>
              <w:rFonts w:eastAsiaTheme="minorEastAsia"/>
              <w:noProof/>
              <w:lang w:val="nl-NL" w:eastAsia="nl-NL"/>
            </w:rPr>
          </w:pPr>
          <w:r>
            <w:fldChar w:fldCharType="begin"/>
          </w:r>
          <w:r w:rsidR="00B27374">
            <w:instrText xml:space="preserve"> TOC \o "1-3" \h \z \u </w:instrText>
          </w:r>
          <w:r>
            <w:fldChar w:fldCharType="separate"/>
          </w:r>
          <w:hyperlink w:anchor="_Toc424830100" w:history="1">
            <w:r w:rsidR="005503AD" w:rsidRPr="00001AB3">
              <w:rPr>
                <w:rStyle w:val="Hyperlink"/>
                <w:noProof/>
                <w:lang w:bidi="en-US"/>
              </w:rPr>
              <w:t>1. Introduction</w:t>
            </w:r>
            <w:r w:rsidR="005503AD">
              <w:rPr>
                <w:noProof/>
                <w:webHidden/>
              </w:rPr>
              <w:tab/>
            </w:r>
            <w:r>
              <w:rPr>
                <w:noProof/>
                <w:webHidden/>
              </w:rPr>
              <w:fldChar w:fldCharType="begin"/>
            </w:r>
            <w:r w:rsidR="005503AD">
              <w:rPr>
                <w:noProof/>
                <w:webHidden/>
              </w:rPr>
              <w:instrText xml:space="preserve"> PAGEREF _Toc424830100 \h </w:instrText>
            </w:r>
            <w:r>
              <w:rPr>
                <w:noProof/>
                <w:webHidden/>
              </w:rPr>
            </w:r>
            <w:r>
              <w:rPr>
                <w:noProof/>
                <w:webHidden/>
              </w:rPr>
              <w:fldChar w:fldCharType="separate"/>
            </w:r>
            <w:r w:rsidR="005503AD">
              <w:rPr>
                <w:noProof/>
                <w:webHidden/>
              </w:rPr>
              <w:t>3</w:t>
            </w:r>
            <w:r>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01" w:history="1">
            <w:r w:rsidR="005503AD" w:rsidRPr="00001AB3">
              <w:rPr>
                <w:rStyle w:val="Hyperlink"/>
                <w:noProof/>
                <w:lang w:bidi="en-US"/>
              </w:rPr>
              <w:t>2. Literature review</w:t>
            </w:r>
            <w:r w:rsidR="005503AD">
              <w:rPr>
                <w:noProof/>
                <w:webHidden/>
              </w:rPr>
              <w:tab/>
            </w:r>
            <w:r w:rsidR="00B71C39">
              <w:rPr>
                <w:noProof/>
                <w:webHidden/>
              </w:rPr>
              <w:fldChar w:fldCharType="begin"/>
            </w:r>
            <w:r w:rsidR="005503AD">
              <w:rPr>
                <w:noProof/>
                <w:webHidden/>
              </w:rPr>
              <w:instrText xml:space="preserve"> PAGEREF _Toc424830101 \h </w:instrText>
            </w:r>
            <w:r w:rsidR="00B71C39">
              <w:rPr>
                <w:noProof/>
                <w:webHidden/>
              </w:rPr>
            </w:r>
            <w:r w:rsidR="00B71C39">
              <w:rPr>
                <w:noProof/>
                <w:webHidden/>
              </w:rPr>
              <w:fldChar w:fldCharType="separate"/>
            </w:r>
            <w:r w:rsidR="005503AD">
              <w:rPr>
                <w:noProof/>
                <w:webHidden/>
              </w:rPr>
              <w:t>4</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2" w:history="1">
            <w:r w:rsidR="005503AD" w:rsidRPr="00001AB3">
              <w:rPr>
                <w:rStyle w:val="Hyperlink"/>
                <w:i/>
                <w:noProof/>
              </w:rPr>
              <w:t>2.1. Modern finance</w:t>
            </w:r>
            <w:r w:rsidR="005503AD">
              <w:rPr>
                <w:noProof/>
                <w:webHidden/>
              </w:rPr>
              <w:tab/>
            </w:r>
            <w:r w:rsidR="00B71C39">
              <w:rPr>
                <w:noProof/>
                <w:webHidden/>
              </w:rPr>
              <w:fldChar w:fldCharType="begin"/>
            </w:r>
            <w:r w:rsidR="005503AD">
              <w:rPr>
                <w:noProof/>
                <w:webHidden/>
              </w:rPr>
              <w:instrText xml:space="preserve"> PAGEREF _Toc424830102 \h </w:instrText>
            </w:r>
            <w:r w:rsidR="00B71C39">
              <w:rPr>
                <w:noProof/>
                <w:webHidden/>
              </w:rPr>
            </w:r>
            <w:r w:rsidR="00B71C39">
              <w:rPr>
                <w:noProof/>
                <w:webHidden/>
              </w:rPr>
              <w:fldChar w:fldCharType="separate"/>
            </w:r>
            <w:r w:rsidR="005503AD">
              <w:rPr>
                <w:noProof/>
                <w:webHidden/>
              </w:rPr>
              <w:t>4</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3" w:history="1">
            <w:r w:rsidR="005503AD" w:rsidRPr="00001AB3">
              <w:rPr>
                <w:rStyle w:val="Hyperlink"/>
                <w:i/>
                <w:noProof/>
              </w:rPr>
              <w:t>2.2. Behavioural finance</w:t>
            </w:r>
            <w:r w:rsidR="005503AD">
              <w:rPr>
                <w:noProof/>
                <w:webHidden/>
              </w:rPr>
              <w:tab/>
            </w:r>
            <w:r w:rsidR="00B71C39">
              <w:rPr>
                <w:noProof/>
                <w:webHidden/>
              </w:rPr>
              <w:fldChar w:fldCharType="begin"/>
            </w:r>
            <w:r w:rsidR="005503AD">
              <w:rPr>
                <w:noProof/>
                <w:webHidden/>
              </w:rPr>
              <w:instrText xml:space="preserve"> PAGEREF _Toc424830103 \h </w:instrText>
            </w:r>
            <w:r w:rsidR="00B71C39">
              <w:rPr>
                <w:noProof/>
                <w:webHidden/>
              </w:rPr>
            </w:r>
            <w:r w:rsidR="00B71C39">
              <w:rPr>
                <w:noProof/>
                <w:webHidden/>
              </w:rPr>
              <w:fldChar w:fldCharType="separate"/>
            </w:r>
            <w:r w:rsidR="005503AD">
              <w:rPr>
                <w:noProof/>
                <w:webHidden/>
              </w:rPr>
              <w:t>6</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4" w:history="1">
            <w:r w:rsidR="005503AD" w:rsidRPr="00001AB3">
              <w:rPr>
                <w:rStyle w:val="Hyperlink"/>
                <w:i/>
                <w:noProof/>
              </w:rPr>
              <w:t>2.3. Mood and decisions</w:t>
            </w:r>
            <w:r w:rsidR="005503AD">
              <w:rPr>
                <w:noProof/>
                <w:webHidden/>
              </w:rPr>
              <w:tab/>
            </w:r>
            <w:r w:rsidR="00B71C39">
              <w:rPr>
                <w:noProof/>
                <w:webHidden/>
              </w:rPr>
              <w:fldChar w:fldCharType="begin"/>
            </w:r>
            <w:r w:rsidR="005503AD">
              <w:rPr>
                <w:noProof/>
                <w:webHidden/>
              </w:rPr>
              <w:instrText xml:space="preserve"> PAGEREF _Toc424830104 \h </w:instrText>
            </w:r>
            <w:r w:rsidR="00B71C39">
              <w:rPr>
                <w:noProof/>
                <w:webHidden/>
              </w:rPr>
            </w:r>
            <w:r w:rsidR="00B71C39">
              <w:rPr>
                <w:noProof/>
                <w:webHidden/>
              </w:rPr>
              <w:fldChar w:fldCharType="separate"/>
            </w:r>
            <w:r w:rsidR="005503AD">
              <w:rPr>
                <w:noProof/>
                <w:webHidden/>
              </w:rPr>
              <w:t>8</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5" w:history="1">
            <w:r w:rsidR="005503AD" w:rsidRPr="00001AB3">
              <w:rPr>
                <w:rStyle w:val="Hyperlink"/>
                <w:i/>
                <w:noProof/>
              </w:rPr>
              <w:t>2.4. Sports and mood</w:t>
            </w:r>
            <w:r w:rsidR="005503AD">
              <w:rPr>
                <w:noProof/>
                <w:webHidden/>
              </w:rPr>
              <w:tab/>
            </w:r>
            <w:r w:rsidR="00B71C39">
              <w:rPr>
                <w:noProof/>
                <w:webHidden/>
              </w:rPr>
              <w:fldChar w:fldCharType="begin"/>
            </w:r>
            <w:r w:rsidR="005503AD">
              <w:rPr>
                <w:noProof/>
                <w:webHidden/>
              </w:rPr>
              <w:instrText xml:space="preserve"> PAGEREF _Toc424830105 \h </w:instrText>
            </w:r>
            <w:r w:rsidR="00B71C39">
              <w:rPr>
                <w:noProof/>
                <w:webHidden/>
              </w:rPr>
            </w:r>
            <w:r w:rsidR="00B71C39">
              <w:rPr>
                <w:noProof/>
                <w:webHidden/>
              </w:rPr>
              <w:fldChar w:fldCharType="separate"/>
            </w:r>
            <w:r w:rsidR="005503AD">
              <w:rPr>
                <w:noProof/>
                <w:webHidden/>
              </w:rPr>
              <w:t>9</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6" w:history="1">
            <w:r w:rsidR="005503AD" w:rsidRPr="00001AB3">
              <w:rPr>
                <w:rStyle w:val="Hyperlink"/>
                <w:i/>
                <w:noProof/>
              </w:rPr>
              <w:t>2.5. Sports and stock markets</w:t>
            </w:r>
            <w:r w:rsidR="005503AD">
              <w:rPr>
                <w:noProof/>
                <w:webHidden/>
              </w:rPr>
              <w:tab/>
            </w:r>
            <w:r w:rsidR="00B71C39">
              <w:rPr>
                <w:noProof/>
                <w:webHidden/>
              </w:rPr>
              <w:fldChar w:fldCharType="begin"/>
            </w:r>
            <w:r w:rsidR="005503AD">
              <w:rPr>
                <w:noProof/>
                <w:webHidden/>
              </w:rPr>
              <w:instrText xml:space="preserve"> PAGEREF _Toc424830106 \h </w:instrText>
            </w:r>
            <w:r w:rsidR="00B71C39">
              <w:rPr>
                <w:noProof/>
                <w:webHidden/>
              </w:rPr>
            </w:r>
            <w:r w:rsidR="00B71C39">
              <w:rPr>
                <w:noProof/>
                <w:webHidden/>
              </w:rPr>
              <w:fldChar w:fldCharType="separate"/>
            </w:r>
            <w:r w:rsidR="005503AD">
              <w:rPr>
                <w:noProof/>
                <w:webHidden/>
              </w:rPr>
              <w:t>9</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07" w:history="1">
            <w:r w:rsidR="005503AD" w:rsidRPr="00001AB3">
              <w:rPr>
                <w:rStyle w:val="Hyperlink"/>
                <w:i/>
                <w:noProof/>
              </w:rPr>
              <w:t>2.6. Olympic Games and stocks markets</w:t>
            </w:r>
            <w:r w:rsidR="005503AD">
              <w:rPr>
                <w:noProof/>
                <w:webHidden/>
              </w:rPr>
              <w:tab/>
            </w:r>
            <w:r w:rsidR="00B71C39">
              <w:rPr>
                <w:noProof/>
                <w:webHidden/>
              </w:rPr>
              <w:fldChar w:fldCharType="begin"/>
            </w:r>
            <w:r w:rsidR="005503AD">
              <w:rPr>
                <w:noProof/>
                <w:webHidden/>
              </w:rPr>
              <w:instrText xml:space="preserve"> PAGEREF _Toc424830107 \h </w:instrText>
            </w:r>
            <w:r w:rsidR="00B71C39">
              <w:rPr>
                <w:noProof/>
                <w:webHidden/>
              </w:rPr>
            </w:r>
            <w:r w:rsidR="00B71C39">
              <w:rPr>
                <w:noProof/>
                <w:webHidden/>
              </w:rPr>
              <w:fldChar w:fldCharType="separate"/>
            </w:r>
            <w:r w:rsidR="005503AD">
              <w:rPr>
                <w:noProof/>
                <w:webHidden/>
              </w:rPr>
              <w:t>10</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08" w:history="1">
            <w:r w:rsidR="005503AD" w:rsidRPr="00001AB3">
              <w:rPr>
                <w:rStyle w:val="Hyperlink"/>
                <w:noProof/>
                <w:lang w:bidi="en-US"/>
              </w:rPr>
              <w:t>3. Hypotheses</w:t>
            </w:r>
            <w:r w:rsidR="005503AD">
              <w:rPr>
                <w:noProof/>
                <w:webHidden/>
              </w:rPr>
              <w:tab/>
            </w:r>
            <w:r w:rsidR="00B71C39">
              <w:rPr>
                <w:noProof/>
                <w:webHidden/>
              </w:rPr>
              <w:fldChar w:fldCharType="begin"/>
            </w:r>
            <w:r w:rsidR="005503AD">
              <w:rPr>
                <w:noProof/>
                <w:webHidden/>
              </w:rPr>
              <w:instrText xml:space="preserve"> PAGEREF _Toc424830108 \h </w:instrText>
            </w:r>
            <w:r w:rsidR="00B71C39">
              <w:rPr>
                <w:noProof/>
                <w:webHidden/>
              </w:rPr>
            </w:r>
            <w:r w:rsidR="00B71C39">
              <w:rPr>
                <w:noProof/>
                <w:webHidden/>
              </w:rPr>
              <w:fldChar w:fldCharType="separate"/>
            </w:r>
            <w:r w:rsidR="005503AD">
              <w:rPr>
                <w:noProof/>
                <w:webHidden/>
              </w:rPr>
              <w:t>10</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09" w:history="1">
            <w:r w:rsidR="005503AD" w:rsidRPr="00001AB3">
              <w:rPr>
                <w:rStyle w:val="Hyperlink"/>
                <w:noProof/>
                <w:lang w:bidi="en-US"/>
              </w:rPr>
              <w:t>4. Data</w:t>
            </w:r>
            <w:r w:rsidR="005503AD">
              <w:rPr>
                <w:noProof/>
                <w:webHidden/>
              </w:rPr>
              <w:tab/>
            </w:r>
            <w:r w:rsidR="00B71C39">
              <w:rPr>
                <w:noProof/>
                <w:webHidden/>
              </w:rPr>
              <w:fldChar w:fldCharType="begin"/>
            </w:r>
            <w:r w:rsidR="005503AD">
              <w:rPr>
                <w:noProof/>
                <w:webHidden/>
              </w:rPr>
              <w:instrText xml:space="preserve"> PAGEREF _Toc424830109 \h </w:instrText>
            </w:r>
            <w:r w:rsidR="00B71C39">
              <w:rPr>
                <w:noProof/>
                <w:webHidden/>
              </w:rPr>
            </w:r>
            <w:r w:rsidR="00B71C39">
              <w:rPr>
                <w:noProof/>
                <w:webHidden/>
              </w:rPr>
              <w:fldChar w:fldCharType="separate"/>
            </w:r>
            <w:r w:rsidR="005503AD">
              <w:rPr>
                <w:noProof/>
                <w:webHidden/>
              </w:rPr>
              <w:t>12</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0" w:history="1">
            <w:r w:rsidR="005503AD" w:rsidRPr="00001AB3">
              <w:rPr>
                <w:rStyle w:val="Hyperlink"/>
                <w:i/>
                <w:noProof/>
              </w:rPr>
              <w:t>4.1. Market Indices</w:t>
            </w:r>
            <w:r w:rsidR="005503AD">
              <w:rPr>
                <w:noProof/>
                <w:webHidden/>
              </w:rPr>
              <w:tab/>
            </w:r>
            <w:r w:rsidR="00B71C39">
              <w:rPr>
                <w:noProof/>
                <w:webHidden/>
              </w:rPr>
              <w:fldChar w:fldCharType="begin"/>
            </w:r>
            <w:r w:rsidR="005503AD">
              <w:rPr>
                <w:noProof/>
                <w:webHidden/>
              </w:rPr>
              <w:instrText xml:space="preserve"> PAGEREF _Toc424830110 \h </w:instrText>
            </w:r>
            <w:r w:rsidR="00B71C39">
              <w:rPr>
                <w:noProof/>
                <w:webHidden/>
              </w:rPr>
            </w:r>
            <w:r w:rsidR="00B71C39">
              <w:rPr>
                <w:noProof/>
                <w:webHidden/>
              </w:rPr>
              <w:fldChar w:fldCharType="separate"/>
            </w:r>
            <w:r w:rsidR="005503AD">
              <w:rPr>
                <w:noProof/>
                <w:webHidden/>
              </w:rPr>
              <w:t>12</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1" w:history="1">
            <w:r w:rsidR="005503AD" w:rsidRPr="00001AB3">
              <w:rPr>
                <w:rStyle w:val="Hyperlink"/>
                <w:i/>
                <w:noProof/>
              </w:rPr>
              <w:t>4.2. Medals</w:t>
            </w:r>
            <w:r w:rsidR="005503AD">
              <w:rPr>
                <w:noProof/>
                <w:webHidden/>
              </w:rPr>
              <w:tab/>
            </w:r>
            <w:r w:rsidR="00B71C39">
              <w:rPr>
                <w:noProof/>
                <w:webHidden/>
              </w:rPr>
              <w:fldChar w:fldCharType="begin"/>
            </w:r>
            <w:r w:rsidR="005503AD">
              <w:rPr>
                <w:noProof/>
                <w:webHidden/>
              </w:rPr>
              <w:instrText xml:space="preserve"> PAGEREF _Toc424830111 \h </w:instrText>
            </w:r>
            <w:r w:rsidR="00B71C39">
              <w:rPr>
                <w:noProof/>
                <w:webHidden/>
              </w:rPr>
            </w:r>
            <w:r w:rsidR="00B71C39">
              <w:rPr>
                <w:noProof/>
                <w:webHidden/>
              </w:rPr>
              <w:fldChar w:fldCharType="separate"/>
            </w:r>
            <w:r w:rsidR="005503AD">
              <w:rPr>
                <w:noProof/>
                <w:webHidden/>
              </w:rPr>
              <w:t>13</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2" w:history="1">
            <w:r w:rsidR="005503AD" w:rsidRPr="00001AB3">
              <w:rPr>
                <w:rStyle w:val="Hyperlink"/>
                <w:i/>
                <w:noProof/>
              </w:rPr>
              <w:t>4.3. Other variables</w:t>
            </w:r>
            <w:r w:rsidR="005503AD">
              <w:rPr>
                <w:noProof/>
                <w:webHidden/>
              </w:rPr>
              <w:tab/>
            </w:r>
            <w:r w:rsidR="00B71C39">
              <w:rPr>
                <w:noProof/>
                <w:webHidden/>
              </w:rPr>
              <w:fldChar w:fldCharType="begin"/>
            </w:r>
            <w:r w:rsidR="005503AD">
              <w:rPr>
                <w:noProof/>
                <w:webHidden/>
              </w:rPr>
              <w:instrText xml:space="preserve"> PAGEREF _Toc424830112 \h </w:instrText>
            </w:r>
            <w:r w:rsidR="00B71C39">
              <w:rPr>
                <w:noProof/>
                <w:webHidden/>
              </w:rPr>
            </w:r>
            <w:r w:rsidR="00B71C39">
              <w:rPr>
                <w:noProof/>
                <w:webHidden/>
              </w:rPr>
              <w:fldChar w:fldCharType="separate"/>
            </w:r>
            <w:r w:rsidR="005503AD">
              <w:rPr>
                <w:noProof/>
                <w:webHidden/>
              </w:rPr>
              <w:t>16</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13" w:history="1">
            <w:r w:rsidR="005503AD" w:rsidRPr="00001AB3">
              <w:rPr>
                <w:rStyle w:val="Hyperlink"/>
                <w:noProof/>
                <w:lang w:bidi="en-US"/>
              </w:rPr>
              <w:t>5. Methodology</w:t>
            </w:r>
            <w:r w:rsidR="005503AD">
              <w:rPr>
                <w:noProof/>
                <w:webHidden/>
              </w:rPr>
              <w:tab/>
            </w:r>
            <w:r w:rsidR="00B71C39">
              <w:rPr>
                <w:noProof/>
                <w:webHidden/>
              </w:rPr>
              <w:fldChar w:fldCharType="begin"/>
            </w:r>
            <w:r w:rsidR="005503AD">
              <w:rPr>
                <w:noProof/>
                <w:webHidden/>
              </w:rPr>
              <w:instrText xml:space="preserve"> PAGEREF _Toc424830113 \h </w:instrText>
            </w:r>
            <w:r w:rsidR="00B71C39">
              <w:rPr>
                <w:noProof/>
                <w:webHidden/>
              </w:rPr>
            </w:r>
            <w:r w:rsidR="00B71C39">
              <w:rPr>
                <w:noProof/>
                <w:webHidden/>
              </w:rPr>
              <w:fldChar w:fldCharType="separate"/>
            </w:r>
            <w:r w:rsidR="005503AD">
              <w:rPr>
                <w:noProof/>
                <w:webHidden/>
              </w:rPr>
              <w:t>16</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4" w:history="1">
            <w:r w:rsidR="005503AD" w:rsidRPr="00001AB3">
              <w:rPr>
                <w:rStyle w:val="Hyperlink"/>
                <w:i/>
                <w:noProof/>
                <w:lang w:val="en-US" w:bidi="en-US"/>
              </w:rPr>
              <w:t>5.1 Abnormal Returns</w:t>
            </w:r>
            <w:r w:rsidR="005503AD">
              <w:rPr>
                <w:noProof/>
                <w:webHidden/>
              </w:rPr>
              <w:tab/>
            </w:r>
            <w:r w:rsidR="00B71C39">
              <w:rPr>
                <w:noProof/>
                <w:webHidden/>
              </w:rPr>
              <w:fldChar w:fldCharType="begin"/>
            </w:r>
            <w:r w:rsidR="005503AD">
              <w:rPr>
                <w:noProof/>
                <w:webHidden/>
              </w:rPr>
              <w:instrText xml:space="preserve"> PAGEREF _Toc424830114 \h </w:instrText>
            </w:r>
            <w:r w:rsidR="00B71C39">
              <w:rPr>
                <w:noProof/>
                <w:webHidden/>
              </w:rPr>
            </w:r>
            <w:r w:rsidR="00B71C39">
              <w:rPr>
                <w:noProof/>
                <w:webHidden/>
              </w:rPr>
              <w:fldChar w:fldCharType="separate"/>
            </w:r>
            <w:r w:rsidR="005503AD">
              <w:rPr>
                <w:noProof/>
                <w:webHidden/>
              </w:rPr>
              <w:t>16</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5" w:history="1">
            <w:r w:rsidR="005503AD" w:rsidRPr="00001AB3">
              <w:rPr>
                <w:rStyle w:val="Hyperlink"/>
                <w:i/>
                <w:noProof/>
              </w:rPr>
              <w:t>5.2 Testing Hypotheses</w:t>
            </w:r>
            <w:r w:rsidR="005503AD">
              <w:rPr>
                <w:noProof/>
                <w:webHidden/>
              </w:rPr>
              <w:tab/>
            </w:r>
            <w:r w:rsidR="00B71C39">
              <w:rPr>
                <w:noProof/>
                <w:webHidden/>
              </w:rPr>
              <w:fldChar w:fldCharType="begin"/>
            </w:r>
            <w:r w:rsidR="005503AD">
              <w:rPr>
                <w:noProof/>
                <w:webHidden/>
              </w:rPr>
              <w:instrText xml:space="preserve"> PAGEREF _Toc424830115 \h </w:instrText>
            </w:r>
            <w:r w:rsidR="00B71C39">
              <w:rPr>
                <w:noProof/>
                <w:webHidden/>
              </w:rPr>
            </w:r>
            <w:r w:rsidR="00B71C39">
              <w:rPr>
                <w:noProof/>
                <w:webHidden/>
              </w:rPr>
              <w:fldChar w:fldCharType="separate"/>
            </w:r>
            <w:r w:rsidR="005503AD">
              <w:rPr>
                <w:noProof/>
                <w:webHidden/>
              </w:rPr>
              <w:t>18</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16" w:history="1">
            <w:r w:rsidR="005503AD" w:rsidRPr="00001AB3">
              <w:rPr>
                <w:rStyle w:val="Hyperlink"/>
                <w:noProof/>
                <w:lang w:bidi="en-US"/>
              </w:rPr>
              <w:t>6. Results</w:t>
            </w:r>
            <w:r w:rsidR="005503AD">
              <w:rPr>
                <w:noProof/>
                <w:webHidden/>
              </w:rPr>
              <w:tab/>
            </w:r>
            <w:r w:rsidR="00B71C39">
              <w:rPr>
                <w:noProof/>
                <w:webHidden/>
              </w:rPr>
              <w:fldChar w:fldCharType="begin"/>
            </w:r>
            <w:r w:rsidR="005503AD">
              <w:rPr>
                <w:noProof/>
                <w:webHidden/>
              </w:rPr>
              <w:instrText xml:space="preserve"> PAGEREF _Toc424830116 \h </w:instrText>
            </w:r>
            <w:r w:rsidR="00B71C39">
              <w:rPr>
                <w:noProof/>
                <w:webHidden/>
              </w:rPr>
            </w:r>
            <w:r w:rsidR="00B71C39">
              <w:rPr>
                <w:noProof/>
                <w:webHidden/>
              </w:rPr>
              <w:fldChar w:fldCharType="separate"/>
            </w:r>
            <w:r w:rsidR="005503AD">
              <w:rPr>
                <w:noProof/>
                <w:webHidden/>
              </w:rPr>
              <w:t>21</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7" w:history="1">
            <w:r w:rsidR="005503AD" w:rsidRPr="00001AB3">
              <w:rPr>
                <w:rStyle w:val="Hyperlink"/>
                <w:i/>
                <w:noProof/>
              </w:rPr>
              <w:t>6.1. Medals effect</w:t>
            </w:r>
            <w:r w:rsidR="005503AD">
              <w:rPr>
                <w:noProof/>
                <w:webHidden/>
              </w:rPr>
              <w:tab/>
            </w:r>
            <w:r w:rsidR="00B71C39">
              <w:rPr>
                <w:noProof/>
                <w:webHidden/>
              </w:rPr>
              <w:fldChar w:fldCharType="begin"/>
            </w:r>
            <w:r w:rsidR="005503AD">
              <w:rPr>
                <w:noProof/>
                <w:webHidden/>
              </w:rPr>
              <w:instrText xml:space="preserve"> PAGEREF _Toc424830117 \h </w:instrText>
            </w:r>
            <w:r w:rsidR="00B71C39">
              <w:rPr>
                <w:noProof/>
                <w:webHidden/>
              </w:rPr>
            </w:r>
            <w:r w:rsidR="00B71C39">
              <w:rPr>
                <w:noProof/>
                <w:webHidden/>
              </w:rPr>
              <w:fldChar w:fldCharType="separate"/>
            </w:r>
            <w:r w:rsidR="005503AD">
              <w:rPr>
                <w:noProof/>
                <w:webHidden/>
              </w:rPr>
              <w:t>21</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8" w:history="1">
            <w:r w:rsidR="005503AD" w:rsidRPr="00001AB3">
              <w:rPr>
                <w:rStyle w:val="Hyperlink"/>
                <w:i/>
                <w:noProof/>
              </w:rPr>
              <w:t>6.2. Major sports</w:t>
            </w:r>
            <w:r w:rsidR="005503AD">
              <w:rPr>
                <w:noProof/>
                <w:webHidden/>
              </w:rPr>
              <w:tab/>
            </w:r>
            <w:r w:rsidR="00B71C39">
              <w:rPr>
                <w:noProof/>
                <w:webHidden/>
              </w:rPr>
              <w:fldChar w:fldCharType="begin"/>
            </w:r>
            <w:r w:rsidR="005503AD">
              <w:rPr>
                <w:noProof/>
                <w:webHidden/>
              </w:rPr>
              <w:instrText xml:space="preserve"> PAGEREF _Toc424830118 \h </w:instrText>
            </w:r>
            <w:r w:rsidR="00B71C39">
              <w:rPr>
                <w:noProof/>
                <w:webHidden/>
              </w:rPr>
            </w:r>
            <w:r w:rsidR="00B71C39">
              <w:rPr>
                <w:noProof/>
                <w:webHidden/>
              </w:rPr>
              <w:fldChar w:fldCharType="separate"/>
            </w:r>
            <w:r w:rsidR="005503AD">
              <w:rPr>
                <w:noProof/>
                <w:webHidden/>
              </w:rPr>
              <w:t>23</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19" w:history="1">
            <w:r w:rsidR="005503AD" w:rsidRPr="00001AB3">
              <w:rPr>
                <w:rStyle w:val="Hyperlink"/>
                <w:i/>
                <w:noProof/>
              </w:rPr>
              <w:t>6.3. Time</w:t>
            </w:r>
            <w:r w:rsidR="005503AD">
              <w:rPr>
                <w:noProof/>
                <w:webHidden/>
              </w:rPr>
              <w:tab/>
            </w:r>
            <w:r w:rsidR="00B71C39">
              <w:rPr>
                <w:noProof/>
                <w:webHidden/>
              </w:rPr>
              <w:fldChar w:fldCharType="begin"/>
            </w:r>
            <w:r w:rsidR="005503AD">
              <w:rPr>
                <w:noProof/>
                <w:webHidden/>
              </w:rPr>
              <w:instrText xml:space="preserve"> PAGEREF _Toc424830119 \h </w:instrText>
            </w:r>
            <w:r w:rsidR="00B71C39">
              <w:rPr>
                <w:noProof/>
                <w:webHidden/>
              </w:rPr>
            </w:r>
            <w:r w:rsidR="00B71C39">
              <w:rPr>
                <w:noProof/>
                <w:webHidden/>
              </w:rPr>
              <w:fldChar w:fldCharType="separate"/>
            </w:r>
            <w:r w:rsidR="005503AD">
              <w:rPr>
                <w:noProof/>
                <w:webHidden/>
              </w:rPr>
              <w:t>25</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20" w:history="1">
            <w:r w:rsidR="005503AD" w:rsidRPr="00001AB3">
              <w:rPr>
                <w:rStyle w:val="Hyperlink"/>
                <w:i/>
                <w:noProof/>
              </w:rPr>
              <w:t>6.4. Hosts</w:t>
            </w:r>
            <w:r w:rsidR="005503AD">
              <w:rPr>
                <w:noProof/>
                <w:webHidden/>
              </w:rPr>
              <w:tab/>
            </w:r>
            <w:r w:rsidR="00B71C39">
              <w:rPr>
                <w:noProof/>
                <w:webHidden/>
              </w:rPr>
              <w:fldChar w:fldCharType="begin"/>
            </w:r>
            <w:r w:rsidR="005503AD">
              <w:rPr>
                <w:noProof/>
                <w:webHidden/>
              </w:rPr>
              <w:instrText xml:space="preserve"> PAGEREF _Toc424830120 \h </w:instrText>
            </w:r>
            <w:r w:rsidR="00B71C39">
              <w:rPr>
                <w:noProof/>
                <w:webHidden/>
              </w:rPr>
            </w:r>
            <w:r w:rsidR="00B71C39">
              <w:rPr>
                <w:noProof/>
                <w:webHidden/>
              </w:rPr>
              <w:fldChar w:fldCharType="separate"/>
            </w:r>
            <w:r w:rsidR="005503AD">
              <w:rPr>
                <w:noProof/>
                <w:webHidden/>
              </w:rPr>
              <w:t>28</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21" w:history="1">
            <w:r w:rsidR="005503AD" w:rsidRPr="00001AB3">
              <w:rPr>
                <w:rStyle w:val="Hyperlink"/>
                <w:i/>
                <w:noProof/>
              </w:rPr>
              <w:t>6.5. Robustness checks</w:t>
            </w:r>
            <w:r w:rsidR="005503AD">
              <w:rPr>
                <w:noProof/>
                <w:webHidden/>
              </w:rPr>
              <w:tab/>
            </w:r>
            <w:r w:rsidR="00B71C39">
              <w:rPr>
                <w:noProof/>
                <w:webHidden/>
              </w:rPr>
              <w:fldChar w:fldCharType="begin"/>
            </w:r>
            <w:r w:rsidR="005503AD">
              <w:rPr>
                <w:noProof/>
                <w:webHidden/>
              </w:rPr>
              <w:instrText xml:space="preserve"> PAGEREF _Toc424830121 \h </w:instrText>
            </w:r>
            <w:r w:rsidR="00B71C39">
              <w:rPr>
                <w:noProof/>
                <w:webHidden/>
              </w:rPr>
            </w:r>
            <w:r w:rsidR="00B71C39">
              <w:rPr>
                <w:noProof/>
                <w:webHidden/>
              </w:rPr>
              <w:fldChar w:fldCharType="separate"/>
            </w:r>
            <w:r w:rsidR="005503AD">
              <w:rPr>
                <w:noProof/>
                <w:webHidden/>
              </w:rPr>
              <w:t>29</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22" w:history="1">
            <w:r w:rsidR="005503AD" w:rsidRPr="00001AB3">
              <w:rPr>
                <w:rStyle w:val="Hyperlink"/>
                <w:noProof/>
                <w:lang w:bidi="en-US"/>
              </w:rPr>
              <w:t>7. Discussion</w:t>
            </w:r>
            <w:r w:rsidR="005503AD">
              <w:rPr>
                <w:noProof/>
                <w:webHidden/>
              </w:rPr>
              <w:tab/>
            </w:r>
            <w:r w:rsidR="00B71C39">
              <w:rPr>
                <w:noProof/>
                <w:webHidden/>
              </w:rPr>
              <w:fldChar w:fldCharType="begin"/>
            </w:r>
            <w:r w:rsidR="005503AD">
              <w:rPr>
                <w:noProof/>
                <w:webHidden/>
              </w:rPr>
              <w:instrText xml:space="preserve"> PAGEREF _Toc424830122 \h </w:instrText>
            </w:r>
            <w:r w:rsidR="00B71C39">
              <w:rPr>
                <w:noProof/>
                <w:webHidden/>
              </w:rPr>
            </w:r>
            <w:r w:rsidR="00B71C39">
              <w:rPr>
                <w:noProof/>
                <w:webHidden/>
              </w:rPr>
              <w:fldChar w:fldCharType="separate"/>
            </w:r>
            <w:r w:rsidR="005503AD">
              <w:rPr>
                <w:noProof/>
                <w:webHidden/>
              </w:rPr>
              <w:t>33</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23" w:history="1">
            <w:r w:rsidR="005503AD" w:rsidRPr="00001AB3">
              <w:rPr>
                <w:rStyle w:val="Hyperlink"/>
                <w:noProof/>
                <w:lang w:bidi="en-US"/>
              </w:rPr>
              <w:t>8. Conclusion</w:t>
            </w:r>
            <w:r w:rsidR="005503AD">
              <w:rPr>
                <w:noProof/>
                <w:webHidden/>
              </w:rPr>
              <w:tab/>
            </w:r>
            <w:r w:rsidR="00B71C39">
              <w:rPr>
                <w:noProof/>
                <w:webHidden/>
              </w:rPr>
              <w:fldChar w:fldCharType="begin"/>
            </w:r>
            <w:r w:rsidR="005503AD">
              <w:rPr>
                <w:noProof/>
                <w:webHidden/>
              </w:rPr>
              <w:instrText xml:space="preserve"> PAGEREF _Toc424830123 \h </w:instrText>
            </w:r>
            <w:r w:rsidR="00B71C39">
              <w:rPr>
                <w:noProof/>
                <w:webHidden/>
              </w:rPr>
            </w:r>
            <w:r w:rsidR="00B71C39">
              <w:rPr>
                <w:noProof/>
                <w:webHidden/>
              </w:rPr>
              <w:fldChar w:fldCharType="separate"/>
            </w:r>
            <w:r w:rsidR="005503AD">
              <w:rPr>
                <w:noProof/>
                <w:webHidden/>
              </w:rPr>
              <w:t>35</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24" w:history="1">
            <w:r w:rsidR="005503AD" w:rsidRPr="00001AB3">
              <w:rPr>
                <w:rStyle w:val="Hyperlink"/>
                <w:noProof/>
                <w:lang w:bidi="en-US"/>
              </w:rPr>
              <w:t>9. Bibliography</w:t>
            </w:r>
            <w:r w:rsidR="005503AD">
              <w:rPr>
                <w:noProof/>
                <w:webHidden/>
              </w:rPr>
              <w:tab/>
            </w:r>
            <w:r w:rsidR="00B71C39">
              <w:rPr>
                <w:noProof/>
                <w:webHidden/>
              </w:rPr>
              <w:fldChar w:fldCharType="begin"/>
            </w:r>
            <w:r w:rsidR="005503AD">
              <w:rPr>
                <w:noProof/>
                <w:webHidden/>
              </w:rPr>
              <w:instrText xml:space="preserve"> PAGEREF _Toc424830124 \h </w:instrText>
            </w:r>
            <w:r w:rsidR="00B71C39">
              <w:rPr>
                <w:noProof/>
                <w:webHidden/>
              </w:rPr>
            </w:r>
            <w:r w:rsidR="00B71C39">
              <w:rPr>
                <w:noProof/>
                <w:webHidden/>
              </w:rPr>
              <w:fldChar w:fldCharType="separate"/>
            </w:r>
            <w:r w:rsidR="005503AD">
              <w:rPr>
                <w:noProof/>
                <w:webHidden/>
              </w:rPr>
              <w:t>36</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25" w:history="1">
            <w:r w:rsidR="005503AD" w:rsidRPr="00001AB3">
              <w:rPr>
                <w:rStyle w:val="Hyperlink"/>
                <w:noProof/>
                <w:lang w:bidi="en-US"/>
              </w:rPr>
              <w:t>10. Appendix A: Countries</w:t>
            </w:r>
            <w:r w:rsidR="005503AD">
              <w:rPr>
                <w:noProof/>
                <w:webHidden/>
              </w:rPr>
              <w:tab/>
            </w:r>
            <w:r w:rsidR="00B71C39">
              <w:rPr>
                <w:noProof/>
                <w:webHidden/>
              </w:rPr>
              <w:fldChar w:fldCharType="begin"/>
            </w:r>
            <w:r w:rsidR="005503AD">
              <w:rPr>
                <w:noProof/>
                <w:webHidden/>
              </w:rPr>
              <w:instrText xml:space="preserve"> PAGEREF _Toc424830125 \h </w:instrText>
            </w:r>
            <w:r w:rsidR="00B71C39">
              <w:rPr>
                <w:noProof/>
                <w:webHidden/>
              </w:rPr>
            </w:r>
            <w:r w:rsidR="00B71C39">
              <w:rPr>
                <w:noProof/>
                <w:webHidden/>
              </w:rPr>
              <w:fldChar w:fldCharType="separate"/>
            </w:r>
            <w:r w:rsidR="005503AD">
              <w:rPr>
                <w:noProof/>
                <w:webHidden/>
              </w:rPr>
              <w:t>40</w:t>
            </w:r>
            <w:r w:rsidR="00B71C39">
              <w:rPr>
                <w:noProof/>
                <w:webHidden/>
              </w:rPr>
              <w:fldChar w:fldCharType="end"/>
            </w:r>
          </w:hyperlink>
        </w:p>
        <w:p w:rsidR="005503AD" w:rsidRDefault="00944B59">
          <w:pPr>
            <w:pStyle w:val="TOC1"/>
            <w:tabs>
              <w:tab w:val="right" w:leader="dot" w:pos="9062"/>
            </w:tabs>
            <w:rPr>
              <w:rFonts w:eastAsiaTheme="minorEastAsia"/>
              <w:noProof/>
              <w:lang w:val="nl-NL" w:eastAsia="nl-NL"/>
            </w:rPr>
          </w:pPr>
          <w:hyperlink w:anchor="_Toc424830126" w:history="1">
            <w:r w:rsidR="005503AD" w:rsidRPr="00001AB3">
              <w:rPr>
                <w:rStyle w:val="Hyperlink"/>
                <w:noProof/>
                <w:lang w:bidi="en-US"/>
              </w:rPr>
              <w:t>11. Appendix B: Sports</w:t>
            </w:r>
            <w:r w:rsidR="005503AD">
              <w:rPr>
                <w:noProof/>
                <w:webHidden/>
              </w:rPr>
              <w:tab/>
            </w:r>
            <w:r w:rsidR="00B71C39">
              <w:rPr>
                <w:noProof/>
                <w:webHidden/>
              </w:rPr>
              <w:fldChar w:fldCharType="begin"/>
            </w:r>
            <w:r w:rsidR="005503AD">
              <w:rPr>
                <w:noProof/>
                <w:webHidden/>
              </w:rPr>
              <w:instrText xml:space="preserve"> PAGEREF _Toc424830126 \h </w:instrText>
            </w:r>
            <w:r w:rsidR="00B71C39">
              <w:rPr>
                <w:noProof/>
                <w:webHidden/>
              </w:rPr>
            </w:r>
            <w:r w:rsidR="00B71C39">
              <w:rPr>
                <w:noProof/>
                <w:webHidden/>
              </w:rPr>
              <w:fldChar w:fldCharType="separate"/>
            </w:r>
            <w:r w:rsidR="005503AD">
              <w:rPr>
                <w:noProof/>
                <w:webHidden/>
              </w:rPr>
              <w:t>41</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27" w:history="1">
            <w:r w:rsidR="005503AD" w:rsidRPr="00001AB3">
              <w:rPr>
                <w:rStyle w:val="Hyperlink"/>
                <w:i/>
                <w:noProof/>
                <w:lang w:val="en-US" w:bidi="en-US"/>
              </w:rPr>
              <w:t>11.1. Winter Games</w:t>
            </w:r>
            <w:r w:rsidR="005503AD">
              <w:rPr>
                <w:noProof/>
                <w:webHidden/>
              </w:rPr>
              <w:tab/>
            </w:r>
            <w:r w:rsidR="00B71C39">
              <w:rPr>
                <w:noProof/>
                <w:webHidden/>
              </w:rPr>
              <w:fldChar w:fldCharType="begin"/>
            </w:r>
            <w:r w:rsidR="005503AD">
              <w:rPr>
                <w:noProof/>
                <w:webHidden/>
              </w:rPr>
              <w:instrText xml:space="preserve"> PAGEREF _Toc424830127 \h </w:instrText>
            </w:r>
            <w:r w:rsidR="00B71C39">
              <w:rPr>
                <w:noProof/>
                <w:webHidden/>
              </w:rPr>
            </w:r>
            <w:r w:rsidR="00B71C39">
              <w:rPr>
                <w:noProof/>
                <w:webHidden/>
              </w:rPr>
              <w:fldChar w:fldCharType="separate"/>
            </w:r>
            <w:r w:rsidR="005503AD">
              <w:rPr>
                <w:noProof/>
                <w:webHidden/>
              </w:rPr>
              <w:t>41</w:t>
            </w:r>
            <w:r w:rsidR="00B71C39">
              <w:rPr>
                <w:noProof/>
                <w:webHidden/>
              </w:rPr>
              <w:fldChar w:fldCharType="end"/>
            </w:r>
          </w:hyperlink>
        </w:p>
        <w:p w:rsidR="005503AD" w:rsidRDefault="00944B59">
          <w:pPr>
            <w:pStyle w:val="TOC2"/>
            <w:tabs>
              <w:tab w:val="right" w:leader="dot" w:pos="9062"/>
            </w:tabs>
            <w:rPr>
              <w:rFonts w:eastAsiaTheme="minorEastAsia"/>
              <w:noProof/>
              <w:lang w:val="nl-NL" w:eastAsia="nl-NL"/>
            </w:rPr>
          </w:pPr>
          <w:hyperlink w:anchor="_Toc424830128" w:history="1">
            <w:r w:rsidR="005503AD" w:rsidRPr="00001AB3">
              <w:rPr>
                <w:rStyle w:val="Hyperlink"/>
                <w:i/>
                <w:noProof/>
              </w:rPr>
              <w:t>11.2. Summer Games</w:t>
            </w:r>
            <w:r w:rsidR="005503AD">
              <w:rPr>
                <w:noProof/>
                <w:webHidden/>
              </w:rPr>
              <w:tab/>
            </w:r>
            <w:r w:rsidR="00B71C39">
              <w:rPr>
                <w:noProof/>
                <w:webHidden/>
              </w:rPr>
              <w:fldChar w:fldCharType="begin"/>
            </w:r>
            <w:r w:rsidR="005503AD">
              <w:rPr>
                <w:noProof/>
                <w:webHidden/>
              </w:rPr>
              <w:instrText xml:space="preserve"> PAGEREF _Toc424830128 \h </w:instrText>
            </w:r>
            <w:r w:rsidR="00B71C39">
              <w:rPr>
                <w:noProof/>
                <w:webHidden/>
              </w:rPr>
            </w:r>
            <w:r w:rsidR="00B71C39">
              <w:rPr>
                <w:noProof/>
                <w:webHidden/>
              </w:rPr>
              <w:fldChar w:fldCharType="separate"/>
            </w:r>
            <w:r w:rsidR="005503AD">
              <w:rPr>
                <w:noProof/>
                <w:webHidden/>
              </w:rPr>
              <w:t>42</w:t>
            </w:r>
            <w:r w:rsidR="00B71C39">
              <w:rPr>
                <w:noProof/>
                <w:webHidden/>
              </w:rPr>
              <w:fldChar w:fldCharType="end"/>
            </w:r>
          </w:hyperlink>
        </w:p>
        <w:p w:rsidR="00B27374" w:rsidRDefault="00B71C39" w:rsidP="00B27374">
          <w:pPr>
            <w:jc w:val="both"/>
          </w:pPr>
          <w:r>
            <w:fldChar w:fldCharType="end"/>
          </w:r>
        </w:p>
      </w:sdtContent>
    </w:sdt>
    <w:p w:rsidR="00B27374" w:rsidRDefault="00B27374">
      <w:pPr>
        <w:rPr>
          <w:rFonts w:asciiTheme="majorHAnsi" w:eastAsiaTheme="majorEastAsia" w:hAnsiTheme="majorHAnsi" w:cstheme="majorBidi"/>
          <w:b/>
          <w:bCs/>
          <w:color w:val="365F91" w:themeColor="accent1" w:themeShade="BF"/>
          <w:sz w:val="28"/>
          <w:szCs w:val="28"/>
          <w:lang w:val="en-US" w:bidi="en-US"/>
        </w:rPr>
      </w:pPr>
      <w:r>
        <w:lastRenderedPageBreak/>
        <w:br w:type="page"/>
      </w:r>
    </w:p>
    <w:p w:rsidR="00D229DA" w:rsidRPr="00923AFD" w:rsidRDefault="00923AFD" w:rsidP="00923AFD">
      <w:pPr>
        <w:pStyle w:val="Heading1"/>
        <w:spacing w:line="360" w:lineRule="auto"/>
        <w:jc w:val="both"/>
        <w:rPr>
          <w:sz w:val="24"/>
          <w:szCs w:val="24"/>
        </w:rPr>
      </w:pPr>
      <w:bookmarkStart w:id="0" w:name="_Toc424830100"/>
      <w:r w:rsidRPr="00923AFD">
        <w:rPr>
          <w:bCs w:val="0"/>
        </w:rPr>
        <w:lastRenderedPageBreak/>
        <w:t>1.</w:t>
      </w:r>
      <w:r w:rsidRPr="00923AFD">
        <w:t xml:space="preserve"> </w:t>
      </w:r>
      <w:r w:rsidR="00D229DA" w:rsidRPr="00923AFD">
        <w:t>Introduction</w:t>
      </w:r>
      <w:bookmarkEnd w:id="0"/>
    </w:p>
    <w:p w:rsidR="00C4322A" w:rsidRDefault="00C4322A" w:rsidP="00B27374">
      <w:pPr>
        <w:spacing w:line="360" w:lineRule="auto"/>
        <w:jc w:val="both"/>
        <w:rPr>
          <w:sz w:val="24"/>
          <w:szCs w:val="24"/>
        </w:rPr>
      </w:pPr>
      <w:r>
        <w:rPr>
          <w:sz w:val="24"/>
          <w:szCs w:val="24"/>
        </w:rPr>
        <w:t xml:space="preserve">Since the </w:t>
      </w:r>
      <w:r w:rsidR="00923AFD">
        <w:rPr>
          <w:sz w:val="24"/>
          <w:szCs w:val="24"/>
        </w:rPr>
        <w:t>beginning</w:t>
      </w:r>
      <w:r>
        <w:rPr>
          <w:sz w:val="24"/>
          <w:szCs w:val="24"/>
        </w:rPr>
        <w:t xml:space="preserve"> of research in the field of behavioural finance a lot of studies investigated various </w:t>
      </w:r>
      <w:r w:rsidR="00D47F1E">
        <w:rPr>
          <w:sz w:val="24"/>
          <w:szCs w:val="24"/>
        </w:rPr>
        <w:t>factors</w:t>
      </w:r>
      <w:r w:rsidR="00923AFD">
        <w:rPr>
          <w:sz w:val="24"/>
          <w:szCs w:val="24"/>
        </w:rPr>
        <w:t>, thought to be irrelevant,</w:t>
      </w:r>
      <w:r w:rsidR="00D47F1E">
        <w:rPr>
          <w:sz w:val="24"/>
          <w:szCs w:val="24"/>
        </w:rPr>
        <w:t xml:space="preserve"> that could influence</w:t>
      </w:r>
      <w:r>
        <w:rPr>
          <w:sz w:val="24"/>
          <w:szCs w:val="24"/>
        </w:rPr>
        <w:t xml:space="preserve"> financial decisions </w:t>
      </w:r>
      <w:r w:rsidR="00D47F1E">
        <w:rPr>
          <w:sz w:val="24"/>
          <w:szCs w:val="24"/>
        </w:rPr>
        <w:t>made by investors or managers</w:t>
      </w:r>
      <w:r>
        <w:rPr>
          <w:sz w:val="24"/>
          <w:szCs w:val="24"/>
        </w:rPr>
        <w:t xml:space="preserve">. </w:t>
      </w:r>
      <w:r w:rsidR="00923AFD">
        <w:rPr>
          <w:sz w:val="24"/>
          <w:szCs w:val="24"/>
        </w:rPr>
        <w:t>F</w:t>
      </w:r>
      <w:r>
        <w:rPr>
          <w:sz w:val="24"/>
          <w:szCs w:val="24"/>
        </w:rPr>
        <w:t>actors that a lot of research focused o</w:t>
      </w:r>
      <w:r w:rsidR="00DE16CA">
        <w:rPr>
          <w:sz w:val="24"/>
          <w:szCs w:val="24"/>
        </w:rPr>
        <w:t>n are the mood and emotions of people</w:t>
      </w:r>
      <w:r w:rsidR="00923AFD">
        <w:rPr>
          <w:sz w:val="24"/>
          <w:szCs w:val="24"/>
        </w:rPr>
        <w:t xml:space="preserve"> and how they are influenced</w:t>
      </w:r>
      <w:r w:rsidR="00DE16CA">
        <w:rPr>
          <w:sz w:val="24"/>
          <w:szCs w:val="24"/>
        </w:rPr>
        <w:t xml:space="preserve"> when making decisions. </w:t>
      </w:r>
      <w:r w:rsidR="00923AFD">
        <w:rPr>
          <w:sz w:val="24"/>
          <w:szCs w:val="24"/>
        </w:rPr>
        <w:t>Examples of factors that influence the</w:t>
      </w:r>
      <w:r w:rsidR="003655F7">
        <w:rPr>
          <w:sz w:val="24"/>
          <w:szCs w:val="24"/>
        </w:rPr>
        <w:t xml:space="preserve"> mood of people are</w:t>
      </w:r>
      <w:r w:rsidR="00923AFD">
        <w:rPr>
          <w:sz w:val="24"/>
          <w:szCs w:val="24"/>
        </w:rPr>
        <w:t xml:space="preserve"> the temperature</w:t>
      </w:r>
      <w:sdt>
        <w:sdtPr>
          <w:rPr>
            <w:sz w:val="24"/>
            <w:szCs w:val="24"/>
          </w:rPr>
          <w:id w:val="11680717"/>
          <w:citation/>
        </w:sdtPr>
        <w:sdtEndPr/>
        <w:sdtContent>
          <w:r w:rsidR="00B71C39">
            <w:rPr>
              <w:sz w:val="24"/>
              <w:szCs w:val="24"/>
            </w:rPr>
            <w:fldChar w:fldCharType="begin"/>
          </w:r>
          <w:r w:rsidR="00923AFD" w:rsidRPr="000C189F">
            <w:rPr>
              <w:sz w:val="24"/>
              <w:szCs w:val="24"/>
            </w:rPr>
            <w:instrText xml:space="preserve"> CITATION Cao05 \l 1043 </w:instrText>
          </w:r>
          <w:r w:rsidR="00B71C39">
            <w:rPr>
              <w:sz w:val="24"/>
              <w:szCs w:val="24"/>
            </w:rPr>
            <w:fldChar w:fldCharType="separate"/>
          </w:r>
          <w:r w:rsidR="00923AFD" w:rsidRPr="000C189F">
            <w:rPr>
              <w:noProof/>
              <w:sz w:val="24"/>
              <w:szCs w:val="24"/>
            </w:rPr>
            <w:t xml:space="preserve"> (Cao &amp; Wei, 2005)</w:t>
          </w:r>
          <w:r w:rsidR="00B71C39">
            <w:rPr>
              <w:sz w:val="24"/>
              <w:szCs w:val="24"/>
            </w:rPr>
            <w:fldChar w:fldCharType="end"/>
          </w:r>
        </w:sdtContent>
      </w:sdt>
      <w:r w:rsidR="003655F7">
        <w:rPr>
          <w:sz w:val="24"/>
          <w:szCs w:val="24"/>
        </w:rPr>
        <w:t xml:space="preserve">, </w:t>
      </w:r>
      <w:r w:rsidR="00923AFD">
        <w:rPr>
          <w:sz w:val="24"/>
          <w:szCs w:val="24"/>
        </w:rPr>
        <w:t xml:space="preserve">the amount of daylight </w:t>
      </w:r>
      <w:sdt>
        <w:sdtPr>
          <w:rPr>
            <w:sz w:val="24"/>
            <w:szCs w:val="24"/>
          </w:rPr>
          <w:id w:val="11680716"/>
          <w:citation/>
        </w:sdtPr>
        <w:sdtEndPr/>
        <w:sdtContent>
          <w:r w:rsidR="00B71C39">
            <w:rPr>
              <w:sz w:val="24"/>
              <w:szCs w:val="24"/>
            </w:rPr>
            <w:fldChar w:fldCharType="begin"/>
          </w:r>
          <w:r w:rsidR="00923AFD" w:rsidRPr="00DE16CA">
            <w:rPr>
              <w:sz w:val="24"/>
              <w:szCs w:val="24"/>
            </w:rPr>
            <w:instrText xml:space="preserve"> CITATION Kam \l 1043 </w:instrText>
          </w:r>
          <w:r w:rsidR="00B71C39">
            <w:rPr>
              <w:sz w:val="24"/>
              <w:szCs w:val="24"/>
            </w:rPr>
            <w:fldChar w:fldCharType="separate"/>
          </w:r>
          <w:r w:rsidR="00923AFD" w:rsidRPr="00DE16CA">
            <w:rPr>
              <w:noProof/>
              <w:sz w:val="24"/>
              <w:szCs w:val="24"/>
            </w:rPr>
            <w:t>(Kamstra, Kramer, &amp; Levi, 2003)</w:t>
          </w:r>
          <w:r w:rsidR="00B71C39">
            <w:rPr>
              <w:sz w:val="24"/>
              <w:szCs w:val="24"/>
            </w:rPr>
            <w:fldChar w:fldCharType="end"/>
          </w:r>
        </w:sdtContent>
      </w:sdt>
      <w:r w:rsidR="003655F7">
        <w:rPr>
          <w:sz w:val="24"/>
          <w:szCs w:val="24"/>
        </w:rPr>
        <w:t xml:space="preserve"> or sport results</w:t>
      </w:r>
      <w:sdt>
        <w:sdtPr>
          <w:rPr>
            <w:sz w:val="24"/>
            <w:szCs w:val="24"/>
          </w:rPr>
          <w:id w:val="41332528"/>
          <w:citation/>
        </w:sdtPr>
        <w:sdtEndPr/>
        <w:sdtContent>
          <w:r w:rsidR="00B71C39">
            <w:rPr>
              <w:sz w:val="24"/>
              <w:szCs w:val="24"/>
            </w:rPr>
            <w:fldChar w:fldCharType="begin"/>
          </w:r>
          <w:r w:rsidR="003655F7" w:rsidRPr="003655F7">
            <w:rPr>
              <w:sz w:val="24"/>
              <w:szCs w:val="24"/>
            </w:rPr>
            <w:instrText xml:space="preserve"> CITATION Biz02 \l 1043 </w:instrText>
          </w:r>
          <w:r w:rsidR="003655F7">
            <w:rPr>
              <w:sz w:val="24"/>
              <w:szCs w:val="24"/>
            </w:rPr>
            <w:instrText xml:space="preserve"> \m Boy03 \m Sch87</w:instrText>
          </w:r>
          <w:r w:rsidR="00B71C39">
            <w:rPr>
              <w:sz w:val="24"/>
              <w:szCs w:val="24"/>
            </w:rPr>
            <w:fldChar w:fldCharType="separate"/>
          </w:r>
          <w:r w:rsidR="003655F7">
            <w:rPr>
              <w:noProof/>
              <w:sz w:val="24"/>
              <w:szCs w:val="24"/>
            </w:rPr>
            <w:t xml:space="preserve"> </w:t>
          </w:r>
          <w:r w:rsidR="003655F7" w:rsidRPr="003655F7">
            <w:rPr>
              <w:noProof/>
              <w:sz w:val="24"/>
              <w:szCs w:val="24"/>
            </w:rPr>
            <w:t>(Bizman &amp; Yinon, 2002; Boyle &amp; Walter, 2003; Schwarz, Strack, Kommer, &amp; Wagner, 1987)</w:t>
          </w:r>
          <w:r w:rsidR="00B71C39">
            <w:rPr>
              <w:sz w:val="24"/>
              <w:szCs w:val="24"/>
            </w:rPr>
            <w:fldChar w:fldCharType="end"/>
          </w:r>
        </w:sdtContent>
      </w:sdt>
      <w:r w:rsidR="00923AFD">
        <w:rPr>
          <w:sz w:val="24"/>
          <w:szCs w:val="24"/>
        </w:rPr>
        <w:t>. Because</w:t>
      </w:r>
      <w:r w:rsidR="00DE16CA">
        <w:rPr>
          <w:sz w:val="24"/>
          <w:szCs w:val="24"/>
        </w:rPr>
        <w:t xml:space="preserve"> </w:t>
      </w:r>
      <w:r w:rsidR="003655F7">
        <w:rPr>
          <w:sz w:val="24"/>
          <w:szCs w:val="24"/>
        </w:rPr>
        <w:t>irrelevant</w:t>
      </w:r>
      <w:r w:rsidR="00DE16CA">
        <w:rPr>
          <w:sz w:val="24"/>
          <w:szCs w:val="24"/>
        </w:rPr>
        <w:t xml:space="preserve"> factors influence the buy and sell decisions made by investors on the stock market it can </w:t>
      </w:r>
      <w:r w:rsidR="00D47F1E">
        <w:rPr>
          <w:sz w:val="24"/>
          <w:szCs w:val="24"/>
        </w:rPr>
        <w:t>therefore</w:t>
      </w:r>
      <w:r w:rsidR="00DE16CA">
        <w:rPr>
          <w:sz w:val="24"/>
          <w:szCs w:val="24"/>
        </w:rPr>
        <w:t xml:space="preserve"> also influence the returns on the stock market. By now many studies have indeed shown proof that </w:t>
      </w:r>
      <w:r w:rsidR="003655F7">
        <w:rPr>
          <w:sz w:val="24"/>
          <w:szCs w:val="24"/>
        </w:rPr>
        <w:t>factors</w:t>
      </w:r>
      <w:r w:rsidR="00DE16CA">
        <w:rPr>
          <w:sz w:val="24"/>
          <w:szCs w:val="24"/>
        </w:rPr>
        <w:t xml:space="preserve">, that seem completely irrelevant, are able to influence returns on the stock market by affecting the mood of a large group of investors. </w:t>
      </w:r>
    </w:p>
    <w:p w:rsidR="00923AFD" w:rsidRDefault="00923AFD" w:rsidP="00B27374">
      <w:pPr>
        <w:spacing w:line="360" w:lineRule="auto"/>
        <w:jc w:val="both"/>
        <w:rPr>
          <w:sz w:val="24"/>
          <w:szCs w:val="24"/>
        </w:rPr>
      </w:pPr>
    </w:p>
    <w:p w:rsidR="003C378E" w:rsidRDefault="003C378E" w:rsidP="00B27374">
      <w:pPr>
        <w:spacing w:line="360" w:lineRule="auto"/>
        <w:jc w:val="both"/>
        <w:rPr>
          <w:sz w:val="24"/>
          <w:szCs w:val="24"/>
        </w:rPr>
      </w:pPr>
      <w:r>
        <w:rPr>
          <w:sz w:val="24"/>
          <w:szCs w:val="24"/>
        </w:rPr>
        <w:t xml:space="preserve">Edmans, García and Norli </w:t>
      </w:r>
      <w:sdt>
        <w:sdtPr>
          <w:rPr>
            <w:sz w:val="24"/>
            <w:szCs w:val="24"/>
          </w:rPr>
          <w:id w:val="11680718"/>
          <w:citation/>
        </w:sdtPr>
        <w:sdtEndPr/>
        <w:sdtContent>
          <w:r w:rsidR="00B71C39">
            <w:rPr>
              <w:sz w:val="24"/>
              <w:szCs w:val="24"/>
            </w:rPr>
            <w:fldChar w:fldCharType="begin"/>
          </w:r>
          <w:r w:rsidRPr="003C378E">
            <w:rPr>
              <w:sz w:val="24"/>
              <w:szCs w:val="24"/>
            </w:rPr>
            <w:instrText xml:space="preserve"> CITATION Edm07 \n  \t  \l 1043  </w:instrText>
          </w:r>
          <w:r w:rsidR="00B71C39">
            <w:rPr>
              <w:sz w:val="24"/>
              <w:szCs w:val="24"/>
            </w:rPr>
            <w:fldChar w:fldCharType="separate"/>
          </w:r>
          <w:r w:rsidRPr="003C378E">
            <w:rPr>
              <w:noProof/>
              <w:sz w:val="24"/>
              <w:szCs w:val="24"/>
            </w:rPr>
            <w:t>(2007)</w:t>
          </w:r>
          <w:r w:rsidR="00B71C39">
            <w:rPr>
              <w:sz w:val="24"/>
              <w:szCs w:val="24"/>
            </w:rPr>
            <w:fldChar w:fldCharType="end"/>
          </w:r>
        </w:sdtContent>
      </w:sdt>
      <w:r>
        <w:rPr>
          <w:sz w:val="24"/>
          <w:szCs w:val="24"/>
        </w:rPr>
        <w:t xml:space="preserve"> also did research </w:t>
      </w:r>
      <w:r w:rsidR="00923AFD">
        <w:rPr>
          <w:sz w:val="24"/>
          <w:szCs w:val="24"/>
        </w:rPr>
        <w:t>on</w:t>
      </w:r>
      <w:r>
        <w:rPr>
          <w:sz w:val="24"/>
          <w:szCs w:val="24"/>
        </w:rPr>
        <w:t xml:space="preserve"> the relation between stock returns and a variable that could influence the mood of investors. </w:t>
      </w:r>
      <w:r w:rsidR="0029596B">
        <w:rPr>
          <w:sz w:val="24"/>
          <w:szCs w:val="24"/>
        </w:rPr>
        <w:t xml:space="preserve">They </w:t>
      </w:r>
      <w:r w:rsidR="00923AFD">
        <w:rPr>
          <w:sz w:val="24"/>
          <w:szCs w:val="24"/>
        </w:rPr>
        <w:t>gathered results</w:t>
      </w:r>
      <w:r w:rsidR="0029596B">
        <w:rPr>
          <w:sz w:val="24"/>
          <w:szCs w:val="24"/>
        </w:rPr>
        <w:t xml:space="preserve"> of major international tournaments in football and a few other sports and </w:t>
      </w:r>
      <w:r w:rsidR="00923AFD">
        <w:rPr>
          <w:sz w:val="24"/>
          <w:szCs w:val="24"/>
        </w:rPr>
        <w:t>used</w:t>
      </w:r>
      <w:r w:rsidR="0029596B">
        <w:rPr>
          <w:sz w:val="24"/>
          <w:szCs w:val="24"/>
        </w:rPr>
        <w:t xml:space="preserve"> them to explain returns on the stock market the following day. Their results showed that the return in a </w:t>
      </w:r>
      <w:r w:rsidR="0029596B">
        <w:rPr>
          <w:sz w:val="24"/>
          <w:szCs w:val="24"/>
        </w:rPr>
        <w:lastRenderedPageBreak/>
        <w:t xml:space="preserve">country was significantly lower on a day after the national team had lost a match. The explanation for this </w:t>
      </w:r>
      <w:r w:rsidR="00923AFD">
        <w:rPr>
          <w:sz w:val="24"/>
          <w:szCs w:val="24"/>
        </w:rPr>
        <w:t xml:space="preserve">effect </w:t>
      </w:r>
      <w:r w:rsidR="0029596B">
        <w:rPr>
          <w:sz w:val="24"/>
          <w:szCs w:val="24"/>
        </w:rPr>
        <w:t>was that investors are less happy after a defeat which influe</w:t>
      </w:r>
      <w:r w:rsidR="00472E05">
        <w:rPr>
          <w:sz w:val="24"/>
          <w:szCs w:val="24"/>
        </w:rPr>
        <w:t xml:space="preserve">nces their decision making. The change in their decision making </w:t>
      </w:r>
      <w:r w:rsidR="0029596B">
        <w:rPr>
          <w:sz w:val="24"/>
          <w:szCs w:val="24"/>
        </w:rPr>
        <w:t xml:space="preserve">makes </w:t>
      </w:r>
      <w:r w:rsidR="00472E05">
        <w:rPr>
          <w:sz w:val="24"/>
          <w:szCs w:val="24"/>
        </w:rPr>
        <w:t>investors</w:t>
      </w:r>
      <w:r w:rsidR="0029596B">
        <w:rPr>
          <w:sz w:val="24"/>
          <w:szCs w:val="24"/>
        </w:rPr>
        <w:t xml:space="preserve"> more likely to sell than they are to buy. </w:t>
      </w:r>
      <w:r w:rsidR="00923AFD">
        <w:rPr>
          <w:sz w:val="24"/>
          <w:szCs w:val="24"/>
        </w:rPr>
        <w:t xml:space="preserve">Edmans et al. </w:t>
      </w:r>
      <w:sdt>
        <w:sdtPr>
          <w:rPr>
            <w:sz w:val="24"/>
            <w:szCs w:val="24"/>
          </w:rPr>
          <w:id w:val="5426577"/>
          <w:citation/>
        </w:sdtPr>
        <w:sdtEndPr/>
        <w:sdtContent>
          <w:r w:rsidR="00B71C39">
            <w:rPr>
              <w:sz w:val="24"/>
              <w:szCs w:val="24"/>
            </w:rPr>
            <w:fldChar w:fldCharType="begin"/>
          </w:r>
          <w:r w:rsidR="00923AFD" w:rsidRPr="003655F7">
            <w:rPr>
              <w:sz w:val="24"/>
              <w:szCs w:val="24"/>
            </w:rPr>
            <w:instrText xml:space="preserve"> CITATION Edm07 \n  \t  \l 1043  </w:instrText>
          </w:r>
          <w:r w:rsidR="00B71C39">
            <w:rPr>
              <w:sz w:val="24"/>
              <w:szCs w:val="24"/>
            </w:rPr>
            <w:fldChar w:fldCharType="separate"/>
          </w:r>
          <w:r w:rsidR="00923AFD" w:rsidRPr="00923AFD">
            <w:rPr>
              <w:noProof/>
              <w:sz w:val="24"/>
              <w:szCs w:val="24"/>
            </w:rPr>
            <w:t>(2007)</w:t>
          </w:r>
          <w:r w:rsidR="00B71C39">
            <w:rPr>
              <w:sz w:val="24"/>
              <w:szCs w:val="24"/>
            </w:rPr>
            <w:fldChar w:fldCharType="end"/>
          </w:r>
        </w:sdtContent>
      </w:sdt>
      <w:r w:rsidR="0029596B">
        <w:rPr>
          <w:sz w:val="24"/>
          <w:szCs w:val="24"/>
        </w:rPr>
        <w:t xml:space="preserve"> did not find an opposite effect for days following a win. One of the possible argument</w:t>
      </w:r>
      <w:r w:rsidR="00472E05">
        <w:rPr>
          <w:sz w:val="24"/>
          <w:szCs w:val="24"/>
        </w:rPr>
        <w:t>s they give for not finding an opposite effect</w:t>
      </w:r>
      <w:r w:rsidR="0029596B">
        <w:rPr>
          <w:sz w:val="24"/>
          <w:szCs w:val="24"/>
        </w:rPr>
        <w:t xml:space="preserve"> is that a win in these tournaments often means that the team merely advances to the next round. Nothing is won yet at that stage.</w:t>
      </w:r>
    </w:p>
    <w:p w:rsidR="0029596B" w:rsidRDefault="0029596B" w:rsidP="00B27374">
      <w:pPr>
        <w:spacing w:line="360" w:lineRule="auto"/>
        <w:jc w:val="both"/>
        <w:rPr>
          <w:sz w:val="24"/>
          <w:szCs w:val="24"/>
        </w:rPr>
      </w:pPr>
    </w:p>
    <w:p w:rsidR="0029596B" w:rsidRDefault="00504FD7" w:rsidP="00B27374">
      <w:pPr>
        <w:spacing w:line="360" w:lineRule="auto"/>
        <w:jc w:val="both"/>
        <w:rPr>
          <w:sz w:val="24"/>
          <w:szCs w:val="24"/>
        </w:rPr>
      </w:pPr>
      <w:r>
        <w:rPr>
          <w:sz w:val="24"/>
          <w:szCs w:val="24"/>
        </w:rPr>
        <w:t xml:space="preserve">According to that argument countries should experience significantly higher returns on a day after their team won the final of the sport event. That is exactly what </w:t>
      </w:r>
      <w:r w:rsidR="00923AFD">
        <w:rPr>
          <w:sz w:val="24"/>
          <w:szCs w:val="24"/>
        </w:rPr>
        <w:t>I will</w:t>
      </w:r>
      <w:r>
        <w:rPr>
          <w:sz w:val="24"/>
          <w:szCs w:val="24"/>
        </w:rPr>
        <w:t xml:space="preserve"> test. Edmans</w:t>
      </w:r>
      <w:r w:rsidR="00DB7453">
        <w:rPr>
          <w:sz w:val="24"/>
          <w:szCs w:val="24"/>
        </w:rPr>
        <w:t xml:space="preserve"> et al.</w:t>
      </w:r>
      <w:sdt>
        <w:sdtPr>
          <w:rPr>
            <w:sz w:val="24"/>
            <w:szCs w:val="24"/>
          </w:rPr>
          <w:id w:val="11680719"/>
          <w:citation/>
        </w:sdtPr>
        <w:sdtEndPr/>
        <w:sdtContent>
          <w:r w:rsidR="00B71C39">
            <w:rPr>
              <w:sz w:val="24"/>
              <w:szCs w:val="24"/>
            </w:rPr>
            <w:fldChar w:fldCharType="begin"/>
          </w:r>
          <w:r w:rsidRPr="00504FD7">
            <w:rPr>
              <w:sz w:val="24"/>
              <w:szCs w:val="24"/>
            </w:rPr>
            <w:instrText xml:space="preserve"> CITATION Edm07 \n  \t  \l 1043  </w:instrText>
          </w:r>
          <w:r w:rsidR="00B71C39">
            <w:rPr>
              <w:sz w:val="24"/>
              <w:szCs w:val="24"/>
            </w:rPr>
            <w:fldChar w:fldCharType="separate"/>
          </w:r>
          <w:r w:rsidRPr="00504FD7">
            <w:rPr>
              <w:noProof/>
              <w:sz w:val="24"/>
              <w:szCs w:val="24"/>
            </w:rPr>
            <w:t xml:space="preserve"> (2007)</w:t>
          </w:r>
          <w:r w:rsidR="00B71C39">
            <w:rPr>
              <w:sz w:val="24"/>
              <w:szCs w:val="24"/>
            </w:rPr>
            <w:fldChar w:fldCharType="end"/>
          </w:r>
        </w:sdtContent>
      </w:sdt>
      <w:r>
        <w:rPr>
          <w:sz w:val="24"/>
          <w:szCs w:val="24"/>
        </w:rPr>
        <w:t xml:space="preserve"> mainly used results from the World Cup of Football and continental football tournaments. Since these tournaments are held once in the four years these tournaments give only one data point in four years to test this argument. Also the major events of the other sports they used give not nearly enough data to do </w:t>
      </w:r>
      <w:r w:rsidR="00472E05">
        <w:rPr>
          <w:sz w:val="24"/>
          <w:szCs w:val="24"/>
        </w:rPr>
        <w:t>my</w:t>
      </w:r>
      <w:r>
        <w:rPr>
          <w:sz w:val="24"/>
          <w:szCs w:val="24"/>
        </w:rPr>
        <w:t xml:space="preserve"> research well. Therefore instead of </w:t>
      </w:r>
      <w:r w:rsidR="00923AFD">
        <w:rPr>
          <w:sz w:val="24"/>
          <w:szCs w:val="24"/>
        </w:rPr>
        <w:t>football</w:t>
      </w:r>
      <w:r>
        <w:rPr>
          <w:sz w:val="24"/>
          <w:szCs w:val="24"/>
        </w:rPr>
        <w:t xml:space="preserve"> tournaments </w:t>
      </w:r>
      <w:r w:rsidR="00923AFD">
        <w:rPr>
          <w:sz w:val="24"/>
          <w:szCs w:val="24"/>
        </w:rPr>
        <w:t xml:space="preserve">I will </w:t>
      </w:r>
      <w:r>
        <w:rPr>
          <w:sz w:val="24"/>
          <w:szCs w:val="24"/>
        </w:rPr>
        <w:t xml:space="preserve">use results of Olympic Games. Although there are also only one Summer Olympics and one Winter Olympics held in four years there are many events during Olympics which results in enough </w:t>
      </w:r>
      <w:r w:rsidR="00597004">
        <w:rPr>
          <w:sz w:val="24"/>
          <w:szCs w:val="24"/>
        </w:rPr>
        <w:t>data.</w:t>
      </w:r>
      <w:r>
        <w:rPr>
          <w:sz w:val="24"/>
          <w:szCs w:val="24"/>
        </w:rPr>
        <w:t xml:space="preserve"> </w:t>
      </w:r>
      <w:r w:rsidR="00876420">
        <w:rPr>
          <w:sz w:val="24"/>
          <w:szCs w:val="24"/>
        </w:rPr>
        <w:t>In</w:t>
      </w:r>
      <w:r w:rsidR="00CE6441">
        <w:rPr>
          <w:sz w:val="24"/>
          <w:szCs w:val="24"/>
        </w:rPr>
        <w:t xml:space="preserve"> short </w:t>
      </w:r>
      <w:r w:rsidR="00757A6F">
        <w:rPr>
          <w:sz w:val="24"/>
          <w:szCs w:val="24"/>
        </w:rPr>
        <w:t>I</w:t>
      </w:r>
      <w:r w:rsidR="00CE6441">
        <w:rPr>
          <w:sz w:val="24"/>
          <w:szCs w:val="24"/>
        </w:rPr>
        <w:t xml:space="preserve"> will test whether the return in stock markets is higher in countries that won Olympic medals on the previous day. </w:t>
      </w:r>
      <w:r w:rsidR="00757A6F">
        <w:rPr>
          <w:sz w:val="24"/>
          <w:szCs w:val="24"/>
        </w:rPr>
        <w:t xml:space="preserve">If there is indeed a relation between Olympic medals and returns it would be another example of irrelevant factors that influence the stock market. It would also show that </w:t>
      </w:r>
      <w:r w:rsidR="00757A6F">
        <w:rPr>
          <w:sz w:val="24"/>
          <w:szCs w:val="24"/>
        </w:rPr>
        <w:lastRenderedPageBreak/>
        <w:t xml:space="preserve">investors let their emotions influence their financial decisions and therefore do not make fully rational decisions. Irrational investors can often create opportunities for rational investors to </w:t>
      </w:r>
      <w:r w:rsidR="00A506DF">
        <w:rPr>
          <w:sz w:val="24"/>
          <w:szCs w:val="24"/>
        </w:rPr>
        <w:t xml:space="preserve">make profits. A relation between medals and returns would make the stock market predictable which can indeed be exploited by rational investors. Based on the expected winners of medals it could be predicted in which countries the stocks will perform the best. </w:t>
      </w:r>
      <w:r w:rsidR="00876420">
        <w:rPr>
          <w:sz w:val="24"/>
          <w:szCs w:val="24"/>
        </w:rPr>
        <w:t xml:space="preserve">With this knowledge trading strategies can be created to systematically beat the market during Olympics. </w:t>
      </w:r>
      <w:r w:rsidR="00DF2F66">
        <w:rPr>
          <w:sz w:val="24"/>
          <w:szCs w:val="24"/>
        </w:rPr>
        <w:t xml:space="preserve">Such a trading strategy could be used by any investor not only professional investors. </w:t>
      </w:r>
      <w:r w:rsidR="00876420">
        <w:rPr>
          <w:sz w:val="24"/>
          <w:szCs w:val="24"/>
        </w:rPr>
        <w:t>So a relation between Olympic medals and stock returns would be yet another addition to already existing evidence that the market is not as efficient as economists once thought.</w:t>
      </w:r>
    </w:p>
    <w:p w:rsidR="003C378E" w:rsidRPr="00D229DA" w:rsidRDefault="003C378E" w:rsidP="00B27374">
      <w:pPr>
        <w:spacing w:line="360" w:lineRule="auto"/>
        <w:jc w:val="both"/>
        <w:rPr>
          <w:sz w:val="24"/>
          <w:szCs w:val="24"/>
        </w:rPr>
      </w:pPr>
    </w:p>
    <w:p w:rsidR="00D229DA" w:rsidRPr="00F63709" w:rsidRDefault="00C4322A" w:rsidP="00B27374">
      <w:pPr>
        <w:spacing w:line="360" w:lineRule="auto"/>
        <w:jc w:val="both"/>
        <w:rPr>
          <w:sz w:val="24"/>
          <w:szCs w:val="24"/>
        </w:rPr>
      </w:pPr>
      <w:r>
        <w:rPr>
          <w:sz w:val="24"/>
          <w:szCs w:val="24"/>
        </w:rPr>
        <w:t>The rest of this paper will look</w:t>
      </w:r>
      <w:r w:rsidR="00F63709">
        <w:rPr>
          <w:sz w:val="24"/>
          <w:szCs w:val="24"/>
        </w:rPr>
        <w:t xml:space="preserve"> as follows. </w:t>
      </w:r>
      <w:r w:rsidR="00935E31">
        <w:rPr>
          <w:sz w:val="24"/>
          <w:szCs w:val="24"/>
        </w:rPr>
        <w:t>Section 2 is</w:t>
      </w:r>
      <w:r w:rsidR="00F63709">
        <w:rPr>
          <w:sz w:val="24"/>
          <w:szCs w:val="24"/>
        </w:rPr>
        <w:t xml:space="preserve"> a review of the existing relevant literature. </w:t>
      </w:r>
      <w:r w:rsidR="00935E31">
        <w:rPr>
          <w:sz w:val="24"/>
          <w:szCs w:val="24"/>
        </w:rPr>
        <w:t xml:space="preserve">The </w:t>
      </w:r>
      <w:r w:rsidR="00F63709">
        <w:rPr>
          <w:sz w:val="24"/>
          <w:szCs w:val="24"/>
        </w:rPr>
        <w:t xml:space="preserve">differences between modern finance and behavioural finance are discussed as well as the various relations between sport events, mood and stock returns. </w:t>
      </w:r>
      <w:r w:rsidR="00935E31">
        <w:rPr>
          <w:sz w:val="24"/>
          <w:szCs w:val="24"/>
        </w:rPr>
        <w:t>Section 3</w:t>
      </w:r>
      <w:r w:rsidR="00F63709">
        <w:rPr>
          <w:sz w:val="24"/>
          <w:szCs w:val="24"/>
        </w:rPr>
        <w:t xml:space="preserve"> contains the hypotheses that will be tested. </w:t>
      </w:r>
      <w:r w:rsidR="00597004">
        <w:rPr>
          <w:sz w:val="24"/>
          <w:szCs w:val="24"/>
        </w:rPr>
        <w:t>Next</w:t>
      </w:r>
      <w:r w:rsidR="00F63709">
        <w:rPr>
          <w:sz w:val="24"/>
          <w:szCs w:val="24"/>
        </w:rPr>
        <w:t xml:space="preserve"> section </w:t>
      </w:r>
      <w:r w:rsidR="00935E31">
        <w:rPr>
          <w:sz w:val="24"/>
          <w:szCs w:val="24"/>
        </w:rPr>
        <w:t>4</w:t>
      </w:r>
      <w:r w:rsidR="00F63709">
        <w:rPr>
          <w:sz w:val="24"/>
          <w:szCs w:val="24"/>
        </w:rPr>
        <w:t xml:space="preserve"> and </w:t>
      </w:r>
      <w:r w:rsidR="00935E31">
        <w:rPr>
          <w:sz w:val="24"/>
          <w:szCs w:val="24"/>
        </w:rPr>
        <w:t>5</w:t>
      </w:r>
      <w:r w:rsidR="00F63709">
        <w:rPr>
          <w:sz w:val="24"/>
          <w:szCs w:val="24"/>
        </w:rPr>
        <w:t xml:space="preserve"> will </w:t>
      </w:r>
      <w:r w:rsidR="00935E31">
        <w:rPr>
          <w:sz w:val="24"/>
          <w:szCs w:val="24"/>
        </w:rPr>
        <w:t xml:space="preserve">describe the data </w:t>
      </w:r>
      <w:r w:rsidR="00F63709">
        <w:rPr>
          <w:sz w:val="24"/>
          <w:szCs w:val="24"/>
        </w:rPr>
        <w:t>and methodology that will be used in this research</w:t>
      </w:r>
      <w:r w:rsidR="00597004">
        <w:rPr>
          <w:sz w:val="24"/>
          <w:szCs w:val="24"/>
        </w:rPr>
        <w:t xml:space="preserve"> respectively</w:t>
      </w:r>
      <w:r w:rsidR="00F63709">
        <w:rPr>
          <w:sz w:val="24"/>
          <w:szCs w:val="24"/>
        </w:rPr>
        <w:t>. The r</w:t>
      </w:r>
      <w:r w:rsidR="00935E31">
        <w:rPr>
          <w:sz w:val="24"/>
          <w:szCs w:val="24"/>
        </w:rPr>
        <w:t>esults and answers to the</w:t>
      </w:r>
      <w:r w:rsidR="00F63709">
        <w:rPr>
          <w:sz w:val="24"/>
          <w:szCs w:val="24"/>
        </w:rPr>
        <w:t xml:space="preserve"> hypotheses are </w:t>
      </w:r>
      <w:r w:rsidR="00935E31">
        <w:rPr>
          <w:sz w:val="24"/>
          <w:szCs w:val="24"/>
        </w:rPr>
        <w:t>reported in section 6</w:t>
      </w:r>
      <w:r w:rsidR="00F63709">
        <w:rPr>
          <w:sz w:val="24"/>
          <w:szCs w:val="24"/>
        </w:rPr>
        <w:t xml:space="preserve">. </w:t>
      </w:r>
      <w:r>
        <w:rPr>
          <w:sz w:val="24"/>
          <w:szCs w:val="24"/>
        </w:rPr>
        <w:t xml:space="preserve">These results and </w:t>
      </w:r>
      <w:r w:rsidR="00935E31">
        <w:rPr>
          <w:sz w:val="24"/>
          <w:szCs w:val="24"/>
        </w:rPr>
        <w:t xml:space="preserve">their </w:t>
      </w:r>
      <w:r>
        <w:rPr>
          <w:sz w:val="24"/>
          <w:szCs w:val="24"/>
        </w:rPr>
        <w:t>implication are discussed in the section</w:t>
      </w:r>
      <w:r w:rsidR="00935E31">
        <w:rPr>
          <w:sz w:val="24"/>
          <w:szCs w:val="24"/>
        </w:rPr>
        <w:t xml:space="preserve"> 7</w:t>
      </w:r>
      <w:r>
        <w:rPr>
          <w:sz w:val="24"/>
          <w:szCs w:val="24"/>
        </w:rPr>
        <w:t xml:space="preserve">. Finally section </w:t>
      </w:r>
      <w:r w:rsidR="00935E31">
        <w:rPr>
          <w:sz w:val="24"/>
          <w:szCs w:val="24"/>
        </w:rPr>
        <w:t>8</w:t>
      </w:r>
      <w:r>
        <w:rPr>
          <w:sz w:val="24"/>
          <w:szCs w:val="24"/>
        </w:rPr>
        <w:t xml:space="preserve"> will conclude.</w:t>
      </w:r>
    </w:p>
    <w:p w:rsidR="003170A9" w:rsidRPr="00946B1F" w:rsidRDefault="00923AFD" w:rsidP="00B27374">
      <w:pPr>
        <w:pStyle w:val="Heading1"/>
        <w:spacing w:line="360" w:lineRule="auto"/>
        <w:jc w:val="both"/>
      </w:pPr>
      <w:bookmarkStart w:id="1" w:name="_Toc424830101"/>
      <w:r>
        <w:lastRenderedPageBreak/>
        <w:t xml:space="preserve">2. </w:t>
      </w:r>
      <w:r w:rsidR="003170A9" w:rsidRPr="00946B1F">
        <w:t>Literature review</w:t>
      </w:r>
      <w:bookmarkEnd w:id="1"/>
    </w:p>
    <w:p w:rsidR="005A4EDC" w:rsidRPr="00B27374" w:rsidRDefault="00923AFD" w:rsidP="00B27374">
      <w:pPr>
        <w:pStyle w:val="Heading2"/>
        <w:spacing w:line="360" w:lineRule="auto"/>
        <w:jc w:val="both"/>
        <w:rPr>
          <w:b w:val="0"/>
          <w:i/>
          <w:sz w:val="24"/>
          <w:szCs w:val="24"/>
        </w:rPr>
      </w:pPr>
      <w:bookmarkStart w:id="2" w:name="_Toc424830102"/>
      <w:r>
        <w:rPr>
          <w:b w:val="0"/>
          <w:i/>
          <w:sz w:val="24"/>
          <w:szCs w:val="24"/>
        </w:rPr>
        <w:t xml:space="preserve">2.1. </w:t>
      </w:r>
      <w:r w:rsidR="00FC1C81" w:rsidRPr="00B27374">
        <w:rPr>
          <w:b w:val="0"/>
          <w:i/>
          <w:sz w:val="24"/>
          <w:szCs w:val="24"/>
        </w:rPr>
        <w:t>Modern finance</w:t>
      </w:r>
      <w:bookmarkEnd w:id="2"/>
    </w:p>
    <w:p w:rsidR="00307FB3" w:rsidRDefault="00FC1C81" w:rsidP="00B27374">
      <w:pPr>
        <w:spacing w:line="360" w:lineRule="auto"/>
        <w:jc w:val="both"/>
        <w:rPr>
          <w:sz w:val="24"/>
          <w:szCs w:val="24"/>
        </w:rPr>
      </w:pPr>
      <w:r w:rsidRPr="00946B1F">
        <w:rPr>
          <w:sz w:val="24"/>
          <w:szCs w:val="24"/>
        </w:rPr>
        <w:t>For decades the main stream in finance research has been modern finance. Building on the belief that agents are so called homo economicus, researchers came to the</w:t>
      </w:r>
      <w:r w:rsidR="00152948" w:rsidRPr="00946B1F">
        <w:rPr>
          <w:sz w:val="24"/>
          <w:szCs w:val="24"/>
        </w:rPr>
        <w:t xml:space="preserve"> thought that </w:t>
      </w:r>
      <w:r w:rsidR="00257B05" w:rsidRPr="00946B1F">
        <w:rPr>
          <w:sz w:val="24"/>
          <w:szCs w:val="24"/>
        </w:rPr>
        <w:t>markets are</w:t>
      </w:r>
      <w:r w:rsidR="00152948" w:rsidRPr="00946B1F">
        <w:rPr>
          <w:sz w:val="24"/>
          <w:szCs w:val="24"/>
        </w:rPr>
        <w:t xml:space="preserve"> efficient. </w:t>
      </w:r>
      <w:r w:rsidR="00003F8B">
        <w:rPr>
          <w:sz w:val="24"/>
          <w:szCs w:val="24"/>
        </w:rPr>
        <w:t>A h</w:t>
      </w:r>
      <w:r w:rsidR="00935E31">
        <w:rPr>
          <w:sz w:val="24"/>
          <w:szCs w:val="24"/>
        </w:rPr>
        <w:t>omo</w:t>
      </w:r>
      <w:r w:rsidRPr="00946B1F">
        <w:rPr>
          <w:sz w:val="24"/>
          <w:szCs w:val="24"/>
        </w:rPr>
        <w:t xml:space="preserve"> economicus </w:t>
      </w:r>
      <w:r w:rsidR="00003F8B">
        <w:rPr>
          <w:sz w:val="24"/>
          <w:szCs w:val="24"/>
        </w:rPr>
        <w:t>is</w:t>
      </w:r>
      <w:r w:rsidRPr="00946B1F">
        <w:rPr>
          <w:sz w:val="24"/>
          <w:szCs w:val="24"/>
        </w:rPr>
        <w:t xml:space="preserve"> thought to know about all available information and change </w:t>
      </w:r>
      <w:r w:rsidR="00003F8B">
        <w:rPr>
          <w:sz w:val="24"/>
          <w:szCs w:val="24"/>
        </w:rPr>
        <w:t>his</w:t>
      </w:r>
      <w:r w:rsidRPr="00946B1F">
        <w:rPr>
          <w:sz w:val="24"/>
          <w:szCs w:val="24"/>
        </w:rPr>
        <w:t xml:space="preserve"> beliefs correctly according to this information. Furthermore they are supposed to be rational and make</w:t>
      </w:r>
      <w:r w:rsidR="002D641B" w:rsidRPr="00946B1F">
        <w:rPr>
          <w:sz w:val="24"/>
          <w:szCs w:val="24"/>
        </w:rPr>
        <w:t xml:space="preserve"> their decisions based on self interest </w:t>
      </w:r>
      <w:sdt>
        <w:sdtPr>
          <w:rPr>
            <w:sz w:val="24"/>
            <w:szCs w:val="24"/>
          </w:rPr>
          <w:id w:val="7570448"/>
          <w:citation/>
        </w:sdtPr>
        <w:sdtEndPr/>
        <w:sdtContent>
          <w:r w:rsidR="00B71C39" w:rsidRPr="00946B1F">
            <w:rPr>
              <w:sz w:val="24"/>
              <w:szCs w:val="24"/>
            </w:rPr>
            <w:fldChar w:fldCharType="begin"/>
          </w:r>
          <w:r w:rsidR="002D641B" w:rsidRPr="00946B1F">
            <w:rPr>
              <w:sz w:val="24"/>
              <w:szCs w:val="24"/>
            </w:rPr>
            <w:instrText xml:space="preserve"> CITATION And05 \l 1043 </w:instrText>
          </w:r>
          <w:r w:rsidR="00B71C39" w:rsidRPr="00946B1F">
            <w:rPr>
              <w:sz w:val="24"/>
              <w:szCs w:val="24"/>
            </w:rPr>
            <w:fldChar w:fldCharType="separate"/>
          </w:r>
          <w:r w:rsidR="002D641B" w:rsidRPr="00946B1F">
            <w:rPr>
              <w:noProof/>
              <w:sz w:val="24"/>
              <w:szCs w:val="24"/>
            </w:rPr>
            <w:t>(Andrikopoulos, 2005)</w:t>
          </w:r>
          <w:r w:rsidR="00B71C39" w:rsidRPr="00946B1F">
            <w:rPr>
              <w:sz w:val="24"/>
              <w:szCs w:val="24"/>
            </w:rPr>
            <w:fldChar w:fldCharType="end"/>
          </w:r>
        </w:sdtContent>
      </w:sdt>
      <w:r w:rsidR="002D641B" w:rsidRPr="00946B1F">
        <w:rPr>
          <w:sz w:val="24"/>
          <w:szCs w:val="24"/>
        </w:rPr>
        <w:t>. Based on this belief modern finance came up with the efficient market hypothesis (EMH)</w:t>
      </w:r>
      <w:r w:rsidR="00E40F8B" w:rsidRPr="00946B1F">
        <w:rPr>
          <w:sz w:val="24"/>
          <w:szCs w:val="24"/>
        </w:rPr>
        <w:t>.</w:t>
      </w:r>
      <w:r w:rsidR="00152948" w:rsidRPr="00946B1F">
        <w:rPr>
          <w:sz w:val="24"/>
          <w:szCs w:val="24"/>
        </w:rPr>
        <w:t xml:space="preserve"> </w:t>
      </w:r>
      <w:r w:rsidR="00E40F8B" w:rsidRPr="00946B1F">
        <w:rPr>
          <w:sz w:val="24"/>
          <w:szCs w:val="24"/>
        </w:rPr>
        <w:t xml:space="preserve">According to </w:t>
      </w:r>
      <w:r w:rsidR="00472E05">
        <w:rPr>
          <w:sz w:val="24"/>
          <w:szCs w:val="24"/>
        </w:rPr>
        <w:t>the EMH</w:t>
      </w:r>
      <w:r w:rsidR="00152948" w:rsidRPr="00946B1F">
        <w:rPr>
          <w:sz w:val="24"/>
          <w:szCs w:val="24"/>
        </w:rPr>
        <w:t xml:space="preserve"> stock prices </w:t>
      </w:r>
      <w:r w:rsidR="00E40F8B" w:rsidRPr="00946B1F">
        <w:rPr>
          <w:sz w:val="24"/>
          <w:szCs w:val="24"/>
        </w:rPr>
        <w:t>sh</w:t>
      </w:r>
      <w:r w:rsidR="00152948" w:rsidRPr="00946B1F">
        <w:rPr>
          <w:sz w:val="24"/>
          <w:szCs w:val="24"/>
        </w:rPr>
        <w:t xml:space="preserve">ould reflect all available relevant information at all times </w:t>
      </w:r>
      <w:sdt>
        <w:sdtPr>
          <w:rPr>
            <w:sz w:val="24"/>
            <w:szCs w:val="24"/>
          </w:rPr>
          <w:id w:val="26815746"/>
          <w:citation/>
        </w:sdtPr>
        <w:sdtEndPr/>
        <w:sdtContent>
          <w:r w:rsidR="00B71C39" w:rsidRPr="00946B1F">
            <w:rPr>
              <w:sz w:val="24"/>
              <w:szCs w:val="24"/>
            </w:rPr>
            <w:fldChar w:fldCharType="begin"/>
          </w:r>
          <w:r w:rsidR="00152948" w:rsidRPr="00946B1F">
            <w:rPr>
              <w:sz w:val="24"/>
              <w:szCs w:val="24"/>
            </w:rPr>
            <w:instrText xml:space="preserve"> CITATION Fam70 \l 1043 </w:instrText>
          </w:r>
          <w:r w:rsidR="00B71C39" w:rsidRPr="00946B1F">
            <w:rPr>
              <w:sz w:val="24"/>
              <w:szCs w:val="24"/>
            </w:rPr>
            <w:fldChar w:fldCharType="separate"/>
          </w:r>
          <w:r w:rsidR="00152948" w:rsidRPr="00946B1F">
            <w:rPr>
              <w:noProof/>
              <w:sz w:val="24"/>
              <w:szCs w:val="24"/>
            </w:rPr>
            <w:t>(Fama, 1970)</w:t>
          </w:r>
          <w:r w:rsidR="00B71C39" w:rsidRPr="00946B1F">
            <w:rPr>
              <w:sz w:val="24"/>
              <w:szCs w:val="24"/>
            </w:rPr>
            <w:fldChar w:fldCharType="end"/>
          </w:r>
        </w:sdtContent>
      </w:sdt>
      <w:r w:rsidR="00152948" w:rsidRPr="00946B1F">
        <w:rPr>
          <w:sz w:val="24"/>
          <w:szCs w:val="24"/>
        </w:rPr>
        <w:t xml:space="preserve">. </w:t>
      </w:r>
      <w:r w:rsidR="00E40F8B" w:rsidRPr="00946B1F">
        <w:rPr>
          <w:sz w:val="24"/>
          <w:szCs w:val="24"/>
        </w:rPr>
        <w:t>Assuming that investors have all information and update their valuations correctly</w:t>
      </w:r>
      <w:r w:rsidR="007C289A">
        <w:rPr>
          <w:sz w:val="24"/>
          <w:szCs w:val="24"/>
        </w:rPr>
        <w:t xml:space="preserve"> it</w:t>
      </w:r>
      <w:r w:rsidR="00E40F8B" w:rsidRPr="00946B1F">
        <w:rPr>
          <w:sz w:val="24"/>
          <w:szCs w:val="24"/>
        </w:rPr>
        <w:t xml:space="preserve"> </w:t>
      </w:r>
      <w:r w:rsidR="00510E45" w:rsidRPr="00946B1F">
        <w:rPr>
          <w:sz w:val="24"/>
          <w:szCs w:val="24"/>
        </w:rPr>
        <w:t>would imply that the prices are equal to the fundamental value</w:t>
      </w:r>
      <w:r w:rsidR="000001FB" w:rsidRPr="00946B1F">
        <w:rPr>
          <w:sz w:val="24"/>
          <w:szCs w:val="24"/>
        </w:rPr>
        <w:t xml:space="preserve"> </w:t>
      </w:r>
      <w:sdt>
        <w:sdtPr>
          <w:rPr>
            <w:sz w:val="24"/>
            <w:szCs w:val="24"/>
          </w:rPr>
          <w:id w:val="7570451"/>
          <w:citation/>
        </w:sdtPr>
        <w:sdtEndPr/>
        <w:sdtContent>
          <w:r w:rsidR="00B71C39" w:rsidRPr="00946B1F">
            <w:rPr>
              <w:sz w:val="24"/>
              <w:szCs w:val="24"/>
            </w:rPr>
            <w:fldChar w:fldCharType="begin"/>
          </w:r>
          <w:r w:rsidR="000001FB" w:rsidRPr="00946B1F">
            <w:rPr>
              <w:sz w:val="24"/>
              <w:szCs w:val="24"/>
            </w:rPr>
            <w:instrText xml:space="preserve"> CITATION Bee00 \l 1043 </w:instrText>
          </w:r>
          <w:r w:rsidR="00B71C39" w:rsidRPr="00946B1F">
            <w:rPr>
              <w:sz w:val="24"/>
              <w:szCs w:val="24"/>
            </w:rPr>
            <w:fldChar w:fldCharType="separate"/>
          </w:r>
          <w:r w:rsidR="000001FB" w:rsidRPr="00946B1F">
            <w:rPr>
              <w:noProof/>
              <w:sz w:val="24"/>
              <w:szCs w:val="24"/>
            </w:rPr>
            <w:t>(Beechey, Gruen, &amp; Vickery, 2000)</w:t>
          </w:r>
          <w:r w:rsidR="00B71C39" w:rsidRPr="00946B1F">
            <w:rPr>
              <w:sz w:val="24"/>
              <w:szCs w:val="24"/>
            </w:rPr>
            <w:fldChar w:fldCharType="end"/>
          </w:r>
        </w:sdtContent>
      </w:sdt>
      <w:r w:rsidR="00510E45" w:rsidRPr="00946B1F">
        <w:rPr>
          <w:sz w:val="24"/>
          <w:szCs w:val="24"/>
        </w:rPr>
        <w:t>.</w:t>
      </w:r>
      <w:r w:rsidR="000001FB" w:rsidRPr="00946B1F">
        <w:rPr>
          <w:sz w:val="24"/>
          <w:szCs w:val="24"/>
        </w:rPr>
        <w:t xml:space="preserve"> This </w:t>
      </w:r>
      <w:r w:rsidR="00257B05" w:rsidRPr="00946B1F">
        <w:rPr>
          <w:sz w:val="24"/>
          <w:szCs w:val="24"/>
        </w:rPr>
        <w:t>should</w:t>
      </w:r>
      <w:r w:rsidR="000001FB" w:rsidRPr="00946B1F">
        <w:rPr>
          <w:sz w:val="24"/>
          <w:szCs w:val="24"/>
        </w:rPr>
        <w:t xml:space="preserve"> indeed </w:t>
      </w:r>
      <w:r w:rsidR="00257B05" w:rsidRPr="00946B1F">
        <w:rPr>
          <w:sz w:val="24"/>
          <w:szCs w:val="24"/>
        </w:rPr>
        <w:t xml:space="preserve">be </w:t>
      </w:r>
      <w:r w:rsidR="000001FB" w:rsidRPr="00946B1F">
        <w:rPr>
          <w:sz w:val="24"/>
          <w:szCs w:val="24"/>
        </w:rPr>
        <w:t xml:space="preserve">the case in the strongest form of the EMH. Jensen </w:t>
      </w:r>
      <w:sdt>
        <w:sdtPr>
          <w:rPr>
            <w:sz w:val="24"/>
            <w:szCs w:val="24"/>
          </w:rPr>
          <w:id w:val="7570449"/>
          <w:citation/>
        </w:sdtPr>
        <w:sdtEndPr/>
        <w:sdtContent>
          <w:r w:rsidR="00B71C39" w:rsidRPr="00946B1F">
            <w:rPr>
              <w:sz w:val="24"/>
              <w:szCs w:val="24"/>
            </w:rPr>
            <w:fldChar w:fldCharType="begin"/>
          </w:r>
          <w:r w:rsidR="000001FB" w:rsidRPr="00946B1F">
            <w:rPr>
              <w:sz w:val="24"/>
              <w:szCs w:val="24"/>
            </w:rPr>
            <w:instrText xml:space="preserve"> CITATION Jen78 \n  \t  \l 1043  </w:instrText>
          </w:r>
          <w:r w:rsidR="00B71C39" w:rsidRPr="00946B1F">
            <w:rPr>
              <w:sz w:val="24"/>
              <w:szCs w:val="24"/>
            </w:rPr>
            <w:fldChar w:fldCharType="separate"/>
          </w:r>
          <w:r w:rsidR="000001FB" w:rsidRPr="00946B1F">
            <w:rPr>
              <w:noProof/>
              <w:sz w:val="24"/>
              <w:szCs w:val="24"/>
            </w:rPr>
            <w:t>(1978)</w:t>
          </w:r>
          <w:r w:rsidR="00B71C39" w:rsidRPr="00946B1F">
            <w:rPr>
              <w:sz w:val="24"/>
              <w:szCs w:val="24"/>
            </w:rPr>
            <w:fldChar w:fldCharType="end"/>
          </w:r>
        </w:sdtContent>
      </w:sdt>
      <w:r w:rsidR="000001FB" w:rsidRPr="00946B1F">
        <w:rPr>
          <w:sz w:val="24"/>
          <w:szCs w:val="24"/>
        </w:rPr>
        <w:t xml:space="preserve"> later added that </w:t>
      </w:r>
      <w:r w:rsidR="00472E05">
        <w:rPr>
          <w:sz w:val="24"/>
          <w:szCs w:val="24"/>
        </w:rPr>
        <w:t>the prices</w:t>
      </w:r>
      <w:r w:rsidR="000001FB" w:rsidRPr="00946B1F">
        <w:rPr>
          <w:sz w:val="24"/>
          <w:szCs w:val="24"/>
        </w:rPr>
        <w:t xml:space="preserve"> would only be </w:t>
      </w:r>
      <w:r w:rsidR="00472E05">
        <w:rPr>
          <w:sz w:val="24"/>
          <w:szCs w:val="24"/>
        </w:rPr>
        <w:t>equal to the fundament value</w:t>
      </w:r>
      <w:r w:rsidR="000001FB" w:rsidRPr="00946B1F">
        <w:rPr>
          <w:sz w:val="24"/>
          <w:szCs w:val="24"/>
        </w:rPr>
        <w:t xml:space="preserve"> if trading on the information leads to a positive net return.</w:t>
      </w:r>
      <w:r w:rsidR="00510E45" w:rsidRPr="00946B1F">
        <w:rPr>
          <w:sz w:val="24"/>
          <w:szCs w:val="24"/>
        </w:rPr>
        <w:t xml:space="preserve"> </w:t>
      </w:r>
      <w:r w:rsidR="00257B05" w:rsidRPr="00946B1F">
        <w:rPr>
          <w:sz w:val="24"/>
          <w:szCs w:val="24"/>
        </w:rPr>
        <w:t xml:space="preserve">Otherwise investors would not trade based on that information and prices would not change. </w:t>
      </w:r>
      <w:r w:rsidR="00EE54E8" w:rsidRPr="00946B1F">
        <w:rPr>
          <w:sz w:val="24"/>
          <w:szCs w:val="24"/>
        </w:rPr>
        <w:t xml:space="preserve">Since information should be incorporated in the prices very quickly it would, according to the EMH, be impossible to consistently </w:t>
      </w:r>
      <w:bookmarkStart w:id="3" w:name="_GoBack"/>
      <w:r w:rsidR="00EE54E8" w:rsidRPr="00946B1F">
        <w:rPr>
          <w:sz w:val="24"/>
          <w:szCs w:val="24"/>
        </w:rPr>
        <w:t xml:space="preserve">outperform </w:t>
      </w:r>
      <w:bookmarkEnd w:id="3"/>
      <w:r w:rsidR="00EE54E8" w:rsidRPr="00946B1F">
        <w:rPr>
          <w:sz w:val="24"/>
          <w:szCs w:val="24"/>
        </w:rPr>
        <w:t xml:space="preserve">the market. Even for </w:t>
      </w:r>
      <w:r w:rsidR="00EE54E8" w:rsidRPr="00946B1F">
        <w:rPr>
          <w:sz w:val="24"/>
          <w:szCs w:val="24"/>
        </w:rPr>
        <w:lastRenderedPageBreak/>
        <w:t xml:space="preserve">professional investors </w:t>
      </w:r>
      <w:sdt>
        <w:sdtPr>
          <w:rPr>
            <w:sz w:val="24"/>
            <w:szCs w:val="24"/>
          </w:rPr>
          <w:id w:val="7570566"/>
          <w:citation/>
        </w:sdtPr>
        <w:sdtEndPr/>
        <w:sdtContent>
          <w:r w:rsidR="00B71C39" w:rsidRPr="00946B1F">
            <w:rPr>
              <w:sz w:val="24"/>
              <w:szCs w:val="24"/>
            </w:rPr>
            <w:fldChar w:fldCharType="begin"/>
          </w:r>
          <w:r w:rsidR="00384CBF" w:rsidRPr="00946B1F">
            <w:rPr>
              <w:sz w:val="24"/>
              <w:szCs w:val="24"/>
            </w:rPr>
            <w:instrText xml:space="preserve"> CITATION And05 \l 1043  \m Mal05</w:instrText>
          </w:r>
          <w:r w:rsidR="00B71C39" w:rsidRPr="00946B1F">
            <w:rPr>
              <w:sz w:val="24"/>
              <w:szCs w:val="24"/>
            </w:rPr>
            <w:fldChar w:fldCharType="separate"/>
          </w:r>
          <w:r w:rsidR="00384CBF" w:rsidRPr="00946B1F">
            <w:rPr>
              <w:noProof/>
              <w:sz w:val="24"/>
              <w:szCs w:val="24"/>
            </w:rPr>
            <w:t>(Andrikopoulos, 2005; Malkiel, 2005)</w:t>
          </w:r>
          <w:r w:rsidR="00B71C39" w:rsidRPr="00946B1F">
            <w:rPr>
              <w:sz w:val="24"/>
              <w:szCs w:val="24"/>
            </w:rPr>
            <w:fldChar w:fldCharType="end"/>
          </w:r>
        </w:sdtContent>
      </w:sdt>
      <w:r w:rsidR="00EE54E8" w:rsidRPr="00946B1F">
        <w:rPr>
          <w:sz w:val="24"/>
          <w:szCs w:val="24"/>
        </w:rPr>
        <w:t>. The EMH consists of</w:t>
      </w:r>
      <w:r w:rsidR="00F221FA" w:rsidRPr="00946B1F">
        <w:rPr>
          <w:sz w:val="24"/>
          <w:szCs w:val="24"/>
        </w:rPr>
        <w:t xml:space="preserve"> three different forms. These forms each represent a different interpretation for all available information.</w:t>
      </w:r>
    </w:p>
    <w:p w:rsidR="00757A6F" w:rsidRPr="00946B1F" w:rsidRDefault="00757A6F" w:rsidP="00B27374">
      <w:pPr>
        <w:spacing w:line="360" w:lineRule="auto"/>
        <w:jc w:val="both"/>
        <w:rPr>
          <w:sz w:val="24"/>
          <w:szCs w:val="24"/>
        </w:rPr>
      </w:pPr>
    </w:p>
    <w:p w:rsidR="00384CBF" w:rsidRPr="00946B1F" w:rsidRDefault="00F221FA" w:rsidP="00B27374">
      <w:pPr>
        <w:spacing w:line="360" w:lineRule="auto"/>
        <w:jc w:val="both"/>
        <w:rPr>
          <w:sz w:val="24"/>
          <w:szCs w:val="24"/>
        </w:rPr>
      </w:pPr>
      <w:r w:rsidRPr="00946B1F">
        <w:rPr>
          <w:sz w:val="24"/>
          <w:szCs w:val="24"/>
        </w:rPr>
        <w:t>First there is the weak form which only takes historical prices in account as available information</w:t>
      </w:r>
      <w:r w:rsidR="00CB608F" w:rsidRPr="00946B1F">
        <w:rPr>
          <w:sz w:val="24"/>
          <w:szCs w:val="24"/>
        </w:rPr>
        <w:t xml:space="preserve"> </w:t>
      </w:r>
      <w:sdt>
        <w:sdtPr>
          <w:rPr>
            <w:sz w:val="24"/>
            <w:szCs w:val="24"/>
          </w:rPr>
          <w:id w:val="7570570"/>
          <w:citation/>
        </w:sdtPr>
        <w:sdtEndPr/>
        <w:sdtContent>
          <w:r w:rsidR="00B71C39" w:rsidRPr="00946B1F">
            <w:rPr>
              <w:sz w:val="24"/>
              <w:szCs w:val="24"/>
            </w:rPr>
            <w:fldChar w:fldCharType="begin"/>
          </w:r>
          <w:r w:rsidR="00CB608F" w:rsidRPr="00946B1F">
            <w:rPr>
              <w:sz w:val="24"/>
              <w:szCs w:val="24"/>
            </w:rPr>
            <w:instrText xml:space="preserve"> CITATION Fam70 \l 1043 </w:instrText>
          </w:r>
          <w:r w:rsidR="00B71C39" w:rsidRPr="00946B1F">
            <w:rPr>
              <w:sz w:val="24"/>
              <w:szCs w:val="24"/>
            </w:rPr>
            <w:fldChar w:fldCharType="separate"/>
          </w:r>
          <w:r w:rsidR="00CB608F" w:rsidRPr="00946B1F">
            <w:rPr>
              <w:noProof/>
              <w:sz w:val="24"/>
              <w:szCs w:val="24"/>
            </w:rPr>
            <w:t>(Fama, 1970)</w:t>
          </w:r>
          <w:r w:rsidR="00B71C39" w:rsidRPr="00946B1F">
            <w:rPr>
              <w:sz w:val="24"/>
              <w:szCs w:val="24"/>
            </w:rPr>
            <w:fldChar w:fldCharType="end"/>
          </w:r>
        </w:sdtContent>
      </w:sdt>
      <w:r w:rsidRPr="00946B1F">
        <w:rPr>
          <w:sz w:val="24"/>
          <w:szCs w:val="24"/>
        </w:rPr>
        <w:t xml:space="preserve">. </w:t>
      </w:r>
      <w:r w:rsidR="00384CBF" w:rsidRPr="00946B1F">
        <w:rPr>
          <w:sz w:val="24"/>
          <w:szCs w:val="24"/>
        </w:rPr>
        <w:t xml:space="preserve">This </w:t>
      </w:r>
      <w:r w:rsidR="00472E05">
        <w:rPr>
          <w:sz w:val="24"/>
          <w:szCs w:val="24"/>
        </w:rPr>
        <w:t xml:space="preserve">form </w:t>
      </w:r>
      <w:r w:rsidR="00384CBF" w:rsidRPr="00946B1F">
        <w:rPr>
          <w:sz w:val="24"/>
          <w:szCs w:val="24"/>
        </w:rPr>
        <w:t xml:space="preserve">is probably the most tested form of the EMH, often with random walk models. </w:t>
      </w:r>
      <w:r w:rsidR="000A3F31" w:rsidRPr="00946B1F">
        <w:rPr>
          <w:sz w:val="24"/>
          <w:szCs w:val="24"/>
        </w:rPr>
        <w:t>According to the EMH all information is quickly incorporated in the price. Therefore the movement of the stock prices the day before cannot predict the future direction it moves in. The direction</w:t>
      </w:r>
      <w:r w:rsidR="005D5EEF" w:rsidRPr="00946B1F">
        <w:rPr>
          <w:sz w:val="24"/>
          <w:szCs w:val="24"/>
        </w:rPr>
        <w:t>s</w:t>
      </w:r>
      <w:r w:rsidR="000A3F31" w:rsidRPr="00946B1F">
        <w:rPr>
          <w:sz w:val="24"/>
          <w:szCs w:val="24"/>
        </w:rPr>
        <w:t xml:space="preserve"> prices move in on a day depend on the information of that</w:t>
      </w:r>
      <w:r w:rsidR="005D5EEF" w:rsidRPr="00946B1F">
        <w:rPr>
          <w:sz w:val="24"/>
          <w:szCs w:val="24"/>
        </w:rPr>
        <w:t xml:space="preserve"> same</w:t>
      </w:r>
      <w:r w:rsidR="000A3F31" w:rsidRPr="00946B1F">
        <w:rPr>
          <w:sz w:val="24"/>
          <w:szCs w:val="24"/>
        </w:rPr>
        <w:t xml:space="preserve"> day. Since information is unpredictable future price changes are also unpredictable, thus prices should follow a random walk</w:t>
      </w:r>
      <w:r w:rsidR="005D5EEF" w:rsidRPr="00946B1F">
        <w:rPr>
          <w:sz w:val="24"/>
          <w:szCs w:val="24"/>
        </w:rPr>
        <w:t xml:space="preserve"> </w:t>
      </w:r>
      <w:sdt>
        <w:sdtPr>
          <w:rPr>
            <w:sz w:val="24"/>
            <w:szCs w:val="24"/>
          </w:rPr>
          <w:id w:val="7570567"/>
          <w:citation/>
        </w:sdtPr>
        <w:sdtEndPr/>
        <w:sdtContent>
          <w:r w:rsidR="00B71C39" w:rsidRPr="00946B1F">
            <w:rPr>
              <w:sz w:val="24"/>
              <w:szCs w:val="24"/>
            </w:rPr>
            <w:fldChar w:fldCharType="begin"/>
          </w:r>
          <w:r w:rsidR="005D5EEF" w:rsidRPr="00946B1F">
            <w:rPr>
              <w:sz w:val="24"/>
              <w:szCs w:val="24"/>
            </w:rPr>
            <w:instrText xml:space="preserve"> CITATION Mal03 \t  \l 1043  </w:instrText>
          </w:r>
          <w:r w:rsidR="00B71C39" w:rsidRPr="00946B1F">
            <w:rPr>
              <w:sz w:val="24"/>
              <w:szCs w:val="24"/>
            </w:rPr>
            <w:fldChar w:fldCharType="separate"/>
          </w:r>
          <w:r w:rsidR="005D5EEF" w:rsidRPr="00946B1F">
            <w:rPr>
              <w:noProof/>
              <w:sz w:val="24"/>
              <w:szCs w:val="24"/>
            </w:rPr>
            <w:t>(Malkiel, 2003)</w:t>
          </w:r>
          <w:r w:rsidR="00B71C39" w:rsidRPr="00946B1F">
            <w:rPr>
              <w:sz w:val="24"/>
              <w:szCs w:val="24"/>
            </w:rPr>
            <w:fldChar w:fldCharType="end"/>
          </w:r>
        </w:sdtContent>
      </w:sdt>
      <w:r w:rsidR="000A3F31" w:rsidRPr="00946B1F">
        <w:rPr>
          <w:sz w:val="24"/>
          <w:szCs w:val="24"/>
        </w:rPr>
        <w:t xml:space="preserve">. </w:t>
      </w:r>
      <w:r w:rsidR="005D5EEF" w:rsidRPr="00946B1F">
        <w:rPr>
          <w:sz w:val="24"/>
          <w:szCs w:val="24"/>
        </w:rPr>
        <w:t xml:space="preserve">An example of the many studies of this form is a study of the European stock markets by Borges </w:t>
      </w:r>
      <w:sdt>
        <w:sdtPr>
          <w:rPr>
            <w:sz w:val="24"/>
            <w:szCs w:val="24"/>
          </w:rPr>
          <w:id w:val="7570568"/>
          <w:citation/>
        </w:sdtPr>
        <w:sdtEndPr/>
        <w:sdtContent>
          <w:r w:rsidR="00B71C39" w:rsidRPr="00946B1F">
            <w:rPr>
              <w:sz w:val="24"/>
              <w:szCs w:val="24"/>
            </w:rPr>
            <w:fldChar w:fldCharType="begin"/>
          </w:r>
          <w:r w:rsidR="005D5EEF" w:rsidRPr="00946B1F">
            <w:rPr>
              <w:sz w:val="24"/>
              <w:szCs w:val="24"/>
            </w:rPr>
            <w:instrText xml:space="preserve"> CITATION Bor10 \n  \t  \l 1043  </w:instrText>
          </w:r>
          <w:r w:rsidR="00B71C39" w:rsidRPr="00946B1F">
            <w:rPr>
              <w:sz w:val="24"/>
              <w:szCs w:val="24"/>
            </w:rPr>
            <w:fldChar w:fldCharType="separate"/>
          </w:r>
          <w:r w:rsidR="005D5EEF" w:rsidRPr="00946B1F">
            <w:rPr>
              <w:noProof/>
              <w:sz w:val="24"/>
              <w:szCs w:val="24"/>
            </w:rPr>
            <w:t>(2010)</w:t>
          </w:r>
          <w:r w:rsidR="00B71C39" w:rsidRPr="00946B1F">
            <w:rPr>
              <w:sz w:val="24"/>
              <w:szCs w:val="24"/>
            </w:rPr>
            <w:fldChar w:fldCharType="end"/>
          </w:r>
        </w:sdtContent>
      </w:sdt>
      <w:r w:rsidR="005D5EEF" w:rsidRPr="00946B1F">
        <w:rPr>
          <w:sz w:val="24"/>
          <w:szCs w:val="24"/>
        </w:rPr>
        <w:t>. She tests the weak form EMH in six European countries and finds that this form can be rejected in some countries. However in other countries such as Germany and Spain the weak form EMH cannot be rejected.</w:t>
      </w:r>
    </w:p>
    <w:p w:rsidR="00384CBF" w:rsidRPr="00946B1F" w:rsidRDefault="00384CBF" w:rsidP="00B27374">
      <w:pPr>
        <w:spacing w:line="360" w:lineRule="auto"/>
        <w:jc w:val="both"/>
        <w:rPr>
          <w:sz w:val="24"/>
          <w:szCs w:val="24"/>
        </w:rPr>
      </w:pPr>
    </w:p>
    <w:p w:rsidR="00CB608F" w:rsidRPr="00946B1F" w:rsidRDefault="005D5EEF" w:rsidP="00B27374">
      <w:pPr>
        <w:spacing w:line="360" w:lineRule="auto"/>
        <w:jc w:val="both"/>
        <w:rPr>
          <w:sz w:val="24"/>
          <w:szCs w:val="24"/>
        </w:rPr>
      </w:pPr>
      <w:r w:rsidRPr="00946B1F">
        <w:rPr>
          <w:sz w:val="24"/>
          <w:szCs w:val="24"/>
        </w:rPr>
        <w:t xml:space="preserve">The second form is the semi-strong form. In this form </w:t>
      </w:r>
      <w:r w:rsidR="00003F8B">
        <w:rPr>
          <w:sz w:val="24"/>
          <w:szCs w:val="24"/>
        </w:rPr>
        <w:t>information that is very clearly available to everyone is added to the historical prices</w:t>
      </w:r>
      <w:r w:rsidR="00F221FA" w:rsidRPr="00946B1F">
        <w:rPr>
          <w:sz w:val="24"/>
          <w:szCs w:val="24"/>
        </w:rPr>
        <w:t xml:space="preserve">. </w:t>
      </w:r>
      <w:r w:rsidR="00003F8B">
        <w:rPr>
          <w:sz w:val="24"/>
          <w:szCs w:val="24"/>
        </w:rPr>
        <w:t>By now this form</w:t>
      </w:r>
      <w:r w:rsidR="00336DC5" w:rsidRPr="00946B1F">
        <w:rPr>
          <w:sz w:val="24"/>
          <w:szCs w:val="24"/>
        </w:rPr>
        <w:t xml:space="preserve"> also </w:t>
      </w:r>
      <w:r w:rsidR="00003F8B">
        <w:rPr>
          <w:sz w:val="24"/>
          <w:szCs w:val="24"/>
        </w:rPr>
        <w:t xml:space="preserve">has been </w:t>
      </w:r>
      <w:r w:rsidR="00336DC5" w:rsidRPr="00946B1F">
        <w:rPr>
          <w:sz w:val="24"/>
          <w:szCs w:val="24"/>
        </w:rPr>
        <w:t>extensively tested. Most studies focus on one specific kind of infor</w:t>
      </w:r>
      <w:r w:rsidR="00336DC5" w:rsidRPr="00946B1F">
        <w:rPr>
          <w:sz w:val="24"/>
          <w:szCs w:val="24"/>
        </w:rPr>
        <w:lastRenderedPageBreak/>
        <w:t>mation to test. Kinds</w:t>
      </w:r>
      <w:r w:rsidR="009C750D" w:rsidRPr="00946B1F">
        <w:rPr>
          <w:sz w:val="24"/>
          <w:szCs w:val="24"/>
        </w:rPr>
        <w:t xml:space="preserve"> of i</w:t>
      </w:r>
      <w:r w:rsidR="00B423C1" w:rsidRPr="00946B1F">
        <w:rPr>
          <w:sz w:val="24"/>
          <w:szCs w:val="24"/>
        </w:rPr>
        <w:t xml:space="preserve">nformation that can be thought of are </w:t>
      </w:r>
      <w:r w:rsidR="009C750D" w:rsidRPr="00946B1F">
        <w:rPr>
          <w:sz w:val="24"/>
          <w:szCs w:val="24"/>
        </w:rPr>
        <w:t xml:space="preserve">for instance </w:t>
      </w:r>
      <w:r w:rsidR="00B423C1" w:rsidRPr="00946B1F">
        <w:rPr>
          <w:sz w:val="24"/>
          <w:szCs w:val="24"/>
        </w:rPr>
        <w:t>seasoned equity offerings and earning announcements</w:t>
      </w:r>
      <w:r w:rsidR="00CB608F" w:rsidRPr="00946B1F">
        <w:rPr>
          <w:sz w:val="24"/>
          <w:szCs w:val="24"/>
        </w:rPr>
        <w:t xml:space="preserve"> </w:t>
      </w:r>
      <w:sdt>
        <w:sdtPr>
          <w:rPr>
            <w:sz w:val="24"/>
            <w:szCs w:val="24"/>
          </w:rPr>
          <w:id w:val="7570569"/>
          <w:citation/>
        </w:sdtPr>
        <w:sdtEndPr/>
        <w:sdtContent>
          <w:r w:rsidR="00B71C39" w:rsidRPr="00946B1F">
            <w:rPr>
              <w:sz w:val="24"/>
              <w:szCs w:val="24"/>
            </w:rPr>
            <w:fldChar w:fldCharType="begin"/>
          </w:r>
          <w:r w:rsidR="00CB608F" w:rsidRPr="00946B1F">
            <w:rPr>
              <w:sz w:val="24"/>
              <w:szCs w:val="24"/>
            </w:rPr>
            <w:instrText xml:space="preserve"> CITATION Fam70 \l 1043 </w:instrText>
          </w:r>
          <w:r w:rsidR="00B71C39" w:rsidRPr="00946B1F">
            <w:rPr>
              <w:sz w:val="24"/>
              <w:szCs w:val="24"/>
            </w:rPr>
            <w:fldChar w:fldCharType="separate"/>
          </w:r>
          <w:r w:rsidR="00CB608F" w:rsidRPr="00946B1F">
            <w:rPr>
              <w:noProof/>
              <w:sz w:val="24"/>
              <w:szCs w:val="24"/>
            </w:rPr>
            <w:t>(Fama, 1970)</w:t>
          </w:r>
          <w:r w:rsidR="00B71C39" w:rsidRPr="00946B1F">
            <w:rPr>
              <w:sz w:val="24"/>
              <w:szCs w:val="24"/>
            </w:rPr>
            <w:fldChar w:fldCharType="end"/>
          </w:r>
        </w:sdtContent>
      </w:sdt>
      <w:r w:rsidR="00B423C1" w:rsidRPr="00946B1F">
        <w:rPr>
          <w:sz w:val="24"/>
          <w:szCs w:val="24"/>
        </w:rPr>
        <w:t xml:space="preserve">. </w:t>
      </w:r>
      <w:r w:rsidR="00336DC5" w:rsidRPr="00946B1F">
        <w:rPr>
          <w:sz w:val="24"/>
          <w:szCs w:val="24"/>
        </w:rPr>
        <w:t xml:space="preserve">Although most of these studies confirm that stock prices adjust quickly to new information there are also results that indicate it takes a longer period before all information is incorporated in the prices </w:t>
      </w:r>
      <w:r w:rsidR="00DB7453">
        <w:rPr>
          <w:noProof/>
          <w:sz w:val="24"/>
          <w:szCs w:val="24"/>
        </w:rPr>
        <w:t>(Beechey</w:t>
      </w:r>
      <w:r w:rsidR="00336DC5" w:rsidRPr="00946B1F">
        <w:rPr>
          <w:noProof/>
          <w:sz w:val="24"/>
          <w:szCs w:val="24"/>
        </w:rPr>
        <w:t xml:space="preserve"> </w:t>
      </w:r>
      <w:r w:rsidR="00DB7453">
        <w:rPr>
          <w:noProof/>
          <w:sz w:val="24"/>
          <w:szCs w:val="24"/>
        </w:rPr>
        <w:t>et al.</w:t>
      </w:r>
      <w:r w:rsidR="00336DC5" w:rsidRPr="00946B1F">
        <w:rPr>
          <w:noProof/>
          <w:sz w:val="24"/>
          <w:szCs w:val="24"/>
        </w:rPr>
        <w:t>, 2000)</w:t>
      </w:r>
      <w:r w:rsidR="00336DC5" w:rsidRPr="00946B1F">
        <w:rPr>
          <w:sz w:val="24"/>
          <w:szCs w:val="24"/>
        </w:rPr>
        <w:t>.</w:t>
      </w:r>
    </w:p>
    <w:p w:rsidR="00CB608F" w:rsidRPr="00946B1F" w:rsidRDefault="00CB608F" w:rsidP="00B27374">
      <w:pPr>
        <w:spacing w:line="360" w:lineRule="auto"/>
        <w:jc w:val="both"/>
        <w:rPr>
          <w:sz w:val="24"/>
          <w:szCs w:val="24"/>
        </w:rPr>
      </w:pPr>
    </w:p>
    <w:p w:rsidR="00336DC5" w:rsidRDefault="00F221FA" w:rsidP="00B27374">
      <w:pPr>
        <w:spacing w:line="360" w:lineRule="auto"/>
        <w:jc w:val="both"/>
        <w:rPr>
          <w:sz w:val="24"/>
          <w:szCs w:val="24"/>
        </w:rPr>
      </w:pPr>
      <w:r w:rsidRPr="00946B1F">
        <w:rPr>
          <w:sz w:val="24"/>
          <w:szCs w:val="24"/>
        </w:rPr>
        <w:t xml:space="preserve">Last is the strong form where all relevant information is included in the model. </w:t>
      </w:r>
      <w:r w:rsidR="00DF534E" w:rsidRPr="00946B1F">
        <w:rPr>
          <w:sz w:val="24"/>
          <w:szCs w:val="24"/>
        </w:rPr>
        <w:t>This form is often seen as unrealistic</w:t>
      </w:r>
      <w:r w:rsidR="00003F8B">
        <w:rPr>
          <w:sz w:val="24"/>
          <w:szCs w:val="24"/>
        </w:rPr>
        <w:t>,</w:t>
      </w:r>
      <w:r w:rsidR="00DF534E" w:rsidRPr="00946B1F">
        <w:rPr>
          <w:sz w:val="24"/>
          <w:szCs w:val="24"/>
        </w:rPr>
        <w:t xml:space="preserve"> because it </w:t>
      </w:r>
      <w:r w:rsidRPr="00946B1F">
        <w:rPr>
          <w:sz w:val="24"/>
          <w:szCs w:val="24"/>
        </w:rPr>
        <w:t>also includes information that is only available for a small group of investors</w:t>
      </w:r>
      <w:r w:rsidR="00DF534E" w:rsidRPr="00946B1F">
        <w:rPr>
          <w:sz w:val="24"/>
          <w:szCs w:val="24"/>
        </w:rPr>
        <w:t>. So this form of the EMH suggests that even information that is not available to the majority of investors should quickly and correctly be reflected in the prices.</w:t>
      </w:r>
      <w:r w:rsidR="00B423C1" w:rsidRPr="00946B1F">
        <w:rPr>
          <w:sz w:val="24"/>
          <w:szCs w:val="24"/>
        </w:rPr>
        <w:t xml:space="preserve"> </w:t>
      </w:r>
      <w:r w:rsidR="00257B05" w:rsidRPr="00946B1F">
        <w:rPr>
          <w:sz w:val="24"/>
          <w:szCs w:val="24"/>
        </w:rPr>
        <w:t>It</w:t>
      </w:r>
      <w:r w:rsidR="00DF534E" w:rsidRPr="00946B1F">
        <w:rPr>
          <w:sz w:val="24"/>
          <w:szCs w:val="24"/>
        </w:rPr>
        <w:t xml:space="preserve"> impl</w:t>
      </w:r>
      <w:r w:rsidR="00257B05" w:rsidRPr="00946B1F">
        <w:rPr>
          <w:sz w:val="24"/>
          <w:szCs w:val="24"/>
        </w:rPr>
        <w:t>ies</w:t>
      </w:r>
      <w:r w:rsidR="00DF534E" w:rsidRPr="00946B1F">
        <w:rPr>
          <w:sz w:val="24"/>
          <w:szCs w:val="24"/>
        </w:rPr>
        <w:t xml:space="preserve"> that it would be impossible for any investor to systematically beat the market. Different studies indeed show </w:t>
      </w:r>
      <w:r w:rsidR="00896C0C">
        <w:rPr>
          <w:sz w:val="24"/>
          <w:szCs w:val="24"/>
        </w:rPr>
        <w:t>that some investors can beat the market and therefore</w:t>
      </w:r>
      <w:r w:rsidR="00DF534E" w:rsidRPr="00946B1F">
        <w:rPr>
          <w:sz w:val="24"/>
          <w:szCs w:val="24"/>
        </w:rPr>
        <w:t xml:space="preserve"> this form is unrealistic and can be rejected </w:t>
      </w:r>
      <w:sdt>
        <w:sdtPr>
          <w:rPr>
            <w:sz w:val="24"/>
            <w:szCs w:val="24"/>
          </w:rPr>
          <w:id w:val="5473093"/>
          <w:citation/>
        </w:sdtPr>
        <w:sdtEndPr/>
        <w:sdtContent>
          <w:r w:rsidR="00B71C39" w:rsidRPr="00946B1F">
            <w:rPr>
              <w:sz w:val="24"/>
              <w:szCs w:val="24"/>
            </w:rPr>
            <w:fldChar w:fldCharType="begin"/>
          </w:r>
          <w:r w:rsidR="00B423C1" w:rsidRPr="00946B1F">
            <w:rPr>
              <w:sz w:val="24"/>
              <w:szCs w:val="24"/>
            </w:rPr>
            <w:instrText xml:space="preserve"> CITATION Fam70 \l 1043 </w:instrText>
          </w:r>
          <w:r w:rsidR="00896C0C">
            <w:rPr>
              <w:sz w:val="24"/>
              <w:szCs w:val="24"/>
            </w:rPr>
            <w:instrText xml:space="preserve"> \m Nie66</w:instrText>
          </w:r>
          <w:r w:rsidR="00B71C39" w:rsidRPr="00946B1F">
            <w:rPr>
              <w:sz w:val="24"/>
              <w:szCs w:val="24"/>
            </w:rPr>
            <w:fldChar w:fldCharType="separate"/>
          </w:r>
          <w:r w:rsidR="00896C0C" w:rsidRPr="00896C0C">
            <w:rPr>
              <w:noProof/>
              <w:sz w:val="24"/>
              <w:szCs w:val="24"/>
            </w:rPr>
            <w:t>(Fama, 1970; Niederhoffer &amp; Osborne, 1966)</w:t>
          </w:r>
          <w:r w:rsidR="00B71C39" w:rsidRPr="00946B1F">
            <w:rPr>
              <w:sz w:val="24"/>
              <w:szCs w:val="24"/>
            </w:rPr>
            <w:fldChar w:fldCharType="end"/>
          </w:r>
        </w:sdtContent>
      </w:sdt>
      <w:r w:rsidR="00DF534E" w:rsidRPr="00946B1F">
        <w:rPr>
          <w:sz w:val="24"/>
          <w:szCs w:val="24"/>
        </w:rPr>
        <w:t>.</w:t>
      </w:r>
    </w:p>
    <w:p w:rsidR="001E6DE3" w:rsidRPr="00946B1F" w:rsidRDefault="001E6DE3" w:rsidP="00B27374">
      <w:pPr>
        <w:spacing w:line="360" w:lineRule="auto"/>
        <w:jc w:val="both"/>
        <w:rPr>
          <w:sz w:val="24"/>
          <w:szCs w:val="24"/>
        </w:rPr>
      </w:pPr>
    </w:p>
    <w:p w:rsidR="00336DC5" w:rsidRPr="00B27374" w:rsidRDefault="00923AFD" w:rsidP="00B27374">
      <w:pPr>
        <w:pStyle w:val="Heading2"/>
        <w:spacing w:line="360" w:lineRule="auto"/>
        <w:jc w:val="both"/>
        <w:rPr>
          <w:b w:val="0"/>
          <w:i/>
          <w:sz w:val="24"/>
          <w:szCs w:val="24"/>
        </w:rPr>
      </w:pPr>
      <w:bookmarkStart w:id="4" w:name="_Toc424830103"/>
      <w:r>
        <w:rPr>
          <w:b w:val="0"/>
          <w:i/>
          <w:sz w:val="24"/>
          <w:szCs w:val="24"/>
        </w:rPr>
        <w:lastRenderedPageBreak/>
        <w:t xml:space="preserve">2.2. </w:t>
      </w:r>
      <w:r w:rsidR="00336DC5" w:rsidRPr="00B27374">
        <w:rPr>
          <w:b w:val="0"/>
          <w:i/>
          <w:sz w:val="24"/>
          <w:szCs w:val="24"/>
        </w:rPr>
        <w:t>Behavioural finance</w:t>
      </w:r>
      <w:bookmarkEnd w:id="4"/>
    </w:p>
    <w:p w:rsidR="00851165" w:rsidRPr="00946B1F" w:rsidRDefault="00003F8B" w:rsidP="00B27374">
      <w:pPr>
        <w:spacing w:line="360" w:lineRule="auto"/>
        <w:jc w:val="both"/>
        <w:rPr>
          <w:sz w:val="24"/>
          <w:szCs w:val="24"/>
        </w:rPr>
      </w:pPr>
      <w:r>
        <w:rPr>
          <w:sz w:val="24"/>
          <w:szCs w:val="24"/>
        </w:rPr>
        <w:t>A</w:t>
      </w:r>
      <w:r w:rsidR="00152948" w:rsidRPr="00946B1F">
        <w:rPr>
          <w:sz w:val="24"/>
          <w:szCs w:val="24"/>
        </w:rPr>
        <w:t>ccording to the efficient market hypothesis, only relevant information should be incorporated in prices</w:t>
      </w:r>
      <w:r w:rsidR="00257B05" w:rsidRPr="00946B1F">
        <w:rPr>
          <w:sz w:val="24"/>
          <w:szCs w:val="24"/>
        </w:rPr>
        <w:t>.</w:t>
      </w:r>
      <w:r w:rsidR="00152948" w:rsidRPr="00946B1F">
        <w:rPr>
          <w:sz w:val="24"/>
          <w:szCs w:val="24"/>
        </w:rPr>
        <w:t xml:space="preserve"> </w:t>
      </w:r>
      <w:r w:rsidR="00257B05" w:rsidRPr="00946B1F">
        <w:rPr>
          <w:sz w:val="24"/>
          <w:szCs w:val="24"/>
        </w:rPr>
        <w:t>A</w:t>
      </w:r>
      <w:r w:rsidR="00152948" w:rsidRPr="00946B1F">
        <w:rPr>
          <w:sz w:val="24"/>
          <w:szCs w:val="24"/>
        </w:rPr>
        <w:t>spects such as emotions and the mood of investors were thought to have no influence on the stock market.</w:t>
      </w:r>
      <w:r w:rsidR="003170A9" w:rsidRPr="00946B1F">
        <w:rPr>
          <w:sz w:val="24"/>
          <w:szCs w:val="24"/>
        </w:rPr>
        <w:t xml:space="preserve"> However </w:t>
      </w:r>
      <w:r w:rsidR="00851165" w:rsidRPr="00946B1F">
        <w:rPr>
          <w:sz w:val="24"/>
          <w:szCs w:val="24"/>
        </w:rPr>
        <w:t>in the last two decades the field of behavioural finance gained popularity. Research in this field</w:t>
      </w:r>
      <w:r w:rsidR="003170A9" w:rsidRPr="00946B1F">
        <w:rPr>
          <w:sz w:val="24"/>
          <w:szCs w:val="24"/>
        </w:rPr>
        <w:t xml:space="preserve"> show</w:t>
      </w:r>
      <w:r w:rsidR="00851165" w:rsidRPr="00946B1F">
        <w:rPr>
          <w:sz w:val="24"/>
          <w:szCs w:val="24"/>
        </w:rPr>
        <w:t xml:space="preserve">s that irrelevant </w:t>
      </w:r>
      <w:r w:rsidR="003170A9" w:rsidRPr="00946B1F">
        <w:rPr>
          <w:sz w:val="24"/>
          <w:szCs w:val="24"/>
        </w:rPr>
        <w:t xml:space="preserve">factors can influence stock prices. </w:t>
      </w:r>
      <w:r w:rsidR="00CF700C" w:rsidRPr="00946B1F">
        <w:rPr>
          <w:sz w:val="24"/>
          <w:szCs w:val="24"/>
        </w:rPr>
        <w:t xml:space="preserve">Where modern finance </w:t>
      </w:r>
      <w:r w:rsidR="00990D2D">
        <w:rPr>
          <w:sz w:val="24"/>
          <w:szCs w:val="24"/>
        </w:rPr>
        <w:t>use fully rational agents as a basi</w:t>
      </w:r>
      <w:r w:rsidR="00CF700C" w:rsidRPr="00946B1F">
        <w:rPr>
          <w:sz w:val="24"/>
          <w:szCs w:val="24"/>
        </w:rPr>
        <w:t xml:space="preserve">s </w:t>
      </w:r>
      <w:r w:rsidR="001E6DE3">
        <w:rPr>
          <w:sz w:val="24"/>
          <w:szCs w:val="24"/>
        </w:rPr>
        <w:t xml:space="preserve">for </w:t>
      </w:r>
      <w:r w:rsidR="00CF700C" w:rsidRPr="00946B1F">
        <w:rPr>
          <w:sz w:val="24"/>
          <w:szCs w:val="24"/>
        </w:rPr>
        <w:t xml:space="preserve">their findings, behavioural finance says that agents behave </w:t>
      </w:r>
      <w:r w:rsidR="00257B05" w:rsidRPr="00946B1F">
        <w:rPr>
          <w:sz w:val="24"/>
          <w:szCs w:val="24"/>
        </w:rPr>
        <w:t xml:space="preserve">at least not fully </w:t>
      </w:r>
      <w:r w:rsidR="00CF700C" w:rsidRPr="00946B1F">
        <w:rPr>
          <w:sz w:val="24"/>
          <w:szCs w:val="24"/>
        </w:rPr>
        <w:t>rationa</w:t>
      </w:r>
      <w:r w:rsidR="00990D2D">
        <w:rPr>
          <w:sz w:val="24"/>
          <w:szCs w:val="24"/>
        </w:rPr>
        <w:t>l</w:t>
      </w:r>
      <w:r w:rsidR="00CF700C" w:rsidRPr="00946B1F">
        <w:rPr>
          <w:sz w:val="24"/>
          <w:szCs w:val="24"/>
        </w:rPr>
        <w:t>l</w:t>
      </w:r>
      <w:r w:rsidR="00990D2D">
        <w:rPr>
          <w:sz w:val="24"/>
          <w:szCs w:val="24"/>
        </w:rPr>
        <w:t>y</w:t>
      </w:r>
      <w:r w:rsidR="00CF700C" w:rsidRPr="00946B1F">
        <w:rPr>
          <w:sz w:val="24"/>
          <w:szCs w:val="24"/>
        </w:rPr>
        <w:t xml:space="preserve"> </w:t>
      </w:r>
      <w:sdt>
        <w:sdtPr>
          <w:rPr>
            <w:sz w:val="24"/>
            <w:szCs w:val="24"/>
          </w:rPr>
          <w:id w:val="4744053"/>
          <w:citation/>
        </w:sdtPr>
        <w:sdtEndPr/>
        <w:sdtContent>
          <w:r w:rsidR="00B71C39" w:rsidRPr="00946B1F">
            <w:rPr>
              <w:sz w:val="24"/>
              <w:szCs w:val="24"/>
            </w:rPr>
            <w:fldChar w:fldCharType="begin"/>
          </w:r>
          <w:r w:rsidR="00CF700C" w:rsidRPr="00946B1F">
            <w:rPr>
              <w:sz w:val="24"/>
              <w:szCs w:val="24"/>
            </w:rPr>
            <w:instrText xml:space="preserve"> CITATION Bar03 \l 1043 </w:instrText>
          </w:r>
          <w:r w:rsidR="00B71C39" w:rsidRPr="00946B1F">
            <w:rPr>
              <w:sz w:val="24"/>
              <w:szCs w:val="24"/>
            </w:rPr>
            <w:fldChar w:fldCharType="separate"/>
          </w:r>
          <w:r w:rsidR="00CF700C" w:rsidRPr="00946B1F">
            <w:rPr>
              <w:noProof/>
              <w:sz w:val="24"/>
              <w:szCs w:val="24"/>
            </w:rPr>
            <w:t>(Barbaris &amp; Thaler, 2003)</w:t>
          </w:r>
          <w:r w:rsidR="00B71C39" w:rsidRPr="00946B1F">
            <w:rPr>
              <w:sz w:val="24"/>
              <w:szCs w:val="24"/>
            </w:rPr>
            <w:fldChar w:fldCharType="end"/>
          </w:r>
        </w:sdtContent>
      </w:sdt>
      <w:r w:rsidR="00CF700C" w:rsidRPr="00946B1F">
        <w:rPr>
          <w:sz w:val="24"/>
          <w:szCs w:val="24"/>
        </w:rPr>
        <w:t xml:space="preserve">. </w:t>
      </w:r>
      <w:r w:rsidR="0065195D" w:rsidRPr="00946B1F">
        <w:rPr>
          <w:sz w:val="24"/>
          <w:szCs w:val="24"/>
        </w:rPr>
        <w:t xml:space="preserve">Criticism usually heard against behavioural finance is that it often focuses on only one aspect of investors’ behaviour. </w:t>
      </w:r>
      <w:r w:rsidR="00990D2D">
        <w:rPr>
          <w:sz w:val="24"/>
          <w:szCs w:val="24"/>
        </w:rPr>
        <w:t>As a consequence</w:t>
      </w:r>
      <w:r w:rsidR="0065195D" w:rsidRPr="00946B1F">
        <w:rPr>
          <w:sz w:val="24"/>
          <w:szCs w:val="24"/>
        </w:rPr>
        <w:t xml:space="preserve"> they are therefore not able to come </w:t>
      </w:r>
      <w:r w:rsidR="00257B05" w:rsidRPr="00946B1F">
        <w:rPr>
          <w:sz w:val="24"/>
          <w:szCs w:val="24"/>
        </w:rPr>
        <w:t xml:space="preserve">up </w:t>
      </w:r>
      <w:r w:rsidR="0065195D" w:rsidRPr="00946B1F">
        <w:rPr>
          <w:sz w:val="24"/>
          <w:szCs w:val="24"/>
        </w:rPr>
        <w:t xml:space="preserve">with one complete theory that explains most of what happens. Although it might be true that most studies focus on one aspect these studies seem to be better able to explain behaviour of investors than modern finance has so far </w:t>
      </w:r>
      <w:sdt>
        <w:sdtPr>
          <w:rPr>
            <w:sz w:val="24"/>
            <w:szCs w:val="24"/>
          </w:rPr>
          <w:id w:val="4744054"/>
          <w:citation/>
        </w:sdtPr>
        <w:sdtEndPr/>
        <w:sdtContent>
          <w:r w:rsidR="00B71C39" w:rsidRPr="00946B1F">
            <w:rPr>
              <w:sz w:val="24"/>
              <w:szCs w:val="24"/>
            </w:rPr>
            <w:fldChar w:fldCharType="begin"/>
          </w:r>
          <w:r w:rsidR="0065195D" w:rsidRPr="00946B1F">
            <w:rPr>
              <w:sz w:val="24"/>
              <w:szCs w:val="24"/>
            </w:rPr>
            <w:instrText xml:space="preserve"> CITATION Sub07 \l 1043 </w:instrText>
          </w:r>
          <w:r w:rsidR="00B71C39" w:rsidRPr="00946B1F">
            <w:rPr>
              <w:sz w:val="24"/>
              <w:szCs w:val="24"/>
            </w:rPr>
            <w:fldChar w:fldCharType="separate"/>
          </w:r>
          <w:r w:rsidR="0065195D" w:rsidRPr="00946B1F">
            <w:rPr>
              <w:noProof/>
              <w:sz w:val="24"/>
              <w:szCs w:val="24"/>
            </w:rPr>
            <w:t>(Subrahmanyam, 2007)</w:t>
          </w:r>
          <w:r w:rsidR="00B71C39" w:rsidRPr="00946B1F">
            <w:rPr>
              <w:sz w:val="24"/>
              <w:szCs w:val="24"/>
            </w:rPr>
            <w:fldChar w:fldCharType="end"/>
          </w:r>
        </w:sdtContent>
      </w:sdt>
      <w:r w:rsidR="0065195D" w:rsidRPr="00946B1F">
        <w:rPr>
          <w:sz w:val="24"/>
          <w:szCs w:val="24"/>
        </w:rPr>
        <w:t xml:space="preserve">. </w:t>
      </w:r>
      <w:r w:rsidR="002F0470" w:rsidRPr="00946B1F">
        <w:rPr>
          <w:sz w:val="24"/>
          <w:szCs w:val="24"/>
        </w:rPr>
        <w:t>Multiple studies have proven that</w:t>
      </w:r>
      <w:r w:rsidR="00CF700C" w:rsidRPr="00946B1F">
        <w:rPr>
          <w:sz w:val="24"/>
          <w:szCs w:val="24"/>
        </w:rPr>
        <w:t xml:space="preserve"> in most cases </w:t>
      </w:r>
      <w:r w:rsidR="002F0470" w:rsidRPr="00946B1F">
        <w:rPr>
          <w:sz w:val="24"/>
          <w:szCs w:val="24"/>
        </w:rPr>
        <w:t xml:space="preserve">investors make the same mistakes </w:t>
      </w:r>
      <w:r w:rsidR="00CF700C" w:rsidRPr="00946B1F">
        <w:rPr>
          <w:sz w:val="24"/>
          <w:szCs w:val="24"/>
        </w:rPr>
        <w:t>systematically</w:t>
      </w:r>
      <w:r w:rsidR="002F0470" w:rsidRPr="00946B1F">
        <w:rPr>
          <w:sz w:val="24"/>
          <w:szCs w:val="24"/>
        </w:rPr>
        <w:t>.</w:t>
      </w:r>
      <w:r w:rsidR="00CF700C" w:rsidRPr="00946B1F">
        <w:rPr>
          <w:sz w:val="24"/>
          <w:szCs w:val="24"/>
        </w:rPr>
        <w:t xml:space="preserve"> </w:t>
      </w:r>
      <w:r w:rsidR="005664B3">
        <w:rPr>
          <w:sz w:val="24"/>
          <w:szCs w:val="24"/>
        </w:rPr>
        <w:t>Because the mistakes are made systematically it</w:t>
      </w:r>
      <w:r w:rsidR="00CF700C" w:rsidRPr="00946B1F">
        <w:rPr>
          <w:sz w:val="24"/>
          <w:szCs w:val="24"/>
        </w:rPr>
        <w:t xml:space="preserve"> can cause stock prices to become predictable in some situations</w:t>
      </w:r>
      <w:r w:rsidR="002F0470" w:rsidRPr="00946B1F">
        <w:rPr>
          <w:sz w:val="24"/>
          <w:szCs w:val="24"/>
        </w:rPr>
        <w:t xml:space="preserve"> and create anomalies modern finance cannot explain</w:t>
      </w:r>
      <w:r w:rsidR="00CF700C" w:rsidRPr="00946B1F">
        <w:rPr>
          <w:sz w:val="24"/>
          <w:szCs w:val="24"/>
        </w:rPr>
        <w:t xml:space="preserve">. </w:t>
      </w:r>
      <w:r w:rsidR="002F0470" w:rsidRPr="00946B1F">
        <w:rPr>
          <w:sz w:val="24"/>
          <w:szCs w:val="24"/>
        </w:rPr>
        <w:t>Perhaps the best known anomaly is momentum</w:t>
      </w:r>
      <w:r w:rsidR="00635881" w:rsidRPr="00946B1F">
        <w:rPr>
          <w:sz w:val="24"/>
          <w:szCs w:val="24"/>
        </w:rPr>
        <w:t xml:space="preserve"> and its long term reversal</w:t>
      </w:r>
      <w:r w:rsidR="002F0470" w:rsidRPr="00946B1F">
        <w:rPr>
          <w:sz w:val="24"/>
          <w:szCs w:val="24"/>
        </w:rPr>
        <w:t xml:space="preserve">. </w:t>
      </w:r>
      <w:r w:rsidR="00990D2D">
        <w:rPr>
          <w:sz w:val="24"/>
          <w:szCs w:val="24"/>
        </w:rPr>
        <w:t xml:space="preserve">Momentum is the phenomenon that the best performing stocks of the past </w:t>
      </w:r>
      <w:r w:rsidR="00496049">
        <w:rPr>
          <w:sz w:val="24"/>
          <w:szCs w:val="24"/>
        </w:rPr>
        <w:t>year</w:t>
      </w:r>
      <w:r w:rsidR="00990D2D">
        <w:rPr>
          <w:sz w:val="24"/>
          <w:szCs w:val="24"/>
        </w:rPr>
        <w:t xml:space="preserve"> are </w:t>
      </w:r>
      <w:r w:rsidR="00496049">
        <w:rPr>
          <w:sz w:val="24"/>
          <w:szCs w:val="24"/>
        </w:rPr>
        <w:t xml:space="preserve">also </w:t>
      </w:r>
      <w:r w:rsidR="00990D2D">
        <w:rPr>
          <w:sz w:val="24"/>
          <w:szCs w:val="24"/>
        </w:rPr>
        <w:t xml:space="preserve">the best performing stocks </w:t>
      </w:r>
      <w:r w:rsidR="00496049">
        <w:rPr>
          <w:sz w:val="24"/>
          <w:szCs w:val="24"/>
        </w:rPr>
        <w:t xml:space="preserve">in the </w:t>
      </w:r>
      <w:r w:rsidR="001E6DE3">
        <w:rPr>
          <w:sz w:val="24"/>
          <w:szCs w:val="24"/>
        </w:rPr>
        <w:t xml:space="preserve">next </w:t>
      </w:r>
      <w:r w:rsidR="00496049">
        <w:rPr>
          <w:sz w:val="24"/>
          <w:szCs w:val="24"/>
        </w:rPr>
        <w:t>year</w:t>
      </w:r>
      <w:r w:rsidR="00990D2D">
        <w:rPr>
          <w:sz w:val="24"/>
          <w:szCs w:val="24"/>
        </w:rPr>
        <w:t xml:space="preserve">. </w:t>
      </w:r>
      <w:r w:rsidR="001E6DE3">
        <w:rPr>
          <w:sz w:val="24"/>
          <w:szCs w:val="24"/>
        </w:rPr>
        <w:t>On the other hand t</w:t>
      </w:r>
      <w:r w:rsidR="00990D2D">
        <w:rPr>
          <w:sz w:val="24"/>
          <w:szCs w:val="24"/>
        </w:rPr>
        <w:t xml:space="preserve">he worst performing stocks will also continue to be the worst performing stocks </w:t>
      </w:r>
      <w:r w:rsidR="00496049">
        <w:rPr>
          <w:sz w:val="24"/>
          <w:szCs w:val="24"/>
        </w:rPr>
        <w:t>in the next year</w:t>
      </w:r>
      <w:r w:rsidR="00990D2D">
        <w:rPr>
          <w:sz w:val="24"/>
          <w:szCs w:val="24"/>
        </w:rPr>
        <w:t xml:space="preserve">. </w:t>
      </w:r>
      <w:r w:rsidR="00496049">
        <w:rPr>
          <w:sz w:val="24"/>
          <w:szCs w:val="24"/>
        </w:rPr>
        <w:t xml:space="preserve">The long term reversal means that on the longer term the best performing stocks will become </w:t>
      </w:r>
      <w:r w:rsidR="00496049">
        <w:rPr>
          <w:sz w:val="24"/>
          <w:szCs w:val="24"/>
        </w:rPr>
        <w:lastRenderedPageBreak/>
        <w:t xml:space="preserve">the worst performing stocks and the other way around. </w:t>
      </w:r>
      <w:r w:rsidR="00990D2D">
        <w:rPr>
          <w:sz w:val="24"/>
          <w:szCs w:val="24"/>
        </w:rPr>
        <w:t>Modern</w:t>
      </w:r>
      <w:r w:rsidR="00635881" w:rsidRPr="00946B1F">
        <w:rPr>
          <w:sz w:val="24"/>
          <w:szCs w:val="24"/>
        </w:rPr>
        <w:t xml:space="preserve"> finance was not able to explain </w:t>
      </w:r>
      <w:r w:rsidR="005664B3">
        <w:rPr>
          <w:sz w:val="24"/>
          <w:szCs w:val="24"/>
        </w:rPr>
        <w:t>momentum or its long term reversal</w:t>
      </w:r>
      <w:r w:rsidR="00635881" w:rsidRPr="00946B1F">
        <w:rPr>
          <w:sz w:val="24"/>
          <w:szCs w:val="24"/>
        </w:rPr>
        <w:t xml:space="preserve"> </w:t>
      </w:r>
      <w:r w:rsidR="00496049">
        <w:rPr>
          <w:sz w:val="24"/>
          <w:szCs w:val="24"/>
        </w:rPr>
        <w:t xml:space="preserve">but </w:t>
      </w:r>
      <w:r w:rsidR="00635881" w:rsidRPr="00946B1F">
        <w:rPr>
          <w:sz w:val="24"/>
          <w:szCs w:val="24"/>
        </w:rPr>
        <w:t xml:space="preserve">Hong and Stein </w:t>
      </w:r>
      <w:sdt>
        <w:sdtPr>
          <w:rPr>
            <w:sz w:val="24"/>
            <w:szCs w:val="24"/>
          </w:rPr>
          <w:id w:val="4744055"/>
          <w:citation/>
        </w:sdtPr>
        <w:sdtEndPr/>
        <w:sdtContent>
          <w:r w:rsidR="00B71C39" w:rsidRPr="00946B1F">
            <w:rPr>
              <w:sz w:val="24"/>
              <w:szCs w:val="24"/>
            </w:rPr>
            <w:fldChar w:fldCharType="begin"/>
          </w:r>
          <w:r w:rsidR="00635881" w:rsidRPr="00946B1F">
            <w:rPr>
              <w:sz w:val="24"/>
              <w:szCs w:val="24"/>
            </w:rPr>
            <w:instrText xml:space="preserve"> CITATION Hon99 \n  \t  \l 1043  </w:instrText>
          </w:r>
          <w:r w:rsidR="00B71C39" w:rsidRPr="00946B1F">
            <w:rPr>
              <w:sz w:val="24"/>
              <w:szCs w:val="24"/>
            </w:rPr>
            <w:fldChar w:fldCharType="separate"/>
          </w:r>
          <w:r w:rsidR="00635881" w:rsidRPr="00946B1F">
            <w:rPr>
              <w:noProof/>
              <w:sz w:val="24"/>
              <w:szCs w:val="24"/>
            </w:rPr>
            <w:t>(1999)</w:t>
          </w:r>
          <w:r w:rsidR="00B71C39" w:rsidRPr="00946B1F">
            <w:rPr>
              <w:sz w:val="24"/>
              <w:szCs w:val="24"/>
            </w:rPr>
            <w:fldChar w:fldCharType="end"/>
          </w:r>
        </w:sdtContent>
      </w:sdt>
      <w:r w:rsidR="00C4322A">
        <w:rPr>
          <w:sz w:val="24"/>
          <w:szCs w:val="24"/>
        </w:rPr>
        <w:t xml:space="preserve"> </w:t>
      </w:r>
      <w:r w:rsidR="00635881" w:rsidRPr="00946B1F">
        <w:rPr>
          <w:sz w:val="24"/>
          <w:szCs w:val="24"/>
        </w:rPr>
        <w:t xml:space="preserve">managed to explain </w:t>
      </w:r>
      <w:r w:rsidR="00257B05" w:rsidRPr="00946B1F">
        <w:rPr>
          <w:sz w:val="24"/>
          <w:szCs w:val="24"/>
        </w:rPr>
        <w:t>it</w:t>
      </w:r>
      <w:r w:rsidR="00635881" w:rsidRPr="00946B1F">
        <w:rPr>
          <w:sz w:val="24"/>
          <w:szCs w:val="24"/>
        </w:rPr>
        <w:t xml:space="preserve"> using a model with agents that are </w:t>
      </w:r>
      <w:r w:rsidR="005664B3">
        <w:rPr>
          <w:sz w:val="24"/>
          <w:szCs w:val="24"/>
        </w:rPr>
        <w:t>not fully rational. These agents cause stock prices to</w:t>
      </w:r>
      <w:r w:rsidR="00635881" w:rsidRPr="00946B1F">
        <w:rPr>
          <w:sz w:val="24"/>
          <w:szCs w:val="24"/>
        </w:rPr>
        <w:t xml:space="preserve"> underreact on</w:t>
      </w:r>
      <w:r w:rsidR="005664B3">
        <w:rPr>
          <w:sz w:val="24"/>
          <w:szCs w:val="24"/>
        </w:rPr>
        <w:t xml:space="preserve"> the short term and overreact</w:t>
      </w:r>
      <w:r w:rsidR="00635881" w:rsidRPr="00946B1F">
        <w:rPr>
          <w:sz w:val="24"/>
          <w:szCs w:val="24"/>
        </w:rPr>
        <w:t xml:space="preserve"> on the long term making stock prices predictable.</w:t>
      </w:r>
    </w:p>
    <w:p w:rsidR="00635881" w:rsidRPr="00946B1F" w:rsidRDefault="00635881" w:rsidP="00B27374">
      <w:pPr>
        <w:spacing w:line="360" w:lineRule="auto"/>
        <w:jc w:val="both"/>
        <w:rPr>
          <w:sz w:val="24"/>
          <w:szCs w:val="24"/>
        </w:rPr>
      </w:pPr>
    </w:p>
    <w:p w:rsidR="00635881" w:rsidRDefault="00635881" w:rsidP="00B27374">
      <w:pPr>
        <w:spacing w:line="360" w:lineRule="auto"/>
        <w:jc w:val="both"/>
        <w:rPr>
          <w:sz w:val="24"/>
          <w:szCs w:val="24"/>
        </w:rPr>
      </w:pPr>
      <w:r w:rsidRPr="00946B1F">
        <w:rPr>
          <w:sz w:val="24"/>
          <w:szCs w:val="24"/>
        </w:rPr>
        <w:t xml:space="preserve">As mentioned a behavioural finance study usually focuses on one aspect. </w:t>
      </w:r>
      <w:r w:rsidR="00A63942" w:rsidRPr="00946B1F">
        <w:rPr>
          <w:sz w:val="24"/>
          <w:szCs w:val="24"/>
        </w:rPr>
        <w:t xml:space="preserve">Often findings from psychology are used to explain anomalies found in stock markets. </w:t>
      </w:r>
      <w:r w:rsidR="005664B3">
        <w:rPr>
          <w:sz w:val="24"/>
          <w:szCs w:val="24"/>
        </w:rPr>
        <w:t>Many different studies have led to</w:t>
      </w:r>
      <w:r w:rsidR="00520F99" w:rsidRPr="00946B1F">
        <w:rPr>
          <w:sz w:val="24"/>
          <w:szCs w:val="24"/>
        </w:rPr>
        <w:t xml:space="preserve"> new theoretical models covering separate aspects such as overconfidence and sentiment </w:t>
      </w:r>
      <w:sdt>
        <w:sdtPr>
          <w:rPr>
            <w:sz w:val="24"/>
            <w:szCs w:val="24"/>
          </w:rPr>
          <w:id w:val="4744206"/>
          <w:citation/>
        </w:sdtPr>
        <w:sdtEndPr/>
        <w:sdtContent>
          <w:r w:rsidR="00B71C39" w:rsidRPr="00946B1F">
            <w:rPr>
              <w:sz w:val="24"/>
              <w:szCs w:val="24"/>
            </w:rPr>
            <w:fldChar w:fldCharType="begin"/>
          </w:r>
          <w:r w:rsidR="00257B05" w:rsidRPr="00946B1F">
            <w:rPr>
              <w:sz w:val="24"/>
              <w:szCs w:val="24"/>
            </w:rPr>
            <w:instrText xml:space="preserve"> CITATION Bur11 \m Bar98 \t  \l 1043  </w:instrText>
          </w:r>
          <w:r w:rsidR="00B71C39" w:rsidRPr="00946B1F">
            <w:rPr>
              <w:sz w:val="24"/>
              <w:szCs w:val="24"/>
            </w:rPr>
            <w:fldChar w:fldCharType="separate"/>
          </w:r>
          <w:r w:rsidR="00257B05" w:rsidRPr="00946B1F">
            <w:rPr>
              <w:noProof/>
              <w:sz w:val="24"/>
              <w:szCs w:val="24"/>
            </w:rPr>
            <w:t>(Burnside, Han, Hirshleifer, &amp; Wang, 2011; Barbaris, Shleifer, &amp; Vishny, 1998)</w:t>
          </w:r>
          <w:r w:rsidR="00B71C39" w:rsidRPr="00946B1F">
            <w:rPr>
              <w:sz w:val="24"/>
              <w:szCs w:val="24"/>
            </w:rPr>
            <w:fldChar w:fldCharType="end"/>
          </w:r>
        </w:sdtContent>
      </w:sdt>
      <w:r w:rsidR="00520F99" w:rsidRPr="00946B1F">
        <w:rPr>
          <w:sz w:val="24"/>
          <w:szCs w:val="24"/>
        </w:rPr>
        <w:t xml:space="preserve">. </w:t>
      </w:r>
      <w:r w:rsidR="00A63942" w:rsidRPr="00946B1F">
        <w:rPr>
          <w:sz w:val="24"/>
          <w:szCs w:val="24"/>
        </w:rPr>
        <w:t>Besides th</w:t>
      </w:r>
      <w:r w:rsidR="00520F99" w:rsidRPr="00946B1F">
        <w:rPr>
          <w:sz w:val="24"/>
          <w:szCs w:val="24"/>
        </w:rPr>
        <w:t>is</w:t>
      </w:r>
      <w:r w:rsidR="00A63942" w:rsidRPr="00946B1F">
        <w:rPr>
          <w:sz w:val="24"/>
          <w:szCs w:val="24"/>
        </w:rPr>
        <w:t xml:space="preserve"> theoretical research behavioural finance also contributed a lot to testing the semi-strong form of the EMH.</w:t>
      </w:r>
      <w:r w:rsidR="007E2269" w:rsidRPr="00946B1F">
        <w:rPr>
          <w:sz w:val="24"/>
          <w:szCs w:val="24"/>
        </w:rPr>
        <w:t xml:space="preserve"> </w:t>
      </w:r>
      <w:r w:rsidR="00257357" w:rsidRPr="00946B1F">
        <w:rPr>
          <w:sz w:val="24"/>
          <w:szCs w:val="24"/>
        </w:rPr>
        <w:t>This</w:t>
      </w:r>
      <w:r w:rsidR="005664B3">
        <w:rPr>
          <w:sz w:val="24"/>
          <w:szCs w:val="24"/>
        </w:rPr>
        <w:t xml:space="preserve"> form of the EMH</w:t>
      </w:r>
      <w:r w:rsidR="00257357" w:rsidRPr="00946B1F">
        <w:rPr>
          <w:sz w:val="24"/>
          <w:szCs w:val="24"/>
        </w:rPr>
        <w:t xml:space="preserve"> is mostly </w:t>
      </w:r>
      <w:r w:rsidR="005664B3">
        <w:rPr>
          <w:sz w:val="24"/>
          <w:szCs w:val="24"/>
        </w:rPr>
        <w:t>tested</w:t>
      </w:r>
      <w:r w:rsidR="00257357" w:rsidRPr="00946B1F">
        <w:rPr>
          <w:sz w:val="24"/>
          <w:szCs w:val="24"/>
        </w:rPr>
        <w:t xml:space="preserve"> using event studies. They look at </w:t>
      </w:r>
      <w:r w:rsidR="00E74735" w:rsidRPr="00946B1F">
        <w:rPr>
          <w:sz w:val="24"/>
          <w:szCs w:val="24"/>
        </w:rPr>
        <w:t>certain events</w:t>
      </w:r>
      <w:r w:rsidR="00257357" w:rsidRPr="00946B1F">
        <w:rPr>
          <w:sz w:val="24"/>
          <w:szCs w:val="24"/>
        </w:rPr>
        <w:t xml:space="preserve"> and calculate the abnormal returns on the days surrounding that date. Although modern finance found a lot of evidence supporting the semi-strong form of the EMH there is also evidence that rejects it. </w:t>
      </w:r>
      <w:r w:rsidR="00E74735" w:rsidRPr="00946B1F">
        <w:rPr>
          <w:sz w:val="24"/>
          <w:szCs w:val="24"/>
        </w:rPr>
        <w:t xml:space="preserve">Ikenberry, Lakonishok and Vermaelen </w:t>
      </w:r>
      <w:sdt>
        <w:sdtPr>
          <w:rPr>
            <w:sz w:val="24"/>
            <w:szCs w:val="24"/>
          </w:rPr>
          <w:id w:val="4744207"/>
          <w:citation/>
        </w:sdtPr>
        <w:sdtEndPr/>
        <w:sdtContent>
          <w:r w:rsidR="00B71C39" w:rsidRPr="00946B1F">
            <w:rPr>
              <w:sz w:val="24"/>
              <w:szCs w:val="24"/>
            </w:rPr>
            <w:fldChar w:fldCharType="begin"/>
          </w:r>
          <w:r w:rsidR="00E74735" w:rsidRPr="00946B1F">
            <w:rPr>
              <w:sz w:val="24"/>
              <w:szCs w:val="24"/>
            </w:rPr>
            <w:instrText xml:space="preserve"> CITATION Ike95 \n  \t  \l 1043  </w:instrText>
          </w:r>
          <w:r w:rsidR="00B71C39" w:rsidRPr="00946B1F">
            <w:rPr>
              <w:sz w:val="24"/>
              <w:szCs w:val="24"/>
            </w:rPr>
            <w:fldChar w:fldCharType="separate"/>
          </w:r>
          <w:r w:rsidR="00E74735" w:rsidRPr="00946B1F">
            <w:rPr>
              <w:noProof/>
              <w:sz w:val="24"/>
              <w:szCs w:val="24"/>
            </w:rPr>
            <w:t>(1995)</w:t>
          </w:r>
          <w:r w:rsidR="00B71C39" w:rsidRPr="00946B1F">
            <w:rPr>
              <w:sz w:val="24"/>
              <w:szCs w:val="24"/>
            </w:rPr>
            <w:fldChar w:fldCharType="end"/>
          </w:r>
        </w:sdtContent>
      </w:sdt>
      <w:r w:rsidR="00C4322A">
        <w:rPr>
          <w:sz w:val="24"/>
          <w:szCs w:val="24"/>
        </w:rPr>
        <w:t xml:space="preserve"> </w:t>
      </w:r>
      <w:r w:rsidR="00E74735" w:rsidRPr="00946B1F">
        <w:rPr>
          <w:sz w:val="24"/>
          <w:szCs w:val="24"/>
        </w:rPr>
        <w:t xml:space="preserve">showed some of this evidence around the announcements of share repurchases. The EMH states that this information is quickly incorporate in the price but they found that there is a four year abnormal return of 12.1% following such announcements. Proving </w:t>
      </w:r>
      <w:r w:rsidR="00E74735" w:rsidRPr="00946B1F">
        <w:rPr>
          <w:sz w:val="24"/>
          <w:szCs w:val="24"/>
        </w:rPr>
        <w:lastRenderedPageBreak/>
        <w:t xml:space="preserve">that it takes quite a long time before all information is reflected in the price. There is also similar evidence that shows that it takes awhile before profit announcements are fully reflected in the price </w:t>
      </w:r>
      <w:r w:rsidR="00E74735" w:rsidRPr="00946B1F">
        <w:rPr>
          <w:noProof/>
          <w:sz w:val="24"/>
          <w:szCs w:val="24"/>
        </w:rPr>
        <w:t>(Beechey</w:t>
      </w:r>
      <w:r w:rsidR="00DB7453">
        <w:rPr>
          <w:noProof/>
          <w:sz w:val="24"/>
          <w:szCs w:val="24"/>
        </w:rPr>
        <w:t xml:space="preserve"> et al.</w:t>
      </w:r>
      <w:r w:rsidR="00E74735" w:rsidRPr="00946B1F">
        <w:rPr>
          <w:noProof/>
          <w:sz w:val="24"/>
          <w:szCs w:val="24"/>
        </w:rPr>
        <w:t>, 2000)</w:t>
      </w:r>
      <w:r w:rsidR="00E74735" w:rsidRPr="00946B1F">
        <w:rPr>
          <w:sz w:val="24"/>
          <w:szCs w:val="24"/>
        </w:rPr>
        <w:t>.</w:t>
      </w:r>
    </w:p>
    <w:p w:rsidR="00DB7453" w:rsidRPr="00946B1F" w:rsidRDefault="00DB7453" w:rsidP="00B27374">
      <w:pPr>
        <w:spacing w:line="360" w:lineRule="auto"/>
        <w:jc w:val="both"/>
        <w:rPr>
          <w:sz w:val="24"/>
          <w:szCs w:val="24"/>
        </w:rPr>
      </w:pPr>
    </w:p>
    <w:p w:rsidR="003170A9" w:rsidRPr="00946B1F" w:rsidRDefault="00187604" w:rsidP="00B27374">
      <w:pPr>
        <w:spacing w:line="360" w:lineRule="auto"/>
        <w:jc w:val="both"/>
        <w:rPr>
          <w:sz w:val="24"/>
          <w:szCs w:val="24"/>
        </w:rPr>
      </w:pPr>
      <w:r w:rsidRPr="00946B1F">
        <w:rPr>
          <w:sz w:val="24"/>
          <w:szCs w:val="24"/>
        </w:rPr>
        <w:t xml:space="preserve">Something else that can be done in behavioural finance is to test whether the residuals of modern finance models can be explained by behavioural factors. That is </w:t>
      </w:r>
      <w:r w:rsidR="006171A8" w:rsidRPr="00946B1F">
        <w:rPr>
          <w:sz w:val="24"/>
          <w:szCs w:val="24"/>
        </w:rPr>
        <w:t xml:space="preserve">exactly </w:t>
      </w:r>
      <w:r w:rsidRPr="00946B1F">
        <w:rPr>
          <w:sz w:val="24"/>
          <w:szCs w:val="24"/>
        </w:rPr>
        <w:t>what also will be done in t</w:t>
      </w:r>
      <w:r w:rsidR="00635881" w:rsidRPr="00946B1F">
        <w:rPr>
          <w:sz w:val="24"/>
          <w:szCs w:val="24"/>
        </w:rPr>
        <w:t xml:space="preserve">his </w:t>
      </w:r>
      <w:r w:rsidRPr="00946B1F">
        <w:rPr>
          <w:sz w:val="24"/>
          <w:szCs w:val="24"/>
        </w:rPr>
        <w:t xml:space="preserve">study with </w:t>
      </w:r>
      <w:r w:rsidR="005664B3">
        <w:rPr>
          <w:sz w:val="24"/>
          <w:szCs w:val="24"/>
        </w:rPr>
        <w:t xml:space="preserve">the </w:t>
      </w:r>
      <w:r w:rsidR="00635881" w:rsidRPr="00946B1F">
        <w:rPr>
          <w:sz w:val="24"/>
          <w:szCs w:val="24"/>
        </w:rPr>
        <w:t xml:space="preserve">emotions and mood of </w:t>
      </w:r>
      <w:r w:rsidRPr="00946B1F">
        <w:rPr>
          <w:sz w:val="24"/>
          <w:szCs w:val="24"/>
        </w:rPr>
        <w:t>investors.</w:t>
      </w:r>
      <w:r w:rsidR="00635881" w:rsidRPr="00946B1F">
        <w:rPr>
          <w:sz w:val="24"/>
          <w:szCs w:val="24"/>
        </w:rPr>
        <w:t xml:space="preserve"> </w:t>
      </w:r>
      <w:r w:rsidR="001E61D7" w:rsidRPr="00946B1F">
        <w:rPr>
          <w:sz w:val="24"/>
          <w:szCs w:val="24"/>
        </w:rPr>
        <w:t xml:space="preserve">That such factors have an influence has already been proven. </w:t>
      </w:r>
      <w:r w:rsidR="005664B3">
        <w:rPr>
          <w:sz w:val="24"/>
          <w:szCs w:val="24"/>
        </w:rPr>
        <w:t>An example is a</w:t>
      </w:r>
      <w:r w:rsidR="001E61D7" w:rsidRPr="00946B1F">
        <w:rPr>
          <w:sz w:val="24"/>
          <w:szCs w:val="24"/>
        </w:rPr>
        <w:t xml:space="preserve"> research done </w:t>
      </w:r>
      <w:r w:rsidR="003170A9" w:rsidRPr="00946B1F">
        <w:rPr>
          <w:sz w:val="24"/>
          <w:szCs w:val="24"/>
        </w:rPr>
        <w:t>by Kamstra</w:t>
      </w:r>
      <w:r w:rsidR="00DB7453">
        <w:rPr>
          <w:sz w:val="24"/>
          <w:szCs w:val="24"/>
        </w:rPr>
        <w:t xml:space="preserve"> et al.</w:t>
      </w:r>
      <w:r w:rsidR="003170A9" w:rsidRPr="00946B1F">
        <w:rPr>
          <w:sz w:val="24"/>
          <w:szCs w:val="24"/>
        </w:rPr>
        <w:t xml:space="preserve"> </w:t>
      </w:r>
      <w:sdt>
        <w:sdtPr>
          <w:rPr>
            <w:sz w:val="24"/>
            <w:szCs w:val="24"/>
          </w:rPr>
          <w:id w:val="6544151"/>
          <w:citation/>
        </w:sdtPr>
        <w:sdtEndPr/>
        <w:sdtContent>
          <w:r w:rsidR="00B71C39" w:rsidRPr="00946B1F">
            <w:rPr>
              <w:sz w:val="24"/>
              <w:szCs w:val="24"/>
            </w:rPr>
            <w:fldChar w:fldCharType="begin"/>
          </w:r>
          <w:r w:rsidR="004E1C75" w:rsidRPr="00946B1F">
            <w:rPr>
              <w:sz w:val="24"/>
              <w:szCs w:val="24"/>
            </w:rPr>
            <w:instrText xml:space="preserve"> CITATION Kam \n  \t  \l 1043  </w:instrText>
          </w:r>
          <w:r w:rsidR="00B71C39" w:rsidRPr="00946B1F">
            <w:rPr>
              <w:sz w:val="24"/>
              <w:szCs w:val="24"/>
            </w:rPr>
            <w:fldChar w:fldCharType="separate"/>
          </w:r>
          <w:r w:rsidR="004E1C75" w:rsidRPr="00946B1F">
            <w:rPr>
              <w:noProof/>
              <w:sz w:val="24"/>
              <w:szCs w:val="24"/>
            </w:rPr>
            <w:t>(2003)</w:t>
          </w:r>
          <w:r w:rsidR="00B71C39" w:rsidRPr="00946B1F">
            <w:rPr>
              <w:sz w:val="24"/>
              <w:szCs w:val="24"/>
            </w:rPr>
            <w:fldChar w:fldCharType="end"/>
          </w:r>
        </w:sdtContent>
      </w:sdt>
      <w:r w:rsidR="004E1C75" w:rsidRPr="00946B1F">
        <w:rPr>
          <w:sz w:val="24"/>
          <w:szCs w:val="24"/>
        </w:rPr>
        <w:t xml:space="preserve"> </w:t>
      </w:r>
      <w:r w:rsidR="003170A9" w:rsidRPr="00946B1F">
        <w:rPr>
          <w:sz w:val="24"/>
          <w:szCs w:val="24"/>
        </w:rPr>
        <w:t xml:space="preserve">who find that the amount of daylight </w:t>
      </w:r>
      <w:r w:rsidR="004E1C75" w:rsidRPr="00946B1F">
        <w:rPr>
          <w:sz w:val="24"/>
          <w:szCs w:val="24"/>
        </w:rPr>
        <w:t xml:space="preserve">has an effect on stock prices. </w:t>
      </w:r>
      <w:r w:rsidR="00776D92" w:rsidRPr="00946B1F">
        <w:rPr>
          <w:sz w:val="24"/>
          <w:szCs w:val="24"/>
        </w:rPr>
        <w:t>They argue that this</w:t>
      </w:r>
      <w:r w:rsidR="005664B3">
        <w:rPr>
          <w:sz w:val="24"/>
          <w:szCs w:val="24"/>
        </w:rPr>
        <w:t xml:space="preserve"> effect</w:t>
      </w:r>
      <w:r w:rsidR="00776D92" w:rsidRPr="00946B1F">
        <w:rPr>
          <w:sz w:val="24"/>
          <w:szCs w:val="24"/>
        </w:rPr>
        <w:t xml:space="preserve"> is due to the fact that more people suffer from depression in those times leading to less risk taking. </w:t>
      </w:r>
      <w:r w:rsidR="004E1C75" w:rsidRPr="00946B1F">
        <w:rPr>
          <w:sz w:val="24"/>
          <w:szCs w:val="24"/>
        </w:rPr>
        <w:t xml:space="preserve">Other studies also show evidence that </w:t>
      </w:r>
      <w:r w:rsidR="00776D92" w:rsidRPr="00946B1F">
        <w:rPr>
          <w:sz w:val="24"/>
          <w:szCs w:val="24"/>
        </w:rPr>
        <w:t xml:space="preserve">the </w:t>
      </w:r>
      <w:r w:rsidR="004E1C75" w:rsidRPr="00946B1F">
        <w:rPr>
          <w:sz w:val="24"/>
          <w:szCs w:val="24"/>
        </w:rPr>
        <w:t>weather</w:t>
      </w:r>
      <w:r w:rsidR="00776D92" w:rsidRPr="00946B1F">
        <w:rPr>
          <w:sz w:val="24"/>
          <w:szCs w:val="24"/>
        </w:rPr>
        <w:t xml:space="preserve"> affects the mood of investors and thereby also</w:t>
      </w:r>
      <w:r w:rsidR="004E1C75" w:rsidRPr="00946B1F">
        <w:rPr>
          <w:sz w:val="24"/>
          <w:szCs w:val="24"/>
        </w:rPr>
        <w:t xml:space="preserve"> influence</w:t>
      </w:r>
      <w:r w:rsidR="00155365">
        <w:rPr>
          <w:sz w:val="24"/>
          <w:szCs w:val="24"/>
        </w:rPr>
        <w:t>s</w:t>
      </w:r>
      <w:r w:rsidR="004E1C75" w:rsidRPr="00946B1F">
        <w:rPr>
          <w:sz w:val="24"/>
          <w:szCs w:val="24"/>
        </w:rPr>
        <w:t xml:space="preserve"> stock prices</w:t>
      </w:r>
      <w:r w:rsidR="00776D92" w:rsidRPr="00946B1F">
        <w:rPr>
          <w:sz w:val="24"/>
          <w:szCs w:val="24"/>
        </w:rPr>
        <w:t xml:space="preserve">. </w:t>
      </w:r>
      <w:r w:rsidR="006171A8" w:rsidRPr="00946B1F">
        <w:rPr>
          <w:sz w:val="24"/>
          <w:szCs w:val="24"/>
        </w:rPr>
        <w:t>M</w:t>
      </w:r>
      <w:r w:rsidR="00776D92" w:rsidRPr="00946B1F">
        <w:rPr>
          <w:sz w:val="24"/>
          <w:szCs w:val="24"/>
        </w:rPr>
        <w:t xml:space="preserve">ore sunshine </w:t>
      </w:r>
      <w:r w:rsidR="006171A8" w:rsidRPr="00946B1F">
        <w:rPr>
          <w:sz w:val="24"/>
          <w:szCs w:val="24"/>
        </w:rPr>
        <w:t xml:space="preserve">would </w:t>
      </w:r>
      <w:r w:rsidR="00776D92" w:rsidRPr="00946B1F">
        <w:rPr>
          <w:sz w:val="24"/>
          <w:szCs w:val="24"/>
        </w:rPr>
        <w:t xml:space="preserve">result in </w:t>
      </w:r>
      <w:r w:rsidR="006171A8" w:rsidRPr="00946B1F">
        <w:rPr>
          <w:sz w:val="24"/>
          <w:szCs w:val="24"/>
        </w:rPr>
        <w:t>a better mood and</w:t>
      </w:r>
      <w:r w:rsidR="00534ACD" w:rsidRPr="00946B1F">
        <w:rPr>
          <w:sz w:val="24"/>
          <w:szCs w:val="24"/>
        </w:rPr>
        <w:t xml:space="preserve"> higher return</w:t>
      </w:r>
      <w:r w:rsidR="006171A8" w:rsidRPr="00946B1F">
        <w:rPr>
          <w:sz w:val="24"/>
          <w:szCs w:val="24"/>
        </w:rPr>
        <w:t>s</w:t>
      </w:r>
      <w:r w:rsidR="00534ACD" w:rsidRPr="00946B1F">
        <w:rPr>
          <w:sz w:val="24"/>
          <w:szCs w:val="24"/>
        </w:rPr>
        <w:t xml:space="preserve"> </w:t>
      </w:r>
      <w:sdt>
        <w:sdtPr>
          <w:rPr>
            <w:sz w:val="24"/>
            <w:szCs w:val="24"/>
          </w:rPr>
          <w:id w:val="6544152"/>
          <w:citation/>
        </w:sdtPr>
        <w:sdtEndPr/>
        <w:sdtContent>
          <w:r w:rsidR="00B71C39" w:rsidRPr="00946B1F">
            <w:rPr>
              <w:sz w:val="24"/>
              <w:szCs w:val="24"/>
            </w:rPr>
            <w:fldChar w:fldCharType="begin"/>
          </w:r>
          <w:r w:rsidR="004E1C75" w:rsidRPr="00946B1F">
            <w:rPr>
              <w:sz w:val="24"/>
              <w:szCs w:val="24"/>
            </w:rPr>
            <w:instrText xml:space="preserve"> CITATION Hir03 \l 1043  \m Sau93</w:instrText>
          </w:r>
          <w:r w:rsidR="00B71C39" w:rsidRPr="00946B1F">
            <w:rPr>
              <w:sz w:val="24"/>
              <w:szCs w:val="24"/>
            </w:rPr>
            <w:fldChar w:fldCharType="separate"/>
          </w:r>
          <w:r w:rsidR="004E1C75" w:rsidRPr="00946B1F">
            <w:rPr>
              <w:noProof/>
              <w:sz w:val="24"/>
              <w:szCs w:val="24"/>
            </w:rPr>
            <w:t>(Hirshleifer &amp; Shumway, 2003; Saunders, 1993)</w:t>
          </w:r>
          <w:r w:rsidR="00B71C39" w:rsidRPr="00946B1F">
            <w:rPr>
              <w:sz w:val="24"/>
              <w:szCs w:val="24"/>
            </w:rPr>
            <w:fldChar w:fldCharType="end"/>
          </w:r>
        </w:sdtContent>
      </w:sdt>
      <w:r w:rsidR="00534ACD" w:rsidRPr="00946B1F">
        <w:rPr>
          <w:sz w:val="24"/>
          <w:szCs w:val="24"/>
        </w:rPr>
        <w:t>.</w:t>
      </w:r>
    </w:p>
    <w:p w:rsidR="00534ACD" w:rsidRPr="00946B1F" w:rsidRDefault="00534ACD" w:rsidP="00B27374">
      <w:pPr>
        <w:spacing w:line="360" w:lineRule="auto"/>
        <w:jc w:val="both"/>
        <w:rPr>
          <w:sz w:val="24"/>
          <w:szCs w:val="24"/>
        </w:rPr>
      </w:pPr>
    </w:p>
    <w:p w:rsidR="005A4EDC" w:rsidRPr="00B27374" w:rsidRDefault="00923AFD" w:rsidP="00B27374">
      <w:pPr>
        <w:pStyle w:val="Heading2"/>
        <w:spacing w:line="360" w:lineRule="auto"/>
        <w:jc w:val="both"/>
        <w:rPr>
          <w:b w:val="0"/>
          <w:i/>
          <w:sz w:val="24"/>
          <w:szCs w:val="24"/>
        </w:rPr>
      </w:pPr>
      <w:bookmarkStart w:id="5" w:name="_Toc424830104"/>
      <w:r>
        <w:rPr>
          <w:b w:val="0"/>
          <w:i/>
          <w:sz w:val="24"/>
          <w:szCs w:val="24"/>
        </w:rPr>
        <w:t xml:space="preserve">2.3. </w:t>
      </w:r>
      <w:r w:rsidR="005A4EDC" w:rsidRPr="00B27374">
        <w:rPr>
          <w:b w:val="0"/>
          <w:i/>
          <w:sz w:val="24"/>
          <w:szCs w:val="24"/>
        </w:rPr>
        <w:t>Mood and decisions</w:t>
      </w:r>
      <w:bookmarkEnd w:id="5"/>
    </w:p>
    <w:p w:rsidR="00A71535" w:rsidRDefault="000D680F" w:rsidP="00B27374">
      <w:pPr>
        <w:spacing w:line="360" w:lineRule="auto"/>
        <w:jc w:val="both"/>
        <w:rPr>
          <w:sz w:val="24"/>
          <w:szCs w:val="24"/>
        </w:rPr>
      </w:pPr>
      <w:r w:rsidRPr="00946B1F">
        <w:rPr>
          <w:sz w:val="24"/>
          <w:szCs w:val="24"/>
        </w:rPr>
        <w:t xml:space="preserve">The reason mood can have an effect on the stock market is that the mood </w:t>
      </w:r>
      <w:r w:rsidR="006171A8" w:rsidRPr="00946B1F">
        <w:rPr>
          <w:sz w:val="24"/>
          <w:szCs w:val="24"/>
        </w:rPr>
        <w:t xml:space="preserve">of </w:t>
      </w:r>
      <w:r w:rsidRPr="00946B1F">
        <w:rPr>
          <w:sz w:val="24"/>
          <w:szCs w:val="24"/>
        </w:rPr>
        <w:t xml:space="preserve">people influences the decisions they make. </w:t>
      </w:r>
      <w:r w:rsidR="005664B3">
        <w:rPr>
          <w:sz w:val="24"/>
          <w:szCs w:val="24"/>
        </w:rPr>
        <w:t>Decisions</w:t>
      </w:r>
      <w:r w:rsidRPr="00946B1F">
        <w:rPr>
          <w:sz w:val="24"/>
          <w:szCs w:val="24"/>
        </w:rPr>
        <w:t xml:space="preserve"> can </w:t>
      </w:r>
      <w:r w:rsidR="005664B3">
        <w:rPr>
          <w:sz w:val="24"/>
          <w:szCs w:val="24"/>
        </w:rPr>
        <w:t>be influenced</w:t>
      </w:r>
      <w:r w:rsidRPr="00946B1F">
        <w:rPr>
          <w:sz w:val="24"/>
          <w:szCs w:val="24"/>
        </w:rPr>
        <w:t xml:space="preserve"> in multiple ways, for instance because of the way new information is perceived or how </w:t>
      </w:r>
      <w:r w:rsidRPr="00946B1F">
        <w:rPr>
          <w:sz w:val="24"/>
          <w:szCs w:val="24"/>
        </w:rPr>
        <w:lastRenderedPageBreak/>
        <w:t xml:space="preserve">options are evaluated. Experiments prove that the mood of </w:t>
      </w:r>
      <w:r w:rsidR="00CC351F" w:rsidRPr="00946B1F">
        <w:rPr>
          <w:sz w:val="24"/>
          <w:szCs w:val="24"/>
        </w:rPr>
        <w:t>individuals</w:t>
      </w:r>
      <w:r w:rsidRPr="00946B1F">
        <w:rPr>
          <w:sz w:val="24"/>
          <w:szCs w:val="24"/>
        </w:rPr>
        <w:t xml:space="preserve"> determines the probability they assign to certain events happening. Happy </w:t>
      </w:r>
      <w:r w:rsidR="00CC351F" w:rsidRPr="00946B1F">
        <w:rPr>
          <w:sz w:val="24"/>
          <w:szCs w:val="24"/>
        </w:rPr>
        <w:t>individuals</w:t>
      </w:r>
      <w:r w:rsidRPr="00946B1F">
        <w:rPr>
          <w:sz w:val="24"/>
          <w:szCs w:val="24"/>
        </w:rPr>
        <w:t xml:space="preserve"> give higher probabilities to positive events happening to them and lower probabilities </w:t>
      </w:r>
      <w:r w:rsidR="00155365">
        <w:rPr>
          <w:sz w:val="24"/>
          <w:szCs w:val="24"/>
        </w:rPr>
        <w:t>to</w:t>
      </w:r>
      <w:r w:rsidRPr="00946B1F">
        <w:rPr>
          <w:sz w:val="24"/>
          <w:szCs w:val="24"/>
        </w:rPr>
        <w:t xml:space="preserve"> negative events. For unhappy </w:t>
      </w:r>
      <w:r w:rsidR="00CC351F" w:rsidRPr="00946B1F">
        <w:rPr>
          <w:sz w:val="24"/>
          <w:szCs w:val="24"/>
        </w:rPr>
        <w:t>individuals</w:t>
      </w:r>
      <w:r w:rsidRPr="00946B1F">
        <w:rPr>
          <w:sz w:val="24"/>
          <w:szCs w:val="24"/>
        </w:rPr>
        <w:t xml:space="preserve"> </w:t>
      </w:r>
      <w:r w:rsidR="005664B3">
        <w:rPr>
          <w:sz w:val="24"/>
          <w:szCs w:val="24"/>
        </w:rPr>
        <w:t>it</w:t>
      </w:r>
      <w:r w:rsidRPr="00946B1F">
        <w:rPr>
          <w:sz w:val="24"/>
          <w:szCs w:val="24"/>
        </w:rPr>
        <w:t xml:space="preserve"> is the other way around </w:t>
      </w:r>
      <w:sdt>
        <w:sdtPr>
          <w:rPr>
            <w:sz w:val="24"/>
            <w:szCs w:val="24"/>
          </w:rPr>
          <w:id w:val="6544160"/>
          <w:citation/>
        </w:sdtPr>
        <w:sdtEndPr/>
        <w:sdtContent>
          <w:r w:rsidR="00B71C39" w:rsidRPr="00946B1F">
            <w:rPr>
              <w:sz w:val="24"/>
              <w:szCs w:val="24"/>
            </w:rPr>
            <w:fldChar w:fldCharType="begin"/>
          </w:r>
          <w:r w:rsidRPr="00946B1F">
            <w:rPr>
              <w:sz w:val="24"/>
              <w:szCs w:val="24"/>
            </w:rPr>
            <w:instrText xml:space="preserve"> CITATION Wri92 \l 1043 </w:instrText>
          </w:r>
          <w:r w:rsidR="00B71C39" w:rsidRPr="00946B1F">
            <w:rPr>
              <w:sz w:val="24"/>
              <w:szCs w:val="24"/>
            </w:rPr>
            <w:fldChar w:fldCharType="separate"/>
          </w:r>
          <w:r w:rsidRPr="00946B1F">
            <w:rPr>
              <w:noProof/>
              <w:sz w:val="24"/>
              <w:szCs w:val="24"/>
            </w:rPr>
            <w:t>(Wright, 1992)</w:t>
          </w:r>
          <w:r w:rsidR="00B71C39" w:rsidRPr="00946B1F">
            <w:rPr>
              <w:sz w:val="24"/>
              <w:szCs w:val="24"/>
            </w:rPr>
            <w:fldChar w:fldCharType="end"/>
          </w:r>
        </w:sdtContent>
      </w:sdt>
      <w:r w:rsidRPr="00946B1F">
        <w:rPr>
          <w:sz w:val="24"/>
          <w:szCs w:val="24"/>
        </w:rPr>
        <w:t xml:space="preserve">. </w:t>
      </w:r>
      <w:r w:rsidR="00CC351F" w:rsidRPr="00946B1F">
        <w:rPr>
          <w:sz w:val="24"/>
          <w:szCs w:val="24"/>
        </w:rPr>
        <w:t xml:space="preserve">Happier individuals are also more likely to use stereotypes because they evaluate new information with already existing general knowledge in their mind. Unhappy individuals on the other </w:t>
      </w:r>
      <w:r w:rsidR="005664B3">
        <w:rPr>
          <w:sz w:val="24"/>
          <w:szCs w:val="24"/>
        </w:rPr>
        <w:t>hand tend not to think about</w:t>
      </w:r>
      <w:r w:rsidR="00CC351F" w:rsidRPr="00946B1F">
        <w:rPr>
          <w:sz w:val="24"/>
          <w:szCs w:val="24"/>
        </w:rPr>
        <w:t xml:space="preserve"> general knowledge when receiving new information </w:t>
      </w:r>
      <w:sdt>
        <w:sdtPr>
          <w:rPr>
            <w:sz w:val="24"/>
            <w:szCs w:val="24"/>
          </w:rPr>
          <w:id w:val="6544161"/>
          <w:citation/>
        </w:sdtPr>
        <w:sdtEndPr/>
        <w:sdtContent>
          <w:r w:rsidR="00B71C39" w:rsidRPr="00946B1F">
            <w:rPr>
              <w:sz w:val="24"/>
              <w:szCs w:val="24"/>
            </w:rPr>
            <w:fldChar w:fldCharType="begin"/>
          </w:r>
          <w:r w:rsidR="00CC351F" w:rsidRPr="00946B1F">
            <w:rPr>
              <w:sz w:val="24"/>
              <w:szCs w:val="24"/>
            </w:rPr>
            <w:instrText xml:space="preserve"> CITATION Ble96 \l 1043 </w:instrText>
          </w:r>
          <w:r w:rsidR="00B71C39" w:rsidRPr="00946B1F">
            <w:rPr>
              <w:sz w:val="24"/>
              <w:szCs w:val="24"/>
            </w:rPr>
            <w:fldChar w:fldCharType="separate"/>
          </w:r>
          <w:r w:rsidR="00CC351F" w:rsidRPr="00946B1F">
            <w:rPr>
              <w:noProof/>
              <w:sz w:val="24"/>
              <w:szCs w:val="24"/>
            </w:rPr>
            <w:t>(Bless, Schwarz, &amp; Kemmelmeier, 1996)</w:t>
          </w:r>
          <w:r w:rsidR="00B71C39" w:rsidRPr="00946B1F">
            <w:rPr>
              <w:sz w:val="24"/>
              <w:szCs w:val="24"/>
            </w:rPr>
            <w:fldChar w:fldCharType="end"/>
          </w:r>
        </w:sdtContent>
      </w:sdt>
      <w:r w:rsidR="00CC351F" w:rsidRPr="00946B1F">
        <w:rPr>
          <w:sz w:val="24"/>
          <w:szCs w:val="24"/>
        </w:rPr>
        <w:t xml:space="preserve">. </w:t>
      </w:r>
      <w:r w:rsidR="00F32BA1" w:rsidRPr="00946B1F">
        <w:rPr>
          <w:sz w:val="24"/>
          <w:szCs w:val="24"/>
        </w:rPr>
        <w:t xml:space="preserve">Another impact mood can have is on the endowment effect. Normally the price individuals want to give up something is higher than what they are willing to pay to obtain it. If individuals are sad however it is proven that this effect is reversed. So they are willing to pay more to obtain something than they would want to receive for giving it up </w:t>
      </w:r>
      <w:sdt>
        <w:sdtPr>
          <w:rPr>
            <w:sz w:val="24"/>
            <w:szCs w:val="24"/>
          </w:rPr>
          <w:id w:val="6544164"/>
          <w:citation/>
        </w:sdtPr>
        <w:sdtEndPr/>
        <w:sdtContent>
          <w:r w:rsidR="00B71C39" w:rsidRPr="00946B1F">
            <w:rPr>
              <w:sz w:val="24"/>
              <w:szCs w:val="24"/>
            </w:rPr>
            <w:fldChar w:fldCharType="begin"/>
          </w:r>
          <w:r w:rsidR="00F32BA1" w:rsidRPr="00946B1F">
            <w:rPr>
              <w:sz w:val="24"/>
              <w:szCs w:val="24"/>
            </w:rPr>
            <w:instrText xml:space="preserve"> CITATION Ler04 \l 1043 </w:instrText>
          </w:r>
          <w:r w:rsidR="00B71C39" w:rsidRPr="00946B1F">
            <w:rPr>
              <w:sz w:val="24"/>
              <w:szCs w:val="24"/>
            </w:rPr>
            <w:fldChar w:fldCharType="separate"/>
          </w:r>
          <w:r w:rsidR="00F32BA1" w:rsidRPr="00946B1F">
            <w:rPr>
              <w:noProof/>
              <w:sz w:val="24"/>
              <w:szCs w:val="24"/>
            </w:rPr>
            <w:t>(Lerner, Small, &amp; Loewenstein, 2004)</w:t>
          </w:r>
          <w:r w:rsidR="00B71C39" w:rsidRPr="00946B1F">
            <w:rPr>
              <w:sz w:val="24"/>
              <w:szCs w:val="24"/>
            </w:rPr>
            <w:fldChar w:fldCharType="end"/>
          </w:r>
        </w:sdtContent>
      </w:sdt>
      <w:r w:rsidR="00F32BA1" w:rsidRPr="00946B1F">
        <w:rPr>
          <w:sz w:val="24"/>
          <w:szCs w:val="24"/>
        </w:rPr>
        <w:t xml:space="preserve">. </w:t>
      </w:r>
      <w:r w:rsidR="006536AA" w:rsidRPr="00946B1F">
        <w:rPr>
          <w:sz w:val="24"/>
          <w:szCs w:val="24"/>
        </w:rPr>
        <w:t xml:space="preserve">Mood also has an effect in the retrieval of information. Individuals in a happy mood are more likely to remind positive information than negative information. </w:t>
      </w:r>
      <w:r w:rsidR="00A71535">
        <w:rPr>
          <w:sz w:val="24"/>
          <w:szCs w:val="24"/>
        </w:rPr>
        <w:t>The opposite happens</w:t>
      </w:r>
      <w:r w:rsidR="006536AA" w:rsidRPr="00946B1F">
        <w:rPr>
          <w:sz w:val="24"/>
          <w:szCs w:val="24"/>
        </w:rPr>
        <w:t xml:space="preserve"> </w:t>
      </w:r>
      <w:r w:rsidR="00A71535">
        <w:rPr>
          <w:sz w:val="24"/>
          <w:szCs w:val="24"/>
        </w:rPr>
        <w:t>with</w:t>
      </w:r>
      <w:r w:rsidR="006536AA" w:rsidRPr="00946B1F">
        <w:rPr>
          <w:sz w:val="24"/>
          <w:szCs w:val="24"/>
        </w:rPr>
        <w:t xml:space="preserve"> individuals in a negative mood. </w:t>
      </w:r>
      <w:r w:rsidR="00155365">
        <w:rPr>
          <w:sz w:val="24"/>
          <w:szCs w:val="24"/>
        </w:rPr>
        <w:t>A similar</w:t>
      </w:r>
      <w:r w:rsidR="006536AA" w:rsidRPr="00946B1F">
        <w:rPr>
          <w:sz w:val="24"/>
          <w:szCs w:val="24"/>
        </w:rPr>
        <w:t xml:space="preserve"> effect </w:t>
      </w:r>
      <w:r w:rsidR="00155365">
        <w:rPr>
          <w:sz w:val="24"/>
          <w:szCs w:val="24"/>
        </w:rPr>
        <w:t>occurs when</w:t>
      </w:r>
      <w:r w:rsidR="006536AA" w:rsidRPr="00946B1F">
        <w:rPr>
          <w:sz w:val="24"/>
          <w:szCs w:val="24"/>
        </w:rPr>
        <w:t xml:space="preserve"> </w:t>
      </w:r>
      <w:r w:rsidR="00155365">
        <w:rPr>
          <w:sz w:val="24"/>
          <w:szCs w:val="24"/>
        </w:rPr>
        <w:t xml:space="preserve">people learn </w:t>
      </w:r>
      <w:r w:rsidR="006536AA" w:rsidRPr="00946B1F">
        <w:rPr>
          <w:sz w:val="24"/>
          <w:szCs w:val="24"/>
        </w:rPr>
        <w:t xml:space="preserve">new information. When individuals are happy they are more likely to remember the happy aspects later on. </w:t>
      </w:r>
      <w:r w:rsidR="005A3446" w:rsidRPr="00946B1F">
        <w:rPr>
          <w:sz w:val="24"/>
          <w:szCs w:val="24"/>
        </w:rPr>
        <w:t xml:space="preserve">Perhaps most important is the evidence that happy individuals tend to evaluate most things more positively. This </w:t>
      </w:r>
      <w:r w:rsidR="00A71535">
        <w:rPr>
          <w:sz w:val="24"/>
          <w:szCs w:val="24"/>
        </w:rPr>
        <w:t xml:space="preserve">tendency </w:t>
      </w:r>
      <w:r w:rsidR="005A3446" w:rsidRPr="00946B1F">
        <w:rPr>
          <w:sz w:val="24"/>
          <w:szCs w:val="24"/>
        </w:rPr>
        <w:t>h</w:t>
      </w:r>
      <w:r w:rsidR="001712EE">
        <w:rPr>
          <w:sz w:val="24"/>
          <w:szCs w:val="24"/>
        </w:rPr>
        <w:t xml:space="preserve">as been found to be the case </w:t>
      </w:r>
      <w:r w:rsidR="005A3446" w:rsidRPr="00946B1F">
        <w:rPr>
          <w:sz w:val="24"/>
          <w:szCs w:val="24"/>
        </w:rPr>
        <w:t>fo</w:t>
      </w:r>
      <w:r w:rsidR="001712EE">
        <w:rPr>
          <w:sz w:val="24"/>
          <w:szCs w:val="24"/>
        </w:rPr>
        <w:t>r</w:t>
      </w:r>
      <w:r w:rsidR="005A3446" w:rsidRPr="00946B1F">
        <w:rPr>
          <w:sz w:val="24"/>
          <w:szCs w:val="24"/>
        </w:rPr>
        <w:t xml:space="preserve"> consumer goods and new people</w:t>
      </w:r>
      <w:r w:rsidR="00BA5A06" w:rsidRPr="00946B1F">
        <w:rPr>
          <w:sz w:val="24"/>
          <w:szCs w:val="24"/>
        </w:rPr>
        <w:t xml:space="preserve"> </w:t>
      </w:r>
      <w:sdt>
        <w:sdtPr>
          <w:rPr>
            <w:sz w:val="24"/>
            <w:szCs w:val="24"/>
          </w:rPr>
          <w:id w:val="6544162"/>
          <w:citation/>
        </w:sdtPr>
        <w:sdtEndPr/>
        <w:sdtContent>
          <w:r w:rsidR="00B71C39" w:rsidRPr="00946B1F">
            <w:rPr>
              <w:sz w:val="24"/>
              <w:szCs w:val="24"/>
            </w:rPr>
            <w:fldChar w:fldCharType="begin"/>
          </w:r>
          <w:r w:rsidR="00BA5A06" w:rsidRPr="00946B1F">
            <w:rPr>
              <w:sz w:val="24"/>
              <w:szCs w:val="24"/>
            </w:rPr>
            <w:instrText xml:space="preserve"> CITATION Bag99 \l 1043 </w:instrText>
          </w:r>
          <w:r w:rsidR="00B71C39" w:rsidRPr="00946B1F">
            <w:rPr>
              <w:sz w:val="24"/>
              <w:szCs w:val="24"/>
            </w:rPr>
            <w:fldChar w:fldCharType="separate"/>
          </w:r>
          <w:r w:rsidR="00BA5A06" w:rsidRPr="00946B1F">
            <w:rPr>
              <w:noProof/>
              <w:sz w:val="24"/>
              <w:szCs w:val="24"/>
            </w:rPr>
            <w:t>(Bagozzi, Gopinath, &amp; Nyer, 1999)</w:t>
          </w:r>
          <w:r w:rsidR="00B71C39" w:rsidRPr="00946B1F">
            <w:rPr>
              <w:sz w:val="24"/>
              <w:szCs w:val="24"/>
            </w:rPr>
            <w:fldChar w:fldCharType="end"/>
          </w:r>
        </w:sdtContent>
      </w:sdt>
      <w:r w:rsidR="005A3446" w:rsidRPr="00946B1F">
        <w:rPr>
          <w:sz w:val="24"/>
          <w:szCs w:val="24"/>
        </w:rPr>
        <w:t xml:space="preserve">. It is </w:t>
      </w:r>
      <w:r w:rsidR="00A71535">
        <w:rPr>
          <w:sz w:val="24"/>
          <w:szCs w:val="24"/>
        </w:rPr>
        <w:t xml:space="preserve">also </w:t>
      </w:r>
      <w:r w:rsidR="005A3446" w:rsidRPr="00946B1F">
        <w:rPr>
          <w:sz w:val="24"/>
          <w:szCs w:val="24"/>
        </w:rPr>
        <w:t xml:space="preserve">likely that </w:t>
      </w:r>
      <w:r w:rsidR="00A71535">
        <w:rPr>
          <w:sz w:val="24"/>
          <w:szCs w:val="24"/>
        </w:rPr>
        <w:t xml:space="preserve">happy investors </w:t>
      </w:r>
      <w:r w:rsidR="005A3446" w:rsidRPr="00946B1F">
        <w:rPr>
          <w:sz w:val="24"/>
          <w:szCs w:val="24"/>
        </w:rPr>
        <w:t>evaluate stocks</w:t>
      </w:r>
      <w:r w:rsidR="00A71535">
        <w:rPr>
          <w:sz w:val="24"/>
          <w:szCs w:val="24"/>
        </w:rPr>
        <w:t xml:space="preserve"> more positively</w:t>
      </w:r>
      <w:r w:rsidR="005A3446" w:rsidRPr="00946B1F">
        <w:rPr>
          <w:sz w:val="24"/>
          <w:szCs w:val="24"/>
        </w:rPr>
        <w:t>.</w:t>
      </w:r>
      <w:r w:rsidR="00BA5A06" w:rsidRPr="00946B1F">
        <w:rPr>
          <w:sz w:val="24"/>
          <w:szCs w:val="24"/>
        </w:rPr>
        <w:t xml:space="preserve"> </w:t>
      </w:r>
    </w:p>
    <w:p w:rsidR="00A71535" w:rsidRDefault="00A71535" w:rsidP="00B27374">
      <w:pPr>
        <w:spacing w:line="360" w:lineRule="auto"/>
        <w:jc w:val="both"/>
        <w:rPr>
          <w:sz w:val="24"/>
          <w:szCs w:val="24"/>
        </w:rPr>
      </w:pPr>
    </w:p>
    <w:p w:rsidR="00534ACD" w:rsidRPr="00946B1F" w:rsidRDefault="00A71535" w:rsidP="00B27374">
      <w:pPr>
        <w:spacing w:line="360" w:lineRule="auto"/>
        <w:jc w:val="both"/>
        <w:rPr>
          <w:sz w:val="24"/>
          <w:szCs w:val="24"/>
        </w:rPr>
      </w:pPr>
      <w:r>
        <w:rPr>
          <w:sz w:val="24"/>
          <w:szCs w:val="24"/>
        </w:rPr>
        <w:t>A</w:t>
      </w:r>
      <w:r w:rsidR="00BA5A06" w:rsidRPr="00946B1F">
        <w:rPr>
          <w:sz w:val="24"/>
          <w:szCs w:val="24"/>
        </w:rPr>
        <w:t xml:space="preserve">ll </w:t>
      </w:r>
      <w:r>
        <w:rPr>
          <w:sz w:val="24"/>
          <w:szCs w:val="24"/>
        </w:rPr>
        <w:t>these studies prove that</w:t>
      </w:r>
      <w:r w:rsidR="00BA5A06" w:rsidRPr="00946B1F">
        <w:rPr>
          <w:sz w:val="24"/>
          <w:szCs w:val="24"/>
        </w:rPr>
        <w:t xml:space="preserve"> mood can influence decision making in individuals</w:t>
      </w:r>
      <w:r>
        <w:rPr>
          <w:sz w:val="24"/>
          <w:szCs w:val="24"/>
        </w:rPr>
        <w:t xml:space="preserve"> and how it can happen</w:t>
      </w:r>
      <w:r w:rsidR="00BA5A06" w:rsidRPr="00946B1F">
        <w:rPr>
          <w:sz w:val="24"/>
          <w:szCs w:val="24"/>
        </w:rPr>
        <w:t xml:space="preserve">. To </w:t>
      </w:r>
      <w:r>
        <w:rPr>
          <w:sz w:val="24"/>
          <w:szCs w:val="24"/>
        </w:rPr>
        <w:t>make this influence visible</w:t>
      </w:r>
      <w:r w:rsidR="00BA5A06" w:rsidRPr="00946B1F">
        <w:rPr>
          <w:sz w:val="24"/>
          <w:szCs w:val="24"/>
        </w:rPr>
        <w:t xml:space="preserve"> in the entire stock market in a country there must be a variable that </w:t>
      </w:r>
      <w:r w:rsidR="00A727A6" w:rsidRPr="00946B1F">
        <w:rPr>
          <w:sz w:val="24"/>
          <w:szCs w:val="24"/>
        </w:rPr>
        <w:t xml:space="preserve">affects a very big part of the investors and also all in the same direction </w:t>
      </w:r>
      <w:r w:rsidR="00A727A6" w:rsidRPr="00946B1F">
        <w:rPr>
          <w:noProof/>
          <w:sz w:val="24"/>
          <w:szCs w:val="24"/>
        </w:rPr>
        <w:t>(Edmans</w:t>
      </w:r>
      <w:r w:rsidR="00DB7453">
        <w:rPr>
          <w:noProof/>
          <w:sz w:val="24"/>
          <w:szCs w:val="24"/>
        </w:rPr>
        <w:t xml:space="preserve"> et al.</w:t>
      </w:r>
      <w:r w:rsidR="00A727A6" w:rsidRPr="00946B1F">
        <w:rPr>
          <w:noProof/>
          <w:sz w:val="24"/>
          <w:szCs w:val="24"/>
        </w:rPr>
        <w:t>, 2007)</w:t>
      </w:r>
      <w:r w:rsidR="00A727A6" w:rsidRPr="00946B1F">
        <w:rPr>
          <w:sz w:val="24"/>
          <w:szCs w:val="24"/>
        </w:rPr>
        <w:t>.</w:t>
      </w:r>
    </w:p>
    <w:p w:rsidR="00B66E2B" w:rsidRPr="00946B1F" w:rsidRDefault="00B66E2B" w:rsidP="00B27374">
      <w:pPr>
        <w:spacing w:line="360" w:lineRule="auto"/>
        <w:jc w:val="both"/>
        <w:rPr>
          <w:sz w:val="24"/>
          <w:szCs w:val="24"/>
        </w:rPr>
      </w:pPr>
    </w:p>
    <w:p w:rsidR="005A4EDC" w:rsidRPr="00B27374" w:rsidRDefault="00923AFD" w:rsidP="00B27374">
      <w:pPr>
        <w:pStyle w:val="Heading2"/>
        <w:spacing w:line="360" w:lineRule="auto"/>
        <w:jc w:val="both"/>
        <w:rPr>
          <w:b w:val="0"/>
          <w:i/>
          <w:sz w:val="24"/>
          <w:szCs w:val="24"/>
        </w:rPr>
      </w:pPr>
      <w:bookmarkStart w:id="6" w:name="_Toc424830105"/>
      <w:r>
        <w:rPr>
          <w:b w:val="0"/>
          <w:i/>
          <w:sz w:val="24"/>
          <w:szCs w:val="24"/>
        </w:rPr>
        <w:t xml:space="preserve">2.4. </w:t>
      </w:r>
      <w:r w:rsidR="005A4EDC" w:rsidRPr="00B27374">
        <w:rPr>
          <w:b w:val="0"/>
          <w:i/>
          <w:sz w:val="24"/>
          <w:szCs w:val="24"/>
        </w:rPr>
        <w:t>Sports and mood</w:t>
      </w:r>
      <w:bookmarkEnd w:id="6"/>
    </w:p>
    <w:p w:rsidR="00CF177D" w:rsidRPr="00946B1F" w:rsidRDefault="00CF177D" w:rsidP="00B27374">
      <w:pPr>
        <w:spacing w:line="360" w:lineRule="auto"/>
        <w:jc w:val="both"/>
        <w:rPr>
          <w:sz w:val="24"/>
          <w:szCs w:val="24"/>
        </w:rPr>
      </w:pPr>
      <w:r w:rsidRPr="00946B1F">
        <w:rPr>
          <w:sz w:val="24"/>
          <w:szCs w:val="24"/>
        </w:rPr>
        <w:t xml:space="preserve">That sport events and results are able to have an influence on mood of individuals has already been proven in research. </w:t>
      </w:r>
      <w:r w:rsidR="009F3650" w:rsidRPr="00946B1F">
        <w:rPr>
          <w:sz w:val="24"/>
          <w:szCs w:val="24"/>
        </w:rPr>
        <w:t>American basketball fans for instance indicate to feel better when their team has just won and sad when they lost</w:t>
      </w:r>
      <w:r w:rsidR="006464A2" w:rsidRPr="00946B1F">
        <w:rPr>
          <w:sz w:val="24"/>
          <w:szCs w:val="24"/>
        </w:rPr>
        <w:t xml:space="preserve"> </w:t>
      </w:r>
      <w:sdt>
        <w:sdtPr>
          <w:rPr>
            <w:sz w:val="24"/>
            <w:szCs w:val="24"/>
          </w:rPr>
          <w:id w:val="2949435"/>
          <w:citation/>
        </w:sdtPr>
        <w:sdtEndPr/>
        <w:sdtContent>
          <w:r w:rsidR="00B71C39" w:rsidRPr="00946B1F">
            <w:rPr>
              <w:sz w:val="24"/>
              <w:szCs w:val="24"/>
            </w:rPr>
            <w:fldChar w:fldCharType="begin"/>
          </w:r>
          <w:r w:rsidR="006464A2" w:rsidRPr="00946B1F">
            <w:rPr>
              <w:sz w:val="24"/>
              <w:szCs w:val="24"/>
            </w:rPr>
            <w:instrText xml:space="preserve"> CITATION Boy03 \l 1043 </w:instrText>
          </w:r>
          <w:r w:rsidR="00B71C39" w:rsidRPr="00946B1F">
            <w:rPr>
              <w:sz w:val="24"/>
              <w:szCs w:val="24"/>
            </w:rPr>
            <w:fldChar w:fldCharType="separate"/>
          </w:r>
          <w:r w:rsidR="006464A2" w:rsidRPr="00946B1F">
            <w:rPr>
              <w:noProof/>
              <w:sz w:val="24"/>
              <w:szCs w:val="24"/>
            </w:rPr>
            <w:t>(Boyle &amp; Walter, 2003)</w:t>
          </w:r>
          <w:r w:rsidR="00B71C39" w:rsidRPr="00946B1F">
            <w:rPr>
              <w:sz w:val="24"/>
              <w:szCs w:val="24"/>
            </w:rPr>
            <w:fldChar w:fldCharType="end"/>
          </w:r>
        </w:sdtContent>
      </w:sdt>
      <w:r w:rsidR="009F3650" w:rsidRPr="00946B1F">
        <w:rPr>
          <w:sz w:val="24"/>
          <w:szCs w:val="24"/>
        </w:rPr>
        <w:t>. Fans even appear to have a higher self-esteem when their team has just won a match compared to when they lost</w:t>
      </w:r>
      <w:r w:rsidR="006464A2" w:rsidRPr="00946B1F">
        <w:rPr>
          <w:sz w:val="24"/>
          <w:szCs w:val="24"/>
        </w:rPr>
        <w:t xml:space="preserve"> </w:t>
      </w:r>
      <w:sdt>
        <w:sdtPr>
          <w:rPr>
            <w:sz w:val="24"/>
            <w:szCs w:val="24"/>
          </w:rPr>
          <w:id w:val="2949436"/>
          <w:citation/>
        </w:sdtPr>
        <w:sdtEndPr/>
        <w:sdtContent>
          <w:r w:rsidR="00B71C39" w:rsidRPr="00946B1F">
            <w:rPr>
              <w:sz w:val="24"/>
              <w:szCs w:val="24"/>
            </w:rPr>
            <w:fldChar w:fldCharType="begin"/>
          </w:r>
          <w:r w:rsidR="006464A2" w:rsidRPr="00946B1F">
            <w:rPr>
              <w:sz w:val="24"/>
              <w:szCs w:val="24"/>
            </w:rPr>
            <w:instrText xml:space="preserve"> CITATION Biz02 \l 1043 </w:instrText>
          </w:r>
          <w:r w:rsidR="00B71C39" w:rsidRPr="00946B1F">
            <w:rPr>
              <w:sz w:val="24"/>
              <w:szCs w:val="24"/>
            </w:rPr>
            <w:fldChar w:fldCharType="separate"/>
          </w:r>
          <w:r w:rsidR="006464A2" w:rsidRPr="00946B1F">
            <w:rPr>
              <w:noProof/>
              <w:sz w:val="24"/>
              <w:szCs w:val="24"/>
            </w:rPr>
            <w:t>(Bizman &amp; Yinon, 2002)</w:t>
          </w:r>
          <w:r w:rsidR="00B71C39" w:rsidRPr="00946B1F">
            <w:rPr>
              <w:sz w:val="24"/>
              <w:szCs w:val="24"/>
            </w:rPr>
            <w:fldChar w:fldCharType="end"/>
          </w:r>
        </w:sdtContent>
      </w:sdt>
      <w:r w:rsidR="009F3650" w:rsidRPr="00946B1F">
        <w:rPr>
          <w:sz w:val="24"/>
          <w:szCs w:val="24"/>
        </w:rPr>
        <w:t>. A German study came with similar results. Individuals were asked to rate</w:t>
      </w:r>
      <w:r w:rsidR="006464A2" w:rsidRPr="00946B1F">
        <w:rPr>
          <w:sz w:val="24"/>
          <w:szCs w:val="24"/>
        </w:rPr>
        <w:t xml:space="preserve"> </w:t>
      </w:r>
      <w:r w:rsidR="009F3650" w:rsidRPr="00946B1F">
        <w:rPr>
          <w:sz w:val="24"/>
          <w:szCs w:val="24"/>
        </w:rPr>
        <w:t xml:space="preserve">their global well-being, </w:t>
      </w:r>
      <w:r w:rsidR="006464A2" w:rsidRPr="00946B1F">
        <w:rPr>
          <w:sz w:val="24"/>
          <w:szCs w:val="24"/>
        </w:rPr>
        <w:t xml:space="preserve">and their </w:t>
      </w:r>
      <w:r w:rsidR="009F3650" w:rsidRPr="00946B1F">
        <w:rPr>
          <w:sz w:val="24"/>
          <w:szCs w:val="24"/>
        </w:rPr>
        <w:t>work and income satisfaction both before and after a football game. When the match was won the rates were more positively after the game than before.</w:t>
      </w:r>
      <w:r w:rsidR="006464A2" w:rsidRPr="00946B1F">
        <w:rPr>
          <w:sz w:val="24"/>
          <w:szCs w:val="24"/>
        </w:rPr>
        <w:t xml:space="preserve"> However</w:t>
      </w:r>
      <w:r w:rsidR="009F3650" w:rsidRPr="00946B1F">
        <w:rPr>
          <w:sz w:val="24"/>
          <w:szCs w:val="24"/>
        </w:rPr>
        <w:t xml:space="preserve"> </w:t>
      </w:r>
      <w:r w:rsidR="006464A2" w:rsidRPr="00946B1F">
        <w:rPr>
          <w:sz w:val="24"/>
          <w:szCs w:val="24"/>
        </w:rPr>
        <w:t xml:space="preserve">after a game that resulted in a tie the rates were lower after the match </w:t>
      </w:r>
      <w:r w:rsidR="003F213C" w:rsidRPr="00946B1F">
        <w:rPr>
          <w:noProof/>
          <w:sz w:val="24"/>
          <w:szCs w:val="24"/>
        </w:rPr>
        <w:t>(Schwarz</w:t>
      </w:r>
      <w:r w:rsidR="003655F7">
        <w:rPr>
          <w:noProof/>
          <w:sz w:val="24"/>
          <w:szCs w:val="24"/>
        </w:rPr>
        <w:t xml:space="preserve"> et al.</w:t>
      </w:r>
      <w:r w:rsidR="003F213C" w:rsidRPr="00946B1F">
        <w:rPr>
          <w:noProof/>
          <w:sz w:val="24"/>
          <w:szCs w:val="24"/>
        </w:rPr>
        <w:t>, 1987)</w:t>
      </w:r>
      <w:r w:rsidR="006464A2" w:rsidRPr="00946B1F">
        <w:rPr>
          <w:sz w:val="24"/>
          <w:szCs w:val="24"/>
        </w:rPr>
        <w:t>.</w:t>
      </w:r>
    </w:p>
    <w:p w:rsidR="00CF177D" w:rsidRPr="00946B1F" w:rsidRDefault="00CF177D" w:rsidP="00B27374">
      <w:pPr>
        <w:spacing w:line="360" w:lineRule="auto"/>
        <w:jc w:val="both"/>
        <w:rPr>
          <w:sz w:val="24"/>
          <w:szCs w:val="24"/>
        </w:rPr>
      </w:pPr>
    </w:p>
    <w:p w:rsidR="005A4EDC" w:rsidRPr="00B27374" w:rsidRDefault="00923AFD" w:rsidP="00B27374">
      <w:pPr>
        <w:pStyle w:val="Heading2"/>
        <w:spacing w:line="360" w:lineRule="auto"/>
        <w:jc w:val="both"/>
        <w:rPr>
          <w:b w:val="0"/>
          <w:i/>
          <w:sz w:val="24"/>
          <w:szCs w:val="24"/>
        </w:rPr>
      </w:pPr>
      <w:bookmarkStart w:id="7" w:name="_Toc424830106"/>
      <w:r>
        <w:rPr>
          <w:b w:val="0"/>
          <w:i/>
          <w:sz w:val="24"/>
          <w:szCs w:val="24"/>
        </w:rPr>
        <w:lastRenderedPageBreak/>
        <w:t xml:space="preserve">2.5. </w:t>
      </w:r>
      <w:r w:rsidR="005A4EDC" w:rsidRPr="00B27374">
        <w:rPr>
          <w:b w:val="0"/>
          <w:i/>
          <w:sz w:val="24"/>
          <w:szCs w:val="24"/>
        </w:rPr>
        <w:t>Sports and stock markets</w:t>
      </w:r>
      <w:bookmarkEnd w:id="7"/>
    </w:p>
    <w:p w:rsidR="006464A2" w:rsidRPr="00946B1F" w:rsidRDefault="00CB1932" w:rsidP="00B27374">
      <w:pPr>
        <w:spacing w:line="360" w:lineRule="auto"/>
        <w:jc w:val="both"/>
        <w:rPr>
          <w:sz w:val="24"/>
          <w:szCs w:val="24"/>
        </w:rPr>
      </w:pPr>
      <w:r w:rsidRPr="00946B1F">
        <w:rPr>
          <w:sz w:val="24"/>
          <w:szCs w:val="24"/>
        </w:rPr>
        <w:t xml:space="preserve">So that sport events are able to change the moods of individuals seems clear. There is however room for discussion whether the influence sport events have is big enough to show in stock markets the following day. </w:t>
      </w:r>
      <w:r w:rsidR="00792483" w:rsidRPr="00946B1F">
        <w:rPr>
          <w:sz w:val="24"/>
          <w:szCs w:val="24"/>
        </w:rPr>
        <w:t xml:space="preserve">As said the sport must influence most of the investors in the same way to show in the stock market. Therefore it is unlikely to see results after national matches since the investors probably all have different preferences. This is indeed proven in Turkey where matches of the biggest national football clubs do not influence the market </w:t>
      </w:r>
      <w:sdt>
        <w:sdtPr>
          <w:rPr>
            <w:sz w:val="24"/>
            <w:szCs w:val="24"/>
          </w:rPr>
          <w:id w:val="2949443"/>
          <w:citation/>
        </w:sdtPr>
        <w:sdtEndPr/>
        <w:sdtContent>
          <w:r w:rsidR="00B71C39" w:rsidRPr="00946B1F">
            <w:rPr>
              <w:sz w:val="24"/>
              <w:szCs w:val="24"/>
            </w:rPr>
            <w:fldChar w:fldCharType="begin"/>
          </w:r>
          <w:r w:rsidR="00792483" w:rsidRPr="00946B1F">
            <w:rPr>
              <w:sz w:val="24"/>
              <w:szCs w:val="24"/>
            </w:rPr>
            <w:instrText xml:space="preserve"> CITATION Ber06 \l 1043 </w:instrText>
          </w:r>
          <w:r w:rsidR="00B71C39" w:rsidRPr="00946B1F">
            <w:rPr>
              <w:sz w:val="24"/>
              <w:szCs w:val="24"/>
            </w:rPr>
            <w:fldChar w:fldCharType="separate"/>
          </w:r>
          <w:r w:rsidR="00792483" w:rsidRPr="00946B1F">
            <w:rPr>
              <w:noProof/>
              <w:sz w:val="24"/>
              <w:szCs w:val="24"/>
            </w:rPr>
            <w:t>(Berument, Ceylan, &amp; Gozpinar, 2006)</w:t>
          </w:r>
          <w:r w:rsidR="00B71C39" w:rsidRPr="00946B1F">
            <w:rPr>
              <w:sz w:val="24"/>
              <w:szCs w:val="24"/>
            </w:rPr>
            <w:fldChar w:fldCharType="end"/>
          </w:r>
        </w:sdtContent>
      </w:sdt>
      <w:r w:rsidR="00792483" w:rsidRPr="00946B1F">
        <w:rPr>
          <w:sz w:val="24"/>
          <w:szCs w:val="24"/>
        </w:rPr>
        <w:t>. But different studies looking at international sport events still give very different answers to the question</w:t>
      </w:r>
      <w:r w:rsidR="00973AF4">
        <w:rPr>
          <w:sz w:val="24"/>
          <w:szCs w:val="24"/>
        </w:rPr>
        <w:t xml:space="preserve"> whether</w:t>
      </w:r>
      <w:r w:rsidR="00792483" w:rsidRPr="00946B1F">
        <w:rPr>
          <w:sz w:val="24"/>
          <w:szCs w:val="24"/>
        </w:rPr>
        <w:t xml:space="preserve"> there is a relation or not. </w:t>
      </w:r>
      <w:r w:rsidRPr="00946B1F">
        <w:rPr>
          <w:sz w:val="24"/>
          <w:szCs w:val="24"/>
        </w:rPr>
        <w:t xml:space="preserve">Boyle and Walter </w:t>
      </w:r>
      <w:sdt>
        <w:sdtPr>
          <w:rPr>
            <w:sz w:val="24"/>
            <w:szCs w:val="24"/>
          </w:rPr>
          <w:id w:val="2949437"/>
          <w:citation/>
        </w:sdtPr>
        <w:sdtEndPr/>
        <w:sdtContent>
          <w:r w:rsidR="00B71C39" w:rsidRPr="00946B1F">
            <w:rPr>
              <w:sz w:val="24"/>
              <w:szCs w:val="24"/>
            </w:rPr>
            <w:fldChar w:fldCharType="begin"/>
          </w:r>
          <w:r w:rsidRPr="00946B1F">
            <w:rPr>
              <w:sz w:val="24"/>
              <w:szCs w:val="24"/>
            </w:rPr>
            <w:instrText xml:space="preserve"> CITATION Boy03 \n  \t  \l 1043  </w:instrText>
          </w:r>
          <w:r w:rsidR="00B71C39" w:rsidRPr="00946B1F">
            <w:rPr>
              <w:sz w:val="24"/>
              <w:szCs w:val="24"/>
            </w:rPr>
            <w:fldChar w:fldCharType="separate"/>
          </w:r>
          <w:r w:rsidRPr="00946B1F">
            <w:rPr>
              <w:noProof/>
              <w:sz w:val="24"/>
              <w:szCs w:val="24"/>
            </w:rPr>
            <w:t>(2003)</w:t>
          </w:r>
          <w:r w:rsidR="00B71C39" w:rsidRPr="00946B1F">
            <w:rPr>
              <w:sz w:val="24"/>
              <w:szCs w:val="24"/>
            </w:rPr>
            <w:fldChar w:fldCharType="end"/>
          </w:r>
        </w:sdtContent>
      </w:sdt>
      <w:r w:rsidRPr="00946B1F">
        <w:rPr>
          <w:sz w:val="24"/>
          <w:szCs w:val="24"/>
        </w:rPr>
        <w:t xml:space="preserve"> test </w:t>
      </w:r>
      <w:r w:rsidR="0090063F">
        <w:rPr>
          <w:sz w:val="24"/>
          <w:szCs w:val="24"/>
        </w:rPr>
        <w:t>it</w:t>
      </w:r>
      <w:r w:rsidRPr="00946B1F">
        <w:rPr>
          <w:sz w:val="24"/>
          <w:szCs w:val="24"/>
        </w:rPr>
        <w:t xml:space="preserve"> with the national rugby team in New Zealand. In New Zealand rugby is the most important sport and therefore most likely to show in the stock market in that country. The results however indicate no relation at all between the results of the rugby matches and the stock market the following day. On the opposite side is a study of matches of the English national football team. This study shows a positive return the day after a win and a negative return the day after a loss </w:t>
      </w:r>
      <w:sdt>
        <w:sdtPr>
          <w:rPr>
            <w:sz w:val="24"/>
            <w:szCs w:val="24"/>
          </w:rPr>
          <w:id w:val="2949438"/>
          <w:citation/>
        </w:sdtPr>
        <w:sdtEndPr/>
        <w:sdtContent>
          <w:r w:rsidR="00B71C39" w:rsidRPr="00946B1F">
            <w:rPr>
              <w:sz w:val="24"/>
              <w:szCs w:val="24"/>
            </w:rPr>
            <w:fldChar w:fldCharType="begin"/>
          </w:r>
          <w:r w:rsidR="006E138B" w:rsidRPr="00946B1F">
            <w:rPr>
              <w:sz w:val="24"/>
              <w:szCs w:val="24"/>
            </w:rPr>
            <w:instrText xml:space="preserve"> CITATION Ash03 \l 1043 </w:instrText>
          </w:r>
          <w:r w:rsidR="00B71C39" w:rsidRPr="00946B1F">
            <w:rPr>
              <w:sz w:val="24"/>
              <w:szCs w:val="24"/>
            </w:rPr>
            <w:fldChar w:fldCharType="separate"/>
          </w:r>
          <w:r w:rsidR="006E138B" w:rsidRPr="00946B1F">
            <w:rPr>
              <w:noProof/>
              <w:sz w:val="24"/>
              <w:szCs w:val="24"/>
            </w:rPr>
            <w:t>(Ashton, Gerrard, &amp; Hudson, 2003)</w:t>
          </w:r>
          <w:r w:rsidR="00B71C39" w:rsidRPr="00946B1F">
            <w:rPr>
              <w:sz w:val="24"/>
              <w:szCs w:val="24"/>
            </w:rPr>
            <w:fldChar w:fldCharType="end"/>
          </w:r>
        </w:sdtContent>
      </w:sdt>
      <w:r w:rsidRPr="00946B1F">
        <w:rPr>
          <w:sz w:val="24"/>
          <w:szCs w:val="24"/>
        </w:rPr>
        <w:t>.</w:t>
      </w:r>
      <w:r w:rsidR="006E138B" w:rsidRPr="00946B1F">
        <w:rPr>
          <w:sz w:val="24"/>
          <w:szCs w:val="24"/>
        </w:rPr>
        <w:t xml:space="preserve"> In between are the results of a study by Edmans et al. </w:t>
      </w:r>
      <w:sdt>
        <w:sdtPr>
          <w:rPr>
            <w:sz w:val="24"/>
            <w:szCs w:val="24"/>
          </w:rPr>
          <w:id w:val="2949439"/>
          <w:citation/>
        </w:sdtPr>
        <w:sdtEndPr/>
        <w:sdtContent>
          <w:r w:rsidR="00B71C39" w:rsidRPr="00946B1F">
            <w:rPr>
              <w:sz w:val="24"/>
              <w:szCs w:val="24"/>
            </w:rPr>
            <w:fldChar w:fldCharType="begin"/>
          </w:r>
          <w:r w:rsidR="006E138B" w:rsidRPr="00946B1F">
            <w:rPr>
              <w:sz w:val="24"/>
              <w:szCs w:val="24"/>
            </w:rPr>
            <w:instrText xml:space="preserve"> CITATION Edm07 \n  \t  \l 1043  </w:instrText>
          </w:r>
          <w:r w:rsidR="00B71C39" w:rsidRPr="00946B1F">
            <w:rPr>
              <w:sz w:val="24"/>
              <w:szCs w:val="24"/>
            </w:rPr>
            <w:fldChar w:fldCharType="separate"/>
          </w:r>
          <w:r w:rsidR="006E138B" w:rsidRPr="00946B1F">
            <w:rPr>
              <w:noProof/>
              <w:sz w:val="24"/>
              <w:szCs w:val="24"/>
            </w:rPr>
            <w:t>(2007)</w:t>
          </w:r>
          <w:r w:rsidR="00B71C39" w:rsidRPr="00946B1F">
            <w:rPr>
              <w:sz w:val="24"/>
              <w:szCs w:val="24"/>
            </w:rPr>
            <w:fldChar w:fldCharType="end"/>
          </w:r>
        </w:sdtContent>
      </w:sdt>
      <w:r w:rsidR="00792483" w:rsidRPr="00946B1F">
        <w:rPr>
          <w:sz w:val="24"/>
          <w:szCs w:val="24"/>
        </w:rPr>
        <w:t xml:space="preserve">. They do find a negative return after a loss in football, basketball, cricket and rugby but they do not find a positive return after wins in these sports. Both Ashton et al. </w:t>
      </w:r>
      <w:sdt>
        <w:sdtPr>
          <w:rPr>
            <w:sz w:val="24"/>
            <w:szCs w:val="24"/>
          </w:rPr>
          <w:id w:val="2949441"/>
          <w:citation/>
        </w:sdtPr>
        <w:sdtEndPr/>
        <w:sdtContent>
          <w:r w:rsidR="00B71C39" w:rsidRPr="00946B1F">
            <w:rPr>
              <w:sz w:val="24"/>
              <w:szCs w:val="24"/>
            </w:rPr>
            <w:fldChar w:fldCharType="begin"/>
          </w:r>
          <w:r w:rsidR="00792483" w:rsidRPr="00946B1F">
            <w:rPr>
              <w:sz w:val="24"/>
              <w:szCs w:val="24"/>
            </w:rPr>
            <w:instrText xml:space="preserve"> CITATION Ash03 \n  \t  \l 1043  </w:instrText>
          </w:r>
          <w:r w:rsidR="00B71C39" w:rsidRPr="00946B1F">
            <w:rPr>
              <w:sz w:val="24"/>
              <w:szCs w:val="24"/>
            </w:rPr>
            <w:fldChar w:fldCharType="separate"/>
          </w:r>
          <w:r w:rsidR="00792483" w:rsidRPr="00946B1F">
            <w:rPr>
              <w:noProof/>
              <w:sz w:val="24"/>
              <w:szCs w:val="24"/>
            </w:rPr>
            <w:t>(2003)</w:t>
          </w:r>
          <w:r w:rsidR="00B71C39" w:rsidRPr="00946B1F">
            <w:rPr>
              <w:sz w:val="24"/>
              <w:szCs w:val="24"/>
            </w:rPr>
            <w:fldChar w:fldCharType="end"/>
          </w:r>
        </w:sdtContent>
      </w:sdt>
      <w:r w:rsidR="00792483" w:rsidRPr="00946B1F">
        <w:rPr>
          <w:sz w:val="24"/>
          <w:szCs w:val="24"/>
        </w:rPr>
        <w:t xml:space="preserve"> and Edmans et al. </w:t>
      </w:r>
      <w:sdt>
        <w:sdtPr>
          <w:rPr>
            <w:sz w:val="24"/>
            <w:szCs w:val="24"/>
          </w:rPr>
          <w:id w:val="2949442"/>
          <w:citation/>
        </w:sdtPr>
        <w:sdtEndPr/>
        <w:sdtContent>
          <w:r w:rsidR="00B71C39" w:rsidRPr="00946B1F">
            <w:rPr>
              <w:sz w:val="24"/>
              <w:szCs w:val="24"/>
            </w:rPr>
            <w:fldChar w:fldCharType="begin"/>
          </w:r>
          <w:r w:rsidR="00792483" w:rsidRPr="00946B1F">
            <w:rPr>
              <w:sz w:val="24"/>
              <w:szCs w:val="24"/>
            </w:rPr>
            <w:instrText xml:space="preserve"> CITATION Edm07 \n  \t  \l 1043  </w:instrText>
          </w:r>
          <w:r w:rsidR="00B71C39" w:rsidRPr="00946B1F">
            <w:rPr>
              <w:sz w:val="24"/>
              <w:szCs w:val="24"/>
            </w:rPr>
            <w:fldChar w:fldCharType="separate"/>
          </w:r>
          <w:r w:rsidR="00792483" w:rsidRPr="00946B1F">
            <w:rPr>
              <w:noProof/>
              <w:sz w:val="24"/>
              <w:szCs w:val="24"/>
            </w:rPr>
            <w:t>(2007)</w:t>
          </w:r>
          <w:r w:rsidR="00B71C39" w:rsidRPr="00946B1F">
            <w:rPr>
              <w:sz w:val="24"/>
              <w:szCs w:val="24"/>
            </w:rPr>
            <w:fldChar w:fldCharType="end"/>
          </w:r>
        </w:sdtContent>
      </w:sdt>
      <w:r w:rsidR="00792483" w:rsidRPr="00946B1F">
        <w:rPr>
          <w:sz w:val="24"/>
          <w:szCs w:val="24"/>
        </w:rPr>
        <w:t xml:space="preserve"> find that the effects become bigger whe</w:t>
      </w:r>
      <w:r w:rsidR="00AC1194" w:rsidRPr="00946B1F">
        <w:rPr>
          <w:sz w:val="24"/>
          <w:szCs w:val="24"/>
        </w:rPr>
        <w:t>n the games get more important.</w:t>
      </w:r>
    </w:p>
    <w:p w:rsidR="00AC1194" w:rsidRPr="00946B1F" w:rsidRDefault="00AC1194" w:rsidP="00B27374">
      <w:pPr>
        <w:spacing w:line="360" w:lineRule="auto"/>
        <w:jc w:val="both"/>
        <w:rPr>
          <w:sz w:val="24"/>
          <w:szCs w:val="24"/>
        </w:rPr>
      </w:pPr>
    </w:p>
    <w:p w:rsidR="005A4EDC" w:rsidRPr="00B27374" w:rsidRDefault="00923AFD" w:rsidP="00B27374">
      <w:pPr>
        <w:pStyle w:val="Heading2"/>
        <w:spacing w:line="360" w:lineRule="auto"/>
        <w:jc w:val="both"/>
        <w:rPr>
          <w:b w:val="0"/>
          <w:i/>
          <w:sz w:val="24"/>
          <w:szCs w:val="24"/>
        </w:rPr>
      </w:pPr>
      <w:bookmarkStart w:id="8" w:name="_Toc424830107"/>
      <w:r>
        <w:rPr>
          <w:b w:val="0"/>
          <w:i/>
          <w:sz w:val="24"/>
          <w:szCs w:val="24"/>
        </w:rPr>
        <w:t xml:space="preserve">2.6. </w:t>
      </w:r>
      <w:r w:rsidR="005A4EDC" w:rsidRPr="00B27374">
        <w:rPr>
          <w:b w:val="0"/>
          <w:i/>
          <w:sz w:val="24"/>
          <w:szCs w:val="24"/>
        </w:rPr>
        <w:t>Olympic Games and stocks markets</w:t>
      </w:r>
      <w:bookmarkEnd w:id="8"/>
    </w:p>
    <w:p w:rsidR="00BA5A06" w:rsidRPr="00946B1F" w:rsidRDefault="00AC1194" w:rsidP="00B27374">
      <w:pPr>
        <w:spacing w:line="360" w:lineRule="auto"/>
        <w:jc w:val="both"/>
        <w:rPr>
          <w:sz w:val="24"/>
          <w:szCs w:val="24"/>
        </w:rPr>
      </w:pPr>
      <w:r w:rsidRPr="00946B1F">
        <w:rPr>
          <w:sz w:val="24"/>
          <w:szCs w:val="24"/>
        </w:rPr>
        <w:t xml:space="preserve">So far there has been little research regarding the effect of Olympic Games on the stock market. There has been some research after the announcement of the host cities. Again multiple studies give different results. When the announcement for the 2000 Games in Sydney </w:t>
      </w:r>
      <w:r w:rsidR="00F93160" w:rsidRPr="00946B1F">
        <w:rPr>
          <w:sz w:val="24"/>
          <w:szCs w:val="24"/>
        </w:rPr>
        <w:t xml:space="preserve">was studied </w:t>
      </w:r>
      <w:r w:rsidRPr="00946B1F">
        <w:rPr>
          <w:sz w:val="24"/>
          <w:szCs w:val="24"/>
        </w:rPr>
        <w:t xml:space="preserve">there was no effect found on the </w:t>
      </w:r>
      <w:r w:rsidR="00F93160" w:rsidRPr="00946B1F">
        <w:rPr>
          <w:sz w:val="24"/>
          <w:szCs w:val="24"/>
        </w:rPr>
        <w:t xml:space="preserve">overall </w:t>
      </w:r>
      <w:r w:rsidRPr="00946B1F">
        <w:rPr>
          <w:sz w:val="24"/>
          <w:szCs w:val="24"/>
        </w:rPr>
        <w:t>stock market</w:t>
      </w:r>
      <w:r w:rsidR="00F93160" w:rsidRPr="00946B1F">
        <w:rPr>
          <w:sz w:val="24"/>
          <w:szCs w:val="24"/>
        </w:rPr>
        <w:t xml:space="preserve">, only in specific </w:t>
      </w:r>
      <w:r w:rsidR="001E6DE3">
        <w:rPr>
          <w:sz w:val="24"/>
          <w:szCs w:val="24"/>
        </w:rPr>
        <w:t>sectors.</w:t>
      </w:r>
      <w:r w:rsidR="00F93160" w:rsidRPr="00946B1F">
        <w:rPr>
          <w:sz w:val="24"/>
          <w:szCs w:val="24"/>
        </w:rPr>
        <w:t xml:space="preserve"> </w:t>
      </w:r>
      <w:r w:rsidR="001E6DE3">
        <w:rPr>
          <w:sz w:val="24"/>
          <w:szCs w:val="24"/>
        </w:rPr>
        <w:t>Especially the industry</w:t>
      </w:r>
      <w:r w:rsidR="00D70B27">
        <w:rPr>
          <w:sz w:val="24"/>
          <w:szCs w:val="24"/>
        </w:rPr>
        <w:t xml:space="preserve"> and construction</w:t>
      </w:r>
      <w:r w:rsidR="001E6DE3">
        <w:rPr>
          <w:sz w:val="24"/>
          <w:szCs w:val="24"/>
        </w:rPr>
        <w:t xml:space="preserve"> sector</w:t>
      </w:r>
      <w:r w:rsidR="00D70B27">
        <w:rPr>
          <w:sz w:val="24"/>
          <w:szCs w:val="24"/>
        </w:rPr>
        <w:t>s</w:t>
      </w:r>
      <w:r w:rsidR="001E6DE3">
        <w:rPr>
          <w:sz w:val="24"/>
          <w:szCs w:val="24"/>
        </w:rPr>
        <w:t xml:space="preserve"> in Australia experienced a positive impact </w:t>
      </w:r>
      <w:sdt>
        <w:sdtPr>
          <w:rPr>
            <w:sz w:val="24"/>
            <w:szCs w:val="24"/>
          </w:rPr>
          <w:id w:val="2949445"/>
          <w:citation/>
        </w:sdtPr>
        <w:sdtEndPr/>
        <w:sdtContent>
          <w:r w:rsidR="00B71C39" w:rsidRPr="00946B1F">
            <w:rPr>
              <w:sz w:val="24"/>
              <w:szCs w:val="24"/>
            </w:rPr>
            <w:fldChar w:fldCharType="begin"/>
          </w:r>
          <w:r w:rsidR="00F93160" w:rsidRPr="00946B1F">
            <w:rPr>
              <w:sz w:val="24"/>
              <w:szCs w:val="24"/>
            </w:rPr>
            <w:instrText xml:space="preserve"> CITATION Ber00 \l 1043 </w:instrText>
          </w:r>
          <w:r w:rsidR="00B71C39" w:rsidRPr="00946B1F">
            <w:rPr>
              <w:sz w:val="24"/>
              <w:szCs w:val="24"/>
            </w:rPr>
            <w:fldChar w:fldCharType="separate"/>
          </w:r>
          <w:r w:rsidR="00F93160" w:rsidRPr="00946B1F">
            <w:rPr>
              <w:noProof/>
              <w:sz w:val="24"/>
              <w:szCs w:val="24"/>
            </w:rPr>
            <w:t>(Berman, Brooks, &amp; Davidson, 2000)</w:t>
          </w:r>
          <w:r w:rsidR="00B71C39" w:rsidRPr="00946B1F">
            <w:rPr>
              <w:sz w:val="24"/>
              <w:szCs w:val="24"/>
            </w:rPr>
            <w:fldChar w:fldCharType="end"/>
          </w:r>
        </w:sdtContent>
      </w:sdt>
      <w:r w:rsidR="00F93160" w:rsidRPr="00946B1F">
        <w:rPr>
          <w:sz w:val="24"/>
          <w:szCs w:val="24"/>
        </w:rPr>
        <w:t xml:space="preserve">. </w:t>
      </w:r>
      <w:r w:rsidR="001E6DE3">
        <w:rPr>
          <w:sz w:val="24"/>
          <w:szCs w:val="24"/>
        </w:rPr>
        <w:t xml:space="preserve">The benefits for </w:t>
      </w:r>
      <w:r w:rsidR="00D70B27">
        <w:rPr>
          <w:sz w:val="24"/>
          <w:szCs w:val="24"/>
        </w:rPr>
        <w:t>these</w:t>
      </w:r>
      <w:r w:rsidR="001E6DE3">
        <w:rPr>
          <w:sz w:val="24"/>
          <w:szCs w:val="24"/>
        </w:rPr>
        <w:t xml:space="preserve"> sector</w:t>
      </w:r>
      <w:r w:rsidR="00D70B27">
        <w:rPr>
          <w:sz w:val="24"/>
          <w:szCs w:val="24"/>
        </w:rPr>
        <w:t>s</w:t>
      </w:r>
      <w:r w:rsidR="001E6DE3">
        <w:rPr>
          <w:sz w:val="24"/>
          <w:szCs w:val="24"/>
        </w:rPr>
        <w:t xml:space="preserve"> from the announcement is however completely rational. </w:t>
      </w:r>
      <w:r w:rsidR="00DA7826">
        <w:rPr>
          <w:sz w:val="24"/>
          <w:szCs w:val="24"/>
        </w:rPr>
        <w:t xml:space="preserve">The high returns in the industry </w:t>
      </w:r>
      <w:r w:rsidR="00D70B27">
        <w:rPr>
          <w:sz w:val="24"/>
          <w:szCs w:val="24"/>
        </w:rPr>
        <w:t xml:space="preserve">and construction </w:t>
      </w:r>
      <w:r w:rsidR="00DA7826">
        <w:rPr>
          <w:sz w:val="24"/>
          <w:szCs w:val="24"/>
        </w:rPr>
        <w:t>sector</w:t>
      </w:r>
      <w:r w:rsidR="00D70B27">
        <w:rPr>
          <w:sz w:val="24"/>
          <w:szCs w:val="24"/>
        </w:rPr>
        <w:t>s</w:t>
      </w:r>
      <w:r w:rsidR="00DA7826">
        <w:rPr>
          <w:sz w:val="24"/>
          <w:szCs w:val="24"/>
        </w:rPr>
        <w:t xml:space="preserve"> are justified by the fact that there are new stadiums and better infrastructure needed which creates new opportunities in </w:t>
      </w:r>
      <w:r w:rsidR="00D70B27">
        <w:rPr>
          <w:sz w:val="24"/>
          <w:szCs w:val="24"/>
        </w:rPr>
        <w:t>those</w:t>
      </w:r>
      <w:r w:rsidR="00DA7826">
        <w:rPr>
          <w:sz w:val="24"/>
          <w:szCs w:val="24"/>
        </w:rPr>
        <w:t xml:space="preserve"> sector</w:t>
      </w:r>
      <w:r w:rsidR="00D70B27">
        <w:rPr>
          <w:sz w:val="24"/>
          <w:szCs w:val="24"/>
        </w:rPr>
        <w:t>s</w:t>
      </w:r>
      <w:r w:rsidR="00DA7826">
        <w:rPr>
          <w:sz w:val="24"/>
          <w:szCs w:val="24"/>
        </w:rPr>
        <w:t xml:space="preserve">. </w:t>
      </w:r>
      <w:r w:rsidR="00F93160" w:rsidRPr="00946B1F">
        <w:rPr>
          <w:sz w:val="24"/>
          <w:szCs w:val="24"/>
        </w:rPr>
        <w:t xml:space="preserve">A study </w:t>
      </w:r>
      <w:r w:rsidR="00D70B27">
        <w:rPr>
          <w:sz w:val="24"/>
          <w:szCs w:val="24"/>
        </w:rPr>
        <w:t>on</w:t>
      </w:r>
      <w:r w:rsidR="00F93160" w:rsidRPr="00946B1F">
        <w:rPr>
          <w:sz w:val="24"/>
          <w:szCs w:val="24"/>
        </w:rPr>
        <w:t xml:space="preserve"> the 2004 Games in Athens however did show a positive influence on the Athens Stock Exchange </w:t>
      </w:r>
      <w:r w:rsidR="00D70B27">
        <w:rPr>
          <w:sz w:val="24"/>
          <w:szCs w:val="24"/>
        </w:rPr>
        <w:t xml:space="preserve">as a whole. Besides the industry and construction sectors also the bank and insurance sectors experienced higher returns </w:t>
      </w:r>
      <w:sdt>
        <w:sdtPr>
          <w:rPr>
            <w:sz w:val="24"/>
            <w:szCs w:val="24"/>
          </w:rPr>
          <w:id w:val="2949444"/>
          <w:citation/>
        </w:sdtPr>
        <w:sdtEndPr/>
        <w:sdtContent>
          <w:r w:rsidR="00B71C39" w:rsidRPr="00946B1F">
            <w:rPr>
              <w:sz w:val="24"/>
              <w:szCs w:val="24"/>
            </w:rPr>
            <w:fldChar w:fldCharType="begin"/>
          </w:r>
          <w:r w:rsidR="00F93160" w:rsidRPr="00946B1F">
            <w:rPr>
              <w:sz w:val="24"/>
              <w:szCs w:val="24"/>
            </w:rPr>
            <w:instrText xml:space="preserve"> CITATION Ver04 \l 1043 </w:instrText>
          </w:r>
          <w:r w:rsidR="00B71C39" w:rsidRPr="00946B1F">
            <w:rPr>
              <w:sz w:val="24"/>
              <w:szCs w:val="24"/>
            </w:rPr>
            <w:fldChar w:fldCharType="separate"/>
          </w:r>
          <w:r w:rsidR="00F93160" w:rsidRPr="00946B1F">
            <w:rPr>
              <w:noProof/>
              <w:sz w:val="24"/>
              <w:szCs w:val="24"/>
            </w:rPr>
            <w:t>(Veraros, Kasimati, &amp; Dawson, 2004)</w:t>
          </w:r>
          <w:r w:rsidR="00B71C39" w:rsidRPr="00946B1F">
            <w:rPr>
              <w:sz w:val="24"/>
              <w:szCs w:val="24"/>
            </w:rPr>
            <w:fldChar w:fldCharType="end"/>
          </w:r>
        </w:sdtContent>
      </w:sdt>
      <w:r w:rsidR="00F93160" w:rsidRPr="00946B1F">
        <w:rPr>
          <w:sz w:val="24"/>
          <w:szCs w:val="24"/>
        </w:rPr>
        <w:t xml:space="preserve">. </w:t>
      </w:r>
      <w:r w:rsidR="00D70B27">
        <w:rPr>
          <w:sz w:val="24"/>
          <w:szCs w:val="24"/>
        </w:rPr>
        <w:t xml:space="preserve">Since Olympic Games do not lead to more profits for the bank and insurance sectors the higher returns are irrational. </w:t>
      </w:r>
      <w:r w:rsidR="00C34768">
        <w:rPr>
          <w:sz w:val="24"/>
          <w:szCs w:val="24"/>
        </w:rPr>
        <w:t>Therefore t</w:t>
      </w:r>
      <w:r w:rsidR="00D70B27">
        <w:rPr>
          <w:sz w:val="24"/>
          <w:szCs w:val="24"/>
        </w:rPr>
        <w:t xml:space="preserve">he decision making of investors seems to be affected by emotions. </w:t>
      </w:r>
      <w:r w:rsidR="0073775D">
        <w:rPr>
          <w:sz w:val="24"/>
          <w:szCs w:val="24"/>
        </w:rPr>
        <w:t>Furthermore</w:t>
      </w:r>
      <w:r w:rsidR="00F93160" w:rsidRPr="00946B1F">
        <w:rPr>
          <w:sz w:val="24"/>
          <w:szCs w:val="24"/>
        </w:rPr>
        <w:t xml:space="preserve"> the stock prices of sponsors of the 2004 Athens Games </w:t>
      </w:r>
      <w:r w:rsidR="0073775D">
        <w:rPr>
          <w:sz w:val="24"/>
          <w:szCs w:val="24"/>
        </w:rPr>
        <w:t>have been</w:t>
      </w:r>
      <w:r w:rsidR="00F93160" w:rsidRPr="00946B1F">
        <w:rPr>
          <w:sz w:val="24"/>
          <w:szCs w:val="24"/>
        </w:rPr>
        <w:t xml:space="preserve"> studied. </w:t>
      </w:r>
      <w:r w:rsidR="00A6493A" w:rsidRPr="00946B1F">
        <w:rPr>
          <w:sz w:val="24"/>
          <w:szCs w:val="24"/>
        </w:rPr>
        <w:t xml:space="preserve">These studies reveal positive returns for most of the firms who are announced to sponsor the Olympic </w:t>
      </w:r>
      <w:r w:rsidR="00A6493A" w:rsidRPr="00946B1F">
        <w:rPr>
          <w:sz w:val="24"/>
          <w:szCs w:val="24"/>
        </w:rPr>
        <w:lastRenderedPageBreak/>
        <w:t xml:space="preserve">Games </w:t>
      </w:r>
      <w:sdt>
        <w:sdtPr>
          <w:rPr>
            <w:sz w:val="24"/>
            <w:szCs w:val="24"/>
          </w:rPr>
          <w:id w:val="2949446"/>
          <w:citation/>
        </w:sdtPr>
        <w:sdtEndPr/>
        <w:sdtContent>
          <w:r w:rsidR="00B71C39" w:rsidRPr="00946B1F">
            <w:rPr>
              <w:sz w:val="24"/>
              <w:szCs w:val="24"/>
            </w:rPr>
            <w:fldChar w:fldCharType="begin"/>
          </w:r>
          <w:r w:rsidR="00A6493A" w:rsidRPr="00946B1F">
            <w:rPr>
              <w:sz w:val="24"/>
              <w:szCs w:val="24"/>
            </w:rPr>
            <w:instrText xml:space="preserve"> CITATION Flo10 \l 1043  \m Sam08</w:instrText>
          </w:r>
          <w:r w:rsidR="00B71C39" w:rsidRPr="00946B1F">
            <w:rPr>
              <w:sz w:val="24"/>
              <w:szCs w:val="24"/>
            </w:rPr>
            <w:fldChar w:fldCharType="separate"/>
          </w:r>
          <w:r w:rsidR="00A6493A" w:rsidRPr="00946B1F">
            <w:rPr>
              <w:noProof/>
              <w:sz w:val="24"/>
              <w:szCs w:val="24"/>
            </w:rPr>
            <w:t>(Floros, 2010; Samitas, Kenourgios, &amp; Zounis, 2008)</w:t>
          </w:r>
          <w:r w:rsidR="00B71C39" w:rsidRPr="00946B1F">
            <w:rPr>
              <w:sz w:val="24"/>
              <w:szCs w:val="24"/>
            </w:rPr>
            <w:fldChar w:fldCharType="end"/>
          </w:r>
        </w:sdtContent>
      </w:sdt>
      <w:r w:rsidR="00A6493A" w:rsidRPr="00946B1F">
        <w:rPr>
          <w:sz w:val="24"/>
          <w:szCs w:val="24"/>
        </w:rPr>
        <w:t xml:space="preserve">. </w:t>
      </w:r>
      <w:r w:rsidR="003A7F35">
        <w:rPr>
          <w:sz w:val="24"/>
          <w:szCs w:val="24"/>
        </w:rPr>
        <w:t>These findings are not surprising b</w:t>
      </w:r>
      <w:r w:rsidR="0073775D">
        <w:rPr>
          <w:sz w:val="24"/>
          <w:szCs w:val="24"/>
        </w:rPr>
        <w:t xml:space="preserve">ecause sponsors are usually seen quite much around Olympics it is likely that </w:t>
      </w:r>
      <w:r w:rsidR="001C445B">
        <w:rPr>
          <w:sz w:val="24"/>
          <w:szCs w:val="24"/>
        </w:rPr>
        <w:t>they profit from the increased awareness that follows.</w:t>
      </w:r>
      <w:r w:rsidR="0073775D">
        <w:rPr>
          <w:sz w:val="24"/>
          <w:szCs w:val="24"/>
        </w:rPr>
        <w:t xml:space="preserve"> </w:t>
      </w:r>
      <w:r w:rsidR="001C445B">
        <w:rPr>
          <w:sz w:val="24"/>
          <w:szCs w:val="24"/>
        </w:rPr>
        <w:t>More profits</w:t>
      </w:r>
      <w:r w:rsidR="0073775D">
        <w:rPr>
          <w:sz w:val="24"/>
          <w:szCs w:val="24"/>
        </w:rPr>
        <w:t xml:space="preserve"> make the higher returns rational. </w:t>
      </w:r>
      <w:r w:rsidR="00A6493A" w:rsidRPr="00946B1F">
        <w:rPr>
          <w:sz w:val="24"/>
          <w:szCs w:val="24"/>
        </w:rPr>
        <w:t>More interestingly</w:t>
      </w:r>
      <w:r w:rsidR="0073775D">
        <w:rPr>
          <w:sz w:val="24"/>
          <w:szCs w:val="24"/>
        </w:rPr>
        <w:t xml:space="preserve"> however</w:t>
      </w:r>
      <w:r w:rsidR="00A6493A" w:rsidRPr="00946B1F">
        <w:rPr>
          <w:sz w:val="24"/>
          <w:szCs w:val="24"/>
        </w:rPr>
        <w:t xml:space="preserve"> Floros </w:t>
      </w:r>
      <w:sdt>
        <w:sdtPr>
          <w:rPr>
            <w:sz w:val="24"/>
            <w:szCs w:val="24"/>
          </w:rPr>
          <w:id w:val="2949447"/>
          <w:citation/>
        </w:sdtPr>
        <w:sdtEndPr/>
        <w:sdtContent>
          <w:r w:rsidR="00B71C39" w:rsidRPr="00946B1F">
            <w:rPr>
              <w:sz w:val="24"/>
              <w:szCs w:val="24"/>
            </w:rPr>
            <w:fldChar w:fldCharType="begin"/>
          </w:r>
          <w:r w:rsidR="00A6493A" w:rsidRPr="00946B1F">
            <w:rPr>
              <w:sz w:val="24"/>
              <w:szCs w:val="24"/>
            </w:rPr>
            <w:instrText xml:space="preserve"> CITATION Flo10 \n  \t  \l 1043  </w:instrText>
          </w:r>
          <w:r w:rsidR="00B71C39" w:rsidRPr="00946B1F">
            <w:rPr>
              <w:sz w:val="24"/>
              <w:szCs w:val="24"/>
            </w:rPr>
            <w:fldChar w:fldCharType="separate"/>
          </w:r>
          <w:r w:rsidR="00A6493A" w:rsidRPr="00946B1F">
            <w:rPr>
              <w:noProof/>
              <w:sz w:val="24"/>
              <w:szCs w:val="24"/>
            </w:rPr>
            <w:t>(2010)</w:t>
          </w:r>
          <w:r w:rsidR="00B71C39" w:rsidRPr="00946B1F">
            <w:rPr>
              <w:sz w:val="24"/>
              <w:szCs w:val="24"/>
            </w:rPr>
            <w:fldChar w:fldCharType="end"/>
          </w:r>
        </w:sdtContent>
      </w:sdt>
      <w:r w:rsidR="00A6493A" w:rsidRPr="00946B1F">
        <w:rPr>
          <w:sz w:val="24"/>
          <w:szCs w:val="24"/>
        </w:rPr>
        <w:t xml:space="preserve"> also looked at results of the competition. He studied the effect </w:t>
      </w:r>
      <w:r w:rsidR="00D736F1" w:rsidRPr="00946B1F">
        <w:rPr>
          <w:sz w:val="24"/>
          <w:szCs w:val="24"/>
        </w:rPr>
        <w:t xml:space="preserve">of </w:t>
      </w:r>
      <w:r w:rsidR="00A6493A" w:rsidRPr="00946B1F">
        <w:rPr>
          <w:sz w:val="24"/>
          <w:szCs w:val="24"/>
        </w:rPr>
        <w:t>medals for Greek athletes on the Athens stock exchange (ASE). Here he found a positive return on the general index of the ASE after gold and silver medals</w:t>
      </w:r>
      <w:r w:rsidR="00FC1A40" w:rsidRPr="00946B1F">
        <w:rPr>
          <w:sz w:val="24"/>
          <w:szCs w:val="24"/>
        </w:rPr>
        <w:t xml:space="preserve"> for Greek athletes</w:t>
      </w:r>
      <w:r w:rsidR="00A6493A" w:rsidRPr="00946B1F">
        <w:rPr>
          <w:sz w:val="24"/>
          <w:szCs w:val="24"/>
        </w:rPr>
        <w:t xml:space="preserve">. </w:t>
      </w:r>
      <w:r w:rsidR="007306ED">
        <w:rPr>
          <w:sz w:val="24"/>
          <w:szCs w:val="24"/>
        </w:rPr>
        <w:t>As explained this effect is irrational and should not exist according to modern finance. No firm or sector benefits from medals won by athletes from their country and therefore there should be no influence on the return at all.</w:t>
      </w:r>
    </w:p>
    <w:p w:rsidR="0052533E" w:rsidRPr="00946B1F" w:rsidRDefault="00923AFD" w:rsidP="00B27374">
      <w:pPr>
        <w:pStyle w:val="Heading1"/>
        <w:spacing w:line="360" w:lineRule="auto"/>
        <w:jc w:val="both"/>
      </w:pPr>
      <w:bookmarkStart w:id="9" w:name="_Toc424830108"/>
      <w:r>
        <w:t xml:space="preserve">3. </w:t>
      </w:r>
      <w:r w:rsidR="0052533E" w:rsidRPr="00946B1F">
        <w:t>Hypotheses</w:t>
      </w:r>
      <w:bookmarkEnd w:id="9"/>
    </w:p>
    <w:p w:rsidR="0052533E" w:rsidRPr="00946B1F" w:rsidRDefault="00BE1502" w:rsidP="00B27374">
      <w:pPr>
        <w:spacing w:line="360" w:lineRule="auto"/>
        <w:jc w:val="both"/>
        <w:rPr>
          <w:sz w:val="24"/>
          <w:szCs w:val="24"/>
        </w:rPr>
      </w:pPr>
      <w:r>
        <w:rPr>
          <w:sz w:val="24"/>
          <w:szCs w:val="24"/>
        </w:rPr>
        <w:t xml:space="preserve">So far Floros </w:t>
      </w:r>
      <w:sdt>
        <w:sdtPr>
          <w:rPr>
            <w:sz w:val="24"/>
            <w:szCs w:val="24"/>
          </w:rPr>
          <w:id w:val="14671848"/>
          <w:citation/>
        </w:sdtPr>
        <w:sdtEndPr/>
        <w:sdtContent>
          <w:r w:rsidR="00B71C39">
            <w:rPr>
              <w:sz w:val="24"/>
              <w:szCs w:val="24"/>
            </w:rPr>
            <w:fldChar w:fldCharType="begin"/>
          </w:r>
          <w:r w:rsidRPr="00BE1502">
            <w:rPr>
              <w:sz w:val="24"/>
              <w:szCs w:val="24"/>
            </w:rPr>
            <w:instrText xml:space="preserve"> CITATION Flo10 \n  \t  \l 1043  </w:instrText>
          </w:r>
          <w:r w:rsidR="00B71C39">
            <w:rPr>
              <w:sz w:val="24"/>
              <w:szCs w:val="24"/>
            </w:rPr>
            <w:fldChar w:fldCharType="separate"/>
          </w:r>
          <w:r w:rsidRPr="00BE1502">
            <w:rPr>
              <w:noProof/>
              <w:sz w:val="24"/>
              <w:szCs w:val="24"/>
            </w:rPr>
            <w:t>(2010)</w:t>
          </w:r>
          <w:r w:rsidR="00B71C39">
            <w:rPr>
              <w:sz w:val="24"/>
              <w:szCs w:val="24"/>
            </w:rPr>
            <w:fldChar w:fldCharType="end"/>
          </w:r>
        </w:sdtContent>
      </w:sdt>
      <w:r>
        <w:rPr>
          <w:sz w:val="24"/>
          <w:szCs w:val="24"/>
        </w:rPr>
        <w:t xml:space="preserve"> is the only one who studied the relation between winning Olympic medals and the stock market. His findings indicate more irrationality on the stock market. Therefore it is interesting to study the relation between medals and the stock market in more detail. First step is to see if the results of Floros </w:t>
      </w:r>
      <w:sdt>
        <w:sdtPr>
          <w:rPr>
            <w:sz w:val="24"/>
            <w:szCs w:val="24"/>
          </w:rPr>
          <w:id w:val="14671849"/>
          <w:citation/>
        </w:sdtPr>
        <w:sdtEndPr/>
        <w:sdtContent>
          <w:r w:rsidR="00B71C39">
            <w:rPr>
              <w:sz w:val="24"/>
              <w:szCs w:val="24"/>
            </w:rPr>
            <w:fldChar w:fldCharType="begin"/>
          </w:r>
          <w:r w:rsidRPr="00BE1502">
            <w:rPr>
              <w:sz w:val="24"/>
              <w:szCs w:val="24"/>
            </w:rPr>
            <w:instrText xml:space="preserve"> CITATION Flo10 \n  \t  \l 1043  </w:instrText>
          </w:r>
          <w:r w:rsidR="00B71C39">
            <w:rPr>
              <w:sz w:val="24"/>
              <w:szCs w:val="24"/>
            </w:rPr>
            <w:fldChar w:fldCharType="separate"/>
          </w:r>
          <w:r w:rsidRPr="00BE1502">
            <w:rPr>
              <w:noProof/>
              <w:sz w:val="24"/>
              <w:szCs w:val="24"/>
            </w:rPr>
            <w:t>(2010)</w:t>
          </w:r>
          <w:r w:rsidR="00B71C39">
            <w:rPr>
              <w:sz w:val="24"/>
              <w:szCs w:val="24"/>
            </w:rPr>
            <w:fldChar w:fldCharType="end"/>
          </w:r>
        </w:sdtContent>
      </w:sdt>
      <w:r>
        <w:rPr>
          <w:sz w:val="24"/>
          <w:szCs w:val="24"/>
        </w:rPr>
        <w:t xml:space="preserve"> can be confirmed with a bigger dataset than only athletes from the hosting country. The first hypothesis will be as follows:</w:t>
      </w:r>
    </w:p>
    <w:p w:rsidR="0052533E" w:rsidRPr="00946B1F" w:rsidRDefault="0052533E" w:rsidP="00B27374">
      <w:pPr>
        <w:spacing w:line="360" w:lineRule="auto"/>
        <w:jc w:val="both"/>
        <w:rPr>
          <w:sz w:val="24"/>
          <w:szCs w:val="24"/>
        </w:rPr>
      </w:pPr>
    </w:p>
    <w:p w:rsidR="0052533E" w:rsidRPr="00946B1F" w:rsidRDefault="0052533E" w:rsidP="00B27374">
      <w:pPr>
        <w:pStyle w:val="ListParagraph"/>
        <w:numPr>
          <w:ilvl w:val="0"/>
          <w:numId w:val="3"/>
        </w:numPr>
        <w:spacing w:line="360" w:lineRule="auto"/>
        <w:jc w:val="both"/>
        <w:rPr>
          <w:i/>
          <w:sz w:val="24"/>
          <w:szCs w:val="24"/>
        </w:rPr>
      </w:pPr>
      <w:r w:rsidRPr="00946B1F">
        <w:rPr>
          <w:i/>
          <w:sz w:val="24"/>
          <w:szCs w:val="24"/>
        </w:rPr>
        <w:t xml:space="preserve">Gold medals won during the Olympic Games </w:t>
      </w:r>
      <w:r w:rsidR="006171A8" w:rsidRPr="00946B1F">
        <w:rPr>
          <w:i/>
          <w:sz w:val="24"/>
          <w:szCs w:val="24"/>
        </w:rPr>
        <w:t>have a positive influence</w:t>
      </w:r>
      <w:r w:rsidRPr="00946B1F">
        <w:rPr>
          <w:i/>
          <w:sz w:val="24"/>
          <w:szCs w:val="24"/>
        </w:rPr>
        <w:t xml:space="preserve"> on the stock market the next day</w:t>
      </w:r>
    </w:p>
    <w:p w:rsidR="00ED273F" w:rsidRPr="00946B1F" w:rsidRDefault="00ED273F" w:rsidP="00B27374">
      <w:pPr>
        <w:spacing w:line="360" w:lineRule="auto"/>
        <w:jc w:val="both"/>
        <w:rPr>
          <w:sz w:val="24"/>
          <w:szCs w:val="24"/>
        </w:rPr>
      </w:pPr>
    </w:p>
    <w:p w:rsidR="0052533E" w:rsidRDefault="0052533E" w:rsidP="00B27374">
      <w:pPr>
        <w:spacing w:line="360" w:lineRule="auto"/>
        <w:jc w:val="both"/>
        <w:rPr>
          <w:sz w:val="24"/>
          <w:szCs w:val="24"/>
        </w:rPr>
      </w:pPr>
      <w:r w:rsidRPr="00946B1F">
        <w:rPr>
          <w:sz w:val="24"/>
          <w:szCs w:val="24"/>
        </w:rPr>
        <w:t xml:space="preserve">The first hypothesis is </w:t>
      </w:r>
      <w:r w:rsidR="00E15519" w:rsidRPr="00946B1F">
        <w:rPr>
          <w:sz w:val="24"/>
          <w:szCs w:val="24"/>
        </w:rPr>
        <w:t>simply a</w:t>
      </w:r>
      <w:r w:rsidRPr="00946B1F">
        <w:rPr>
          <w:sz w:val="24"/>
          <w:szCs w:val="24"/>
        </w:rPr>
        <w:t xml:space="preserve"> test to see if winning an event has an impact. If this hypothesis is confirmed it is also interesting to see </w:t>
      </w:r>
      <w:r w:rsidR="00C476B9">
        <w:rPr>
          <w:sz w:val="24"/>
          <w:szCs w:val="24"/>
        </w:rPr>
        <w:t>if silver and bronze medals</w:t>
      </w:r>
      <w:r w:rsidRPr="00946B1F">
        <w:rPr>
          <w:sz w:val="24"/>
          <w:szCs w:val="24"/>
        </w:rPr>
        <w:t xml:space="preserve"> also have an (smaller) effect.</w:t>
      </w:r>
    </w:p>
    <w:p w:rsidR="008029F8" w:rsidRDefault="008029F8" w:rsidP="00B27374">
      <w:pPr>
        <w:spacing w:line="360" w:lineRule="auto"/>
        <w:jc w:val="both"/>
        <w:rPr>
          <w:sz w:val="24"/>
          <w:szCs w:val="24"/>
        </w:rPr>
      </w:pPr>
    </w:p>
    <w:p w:rsidR="008029F8" w:rsidRPr="00946B1F" w:rsidRDefault="008029F8" w:rsidP="00B27374">
      <w:pPr>
        <w:spacing w:line="360" w:lineRule="auto"/>
        <w:jc w:val="both"/>
        <w:rPr>
          <w:sz w:val="24"/>
          <w:szCs w:val="24"/>
        </w:rPr>
      </w:pPr>
      <w:r>
        <w:rPr>
          <w:sz w:val="24"/>
          <w:szCs w:val="24"/>
        </w:rPr>
        <w:t xml:space="preserve">After the first hypothesis I will test the findings in more detail to see if the effect is caused by specific sports. </w:t>
      </w:r>
      <w:r w:rsidRPr="00946B1F">
        <w:rPr>
          <w:sz w:val="24"/>
          <w:szCs w:val="24"/>
        </w:rPr>
        <w:t>As explained the event has to influence a huge part of the investors to have an impact on the stock market. So it is reasonable to assume that if the sport is bigger in a country more investors are affected and therefore a reaction on stock market can be bigger.</w:t>
      </w:r>
      <w:r>
        <w:rPr>
          <w:sz w:val="24"/>
          <w:szCs w:val="24"/>
        </w:rPr>
        <w:t xml:space="preserve"> </w:t>
      </w:r>
      <w:r w:rsidR="0090063F">
        <w:rPr>
          <w:sz w:val="24"/>
          <w:szCs w:val="24"/>
        </w:rPr>
        <w:t>So t</w:t>
      </w:r>
      <w:r>
        <w:rPr>
          <w:sz w:val="24"/>
          <w:szCs w:val="24"/>
        </w:rPr>
        <w:t xml:space="preserve">he second hypothesis will test whether </w:t>
      </w:r>
      <w:r w:rsidR="0090063F">
        <w:rPr>
          <w:sz w:val="24"/>
          <w:szCs w:val="24"/>
        </w:rPr>
        <w:t>major sports have a bigger impact or not</w:t>
      </w:r>
      <w:r>
        <w:rPr>
          <w:sz w:val="24"/>
          <w:szCs w:val="24"/>
        </w:rPr>
        <w:t>:</w:t>
      </w:r>
    </w:p>
    <w:p w:rsidR="0052533E" w:rsidRPr="00946B1F" w:rsidRDefault="0052533E" w:rsidP="00B27374">
      <w:pPr>
        <w:spacing w:line="360" w:lineRule="auto"/>
        <w:jc w:val="both"/>
        <w:rPr>
          <w:sz w:val="24"/>
          <w:szCs w:val="24"/>
        </w:rPr>
      </w:pPr>
    </w:p>
    <w:p w:rsidR="00ED273F" w:rsidRPr="00946B1F" w:rsidRDefault="00062230" w:rsidP="00B27374">
      <w:pPr>
        <w:pStyle w:val="ListParagraph"/>
        <w:numPr>
          <w:ilvl w:val="0"/>
          <w:numId w:val="3"/>
        </w:numPr>
        <w:spacing w:line="360" w:lineRule="auto"/>
        <w:jc w:val="both"/>
        <w:rPr>
          <w:sz w:val="24"/>
          <w:szCs w:val="24"/>
        </w:rPr>
      </w:pPr>
      <w:r w:rsidRPr="00946B1F">
        <w:rPr>
          <w:i/>
          <w:sz w:val="24"/>
          <w:szCs w:val="24"/>
        </w:rPr>
        <w:t>Medals won in one of the country’s major sports has a bigger impact on the stock market</w:t>
      </w:r>
    </w:p>
    <w:p w:rsidR="00062230" w:rsidRDefault="00062230" w:rsidP="00B27374">
      <w:pPr>
        <w:spacing w:line="360" w:lineRule="auto"/>
        <w:jc w:val="both"/>
        <w:rPr>
          <w:sz w:val="24"/>
          <w:szCs w:val="24"/>
        </w:rPr>
      </w:pPr>
    </w:p>
    <w:p w:rsidR="008029F8" w:rsidRPr="00946B1F" w:rsidRDefault="008029F8" w:rsidP="008029F8">
      <w:pPr>
        <w:spacing w:line="360" w:lineRule="auto"/>
        <w:jc w:val="both"/>
        <w:rPr>
          <w:sz w:val="24"/>
          <w:szCs w:val="24"/>
        </w:rPr>
      </w:pPr>
      <w:r>
        <w:rPr>
          <w:sz w:val="24"/>
          <w:szCs w:val="24"/>
        </w:rPr>
        <w:t xml:space="preserve">The third hypothesis will test the changes in the effect over time. </w:t>
      </w:r>
      <w:r w:rsidRPr="00946B1F">
        <w:rPr>
          <w:sz w:val="24"/>
          <w:szCs w:val="24"/>
        </w:rPr>
        <w:t>Olympic Games have become bigger and bigger</w:t>
      </w:r>
      <w:r w:rsidR="0090063F">
        <w:rPr>
          <w:sz w:val="24"/>
          <w:szCs w:val="24"/>
        </w:rPr>
        <w:t xml:space="preserve"> over the past forty years. The growth of Olympics includes</w:t>
      </w:r>
      <w:r w:rsidRPr="00946B1F">
        <w:rPr>
          <w:sz w:val="24"/>
          <w:szCs w:val="24"/>
        </w:rPr>
        <w:t xml:space="preserve"> more events, better broadcasting and more commercialization. This is illustrated by</w:t>
      </w:r>
      <w:r>
        <w:rPr>
          <w:sz w:val="24"/>
          <w:szCs w:val="24"/>
        </w:rPr>
        <w:t>,</w:t>
      </w:r>
      <w:r w:rsidRPr="00946B1F">
        <w:rPr>
          <w:sz w:val="24"/>
          <w:szCs w:val="24"/>
        </w:rPr>
        <w:t xml:space="preserve"> for instance</w:t>
      </w:r>
      <w:r>
        <w:rPr>
          <w:sz w:val="24"/>
          <w:szCs w:val="24"/>
        </w:rPr>
        <w:t>,</w:t>
      </w:r>
      <w:r w:rsidRPr="00946B1F">
        <w:rPr>
          <w:sz w:val="24"/>
          <w:szCs w:val="24"/>
        </w:rPr>
        <w:t xml:space="preserve"> the growth of global viewing figures in the last decade. </w:t>
      </w:r>
      <w:r w:rsidR="0090063F">
        <w:rPr>
          <w:sz w:val="24"/>
          <w:szCs w:val="24"/>
        </w:rPr>
        <w:t>Viewing figures</w:t>
      </w:r>
      <w:r w:rsidRPr="00946B1F">
        <w:rPr>
          <w:sz w:val="24"/>
          <w:szCs w:val="24"/>
        </w:rPr>
        <w:t xml:space="preserve"> grew from 2.1 </w:t>
      </w:r>
      <w:r w:rsidRPr="00946B1F">
        <w:rPr>
          <w:sz w:val="24"/>
          <w:szCs w:val="24"/>
        </w:rPr>
        <w:lastRenderedPageBreak/>
        <w:t xml:space="preserve">billion viewers for the Salt Lake City 2002 Games to 3.5 billion viewers for the most recent Games in Sotchi </w:t>
      </w:r>
      <w:sdt>
        <w:sdtPr>
          <w:rPr>
            <w:sz w:val="24"/>
            <w:szCs w:val="24"/>
          </w:rPr>
          <w:id w:val="14671850"/>
          <w:citation/>
        </w:sdtPr>
        <w:sdtEndPr/>
        <w:sdtContent>
          <w:r w:rsidR="00B71C39" w:rsidRPr="00946B1F">
            <w:rPr>
              <w:sz w:val="24"/>
              <w:szCs w:val="24"/>
            </w:rPr>
            <w:fldChar w:fldCharType="begin"/>
          </w:r>
          <w:r w:rsidRPr="00946B1F">
            <w:rPr>
              <w:sz w:val="24"/>
              <w:szCs w:val="24"/>
            </w:rPr>
            <w:instrText xml:space="preserve"> CITATION Sta14 \l 1043 </w:instrText>
          </w:r>
          <w:r w:rsidR="00B71C39" w:rsidRPr="00946B1F">
            <w:rPr>
              <w:sz w:val="24"/>
              <w:szCs w:val="24"/>
            </w:rPr>
            <w:fldChar w:fldCharType="separate"/>
          </w:r>
          <w:r w:rsidRPr="00946B1F">
            <w:rPr>
              <w:noProof/>
              <w:sz w:val="24"/>
              <w:szCs w:val="24"/>
            </w:rPr>
            <w:t>(Statista, 2014)</w:t>
          </w:r>
          <w:r w:rsidR="00B71C39" w:rsidRPr="00946B1F">
            <w:rPr>
              <w:sz w:val="24"/>
              <w:szCs w:val="24"/>
            </w:rPr>
            <w:fldChar w:fldCharType="end"/>
          </w:r>
        </w:sdtContent>
      </w:sdt>
      <w:r w:rsidRPr="00946B1F">
        <w:rPr>
          <w:sz w:val="24"/>
          <w:szCs w:val="24"/>
        </w:rPr>
        <w:t>.</w:t>
      </w:r>
      <w:r w:rsidR="00234E88">
        <w:rPr>
          <w:sz w:val="24"/>
          <w:szCs w:val="24"/>
        </w:rPr>
        <w:t xml:space="preserve"> Therefore the third hypothesis will be:</w:t>
      </w:r>
    </w:p>
    <w:p w:rsidR="00062230" w:rsidRPr="00946B1F" w:rsidRDefault="00062230" w:rsidP="00B27374">
      <w:pPr>
        <w:spacing w:line="360" w:lineRule="auto"/>
        <w:jc w:val="both"/>
        <w:rPr>
          <w:sz w:val="24"/>
          <w:szCs w:val="24"/>
        </w:rPr>
      </w:pPr>
    </w:p>
    <w:p w:rsidR="00062230" w:rsidRPr="00946B1F" w:rsidRDefault="00001BAA" w:rsidP="00B27374">
      <w:pPr>
        <w:pStyle w:val="ListParagraph"/>
        <w:numPr>
          <w:ilvl w:val="0"/>
          <w:numId w:val="3"/>
        </w:numPr>
        <w:spacing w:line="360" w:lineRule="auto"/>
        <w:jc w:val="both"/>
        <w:rPr>
          <w:sz w:val="24"/>
          <w:szCs w:val="24"/>
        </w:rPr>
      </w:pPr>
      <w:r w:rsidRPr="00946B1F">
        <w:rPr>
          <w:i/>
          <w:sz w:val="24"/>
          <w:szCs w:val="24"/>
        </w:rPr>
        <w:t>The impact of medals has increased over time</w:t>
      </w:r>
    </w:p>
    <w:p w:rsidR="00001BAA" w:rsidRPr="00946B1F" w:rsidRDefault="00001BAA" w:rsidP="00B27374">
      <w:pPr>
        <w:spacing w:line="360" w:lineRule="auto"/>
        <w:jc w:val="both"/>
        <w:rPr>
          <w:sz w:val="24"/>
          <w:szCs w:val="24"/>
        </w:rPr>
      </w:pPr>
    </w:p>
    <w:p w:rsidR="00234E88" w:rsidRPr="00946B1F" w:rsidRDefault="00234E88" w:rsidP="00234E88">
      <w:pPr>
        <w:spacing w:line="360" w:lineRule="auto"/>
        <w:jc w:val="both"/>
        <w:rPr>
          <w:sz w:val="24"/>
          <w:szCs w:val="24"/>
        </w:rPr>
      </w:pPr>
      <w:r>
        <w:rPr>
          <w:sz w:val="24"/>
          <w:szCs w:val="24"/>
        </w:rPr>
        <w:t xml:space="preserve">The fourth and last hypothesis will, like </w:t>
      </w:r>
      <w:r w:rsidRPr="00946B1F">
        <w:rPr>
          <w:sz w:val="24"/>
          <w:szCs w:val="24"/>
        </w:rPr>
        <w:t xml:space="preserve">Floros </w:t>
      </w:r>
      <w:sdt>
        <w:sdtPr>
          <w:rPr>
            <w:sz w:val="24"/>
            <w:szCs w:val="24"/>
          </w:rPr>
          <w:id w:val="14671851"/>
          <w:citation/>
        </w:sdtPr>
        <w:sdtEndPr/>
        <w:sdtContent>
          <w:r w:rsidR="00B71C39" w:rsidRPr="00946B1F">
            <w:rPr>
              <w:sz w:val="24"/>
              <w:szCs w:val="24"/>
            </w:rPr>
            <w:fldChar w:fldCharType="begin"/>
          </w:r>
          <w:r w:rsidRPr="00946B1F">
            <w:rPr>
              <w:sz w:val="24"/>
              <w:szCs w:val="24"/>
            </w:rPr>
            <w:instrText xml:space="preserve"> CITATION Flo10 \n  \t  \l 1043  </w:instrText>
          </w:r>
          <w:r w:rsidR="00B71C39" w:rsidRPr="00946B1F">
            <w:rPr>
              <w:sz w:val="24"/>
              <w:szCs w:val="24"/>
            </w:rPr>
            <w:fldChar w:fldCharType="separate"/>
          </w:r>
          <w:r w:rsidRPr="00946B1F">
            <w:rPr>
              <w:noProof/>
              <w:sz w:val="24"/>
              <w:szCs w:val="24"/>
            </w:rPr>
            <w:t>(2010)</w:t>
          </w:r>
          <w:r w:rsidR="00B71C39" w:rsidRPr="00946B1F">
            <w:rPr>
              <w:sz w:val="24"/>
              <w:szCs w:val="24"/>
            </w:rPr>
            <w:fldChar w:fldCharType="end"/>
          </w:r>
        </w:sdtContent>
      </w:sdt>
      <w:r>
        <w:rPr>
          <w:sz w:val="24"/>
          <w:szCs w:val="24"/>
        </w:rPr>
        <w:t xml:space="preserve">, focus on the medals won by athletes from the hosting country. His results that </w:t>
      </w:r>
      <w:r w:rsidRPr="00946B1F">
        <w:rPr>
          <w:sz w:val="24"/>
          <w:szCs w:val="24"/>
        </w:rPr>
        <w:t>gold and silver medals for Greek athletes influenced the ASE</w:t>
      </w:r>
      <w:r>
        <w:rPr>
          <w:sz w:val="24"/>
          <w:szCs w:val="24"/>
        </w:rPr>
        <w:t xml:space="preserve"> can be explained by t</w:t>
      </w:r>
      <w:r w:rsidRPr="00946B1F">
        <w:rPr>
          <w:sz w:val="24"/>
          <w:szCs w:val="24"/>
        </w:rPr>
        <w:t xml:space="preserve">he fact that people are </w:t>
      </w:r>
      <w:r>
        <w:rPr>
          <w:sz w:val="24"/>
          <w:szCs w:val="24"/>
        </w:rPr>
        <w:t xml:space="preserve">usually </w:t>
      </w:r>
      <w:r w:rsidRPr="00946B1F">
        <w:rPr>
          <w:sz w:val="24"/>
          <w:szCs w:val="24"/>
        </w:rPr>
        <w:t>more interested in Games in their home country</w:t>
      </w:r>
      <w:r>
        <w:rPr>
          <w:sz w:val="24"/>
          <w:szCs w:val="24"/>
        </w:rPr>
        <w:t>.</w:t>
      </w:r>
      <w:r w:rsidRPr="00946B1F">
        <w:rPr>
          <w:sz w:val="24"/>
          <w:szCs w:val="24"/>
        </w:rPr>
        <w:t xml:space="preserve"> </w:t>
      </w:r>
      <w:r>
        <w:rPr>
          <w:sz w:val="24"/>
          <w:szCs w:val="24"/>
        </w:rPr>
        <w:t>The increased interest for Games in their home country shows in TV viewing figures</w:t>
      </w:r>
      <w:r w:rsidRPr="00946B1F">
        <w:rPr>
          <w:sz w:val="24"/>
          <w:szCs w:val="24"/>
        </w:rPr>
        <w:t>. In the USA the most watched opening ceremonies for Summer Games were by far the Games which were held in the USA. The opening ceremonies in Los Angeles (1984) and Atlanta (1996) exceeded the 23 million. Th</w:t>
      </w:r>
      <w:r w:rsidR="0090063F">
        <w:rPr>
          <w:sz w:val="24"/>
          <w:szCs w:val="24"/>
        </w:rPr>
        <w:t>at</w:t>
      </w:r>
      <w:r w:rsidRPr="00946B1F">
        <w:rPr>
          <w:sz w:val="24"/>
          <w:szCs w:val="24"/>
        </w:rPr>
        <w:t xml:space="preserve"> is over 5 million more than the next opening ceremony on the list, that of Beijing (2008) </w:t>
      </w:r>
      <w:sdt>
        <w:sdtPr>
          <w:rPr>
            <w:sz w:val="24"/>
            <w:szCs w:val="24"/>
          </w:rPr>
          <w:id w:val="14671852"/>
          <w:citation/>
        </w:sdtPr>
        <w:sdtEndPr/>
        <w:sdtContent>
          <w:r w:rsidR="00B71C39" w:rsidRPr="00946B1F">
            <w:rPr>
              <w:sz w:val="24"/>
              <w:szCs w:val="24"/>
            </w:rPr>
            <w:fldChar w:fldCharType="begin"/>
          </w:r>
          <w:r w:rsidRPr="00946B1F">
            <w:rPr>
              <w:sz w:val="24"/>
              <w:szCs w:val="24"/>
            </w:rPr>
            <w:instrText xml:space="preserve"> CITATION Sta \l 1043 </w:instrText>
          </w:r>
          <w:r w:rsidR="00B71C39" w:rsidRPr="00946B1F">
            <w:rPr>
              <w:sz w:val="24"/>
              <w:szCs w:val="24"/>
            </w:rPr>
            <w:fldChar w:fldCharType="separate"/>
          </w:r>
          <w:r w:rsidRPr="00946B1F">
            <w:rPr>
              <w:noProof/>
              <w:sz w:val="24"/>
              <w:szCs w:val="24"/>
            </w:rPr>
            <w:t>(Statista)</w:t>
          </w:r>
          <w:r w:rsidR="00B71C39" w:rsidRPr="00946B1F">
            <w:rPr>
              <w:sz w:val="24"/>
              <w:szCs w:val="24"/>
            </w:rPr>
            <w:fldChar w:fldCharType="end"/>
          </w:r>
        </w:sdtContent>
      </w:sdt>
      <w:r w:rsidRPr="00946B1F">
        <w:rPr>
          <w:sz w:val="24"/>
          <w:szCs w:val="24"/>
        </w:rPr>
        <w:t>.</w:t>
      </w:r>
      <w:r>
        <w:rPr>
          <w:sz w:val="24"/>
          <w:szCs w:val="24"/>
        </w:rPr>
        <w:t xml:space="preserve"> </w:t>
      </w:r>
      <w:r w:rsidR="00B827EF">
        <w:rPr>
          <w:sz w:val="24"/>
          <w:szCs w:val="24"/>
        </w:rPr>
        <w:t>The hypothesis will be:</w:t>
      </w:r>
    </w:p>
    <w:p w:rsidR="00001BAA" w:rsidRPr="00946B1F" w:rsidRDefault="00001BAA" w:rsidP="00B27374">
      <w:pPr>
        <w:spacing w:line="360" w:lineRule="auto"/>
        <w:jc w:val="both"/>
        <w:rPr>
          <w:sz w:val="24"/>
          <w:szCs w:val="24"/>
        </w:rPr>
      </w:pPr>
    </w:p>
    <w:p w:rsidR="00001BAA" w:rsidRPr="00946B1F" w:rsidRDefault="00001BAA" w:rsidP="00B27374">
      <w:pPr>
        <w:pStyle w:val="ListParagraph"/>
        <w:numPr>
          <w:ilvl w:val="0"/>
          <w:numId w:val="3"/>
        </w:numPr>
        <w:spacing w:line="360" w:lineRule="auto"/>
        <w:jc w:val="both"/>
        <w:rPr>
          <w:sz w:val="24"/>
          <w:szCs w:val="24"/>
        </w:rPr>
      </w:pPr>
      <w:r w:rsidRPr="00946B1F">
        <w:rPr>
          <w:i/>
          <w:sz w:val="24"/>
          <w:szCs w:val="24"/>
        </w:rPr>
        <w:t xml:space="preserve">The impact of medals on the stock market is </w:t>
      </w:r>
      <w:r w:rsidR="00BD7021" w:rsidRPr="00946B1F">
        <w:rPr>
          <w:i/>
          <w:sz w:val="24"/>
          <w:szCs w:val="24"/>
        </w:rPr>
        <w:t>bigges</w:t>
      </w:r>
      <w:r w:rsidRPr="00946B1F">
        <w:rPr>
          <w:i/>
          <w:sz w:val="24"/>
          <w:szCs w:val="24"/>
        </w:rPr>
        <w:t>t for the hosting country</w:t>
      </w:r>
    </w:p>
    <w:p w:rsidR="00815BEC" w:rsidRDefault="00D00271" w:rsidP="00B27374">
      <w:pPr>
        <w:pStyle w:val="Heading1"/>
        <w:spacing w:line="360" w:lineRule="auto"/>
        <w:jc w:val="both"/>
      </w:pPr>
      <w:r>
        <w:rPr>
          <w:noProof/>
          <w:lang w:val="en-GB" w:eastAsia="en-GB" w:bidi="ar-SA"/>
        </w:rPr>
        <w:lastRenderedPageBreak/>
        <w:drawing>
          <wp:inline distT="0" distB="0" distL="0" distR="0">
            <wp:extent cx="5760720" cy="4403090"/>
            <wp:effectExtent l="19050" t="0" r="0" b="0"/>
            <wp:docPr id="12" name="Picture 11" descr="final tabl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1.png"/>
                    <pic:cNvPicPr/>
                  </pic:nvPicPr>
                  <pic:blipFill>
                    <a:blip r:embed="rId9" cstate="print"/>
                    <a:stretch>
                      <a:fillRect/>
                    </a:stretch>
                  </pic:blipFill>
                  <pic:spPr>
                    <a:xfrm>
                      <a:off x="0" y="0"/>
                      <a:ext cx="5760720" cy="4403090"/>
                    </a:xfrm>
                    <a:prstGeom prst="rect">
                      <a:avLst/>
                    </a:prstGeom>
                  </pic:spPr>
                </pic:pic>
              </a:graphicData>
            </a:graphic>
          </wp:inline>
        </w:drawing>
      </w:r>
    </w:p>
    <w:p w:rsidR="00164E56" w:rsidRPr="00946B1F" w:rsidRDefault="00923AFD" w:rsidP="00B27374">
      <w:pPr>
        <w:pStyle w:val="Heading1"/>
        <w:spacing w:line="360" w:lineRule="auto"/>
        <w:jc w:val="both"/>
      </w:pPr>
      <w:bookmarkStart w:id="10" w:name="_Toc424830109"/>
      <w:r>
        <w:t xml:space="preserve">4. </w:t>
      </w:r>
      <w:r w:rsidR="00164E56" w:rsidRPr="00946B1F">
        <w:t>Data</w:t>
      </w:r>
      <w:bookmarkEnd w:id="10"/>
    </w:p>
    <w:p w:rsidR="00836D41" w:rsidRPr="00B27374" w:rsidRDefault="00923AFD" w:rsidP="00B27374">
      <w:pPr>
        <w:pStyle w:val="Heading2"/>
        <w:spacing w:line="360" w:lineRule="auto"/>
        <w:jc w:val="both"/>
        <w:rPr>
          <w:b w:val="0"/>
          <w:i/>
          <w:sz w:val="24"/>
          <w:szCs w:val="24"/>
        </w:rPr>
      </w:pPr>
      <w:bookmarkStart w:id="11" w:name="_Toc424830110"/>
      <w:r>
        <w:rPr>
          <w:b w:val="0"/>
          <w:i/>
          <w:sz w:val="24"/>
          <w:szCs w:val="24"/>
        </w:rPr>
        <w:lastRenderedPageBreak/>
        <w:t xml:space="preserve">4.1. </w:t>
      </w:r>
      <w:r w:rsidR="00836D41" w:rsidRPr="00B27374">
        <w:rPr>
          <w:b w:val="0"/>
          <w:i/>
          <w:sz w:val="24"/>
          <w:szCs w:val="24"/>
        </w:rPr>
        <w:t>Market Indices</w:t>
      </w:r>
      <w:bookmarkEnd w:id="11"/>
    </w:p>
    <w:p w:rsidR="00155365" w:rsidRDefault="005B64E4" w:rsidP="00B27374">
      <w:pPr>
        <w:spacing w:line="360" w:lineRule="auto"/>
        <w:jc w:val="both"/>
        <w:rPr>
          <w:sz w:val="24"/>
          <w:szCs w:val="24"/>
        </w:rPr>
      </w:pPr>
      <w:r w:rsidRPr="00946B1F">
        <w:rPr>
          <w:sz w:val="24"/>
          <w:szCs w:val="24"/>
        </w:rPr>
        <w:t xml:space="preserve">Most important data needed for this research are the </w:t>
      </w:r>
      <w:r w:rsidR="0077687A" w:rsidRPr="00946B1F">
        <w:rPr>
          <w:sz w:val="24"/>
          <w:szCs w:val="24"/>
        </w:rPr>
        <w:t>total returns o</w:t>
      </w:r>
      <w:r w:rsidR="00815BEC">
        <w:rPr>
          <w:sz w:val="24"/>
          <w:szCs w:val="24"/>
        </w:rPr>
        <w:t>f</w:t>
      </w:r>
      <w:r w:rsidR="0077687A" w:rsidRPr="00946B1F">
        <w:rPr>
          <w:sz w:val="24"/>
          <w:szCs w:val="24"/>
        </w:rPr>
        <w:t xml:space="preserve"> the </w:t>
      </w:r>
      <w:r w:rsidRPr="00946B1F">
        <w:rPr>
          <w:sz w:val="24"/>
          <w:szCs w:val="24"/>
        </w:rPr>
        <w:t>market indices and the medals won for all countries which are included</w:t>
      </w:r>
      <w:r w:rsidR="00A730A6" w:rsidRPr="00946B1F">
        <w:rPr>
          <w:sz w:val="24"/>
          <w:szCs w:val="24"/>
        </w:rPr>
        <w:t xml:space="preserve"> (See </w:t>
      </w:r>
      <w:r w:rsidR="00815BEC">
        <w:rPr>
          <w:sz w:val="24"/>
          <w:szCs w:val="24"/>
        </w:rPr>
        <w:t>Table 1</w:t>
      </w:r>
      <w:r w:rsidR="00A730A6" w:rsidRPr="00946B1F">
        <w:rPr>
          <w:sz w:val="24"/>
          <w:szCs w:val="24"/>
        </w:rPr>
        <w:t>)</w:t>
      </w:r>
      <w:r w:rsidRPr="00946B1F">
        <w:rPr>
          <w:sz w:val="24"/>
          <w:szCs w:val="24"/>
        </w:rPr>
        <w:t xml:space="preserve">. </w:t>
      </w:r>
      <w:r w:rsidR="00F23EA9">
        <w:rPr>
          <w:sz w:val="24"/>
          <w:szCs w:val="24"/>
        </w:rPr>
        <w:t>These countries are the top sixteen</w:t>
      </w:r>
      <w:r w:rsidR="00AC381E" w:rsidRPr="00946B1F">
        <w:rPr>
          <w:sz w:val="24"/>
          <w:szCs w:val="24"/>
        </w:rPr>
        <w:t xml:space="preserve"> still existing</w:t>
      </w:r>
      <w:r w:rsidR="00C476B9">
        <w:rPr>
          <w:sz w:val="24"/>
          <w:szCs w:val="24"/>
        </w:rPr>
        <w:t xml:space="preserve"> countries</w:t>
      </w:r>
      <w:r w:rsidR="00AC381E" w:rsidRPr="00946B1F">
        <w:rPr>
          <w:sz w:val="24"/>
          <w:szCs w:val="24"/>
        </w:rPr>
        <w:t xml:space="preserve"> on the all time medal list of Olympic Games. </w:t>
      </w:r>
      <w:r w:rsidRPr="00946B1F">
        <w:rPr>
          <w:sz w:val="24"/>
          <w:szCs w:val="24"/>
        </w:rPr>
        <w:t>The indices that will be used are DataStream indices. These indices are preferred above the MSCI and S&amp;P indices because those</w:t>
      </w:r>
      <w:r w:rsidR="005664A4">
        <w:rPr>
          <w:sz w:val="24"/>
          <w:szCs w:val="24"/>
        </w:rPr>
        <w:t xml:space="preserve"> indices</w:t>
      </w:r>
      <w:r w:rsidRPr="00946B1F">
        <w:rPr>
          <w:sz w:val="24"/>
          <w:szCs w:val="24"/>
        </w:rPr>
        <w:t xml:space="preserve"> only have daily data from 2001 onwards. </w:t>
      </w:r>
      <w:r w:rsidR="0077687A" w:rsidRPr="00946B1F">
        <w:rPr>
          <w:sz w:val="24"/>
          <w:szCs w:val="24"/>
        </w:rPr>
        <w:t>Depending on the availability of daily data the sample period starts in 1973 and goes on to the end of 2014. For countries that do not have da</w:t>
      </w:r>
      <w:r w:rsidR="00F23EA9">
        <w:rPr>
          <w:sz w:val="24"/>
          <w:szCs w:val="24"/>
        </w:rPr>
        <w:t>ily data dating back that far it</w:t>
      </w:r>
      <w:r w:rsidR="0077687A" w:rsidRPr="00946B1F">
        <w:rPr>
          <w:sz w:val="24"/>
          <w:szCs w:val="24"/>
        </w:rPr>
        <w:t xml:space="preserve"> starts from the moment as soon as daily data becomes available. In the case of Germany it starts at 1973 but includes only West-Germany before 1992. </w:t>
      </w:r>
      <w:r w:rsidR="001D6F9A">
        <w:rPr>
          <w:sz w:val="24"/>
          <w:szCs w:val="24"/>
        </w:rPr>
        <w:t xml:space="preserve">Table </w:t>
      </w:r>
      <w:r w:rsidR="00815BEC">
        <w:rPr>
          <w:sz w:val="24"/>
          <w:szCs w:val="24"/>
        </w:rPr>
        <w:t>2</w:t>
      </w:r>
      <w:r w:rsidR="00B361FB" w:rsidRPr="00946B1F">
        <w:rPr>
          <w:b/>
          <w:sz w:val="24"/>
          <w:szCs w:val="24"/>
        </w:rPr>
        <w:t xml:space="preserve"> </w:t>
      </w:r>
      <w:r w:rsidR="008C0B3F" w:rsidRPr="00946B1F">
        <w:rPr>
          <w:sz w:val="24"/>
          <w:szCs w:val="24"/>
        </w:rPr>
        <w:t>state</w:t>
      </w:r>
      <w:r w:rsidR="001D6F9A">
        <w:rPr>
          <w:sz w:val="24"/>
          <w:szCs w:val="24"/>
        </w:rPr>
        <w:t>s</w:t>
      </w:r>
      <w:r w:rsidR="00B361FB" w:rsidRPr="00946B1F">
        <w:rPr>
          <w:sz w:val="24"/>
          <w:szCs w:val="24"/>
        </w:rPr>
        <w:t xml:space="preserve"> there are a total of 146</w:t>
      </w:r>
      <w:r w:rsidR="00C476B9">
        <w:rPr>
          <w:sz w:val="24"/>
          <w:szCs w:val="24"/>
        </w:rPr>
        <w:t>,</w:t>
      </w:r>
      <w:r w:rsidR="00B361FB" w:rsidRPr="00946B1F">
        <w:rPr>
          <w:sz w:val="24"/>
          <w:szCs w:val="24"/>
        </w:rPr>
        <w:t>602 days across the sixteen countries with an average return of 0.0</w:t>
      </w:r>
      <w:r w:rsidR="001D6F9A">
        <w:rPr>
          <w:sz w:val="24"/>
          <w:szCs w:val="24"/>
        </w:rPr>
        <w:t>49</w:t>
      </w:r>
      <w:r w:rsidR="00B361FB" w:rsidRPr="00946B1F">
        <w:rPr>
          <w:sz w:val="24"/>
          <w:szCs w:val="24"/>
        </w:rPr>
        <w:t xml:space="preserve">%. </w:t>
      </w:r>
      <w:r w:rsidR="00C47CDA" w:rsidRPr="00946B1F">
        <w:rPr>
          <w:sz w:val="24"/>
          <w:szCs w:val="24"/>
        </w:rPr>
        <w:t xml:space="preserve">Besides the indices of all the countries also the total return of the World index is necessary. </w:t>
      </w:r>
      <w:r w:rsidR="00155365">
        <w:rPr>
          <w:sz w:val="24"/>
          <w:szCs w:val="24"/>
        </w:rPr>
        <w:t>How and why the indices are used is explained in more detail in the methodology section.</w:t>
      </w:r>
    </w:p>
    <w:p w:rsidR="00186A81" w:rsidRDefault="00186A81" w:rsidP="00B27374">
      <w:pPr>
        <w:spacing w:line="360" w:lineRule="auto"/>
        <w:jc w:val="both"/>
        <w:rPr>
          <w:sz w:val="24"/>
          <w:szCs w:val="24"/>
        </w:rPr>
      </w:pPr>
    </w:p>
    <w:p w:rsidR="00186A81" w:rsidRDefault="00815BEC" w:rsidP="00B27374">
      <w:pPr>
        <w:spacing w:line="360" w:lineRule="auto"/>
        <w:jc w:val="both"/>
        <w:rPr>
          <w:sz w:val="24"/>
          <w:szCs w:val="24"/>
        </w:rPr>
      </w:pPr>
      <w:r>
        <w:rPr>
          <w:noProof/>
          <w:sz w:val="24"/>
          <w:szCs w:val="24"/>
          <w:lang w:eastAsia="en-GB"/>
        </w:rPr>
        <w:lastRenderedPageBreak/>
        <w:drawing>
          <wp:inline distT="0" distB="0" distL="0" distR="0">
            <wp:extent cx="5760720" cy="2539365"/>
            <wp:effectExtent l="19050" t="0" r="0" b="0"/>
            <wp:docPr id="9" name="Picture 8" descr="final tabl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2.png"/>
                    <pic:cNvPicPr/>
                  </pic:nvPicPr>
                  <pic:blipFill>
                    <a:blip r:embed="rId10" cstate="print"/>
                    <a:stretch>
                      <a:fillRect/>
                    </a:stretch>
                  </pic:blipFill>
                  <pic:spPr>
                    <a:xfrm>
                      <a:off x="0" y="0"/>
                      <a:ext cx="5760720" cy="2539365"/>
                    </a:xfrm>
                    <a:prstGeom prst="rect">
                      <a:avLst/>
                    </a:prstGeom>
                  </pic:spPr>
                </pic:pic>
              </a:graphicData>
            </a:graphic>
          </wp:inline>
        </w:drawing>
      </w:r>
    </w:p>
    <w:p w:rsidR="00946B1F" w:rsidRDefault="00155365" w:rsidP="00B27374">
      <w:pPr>
        <w:spacing w:line="360" w:lineRule="auto"/>
        <w:jc w:val="both"/>
        <w:rPr>
          <w:i/>
          <w:sz w:val="24"/>
          <w:szCs w:val="24"/>
        </w:rPr>
      </w:pPr>
      <w:r>
        <w:rPr>
          <w:i/>
          <w:sz w:val="24"/>
          <w:szCs w:val="24"/>
        </w:rPr>
        <w:t xml:space="preserve"> </w:t>
      </w:r>
    </w:p>
    <w:p w:rsidR="00836D41" w:rsidRPr="00B27374" w:rsidRDefault="00923AFD" w:rsidP="00B27374">
      <w:pPr>
        <w:pStyle w:val="Heading2"/>
        <w:spacing w:line="360" w:lineRule="auto"/>
        <w:jc w:val="both"/>
        <w:rPr>
          <w:b w:val="0"/>
          <w:i/>
          <w:sz w:val="24"/>
          <w:szCs w:val="24"/>
        </w:rPr>
      </w:pPr>
      <w:bookmarkStart w:id="12" w:name="_Toc424830111"/>
      <w:r>
        <w:rPr>
          <w:b w:val="0"/>
          <w:i/>
          <w:sz w:val="24"/>
          <w:szCs w:val="24"/>
        </w:rPr>
        <w:t xml:space="preserve">4.2. </w:t>
      </w:r>
      <w:r w:rsidR="00836D41" w:rsidRPr="00B27374">
        <w:rPr>
          <w:b w:val="0"/>
          <w:i/>
          <w:sz w:val="24"/>
          <w:szCs w:val="24"/>
        </w:rPr>
        <w:t>Medals</w:t>
      </w:r>
      <w:bookmarkEnd w:id="12"/>
    </w:p>
    <w:p w:rsidR="002A341A" w:rsidRDefault="008A6C63" w:rsidP="00B27374">
      <w:pPr>
        <w:spacing w:line="360" w:lineRule="auto"/>
        <w:jc w:val="both"/>
        <w:rPr>
          <w:sz w:val="24"/>
          <w:szCs w:val="24"/>
        </w:rPr>
      </w:pPr>
      <w:r w:rsidRPr="00946B1F">
        <w:rPr>
          <w:sz w:val="24"/>
          <w:szCs w:val="24"/>
        </w:rPr>
        <w:t xml:space="preserve">Data of medal winners is all obtained online. </w:t>
      </w:r>
      <w:r w:rsidR="002A341A" w:rsidRPr="00946B1F">
        <w:rPr>
          <w:sz w:val="24"/>
          <w:szCs w:val="24"/>
        </w:rPr>
        <w:t>Important note is that not all sports are included, only the most popular</w:t>
      </w:r>
      <w:r w:rsidR="00FF050B" w:rsidRPr="00946B1F">
        <w:rPr>
          <w:sz w:val="24"/>
          <w:szCs w:val="24"/>
        </w:rPr>
        <w:t xml:space="preserve"> (See Appendix</w:t>
      </w:r>
      <w:r w:rsidR="00C476B9">
        <w:rPr>
          <w:sz w:val="24"/>
          <w:szCs w:val="24"/>
        </w:rPr>
        <w:t xml:space="preserve"> B</w:t>
      </w:r>
      <w:r w:rsidR="00FF050B" w:rsidRPr="00946B1F">
        <w:rPr>
          <w:sz w:val="24"/>
          <w:szCs w:val="24"/>
        </w:rPr>
        <w:t>)</w:t>
      </w:r>
      <w:r w:rsidR="002A341A" w:rsidRPr="00946B1F">
        <w:rPr>
          <w:sz w:val="24"/>
          <w:szCs w:val="24"/>
        </w:rPr>
        <w:t xml:space="preserve">. For the winter games the ten sports that are included are from a list by theactivetimes.com </w:t>
      </w:r>
      <w:sdt>
        <w:sdtPr>
          <w:rPr>
            <w:sz w:val="24"/>
            <w:szCs w:val="24"/>
          </w:rPr>
          <w:id w:val="13238620"/>
          <w:citation/>
        </w:sdtPr>
        <w:sdtEndPr/>
        <w:sdtContent>
          <w:r w:rsidR="00B71C39" w:rsidRPr="00946B1F">
            <w:rPr>
              <w:sz w:val="24"/>
              <w:szCs w:val="24"/>
            </w:rPr>
            <w:fldChar w:fldCharType="begin"/>
          </w:r>
          <w:r w:rsidR="002A341A" w:rsidRPr="00946B1F">
            <w:rPr>
              <w:sz w:val="24"/>
              <w:szCs w:val="24"/>
            </w:rPr>
            <w:instrText xml:space="preserve"> CITATION Ros14 \l 1043 </w:instrText>
          </w:r>
          <w:r w:rsidR="00B71C39" w:rsidRPr="00946B1F">
            <w:rPr>
              <w:sz w:val="24"/>
              <w:szCs w:val="24"/>
            </w:rPr>
            <w:fldChar w:fldCharType="separate"/>
          </w:r>
          <w:r w:rsidR="002A341A" w:rsidRPr="00946B1F">
            <w:rPr>
              <w:noProof/>
              <w:sz w:val="24"/>
              <w:szCs w:val="24"/>
            </w:rPr>
            <w:t>(Rosenbrock, 2014)</w:t>
          </w:r>
          <w:r w:rsidR="00B71C39" w:rsidRPr="00946B1F">
            <w:rPr>
              <w:sz w:val="24"/>
              <w:szCs w:val="24"/>
            </w:rPr>
            <w:fldChar w:fldCharType="end"/>
          </w:r>
        </w:sdtContent>
      </w:sdt>
      <w:r w:rsidR="002A341A" w:rsidRPr="00946B1F">
        <w:rPr>
          <w:sz w:val="24"/>
          <w:szCs w:val="24"/>
        </w:rPr>
        <w:t xml:space="preserve"> which is based on expert list, TV ratings, Internet data, and recent media buzz. For the Summer Games sports included are based on two lists from topendsports.com. The first list is based on the number of articles published worldwide about a sport during the Games of 2004 and the second list is which sports are most visited on the </w:t>
      </w:r>
      <w:r w:rsidR="002A341A" w:rsidRPr="00946B1F">
        <w:rPr>
          <w:sz w:val="24"/>
          <w:szCs w:val="24"/>
        </w:rPr>
        <w:lastRenderedPageBreak/>
        <w:t xml:space="preserve">IOC website </w:t>
      </w:r>
      <w:sdt>
        <w:sdtPr>
          <w:rPr>
            <w:sz w:val="24"/>
            <w:szCs w:val="24"/>
          </w:rPr>
          <w:id w:val="13238622"/>
          <w:citation/>
        </w:sdtPr>
        <w:sdtEndPr/>
        <w:sdtContent>
          <w:r w:rsidR="00B71C39" w:rsidRPr="00946B1F">
            <w:rPr>
              <w:sz w:val="24"/>
              <w:szCs w:val="24"/>
            </w:rPr>
            <w:fldChar w:fldCharType="begin"/>
          </w:r>
          <w:r w:rsidR="002A341A" w:rsidRPr="00946B1F">
            <w:rPr>
              <w:sz w:val="24"/>
              <w:szCs w:val="24"/>
            </w:rPr>
            <w:instrText xml:space="preserve"> CITATION Mos \l 1043 </w:instrText>
          </w:r>
          <w:r w:rsidR="00B71C39" w:rsidRPr="00946B1F">
            <w:rPr>
              <w:sz w:val="24"/>
              <w:szCs w:val="24"/>
            </w:rPr>
            <w:fldChar w:fldCharType="separate"/>
          </w:r>
          <w:r w:rsidR="002A341A" w:rsidRPr="00946B1F">
            <w:rPr>
              <w:noProof/>
              <w:sz w:val="24"/>
              <w:szCs w:val="24"/>
            </w:rPr>
            <w:t>(Most Popular Olympic Sports)</w:t>
          </w:r>
          <w:r w:rsidR="00B71C39" w:rsidRPr="00946B1F">
            <w:rPr>
              <w:sz w:val="24"/>
              <w:szCs w:val="24"/>
            </w:rPr>
            <w:fldChar w:fldCharType="end"/>
          </w:r>
        </w:sdtContent>
      </w:sdt>
      <w:r w:rsidR="002A341A" w:rsidRPr="00946B1F">
        <w:rPr>
          <w:sz w:val="24"/>
          <w:szCs w:val="24"/>
        </w:rPr>
        <w:t xml:space="preserve">. </w:t>
      </w:r>
      <w:r w:rsidR="00CD7FE8">
        <w:rPr>
          <w:sz w:val="24"/>
          <w:szCs w:val="24"/>
        </w:rPr>
        <w:t xml:space="preserve">Most of the sports have a lot of different events at the Olympics; judo for instance had seven different weight classes </w:t>
      </w:r>
      <w:r w:rsidR="00B91918">
        <w:rPr>
          <w:sz w:val="24"/>
          <w:szCs w:val="24"/>
        </w:rPr>
        <w:t>for both men and women at most</w:t>
      </w:r>
      <w:r w:rsidR="00CD7FE8">
        <w:rPr>
          <w:sz w:val="24"/>
          <w:szCs w:val="24"/>
        </w:rPr>
        <w:t xml:space="preserve"> of the Olympics</w:t>
      </w:r>
      <w:r w:rsidR="00B91918">
        <w:rPr>
          <w:sz w:val="24"/>
          <w:szCs w:val="24"/>
        </w:rPr>
        <w:t xml:space="preserve"> giving a total of 14 judo events at those Olympic Games</w:t>
      </w:r>
      <w:r w:rsidR="00D72574">
        <w:rPr>
          <w:sz w:val="24"/>
          <w:szCs w:val="24"/>
        </w:rPr>
        <w:t xml:space="preserve"> </w:t>
      </w:r>
      <w:r w:rsidR="00D72574" w:rsidRPr="00815BEC">
        <w:rPr>
          <w:sz w:val="24"/>
          <w:szCs w:val="24"/>
        </w:rPr>
        <w:t xml:space="preserve">(Table </w:t>
      </w:r>
      <w:r w:rsidR="00815BEC" w:rsidRPr="00815BEC">
        <w:rPr>
          <w:sz w:val="24"/>
          <w:szCs w:val="24"/>
        </w:rPr>
        <w:t>3</w:t>
      </w:r>
      <w:r w:rsidR="00D72574">
        <w:rPr>
          <w:sz w:val="24"/>
          <w:szCs w:val="24"/>
        </w:rPr>
        <w:t>)</w:t>
      </w:r>
      <w:r w:rsidR="00CD7FE8">
        <w:rPr>
          <w:sz w:val="24"/>
          <w:szCs w:val="24"/>
        </w:rPr>
        <w:t xml:space="preserve">. </w:t>
      </w:r>
      <w:r w:rsidR="002A341A" w:rsidRPr="00946B1F">
        <w:rPr>
          <w:sz w:val="24"/>
          <w:szCs w:val="24"/>
        </w:rPr>
        <w:t xml:space="preserve">Not all the sports were already played in 1976 and if a certain event was played as a demonstration event it is also not included. </w:t>
      </w:r>
      <w:r w:rsidR="0090063F">
        <w:rPr>
          <w:sz w:val="24"/>
          <w:szCs w:val="24"/>
        </w:rPr>
        <w:t>In the end it</w:t>
      </w:r>
      <w:r w:rsidR="002A341A" w:rsidRPr="00946B1F">
        <w:rPr>
          <w:sz w:val="24"/>
          <w:szCs w:val="24"/>
        </w:rPr>
        <w:t xml:space="preserve"> brings the total number of events for th</w:t>
      </w:r>
      <w:r w:rsidR="00F23EA9">
        <w:rPr>
          <w:sz w:val="24"/>
          <w:szCs w:val="24"/>
        </w:rPr>
        <w:t>e Winter Games</w:t>
      </w:r>
      <w:r w:rsidR="00FF050B" w:rsidRPr="00946B1F">
        <w:rPr>
          <w:sz w:val="24"/>
          <w:szCs w:val="24"/>
        </w:rPr>
        <w:t xml:space="preserve"> between 27 (in 1976</w:t>
      </w:r>
      <w:r w:rsidR="002A341A" w:rsidRPr="00946B1F">
        <w:rPr>
          <w:sz w:val="24"/>
          <w:szCs w:val="24"/>
        </w:rPr>
        <w:t xml:space="preserve">) and 68 (in 2014). For the Summer Games </w:t>
      </w:r>
      <w:r w:rsidR="0090063F">
        <w:rPr>
          <w:sz w:val="24"/>
          <w:szCs w:val="24"/>
        </w:rPr>
        <w:t>it</w:t>
      </w:r>
      <w:r w:rsidR="002A341A" w:rsidRPr="00946B1F">
        <w:rPr>
          <w:sz w:val="24"/>
          <w:szCs w:val="24"/>
        </w:rPr>
        <w:t xml:space="preserve"> is between 92 (in 1992) and 128 (in 2012).</w:t>
      </w:r>
      <w:r w:rsidR="00D72574">
        <w:rPr>
          <w:sz w:val="24"/>
          <w:szCs w:val="24"/>
        </w:rPr>
        <w:t xml:space="preserve"> A full list of all the sports, events, and the years these events where contested can be found in </w:t>
      </w:r>
      <w:r w:rsidR="00D72574" w:rsidRPr="001807E3">
        <w:rPr>
          <w:sz w:val="24"/>
          <w:szCs w:val="24"/>
        </w:rPr>
        <w:t>Appendix B</w:t>
      </w:r>
      <w:r w:rsidR="00D72574">
        <w:rPr>
          <w:sz w:val="24"/>
          <w:szCs w:val="24"/>
        </w:rPr>
        <w:t>.</w:t>
      </w:r>
    </w:p>
    <w:p w:rsidR="009A21D8" w:rsidRPr="00946B1F" w:rsidRDefault="009A21D8" w:rsidP="00B27374">
      <w:pPr>
        <w:spacing w:line="360" w:lineRule="auto"/>
        <w:jc w:val="both"/>
        <w:rPr>
          <w:sz w:val="24"/>
          <w:szCs w:val="24"/>
        </w:rPr>
      </w:pPr>
    </w:p>
    <w:p w:rsidR="00164E56" w:rsidRPr="00946B1F" w:rsidRDefault="00815BEC" w:rsidP="00B27374">
      <w:pPr>
        <w:spacing w:line="360" w:lineRule="auto"/>
        <w:jc w:val="both"/>
        <w:rPr>
          <w:i/>
          <w:sz w:val="24"/>
          <w:szCs w:val="24"/>
        </w:rPr>
      </w:pPr>
      <w:r>
        <w:rPr>
          <w:i/>
          <w:noProof/>
          <w:sz w:val="24"/>
          <w:szCs w:val="24"/>
          <w:lang w:eastAsia="en-GB"/>
        </w:rPr>
        <w:lastRenderedPageBreak/>
        <w:drawing>
          <wp:inline distT="0" distB="0" distL="0" distR="0">
            <wp:extent cx="5760720" cy="3138170"/>
            <wp:effectExtent l="19050" t="0" r="0" b="0"/>
            <wp:docPr id="10" name="Picture 9" descr="final tabl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3.png"/>
                    <pic:cNvPicPr/>
                  </pic:nvPicPr>
                  <pic:blipFill>
                    <a:blip r:embed="rId11" cstate="print"/>
                    <a:stretch>
                      <a:fillRect/>
                    </a:stretch>
                  </pic:blipFill>
                  <pic:spPr>
                    <a:xfrm>
                      <a:off x="0" y="0"/>
                      <a:ext cx="5760720" cy="3138170"/>
                    </a:xfrm>
                    <a:prstGeom prst="rect">
                      <a:avLst/>
                    </a:prstGeom>
                  </pic:spPr>
                </pic:pic>
              </a:graphicData>
            </a:graphic>
          </wp:inline>
        </w:drawing>
      </w:r>
    </w:p>
    <w:p w:rsidR="009A21D8" w:rsidRDefault="009A21D8" w:rsidP="00B27374">
      <w:pPr>
        <w:spacing w:line="360" w:lineRule="auto"/>
        <w:jc w:val="both"/>
        <w:rPr>
          <w:sz w:val="24"/>
          <w:szCs w:val="24"/>
        </w:rPr>
      </w:pPr>
    </w:p>
    <w:p w:rsidR="00164E56" w:rsidRPr="00946B1F" w:rsidRDefault="00164E56" w:rsidP="00B27374">
      <w:pPr>
        <w:spacing w:line="360" w:lineRule="auto"/>
        <w:jc w:val="both"/>
        <w:rPr>
          <w:sz w:val="24"/>
          <w:szCs w:val="24"/>
        </w:rPr>
      </w:pPr>
      <w:r w:rsidRPr="00946B1F">
        <w:rPr>
          <w:sz w:val="24"/>
          <w:szCs w:val="24"/>
        </w:rPr>
        <w:t>The medal winners are obtained from the</w:t>
      </w:r>
      <w:r w:rsidR="002A341A" w:rsidRPr="00946B1F">
        <w:rPr>
          <w:sz w:val="24"/>
          <w:szCs w:val="24"/>
        </w:rPr>
        <w:t xml:space="preserve"> official</w:t>
      </w:r>
      <w:r w:rsidRPr="00946B1F">
        <w:rPr>
          <w:sz w:val="24"/>
          <w:szCs w:val="24"/>
        </w:rPr>
        <w:t xml:space="preserve"> Olympic Games website</w:t>
      </w:r>
      <w:sdt>
        <w:sdtPr>
          <w:rPr>
            <w:sz w:val="24"/>
            <w:szCs w:val="24"/>
          </w:rPr>
          <w:id w:val="5748956"/>
          <w:citation/>
        </w:sdtPr>
        <w:sdtEndPr/>
        <w:sdtContent>
          <w:r w:rsidR="00B71C39" w:rsidRPr="00946B1F">
            <w:rPr>
              <w:sz w:val="24"/>
              <w:szCs w:val="24"/>
            </w:rPr>
            <w:fldChar w:fldCharType="begin"/>
          </w:r>
          <w:r w:rsidRPr="00946B1F">
            <w:rPr>
              <w:sz w:val="24"/>
              <w:szCs w:val="24"/>
            </w:rPr>
            <w:instrText xml:space="preserve"> CITATION Off14 \l 1043 </w:instrText>
          </w:r>
          <w:r w:rsidR="00B71C39" w:rsidRPr="00946B1F">
            <w:rPr>
              <w:sz w:val="24"/>
              <w:szCs w:val="24"/>
            </w:rPr>
            <w:fldChar w:fldCharType="separate"/>
          </w:r>
          <w:r w:rsidRPr="00946B1F">
            <w:rPr>
              <w:noProof/>
              <w:sz w:val="24"/>
              <w:szCs w:val="24"/>
            </w:rPr>
            <w:t xml:space="preserve"> (Official Olympic Games Results, 2014)</w:t>
          </w:r>
          <w:r w:rsidR="00B71C39" w:rsidRPr="00946B1F">
            <w:rPr>
              <w:sz w:val="24"/>
              <w:szCs w:val="24"/>
            </w:rPr>
            <w:fldChar w:fldCharType="end"/>
          </w:r>
        </w:sdtContent>
      </w:sdt>
      <w:r w:rsidRPr="00946B1F">
        <w:rPr>
          <w:sz w:val="24"/>
          <w:szCs w:val="24"/>
        </w:rPr>
        <w:t xml:space="preserve"> and the s</w:t>
      </w:r>
      <w:r w:rsidR="009C0139">
        <w:rPr>
          <w:sz w:val="24"/>
          <w:szCs w:val="24"/>
        </w:rPr>
        <w:t>chedules of the sports are</w:t>
      </w:r>
      <w:r w:rsidRPr="00946B1F">
        <w:rPr>
          <w:sz w:val="24"/>
          <w:szCs w:val="24"/>
        </w:rPr>
        <w:t xml:space="preserve"> obtained from official reports from the same website</w:t>
      </w:r>
      <w:r w:rsidR="009C0139">
        <w:rPr>
          <w:sz w:val="24"/>
          <w:szCs w:val="24"/>
        </w:rPr>
        <w:t xml:space="preserve"> if possible. If the reports did not contain the schedules, then </w:t>
      </w:r>
      <w:r w:rsidRPr="00946B1F">
        <w:rPr>
          <w:sz w:val="24"/>
          <w:szCs w:val="24"/>
        </w:rPr>
        <w:t xml:space="preserve">sports-reference.com </w:t>
      </w:r>
      <w:sdt>
        <w:sdtPr>
          <w:rPr>
            <w:sz w:val="24"/>
            <w:szCs w:val="24"/>
          </w:rPr>
          <w:id w:val="5748957"/>
          <w:citation/>
        </w:sdtPr>
        <w:sdtEndPr/>
        <w:sdtContent>
          <w:r w:rsidR="00B71C39" w:rsidRPr="00946B1F">
            <w:rPr>
              <w:sz w:val="24"/>
              <w:szCs w:val="24"/>
            </w:rPr>
            <w:fldChar w:fldCharType="begin"/>
          </w:r>
          <w:r w:rsidRPr="00946B1F">
            <w:rPr>
              <w:sz w:val="24"/>
              <w:szCs w:val="24"/>
            </w:rPr>
            <w:instrText xml:space="preserve"> CITATION Oly \l 1043  \m Oly1</w:instrText>
          </w:r>
          <w:r w:rsidR="00B71C39" w:rsidRPr="00946B1F">
            <w:rPr>
              <w:sz w:val="24"/>
              <w:szCs w:val="24"/>
            </w:rPr>
            <w:fldChar w:fldCharType="separate"/>
          </w:r>
          <w:r w:rsidRPr="00946B1F">
            <w:rPr>
              <w:noProof/>
              <w:sz w:val="24"/>
              <w:szCs w:val="24"/>
            </w:rPr>
            <w:t>(Olympic Games; Olympics)</w:t>
          </w:r>
          <w:r w:rsidR="00B71C39" w:rsidRPr="00946B1F">
            <w:rPr>
              <w:sz w:val="24"/>
              <w:szCs w:val="24"/>
            </w:rPr>
            <w:fldChar w:fldCharType="end"/>
          </w:r>
        </w:sdtContent>
      </w:sdt>
      <w:r w:rsidR="009C0139">
        <w:rPr>
          <w:sz w:val="24"/>
          <w:szCs w:val="24"/>
        </w:rPr>
        <w:t xml:space="preserve"> was used to obtain the schedule</w:t>
      </w:r>
      <w:r w:rsidRPr="00946B1F">
        <w:rPr>
          <w:sz w:val="24"/>
          <w:szCs w:val="24"/>
        </w:rPr>
        <w:t xml:space="preserve">. </w:t>
      </w:r>
      <w:r w:rsidR="009C0139">
        <w:rPr>
          <w:sz w:val="24"/>
          <w:szCs w:val="24"/>
        </w:rPr>
        <w:t>I</w:t>
      </w:r>
      <w:r w:rsidRPr="00946B1F">
        <w:rPr>
          <w:sz w:val="24"/>
          <w:szCs w:val="24"/>
        </w:rPr>
        <w:t xml:space="preserve"> a</w:t>
      </w:r>
      <w:r w:rsidR="009C0139">
        <w:rPr>
          <w:sz w:val="24"/>
          <w:szCs w:val="24"/>
        </w:rPr>
        <w:t>ssigned</w:t>
      </w:r>
      <w:r w:rsidRPr="00946B1F">
        <w:rPr>
          <w:sz w:val="24"/>
          <w:szCs w:val="24"/>
        </w:rPr>
        <w:t xml:space="preserve"> </w:t>
      </w:r>
      <w:r w:rsidR="009C0139">
        <w:rPr>
          <w:sz w:val="24"/>
          <w:szCs w:val="24"/>
        </w:rPr>
        <w:t xml:space="preserve">the medals to a country </w:t>
      </w:r>
      <w:r w:rsidRPr="00946B1F">
        <w:rPr>
          <w:sz w:val="24"/>
          <w:szCs w:val="24"/>
        </w:rPr>
        <w:t>on the day th</w:t>
      </w:r>
      <w:r w:rsidR="009C0139">
        <w:rPr>
          <w:sz w:val="24"/>
          <w:szCs w:val="24"/>
        </w:rPr>
        <w:t>at the country</w:t>
      </w:r>
      <w:r w:rsidRPr="00946B1F">
        <w:rPr>
          <w:sz w:val="24"/>
          <w:szCs w:val="24"/>
        </w:rPr>
        <w:t xml:space="preserve"> </w:t>
      </w:r>
      <w:r w:rsidR="009C0139">
        <w:rPr>
          <w:sz w:val="24"/>
          <w:szCs w:val="24"/>
        </w:rPr>
        <w:t>knew</w:t>
      </w:r>
      <w:r w:rsidRPr="00946B1F">
        <w:rPr>
          <w:sz w:val="24"/>
          <w:szCs w:val="24"/>
        </w:rPr>
        <w:t xml:space="preserve"> which medal they won. </w:t>
      </w:r>
      <w:r w:rsidR="002A341A" w:rsidRPr="00946B1F">
        <w:rPr>
          <w:sz w:val="24"/>
          <w:szCs w:val="24"/>
        </w:rPr>
        <w:t xml:space="preserve">This is important for some team sports which were played in a competition format. </w:t>
      </w:r>
      <w:r w:rsidR="00A3604C" w:rsidRPr="00946B1F">
        <w:rPr>
          <w:sz w:val="24"/>
          <w:szCs w:val="24"/>
        </w:rPr>
        <w:t xml:space="preserve">On a couple of occasions a country was already sure of the gold medal </w:t>
      </w:r>
      <w:r w:rsidR="00A3604C" w:rsidRPr="00946B1F">
        <w:rPr>
          <w:sz w:val="24"/>
          <w:szCs w:val="24"/>
        </w:rPr>
        <w:lastRenderedPageBreak/>
        <w:t xml:space="preserve">before they played all their matches. </w:t>
      </w:r>
      <w:r w:rsidRPr="00946B1F">
        <w:rPr>
          <w:sz w:val="24"/>
          <w:szCs w:val="24"/>
        </w:rPr>
        <w:t>In cases where the results were changed later, due to for instance doping, the initial results on the day of the event itself were used so the athletes that were later removed from the results</w:t>
      </w:r>
      <w:r w:rsidR="00B04218">
        <w:rPr>
          <w:sz w:val="24"/>
          <w:szCs w:val="24"/>
        </w:rPr>
        <w:t xml:space="preserve"> are still included</w:t>
      </w:r>
      <w:r w:rsidRPr="00946B1F">
        <w:rPr>
          <w:sz w:val="24"/>
          <w:szCs w:val="24"/>
        </w:rPr>
        <w:t xml:space="preserve">. As much of these situations as possible were obtained from internet </w:t>
      </w:r>
      <w:sdt>
        <w:sdtPr>
          <w:rPr>
            <w:sz w:val="24"/>
            <w:szCs w:val="24"/>
          </w:rPr>
          <w:id w:val="5748961"/>
          <w:citation/>
        </w:sdtPr>
        <w:sdtEndPr/>
        <w:sdtContent>
          <w:r w:rsidR="00B71C39" w:rsidRPr="00946B1F">
            <w:rPr>
              <w:sz w:val="24"/>
              <w:szCs w:val="24"/>
            </w:rPr>
            <w:fldChar w:fldCharType="begin"/>
          </w:r>
          <w:r w:rsidRPr="00946B1F">
            <w:rPr>
              <w:sz w:val="24"/>
              <w:szCs w:val="24"/>
            </w:rPr>
            <w:instrText xml:space="preserve"> CITATION Her14 \l 1043 </w:instrText>
          </w:r>
          <w:r w:rsidR="00B71C39" w:rsidRPr="00946B1F">
            <w:rPr>
              <w:sz w:val="24"/>
              <w:szCs w:val="24"/>
            </w:rPr>
            <w:fldChar w:fldCharType="separate"/>
          </w:r>
          <w:r w:rsidRPr="00946B1F">
            <w:rPr>
              <w:noProof/>
              <w:sz w:val="24"/>
              <w:szCs w:val="24"/>
            </w:rPr>
            <w:t>(Here Are All The Olympic Athletes Who Lost Medals For Doping Since 1968, And All The Drugs They Took, 2014)</w:t>
          </w:r>
          <w:r w:rsidR="00B71C39" w:rsidRPr="00946B1F">
            <w:rPr>
              <w:sz w:val="24"/>
              <w:szCs w:val="24"/>
            </w:rPr>
            <w:fldChar w:fldCharType="end"/>
          </w:r>
        </w:sdtContent>
      </w:sdt>
      <w:r w:rsidRPr="00946B1F">
        <w:rPr>
          <w:sz w:val="24"/>
          <w:szCs w:val="24"/>
        </w:rPr>
        <w:t xml:space="preserve">. It is however not </w:t>
      </w:r>
      <w:r w:rsidR="00EB517A" w:rsidRPr="00946B1F">
        <w:rPr>
          <w:sz w:val="24"/>
          <w:szCs w:val="24"/>
        </w:rPr>
        <w:t>entirely</w:t>
      </w:r>
      <w:r w:rsidRPr="00946B1F">
        <w:rPr>
          <w:sz w:val="24"/>
          <w:szCs w:val="24"/>
        </w:rPr>
        <w:t xml:space="preserve"> sure if this </w:t>
      </w:r>
      <w:r w:rsidR="00F7767B">
        <w:rPr>
          <w:sz w:val="24"/>
          <w:szCs w:val="24"/>
        </w:rPr>
        <w:t xml:space="preserve">source </w:t>
      </w:r>
      <w:r w:rsidRPr="00946B1F">
        <w:rPr>
          <w:sz w:val="24"/>
          <w:szCs w:val="24"/>
        </w:rPr>
        <w:t>covers all these situations.</w:t>
      </w:r>
      <w:r w:rsidR="00F7767B">
        <w:rPr>
          <w:sz w:val="24"/>
          <w:szCs w:val="24"/>
        </w:rPr>
        <w:t xml:space="preserve"> The reason the</w:t>
      </w:r>
      <w:r w:rsidR="00A3604C" w:rsidRPr="00946B1F">
        <w:rPr>
          <w:sz w:val="24"/>
          <w:szCs w:val="24"/>
        </w:rPr>
        <w:t xml:space="preserve"> original results are used is because this study is about the emotions of investors at that time. Original results reflect </w:t>
      </w:r>
      <w:r w:rsidR="00B04218">
        <w:rPr>
          <w:sz w:val="24"/>
          <w:szCs w:val="24"/>
        </w:rPr>
        <w:t>the emotions</w:t>
      </w:r>
      <w:r w:rsidR="00A3604C" w:rsidRPr="00946B1F">
        <w:rPr>
          <w:sz w:val="24"/>
          <w:szCs w:val="24"/>
        </w:rPr>
        <w:t xml:space="preserve"> better than results that were changed later.</w:t>
      </w:r>
      <w:r w:rsidR="00064FBE" w:rsidRPr="00946B1F">
        <w:rPr>
          <w:sz w:val="24"/>
          <w:szCs w:val="24"/>
        </w:rPr>
        <w:t xml:space="preserve"> </w:t>
      </w:r>
      <w:r w:rsidR="00064FBE" w:rsidRPr="00815BEC">
        <w:rPr>
          <w:sz w:val="24"/>
          <w:szCs w:val="24"/>
        </w:rPr>
        <w:t>Figure 1</w:t>
      </w:r>
      <w:r w:rsidR="00064FBE" w:rsidRPr="00946B1F">
        <w:rPr>
          <w:b/>
          <w:sz w:val="24"/>
          <w:szCs w:val="24"/>
        </w:rPr>
        <w:t xml:space="preserve"> </w:t>
      </w:r>
      <w:r w:rsidR="00064FBE" w:rsidRPr="00946B1F">
        <w:rPr>
          <w:sz w:val="24"/>
          <w:szCs w:val="24"/>
        </w:rPr>
        <w:t xml:space="preserve">shows that the USA has won the most medals by a long stretch. The reason that countries such as Russia and Germany are so far behind is that the medals won by East Germany and Soviet Union are not counted. On the other hand Sweden, Norway, Finland and Hungary stay a little behind regarding the number of medals in recent year. </w:t>
      </w:r>
    </w:p>
    <w:p w:rsidR="00A3604C" w:rsidRPr="00946B1F" w:rsidRDefault="00A3604C" w:rsidP="00B27374">
      <w:pPr>
        <w:spacing w:line="360" w:lineRule="auto"/>
        <w:jc w:val="both"/>
        <w:rPr>
          <w:sz w:val="24"/>
          <w:szCs w:val="24"/>
        </w:rPr>
      </w:pPr>
    </w:p>
    <w:p w:rsidR="00815BEC" w:rsidRDefault="00815BEC" w:rsidP="00B27374">
      <w:pPr>
        <w:spacing w:line="360" w:lineRule="auto"/>
        <w:jc w:val="both"/>
        <w:rPr>
          <w:sz w:val="24"/>
          <w:szCs w:val="24"/>
        </w:rPr>
      </w:pPr>
      <w:r>
        <w:rPr>
          <w:noProof/>
          <w:sz w:val="24"/>
          <w:szCs w:val="24"/>
          <w:lang w:eastAsia="en-GB"/>
        </w:rPr>
        <w:lastRenderedPageBreak/>
        <w:drawing>
          <wp:inline distT="0" distB="0" distL="0" distR="0">
            <wp:extent cx="5760720" cy="3828415"/>
            <wp:effectExtent l="19050" t="0" r="0" b="0"/>
            <wp:docPr id="11" name="Picture 10" descr="final figur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figure1.png"/>
                    <pic:cNvPicPr/>
                  </pic:nvPicPr>
                  <pic:blipFill>
                    <a:blip r:embed="rId12" cstate="print"/>
                    <a:stretch>
                      <a:fillRect/>
                    </a:stretch>
                  </pic:blipFill>
                  <pic:spPr>
                    <a:xfrm>
                      <a:off x="0" y="0"/>
                      <a:ext cx="5760720" cy="3828415"/>
                    </a:xfrm>
                    <a:prstGeom prst="rect">
                      <a:avLst/>
                    </a:prstGeom>
                  </pic:spPr>
                </pic:pic>
              </a:graphicData>
            </a:graphic>
          </wp:inline>
        </w:drawing>
      </w:r>
    </w:p>
    <w:p w:rsidR="00815BEC" w:rsidRDefault="00815BEC" w:rsidP="00B27374">
      <w:pPr>
        <w:spacing w:line="360" w:lineRule="auto"/>
        <w:jc w:val="both"/>
        <w:rPr>
          <w:sz w:val="24"/>
          <w:szCs w:val="24"/>
        </w:rPr>
      </w:pPr>
    </w:p>
    <w:p w:rsidR="00A3604C" w:rsidRPr="00946B1F" w:rsidRDefault="00A3604C" w:rsidP="00B27374">
      <w:pPr>
        <w:spacing w:line="360" w:lineRule="auto"/>
        <w:jc w:val="both"/>
        <w:rPr>
          <w:sz w:val="24"/>
          <w:szCs w:val="24"/>
        </w:rPr>
      </w:pPr>
      <w:r w:rsidRPr="00946B1F">
        <w:rPr>
          <w:sz w:val="24"/>
          <w:szCs w:val="24"/>
        </w:rPr>
        <w:t xml:space="preserve">By constructing the variables the results of events on the previous day were used and separate variables are used for gold, silver, and bronze medals. These variables are constructed in two different ways. </w:t>
      </w:r>
      <w:r w:rsidR="00372F27">
        <w:rPr>
          <w:sz w:val="24"/>
          <w:szCs w:val="24"/>
        </w:rPr>
        <w:t xml:space="preserve">First there are the variables </w:t>
      </w:r>
      <w:r w:rsidR="00372F27" w:rsidRPr="00372F27">
        <w:rPr>
          <w:i/>
          <w:sz w:val="24"/>
          <w:szCs w:val="24"/>
        </w:rPr>
        <w:t>Dummy</w:t>
      </w:r>
      <w:r w:rsidR="00942681">
        <w:rPr>
          <w:i/>
          <w:sz w:val="24"/>
          <w:szCs w:val="24"/>
        </w:rPr>
        <w:t xml:space="preserve"> </w:t>
      </w:r>
      <w:r w:rsidR="00372F27" w:rsidRPr="00372F27">
        <w:rPr>
          <w:i/>
          <w:sz w:val="24"/>
          <w:szCs w:val="24"/>
        </w:rPr>
        <w:t>Gold</w:t>
      </w:r>
      <w:r w:rsidR="00372F27">
        <w:rPr>
          <w:sz w:val="24"/>
          <w:szCs w:val="24"/>
        </w:rPr>
        <w:t xml:space="preserve">, </w:t>
      </w:r>
      <w:r w:rsidR="00372F27">
        <w:rPr>
          <w:i/>
          <w:sz w:val="24"/>
          <w:szCs w:val="24"/>
        </w:rPr>
        <w:t>Dummy</w:t>
      </w:r>
      <w:r w:rsidR="00942681">
        <w:rPr>
          <w:i/>
          <w:sz w:val="24"/>
          <w:szCs w:val="24"/>
        </w:rPr>
        <w:t xml:space="preserve"> </w:t>
      </w:r>
      <w:r w:rsidR="00372F27">
        <w:rPr>
          <w:i/>
          <w:sz w:val="24"/>
          <w:szCs w:val="24"/>
        </w:rPr>
        <w:t>Silver</w:t>
      </w:r>
      <w:r w:rsidR="00A05E33">
        <w:rPr>
          <w:sz w:val="24"/>
          <w:szCs w:val="24"/>
        </w:rPr>
        <w:t>,</w:t>
      </w:r>
      <w:r w:rsidR="00372F27">
        <w:rPr>
          <w:i/>
          <w:sz w:val="24"/>
          <w:szCs w:val="24"/>
        </w:rPr>
        <w:t xml:space="preserve"> </w:t>
      </w:r>
      <w:r w:rsidR="00372F27">
        <w:rPr>
          <w:sz w:val="24"/>
          <w:szCs w:val="24"/>
        </w:rPr>
        <w:t xml:space="preserve">and </w:t>
      </w:r>
      <w:r w:rsidR="00372F27" w:rsidRPr="00372F27">
        <w:rPr>
          <w:i/>
          <w:sz w:val="24"/>
          <w:szCs w:val="24"/>
        </w:rPr>
        <w:t>Dummy</w:t>
      </w:r>
      <w:r w:rsidR="00942681">
        <w:rPr>
          <w:i/>
          <w:sz w:val="24"/>
          <w:szCs w:val="24"/>
        </w:rPr>
        <w:t xml:space="preserve"> </w:t>
      </w:r>
      <w:r w:rsidR="00372F27" w:rsidRPr="00372F27">
        <w:rPr>
          <w:i/>
          <w:sz w:val="24"/>
          <w:szCs w:val="24"/>
        </w:rPr>
        <w:t>Bronze</w:t>
      </w:r>
      <w:r w:rsidR="00372F27">
        <w:rPr>
          <w:sz w:val="24"/>
          <w:szCs w:val="24"/>
        </w:rPr>
        <w:t>. These variables will be dummies s</w:t>
      </w:r>
      <w:r w:rsidRPr="00372F27">
        <w:rPr>
          <w:sz w:val="24"/>
          <w:szCs w:val="24"/>
        </w:rPr>
        <w:t>o</w:t>
      </w:r>
      <w:r w:rsidRPr="00946B1F">
        <w:rPr>
          <w:sz w:val="24"/>
          <w:szCs w:val="24"/>
        </w:rPr>
        <w:t xml:space="preserve"> the variable </w:t>
      </w:r>
      <w:r w:rsidR="00372F27">
        <w:rPr>
          <w:i/>
          <w:sz w:val="24"/>
          <w:szCs w:val="24"/>
        </w:rPr>
        <w:t>Dummy</w:t>
      </w:r>
      <w:r w:rsidR="00942681">
        <w:rPr>
          <w:i/>
          <w:sz w:val="24"/>
          <w:szCs w:val="24"/>
        </w:rPr>
        <w:t xml:space="preserve"> </w:t>
      </w:r>
      <w:r w:rsidR="00372F27">
        <w:rPr>
          <w:i/>
          <w:sz w:val="24"/>
          <w:szCs w:val="24"/>
        </w:rPr>
        <w:t>Gold</w:t>
      </w:r>
      <w:r w:rsidRPr="00946B1F">
        <w:rPr>
          <w:sz w:val="24"/>
          <w:szCs w:val="24"/>
        </w:rPr>
        <w:t xml:space="preserve"> will </w:t>
      </w:r>
      <w:r w:rsidRPr="00946B1F">
        <w:rPr>
          <w:sz w:val="24"/>
          <w:szCs w:val="24"/>
        </w:rPr>
        <w:lastRenderedPageBreak/>
        <w:t xml:space="preserve">have a one </w:t>
      </w:r>
      <w:r w:rsidR="00B22F81">
        <w:rPr>
          <w:sz w:val="24"/>
          <w:szCs w:val="24"/>
        </w:rPr>
        <w:t xml:space="preserve">for country </w:t>
      </w:r>
      <w:r w:rsidR="00B22F81">
        <w:rPr>
          <w:i/>
          <w:sz w:val="24"/>
          <w:szCs w:val="24"/>
        </w:rPr>
        <w:t xml:space="preserve">i </w:t>
      </w:r>
      <w:r w:rsidR="00B22F81">
        <w:rPr>
          <w:sz w:val="24"/>
          <w:szCs w:val="24"/>
        </w:rPr>
        <w:t xml:space="preserve">if </w:t>
      </w:r>
      <w:r w:rsidRPr="00946B1F">
        <w:rPr>
          <w:sz w:val="24"/>
          <w:szCs w:val="24"/>
        </w:rPr>
        <w:t xml:space="preserve">country </w:t>
      </w:r>
      <w:r w:rsidR="00B22F81">
        <w:rPr>
          <w:i/>
          <w:sz w:val="24"/>
          <w:szCs w:val="24"/>
        </w:rPr>
        <w:t xml:space="preserve">i </w:t>
      </w:r>
      <w:r w:rsidRPr="00946B1F">
        <w:rPr>
          <w:sz w:val="24"/>
          <w:szCs w:val="24"/>
        </w:rPr>
        <w:t>won a</w:t>
      </w:r>
      <w:r w:rsidR="00EB517A" w:rsidRPr="00946B1F">
        <w:rPr>
          <w:sz w:val="24"/>
          <w:szCs w:val="24"/>
        </w:rPr>
        <w:t>t least one</w:t>
      </w:r>
      <w:r w:rsidRPr="00946B1F">
        <w:rPr>
          <w:sz w:val="24"/>
          <w:szCs w:val="24"/>
        </w:rPr>
        <w:t xml:space="preserve"> gold medal on the day before. </w:t>
      </w:r>
      <w:r w:rsidR="00372F27">
        <w:rPr>
          <w:sz w:val="24"/>
          <w:szCs w:val="24"/>
        </w:rPr>
        <w:t xml:space="preserve">Secondly the variables </w:t>
      </w:r>
      <w:r w:rsidR="00372F27" w:rsidRPr="00372F27">
        <w:rPr>
          <w:i/>
          <w:sz w:val="24"/>
          <w:szCs w:val="24"/>
        </w:rPr>
        <w:t>Gold</w:t>
      </w:r>
      <w:r w:rsidR="00372F27">
        <w:rPr>
          <w:sz w:val="24"/>
          <w:szCs w:val="24"/>
        </w:rPr>
        <w:t xml:space="preserve">, </w:t>
      </w:r>
      <w:r w:rsidR="00372F27" w:rsidRPr="00372F27">
        <w:rPr>
          <w:i/>
          <w:sz w:val="24"/>
          <w:szCs w:val="24"/>
        </w:rPr>
        <w:t>Silver</w:t>
      </w:r>
      <w:r w:rsidR="00A05E33">
        <w:rPr>
          <w:sz w:val="24"/>
          <w:szCs w:val="24"/>
        </w:rPr>
        <w:t>,</w:t>
      </w:r>
      <w:r w:rsidR="00372F27">
        <w:rPr>
          <w:sz w:val="24"/>
          <w:szCs w:val="24"/>
        </w:rPr>
        <w:t xml:space="preserve"> and </w:t>
      </w:r>
      <w:r w:rsidR="00372F27" w:rsidRPr="00372F27">
        <w:rPr>
          <w:i/>
          <w:sz w:val="24"/>
          <w:szCs w:val="24"/>
        </w:rPr>
        <w:t>Bronze</w:t>
      </w:r>
      <w:r w:rsidR="00372F27">
        <w:rPr>
          <w:sz w:val="24"/>
          <w:szCs w:val="24"/>
        </w:rPr>
        <w:t xml:space="preserve"> will be used. Those variables are constructed by taking</w:t>
      </w:r>
      <w:r w:rsidRPr="00946B1F">
        <w:rPr>
          <w:sz w:val="24"/>
          <w:szCs w:val="24"/>
        </w:rPr>
        <w:t xml:space="preserve"> the total number of medals </w:t>
      </w:r>
      <w:r w:rsidR="00372F27">
        <w:rPr>
          <w:sz w:val="24"/>
          <w:szCs w:val="24"/>
        </w:rPr>
        <w:t xml:space="preserve">of that colour </w:t>
      </w:r>
      <w:r w:rsidRPr="00946B1F">
        <w:rPr>
          <w:sz w:val="24"/>
          <w:szCs w:val="24"/>
        </w:rPr>
        <w:t>won the previous day. Medals won on days where the following day is no</w:t>
      </w:r>
      <w:r w:rsidR="00F23EA9">
        <w:rPr>
          <w:sz w:val="24"/>
          <w:szCs w:val="24"/>
        </w:rPr>
        <w:t>t a</w:t>
      </w:r>
      <w:r w:rsidRPr="00946B1F">
        <w:rPr>
          <w:sz w:val="24"/>
          <w:szCs w:val="24"/>
        </w:rPr>
        <w:t xml:space="preserve"> trading day are not used. </w:t>
      </w:r>
      <w:r w:rsidR="00B04218">
        <w:rPr>
          <w:sz w:val="24"/>
          <w:szCs w:val="24"/>
        </w:rPr>
        <w:t>As a consequence</w:t>
      </w:r>
      <w:r w:rsidRPr="00946B1F">
        <w:rPr>
          <w:sz w:val="24"/>
          <w:szCs w:val="24"/>
        </w:rPr>
        <w:t xml:space="preserve"> medals won on Fridays and Saturdays are not counted. This is done because during Olympic Games the events all follow quickly on each other. </w:t>
      </w:r>
      <w:r w:rsidR="00836D41" w:rsidRPr="00946B1F">
        <w:rPr>
          <w:sz w:val="24"/>
          <w:szCs w:val="24"/>
        </w:rPr>
        <w:t xml:space="preserve">So after events on Friday there are so many other events played that these results are unlikely to still have an impact on Monday. </w:t>
      </w:r>
    </w:p>
    <w:p w:rsidR="00836D41" w:rsidRPr="00B27374" w:rsidRDefault="00923AFD" w:rsidP="00B27374">
      <w:pPr>
        <w:pStyle w:val="Heading2"/>
        <w:spacing w:line="360" w:lineRule="auto"/>
        <w:jc w:val="both"/>
        <w:rPr>
          <w:b w:val="0"/>
          <w:i/>
          <w:sz w:val="24"/>
          <w:szCs w:val="24"/>
        </w:rPr>
      </w:pPr>
      <w:bookmarkStart w:id="13" w:name="_Toc424830112"/>
      <w:r>
        <w:rPr>
          <w:b w:val="0"/>
          <w:i/>
          <w:sz w:val="24"/>
          <w:szCs w:val="24"/>
        </w:rPr>
        <w:t xml:space="preserve">4.3. </w:t>
      </w:r>
      <w:r w:rsidR="00836D41" w:rsidRPr="00B27374">
        <w:rPr>
          <w:b w:val="0"/>
          <w:i/>
          <w:sz w:val="24"/>
          <w:szCs w:val="24"/>
        </w:rPr>
        <w:t>Other variables</w:t>
      </w:r>
      <w:bookmarkEnd w:id="13"/>
    </w:p>
    <w:p w:rsidR="00164E56" w:rsidRPr="00946B1F" w:rsidRDefault="00836D41" w:rsidP="00B27374">
      <w:pPr>
        <w:spacing w:line="360" w:lineRule="auto"/>
        <w:jc w:val="both"/>
        <w:rPr>
          <w:sz w:val="24"/>
          <w:szCs w:val="24"/>
        </w:rPr>
      </w:pPr>
      <w:r w:rsidRPr="00946B1F">
        <w:rPr>
          <w:sz w:val="24"/>
          <w:szCs w:val="24"/>
        </w:rPr>
        <w:t>Remaining variables that are used are dummies for the days Monday through Thursday and some dummies specifically for some hypotheses. For the second</w:t>
      </w:r>
      <w:r w:rsidR="00F23EA9">
        <w:rPr>
          <w:sz w:val="24"/>
          <w:szCs w:val="24"/>
        </w:rPr>
        <w:t xml:space="preserve"> through fourth</w:t>
      </w:r>
      <w:r w:rsidRPr="00946B1F">
        <w:rPr>
          <w:sz w:val="24"/>
          <w:szCs w:val="24"/>
        </w:rPr>
        <w:t xml:space="preserve"> hypothesis </w:t>
      </w:r>
      <w:r w:rsidR="00CD2C62" w:rsidRPr="00946B1F">
        <w:rPr>
          <w:sz w:val="24"/>
          <w:szCs w:val="24"/>
        </w:rPr>
        <w:t>the</w:t>
      </w:r>
      <w:r w:rsidR="00C15B80">
        <w:rPr>
          <w:sz w:val="24"/>
          <w:szCs w:val="24"/>
        </w:rPr>
        <w:t>re will be a</w:t>
      </w:r>
      <w:r w:rsidR="00836F14" w:rsidRPr="00946B1F">
        <w:rPr>
          <w:sz w:val="24"/>
          <w:szCs w:val="24"/>
        </w:rPr>
        <w:t xml:space="preserve"> </w:t>
      </w:r>
      <w:r w:rsidR="00C15B80">
        <w:rPr>
          <w:sz w:val="24"/>
          <w:szCs w:val="24"/>
        </w:rPr>
        <w:t>sub</w:t>
      </w:r>
      <w:r w:rsidR="00836F14" w:rsidRPr="00946B1F">
        <w:rPr>
          <w:sz w:val="24"/>
          <w:szCs w:val="24"/>
        </w:rPr>
        <w:t>set of variables</w:t>
      </w:r>
      <w:r w:rsidRPr="00946B1F">
        <w:rPr>
          <w:sz w:val="24"/>
          <w:szCs w:val="24"/>
        </w:rPr>
        <w:t>.</w:t>
      </w:r>
      <w:r w:rsidR="00CD2C62" w:rsidRPr="00946B1F">
        <w:rPr>
          <w:sz w:val="24"/>
          <w:szCs w:val="24"/>
        </w:rPr>
        <w:t xml:space="preserve"> </w:t>
      </w:r>
      <w:r w:rsidR="00836F14" w:rsidRPr="00946B1F">
        <w:rPr>
          <w:sz w:val="24"/>
          <w:szCs w:val="24"/>
        </w:rPr>
        <w:t xml:space="preserve">These variables contain the number of medals won in a sport that qualifies as a major sport for that country. </w:t>
      </w:r>
      <w:r w:rsidR="00D007FD">
        <w:rPr>
          <w:sz w:val="24"/>
          <w:szCs w:val="24"/>
        </w:rPr>
        <w:t xml:space="preserve">For instance the major sports in Norway are ice hockey, ski </w:t>
      </w:r>
      <w:r w:rsidR="008D5355">
        <w:rPr>
          <w:sz w:val="24"/>
          <w:szCs w:val="24"/>
        </w:rPr>
        <w:t>j</w:t>
      </w:r>
      <w:r w:rsidR="00D007FD">
        <w:rPr>
          <w:sz w:val="24"/>
          <w:szCs w:val="24"/>
        </w:rPr>
        <w:t xml:space="preserve">umping, and football. And in Australia it is football, cycling, and basketball. A full list of all the major sports of all the countries can be found in Appendix A. </w:t>
      </w:r>
      <w:r w:rsidR="00836F14" w:rsidRPr="00946B1F">
        <w:rPr>
          <w:sz w:val="24"/>
          <w:szCs w:val="24"/>
        </w:rPr>
        <w:t xml:space="preserve">For most countries </w:t>
      </w:r>
      <w:r w:rsidR="00D007FD">
        <w:rPr>
          <w:sz w:val="24"/>
          <w:szCs w:val="24"/>
        </w:rPr>
        <w:t>major sports will be determined by</w:t>
      </w:r>
      <w:r w:rsidR="00836F14" w:rsidRPr="00946B1F">
        <w:rPr>
          <w:sz w:val="24"/>
          <w:szCs w:val="24"/>
        </w:rPr>
        <w:t xml:space="preserve"> top ten lists </w:t>
      </w:r>
      <w:r w:rsidR="00D007FD">
        <w:rPr>
          <w:sz w:val="24"/>
          <w:szCs w:val="24"/>
        </w:rPr>
        <w:t>of the</w:t>
      </w:r>
      <w:r w:rsidR="00836F14" w:rsidRPr="00946B1F">
        <w:rPr>
          <w:sz w:val="24"/>
          <w:szCs w:val="24"/>
        </w:rPr>
        <w:t xml:space="preserve"> most visited sport sites in a country </w:t>
      </w:r>
      <w:sdt>
        <w:sdtPr>
          <w:rPr>
            <w:sz w:val="24"/>
            <w:szCs w:val="24"/>
          </w:rPr>
          <w:id w:val="33057361"/>
          <w:citation/>
        </w:sdtPr>
        <w:sdtEndPr/>
        <w:sdtContent>
          <w:r w:rsidR="00B71C39" w:rsidRPr="00946B1F">
            <w:rPr>
              <w:sz w:val="24"/>
              <w:szCs w:val="24"/>
            </w:rPr>
            <w:fldChar w:fldCharType="begin"/>
          </w:r>
          <w:r w:rsidR="00AF6CF5" w:rsidRPr="00946B1F">
            <w:rPr>
              <w:sz w:val="24"/>
              <w:szCs w:val="24"/>
            </w:rPr>
            <w:instrText xml:space="preserve"> CITATION Big \l 1043 </w:instrText>
          </w:r>
          <w:r w:rsidR="00B71C39" w:rsidRPr="00946B1F">
            <w:rPr>
              <w:sz w:val="24"/>
              <w:szCs w:val="24"/>
            </w:rPr>
            <w:fldChar w:fldCharType="separate"/>
          </w:r>
          <w:r w:rsidR="00AF6CF5" w:rsidRPr="00946B1F">
            <w:rPr>
              <w:noProof/>
              <w:sz w:val="24"/>
              <w:szCs w:val="24"/>
            </w:rPr>
            <w:t>(Biggest Global Sports by Country/Region, 2014)</w:t>
          </w:r>
          <w:r w:rsidR="00B71C39" w:rsidRPr="00946B1F">
            <w:rPr>
              <w:sz w:val="24"/>
              <w:szCs w:val="24"/>
            </w:rPr>
            <w:fldChar w:fldCharType="end"/>
          </w:r>
        </w:sdtContent>
      </w:sdt>
      <w:r w:rsidR="00836F14" w:rsidRPr="00946B1F">
        <w:rPr>
          <w:sz w:val="24"/>
          <w:szCs w:val="24"/>
        </w:rPr>
        <w:t xml:space="preserve">. </w:t>
      </w:r>
      <w:r w:rsidR="008575CF" w:rsidRPr="00946B1F">
        <w:rPr>
          <w:sz w:val="24"/>
          <w:szCs w:val="24"/>
        </w:rPr>
        <w:t xml:space="preserve">For the remaining countries there was no list with visits to specific sites so other lists are used mostly based on the </w:t>
      </w:r>
      <w:r w:rsidR="008575CF" w:rsidRPr="00946B1F">
        <w:rPr>
          <w:sz w:val="24"/>
          <w:szCs w:val="24"/>
        </w:rPr>
        <w:lastRenderedPageBreak/>
        <w:t xml:space="preserve">participants in a sport or </w:t>
      </w:r>
      <w:r w:rsidR="00AF6CF5" w:rsidRPr="00946B1F">
        <w:rPr>
          <w:sz w:val="24"/>
          <w:szCs w:val="24"/>
        </w:rPr>
        <w:t>Google search terms</w:t>
      </w:r>
      <w:r w:rsidR="0034076F">
        <w:rPr>
          <w:sz w:val="24"/>
          <w:szCs w:val="24"/>
        </w:rPr>
        <w:t xml:space="preserve"> used in those countries</w:t>
      </w:r>
      <w:r w:rsidR="008575CF" w:rsidRPr="00946B1F">
        <w:rPr>
          <w:sz w:val="24"/>
          <w:szCs w:val="24"/>
        </w:rPr>
        <w:t xml:space="preserve">. </w:t>
      </w:r>
      <w:r w:rsidR="00372F27">
        <w:rPr>
          <w:sz w:val="24"/>
          <w:szCs w:val="24"/>
        </w:rPr>
        <w:t xml:space="preserve">Eventually there are three variables for the second hypothesis named </w:t>
      </w:r>
      <w:r w:rsidR="00372F27" w:rsidRPr="00372F27">
        <w:rPr>
          <w:i/>
          <w:sz w:val="24"/>
          <w:szCs w:val="24"/>
        </w:rPr>
        <w:t>Gold</w:t>
      </w:r>
      <w:r w:rsidR="00942681">
        <w:rPr>
          <w:i/>
          <w:sz w:val="24"/>
          <w:szCs w:val="24"/>
        </w:rPr>
        <w:t xml:space="preserve"> </w:t>
      </w:r>
      <w:r w:rsidR="00372F27" w:rsidRPr="00372F27">
        <w:rPr>
          <w:i/>
          <w:sz w:val="24"/>
          <w:szCs w:val="24"/>
        </w:rPr>
        <w:t>Major</w:t>
      </w:r>
      <w:r w:rsidR="00372F27">
        <w:rPr>
          <w:sz w:val="24"/>
          <w:szCs w:val="24"/>
        </w:rPr>
        <w:t xml:space="preserve">, </w:t>
      </w:r>
      <w:r w:rsidR="00372F27" w:rsidRPr="00372F27">
        <w:rPr>
          <w:i/>
          <w:sz w:val="24"/>
          <w:szCs w:val="24"/>
        </w:rPr>
        <w:t>Silver</w:t>
      </w:r>
      <w:r w:rsidR="00942681">
        <w:rPr>
          <w:i/>
          <w:sz w:val="24"/>
          <w:szCs w:val="24"/>
        </w:rPr>
        <w:t xml:space="preserve"> </w:t>
      </w:r>
      <w:r w:rsidR="00372F27" w:rsidRPr="00372F27">
        <w:rPr>
          <w:i/>
          <w:sz w:val="24"/>
          <w:szCs w:val="24"/>
        </w:rPr>
        <w:t>Major</w:t>
      </w:r>
      <w:r w:rsidR="00A05E33">
        <w:rPr>
          <w:sz w:val="24"/>
          <w:szCs w:val="24"/>
        </w:rPr>
        <w:t>,</w:t>
      </w:r>
      <w:r w:rsidR="00372F27">
        <w:rPr>
          <w:sz w:val="24"/>
          <w:szCs w:val="24"/>
        </w:rPr>
        <w:t xml:space="preserve"> and </w:t>
      </w:r>
      <w:r w:rsidR="00372F27" w:rsidRPr="00372F27">
        <w:rPr>
          <w:i/>
          <w:sz w:val="24"/>
          <w:szCs w:val="24"/>
        </w:rPr>
        <w:t>Bronze</w:t>
      </w:r>
      <w:r w:rsidR="00942681">
        <w:rPr>
          <w:i/>
          <w:sz w:val="24"/>
          <w:szCs w:val="24"/>
        </w:rPr>
        <w:t xml:space="preserve"> </w:t>
      </w:r>
      <w:r w:rsidR="00372F27" w:rsidRPr="00372F27">
        <w:rPr>
          <w:i/>
          <w:sz w:val="24"/>
          <w:szCs w:val="24"/>
        </w:rPr>
        <w:t>Major</w:t>
      </w:r>
      <w:r w:rsidR="00372F27">
        <w:rPr>
          <w:sz w:val="24"/>
          <w:szCs w:val="24"/>
        </w:rPr>
        <w:t xml:space="preserve">. </w:t>
      </w:r>
      <w:r w:rsidRPr="00946B1F">
        <w:rPr>
          <w:sz w:val="24"/>
          <w:szCs w:val="24"/>
        </w:rPr>
        <w:t>The third hypothesis requires the medal variables to be divided over all the years. This</w:t>
      </w:r>
      <w:r w:rsidR="00B04218">
        <w:rPr>
          <w:sz w:val="24"/>
          <w:szCs w:val="24"/>
        </w:rPr>
        <w:t xml:space="preserve"> division</w:t>
      </w:r>
      <w:r w:rsidRPr="00946B1F">
        <w:rPr>
          <w:sz w:val="24"/>
          <w:szCs w:val="24"/>
        </w:rPr>
        <w:t xml:space="preserve"> will be done by creating </w:t>
      </w:r>
      <w:r w:rsidR="00B04218">
        <w:rPr>
          <w:sz w:val="24"/>
          <w:szCs w:val="24"/>
        </w:rPr>
        <w:t>separate variables with the medals won for all of the different years</w:t>
      </w:r>
      <w:r w:rsidRPr="00946B1F">
        <w:rPr>
          <w:sz w:val="24"/>
          <w:szCs w:val="24"/>
        </w:rPr>
        <w:t xml:space="preserve">. The fourth and last hypothesis will </w:t>
      </w:r>
      <w:r w:rsidR="00372F27">
        <w:rPr>
          <w:sz w:val="24"/>
          <w:szCs w:val="24"/>
        </w:rPr>
        <w:t xml:space="preserve">also </w:t>
      </w:r>
      <w:r w:rsidRPr="00946B1F">
        <w:rPr>
          <w:sz w:val="24"/>
          <w:szCs w:val="24"/>
        </w:rPr>
        <w:t xml:space="preserve">be tested with </w:t>
      </w:r>
      <w:r w:rsidR="00372F27">
        <w:rPr>
          <w:sz w:val="24"/>
          <w:szCs w:val="24"/>
        </w:rPr>
        <w:t>a subset of variables</w:t>
      </w:r>
      <w:r w:rsidRPr="00946B1F">
        <w:rPr>
          <w:sz w:val="24"/>
          <w:szCs w:val="24"/>
        </w:rPr>
        <w:t xml:space="preserve"> for all the countries hosting the Olympic Games. </w:t>
      </w:r>
      <w:r w:rsidR="00372F27">
        <w:rPr>
          <w:sz w:val="24"/>
          <w:szCs w:val="24"/>
        </w:rPr>
        <w:t xml:space="preserve">The variables with the number of medals won by hosting countries will be named </w:t>
      </w:r>
      <w:r w:rsidR="0096596A">
        <w:rPr>
          <w:i/>
          <w:sz w:val="24"/>
          <w:szCs w:val="24"/>
        </w:rPr>
        <w:t>Gold</w:t>
      </w:r>
      <w:r w:rsidR="00942681">
        <w:rPr>
          <w:i/>
          <w:sz w:val="24"/>
          <w:szCs w:val="24"/>
        </w:rPr>
        <w:t xml:space="preserve"> </w:t>
      </w:r>
      <w:r w:rsidR="0096596A">
        <w:rPr>
          <w:i/>
          <w:sz w:val="24"/>
          <w:szCs w:val="24"/>
        </w:rPr>
        <w:t>H</w:t>
      </w:r>
      <w:r w:rsidR="00372F27" w:rsidRPr="00372F27">
        <w:rPr>
          <w:i/>
          <w:sz w:val="24"/>
          <w:szCs w:val="24"/>
        </w:rPr>
        <w:t>ost</w:t>
      </w:r>
      <w:r w:rsidR="00372F27">
        <w:rPr>
          <w:sz w:val="24"/>
          <w:szCs w:val="24"/>
        </w:rPr>
        <w:t xml:space="preserve">, </w:t>
      </w:r>
      <w:r w:rsidR="0096596A">
        <w:rPr>
          <w:i/>
          <w:sz w:val="24"/>
          <w:szCs w:val="24"/>
        </w:rPr>
        <w:t>Silver</w:t>
      </w:r>
      <w:r w:rsidR="00942681">
        <w:rPr>
          <w:i/>
          <w:sz w:val="24"/>
          <w:szCs w:val="24"/>
        </w:rPr>
        <w:t xml:space="preserve"> </w:t>
      </w:r>
      <w:r w:rsidR="0096596A">
        <w:rPr>
          <w:i/>
          <w:sz w:val="24"/>
          <w:szCs w:val="24"/>
        </w:rPr>
        <w:t>H</w:t>
      </w:r>
      <w:r w:rsidR="00372F27" w:rsidRPr="00372F27">
        <w:rPr>
          <w:i/>
          <w:sz w:val="24"/>
          <w:szCs w:val="24"/>
        </w:rPr>
        <w:t>ost</w:t>
      </w:r>
      <w:r w:rsidR="00A05E33">
        <w:rPr>
          <w:sz w:val="24"/>
          <w:szCs w:val="24"/>
        </w:rPr>
        <w:t>,</w:t>
      </w:r>
      <w:r w:rsidR="00372F27">
        <w:rPr>
          <w:sz w:val="24"/>
          <w:szCs w:val="24"/>
        </w:rPr>
        <w:t xml:space="preserve"> and </w:t>
      </w:r>
      <w:r w:rsidR="00372F27" w:rsidRPr="00372F27">
        <w:rPr>
          <w:i/>
          <w:sz w:val="24"/>
          <w:szCs w:val="24"/>
        </w:rPr>
        <w:t>Bronze</w:t>
      </w:r>
      <w:r w:rsidR="00942681">
        <w:rPr>
          <w:i/>
          <w:sz w:val="24"/>
          <w:szCs w:val="24"/>
        </w:rPr>
        <w:t xml:space="preserve"> </w:t>
      </w:r>
      <w:r w:rsidR="0096596A">
        <w:rPr>
          <w:i/>
          <w:sz w:val="24"/>
          <w:szCs w:val="24"/>
        </w:rPr>
        <w:t>H</w:t>
      </w:r>
      <w:r w:rsidR="00372F27" w:rsidRPr="00372F27">
        <w:rPr>
          <w:i/>
          <w:sz w:val="24"/>
          <w:szCs w:val="24"/>
        </w:rPr>
        <w:t>ost</w:t>
      </w:r>
      <w:r w:rsidR="00372F27">
        <w:rPr>
          <w:sz w:val="24"/>
          <w:szCs w:val="24"/>
        </w:rPr>
        <w:t>.</w:t>
      </w:r>
    </w:p>
    <w:p w:rsidR="004973EA" w:rsidRDefault="00923AFD" w:rsidP="00B27374">
      <w:pPr>
        <w:pStyle w:val="Heading1"/>
        <w:spacing w:line="360" w:lineRule="auto"/>
        <w:jc w:val="both"/>
      </w:pPr>
      <w:bookmarkStart w:id="14" w:name="_Toc424830113"/>
      <w:r>
        <w:t xml:space="preserve">5. </w:t>
      </w:r>
      <w:r w:rsidR="004973EA" w:rsidRPr="00946B1F">
        <w:t>Methodology</w:t>
      </w:r>
      <w:bookmarkEnd w:id="14"/>
    </w:p>
    <w:p w:rsidR="00514C6F" w:rsidRPr="00514C6F" w:rsidRDefault="00514C6F" w:rsidP="00514C6F">
      <w:pPr>
        <w:pStyle w:val="Heading2"/>
        <w:spacing w:line="360" w:lineRule="auto"/>
        <w:rPr>
          <w:b w:val="0"/>
          <w:i/>
          <w:sz w:val="24"/>
          <w:szCs w:val="24"/>
          <w:lang w:val="en-US" w:bidi="en-US"/>
        </w:rPr>
      </w:pPr>
      <w:bookmarkStart w:id="15" w:name="_Toc424830114"/>
      <w:r>
        <w:rPr>
          <w:b w:val="0"/>
          <w:i/>
          <w:sz w:val="24"/>
          <w:szCs w:val="24"/>
          <w:lang w:val="en-US" w:bidi="en-US"/>
        </w:rPr>
        <w:t>5.1 Abnormal Returns</w:t>
      </w:r>
      <w:bookmarkEnd w:id="15"/>
    </w:p>
    <w:p w:rsidR="004973EA" w:rsidRPr="00946B1F" w:rsidRDefault="004973EA" w:rsidP="00514C6F">
      <w:pPr>
        <w:spacing w:line="360" w:lineRule="auto"/>
        <w:jc w:val="both"/>
        <w:rPr>
          <w:sz w:val="24"/>
          <w:szCs w:val="24"/>
        </w:rPr>
      </w:pPr>
      <w:r w:rsidRPr="00946B1F">
        <w:rPr>
          <w:sz w:val="24"/>
          <w:szCs w:val="24"/>
        </w:rPr>
        <w:t xml:space="preserve">The methodology of this study </w:t>
      </w:r>
      <w:r w:rsidR="00C15B80">
        <w:rPr>
          <w:sz w:val="24"/>
          <w:szCs w:val="24"/>
        </w:rPr>
        <w:t>follows</w:t>
      </w:r>
      <w:r w:rsidRPr="00946B1F">
        <w:rPr>
          <w:sz w:val="24"/>
          <w:szCs w:val="24"/>
        </w:rPr>
        <w:t xml:space="preserve"> the one used by Edmans et al. </w:t>
      </w:r>
      <w:sdt>
        <w:sdtPr>
          <w:rPr>
            <w:sz w:val="24"/>
            <w:szCs w:val="24"/>
          </w:rPr>
          <w:id w:val="4810822"/>
          <w:citation/>
        </w:sdtPr>
        <w:sdtEndPr/>
        <w:sdtContent>
          <w:r w:rsidR="00B71C39" w:rsidRPr="00946B1F">
            <w:rPr>
              <w:sz w:val="24"/>
              <w:szCs w:val="24"/>
            </w:rPr>
            <w:fldChar w:fldCharType="begin"/>
          </w:r>
          <w:r w:rsidRPr="00946B1F">
            <w:rPr>
              <w:sz w:val="24"/>
              <w:szCs w:val="24"/>
            </w:rPr>
            <w:instrText xml:space="preserve"> CITATION Edm07 \n  \t  \l 1043  </w:instrText>
          </w:r>
          <w:r w:rsidR="00B71C39" w:rsidRPr="00946B1F">
            <w:rPr>
              <w:sz w:val="24"/>
              <w:szCs w:val="24"/>
            </w:rPr>
            <w:fldChar w:fldCharType="separate"/>
          </w:r>
          <w:r w:rsidRPr="00946B1F">
            <w:rPr>
              <w:noProof/>
              <w:sz w:val="24"/>
              <w:szCs w:val="24"/>
            </w:rPr>
            <w:t>(2007)</w:t>
          </w:r>
          <w:r w:rsidR="00B71C39" w:rsidRPr="00946B1F">
            <w:rPr>
              <w:sz w:val="24"/>
              <w:szCs w:val="24"/>
            </w:rPr>
            <w:fldChar w:fldCharType="end"/>
          </w:r>
        </w:sdtContent>
      </w:sdt>
      <w:r w:rsidR="0034076F">
        <w:rPr>
          <w:sz w:val="24"/>
          <w:szCs w:val="24"/>
        </w:rPr>
        <w:t xml:space="preserve"> </w:t>
      </w:r>
      <w:r w:rsidRPr="00946B1F">
        <w:rPr>
          <w:sz w:val="24"/>
          <w:szCs w:val="24"/>
        </w:rPr>
        <w:t xml:space="preserve">in their study on the impact of the World Cup. According to modern finance theory factors as the mood of investors caused by sports results should not influence stock prices. </w:t>
      </w:r>
      <w:r w:rsidR="00B3465B">
        <w:rPr>
          <w:sz w:val="24"/>
          <w:szCs w:val="24"/>
        </w:rPr>
        <w:t>As a result</w:t>
      </w:r>
      <w:r w:rsidR="00B04218">
        <w:rPr>
          <w:sz w:val="24"/>
          <w:szCs w:val="24"/>
        </w:rPr>
        <w:t xml:space="preserve"> it should be possible for</w:t>
      </w:r>
      <w:r w:rsidRPr="00946B1F">
        <w:rPr>
          <w:sz w:val="24"/>
          <w:szCs w:val="24"/>
        </w:rPr>
        <w:t xml:space="preserve"> stock returns </w:t>
      </w:r>
      <w:r w:rsidR="00B04218">
        <w:rPr>
          <w:sz w:val="24"/>
          <w:szCs w:val="24"/>
        </w:rPr>
        <w:t>to</w:t>
      </w:r>
      <w:r w:rsidRPr="00946B1F">
        <w:rPr>
          <w:sz w:val="24"/>
          <w:szCs w:val="24"/>
        </w:rPr>
        <w:t xml:space="preserve"> be predicted by any model. Therefore the following regression will be estimated first: </w:t>
      </w:r>
    </w:p>
    <w:p w:rsidR="0098699D" w:rsidRPr="00946B1F" w:rsidRDefault="0098699D" w:rsidP="00B27374">
      <w:pPr>
        <w:spacing w:line="360" w:lineRule="auto"/>
        <w:jc w:val="both"/>
        <w:rPr>
          <w:sz w:val="24"/>
          <w:szCs w:val="24"/>
        </w:rPr>
      </w:pPr>
    </w:p>
    <w:p w:rsidR="004973EA" w:rsidRPr="00946B1F" w:rsidRDefault="00944B59" w:rsidP="00514C6F">
      <w:pPr>
        <w:spacing w:line="360" w:lineRule="auto"/>
        <w:jc w:val="right"/>
        <w:rPr>
          <w:sz w:val="24"/>
          <w:szCs w:val="24"/>
        </w:rPr>
      </w:p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i1</m:t>
            </m:r>
          </m:sub>
        </m:sSub>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it-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i2</m:t>
            </m:r>
          </m:sub>
        </m:sSub>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wt-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i3</m:t>
            </m:r>
          </m:sub>
        </m:sSub>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wt</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i4</m:t>
            </m:r>
          </m:sub>
        </m:sSub>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wt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i5</m:t>
            </m:r>
          </m:sub>
        </m:sSub>
        <m:sSub>
          <m:sSubPr>
            <m:ctrlPr>
              <w:rPr>
                <w:rFonts w:ascii="Cambria Math" w:hAnsi="Cambria Math"/>
                <w:i/>
                <w:sz w:val="24"/>
                <w:szCs w:val="24"/>
              </w:rPr>
            </m:ctrlPr>
          </m:sSubPr>
          <m:e>
            <m:r>
              <w:rPr>
                <w:rFonts w:ascii="Cambria Math" w:hAnsi="Cambria Math"/>
                <w:sz w:val="24"/>
                <w:szCs w:val="24"/>
              </w:rPr>
              <m:t>Day</m:t>
            </m:r>
          </m:e>
          <m:sub>
            <m:r>
              <w:rPr>
                <w:rFonts w:ascii="Cambria Math" w:hAnsi="Cambria Math"/>
                <w:sz w:val="24"/>
                <w:szCs w:val="24"/>
              </w:rPr>
              <m:t>t</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oMath>
      <w:r w:rsidR="00520D15">
        <w:rPr>
          <w:rFonts w:eastAsiaTheme="minorEastAsia"/>
          <w:sz w:val="24"/>
          <w:szCs w:val="24"/>
        </w:rPr>
        <w:tab/>
      </w:r>
      <w:r w:rsidR="00520D15">
        <w:rPr>
          <w:rFonts w:eastAsiaTheme="minorEastAsia"/>
          <w:sz w:val="24"/>
          <w:szCs w:val="24"/>
        </w:rPr>
        <w:tab/>
        <w:t>(1)</w:t>
      </w:r>
    </w:p>
    <w:p w:rsidR="0088628A" w:rsidRPr="00946B1F" w:rsidRDefault="0088628A" w:rsidP="00B27374">
      <w:pPr>
        <w:spacing w:line="360" w:lineRule="auto"/>
        <w:jc w:val="both"/>
        <w:rPr>
          <w:sz w:val="24"/>
          <w:szCs w:val="24"/>
        </w:rPr>
      </w:pPr>
    </w:p>
    <w:p w:rsidR="00836D41" w:rsidRPr="00946B1F" w:rsidRDefault="0098699D" w:rsidP="00B27374">
      <w:pPr>
        <w:spacing w:line="360" w:lineRule="auto"/>
        <w:jc w:val="both"/>
        <w:rPr>
          <w:sz w:val="24"/>
          <w:szCs w:val="24"/>
        </w:rPr>
      </w:pPr>
      <w:r w:rsidRPr="00946B1F">
        <w:rPr>
          <w:sz w:val="24"/>
          <w:szCs w:val="24"/>
        </w:rPr>
        <w:t>Where R</w:t>
      </w:r>
      <w:r w:rsidRPr="00946B1F">
        <w:rPr>
          <w:sz w:val="24"/>
          <w:szCs w:val="24"/>
          <w:vertAlign w:val="subscript"/>
        </w:rPr>
        <w:t>it</w:t>
      </w:r>
      <w:r w:rsidRPr="00946B1F">
        <w:rPr>
          <w:sz w:val="24"/>
          <w:szCs w:val="24"/>
        </w:rPr>
        <w:t xml:space="preserve"> stands for the return in country </w:t>
      </w:r>
      <w:r w:rsidRPr="00946B1F">
        <w:rPr>
          <w:i/>
          <w:sz w:val="24"/>
          <w:szCs w:val="24"/>
        </w:rPr>
        <w:t xml:space="preserve">i </w:t>
      </w:r>
      <w:r w:rsidRPr="00946B1F">
        <w:rPr>
          <w:sz w:val="24"/>
          <w:szCs w:val="24"/>
        </w:rPr>
        <w:t xml:space="preserve">on day </w:t>
      </w:r>
      <w:r w:rsidRPr="00946B1F">
        <w:rPr>
          <w:i/>
          <w:sz w:val="24"/>
          <w:szCs w:val="24"/>
        </w:rPr>
        <w:t xml:space="preserve">t </w:t>
      </w:r>
      <w:r w:rsidRPr="00946B1F">
        <w:rPr>
          <w:sz w:val="24"/>
          <w:szCs w:val="24"/>
        </w:rPr>
        <w:t>and R</w:t>
      </w:r>
      <w:r w:rsidRPr="00946B1F">
        <w:rPr>
          <w:sz w:val="24"/>
          <w:szCs w:val="24"/>
          <w:vertAlign w:val="subscript"/>
        </w:rPr>
        <w:t>it-1</w:t>
      </w:r>
      <w:r w:rsidRPr="00946B1F">
        <w:rPr>
          <w:sz w:val="24"/>
          <w:szCs w:val="24"/>
        </w:rPr>
        <w:t xml:space="preserve"> for the return in that same country one day earlier. The return on the world index is indicated by R</w:t>
      </w:r>
      <w:r w:rsidRPr="00946B1F">
        <w:rPr>
          <w:sz w:val="24"/>
          <w:szCs w:val="24"/>
          <w:vertAlign w:val="subscript"/>
        </w:rPr>
        <w:t>wt</w:t>
      </w:r>
      <w:r w:rsidRPr="00946B1F">
        <w:rPr>
          <w:sz w:val="24"/>
          <w:szCs w:val="24"/>
        </w:rPr>
        <w:t>. R</w:t>
      </w:r>
      <w:r w:rsidRPr="00946B1F">
        <w:rPr>
          <w:sz w:val="24"/>
          <w:szCs w:val="24"/>
          <w:vertAlign w:val="subscript"/>
        </w:rPr>
        <w:t>wt-1</w:t>
      </w:r>
      <w:r w:rsidRPr="00946B1F">
        <w:rPr>
          <w:sz w:val="24"/>
          <w:szCs w:val="24"/>
        </w:rPr>
        <w:t xml:space="preserve"> and R</w:t>
      </w:r>
      <w:r w:rsidRPr="00946B1F">
        <w:rPr>
          <w:sz w:val="24"/>
          <w:szCs w:val="24"/>
          <w:vertAlign w:val="subscript"/>
        </w:rPr>
        <w:t>wt+1</w:t>
      </w:r>
      <w:r w:rsidRPr="00946B1F">
        <w:rPr>
          <w:sz w:val="24"/>
          <w:szCs w:val="24"/>
        </w:rPr>
        <w:t xml:space="preserve"> are that same return but respectively that of the day before and that of the following day. </w:t>
      </w:r>
      <w:r w:rsidR="0088628A" w:rsidRPr="00946B1F">
        <w:rPr>
          <w:sz w:val="24"/>
          <w:szCs w:val="24"/>
        </w:rPr>
        <w:t>These</w:t>
      </w:r>
      <w:r w:rsidR="00FC28D9">
        <w:rPr>
          <w:sz w:val="24"/>
          <w:szCs w:val="24"/>
        </w:rPr>
        <w:t xml:space="preserve"> indices</w:t>
      </w:r>
      <w:r w:rsidR="0088628A" w:rsidRPr="00946B1F">
        <w:rPr>
          <w:sz w:val="24"/>
          <w:szCs w:val="24"/>
        </w:rPr>
        <w:t xml:space="preserve"> are included because some countries may </w:t>
      </w:r>
      <w:r w:rsidR="005B5851">
        <w:rPr>
          <w:sz w:val="24"/>
          <w:szCs w:val="24"/>
        </w:rPr>
        <w:t>lag</w:t>
      </w:r>
      <w:r w:rsidR="0088628A" w:rsidRPr="00946B1F">
        <w:rPr>
          <w:sz w:val="24"/>
          <w:szCs w:val="24"/>
        </w:rPr>
        <w:t xml:space="preserve"> the world index</w:t>
      </w:r>
      <w:r w:rsidR="00FC28D9">
        <w:rPr>
          <w:sz w:val="24"/>
          <w:szCs w:val="24"/>
        </w:rPr>
        <w:t xml:space="preserve"> and some countries lead it</w:t>
      </w:r>
      <w:r w:rsidR="0088628A" w:rsidRPr="00946B1F">
        <w:rPr>
          <w:sz w:val="24"/>
          <w:szCs w:val="24"/>
        </w:rPr>
        <w:t xml:space="preserve">. </w:t>
      </w:r>
      <w:r w:rsidR="00524256">
        <w:rPr>
          <w:sz w:val="24"/>
          <w:szCs w:val="24"/>
        </w:rPr>
        <w:t>T</w:t>
      </w:r>
      <w:r w:rsidR="005B5851">
        <w:rPr>
          <w:sz w:val="24"/>
          <w:szCs w:val="24"/>
        </w:rPr>
        <w:t xml:space="preserve">he </w:t>
      </w:r>
      <w:r w:rsidR="00524256">
        <w:rPr>
          <w:sz w:val="24"/>
          <w:szCs w:val="24"/>
        </w:rPr>
        <w:t xml:space="preserve">world economy likely affects the local market. When the world index goes up (down) it creates more (less) opportunities for local markets. As a result the local index will also react by going up (down) and will therefore lag the world index. </w:t>
      </w:r>
      <w:r w:rsidR="0088628A" w:rsidRPr="00946B1F">
        <w:rPr>
          <w:sz w:val="24"/>
          <w:szCs w:val="24"/>
        </w:rPr>
        <w:t xml:space="preserve">Other countries </w:t>
      </w:r>
      <w:r w:rsidR="00524256">
        <w:rPr>
          <w:sz w:val="24"/>
          <w:szCs w:val="24"/>
        </w:rPr>
        <w:t xml:space="preserve">which are very important in the world economy </w:t>
      </w:r>
      <w:r w:rsidR="0088628A" w:rsidRPr="00946B1F">
        <w:rPr>
          <w:sz w:val="24"/>
          <w:szCs w:val="24"/>
        </w:rPr>
        <w:t xml:space="preserve">such as the USA may precede the world index. </w:t>
      </w:r>
      <w:r w:rsidR="00524256">
        <w:rPr>
          <w:sz w:val="24"/>
          <w:szCs w:val="24"/>
        </w:rPr>
        <w:t xml:space="preserve">If something happens which causes the index in the USA the go up (down) it is likely that it will have consequences for most of the other countries. The world index will then react by also going up (down). </w:t>
      </w:r>
      <w:r w:rsidR="0088628A" w:rsidRPr="00946B1F">
        <w:rPr>
          <w:sz w:val="24"/>
          <w:szCs w:val="24"/>
        </w:rPr>
        <w:t>The last</w:t>
      </w:r>
      <w:r w:rsidRPr="00946B1F">
        <w:rPr>
          <w:sz w:val="24"/>
          <w:szCs w:val="24"/>
        </w:rPr>
        <w:t xml:space="preserve"> variable</w:t>
      </w:r>
      <w:r w:rsidR="0088628A" w:rsidRPr="00946B1F">
        <w:rPr>
          <w:sz w:val="24"/>
          <w:szCs w:val="24"/>
        </w:rPr>
        <w:t>s, indicated by</w:t>
      </w:r>
      <w:r w:rsidRPr="00946B1F">
        <w:rPr>
          <w:sz w:val="24"/>
          <w:szCs w:val="24"/>
        </w:rPr>
        <w:t xml:space="preserve"> Day</w:t>
      </w:r>
      <w:r w:rsidR="0088628A" w:rsidRPr="00946B1F">
        <w:rPr>
          <w:sz w:val="24"/>
          <w:szCs w:val="24"/>
        </w:rPr>
        <w:t>,</w:t>
      </w:r>
      <w:r w:rsidRPr="00946B1F">
        <w:rPr>
          <w:sz w:val="24"/>
          <w:szCs w:val="24"/>
        </w:rPr>
        <w:t xml:space="preserve"> are the dummies for the days Monday through Thursday. </w:t>
      </w:r>
      <w:r w:rsidR="005F053A">
        <w:rPr>
          <w:sz w:val="24"/>
          <w:szCs w:val="24"/>
        </w:rPr>
        <w:t xml:space="preserve">To estimate the model for all countries in one time there are separate variables for all the countries. So for instance </w:t>
      </w:r>
      <w:r w:rsidR="005F053A">
        <w:rPr>
          <w:rFonts w:eastAsiaTheme="minorEastAsia"/>
          <w:sz w:val="24"/>
          <w:szCs w:val="24"/>
        </w:rPr>
        <w:t>there will be sixteen different</w:t>
      </w:r>
      <w:r w:rsidR="00B3465B">
        <w:rPr>
          <w:rFonts w:eastAsiaTheme="minorEastAsia"/>
          <w:sz w:val="24"/>
          <w:szCs w:val="24"/>
        </w:rPr>
        <w:t xml:space="preserve"> versions of</w:t>
      </w:r>
      <w:r w:rsidR="005F053A">
        <w:rPr>
          <w:rFonts w:eastAsiaTheme="minorEastAsia"/>
          <w:sz w:val="24"/>
          <w:szCs w:val="24"/>
        </w:rPr>
        <w:t xml:space="preserve"> the variable</w:t>
      </w:r>
      <m:oMath>
        <m:sSub>
          <m:sSubPr>
            <m:ctrlPr>
              <w:rPr>
                <w:rFonts w:ascii="Cambria Math" w:hAnsi="Cambria Math"/>
                <w:i/>
                <w:sz w:val="24"/>
                <w:szCs w:val="24"/>
              </w:rPr>
            </m:ctrlPr>
          </m:sSubPr>
          <m:e>
            <m:r>
              <w:rPr>
                <w:rFonts w:ascii="Cambria Math" w:hAnsi="Cambria Math"/>
                <w:sz w:val="24"/>
                <w:szCs w:val="24"/>
              </w:rPr>
              <m:t xml:space="preserve"> R</m:t>
            </m:r>
          </m:e>
          <m:sub>
            <m:r>
              <w:rPr>
                <w:rFonts w:ascii="Cambria Math" w:hAnsi="Cambria Math"/>
                <w:sz w:val="24"/>
                <w:szCs w:val="24"/>
              </w:rPr>
              <m:t>it-</m:t>
            </m:r>
            <m:r>
              <w:rPr>
                <w:rFonts w:ascii="Cambria Math"/>
                <w:sz w:val="24"/>
                <w:szCs w:val="24"/>
              </w:rPr>
              <m:t>1</m:t>
            </m:r>
          </m:sub>
        </m:sSub>
      </m:oMath>
      <w:r w:rsidR="005F053A">
        <w:rPr>
          <w:rFonts w:eastAsiaTheme="minorEastAsia"/>
          <w:sz w:val="24"/>
          <w:szCs w:val="24"/>
        </w:rPr>
        <w:t xml:space="preserve">, one for each country. </w:t>
      </w:r>
      <w:r w:rsidR="005F053A">
        <w:rPr>
          <w:sz w:val="24"/>
          <w:szCs w:val="24"/>
        </w:rPr>
        <w:t xml:space="preserve">All the other variables will also have sixteen different versions. </w:t>
      </w:r>
    </w:p>
    <w:p w:rsidR="00304567" w:rsidRDefault="00304567" w:rsidP="00304567">
      <w:pPr>
        <w:spacing w:line="360" w:lineRule="auto"/>
        <w:jc w:val="both"/>
        <w:rPr>
          <w:rFonts w:eastAsiaTheme="minorEastAsia"/>
          <w:sz w:val="24"/>
          <w:szCs w:val="24"/>
        </w:rPr>
      </w:pPr>
    </w:p>
    <w:p w:rsidR="00304567" w:rsidRDefault="00304567" w:rsidP="00304567">
      <w:pPr>
        <w:spacing w:line="360" w:lineRule="auto"/>
        <w:jc w:val="both"/>
        <w:rPr>
          <w:sz w:val="24"/>
          <w:szCs w:val="24"/>
        </w:rPr>
      </w:pPr>
      <w:r>
        <w:rPr>
          <w:rFonts w:eastAsiaTheme="minorEastAsia"/>
          <w:sz w:val="24"/>
          <w:szCs w:val="24"/>
        </w:rPr>
        <w:lastRenderedPageBreak/>
        <w:t>The model above</w:t>
      </w:r>
      <w:r w:rsidRPr="00514C6F">
        <w:rPr>
          <w:rFonts w:eastAsiaTheme="minorEastAsia"/>
          <w:sz w:val="24"/>
          <w:szCs w:val="24"/>
        </w:rPr>
        <w:t xml:space="preserve"> will not be estimated using linear regressions but instead a panel corrected standard errors (PCSE) model </w:t>
      </w:r>
      <w:r w:rsidR="00A05E33">
        <w:rPr>
          <w:rFonts w:eastAsiaTheme="minorEastAsia"/>
          <w:sz w:val="24"/>
          <w:szCs w:val="24"/>
        </w:rPr>
        <w:t xml:space="preserve">with fixed effects </w:t>
      </w:r>
      <w:r w:rsidRPr="00514C6F">
        <w:rPr>
          <w:rFonts w:eastAsiaTheme="minorEastAsia"/>
          <w:sz w:val="24"/>
          <w:szCs w:val="24"/>
        </w:rPr>
        <w:t xml:space="preserve">will be used. </w:t>
      </w:r>
      <w:r w:rsidR="00AC4147">
        <w:rPr>
          <w:rFonts w:eastAsiaTheme="minorEastAsia"/>
          <w:sz w:val="24"/>
          <w:szCs w:val="24"/>
        </w:rPr>
        <w:t>This model</w:t>
      </w:r>
      <w:r w:rsidRPr="00514C6F">
        <w:rPr>
          <w:rFonts w:eastAsiaTheme="minorEastAsia"/>
          <w:sz w:val="24"/>
          <w:szCs w:val="24"/>
        </w:rPr>
        <w:t xml:space="preserve"> allow</w:t>
      </w:r>
      <w:r w:rsidR="00AC4147">
        <w:rPr>
          <w:rFonts w:eastAsiaTheme="minorEastAsia"/>
          <w:sz w:val="24"/>
          <w:szCs w:val="24"/>
        </w:rPr>
        <w:t>s</w:t>
      </w:r>
      <w:r w:rsidRPr="00514C6F">
        <w:rPr>
          <w:rFonts w:eastAsiaTheme="minorEastAsia"/>
          <w:sz w:val="24"/>
          <w:szCs w:val="24"/>
        </w:rPr>
        <w:t xml:space="preserve"> for heteroskedasticity and contemporaneous correlation across countries in the error term. </w:t>
      </w:r>
      <w:r w:rsidR="00AC4147">
        <w:rPr>
          <w:rFonts w:eastAsiaTheme="minorEastAsia"/>
          <w:sz w:val="24"/>
          <w:szCs w:val="24"/>
        </w:rPr>
        <w:t xml:space="preserve">Linear regressions would assume homoskedasticity which means that the all error terms have the same variance. Because of the differences between the countries it is unlikely that the variances will be the same. </w:t>
      </w:r>
      <w:r w:rsidR="00295E35">
        <w:rPr>
          <w:rFonts w:eastAsiaTheme="minorEastAsia"/>
          <w:sz w:val="24"/>
          <w:szCs w:val="24"/>
        </w:rPr>
        <w:t>Contemporaneous correlation indicates that the error term</w:t>
      </w:r>
      <w:r w:rsidR="005B5851">
        <w:rPr>
          <w:rFonts w:eastAsiaTheme="minorEastAsia"/>
          <w:sz w:val="24"/>
          <w:szCs w:val="24"/>
        </w:rPr>
        <w:t>s</w:t>
      </w:r>
      <w:r w:rsidR="00295E35">
        <w:rPr>
          <w:rFonts w:eastAsiaTheme="minorEastAsia"/>
          <w:sz w:val="24"/>
          <w:szCs w:val="24"/>
        </w:rPr>
        <w:t xml:space="preserve"> </w:t>
      </w:r>
      <w:r w:rsidR="005B5851">
        <w:rPr>
          <w:rFonts w:eastAsiaTheme="minorEastAsia"/>
          <w:sz w:val="24"/>
          <w:szCs w:val="24"/>
        </w:rPr>
        <w:t xml:space="preserve">of the </w:t>
      </w:r>
      <w:r w:rsidR="00295E35">
        <w:rPr>
          <w:rFonts w:eastAsiaTheme="minorEastAsia"/>
          <w:sz w:val="24"/>
          <w:szCs w:val="24"/>
        </w:rPr>
        <w:t>different countries are at times correlated with each other. Because most countries experience higher (lower) returns at the same time it is likely that there is contemporaneous correlation between countries. Since both heteroskedasticity and contemporaneous correlation is likely it is necessary to use a PCSE model which allows for these factors. Using a fixed effects model means that for all the countries there is a separate intercept calculated.</w:t>
      </w:r>
    </w:p>
    <w:p w:rsidR="00514C6F" w:rsidRDefault="00514C6F" w:rsidP="00514C6F">
      <w:pPr>
        <w:spacing w:line="360" w:lineRule="auto"/>
        <w:jc w:val="both"/>
        <w:rPr>
          <w:sz w:val="24"/>
          <w:szCs w:val="24"/>
        </w:rPr>
      </w:pPr>
    </w:p>
    <w:p w:rsidR="00304567" w:rsidRDefault="00514C6F" w:rsidP="00514C6F">
      <w:pPr>
        <w:spacing w:line="360" w:lineRule="auto"/>
        <w:jc w:val="both"/>
        <w:rPr>
          <w:sz w:val="24"/>
          <w:szCs w:val="24"/>
        </w:rPr>
      </w:pPr>
      <w:r w:rsidRPr="00946B1F">
        <w:rPr>
          <w:sz w:val="24"/>
          <w:szCs w:val="24"/>
        </w:rPr>
        <w:t>T</w:t>
      </w:r>
      <w:r>
        <w:rPr>
          <w:sz w:val="24"/>
          <w:szCs w:val="24"/>
        </w:rPr>
        <w:t>he model</w:t>
      </w:r>
      <w:r w:rsidRPr="00946B1F">
        <w:rPr>
          <w:sz w:val="24"/>
          <w:szCs w:val="24"/>
        </w:rPr>
        <w:t xml:space="preserve"> described above has one problem; it assumes constant volatility over time. However the returns on stock</w:t>
      </w:r>
      <w:r w:rsidR="00B04218">
        <w:rPr>
          <w:sz w:val="24"/>
          <w:szCs w:val="24"/>
        </w:rPr>
        <w:t>s</w:t>
      </w:r>
      <w:r w:rsidRPr="00946B1F">
        <w:rPr>
          <w:sz w:val="24"/>
          <w:szCs w:val="24"/>
        </w:rPr>
        <w:t xml:space="preserve"> do not have constant volatility but time varying volatility </w:t>
      </w:r>
      <w:sdt>
        <w:sdtPr>
          <w:rPr>
            <w:sz w:val="24"/>
            <w:szCs w:val="24"/>
          </w:rPr>
          <w:id w:val="4810833"/>
          <w:citation/>
        </w:sdtPr>
        <w:sdtEndPr/>
        <w:sdtContent>
          <w:r w:rsidR="00B71C39" w:rsidRPr="00946B1F">
            <w:rPr>
              <w:sz w:val="24"/>
              <w:szCs w:val="24"/>
            </w:rPr>
            <w:fldChar w:fldCharType="begin"/>
          </w:r>
          <w:r w:rsidRPr="00946B1F">
            <w:rPr>
              <w:sz w:val="24"/>
              <w:szCs w:val="24"/>
            </w:rPr>
            <w:instrText xml:space="preserve"> CITATION Fre87 \l 1043  \m Cam92</w:instrText>
          </w:r>
          <w:r w:rsidR="00B71C39" w:rsidRPr="00946B1F">
            <w:rPr>
              <w:sz w:val="24"/>
              <w:szCs w:val="24"/>
            </w:rPr>
            <w:fldChar w:fldCharType="separate"/>
          </w:r>
          <w:r w:rsidRPr="00946B1F">
            <w:rPr>
              <w:noProof/>
              <w:sz w:val="24"/>
              <w:szCs w:val="24"/>
            </w:rPr>
            <w:t>(French, Schwert, &amp; Stambaugh, 1987; Campbell &amp; Hentschel, 1992)</w:t>
          </w:r>
          <w:r w:rsidR="00B71C39" w:rsidRPr="00946B1F">
            <w:rPr>
              <w:sz w:val="24"/>
              <w:szCs w:val="24"/>
            </w:rPr>
            <w:fldChar w:fldCharType="end"/>
          </w:r>
        </w:sdtContent>
      </w:sdt>
      <w:r w:rsidRPr="00946B1F">
        <w:rPr>
          <w:sz w:val="24"/>
          <w:szCs w:val="24"/>
        </w:rPr>
        <w:t xml:space="preserve">. This could possibly bias the results if for instance the Olympics fall in a time period with high volatility. To correct for this issue the stock index returns will be normalized. These returns will be normalized using a generalized autoregressive conditional heteroskedasticity (GARCH) model. The stock index returns will be normalized using the volatility of the </w:t>
      </w:r>
      <w:r w:rsidRPr="00946B1F">
        <w:rPr>
          <w:sz w:val="24"/>
          <w:szCs w:val="24"/>
        </w:rPr>
        <w:lastRenderedPageBreak/>
        <w:t xml:space="preserve">error term in the first regression. Eventually </w:t>
      </w:r>
      <w:r w:rsidR="00B04218">
        <w:rPr>
          <w:sz w:val="24"/>
          <w:szCs w:val="24"/>
        </w:rPr>
        <w:t xml:space="preserve">there is </w:t>
      </w:r>
      <w:r w:rsidRPr="00946B1F">
        <w:rPr>
          <w:sz w:val="24"/>
          <w:szCs w:val="24"/>
        </w:rPr>
        <w:t xml:space="preserve">a new variable where the returns have a mean of zero and the standard deviation is one. The first regression will then be run again but this time with the new normalized returns as dependent variable. With the new residuals that </w:t>
      </w:r>
      <w:r w:rsidR="00B04218">
        <w:rPr>
          <w:sz w:val="24"/>
          <w:szCs w:val="24"/>
        </w:rPr>
        <w:t>are obtained</w:t>
      </w:r>
      <w:r w:rsidRPr="00946B1F">
        <w:rPr>
          <w:sz w:val="24"/>
          <w:szCs w:val="24"/>
        </w:rPr>
        <w:t xml:space="preserve"> the constant volatility assumption is no problem anymore.</w:t>
      </w:r>
      <w:r w:rsidR="00304567">
        <w:rPr>
          <w:sz w:val="24"/>
          <w:szCs w:val="24"/>
        </w:rPr>
        <w:t xml:space="preserve"> </w:t>
      </w:r>
    </w:p>
    <w:p w:rsidR="00C557C0" w:rsidRDefault="00C557C0" w:rsidP="00514C6F">
      <w:pPr>
        <w:spacing w:line="360" w:lineRule="auto"/>
        <w:jc w:val="both"/>
        <w:rPr>
          <w:sz w:val="24"/>
          <w:szCs w:val="24"/>
        </w:rPr>
      </w:pPr>
    </w:p>
    <w:p w:rsidR="00514C6F" w:rsidRDefault="00304567" w:rsidP="00514C6F">
      <w:pPr>
        <w:spacing w:line="360" w:lineRule="auto"/>
        <w:jc w:val="both"/>
        <w:rPr>
          <w:sz w:val="24"/>
          <w:szCs w:val="24"/>
        </w:rPr>
      </w:pPr>
      <w:r>
        <w:rPr>
          <w:sz w:val="24"/>
          <w:szCs w:val="24"/>
        </w:rPr>
        <w:t xml:space="preserve">So </w:t>
      </w:r>
      <w:r w:rsidR="00CC71B4">
        <w:rPr>
          <w:sz w:val="24"/>
          <w:szCs w:val="24"/>
        </w:rPr>
        <w:t xml:space="preserve">for clarity </w:t>
      </w:r>
      <w:r>
        <w:rPr>
          <w:sz w:val="24"/>
          <w:szCs w:val="24"/>
        </w:rPr>
        <w:t>there will</w:t>
      </w:r>
      <w:r w:rsidR="000D1AFC">
        <w:rPr>
          <w:sz w:val="24"/>
          <w:szCs w:val="24"/>
        </w:rPr>
        <w:t xml:space="preserve"> eventually</w:t>
      </w:r>
      <w:r>
        <w:rPr>
          <w:sz w:val="24"/>
          <w:szCs w:val="24"/>
        </w:rPr>
        <w:t xml:space="preserve"> be two sets of residuals. The first are the raw residuals obtained with the raw returns. Raw returns are equal to the </w:t>
      </w:r>
      <w:r w:rsidR="00CC71B4">
        <w:rPr>
          <w:sz w:val="24"/>
          <w:szCs w:val="24"/>
        </w:rPr>
        <w:t>change of stock prices in percentages on one day. The second set is the normalized residuals which are obtained after performing equation (</w:t>
      </w:r>
      <w:r w:rsidR="00E20AA1">
        <w:rPr>
          <w:sz w:val="24"/>
          <w:szCs w:val="24"/>
        </w:rPr>
        <w:t>1</w:t>
      </w:r>
      <w:r w:rsidR="00CC71B4">
        <w:rPr>
          <w:sz w:val="24"/>
          <w:szCs w:val="24"/>
        </w:rPr>
        <w:t>) with the normalized returns. The normalized returns are the returns after they are restructured in a way that the volatility of the returns is constant over time.</w:t>
      </w:r>
    </w:p>
    <w:p w:rsidR="00514C6F" w:rsidRDefault="00514C6F" w:rsidP="00B27374">
      <w:pPr>
        <w:spacing w:line="360" w:lineRule="auto"/>
        <w:jc w:val="both"/>
        <w:rPr>
          <w:rFonts w:eastAsiaTheme="minorEastAsia"/>
          <w:sz w:val="24"/>
          <w:szCs w:val="24"/>
        </w:rPr>
      </w:pPr>
    </w:p>
    <w:p w:rsidR="00514C6F" w:rsidRPr="00514C6F" w:rsidRDefault="00514C6F" w:rsidP="00514C6F">
      <w:pPr>
        <w:pStyle w:val="Heading2"/>
        <w:spacing w:line="360" w:lineRule="auto"/>
        <w:rPr>
          <w:b w:val="0"/>
          <w:i/>
          <w:sz w:val="24"/>
          <w:szCs w:val="24"/>
        </w:rPr>
      </w:pPr>
      <w:bookmarkStart w:id="16" w:name="_Toc424830115"/>
      <w:r>
        <w:rPr>
          <w:b w:val="0"/>
          <w:i/>
          <w:sz w:val="24"/>
          <w:szCs w:val="24"/>
        </w:rPr>
        <w:t>5.2 Testing Hypotheses</w:t>
      </w:r>
      <w:bookmarkEnd w:id="16"/>
    </w:p>
    <w:p w:rsidR="0088628A" w:rsidRPr="00946B1F" w:rsidRDefault="008615E3" w:rsidP="00514C6F">
      <w:pPr>
        <w:spacing w:line="360" w:lineRule="auto"/>
        <w:jc w:val="both"/>
        <w:rPr>
          <w:sz w:val="24"/>
          <w:szCs w:val="24"/>
        </w:rPr>
      </w:pPr>
      <w:r w:rsidRPr="00946B1F">
        <w:rPr>
          <w:sz w:val="24"/>
          <w:szCs w:val="24"/>
        </w:rPr>
        <w:t>To control whether results in the Olympics indeed have no effect the residuals (ϵ</w:t>
      </w:r>
      <w:r w:rsidRPr="00946B1F">
        <w:rPr>
          <w:sz w:val="24"/>
          <w:szCs w:val="24"/>
          <w:vertAlign w:val="subscript"/>
        </w:rPr>
        <w:t>it</w:t>
      </w:r>
      <w:r w:rsidRPr="00946B1F">
        <w:rPr>
          <w:sz w:val="24"/>
          <w:szCs w:val="24"/>
        </w:rPr>
        <w:t xml:space="preserve">) of </w:t>
      </w:r>
      <w:r w:rsidR="00EB517A" w:rsidRPr="00946B1F">
        <w:rPr>
          <w:sz w:val="24"/>
          <w:szCs w:val="24"/>
        </w:rPr>
        <w:t>the</w:t>
      </w:r>
      <w:r w:rsidRPr="00946B1F">
        <w:rPr>
          <w:sz w:val="24"/>
          <w:szCs w:val="24"/>
        </w:rPr>
        <w:t xml:space="preserve"> regression </w:t>
      </w:r>
      <w:r w:rsidR="00EB517A" w:rsidRPr="00946B1F">
        <w:rPr>
          <w:sz w:val="24"/>
          <w:szCs w:val="24"/>
        </w:rPr>
        <w:t xml:space="preserve">above </w:t>
      </w:r>
      <w:r w:rsidRPr="00946B1F">
        <w:rPr>
          <w:sz w:val="24"/>
          <w:szCs w:val="24"/>
        </w:rPr>
        <w:t xml:space="preserve">will be used. If stock returns are influenced by the mood of investors these residuals can be explained by the medals won. </w:t>
      </w:r>
      <w:r w:rsidR="00E20AA1">
        <w:rPr>
          <w:sz w:val="24"/>
          <w:szCs w:val="24"/>
        </w:rPr>
        <w:t>Therefore</w:t>
      </w:r>
      <w:r w:rsidRPr="00946B1F">
        <w:rPr>
          <w:sz w:val="24"/>
          <w:szCs w:val="24"/>
        </w:rPr>
        <w:t xml:space="preserve"> the regression below is estimated:</w:t>
      </w:r>
    </w:p>
    <w:p w:rsidR="008615E3" w:rsidRPr="00946B1F" w:rsidRDefault="008615E3" w:rsidP="00B27374">
      <w:pPr>
        <w:spacing w:line="360" w:lineRule="auto"/>
        <w:jc w:val="both"/>
        <w:rPr>
          <w:sz w:val="24"/>
          <w:szCs w:val="24"/>
        </w:rPr>
      </w:pPr>
    </w:p>
    <w:p w:rsidR="008615E3" w:rsidRPr="00946B1F" w:rsidRDefault="00944B59" w:rsidP="00514C6F">
      <w:pPr>
        <w:spacing w:line="360" w:lineRule="auto"/>
        <w:jc w:val="right"/>
        <w:rPr>
          <w:rFonts w:eastAsiaTheme="minorEastAsia"/>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sSub>
          <m:sSubPr>
            <m:ctrlPr>
              <w:rPr>
                <w:rFonts w:ascii="Cambria Math" w:hAnsi="Cambria Math"/>
                <w:i/>
                <w:sz w:val="24"/>
                <w:szCs w:val="24"/>
              </w:rPr>
            </m:ctrlPr>
          </m:sSubPr>
          <m:e>
            <m:r>
              <w:rPr>
                <w:rFonts w:ascii="Cambria Math" w:hAnsi="Cambria Math"/>
                <w:sz w:val="24"/>
                <w:szCs w:val="24"/>
              </w:rPr>
              <m:t>Gold</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sSub>
          <m:sSubPr>
            <m:ctrlPr>
              <w:rPr>
                <w:rFonts w:ascii="Cambria Math" w:hAnsi="Cambria Math"/>
                <w:i/>
                <w:sz w:val="24"/>
                <w:szCs w:val="24"/>
              </w:rPr>
            </m:ctrlPr>
          </m:sSubPr>
          <m:e>
            <m:r>
              <w:rPr>
                <w:rFonts w:ascii="Cambria Math" w:hAnsi="Cambria Math"/>
                <w:sz w:val="24"/>
                <w:szCs w:val="24"/>
              </w:rPr>
              <m:t>Silver</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3</m:t>
            </m:r>
          </m:sub>
        </m:sSub>
        <m:sSub>
          <m:sSubPr>
            <m:ctrlPr>
              <w:rPr>
                <w:rFonts w:ascii="Cambria Math" w:hAnsi="Cambria Math"/>
                <w:i/>
                <w:sz w:val="24"/>
                <w:szCs w:val="24"/>
              </w:rPr>
            </m:ctrlPr>
          </m:sSubPr>
          <m:e>
            <m:r>
              <w:rPr>
                <w:rFonts w:ascii="Cambria Math" w:hAnsi="Cambria Math"/>
                <w:sz w:val="24"/>
                <w:szCs w:val="24"/>
              </w:rPr>
              <m:t>Bronze</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514C6F">
        <w:rPr>
          <w:rFonts w:eastAsiaTheme="minorEastAsia"/>
          <w:sz w:val="24"/>
          <w:szCs w:val="24"/>
        </w:rPr>
        <w:tab/>
      </w:r>
      <w:r w:rsidR="00514C6F">
        <w:rPr>
          <w:rFonts w:eastAsiaTheme="minorEastAsia"/>
          <w:sz w:val="24"/>
          <w:szCs w:val="24"/>
        </w:rPr>
        <w:tab/>
        <w:t>(2)</w:t>
      </w:r>
    </w:p>
    <w:p w:rsidR="00D736F1" w:rsidRPr="00946B1F" w:rsidRDefault="00D736F1" w:rsidP="00B27374">
      <w:pPr>
        <w:spacing w:line="360" w:lineRule="auto"/>
        <w:jc w:val="both"/>
        <w:rPr>
          <w:rFonts w:eastAsiaTheme="minorEastAsia"/>
          <w:sz w:val="24"/>
          <w:szCs w:val="24"/>
        </w:rPr>
      </w:pPr>
    </w:p>
    <w:p w:rsidR="008615E3" w:rsidRPr="006C3334" w:rsidRDefault="008615E3" w:rsidP="00B27374">
      <w:pPr>
        <w:spacing w:line="360" w:lineRule="auto"/>
        <w:jc w:val="both"/>
        <w:rPr>
          <w:rFonts w:eastAsiaTheme="minorEastAsia"/>
          <w:b/>
          <w:sz w:val="24"/>
          <w:szCs w:val="24"/>
        </w:rPr>
      </w:pPr>
      <w:r w:rsidRPr="00946B1F">
        <w:rPr>
          <w:rFonts w:eastAsiaTheme="minorEastAsia"/>
          <w:sz w:val="24"/>
          <w:szCs w:val="24"/>
        </w:rPr>
        <w:t xml:space="preserve">This model will aim to explain the residuals by the medals won on the previous day. It will be done in two different ways. The first is where the </w:t>
      </w:r>
      <w:r w:rsidR="00A05E33">
        <w:rPr>
          <w:rFonts w:eastAsiaTheme="minorEastAsia"/>
          <w:sz w:val="24"/>
          <w:szCs w:val="24"/>
        </w:rPr>
        <w:t xml:space="preserve">dummy </w:t>
      </w:r>
      <w:r w:rsidRPr="00946B1F">
        <w:rPr>
          <w:rFonts w:eastAsiaTheme="minorEastAsia"/>
          <w:sz w:val="24"/>
          <w:szCs w:val="24"/>
        </w:rPr>
        <w:t xml:space="preserve">variables </w:t>
      </w:r>
      <w:r w:rsidR="00A05E33" w:rsidRPr="00A05E33">
        <w:rPr>
          <w:rFonts w:eastAsiaTheme="minorEastAsia"/>
          <w:i/>
          <w:sz w:val="24"/>
          <w:szCs w:val="24"/>
        </w:rPr>
        <w:t>Dummy</w:t>
      </w:r>
      <w:r w:rsidR="00942681">
        <w:rPr>
          <w:rFonts w:eastAsiaTheme="minorEastAsia"/>
          <w:i/>
          <w:sz w:val="24"/>
          <w:szCs w:val="24"/>
        </w:rPr>
        <w:t xml:space="preserve"> </w:t>
      </w:r>
      <w:r w:rsidRPr="00A05E33">
        <w:rPr>
          <w:rFonts w:eastAsiaTheme="minorEastAsia"/>
          <w:i/>
          <w:sz w:val="24"/>
          <w:szCs w:val="24"/>
        </w:rPr>
        <w:t>Gold</w:t>
      </w:r>
      <w:r w:rsidRPr="00946B1F">
        <w:rPr>
          <w:rFonts w:eastAsiaTheme="minorEastAsia"/>
          <w:sz w:val="24"/>
          <w:szCs w:val="24"/>
        </w:rPr>
        <w:t xml:space="preserve">, </w:t>
      </w:r>
      <w:r w:rsidR="00A05E33" w:rsidRPr="00A05E33">
        <w:rPr>
          <w:rFonts w:eastAsiaTheme="minorEastAsia"/>
          <w:i/>
          <w:sz w:val="24"/>
          <w:szCs w:val="24"/>
        </w:rPr>
        <w:t>Dummy</w:t>
      </w:r>
      <w:r w:rsidR="00942681">
        <w:rPr>
          <w:rFonts w:eastAsiaTheme="minorEastAsia"/>
          <w:i/>
          <w:sz w:val="24"/>
          <w:szCs w:val="24"/>
        </w:rPr>
        <w:t xml:space="preserve"> </w:t>
      </w:r>
      <w:r w:rsidRPr="00A05E33">
        <w:rPr>
          <w:rFonts w:eastAsiaTheme="minorEastAsia"/>
          <w:i/>
          <w:sz w:val="24"/>
          <w:szCs w:val="24"/>
        </w:rPr>
        <w:t>Silver</w:t>
      </w:r>
      <w:r w:rsidRPr="00946B1F">
        <w:rPr>
          <w:rFonts w:eastAsiaTheme="minorEastAsia"/>
          <w:sz w:val="24"/>
          <w:szCs w:val="24"/>
        </w:rPr>
        <w:t xml:space="preserve">, and </w:t>
      </w:r>
      <w:r w:rsidR="00A05E33" w:rsidRPr="00A05E33">
        <w:rPr>
          <w:rFonts w:eastAsiaTheme="minorEastAsia"/>
          <w:i/>
          <w:sz w:val="24"/>
          <w:szCs w:val="24"/>
        </w:rPr>
        <w:t>Dummy</w:t>
      </w:r>
      <w:r w:rsidR="00942681">
        <w:rPr>
          <w:rFonts w:eastAsiaTheme="minorEastAsia"/>
          <w:i/>
          <w:sz w:val="24"/>
          <w:szCs w:val="24"/>
        </w:rPr>
        <w:t xml:space="preserve"> </w:t>
      </w:r>
      <w:r w:rsidRPr="00A05E33">
        <w:rPr>
          <w:rFonts w:eastAsiaTheme="minorEastAsia"/>
          <w:i/>
          <w:sz w:val="24"/>
          <w:szCs w:val="24"/>
        </w:rPr>
        <w:t>Bronze</w:t>
      </w:r>
      <w:r w:rsidRPr="00946B1F">
        <w:rPr>
          <w:rFonts w:eastAsiaTheme="minorEastAsia"/>
          <w:sz w:val="24"/>
          <w:szCs w:val="24"/>
        </w:rPr>
        <w:t xml:space="preserve"> are </w:t>
      </w:r>
      <w:r w:rsidR="00A05E33">
        <w:rPr>
          <w:rFonts w:eastAsiaTheme="minorEastAsia"/>
          <w:sz w:val="24"/>
          <w:szCs w:val="24"/>
        </w:rPr>
        <w:t>used.</w:t>
      </w:r>
      <w:r w:rsidRPr="00946B1F">
        <w:rPr>
          <w:rFonts w:eastAsiaTheme="minorEastAsia"/>
          <w:sz w:val="24"/>
          <w:szCs w:val="24"/>
        </w:rPr>
        <w:t xml:space="preserve"> </w:t>
      </w:r>
      <w:r w:rsidR="003B6E0C" w:rsidRPr="00946B1F">
        <w:rPr>
          <w:rFonts w:eastAsiaTheme="minorEastAsia"/>
          <w:sz w:val="24"/>
          <w:szCs w:val="24"/>
        </w:rPr>
        <w:t>In the second way</w:t>
      </w:r>
      <w:r w:rsidR="00A05E33">
        <w:rPr>
          <w:rFonts w:eastAsiaTheme="minorEastAsia"/>
          <w:sz w:val="24"/>
          <w:szCs w:val="24"/>
        </w:rPr>
        <w:t xml:space="preserve"> the</w:t>
      </w:r>
      <w:r w:rsidRPr="00946B1F">
        <w:rPr>
          <w:rFonts w:eastAsiaTheme="minorEastAsia"/>
          <w:sz w:val="24"/>
          <w:szCs w:val="24"/>
        </w:rPr>
        <w:t xml:space="preserve"> vari</w:t>
      </w:r>
      <w:r w:rsidR="003B6E0C" w:rsidRPr="00946B1F">
        <w:rPr>
          <w:rFonts w:eastAsiaTheme="minorEastAsia"/>
          <w:sz w:val="24"/>
          <w:szCs w:val="24"/>
        </w:rPr>
        <w:t>ables</w:t>
      </w:r>
      <w:r w:rsidR="00A05E33">
        <w:rPr>
          <w:rFonts w:eastAsiaTheme="minorEastAsia"/>
          <w:sz w:val="24"/>
          <w:szCs w:val="24"/>
        </w:rPr>
        <w:t xml:space="preserve"> </w:t>
      </w:r>
      <w:r w:rsidR="00A05E33">
        <w:rPr>
          <w:rFonts w:eastAsiaTheme="minorEastAsia"/>
          <w:i/>
          <w:sz w:val="24"/>
          <w:szCs w:val="24"/>
        </w:rPr>
        <w:t>Gold</w:t>
      </w:r>
      <w:r w:rsidR="00A05E33">
        <w:rPr>
          <w:rFonts w:eastAsiaTheme="minorEastAsia"/>
          <w:sz w:val="24"/>
          <w:szCs w:val="24"/>
        </w:rPr>
        <w:t xml:space="preserve">, </w:t>
      </w:r>
      <w:r w:rsidR="00A05E33">
        <w:rPr>
          <w:rFonts w:eastAsiaTheme="minorEastAsia"/>
          <w:i/>
          <w:sz w:val="24"/>
          <w:szCs w:val="24"/>
        </w:rPr>
        <w:t>Silver</w:t>
      </w:r>
      <w:r w:rsidR="00A05E33">
        <w:rPr>
          <w:rFonts w:eastAsiaTheme="minorEastAsia"/>
          <w:sz w:val="24"/>
          <w:szCs w:val="24"/>
        </w:rPr>
        <w:t xml:space="preserve">, and </w:t>
      </w:r>
      <w:r w:rsidR="00A05E33">
        <w:rPr>
          <w:rFonts w:eastAsiaTheme="minorEastAsia"/>
          <w:i/>
          <w:sz w:val="24"/>
          <w:szCs w:val="24"/>
        </w:rPr>
        <w:t xml:space="preserve">Bronze </w:t>
      </w:r>
      <w:r w:rsidR="00A05E33">
        <w:rPr>
          <w:rFonts w:eastAsiaTheme="minorEastAsia"/>
          <w:sz w:val="24"/>
          <w:szCs w:val="24"/>
        </w:rPr>
        <w:t>are used to</w:t>
      </w:r>
      <w:r w:rsidR="003B6E0C" w:rsidRPr="00946B1F">
        <w:rPr>
          <w:rFonts w:eastAsiaTheme="minorEastAsia"/>
          <w:sz w:val="24"/>
          <w:szCs w:val="24"/>
        </w:rPr>
        <w:t xml:space="preserve"> display the total number of medals in that colour won on the previous day. </w:t>
      </w:r>
      <w:r w:rsidR="00E20AA1">
        <w:rPr>
          <w:rFonts w:eastAsiaTheme="minorEastAsia"/>
          <w:sz w:val="24"/>
          <w:szCs w:val="24"/>
        </w:rPr>
        <w:t>Since</w:t>
      </w:r>
      <w:r w:rsidR="003B6E0C" w:rsidRPr="006C3334">
        <w:rPr>
          <w:rFonts w:eastAsiaTheme="minorEastAsia"/>
          <w:sz w:val="24"/>
          <w:szCs w:val="24"/>
        </w:rPr>
        <w:t xml:space="preserve"> the more successful countries usually win more than one medal on each day</w:t>
      </w:r>
      <w:r w:rsidR="00E20AA1">
        <w:rPr>
          <w:rFonts w:eastAsiaTheme="minorEastAsia"/>
          <w:sz w:val="24"/>
          <w:szCs w:val="24"/>
        </w:rPr>
        <w:t xml:space="preserve"> the variables with the total number of medals hold more information</w:t>
      </w:r>
      <w:r w:rsidR="003B6E0C" w:rsidRPr="006C3334">
        <w:rPr>
          <w:rFonts w:eastAsiaTheme="minorEastAsia"/>
          <w:sz w:val="24"/>
          <w:szCs w:val="24"/>
        </w:rPr>
        <w:t xml:space="preserve">. </w:t>
      </w:r>
      <w:r w:rsidR="00304567" w:rsidRPr="006C3334">
        <w:rPr>
          <w:rFonts w:eastAsiaTheme="minorEastAsia"/>
          <w:sz w:val="24"/>
          <w:szCs w:val="24"/>
        </w:rPr>
        <w:t>For equation (2) PCSE models will also be used to take heteroskedasticity and contemporaneous correlation across countries into account.</w:t>
      </w:r>
    </w:p>
    <w:p w:rsidR="00C15B80" w:rsidRPr="006C3334" w:rsidRDefault="00C15B80" w:rsidP="00B27374">
      <w:pPr>
        <w:spacing w:line="360" w:lineRule="auto"/>
        <w:jc w:val="both"/>
        <w:rPr>
          <w:sz w:val="24"/>
          <w:szCs w:val="24"/>
        </w:rPr>
      </w:pPr>
    </w:p>
    <w:p w:rsidR="00C557C0" w:rsidRPr="006C3334" w:rsidRDefault="00836F14" w:rsidP="00B27374">
      <w:pPr>
        <w:spacing w:line="360" w:lineRule="auto"/>
        <w:jc w:val="both"/>
        <w:rPr>
          <w:sz w:val="24"/>
          <w:szCs w:val="24"/>
        </w:rPr>
      </w:pPr>
      <w:r w:rsidRPr="006C3334">
        <w:rPr>
          <w:sz w:val="24"/>
          <w:szCs w:val="24"/>
        </w:rPr>
        <w:t xml:space="preserve">The method for hypotheses </w:t>
      </w:r>
      <w:r w:rsidR="00C15B80" w:rsidRPr="006C3334">
        <w:rPr>
          <w:sz w:val="24"/>
          <w:szCs w:val="24"/>
        </w:rPr>
        <w:t>2</w:t>
      </w:r>
      <w:r w:rsidRPr="006C3334">
        <w:rPr>
          <w:sz w:val="24"/>
          <w:szCs w:val="24"/>
        </w:rPr>
        <w:t xml:space="preserve"> through </w:t>
      </w:r>
      <w:r w:rsidR="00C15B80" w:rsidRPr="006C3334">
        <w:rPr>
          <w:sz w:val="24"/>
          <w:szCs w:val="24"/>
        </w:rPr>
        <w:t>4</w:t>
      </w:r>
      <w:r w:rsidRPr="006C3334">
        <w:rPr>
          <w:sz w:val="24"/>
          <w:szCs w:val="24"/>
        </w:rPr>
        <w:t xml:space="preserve"> is very similar to the methodology for the first hypothesis. </w:t>
      </w:r>
      <w:r w:rsidR="00C557C0" w:rsidRPr="006C3334">
        <w:rPr>
          <w:sz w:val="24"/>
          <w:szCs w:val="24"/>
        </w:rPr>
        <w:t>For all hypotheses both the raw and normalized residuals obtained with equation (1) are needed again</w:t>
      </w:r>
      <w:r w:rsidRPr="006C3334">
        <w:rPr>
          <w:sz w:val="24"/>
          <w:szCs w:val="24"/>
        </w:rPr>
        <w:t xml:space="preserve">. For the second hypothesis </w:t>
      </w:r>
      <w:r w:rsidR="00C557C0" w:rsidRPr="006C3334">
        <w:rPr>
          <w:sz w:val="24"/>
          <w:szCs w:val="24"/>
        </w:rPr>
        <w:t xml:space="preserve">the </w:t>
      </w:r>
      <w:r w:rsidR="000D0BF1" w:rsidRPr="006C3334">
        <w:rPr>
          <w:sz w:val="24"/>
          <w:szCs w:val="24"/>
        </w:rPr>
        <w:t>variable</w:t>
      </w:r>
      <w:r w:rsidR="00B17DFE" w:rsidRPr="006C3334">
        <w:rPr>
          <w:sz w:val="24"/>
          <w:szCs w:val="24"/>
        </w:rPr>
        <w:t xml:space="preserve"> </w:t>
      </w:r>
      <w:r w:rsidR="00C557C0" w:rsidRPr="006C3334">
        <w:rPr>
          <w:i/>
          <w:sz w:val="24"/>
          <w:szCs w:val="24"/>
        </w:rPr>
        <w:t>Gold</w:t>
      </w:r>
      <w:r w:rsidR="00942681" w:rsidRPr="006C3334">
        <w:rPr>
          <w:i/>
          <w:sz w:val="24"/>
          <w:szCs w:val="24"/>
        </w:rPr>
        <w:t xml:space="preserve"> </w:t>
      </w:r>
      <w:r w:rsidR="00C557C0" w:rsidRPr="006C3334">
        <w:rPr>
          <w:i/>
          <w:sz w:val="24"/>
          <w:szCs w:val="24"/>
        </w:rPr>
        <w:t>Major</w:t>
      </w:r>
      <w:r w:rsidR="000D0BF1" w:rsidRPr="006C3334">
        <w:rPr>
          <w:sz w:val="24"/>
          <w:szCs w:val="24"/>
        </w:rPr>
        <w:t xml:space="preserve"> is</w:t>
      </w:r>
      <w:r w:rsidR="00C557C0" w:rsidRPr="006C3334">
        <w:rPr>
          <w:sz w:val="24"/>
          <w:szCs w:val="24"/>
        </w:rPr>
        <w:t xml:space="preserve"> added to equation (2)</w:t>
      </w:r>
      <w:r w:rsidR="00942681" w:rsidRPr="006C3334">
        <w:rPr>
          <w:sz w:val="24"/>
          <w:szCs w:val="24"/>
        </w:rPr>
        <w:t>:</w:t>
      </w:r>
    </w:p>
    <w:p w:rsidR="00C557C0" w:rsidRDefault="00C557C0" w:rsidP="00B27374">
      <w:pPr>
        <w:spacing w:line="360" w:lineRule="auto"/>
        <w:jc w:val="both"/>
        <w:rPr>
          <w:sz w:val="24"/>
          <w:szCs w:val="24"/>
        </w:rPr>
      </w:pPr>
    </w:p>
    <w:p w:rsidR="00C557C0" w:rsidRDefault="00944B59" w:rsidP="000D0BF1">
      <w:pPr>
        <w:spacing w:line="360" w:lineRule="auto"/>
        <w:jc w:val="right"/>
        <w:rPr>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sSub>
          <m:sSubPr>
            <m:ctrlPr>
              <w:rPr>
                <w:rFonts w:ascii="Cambria Math" w:hAnsi="Cambria Math"/>
                <w:i/>
                <w:sz w:val="24"/>
                <w:szCs w:val="24"/>
              </w:rPr>
            </m:ctrlPr>
          </m:sSubPr>
          <m:e>
            <m:r>
              <w:rPr>
                <w:rFonts w:ascii="Cambria Math" w:hAnsi="Cambria Math"/>
                <w:sz w:val="24"/>
                <w:szCs w:val="24"/>
              </w:rPr>
              <m:t>Gold</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sSub>
          <m:sSubPr>
            <m:ctrlPr>
              <w:rPr>
                <w:rFonts w:ascii="Cambria Math" w:hAnsi="Cambria Math"/>
                <w:i/>
                <w:sz w:val="24"/>
                <w:szCs w:val="24"/>
              </w:rPr>
            </m:ctrlPr>
          </m:sSubPr>
          <m:e>
            <m:r>
              <w:rPr>
                <w:rFonts w:ascii="Cambria Math"/>
                <w:sz w:val="24"/>
                <w:szCs w:val="24"/>
              </w:rPr>
              <m:t>Gold Major</m:t>
            </m:r>
          </m:e>
          <m:sub>
            <m:r>
              <w:rPr>
                <w:rFonts w:ascii="Cambria Math"/>
                <w:sz w:val="24"/>
                <w:szCs w:val="24"/>
              </w:rPr>
              <m:t>t</m:t>
            </m:r>
            <m:r>
              <w:rPr>
                <w:rFonts w:ascii="Cambria Math"/>
                <w:sz w:val="24"/>
                <w:szCs w:val="24"/>
              </w:rPr>
              <m: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0D0BF1">
        <w:rPr>
          <w:rFonts w:eastAsiaTheme="minorEastAsia"/>
          <w:sz w:val="24"/>
          <w:szCs w:val="24"/>
        </w:rPr>
        <w:tab/>
      </w:r>
      <w:r w:rsidR="000D0BF1">
        <w:rPr>
          <w:rFonts w:eastAsiaTheme="minorEastAsia"/>
          <w:sz w:val="24"/>
          <w:szCs w:val="24"/>
        </w:rPr>
        <w:tab/>
      </w:r>
      <w:r w:rsidR="000D0BF1">
        <w:rPr>
          <w:rFonts w:eastAsiaTheme="minorEastAsia"/>
          <w:sz w:val="24"/>
          <w:szCs w:val="24"/>
        </w:rPr>
        <w:tab/>
        <w:t>(3)</w:t>
      </w:r>
      <w:r w:rsidR="00942681">
        <w:rPr>
          <w:rFonts w:eastAsiaTheme="minorEastAsia"/>
          <w:sz w:val="24"/>
          <w:szCs w:val="24"/>
        </w:rPr>
        <w:br/>
      </w:r>
    </w:p>
    <w:p w:rsidR="006C3334" w:rsidRDefault="008575CF" w:rsidP="00B27374">
      <w:pPr>
        <w:spacing w:line="360" w:lineRule="auto"/>
        <w:jc w:val="both"/>
        <w:rPr>
          <w:sz w:val="24"/>
          <w:szCs w:val="24"/>
        </w:rPr>
      </w:pPr>
      <w:r w:rsidRPr="00946B1F">
        <w:rPr>
          <w:sz w:val="24"/>
          <w:szCs w:val="24"/>
        </w:rPr>
        <w:lastRenderedPageBreak/>
        <w:t xml:space="preserve">In the results the total effect of </w:t>
      </w:r>
      <w:r w:rsidR="00942681">
        <w:rPr>
          <w:sz w:val="24"/>
          <w:szCs w:val="24"/>
        </w:rPr>
        <w:t xml:space="preserve">gold medals won in </w:t>
      </w:r>
      <w:r w:rsidRPr="00946B1F">
        <w:rPr>
          <w:sz w:val="24"/>
          <w:szCs w:val="24"/>
        </w:rPr>
        <w:t>major sports will be equal to t</w:t>
      </w:r>
      <w:r w:rsidR="00942681">
        <w:rPr>
          <w:sz w:val="24"/>
          <w:szCs w:val="24"/>
        </w:rPr>
        <w:t>he coefficient for the variable</w:t>
      </w:r>
      <w:r w:rsidRPr="00946B1F">
        <w:rPr>
          <w:sz w:val="24"/>
          <w:szCs w:val="24"/>
        </w:rPr>
        <w:t xml:space="preserve"> </w:t>
      </w:r>
      <w:r w:rsidR="00942681">
        <w:rPr>
          <w:i/>
          <w:sz w:val="24"/>
          <w:szCs w:val="24"/>
        </w:rPr>
        <w:t>Gold</w:t>
      </w:r>
      <w:r w:rsidRPr="00946B1F">
        <w:rPr>
          <w:sz w:val="24"/>
          <w:szCs w:val="24"/>
        </w:rPr>
        <w:t xml:space="preserve"> plus the coefficient of the variable </w:t>
      </w:r>
      <w:r w:rsidR="00942681">
        <w:rPr>
          <w:i/>
          <w:sz w:val="24"/>
          <w:szCs w:val="24"/>
        </w:rPr>
        <w:t>Gold Major</w:t>
      </w:r>
      <w:r w:rsidRPr="00946B1F">
        <w:rPr>
          <w:sz w:val="24"/>
          <w:szCs w:val="24"/>
        </w:rPr>
        <w:t xml:space="preserve">. </w:t>
      </w:r>
      <w:r w:rsidR="000D0BF1">
        <w:rPr>
          <w:sz w:val="24"/>
          <w:szCs w:val="24"/>
        </w:rPr>
        <w:t xml:space="preserve">Although this hypothesis will mainly focus on the effect of gold medals the tests will also be done with silver and bronze medals included. </w:t>
      </w:r>
    </w:p>
    <w:p w:rsidR="006C3334" w:rsidRDefault="006C3334" w:rsidP="00B27374">
      <w:pPr>
        <w:spacing w:line="360" w:lineRule="auto"/>
        <w:jc w:val="both"/>
        <w:rPr>
          <w:sz w:val="24"/>
          <w:szCs w:val="24"/>
        </w:rPr>
      </w:pPr>
    </w:p>
    <w:p w:rsidR="006C3334" w:rsidRDefault="008575CF" w:rsidP="00B27374">
      <w:pPr>
        <w:spacing w:line="360" w:lineRule="auto"/>
        <w:jc w:val="both"/>
        <w:rPr>
          <w:sz w:val="24"/>
          <w:szCs w:val="24"/>
        </w:rPr>
      </w:pPr>
      <w:r w:rsidRPr="00946B1F">
        <w:rPr>
          <w:sz w:val="24"/>
          <w:szCs w:val="24"/>
        </w:rPr>
        <w:t xml:space="preserve">In the tests for the change in the effect over time all independent variables in </w:t>
      </w:r>
      <w:r w:rsidR="006C3334">
        <w:rPr>
          <w:sz w:val="24"/>
          <w:szCs w:val="24"/>
        </w:rPr>
        <w:t>equation (2)</w:t>
      </w:r>
      <w:r w:rsidRPr="00946B1F">
        <w:rPr>
          <w:sz w:val="24"/>
          <w:szCs w:val="24"/>
        </w:rPr>
        <w:t xml:space="preserve"> will change. Instead of one variable for all the medals of one colour these variables will be split up. </w:t>
      </w:r>
    </w:p>
    <w:p w:rsidR="006C3334" w:rsidRDefault="006C3334" w:rsidP="00B27374">
      <w:pPr>
        <w:spacing w:line="360" w:lineRule="auto"/>
        <w:jc w:val="both"/>
        <w:rPr>
          <w:sz w:val="24"/>
          <w:szCs w:val="24"/>
        </w:rPr>
      </w:pPr>
    </w:p>
    <w:p w:rsidR="006C3334" w:rsidRDefault="00944B59" w:rsidP="006C3334">
      <w:pPr>
        <w:spacing w:line="360" w:lineRule="auto"/>
        <w:jc w:val="right"/>
        <w:rPr>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sSub>
          <m:sSubPr>
            <m:ctrlPr>
              <w:rPr>
                <w:rFonts w:ascii="Cambria Math" w:hAnsi="Cambria Math"/>
                <w:i/>
                <w:sz w:val="24"/>
                <w:szCs w:val="24"/>
              </w:rPr>
            </m:ctrlPr>
          </m:sSubPr>
          <m:e>
            <m:r>
              <w:rPr>
                <w:rFonts w:ascii="Cambria Math" w:hAnsi="Cambria Math"/>
                <w:sz w:val="24"/>
                <w:szCs w:val="24"/>
              </w:rPr>
              <m:t>Gold76</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sSub>
          <m:sSubPr>
            <m:ctrlPr>
              <w:rPr>
                <w:rFonts w:ascii="Cambria Math" w:hAnsi="Cambria Math"/>
                <w:i/>
                <w:sz w:val="24"/>
                <w:szCs w:val="24"/>
              </w:rPr>
            </m:ctrlPr>
          </m:sSubPr>
          <m:e>
            <m:r>
              <w:rPr>
                <w:rFonts w:ascii="Cambria Math" w:hAnsi="Cambria Math"/>
                <w:sz w:val="24"/>
                <w:szCs w:val="24"/>
              </w:rPr>
              <m:t>Gold80</m:t>
            </m:r>
          </m:e>
          <m:sub>
            <m:r>
              <w:rPr>
                <w:rFonts w:ascii="Cambria Math" w:hAnsi="Cambria Math"/>
                <w:sz w:val="24"/>
                <w:szCs w:val="24"/>
              </w:rPr>
              <m:t>t-</m:t>
            </m:r>
            <m:r>
              <w:rPr>
                <w:rFonts w:ascii="Cambria Math"/>
                <w:sz w:val="24"/>
                <w:szCs w:val="24"/>
              </w:rPr>
              <m:t>1</m:t>
            </m:r>
          </m:sub>
        </m:sSub>
        <m:r>
          <w:rPr>
            <w:rFonts w:ascii="Cambria Math"/>
            <w:sz w:val="24"/>
            <w:szCs w:val="24"/>
          </w:rPr>
          <m:t>+</m:t>
        </m:r>
        <m:r>
          <w:rPr>
            <w:rFonts w:ascii="Cambria Math" w:hAnsi="Cambria Math"/>
            <w:sz w:val="24"/>
            <w:szCs w:val="24"/>
          </w:rPr>
          <m:t>…</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16</m:t>
            </m:r>
          </m:sub>
        </m:sSub>
        <m:sSub>
          <m:sSubPr>
            <m:ctrlPr>
              <w:rPr>
                <w:rFonts w:ascii="Cambria Math" w:hAnsi="Cambria Math"/>
                <w:i/>
                <w:sz w:val="24"/>
                <w:szCs w:val="24"/>
              </w:rPr>
            </m:ctrlPr>
          </m:sSubPr>
          <m:e>
            <m:r>
              <w:rPr>
                <w:rFonts w:ascii="Cambria Math" w:hAnsi="Cambria Math"/>
                <w:sz w:val="24"/>
                <w:szCs w:val="24"/>
              </w:rPr>
              <m:t>Gold14</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6C3334">
        <w:rPr>
          <w:rFonts w:eastAsiaTheme="minorEastAsia"/>
          <w:sz w:val="24"/>
          <w:szCs w:val="24"/>
        </w:rPr>
        <w:tab/>
      </w:r>
      <w:r w:rsidR="006C3334">
        <w:rPr>
          <w:rFonts w:eastAsiaTheme="minorEastAsia"/>
          <w:sz w:val="24"/>
          <w:szCs w:val="24"/>
        </w:rPr>
        <w:tab/>
        <w:t>(4)</w:t>
      </w:r>
    </w:p>
    <w:p w:rsidR="006C3334" w:rsidRDefault="006C3334" w:rsidP="00B27374">
      <w:pPr>
        <w:spacing w:line="360" w:lineRule="auto"/>
        <w:jc w:val="both"/>
        <w:rPr>
          <w:sz w:val="24"/>
          <w:szCs w:val="24"/>
        </w:rPr>
      </w:pPr>
    </w:p>
    <w:p w:rsidR="006C3334" w:rsidRDefault="008575CF" w:rsidP="00B27374">
      <w:pPr>
        <w:spacing w:line="360" w:lineRule="auto"/>
        <w:jc w:val="both"/>
        <w:rPr>
          <w:sz w:val="24"/>
          <w:szCs w:val="24"/>
        </w:rPr>
      </w:pPr>
      <w:r w:rsidRPr="00946B1F">
        <w:rPr>
          <w:sz w:val="24"/>
          <w:szCs w:val="24"/>
        </w:rPr>
        <w:t xml:space="preserve">Each year that contained at least one Olympics will have </w:t>
      </w:r>
      <w:r w:rsidR="006C3334">
        <w:rPr>
          <w:sz w:val="24"/>
          <w:szCs w:val="24"/>
        </w:rPr>
        <w:t>a variable</w:t>
      </w:r>
      <w:r w:rsidRPr="00946B1F">
        <w:rPr>
          <w:sz w:val="24"/>
          <w:szCs w:val="24"/>
        </w:rPr>
        <w:t xml:space="preserve"> for the number of gold</w:t>
      </w:r>
      <w:r w:rsidR="006C3334">
        <w:rPr>
          <w:sz w:val="24"/>
          <w:szCs w:val="24"/>
        </w:rPr>
        <w:t xml:space="preserve"> medals. The last two digits of each variable indicate in </w:t>
      </w:r>
      <w:r w:rsidR="00B3465B">
        <w:rPr>
          <w:sz w:val="24"/>
          <w:szCs w:val="24"/>
        </w:rPr>
        <w:t>w</w:t>
      </w:r>
      <w:r w:rsidR="006C3334">
        <w:rPr>
          <w:sz w:val="24"/>
          <w:szCs w:val="24"/>
        </w:rPr>
        <w:t>hich year the medals are</w:t>
      </w:r>
      <w:r w:rsidR="00B3465B">
        <w:rPr>
          <w:sz w:val="24"/>
          <w:szCs w:val="24"/>
        </w:rPr>
        <w:t xml:space="preserve"> won</w:t>
      </w:r>
      <w:r w:rsidR="006C3334">
        <w:rPr>
          <w:sz w:val="24"/>
          <w:szCs w:val="24"/>
        </w:rPr>
        <w:t>. This model will also be run with the silver and bronze from all the years included.</w:t>
      </w:r>
    </w:p>
    <w:p w:rsidR="006C3334" w:rsidRDefault="006C3334" w:rsidP="00B27374">
      <w:pPr>
        <w:spacing w:line="360" w:lineRule="auto"/>
        <w:jc w:val="both"/>
        <w:rPr>
          <w:sz w:val="24"/>
          <w:szCs w:val="24"/>
        </w:rPr>
      </w:pPr>
    </w:p>
    <w:p w:rsidR="00E0797B" w:rsidRDefault="008575CF" w:rsidP="00B27374">
      <w:pPr>
        <w:spacing w:line="360" w:lineRule="auto"/>
        <w:jc w:val="both"/>
        <w:rPr>
          <w:sz w:val="24"/>
          <w:szCs w:val="24"/>
        </w:rPr>
      </w:pPr>
      <w:r w:rsidRPr="00946B1F">
        <w:rPr>
          <w:sz w:val="24"/>
          <w:szCs w:val="24"/>
        </w:rPr>
        <w:lastRenderedPageBreak/>
        <w:t xml:space="preserve">The </w:t>
      </w:r>
      <w:r w:rsidR="00B17DFE" w:rsidRPr="00946B1F">
        <w:rPr>
          <w:sz w:val="24"/>
          <w:szCs w:val="24"/>
        </w:rPr>
        <w:t xml:space="preserve">test for the last hypothesis about the influence of medals for host countries is almost exactly the same as the tests for major sports. But instead of </w:t>
      </w:r>
      <w:r w:rsidR="006C3334">
        <w:rPr>
          <w:sz w:val="24"/>
          <w:szCs w:val="24"/>
        </w:rPr>
        <w:t xml:space="preserve">the variable </w:t>
      </w:r>
      <w:r w:rsidR="006C3334">
        <w:rPr>
          <w:i/>
          <w:sz w:val="24"/>
          <w:szCs w:val="24"/>
        </w:rPr>
        <w:t xml:space="preserve">Gold Major </w:t>
      </w:r>
      <w:r w:rsidR="006C3334">
        <w:rPr>
          <w:sz w:val="24"/>
          <w:szCs w:val="24"/>
        </w:rPr>
        <w:t>t</w:t>
      </w:r>
      <w:r w:rsidR="00B17DFE" w:rsidRPr="00946B1F">
        <w:rPr>
          <w:sz w:val="24"/>
          <w:szCs w:val="24"/>
        </w:rPr>
        <w:t xml:space="preserve">here will be </w:t>
      </w:r>
      <w:r w:rsidR="00E0797B">
        <w:rPr>
          <w:sz w:val="24"/>
          <w:szCs w:val="24"/>
        </w:rPr>
        <w:t xml:space="preserve">an extra variable named </w:t>
      </w:r>
      <w:r w:rsidR="00E0797B">
        <w:rPr>
          <w:i/>
          <w:sz w:val="24"/>
          <w:szCs w:val="24"/>
        </w:rPr>
        <w:t>Gold Host</w:t>
      </w:r>
      <w:r w:rsidR="00E0797B">
        <w:rPr>
          <w:sz w:val="24"/>
          <w:szCs w:val="24"/>
        </w:rPr>
        <w:t>; leading to equation (5).</w:t>
      </w:r>
    </w:p>
    <w:p w:rsidR="00E0797B" w:rsidRDefault="00E0797B" w:rsidP="00B27374">
      <w:pPr>
        <w:spacing w:line="360" w:lineRule="auto"/>
        <w:jc w:val="both"/>
        <w:rPr>
          <w:sz w:val="24"/>
          <w:szCs w:val="24"/>
        </w:rPr>
      </w:pPr>
    </w:p>
    <w:p w:rsidR="00E0797B" w:rsidRDefault="00944B59" w:rsidP="00E0797B">
      <w:pPr>
        <w:spacing w:line="360" w:lineRule="auto"/>
        <w:jc w:val="right"/>
        <w:rPr>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sSub>
          <m:sSubPr>
            <m:ctrlPr>
              <w:rPr>
                <w:rFonts w:ascii="Cambria Math" w:hAnsi="Cambria Math"/>
                <w:i/>
                <w:sz w:val="24"/>
                <w:szCs w:val="24"/>
              </w:rPr>
            </m:ctrlPr>
          </m:sSubPr>
          <m:e>
            <m:r>
              <w:rPr>
                <w:rFonts w:ascii="Cambria Math" w:hAnsi="Cambria Math"/>
                <w:sz w:val="24"/>
                <w:szCs w:val="24"/>
              </w:rPr>
              <m:t>Gold</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sSub>
          <m:sSubPr>
            <m:ctrlPr>
              <w:rPr>
                <w:rFonts w:ascii="Cambria Math" w:hAnsi="Cambria Math"/>
                <w:i/>
                <w:sz w:val="24"/>
                <w:szCs w:val="24"/>
              </w:rPr>
            </m:ctrlPr>
          </m:sSubPr>
          <m:e>
            <m:r>
              <w:rPr>
                <w:rFonts w:ascii="Cambria Math"/>
                <w:sz w:val="24"/>
                <w:szCs w:val="24"/>
              </w:rPr>
              <m:t>Gold Host</m:t>
            </m:r>
          </m:e>
          <m:sub>
            <m:r>
              <w:rPr>
                <w:rFonts w:ascii="Cambria Math"/>
                <w:sz w:val="24"/>
                <w:szCs w:val="24"/>
              </w:rPr>
              <m:t>t</m:t>
            </m:r>
            <m:r>
              <w:rPr>
                <w:rFonts w:ascii="Cambria Math"/>
                <w:sz w:val="24"/>
                <w:szCs w:val="24"/>
              </w:rPr>
              <m: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E0797B">
        <w:rPr>
          <w:rFonts w:eastAsiaTheme="minorEastAsia"/>
          <w:sz w:val="24"/>
          <w:szCs w:val="24"/>
        </w:rPr>
        <w:tab/>
      </w:r>
      <w:r w:rsidR="00E0797B">
        <w:rPr>
          <w:rFonts w:eastAsiaTheme="minorEastAsia"/>
          <w:sz w:val="24"/>
          <w:szCs w:val="24"/>
        </w:rPr>
        <w:tab/>
      </w:r>
      <w:r w:rsidR="00E0797B">
        <w:rPr>
          <w:rFonts w:eastAsiaTheme="minorEastAsia"/>
          <w:sz w:val="24"/>
          <w:szCs w:val="24"/>
        </w:rPr>
        <w:tab/>
        <w:t>(5)</w:t>
      </w:r>
    </w:p>
    <w:p w:rsidR="00571C0F" w:rsidRDefault="00571C0F" w:rsidP="00B27374">
      <w:pPr>
        <w:spacing w:line="360" w:lineRule="auto"/>
        <w:jc w:val="both"/>
        <w:rPr>
          <w:sz w:val="24"/>
          <w:szCs w:val="24"/>
        </w:rPr>
      </w:pPr>
    </w:p>
    <w:p w:rsidR="004C71B9" w:rsidRPr="00946B1F" w:rsidRDefault="00B17DFE" w:rsidP="00B27374">
      <w:pPr>
        <w:spacing w:line="360" w:lineRule="auto"/>
        <w:jc w:val="both"/>
        <w:rPr>
          <w:sz w:val="24"/>
          <w:szCs w:val="24"/>
        </w:rPr>
      </w:pPr>
      <w:r w:rsidRPr="00946B1F">
        <w:rPr>
          <w:sz w:val="24"/>
          <w:szCs w:val="24"/>
        </w:rPr>
        <w:t xml:space="preserve">Again the effect of the hosting country is equal to the coefficient for the variable </w:t>
      </w:r>
      <w:r w:rsidR="00E0797B" w:rsidRPr="00E0797B">
        <w:rPr>
          <w:i/>
          <w:sz w:val="24"/>
          <w:szCs w:val="24"/>
        </w:rPr>
        <w:t>Gold</w:t>
      </w:r>
      <w:r w:rsidR="00E0797B">
        <w:rPr>
          <w:sz w:val="24"/>
          <w:szCs w:val="24"/>
        </w:rPr>
        <w:t xml:space="preserve"> plus the </w:t>
      </w:r>
      <w:r w:rsidRPr="00946B1F">
        <w:rPr>
          <w:sz w:val="24"/>
          <w:szCs w:val="24"/>
        </w:rPr>
        <w:t xml:space="preserve">coefficient for the variable </w:t>
      </w:r>
      <w:r w:rsidR="00E0797B">
        <w:rPr>
          <w:i/>
          <w:sz w:val="24"/>
          <w:szCs w:val="24"/>
        </w:rPr>
        <w:t>Gold Host</w:t>
      </w:r>
      <w:r w:rsidRPr="00946B1F">
        <w:rPr>
          <w:sz w:val="24"/>
          <w:szCs w:val="24"/>
        </w:rPr>
        <w:t xml:space="preserve">. </w:t>
      </w:r>
      <w:r w:rsidR="00E0797B">
        <w:rPr>
          <w:sz w:val="24"/>
          <w:szCs w:val="24"/>
        </w:rPr>
        <w:t>As was the case for the previous hypotheses this hypothesis will also be tested with silver and bronze medals included.</w:t>
      </w:r>
      <w:r w:rsidR="00AF6CF5" w:rsidRPr="00946B1F">
        <w:rPr>
          <w:sz w:val="24"/>
          <w:szCs w:val="24"/>
        </w:rPr>
        <w:t xml:space="preserve"> The</w:t>
      </w:r>
      <w:r w:rsidR="00E0797B">
        <w:rPr>
          <w:sz w:val="24"/>
          <w:szCs w:val="24"/>
        </w:rPr>
        <w:t xml:space="preserve"> last three hypotheses</w:t>
      </w:r>
      <w:r w:rsidR="00AF6CF5" w:rsidRPr="00946B1F">
        <w:rPr>
          <w:sz w:val="24"/>
          <w:szCs w:val="24"/>
        </w:rPr>
        <w:t xml:space="preserve"> will </w:t>
      </w:r>
      <w:r w:rsidR="00E0797B">
        <w:rPr>
          <w:sz w:val="24"/>
          <w:szCs w:val="24"/>
        </w:rPr>
        <w:t xml:space="preserve">however </w:t>
      </w:r>
      <w:r w:rsidR="00AF6CF5" w:rsidRPr="00946B1F">
        <w:rPr>
          <w:sz w:val="24"/>
          <w:szCs w:val="24"/>
        </w:rPr>
        <w:t>no</w:t>
      </w:r>
      <w:r w:rsidR="00E0797B">
        <w:rPr>
          <w:sz w:val="24"/>
          <w:szCs w:val="24"/>
        </w:rPr>
        <w:t>t</w:t>
      </w:r>
      <w:r w:rsidR="00AF6CF5" w:rsidRPr="00946B1F">
        <w:rPr>
          <w:sz w:val="24"/>
          <w:szCs w:val="24"/>
        </w:rPr>
        <w:t xml:space="preserve"> use </w:t>
      </w:r>
      <w:r w:rsidR="00E0797B">
        <w:rPr>
          <w:sz w:val="24"/>
          <w:szCs w:val="24"/>
        </w:rPr>
        <w:t xml:space="preserve">the variables </w:t>
      </w:r>
      <w:r w:rsidR="00E0797B">
        <w:rPr>
          <w:i/>
          <w:sz w:val="24"/>
          <w:szCs w:val="24"/>
        </w:rPr>
        <w:t xml:space="preserve">Dummy </w:t>
      </w:r>
      <w:r w:rsidR="00E0797B" w:rsidRPr="00E0797B">
        <w:rPr>
          <w:i/>
          <w:sz w:val="24"/>
          <w:szCs w:val="24"/>
        </w:rPr>
        <w:t>Gold</w:t>
      </w:r>
      <w:r w:rsidR="00E0797B">
        <w:rPr>
          <w:sz w:val="24"/>
          <w:szCs w:val="24"/>
        </w:rPr>
        <w:t xml:space="preserve">, </w:t>
      </w:r>
      <w:r w:rsidR="00E0797B">
        <w:rPr>
          <w:i/>
          <w:sz w:val="24"/>
          <w:szCs w:val="24"/>
        </w:rPr>
        <w:t xml:space="preserve">Dummy </w:t>
      </w:r>
      <w:r w:rsidR="00E0797B" w:rsidRPr="00E0797B">
        <w:rPr>
          <w:i/>
          <w:sz w:val="24"/>
          <w:szCs w:val="24"/>
        </w:rPr>
        <w:t>Silver</w:t>
      </w:r>
      <w:r w:rsidR="00E0797B">
        <w:rPr>
          <w:sz w:val="24"/>
          <w:szCs w:val="24"/>
        </w:rPr>
        <w:t xml:space="preserve">, and </w:t>
      </w:r>
      <w:r w:rsidR="00E0797B">
        <w:rPr>
          <w:i/>
          <w:sz w:val="24"/>
          <w:szCs w:val="24"/>
        </w:rPr>
        <w:t xml:space="preserve">Dummy </w:t>
      </w:r>
      <w:r w:rsidR="00E0797B" w:rsidRPr="00E0797B">
        <w:rPr>
          <w:i/>
          <w:sz w:val="24"/>
          <w:szCs w:val="24"/>
        </w:rPr>
        <w:t>Bronze</w:t>
      </w:r>
      <w:r w:rsidR="00E0797B">
        <w:rPr>
          <w:sz w:val="24"/>
          <w:szCs w:val="24"/>
        </w:rPr>
        <w:t>. Only</w:t>
      </w:r>
      <w:r w:rsidR="00AF6CF5" w:rsidRPr="00946B1F">
        <w:rPr>
          <w:sz w:val="24"/>
          <w:szCs w:val="24"/>
        </w:rPr>
        <w:t xml:space="preserve"> variables with the total number of medals of each colour</w:t>
      </w:r>
      <w:r w:rsidR="00E0797B">
        <w:rPr>
          <w:sz w:val="24"/>
          <w:szCs w:val="24"/>
        </w:rPr>
        <w:t xml:space="preserve"> will be used in the last three hypotheses</w:t>
      </w:r>
      <w:r w:rsidR="00AF6CF5" w:rsidRPr="00946B1F">
        <w:rPr>
          <w:sz w:val="24"/>
          <w:szCs w:val="24"/>
        </w:rPr>
        <w:t xml:space="preserve">. </w:t>
      </w:r>
    </w:p>
    <w:p w:rsidR="00B20A72" w:rsidRDefault="00EE7F1C" w:rsidP="00B20A72">
      <w:pPr>
        <w:pStyle w:val="Heading1"/>
        <w:spacing w:line="240" w:lineRule="auto"/>
        <w:jc w:val="both"/>
      </w:pPr>
      <w:r>
        <w:rPr>
          <w:noProof/>
          <w:lang w:val="en-GB" w:eastAsia="en-GB" w:bidi="ar-SA"/>
        </w:rPr>
        <w:lastRenderedPageBreak/>
        <w:drawing>
          <wp:inline distT="0" distB="0" distL="0" distR="0">
            <wp:extent cx="5760720" cy="3216275"/>
            <wp:effectExtent l="19050" t="0" r="0" b="0"/>
            <wp:docPr id="20" name="Picture 19" descr="tes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2.png"/>
                    <pic:cNvPicPr/>
                  </pic:nvPicPr>
                  <pic:blipFill>
                    <a:blip r:embed="rId13" cstate="print"/>
                    <a:stretch>
                      <a:fillRect/>
                    </a:stretch>
                  </pic:blipFill>
                  <pic:spPr>
                    <a:xfrm>
                      <a:off x="0" y="0"/>
                      <a:ext cx="5760720" cy="3216275"/>
                    </a:xfrm>
                    <a:prstGeom prst="rect">
                      <a:avLst/>
                    </a:prstGeom>
                  </pic:spPr>
                </pic:pic>
              </a:graphicData>
            </a:graphic>
          </wp:inline>
        </w:drawing>
      </w:r>
    </w:p>
    <w:p w:rsidR="00E32CCE" w:rsidRDefault="00E32CCE" w:rsidP="00E32CCE">
      <w:pPr>
        <w:pStyle w:val="Heading1"/>
        <w:spacing w:line="240" w:lineRule="auto"/>
        <w:jc w:val="both"/>
      </w:pPr>
      <w:r>
        <w:rPr>
          <w:noProof/>
          <w:lang w:val="en-GB" w:eastAsia="en-GB" w:bidi="ar-SA"/>
        </w:rPr>
        <w:lastRenderedPageBreak/>
        <w:drawing>
          <wp:inline distT="0" distB="0" distL="0" distR="0">
            <wp:extent cx="5760720" cy="5047615"/>
            <wp:effectExtent l="19050" t="0" r="0" b="0"/>
            <wp:docPr id="19" name="Picture 18" descr="t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png"/>
                    <pic:cNvPicPr/>
                  </pic:nvPicPr>
                  <pic:blipFill>
                    <a:blip r:embed="rId14" cstate="print"/>
                    <a:stretch>
                      <a:fillRect/>
                    </a:stretch>
                  </pic:blipFill>
                  <pic:spPr>
                    <a:xfrm>
                      <a:off x="0" y="0"/>
                      <a:ext cx="5760720" cy="5047615"/>
                    </a:xfrm>
                    <a:prstGeom prst="rect">
                      <a:avLst/>
                    </a:prstGeom>
                  </pic:spPr>
                </pic:pic>
              </a:graphicData>
            </a:graphic>
          </wp:inline>
        </w:drawing>
      </w:r>
    </w:p>
    <w:p w:rsidR="00440F7D" w:rsidRPr="00B27374" w:rsidRDefault="00923AFD" w:rsidP="00B27374">
      <w:pPr>
        <w:pStyle w:val="Heading1"/>
        <w:spacing w:line="360" w:lineRule="auto"/>
        <w:jc w:val="both"/>
      </w:pPr>
      <w:bookmarkStart w:id="17" w:name="_Toc424830116"/>
      <w:r>
        <w:lastRenderedPageBreak/>
        <w:t xml:space="preserve">6. </w:t>
      </w:r>
      <w:r w:rsidR="00440F7D" w:rsidRPr="00B27374">
        <w:t>Results</w:t>
      </w:r>
      <w:bookmarkEnd w:id="17"/>
    </w:p>
    <w:p w:rsidR="00440F7D" w:rsidRPr="00B27374" w:rsidRDefault="00923AFD" w:rsidP="00B27374">
      <w:pPr>
        <w:pStyle w:val="Heading2"/>
        <w:spacing w:line="360" w:lineRule="auto"/>
        <w:jc w:val="both"/>
        <w:rPr>
          <w:b w:val="0"/>
          <w:i/>
          <w:sz w:val="24"/>
          <w:szCs w:val="24"/>
        </w:rPr>
      </w:pPr>
      <w:bookmarkStart w:id="18" w:name="_Toc424830117"/>
      <w:r>
        <w:rPr>
          <w:b w:val="0"/>
          <w:i/>
          <w:sz w:val="24"/>
          <w:szCs w:val="24"/>
        </w:rPr>
        <w:t xml:space="preserve">6.1. </w:t>
      </w:r>
      <w:r w:rsidR="00440F7D" w:rsidRPr="00B27374">
        <w:rPr>
          <w:b w:val="0"/>
          <w:i/>
          <w:sz w:val="24"/>
          <w:szCs w:val="24"/>
        </w:rPr>
        <w:t>Medals effect</w:t>
      </w:r>
      <w:bookmarkEnd w:id="18"/>
    </w:p>
    <w:p w:rsidR="00782470" w:rsidRDefault="000E09D3" w:rsidP="00B27374">
      <w:pPr>
        <w:spacing w:line="360" w:lineRule="auto"/>
        <w:jc w:val="both"/>
        <w:rPr>
          <w:sz w:val="24"/>
          <w:szCs w:val="24"/>
        </w:rPr>
      </w:pPr>
      <w:r w:rsidRPr="00B20A72">
        <w:rPr>
          <w:sz w:val="24"/>
          <w:szCs w:val="24"/>
        </w:rPr>
        <w:t>Panel A of t</w:t>
      </w:r>
      <w:r w:rsidR="00B20A72" w:rsidRPr="00B20A72">
        <w:rPr>
          <w:sz w:val="24"/>
          <w:szCs w:val="24"/>
        </w:rPr>
        <w:t>able 4</w:t>
      </w:r>
      <w:r w:rsidR="00440F7D" w:rsidRPr="00946B1F">
        <w:rPr>
          <w:b/>
          <w:sz w:val="24"/>
          <w:szCs w:val="24"/>
        </w:rPr>
        <w:t xml:space="preserve"> </w:t>
      </w:r>
      <w:r w:rsidR="00440F7D" w:rsidRPr="00946B1F">
        <w:rPr>
          <w:sz w:val="24"/>
          <w:szCs w:val="24"/>
        </w:rPr>
        <w:t xml:space="preserve">shows the estimated effect the medals can have on the stock return and in brackets the z-statistic. In the first column the model only contains </w:t>
      </w:r>
      <w:r w:rsidR="00095DC7">
        <w:rPr>
          <w:sz w:val="24"/>
          <w:szCs w:val="24"/>
        </w:rPr>
        <w:t xml:space="preserve">the variable </w:t>
      </w:r>
      <w:r w:rsidR="00095DC7">
        <w:rPr>
          <w:i/>
          <w:sz w:val="24"/>
          <w:szCs w:val="24"/>
        </w:rPr>
        <w:t>Dummy</w:t>
      </w:r>
      <w:r w:rsidR="003051C7">
        <w:rPr>
          <w:i/>
          <w:sz w:val="24"/>
          <w:szCs w:val="24"/>
        </w:rPr>
        <w:t xml:space="preserve"> </w:t>
      </w:r>
      <w:r w:rsidR="00095DC7">
        <w:rPr>
          <w:i/>
          <w:sz w:val="24"/>
          <w:szCs w:val="24"/>
        </w:rPr>
        <w:t>Gold</w:t>
      </w:r>
      <w:r w:rsidR="00440F7D" w:rsidRPr="00946B1F">
        <w:rPr>
          <w:sz w:val="24"/>
          <w:szCs w:val="24"/>
        </w:rPr>
        <w:t xml:space="preserve"> and the second </w:t>
      </w:r>
      <w:r w:rsidR="00095DC7">
        <w:rPr>
          <w:sz w:val="24"/>
          <w:szCs w:val="24"/>
        </w:rPr>
        <w:t xml:space="preserve">model </w:t>
      </w:r>
      <w:r w:rsidR="00440F7D" w:rsidRPr="00946B1F">
        <w:rPr>
          <w:sz w:val="24"/>
          <w:szCs w:val="24"/>
        </w:rPr>
        <w:t xml:space="preserve">also contains </w:t>
      </w:r>
      <w:r w:rsidR="00095DC7">
        <w:rPr>
          <w:i/>
          <w:sz w:val="24"/>
          <w:szCs w:val="24"/>
        </w:rPr>
        <w:t>Dummy</w:t>
      </w:r>
      <w:r w:rsidR="003051C7">
        <w:rPr>
          <w:i/>
          <w:sz w:val="24"/>
          <w:szCs w:val="24"/>
        </w:rPr>
        <w:t xml:space="preserve"> </w:t>
      </w:r>
      <w:r w:rsidR="00095DC7">
        <w:rPr>
          <w:i/>
          <w:sz w:val="24"/>
          <w:szCs w:val="24"/>
        </w:rPr>
        <w:t xml:space="preserve">Silver </w:t>
      </w:r>
      <w:r w:rsidR="00095DC7">
        <w:rPr>
          <w:sz w:val="24"/>
          <w:szCs w:val="24"/>
        </w:rPr>
        <w:t xml:space="preserve">and </w:t>
      </w:r>
      <w:r w:rsidR="00095DC7">
        <w:rPr>
          <w:i/>
          <w:sz w:val="24"/>
          <w:szCs w:val="24"/>
        </w:rPr>
        <w:t>Dummy</w:t>
      </w:r>
      <w:r w:rsidR="003051C7">
        <w:rPr>
          <w:i/>
          <w:sz w:val="24"/>
          <w:szCs w:val="24"/>
        </w:rPr>
        <w:t xml:space="preserve"> </w:t>
      </w:r>
      <w:r w:rsidR="00095DC7">
        <w:rPr>
          <w:i/>
          <w:sz w:val="24"/>
          <w:szCs w:val="24"/>
        </w:rPr>
        <w:t>Bronze</w:t>
      </w:r>
      <w:r w:rsidR="00440F7D" w:rsidRPr="00946B1F">
        <w:rPr>
          <w:sz w:val="24"/>
          <w:szCs w:val="24"/>
        </w:rPr>
        <w:t xml:space="preserve">. The next two models are the same but do not use </w:t>
      </w:r>
      <w:r w:rsidR="00095DC7">
        <w:rPr>
          <w:sz w:val="24"/>
          <w:szCs w:val="24"/>
        </w:rPr>
        <w:t xml:space="preserve">the </w:t>
      </w:r>
      <w:r w:rsidR="00440F7D" w:rsidRPr="00946B1F">
        <w:rPr>
          <w:sz w:val="24"/>
          <w:szCs w:val="24"/>
        </w:rPr>
        <w:t xml:space="preserve">dummies but the </w:t>
      </w:r>
      <w:r w:rsidR="00095DC7">
        <w:rPr>
          <w:sz w:val="24"/>
          <w:szCs w:val="24"/>
        </w:rPr>
        <w:t xml:space="preserve">variables </w:t>
      </w:r>
      <w:r w:rsidR="00095DC7">
        <w:rPr>
          <w:i/>
          <w:sz w:val="24"/>
          <w:szCs w:val="24"/>
        </w:rPr>
        <w:t>Gold</w:t>
      </w:r>
      <w:r w:rsidR="00095DC7">
        <w:rPr>
          <w:sz w:val="24"/>
          <w:szCs w:val="24"/>
        </w:rPr>
        <w:t xml:space="preserve">, </w:t>
      </w:r>
      <w:r w:rsidR="00095DC7">
        <w:rPr>
          <w:i/>
          <w:sz w:val="24"/>
          <w:szCs w:val="24"/>
        </w:rPr>
        <w:t xml:space="preserve">Silver </w:t>
      </w:r>
      <w:r w:rsidR="00095DC7">
        <w:rPr>
          <w:sz w:val="24"/>
          <w:szCs w:val="24"/>
        </w:rPr>
        <w:t xml:space="preserve">and </w:t>
      </w:r>
      <w:r w:rsidR="00095DC7">
        <w:rPr>
          <w:i/>
          <w:sz w:val="24"/>
          <w:szCs w:val="24"/>
        </w:rPr>
        <w:t xml:space="preserve">Bronze </w:t>
      </w:r>
      <w:r w:rsidR="00095DC7">
        <w:rPr>
          <w:sz w:val="24"/>
          <w:szCs w:val="24"/>
        </w:rPr>
        <w:t>with the real number of medals</w:t>
      </w:r>
      <w:r w:rsidR="00440F7D" w:rsidRPr="00946B1F">
        <w:rPr>
          <w:sz w:val="24"/>
          <w:szCs w:val="24"/>
        </w:rPr>
        <w:t>. All four models use the raw returns to test the impact of the medals. As the table shows the models with the dummies give some unexpected results. Not necessarily because the small impacts the medals have, the effect of gold medals is barely 0.07%, but because the second model indicates that the effect of silver medals is about twice as big as that of gold medals. Normally people would be happier if someone from their country won a gold medal compared to a second place.  On top of that the dummy for silver medals is the only one that is significant at any level, that of 10%. The models with the actual number of medals as variables show more expected results. In model three with only gold medals the effect is even significant as well.  For each gold medal won the return on the following day would be 0.06% higher. When the silver and bronze medals are however added none of the medals seem to be able to explain the returns as all coefficients are insignificant.</w:t>
      </w:r>
    </w:p>
    <w:p w:rsidR="00782470" w:rsidRDefault="00782470" w:rsidP="00B27374">
      <w:pPr>
        <w:spacing w:line="360" w:lineRule="auto"/>
        <w:jc w:val="both"/>
        <w:rPr>
          <w:sz w:val="24"/>
          <w:szCs w:val="24"/>
        </w:rPr>
      </w:pPr>
    </w:p>
    <w:p w:rsidR="004A17FB" w:rsidRPr="00525006" w:rsidRDefault="00440F7D" w:rsidP="00B27374">
      <w:pPr>
        <w:spacing w:line="360" w:lineRule="auto"/>
        <w:jc w:val="both"/>
        <w:rPr>
          <w:sz w:val="24"/>
          <w:szCs w:val="24"/>
        </w:rPr>
      </w:pPr>
      <w:r w:rsidRPr="00946B1F">
        <w:rPr>
          <w:sz w:val="24"/>
          <w:szCs w:val="24"/>
        </w:rPr>
        <w:t xml:space="preserve">The </w:t>
      </w:r>
      <w:r w:rsidR="000E09D3">
        <w:rPr>
          <w:sz w:val="24"/>
          <w:szCs w:val="24"/>
        </w:rPr>
        <w:t>four models</w:t>
      </w:r>
      <w:r w:rsidRPr="00946B1F">
        <w:rPr>
          <w:sz w:val="24"/>
          <w:szCs w:val="24"/>
        </w:rPr>
        <w:t xml:space="preserve"> in </w:t>
      </w:r>
      <w:r w:rsidR="000E09D3" w:rsidRPr="00B20A72">
        <w:rPr>
          <w:sz w:val="24"/>
          <w:szCs w:val="24"/>
        </w:rPr>
        <w:t xml:space="preserve">panel B of </w:t>
      </w:r>
      <w:r w:rsidRPr="00B20A72">
        <w:rPr>
          <w:sz w:val="24"/>
          <w:szCs w:val="24"/>
        </w:rPr>
        <w:t xml:space="preserve">table </w:t>
      </w:r>
      <w:r w:rsidR="00B20A72" w:rsidRPr="00B20A72">
        <w:rPr>
          <w:sz w:val="24"/>
          <w:szCs w:val="24"/>
        </w:rPr>
        <w:t>4</w:t>
      </w:r>
      <w:r w:rsidRPr="00946B1F">
        <w:rPr>
          <w:b/>
          <w:sz w:val="24"/>
          <w:szCs w:val="24"/>
        </w:rPr>
        <w:t xml:space="preserve"> </w:t>
      </w:r>
      <w:r w:rsidRPr="00946B1F">
        <w:rPr>
          <w:sz w:val="24"/>
          <w:szCs w:val="24"/>
        </w:rPr>
        <w:t>show the same models as the previous four but with the normalized returns as dependent variable. As explained the constant volatility assumption with the raw returns could bias the results. The significan</w:t>
      </w:r>
      <w:r w:rsidR="0034076F">
        <w:rPr>
          <w:sz w:val="24"/>
          <w:szCs w:val="24"/>
        </w:rPr>
        <w:t xml:space="preserve">ce values show that </w:t>
      </w:r>
      <w:r w:rsidR="0031153D">
        <w:rPr>
          <w:sz w:val="24"/>
          <w:szCs w:val="24"/>
        </w:rPr>
        <w:t>the use of normalized returns</w:t>
      </w:r>
      <w:r w:rsidRPr="00946B1F">
        <w:rPr>
          <w:sz w:val="24"/>
          <w:szCs w:val="24"/>
        </w:rPr>
        <w:t xml:space="preserve"> in most cases results in more statistical power, especially for the variables with gold medals. As a result of the normalized returns the interpretation of the coefficients in</w:t>
      </w:r>
      <w:r w:rsidR="00C21890">
        <w:rPr>
          <w:sz w:val="24"/>
          <w:szCs w:val="24"/>
        </w:rPr>
        <w:t xml:space="preserve"> </w:t>
      </w:r>
      <w:r w:rsidRPr="00946B1F">
        <w:rPr>
          <w:sz w:val="24"/>
          <w:szCs w:val="24"/>
        </w:rPr>
        <w:t xml:space="preserve">these models is slightly different. </w:t>
      </w:r>
      <w:r w:rsidR="009C6E5F">
        <w:rPr>
          <w:sz w:val="24"/>
          <w:szCs w:val="24"/>
        </w:rPr>
        <w:t>The first model</w:t>
      </w:r>
      <w:r w:rsidRPr="00946B1F">
        <w:rPr>
          <w:sz w:val="24"/>
          <w:szCs w:val="24"/>
        </w:rPr>
        <w:t xml:space="preserve"> indicates that any number of gold medals does</w:t>
      </w:r>
      <w:r w:rsidR="00946B1F">
        <w:rPr>
          <w:sz w:val="24"/>
          <w:szCs w:val="24"/>
        </w:rPr>
        <w:t xml:space="preserve"> </w:t>
      </w:r>
      <w:r w:rsidRPr="00946B1F">
        <w:rPr>
          <w:sz w:val="24"/>
          <w:szCs w:val="24"/>
        </w:rPr>
        <w:t xml:space="preserve">have a significant influence on the return the next day. The coefficient here is 0.083 which means that the return the following day is 0.083 standard deviations higher than its mean. </w:t>
      </w:r>
      <w:r w:rsidR="00C15B80">
        <w:rPr>
          <w:sz w:val="24"/>
          <w:szCs w:val="24"/>
        </w:rPr>
        <w:t>For the interpretation the standard deviation of the stock returns is needed. However as explained earlier the standard deviation of returns varies over time and between countries. For clarity the average standard deviation will be used</w:t>
      </w:r>
      <w:r w:rsidR="00A542A7">
        <w:rPr>
          <w:sz w:val="24"/>
          <w:szCs w:val="24"/>
        </w:rPr>
        <w:t xml:space="preserve"> from now on</w:t>
      </w:r>
      <w:r w:rsidR="00C15B80">
        <w:rPr>
          <w:sz w:val="24"/>
          <w:szCs w:val="24"/>
        </w:rPr>
        <w:t xml:space="preserve">. </w:t>
      </w:r>
      <w:r w:rsidR="00095DC7">
        <w:rPr>
          <w:sz w:val="24"/>
          <w:szCs w:val="24"/>
        </w:rPr>
        <w:t xml:space="preserve">When normalized returns are used the coefficient has to be multiplied by the standard deviation of the returns to get the impact in raw returns. </w:t>
      </w:r>
      <w:r w:rsidR="00C15B80">
        <w:rPr>
          <w:sz w:val="24"/>
          <w:szCs w:val="24"/>
        </w:rPr>
        <w:t>The average standard deviation of the returns is</w:t>
      </w:r>
      <w:r w:rsidRPr="00946B1F">
        <w:rPr>
          <w:sz w:val="24"/>
          <w:szCs w:val="24"/>
        </w:rPr>
        <w:t xml:space="preserve"> 1.349 </w:t>
      </w:r>
      <w:r w:rsidR="00141E5F" w:rsidRPr="00946B1F">
        <w:rPr>
          <w:sz w:val="24"/>
          <w:szCs w:val="24"/>
        </w:rPr>
        <w:t>(</w:t>
      </w:r>
      <w:r w:rsidR="00571C0F" w:rsidRPr="00571C0F">
        <w:rPr>
          <w:sz w:val="24"/>
          <w:szCs w:val="24"/>
        </w:rPr>
        <w:t>Table 2</w:t>
      </w:r>
      <w:r w:rsidR="00141E5F" w:rsidRPr="00571C0F">
        <w:rPr>
          <w:sz w:val="24"/>
          <w:szCs w:val="24"/>
        </w:rPr>
        <w:t>)</w:t>
      </w:r>
      <w:r w:rsidR="00C15B80" w:rsidRPr="00571C0F">
        <w:rPr>
          <w:sz w:val="24"/>
          <w:szCs w:val="24"/>
        </w:rPr>
        <w:t>,</w:t>
      </w:r>
      <w:r w:rsidR="00141E5F" w:rsidRPr="00946B1F">
        <w:rPr>
          <w:b/>
          <w:sz w:val="24"/>
          <w:szCs w:val="24"/>
        </w:rPr>
        <w:t xml:space="preserve"> </w:t>
      </w:r>
      <w:r w:rsidR="00E20AA1">
        <w:rPr>
          <w:sz w:val="24"/>
          <w:szCs w:val="24"/>
        </w:rPr>
        <w:t>so</w:t>
      </w:r>
      <w:r w:rsidRPr="00946B1F">
        <w:rPr>
          <w:sz w:val="24"/>
          <w:szCs w:val="24"/>
        </w:rPr>
        <w:t xml:space="preserve"> in terms of raw returns </w:t>
      </w:r>
      <w:r w:rsidR="00095DC7">
        <w:rPr>
          <w:sz w:val="24"/>
          <w:szCs w:val="24"/>
        </w:rPr>
        <w:t>the return</w:t>
      </w:r>
      <w:r w:rsidRPr="00946B1F">
        <w:rPr>
          <w:sz w:val="24"/>
          <w:szCs w:val="24"/>
        </w:rPr>
        <w:t xml:space="preserve"> is </w:t>
      </w:r>
      <w:r w:rsidR="00C15B80">
        <w:rPr>
          <w:sz w:val="24"/>
          <w:szCs w:val="24"/>
        </w:rPr>
        <w:t>roughly</w:t>
      </w:r>
      <w:r w:rsidRPr="00946B1F">
        <w:rPr>
          <w:sz w:val="24"/>
          <w:szCs w:val="24"/>
        </w:rPr>
        <w:t xml:space="preserve"> 0.083*1.349=0.11% higher than normally. When however </w:t>
      </w:r>
      <w:r w:rsidR="00095DC7">
        <w:rPr>
          <w:sz w:val="24"/>
          <w:szCs w:val="24"/>
        </w:rPr>
        <w:t xml:space="preserve">the </w:t>
      </w:r>
      <w:r w:rsidRPr="00946B1F">
        <w:rPr>
          <w:sz w:val="24"/>
          <w:szCs w:val="24"/>
        </w:rPr>
        <w:t xml:space="preserve">dummies for the other medals are added to the model all variables are insignificant again. </w:t>
      </w:r>
      <w:r w:rsidR="00E20AA1">
        <w:rPr>
          <w:sz w:val="24"/>
          <w:szCs w:val="24"/>
        </w:rPr>
        <w:t>Results are different</w:t>
      </w:r>
      <w:r w:rsidRPr="00946B1F">
        <w:rPr>
          <w:sz w:val="24"/>
          <w:szCs w:val="24"/>
        </w:rPr>
        <w:t xml:space="preserve"> when </w:t>
      </w:r>
      <w:r w:rsidR="00095DC7">
        <w:rPr>
          <w:sz w:val="24"/>
          <w:szCs w:val="24"/>
        </w:rPr>
        <w:t xml:space="preserve">the variables </w:t>
      </w:r>
      <w:r w:rsidR="00095DC7">
        <w:rPr>
          <w:i/>
          <w:sz w:val="24"/>
          <w:szCs w:val="24"/>
        </w:rPr>
        <w:t>Gold</w:t>
      </w:r>
      <w:r w:rsidR="00095DC7">
        <w:rPr>
          <w:sz w:val="24"/>
          <w:szCs w:val="24"/>
        </w:rPr>
        <w:t xml:space="preserve">, </w:t>
      </w:r>
      <w:r w:rsidR="00095DC7">
        <w:rPr>
          <w:i/>
          <w:sz w:val="24"/>
          <w:szCs w:val="24"/>
        </w:rPr>
        <w:t>Silver</w:t>
      </w:r>
      <w:r w:rsidR="003051C7">
        <w:rPr>
          <w:sz w:val="24"/>
          <w:szCs w:val="24"/>
        </w:rPr>
        <w:t>,</w:t>
      </w:r>
      <w:r w:rsidR="00095DC7">
        <w:rPr>
          <w:i/>
          <w:sz w:val="24"/>
          <w:szCs w:val="24"/>
        </w:rPr>
        <w:t xml:space="preserve"> </w:t>
      </w:r>
      <w:r w:rsidR="00095DC7">
        <w:rPr>
          <w:sz w:val="24"/>
          <w:szCs w:val="24"/>
        </w:rPr>
        <w:t xml:space="preserve">and </w:t>
      </w:r>
      <w:r w:rsidR="00095DC7">
        <w:rPr>
          <w:i/>
          <w:sz w:val="24"/>
          <w:szCs w:val="24"/>
        </w:rPr>
        <w:t>Bronze</w:t>
      </w:r>
      <w:r w:rsidRPr="00946B1F">
        <w:rPr>
          <w:sz w:val="24"/>
          <w:szCs w:val="24"/>
        </w:rPr>
        <w:t xml:space="preserve"> are used. Again the effect of gold medals is significant but </w:t>
      </w:r>
      <w:r w:rsidR="00E20AA1">
        <w:rPr>
          <w:sz w:val="24"/>
          <w:szCs w:val="24"/>
        </w:rPr>
        <w:t>now</w:t>
      </w:r>
      <w:r w:rsidRPr="00946B1F">
        <w:rPr>
          <w:sz w:val="24"/>
          <w:szCs w:val="24"/>
        </w:rPr>
        <w:t xml:space="preserve"> it does not change much when the silver and bronze medals are added. The impact stays about the same (about 0.09% in terms of </w:t>
      </w:r>
      <w:r w:rsidRPr="00946B1F">
        <w:rPr>
          <w:sz w:val="24"/>
          <w:szCs w:val="24"/>
        </w:rPr>
        <w:lastRenderedPageBreak/>
        <w:t>raw returns) and for the gold medals it is still significant, albeit at a slightly lower level</w:t>
      </w:r>
      <w:r w:rsidR="00F8478C" w:rsidRPr="00946B1F">
        <w:rPr>
          <w:sz w:val="24"/>
          <w:szCs w:val="24"/>
        </w:rPr>
        <w:t xml:space="preserve">. The </w:t>
      </w:r>
      <w:r w:rsidRPr="00946B1F">
        <w:rPr>
          <w:sz w:val="24"/>
          <w:szCs w:val="24"/>
        </w:rPr>
        <w:t xml:space="preserve">impact </w:t>
      </w:r>
      <w:r w:rsidR="00F8478C" w:rsidRPr="00946B1F">
        <w:rPr>
          <w:sz w:val="24"/>
          <w:szCs w:val="24"/>
        </w:rPr>
        <w:t>of silver and bronze</w:t>
      </w:r>
      <w:r w:rsidRPr="00946B1F">
        <w:rPr>
          <w:sz w:val="24"/>
          <w:szCs w:val="24"/>
        </w:rPr>
        <w:t xml:space="preserve"> medals is insignificant </w:t>
      </w:r>
      <w:r w:rsidR="00F8478C" w:rsidRPr="00946B1F">
        <w:rPr>
          <w:sz w:val="24"/>
          <w:szCs w:val="24"/>
        </w:rPr>
        <w:t xml:space="preserve">in all these models </w:t>
      </w:r>
      <w:r w:rsidRPr="00946B1F">
        <w:rPr>
          <w:sz w:val="24"/>
          <w:szCs w:val="24"/>
        </w:rPr>
        <w:t xml:space="preserve">and therefore statistically not different from zero. </w:t>
      </w:r>
      <w:r w:rsidR="00E20AA1">
        <w:rPr>
          <w:sz w:val="24"/>
          <w:szCs w:val="24"/>
        </w:rPr>
        <w:t>These results</w:t>
      </w:r>
      <w:r w:rsidR="00F8478C" w:rsidRPr="00946B1F">
        <w:rPr>
          <w:sz w:val="24"/>
          <w:szCs w:val="24"/>
        </w:rPr>
        <w:t xml:space="preserve"> show that people usually only care about winning and are not so much interested in athletes finishing second or third. </w:t>
      </w:r>
      <w:r w:rsidRPr="00946B1F">
        <w:rPr>
          <w:sz w:val="24"/>
          <w:szCs w:val="24"/>
        </w:rPr>
        <w:t>So only when an event is won it can possibly influence the stock returns on the next day.</w:t>
      </w:r>
      <w:r w:rsidR="00103F5A">
        <w:rPr>
          <w:sz w:val="24"/>
          <w:szCs w:val="24"/>
        </w:rPr>
        <w:t xml:space="preserve"> There could however be a multicollinearity</w:t>
      </w:r>
      <w:r w:rsidR="00192E1E">
        <w:rPr>
          <w:sz w:val="24"/>
          <w:szCs w:val="24"/>
        </w:rPr>
        <w:t xml:space="preserve"> problem</w:t>
      </w:r>
      <w:r w:rsidR="00103F5A">
        <w:rPr>
          <w:sz w:val="24"/>
          <w:szCs w:val="24"/>
        </w:rPr>
        <w:t>. Because of the many of events on the same day it would not be surprising if a country wins gold, silver and bronze medals on the same day. If that happens a lot</w:t>
      </w:r>
      <w:r w:rsidR="00525006">
        <w:rPr>
          <w:sz w:val="24"/>
          <w:szCs w:val="24"/>
        </w:rPr>
        <w:t>,</w:t>
      </w:r>
      <w:r w:rsidR="00103F5A">
        <w:rPr>
          <w:sz w:val="24"/>
          <w:szCs w:val="24"/>
        </w:rPr>
        <w:t xml:space="preserve"> the three variables for those medals can be correlated.  </w:t>
      </w:r>
      <w:r w:rsidR="00525006">
        <w:rPr>
          <w:sz w:val="24"/>
          <w:szCs w:val="24"/>
        </w:rPr>
        <w:t xml:space="preserve">To test for </w:t>
      </w:r>
      <w:r w:rsidR="00E20AA1">
        <w:rPr>
          <w:sz w:val="24"/>
          <w:szCs w:val="24"/>
        </w:rPr>
        <w:t>multicollinearity</w:t>
      </w:r>
      <w:r w:rsidR="00525006">
        <w:rPr>
          <w:sz w:val="24"/>
          <w:szCs w:val="24"/>
        </w:rPr>
        <w:t xml:space="preserve"> the Variance Inflation Factor</w:t>
      </w:r>
      <w:r w:rsidR="00192E1E">
        <w:rPr>
          <w:sz w:val="24"/>
          <w:szCs w:val="24"/>
        </w:rPr>
        <w:t>s</w:t>
      </w:r>
      <w:r w:rsidR="00525006">
        <w:rPr>
          <w:sz w:val="24"/>
          <w:szCs w:val="24"/>
        </w:rPr>
        <w:t xml:space="preserve"> (VIF) are used. The VIF calculates how much of the variance of a regression is caused by collinearity. In most cases it is said that when the VIF is 10 or higher there is a collinearity problem. In this case the VIFs for the three variables </w:t>
      </w:r>
      <w:r w:rsidR="00525006">
        <w:rPr>
          <w:i/>
          <w:sz w:val="24"/>
          <w:szCs w:val="24"/>
        </w:rPr>
        <w:t>Gold</w:t>
      </w:r>
      <w:r w:rsidR="00525006">
        <w:rPr>
          <w:sz w:val="24"/>
          <w:szCs w:val="24"/>
        </w:rPr>
        <w:t xml:space="preserve">, </w:t>
      </w:r>
      <w:r w:rsidR="00525006">
        <w:rPr>
          <w:i/>
          <w:sz w:val="24"/>
          <w:szCs w:val="24"/>
        </w:rPr>
        <w:t>Silver</w:t>
      </w:r>
      <w:r w:rsidR="003051C7">
        <w:rPr>
          <w:sz w:val="24"/>
          <w:szCs w:val="24"/>
        </w:rPr>
        <w:t>,</w:t>
      </w:r>
      <w:r w:rsidR="00525006">
        <w:rPr>
          <w:i/>
          <w:sz w:val="24"/>
          <w:szCs w:val="24"/>
        </w:rPr>
        <w:t xml:space="preserve"> </w:t>
      </w:r>
      <w:r w:rsidR="00525006">
        <w:rPr>
          <w:sz w:val="24"/>
          <w:szCs w:val="24"/>
        </w:rPr>
        <w:t xml:space="preserve">and </w:t>
      </w:r>
      <w:r w:rsidR="00525006">
        <w:rPr>
          <w:i/>
          <w:sz w:val="24"/>
          <w:szCs w:val="24"/>
        </w:rPr>
        <w:t xml:space="preserve">Bronze </w:t>
      </w:r>
      <w:r w:rsidR="00525006">
        <w:rPr>
          <w:sz w:val="24"/>
          <w:szCs w:val="24"/>
        </w:rPr>
        <w:t xml:space="preserve">are all between 1.3 and 1.41 so </w:t>
      </w:r>
      <w:r w:rsidR="00192E1E">
        <w:rPr>
          <w:sz w:val="24"/>
          <w:szCs w:val="24"/>
        </w:rPr>
        <w:t>multi</w:t>
      </w:r>
      <w:r w:rsidR="00525006">
        <w:rPr>
          <w:sz w:val="24"/>
          <w:szCs w:val="24"/>
        </w:rPr>
        <w:t>collinearity is not much of a problem here.</w:t>
      </w:r>
    </w:p>
    <w:p w:rsidR="00C60AD3" w:rsidRPr="00946B1F" w:rsidRDefault="00C60AD3" w:rsidP="00B27374">
      <w:pPr>
        <w:spacing w:line="360" w:lineRule="auto"/>
        <w:jc w:val="both"/>
        <w:rPr>
          <w:sz w:val="24"/>
          <w:szCs w:val="24"/>
        </w:rPr>
      </w:pPr>
    </w:p>
    <w:p w:rsidR="00440F7D" w:rsidRDefault="00440F7D" w:rsidP="00B27374">
      <w:pPr>
        <w:spacing w:line="360" w:lineRule="auto"/>
        <w:jc w:val="both"/>
        <w:rPr>
          <w:sz w:val="24"/>
          <w:szCs w:val="24"/>
        </w:rPr>
      </w:pPr>
      <w:r w:rsidRPr="00946B1F">
        <w:rPr>
          <w:sz w:val="24"/>
          <w:szCs w:val="24"/>
        </w:rPr>
        <w:t xml:space="preserve">From the table can be seen that the impact of the gold medals is about twice as big when normalized returns are used. The reason for this difference in impact is that when the returns are normalized the countries with very volatile indices are given less weight. Therefore these countries will have a smaller impact on the estimations of these models. Since returns have time-varying volatility the normalized </w:t>
      </w:r>
      <w:r w:rsidR="009C6E5F">
        <w:rPr>
          <w:sz w:val="24"/>
          <w:szCs w:val="24"/>
        </w:rPr>
        <w:t>returns give better estimations,</w:t>
      </w:r>
      <w:r w:rsidRPr="00946B1F">
        <w:rPr>
          <w:sz w:val="24"/>
          <w:szCs w:val="24"/>
        </w:rPr>
        <w:t xml:space="preserve"> </w:t>
      </w:r>
      <w:r w:rsidR="009C6E5F">
        <w:rPr>
          <w:sz w:val="24"/>
          <w:szCs w:val="24"/>
        </w:rPr>
        <w:t>t</w:t>
      </w:r>
      <w:r w:rsidRPr="00946B1F">
        <w:rPr>
          <w:sz w:val="24"/>
          <w:szCs w:val="24"/>
        </w:rPr>
        <w:t xml:space="preserve">herefore the remainder of this paper </w:t>
      </w:r>
      <w:r w:rsidRPr="00946B1F">
        <w:rPr>
          <w:sz w:val="24"/>
          <w:szCs w:val="24"/>
        </w:rPr>
        <w:lastRenderedPageBreak/>
        <w:t xml:space="preserve">will mainly focus on the estimations based on normalized returns. The estimations with raw returns will still be mentioned in tables but will not be discussed in detail. </w:t>
      </w:r>
      <w:r w:rsidR="0002182E">
        <w:rPr>
          <w:sz w:val="24"/>
          <w:szCs w:val="24"/>
        </w:rPr>
        <w:t>There is also</w:t>
      </w:r>
      <w:r w:rsidRPr="00946B1F">
        <w:rPr>
          <w:sz w:val="24"/>
          <w:szCs w:val="24"/>
        </w:rPr>
        <w:t xml:space="preserve"> a clear difference between the use of dummies or the total number of medals. </w:t>
      </w:r>
      <w:r w:rsidR="00C15B80">
        <w:rPr>
          <w:sz w:val="24"/>
          <w:szCs w:val="24"/>
        </w:rPr>
        <w:t>Dummies</w:t>
      </w:r>
      <w:r w:rsidRPr="00946B1F">
        <w:rPr>
          <w:sz w:val="24"/>
          <w:szCs w:val="24"/>
        </w:rPr>
        <w:t xml:space="preserve"> indicate that there is not much difference in the impact between gold and silver medals (or silver medals have an even bigger impact)</w:t>
      </w:r>
      <w:r w:rsidR="00C15B80">
        <w:rPr>
          <w:sz w:val="24"/>
          <w:szCs w:val="24"/>
        </w:rPr>
        <w:t xml:space="preserve">. </w:t>
      </w:r>
      <w:r w:rsidR="00A542A7">
        <w:rPr>
          <w:sz w:val="24"/>
          <w:szCs w:val="24"/>
        </w:rPr>
        <w:t>On the other hand gold medals clearly have a bigger impact when the total number of medals is used</w:t>
      </w:r>
      <w:r w:rsidRPr="00946B1F">
        <w:rPr>
          <w:sz w:val="24"/>
          <w:szCs w:val="24"/>
        </w:rPr>
        <w:t xml:space="preserve">. In the remainder only the total number of medals will be used and no more dummies. </w:t>
      </w:r>
      <w:r w:rsidR="0002182E">
        <w:rPr>
          <w:sz w:val="24"/>
          <w:szCs w:val="24"/>
        </w:rPr>
        <w:t xml:space="preserve">The main reason to only use the total number of medals </w:t>
      </w:r>
      <w:r w:rsidRPr="00946B1F">
        <w:rPr>
          <w:sz w:val="24"/>
          <w:szCs w:val="24"/>
        </w:rPr>
        <w:t xml:space="preserve">is the many events on one day during the Olympics. Many of the countries in this study win multiple medals of the same colour on the same day. With the use of dummies these medals can cancel each other out even if there are for instance more gold medals won than silver medals on that day. This would be less the case with the use of the number of medals. Also as said the results in </w:t>
      </w:r>
      <w:r w:rsidR="00B20A72" w:rsidRPr="00B20A72">
        <w:rPr>
          <w:sz w:val="24"/>
          <w:szCs w:val="24"/>
        </w:rPr>
        <w:t>table 4</w:t>
      </w:r>
      <w:r w:rsidRPr="00946B1F">
        <w:rPr>
          <w:b/>
          <w:sz w:val="24"/>
          <w:szCs w:val="24"/>
        </w:rPr>
        <w:t xml:space="preserve"> </w:t>
      </w:r>
      <w:r w:rsidRPr="00946B1F">
        <w:rPr>
          <w:sz w:val="24"/>
          <w:szCs w:val="24"/>
        </w:rPr>
        <w:t xml:space="preserve">show that in almost all cases the coefficients for silver and bronze medals are statistically insignificant. So winning does have an impact but all other medals seem to have no impact at all on the returns on the following days. Therefore the main focus from here on will be on models with only gold medals. As with the models with raw returns these results will be mentioned but not discussed in detail. </w:t>
      </w:r>
    </w:p>
    <w:p w:rsidR="00D2761B" w:rsidRDefault="00D2761B" w:rsidP="00B27374">
      <w:pPr>
        <w:spacing w:line="360" w:lineRule="auto"/>
        <w:jc w:val="both"/>
        <w:rPr>
          <w:i/>
          <w:sz w:val="24"/>
          <w:szCs w:val="24"/>
        </w:rPr>
      </w:pPr>
    </w:p>
    <w:p w:rsidR="00440F7D" w:rsidRPr="00B27374" w:rsidRDefault="00923AFD" w:rsidP="00B27374">
      <w:pPr>
        <w:pStyle w:val="Heading2"/>
        <w:spacing w:line="360" w:lineRule="auto"/>
        <w:jc w:val="both"/>
        <w:rPr>
          <w:b w:val="0"/>
          <w:i/>
          <w:sz w:val="24"/>
          <w:szCs w:val="24"/>
        </w:rPr>
      </w:pPr>
      <w:bookmarkStart w:id="19" w:name="_Toc424830118"/>
      <w:r>
        <w:rPr>
          <w:b w:val="0"/>
          <w:i/>
          <w:sz w:val="24"/>
          <w:szCs w:val="24"/>
        </w:rPr>
        <w:lastRenderedPageBreak/>
        <w:t xml:space="preserve">6.2. </w:t>
      </w:r>
      <w:r w:rsidR="00440F7D" w:rsidRPr="00B27374">
        <w:rPr>
          <w:b w:val="0"/>
          <w:i/>
          <w:sz w:val="24"/>
          <w:szCs w:val="24"/>
        </w:rPr>
        <w:t>Major sports</w:t>
      </w:r>
      <w:bookmarkEnd w:id="19"/>
    </w:p>
    <w:p w:rsidR="00330BE7" w:rsidRDefault="00440F7D" w:rsidP="00B27374">
      <w:pPr>
        <w:spacing w:line="360" w:lineRule="auto"/>
        <w:jc w:val="both"/>
        <w:rPr>
          <w:sz w:val="24"/>
          <w:szCs w:val="24"/>
        </w:rPr>
      </w:pPr>
      <w:r w:rsidRPr="00946B1F">
        <w:rPr>
          <w:sz w:val="24"/>
          <w:szCs w:val="24"/>
        </w:rPr>
        <w:t xml:space="preserve">Sport results have to influence many investors in the same way to have an effect on the stock market. The biggest chance of </w:t>
      </w:r>
      <w:r w:rsidR="0002182E">
        <w:rPr>
          <w:sz w:val="24"/>
          <w:szCs w:val="24"/>
        </w:rPr>
        <w:t xml:space="preserve">an influence </w:t>
      </w:r>
      <w:r w:rsidRPr="00946B1F">
        <w:rPr>
          <w:sz w:val="24"/>
          <w:szCs w:val="24"/>
        </w:rPr>
        <w:t xml:space="preserve">would theoretically be when events in one of the major sports are won. The major sports in a country usually attract more interest than sports </w:t>
      </w:r>
      <w:r w:rsidR="00F5187B">
        <w:rPr>
          <w:sz w:val="24"/>
          <w:szCs w:val="24"/>
        </w:rPr>
        <w:t xml:space="preserve">in which </w:t>
      </w:r>
      <w:r w:rsidRPr="00946B1F">
        <w:rPr>
          <w:sz w:val="24"/>
          <w:szCs w:val="24"/>
        </w:rPr>
        <w:t xml:space="preserve">the most people in a country </w:t>
      </w:r>
      <w:r w:rsidR="00F5187B">
        <w:rPr>
          <w:sz w:val="24"/>
          <w:szCs w:val="24"/>
        </w:rPr>
        <w:t>are not interested</w:t>
      </w:r>
      <w:r w:rsidRPr="00946B1F">
        <w:rPr>
          <w:sz w:val="24"/>
          <w:szCs w:val="24"/>
        </w:rPr>
        <w:t xml:space="preserve">. Therefore </w:t>
      </w:r>
      <w:r w:rsidR="0096596A">
        <w:rPr>
          <w:sz w:val="24"/>
          <w:szCs w:val="24"/>
        </w:rPr>
        <w:t>major sports are</w:t>
      </w:r>
      <w:r w:rsidRPr="00946B1F">
        <w:rPr>
          <w:sz w:val="24"/>
          <w:szCs w:val="24"/>
        </w:rPr>
        <w:t xml:space="preserve"> also more likely to influence stock returns</w:t>
      </w:r>
      <w:r w:rsidR="0096596A">
        <w:rPr>
          <w:sz w:val="24"/>
          <w:szCs w:val="24"/>
        </w:rPr>
        <w:t xml:space="preserve"> than other sports</w:t>
      </w:r>
      <w:r w:rsidRPr="00946B1F">
        <w:rPr>
          <w:sz w:val="24"/>
          <w:szCs w:val="24"/>
        </w:rPr>
        <w:t>. Major sports are</w:t>
      </w:r>
      <w:r w:rsidR="00192E1E">
        <w:rPr>
          <w:sz w:val="24"/>
          <w:szCs w:val="24"/>
        </w:rPr>
        <w:t xml:space="preserve"> for most countries determined by</w:t>
      </w:r>
      <w:r w:rsidRPr="00946B1F">
        <w:rPr>
          <w:sz w:val="24"/>
          <w:szCs w:val="24"/>
        </w:rPr>
        <w:t xml:space="preserve"> the most visited sports websites. </w:t>
      </w:r>
      <w:r w:rsidR="0002182E">
        <w:rPr>
          <w:sz w:val="24"/>
          <w:szCs w:val="24"/>
        </w:rPr>
        <w:t>Those numbers give</w:t>
      </w:r>
      <w:r w:rsidRPr="00946B1F">
        <w:rPr>
          <w:sz w:val="24"/>
          <w:szCs w:val="24"/>
        </w:rPr>
        <w:t xml:space="preserve"> a reasonably good representation of how many people are interested in each sport. However </w:t>
      </w:r>
      <w:r w:rsidR="00192E1E">
        <w:rPr>
          <w:sz w:val="24"/>
          <w:szCs w:val="24"/>
        </w:rPr>
        <w:t>there</w:t>
      </w:r>
      <w:r w:rsidRPr="00946B1F">
        <w:rPr>
          <w:sz w:val="24"/>
          <w:szCs w:val="24"/>
        </w:rPr>
        <w:t xml:space="preserve"> does not seem to </w:t>
      </w:r>
      <w:r w:rsidR="00192E1E">
        <w:rPr>
          <w:sz w:val="24"/>
          <w:szCs w:val="24"/>
        </w:rPr>
        <w:t>an increased effect for medals in major sports</w:t>
      </w:r>
      <w:r w:rsidRPr="00946B1F">
        <w:rPr>
          <w:sz w:val="24"/>
          <w:szCs w:val="24"/>
        </w:rPr>
        <w:t xml:space="preserve"> as the results in </w:t>
      </w:r>
      <w:r w:rsidR="00EE7F1C" w:rsidRPr="00EE7F1C">
        <w:rPr>
          <w:sz w:val="24"/>
          <w:szCs w:val="24"/>
        </w:rPr>
        <w:t>table 5</w:t>
      </w:r>
      <w:r w:rsidRPr="00946B1F">
        <w:rPr>
          <w:b/>
          <w:sz w:val="24"/>
          <w:szCs w:val="24"/>
        </w:rPr>
        <w:t xml:space="preserve"> </w:t>
      </w:r>
      <w:r w:rsidRPr="00946B1F">
        <w:rPr>
          <w:sz w:val="24"/>
          <w:szCs w:val="24"/>
        </w:rPr>
        <w:t xml:space="preserve">show. The effect of gold medals in general is remarkably almost exactly the same as in the previous tests. The coefficient of </w:t>
      </w:r>
      <w:r w:rsidR="0096596A">
        <w:rPr>
          <w:i/>
          <w:sz w:val="24"/>
          <w:szCs w:val="24"/>
        </w:rPr>
        <w:t>Gold</w:t>
      </w:r>
      <w:r w:rsidR="003051C7">
        <w:rPr>
          <w:i/>
          <w:sz w:val="24"/>
          <w:szCs w:val="24"/>
        </w:rPr>
        <w:t xml:space="preserve"> </w:t>
      </w:r>
      <w:r w:rsidR="0096596A">
        <w:rPr>
          <w:i/>
          <w:sz w:val="24"/>
          <w:szCs w:val="24"/>
        </w:rPr>
        <w:t>Major</w:t>
      </w:r>
      <w:r w:rsidRPr="00946B1F">
        <w:rPr>
          <w:sz w:val="24"/>
          <w:szCs w:val="24"/>
        </w:rPr>
        <w:t xml:space="preserve"> on the other hand </w:t>
      </w:r>
      <w:r w:rsidR="00A542A7">
        <w:rPr>
          <w:sz w:val="24"/>
          <w:szCs w:val="24"/>
        </w:rPr>
        <w:t>is insignificant and therefore not different from zero.</w:t>
      </w:r>
      <w:r w:rsidR="0096596A">
        <w:rPr>
          <w:sz w:val="24"/>
          <w:szCs w:val="24"/>
        </w:rPr>
        <w:t xml:space="preserve"> So medals won in major sports have the same influence as medals won in other sports.</w:t>
      </w:r>
    </w:p>
    <w:p w:rsidR="0096596A" w:rsidRPr="00946B1F" w:rsidRDefault="0096596A" w:rsidP="00B27374">
      <w:pPr>
        <w:spacing w:line="360" w:lineRule="auto"/>
        <w:jc w:val="both"/>
        <w:rPr>
          <w:sz w:val="24"/>
          <w:szCs w:val="24"/>
        </w:rPr>
      </w:pPr>
    </w:p>
    <w:p w:rsidR="00440F7D" w:rsidRDefault="00440F7D" w:rsidP="00B27374">
      <w:pPr>
        <w:spacing w:line="360" w:lineRule="auto"/>
        <w:jc w:val="both"/>
        <w:rPr>
          <w:sz w:val="24"/>
          <w:szCs w:val="24"/>
        </w:rPr>
      </w:pPr>
      <w:r w:rsidRPr="00946B1F">
        <w:rPr>
          <w:sz w:val="24"/>
          <w:szCs w:val="24"/>
        </w:rPr>
        <w:t xml:space="preserve">The same can be concluded when the raw returns are used. The effect of medals in major sports is very small and insignificant. More surprising results occur when the silver and bronze medals are also included. </w:t>
      </w:r>
      <w:r w:rsidR="00FA19A8" w:rsidRPr="00946B1F">
        <w:rPr>
          <w:sz w:val="24"/>
          <w:szCs w:val="24"/>
        </w:rPr>
        <w:t>Not so much when</w:t>
      </w:r>
      <w:r w:rsidRPr="00946B1F">
        <w:rPr>
          <w:sz w:val="24"/>
          <w:szCs w:val="24"/>
        </w:rPr>
        <w:t xml:space="preserve"> the normalized returns are used</w:t>
      </w:r>
      <w:r w:rsidR="00FA19A8" w:rsidRPr="00946B1F">
        <w:rPr>
          <w:sz w:val="24"/>
          <w:szCs w:val="24"/>
        </w:rPr>
        <w:t xml:space="preserve">, </w:t>
      </w:r>
      <w:r w:rsidR="0002182E">
        <w:rPr>
          <w:sz w:val="24"/>
          <w:szCs w:val="24"/>
        </w:rPr>
        <w:t xml:space="preserve">only the variable </w:t>
      </w:r>
      <w:r w:rsidR="0002182E">
        <w:rPr>
          <w:i/>
          <w:sz w:val="24"/>
          <w:szCs w:val="24"/>
        </w:rPr>
        <w:t>Gold</w:t>
      </w:r>
      <w:r w:rsidR="00FA19A8" w:rsidRPr="00946B1F">
        <w:rPr>
          <w:sz w:val="24"/>
          <w:szCs w:val="24"/>
        </w:rPr>
        <w:t xml:space="preserve"> </w:t>
      </w:r>
      <w:r w:rsidR="0002182E">
        <w:rPr>
          <w:sz w:val="24"/>
          <w:szCs w:val="24"/>
        </w:rPr>
        <w:t>is still</w:t>
      </w:r>
      <w:r w:rsidR="00FA19A8" w:rsidRPr="00946B1F">
        <w:rPr>
          <w:sz w:val="24"/>
          <w:szCs w:val="24"/>
        </w:rPr>
        <w:t xml:space="preserve"> significant.</w:t>
      </w:r>
      <w:r w:rsidRPr="00946B1F">
        <w:rPr>
          <w:sz w:val="24"/>
          <w:szCs w:val="24"/>
        </w:rPr>
        <w:t xml:space="preserve"> </w:t>
      </w:r>
      <w:r w:rsidR="00F8478C" w:rsidRPr="00946B1F">
        <w:rPr>
          <w:sz w:val="24"/>
          <w:szCs w:val="24"/>
        </w:rPr>
        <w:t xml:space="preserve">Other results look surprising but they are still </w:t>
      </w:r>
      <w:r w:rsidR="00F8478C" w:rsidRPr="00946B1F">
        <w:rPr>
          <w:sz w:val="24"/>
          <w:szCs w:val="24"/>
        </w:rPr>
        <w:lastRenderedPageBreak/>
        <w:t>insignificant.</w:t>
      </w:r>
      <w:r w:rsidRPr="00946B1F">
        <w:rPr>
          <w:sz w:val="24"/>
          <w:szCs w:val="24"/>
        </w:rPr>
        <w:t xml:space="preserve"> The coefficient for silver medals in major sports is however </w:t>
      </w:r>
      <w:r w:rsidR="00F8478C" w:rsidRPr="00946B1F">
        <w:rPr>
          <w:sz w:val="24"/>
          <w:szCs w:val="24"/>
        </w:rPr>
        <w:t xml:space="preserve">suddenly </w:t>
      </w:r>
      <w:r w:rsidRPr="00946B1F">
        <w:rPr>
          <w:sz w:val="24"/>
          <w:szCs w:val="24"/>
        </w:rPr>
        <w:t xml:space="preserve">significant when raw returns are used. </w:t>
      </w:r>
      <w:r w:rsidR="00F8478C" w:rsidRPr="00946B1F">
        <w:rPr>
          <w:sz w:val="24"/>
          <w:szCs w:val="24"/>
        </w:rPr>
        <w:t>On the other hand s</w:t>
      </w:r>
      <w:r w:rsidRPr="00946B1F">
        <w:rPr>
          <w:sz w:val="24"/>
          <w:szCs w:val="24"/>
        </w:rPr>
        <w:t>ilver medals in general still have a negative and insignificant effect according to these results.</w:t>
      </w:r>
    </w:p>
    <w:p w:rsidR="00192E1E" w:rsidRDefault="00192E1E" w:rsidP="00B27374">
      <w:pPr>
        <w:spacing w:line="360" w:lineRule="auto"/>
        <w:jc w:val="both"/>
        <w:rPr>
          <w:sz w:val="24"/>
          <w:szCs w:val="24"/>
        </w:rPr>
      </w:pPr>
    </w:p>
    <w:p w:rsidR="00330BE7" w:rsidRPr="00946B1F" w:rsidRDefault="00D13EBC" w:rsidP="00B27374">
      <w:pPr>
        <w:spacing w:line="360" w:lineRule="auto"/>
        <w:jc w:val="both"/>
        <w:rPr>
          <w:sz w:val="24"/>
          <w:szCs w:val="24"/>
        </w:rPr>
      </w:pPr>
      <w:r>
        <w:rPr>
          <w:noProof/>
          <w:sz w:val="24"/>
          <w:szCs w:val="24"/>
          <w:lang w:eastAsia="en-GB"/>
        </w:rPr>
        <w:drawing>
          <wp:inline distT="0" distB="0" distL="0" distR="0">
            <wp:extent cx="5760720" cy="3609975"/>
            <wp:effectExtent l="19050" t="0" r="0" b="0"/>
            <wp:docPr id="31" name="Picture 30" descr="final tabl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5(1).png"/>
                    <pic:cNvPicPr/>
                  </pic:nvPicPr>
                  <pic:blipFill>
                    <a:blip r:embed="rId15" cstate="print"/>
                    <a:stretch>
                      <a:fillRect/>
                    </a:stretch>
                  </pic:blipFill>
                  <pic:spPr>
                    <a:xfrm>
                      <a:off x="0" y="0"/>
                      <a:ext cx="5760720" cy="3609975"/>
                    </a:xfrm>
                    <a:prstGeom prst="rect">
                      <a:avLst/>
                    </a:prstGeom>
                  </pic:spPr>
                </pic:pic>
              </a:graphicData>
            </a:graphic>
          </wp:inline>
        </w:drawing>
      </w:r>
    </w:p>
    <w:p w:rsidR="00EE7F1C" w:rsidRDefault="00EE7F1C" w:rsidP="00B27374">
      <w:pPr>
        <w:spacing w:line="360" w:lineRule="auto"/>
        <w:jc w:val="both"/>
        <w:rPr>
          <w:sz w:val="24"/>
          <w:szCs w:val="24"/>
        </w:rPr>
      </w:pPr>
      <w:r>
        <w:rPr>
          <w:noProof/>
          <w:sz w:val="24"/>
          <w:szCs w:val="24"/>
          <w:lang w:eastAsia="en-GB"/>
        </w:rPr>
        <w:lastRenderedPageBreak/>
        <w:drawing>
          <wp:inline distT="0" distB="0" distL="0" distR="0">
            <wp:extent cx="5760720" cy="2576195"/>
            <wp:effectExtent l="19050" t="0" r="0" b="0"/>
            <wp:docPr id="22" name="Picture 21" descr="final tabl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5(2).png"/>
                    <pic:cNvPicPr/>
                  </pic:nvPicPr>
                  <pic:blipFill>
                    <a:blip r:embed="rId16" cstate="print"/>
                    <a:stretch>
                      <a:fillRect/>
                    </a:stretch>
                  </pic:blipFill>
                  <pic:spPr>
                    <a:xfrm>
                      <a:off x="0" y="0"/>
                      <a:ext cx="5760720" cy="2576195"/>
                    </a:xfrm>
                    <a:prstGeom prst="rect">
                      <a:avLst/>
                    </a:prstGeom>
                  </pic:spPr>
                </pic:pic>
              </a:graphicData>
            </a:graphic>
          </wp:inline>
        </w:drawing>
      </w:r>
    </w:p>
    <w:p w:rsidR="00EE7F1C" w:rsidRDefault="00EE7F1C" w:rsidP="00B27374">
      <w:pPr>
        <w:spacing w:line="360" w:lineRule="auto"/>
        <w:jc w:val="both"/>
        <w:rPr>
          <w:sz w:val="24"/>
          <w:szCs w:val="24"/>
        </w:rPr>
      </w:pPr>
    </w:p>
    <w:p w:rsidR="00440F7D" w:rsidRPr="00946B1F" w:rsidRDefault="00440F7D" w:rsidP="00B27374">
      <w:pPr>
        <w:spacing w:line="360" w:lineRule="auto"/>
        <w:jc w:val="both"/>
        <w:rPr>
          <w:sz w:val="24"/>
          <w:szCs w:val="24"/>
        </w:rPr>
      </w:pPr>
      <w:r w:rsidRPr="00946B1F">
        <w:rPr>
          <w:sz w:val="24"/>
          <w:szCs w:val="24"/>
        </w:rPr>
        <w:t xml:space="preserve">So overall the results are similar to the tests where no distinction is made between major sports and other sports. When normalized returns are used, only gold medals have a significant effect. There is however a good explanation for the results that major sports have no extra effect. Usually the major sports in a country are also the sports that are most played in that country. </w:t>
      </w:r>
      <w:r w:rsidR="0002182E">
        <w:rPr>
          <w:sz w:val="24"/>
          <w:szCs w:val="24"/>
        </w:rPr>
        <w:t>More athletes in a sport</w:t>
      </w:r>
      <w:r w:rsidRPr="00946B1F">
        <w:rPr>
          <w:sz w:val="24"/>
          <w:szCs w:val="24"/>
        </w:rPr>
        <w:t xml:space="preserve"> will often lead to more participants in Olympics in that sport and possibly also a higher quality</w:t>
      </w:r>
      <w:r w:rsidR="00F5187B">
        <w:rPr>
          <w:sz w:val="24"/>
          <w:szCs w:val="24"/>
        </w:rPr>
        <w:t xml:space="preserve"> of the athletes</w:t>
      </w:r>
      <w:r w:rsidRPr="00946B1F">
        <w:rPr>
          <w:sz w:val="24"/>
          <w:szCs w:val="24"/>
        </w:rPr>
        <w:t xml:space="preserve">. Therefore the biggest chances on medals for a country are in those major sports. This is especially the case for the smaller countries in terms of sports. The Netherlands have for instance won almost all </w:t>
      </w:r>
      <w:r w:rsidRPr="00946B1F">
        <w:rPr>
          <w:sz w:val="24"/>
          <w:szCs w:val="24"/>
        </w:rPr>
        <w:lastRenderedPageBreak/>
        <w:t xml:space="preserve">their medals during Winter Games at speed skating events. And Hungary on the other hand has won many of their medals at swimming events. </w:t>
      </w:r>
      <w:r w:rsidR="00A542A7">
        <w:rPr>
          <w:sz w:val="24"/>
          <w:szCs w:val="24"/>
        </w:rPr>
        <w:t xml:space="preserve">Given that most of the medals are won in the major sports the variables </w:t>
      </w:r>
      <w:r w:rsidR="00A542A7">
        <w:rPr>
          <w:i/>
          <w:sz w:val="24"/>
          <w:szCs w:val="24"/>
        </w:rPr>
        <w:t xml:space="preserve">Gold </w:t>
      </w:r>
      <w:r w:rsidR="00A542A7">
        <w:rPr>
          <w:sz w:val="24"/>
          <w:szCs w:val="24"/>
        </w:rPr>
        <w:t xml:space="preserve">and </w:t>
      </w:r>
      <w:r w:rsidR="00A542A7">
        <w:rPr>
          <w:i/>
          <w:sz w:val="24"/>
          <w:szCs w:val="24"/>
        </w:rPr>
        <w:t>Gold</w:t>
      </w:r>
      <w:r w:rsidR="003051C7">
        <w:rPr>
          <w:i/>
          <w:sz w:val="24"/>
          <w:szCs w:val="24"/>
        </w:rPr>
        <w:t xml:space="preserve"> </w:t>
      </w:r>
      <w:r w:rsidR="0096596A">
        <w:rPr>
          <w:i/>
          <w:sz w:val="24"/>
          <w:szCs w:val="24"/>
        </w:rPr>
        <w:t>Major</w:t>
      </w:r>
      <w:r w:rsidR="00A542A7">
        <w:rPr>
          <w:i/>
          <w:sz w:val="24"/>
          <w:szCs w:val="24"/>
        </w:rPr>
        <w:t xml:space="preserve"> </w:t>
      </w:r>
      <w:r w:rsidR="00A542A7">
        <w:rPr>
          <w:sz w:val="24"/>
          <w:szCs w:val="24"/>
        </w:rPr>
        <w:t>are very similar</w:t>
      </w:r>
      <w:r w:rsidRPr="00946B1F">
        <w:rPr>
          <w:sz w:val="24"/>
          <w:szCs w:val="24"/>
        </w:rPr>
        <w:t xml:space="preserve">. </w:t>
      </w:r>
      <w:r w:rsidR="00A542A7">
        <w:rPr>
          <w:sz w:val="24"/>
          <w:szCs w:val="24"/>
        </w:rPr>
        <w:t>Because the variables</w:t>
      </w:r>
      <w:r w:rsidRPr="00946B1F">
        <w:rPr>
          <w:sz w:val="24"/>
          <w:szCs w:val="24"/>
        </w:rPr>
        <w:t xml:space="preserve"> are similar it can lead to the results as shown in </w:t>
      </w:r>
      <w:r w:rsidRPr="00EE7F1C">
        <w:rPr>
          <w:sz w:val="24"/>
          <w:szCs w:val="24"/>
        </w:rPr>
        <w:t xml:space="preserve">table </w:t>
      </w:r>
      <w:r w:rsidR="00EE7F1C">
        <w:rPr>
          <w:sz w:val="24"/>
          <w:szCs w:val="24"/>
        </w:rPr>
        <w:t>5</w:t>
      </w:r>
      <w:r w:rsidRPr="00946B1F">
        <w:rPr>
          <w:b/>
          <w:sz w:val="24"/>
          <w:szCs w:val="24"/>
        </w:rPr>
        <w:t xml:space="preserve"> </w:t>
      </w:r>
      <w:r w:rsidRPr="00946B1F">
        <w:rPr>
          <w:sz w:val="24"/>
          <w:szCs w:val="24"/>
        </w:rPr>
        <w:t>where the coefficients for medals in major sports are</w:t>
      </w:r>
      <w:r w:rsidR="00F5187B">
        <w:rPr>
          <w:sz w:val="24"/>
          <w:szCs w:val="24"/>
        </w:rPr>
        <w:t xml:space="preserve"> mostly</w:t>
      </w:r>
      <w:r w:rsidRPr="00946B1F">
        <w:rPr>
          <w:sz w:val="24"/>
          <w:szCs w:val="24"/>
        </w:rPr>
        <w:t xml:space="preserve"> insignificant. </w:t>
      </w:r>
    </w:p>
    <w:p w:rsidR="00440F7D" w:rsidRPr="00946B1F" w:rsidRDefault="00440F7D" w:rsidP="00B27374">
      <w:pPr>
        <w:spacing w:line="360" w:lineRule="auto"/>
        <w:jc w:val="both"/>
        <w:rPr>
          <w:i/>
          <w:sz w:val="24"/>
          <w:szCs w:val="24"/>
        </w:rPr>
      </w:pPr>
    </w:p>
    <w:p w:rsidR="00440F7D" w:rsidRPr="00B27374" w:rsidRDefault="00923AFD" w:rsidP="00B27374">
      <w:pPr>
        <w:pStyle w:val="Heading2"/>
        <w:spacing w:line="360" w:lineRule="auto"/>
        <w:jc w:val="both"/>
        <w:rPr>
          <w:b w:val="0"/>
          <w:i/>
          <w:sz w:val="24"/>
          <w:szCs w:val="24"/>
        </w:rPr>
      </w:pPr>
      <w:bookmarkStart w:id="20" w:name="_Toc424830119"/>
      <w:r>
        <w:rPr>
          <w:b w:val="0"/>
          <w:i/>
          <w:sz w:val="24"/>
          <w:szCs w:val="24"/>
        </w:rPr>
        <w:t xml:space="preserve">6.3. </w:t>
      </w:r>
      <w:r w:rsidR="00440F7D" w:rsidRPr="00B27374">
        <w:rPr>
          <w:b w:val="0"/>
          <w:i/>
          <w:sz w:val="24"/>
          <w:szCs w:val="24"/>
        </w:rPr>
        <w:t>Time</w:t>
      </w:r>
      <w:bookmarkEnd w:id="20"/>
    </w:p>
    <w:p w:rsidR="00D13EBC" w:rsidRDefault="0018291F" w:rsidP="00B27374">
      <w:pPr>
        <w:spacing w:line="360" w:lineRule="auto"/>
        <w:jc w:val="both"/>
        <w:rPr>
          <w:sz w:val="24"/>
          <w:szCs w:val="24"/>
        </w:rPr>
      </w:pPr>
      <w:r w:rsidRPr="00946B1F">
        <w:rPr>
          <w:sz w:val="24"/>
          <w:szCs w:val="24"/>
        </w:rPr>
        <w:t xml:space="preserve">Olympic Games have grown a lot over the last forty years therefore I will test </w:t>
      </w:r>
      <w:r w:rsidR="00440F7D" w:rsidRPr="00946B1F">
        <w:rPr>
          <w:sz w:val="24"/>
          <w:szCs w:val="24"/>
        </w:rPr>
        <w:t xml:space="preserve">whether the impact of winning Olympic events has increased over time. To test this </w:t>
      </w:r>
      <w:r w:rsidR="0002182E">
        <w:rPr>
          <w:sz w:val="24"/>
          <w:szCs w:val="24"/>
        </w:rPr>
        <w:t xml:space="preserve">hypothesis </w:t>
      </w:r>
      <w:r w:rsidR="00440F7D" w:rsidRPr="00946B1F">
        <w:rPr>
          <w:sz w:val="24"/>
          <w:szCs w:val="24"/>
        </w:rPr>
        <w:t xml:space="preserve">there will be separate variables for each year with Olympic Games. Since the Olympics have become much bigger and more important since 1976 the impact could have increased. Over the years the broadcasting has become better and more extensive. In the seventies people had to be satisfied with the events that were broadcasted on television. Nowadays everyone can follow every single event live on the internet. Besides that the increasing viewing figures show that more people watch it as well. Therefore a bigger part of the investors could be affected by the results of Olympic events. The results in </w:t>
      </w:r>
      <w:r w:rsidR="00440F7D" w:rsidRPr="00D13EBC">
        <w:rPr>
          <w:sz w:val="24"/>
          <w:szCs w:val="24"/>
        </w:rPr>
        <w:t>figure 2</w:t>
      </w:r>
      <w:r w:rsidR="00440F7D" w:rsidRPr="00946B1F">
        <w:rPr>
          <w:b/>
          <w:sz w:val="24"/>
          <w:szCs w:val="24"/>
        </w:rPr>
        <w:t xml:space="preserve"> </w:t>
      </w:r>
      <w:r w:rsidR="00440F7D" w:rsidRPr="00946B1F">
        <w:rPr>
          <w:sz w:val="24"/>
          <w:szCs w:val="24"/>
        </w:rPr>
        <w:t xml:space="preserve">however show that </w:t>
      </w:r>
      <w:r w:rsidR="0002182E">
        <w:rPr>
          <w:sz w:val="24"/>
          <w:szCs w:val="24"/>
        </w:rPr>
        <w:t>it</w:t>
      </w:r>
      <w:r w:rsidR="00440F7D" w:rsidRPr="00946B1F">
        <w:rPr>
          <w:sz w:val="24"/>
          <w:szCs w:val="24"/>
        </w:rPr>
        <w:t xml:space="preserve"> is not the case. This figure shows the impact of gold medals in all the years. </w:t>
      </w:r>
      <w:r w:rsidR="00FA19A8" w:rsidRPr="00946B1F">
        <w:rPr>
          <w:sz w:val="24"/>
          <w:szCs w:val="24"/>
        </w:rPr>
        <w:t>Although the impact differs a lot over the years t</w:t>
      </w:r>
      <w:r w:rsidR="00440F7D" w:rsidRPr="00946B1F">
        <w:rPr>
          <w:sz w:val="24"/>
          <w:szCs w:val="24"/>
        </w:rPr>
        <w:t>he</w:t>
      </w:r>
      <w:r w:rsidR="00FA19A8" w:rsidRPr="00946B1F">
        <w:rPr>
          <w:sz w:val="24"/>
          <w:szCs w:val="24"/>
        </w:rPr>
        <w:t>se</w:t>
      </w:r>
      <w:r w:rsidR="00440F7D" w:rsidRPr="00946B1F">
        <w:rPr>
          <w:sz w:val="24"/>
          <w:szCs w:val="24"/>
        </w:rPr>
        <w:t xml:space="preserve"> </w:t>
      </w:r>
      <w:r w:rsidR="00FA19A8" w:rsidRPr="00946B1F">
        <w:rPr>
          <w:sz w:val="24"/>
          <w:szCs w:val="24"/>
        </w:rPr>
        <w:t xml:space="preserve">changes in </w:t>
      </w:r>
      <w:r w:rsidR="00D44439" w:rsidRPr="00946B1F">
        <w:rPr>
          <w:sz w:val="24"/>
          <w:szCs w:val="24"/>
        </w:rPr>
        <w:lastRenderedPageBreak/>
        <w:t>impact seem</w:t>
      </w:r>
      <w:r w:rsidR="00440F7D" w:rsidRPr="00946B1F">
        <w:rPr>
          <w:sz w:val="24"/>
          <w:szCs w:val="24"/>
        </w:rPr>
        <w:t xml:space="preserve"> to be quite random. </w:t>
      </w:r>
      <w:r w:rsidR="00D44439" w:rsidRPr="00946B1F">
        <w:rPr>
          <w:sz w:val="24"/>
          <w:szCs w:val="24"/>
        </w:rPr>
        <w:t xml:space="preserve">In this figure the coefficients for normalized returns are already multiplied by the </w:t>
      </w:r>
      <w:r w:rsidR="00FA19A8" w:rsidRPr="00946B1F">
        <w:rPr>
          <w:sz w:val="24"/>
          <w:szCs w:val="24"/>
        </w:rPr>
        <w:t xml:space="preserve">standard deviation of </w:t>
      </w:r>
      <w:r w:rsidR="00D44439" w:rsidRPr="00946B1F">
        <w:rPr>
          <w:sz w:val="24"/>
          <w:szCs w:val="24"/>
        </w:rPr>
        <w:t xml:space="preserve">1.349 so that line represents the influence on stock returns in percentages. </w:t>
      </w:r>
      <w:r w:rsidR="00440F7D" w:rsidRPr="00946B1F">
        <w:rPr>
          <w:sz w:val="24"/>
          <w:szCs w:val="24"/>
        </w:rPr>
        <w:t xml:space="preserve">These results however do not tell us much </w:t>
      </w:r>
      <w:r w:rsidR="00192E1E">
        <w:rPr>
          <w:sz w:val="24"/>
          <w:szCs w:val="24"/>
        </w:rPr>
        <w:t xml:space="preserve">since out of </w:t>
      </w:r>
      <w:r w:rsidR="00A542A7">
        <w:rPr>
          <w:sz w:val="24"/>
          <w:szCs w:val="24"/>
        </w:rPr>
        <w:t>all the sixteen years it is only significant in 1984, 1998 and 2002.</w:t>
      </w:r>
      <w:r w:rsidR="00440F7D" w:rsidRPr="00946B1F">
        <w:rPr>
          <w:sz w:val="24"/>
          <w:szCs w:val="24"/>
        </w:rPr>
        <w:t xml:space="preserve"> </w:t>
      </w:r>
      <w:r w:rsidR="0043111C">
        <w:rPr>
          <w:sz w:val="24"/>
          <w:szCs w:val="24"/>
        </w:rPr>
        <w:t>The use of</w:t>
      </w:r>
      <w:r w:rsidR="0043111C" w:rsidRPr="00946B1F">
        <w:rPr>
          <w:sz w:val="24"/>
          <w:szCs w:val="24"/>
        </w:rPr>
        <w:t xml:space="preserve"> raw returns</w:t>
      </w:r>
      <w:r w:rsidR="0043111C">
        <w:rPr>
          <w:sz w:val="24"/>
          <w:szCs w:val="24"/>
        </w:rPr>
        <w:t xml:space="preserve"> gives very similar results. With raw returns</w:t>
      </w:r>
      <w:r w:rsidR="0043111C" w:rsidRPr="00946B1F">
        <w:rPr>
          <w:sz w:val="24"/>
          <w:szCs w:val="24"/>
        </w:rPr>
        <w:t xml:space="preserve"> the impact seems to be even more volatile ove</w:t>
      </w:r>
      <w:r w:rsidR="0043111C">
        <w:rPr>
          <w:sz w:val="24"/>
          <w:szCs w:val="24"/>
        </w:rPr>
        <w:t xml:space="preserve">r the years and also </w:t>
      </w:r>
      <w:r w:rsidR="0043111C" w:rsidRPr="00946B1F">
        <w:rPr>
          <w:sz w:val="24"/>
          <w:szCs w:val="24"/>
        </w:rPr>
        <w:t>negative</w:t>
      </w:r>
      <w:r w:rsidR="0043111C">
        <w:rPr>
          <w:sz w:val="24"/>
          <w:szCs w:val="24"/>
        </w:rPr>
        <w:t xml:space="preserve"> more often</w:t>
      </w:r>
      <w:r w:rsidR="0043111C" w:rsidRPr="00946B1F">
        <w:rPr>
          <w:sz w:val="24"/>
          <w:szCs w:val="24"/>
        </w:rPr>
        <w:t xml:space="preserve">. Besides that the </w:t>
      </w:r>
      <w:r w:rsidR="0043111C">
        <w:rPr>
          <w:sz w:val="24"/>
          <w:szCs w:val="24"/>
        </w:rPr>
        <w:t>z-score</w:t>
      </w:r>
      <w:r w:rsidR="0043111C" w:rsidRPr="00946B1F">
        <w:rPr>
          <w:sz w:val="24"/>
          <w:szCs w:val="24"/>
        </w:rPr>
        <w:t xml:space="preserve"> is also lower</w:t>
      </w:r>
      <w:r w:rsidR="0043111C">
        <w:rPr>
          <w:sz w:val="24"/>
          <w:szCs w:val="24"/>
        </w:rPr>
        <w:t xml:space="preserve"> showing less statistical power</w:t>
      </w:r>
      <w:r w:rsidR="0043111C" w:rsidRPr="00946B1F">
        <w:rPr>
          <w:sz w:val="24"/>
          <w:szCs w:val="24"/>
        </w:rPr>
        <w:t xml:space="preserve"> as</w:t>
      </w:r>
      <w:r w:rsidR="0043111C">
        <w:rPr>
          <w:sz w:val="24"/>
          <w:szCs w:val="24"/>
        </w:rPr>
        <w:t xml:space="preserve"> could be</w:t>
      </w:r>
      <w:r w:rsidR="0043111C" w:rsidRPr="00946B1F">
        <w:rPr>
          <w:sz w:val="24"/>
          <w:szCs w:val="24"/>
        </w:rPr>
        <w:t xml:space="preserve"> expected</w:t>
      </w:r>
      <w:r w:rsidR="0043111C">
        <w:rPr>
          <w:sz w:val="24"/>
          <w:szCs w:val="24"/>
        </w:rPr>
        <w:t xml:space="preserve"> although exactly the same years are still significant</w:t>
      </w:r>
      <w:r w:rsidR="0043111C" w:rsidRPr="00946B1F">
        <w:rPr>
          <w:sz w:val="24"/>
          <w:szCs w:val="24"/>
        </w:rPr>
        <w:t xml:space="preserve">. </w:t>
      </w:r>
      <w:r w:rsidR="00D13EBC">
        <w:rPr>
          <w:sz w:val="24"/>
          <w:szCs w:val="24"/>
        </w:rPr>
        <w:t>Although not reported t</w:t>
      </w:r>
      <w:r w:rsidR="0043111C" w:rsidRPr="00946B1F">
        <w:rPr>
          <w:sz w:val="24"/>
          <w:szCs w:val="24"/>
        </w:rPr>
        <w:t xml:space="preserve">he </w:t>
      </w:r>
      <w:r w:rsidR="0043111C">
        <w:rPr>
          <w:sz w:val="24"/>
          <w:szCs w:val="24"/>
        </w:rPr>
        <w:t xml:space="preserve">addition of </w:t>
      </w:r>
      <w:r w:rsidR="0043111C" w:rsidRPr="00946B1F">
        <w:rPr>
          <w:sz w:val="24"/>
          <w:szCs w:val="24"/>
        </w:rPr>
        <w:t xml:space="preserve">silver and bronze medals </w:t>
      </w:r>
      <w:r w:rsidR="0043111C">
        <w:rPr>
          <w:sz w:val="24"/>
          <w:szCs w:val="24"/>
        </w:rPr>
        <w:t>does not change much either</w:t>
      </w:r>
      <w:r w:rsidR="0043111C" w:rsidRPr="00946B1F">
        <w:rPr>
          <w:sz w:val="24"/>
          <w:szCs w:val="24"/>
        </w:rPr>
        <w:t xml:space="preserve">. In all these models the impact differs a lot over the years but it varies whether it is higher or lower. </w:t>
      </w:r>
    </w:p>
    <w:p w:rsidR="00D13EBC" w:rsidRDefault="00D13EBC" w:rsidP="00B27374">
      <w:pPr>
        <w:spacing w:line="360" w:lineRule="auto"/>
        <w:jc w:val="both"/>
        <w:rPr>
          <w:sz w:val="24"/>
          <w:szCs w:val="24"/>
        </w:rPr>
      </w:pPr>
    </w:p>
    <w:p w:rsidR="00D13EBC" w:rsidRDefault="00D13EBC" w:rsidP="00B27374">
      <w:pPr>
        <w:spacing w:line="360" w:lineRule="auto"/>
        <w:jc w:val="both"/>
        <w:rPr>
          <w:sz w:val="24"/>
          <w:szCs w:val="24"/>
        </w:rPr>
      </w:pPr>
    </w:p>
    <w:p w:rsidR="00D13EBC" w:rsidRDefault="00D13EBC" w:rsidP="00B27374">
      <w:pPr>
        <w:spacing w:line="360" w:lineRule="auto"/>
        <w:jc w:val="both"/>
        <w:rPr>
          <w:sz w:val="24"/>
          <w:szCs w:val="24"/>
        </w:rPr>
      </w:pPr>
    </w:p>
    <w:p w:rsidR="00D13EBC" w:rsidRDefault="00D13EBC" w:rsidP="00B27374">
      <w:pPr>
        <w:spacing w:line="360" w:lineRule="auto"/>
        <w:jc w:val="both"/>
        <w:rPr>
          <w:sz w:val="24"/>
          <w:szCs w:val="24"/>
        </w:rPr>
      </w:pPr>
      <w:r>
        <w:rPr>
          <w:noProof/>
          <w:sz w:val="24"/>
          <w:szCs w:val="24"/>
          <w:lang w:eastAsia="en-GB"/>
        </w:rPr>
        <w:lastRenderedPageBreak/>
        <w:drawing>
          <wp:inline distT="0" distB="0" distL="0" distR="0">
            <wp:extent cx="5760720" cy="2991485"/>
            <wp:effectExtent l="19050" t="0" r="0" b="0"/>
            <wp:docPr id="29" name="Picture 28" descr="final figur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figure2(1).png"/>
                    <pic:cNvPicPr/>
                  </pic:nvPicPr>
                  <pic:blipFill>
                    <a:blip r:embed="rId17" cstate="print"/>
                    <a:stretch>
                      <a:fillRect/>
                    </a:stretch>
                  </pic:blipFill>
                  <pic:spPr>
                    <a:xfrm>
                      <a:off x="0" y="0"/>
                      <a:ext cx="5760720" cy="2991485"/>
                    </a:xfrm>
                    <a:prstGeom prst="rect">
                      <a:avLst/>
                    </a:prstGeom>
                  </pic:spPr>
                </pic:pic>
              </a:graphicData>
            </a:graphic>
          </wp:inline>
        </w:drawing>
      </w:r>
      <w:r>
        <w:rPr>
          <w:noProof/>
          <w:sz w:val="24"/>
          <w:szCs w:val="24"/>
          <w:lang w:eastAsia="en-GB"/>
        </w:rPr>
        <w:lastRenderedPageBreak/>
        <w:drawing>
          <wp:inline distT="0" distB="0" distL="0" distR="0">
            <wp:extent cx="5760720" cy="2710815"/>
            <wp:effectExtent l="19050" t="0" r="0" b="0"/>
            <wp:docPr id="30" name="Picture 29" descr="final figur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figure2(2).png"/>
                    <pic:cNvPicPr/>
                  </pic:nvPicPr>
                  <pic:blipFill>
                    <a:blip r:embed="rId18" cstate="print"/>
                    <a:stretch>
                      <a:fillRect/>
                    </a:stretch>
                  </pic:blipFill>
                  <pic:spPr>
                    <a:xfrm>
                      <a:off x="0" y="0"/>
                      <a:ext cx="5760720" cy="2710815"/>
                    </a:xfrm>
                    <a:prstGeom prst="rect">
                      <a:avLst/>
                    </a:prstGeom>
                  </pic:spPr>
                </pic:pic>
              </a:graphicData>
            </a:graphic>
          </wp:inline>
        </w:drawing>
      </w:r>
    </w:p>
    <w:p w:rsidR="00D13EBC" w:rsidRDefault="00D13EBC" w:rsidP="00B27374">
      <w:pPr>
        <w:spacing w:line="360" w:lineRule="auto"/>
        <w:jc w:val="both"/>
        <w:rPr>
          <w:sz w:val="24"/>
          <w:szCs w:val="24"/>
        </w:rPr>
      </w:pPr>
    </w:p>
    <w:p w:rsidR="00E17E2A" w:rsidRDefault="0043111C" w:rsidP="00B27374">
      <w:pPr>
        <w:spacing w:line="360" w:lineRule="auto"/>
        <w:jc w:val="both"/>
        <w:rPr>
          <w:sz w:val="24"/>
          <w:szCs w:val="24"/>
        </w:rPr>
      </w:pPr>
      <w:r>
        <w:rPr>
          <w:sz w:val="24"/>
          <w:szCs w:val="24"/>
        </w:rPr>
        <w:t>The small number of years where the impact is significant</w:t>
      </w:r>
      <w:r w:rsidR="00440F7D" w:rsidRPr="00946B1F">
        <w:rPr>
          <w:sz w:val="24"/>
          <w:szCs w:val="24"/>
        </w:rPr>
        <w:t xml:space="preserve"> is probably due to the small amount of data for meda</w:t>
      </w:r>
      <w:r>
        <w:rPr>
          <w:sz w:val="24"/>
          <w:szCs w:val="24"/>
        </w:rPr>
        <w:t>ls in all these separate years.</w:t>
      </w:r>
      <w:r w:rsidR="00440F7D" w:rsidRPr="00946B1F">
        <w:rPr>
          <w:sz w:val="24"/>
          <w:szCs w:val="24"/>
        </w:rPr>
        <w:t xml:space="preserve"> The years after 1992 only have one Olympics each year and therefore a maximum of two weeks for the medals won. So for each country there are only about 10 data points each year. To solve this problem the medals are not divided into all the separate years but into three different periods. These periods are first </w:t>
      </w:r>
      <w:r w:rsidR="00A542A7">
        <w:rPr>
          <w:sz w:val="24"/>
          <w:szCs w:val="24"/>
        </w:rPr>
        <w:t xml:space="preserve">all the Olympics </w:t>
      </w:r>
      <w:r w:rsidR="0096596A">
        <w:rPr>
          <w:sz w:val="24"/>
          <w:szCs w:val="24"/>
        </w:rPr>
        <w:t>from 1976 to</w:t>
      </w:r>
      <w:r w:rsidR="00A542A7">
        <w:rPr>
          <w:sz w:val="24"/>
          <w:szCs w:val="24"/>
        </w:rPr>
        <w:t xml:space="preserve"> 1990</w:t>
      </w:r>
      <w:r w:rsidR="00440F7D" w:rsidRPr="00946B1F">
        <w:rPr>
          <w:sz w:val="24"/>
          <w:szCs w:val="24"/>
        </w:rPr>
        <w:t xml:space="preserve">, then </w:t>
      </w:r>
      <w:r w:rsidR="0031153D">
        <w:rPr>
          <w:sz w:val="24"/>
          <w:szCs w:val="24"/>
        </w:rPr>
        <w:t xml:space="preserve">all the Olympics in </w:t>
      </w:r>
      <w:r w:rsidR="00440F7D" w:rsidRPr="00946B1F">
        <w:rPr>
          <w:sz w:val="24"/>
          <w:szCs w:val="24"/>
        </w:rPr>
        <w:t xml:space="preserve">the 1990s, and last a period that contains all the </w:t>
      </w:r>
      <w:r w:rsidR="0031153D">
        <w:rPr>
          <w:sz w:val="24"/>
          <w:szCs w:val="24"/>
        </w:rPr>
        <w:t>Olympics</w:t>
      </w:r>
      <w:r w:rsidR="00440F7D" w:rsidRPr="00946B1F">
        <w:rPr>
          <w:sz w:val="24"/>
          <w:szCs w:val="24"/>
        </w:rPr>
        <w:t xml:space="preserve"> after 2000. </w:t>
      </w:r>
      <w:r w:rsidR="0031153D">
        <w:rPr>
          <w:sz w:val="24"/>
          <w:szCs w:val="24"/>
        </w:rPr>
        <w:t xml:space="preserve">These three </w:t>
      </w:r>
      <w:r w:rsidR="0031153D">
        <w:rPr>
          <w:sz w:val="24"/>
          <w:szCs w:val="24"/>
        </w:rPr>
        <w:lastRenderedPageBreak/>
        <w:t xml:space="preserve">periods are chosen because they </w:t>
      </w:r>
      <w:r w:rsidR="00192E1E">
        <w:rPr>
          <w:sz w:val="24"/>
          <w:szCs w:val="24"/>
        </w:rPr>
        <w:t xml:space="preserve">contain </w:t>
      </w:r>
      <w:r w:rsidR="0031153D">
        <w:rPr>
          <w:sz w:val="24"/>
          <w:szCs w:val="24"/>
        </w:rPr>
        <w:t xml:space="preserve">approximately the same number of Olympics. </w:t>
      </w:r>
      <w:r w:rsidR="0002182E">
        <w:rPr>
          <w:sz w:val="24"/>
          <w:szCs w:val="24"/>
        </w:rPr>
        <w:t>These new periods lead</w:t>
      </w:r>
      <w:r w:rsidR="00E17E2A">
        <w:rPr>
          <w:sz w:val="24"/>
          <w:szCs w:val="24"/>
        </w:rPr>
        <w:t xml:space="preserve"> to </w:t>
      </w:r>
      <w:r w:rsidR="00192E1E">
        <w:rPr>
          <w:sz w:val="24"/>
          <w:szCs w:val="24"/>
        </w:rPr>
        <w:t>the following equation where</w:t>
      </w:r>
      <w:r w:rsidR="00E17E2A">
        <w:rPr>
          <w:sz w:val="24"/>
          <w:szCs w:val="24"/>
        </w:rPr>
        <w:t xml:space="preserve"> the residuals</w:t>
      </w:r>
      <w:r w:rsidR="00192E1E">
        <w:rPr>
          <w:sz w:val="24"/>
          <w:szCs w:val="24"/>
        </w:rPr>
        <w:t xml:space="preserve"> are</w:t>
      </w:r>
      <w:r w:rsidR="00E17E2A">
        <w:rPr>
          <w:sz w:val="24"/>
          <w:szCs w:val="24"/>
        </w:rPr>
        <w:t xml:space="preserve"> obtained from equation (1)</w:t>
      </w:r>
      <w:r w:rsidR="00192E1E">
        <w:rPr>
          <w:sz w:val="24"/>
          <w:szCs w:val="24"/>
        </w:rPr>
        <w:t>.</w:t>
      </w:r>
    </w:p>
    <w:p w:rsidR="00E17E2A" w:rsidRDefault="00E17E2A" w:rsidP="00B27374">
      <w:pPr>
        <w:spacing w:line="360" w:lineRule="auto"/>
        <w:jc w:val="both"/>
        <w:rPr>
          <w:sz w:val="24"/>
          <w:szCs w:val="24"/>
        </w:rPr>
      </w:pPr>
    </w:p>
    <w:p w:rsidR="00E17E2A" w:rsidRDefault="00944B59" w:rsidP="00E17E2A">
      <w:pPr>
        <w:spacing w:line="360" w:lineRule="auto"/>
        <w:jc w:val="right"/>
        <w:rPr>
          <w:rFonts w:eastAsiaTheme="minorEastAsia"/>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sSub>
          <m:sSubPr>
            <m:ctrlPr>
              <w:rPr>
                <w:rFonts w:ascii="Cambria Math" w:hAnsi="Cambria Math"/>
                <w:i/>
                <w:sz w:val="24"/>
                <w:szCs w:val="24"/>
              </w:rPr>
            </m:ctrlPr>
          </m:sSubPr>
          <m:e>
            <m:r>
              <w:rPr>
                <w:rFonts w:ascii="Cambria Math" w:hAnsi="Cambria Math"/>
                <w:sz w:val="24"/>
                <w:szCs w:val="24"/>
              </w:rPr>
              <m:t>Gold76-89</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sSub>
          <m:sSubPr>
            <m:ctrlPr>
              <w:rPr>
                <w:rFonts w:ascii="Cambria Math" w:hAnsi="Cambria Math"/>
                <w:i/>
                <w:sz w:val="24"/>
                <w:szCs w:val="24"/>
              </w:rPr>
            </m:ctrlPr>
          </m:sSubPr>
          <m:e>
            <m:r>
              <w:rPr>
                <w:rFonts w:ascii="Cambria Math" w:hAnsi="Cambria Math"/>
                <w:sz w:val="24"/>
                <w:szCs w:val="24"/>
              </w:rPr>
              <m:t>Gold90-99</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3</m:t>
            </m:r>
          </m:sub>
        </m:sSub>
        <m:sSub>
          <m:sSubPr>
            <m:ctrlPr>
              <w:rPr>
                <w:rFonts w:ascii="Cambria Math" w:hAnsi="Cambria Math"/>
                <w:i/>
                <w:sz w:val="24"/>
                <w:szCs w:val="24"/>
              </w:rPr>
            </m:ctrlPr>
          </m:sSubPr>
          <m:e>
            <m:r>
              <w:rPr>
                <w:rFonts w:ascii="Cambria Math" w:hAnsi="Cambria Math"/>
                <w:sz w:val="24"/>
                <w:szCs w:val="24"/>
              </w:rPr>
              <m:t>Gold00-14</m:t>
            </m:r>
          </m:e>
          <m:sub>
            <m:r>
              <w:rPr>
                <w:rFonts w:ascii="Cambria Math" w:hAnsi="Cambria Math"/>
                <w:sz w:val="24"/>
                <w:szCs w:val="24"/>
              </w:rPr>
              <m:t>t-</m:t>
            </m:r>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E17E2A">
        <w:rPr>
          <w:rFonts w:eastAsiaTheme="minorEastAsia"/>
          <w:sz w:val="24"/>
          <w:szCs w:val="24"/>
        </w:rPr>
        <w:tab/>
        <w:t xml:space="preserve">     (6)</w:t>
      </w:r>
    </w:p>
    <w:p w:rsidR="00E17E2A" w:rsidRDefault="00E17E2A" w:rsidP="00B27374">
      <w:pPr>
        <w:spacing w:line="360" w:lineRule="auto"/>
        <w:jc w:val="both"/>
        <w:rPr>
          <w:sz w:val="24"/>
          <w:szCs w:val="24"/>
        </w:rPr>
      </w:pPr>
    </w:p>
    <w:p w:rsidR="00192E1E" w:rsidRDefault="00192E1E" w:rsidP="00B27374">
      <w:pPr>
        <w:spacing w:line="360" w:lineRule="auto"/>
        <w:jc w:val="both"/>
        <w:rPr>
          <w:sz w:val="24"/>
          <w:szCs w:val="24"/>
        </w:rPr>
      </w:pPr>
      <w:r w:rsidRPr="00192E1E">
        <w:rPr>
          <w:noProof/>
          <w:sz w:val="24"/>
          <w:szCs w:val="24"/>
          <w:lang w:eastAsia="en-GB"/>
        </w:rPr>
        <w:lastRenderedPageBreak/>
        <w:drawing>
          <wp:inline distT="0" distB="0" distL="0" distR="0">
            <wp:extent cx="5760720" cy="4733290"/>
            <wp:effectExtent l="19050" t="0" r="0" b="0"/>
            <wp:docPr id="1" name="Picture 31" descr="final tabl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6.png"/>
                    <pic:cNvPicPr/>
                  </pic:nvPicPr>
                  <pic:blipFill>
                    <a:blip r:embed="rId19" cstate="print"/>
                    <a:stretch>
                      <a:fillRect/>
                    </a:stretch>
                  </pic:blipFill>
                  <pic:spPr>
                    <a:xfrm>
                      <a:off x="0" y="0"/>
                      <a:ext cx="5760720" cy="4733290"/>
                    </a:xfrm>
                    <a:prstGeom prst="rect">
                      <a:avLst/>
                    </a:prstGeom>
                  </pic:spPr>
                </pic:pic>
              </a:graphicData>
            </a:graphic>
          </wp:inline>
        </w:drawing>
      </w:r>
    </w:p>
    <w:p w:rsidR="00C21FA6" w:rsidRDefault="00440F7D" w:rsidP="00C21FA6">
      <w:pPr>
        <w:spacing w:line="360" w:lineRule="auto"/>
        <w:jc w:val="both"/>
        <w:rPr>
          <w:sz w:val="24"/>
          <w:szCs w:val="24"/>
        </w:rPr>
      </w:pPr>
      <w:r w:rsidRPr="00946B1F">
        <w:rPr>
          <w:sz w:val="24"/>
          <w:szCs w:val="24"/>
        </w:rPr>
        <w:lastRenderedPageBreak/>
        <w:t xml:space="preserve">As </w:t>
      </w:r>
      <w:r w:rsidRPr="00D13EBC">
        <w:rPr>
          <w:sz w:val="24"/>
          <w:szCs w:val="24"/>
        </w:rPr>
        <w:t xml:space="preserve">table </w:t>
      </w:r>
      <w:r w:rsidR="00D13EBC" w:rsidRPr="00D13EBC">
        <w:rPr>
          <w:sz w:val="24"/>
          <w:szCs w:val="24"/>
        </w:rPr>
        <w:t>6</w:t>
      </w:r>
      <w:r w:rsidRPr="00946B1F">
        <w:rPr>
          <w:b/>
          <w:sz w:val="24"/>
          <w:szCs w:val="24"/>
        </w:rPr>
        <w:t xml:space="preserve"> </w:t>
      </w:r>
      <w:r w:rsidRPr="00946B1F">
        <w:rPr>
          <w:sz w:val="24"/>
          <w:szCs w:val="24"/>
        </w:rPr>
        <w:t xml:space="preserve">shows this </w:t>
      </w:r>
      <w:r w:rsidR="0002182E">
        <w:rPr>
          <w:sz w:val="24"/>
          <w:szCs w:val="24"/>
        </w:rPr>
        <w:t xml:space="preserve">change </w:t>
      </w:r>
      <w:r w:rsidRPr="00946B1F">
        <w:rPr>
          <w:sz w:val="24"/>
          <w:szCs w:val="24"/>
        </w:rPr>
        <w:t xml:space="preserve">has the effect that at least the first and last periods are now significant. Over these three periods there is also a trend visible in the magnitude of the impact. This trend however moves downward and not upward as would be expected according to the hypothesis. According to these results the effect of gold medals has shrunk from 0.10% (0.074*1.349) in the 1970s and 1980s to 0.08% (0.063*1,349) in the period after 2000. So because in most models many coefficients are not statistically different from zero; and in the models where the coefficients are significant there is a downward trend instead of an upward trend the third hypothesis can be rejected. The impact of gold medals won during Olympics on the stock returns has apparently not grown over time. </w:t>
      </w:r>
    </w:p>
    <w:p w:rsidR="00ED0B29" w:rsidRDefault="00ED0B29" w:rsidP="00B27374">
      <w:pPr>
        <w:pStyle w:val="Heading2"/>
        <w:spacing w:line="360" w:lineRule="auto"/>
        <w:jc w:val="both"/>
        <w:rPr>
          <w:b w:val="0"/>
          <w:i/>
          <w:sz w:val="24"/>
          <w:szCs w:val="24"/>
        </w:rPr>
      </w:pPr>
      <w:r>
        <w:rPr>
          <w:b w:val="0"/>
          <w:i/>
          <w:noProof/>
          <w:sz w:val="24"/>
          <w:szCs w:val="24"/>
          <w:lang w:eastAsia="en-GB"/>
        </w:rPr>
        <w:lastRenderedPageBreak/>
        <w:drawing>
          <wp:inline distT="0" distB="0" distL="0" distR="0">
            <wp:extent cx="5760720" cy="3727450"/>
            <wp:effectExtent l="19050" t="0" r="0" b="0"/>
            <wp:docPr id="34" name="Picture 33" descr="final tabl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7(1).png"/>
                    <pic:cNvPicPr/>
                  </pic:nvPicPr>
                  <pic:blipFill>
                    <a:blip r:embed="rId20" cstate="print"/>
                    <a:stretch>
                      <a:fillRect/>
                    </a:stretch>
                  </pic:blipFill>
                  <pic:spPr>
                    <a:xfrm>
                      <a:off x="0" y="0"/>
                      <a:ext cx="5760720" cy="3727450"/>
                    </a:xfrm>
                    <a:prstGeom prst="rect">
                      <a:avLst/>
                    </a:prstGeom>
                  </pic:spPr>
                </pic:pic>
              </a:graphicData>
            </a:graphic>
          </wp:inline>
        </w:drawing>
      </w:r>
    </w:p>
    <w:p w:rsidR="00ED0B29" w:rsidRPr="00ED0B29" w:rsidRDefault="00ED0B29" w:rsidP="00B27374">
      <w:pPr>
        <w:pStyle w:val="Heading2"/>
        <w:spacing w:line="360" w:lineRule="auto"/>
        <w:jc w:val="both"/>
        <w:rPr>
          <w:b w:val="0"/>
          <w:sz w:val="24"/>
          <w:szCs w:val="24"/>
        </w:rPr>
      </w:pPr>
      <w:r>
        <w:rPr>
          <w:b w:val="0"/>
          <w:noProof/>
          <w:sz w:val="24"/>
          <w:szCs w:val="24"/>
          <w:lang w:eastAsia="en-GB"/>
        </w:rPr>
        <w:lastRenderedPageBreak/>
        <w:drawing>
          <wp:inline distT="0" distB="0" distL="0" distR="0">
            <wp:extent cx="5760720" cy="2588260"/>
            <wp:effectExtent l="19050" t="0" r="0" b="0"/>
            <wp:docPr id="35" name="Picture 34" descr="final tabl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7(2).png"/>
                    <pic:cNvPicPr/>
                  </pic:nvPicPr>
                  <pic:blipFill>
                    <a:blip r:embed="rId21" cstate="print"/>
                    <a:stretch>
                      <a:fillRect/>
                    </a:stretch>
                  </pic:blipFill>
                  <pic:spPr>
                    <a:xfrm>
                      <a:off x="0" y="0"/>
                      <a:ext cx="5760720" cy="2588260"/>
                    </a:xfrm>
                    <a:prstGeom prst="rect">
                      <a:avLst/>
                    </a:prstGeom>
                  </pic:spPr>
                </pic:pic>
              </a:graphicData>
            </a:graphic>
          </wp:inline>
        </w:drawing>
      </w:r>
    </w:p>
    <w:p w:rsidR="00440F7D" w:rsidRPr="00B27374" w:rsidRDefault="00923AFD" w:rsidP="00B27374">
      <w:pPr>
        <w:pStyle w:val="Heading2"/>
        <w:spacing w:line="360" w:lineRule="auto"/>
        <w:jc w:val="both"/>
        <w:rPr>
          <w:b w:val="0"/>
          <w:i/>
          <w:sz w:val="24"/>
          <w:szCs w:val="24"/>
        </w:rPr>
      </w:pPr>
      <w:bookmarkStart w:id="21" w:name="_Toc424830120"/>
      <w:r>
        <w:rPr>
          <w:b w:val="0"/>
          <w:i/>
          <w:sz w:val="24"/>
          <w:szCs w:val="24"/>
        </w:rPr>
        <w:t xml:space="preserve">6.4. </w:t>
      </w:r>
      <w:r w:rsidR="00440F7D" w:rsidRPr="00B27374">
        <w:rPr>
          <w:b w:val="0"/>
          <w:i/>
          <w:sz w:val="24"/>
          <w:szCs w:val="24"/>
        </w:rPr>
        <w:t>Hosts</w:t>
      </w:r>
      <w:bookmarkEnd w:id="21"/>
    </w:p>
    <w:p w:rsidR="00440F7D" w:rsidRPr="00946B1F" w:rsidRDefault="00440F7D" w:rsidP="00B27374">
      <w:pPr>
        <w:spacing w:line="360" w:lineRule="auto"/>
        <w:jc w:val="both"/>
        <w:rPr>
          <w:sz w:val="24"/>
          <w:szCs w:val="24"/>
        </w:rPr>
      </w:pPr>
      <w:r w:rsidRPr="00946B1F">
        <w:rPr>
          <w:sz w:val="24"/>
          <w:szCs w:val="24"/>
        </w:rPr>
        <w:t xml:space="preserve">The Olympic Games are one of the biggest sport events in the world and </w:t>
      </w:r>
      <w:r w:rsidR="00E00155">
        <w:rPr>
          <w:sz w:val="24"/>
          <w:szCs w:val="24"/>
        </w:rPr>
        <w:t>that is shown</w:t>
      </w:r>
      <w:r w:rsidRPr="00946B1F">
        <w:rPr>
          <w:sz w:val="24"/>
          <w:szCs w:val="24"/>
        </w:rPr>
        <w:t xml:space="preserve"> in the attention it gets. All over the world people follow the events closely. But the attention of people for such sports events seems to be even bigger when the event is held in the country they live in. As already said the viewing figures in a country are usually the highest for the Games they hosted themselves. Again the fact that more people follow the events could mean that the effect on the stock market is even bigger. However, as was also the case with major sports, the tests show very different results </w:t>
      </w:r>
      <w:r w:rsidRPr="00640BE3">
        <w:rPr>
          <w:sz w:val="24"/>
          <w:szCs w:val="24"/>
        </w:rPr>
        <w:lastRenderedPageBreak/>
        <w:t xml:space="preserve">(Table </w:t>
      </w:r>
      <w:r w:rsidR="00640BE3" w:rsidRPr="00640BE3">
        <w:rPr>
          <w:sz w:val="24"/>
          <w:szCs w:val="24"/>
        </w:rPr>
        <w:t>7</w:t>
      </w:r>
      <w:r w:rsidRPr="00640BE3">
        <w:rPr>
          <w:sz w:val="24"/>
          <w:szCs w:val="24"/>
        </w:rPr>
        <w:t>)</w:t>
      </w:r>
      <w:r w:rsidRPr="00946B1F">
        <w:rPr>
          <w:sz w:val="24"/>
          <w:szCs w:val="24"/>
        </w:rPr>
        <w:t>. Although the effect of medals for hosting countries is positive it is also insignificant again. The effect of gold medals in general is still significant but it has slightly decreased compared to earlier tests.</w:t>
      </w:r>
    </w:p>
    <w:p w:rsidR="00330BE7" w:rsidRDefault="00330BE7" w:rsidP="00B27374">
      <w:pPr>
        <w:spacing w:line="360" w:lineRule="auto"/>
        <w:jc w:val="both"/>
        <w:rPr>
          <w:b/>
          <w:sz w:val="24"/>
          <w:szCs w:val="24"/>
        </w:rPr>
      </w:pPr>
    </w:p>
    <w:p w:rsidR="0096596A" w:rsidRDefault="00440F7D" w:rsidP="00B27374">
      <w:pPr>
        <w:spacing w:line="360" w:lineRule="auto"/>
        <w:jc w:val="both"/>
        <w:rPr>
          <w:sz w:val="24"/>
          <w:szCs w:val="24"/>
        </w:rPr>
      </w:pPr>
      <w:r w:rsidRPr="00946B1F">
        <w:rPr>
          <w:sz w:val="24"/>
          <w:szCs w:val="24"/>
        </w:rPr>
        <w:t xml:space="preserve">The addition of silver and bronze medals to the model gives </w:t>
      </w:r>
      <w:r w:rsidR="0031153D">
        <w:rPr>
          <w:sz w:val="24"/>
          <w:szCs w:val="24"/>
        </w:rPr>
        <w:t>similar</w:t>
      </w:r>
      <w:r w:rsidRPr="00946B1F">
        <w:rPr>
          <w:sz w:val="24"/>
          <w:szCs w:val="24"/>
        </w:rPr>
        <w:t xml:space="preserve"> results</w:t>
      </w:r>
      <w:r w:rsidR="0031153D">
        <w:rPr>
          <w:sz w:val="24"/>
          <w:szCs w:val="24"/>
        </w:rPr>
        <w:t xml:space="preserve"> as previous tests which involved </w:t>
      </w:r>
      <w:r w:rsidR="0031153D">
        <w:rPr>
          <w:i/>
          <w:sz w:val="24"/>
          <w:szCs w:val="24"/>
        </w:rPr>
        <w:t xml:space="preserve">Silver </w:t>
      </w:r>
      <w:r w:rsidR="0031153D">
        <w:rPr>
          <w:sz w:val="24"/>
          <w:szCs w:val="24"/>
        </w:rPr>
        <w:t xml:space="preserve">and </w:t>
      </w:r>
      <w:r w:rsidR="0031153D">
        <w:rPr>
          <w:i/>
          <w:sz w:val="24"/>
          <w:szCs w:val="24"/>
        </w:rPr>
        <w:t>Bronze</w:t>
      </w:r>
      <w:r w:rsidR="00B80DB5" w:rsidRPr="00946B1F">
        <w:rPr>
          <w:sz w:val="24"/>
          <w:szCs w:val="24"/>
        </w:rPr>
        <w:t xml:space="preserve">. The results are </w:t>
      </w:r>
      <w:r w:rsidR="0031153D">
        <w:rPr>
          <w:sz w:val="24"/>
          <w:szCs w:val="24"/>
        </w:rPr>
        <w:t xml:space="preserve">especially very </w:t>
      </w:r>
      <w:r w:rsidR="00B80DB5" w:rsidRPr="00946B1F">
        <w:rPr>
          <w:sz w:val="24"/>
          <w:szCs w:val="24"/>
        </w:rPr>
        <w:t xml:space="preserve">similar to the results </w:t>
      </w:r>
      <w:r w:rsidR="0031153D">
        <w:rPr>
          <w:sz w:val="24"/>
          <w:szCs w:val="24"/>
        </w:rPr>
        <w:t xml:space="preserve">shown in </w:t>
      </w:r>
      <w:r w:rsidR="0031153D" w:rsidRPr="00B20A72">
        <w:rPr>
          <w:sz w:val="24"/>
          <w:szCs w:val="24"/>
        </w:rPr>
        <w:t xml:space="preserve">Table </w:t>
      </w:r>
      <w:r w:rsidR="00B20A72" w:rsidRPr="00B20A72">
        <w:rPr>
          <w:sz w:val="24"/>
          <w:szCs w:val="24"/>
        </w:rPr>
        <w:t>4</w:t>
      </w:r>
      <w:r w:rsidRPr="00946B1F">
        <w:rPr>
          <w:sz w:val="24"/>
          <w:szCs w:val="24"/>
        </w:rPr>
        <w:t xml:space="preserve">. </w:t>
      </w:r>
      <w:r w:rsidR="00B80DB5" w:rsidRPr="00946B1F">
        <w:rPr>
          <w:sz w:val="24"/>
          <w:szCs w:val="24"/>
        </w:rPr>
        <w:t xml:space="preserve">Most </w:t>
      </w:r>
      <w:r w:rsidRPr="00946B1F">
        <w:rPr>
          <w:sz w:val="24"/>
          <w:szCs w:val="24"/>
        </w:rPr>
        <w:t xml:space="preserve">importantly all these coefficients are </w:t>
      </w:r>
      <w:r w:rsidR="00B80DB5" w:rsidRPr="00946B1F">
        <w:rPr>
          <w:sz w:val="24"/>
          <w:szCs w:val="24"/>
        </w:rPr>
        <w:t xml:space="preserve">also </w:t>
      </w:r>
      <w:r w:rsidRPr="00946B1F">
        <w:rPr>
          <w:sz w:val="24"/>
          <w:szCs w:val="24"/>
        </w:rPr>
        <w:t xml:space="preserve">still insignificant. The use of raw returns instead of normalized returns </w:t>
      </w:r>
      <w:r w:rsidR="00E00155">
        <w:rPr>
          <w:sz w:val="24"/>
          <w:szCs w:val="24"/>
        </w:rPr>
        <w:t xml:space="preserve">also </w:t>
      </w:r>
      <w:r w:rsidRPr="00946B1F">
        <w:rPr>
          <w:sz w:val="24"/>
          <w:szCs w:val="24"/>
        </w:rPr>
        <w:t xml:space="preserve">leads </w:t>
      </w:r>
      <w:r w:rsidR="00E00155">
        <w:rPr>
          <w:sz w:val="24"/>
          <w:szCs w:val="24"/>
        </w:rPr>
        <w:t>to insignificant coefficients</w:t>
      </w:r>
      <w:r w:rsidRPr="00946B1F">
        <w:rPr>
          <w:sz w:val="24"/>
          <w:szCs w:val="24"/>
        </w:rPr>
        <w:t xml:space="preserve"> for gold medals for the hosting country. </w:t>
      </w:r>
    </w:p>
    <w:p w:rsidR="00E00155" w:rsidRPr="00946B1F" w:rsidRDefault="00E00155" w:rsidP="00B27374">
      <w:pPr>
        <w:spacing w:line="360" w:lineRule="auto"/>
        <w:jc w:val="both"/>
        <w:rPr>
          <w:sz w:val="24"/>
          <w:szCs w:val="24"/>
        </w:rPr>
      </w:pPr>
    </w:p>
    <w:p w:rsidR="00440F7D" w:rsidRPr="00946B1F" w:rsidRDefault="00440F7D" w:rsidP="00BC531E">
      <w:pPr>
        <w:spacing w:line="360" w:lineRule="auto"/>
        <w:jc w:val="both"/>
        <w:rPr>
          <w:sz w:val="24"/>
          <w:szCs w:val="24"/>
        </w:rPr>
      </w:pPr>
      <w:r w:rsidRPr="00946B1F">
        <w:rPr>
          <w:sz w:val="24"/>
          <w:szCs w:val="24"/>
        </w:rPr>
        <w:t xml:space="preserve">A possible reason for these insignificant results could again be the lack of data for hosting countries. Of the 21 Olympic Games from which results are taken the hosting countries are five times not part of this study. Besides a further six times the hosting country won less than five gold medals, in two cases the hosting county did not even win </w:t>
      </w:r>
      <w:r w:rsidR="00B80DB5" w:rsidRPr="00946B1F">
        <w:rPr>
          <w:sz w:val="24"/>
          <w:szCs w:val="24"/>
        </w:rPr>
        <w:t>a</w:t>
      </w:r>
      <w:r w:rsidRPr="00946B1F">
        <w:rPr>
          <w:sz w:val="24"/>
          <w:szCs w:val="24"/>
        </w:rPr>
        <w:t xml:space="preserve"> single gold medal. Only five of the hosting countries won more than ten gold medals during the Games they hosted. Another reason could be that not the medals result in higher stock returns but the hosting of the sport event itself gives the mood of investors a boost. In this case hosting the Olympic Games would lead to a period of higher returns. </w:t>
      </w:r>
      <w:r w:rsidR="00BC531E">
        <w:rPr>
          <w:sz w:val="24"/>
          <w:szCs w:val="24"/>
        </w:rPr>
        <w:t>This</w:t>
      </w:r>
      <w:r w:rsidRPr="00946B1F">
        <w:rPr>
          <w:sz w:val="24"/>
          <w:szCs w:val="24"/>
        </w:rPr>
        <w:t xml:space="preserve"> has been proven to be the case with big sports events such as the World cup of football </w:t>
      </w:r>
      <w:sdt>
        <w:sdtPr>
          <w:rPr>
            <w:sz w:val="24"/>
            <w:szCs w:val="24"/>
          </w:rPr>
          <w:id w:val="6796777"/>
          <w:citation/>
        </w:sdtPr>
        <w:sdtEndPr/>
        <w:sdtContent>
          <w:r w:rsidR="00B71C39" w:rsidRPr="00946B1F">
            <w:rPr>
              <w:sz w:val="24"/>
              <w:szCs w:val="24"/>
            </w:rPr>
            <w:fldChar w:fldCharType="begin"/>
          </w:r>
          <w:r w:rsidR="00B95B8F" w:rsidRPr="00946B1F">
            <w:rPr>
              <w:sz w:val="24"/>
              <w:szCs w:val="24"/>
            </w:rPr>
            <w:instrText xml:space="preserve"> CITATION Kav10 \l 1043 </w:instrText>
          </w:r>
          <w:r w:rsidR="00B71C39" w:rsidRPr="00946B1F">
            <w:rPr>
              <w:sz w:val="24"/>
              <w:szCs w:val="24"/>
            </w:rPr>
            <w:fldChar w:fldCharType="separate"/>
          </w:r>
          <w:r w:rsidRPr="00946B1F">
            <w:rPr>
              <w:noProof/>
              <w:sz w:val="24"/>
              <w:szCs w:val="24"/>
            </w:rPr>
            <w:t>(Kavetsos &amp; Szymanski, 2010)</w:t>
          </w:r>
          <w:r w:rsidR="00B71C39" w:rsidRPr="00946B1F">
            <w:rPr>
              <w:sz w:val="24"/>
              <w:szCs w:val="24"/>
            </w:rPr>
            <w:fldChar w:fldCharType="end"/>
          </w:r>
        </w:sdtContent>
      </w:sdt>
      <w:r w:rsidRPr="00946B1F">
        <w:rPr>
          <w:sz w:val="24"/>
          <w:szCs w:val="24"/>
        </w:rPr>
        <w:t xml:space="preserve">. However models with a </w:t>
      </w:r>
      <w:r w:rsidRPr="00946B1F">
        <w:rPr>
          <w:sz w:val="24"/>
          <w:szCs w:val="24"/>
        </w:rPr>
        <w:lastRenderedPageBreak/>
        <w:t xml:space="preserve">dummy for the hosting country regardless of medals all show insignificant results. So </w:t>
      </w:r>
      <w:r w:rsidR="00BC531E">
        <w:rPr>
          <w:sz w:val="24"/>
          <w:szCs w:val="24"/>
        </w:rPr>
        <w:t>hosting the Olympic Games</w:t>
      </w:r>
      <w:r w:rsidRPr="00946B1F">
        <w:rPr>
          <w:sz w:val="24"/>
          <w:szCs w:val="24"/>
        </w:rPr>
        <w:t xml:space="preserve"> does not seem to </w:t>
      </w:r>
      <w:r w:rsidR="00BC531E">
        <w:rPr>
          <w:sz w:val="24"/>
          <w:szCs w:val="24"/>
        </w:rPr>
        <w:t>lead to higher returns.</w:t>
      </w:r>
    </w:p>
    <w:p w:rsidR="00440F7D" w:rsidRPr="00946B1F" w:rsidRDefault="00440F7D" w:rsidP="00B27374">
      <w:pPr>
        <w:spacing w:line="360" w:lineRule="auto"/>
        <w:jc w:val="both"/>
        <w:rPr>
          <w:sz w:val="24"/>
          <w:szCs w:val="24"/>
        </w:rPr>
      </w:pPr>
    </w:p>
    <w:p w:rsidR="00440F7D" w:rsidRPr="00B27374" w:rsidRDefault="00923AFD" w:rsidP="00B27374">
      <w:pPr>
        <w:pStyle w:val="Heading2"/>
        <w:spacing w:line="360" w:lineRule="auto"/>
        <w:jc w:val="both"/>
        <w:rPr>
          <w:b w:val="0"/>
          <w:i/>
          <w:sz w:val="24"/>
          <w:szCs w:val="24"/>
        </w:rPr>
      </w:pPr>
      <w:bookmarkStart w:id="22" w:name="_Toc424830121"/>
      <w:r>
        <w:rPr>
          <w:b w:val="0"/>
          <w:i/>
          <w:sz w:val="24"/>
          <w:szCs w:val="24"/>
        </w:rPr>
        <w:t xml:space="preserve">6.5. </w:t>
      </w:r>
      <w:r w:rsidR="00440F7D" w:rsidRPr="00B27374">
        <w:rPr>
          <w:b w:val="0"/>
          <w:i/>
          <w:sz w:val="24"/>
          <w:szCs w:val="24"/>
        </w:rPr>
        <w:t>Robustness checks</w:t>
      </w:r>
      <w:bookmarkEnd w:id="22"/>
    </w:p>
    <w:p w:rsidR="00440F7D" w:rsidRPr="00946B1F" w:rsidRDefault="00440F7D" w:rsidP="00B27374">
      <w:pPr>
        <w:spacing w:line="360" w:lineRule="auto"/>
        <w:jc w:val="both"/>
        <w:rPr>
          <w:sz w:val="24"/>
          <w:szCs w:val="24"/>
        </w:rPr>
      </w:pPr>
      <w:r w:rsidRPr="00946B1F">
        <w:rPr>
          <w:sz w:val="24"/>
          <w:szCs w:val="24"/>
        </w:rPr>
        <w:t xml:space="preserve">There are several statistical issues that could have influenced these results positively. Making some estimates significant while there is no relation at all in reality. </w:t>
      </w:r>
      <w:r w:rsidR="00B80DB5" w:rsidRPr="00946B1F">
        <w:rPr>
          <w:sz w:val="24"/>
          <w:szCs w:val="24"/>
        </w:rPr>
        <w:t>It will be controlled</w:t>
      </w:r>
      <w:r w:rsidRPr="00946B1F">
        <w:rPr>
          <w:sz w:val="24"/>
          <w:szCs w:val="24"/>
        </w:rPr>
        <w:t xml:space="preserve"> whether the results are </w:t>
      </w:r>
      <w:r w:rsidR="00B80DB5" w:rsidRPr="00946B1F">
        <w:rPr>
          <w:sz w:val="24"/>
          <w:szCs w:val="24"/>
        </w:rPr>
        <w:t xml:space="preserve">not </w:t>
      </w:r>
      <w:r w:rsidRPr="00946B1F">
        <w:rPr>
          <w:sz w:val="24"/>
          <w:szCs w:val="24"/>
        </w:rPr>
        <w:t xml:space="preserve">influenced or at least not in a big way. Thereby proving that the relation which was found between gold medals and stock returns does exist in reality. </w:t>
      </w:r>
    </w:p>
    <w:p w:rsidR="00440F7D" w:rsidRPr="00946B1F" w:rsidRDefault="00440F7D" w:rsidP="00B27374">
      <w:pPr>
        <w:spacing w:line="360" w:lineRule="auto"/>
        <w:jc w:val="both"/>
        <w:rPr>
          <w:sz w:val="24"/>
          <w:szCs w:val="24"/>
        </w:rPr>
      </w:pPr>
    </w:p>
    <w:p w:rsidR="00440F7D" w:rsidRPr="00946B1F" w:rsidRDefault="00440F7D" w:rsidP="00B27374">
      <w:pPr>
        <w:spacing w:line="360" w:lineRule="auto"/>
        <w:jc w:val="both"/>
        <w:rPr>
          <w:sz w:val="24"/>
          <w:szCs w:val="24"/>
        </w:rPr>
      </w:pPr>
      <w:r w:rsidRPr="00946B1F">
        <w:rPr>
          <w:sz w:val="24"/>
          <w:szCs w:val="24"/>
        </w:rPr>
        <w:t xml:space="preserve">One of the issues which can always have an effect in studies with stock returns is the effect of outliers. Extremely high (low) returns on certain days can have a very big influence in the estimates making it higher (lower) and giving it more statistical significance. These outliers are removed to make sure that on days during the Olympics they did not improve the statistical power of the results too much.  In total there are 505 days on which countries won at least one gold medal. Of these 505 observations the 5% with the lowest abnormal return and the 5% with the highest abnormal return on those days are removed. </w:t>
      </w:r>
      <w:r w:rsidR="00BC531E">
        <w:rPr>
          <w:sz w:val="24"/>
          <w:szCs w:val="24"/>
        </w:rPr>
        <w:t>I</w:t>
      </w:r>
      <w:r w:rsidRPr="00946B1F">
        <w:rPr>
          <w:sz w:val="24"/>
          <w:szCs w:val="24"/>
        </w:rPr>
        <w:t>n total the 50 most extreme observations</w:t>
      </w:r>
      <w:r w:rsidR="00BC531E">
        <w:rPr>
          <w:sz w:val="24"/>
          <w:szCs w:val="24"/>
        </w:rPr>
        <w:t xml:space="preserve"> are removed</w:t>
      </w:r>
      <w:r w:rsidRPr="00946B1F">
        <w:rPr>
          <w:sz w:val="24"/>
          <w:szCs w:val="24"/>
        </w:rPr>
        <w:t xml:space="preserve">. </w:t>
      </w:r>
      <w:r w:rsidR="001210BA">
        <w:rPr>
          <w:sz w:val="24"/>
          <w:szCs w:val="24"/>
        </w:rPr>
        <w:t xml:space="preserve">Remarkable is that a lot of the removed </w:t>
      </w:r>
      <w:r w:rsidR="001210BA">
        <w:rPr>
          <w:sz w:val="24"/>
          <w:szCs w:val="24"/>
        </w:rPr>
        <w:lastRenderedPageBreak/>
        <w:t xml:space="preserve">observations come from the Summer Olympics in 2000 and in 2008 and not from the years 1998 and 2002 which seemed to drive the results the most according to the analysis of the effect over time. Reason that most outliers come from these years is that those Olympics were held at the start of the burst of the dotcom bubble and the start of the credit crunch respectively. </w:t>
      </w:r>
      <w:r w:rsidRPr="00946B1F">
        <w:rPr>
          <w:sz w:val="24"/>
          <w:szCs w:val="24"/>
        </w:rPr>
        <w:t xml:space="preserve">With the remaining observations regression 2 is ran again with only a variable for the total number of gold medals. The results can be seen in the </w:t>
      </w:r>
      <w:r w:rsidR="002D13D5">
        <w:rPr>
          <w:sz w:val="24"/>
          <w:szCs w:val="24"/>
        </w:rPr>
        <w:t>Panel A</w:t>
      </w:r>
      <w:r w:rsidRPr="002D13D5">
        <w:rPr>
          <w:sz w:val="24"/>
          <w:szCs w:val="24"/>
        </w:rPr>
        <w:t xml:space="preserve"> of </w:t>
      </w:r>
      <w:r w:rsidR="002D13D5" w:rsidRPr="002D13D5">
        <w:rPr>
          <w:sz w:val="24"/>
          <w:szCs w:val="24"/>
        </w:rPr>
        <w:t>table 8</w:t>
      </w:r>
      <w:r w:rsidRPr="00946B1F">
        <w:rPr>
          <w:b/>
          <w:sz w:val="24"/>
          <w:szCs w:val="24"/>
        </w:rPr>
        <w:t xml:space="preserve"> </w:t>
      </w:r>
      <w:r w:rsidRPr="00946B1F">
        <w:rPr>
          <w:sz w:val="24"/>
          <w:szCs w:val="24"/>
        </w:rPr>
        <w:t xml:space="preserve">below. Comparing these results with </w:t>
      </w:r>
      <w:r w:rsidR="005664A4">
        <w:rPr>
          <w:sz w:val="24"/>
          <w:szCs w:val="24"/>
        </w:rPr>
        <w:t>the results</w:t>
      </w:r>
      <w:r w:rsidRPr="00946B1F">
        <w:rPr>
          <w:sz w:val="24"/>
          <w:szCs w:val="24"/>
        </w:rPr>
        <w:t xml:space="preserve"> in </w:t>
      </w:r>
      <w:r w:rsidR="00141E5F" w:rsidRPr="00B20A72">
        <w:rPr>
          <w:sz w:val="24"/>
          <w:szCs w:val="24"/>
        </w:rPr>
        <w:t xml:space="preserve">table </w:t>
      </w:r>
      <w:r w:rsidR="00B20A72" w:rsidRPr="00B20A72">
        <w:rPr>
          <w:sz w:val="24"/>
          <w:szCs w:val="24"/>
        </w:rPr>
        <w:t>4</w:t>
      </w:r>
      <w:r w:rsidRPr="00946B1F">
        <w:rPr>
          <w:b/>
          <w:sz w:val="24"/>
          <w:szCs w:val="24"/>
        </w:rPr>
        <w:t xml:space="preserve"> </w:t>
      </w:r>
      <w:r w:rsidRPr="00946B1F">
        <w:rPr>
          <w:sz w:val="24"/>
          <w:szCs w:val="24"/>
        </w:rPr>
        <w:t xml:space="preserve">it can indeed be seen that the statistical significance </w:t>
      </w:r>
      <w:r w:rsidR="00BC531E">
        <w:rPr>
          <w:sz w:val="24"/>
          <w:szCs w:val="24"/>
        </w:rPr>
        <w:t xml:space="preserve">is </w:t>
      </w:r>
      <w:r w:rsidRPr="00946B1F">
        <w:rPr>
          <w:sz w:val="24"/>
          <w:szCs w:val="24"/>
        </w:rPr>
        <w:t>a bit</w:t>
      </w:r>
      <w:r w:rsidR="00BC531E">
        <w:rPr>
          <w:sz w:val="24"/>
          <w:szCs w:val="24"/>
        </w:rPr>
        <w:t xml:space="preserve"> lower</w:t>
      </w:r>
      <w:r w:rsidRPr="00946B1F">
        <w:rPr>
          <w:sz w:val="24"/>
          <w:szCs w:val="24"/>
        </w:rPr>
        <w:t>. Using the raw returns the</w:t>
      </w:r>
      <w:r w:rsidR="003F60D7">
        <w:rPr>
          <w:sz w:val="24"/>
          <w:szCs w:val="24"/>
        </w:rPr>
        <w:t xml:space="preserve"> significance of gold medals </w:t>
      </w:r>
      <w:r w:rsidRPr="00946B1F">
        <w:rPr>
          <w:sz w:val="24"/>
          <w:szCs w:val="24"/>
        </w:rPr>
        <w:t xml:space="preserve">has even disappeared completely. The results with normalized returns are however still significant, albeit at a 5% level instead of the 1% level </w:t>
      </w:r>
      <w:r w:rsidR="003F60D7">
        <w:rPr>
          <w:sz w:val="24"/>
          <w:szCs w:val="24"/>
        </w:rPr>
        <w:t xml:space="preserve">in </w:t>
      </w:r>
      <w:r w:rsidRPr="00946B1F">
        <w:rPr>
          <w:sz w:val="24"/>
          <w:szCs w:val="24"/>
        </w:rPr>
        <w:t>earlier</w:t>
      </w:r>
      <w:r w:rsidR="003F60D7">
        <w:rPr>
          <w:sz w:val="24"/>
          <w:szCs w:val="24"/>
        </w:rPr>
        <w:t xml:space="preserve"> tests</w:t>
      </w:r>
      <w:r w:rsidRPr="00946B1F">
        <w:rPr>
          <w:sz w:val="24"/>
          <w:szCs w:val="24"/>
        </w:rPr>
        <w:t>. It can also be seen that in both situations the estimates are lower than the results with the complete sample. The effect with normalized returns is no</w:t>
      </w:r>
      <w:r w:rsidR="00BC531E">
        <w:rPr>
          <w:sz w:val="24"/>
          <w:szCs w:val="24"/>
        </w:rPr>
        <w:t>w only 0.06% (0.0471*1.349). The fact that the effect is now lower</w:t>
      </w:r>
      <w:r w:rsidRPr="00946B1F">
        <w:rPr>
          <w:sz w:val="24"/>
          <w:szCs w:val="24"/>
        </w:rPr>
        <w:t xml:space="preserve"> indicates that the first results were more influenced by the positive outliers than the negative outliers.</w:t>
      </w:r>
    </w:p>
    <w:p w:rsidR="00440F7D" w:rsidRPr="00946B1F" w:rsidRDefault="00440F7D" w:rsidP="00B27374">
      <w:pPr>
        <w:spacing w:line="360" w:lineRule="auto"/>
        <w:jc w:val="both"/>
        <w:rPr>
          <w:sz w:val="24"/>
          <w:szCs w:val="24"/>
        </w:rPr>
      </w:pPr>
    </w:p>
    <w:p w:rsidR="00440F7D" w:rsidRDefault="00440F7D" w:rsidP="00B27374">
      <w:pPr>
        <w:spacing w:line="360" w:lineRule="auto"/>
        <w:jc w:val="both"/>
        <w:rPr>
          <w:sz w:val="24"/>
          <w:szCs w:val="24"/>
        </w:rPr>
      </w:pPr>
      <w:r w:rsidRPr="00946B1F">
        <w:rPr>
          <w:sz w:val="24"/>
          <w:szCs w:val="24"/>
        </w:rPr>
        <w:t xml:space="preserve">Another issue that can cause problems with statistical significance has to do with the Olympic Games. Every Olympic Games are always held within two weeks. </w:t>
      </w:r>
      <w:r w:rsidR="00BC531E">
        <w:rPr>
          <w:sz w:val="24"/>
          <w:szCs w:val="24"/>
        </w:rPr>
        <w:t>As a result t</w:t>
      </w:r>
      <w:r w:rsidRPr="00946B1F">
        <w:rPr>
          <w:sz w:val="24"/>
          <w:szCs w:val="24"/>
        </w:rPr>
        <w:t xml:space="preserve">he most important observations are all grouped together in very short time periods. There is a possibility that the model that is used does not take the correlation between the returns of several countries on the same day completely into account. If this is the case the statistical significance might be </w:t>
      </w:r>
      <w:r w:rsidRPr="00946B1F">
        <w:rPr>
          <w:sz w:val="24"/>
          <w:szCs w:val="24"/>
        </w:rPr>
        <w:lastRenderedPageBreak/>
        <w:t>positively influenced and thereby again showing false relationships. To solve this problem the same approach as Edmans</w:t>
      </w:r>
      <w:r w:rsidR="003F60D7">
        <w:rPr>
          <w:sz w:val="24"/>
          <w:szCs w:val="24"/>
        </w:rPr>
        <w:t xml:space="preserve"> et al.</w:t>
      </w:r>
      <w:r w:rsidRPr="00946B1F">
        <w:rPr>
          <w:sz w:val="24"/>
          <w:szCs w:val="24"/>
        </w:rPr>
        <w:t xml:space="preserve"> </w:t>
      </w:r>
      <w:sdt>
        <w:sdtPr>
          <w:rPr>
            <w:sz w:val="24"/>
            <w:szCs w:val="24"/>
          </w:rPr>
          <w:id w:val="37592685"/>
          <w:citation/>
        </w:sdtPr>
        <w:sdtEndPr/>
        <w:sdtContent>
          <w:r w:rsidR="00B71C39" w:rsidRPr="00946B1F">
            <w:rPr>
              <w:sz w:val="24"/>
              <w:szCs w:val="24"/>
            </w:rPr>
            <w:fldChar w:fldCharType="begin"/>
          </w:r>
          <w:r w:rsidRPr="00946B1F">
            <w:rPr>
              <w:sz w:val="24"/>
              <w:szCs w:val="24"/>
            </w:rPr>
            <w:instrText xml:space="preserve"> CITATION Edm07 \n  \t  \l 1043  </w:instrText>
          </w:r>
          <w:r w:rsidR="00B71C39" w:rsidRPr="00946B1F">
            <w:rPr>
              <w:sz w:val="24"/>
              <w:szCs w:val="24"/>
            </w:rPr>
            <w:fldChar w:fldCharType="separate"/>
          </w:r>
          <w:r w:rsidRPr="00946B1F">
            <w:rPr>
              <w:noProof/>
              <w:sz w:val="24"/>
              <w:szCs w:val="24"/>
            </w:rPr>
            <w:t>(2007)</w:t>
          </w:r>
          <w:r w:rsidR="00B71C39" w:rsidRPr="00946B1F">
            <w:rPr>
              <w:sz w:val="24"/>
              <w:szCs w:val="24"/>
            </w:rPr>
            <w:fldChar w:fldCharType="end"/>
          </w:r>
        </w:sdtContent>
      </w:sdt>
      <w:r w:rsidRPr="00946B1F">
        <w:rPr>
          <w:sz w:val="24"/>
          <w:szCs w:val="24"/>
        </w:rPr>
        <w:t xml:space="preserve"> is used. Following each day at least one event was played during the Olympics the average abnormal return is taken of all countries that </w:t>
      </w:r>
      <w:r w:rsidR="0031153D">
        <w:rPr>
          <w:sz w:val="24"/>
          <w:szCs w:val="24"/>
        </w:rPr>
        <w:t>won</w:t>
      </w:r>
      <w:r w:rsidRPr="00946B1F">
        <w:rPr>
          <w:sz w:val="24"/>
          <w:szCs w:val="24"/>
        </w:rPr>
        <w:t xml:space="preserve"> at least one gold medal that day. </w:t>
      </w:r>
      <w:r w:rsidR="00BC531E">
        <w:rPr>
          <w:sz w:val="24"/>
          <w:szCs w:val="24"/>
        </w:rPr>
        <w:t>So in the end there will be</w:t>
      </w:r>
      <w:r w:rsidRPr="00946B1F">
        <w:rPr>
          <w:sz w:val="24"/>
          <w:szCs w:val="24"/>
        </w:rPr>
        <w:t xml:space="preserve"> only one observation for each day</w:t>
      </w:r>
      <w:r w:rsidR="00E00155">
        <w:rPr>
          <w:sz w:val="24"/>
          <w:szCs w:val="24"/>
        </w:rPr>
        <w:t xml:space="preserve"> a gold medal is won</w:t>
      </w:r>
      <w:r w:rsidRPr="00946B1F">
        <w:rPr>
          <w:sz w:val="24"/>
          <w:szCs w:val="24"/>
        </w:rPr>
        <w:t xml:space="preserve">. </w:t>
      </w:r>
      <w:r w:rsidR="00BC531E">
        <w:rPr>
          <w:sz w:val="24"/>
          <w:szCs w:val="24"/>
        </w:rPr>
        <w:t>In the end there are</w:t>
      </w:r>
      <w:r w:rsidRPr="00946B1F">
        <w:rPr>
          <w:sz w:val="24"/>
          <w:szCs w:val="24"/>
        </w:rPr>
        <w:t xml:space="preserve"> only 192 observations left. These observations are used in a t-test with the null hypothesis that the mean is equal to zero. </w:t>
      </w:r>
      <w:r w:rsidR="00BC531E">
        <w:rPr>
          <w:sz w:val="24"/>
          <w:szCs w:val="24"/>
        </w:rPr>
        <w:t>With this test</w:t>
      </w:r>
      <w:r w:rsidRPr="00946B1F">
        <w:rPr>
          <w:sz w:val="24"/>
          <w:szCs w:val="24"/>
        </w:rPr>
        <w:t xml:space="preserve"> it can be determined whether there is still a relation between gold medals and stock returns the following day. The results are shown in the </w:t>
      </w:r>
      <w:r w:rsidR="002D13D5">
        <w:rPr>
          <w:sz w:val="24"/>
          <w:szCs w:val="24"/>
        </w:rPr>
        <w:t>Panel B</w:t>
      </w:r>
      <w:r w:rsidRPr="002D13D5">
        <w:rPr>
          <w:sz w:val="24"/>
          <w:szCs w:val="24"/>
        </w:rPr>
        <w:t xml:space="preserve"> of table </w:t>
      </w:r>
      <w:r w:rsidR="002D13D5" w:rsidRPr="002D13D5">
        <w:rPr>
          <w:sz w:val="24"/>
          <w:szCs w:val="24"/>
        </w:rPr>
        <w:t>8</w:t>
      </w:r>
      <w:r w:rsidRPr="00946B1F">
        <w:rPr>
          <w:sz w:val="24"/>
          <w:szCs w:val="24"/>
        </w:rPr>
        <w:t>. Again with both raw and normalized returns the statistical significance has dropped a bit compared to the initial results. However for the normalized returns the results are still significant, again at the 5% level. As in the previous tests the model with raw returns lost its significance again. The estimate with the use of normalized returns also changed quite a bit again. But this time the estimate has increased to 0.11% (0.083*1.349).</w:t>
      </w:r>
    </w:p>
    <w:p w:rsidR="00520D15" w:rsidRDefault="00520D15" w:rsidP="00B27374">
      <w:pPr>
        <w:spacing w:line="360" w:lineRule="auto"/>
        <w:jc w:val="both"/>
        <w:rPr>
          <w:sz w:val="24"/>
          <w:szCs w:val="24"/>
        </w:rPr>
      </w:pPr>
    </w:p>
    <w:p w:rsidR="00520D15" w:rsidRDefault="00520D15" w:rsidP="00B27374">
      <w:pPr>
        <w:spacing w:line="360" w:lineRule="auto"/>
        <w:jc w:val="both"/>
        <w:rPr>
          <w:sz w:val="24"/>
          <w:szCs w:val="24"/>
        </w:rPr>
      </w:pPr>
      <w:r>
        <w:rPr>
          <w:sz w:val="24"/>
          <w:szCs w:val="24"/>
        </w:rPr>
        <w:t>The last robustness check is to control whether the impact exists for both Winter Games and Summer Games. The Summer Games are much bigger in terms of numbers of athletes and events</w:t>
      </w:r>
      <w:r w:rsidR="00E00155">
        <w:rPr>
          <w:sz w:val="24"/>
          <w:szCs w:val="24"/>
        </w:rPr>
        <w:t xml:space="preserve"> and</w:t>
      </w:r>
      <w:r>
        <w:rPr>
          <w:sz w:val="24"/>
          <w:szCs w:val="24"/>
        </w:rPr>
        <w:t xml:space="preserve"> it also receives a bit more attention. Therefore it is possible that the results were driven by the Summer Games and that the Winter Games do not have an </w:t>
      </w:r>
      <w:r>
        <w:rPr>
          <w:sz w:val="24"/>
          <w:szCs w:val="24"/>
        </w:rPr>
        <w:lastRenderedPageBreak/>
        <w:t>impact at all. The first step is again to get the abnormal returns using equation (1). The abnormal returns are then used in the following equation:</w:t>
      </w:r>
    </w:p>
    <w:p w:rsidR="00520D15" w:rsidRDefault="00520D15" w:rsidP="00B27374">
      <w:pPr>
        <w:spacing w:line="360" w:lineRule="auto"/>
        <w:jc w:val="both"/>
        <w:rPr>
          <w:sz w:val="24"/>
          <w:szCs w:val="24"/>
        </w:rPr>
      </w:pPr>
    </w:p>
    <w:p w:rsidR="00520D15" w:rsidRPr="00520D15" w:rsidRDefault="00944B59" w:rsidP="00520D15">
      <w:pPr>
        <w:spacing w:line="360" w:lineRule="auto"/>
        <w:jc w:val="right"/>
        <w:rPr>
          <w:rFonts w:eastAsiaTheme="minorEastAsia"/>
          <w:b/>
          <w:sz w:val="24"/>
          <w:szCs w:val="24"/>
        </w:rPr>
      </w:pPr>
      <m:oMath>
        <m:sSub>
          <m:sSubPr>
            <m:ctrlPr>
              <w:rPr>
                <w:rFonts w:ascii="Cambria Math" w:hAnsi="Cambria Math"/>
                <w:i/>
                <w:sz w:val="24"/>
                <w:szCs w:val="24"/>
              </w:rPr>
            </m:ctrlPr>
          </m:sSubPr>
          <m:e>
            <m:r>
              <w:rPr>
                <w:rFonts w:ascii="Cambria Math" w:hAnsi="Cambria Math"/>
                <w:sz w:val="24"/>
                <w:szCs w:val="24"/>
              </w:rPr>
              <m:t>ϵ</m:t>
            </m:r>
          </m:e>
          <m:sub>
            <m:r>
              <w:rPr>
                <w:rFonts w:ascii="Cambria Math" w:hAnsi="Cambria Math"/>
                <w:sz w:val="24"/>
                <w:szCs w:val="24"/>
              </w:rPr>
              <m:t>it</m:t>
            </m:r>
          </m:sub>
        </m:sSub>
        <m:r>
          <w:rPr>
            <w:rFonts w:ascii="Cambria Math"/>
            <w:sz w:val="24"/>
            <w:szCs w:val="24"/>
          </w:rPr>
          <m:t>=</m:t>
        </m:r>
        <m:r>
          <w:rPr>
            <w:rFonts w:ascii="Cambria Math" w:hAnsi="Cambria Math"/>
            <w:sz w:val="24"/>
            <w:szCs w:val="24"/>
          </w:rPr>
          <m:t>α</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1</m:t>
            </m:r>
          </m:sub>
        </m:sSub>
        <m:r>
          <w:rPr>
            <w:rFonts w:ascii="Cambria Math" w:hAnsi="Cambria Math"/>
            <w:sz w:val="24"/>
            <w:szCs w:val="24"/>
          </w:rPr>
          <m:t>GoldWinter</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β</m:t>
            </m:r>
          </m:e>
          <m:sub>
            <m:r>
              <w:rPr>
                <w:rFonts w:ascii="Cambria Math"/>
                <w:sz w:val="24"/>
                <w:szCs w:val="24"/>
              </w:rPr>
              <m:t>2</m:t>
            </m:r>
          </m:sub>
        </m:sSub>
        <m:r>
          <w:rPr>
            <w:rFonts w:ascii="Cambria Math" w:hAnsi="Cambria Math"/>
            <w:sz w:val="24"/>
            <w:szCs w:val="24"/>
          </w:rPr>
          <m:t>GoldSummer</m:t>
        </m:r>
        <m:r>
          <w:rPr>
            <w:rFonts w:ascii="Cambria Math"/>
            <w:sz w:val="24"/>
            <w:szCs w:val="24"/>
          </w:rPr>
          <m:t>+</m:t>
        </m:r>
        <m:sSub>
          <m:sSubPr>
            <m:ctrlPr>
              <w:rPr>
                <w:rFonts w:ascii="Cambria Math" w:hAnsi="Cambria Math"/>
                <w:i/>
                <w:sz w:val="24"/>
                <w:szCs w:val="24"/>
              </w:rPr>
            </m:ctrlPr>
          </m:sSubPr>
          <m:e>
            <m:r>
              <w:rPr>
                <w:rFonts w:ascii="Cambria Math" w:hAnsi="Cambria Math"/>
                <w:sz w:val="24"/>
                <w:szCs w:val="24"/>
              </w:rPr>
              <m:t>u</m:t>
            </m:r>
          </m:e>
          <m:sub>
            <m:r>
              <w:rPr>
                <w:rFonts w:ascii="Cambria Math" w:hAnsi="Cambria Math"/>
                <w:sz w:val="24"/>
                <w:szCs w:val="24"/>
              </w:rPr>
              <m:t>it</m:t>
            </m:r>
          </m:sub>
        </m:sSub>
      </m:oMath>
      <w:r w:rsidR="00520D15">
        <w:rPr>
          <w:rFonts w:eastAsiaTheme="minorEastAsia"/>
          <w:sz w:val="24"/>
          <w:szCs w:val="24"/>
        </w:rPr>
        <w:tab/>
      </w:r>
      <w:r w:rsidR="00520D15">
        <w:rPr>
          <w:rFonts w:eastAsiaTheme="minorEastAsia"/>
          <w:sz w:val="24"/>
          <w:szCs w:val="24"/>
        </w:rPr>
        <w:tab/>
      </w:r>
      <w:r w:rsidR="00E17E2A">
        <w:rPr>
          <w:rFonts w:eastAsiaTheme="minorEastAsia"/>
          <w:sz w:val="24"/>
          <w:szCs w:val="24"/>
        </w:rPr>
        <w:t>(7</w:t>
      </w:r>
      <w:r w:rsidR="00520D15" w:rsidRPr="00571C0F">
        <w:rPr>
          <w:rFonts w:eastAsiaTheme="minorEastAsia"/>
          <w:sz w:val="24"/>
          <w:szCs w:val="24"/>
        </w:rPr>
        <w:t>)</w:t>
      </w:r>
    </w:p>
    <w:p w:rsidR="00520D15" w:rsidRPr="00946B1F" w:rsidRDefault="00520D15" w:rsidP="00B27374">
      <w:pPr>
        <w:spacing w:line="360" w:lineRule="auto"/>
        <w:jc w:val="both"/>
        <w:rPr>
          <w:sz w:val="24"/>
          <w:szCs w:val="24"/>
        </w:rPr>
      </w:pPr>
    </w:p>
    <w:p w:rsidR="000F23AA" w:rsidRDefault="00520D15" w:rsidP="00B27374">
      <w:pPr>
        <w:spacing w:line="360" w:lineRule="auto"/>
        <w:jc w:val="both"/>
        <w:rPr>
          <w:sz w:val="24"/>
          <w:szCs w:val="24"/>
        </w:rPr>
      </w:pPr>
      <w:r>
        <w:rPr>
          <w:sz w:val="24"/>
          <w:szCs w:val="24"/>
        </w:rPr>
        <w:t xml:space="preserve">The results of equation </w:t>
      </w:r>
      <w:r w:rsidRPr="00571C0F">
        <w:rPr>
          <w:sz w:val="24"/>
          <w:szCs w:val="24"/>
        </w:rPr>
        <w:t>(</w:t>
      </w:r>
      <w:r w:rsidR="00E17E2A">
        <w:rPr>
          <w:sz w:val="24"/>
          <w:szCs w:val="24"/>
        </w:rPr>
        <w:t>7</w:t>
      </w:r>
      <w:r w:rsidRPr="00571C0F">
        <w:rPr>
          <w:sz w:val="24"/>
          <w:szCs w:val="24"/>
        </w:rPr>
        <w:t xml:space="preserve">) </w:t>
      </w:r>
      <w:r>
        <w:rPr>
          <w:sz w:val="24"/>
          <w:szCs w:val="24"/>
        </w:rPr>
        <w:t xml:space="preserve">are shown in </w:t>
      </w:r>
      <w:r w:rsidR="002D13D5">
        <w:rPr>
          <w:sz w:val="24"/>
          <w:szCs w:val="24"/>
        </w:rPr>
        <w:t>Panel C of Table 8</w:t>
      </w:r>
      <w:r>
        <w:rPr>
          <w:sz w:val="24"/>
          <w:szCs w:val="24"/>
        </w:rPr>
        <w:t xml:space="preserve">. </w:t>
      </w:r>
      <w:r w:rsidR="00AC23E5">
        <w:rPr>
          <w:sz w:val="24"/>
          <w:szCs w:val="24"/>
        </w:rPr>
        <w:t xml:space="preserve">The coefficients for both the Winter Games and the Summer Games are significant at the 5% level. So the impact is present for all the Olympic Games. Remarkable is however that the impact of Winter Games (0.11656*1.349=0.16%) is </w:t>
      </w:r>
      <w:r w:rsidR="00217621">
        <w:rPr>
          <w:sz w:val="24"/>
          <w:szCs w:val="24"/>
        </w:rPr>
        <w:t>more than twice as big as</w:t>
      </w:r>
      <w:r w:rsidR="00AC23E5">
        <w:rPr>
          <w:sz w:val="24"/>
          <w:szCs w:val="24"/>
        </w:rPr>
        <w:t xml:space="preserve"> the impact of Summer Games (0.05187*1.349=0.07%). Given that the Summer Games usually get more attention </w:t>
      </w:r>
      <w:r w:rsidR="00217621">
        <w:rPr>
          <w:sz w:val="24"/>
          <w:szCs w:val="24"/>
        </w:rPr>
        <w:t xml:space="preserve">it was expected to be the other way around. </w:t>
      </w:r>
      <w:r w:rsidR="000F23AA">
        <w:rPr>
          <w:sz w:val="24"/>
          <w:szCs w:val="24"/>
        </w:rPr>
        <w:t xml:space="preserve">So although the difference in impact is quite surprising this test shows that there is a relation between returns and all the Olympic Games. The results are a little bit different however when the raw returns are used. As in all of the tests with raw returns the power of the test is much lower. The lower power results in lower z-score making the coefficients insignificant at all levels. </w:t>
      </w:r>
    </w:p>
    <w:p w:rsidR="00520D15" w:rsidRPr="00520D15" w:rsidRDefault="00520D15" w:rsidP="00B27374">
      <w:pPr>
        <w:spacing w:line="360" w:lineRule="auto"/>
        <w:jc w:val="both"/>
        <w:rPr>
          <w:sz w:val="24"/>
          <w:szCs w:val="24"/>
        </w:rPr>
      </w:pPr>
    </w:p>
    <w:p w:rsidR="000E09D3" w:rsidRDefault="00440F7D" w:rsidP="00B27374">
      <w:pPr>
        <w:spacing w:line="360" w:lineRule="auto"/>
        <w:jc w:val="both"/>
        <w:rPr>
          <w:sz w:val="24"/>
          <w:szCs w:val="24"/>
        </w:rPr>
      </w:pPr>
      <w:r w:rsidRPr="00946B1F">
        <w:rPr>
          <w:sz w:val="24"/>
          <w:szCs w:val="24"/>
        </w:rPr>
        <w:lastRenderedPageBreak/>
        <w:t xml:space="preserve">After these tests it can be concluded that the results </w:t>
      </w:r>
      <w:r w:rsidR="0031153D">
        <w:rPr>
          <w:sz w:val="24"/>
          <w:szCs w:val="24"/>
        </w:rPr>
        <w:t>seem</w:t>
      </w:r>
      <w:r w:rsidRPr="00946B1F">
        <w:rPr>
          <w:sz w:val="24"/>
          <w:szCs w:val="24"/>
        </w:rPr>
        <w:t xml:space="preserve"> statistically robust. The results of normalized returns are </w:t>
      </w:r>
      <w:r w:rsidR="00E00155">
        <w:rPr>
          <w:sz w:val="24"/>
          <w:szCs w:val="24"/>
        </w:rPr>
        <w:t xml:space="preserve">all </w:t>
      </w:r>
      <w:r w:rsidRPr="00946B1F">
        <w:rPr>
          <w:sz w:val="24"/>
          <w:szCs w:val="24"/>
        </w:rPr>
        <w:t xml:space="preserve">still statistically significance at a 5% level after </w:t>
      </w:r>
      <w:r w:rsidR="00217621">
        <w:rPr>
          <w:sz w:val="24"/>
          <w:szCs w:val="24"/>
        </w:rPr>
        <w:t>all the</w:t>
      </w:r>
      <w:r w:rsidRPr="00946B1F">
        <w:rPr>
          <w:sz w:val="24"/>
          <w:szCs w:val="24"/>
        </w:rPr>
        <w:t xml:space="preserve"> tests. Therefore there seems to be a relation between winning gold medals at the Olympics and stock returns the following day. </w:t>
      </w:r>
    </w:p>
    <w:p w:rsidR="002D13D5" w:rsidRDefault="002D13D5" w:rsidP="00B27374">
      <w:pPr>
        <w:pStyle w:val="Heading1"/>
        <w:spacing w:line="360" w:lineRule="auto"/>
        <w:jc w:val="both"/>
        <w:rPr>
          <w:noProof/>
          <w:lang w:val="nl-NL" w:eastAsia="nl-NL" w:bidi="ar-SA"/>
        </w:rPr>
      </w:pPr>
      <w:r>
        <w:rPr>
          <w:noProof/>
          <w:lang w:val="en-GB" w:eastAsia="en-GB" w:bidi="ar-SA"/>
        </w:rPr>
        <w:lastRenderedPageBreak/>
        <w:drawing>
          <wp:inline distT="0" distB="0" distL="0" distR="0">
            <wp:extent cx="5760720" cy="3923665"/>
            <wp:effectExtent l="19050" t="0" r="0" b="0"/>
            <wp:docPr id="45" name="Picture 44" descr="final tabl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8(1).png"/>
                    <pic:cNvPicPr/>
                  </pic:nvPicPr>
                  <pic:blipFill>
                    <a:blip r:embed="rId22" cstate="print"/>
                    <a:stretch>
                      <a:fillRect/>
                    </a:stretch>
                  </pic:blipFill>
                  <pic:spPr>
                    <a:xfrm>
                      <a:off x="0" y="0"/>
                      <a:ext cx="5760720" cy="3923665"/>
                    </a:xfrm>
                    <a:prstGeom prst="rect">
                      <a:avLst/>
                    </a:prstGeom>
                  </pic:spPr>
                </pic:pic>
              </a:graphicData>
            </a:graphic>
          </wp:inline>
        </w:drawing>
      </w:r>
    </w:p>
    <w:p w:rsidR="002D13D5" w:rsidRPr="002D13D5" w:rsidRDefault="002D13D5" w:rsidP="002D13D5">
      <w:pPr>
        <w:rPr>
          <w:lang w:val="nl-NL" w:eastAsia="nl-NL"/>
        </w:rPr>
      </w:pPr>
      <w:r>
        <w:rPr>
          <w:noProof/>
          <w:lang w:eastAsia="en-GB"/>
        </w:rPr>
        <w:lastRenderedPageBreak/>
        <w:drawing>
          <wp:inline distT="0" distB="0" distL="0" distR="0">
            <wp:extent cx="5754831" cy="4514850"/>
            <wp:effectExtent l="19050" t="0" r="0" b="0"/>
            <wp:docPr id="41" name="Picture 40" descr="final tabl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 table8(2).png"/>
                    <pic:cNvPicPr/>
                  </pic:nvPicPr>
                  <pic:blipFill>
                    <a:blip r:embed="rId23" cstate="print"/>
                    <a:stretch>
                      <a:fillRect/>
                    </a:stretch>
                  </pic:blipFill>
                  <pic:spPr>
                    <a:xfrm>
                      <a:off x="0" y="0"/>
                      <a:ext cx="5760720" cy="4519470"/>
                    </a:xfrm>
                    <a:prstGeom prst="rect">
                      <a:avLst/>
                    </a:prstGeom>
                  </pic:spPr>
                </pic:pic>
              </a:graphicData>
            </a:graphic>
          </wp:inline>
        </w:drawing>
      </w:r>
    </w:p>
    <w:p w:rsidR="00FD0408" w:rsidRDefault="00923AFD" w:rsidP="00B27374">
      <w:pPr>
        <w:pStyle w:val="Heading1"/>
        <w:spacing w:line="360" w:lineRule="auto"/>
        <w:jc w:val="both"/>
      </w:pPr>
      <w:bookmarkStart w:id="23" w:name="_Toc424830122"/>
      <w:r>
        <w:lastRenderedPageBreak/>
        <w:t xml:space="preserve">7. </w:t>
      </w:r>
      <w:r w:rsidR="00FD0408">
        <w:t>Discussion</w:t>
      </w:r>
      <w:bookmarkEnd w:id="23"/>
    </w:p>
    <w:p w:rsidR="00FD0408" w:rsidRPr="00F63709" w:rsidRDefault="00C5414F" w:rsidP="00B27374">
      <w:pPr>
        <w:spacing w:line="360" w:lineRule="auto"/>
        <w:jc w:val="both"/>
        <w:rPr>
          <w:sz w:val="24"/>
          <w:szCs w:val="24"/>
        </w:rPr>
      </w:pPr>
      <w:r>
        <w:rPr>
          <w:sz w:val="24"/>
          <w:szCs w:val="24"/>
        </w:rPr>
        <w:t xml:space="preserve">The results above show that winning gold medals improve the returns on the stock market for that country. According to </w:t>
      </w:r>
      <w:r w:rsidR="00BC531E">
        <w:rPr>
          <w:sz w:val="24"/>
          <w:szCs w:val="24"/>
        </w:rPr>
        <w:t>these results</w:t>
      </w:r>
      <w:r>
        <w:rPr>
          <w:sz w:val="24"/>
          <w:szCs w:val="24"/>
        </w:rPr>
        <w:t xml:space="preserve"> it should therefore theoretically be possible to make a profitable trading strategy based on the </w:t>
      </w:r>
      <w:r w:rsidR="00206388">
        <w:rPr>
          <w:sz w:val="24"/>
          <w:szCs w:val="24"/>
        </w:rPr>
        <w:t xml:space="preserve">expected results during </w:t>
      </w:r>
      <w:r>
        <w:rPr>
          <w:sz w:val="24"/>
          <w:szCs w:val="24"/>
        </w:rPr>
        <w:t xml:space="preserve">Olympic Games. </w:t>
      </w:r>
      <w:r w:rsidR="00BC531E">
        <w:rPr>
          <w:sz w:val="24"/>
          <w:szCs w:val="24"/>
        </w:rPr>
        <w:t>It</w:t>
      </w:r>
      <w:r>
        <w:rPr>
          <w:sz w:val="24"/>
          <w:szCs w:val="24"/>
        </w:rPr>
        <w:t xml:space="preserve"> is however not as easy as it appears. First of all it is important to make clear that the results </w:t>
      </w:r>
      <w:r w:rsidR="00206388">
        <w:rPr>
          <w:sz w:val="24"/>
          <w:szCs w:val="24"/>
        </w:rPr>
        <w:t xml:space="preserve">do not </w:t>
      </w:r>
      <w:r>
        <w:rPr>
          <w:sz w:val="24"/>
          <w:szCs w:val="24"/>
        </w:rPr>
        <w:t xml:space="preserve">indicate that the returns after gold medals </w:t>
      </w:r>
      <w:r w:rsidR="00206388">
        <w:rPr>
          <w:sz w:val="24"/>
          <w:szCs w:val="24"/>
        </w:rPr>
        <w:t xml:space="preserve">are positive. It merely indicates that they </w:t>
      </w:r>
      <w:r>
        <w:rPr>
          <w:sz w:val="24"/>
          <w:szCs w:val="24"/>
        </w:rPr>
        <w:t xml:space="preserve">are higher compared to the returns after days </w:t>
      </w:r>
      <w:r w:rsidR="003F60D7">
        <w:rPr>
          <w:sz w:val="24"/>
          <w:szCs w:val="24"/>
        </w:rPr>
        <w:t>on which no</w:t>
      </w:r>
      <w:r>
        <w:rPr>
          <w:sz w:val="24"/>
          <w:szCs w:val="24"/>
        </w:rPr>
        <w:t xml:space="preserve"> gold medals</w:t>
      </w:r>
      <w:r w:rsidR="003F60D7">
        <w:rPr>
          <w:sz w:val="24"/>
          <w:szCs w:val="24"/>
        </w:rPr>
        <w:t xml:space="preserve"> were won</w:t>
      </w:r>
      <w:r>
        <w:rPr>
          <w:sz w:val="24"/>
          <w:szCs w:val="24"/>
        </w:rPr>
        <w:t xml:space="preserve">. </w:t>
      </w:r>
      <w:r w:rsidR="00BC531E">
        <w:rPr>
          <w:sz w:val="24"/>
          <w:szCs w:val="24"/>
        </w:rPr>
        <w:t>I</w:t>
      </w:r>
      <w:r>
        <w:rPr>
          <w:sz w:val="24"/>
          <w:szCs w:val="24"/>
        </w:rPr>
        <w:t xml:space="preserve">f the Olympics are being held in a period of economic downturn the returns in countries winning lots of gold medals </w:t>
      </w:r>
      <w:r w:rsidR="00BC531E">
        <w:rPr>
          <w:sz w:val="24"/>
          <w:szCs w:val="24"/>
        </w:rPr>
        <w:t>will therefore</w:t>
      </w:r>
      <w:r>
        <w:rPr>
          <w:sz w:val="24"/>
          <w:szCs w:val="24"/>
        </w:rPr>
        <w:t xml:space="preserve"> probably still </w:t>
      </w:r>
      <w:r w:rsidR="00BC531E">
        <w:rPr>
          <w:sz w:val="24"/>
          <w:szCs w:val="24"/>
        </w:rPr>
        <w:t xml:space="preserve">be </w:t>
      </w:r>
      <w:r>
        <w:rPr>
          <w:sz w:val="24"/>
          <w:szCs w:val="24"/>
        </w:rPr>
        <w:t>negative. So someone investing in American stocks assuming the USA will win a gold medal every day could lose a lot of money</w:t>
      </w:r>
      <w:r w:rsidR="00206388">
        <w:rPr>
          <w:sz w:val="24"/>
          <w:szCs w:val="24"/>
        </w:rPr>
        <w:t xml:space="preserve"> </w:t>
      </w:r>
      <w:r w:rsidR="003F60D7">
        <w:rPr>
          <w:sz w:val="24"/>
          <w:szCs w:val="24"/>
        </w:rPr>
        <w:t>if the American economy is not d</w:t>
      </w:r>
      <w:r w:rsidR="00206388">
        <w:rPr>
          <w:sz w:val="24"/>
          <w:szCs w:val="24"/>
        </w:rPr>
        <w:t>oing well</w:t>
      </w:r>
      <w:r>
        <w:rPr>
          <w:sz w:val="24"/>
          <w:szCs w:val="24"/>
        </w:rPr>
        <w:t xml:space="preserve">. Next to that the many events held on one day during the Olympics could pose another problem. </w:t>
      </w:r>
      <w:r w:rsidR="00BB3F30" w:rsidRPr="00F63709">
        <w:rPr>
          <w:sz w:val="24"/>
          <w:szCs w:val="24"/>
        </w:rPr>
        <w:t>A possible t</w:t>
      </w:r>
      <w:r w:rsidRPr="00F63709">
        <w:rPr>
          <w:sz w:val="24"/>
          <w:szCs w:val="24"/>
        </w:rPr>
        <w:t xml:space="preserve">rading strategies based on international sport events often involve going long in the expected winner and short in the expected loser. Since the return in the </w:t>
      </w:r>
      <w:r w:rsidR="003F60D7">
        <w:rPr>
          <w:sz w:val="24"/>
          <w:szCs w:val="24"/>
        </w:rPr>
        <w:t>winning (</w:t>
      </w:r>
      <w:r w:rsidRPr="00F63709">
        <w:rPr>
          <w:sz w:val="24"/>
          <w:szCs w:val="24"/>
        </w:rPr>
        <w:t>losing</w:t>
      </w:r>
      <w:r w:rsidR="003F60D7">
        <w:rPr>
          <w:sz w:val="24"/>
          <w:szCs w:val="24"/>
        </w:rPr>
        <w:t>)</w:t>
      </w:r>
      <w:r w:rsidRPr="00F63709">
        <w:rPr>
          <w:sz w:val="24"/>
          <w:szCs w:val="24"/>
        </w:rPr>
        <w:t xml:space="preserve"> country will be </w:t>
      </w:r>
      <w:r w:rsidR="003F60D7">
        <w:rPr>
          <w:sz w:val="24"/>
          <w:szCs w:val="24"/>
        </w:rPr>
        <w:t>higher (</w:t>
      </w:r>
      <w:r w:rsidRPr="00F63709">
        <w:rPr>
          <w:sz w:val="24"/>
          <w:szCs w:val="24"/>
        </w:rPr>
        <w:t>lower</w:t>
      </w:r>
      <w:r w:rsidR="003F60D7">
        <w:rPr>
          <w:sz w:val="24"/>
          <w:szCs w:val="24"/>
        </w:rPr>
        <w:t>)</w:t>
      </w:r>
      <w:r w:rsidRPr="00F63709">
        <w:rPr>
          <w:sz w:val="24"/>
          <w:szCs w:val="24"/>
        </w:rPr>
        <w:t xml:space="preserve"> there can be made a profit here.</w:t>
      </w:r>
      <w:r w:rsidR="008B6FF2" w:rsidRPr="00F63709">
        <w:rPr>
          <w:sz w:val="24"/>
          <w:szCs w:val="24"/>
        </w:rPr>
        <w:t xml:space="preserve"> During the Olympics however a country could cover losing an event by winning other events</w:t>
      </w:r>
      <w:r w:rsidR="00206388">
        <w:rPr>
          <w:sz w:val="24"/>
          <w:szCs w:val="24"/>
        </w:rPr>
        <w:t xml:space="preserve"> on the same day</w:t>
      </w:r>
      <w:r w:rsidR="008B6FF2" w:rsidRPr="00F63709">
        <w:rPr>
          <w:sz w:val="24"/>
          <w:szCs w:val="24"/>
        </w:rPr>
        <w:t xml:space="preserve">. For instance an investor could go long in the USA and short in Australia anticipating an USA win in the basketball final. If however Australia wins on that same day two </w:t>
      </w:r>
      <w:r w:rsidR="00D03781" w:rsidRPr="00F63709">
        <w:rPr>
          <w:sz w:val="24"/>
          <w:szCs w:val="24"/>
        </w:rPr>
        <w:t>gold medals in other</w:t>
      </w:r>
      <w:r w:rsidR="008B6FF2" w:rsidRPr="00F63709">
        <w:rPr>
          <w:sz w:val="24"/>
          <w:szCs w:val="24"/>
        </w:rPr>
        <w:t xml:space="preserve"> events this investor </w:t>
      </w:r>
      <w:r w:rsidR="00206388">
        <w:rPr>
          <w:sz w:val="24"/>
          <w:szCs w:val="24"/>
        </w:rPr>
        <w:t>c</w:t>
      </w:r>
      <w:r w:rsidR="008B6FF2" w:rsidRPr="00F63709">
        <w:rPr>
          <w:sz w:val="24"/>
          <w:szCs w:val="24"/>
        </w:rPr>
        <w:t xml:space="preserve">ould make a </w:t>
      </w:r>
      <w:r w:rsidR="008B6FF2" w:rsidRPr="00F63709">
        <w:rPr>
          <w:sz w:val="24"/>
          <w:szCs w:val="24"/>
        </w:rPr>
        <w:lastRenderedPageBreak/>
        <w:t xml:space="preserve">loss because Australia would have won more gold medals </w:t>
      </w:r>
      <w:r w:rsidR="00D03781" w:rsidRPr="00F63709">
        <w:rPr>
          <w:sz w:val="24"/>
          <w:szCs w:val="24"/>
        </w:rPr>
        <w:t xml:space="preserve">than the USA </w:t>
      </w:r>
      <w:r w:rsidR="008B6FF2" w:rsidRPr="00F63709">
        <w:rPr>
          <w:sz w:val="24"/>
          <w:szCs w:val="24"/>
        </w:rPr>
        <w:t xml:space="preserve">despite losing the basketball final. Therefore to make a profit one would have to find a country that will win at least one event but also a country that you are absolutely sure will not win any event on that specific day. </w:t>
      </w:r>
    </w:p>
    <w:p w:rsidR="008B6FF2" w:rsidRDefault="008B6FF2" w:rsidP="00B27374">
      <w:pPr>
        <w:spacing w:line="360" w:lineRule="auto"/>
        <w:jc w:val="both"/>
        <w:rPr>
          <w:sz w:val="24"/>
          <w:szCs w:val="24"/>
        </w:rPr>
      </w:pPr>
    </w:p>
    <w:p w:rsidR="008B6FF2" w:rsidRDefault="008B6FF2" w:rsidP="00B27374">
      <w:pPr>
        <w:spacing w:line="360" w:lineRule="auto"/>
        <w:jc w:val="both"/>
        <w:rPr>
          <w:sz w:val="24"/>
          <w:szCs w:val="24"/>
        </w:rPr>
      </w:pPr>
      <w:r>
        <w:rPr>
          <w:sz w:val="24"/>
          <w:szCs w:val="24"/>
        </w:rPr>
        <w:t xml:space="preserve">So it can be very hard to come with a trading strategy based on the </w:t>
      </w:r>
      <w:r w:rsidR="00206388">
        <w:rPr>
          <w:sz w:val="24"/>
          <w:szCs w:val="24"/>
        </w:rPr>
        <w:t>r</w:t>
      </w:r>
      <w:r>
        <w:rPr>
          <w:sz w:val="24"/>
          <w:szCs w:val="24"/>
        </w:rPr>
        <w:t>esults</w:t>
      </w:r>
      <w:r w:rsidR="00903BDC">
        <w:rPr>
          <w:sz w:val="24"/>
          <w:szCs w:val="24"/>
        </w:rPr>
        <w:t xml:space="preserve"> </w:t>
      </w:r>
      <w:r w:rsidR="00206388">
        <w:rPr>
          <w:sz w:val="24"/>
          <w:szCs w:val="24"/>
        </w:rPr>
        <w:t>of this study</w:t>
      </w:r>
      <w:r w:rsidR="00915CB4">
        <w:rPr>
          <w:sz w:val="24"/>
          <w:szCs w:val="24"/>
        </w:rPr>
        <w:t>.</w:t>
      </w:r>
      <w:r w:rsidR="00206388">
        <w:rPr>
          <w:sz w:val="24"/>
          <w:szCs w:val="24"/>
        </w:rPr>
        <w:t xml:space="preserve"> </w:t>
      </w:r>
      <w:r w:rsidR="00915CB4">
        <w:rPr>
          <w:sz w:val="24"/>
          <w:szCs w:val="24"/>
        </w:rPr>
        <w:t>A</w:t>
      </w:r>
      <w:r w:rsidR="00903BDC">
        <w:rPr>
          <w:sz w:val="24"/>
          <w:szCs w:val="24"/>
        </w:rPr>
        <w:t xml:space="preserve">bove mentioned problems </w:t>
      </w:r>
      <w:r w:rsidR="00915CB4">
        <w:rPr>
          <w:sz w:val="24"/>
          <w:szCs w:val="24"/>
        </w:rPr>
        <w:t xml:space="preserve">though </w:t>
      </w:r>
      <w:r w:rsidR="00903BDC">
        <w:rPr>
          <w:sz w:val="24"/>
          <w:szCs w:val="24"/>
        </w:rPr>
        <w:t xml:space="preserve">could </w:t>
      </w:r>
      <w:r w:rsidR="00915CB4">
        <w:rPr>
          <w:sz w:val="24"/>
          <w:szCs w:val="24"/>
        </w:rPr>
        <w:t xml:space="preserve">easily </w:t>
      </w:r>
      <w:r w:rsidR="00903BDC">
        <w:rPr>
          <w:sz w:val="24"/>
          <w:szCs w:val="24"/>
        </w:rPr>
        <w:t>be covered</w:t>
      </w:r>
      <w:r w:rsidR="00915CB4">
        <w:rPr>
          <w:sz w:val="24"/>
          <w:szCs w:val="24"/>
        </w:rPr>
        <w:t xml:space="preserve"> by taking a close look to all the events and its favourites at a day</w:t>
      </w:r>
      <w:r>
        <w:rPr>
          <w:sz w:val="24"/>
          <w:szCs w:val="24"/>
        </w:rPr>
        <w:t xml:space="preserve">. </w:t>
      </w:r>
      <w:r w:rsidR="00915CB4">
        <w:rPr>
          <w:sz w:val="24"/>
          <w:szCs w:val="24"/>
        </w:rPr>
        <w:t>With good research it should theoretically be possible to make profits using the long-short trading strategy mentioned earlier. It is however</w:t>
      </w:r>
      <w:r>
        <w:rPr>
          <w:sz w:val="24"/>
          <w:szCs w:val="24"/>
        </w:rPr>
        <w:t xml:space="preserve"> not entirely sure that this theoretical profit can </w:t>
      </w:r>
      <w:r w:rsidR="00915CB4">
        <w:rPr>
          <w:sz w:val="24"/>
          <w:szCs w:val="24"/>
        </w:rPr>
        <w:t xml:space="preserve">also </w:t>
      </w:r>
      <w:r>
        <w:rPr>
          <w:sz w:val="24"/>
          <w:szCs w:val="24"/>
        </w:rPr>
        <w:t xml:space="preserve">be made in practice. </w:t>
      </w:r>
      <w:r w:rsidR="00B95B71">
        <w:rPr>
          <w:sz w:val="24"/>
          <w:szCs w:val="24"/>
        </w:rPr>
        <w:t xml:space="preserve">There are various constraints concerning short selling which could make it impossible to go short in a certain country. Besides as can be seen in </w:t>
      </w:r>
      <w:r w:rsidR="00B95B71" w:rsidRPr="00B20A72">
        <w:rPr>
          <w:sz w:val="24"/>
          <w:szCs w:val="24"/>
        </w:rPr>
        <w:t xml:space="preserve">panel B in table </w:t>
      </w:r>
      <w:r w:rsidR="00B20A72" w:rsidRPr="00B20A72">
        <w:rPr>
          <w:sz w:val="24"/>
          <w:szCs w:val="24"/>
        </w:rPr>
        <w:t>4</w:t>
      </w:r>
      <w:r w:rsidR="00B95B71">
        <w:rPr>
          <w:b/>
          <w:sz w:val="24"/>
          <w:szCs w:val="24"/>
        </w:rPr>
        <w:t xml:space="preserve"> </w:t>
      </w:r>
      <w:r w:rsidR="00B95B71">
        <w:rPr>
          <w:sz w:val="24"/>
          <w:szCs w:val="24"/>
        </w:rPr>
        <w:t>the profit that can be made due to one gold medal is only 0.09% which is not very big. This stud</w:t>
      </w:r>
      <w:r w:rsidR="00915CB4">
        <w:rPr>
          <w:sz w:val="24"/>
          <w:szCs w:val="24"/>
        </w:rPr>
        <w:t>y did not take costs for short selling</w:t>
      </w:r>
      <w:r w:rsidR="00B95B71">
        <w:rPr>
          <w:sz w:val="24"/>
          <w:szCs w:val="24"/>
        </w:rPr>
        <w:t xml:space="preserve"> or other trading costs in account. It is possible that all these costs will offset the possible profits from the gold medals. To get an answer on that problem future research would be necessary. </w:t>
      </w:r>
      <w:r w:rsidR="00664572">
        <w:rPr>
          <w:sz w:val="24"/>
          <w:szCs w:val="24"/>
        </w:rPr>
        <w:t xml:space="preserve">Another problem might be caused by possible differences in economic environments between countries. </w:t>
      </w:r>
      <w:r w:rsidR="008E0B18">
        <w:rPr>
          <w:sz w:val="24"/>
          <w:szCs w:val="24"/>
        </w:rPr>
        <w:t>Country-</w:t>
      </w:r>
      <w:r w:rsidR="00440522">
        <w:rPr>
          <w:sz w:val="24"/>
          <w:szCs w:val="24"/>
        </w:rPr>
        <w:t>specific economic news could cause a higher return in a country that does not win gold medals that day or lower returns in a country that does win gold medals. This would lead to a negativ</w:t>
      </w:r>
      <w:r w:rsidR="003F0C13">
        <w:rPr>
          <w:sz w:val="24"/>
          <w:szCs w:val="24"/>
        </w:rPr>
        <w:t xml:space="preserve">e return for a trading strategy based on the Olympic Games. </w:t>
      </w:r>
      <w:r w:rsidR="00B1441B">
        <w:rPr>
          <w:sz w:val="24"/>
          <w:szCs w:val="24"/>
        </w:rPr>
        <w:t xml:space="preserve">So one would need two countries </w:t>
      </w:r>
      <w:r w:rsidR="00B1441B">
        <w:rPr>
          <w:sz w:val="24"/>
          <w:szCs w:val="24"/>
        </w:rPr>
        <w:lastRenderedPageBreak/>
        <w:t xml:space="preserve">with very similar economies for such a trading strategy. </w:t>
      </w:r>
      <w:r w:rsidR="00FC28D9">
        <w:rPr>
          <w:sz w:val="24"/>
          <w:szCs w:val="24"/>
        </w:rPr>
        <w:t>Finding two of such countries</w:t>
      </w:r>
      <w:r w:rsidR="00B1441B">
        <w:rPr>
          <w:sz w:val="24"/>
          <w:szCs w:val="24"/>
        </w:rPr>
        <w:t xml:space="preserve"> might be hard to </w:t>
      </w:r>
      <w:r w:rsidR="00915CB4">
        <w:rPr>
          <w:sz w:val="24"/>
          <w:szCs w:val="24"/>
        </w:rPr>
        <w:t>achieve on some occasions.</w:t>
      </w:r>
    </w:p>
    <w:p w:rsidR="00915CB4" w:rsidRDefault="00915CB4" w:rsidP="00B27374">
      <w:pPr>
        <w:spacing w:line="360" w:lineRule="auto"/>
        <w:jc w:val="both"/>
        <w:rPr>
          <w:sz w:val="24"/>
          <w:szCs w:val="24"/>
        </w:rPr>
      </w:pPr>
    </w:p>
    <w:p w:rsidR="003F0C13" w:rsidRDefault="00F60F73" w:rsidP="00B27374">
      <w:pPr>
        <w:spacing w:line="360" w:lineRule="auto"/>
        <w:jc w:val="both"/>
        <w:rPr>
          <w:sz w:val="24"/>
          <w:szCs w:val="24"/>
        </w:rPr>
      </w:pPr>
      <w:r>
        <w:rPr>
          <w:sz w:val="24"/>
          <w:szCs w:val="24"/>
        </w:rPr>
        <w:t xml:space="preserve">It is clear that a lot of factors need to be thought of when creating a trading strategy based on Olympic Games. </w:t>
      </w:r>
      <w:r w:rsidR="00915CB4">
        <w:rPr>
          <w:sz w:val="24"/>
          <w:szCs w:val="24"/>
        </w:rPr>
        <w:t xml:space="preserve">There is </w:t>
      </w:r>
      <w:r>
        <w:rPr>
          <w:sz w:val="24"/>
          <w:szCs w:val="24"/>
        </w:rPr>
        <w:t xml:space="preserve">however </w:t>
      </w:r>
      <w:r w:rsidR="00915CB4">
        <w:rPr>
          <w:sz w:val="24"/>
          <w:szCs w:val="24"/>
        </w:rPr>
        <w:t xml:space="preserve">a trading strategy that is able to </w:t>
      </w:r>
      <w:r>
        <w:rPr>
          <w:sz w:val="24"/>
          <w:szCs w:val="24"/>
        </w:rPr>
        <w:t>cover some of the problems</w:t>
      </w:r>
      <w:r w:rsidR="00915CB4">
        <w:rPr>
          <w:sz w:val="24"/>
          <w:szCs w:val="24"/>
        </w:rPr>
        <w:t xml:space="preserve"> to a certain extent. </w:t>
      </w:r>
      <w:r w:rsidR="00071E85">
        <w:rPr>
          <w:sz w:val="24"/>
          <w:szCs w:val="24"/>
        </w:rPr>
        <w:t xml:space="preserve">Trading costs can be lowered by going long and short in the same country over the course of a whole Olympics. During Winter Games one could go long in countries that perform traditionally well at Winter Games such as Norway </w:t>
      </w:r>
      <w:r>
        <w:rPr>
          <w:sz w:val="24"/>
          <w:szCs w:val="24"/>
        </w:rPr>
        <w:t>or</w:t>
      </w:r>
      <w:r w:rsidR="00071E85">
        <w:rPr>
          <w:sz w:val="24"/>
          <w:szCs w:val="24"/>
        </w:rPr>
        <w:t xml:space="preserve"> other Scandinavian countries. At the same time one could go short</w:t>
      </w:r>
      <w:r>
        <w:rPr>
          <w:sz w:val="24"/>
          <w:szCs w:val="24"/>
        </w:rPr>
        <w:t xml:space="preserve"> in countries such as Australia or Hungary </w:t>
      </w:r>
      <w:r w:rsidR="00071E85">
        <w:rPr>
          <w:sz w:val="24"/>
          <w:szCs w:val="24"/>
        </w:rPr>
        <w:t xml:space="preserve">that win almost all their medals during Summer Games. For Summer Games it could be turned around, long in Australia and short in Scandinavia. Over the full two weeks of an Olympics </w:t>
      </w:r>
      <w:r>
        <w:rPr>
          <w:sz w:val="24"/>
          <w:szCs w:val="24"/>
        </w:rPr>
        <w:t xml:space="preserve">this strategy </w:t>
      </w:r>
      <w:r w:rsidR="00071E85">
        <w:rPr>
          <w:sz w:val="24"/>
          <w:szCs w:val="24"/>
        </w:rPr>
        <w:t>should result in profits although it could happen that on some day</w:t>
      </w:r>
      <w:r>
        <w:rPr>
          <w:sz w:val="24"/>
          <w:szCs w:val="24"/>
        </w:rPr>
        <w:t>s</w:t>
      </w:r>
      <w:r w:rsidR="00071E85">
        <w:rPr>
          <w:sz w:val="24"/>
          <w:szCs w:val="24"/>
        </w:rPr>
        <w:t xml:space="preserve"> a small loss is made. </w:t>
      </w:r>
      <w:r w:rsidR="0044141C">
        <w:rPr>
          <w:sz w:val="24"/>
          <w:szCs w:val="24"/>
        </w:rPr>
        <w:t>Beside the likely profit over two weeks this strategy also has severely lower trading costs since it is not necessary to buy and sell every day.</w:t>
      </w:r>
    </w:p>
    <w:p w:rsidR="00071E85" w:rsidRDefault="00071E85" w:rsidP="00B27374">
      <w:pPr>
        <w:spacing w:line="360" w:lineRule="auto"/>
        <w:jc w:val="both"/>
        <w:rPr>
          <w:sz w:val="24"/>
          <w:szCs w:val="24"/>
        </w:rPr>
      </w:pPr>
    </w:p>
    <w:p w:rsidR="00DF2F45" w:rsidRDefault="0044141C" w:rsidP="00B27374">
      <w:pPr>
        <w:spacing w:line="360" w:lineRule="auto"/>
        <w:jc w:val="both"/>
        <w:rPr>
          <w:sz w:val="24"/>
          <w:szCs w:val="24"/>
        </w:rPr>
      </w:pPr>
      <w:r>
        <w:rPr>
          <w:sz w:val="24"/>
          <w:szCs w:val="24"/>
        </w:rPr>
        <w:t>Although this strategy looks promising more research on strategies based on Olympic Games is still needed</w:t>
      </w:r>
      <w:r w:rsidR="00DF2F45">
        <w:rPr>
          <w:sz w:val="24"/>
          <w:szCs w:val="24"/>
        </w:rPr>
        <w:t xml:space="preserve">. As mentioned one interesting part for further research could be the inclusion of </w:t>
      </w:r>
      <w:r w:rsidR="003F60D7">
        <w:rPr>
          <w:sz w:val="24"/>
          <w:szCs w:val="24"/>
        </w:rPr>
        <w:t xml:space="preserve">various </w:t>
      </w:r>
      <w:r w:rsidR="00DF2F45">
        <w:rPr>
          <w:sz w:val="24"/>
          <w:szCs w:val="24"/>
        </w:rPr>
        <w:t xml:space="preserve">trading costs. It would be wise to know </w:t>
      </w:r>
      <w:r w:rsidR="00DF2F45">
        <w:rPr>
          <w:sz w:val="24"/>
          <w:szCs w:val="24"/>
        </w:rPr>
        <w:lastRenderedPageBreak/>
        <w:t xml:space="preserve">whether the profits of gold medals are high enough to cover these costs. Another suggestion for more research would be adding more countries. This study only used the sixteen most successful countries in the history of the Olympics. All these countries are nowadays reasonably developed. Results might be different in third world countries. </w:t>
      </w:r>
      <w:r w:rsidR="00D03781">
        <w:rPr>
          <w:sz w:val="24"/>
          <w:szCs w:val="24"/>
        </w:rPr>
        <w:t>People in these countries often have more severe problems and might not be able to enjoy or follow international sport events as much as people in developed countries. Problem however might be that most third world countries have not won many medals during Olympics. Countries that could be thought of for further research are Kenya, Ethiopia, and Jamaica. These countries have won a fair amount of gold medals especially in the last decade and are not as developed as any of the sixteen countries in this study.</w:t>
      </w:r>
      <w:r w:rsidR="00B1441B">
        <w:rPr>
          <w:sz w:val="24"/>
          <w:szCs w:val="24"/>
        </w:rPr>
        <w:t xml:space="preserve"> </w:t>
      </w:r>
      <w:r w:rsidR="009230EC">
        <w:rPr>
          <w:sz w:val="24"/>
          <w:szCs w:val="24"/>
        </w:rPr>
        <w:t>A last factor that could influence the results but is not taken into account in this study is the expectation before the events. Perhaps medals that are anticipated to be won before the event have a smaller effect on the stock market afterwards.</w:t>
      </w:r>
      <w:r w:rsidR="00997BC1">
        <w:rPr>
          <w:sz w:val="24"/>
          <w:szCs w:val="24"/>
        </w:rPr>
        <w:t xml:space="preserve"> The best way to test the effect of the expectation before the event is probably by using the odds on the betting market. With the odds it can be easily seen which athlete is anticipated to win an event. Besides it is very likely that odds can nowadays be found for all the events during Olympic Games.</w:t>
      </w:r>
    </w:p>
    <w:p w:rsidR="009230EC" w:rsidRDefault="00923AFD" w:rsidP="00B27374">
      <w:pPr>
        <w:pStyle w:val="Heading1"/>
        <w:spacing w:line="360" w:lineRule="auto"/>
        <w:jc w:val="both"/>
      </w:pPr>
      <w:bookmarkStart w:id="24" w:name="_Toc424830123"/>
      <w:r>
        <w:lastRenderedPageBreak/>
        <w:t xml:space="preserve">8. </w:t>
      </w:r>
      <w:r w:rsidR="009230EC">
        <w:t>Conclusion</w:t>
      </w:r>
      <w:bookmarkEnd w:id="24"/>
    </w:p>
    <w:p w:rsidR="0041087D" w:rsidRDefault="002E6B9B" w:rsidP="00B27374">
      <w:pPr>
        <w:spacing w:line="360" w:lineRule="auto"/>
        <w:jc w:val="both"/>
        <w:rPr>
          <w:sz w:val="24"/>
          <w:szCs w:val="24"/>
        </w:rPr>
      </w:pPr>
      <w:r>
        <w:rPr>
          <w:sz w:val="24"/>
          <w:szCs w:val="24"/>
        </w:rPr>
        <w:t xml:space="preserve">Previous research has shown that investors also tend to use irrelevant information in their decision making. </w:t>
      </w:r>
      <w:r w:rsidR="00FC28D9">
        <w:rPr>
          <w:sz w:val="24"/>
          <w:szCs w:val="24"/>
        </w:rPr>
        <w:t>As a result</w:t>
      </w:r>
      <w:r>
        <w:rPr>
          <w:sz w:val="24"/>
          <w:szCs w:val="24"/>
        </w:rPr>
        <w:t xml:space="preserve"> the EMH is not always held and that the stock market is influenced by factors that should not have an influence. The mood of investors is one of those factors that influence their decision making. </w:t>
      </w:r>
      <w:r w:rsidR="001810F9">
        <w:rPr>
          <w:sz w:val="24"/>
          <w:szCs w:val="24"/>
        </w:rPr>
        <w:t xml:space="preserve">Research also shows that the mood of these investors can be determined by the outcome of major sport events. Based on the negative return on stock markets in countries after elimination from international sports, this study tests the effect of winning medals during Olympic Games on the stock market. </w:t>
      </w:r>
    </w:p>
    <w:p w:rsidR="0041087D" w:rsidRDefault="0041087D" w:rsidP="00B27374">
      <w:pPr>
        <w:spacing w:line="360" w:lineRule="auto"/>
        <w:jc w:val="both"/>
        <w:rPr>
          <w:sz w:val="24"/>
          <w:szCs w:val="24"/>
        </w:rPr>
      </w:pPr>
    </w:p>
    <w:p w:rsidR="009230EC" w:rsidRDefault="001810F9" w:rsidP="00B27374">
      <w:pPr>
        <w:spacing w:line="360" w:lineRule="auto"/>
        <w:jc w:val="both"/>
        <w:rPr>
          <w:sz w:val="24"/>
          <w:szCs w:val="24"/>
        </w:rPr>
      </w:pPr>
      <w:r>
        <w:rPr>
          <w:sz w:val="24"/>
          <w:szCs w:val="24"/>
        </w:rPr>
        <w:t xml:space="preserve">Results show that winning gold medals during Olympic events lead to a return that is about 0.09% higher on the following day. </w:t>
      </w:r>
      <w:r w:rsidR="0041087D">
        <w:rPr>
          <w:sz w:val="24"/>
          <w:szCs w:val="24"/>
        </w:rPr>
        <w:t>Silver and bronze medals on the other hand have no effect on the stock market at all. Evidence suggests that these results hold for every sport tested in this study and not just the</w:t>
      </w:r>
      <w:r w:rsidR="00222DB1">
        <w:rPr>
          <w:sz w:val="24"/>
          <w:szCs w:val="24"/>
        </w:rPr>
        <w:t xml:space="preserve"> important sports in a country and that hosting the Olympics does not result in an even higher return. Dividing the sample into three different periods shows that these positive returns after a gold medal are slightly decreasing since the mid seventies and eighties. </w:t>
      </w:r>
      <w:r w:rsidR="00F21DCF">
        <w:rPr>
          <w:sz w:val="24"/>
          <w:szCs w:val="24"/>
        </w:rPr>
        <w:t xml:space="preserve">These results also appear </w:t>
      </w:r>
      <w:r w:rsidR="00F21DCF">
        <w:rPr>
          <w:sz w:val="24"/>
          <w:szCs w:val="24"/>
        </w:rPr>
        <w:lastRenderedPageBreak/>
        <w:t>to be statistically robust to tests against outliers or the time clustering caused by the small periods in which Olympic Games are held.</w:t>
      </w:r>
      <w:r w:rsidR="00997BC1">
        <w:rPr>
          <w:sz w:val="24"/>
          <w:szCs w:val="24"/>
        </w:rPr>
        <w:t xml:space="preserve"> The effect is also present for both Winter Games and Summer Games.</w:t>
      </w:r>
    </w:p>
    <w:p w:rsidR="00F21DCF" w:rsidRDefault="00F21DCF" w:rsidP="00B27374">
      <w:pPr>
        <w:spacing w:line="360" w:lineRule="auto"/>
        <w:jc w:val="both"/>
        <w:rPr>
          <w:sz w:val="24"/>
          <w:szCs w:val="24"/>
        </w:rPr>
      </w:pPr>
    </w:p>
    <w:p w:rsidR="00F21DCF" w:rsidRPr="009230EC" w:rsidRDefault="00997BC1" w:rsidP="00B27374">
      <w:pPr>
        <w:spacing w:line="360" w:lineRule="auto"/>
        <w:jc w:val="both"/>
        <w:rPr>
          <w:sz w:val="24"/>
          <w:szCs w:val="24"/>
        </w:rPr>
      </w:pPr>
      <w:r>
        <w:rPr>
          <w:sz w:val="24"/>
          <w:szCs w:val="24"/>
        </w:rPr>
        <w:t xml:space="preserve">The most profitable trading strategy according to these results seems to go long in countries that excel in winter sports and short in countries that are good in summer sports during the Winter Games. For the Summer Games it should be turned around, short in winter countries and long in summer countries. </w:t>
      </w:r>
      <w:r w:rsidR="00D43A92">
        <w:rPr>
          <w:sz w:val="24"/>
          <w:szCs w:val="24"/>
        </w:rPr>
        <w:t xml:space="preserve">Although </w:t>
      </w:r>
      <w:r>
        <w:rPr>
          <w:sz w:val="24"/>
          <w:szCs w:val="24"/>
        </w:rPr>
        <w:t>this trading strategy</w:t>
      </w:r>
      <w:r w:rsidR="00D43A92">
        <w:rPr>
          <w:sz w:val="24"/>
          <w:szCs w:val="24"/>
        </w:rPr>
        <w:t xml:space="preserve"> look</w:t>
      </w:r>
      <w:r>
        <w:rPr>
          <w:sz w:val="24"/>
          <w:szCs w:val="24"/>
        </w:rPr>
        <w:t>s</w:t>
      </w:r>
      <w:r w:rsidR="00D43A92">
        <w:rPr>
          <w:sz w:val="24"/>
          <w:szCs w:val="24"/>
        </w:rPr>
        <w:t xml:space="preserve"> promising it has to be said that there is still a lot of research that has to be done. There are some (economic) factors that were not taken into account in this study. It could very well be possible that some of these factors change the results from this study. Therefore it would even for professional investors be very hard to </w:t>
      </w:r>
      <w:r w:rsidR="00B91B18">
        <w:rPr>
          <w:sz w:val="24"/>
          <w:szCs w:val="24"/>
        </w:rPr>
        <w:t>trade based on the expected results during Olympic Games.</w:t>
      </w:r>
      <w:r>
        <w:rPr>
          <w:sz w:val="24"/>
          <w:szCs w:val="24"/>
        </w:rPr>
        <w:t xml:space="preserve"> </w:t>
      </w:r>
    </w:p>
    <w:p w:rsidR="00E15519" w:rsidRPr="000C189F" w:rsidRDefault="00923AFD" w:rsidP="00B27374">
      <w:pPr>
        <w:pStyle w:val="Heading1"/>
        <w:spacing w:line="360" w:lineRule="auto"/>
        <w:jc w:val="both"/>
      </w:pPr>
      <w:bookmarkStart w:id="25" w:name="_Toc424830124"/>
      <w:r>
        <w:t xml:space="preserve">9. </w:t>
      </w:r>
      <w:r w:rsidR="00E15519" w:rsidRPr="000C189F">
        <w:t>Bibliography</w:t>
      </w:r>
      <w:bookmarkEnd w:id="25"/>
    </w:p>
    <w:p w:rsidR="00896C0C" w:rsidRPr="00896C0C" w:rsidRDefault="00B71C39" w:rsidP="00896C0C">
      <w:pPr>
        <w:pStyle w:val="Bibliography"/>
        <w:spacing w:line="360" w:lineRule="auto"/>
        <w:ind w:left="720" w:hanging="720"/>
        <w:jc w:val="both"/>
        <w:rPr>
          <w:noProof/>
          <w:sz w:val="24"/>
          <w:szCs w:val="24"/>
          <w:lang w:val="nl-NL"/>
        </w:rPr>
      </w:pPr>
      <w:r w:rsidRPr="00896C0C">
        <w:rPr>
          <w:sz w:val="24"/>
          <w:szCs w:val="24"/>
        </w:rPr>
        <w:fldChar w:fldCharType="begin"/>
      </w:r>
      <w:r w:rsidR="00E15519" w:rsidRPr="00896C0C">
        <w:rPr>
          <w:sz w:val="24"/>
          <w:szCs w:val="24"/>
        </w:rPr>
        <w:instrText xml:space="preserve"> BIBLIOGRAPHY  \l 1043 </w:instrText>
      </w:r>
      <w:r w:rsidRPr="00896C0C">
        <w:rPr>
          <w:sz w:val="24"/>
          <w:szCs w:val="24"/>
        </w:rPr>
        <w:fldChar w:fldCharType="separate"/>
      </w:r>
      <w:r w:rsidR="00896C0C" w:rsidRPr="00896C0C">
        <w:rPr>
          <w:noProof/>
          <w:sz w:val="24"/>
          <w:szCs w:val="24"/>
        </w:rPr>
        <w:t xml:space="preserve">Andrikopoulos, P. (2005, June). </w:t>
      </w:r>
      <w:r w:rsidR="00896C0C" w:rsidRPr="00896C0C">
        <w:rPr>
          <w:i/>
          <w:iCs/>
          <w:noProof/>
          <w:sz w:val="24"/>
          <w:szCs w:val="24"/>
        </w:rPr>
        <w:t>Modern Finance vs Behavioural Finance: An Overview of Key Concepts and Major Arguments.</w:t>
      </w:r>
      <w:r w:rsidR="00896C0C" w:rsidRPr="00896C0C">
        <w:rPr>
          <w:noProof/>
          <w:sz w:val="24"/>
          <w:szCs w:val="24"/>
        </w:rPr>
        <w:t xml:space="preserve"> </w:t>
      </w:r>
      <w:r w:rsidR="00896C0C" w:rsidRPr="00896C0C">
        <w:rPr>
          <w:noProof/>
          <w:sz w:val="24"/>
          <w:szCs w:val="24"/>
          <w:lang w:val="nl-NL"/>
        </w:rPr>
        <w:t>Opgehaald van SSRN: http://ssrn.com/abstract=746204</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lang w:val="nl-NL"/>
        </w:rPr>
        <w:lastRenderedPageBreak/>
        <w:t xml:space="preserve">Ashton, J. K., Gerrard, B., &amp; Hudson, R. (2003). </w:t>
      </w:r>
      <w:r w:rsidRPr="00896C0C">
        <w:rPr>
          <w:noProof/>
          <w:sz w:val="24"/>
          <w:szCs w:val="24"/>
        </w:rPr>
        <w:t xml:space="preserve">Economic Impact of National Sporting Success: Evidence from the London Stock Exchange. </w:t>
      </w:r>
      <w:r w:rsidRPr="00896C0C">
        <w:rPr>
          <w:i/>
          <w:iCs/>
          <w:noProof/>
          <w:sz w:val="24"/>
          <w:szCs w:val="24"/>
        </w:rPr>
        <w:t>Applied Economic Letters</w:t>
      </w:r>
      <w:r w:rsidRPr="00896C0C">
        <w:rPr>
          <w:noProof/>
          <w:sz w:val="24"/>
          <w:szCs w:val="24"/>
        </w:rPr>
        <w:t>, 783-785.</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Bagozzi, R. P., Gopinath, M., &amp; Nyer, P. U. (1999). The Role of Emotions in Marketing. </w:t>
      </w:r>
      <w:r w:rsidRPr="00896C0C">
        <w:rPr>
          <w:i/>
          <w:iCs/>
          <w:noProof/>
          <w:sz w:val="24"/>
          <w:szCs w:val="24"/>
        </w:rPr>
        <w:t>Journal of the Academy of Marketing Science</w:t>
      </w:r>
      <w:r w:rsidRPr="00896C0C">
        <w:rPr>
          <w:noProof/>
          <w:sz w:val="24"/>
          <w:szCs w:val="24"/>
        </w:rPr>
        <w:t>, 184-206.</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Barbaris, N., &amp; Thaler, R. (2003). A Survey of Behavioural Finance. In </w:t>
      </w:r>
      <w:r w:rsidRPr="00896C0C">
        <w:rPr>
          <w:i/>
          <w:iCs/>
          <w:noProof/>
          <w:sz w:val="24"/>
          <w:szCs w:val="24"/>
        </w:rPr>
        <w:t>Handbook of the Economics of Finance</w:t>
      </w:r>
      <w:r w:rsidRPr="00896C0C">
        <w:rPr>
          <w:noProof/>
          <w:sz w:val="24"/>
          <w:szCs w:val="24"/>
        </w:rPr>
        <w:t xml:space="preserve"> (pp. 1053-1128).</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Barbaris, N., Shleifer, A., &amp; Vishny, R. (1998). A Model of Investor Sentiment. </w:t>
      </w:r>
      <w:r w:rsidRPr="00896C0C">
        <w:rPr>
          <w:i/>
          <w:iCs/>
          <w:noProof/>
          <w:sz w:val="24"/>
          <w:szCs w:val="24"/>
        </w:rPr>
        <w:t>Journal of Financial Economics</w:t>
      </w:r>
      <w:r w:rsidRPr="00896C0C">
        <w:rPr>
          <w:noProof/>
          <w:sz w:val="24"/>
          <w:szCs w:val="24"/>
        </w:rPr>
        <w:t>, 307-343.</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Beechey, M., Gruen, D., &amp; Vickery, J. (2000). </w:t>
      </w:r>
      <w:r w:rsidRPr="00896C0C">
        <w:rPr>
          <w:i/>
          <w:iCs/>
          <w:noProof/>
          <w:sz w:val="24"/>
          <w:szCs w:val="24"/>
        </w:rPr>
        <w:t>The Efficient Market Hypothesis: A Survey.</w:t>
      </w:r>
      <w:r w:rsidRPr="00896C0C">
        <w:rPr>
          <w:noProof/>
          <w:sz w:val="24"/>
          <w:szCs w:val="24"/>
        </w:rPr>
        <w:t xml:space="preserve"> Reserve Bank of Australia, Economic Department.</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Berman, G., Brooks, R., &amp; Davidson, S. (2000). The Sydney Olympic Games Announcement and Australian Stock Market Reaction. </w:t>
      </w:r>
      <w:r w:rsidRPr="00896C0C">
        <w:rPr>
          <w:i/>
          <w:iCs/>
          <w:noProof/>
          <w:sz w:val="24"/>
          <w:szCs w:val="24"/>
        </w:rPr>
        <w:t>Applied Economic Letters</w:t>
      </w:r>
      <w:r w:rsidRPr="00896C0C">
        <w:rPr>
          <w:noProof/>
          <w:sz w:val="24"/>
          <w:szCs w:val="24"/>
        </w:rPr>
        <w:t>, 781-784.</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Berument, H., Ceylan, N. B., &amp; Gozpinar, E. (2006). Performance of Soccer on the Stock Market: Evidence from Turkey. </w:t>
      </w:r>
      <w:r w:rsidRPr="00896C0C">
        <w:rPr>
          <w:i/>
          <w:iCs/>
          <w:noProof/>
          <w:sz w:val="24"/>
          <w:szCs w:val="24"/>
        </w:rPr>
        <w:t>Social Science Journal</w:t>
      </w:r>
      <w:r w:rsidRPr="00896C0C">
        <w:rPr>
          <w:noProof/>
          <w:sz w:val="24"/>
          <w:szCs w:val="24"/>
        </w:rPr>
        <w:t>, 695-699.</w:t>
      </w:r>
    </w:p>
    <w:p w:rsidR="00896C0C" w:rsidRPr="00896C0C" w:rsidRDefault="00896C0C" w:rsidP="00896C0C">
      <w:pPr>
        <w:pStyle w:val="Bibliography"/>
        <w:spacing w:line="360" w:lineRule="auto"/>
        <w:ind w:left="720" w:hanging="720"/>
        <w:jc w:val="both"/>
        <w:rPr>
          <w:noProof/>
          <w:sz w:val="24"/>
          <w:szCs w:val="24"/>
        </w:rPr>
      </w:pPr>
      <w:r w:rsidRPr="00896C0C">
        <w:rPr>
          <w:i/>
          <w:iCs/>
          <w:noProof/>
          <w:sz w:val="24"/>
          <w:szCs w:val="24"/>
        </w:rPr>
        <w:t>Biggest Global Sports by Country/Region</w:t>
      </w:r>
      <w:r w:rsidRPr="00896C0C">
        <w:rPr>
          <w:noProof/>
          <w:sz w:val="24"/>
          <w:szCs w:val="24"/>
        </w:rPr>
        <w:t>. (2014). Opgehaald van Biggest Global Sports: http://biggestglobalsports.com/by-countryregion/4585580681</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lastRenderedPageBreak/>
        <w:t xml:space="preserve">Bizman, A., &amp; Yinon, Y. (2002). Engaging in Distancing Tactics Among Sport Fans: Effects on Self-esteem and Emotional Responses. </w:t>
      </w:r>
      <w:r w:rsidRPr="00896C0C">
        <w:rPr>
          <w:i/>
          <w:iCs/>
          <w:noProof/>
          <w:sz w:val="24"/>
          <w:szCs w:val="24"/>
        </w:rPr>
        <w:t>Journal of Social Psychology</w:t>
      </w:r>
      <w:r w:rsidRPr="00896C0C">
        <w:rPr>
          <w:noProof/>
          <w:sz w:val="24"/>
          <w:szCs w:val="24"/>
        </w:rPr>
        <w:t>, 381-392.</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Bless, H., Schwarz, N., &amp; Kemmelmeier, M. (1996). Mood and Stereotyping: Affective States and the Use of General Knowledge Structures. </w:t>
      </w:r>
      <w:r w:rsidRPr="00896C0C">
        <w:rPr>
          <w:i/>
          <w:iCs/>
          <w:noProof/>
          <w:sz w:val="24"/>
          <w:szCs w:val="24"/>
        </w:rPr>
        <w:t>European Review and Social Psychology</w:t>
      </w:r>
      <w:r w:rsidRPr="00896C0C">
        <w:rPr>
          <w:noProof/>
          <w:sz w:val="24"/>
          <w:szCs w:val="24"/>
        </w:rPr>
        <w:t>, 63-93.</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Borges, M. R. (2010). Efficient Market Hypothesis in European Stock Markets. </w:t>
      </w:r>
      <w:r w:rsidRPr="00896C0C">
        <w:rPr>
          <w:i/>
          <w:iCs/>
          <w:noProof/>
          <w:sz w:val="24"/>
          <w:szCs w:val="24"/>
        </w:rPr>
        <w:t>The European Journal of Finance</w:t>
      </w:r>
      <w:r w:rsidRPr="00896C0C">
        <w:rPr>
          <w:noProof/>
          <w:sz w:val="24"/>
          <w:szCs w:val="24"/>
        </w:rPr>
        <w:t>, 711-726.</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Boyle, G., &amp; Walter, B. (2003). Reflected Glory and Failure: International Sporting Success and the Stock Market. </w:t>
      </w:r>
      <w:r w:rsidRPr="00896C0C">
        <w:rPr>
          <w:i/>
          <w:iCs/>
          <w:noProof/>
          <w:sz w:val="24"/>
          <w:szCs w:val="24"/>
        </w:rPr>
        <w:t>Applied Financial Economics</w:t>
      </w:r>
      <w:r w:rsidRPr="00896C0C">
        <w:rPr>
          <w:noProof/>
          <w:sz w:val="24"/>
          <w:szCs w:val="24"/>
        </w:rPr>
        <w:t>, 225-235.</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Burnside, C., Han, B., Hirshleifer, D., &amp; Wang, T. Y. (2011). Investor Overconfidence and the Forward Premium Puzzle. </w:t>
      </w:r>
      <w:r w:rsidRPr="00896C0C">
        <w:rPr>
          <w:i/>
          <w:iCs/>
          <w:noProof/>
          <w:sz w:val="24"/>
          <w:szCs w:val="24"/>
        </w:rPr>
        <w:t>Review of Economic Studies</w:t>
      </w:r>
      <w:r w:rsidRPr="00896C0C">
        <w:rPr>
          <w:noProof/>
          <w:sz w:val="24"/>
          <w:szCs w:val="24"/>
        </w:rPr>
        <w:t>, 523-558.</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Campbell, J. Y., &amp; Hentschel, L. (1992). No News is Good News: An Assymetric Model of Changing Volatility in Stock Returns. </w:t>
      </w:r>
      <w:r w:rsidRPr="00896C0C">
        <w:rPr>
          <w:i/>
          <w:iCs/>
          <w:noProof/>
          <w:sz w:val="24"/>
          <w:szCs w:val="24"/>
        </w:rPr>
        <w:t>Journal of Financial Economics</w:t>
      </w:r>
      <w:r w:rsidRPr="00896C0C">
        <w:rPr>
          <w:noProof/>
          <w:sz w:val="24"/>
          <w:szCs w:val="24"/>
        </w:rPr>
        <w:t>, 281-318.</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Cao, M., &amp; Wei, J. (2005). Stock Market Returns: A Note on Temperature Anomaly. </w:t>
      </w:r>
      <w:r w:rsidRPr="00896C0C">
        <w:rPr>
          <w:i/>
          <w:iCs/>
          <w:noProof/>
          <w:sz w:val="24"/>
          <w:szCs w:val="24"/>
        </w:rPr>
        <w:t>Journal of Banking and Science</w:t>
      </w:r>
      <w:r w:rsidRPr="00896C0C">
        <w:rPr>
          <w:noProof/>
          <w:sz w:val="24"/>
          <w:szCs w:val="24"/>
        </w:rPr>
        <w:t>, 1559-1573.</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Edmans, A., García, D., &amp; Norli, Ø. (2007). Sports Sentiment and Stock Returns. </w:t>
      </w:r>
      <w:r w:rsidRPr="00896C0C">
        <w:rPr>
          <w:i/>
          <w:iCs/>
          <w:noProof/>
          <w:sz w:val="24"/>
          <w:szCs w:val="24"/>
        </w:rPr>
        <w:t>Journal of Finance</w:t>
      </w:r>
      <w:r w:rsidRPr="00896C0C">
        <w:rPr>
          <w:noProof/>
          <w:sz w:val="24"/>
          <w:szCs w:val="24"/>
        </w:rPr>
        <w:t>, 1967-1998.</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lastRenderedPageBreak/>
        <w:t xml:space="preserve">Fama, E. F. (1970). Efficient Capital Markets:A Review of Theory and Emperical Work. </w:t>
      </w:r>
      <w:r w:rsidRPr="00896C0C">
        <w:rPr>
          <w:i/>
          <w:iCs/>
          <w:noProof/>
          <w:sz w:val="24"/>
          <w:szCs w:val="24"/>
        </w:rPr>
        <w:t>Journal of Finance</w:t>
      </w:r>
      <w:r w:rsidRPr="00896C0C">
        <w:rPr>
          <w:noProof/>
          <w:sz w:val="24"/>
          <w:szCs w:val="24"/>
        </w:rPr>
        <w:t>, 383-417.</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Floros, C. (2010). The Impact of the Athens Olympic Games on the Athens Stock Exchange. </w:t>
      </w:r>
      <w:r w:rsidRPr="00896C0C">
        <w:rPr>
          <w:i/>
          <w:iCs/>
          <w:noProof/>
          <w:sz w:val="24"/>
          <w:szCs w:val="24"/>
        </w:rPr>
        <w:t>Journal of Economic Studies</w:t>
      </w:r>
      <w:r w:rsidRPr="00896C0C">
        <w:rPr>
          <w:noProof/>
          <w:sz w:val="24"/>
          <w:szCs w:val="24"/>
        </w:rPr>
        <w:t>, 647-657.</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French, K. R., Schwert, W. G., &amp; Stambaugh, R. F. (1987). Expected Stock Returns and Volatility. </w:t>
      </w:r>
      <w:r w:rsidRPr="00896C0C">
        <w:rPr>
          <w:i/>
          <w:iCs/>
          <w:noProof/>
          <w:sz w:val="24"/>
          <w:szCs w:val="24"/>
        </w:rPr>
        <w:t>Journal of Financial Economics</w:t>
      </w:r>
      <w:r w:rsidRPr="00896C0C">
        <w:rPr>
          <w:noProof/>
          <w:sz w:val="24"/>
          <w:szCs w:val="24"/>
        </w:rPr>
        <w:t>, 3-29.</w:t>
      </w:r>
    </w:p>
    <w:p w:rsidR="00896C0C" w:rsidRPr="00896C0C" w:rsidRDefault="00896C0C" w:rsidP="00896C0C">
      <w:pPr>
        <w:pStyle w:val="Bibliography"/>
        <w:spacing w:line="360" w:lineRule="auto"/>
        <w:ind w:left="720" w:hanging="720"/>
        <w:jc w:val="both"/>
        <w:rPr>
          <w:noProof/>
          <w:sz w:val="24"/>
          <w:szCs w:val="24"/>
        </w:rPr>
      </w:pPr>
      <w:r w:rsidRPr="00896C0C">
        <w:rPr>
          <w:i/>
          <w:iCs/>
          <w:noProof/>
          <w:sz w:val="24"/>
          <w:szCs w:val="24"/>
        </w:rPr>
        <w:t>Here Are All The Olympic Athletes Who Lost Medals For Doping Since 1968, And All The Drugs They Took</w:t>
      </w:r>
      <w:r w:rsidRPr="00896C0C">
        <w:rPr>
          <w:noProof/>
          <w:sz w:val="24"/>
          <w:szCs w:val="24"/>
        </w:rPr>
        <w:t>. (2014, February 16). Opgehaald van Huffington Post: http://www.huffingtonpost.com/2014/02/16/olympics-drug-testing-medals-stripped_n_4789565.html</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Hirshleifer, D., &amp; Shumway, T. (2003). Good Day Sunshine: Stock Returns and the Weather. </w:t>
      </w:r>
      <w:r w:rsidRPr="00896C0C">
        <w:rPr>
          <w:i/>
          <w:iCs/>
          <w:noProof/>
          <w:sz w:val="24"/>
          <w:szCs w:val="24"/>
        </w:rPr>
        <w:t>Journal of Finance</w:t>
      </w:r>
      <w:r w:rsidRPr="00896C0C">
        <w:rPr>
          <w:noProof/>
          <w:sz w:val="24"/>
          <w:szCs w:val="24"/>
        </w:rPr>
        <w:t>, 1009-1032.</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Hong, H., &amp; Stein, J. C. (1999). A Unified Theory of Underreaction, Momentum Trading, and Overreaction in Asset Markets. </w:t>
      </w:r>
      <w:r w:rsidRPr="00896C0C">
        <w:rPr>
          <w:i/>
          <w:iCs/>
          <w:noProof/>
          <w:sz w:val="24"/>
          <w:szCs w:val="24"/>
        </w:rPr>
        <w:t>The Journal of Finance</w:t>
      </w:r>
      <w:r w:rsidRPr="00896C0C">
        <w:rPr>
          <w:noProof/>
          <w:sz w:val="24"/>
          <w:szCs w:val="24"/>
        </w:rPr>
        <w:t>, 2143-2184.</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Ikenberry, D., Lakonishok, J., &amp; Vermaelen, T. (1995). Market Underreaction to Open Market Share Repurchases. </w:t>
      </w:r>
      <w:r w:rsidRPr="00896C0C">
        <w:rPr>
          <w:i/>
          <w:iCs/>
          <w:noProof/>
          <w:sz w:val="24"/>
          <w:szCs w:val="24"/>
        </w:rPr>
        <w:t>Journal of Financial Economics</w:t>
      </w:r>
      <w:r w:rsidRPr="00896C0C">
        <w:rPr>
          <w:noProof/>
          <w:sz w:val="24"/>
          <w:szCs w:val="24"/>
        </w:rPr>
        <w:t>, 181-208.</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Jensen, M. C. (1978). Some Anomalous Evidence Regarding Market Efficiency. </w:t>
      </w:r>
      <w:r w:rsidRPr="00896C0C">
        <w:rPr>
          <w:i/>
          <w:iCs/>
          <w:noProof/>
          <w:sz w:val="24"/>
          <w:szCs w:val="24"/>
        </w:rPr>
        <w:t>Journal of Financial Economics</w:t>
      </w:r>
      <w:r w:rsidRPr="00896C0C">
        <w:rPr>
          <w:noProof/>
          <w:sz w:val="24"/>
          <w:szCs w:val="24"/>
        </w:rPr>
        <w:t>, 95-101.</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lastRenderedPageBreak/>
        <w:t xml:space="preserve">Kamstra, M. J., Kramer, L. A., &amp; Levi, M. D. (2003). Winter Blues: A SAD Stock Market Cycle. </w:t>
      </w:r>
      <w:r w:rsidRPr="00896C0C">
        <w:rPr>
          <w:i/>
          <w:iCs/>
          <w:noProof/>
          <w:sz w:val="24"/>
          <w:szCs w:val="24"/>
        </w:rPr>
        <w:t>The American Economic Review</w:t>
      </w:r>
      <w:r w:rsidRPr="00896C0C">
        <w:rPr>
          <w:noProof/>
          <w:sz w:val="24"/>
          <w:szCs w:val="24"/>
        </w:rPr>
        <w:t>, 324-343.</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Kavetsos, G., &amp; Szymanski, S. (2010). National Well-Being and International Sport Events. </w:t>
      </w:r>
      <w:r w:rsidRPr="00896C0C">
        <w:rPr>
          <w:i/>
          <w:iCs/>
          <w:noProof/>
          <w:sz w:val="24"/>
          <w:szCs w:val="24"/>
        </w:rPr>
        <w:t>Journal of Economic Psychology</w:t>
      </w:r>
      <w:r w:rsidRPr="00896C0C">
        <w:rPr>
          <w:noProof/>
          <w:sz w:val="24"/>
          <w:szCs w:val="24"/>
        </w:rPr>
        <w:t>, 158-171.</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Lerner, J. S., Small, D. A., &amp; Loewenstein, G. (2004). Heart Strings and Purse Strings Carryover Effects of Emotions on Economic Decisions. </w:t>
      </w:r>
      <w:r w:rsidRPr="00896C0C">
        <w:rPr>
          <w:i/>
          <w:iCs/>
          <w:noProof/>
          <w:sz w:val="24"/>
          <w:szCs w:val="24"/>
        </w:rPr>
        <w:t>Psychological Science</w:t>
      </w:r>
      <w:r w:rsidRPr="00896C0C">
        <w:rPr>
          <w:noProof/>
          <w:sz w:val="24"/>
          <w:szCs w:val="24"/>
        </w:rPr>
        <w:t>, 337-341.</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Malkiel, B. G. (2003). The Efficient Market Hypothesis and Its Critics. </w:t>
      </w:r>
      <w:r w:rsidRPr="00896C0C">
        <w:rPr>
          <w:i/>
          <w:iCs/>
          <w:noProof/>
          <w:sz w:val="24"/>
          <w:szCs w:val="24"/>
        </w:rPr>
        <w:t>Journal of Economic Perspectives</w:t>
      </w:r>
      <w:r w:rsidRPr="00896C0C">
        <w:rPr>
          <w:noProof/>
          <w:sz w:val="24"/>
          <w:szCs w:val="24"/>
        </w:rPr>
        <w:t>, 59-82.</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Malkiel, B. G. (2005). Reflections on the Efficient Market Hypothesis: 30 Years Later. </w:t>
      </w:r>
      <w:r w:rsidRPr="00896C0C">
        <w:rPr>
          <w:i/>
          <w:iCs/>
          <w:noProof/>
          <w:sz w:val="24"/>
          <w:szCs w:val="24"/>
        </w:rPr>
        <w:t>The Financial Review</w:t>
      </w:r>
      <w:r w:rsidRPr="00896C0C">
        <w:rPr>
          <w:noProof/>
          <w:sz w:val="24"/>
          <w:szCs w:val="24"/>
        </w:rPr>
        <w:t>, 1-9.</w:t>
      </w:r>
    </w:p>
    <w:p w:rsidR="00896C0C" w:rsidRPr="00896C0C" w:rsidRDefault="00896C0C" w:rsidP="00896C0C">
      <w:pPr>
        <w:pStyle w:val="Bibliography"/>
        <w:spacing w:line="360" w:lineRule="auto"/>
        <w:ind w:left="720" w:hanging="720"/>
        <w:jc w:val="both"/>
        <w:rPr>
          <w:noProof/>
          <w:sz w:val="24"/>
          <w:szCs w:val="24"/>
        </w:rPr>
      </w:pPr>
      <w:r w:rsidRPr="00896C0C">
        <w:rPr>
          <w:i/>
          <w:iCs/>
          <w:noProof/>
          <w:sz w:val="24"/>
          <w:szCs w:val="24"/>
        </w:rPr>
        <w:t>Most Popular Olympic Sports</w:t>
      </w:r>
      <w:r w:rsidRPr="00896C0C">
        <w:rPr>
          <w:noProof/>
          <w:sz w:val="24"/>
          <w:szCs w:val="24"/>
        </w:rPr>
        <w:t>. (sd). Opgehaald van topendsports.com: http://www.topendsports.com/world/lists/popular-sport/olympics.htm</w:t>
      </w:r>
    </w:p>
    <w:p w:rsidR="00896C0C" w:rsidRPr="00896C0C" w:rsidRDefault="00896C0C" w:rsidP="00896C0C">
      <w:pPr>
        <w:pStyle w:val="Bibliography"/>
        <w:spacing w:line="360" w:lineRule="auto"/>
        <w:ind w:left="720" w:hanging="720"/>
        <w:jc w:val="both"/>
        <w:rPr>
          <w:noProof/>
          <w:sz w:val="24"/>
          <w:szCs w:val="24"/>
          <w:lang w:val="nl-NL"/>
        </w:rPr>
      </w:pPr>
      <w:r w:rsidRPr="00896C0C">
        <w:rPr>
          <w:i/>
          <w:iCs/>
          <w:noProof/>
          <w:sz w:val="24"/>
          <w:szCs w:val="24"/>
        </w:rPr>
        <w:t>Most Popular Olympic Sports</w:t>
      </w:r>
      <w:r w:rsidRPr="00896C0C">
        <w:rPr>
          <w:noProof/>
          <w:sz w:val="24"/>
          <w:szCs w:val="24"/>
        </w:rPr>
        <w:t xml:space="preserve">. (sd). </w:t>
      </w:r>
      <w:r w:rsidRPr="00896C0C">
        <w:rPr>
          <w:noProof/>
          <w:sz w:val="24"/>
          <w:szCs w:val="24"/>
          <w:lang w:val="nl-NL"/>
        </w:rPr>
        <w:t>Opgehaald van topendsports.com: http://www.topendsports.com/world/lists/popular-sport/ioc-website.htm</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lang w:val="nl-NL"/>
        </w:rPr>
        <w:t xml:space="preserve">Niederhoffer, V., &amp; Osborne, M. F. (1966). </w:t>
      </w:r>
      <w:r w:rsidRPr="00896C0C">
        <w:rPr>
          <w:noProof/>
          <w:sz w:val="24"/>
          <w:szCs w:val="24"/>
        </w:rPr>
        <w:t xml:space="preserve">Market Making and Reversal on the Stock Exchange. </w:t>
      </w:r>
      <w:r w:rsidRPr="00896C0C">
        <w:rPr>
          <w:i/>
          <w:iCs/>
          <w:noProof/>
          <w:sz w:val="24"/>
          <w:szCs w:val="24"/>
        </w:rPr>
        <w:t>Journal of the American Statistical Association</w:t>
      </w:r>
      <w:r w:rsidRPr="00896C0C">
        <w:rPr>
          <w:noProof/>
          <w:sz w:val="24"/>
          <w:szCs w:val="24"/>
        </w:rPr>
        <w:t>, 897-916.</w:t>
      </w:r>
    </w:p>
    <w:p w:rsidR="00896C0C" w:rsidRPr="00896C0C" w:rsidRDefault="00896C0C" w:rsidP="00896C0C">
      <w:pPr>
        <w:pStyle w:val="Bibliography"/>
        <w:spacing w:line="360" w:lineRule="auto"/>
        <w:ind w:left="720" w:hanging="720"/>
        <w:jc w:val="both"/>
        <w:rPr>
          <w:noProof/>
          <w:sz w:val="24"/>
          <w:szCs w:val="24"/>
        </w:rPr>
      </w:pPr>
      <w:r w:rsidRPr="00896C0C">
        <w:rPr>
          <w:i/>
          <w:iCs/>
          <w:noProof/>
          <w:sz w:val="24"/>
          <w:szCs w:val="24"/>
        </w:rPr>
        <w:lastRenderedPageBreak/>
        <w:t>Official Olympic Games Results</w:t>
      </w:r>
      <w:r w:rsidRPr="00896C0C">
        <w:rPr>
          <w:noProof/>
          <w:sz w:val="24"/>
          <w:szCs w:val="24"/>
        </w:rPr>
        <w:t>. (2014). Opgehaald van Official Website of the Olympic Movement: http://www.olympic.org/olympic-results</w:t>
      </w:r>
    </w:p>
    <w:p w:rsidR="00896C0C" w:rsidRPr="00896C0C" w:rsidRDefault="00896C0C" w:rsidP="00896C0C">
      <w:pPr>
        <w:pStyle w:val="Bibliography"/>
        <w:spacing w:line="360" w:lineRule="auto"/>
        <w:ind w:left="720" w:hanging="720"/>
        <w:jc w:val="both"/>
        <w:rPr>
          <w:noProof/>
          <w:sz w:val="24"/>
          <w:szCs w:val="24"/>
        </w:rPr>
      </w:pPr>
      <w:r w:rsidRPr="00896C0C">
        <w:rPr>
          <w:i/>
          <w:iCs/>
          <w:noProof/>
          <w:sz w:val="24"/>
          <w:szCs w:val="24"/>
        </w:rPr>
        <w:t>Olympic Games</w:t>
      </w:r>
      <w:r w:rsidRPr="00896C0C">
        <w:rPr>
          <w:noProof/>
          <w:sz w:val="24"/>
          <w:szCs w:val="24"/>
        </w:rPr>
        <w:t>. (sd). Opgehaald van Official Website of the Olympic Movement: http://www.olympic.org/olympic-games</w:t>
      </w:r>
    </w:p>
    <w:p w:rsidR="00896C0C" w:rsidRPr="00896C0C" w:rsidRDefault="00896C0C" w:rsidP="00896C0C">
      <w:pPr>
        <w:pStyle w:val="Bibliography"/>
        <w:spacing w:line="360" w:lineRule="auto"/>
        <w:ind w:left="720" w:hanging="720"/>
        <w:jc w:val="both"/>
        <w:rPr>
          <w:noProof/>
          <w:sz w:val="24"/>
          <w:szCs w:val="24"/>
          <w:lang w:val="nl-NL"/>
        </w:rPr>
      </w:pPr>
      <w:r w:rsidRPr="00896C0C">
        <w:rPr>
          <w:i/>
          <w:iCs/>
          <w:noProof/>
          <w:sz w:val="24"/>
          <w:szCs w:val="24"/>
          <w:lang w:val="nl-NL"/>
        </w:rPr>
        <w:t>Olympics</w:t>
      </w:r>
      <w:r w:rsidRPr="00896C0C">
        <w:rPr>
          <w:noProof/>
          <w:sz w:val="24"/>
          <w:szCs w:val="24"/>
          <w:lang w:val="nl-NL"/>
        </w:rPr>
        <w:t>. (sd). Opgehaald van Sports-reference: http://www.sports-reference.com/olympics/</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Rosenbrock, K. (2014, January 23). </w:t>
      </w:r>
      <w:r w:rsidRPr="00896C0C">
        <w:rPr>
          <w:i/>
          <w:iCs/>
          <w:noProof/>
          <w:sz w:val="24"/>
          <w:szCs w:val="24"/>
        </w:rPr>
        <w:t>The 10 Most Popular Winter Olympic Sports</w:t>
      </w:r>
      <w:r w:rsidRPr="00896C0C">
        <w:rPr>
          <w:noProof/>
          <w:sz w:val="24"/>
          <w:szCs w:val="24"/>
        </w:rPr>
        <w:t>. Opgehaald van The Active Times: http://www.theactivetimes.com/10-most-popular-winter-olympic-sports</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Samitas, A., Kenourgios, D., &amp; Zounis, P. (2008). Athens' Olympic Games 2004 Impact on Sponsors' Stock Returns. </w:t>
      </w:r>
      <w:r w:rsidRPr="00896C0C">
        <w:rPr>
          <w:i/>
          <w:iCs/>
          <w:noProof/>
          <w:sz w:val="24"/>
          <w:szCs w:val="24"/>
        </w:rPr>
        <w:t>Applied Financial Economics</w:t>
      </w:r>
      <w:r w:rsidRPr="00896C0C">
        <w:rPr>
          <w:noProof/>
          <w:sz w:val="24"/>
          <w:szCs w:val="24"/>
        </w:rPr>
        <w:t>, 1569-1580.</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Saunders, E. M. (1993). Stock Prices and Wall Street Weather. </w:t>
      </w:r>
      <w:r w:rsidRPr="00896C0C">
        <w:rPr>
          <w:i/>
          <w:iCs/>
          <w:noProof/>
          <w:sz w:val="24"/>
          <w:szCs w:val="24"/>
        </w:rPr>
        <w:t>American Economic Review</w:t>
      </w:r>
      <w:r w:rsidRPr="00896C0C">
        <w:rPr>
          <w:noProof/>
          <w:sz w:val="24"/>
          <w:szCs w:val="24"/>
        </w:rPr>
        <w:t>, 1337-1345.</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Schwarz, N., Strack, F., Kommer, D., &amp; Wagner, D. (1987). Soccer, rooms, and the quality of your life: Mood Effects on Judgment of Satisfaction with Life in General and in Specific Domains. </w:t>
      </w:r>
      <w:r w:rsidRPr="00896C0C">
        <w:rPr>
          <w:i/>
          <w:iCs/>
          <w:noProof/>
          <w:sz w:val="24"/>
          <w:szCs w:val="24"/>
        </w:rPr>
        <w:t>European Journal of Social Psychology</w:t>
      </w:r>
      <w:r w:rsidRPr="00896C0C">
        <w:rPr>
          <w:noProof/>
          <w:sz w:val="24"/>
          <w:szCs w:val="24"/>
        </w:rPr>
        <w:t>, 69-79.</w:t>
      </w:r>
    </w:p>
    <w:p w:rsidR="00896C0C" w:rsidRPr="00896C0C" w:rsidRDefault="00896C0C" w:rsidP="00896C0C">
      <w:pPr>
        <w:pStyle w:val="Bibliography"/>
        <w:spacing w:line="360" w:lineRule="auto"/>
        <w:ind w:left="720" w:hanging="720"/>
        <w:jc w:val="both"/>
        <w:rPr>
          <w:noProof/>
          <w:sz w:val="24"/>
          <w:szCs w:val="24"/>
          <w:lang w:val="nl-NL"/>
        </w:rPr>
      </w:pPr>
      <w:r w:rsidRPr="00896C0C">
        <w:rPr>
          <w:noProof/>
          <w:sz w:val="24"/>
          <w:szCs w:val="24"/>
        </w:rPr>
        <w:t xml:space="preserve">Statista. (2014). </w:t>
      </w:r>
      <w:r w:rsidRPr="00896C0C">
        <w:rPr>
          <w:i/>
          <w:iCs/>
          <w:noProof/>
          <w:sz w:val="24"/>
          <w:szCs w:val="24"/>
        </w:rPr>
        <w:t>Number of Olympic Games TV viewers worldwide from 2002 to 2014 (in billions)</w:t>
      </w:r>
      <w:r w:rsidRPr="00896C0C">
        <w:rPr>
          <w:noProof/>
          <w:sz w:val="24"/>
          <w:szCs w:val="24"/>
        </w:rPr>
        <w:t xml:space="preserve">. </w:t>
      </w:r>
      <w:r w:rsidRPr="00896C0C">
        <w:rPr>
          <w:noProof/>
          <w:sz w:val="24"/>
          <w:szCs w:val="24"/>
          <w:lang w:val="nl-NL"/>
        </w:rPr>
        <w:t>Opgehaald van Statista: http://www.statista.com/statistics/287966/olympic-games-tv-viewership-worldwide/</w:t>
      </w:r>
    </w:p>
    <w:p w:rsidR="00896C0C" w:rsidRPr="00896C0C" w:rsidRDefault="00896C0C" w:rsidP="00896C0C">
      <w:pPr>
        <w:pStyle w:val="Bibliography"/>
        <w:spacing w:line="360" w:lineRule="auto"/>
        <w:ind w:left="720" w:hanging="720"/>
        <w:jc w:val="both"/>
        <w:rPr>
          <w:noProof/>
          <w:sz w:val="24"/>
          <w:szCs w:val="24"/>
          <w:lang w:val="nl-NL"/>
        </w:rPr>
      </w:pPr>
      <w:r w:rsidRPr="00896C0C">
        <w:rPr>
          <w:noProof/>
          <w:sz w:val="24"/>
          <w:szCs w:val="24"/>
        </w:rPr>
        <w:lastRenderedPageBreak/>
        <w:t xml:space="preserve">Statista. (sd). </w:t>
      </w:r>
      <w:r w:rsidRPr="00896C0C">
        <w:rPr>
          <w:i/>
          <w:iCs/>
          <w:noProof/>
          <w:sz w:val="24"/>
          <w:szCs w:val="24"/>
        </w:rPr>
        <w:t>U.S. Household Television Ratings of the Summer Olympic Opening Ceremony from 1972 to 2008</w:t>
      </w:r>
      <w:r w:rsidRPr="00896C0C">
        <w:rPr>
          <w:noProof/>
          <w:sz w:val="24"/>
          <w:szCs w:val="24"/>
        </w:rPr>
        <w:t xml:space="preserve">. </w:t>
      </w:r>
      <w:r w:rsidRPr="00896C0C">
        <w:rPr>
          <w:noProof/>
          <w:sz w:val="24"/>
          <w:szCs w:val="24"/>
          <w:lang w:val="nl-NL"/>
        </w:rPr>
        <w:t>Opgehaald van Statista: http://www.statista.com/statistics/237452/us-tv-ratings-of-the-summer-olympics-opening-ceremony/</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Subrahmanyam, A. (2007). Behavioural Finance: A Review and Synthesis. </w:t>
      </w:r>
      <w:r w:rsidRPr="00896C0C">
        <w:rPr>
          <w:i/>
          <w:iCs/>
          <w:noProof/>
          <w:sz w:val="24"/>
          <w:szCs w:val="24"/>
        </w:rPr>
        <w:t>European Financial Management</w:t>
      </w:r>
      <w:r w:rsidRPr="00896C0C">
        <w:rPr>
          <w:noProof/>
          <w:sz w:val="24"/>
          <w:szCs w:val="24"/>
        </w:rPr>
        <w:t>, 12-29.</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Veraros, N., Kasimati, E., &amp; Dawson, P. (2004). The 2004 Olympic Games Announcement and its Effect on the Athens and Milan Stock Exchanges. </w:t>
      </w:r>
      <w:r w:rsidRPr="00896C0C">
        <w:rPr>
          <w:i/>
          <w:iCs/>
          <w:noProof/>
          <w:sz w:val="24"/>
          <w:szCs w:val="24"/>
        </w:rPr>
        <w:t>Applied Economic Letters</w:t>
      </w:r>
      <w:r w:rsidRPr="00896C0C">
        <w:rPr>
          <w:noProof/>
          <w:sz w:val="24"/>
          <w:szCs w:val="24"/>
        </w:rPr>
        <w:t>, 749-753.</w:t>
      </w:r>
    </w:p>
    <w:p w:rsidR="00896C0C" w:rsidRPr="00896C0C" w:rsidRDefault="00896C0C" w:rsidP="00896C0C">
      <w:pPr>
        <w:pStyle w:val="Bibliography"/>
        <w:spacing w:line="360" w:lineRule="auto"/>
        <w:ind w:left="720" w:hanging="720"/>
        <w:jc w:val="both"/>
        <w:rPr>
          <w:noProof/>
          <w:sz w:val="24"/>
          <w:szCs w:val="24"/>
        </w:rPr>
      </w:pPr>
      <w:r w:rsidRPr="00896C0C">
        <w:rPr>
          <w:noProof/>
          <w:sz w:val="24"/>
          <w:szCs w:val="24"/>
        </w:rPr>
        <w:t xml:space="preserve">Wright, W. F. (1992). Mood Effects on Subjective Probability Assessment. </w:t>
      </w:r>
      <w:r w:rsidRPr="00896C0C">
        <w:rPr>
          <w:i/>
          <w:iCs/>
          <w:noProof/>
          <w:sz w:val="24"/>
          <w:szCs w:val="24"/>
        </w:rPr>
        <w:t>Organizational Behavior and Human Decision Processes</w:t>
      </w:r>
      <w:r w:rsidRPr="00896C0C">
        <w:rPr>
          <w:noProof/>
          <w:sz w:val="24"/>
          <w:szCs w:val="24"/>
        </w:rPr>
        <w:t>, 276-291.</w:t>
      </w:r>
    </w:p>
    <w:p w:rsidR="00330BE7" w:rsidRDefault="00B71C39" w:rsidP="00896C0C">
      <w:pPr>
        <w:spacing w:line="360" w:lineRule="auto"/>
        <w:jc w:val="both"/>
        <w:rPr>
          <w:sz w:val="24"/>
          <w:szCs w:val="24"/>
        </w:rPr>
      </w:pPr>
      <w:r w:rsidRPr="00896C0C">
        <w:rPr>
          <w:sz w:val="24"/>
          <w:szCs w:val="24"/>
        </w:rPr>
        <w:fldChar w:fldCharType="end"/>
      </w:r>
    </w:p>
    <w:p w:rsidR="00330BE7" w:rsidRDefault="00330BE7">
      <w:pPr>
        <w:rPr>
          <w:sz w:val="24"/>
          <w:szCs w:val="24"/>
        </w:rPr>
      </w:pPr>
      <w:r>
        <w:rPr>
          <w:sz w:val="24"/>
          <w:szCs w:val="24"/>
        </w:rPr>
        <w:br w:type="page"/>
      </w:r>
    </w:p>
    <w:p w:rsidR="00B95BC0" w:rsidRPr="00946B1F" w:rsidRDefault="00923AFD" w:rsidP="00B27374">
      <w:pPr>
        <w:pStyle w:val="Heading1"/>
        <w:spacing w:line="360" w:lineRule="auto"/>
        <w:jc w:val="both"/>
      </w:pPr>
      <w:bookmarkStart w:id="26" w:name="_Toc424830125"/>
      <w:r>
        <w:lastRenderedPageBreak/>
        <w:t xml:space="preserve">10. </w:t>
      </w:r>
      <w:r w:rsidR="00B95BC0" w:rsidRPr="00946B1F">
        <w:t>Appendix</w:t>
      </w:r>
      <w:r w:rsidR="00B27374">
        <w:t xml:space="preserve"> A: Countries</w:t>
      </w:r>
      <w:bookmarkEnd w:id="26"/>
    </w:p>
    <w:tbl>
      <w:tblPr>
        <w:tblStyle w:val="TableGrid"/>
        <w:tblW w:w="0" w:type="auto"/>
        <w:tblLook w:val="04A0" w:firstRow="1" w:lastRow="0" w:firstColumn="1" w:lastColumn="0" w:noHBand="0" w:noVBand="1"/>
      </w:tblPr>
      <w:tblGrid>
        <w:gridCol w:w="4606"/>
        <w:gridCol w:w="1172"/>
        <w:gridCol w:w="3261"/>
      </w:tblGrid>
      <w:tr w:rsidR="00D33C22" w:rsidTr="00D33C22">
        <w:tc>
          <w:tcPr>
            <w:tcW w:w="4606" w:type="dxa"/>
          </w:tcPr>
          <w:p w:rsidR="00D33C22" w:rsidRPr="00D732B5" w:rsidRDefault="00D33C22" w:rsidP="00D732B5">
            <w:pPr>
              <w:rPr>
                <w:i/>
              </w:rPr>
            </w:pPr>
            <w:r>
              <w:t>Country</w:t>
            </w:r>
            <w:r w:rsidR="00D732B5">
              <w:t xml:space="preserve"> </w:t>
            </w:r>
            <w:r w:rsidR="00D732B5">
              <w:rPr>
                <w:i/>
              </w:rPr>
              <w:t>(Hosts)</w:t>
            </w:r>
          </w:p>
        </w:tc>
        <w:tc>
          <w:tcPr>
            <w:tcW w:w="1172" w:type="dxa"/>
          </w:tcPr>
          <w:p w:rsidR="00D33C22" w:rsidRDefault="00D33C22" w:rsidP="00DD13DD">
            <w:r>
              <w:t>Start Date</w:t>
            </w:r>
          </w:p>
        </w:tc>
        <w:tc>
          <w:tcPr>
            <w:tcW w:w="3261" w:type="dxa"/>
          </w:tcPr>
          <w:p w:rsidR="00D33C22" w:rsidRDefault="00D33C22" w:rsidP="00DD13DD">
            <w:r>
              <w:t>Popular sports</w:t>
            </w:r>
          </w:p>
        </w:tc>
      </w:tr>
      <w:tr w:rsidR="00D33C22" w:rsidTr="00D33C22">
        <w:tc>
          <w:tcPr>
            <w:tcW w:w="4606" w:type="dxa"/>
          </w:tcPr>
          <w:p w:rsidR="00D33C22" w:rsidRDefault="00D33C22" w:rsidP="00DD13DD">
            <w:r>
              <w:t>USA</w:t>
            </w:r>
          </w:p>
          <w:p w:rsidR="00D732B5" w:rsidRPr="00D732B5" w:rsidRDefault="00D732B5" w:rsidP="00DD13DD">
            <w:pPr>
              <w:rPr>
                <w:i/>
              </w:rPr>
            </w:pPr>
            <w:r>
              <w:rPr>
                <w:i/>
              </w:rPr>
              <w:t>(Winter 1980, Summer 1984, Summer 1986, Winter 2002)</w:t>
            </w:r>
          </w:p>
        </w:tc>
        <w:tc>
          <w:tcPr>
            <w:tcW w:w="1172" w:type="dxa"/>
          </w:tcPr>
          <w:p w:rsidR="00D33C22" w:rsidRDefault="00D33C22" w:rsidP="00DD13DD">
            <w:r>
              <w:t>2-1-1973</w:t>
            </w:r>
          </w:p>
        </w:tc>
        <w:tc>
          <w:tcPr>
            <w:tcW w:w="3261" w:type="dxa"/>
          </w:tcPr>
          <w:p w:rsidR="00D33C22" w:rsidRDefault="00D33C22" w:rsidP="00DD13DD">
            <w:r>
              <w:t>-Basketball</w:t>
            </w:r>
          </w:p>
          <w:p w:rsidR="00D33C22" w:rsidRDefault="00D33C22" w:rsidP="00DD13DD">
            <w:r>
              <w:t>-Ice Hockey</w:t>
            </w:r>
          </w:p>
          <w:p w:rsidR="00D33C22" w:rsidRDefault="00D33C22" w:rsidP="00DD13DD">
            <w:r>
              <w:t>-Football</w:t>
            </w:r>
          </w:p>
        </w:tc>
      </w:tr>
      <w:tr w:rsidR="00D33C22" w:rsidTr="00D33C22">
        <w:tc>
          <w:tcPr>
            <w:tcW w:w="4606" w:type="dxa"/>
          </w:tcPr>
          <w:p w:rsidR="00D33C22" w:rsidRDefault="00D33C22" w:rsidP="00DD13DD">
            <w:r>
              <w:t>Germany (Only West-Germany before 1992)</w:t>
            </w:r>
          </w:p>
        </w:tc>
        <w:tc>
          <w:tcPr>
            <w:tcW w:w="1172" w:type="dxa"/>
          </w:tcPr>
          <w:p w:rsidR="00D33C22" w:rsidRDefault="00D33C22" w:rsidP="00DD13DD">
            <w:r>
              <w:t>1-1-1973</w:t>
            </w:r>
          </w:p>
        </w:tc>
        <w:tc>
          <w:tcPr>
            <w:tcW w:w="3261" w:type="dxa"/>
          </w:tcPr>
          <w:p w:rsidR="00D33C22" w:rsidRDefault="00D33C22" w:rsidP="00DD13DD">
            <w:r>
              <w:t>-Football                -Ice Hockey</w:t>
            </w:r>
          </w:p>
          <w:p w:rsidR="00D33C22" w:rsidRDefault="00D33C22" w:rsidP="00DD13DD">
            <w:r>
              <w:t>-Basketball            -Downhill Skiing</w:t>
            </w:r>
          </w:p>
          <w:p w:rsidR="00D33C22" w:rsidRDefault="00D33C22" w:rsidP="00DD13DD">
            <w:r>
              <w:t>-Cycling</w:t>
            </w:r>
          </w:p>
        </w:tc>
      </w:tr>
      <w:tr w:rsidR="00D33C22" w:rsidTr="00D33C22">
        <w:tc>
          <w:tcPr>
            <w:tcW w:w="4606" w:type="dxa"/>
          </w:tcPr>
          <w:p w:rsidR="00D33C22" w:rsidRDefault="00D33C22" w:rsidP="00DD13DD">
            <w:r>
              <w:t>UK</w:t>
            </w:r>
          </w:p>
          <w:p w:rsidR="00D732B5" w:rsidRPr="00D732B5" w:rsidRDefault="00D732B5" w:rsidP="00DD13DD">
            <w:pPr>
              <w:rPr>
                <w:i/>
              </w:rPr>
            </w:pPr>
            <w:r>
              <w:rPr>
                <w:i/>
              </w:rPr>
              <w:t>(Summer 2012)</w:t>
            </w:r>
          </w:p>
        </w:tc>
        <w:tc>
          <w:tcPr>
            <w:tcW w:w="1172" w:type="dxa"/>
          </w:tcPr>
          <w:p w:rsidR="00D33C22" w:rsidRDefault="00D33C22" w:rsidP="00DD13DD">
            <w:r>
              <w:t>1-1-1973</w:t>
            </w:r>
          </w:p>
        </w:tc>
        <w:tc>
          <w:tcPr>
            <w:tcW w:w="3261" w:type="dxa"/>
          </w:tcPr>
          <w:p w:rsidR="00D33C22" w:rsidRDefault="00D33C22" w:rsidP="00DD13DD">
            <w:r>
              <w:t>-Football</w:t>
            </w:r>
          </w:p>
          <w:p w:rsidR="00D33C22" w:rsidRDefault="00D33C22" w:rsidP="00DD13DD">
            <w:r>
              <w:t>-Cycling</w:t>
            </w:r>
          </w:p>
        </w:tc>
      </w:tr>
      <w:tr w:rsidR="00D33C22" w:rsidTr="00D33C22">
        <w:tc>
          <w:tcPr>
            <w:tcW w:w="4606" w:type="dxa"/>
          </w:tcPr>
          <w:p w:rsidR="00D33C22" w:rsidRDefault="00D33C22" w:rsidP="00DD13DD">
            <w:r>
              <w:t>Italy</w:t>
            </w:r>
          </w:p>
          <w:p w:rsidR="00D732B5" w:rsidRPr="00D732B5" w:rsidRDefault="00D732B5" w:rsidP="00DD13DD">
            <w:pPr>
              <w:rPr>
                <w:i/>
              </w:rPr>
            </w:pPr>
            <w:r>
              <w:rPr>
                <w:i/>
              </w:rPr>
              <w:t>(Winter 2006)</w:t>
            </w:r>
          </w:p>
        </w:tc>
        <w:tc>
          <w:tcPr>
            <w:tcW w:w="1172" w:type="dxa"/>
          </w:tcPr>
          <w:p w:rsidR="00D33C22" w:rsidRDefault="00D33C22" w:rsidP="00DD13DD">
            <w:r>
              <w:t>1-1-1973</w:t>
            </w:r>
          </w:p>
        </w:tc>
        <w:tc>
          <w:tcPr>
            <w:tcW w:w="3261" w:type="dxa"/>
          </w:tcPr>
          <w:p w:rsidR="00D33C22" w:rsidRDefault="00D33C22" w:rsidP="00D33C22">
            <w:r>
              <w:t>-Football                -Volleyball</w:t>
            </w:r>
          </w:p>
          <w:p w:rsidR="00D33C22" w:rsidRDefault="00D33C22" w:rsidP="00D33C22">
            <w:r>
              <w:t>-Basketball            -Downhill Skiing</w:t>
            </w:r>
          </w:p>
          <w:p w:rsidR="00D33C22" w:rsidRDefault="00D33C22" w:rsidP="00D33C22">
            <w:r>
              <w:t>-Cycling</w:t>
            </w:r>
          </w:p>
        </w:tc>
      </w:tr>
      <w:tr w:rsidR="00D33C22" w:rsidTr="00D33C22">
        <w:tc>
          <w:tcPr>
            <w:tcW w:w="4606" w:type="dxa"/>
          </w:tcPr>
          <w:p w:rsidR="00D33C22" w:rsidRDefault="00D33C22" w:rsidP="00DD13DD">
            <w:r>
              <w:t>France</w:t>
            </w:r>
          </w:p>
          <w:p w:rsidR="00D732B5" w:rsidRPr="00D732B5" w:rsidRDefault="00D732B5" w:rsidP="00DD13DD">
            <w:pPr>
              <w:rPr>
                <w:i/>
              </w:rPr>
            </w:pPr>
            <w:r>
              <w:rPr>
                <w:i/>
              </w:rPr>
              <w:t>(Winter 1992)</w:t>
            </w:r>
          </w:p>
        </w:tc>
        <w:tc>
          <w:tcPr>
            <w:tcW w:w="1172" w:type="dxa"/>
          </w:tcPr>
          <w:p w:rsidR="00D33C22" w:rsidRDefault="00D33C22" w:rsidP="00DD13DD">
            <w:r>
              <w:t>1-1-1973</w:t>
            </w:r>
          </w:p>
        </w:tc>
        <w:tc>
          <w:tcPr>
            <w:tcW w:w="3261" w:type="dxa"/>
          </w:tcPr>
          <w:p w:rsidR="00D33C22" w:rsidRDefault="00D33C22" w:rsidP="00DD13DD">
            <w:r>
              <w:t>-Football                -Athletics</w:t>
            </w:r>
          </w:p>
          <w:p w:rsidR="00D33C22" w:rsidRDefault="00D33C22" w:rsidP="00DD13DD">
            <w:r>
              <w:t>-Basketball            -Downhill Skiing</w:t>
            </w:r>
          </w:p>
          <w:p w:rsidR="00D33C22" w:rsidRDefault="00D33C22" w:rsidP="00DD13DD">
            <w:r>
              <w:t>-Cycling                  -Swimming</w:t>
            </w:r>
          </w:p>
        </w:tc>
      </w:tr>
      <w:tr w:rsidR="00D33C22" w:rsidTr="00D33C22">
        <w:tc>
          <w:tcPr>
            <w:tcW w:w="4606" w:type="dxa"/>
          </w:tcPr>
          <w:p w:rsidR="00D33C22" w:rsidRDefault="00D33C22" w:rsidP="00DD13DD">
            <w:r>
              <w:t>China</w:t>
            </w:r>
          </w:p>
          <w:p w:rsidR="00D732B5" w:rsidRPr="00D732B5" w:rsidRDefault="00D732B5" w:rsidP="00DD13DD">
            <w:pPr>
              <w:rPr>
                <w:i/>
              </w:rPr>
            </w:pPr>
            <w:r>
              <w:rPr>
                <w:i/>
              </w:rPr>
              <w:t>(Summer 2008)</w:t>
            </w:r>
          </w:p>
        </w:tc>
        <w:tc>
          <w:tcPr>
            <w:tcW w:w="1172" w:type="dxa"/>
          </w:tcPr>
          <w:p w:rsidR="00D33C22" w:rsidRDefault="00D33C22" w:rsidP="00DD13DD">
            <w:r>
              <w:t>26-7-1993</w:t>
            </w:r>
          </w:p>
        </w:tc>
        <w:tc>
          <w:tcPr>
            <w:tcW w:w="3261" w:type="dxa"/>
          </w:tcPr>
          <w:p w:rsidR="00D33C22" w:rsidRDefault="00D33C22" w:rsidP="00DD13DD">
            <w:r>
              <w:t>-Football                -Volleyball</w:t>
            </w:r>
          </w:p>
          <w:p w:rsidR="00D33C22" w:rsidRDefault="00D33C22" w:rsidP="00DD13DD">
            <w:r>
              <w:t>-Basketball            -Swimming</w:t>
            </w:r>
          </w:p>
          <w:p w:rsidR="00D33C22" w:rsidRDefault="00D33C22" w:rsidP="00DD13DD">
            <w:r>
              <w:t>-Athletics</w:t>
            </w:r>
          </w:p>
        </w:tc>
      </w:tr>
      <w:tr w:rsidR="00D33C22" w:rsidTr="00D33C22">
        <w:tc>
          <w:tcPr>
            <w:tcW w:w="4606" w:type="dxa"/>
          </w:tcPr>
          <w:p w:rsidR="00D33C22" w:rsidRDefault="00D33C22" w:rsidP="00DD13DD">
            <w:r>
              <w:t>Sweden</w:t>
            </w:r>
          </w:p>
        </w:tc>
        <w:tc>
          <w:tcPr>
            <w:tcW w:w="1172" w:type="dxa"/>
          </w:tcPr>
          <w:p w:rsidR="00D33C22" w:rsidRDefault="00D33C22" w:rsidP="00DD13DD">
            <w:r>
              <w:t>4-1-1982</w:t>
            </w:r>
          </w:p>
        </w:tc>
        <w:tc>
          <w:tcPr>
            <w:tcW w:w="3261" w:type="dxa"/>
          </w:tcPr>
          <w:p w:rsidR="00D33C22" w:rsidRDefault="00D33C22" w:rsidP="00DD13DD">
            <w:r>
              <w:t>-Ice Hockey</w:t>
            </w:r>
          </w:p>
          <w:p w:rsidR="00D33C22" w:rsidRDefault="00D33C22" w:rsidP="00DD13DD">
            <w:r>
              <w:t>-Football</w:t>
            </w:r>
          </w:p>
          <w:p w:rsidR="00D33C22" w:rsidRDefault="00D33C22" w:rsidP="00DD13DD">
            <w:r>
              <w:t>-Athletics</w:t>
            </w:r>
          </w:p>
        </w:tc>
      </w:tr>
      <w:tr w:rsidR="00D33C22" w:rsidTr="00D33C22">
        <w:tc>
          <w:tcPr>
            <w:tcW w:w="4606" w:type="dxa"/>
          </w:tcPr>
          <w:p w:rsidR="00D33C22" w:rsidRDefault="00D33C22" w:rsidP="00DD13DD">
            <w:r>
              <w:t>Russia</w:t>
            </w:r>
          </w:p>
          <w:p w:rsidR="00D732B5" w:rsidRPr="00D732B5" w:rsidRDefault="00D732B5" w:rsidP="00DD13DD">
            <w:pPr>
              <w:rPr>
                <w:i/>
              </w:rPr>
            </w:pPr>
            <w:r>
              <w:rPr>
                <w:i/>
              </w:rPr>
              <w:t>(Summer 1980, Winter 2014)</w:t>
            </w:r>
          </w:p>
        </w:tc>
        <w:tc>
          <w:tcPr>
            <w:tcW w:w="1172" w:type="dxa"/>
          </w:tcPr>
          <w:p w:rsidR="00D33C22" w:rsidRDefault="00D33C22" w:rsidP="00DD13DD">
            <w:r>
              <w:t>27-1-1998</w:t>
            </w:r>
          </w:p>
        </w:tc>
        <w:tc>
          <w:tcPr>
            <w:tcW w:w="3261" w:type="dxa"/>
          </w:tcPr>
          <w:p w:rsidR="00D33C22" w:rsidRDefault="00D33C22" w:rsidP="00DD13DD">
            <w:r>
              <w:t>-Football                 -Volleyball</w:t>
            </w:r>
          </w:p>
          <w:p w:rsidR="00D33C22" w:rsidRDefault="00D33C22" w:rsidP="00DD13DD">
            <w:r>
              <w:t>-Ice Hockey            -Athletics</w:t>
            </w:r>
          </w:p>
          <w:p w:rsidR="00D33C22" w:rsidRDefault="00D33C22" w:rsidP="00DD13DD">
            <w:r>
              <w:t>-Basketball             -Figure Skating</w:t>
            </w:r>
          </w:p>
        </w:tc>
      </w:tr>
      <w:tr w:rsidR="00D33C22" w:rsidTr="00D33C22">
        <w:tc>
          <w:tcPr>
            <w:tcW w:w="4606" w:type="dxa"/>
          </w:tcPr>
          <w:p w:rsidR="00D33C22" w:rsidRDefault="00D33C22" w:rsidP="00DD13DD">
            <w:r>
              <w:t>Norway</w:t>
            </w:r>
          </w:p>
          <w:p w:rsidR="00D732B5" w:rsidRPr="00D732B5" w:rsidRDefault="00D732B5" w:rsidP="00DD13DD">
            <w:pPr>
              <w:rPr>
                <w:i/>
              </w:rPr>
            </w:pPr>
            <w:r>
              <w:rPr>
                <w:i/>
              </w:rPr>
              <w:t>(Winter 1994)</w:t>
            </w:r>
          </w:p>
        </w:tc>
        <w:tc>
          <w:tcPr>
            <w:tcW w:w="1172" w:type="dxa"/>
          </w:tcPr>
          <w:p w:rsidR="00D33C22" w:rsidRDefault="00D33C22" w:rsidP="00DD13DD">
            <w:r>
              <w:t>2-1-1980</w:t>
            </w:r>
          </w:p>
        </w:tc>
        <w:tc>
          <w:tcPr>
            <w:tcW w:w="3261" w:type="dxa"/>
          </w:tcPr>
          <w:p w:rsidR="00D33C22" w:rsidRDefault="00D33C22" w:rsidP="00DD13DD">
            <w:r>
              <w:t>-Ice Hockey</w:t>
            </w:r>
          </w:p>
          <w:p w:rsidR="00D33C22" w:rsidRDefault="00D33C22" w:rsidP="00DD13DD">
            <w:r>
              <w:t>-Ski Jumping</w:t>
            </w:r>
          </w:p>
          <w:p w:rsidR="00D33C22" w:rsidRDefault="00D33C22" w:rsidP="00DD13DD">
            <w:r>
              <w:t>-Football</w:t>
            </w:r>
          </w:p>
        </w:tc>
      </w:tr>
      <w:tr w:rsidR="00D33C22" w:rsidTr="00D33C22">
        <w:tc>
          <w:tcPr>
            <w:tcW w:w="4606" w:type="dxa"/>
          </w:tcPr>
          <w:p w:rsidR="00D33C22" w:rsidRDefault="00D33C22" w:rsidP="00DD13DD">
            <w:r>
              <w:t>Hungary</w:t>
            </w:r>
          </w:p>
        </w:tc>
        <w:tc>
          <w:tcPr>
            <w:tcW w:w="1172" w:type="dxa"/>
          </w:tcPr>
          <w:p w:rsidR="00D33C22" w:rsidRDefault="00D33C22" w:rsidP="00DD13DD">
            <w:r>
              <w:t>21-6-1991</w:t>
            </w:r>
          </w:p>
        </w:tc>
        <w:tc>
          <w:tcPr>
            <w:tcW w:w="3261" w:type="dxa"/>
          </w:tcPr>
          <w:p w:rsidR="00D33C22" w:rsidRDefault="00D33C22" w:rsidP="00DD13DD">
            <w:r>
              <w:t>-Football</w:t>
            </w:r>
          </w:p>
          <w:p w:rsidR="00D33C22" w:rsidRDefault="00D33C22" w:rsidP="00DD13DD">
            <w:r>
              <w:lastRenderedPageBreak/>
              <w:t>-Swimming</w:t>
            </w:r>
          </w:p>
        </w:tc>
      </w:tr>
      <w:tr w:rsidR="00D33C22" w:rsidTr="00D33C22">
        <w:tc>
          <w:tcPr>
            <w:tcW w:w="4606" w:type="dxa"/>
          </w:tcPr>
          <w:p w:rsidR="00D33C22" w:rsidRDefault="00D33C22" w:rsidP="00DD13DD">
            <w:r>
              <w:lastRenderedPageBreak/>
              <w:t>Australia</w:t>
            </w:r>
          </w:p>
          <w:p w:rsidR="00D732B5" w:rsidRPr="00D732B5" w:rsidRDefault="00D732B5" w:rsidP="00DD13DD">
            <w:pPr>
              <w:rPr>
                <w:i/>
              </w:rPr>
            </w:pPr>
            <w:r>
              <w:rPr>
                <w:i/>
              </w:rPr>
              <w:t>(Summer 2000)</w:t>
            </w:r>
          </w:p>
        </w:tc>
        <w:tc>
          <w:tcPr>
            <w:tcW w:w="1172" w:type="dxa"/>
          </w:tcPr>
          <w:p w:rsidR="00D33C22" w:rsidRDefault="00D33C22" w:rsidP="00DD13DD">
            <w:r>
              <w:t>2-1-1973</w:t>
            </w:r>
          </w:p>
        </w:tc>
        <w:tc>
          <w:tcPr>
            <w:tcW w:w="3261" w:type="dxa"/>
          </w:tcPr>
          <w:p w:rsidR="00D33C22" w:rsidRDefault="00D33C22" w:rsidP="00DD13DD">
            <w:r>
              <w:t>-Football</w:t>
            </w:r>
          </w:p>
          <w:p w:rsidR="00D33C22" w:rsidRDefault="00D33C22" w:rsidP="00DD13DD">
            <w:r>
              <w:t>-Cycling</w:t>
            </w:r>
          </w:p>
          <w:p w:rsidR="00D33C22" w:rsidRDefault="00D33C22" w:rsidP="00DD13DD">
            <w:r>
              <w:t>-Basketball</w:t>
            </w:r>
          </w:p>
        </w:tc>
      </w:tr>
      <w:tr w:rsidR="00D33C22" w:rsidTr="00D33C22">
        <w:tc>
          <w:tcPr>
            <w:tcW w:w="4606" w:type="dxa"/>
          </w:tcPr>
          <w:p w:rsidR="00D33C22" w:rsidRDefault="00D33C22" w:rsidP="00DD13DD">
            <w:r>
              <w:t>Finland</w:t>
            </w:r>
          </w:p>
        </w:tc>
        <w:tc>
          <w:tcPr>
            <w:tcW w:w="1172" w:type="dxa"/>
          </w:tcPr>
          <w:p w:rsidR="00D33C22" w:rsidRDefault="00D33C22" w:rsidP="00DD13DD">
            <w:r>
              <w:t>25-3-1988</w:t>
            </w:r>
          </w:p>
        </w:tc>
        <w:tc>
          <w:tcPr>
            <w:tcW w:w="3261" w:type="dxa"/>
          </w:tcPr>
          <w:p w:rsidR="00D33C22" w:rsidRDefault="00D33C22" w:rsidP="00DD13DD">
            <w:r>
              <w:t>-Ice Hockey            -Football</w:t>
            </w:r>
          </w:p>
          <w:p w:rsidR="00D33C22" w:rsidRDefault="00D33C22" w:rsidP="00DD13DD">
            <w:r>
              <w:t>-Ski Jumping</w:t>
            </w:r>
          </w:p>
          <w:p w:rsidR="00D33C22" w:rsidRDefault="00D33C22" w:rsidP="00DD13DD">
            <w:r>
              <w:t>-Athletics</w:t>
            </w:r>
          </w:p>
        </w:tc>
      </w:tr>
      <w:tr w:rsidR="00D33C22" w:rsidTr="00D33C22">
        <w:tc>
          <w:tcPr>
            <w:tcW w:w="4606" w:type="dxa"/>
          </w:tcPr>
          <w:p w:rsidR="00D33C22" w:rsidRDefault="00D33C22" w:rsidP="00DD13DD">
            <w:r>
              <w:t>Japan</w:t>
            </w:r>
          </w:p>
          <w:p w:rsidR="00D732B5" w:rsidRPr="00D732B5" w:rsidRDefault="00D732B5" w:rsidP="00DD13DD">
            <w:pPr>
              <w:rPr>
                <w:i/>
              </w:rPr>
            </w:pPr>
            <w:r>
              <w:rPr>
                <w:i/>
              </w:rPr>
              <w:t>(Winter 1998)</w:t>
            </w:r>
          </w:p>
        </w:tc>
        <w:tc>
          <w:tcPr>
            <w:tcW w:w="1172" w:type="dxa"/>
          </w:tcPr>
          <w:p w:rsidR="00D33C22" w:rsidRDefault="00D33C22" w:rsidP="00DD13DD">
            <w:r>
              <w:t>1-1-1973</w:t>
            </w:r>
          </w:p>
        </w:tc>
        <w:tc>
          <w:tcPr>
            <w:tcW w:w="3261" w:type="dxa"/>
          </w:tcPr>
          <w:p w:rsidR="00D33C22" w:rsidRDefault="00D33C22" w:rsidP="00DD13DD">
            <w:r>
              <w:t>-Football</w:t>
            </w:r>
          </w:p>
          <w:p w:rsidR="00D33C22" w:rsidRDefault="00D33C22" w:rsidP="00DD13DD">
            <w:r>
              <w:t>-Athletics</w:t>
            </w:r>
          </w:p>
          <w:p w:rsidR="00D33C22" w:rsidRDefault="00D33C22" w:rsidP="00DD13DD">
            <w:r>
              <w:t>-Volleyball</w:t>
            </w:r>
          </w:p>
        </w:tc>
      </w:tr>
      <w:tr w:rsidR="00D33C22" w:rsidTr="00D33C22">
        <w:tc>
          <w:tcPr>
            <w:tcW w:w="4606" w:type="dxa"/>
          </w:tcPr>
          <w:p w:rsidR="00D33C22" w:rsidRDefault="00D33C22" w:rsidP="00DD13DD">
            <w:r>
              <w:t>Canada</w:t>
            </w:r>
          </w:p>
          <w:p w:rsidR="00D732B5" w:rsidRPr="00D732B5" w:rsidRDefault="00D732B5" w:rsidP="00DD13DD">
            <w:pPr>
              <w:rPr>
                <w:i/>
              </w:rPr>
            </w:pPr>
            <w:r>
              <w:rPr>
                <w:i/>
              </w:rPr>
              <w:t>(Summer 1976, Winter 1988,Winter 2010)</w:t>
            </w:r>
          </w:p>
        </w:tc>
        <w:tc>
          <w:tcPr>
            <w:tcW w:w="1172" w:type="dxa"/>
          </w:tcPr>
          <w:p w:rsidR="00D33C22" w:rsidRDefault="00D33C22" w:rsidP="00DD13DD">
            <w:r>
              <w:t>2-1-1973</w:t>
            </w:r>
          </w:p>
        </w:tc>
        <w:tc>
          <w:tcPr>
            <w:tcW w:w="3261" w:type="dxa"/>
          </w:tcPr>
          <w:p w:rsidR="00D33C22" w:rsidRDefault="00D33C22" w:rsidP="00DD13DD">
            <w:r>
              <w:t>-Ice Hockey</w:t>
            </w:r>
          </w:p>
          <w:p w:rsidR="00D33C22" w:rsidRDefault="00D33C22" w:rsidP="00DD13DD">
            <w:r>
              <w:t>-Basketball</w:t>
            </w:r>
          </w:p>
          <w:p w:rsidR="00D33C22" w:rsidRDefault="00D33C22" w:rsidP="00DD13DD">
            <w:r>
              <w:t>-Football</w:t>
            </w:r>
          </w:p>
        </w:tc>
      </w:tr>
      <w:tr w:rsidR="00D33C22" w:rsidTr="00D33C22">
        <w:tc>
          <w:tcPr>
            <w:tcW w:w="4606" w:type="dxa"/>
          </w:tcPr>
          <w:p w:rsidR="00D33C22" w:rsidRDefault="00D33C22" w:rsidP="00DD13DD">
            <w:r>
              <w:t>Netherlands</w:t>
            </w:r>
          </w:p>
        </w:tc>
        <w:tc>
          <w:tcPr>
            <w:tcW w:w="1172" w:type="dxa"/>
          </w:tcPr>
          <w:p w:rsidR="00D33C22" w:rsidRDefault="00D33C22" w:rsidP="00DD13DD">
            <w:r>
              <w:t>1-1-1973</w:t>
            </w:r>
          </w:p>
        </w:tc>
        <w:tc>
          <w:tcPr>
            <w:tcW w:w="3261" w:type="dxa"/>
          </w:tcPr>
          <w:p w:rsidR="00D33C22" w:rsidRDefault="00D33C22" w:rsidP="00DD13DD">
            <w:r>
              <w:t>-Football</w:t>
            </w:r>
          </w:p>
          <w:p w:rsidR="00D33C22" w:rsidRDefault="00D33C22" w:rsidP="00DD13DD">
            <w:r>
              <w:t>-Cycling</w:t>
            </w:r>
          </w:p>
          <w:p w:rsidR="00D33C22" w:rsidRDefault="00D33C22" w:rsidP="00DD13DD">
            <w:r>
              <w:t>-Speed Skating</w:t>
            </w:r>
          </w:p>
        </w:tc>
      </w:tr>
      <w:tr w:rsidR="00D33C22" w:rsidTr="00D33C22">
        <w:tc>
          <w:tcPr>
            <w:tcW w:w="4606" w:type="dxa"/>
          </w:tcPr>
          <w:p w:rsidR="00D33C22" w:rsidRDefault="00D33C22" w:rsidP="00DD13DD">
            <w:r>
              <w:t>South Korea</w:t>
            </w:r>
          </w:p>
          <w:p w:rsidR="00D732B5" w:rsidRPr="00D732B5" w:rsidRDefault="00D732B5" w:rsidP="00DD13DD">
            <w:pPr>
              <w:rPr>
                <w:i/>
              </w:rPr>
            </w:pPr>
            <w:r>
              <w:rPr>
                <w:i/>
              </w:rPr>
              <w:t>(Summer 1988)</w:t>
            </w:r>
          </w:p>
        </w:tc>
        <w:tc>
          <w:tcPr>
            <w:tcW w:w="1172" w:type="dxa"/>
          </w:tcPr>
          <w:p w:rsidR="00D33C22" w:rsidRDefault="00D33C22" w:rsidP="00DD13DD">
            <w:r>
              <w:t>9-9-1987</w:t>
            </w:r>
          </w:p>
        </w:tc>
        <w:tc>
          <w:tcPr>
            <w:tcW w:w="3261" w:type="dxa"/>
          </w:tcPr>
          <w:p w:rsidR="00D33C22" w:rsidRDefault="00D33C22" w:rsidP="00DD13DD">
            <w:r>
              <w:t>-Football                 -Figure Skating</w:t>
            </w:r>
          </w:p>
          <w:p w:rsidR="00D33C22" w:rsidRDefault="00D33C22" w:rsidP="00DD13DD">
            <w:r>
              <w:t>-Basketball             -Swimming</w:t>
            </w:r>
          </w:p>
          <w:p w:rsidR="00D33C22" w:rsidRDefault="00D33C22" w:rsidP="00DD13DD">
            <w:r>
              <w:t>-Volleyball              -Gymnastics</w:t>
            </w:r>
          </w:p>
        </w:tc>
      </w:tr>
    </w:tbl>
    <w:p w:rsidR="006A765C" w:rsidRDefault="006A765C" w:rsidP="00DD13DD"/>
    <w:p w:rsidR="006A765C" w:rsidRDefault="006A765C" w:rsidP="00B27374">
      <w:pPr>
        <w:pStyle w:val="Heading1"/>
        <w:spacing w:line="360" w:lineRule="auto"/>
        <w:jc w:val="both"/>
      </w:pPr>
      <w:r>
        <w:br w:type="page"/>
      </w:r>
      <w:bookmarkStart w:id="27" w:name="_Toc424830126"/>
      <w:r w:rsidR="00923AFD">
        <w:lastRenderedPageBreak/>
        <w:t xml:space="preserve">11. </w:t>
      </w:r>
      <w:r w:rsidR="00B27374">
        <w:t>Appendix B: Sports</w:t>
      </w:r>
      <w:bookmarkEnd w:id="27"/>
    </w:p>
    <w:p w:rsidR="00B27374" w:rsidRPr="00B27374" w:rsidRDefault="00923AFD" w:rsidP="00B27374">
      <w:pPr>
        <w:pStyle w:val="Heading2"/>
        <w:spacing w:line="360" w:lineRule="auto"/>
        <w:jc w:val="both"/>
        <w:rPr>
          <w:b w:val="0"/>
          <w:i/>
          <w:sz w:val="24"/>
          <w:szCs w:val="24"/>
          <w:lang w:val="en-US" w:bidi="en-US"/>
        </w:rPr>
      </w:pPr>
      <w:bookmarkStart w:id="28" w:name="_Toc424830127"/>
      <w:r>
        <w:rPr>
          <w:b w:val="0"/>
          <w:i/>
          <w:sz w:val="24"/>
          <w:szCs w:val="24"/>
          <w:lang w:val="en-US" w:bidi="en-US"/>
        </w:rPr>
        <w:t xml:space="preserve">11.1. </w:t>
      </w:r>
      <w:r w:rsidR="00B27374">
        <w:rPr>
          <w:b w:val="0"/>
          <w:i/>
          <w:sz w:val="24"/>
          <w:szCs w:val="24"/>
          <w:lang w:val="en-US" w:bidi="en-US"/>
        </w:rPr>
        <w:t>Winter Games</w:t>
      </w:r>
      <w:bookmarkEnd w:id="28"/>
    </w:p>
    <w:tbl>
      <w:tblPr>
        <w:tblStyle w:val="TableGrid"/>
        <w:tblW w:w="9317" w:type="dxa"/>
        <w:tblLook w:val="04A0" w:firstRow="1" w:lastRow="0" w:firstColumn="1" w:lastColumn="0" w:noHBand="0" w:noVBand="1"/>
      </w:tblPr>
      <w:tblGrid>
        <w:gridCol w:w="1951"/>
        <w:gridCol w:w="4253"/>
        <w:gridCol w:w="3113"/>
      </w:tblGrid>
      <w:tr w:rsidR="006A765C" w:rsidTr="00470CF1">
        <w:trPr>
          <w:trHeight w:val="274"/>
        </w:trPr>
        <w:tc>
          <w:tcPr>
            <w:tcW w:w="1951" w:type="dxa"/>
          </w:tcPr>
          <w:p w:rsidR="006A765C" w:rsidRDefault="006A765C" w:rsidP="00DD13DD">
            <w:r>
              <w:t>Sport</w:t>
            </w:r>
          </w:p>
        </w:tc>
        <w:tc>
          <w:tcPr>
            <w:tcW w:w="4253" w:type="dxa"/>
          </w:tcPr>
          <w:p w:rsidR="006A765C" w:rsidRDefault="006A765C" w:rsidP="00DD13DD">
            <w:r>
              <w:t>Event</w:t>
            </w:r>
          </w:p>
        </w:tc>
        <w:tc>
          <w:tcPr>
            <w:tcW w:w="3113" w:type="dxa"/>
          </w:tcPr>
          <w:p w:rsidR="006A765C" w:rsidRDefault="006A765C" w:rsidP="00DD13DD">
            <w:r>
              <w:t>Period</w:t>
            </w:r>
          </w:p>
        </w:tc>
      </w:tr>
      <w:tr w:rsidR="006A765C" w:rsidTr="00470CF1">
        <w:trPr>
          <w:trHeight w:val="274"/>
        </w:trPr>
        <w:tc>
          <w:tcPr>
            <w:tcW w:w="1951" w:type="dxa"/>
          </w:tcPr>
          <w:p w:rsidR="006A765C" w:rsidRDefault="006A765C" w:rsidP="00DD13DD">
            <w:r>
              <w:t>Bobsleigh</w:t>
            </w:r>
          </w:p>
        </w:tc>
        <w:tc>
          <w:tcPr>
            <w:tcW w:w="4253" w:type="dxa"/>
          </w:tcPr>
          <w:p w:rsidR="006A765C" w:rsidRPr="006A765C" w:rsidRDefault="00895A72" w:rsidP="00DD13DD">
            <w:pPr>
              <w:rPr>
                <w:lang w:val="nl-NL"/>
              </w:rPr>
            </w:pPr>
            <w:r>
              <w:rPr>
                <w:lang w:val="nl-NL"/>
              </w:rPr>
              <w:t>Four M</w:t>
            </w:r>
            <w:r w:rsidR="006A765C">
              <w:rPr>
                <w:lang w:val="nl-NL"/>
              </w:rPr>
              <w:t>en</w:t>
            </w:r>
          </w:p>
        </w:tc>
        <w:tc>
          <w:tcPr>
            <w:tcW w:w="3113" w:type="dxa"/>
          </w:tcPr>
          <w:p w:rsidR="006A765C" w:rsidRDefault="006A765C" w:rsidP="00DD13DD">
            <w:r>
              <w:t>1976</w:t>
            </w:r>
            <w:r>
              <w:rPr>
                <w:lang w:val="nl-NL"/>
              </w:rPr>
              <w:t>-</w:t>
            </w:r>
            <w:r>
              <w:t>2014</w:t>
            </w:r>
          </w:p>
        </w:tc>
      </w:tr>
      <w:tr w:rsidR="006A765C" w:rsidTr="00470CF1">
        <w:trPr>
          <w:trHeight w:val="259"/>
        </w:trPr>
        <w:tc>
          <w:tcPr>
            <w:tcW w:w="1951" w:type="dxa"/>
          </w:tcPr>
          <w:p w:rsidR="006A765C" w:rsidRDefault="006A765C" w:rsidP="00DD13DD"/>
        </w:tc>
        <w:tc>
          <w:tcPr>
            <w:tcW w:w="4253" w:type="dxa"/>
          </w:tcPr>
          <w:p w:rsidR="006A765C" w:rsidRDefault="00895A72" w:rsidP="00DD13DD">
            <w:r>
              <w:t>Two M</w:t>
            </w:r>
            <w:r w:rsidR="006A765C">
              <w:t>en</w:t>
            </w:r>
          </w:p>
        </w:tc>
        <w:tc>
          <w:tcPr>
            <w:tcW w:w="3113" w:type="dxa"/>
          </w:tcPr>
          <w:p w:rsidR="006A765C" w:rsidRDefault="00895A72"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Two Women</w:t>
            </w:r>
          </w:p>
        </w:tc>
        <w:tc>
          <w:tcPr>
            <w:tcW w:w="3113" w:type="dxa"/>
          </w:tcPr>
          <w:p w:rsidR="006A765C" w:rsidRDefault="00895A72" w:rsidP="00DD13DD">
            <w:r>
              <w:t>2002-2014</w:t>
            </w:r>
          </w:p>
        </w:tc>
      </w:tr>
      <w:tr w:rsidR="006A765C" w:rsidTr="00470CF1">
        <w:trPr>
          <w:trHeight w:val="274"/>
        </w:trPr>
        <w:tc>
          <w:tcPr>
            <w:tcW w:w="1951" w:type="dxa"/>
          </w:tcPr>
          <w:p w:rsidR="006A765C" w:rsidRDefault="00895A72" w:rsidP="00DD13DD">
            <w:r>
              <w:t>Luge</w:t>
            </w:r>
          </w:p>
        </w:tc>
        <w:tc>
          <w:tcPr>
            <w:tcW w:w="4253" w:type="dxa"/>
          </w:tcPr>
          <w:p w:rsidR="006A765C" w:rsidRDefault="00895A72" w:rsidP="00DD13DD">
            <w:r>
              <w:t>Singles Men/Women</w:t>
            </w:r>
          </w:p>
        </w:tc>
        <w:tc>
          <w:tcPr>
            <w:tcW w:w="3113" w:type="dxa"/>
          </w:tcPr>
          <w:p w:rsidR="006A765C" w:rsidRDefault="00895A72"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Doubles Men</w:t>
            </w:r>
          </w:p>
        </w:tc>
        <w:tc>
          <w:tcPr>
            <w:tcW w:w="3113" w:type="dxa"/>
          </w:tcPr>
          <w:p w:rsidR="006A765C" w:rsidRDefault="00895A72"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Team Relay Mixed</w:t>
            </w:r>
          </w:p>
        </w:tc>
        <w:tc>
          <w:tcPr>
            <w:tcW w:w="3113" w:type="dxa"/>
          </w:tcPr>
          <w:p w:rsidR="006A765C" w:rsidRDefault="00895A72" w:rsidP="00DD13DD">
            <w:r>
              <w:t>2014</w:t>
            </w:r>
          </w:p>
        </w:tc>
      </w:tr>
      <w:tr w:rsidR="006A765C" w:rsidTr="00470CF1">
        <w:trPr>
          <w:trHeight w:val="274"/>
        </w:trPr>
        <w:tc>
          <w:tcPr>
            <w:tcW w:w="1951" w:type="dxa"/>
          </w:tcPr>
          <w:p w:rsidR="006A765C" w:rsidRDefault="00895A72" w:rsidP="00DD13DD">
            <w:r>
              <w:t>Short Track</w:t>
            </w:r>
          </w:p>
        </w:tc>
        <w:tc>
          <w:tcPr>
            <w:tcW w:w="4253" w:type="dxa"/>
          </w:tcPr>
          <w:p w:rsidR="006A765C" w:rsidRDefault="00895A72" w:rsidP="00DD13DD">
            <w:r>
              <w:t>500m Men/Women</w:t>
            </w:r>
          </w:p>
        </w:tc>
        <w:tc>
          <w:tcPr>
            <w:tcW w:w="3113" w:type="dxa"/>
          </w:tcPr>
          <w:p w:rsidR="006A765C" w:rsidRDefault="00470CF1" w:rsidP="00DD13DD">
            <w:r>
              <w:t>1994-2014 (M)/ 1992-2014 (W)</w:t>
            </w:r>
          </w:p>
        </w:tc>
      </w:tr>
      <w:tr w:rsidR="006A765C" w:rsidTr="00470CF1">
        <w:trPr>
          <w:trHeight w:val="274"/>
        </w:trPr>
        <w:tc>
          <w:tcPr>
            <w:tcW w:w="1951" w:type="dxa"/>
          </w:tcPr>
          <w:p w:rsidR="006A765C" w:rsidRDefault="006A765C" w:rsidP="00DD13DD"/>
        </w:tc>
        <w:tc>
          <w:tcPr>
            <w:tcW w:w="4253" w:type="dxa"/>
          </w:tcPr>
          <w:p w:rsidR="006A765C" w:rsidRDefault="00895A72" w:rsidP="00DD13DD">
            <w:r>
              <w:t>1000m Men/Women</w:t>
            </w:r>
          </w:p>
        </w:tc>
        <w:tc>
          <w:tcPr>
            <w:tcW w:w="3113" w:type="dxa"/>
          </w:tcPr>
          <w:p w:rsidR="006A765C" w:rsidRDefault="00470CF1" w:rsidP="00470CF1">
            <w:r>
              <w:t>1992-2014 (M)/ 1994-2014 (W)</w:t>
            </w:r>
          </w:p>
        </w:tc>
      </w:tr>
      <w:tr w:rsidR="006A765C" w:rsidTr="00470CF1">
        <w:trPr>
          <w:trHeight w:val="274"/>
        </w:trPr>
        <w:tc>
          <w:tcPr>
            <w:tcW w:w="1951" w:type="dxa"/>
          </w:tcPr>
          <w:p w:rsidR="006A765C" w:rsidRDefault="006A765C" w:rsidP="00DD13DD"/>
        </w:tc>
        <w:tc>
          <w:tcPr>
            <w:tcW w:w="4253" w:type="dxa"/>
          </w:tcPr>
          <w:p w:rsidR="006A765C" w:rsidRDefault="00895A72" w:rsidP="00DD13DD">
            <w:r>
              <w:t>1500m Men/Women</w:t>
            </w:r>
          </w:p>
        </w:tc>
        <w:tc>
          <w:tcPr>
            <w:tcW w:w="3113" w:type="dxa"/>
          </w:tcPr>
          <w:p w:rsidR="006A765C" w:rsidRDefault="00470CF1" w:rsidP="00DD13DD">
            <w:r>
              <w:t>2002-2014</w:t>
            </w:r>
          </w:p>
        </w:tc>
      </w:tr>
      <w:tr w:rsidR="006A765C" w:rsidTr="00470CF1">
        <w:trPr>
          <w:trHeight w:val="274"/>
        </w:trPr>
        <w:tc>
          <w:tcPr>
            <w:tcW w:w="1951" w:type="dxa"/>
          </w:tcPr>
          <w:p w:rsidR="006A765C" w:rsidRDefault="006A765C" w:rsidP="00DD13DD"/>
        </w:tc>
        <w:tc>
          <w:tcPr>
            <w:tcW w:w="4253" w:type="dxa"/>
          </w:tcPr>
          <w:p w:rsidR="006A765C" w:rsidRDefault="00895A72" w:rsidP="00DD13DD">
            <w:r>
              <w:t>3000m Relay Women</w:t>
            </w:r>
          </w:p>
        </w:tc>
        <w:tc>
          <w:tcPr>
            <w:tcW w:w="3113" w:type="dxa"/>
          </w:tcPr>
          <w:p w:rsidR="006A765C" w:rsidRDefault="00470CF1" w:rsidP="00DD13DD">
            <w:r>
              <w:t>1992-2014</w:t>
            </w:r>
          </w:p>
        </w:tc>
      </w:tr>
      <w:tr w:rsidR="006A765C" w:rsidTr="00470CF1">
        <w:trPr>
          <w:trHeight w:val="274"/>
        </w:trPr>
        <w:tc>
          <w:tcPr>
            <w:tcW w:w="1951" w:type="dxa"/>
          </w:tcPr>
          <w:p w:rsidR="006A765C" w:rsidRDefault="006A765C" w:rsidP="00DD13DD"/>
        </w:tc>
        <w:tc>
          <w:tcPr>
            <w:tcW w:w="4253" w:type="dxa"/>
          </w:tcPr>
          <w:p w:rsidR="006A765C" w:rsidRDefault="00895A72" w:rsidP="00DD13DD">
            <w:r>
              <w:t>5000m Relay Men</w:t>
            </w:r>
          </w:p>
        </w:tc>
        <w:tc>
          <w:tcPr>
            <w:tcW w:w="3113" w:type="dxa"/>
          </w:tcPr>
          <w:p w:rsidR="006A765C" w:rsidRDefault="00470CF1" w:rsidP="00DD13DD">
            <w:r>
              <w:t>1992-2014</w:t>
            </w:r>
          </w:p>
        </w:tc>
      </w:tr>
      <w:tr w:rsidR="006A765C" w:rsidTr="00470CF1">
        <w:trPr>
          <w:trHeight w:val="259"/>
        </w:trPr>
        <w:tc>
          <w:tcPr>
            <w:tcW w:w="1951" w:type="dxa"/>
          </w:tcPr>
          <w:p w:rsidR="006A765C" w:rsidRDefault="00895A72" w:rsidP="00DD13DD">
            <w:r>
              <w:t>Speed Skating</w:t>
            </w:r>
          </w:p>
        </w:tc>
        <w:tc>
          <w:tcPr>
            <w:tcW w:w="4253" w:type="dxa"/>
          </w:tcPr>
          <w:p w:rsidR="006A765C" w:rsidRDefault="00895A72" w:rsidP="00DD13DD">
            <w:r>
              <w:t>500m Men/Women</w:t>
            </w:r>
          </w:p>
        </w:tc>
        <w:tc>
          <w:tcPr>
            <w:tcW w:w="3113" w:type="dxa"/>
          </w:tcPr>
          <w:p w:rsidR="006A765C" w:rsidRDefault="00470CF1"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1000m Men/Women</w:t>
            </w:r>
          </w:p>
        </w:tc>
        <w:tc>
          <w:tcPr>
            <w:tcW w:w="3113" w:type="dxa"/>
          </w:tcPr>
          <w:p w:rsidR="006A765C" w:rsidRDefault="00470CF1"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1500m Men/Women</w:t>
            </w:r>
          </w:p>
        </w:tc>
        <w:tc>
          <w:tcPr>
            <w:tcW w:w="3113" w:type="dxa"/>
          </w:tcPr>
          <w:p w:rsidR="006A765C" w:rsidRDefault="00470CF1"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5000m Men/Women</w:t>
            </w:r>
          </w:p>
        </w:tc>
        <w:tc>
          <w:tcPr>
            <w:tcW w:w="3113" w:type="dxa"/>
          </w:tcPr>
          <w:p w:rsidR="006A765C" w:rsidRDefault="00470CF1" w:rsidP="00DD13DD">
            <w:r>
              <w:t>1976-2014</w:t>
            </w:r>
            <w:r w:rsidR="00B13A54">
              <w:t xml:space="preserve"> (M)/ 1988-2014</w:t>
            </w:r>
            <w:r w:rsidR="00705CD1">
              <w:t xml:space="preserve"> (W)</w:t>
            </w:r>
          </w:p>
        </w:tc>
      </w:tr>
      <w:tr w:rsidR="006A765C" w:rsidTr="00470CF1">
        <w:trPr>
          <w:trHeight w:val="274"/>
        </w:trPr>
        <w:tc>
          <w:tcPr>
            <w:tcW w:w="1951" w:type="dxa"/>
          </w:tcPr>
          <w:p w:rsidR="006A765C" w:rsidRDefault="006A765C" w:rsidP="00DD13DD"/>
        </w:tc>
        <w:tc>
          <w:tcPr>
            <w:tcW w:w="4253" w:type="dxa"/>
          </w:tcPr>
          <w:p w:rsidR="006A765C" w:rsidRDefault="00895A72" w:rsidP="00DD13DD">
            <w:r>
              <w:t>3000m Women</w:t>
            </w:r>
          </w:p>
        </w:tc>
        <w:tc>
          <w:tcPr>
            <w:tcW w:w="3113" w:type="dxa"/>
          </w:tcPr>
          <w:p w:rsidR="006A765C" w:rsidRDefault="00470CF1"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10000m Men</w:t>
            </w:r>
          </w:p>
        </w:tc>
        <w:tc>
          <w:tcPr>
            <w:tcW w:w="3113" w:type="dxa"/>
          </w:tcPr>
          <w:p w:rsidR="006A765C" w:rsidRDefault="00470CF1"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Team Pursuit Men/Women</w:t>
            </w:r>
          </w:p>
        </w:tc>
        <w:tc>
          <w:tcPr>
            <w:tcW w:w="3113" w:type="dxa"/>
          </w:tcPr>
          <w:p w:rsidR="006A765C" w:rsidRDefault="00470CF1" w:rsidP="00DD13DD">
            <w:r>
              <w:t>2006-2014</w:t>
            </w:r>
          </w:p>
        </w:tc>
      </w:tr>
      <w:tr w:rsidR="006A765C" w:rsidTr="00470CF1">
        <w:trPr>
          <w:trHeight w:val="274"/>
        </w:trPr>
        <w:tc>
          <w:tcPr>
            <w:tcW w:w="1951" w:type="dxa"/>
          </w:tcPr>
          <w:p w:rsidR="006A765C" w:rsidRDefault="00895A72" w:rsidP="00DD13DD">
            <w:r>
              <w:t>Ski Jumping</w:t>
            </w:r>
          </w:p>
        </w:tc>
        <w:tc>
          <w:tcPr>
            <w:tcW w:w="4253" w:type="dxa"/>
          </w:tcPr>
          <w:p w:rsidR="006A765C" w:rsidRDefault="00895A72" w:rsidP="00DD13DD">
            <w:r>
              <w:t>Normal Hill Individual Men/Women</w:t>
            </w:r>
          </w:p>
        </w:tc>
        <w:tc>
          <w:tcPr>
            <w:tcW w:w="3113" w:type="dxa"/>
          </w:tcPr>
          <w:p w:rsidR="006A765C" w:rsidRDefault="00B13A54" w:rsidP="00DD13DD">
            <w:r>
              <w:t>1976-2014 (M)/ 2014 (W)</w:t>
            </w:r>
          </w:p>
        </w:tc>
      </w:tr>
      <w:tr w:rsidR="006A765C" w:rsidTr="00470CF1">
        <w:trPr>
          <w:trHeight w:val="274"/>
        </w:trPr>
        <w:tc>
          <w:tcPr>
            <w:tcW w:w="1951" w:type="dxa"/>
          </w:tcPr>
          <w:p w:rsidR="006A765C" w:rsidRDefault="006A765C" w:rsidP="00DD13DD"/>
        </w:tc>
        <w:tc>
          <w:tcPr>
            <w:tcW w:w="4253" w:type="dxa"/>
          </w:tcPr>
          <w:p w:rsidR="006A765C" w:rsidRDefault="00895A72" w:rsidP="00DD13DD">
            <w:r>
              <w:t>Large Hill Individual Men</w:t>
            </w:r>
          </w:p>
        </w:tc>
        <w:tc>
          <w:tcPr>
            <w:tcW w:w="3113" w:type="dxa"/>
          </w:tcPr>
          <w:p w:rsidR="006A765C" w:rsidRDefault="00B13A54" w:rsidP="00DD13DD">
            <w:r>
              <w:t>1976-2014</w:t>
            </w:r>
          </w:p>
        </w:tc>
      </w:tr>
      <w:tr w:rsidR="006A765C" w:rsidTr="00470CF1">
        <w:trPr>
          <w:trHeight w:val="259"/>
        </w:trPr>
        <w:tc>
          <w:tcPr>
            <w:tcW w:w="1951" w:type="dxa"/>
          </w:tcPr>
          <w:p w:rsidR="006A765C" w:rsidRDefault="006A765C" w:rsidP="00DD13DD"/>
        </w:tc>
        <w:tc>
          <w:tcPr>
            <w:tcW w:w="4253" w:type="dxa"/>
          </w:tcPr>
          <w:p w:rsidR="006A765C" w:rsidRDefault="00895A72" w:rsidP="00DD13DD">
            <w:r>
              <w:t>Large Hill Team Men</w:t>
            </w:r>
          </w:p>
        </w:tc>
        <w:tc>
          <w:tcPr>
            <w:tcW w:w="3113" w:type="dxa"/>
          </w:tcPr>
          <w:p w:rsidR="006A765C" w:rsidRDefault="00B13A54" w:rsidP="00DD13DD">
            <w:r>
              <w:t>1988-2014</w:t>
            </w:r>
          </w:p>
        </w:tc>
      </w:tr>
      <w:tr w:rsidR="006A765C" w:rsidTr="00470CF1">
        <w:trPr>
          <w:trHeight w:val="274"/>
        </w:trPr>
        <w:tc>
          <w:tcPr>
            <w:tcW w:w="1951" w:type="dxa"/>
          </w:tcPr>
          <w:p w:rsidR="006A765C" w:rsidRDefault="00895A72" w:rsidP="00DD13DD">
            <w:r>
              <w:t>Ice Hockey</w:t>
            </w:r>
          </w:p>
        </w:tc>
        <w:tc>
          <w:tcPr>
            <w:tcW w:w="4253" w:type="dxa"/>
          </w:tcPr>
          <w:p w:rsidR="006A765C" w:rsidRDefault="00895A72" w:rsidP="00DD13DD">
            <w:r>
              <w:t>Men/Women</w:t>
            </w:r>
          </w:p>
        </w:tc>
        <w:tc>
          <w:tcPr>
            <w:tcW w:w="3113" w:type="dxa"/>
          </w:tcPr>
          <w:p w:rsidR="006A765C" w:rsidRDefault="00B13A54" w:rsidP="00DD13DD">
            <w:r>
              <w:t>1976-2014 (M)/ 1998-2014 (W)</w:t>
            </w:r>
          </w:p>
        </w:tc>
      </w:tr>
      <w:tr w:rsidR="006A765C" w:rsidTr="00470CF1">
        <w:trPr>
          <w:trHeight w:val="274"/>
        </w:trPr>
        <w:tc>
          <w:tcPr>
            <w:tcW w:w="1951" w:type="dxa"/>
          </w:tcPr>
          <w:p w:rsidR="006A765C" w:rsidRDefault="00895A72" w:rsidP="00DD13DD">
            <w:r>
              <w:t>Alpine Skiing</w:t>
            </w:r>
          </w:p>
        </w:tc>
        <w:tc>
          <w:tcPr>
            <w:tcW w:w="4253" w:type="dxa"/>
          </w:tcPr>
          <w:p w:rsidR="006A765C" w:rsidRDefault="00895A72" w:rsidP="00DD13DD">
            <w:r>
              <w:t>Downhill Men/Women</w:t>
            </w:r>
          </w:p>
        </w:tc>
        <w:tc>
          <w:tcPr>
            <w:tcW w:w="3113" w:type="dxa"/>
          </w:tcPr>
          <w:p w:rsidR="006A765C" w:rsidRDefault="00B13A54"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Super G Men/Women</w:t>
            </w:r>
          </w:p>
        </w:tc>
        <w:tc>
          <w:tcPr>
            <w:tcW w:w="3113" w:type="dxa"/>
          </w:tcPr>
          <w:p w:rsidR="006A765C" w:rsidRDefault="00B13A54" w:rsidP="00DD13DD">
            <w:r>
              <w:t>1988-2014</w:t>
            </w:r>
          </w:p>
        </w:tc>
      </w:tr>
      <w:tr w:rsidR="006A765C" w:rsidTr="00470CF1">
        <w:trPr>
          <w:trHeight w:val="274"/>
        </w:trPr>
        <w:tc>
          <w:tcPr>
            <w:tcW w:w="1951" w:type="dxa"/>
          </w:tcPr>
          <w:p w:rsidR="006A765C" w:rsidRDefault="006A765C" w:rsidP="00DD13DD"/>
        </w:tc>
        <w:tc>
          <w:tcPr>
            <w:tcW w:w="4253" w:type="dxa"/>
          </w:tcPr>
          <w:p w:rsidR="006A765C" w:rsidRDefault="00895A72" w:rsidP="00DD13DD">
            <w:r>
              <w:t>Slalom Men/Women</w:t>
            </w:r>
          </w:p>
        </w:tc>
        <w:tc>
          <w:tcPr>
            <w:tcW w:w="3113" w:type="dxa"/>
          </w:tcPr>
          <w:p w:rsidR="006A765C" w:rsidRDefault="00B13A54"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Giant Slalom Men/Women</w:t>
            </w:r>
          </w:p>
        </w:tc>
        <w:tc>
          <w:tcPr>
            <w:tcW w:w="3113" w:type="dxa"/>
          </w:tcPr>
          <w:p w:rsidR="006A765C" w:rsidRDefault="00B13A54" w:rsidP="00DD13DD">
            <w:r>
              <w:t>1976-2014</w:t>
            </w:r>
          </w:p>
        </w:tc>
      </w:tr>
      <w:tr w:rsidR="006A765C" w:rsidTr="00470CF1">
        <w:trPr>
          <w:trHeight w:val="274"/>
        </w:trPr>
        <w:tc>
          <w:tcPr>
            <w:tcW w:w="1951" w:type="dxa"/>
          </w:tcPr>
          <w:p w:rsidR="006A765C" w:rsidRDefault="006A765C" w:rsidP="00DD13DD"/>
        </w:tc>
        <w:tc>
          <w:tcPr>
            <w:tcW w:w="4253" w:type="dxa"/>
          </w:tcPr>
          <w:p w:rsidR="006A765C" w:rsidRDefault="00895A72" w:rsidP="00DD13DD">
            <w:r>
              <w:t>Combined Men/Women</w:t>
            </w:r>
          </w:p>
        </w:tc>
        <w:tc>
          <w:tcPr>
            <w:tcW w:w="3113" w:type="dxa"/>
          </w:tcPr>
          <w:p w:rsidR="006A765C" w:rsidRDefault="00B13A54" w:rsidP="00DD13DD">
            <w:r>
              <w:t>1988-2014</w:t>
            </w:r>
          </w:p>
        </w:tc>
      </w:tr>
      <w:tr w:rsidR="006A765C" w:rsidTr="00470CF1">
        <w:trPr>
          <w:trHeight w:val="274"/>
        </w:trPr>
        <w:tc>
          <w:tcPr>
            <w:tcW w:w="1951" w:type="dxa"/>
          </w:tcPr>
          <w:p w:rsidR="006A765C" w:rsidRDefault="00895A72" w:rsidP="00DD13DD">
            <w:r>
              <w:t>Freestyle skiing</w:t>
            </w:r>
          </w:p>
        </w:tc>
        <w:tc>
          <w:tcPr>
            <w:tcW w:w="4253" w:type="dxa"/>
          </w:tcPr>
          <w:p w:rsidR="006A765C" w:rsidRDefault="00895A72" w:rsidP="00DD13DD">
            <w:r>
              <w:t>Moguls Men/Women</w:t>
            </w:r>
          </w:p>
        </w:tc>
        <w:tc>
          <w:tcPr>
            <w:tcW w:w="3113" w:type="dxa"/>
          </w:tcPr>
          <w:p w:rsidR="006A765C" w:rsidRDefault="00B13A54" w:rsidP="00DD13DD">
            <w:r>
              <w:t>1992-2014</w:t>
            </w:r>
          </w:p>
        </w:tc>
      </w:tr>
      <w:tr w:rsidR="006A765C" w:rsidTr="00470CF1">
        <w:trPr>
          <w:trHeight w:val="274"/>
        </w:trPr>
        <w:tc>
          <w:tcPr>
            <w:tcW w:w="1951" w:type="dxa"/>
          </w:tcPr>
          <w:p w:rsidR="006A765C" w:rsidRDefault="006A765C" w:rsidP="00DD13DD"/>
        </w:tc>
        <w:tc>
          <w:tcPr>
            <w:tcW w:w="4253" w:type="dxa"/>
          </w:tcPr>
          <w:p w:rsidR="006A765C" w:rsidRDefault="00895A72" w:rsidP="00DD13DD">
            <w:r>
              <w:t>Aerials Men/Women</w:t>
            </w:r>
          </w:p>
        </w:tc>
        <w:tc>
          <w:tcPr>
            <w:tcW w:w="3113" w:type="dxa"/>
          </w:tcPr>
          <w:p w:rsidR="006A765C" w:rsidRDefault="00B13A54" w:rsidP="00DD13DD">
            <w:r>
              <w:t>1994-2014</w:t>
            </w:r>
          </w:p>
        </w:tc>
      </w:tr>
      <w:tr w:rsidR="006A765C" w:rsidTr="00470CF1">
        <w:trPr>
          <w:trHeight w:val="274"/>
        </w:trPr>
        <w:tc>
          <w:tcPr>
            <w:tcW w:w="1951" w:type="dxa"/>
          </w:tcPr>
          <w:p w:rsidR="006A765C" w:rsidRDefault="006A765C" w:rsidP="00DD13DD"/>
        </w:tc>
        <w:tc>
          <w:tcPr>
            <w:tcW w:w="4253" w:type="dxa"/>
          </w:tcPr>
          <w:p w:rsidR="006A765C" w:rsidRDefault="00895A72" w:rsidP="00DD13DD">
            <w:r>
              <w:t>Ski Cross Men/Women</w:t>
            </w:r>
          </w:p>
        </w:tc>
        <w:tc>
          <w:tcPr>
            <w:tcW w:w="3113" w:type="dxa"/>
          </w:tcPr>
          <w:p w:rsidR="006A765C" w:rsidRDefault="00B13A54" w:rsidP="00DD13DD">
            <w:r>
              <w:t>2010-2014</w:t>
            </w:r>
          </w:p>
        </w:tc>
      </w:tr>
      <w:tr w:rsidR="006A765C" w:rsidTr="00470CF1">
        <w:trPr>
          <w:trHeight w:val="259"/>
        </w:trPr>
        <w:tc>
          <w:tcPr>
            <w:tcW w:w="1951" w:type="dxa"/>
          </w:tcPr>
          <w:p w:rsidR="006A765C" w:rsidRDefault="006A765C" w:rsidP="00DD13DD"/>
        </w:tc>
        <w:tc>
          <w:tcPr>
            <w:tcW w:w="4253" w:type="dxa"/>
          </w:tcPr>
          <w:p w:rsidR="006A765C" w:rsidRDefault="00895A72" w:rsidP="00DD13DD">
            <w:r>
              <w:t>Superpipe Men/Women</w:t>
            </w:r>
          </w:p>
        </w:tc>
        <w:tc>
          <w:tcPr>
            <w:tcW w:w="3113" w:type="dxa"/>
          </w:tcPr>
          <w:p w:rsidR="006A765C" w:rsidRDefault="00B13A54" w:rsidP="00DD13DD">
            <w:r>
              <w:t>2014</w:t>
            </w:r>
          </w:p>
        </w:tc>
      </w:tr>
      <w:tr w:rsidR="006A765C" w:rsidTr="00470CF1">
        <w:trPr>
          <w:trHeight w:val="274"/>
        </w:trPr>
        <w:tc>
          <w:tcPr>
            <w:tcW w:w="1951" w:type="dxa"/>
          </w:tcPr>
          <w:p w:rsidR="006A765C" w:rsidRDefault="006A765C" w:rsidP="00DD13DD"/>
        </w:tc>
        <w:tc>
          <w:tcPr>
            <w:tcW w:w="4253" w:type="dxa"/>
          </w:tcPr>
          <w:p w:rsidR="006A765C" w:rsidRDefault="00895A72" w:rsidP="00DD13DD">
            <w:r>
              <w:t>Slopestyle Men/Women</w:t>
            </w:r>
          </w:p>
        </w:tc>
        <w:tc>
          <w:tcPr>
            <w:tcW w:w="3113" w:type="dxa"/>
          </w:tcPr>
          <w:p w:rsidR="006A765C" w:rsidRDefault="00B13A54" w:rsidP="00DD13DD">
            <w:r>
              <w:t>2014</w:t>
            </w:r>
          </w:p>
        </w:tc>
      </w:tr>
      <w:tr w:rsidR="006A765C" w:rsidTr="00470CF1">
        <w:trPr>
          <w:trHeight w:val="274"/>
        </w:trPr>
        <w:tc>
          <w:tcPr>
            <w:tcW w:w="1951" w:type="dxa"/>
          </w:tcPr>
          <w:p w:rsidR="006A765C" w:rsidRDefault="00895A72" w:rsidP="00DD13DD">
            <w:r>
              <w:t>Snowboarding</w:t>
            </w:r>
          </w:p>
        </w:tc>
        <w:tc>
          <w:tcPr>
            <w:tcW w:w="4253" w:type="dxa"/>
          </w:tcPr>
          <w:p w:rsidR="006A765C" w:rsidRDefault="00470CF1" w:rsidP="00DD13DD">
            <w:r>
              <w:t>Parallel Slalom Men/Women</w:t>
            </w:r>
          </w:p>
        </w:tc>
        <w:tc>
          <w:tcPr>
            <w:tcW w:w="3113" w:type="dxa"/>
          </w:tcPr>
          <w:p w:rsidR="006A765C" w:rsidRDefault="00B13A54" w:rsidP="00DD13DD">
            <w:r>
              <w:t>2014</w:t>
            </w:r>
          </w:p>
        </w:tc>
      </w:tr>
      <w:tr w:rsidR="006A765C" w:rsidTr="00470CF1">
        <w:trPr>
          <w:trHeight w:val="274"/>
        </w:trPr>
        <w:tc>
          <w:tcPr>
            <w:tcW w:w="1951" w:type="dxa"/>
          </w:tcPr>
          <w:p w:rsidR="006A765C" w:rsidRDefault="006A765C" w:rsidP="00DD13DD"/>
        </w:tc>
        <w:tc>
          <w:tcPr>
            <w:tcW w:w="4253" w:type="dxa"/>
          </w:tcPr>
          <w:p w:rsidR="006A765C" w:rsidRDefault="00470CF1" w:rsidP="00DD13DD">
            <w:r>
              <w:t>Giant Slalom Men/Women</w:t>
            </w:r>
          </w:p>
        </w:tc>
        <w:tc>
          <w:tcPr>
            <w:tcW w:w="3113" w:type="dxa"/>
          </w:tcPr>
          <w:p w:rsidR="006A765C" w:rsidRDefault="00B13A54" w:rsidP="00DD13DD">
            <w:r>
              <w:t>1998-2014</w:t>
            </w:r>
          </w:p>
        </w:tc>
      </w:tr>
      <w:tr w:rsidR="006A765C" w:rsidTr="00470CF1">
        <w:trPr>
          <w:trHeight w:val="274"/>
        </w:trPr>
        <w:tc>
          <w:tcPr>
            <w:tcW w:w="1951" w:type="dxa"/>
          </w:tcPr>
          <w:p w:rsidR="006A765C" w:rsidRDefault="006A765C" w:rsidP="00DD13DD"/>
        </w:tc>
        <w:tc>
          <w:tcPr>
            <w:tcW w:w="4253" w:type="dxa"/>
          </w:tcPr>
          <w:p w:rsidR="006A765C" w:rsidRDefault="00470CF1" w:rsidP="00DD13DD">
            <w:r>
              <w:t>Half Pipe Men/Women</w:t>
            </w:r>
          </w:p>
        </w:tc>
        <w:tc>
          <w:tcPr>
            <w:tcW w:w="3113" w:type="dxa"/>
          </w:tcPr>
          <w:p w:rsidR="006A765C" w:rsidRDefault="00B13A54" w:rsidP="00DD13DD">
            <w:r>
              <w:t>1998-2014</w:t>
            </w:r>
          </w:p>
        </w:tc>
      </w:tr>
      <w:tr w:rsidR="006A765C" w:rsidTr="00470CF1">
        <w:trPr>
          <w:trHeight w:val="274"/>
        </w:trPr>
        <w:tc>
          <w:tcPr>
            <w:tcW w:w="1951" w:type="dxa"/>
          </w:tcPr>
          <w:p w:rsidR="006A765C" w:rsidRDefault="006A765C" w:rsidP="00DD13DD"/>
        </w:tc>
        <w:tc>
          <w:tcPr>
            <w:tcW w:w="4253" w:type="dxa"/>
          </w:tcPr>
          <w:p w:rsidR="006A765C" w:rsidRDefault="00470CF1" w:rsidP="00DD13DD">
            <w:r>
              <w:t>Snowboard Cross Men/Women</w:t>
            </w:r>
          </w:p>
        </w:tc>
        <w:tc>
          <w:tcPr>
            <w:tcW w:w="3113" w:type="dxa"/>
          </w:tcPr>
          <w:p w:rsidR="006A765C" w:rsidRDefault="00B13A54" w:rsidP="00DD13DD">
            <w:r>
              <w:t>2006-2014</w:t>
            </w:r>
          </w:p>
        </w:tc>
      </w:tr>
      <w:tr w:rsidR="006A765C" w:rsidTr="00470CF1">
        <w:trPr>
          <w:trHeight w:val="274"/>
        </w:trPr>
        <w:tc>
          <w:tcPr>
            <w:tcW w:w="1951" w:type="dxa"/>
          </w:tcPr>
          <w:p w:rsidR="006A765C" w:rsidRDefault="006A765C" w:rsidP="00DD13DD"/>
        </w:tc>
        <w:tc>
          <w:tcPr>
            <w:tcW w:w="4253" w:type="dxa"/>
          </w:tcPr>
          <w:p w:rsidR="006A765C" w:rsidRDefault="00470CF1" w:rsidP="00DD13DD">
            <w:r>
              <w:t>Freestyle Men/Women</w:t>
            </w:r>
          </w:p>
        </w:tc>
        <w:tc>
          <w:tcPr>
            <w:tcW w:w="3113" w:type="dxa"/>
          </w:tcPr>
          <w:p w:rsidR="006A765C" w:rsidRDefault="00B13A54" w:rsidP="00DD13DD">
            <w:r>
              <w:t>2014</w:t>
            </w:r>
          </w:p>
        </w:tc>
      </w:tr>
      <w:tr w:rsidR="006A765C" w:rsidTr="00470CF1">
        <w:trPr>
          <w:trHeight w:val="274"/>
        </w:trPr>
        <w:tc>
          <w:tcPr>
            <w:tcW w:w="1951" w:type="dxa"/>
          </w:tcPr>
          <w:p w:rsidR="006A765C" w:rsidRDefault="00470CF1" w:rsidP="00DD13DD">
            <w:r>
              <w:t>Figure Skating</w:t>
            </w:r>
          </w:p>
        </w:tc>
        <w:tc>
          <w:tcPr>
            <w:tcW w:w="4253" w:type="dxa"/>
          </w:tcPr>
          <w:p w:rsidR="006A765C" w:rsidRDefault="00470CF1" w:rsidP="00DD13DD">
            <w:r>
              <w:t>Singles Men/Women</w:t>
            </w:r>
          </w:p>
        </w:tc>
        <w:tc>
          <w:tcPr>
            <w:tcW w:w="3113" w:type="dxa"/>
          </w:tcPr>
          <w:p w:rsidR="006A765C" w:rsidRDefault="00B13A54" w:rsidP="00DD13DD">
            <w:r>
              <w:t>1976-2014</w:t>
            </w:r>
          </w:p>
        </w:tc>
      </w:tr>
      <w:tr w:rsidR="006A765C" w:rsidTr="00470CF1">
        <w:trPr>
          <w:trHeight w:val="274"/>
        </w:trPr>
        <w:tc>
          <w:tcPr>
            <w:tcW w:w="1951" w:type="dxa"/>
          </w:tcPr>
          <w:p w:rsidR="006A765C" w:rsidRDefault="006A765C" w:rsidP="00DD13DD"/>
        </w:tc>
        <w:tc>
          <w:tcPr>
            <w:tcW w:w="4253" w:type="dxa"/>
          </w:tcPr>
          <w:p w:rsidR="00470CF1" w:rsidRDefault="00470CF1" w:rsidP="00DD13DD">
            <w:r>
              <w:t>Pairs</w:t>
            </w:r>
          </w:p>
        </w:tc>
        <w:tc>
          <w:tcPr>
            <w:tcW w:w="3113" w:type="dxa"/>
          </w:tcPr>
          <w:p w:rsidR="006A765C" w:rsidRDefault="00B13A54" w:rsidP="00DD13DD">
            <w:r>
              <w:t>1976-2014</w:t>
            </w:r>
          </w:p>
        </w:tc>
      </w:tr>
      <w:tr w:rsidR="00470CF1" w:rsidTr="00470CF1">
        <w:trPr>
          <w:trHeight w:val="274"/>
        </w:trPr>
        <w:tc>
          <w:tcPr>
            <w:tcW w:w="1951" w:type="dxa"/>
          </w:tcPr>
          <w:p w:rsidR="00470CF1" w:rsidRDefault="00470CF1" w:rsidP="00DD13DD"/>
        </w:tc>
        <w:tc>
          <w:tcPr>
            <w:tcW w:w="4253" w:type="dxa"/>
          </w:tcPr>
          <w:p w:rsidR="00470CF1" w:rsidRDefault="00470CF1" w:rsidP="00DD13DD">
            <w:r>
              <w:t>Ice Dancing</w:t>
            </w:r>
          </w:p>
        </w:tc>
        <w:tc>
          <w:tcPr>
            <w:tcW w:w="3113" w:type="dxa"/>
          </w:tcPr>
          <w:p w:rsidR="00470CF1" w:rsidRDefault="00B13A54" w:rsidP="00DD13DD">
            <w:r>
              <w:t>1976-2014</w:t>
            </w:r>
          </w:p>
        </w:tc>
      </w:tr>
      <w:tr w:rsidR="00470CF1" w:rsidTr="00470CF1">
        <w:trPr>
          <w:trHeight w:val="274"/>
        </w:trPr>
        <w:tc>
          <w:tcPr>
            <w:tcW w:w="1951" w:type="dxa"/>
          </w:tcPr>
          <w:p w:rsidR="00470CF1" w:rsidRDefault="00470CF1" w:rsidP="00DD13DD"/>
        </w:tc>
        <w:tc>
          <w:tcPr>
            <w:tcW w:w="4253" w:type="dxa"/>
          </w:tcPr>
          <w:p w:rsidR="00470CF1" w:rsidRDefault="00470CF1" w:rsidP="00DD13DD">
            <w:r>
              <w:t>Team Event Mixed</w:t>
            </w:r>
          </w:p>
        </w:tc>
        <w:tc>
          <w:tcPr>
            <w:tcW w:w="3113" w:type="dxa"/>
          </w:tcPr>
          <w:p w:rsidR="00470CF1" w:rsidRDefault="00B13A54" w:rsidP="00DD13DD">
            <w:r>
              <w:t>2014</w:t>
            </w:r>
          </w:p>
        </w:tc>
      </w:tr>
    </w:tbl>
    <w:p w:rsidR="00BE6B46" w:rsidRDefault="00BE6B46" w:rsidP="00DD13DD"/>
    <w:p w:rsidR="00A730A6" w:rsidRPr="00B27374" w:rsidRDefault="00935E31" w:rsidP="00B27374">
      <w:pPr>
        <w:pStyle w:val="Heading2"/>
        <w:spacing w:line="360" w:lineRule="auto"/>
        <w:jc w:val="both"/>
        <w:rPr>
          <w:b w:val="0"/>
          <w:i/>
          <w:sz w:val="24"/>
          <w:szCs w:val="24"/>
        </w:rPr>
      </w:pPr>
      <w:bookmarkStart w:id="29" w:name="_Toc424830128"/>
      <w:r>
        <w:rPr>
          <w:b w:val="0"/>
          <w:i/>
          <w:sz w:val="24"/>
          <w:szCs w:val="24"/>
        </w:rPr>
        <w:t xml:space="preserve">11.2. </w:t>
      </w:r>
      <w:r w:rsidR="00BE6B46" w:rsidRPr="00B27374">
        <w:rPr>
          <w:b w:val="0"/>
          <w:i/>
          <w:sz w:val="24"/>
          <w:szCs w:val="24"/>
        </w:rPr>
        <w:t>Summer Games</w:t>
      </w:r>
      <w:bookmarkEnd w:id="29"/>
    </w:p>
    <w:tbl>
      <w:tblPr>
        <w:tblStyle w:val="TableGrid"/>
        <w:tblW w:w="0" w:type="auto"/>
        <w:tblLook w:val="04A0" w:firstRow="1" w:lastRow="0" w:firstColumn="1" w:lastColumn="0" w:noHBand="0" w:noVBand="1"/>
      </w:tblPr>
      <w:tblGrid>
        <w:gridCol w:w="2235"/>
        <w:gridCol w:w="3906"/>
        <w:gridCol w:w="3071"/>
      </w:tblGrid>
      <w:tr w:rsidR="00BE6B46" w:rsidTr="00BE6B46">
        <w:tc>
          <w:tcPr>
            <w:tcW w:w="2235" w:type="dxa"/>
          </w:tcPr>
          <w:p w:rsidR="00BE6B46" w:rsidRDefault="00BE6B46" w:rsidP="00DD13DD">
            <w:r>
              <w:t>Sport</w:t>
            </w:r>
          </w:p>
        </w:tc>
        <w:tc>
          <w:tcPr>
            <w:tcW w:w="3906" w:type="dxa"/>
          </w:tcPr>
          <w:p w:rsidR="00BE6B46" w:rsidRDefault="00BE6B46" w:rsidP="00DD13DD">
            <w:r>
              <w:t>Event</w:t>
            </w:r>
          </w:p>
        </w:tc>
        <w:tc>
          <w:tcPr>
            <w:tcW w:w="3071" w:type="dxa"/>
          </w:tcPr>
          <w:p w:rsidR="00BE6B46" w:rsidRDefault="00BE6B46" w:rsidP="00DD13DD">
            <w:r>
              <w:t>Period</w:t>
            </w:r>
          </w:p>
        </w:tc>
      </w:tr>
      <w:tr w:rsidR="00BE6B46" w:rsidTr="00BE6B46">
        <w:tc>
          <w:tcPr>
            <w:tcW w:w="2235" w:type="dxa"/>
          </w:tcPr>
          <w:p w:rsidR="00BE6B46" w:rsidRDefault="00BE6B46" w:rsidP="00DD13DD">
            <w:r>
              <w:t>Swimming</w:t>
            </w:r>
          </w:p>
        </w:tc>
        <w:tc>
          <w:tcPr>
            <w:tcW w:w="3906" w:type="dxa"/>
          </w:tcPr>
          <w:p w:rsidR="00BE6B46" w:rsidRDefault="00BE6B46" w:rsidP="00DD13DD">
            <w:r>
              <w:t>50m Freestyle Men/Women</w:t>
            </w:r>
          </w:p>
        </w:tc>
        <w:tc>
          <w:tcPr>
            <w:tcW w:w="3071" w:type="dxa"/>
          </w:tcPr>
          <w:p w:rsidR="00BE6B46" w:rsidRDefault="00C5493D" w:rsidP="00DD13DD">
            <w:r>
              <w:t>1988-2012</w:t>
            </w:r>
          </w:p>
        </w:tc>
      </w:tr>
      <w:tr w:rsidR="00BE6B46" w:rsidTr="00BE6B46">
        <w:tc>
          <w:tcPr>
            <w:tcW w:w="2235" w:type="dxa"/>
          </w:tcPr>
          <w:p w:rsidR="00BE6B46" w:rsidRDefault="00BE6B46" w:rsidP="00DD13DD"/>
        </w:tc>
        <w:tc>
          <w:tcPr>
            <w:tcW w:w="3906" w:type="dxa"/>
          </w:tcPr>
          <w:p w:rsidR="00BE6B46" w:rsidRDefault="00BE6B46" w:rsidP="00DD13DD">
            <w:r>
              <w:t>100m Freestyle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200m Freestyle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400m Freestyle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800m Freestyle 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1500m Freestyle 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100m Backstroke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200m Backstroke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100m Breaststroke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200m Breaststroke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100m Butterfly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200m Butterfly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200m Individual Medley Men/Women</w:t>
            </w:r>
          </w:p>
        </w:tc>
        <w:tc>
          <w:tcPr>
            <w:tcW w:w="3071" w:type="dxa"/>
          </w:tcPr>
          <w:p w:rsidR="00BE6B46" w:rsidRDefault="00C5493D" w:rsidP="00DD13DD">
            <w:r>
              <w:t>1984-2012</w:t>
            </w:r>
          </w:p>
        </w:tc>
      </w:tr>
      <w:tr w:rsidR="00BE6B46" w:rsidTr="00BE6B46">
        <w:tc>
          <w:tcPr>
            <w:tcW w:w="2235" w:type="dxa"/>
          </w:tcPr>
          <w:p w:rsidR="00BE6B46" w:rsidRDefault="00BE6B46" w:rsidP="00DD13DD"/>
        </w:tc>
        <w:tc>
          <w:tcPr>
            <w:tcW w:w="3906" w:type="dxa"/>
          </w:tcPr>
          <w:p w:rsidR="00BE6B46" w:rsidRDefault="00BE6B46" w:rsidP="00DD13DD">
            <w:r>
              <w:t>400m Individual Medley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Pr="00BE6B46" w:rsidRDefault="00BE6B46" w:rsidP="00DD13DD">
            <w:r>
              <w:t>4*100m Freestyle Relay Men/Women</w:t>
            </w:r>
          </w:p>
        </w:tc>
        <w:tc>
          <w:tcPr>
            <w:tcW w:w="3071" w:type="dxa"/>
          </w:tcPr>
          <w:p w:rsidR="00BE6B46" w:rsidRDefault="00C5493D" w:rsidP="00DD13DD">
            <w:r>
              <w:t>1984-2012 (M)/ 1976-2012 (W)</w:t>
            </w:r>
          </w:p>
        </w:tc>
      </w:tr>
      <w:tr w:rsidR="00BE6B46" w:rsidTr="00BE6B46">
        <w:tc>
          <w:tcPr>
            <w:tcW w:w="2235" w:type="dxa"/>
          </w:tcPr>
          <w:p w:rsidR="00BE6B46" w:rsidRDefault="00BE6B46" w:rsidP="00DD13DD"/>
        </w:tc>
        <w:tc>
          <w:tcPr>
            <w:tcW w:w="3906" w:type="dxa"/>
          </w:tcPr>
          <w:p w:rsidR="00BE6B46" w:rsidRDefault="00BE6B46" w:rsidP="00DD13DD">
            <w:r>
              <w:t>4*200m Freestyle Relay Men/Women</w:t>
            </w:r>
          </w:p>
        </w:tc>
        <w:tc>
          <w:tcPr>
            <w:tcW w:w="3071" w:type="dxa"/>
          </w:tcPr>
          <w:p w:rsidR="00BE6B46" w:rsidRDefault="00C5493D" w:rsidP="00DD13DD">
            <w:r>
              <w:t>1976-2012 (M)/ 1996-2012 (W)</w:t>
            </w:r>
          </w:p>
        </w:tc>
      </w:tr>
      <w:tr w:rsidR="00BE6B46" w:rsidTr="00BE6B46">
        <w:tc>
          <w:tcPr>
            <w:tcW w:w="2235" w:type="dxa"/>
          </w:tcPr>
          <w:p w:rsidR="00BE6B46" w:rsidRDefault="00BE6B46" w:rsidP="00DD13DD"/>
        </w:tc>
        <w:tc>
          <w:tcPr>
            <w:tcW w:w="3906" w:type="dxa"/>
          </w:tcPr>
          <w:p w:rsidR="00BE6B46" w:rsidRDefault="00BE6B46" w:rsidP="00DD13DD">
            <w:r>
              <w:t>4*100 Medley Relay Men/Women</w:t>
            </w:r>
          </w:p>
        </w:tc>
        <w:tc>
          <w:tcPr>
            <w:tcW w:w="3071" w:type="dxa"/>
          </w:tcPr>
          <w:p w:rsidR="00BE6B46" w:rsidRDefault="00C5493D" w:rsidP="00DD13DD">
            <w:r>
              <w:t>1976-2012</w:t>
            </w:r>
          </w:p>
        </w:tc>
      </w:tr>
      <w:tr w:rsidR="00BE6B46" w:rsidTr="00BE6B46">
        <w:tc>
          <w:tcPr>
            <w:tcW w:w="2235" w:type="dxa"/>
          </w:tcPr>
          <w:p w:rsidR="00BE6B46" w:rsidRDefault="00BE6B46" w:rsidP="00DD13DD"/>
        </w:tc>
        <w:tc>
          <w:tcPr>
            <w:tcW w:w="3906" w:type="dxa"/>
          </w:tcPr>
          <w:p w:rsidR="00BE6B46" w:rsidRDefault="00BE6B46" w:rsidP="00DD13DD">
            <w:r>
              <w:t>10km Freestyle Men/Women</w:t>
            </w:r>
          </w:p>
        </w:tc>
        <w:tc>
          <w:tcPr>
            <w:tcW w:w="3071" w:type="dxa"/>
          </w:tcPr>
          <w:p w:rsidR="00BE6B46" w:rsidRDefault="00C5493D" w:rsidP="00DD13DD">
            <w:r>
              <w:t>2008-2012</w:t>
            </w:r>
          </w:p>
        </w:tc>
      </w:tr>
      <w:tr w:rsidR="00BE6B46" w:rsidTr="00BE6B46">
        <w:tc>
          <w:tcPr>
            <w:tcW w:w="2235" w:type="dxa"/>
          </w:tcPr>
          <w:p w:rsidR="00BE6B46" w:rsidRDefault="00BE6B46" w:rsidP="00DD13DD">
            <w:r>
              <w:t>Athletics</w:t>
            </w:r>
          </w:p>
        </w:tc>
        <w:tc>
          <w:tcPr>
            <w:tcW w:w="3906" w:type="dxa"/>
          </w:tcPr>
          <w:p w:rsidR="00BE6B46" w:rsidRDefault="00BE6B46" w:rsidP="00DD13DD">
            <w:r>
              <w:t>100m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200m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400m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800m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1500m Men/Women</w:t>
            </w:r>
          </w:p>
        </w:tc>
        <w:tc>
          <w:tcPr>
            <w:tcW w:w="3071" w:type="dxa"/>
          </w:tcPr>
          <w:p w:rsidR="00BE6B46" w:rsidRDefault="00766605" w:rsidP="00DD13DD">
            <w:r>
              <w:t>1976-2012</w:t>
            </w:r>
          </w:p>
        </w:tc>
      </w:tr>
      <w:tr w:rsidR="00972523" w:rsidTr="00BE6B46">
        <w:tc>
          <w:tcPr>
            <w:tcW w:w="2235" w:type="dxa"/>
          </w:tcPr>
          <w:p w:rsidR="00972523" w:rsidRDefault="00972523" w:rsidP="00DD13DD"/>
        </w:tc>
        <w:tc>
          <w:tcPr>
            <w:tcW w:w="3906" w:type="dxa"/>
          </w:tcPr>
          <w:p w:rsidR="00972523" w:rsidRDefault="00972523" w:rsidP="00DD13DD">
            <w:r>
              <w:t>3000m Women</w:t>
            </w:r>
          </w:p>
        </w:tc>
        <w:tc>
          <w:tcPr>
            <w:tcW w:w="3071" w:type="dxa"/>
          </w:tcPr>
          <w:p w:rsidR="00972523" w:rsidRDefault="00766605" w:rsidP="00DD13DD">
            <w:r>
              <w:t>1984-1992</w:t>
            </w:r>
          </w:p>
        </w:tc>
      </w:tr>
      <w:tr w:rsidR="00BE6B46" w:rsidTr="00BE6B46">
        <w:tc>
          <w:tcPr>
            <w:tcW w:w="2235" w:type="dxa"/>
          </w:tcPr>
          <w:p w:rsidR="00BE6B46" w:rsidRDefault="00BE6B46" w:rsidP="00DD13DD"/>
        </w:tc>
        <w:tc>
          <w:tcPr>
            <w:tcW w:w="3906" w:type="dxa"/>
          </w:tcPr>
          <w:p w:rsidR="00BE6B46" w:rsidRDefault="00BE6B46" w:rsidP="00DD13DD">
            <w:r>
              <w:t>5000m Men/Women</w:t>
            </w:r>
          </w:p>
        </w:tc>
        <w:tc>
          <w:tcPr>
            <w:tcW w:w="3071" w:type="dxa"/>
          </w:tcPr>
          <w:p w:rsidR="00BE6B46" w:rsidRDefault="00766605" w:rsidP="00DD13DD">
            <w:r>
              <w:t>1976-2012 (M)/ 1996-2012 (W)</w:t>
            </w:r>
          </w:p>
        </w:tc>
      </w:tr>
      <w:tr w:rsidR="00BE6B46" w:rsidTr="00BE6B46">
        <w:tc>
          <w:tcPr>
            <w:tcW w:w="2235" w:type="dxa"/>
          </w:tcPr>
          <w:p w:rsidR="00BE6B46" w:rsidRDefault="00BE6B46" w:rsidP="00DD13DD"/>
        </w:tc>
        <w:tc>
          <w:tcPr>
            <w:tcW w:w="3906" w:type="dxa"/>
          </w:tcPr>
          <w:p w:rsidR="00BE6B46" w:rsidRDefault="00BE6B46" w:rsidP="00DD13DD">
            <w:r>
              <w:t>10000m Men/Women</w:t>
            </w:r>
          </w:p>
        </w:tc>
        <w:tc>
          <w:tcPr>
            <w:tcW w:w="3071" w:type="dxa"/>
          </w:tcPr>
          <w:p w:rsidR="00BE6B46" w:rsidRDefault="00766605" w:rsidP="00DD13DD">
            <w:r>
              <w:t>1976-2012 (M)/ 1988-2012 (W)</w:t>
            </w:r>
          </w:p>
        </w:tc>
      </w:tr>
      <w:tr w:rsidR="00BE6B46" w:rsidTr="00BE6B46">
        <w:tc>
          <w:tcPr>
            <w:tcW w:w="2235" w:type="dxa"/>
          </w:tcPr>
          <w:p w:rsidR="00BE6B46" w:rsidRDefault="00BE6B46" w:rsidP="00DD13DD"/>
        </w:tc>
        <w:tc>
          <w:tcPr>
            <w:tcW w:w="3906" w:type="dxa"/>
          </w:tcPr>
          <w:p w:rsidR="00BE6B46" w:rsidRDefault="00BE6B46" w:rsidP="00DD13DD">
            <w:r>
              <w:t>110m Hurdles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100 Hurdles 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BE6B46" w:rsidP="00DD13DD">
            <w:r>
              <w:t>400m Hurdles Men/Women</w:t>
            </w:r>
          </w:p>
        </w:tc>
        <w:tc>
          <w:tcPr>
            <w:tcW w:w="3071" w:type="dxa"/>
          </w:tcPr>
          <w:p w:rsidR="00BE6B46" w:rsidRDefault="00766605" w:rsidP="00DD13DD">
            <w:r>
              <w:t>1976-2012 (M)/ 1984-2012 (W)</w:t>
            </w:r>
          </w:p>
        </w:tc>
      </w:tr>
      <w:tr w:rsidR="00BE6B46" w:rsidTr="00BE6B46">
        <w:tc>
          <w:tcPr>
            <w:tcW w:w="2235" w:type="dxa"/>
          </w:tcPr>
          <w:p w:rsidR="00BE6B46" w:rsidRDefault="00BE6B46" w:rsidP="00DD13DD"/>
        </w:tc>
        <w:tc>
          <w:tcPr>
            <w:tcW w:w="3906" w:type="dxa"/>
          </w:tcPr>
          <w:p w:rsidR="00BE6B46" w:rsidRDefault="00972523" w:rsidP="00DD13DD">
            <w:r>
              <w:t>3000m Steeplechase Men/Women</w:t>
            </w:r>
          </w:p>
        </w:tc>
        <w:tc>
          <w:tcPr>
            <w:tcW w:w="3071" w:type="dxa"/>
          </w:tcPr>
          <w:p w:rsidR="00BE6B46" w:rsidRDefault="00766605" w:rsidP="00DD13DD">
            <w:r>
              <w:t>1976-2012 (M)/ 2008-2012 (W)</w:t>
            </w:r>
          </w:p>
        </w:tc>
      </w:tr>
      <w:tr w:rsidR="00BE6B46" w:rsidTr="00BE6B46">
        <w:tc>
          <w:tcPr>
            <w:tcW w:w="2235" w:type="dxa"/>
          </w:tcPr>
          <w:p w:rsidR="00BE6B46" w:rsidRDefault="00BE6B46" w:rsidP="00DD13DD"/>
        </w:tc>
        <w:tc>
          <w:tcPr>
            <w:tcW w:w="3906" w:type="dxa"/>
          </w:tcPr>
          <w:p w:rsidR="00BE6B46" w:rsidRDefault="00972523" w:rsidP="00DD13DD">
            <w:r>
              <w:t>4*100m Relay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4*400m Relay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High Jump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Pole Vault Men/Women</w:t>
            </w:r>
          </w:p>
        </w:tc>
        <w:tc>
          <w:tcPr>
            <w:tcW w:w="3071" w:type="dxa"/>
          </w:tcPr>
          <w:p w:rsidR="00BE6B46" w:rsidRDefault="00766605" w:rsidP="00DD13DD">
            <w:r>
              <w:t>1976-2012 (M)/ 2000-2012 (W)</w:t>
            </w:r>
          </w:p>
        </w:tc>
      </w:tr>
      <w:tr w:rsidR="00BE6B46" w:rsidTr="00BE6B46">
        <w:tc>
          <w:tcPr>
            <w:tcW w:w="2235" w:type="dxa"/>
          </w:tcPr>
          <w:p w:rsidR="00BE6B46" w:rsidRDefault="00BE6B46" w:rsidP="00DD13DD"/>
        </w:tc>
        <w:tc>
          <w:tcPr>
            <w:tcW w:w="3906" w:type="dxa"/>
          </w:tcPr>
          <w:p w:rsidR="00BE6B46" w:rsidRDefault="00972523" w:rsidP="00DD13DD">
            <w:r>
              <w:t>Long Jump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Triple Jump Men/Women</w:t>
            </w:r>
          </w:p>
        </w:tc>
        <w:tc>
          <w:tcPr>
            <w:tcW w:w="3071" w:type="dxa"/>
          </w:tcPr>
          <w:p w:rsidR="00BE6B46" w:rsidRDefault="00766605" w:rsidP="00DD13DD">
            <w:r>
              <w:t>1976-2012 (M)/ 1996-2012 (W)</w:t>
            </w:r>
          </w:p>
        </w:tc>
      </w:tr>
      <w:tr w:rsidR="00BE6B46" w:rsidTr="00BE6B46">
        <w:tc>
          <w:tcPr>
            <w:tcW w:w="2235" w:type="dxa"/>
          </w:tcPr>
          <w:p w:rsidR="00BE6B46" w:rsidRDefault="00BE6B46" w:rsidP="00DD13DD"/>
        </w:tc>
        <w:tc>
          <w:tcPr>
            <w:tcW w:w="3906" w:type="dxa"/>
          </w:tcPr>
          <w:p w:rsidR="00BE6B46" w:rsidRDefault="00972523" w:rsidP="00DD13DD">
            <w:r>
              <w:t>Shot Put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Discus Throw Men/Women</w:t>
            </w:r>
          </w:p>
        </w:tc>
        <w:tc>
          <w:tcPr>
            <w:tcW w:w="3071" w:type="dxa"/>
          </w:tcPr>
          <w:p w:rsidR="00766605" w:rsidRDefault="00766605" w:rsidP="00DD13DD">
            <w:r>
              <w:t>1976-2012</w:t>
            </w:r>
          </w:p>
        </w:tc>
      </w:tr>
      <w:tr w:rsidR="00766605" w:rsidTr="00BE6B46">
        <w:tc>
          <w:tcPr>
            <w:tcW w:w="2235" w:type="dxa"/>
          </w:tcPr>
          <w:p w:rsidR="00766605" w:rsidRDefault="00766605" w:rsidP="00DD13DD"/>
        </w:tc>
        <w:tc>
          <w:tcPr>
            <w:tcW w:w="3906" w:type="dxa"/>
          </w:tcPr>
          <w:p w:rsidR="00766605" w:rsidRDefault="00766605" w:rsidP="00766605">
            <w:r>
              <w:t>Hammer Throw Men/Women</w:t>
            </w:r>
          </w:p>
        </w:tc>
        <w:tc>
          <w:tcPr>
            <w:tcW w:w="3071" w:type="dxa"/>
          </w:tcPr>
          <w:p w:rsidR="00766605" w:rsidRDefault="00766605" w:rsidP="00DD13DD">
            <w:r>
              <w:t>1976-2012 (M)/ 2000-2012 (W)</w:t>
            </w:r>
          </w:p>
        </w:tc>
      </w:tr>
      <w:tr w:rsidR="00BE6B46" w:rsidTr="00BE6B46">
        <w:tc>
          <w:tcPr>
            <w:tcW w:w="2235" w:type="dxa"/>
          </w:tcPr>
          <w:p w:rsidR="00BE6B46" w:rsidRDefault="00BE6B46" w:rsidP="00DD13DD"/>
        </w:tc>
        <w:tc>
          <w:tcPr>
            <w:tcW w:w="3906" w:type="dxa"/>
          </w:tcPr>
          <w:p w:rsidR="00BE6B46" w:rsidRDefault="00972523" w:rsidP="00DD13DD">
            <w:r>
              <w:t>Javelin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766605">
            <w:r>
              <w:t>Pentathlon Women</w:t>
            </w:r>
          </w:p>
        </w:tc>
        <w:tc>
          <w:tcPr>
            <w:tcW w:w="3071" w:type="dxa"/>
          </w:tcPr>
          <w:p w:rsidR="00BE6B46" w:rsidRDefault="00766605" w:rsidP="00DD13DD">
            <w:r>
              <w:t>1976-1980</w:t>
            </w:r>
          </w:p>
        </w:tc>
      </w:tr>
      <w:tr w:rsidR="00766605" w:rsidTr="00BE6B46">
        <w:tc>
          <w:tcPr>
            <w:tcW w:w="2235" w:type="dxa"/>
          </w:tcPr>
          <w:p w:rsidR="00766605" w:rsidRDefault="00766605" w:rsidP="00DD13DD"/>
        </w:tc>
        <w:tc>
          <w:tcPr>
            <w:tcW w:w="3906" w:type="dxa"/>
          </w:tcPr>
          <w:p w:rsidR="00766605" w:rsidRDefault="00766605" w:rsidP="00DD13DD">
            <w:r>
              <w:t>Heptathlon Women</w:t>
            </w:r>
          </w:p>
        </w:tc>
        <w:tc>
          <w:tcPr>
            <w:tcW w:w="3071" w:type="dxa"/>
          </w:tcPr>
          <w:p w:rsidR="00766605" w:rsidRDefault="00766605" w:rsidP="00DD13DD">
            <w:r>
              <w:t>1984-2012</w:t>
            </w:r>
          </w:p>
        </w:tc>
      </w:tr>
      <w:tr w:rsidR="00BE6B46" w:rsidTr="00BE6B46">
        <w:tc>
          <w:tcPr>
            <w:tcW w:w="2235" w:type="dxa"/>
          </w:tcPr>
          <w:p w:rsidR="00BE6B46" w:rsidRDefault="00BE6B46" w:rsidP="00DD13DD"/>
        </w:tc>
        <w:tc>
          <w:tcPr>
            <w:tcW w:w="3906" w:type="dxa"/>
          </w:tcPr>
          <w:p w:rsidR="00BE6B46" w:rsidRDefault="00972523" w:rsidP="00DD13DD">
            <w:r>
              <w:t>Decathlon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Marathon Men/Women</w:t>
            </w:r>
          </w:p>
        </w:tc>
        <w:tc>
          <w:tcPr>
            <w:tcW w:w="3071" w:type="dxa"/>
          </w:tcPr>
          <w:p w:rsidR="00BE6B46" w:rsidRDefault="00766605" w:rsidP="00DD13DD">
            <w:r>
              <w:t>1976-2012 (M)/ 1984-2012 (W)</w:t>
            </w:r>
          </w:p>
        </w:tc>
      </w:tr>
      <w:tr w:rsidR="00BE6B46" w:rsidTr="00BE6B46">
        <w:tc>
          <w:tcPr>
            <w:tcW w:w="2235" w:type="dxa"/>
          </w:tcPr>
          <w:p w:rsidR="00BE6B46" w:rsidRDefault="00972523" w:rsidP="00DD13DD">
            <w:r>
              <w:t>Gymnastics</w:t>
            </w:r>
          </w:p>
        </w:tc>
        <w:tc>
          <w:tcPr>
            <w:tcW w:w="3906" w:type="dxa"/>
          </w:tcPr>
          <w:p w:rsidR="00BE6B46" w:rsidRDefault="00972523" w:rsidP="00DD13DD">
            <w:r>
              <w:t>All-Around Team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All-Around Individual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Floor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Vault Men/Women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Horizontal Bar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Parallel Bars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972523">
            <w:r>
              <w:t>Pommel Horse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Rings 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Balance Beam Women</w:t>
            </w:r>
          </w:p>
        </w:tc>
        <w:tc>
          <w:tcPr>
            <w:tcW w:w="3071" w:type="dxa"/>
          </w:tcPr>
          <w:p w:rsidR="00BE6B46" w:rsidRDefault="00766605" w:rsidP="00DD13DD">
            <w:r>
              <w:t>1976-2012</w:t>
            </w:r>
          </w:p>
        </w:tc>
      </w:tr>
      <w:tr w:rsidR="00BE6B46" w:rsidTr="00BE6B46">
        <w:tc>
          <w:tcPr>
            <w:tcW w:w="2235" w:type="dxa"/>
          </w:tcPr>
          <w:p w:rsidR="00BE6B46" w:rsidRDefault="00BE6B46" w:rsidP="00DD13DD"/>
        </w:tc>
        <w:tc>
          <w:tcPr>
            <w:tcW w:w="3906" w:type="dxa"/>
          </w:tcPr>
          <w:p w:rsidR="00BE6B46" w:rsidRDefault="00972523" w:rsidP="00DD13DD">
            <w:r>
              <w:t>Uneven Bars Women</w:t>
            </w:r>
          </w:p>
        </w:tc>
        <w:tc>
          <w:tcPr>
            <w:tcW w:w="3071" w:type="dxa"/>
          </w:tcPr>
          <w:p w:rsidR="00BE6B46" w:rsidRDefault="00766605" w:rsidP="00DD13DD">
            <w:r>
              <w:t>1976-2012</w:t>
            </w:r>
          </w:p>
        </w:tc>
      </w:tr>
      <w:tr w:rsidR="00BE6B46" w:rsidTr="00BE6B46">
        <w:tc>
          <w:tcPr>
            <w:tcW w:w="2235" w:type="dxa"/>
          </w:tcPr>
          <w:p w:rsidR="00BE6B46" w:rsidRDefault="00972523" w:rsidP="00DD13DD">
            <w:r>
              <w:t>Judo</w:t>
            </w:r>
          </w:p>
        </w:tc>
        <w:tc>
          <w:tcPr>
            <w:tcW w:w="3906" w:type="dxa"/>
          </w:tcPr>
          <w:p w:rsidR="00BE6B46" w:rsidRDefault="00972523" w:rsidP="00DD13DD">
            <w:r>
              <w:t>Extra Lightweight Men/Women</w:t>
            </w:r>
          </w:p>
        </w:tc>
        <w:tc>
          <w:tcPr>
            <w:tcW w:w="3071" w:type="dxa"/>
          </w:tcPr>
          <w:p w:rsidR="00BE6B46" w:rsidRDefault="00734A34" w:rsidP="00DD13DD">
            <w:r>
              <w:t>1980-2012 (M)/ 1992-2012 (W)</w:t>
            </w:r>
          </w:p>
        </w:tc>
      </w:tr>
      <w:tr w:rsidR="00BE6B46" w:rsidTr="00BE6B46">
        <w:tc>
          <w:tcPr>
            <w:tcW w:w="2235" w:type="dxa"/>
          </w:tcPr>
          <w:p w:rsidR="00BE6B46" w:rsidRDefault="00BE6B46" w:rsidP="00DD13DD"/>
        </w:tc>
        <w:tc>
          <w:tcPr>
            <w:tcW w:w="3906" w:type="dxa"/>
          </w:tcPr>
          <w:p w:rsidR="00BE6B46" w:rsidRDefault="00972523" w:rsidP="00DD13DD">
            <w:r>
              <w:t>Half Lightweight Men/Women</w:t>
            </w:r>
          </w:p>
        </w:tc>
        <w:tc>
          <w:tcPr>
            <w:tcW w:w="3071" w:type="dxa"/>
          </w:tcPr>
          <w:p w:rsidR="00BE6B46" w:rsidRDefault="00734A34" w:rsidP="00DD13DD">
            <w:r>
              <w:t>1980-2012 (M)/ 1992-2012 (W)</w:t>
            </w:r>
          </w:p>
        </w:tc>
      </w:tr>
      <w:tr w:rsidR="00BE6B46" w:rsidTr="00BE6B46">
        <w:tc>
          <w:tcPr>
            <w:tcW w:w="2235" w:type="dxa"/>
          </w:tcPr>
          <w:p w:rsidR="00BE6B46" w:rsidRDefault="00BE6B46" w:rsidP="00DD13DD"/>
        </w:tc>
        <w:tc>
          <w:tcPr>
            <w:tcW w:w="3906" w:type="dxa"/>
          </w:tcPr>
          <w:p w:rsidR="00BE6B46" w:rsidRDefault="00972523" w:rsidP="00DD13DD">
            <w:r>
              <w:t>Lightweight Men/Women</w:t>
            </w:r>
          </w:p>
        </w:tc>
        <w:tc>
          <w:tcPr>
            <w:tcW w:w="3071" w:type="dxa"/>
          </w:tcPr>
          <w:p w:rsidR="00BE6B46" w:rsidRDefault="00766605" w:rsidP="00DD13DD">
            <w:r>
              <w:t>1976-2012</w:t>
            </w:r>
            <w:r w:rsidR="00734A34">
              <w:t xml:space="preserve"> (M)/ 1992-2012 (W)</w:t>
            </w:r>
          </w:p>
        </w:tc>
      </w:tr>
      <w:tr w:rsidR="00BE6B46" w:rsidTr="00BE6B46">
        <w:tc>
          <w:tcPr>
            <w:tcW w:w="2235" w:type="dxa"/>
          </w:tcPr>
          <w:p w:rsidR="00BE6B46" w:rsidRDefault="00BE6B46" w:rsidP="00DD13DD"/>
        </w:tc>
        <w:tc>
          <w:tcPr>
            <w:tcW w:w="3906" w:type="dxa"/>
          </w:tcPr>
          <w:p w:rsidR="00BE6B46" w:rsidRDefault="00972523" w:rsidP="00DD13DD">
            <w:r>
              <w:t>Half Middleweight Men/Women</w:t>
            </w:r>
          </w:p>
        </w:tc>
        <w:tc>
          <w:tcPr>
            <w:tcW w:w="3071" w:type="dxa"/>
          </w:tcPr>
          <w:p w:rsidR="00BE6B46" w:rsidRDefault="00734A34" w:rsidP="00DD13DD">
            <w:r>
              <w:t>1976-2012 (M)/ 1992-2012 (W)</w:t>
            </w:r>
          </w:p>
        </w:tc>
      </w:tr>
      <w:tr w:rsidR="00BE6B46" w:rsidTr="00BE6B46">
        <w:tc>
          <w:tcPr>
            <w:tcW w:w="2235" w:type="dxa"/>
          </w:tcPr>
          <w:p w:rsidR="00BE6B46" w:rsidRDefault="00BE6B46" w:rsidP="00DD13DD"/>
        </w:tc>
        <w:tc>
          <w:tcPr>
            <w:tcW w:w="3906" w:type="dxa"/>
          </w:tcPr>
          <w:p w:rsidR="00BE6B46" w:rsidRDefault="00972523" w:rsidP="00DD13DD">
            <w:r>
              <w:t>Middleweight Men/Women</w:t>
            </w:r>
          </w:p>
        </w:tc>
        <w:tc>
          <w:tcPr>
            <w:tcW w:w="3071" w:type="dxa"/>
          </w:tcPr>
          <w:p w:rsidR="00BE6B46" w:rsidRDefault="00734A34" w:rsidP="00DD13DD">
            <w:r>
              <w:t>1976-2012 (M)/ 1992-2012 (W)</w:t>
            </w:r>
          </w:p>
        </w:tc>
      </w:tr>
      <w:tr w:rsidR="00BE6B46" w:rsidTr="00BE6B46">
        <w:tc>
          <w:tcPr>
            <w:tcW w:w="2235" w:type="dxa"/>
          </w:tcPr>
          <w:p w:rsidR="00BE6B46" w:rsidRDefault="00BE6B46" w:rsidP="00DD13DD"/>
        </w:tc>
        <w:tc>
          <w:tcPr>
            <w:tcW w:w="3906" w:type="dxa"/>
          </w:tcPr>
          <w:p w:rsidR="00BE6B46" w:rsidRDefault="00972523" w:rsidP="00DD13DD">
            <w:r>
              <w:t>Half Heavyweight Men/Women</w:t>
            </w:r>
          </w:p>
        </w:tc>
        <w:tc>
          <w:tcPr>
            <w:tcW w:w="3071" w:type="dxa"/>
          </w:tcPr>
          <w:p w:rsidR="00BE6B46" w:rsidRDefault="00734A34" w:rsidP="00DD13DD">
            <w:r>
              <w:t>1976-2012 (M)/ 1992-2012 (W)</w:t>
            </w:r>
          </w:p>
        </w:tc>
      </w:tr>
      <w:tr w:rsidR="00BE6B46" w:rsidTr="00BE6B46">
        <w:tc>
          <w:tcPr>
            <w:tcW w:w="2235" w:type="dxa"/>
          </w:tcPr>
          <w:p w:rsidR="00BE6B46" w:rsidRDefault="00BE6B46" w:rsidP="00DD13DD"/>
        </w:tc>
        <w:tc>
          <w:tcPr>
            <w:tcW w:w="3906" w:type="dxa"/>
          </w:tcPr>
          <w:p w:rsidR="00BE6B46" w:rsidRDefault="00972523" w:rsidP="00DD13DD">
            <w:r>
              <w:t>Heavyweight Men/Women</w:t>
            </w:r>
          </w:p>
        </w:tc>
        <w:tc>
          <w:tcPr>
            <w:tcW w:w="3071" w:type="dxa"/>
          </w:tcPr>
          <w:p w:rsidR="00BE6B46" w:rsidRDefault="00734A34" w:rsidP="00DD13DD">
            <w:r>
              <w:t>1976-2012 (M)/ 1992-2012 (W)</w:t>
            </w:r>
          </w:p>
        </w:tc>
      </w:tr>
      <w:tr w:rsidR="00BE6B46" w:rsidTr="00BE6B46">
        <w:tc>
          <w:tcPr>
            <w:tcW w:w="2235" w:type="dxa"/>
          </w:tcPr>
          <w:p w:rsidR="00BE6B46" w:rsidRDefault="00BE6B46" w:rsidP="00DD13DD"/>
        </w:tc>
        <w:tc>
          <w:tcPr>
            <w:tcW w:w="3906" w:type="dxa"/>
          </w:tcPr>
          <w:p w:rsidR="00BE6B46" w:rsidRDefault="00972523" w:rsidP="00DD13DD">
            <w:r>
              <w:t>Open Category Men</w:t>
            </w:r>
          </w:p>
        </w:tc>
        <w:tc>
          <w:tcPr>
            <w:tcW w:w="3071" w:type="dxa"/>
          </w:tcPr>
          <w:p w:rsidR="00BE6B46" w:rsidRDefault="00766605" w:rsidP="00DD13DD">
            <w:r>
              <w:t>1976-1984</w:t>
            </w:r>
          </w:p>
        </w:tc>
      </w:tr>
      <w:tr w:rsidR="00972523" w:rsidTr="00BE6B46">
        <w:tc>
          <w:tcPr>
            <w:tcW w:w="2235" w:type="dxa"/>
          </w:tcPr>
          <w:p w:rsidR="00972523" w:rsidRDefault="00972523" w:rsidP="00DD13DD">
            <w:r>
              <w:t>Cycling</w:t>
            </w:r>
          </w:p>
        </w:tc>
        <w:tc>
          <w:tcPr>
            <w:tcW w:w="3906" w:type="dxa"/>
          </w:tcPr>
          <w:p w:rsidR="00972523" w:rsidRDefault="00972523" w:rsidP="00DD13DD">
            <w:r>
              <w:t>Road Race Men/Women</w:t>
            </w:r>
          </w:p>
        </w:tc>
        <w:tc>
          <w:tcPr>
            <w:tcW w:w="3071" w:type="dxa"/>
          </w:tcPr>
          <w:p w:rsidR="00972523" w:rsidRDefault="00734A34" w:rsidP="00DD13DD">
            <w:r>
              <w:t>1976-2012 (M)/ 1984-2012 (W)</w:t>
            </w:r>
          </w:p>
        </w:tc>
      </w:tr>
      <w:tr w:rsidR="00972523" w:rsidTr="00BE6B46">
        <w:tc>
          <w:tcPr>
            <w:tcW w:w="2235" w:type="dxa"/>
          </w:tcPr>
          <w:p w:rsidR="00972523" w:rsidRDefault="00972523" w:rsidP="00DD13DD"/>
        </w:tc>
        <w:tc>
          <w:tcPr>
            <w:tcW w:w="3906" w:type="dxa"/>
          </w:tcPr>
          <w:p w:rsidR="00972523" w:rsidRDefault="00972523" w:rsidP="00DD13DD">
            <w:r>
              <w:t>Individual Time Trial Road Men/Women</w:t>
            </w:r>
          </w:p>
        </w:tc>
        <w:tc>
          <w:tcPr>
            <w:tcW w:w="3071" w:type="dxa"/>
          </w:tcPr>
          <w:p w:rsidR="00972523" w:rsidRDefault="00734A34" w:rsidP="00DD13DD">
            <w:r>
              <w:t>1996-2012</w:t>
            </w:r>
          </w:p>
        </w:tc>
      </w:tr>
      <w:tr w:rsidR="00972523" w:rsidTr="00BE6B46">
        <w:tc>
          <w:tcPr>
            <w:tcW w:w="2235" w:type="dxa"/>
          </w:tcPr>
          <w:p w:rsidR="00972523" w:rsidRDefault="00972523" w:rsidP="00DD13DD"/>
        </w:tc>
        <w:tc>
          <w:tcPr>
            <w:tcW w:w="3906" w:type="dxa"/>
          </w:tcPr>
          <w:p w:rsidR="00972523" w:rsidRDefault="00972523" w:rsidP="00734A34">
            <w:r>
              <w:t>Team Time Trial Road Men</w:t>
            </w:r>
          </w:p>
        </w:tc>
        <w:tc>
          <w:tcPr>
            <w:tcW w:w="3071" w:type="dxa"/>
          </w:tcPr>
          <w:p w:rsidR="00972523" w:rsidRDefault="00734A34" w:rsidP="00DD13DD">
            <w:r>
              <w:t>1976-1992</w:t>
            </w:r>
          </w:p>
        </w:tc>
      </w:tr>
      <w:tr w:rsidR="00972523" w:rsidTr="00BE6B46">
        <w:tc>
          <w:tcPr>
            <w:tcW w:w="2235" w:type="dxa"/>
          </w:tcPr>
          <w:p w:rsidR="00972523" w:rsidRDefault="00972523" w:rsidP="00DD13DD"/>
        </w:tc>
        <w:tc>
          <w:tcPr>
            <w:tcW w:w="3906" w:type="dxa"/>
          </w:tcPr>
          <w:p w:rsidR="00972523" w:rsidRDefault="00972523" w:rsidP="00DD13DD">
            <w:r>
              <w:t>Keirin Men/Women</w:t>
            </w:r>
          </w:p>
        </w:tc>
        <w:tc>
          <w:tcPr>
            <w:tcW w:w="3071" w:type="dxa"/>
          </w:tcPr>
          <w:p w:rsidR="00972523" w:rsidRDefault="00734A34" w:rsidP="00DD13DD">
            <w:r>
              <w:t>2000-2012 (M)/ 2012 (W)</w:t>
            </w:r>
          </w:p>
        </w:tc>
      </w:tr>
      <w:tr w:rsidR="00972523" w:rsidTr="00BE6B46">
        <w:tc>
          <w:tcPr>
            <w:tcW w:w="2235" w:type="dxa"/>
          </w:tcPr>
          <w:p w:rsidR="00972523" w:rsidRDefault="00972523" w:rsidP="00DD13DD"/>
        </w:tc>
        <w:tc>
          <w:tcPr>
            <w:tcW w:w="3906" w:type="dxa"/>
          </w:tcPr>
          <w:p w:rsidR="00972523" w:rsidRDefault="00972523" w:rsidP="00DD13DD">
            <w:r>
              <w:t>Omnium Men/Women</w:t>
            </w:r>
          </w:p>
        </w:tc>
        <w:tc>
          <w:tcPr>
            <w:tcW w:w="3071" w:type="dxa"/>
          </w:tcPr>
          <w:p w:rsidR="00972523" w:rsidRDefault="00734A34" w:rsidP="00DD13DD">
            <w:r>
              <w:t>2012</w:t>
            </w:r>
          </w:p>
        </w:tc>
      </w:tr>
      <w:tr w:rsidR="00972523" w:rsidTr="00BE6B46">
        <w:tc>
          <w:tcPr>
            <w:tcW w:w="2235" w:type="dxa"/>
          </w:tcPr>
          <w:p w:rsidR="00972523" w:rsidRDefault="00972523" w:rsidP="00DD13DD"/>
        </w:tc>
        <w:tc>
          <w:tcPr>
            <w:tcW w:w="3906" w:type="dxa"/>
          </w:tcPr>
          <w:p w:rsidR="00972523" w:rsidRDefault="00972523" w:rsidP="00DD13DD">
            <w:r>
              <w:t>Team Pursuit Men/Women</w:t>
            </w:r>
          </w:p>
        </w:tc>
        <w:tc>
          <w:tcPr>
            <w:tcW w:w="3071" w:type="dxa"/>
          </w:tcPr>
          <w:p w:rsidR="00972523" w:rsidRDefault="00734A34" w:rsidP="00DD13DD">
            <w:r>
              <w:t>1976-2012 (M)/ 2012 (W)</w:t>
            </w:r>
          </w:p>
        </w:tc>
      </w:tr>
      <w:tr w:rsidR="00972523" w:rsidTr="00BE6B46">
        <w:tc>
          <w:tcPr>
            <w:tcW w:w="2235" w:type="dxa"/>
          </w:tcPr>
          <w:p w:rsidR="00972523" w:rsidRDefault="00972523" w:rsidP="00DD13DD"/>
        </w:tc>
        <w:tc>
          <w:tcPr>
            <w:tcW w:w="3906" w:type="dxa"/>
          </w:tcPr>
          <w:p w:rsidR="00972523" w:rsidRDefault="00972523" w:rsidP="00DD13DD">
            <w:r>
              <w:t>Individual Sprint Men/Women</w:t>
            </w:r>
          </w:p>
        </w:tc>
        <w:tc>
          <w:tcPr>
            <w:tcW w:w="3071" w:type="dxa"/>
          </w:tcPr>
          <w:p w:rsidR="00972523" w:rsidRDefault="00734A34" w:rsidP="00DD13DD">
            <w:r>
              <w:t>1976-2012 (M)/ 1988-2012 (W)</w:t>
            </w:r>
          </w:p>
        </w:tc>
      </w:tr>
      <w:tr w:rsidR="00972523" w:rsidTr="00BE6B46">
        <w:tc>
          <w:tcPr>
            <w:tcW w:w="2235" w:type="dxa"/>
          </w:tcPr>
          <w:p w:rsidR="00972523" w:rsidRDefault="00972523" w:rsidP="00DD13DD"/>
        </w:tc>
        <w:tc>
          <w:tcPr>
            <w:tcW w:w="3906" w:type="dxa"/>
          </w:tcPr>
          <w:p w:rsidR="00972523" w:rsidRDefault="00972523" w:rsidP="00DD13DD">
            <w:r>
              <w:t>Team Sprint Men/Women</w:t>
            </w:r>
          </w:p>
        </w:tc>
        <w:tc>
          <w:tcPr>
            <w:tcW w:w="3071" w:type="dxa"/>
          </w:tcPr>
          <w:p w:rsidR="00972523" w:rsidRDefault="00734A34" w:rsidP="00DD13DD">
            <w:r>
              <w:t>2000-2012 (M)/ 2012 (W)</w:t>
            </w:r>
          </w:p>
        </w:tc>
      </w:tr>
      <w:tr w:rsidR="00972523" w:rsidTr="00BE6B46">
        <w:tc>
          <w:tcPr>
            <w:tcW w:w="2235" w:type="dxa"/>
          </w:tcPr>
          <w:p w:rsidR="00972523" w:rsidRDefault="00972523" w:rsidP="00DD13DD"/>
        </w:tc>
        <w:tc>
          <w:tcPr>
            <w:tcW w:w="3906" w:type="dxa"/>
          </w:tcPr>
          <w:p w:rsidR="00972523" w:rsidRDefault="00972523" w:rsidP="00DD13DD">
            <w:r>
              <w:t>Points Race Men/Women</w:t>
            </w:r>
          </w:p>
        </w:tc>
        <w:tc>
          <w:tcPr>
            <w:tcW w:w="3071" w:type="dxa"/>
          </w:tcPr>
          <w:p w:rsidR="00972523" w:rsidRDefault="00734A34" w:rsidP="00DD13DD">
            <w:r>
              <w:t>1984-2008 (M)/ 1996-2008 (W)</w:t>
            </w:r>
          </w:p>
        </w:tc>
      </w:tr>
      <w:tr w:rsidR="00972523" w:rsidTr="00BE6B46">
        <w:tc>
          <w:tcPr>
            <w:tcW w:w="2235" w:type="dxa"/>
          </w:tcPr>
          <w:p w:rsidR="00972523" w:rsidRDefault="00972523" w:rsidP="00DD13DD"/>
        </w:tc>
        <w:tc>
          <w:tcPr>
            <w:tcW w:w="3906" w:type="dxa"/>
          </w:tcPr>
          <w:p w:rsidR="00972523" w:rsidRDefault="00972523" w:rsidP="00DD13DD">
            <w:r>
              <w:t>Individual Pursuit Men/Women</w:t>
            </w:r>
          </w:p>
        </w:tc>
        <w:tc>
          <w:tcPr>
            <w:tcW w:w="3071" w:type="dxa"/>
          </w:tcPr>
          <w:p w:rsidR="00972523" w:rsidRDefault="00734A34" w:rsidP="00DD13DD">
            <w:r>
              <w:t>1976-2008 (M)/ 1992-2008 (W)</w:t>
            </w:r>
          </w:p>
        </w:tc>
      </w:tr>
      <w:tr w:rsidR="00972523" w:rsidTr="00BE6B46">
        <w:tc>
          <w:tcPr>
            <w:tcW w:w="2235" w:type="dxa"/>
          </w:tcPr>
          <w:p w:rsidR="00972523" w:rsidRDefault="00972523" w:rsidP="00DD13DD"/>
        </w:tc>
        <w:tc>
          <w:tcPr>
            <w:tcW w:w="3906" w:type="dxa"/>
          </w:tcPr>
          <w:p w:rsidR="00972523" w:rsidRDefault="00972523" w:rsidP="00972523">
            <w:r>
              <w:t>500m Time Trial Track Women</w:t>
            </w:r>
          </w:p>
        </w:tc>
        <w:tc>
          <w:tcPr>
            <w:tcW w:w="3071" w:type="dxa"/>
          </w:tcPr>
          <w:p w:rsidR="00972523" w:rsidRDefault="00734A34" w:rsidP="00DD13DD">
            <w:r>
              <w:t>2000-2004</w:t>
            </w:r>
          </w:p>
        </w:tc>
      </w:tr>
      <w:tr w:rsidR="00972523" w:rsidTr="00BE6B46">
        <w:tc>
          <w:tcPr>
            <w:tcW w:w="2235" w:type="dxa"/>
          </w:tcPr>
          <w:p w:rsidR="00972523" w:rsidRDefault="00972523" w:rsidP="00DD13DD"/>
        </w:tc>
        <w:tc>
          <w:tcPr>
            <w:tcW w:w="3906" w:type="dxa"/>
          </w:tcPr>
          <w:p w:rsidR="00972523" w:rsidRDefault="00972523" w:rsidP="00DD13DD">
            <w:r>
              <w:t>1km Time Trial Track Men</w:t>
            </w:r>
          </w:p>
        </w:tc>
        <w:tc>
          <w:tcPr>
            <w:tcW w:w="3071" w:type="dxa"/>
          </w:tcPr>
          <w:p w:rsidR="00972523" w:rsidRDefault="00734A34" w:rsidP="00DD13DD">
            <w:r>
              <w:t>1976-2004</w:t>
            </w:r>
          </w:p>
        </w:tc>
      </w:tr>
      <w:tr w:rsidR="00972523" w:rsidTr="00BE6B46">
        <w:tc>
          <w:tcPr>
            <w:tcW w:w="2235" w:type="dxa"/>
          </w:tcPr>
          <w:p w:rsidR="00972523" w:rsidRDefault="00972523" w:rsidP="00DD13DD"/>
        </w:tc>
        <w:tc>
          <w:tcPr>
            <w:tcW w:w="3906" w:type="dxa"/>
          </w:tcPr>
          <w:p w:rsidR="00972523" w:rsidRDefault="00972523" w:rsidP="00DD13DD">
            <w:r>
              <w:t>Madison Men</w:t>
            </w:r>
          </w:p>
        </w:tc>
        <w:tc>
          <w:tcPr>
            <w:tcW w:w="3071" w:type="dxa"/>
          </w:tcPr>
          <w:p w:rsidR="00972523" w:rsidRDefault="00734A34" w:rsidP="00DD13DD">
            <w:r>
              <w:t>2000-2008</w:t>
            </w:r>
          </w:p>
        </w:tc>
      </w:tr>
      <w:tr w:rsidR="00972523" w:rsidTr="00BE6B46">
        <w:tc>
          <w:tcPr>
            <w:tcW w:w="2235" w:type="dxa"/>
          </w:tcPr>
          <w:p w:rsidR="00972523" w:rsidRDefault="00972523" w:rsidP="00DD13DD">
            <w:r>
              <w:t>Volleyball</w:t>
            </w:r>
          </w:p>
        </w:tc>
        <w:tc>
          <w:tcPr>
            <w:tcW w:w="3906" w:type="dxa"/>
          </w:tcPr>
          <w:p w:rsidR="00972523" w:rsidRDefault="00972523" w:rsidP="00DD13DD">
            <w:r>
              <w:t>Indoor Men/Women</w:t>
            </w:r>
          </w:p>
        </w:tc>
        <w:tc>
          <w:tcPr>
            <w:tcW w:w="3071" w:type="dxa"/>
          </w:tcPr>
          <w:p w:rsidR="00972523" w:rsidRDefault="00C5493D" w:rsidP="00DD13DD">
            <w:r>
              <w:t>1976-2012</w:t>
            </w:r>
          </w:p>
        </w:tc>
      </w:tr>
      <w:tr w:rsidR="00972523" w:rsidTr="00BE6B46">
        <w:tc>
          <w:tcPr>
            <w:tcW w:w="2235" w:type="dxa"/>
          </w:tcPr>
          <w:p w:rsidR="00972523" w:rsidRDefault="00972523" w:rsidP="00DD13DD"/>
        </w:tc>
        <w:tc>
          <w:tcPr>
            <w:tcW w:w="3906" w:type="dxa"/>
          </w:tcPr>
          <w:p w:rsidR="00972523" w:rsidRDefault="00972523" w:rsidP="00DD13DD">
            <w:r>
              <w:t>Beach Men/Women</w:t>
            </w:r>
          </w:p>
        </w:tc>
        <w:tc>
          <w:tcPr>
            <w:tcW w:w="3071" w:type="dxa"/>
          </w:tcPr>
          <w:p w:rsidR="00972523" w:rsidRDefault="00C5493D" w:rsidP="00DD13DD">
            <w:r>
              <w:t>1996-2012</w:t>
            </w:r>
          </w:p>
        </w:tc>
      </w:tr>
      <w:tr w:rsidR="00972523" w:rsidTr="00BE6B46">
        <w:tc>
          <w:tcPr>
            <w:tcW w:w="2235" w:type="dxa"/>
          </w:tcPr>
          <w:p w:rsidR="00972523" w:rsidRDefault="00972523" w:rsidP="00DD13DD">
            <w:r>
              <w:t>Basketball</w:t>
            </w:r>
          </w:p>
        </w:tc>
        <w:tc>
          <w:tcPr>
            <w:tcW w:w="3906" w:type="dxa"/>
          </w:tcPr>
          <w:p w:rsidR="00972523" w:rsidRDefault="00972523" w:rsidP="00DD13DD">
            <w:r>
              <w:t>Men/Women</w:t>
            </w:r>
          </w:p>
        </w:tc>
        <w:tc>
          <w:tcPr>
            <w:tcW w:w="3071" w:type="dxa"/>
          </w:tcPr>
          <w:p w:rsidR="00972523" w:rsidRDefault="00C5493D" w:rsidP="00DD13DD">
            <w:r>
              <w:t>1976-2012</w:t>
            </w:r>
          </w:p>
        </w:tc>
      </w:tr>
      <w:tr w:rsidR="00972523" w:rsidTr="00BE6B46">
        <w:tc>
          <w:tcPr>
            <w:tcW w:w="2235" w:type="dxa"/>
          </w:tcPr>
          <w:p w:rsidR="00972523" w:rsidRDefault="00972523" w:rsidP="00DD13DD">
            <w:r>
              <w:t>Football</w:t>
            </w:r>
          </w:p>
        </w:tc>
        <w:tc>
          <w:tcPr>
            <w:tcW w:w="3906" w:type="dxa"/>
          </w:tcPr>
          <w:p w:rsidR="00972523" w:rsidRDefault="00972523" w:rsidP="00DD13DD">
            <w:r>
              <w:t>Men/Women</w:t>
            </w:r>
          </w:p>
        </w:tc>
        <w:tc>
          <w:tcPr>
            <w:tcW w:w="3071" w:type="dxa"/>
          </w:tcPr>
          <w:p w:rsidR="00972523" w:rsidRDefault="00C5493D" w:rsidP="00C5493D">
            <w:r>
              <w:t>1976-2012 (M)/ 1996-2012 (W)</w:t>
            </w:r>
          </w:p>
        </w:tc>
      </w:tr>
    </w:tbl>
    <w:p w:rsidR="00BE6B46" w:rsidRPr="00B95BC0" w:rsidRDefault="00BE6B46" w:rsidP="00DD13DD"/>
    <w:sectPr w:rsidR="00BE6B46" w:rsidRPr="00B95BC0" w:rsidSect="00C71F3B">
      <w:footerReference w:type="default" r:id="rId24"/>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3DE5" w:rsidRDefault="000D3DE5" w:rsidP="00D33C22">
      <w:pPr>
        <w:spacing w:line="240" w:lineRule="auto"/>
      </w:pPr>
      <w:r>
        <w:separator/>
      </w:r>
    </w:p>
  </w:endnote>
  <w:endnote w:type="continuationSeparator" w:id="0">
    <w:p w:rsidR="000D3DE5" w:rsidRDefault="000D3DE5" w:rsidP="00D33C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407494"/>
      <w:docPartObj>
        <w:docPartGallery w:val="Page Numbers (Bottom of Page)"/>
        <w:docPartUnique/>
      </w:docPartObj>
    </w:sdtPr>
    <w:sdtEndPr/>
    <w:sdtContent>
      <w:p w:rsidR="001712EE" w:rsidRDefault="00944B5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712EE" w:rsidRDefault="001712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3DE5" w:rsidRDefault="000D3DE5" w:rsidP="00D33C22">
      <w:pPr>
        <w:spacing w:line="240" w:lineRule="auto"/>
      </w:pPr>
      <w:r>
        <w:separator/>
      </w:r>
    </w:p>
  </w:footnote>
  <w:footnote w:type="continuationSeparator" w:id="0">
    <w:p w:rsidR="000D3DE5" w:rsidRDefault="000D3DE5" w:rsidP="00D33C22">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41578"/>
    <w:multiLevelType w:val="hybridMultilevel"/>
    <w:tmpl w:val="72AA732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246B4F8C"/>
    <w:multiLevelType w:val="hybridMultilevel"/>
    <w:tmpl w:val="C5BAFD0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2D1C5678"/>
    <w:multiLevelType w:val="hybridMultilevel"/>
    <w:tmpl w:val="F8D004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3CBD66C3"/>
    <w:multiLevelType w:val="hybridMultilevel"/>
    <w:tmpl w:val="C8701AC4"/>
    <w:lvl w:ilvl="0" w:tplc="4F560428">
      <w:start w:val="1"/>
      <w:numFmt w:val="decimal"/>
      <w:lvlText w:val="%1."/>
      <w:lvlJc w:val="left"/>
      <w:pPr>
        <w:ind w:left="720" w:hanging="360"/>
      </w:pPr>
      <w:rPr>
        <w:rFonts w:hint="default"/>
        <w:sz w:val="2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4040264E"/>
    <w:multiLevelType w:val="hybridMultilevel"/>
    <w:tmpl w:val="6D90B8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43140FE"/>
    <w:multiLevelType w:val="hybridMultilevel"/>
    <w:tmpl w:val="23B8B1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595C6401"/>
    <w:multiLevelType w:val="hybridMultilevel"/>
    <w:tmpl w:val="69681DA4"/>
    <w:lvl w:ilvl="0" w:tplc="82B033AA">
      <w:start w:val="1"/>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6B5204AE"/>
    <w:multiLevelType w:val="hybridMultilevel"/>
    <w:tmpl w:val="748A5D7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7"/>
  </w:num>
  <w:num w:numId="5">
    <w:abstractNumId w:val="5"/>
  </w:num>
  <w:num w:numId="6">
    <w:abstractNumId w:val="4"/>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2948"/>
    <w:rsid w:val="000001FB"/>
    <w:rsid w:val="00001BAA"/>
    <w:rsid w:val="00003F8B"/>
    <w:rsid w:val="00012B72"/>
    <w:rsid w:val="0002182E"/>
    <w:rsid w:val="00026F57"/>
    <w:rsid w:val="00036D97"/>
    <w:rsid w:val="00041F3A"/>
    <w:rsid w:val="000464AA"/>
    <w:rsid w:val="00057B74"/>
    <w:rsid w:val="00062230"/>
    <w:rsid w:val="00064FBE"/>
    <w:rsid w:val="00071E85"/>
    <w:rsid w:val="0008492C"/>
    <w:rsid w:val="00095DC7"/>
    <w:rsid w:val="000A3F31"/>
    <w:rsid w:val="000B1050"/>
    <w:rsid w:val="000B7CC5"/>
    <w:rsid w:val="000C189F"/>
    <w:rsid w:val="000D0BF1"/>
    <w:rsid w:val="000D1AFC"/>
    <w:rsid w:val="000D3DE5"/>
    <w:rsid w:val="000D680F"/>
    <w:rsid w:val="000E09D3"/>
    <w:rsid w:val="000E0E86"/>
    <w:rsid w:val="000F23AA"/>
    <w:rsid w:val="00103F5A"/>
    <w:rsid w:val="00113C45"/>
    <w:rsid w:val="001210BA"/>
    <w:rsid w:val="001225A9"/>
    <w:rsid w:val="0013695E"/>
    <w:rsid w:val="00141E5F"/>
    <w:rsid w:val="00147A78"/>
    <w:rsid w:val="00152948"/>
    <w:rsid w:val="00155365"/>
    <w:rsid w:val="00164E56"/>
    <w:rsid w:val="001712EE"/>
    <w:rsid w:val="001807E3"/>
    <w:rsid w:val="001810F9"/>
    <w:rsid w:val="0018291F"/>
    <w:rsid w:val="00186A81"/>
    <w:rsid w:val="00186CC6"/>
    <w:rsid w:val="00187604"/>
    <w:rsid w:val="00192E1E"/>
    <w:rsid w:val="00197764"/>
    <w:rsid w:val="001B1F3C"/>
    <w:rsid w:val="001C1B0A"/>
    <w:rsid w:val="001C445B"/>
    <w:rsid w:val="001D6F9A"/>
    <w:rsid w:val="001E3C11"/>
    <w:rsid w:val="001E61D7"/>
    <w:rsid w:val="001E6DE3"/>
    <w:rsid w:val="0020313C"/>
    <w:rsid w:val="00203F55"/>
    <w:rsid w:val="00206388"/>
    <w:rsid w:val="00206B74"/>
    <w:rsid w:val="00217621"/>
    <w:rsid w:val="00222DB1"/>
    <w:rsid w:val="0023344B"/>
    <w:rsid w:val="00234E88"/>
    <w:rsid w:val="00246EDC"/>
    <w:rsid w:val="00257357"/>
    <w:rsid w:val="00257B05"/>
    <w:rsid w:val="002948D1"/>
    <w:rsid w:val="0029596B"/>
    <w:rsid w:val="00295E35"/>
    <w:rsid w:val="002A341A"/>
    <w:rsid w:val="002A709A"/>
    <w:rsid w:val="002B4D5A"/>
    <w:rsid w:val="002D13D5"/>
    <w:rsid w:val="002D4307"/>
    <w:rsid w:val="002D4784"/>
    <w:rsid w:val="002D641B"/>
    <w:rsid w:val="002E6B9B"/>
    <w:rsid w:val="002F0470"/>
    <w:rsid w:val="00304567"/>
    <w:rsid w:val="003051C7"/>
    <w:rsid w:val="00307FB3"/>
    <w:rsid w:val="0031153D"/>
    <w:rsid w:val="003170A9"/>
    <w:rsid w:val="00317430"/>
    <w:rsid w:val="00322D71"/>
    <w:rsid w:val="00330023"/>
    <w:rsid w:val="00330BE7"/>
    <w:rsid w:val="00336DC5"/>
    <w:rsid w:val="0034076F"/>
    <w:rsid w:val="00355B26"/>
    <w:rsid w:val="003655F7"/>
    <w:rsid w:val="00365CA8"/>
    <w:rsid w:val="00372F27"/>
    <w:rsid w:val="00374AD4"/>
    <w:rsid w:val="00384CBF"/>
    <w:rsid w:val="00392808"/>
    <w:rsid w:val="003A7F35"/>
    <w:rsid w:val="003B6E0C"/>
    <w:rsid w:val="003C1E3A"/>
    <w:rsid w:val="003C378E"/>
    <w:rsid w:val="003D0CD6"/>
    <w:rsid w:val="003D44A9"/>
    <w:rsid w:val="003D5EC9"/>
    <w:rsid w:val="003F0C13"/>
    <w:rsid w:val="003F213C"/>
    <w:rsid w:val="003F2D4C"/>
    <w:rsid w:val="003F60D7"/>
    <w:rsid w:val="00406712"/>
    <w:rsid w:val="0041087D"/>
    <w:rsid w:val="00420FE9"/>
    <w:rsid w:val="0043111C"/>
    <w:rsid w:val="00440522"/>
    <w:rsid w:val="00440F7D"/>
    <w:rsid w:val="0044141C"/>
    <w:rsid w:val="0047043B"/>
    <w:rsid w:val="00470CF1"/>
    <w:rsid w:val="00472E05"/>
    <w:rsid w:val="004769AD"/>
    <w:rsid w:val="00496049"/>
    <w:rsid w:val="004973EA"/>
    <w:rsid w:val="004A17FB"/>
    <w:rsid w:val="004C71B9"/>
    <w:rsid w:val="004E1C75"/>
    <w:rsid w:val="004F10E5"/>
    <w:rsid w:val="00504FD7"/>
    <w:rsid w:val="00510E45"/>
    <w:rsid w:val="00514C6F"/>
    <w:rsid w:val="00517F0F"/>
    <w:rsid w:val="00520D15"/>
    <w:rsid w:val="00520F99"/>
    <w:rsid w:val="00524256"/>
    <w:rsid w:val="00525006"/>
    <w:rsid w:val="0052533E"/>
    <w:rsid w:val="00534ACD"/>
    <w:rsid w:val="00534F65"/>
    <w:rsid w:val="005503AD"/>
    <w:rsid w:val="00556342"/>
    <w:rsid w:val="0055697F"/>
    <w:rsid w:val="005606CA"/>
    <w:rsid w:val="00561821"/>
    <w:rsid w:val="005664A4"/>
    <w:rsid w:val="005664B3"/>
    <w:rsid w:val="00571C0F"/>
    <w:rsid w:val="00597004"/>
    <w:rsid w:val="005A04B1"/>
    <w:rsid w:val="005A3446"/>
    <w:rsid w:val="005A4EDC"/>
    <w:rsid w:val="005B5851"/>
    <w:rsid w:val="005B64E4"/>
    <w:rsid w:val="005C65E3"/>
    <w:rsid w:val="005D5EEF"/>
    <w:rsid w:val="005E2DD0"/>
    <w:rsid w:val="005F053A"/>
    <w:rsid w:val="006171A8"/>
    <w:rsid w:val="006237E2"/>
    <w:rsid w:val="00626CB9"/>
    <w:rsid w:val="00635881"/>
    <w:rsid w:val="00640BE3"/>
    <w:rsid w:val="006464A2"/>
    <w:rsid w:val="0065195D"/>
    <w:rsid w:val="006536AA"/>
    <w:rsid w:val="00664572"/>
    <w:rsid w:val="00674487"/>
    <w:rsid w:val="006925D0"/>
    <w:rsid w:val="006A765C"/>
    <w:rsid w:val="006B70D9"/>
    <w:rsid w:val="006C3334"/>
    <w:rsid w:val="006D228C"/>
    <w:rsid w:val="006E04D9"/>
    <w:rsid w:val="006E138B"/>
    <w:rsid w:val="007016A0"/>
    <w:rsid w:val="00705CD1"/>
    <w:rsid w:val="0071776F"/>
    <w:rsid w:val="007306ED"/>
    <w:rsid w:val="00734A34"/>
    <w:rsid w:val="0073775D"/>
    <w:rsid w:val="00746D45"/>
    <w:rsid w:val="00757A6F"/>
    <w:rsid w:val="00757B39"/>
    <w:rsid w:val="00766605"/>
    <w:rsid w:val="00767677"/>
    <w:rsid w:val="0077687A"/>
    <w:rsid w:val="00776D92"/>
    <w:rsid w:val="00780504"/>
    <w:rsid w:val="00782470"/>
    <w:rsid w:val="00792483"/>
    <w:rsid w:val="007B34DA"/>
    <w:rsid w:val="007C289A"/>
    <w:rsid w:val="007C40CE"/>
    <w:rsid w:val="007E2269"/>
    <w:rsid w:val="007E2463"/>
    <w:rsid w:val="007E6E83"/>
    <w:rsid w:val="007F3560"/>
    <w:rsid w:val="008029F8"/>
    <w:rsid w:val="00815BEC"/>
    <w:rsid w:val="008235BE"/>
    <w:rsid w:val="00825D4F"/>
    <w:rsid w:val="0082719C"/>
    <w:rsid w:val="0082792A"/>
    <w:rsid w:val="00836D41"/>
    <w:rsid w:val="00836F14"/>
    <w:rsid w:val="008416B2"/>
    <w:rsid w:val="00851165"/>
    <w:rsid w:val="008575CF"/>
    <w:rsid w:val="008615E3"/>
    <w:rsid w:val="0087442D"/>
    <w:rsid w:val="00876420"/>
    <w:rsid w:val="0088428A"/>
    <w:rsid w:val="0088628A"/>
    <w:rsid w:val="00895A72"/>
    <w:rsid w:val="00896C0C"/>
    <w:rsid w:val="008A6C63"/>
    <w:rsid w:val="008B6D2B"/>
    <w:rsid w:val="008B6FF2"/>
    <w:rsid w:val="008C0B3F"/>
    <w:rsid w:val="008C2901"/>
    <w:rsid w:val="008D5355"/>
    <w:rsid w:val="008E0B18"/>
    <w:rsid w:val="008F4D4D"/>
    <w:rsid w:val="0090063F"/>
    <w:rsid w:val="009023EF"/>
    <w:rsid w:val="00903BDC"/>
    <w:rsid w:val="00915CB4"/>
    <w:rsid w:val="009222CF"/>
    <w:rsid w:val="009230EC"/>
    <w:rsid w:val="00923AFD"/>
    <w:rsid w:val="0093193F"/>
    <w:rsid w:val="00935E31"/>
    <w:rsid w:val="00942681"/>
    <w:rsid w:val="00944B59"/>
    <w:rsid w:val="00946B1F"/>
    <w:rsid w:val="0096596A"/>
    <w:rsid w:val="009709BB"/>
    <w:rsid w:val="00972523"/>
    <w:rsid w:val="00973AF4"/>
    <w:rsid w:val="0098699D"/>
    <w:rsid w:val="00990D2D"/>
    <w:rsid w:val="00997BC1"/>
    <w:rsid w:val="009A21D8"/>
    <w:rsid w:val="009A5E7C"/>
    <w:rsid w:val="009C0139"/>
    <w:rsid w:val="009C6E5F"/>
    <w:rsid w:val="009C750D"/>
    <w:rsid w:val="009D7412"/>
    <w:rsid w:val="009F21E7"/>
    <w:rsid w:val="009F3650"/>
    <w:rsid w:val="009F3CB0"/>
    <w:rsid w:val="00A05E33"/>
    <w:rsid w:val="00A33AD9"/>
    <w:rsid w:val="00A34527"/>
    <w:rsid w:val="00A3604C"/>
    <w:rsid w:val="00A506DF"/>
    <w:rsid w:val="00A542A7"/>
    <w:rsid w:val="00A627CD"/>
    <w:rsid w:val="00A63942"/>
    <w:rsid w:val="00A6493A"/>
    <w:rsid w:val="00A66A38"/>
    <w:rsid w:val="00A71535"/>
    <w:rsid w:val="00A727A6"/>
    <w:rsid w:val="00A730A6"/>
    <w:rsid w:val="00A741D5"/>
    <w:rsid w:val="00AC1194"/>
    <w:rsid w:val="00AC23E5"/>
    <w:rsid w:val="00AC381E"/>
    <w:rsid w:val="00AC4147"/>
    <w:rsid w:val="00AE1DF8"/>
    <w:rsid w:val="00AE52A5"/>
    <w:rsid w:val="00AF6CF5"/>
    <w:rsid w:val="00B04218"/>
    <w:rsid w:val="00B13A54"/>
    <w:rsid w:val="00B1441B"/>
    <w:rsid w:val="00B17DFE"/>
    <w:rsid w:val="00B20A72"/>
    <w:rsid w:val="00B22F81"/>
    <w:rsid w:val="00B27374"/>
    <w:rsid w:val="00B3465B"/>
    <w:rsid w:val="00B361FB"/>
    <w:rsid w:val="00B423C1"/>
    <w:rsid w:val="00B60FF3"/>
    <w:rsid w:val="00B66E2B"/>
    <w:rsid w:val="00B7184D"/>
    <w:rsid w:val="00B71C39"/>
    <w:rsid w:val="00B80DB5"/>
    <w:rsid w:val="00B827EF"/>
    <w:rsid w:val="00B85C94"/>
    <w:rsid w:val="00B91918"/>
    <w:rsid w:val="00B91B18"/>
    <w:rsid w:val="00B95B71"/>
    <w:rsid w:val="00B95B8F"/>
    <w:rsid w:val="00B95BC0"/>
    <w:rsid w:val="00BA5A06"/>
    <w:rsid w:val="00BB1C46"/>
    <w:rsid w:val="00BB3F30"/>
    <w:rsid w:val="00BB414B"/>
    <w:rsid w:val="00BC531E"/>
    <w:rsid w:val="00BD7021"/>
    <w:rsid w:val="00BE1502"/>
    <w:rsid w:val="00BE6B46"/>
    <w:rsid w:val="00C15B80"/>
    <w:rsid w:val="00C21890"/>
    <w:rsid w:val="00C21FA6"/>
    <w:rsid w:val="00C34768"/>
    <w:rsid w:val="00C37736"/>
    <w:rsid w:val="00C4322A"/>
    <w:rsid w:val="00C464F2"/>
    <w:rsid w:val="00C476B9"/>
    <w:rsid w:val="00C47CDA"/>
    <w:rsid w:val="00C5414F"/>
    <w:rsid w:val="00C5493D"/>
    <w:rsid w:val="00C557C0"/>
    <w:rsid w:val="00C60AD3"/>
    <w:rsid w:val="00C71F3B"/>
    <w:rsid w:val="00C83E17"/>
    <w:rsid w:val="00CA66F0"/>
    <w:rsid w:val="00CB1932"/>
    <w:rsid w:val="00CB608F"/>
    <w:rsid w:val="00CC351F"/>
    <w:rsid w:val="00CC71B4"/>
    <w:rsid w:val="00CD2C62"/>
    <w:rsid w:val="00CD2CFF"/>
    <w:rsid w:val="00CD7FE8"/>
    <w:rsid w:val="00CE6441"/>
    <w:rsid w:val="00CF177D"/>
    <w:rsid w:val="00CF700C"/>
    <w:rsid w:val="00D00271"/>
    <w:rsid w:val="00D007FD"/>
    <w:rsid w:val="00D03781"/>
    <w:rsid w:val="00D13EBC"/>
    <w:rsid w:val="00D21E27"/>
    <w:rsid w:val="00D229DA"/>
    <w:rsid w:val="00D2761B"/>
    <w:rsid w:val="00D33C22"/>
    <w:rsid w:val="00D3634D"/>
    <w:rsid w:val="00D43A92"/>
    <w:rsid w:val="00D44439"/>
    <w:rsid w:val="00D47F1E"/>
    <w:rsid w:val="00D55754"/>
    <w:rsid w:val="00D57145"/>
    <w:rsid w:val="00D70B27"/>
    <w:rsid w:val="00D7181C"/>
    <w:rsid w:val="00D72574"/>
    <w:rsid w:val="00D732B5"/>
    <w:rsid w:val="00D736F1"/>
    <w:rsid w:val="00DA7826"/>
    <w:rsid w:val="00DB7453"/>
    <w:rsid w:val="00DD13DD"/>
    <w:rsid w:val="00DE0A7B"/>
    <w:rsid w:val="00DE16CA"/>
    <w:rsid w:val="00DF2F45"/>
    <w:rsid w:val="00DF2F66"/>
    <w:rsid w:val="00DF534E"/>
    <w:rsid w:val="00E00155"/>
    <w:rsid w:val="00E02F5C"/>
    <w:rsid w:val="00E0797B"/>
    <w:rsid w:val="00E15519"/>
    <w:rsid w:val="00E17E2A"/>
    <w:rsid w:val="00E20AA1"/>
    <w:rsid w:val="00E32CCE"/>
    <w:rsid w:val="00E40F8B"/>
    <w:rsid w:val="00E50224"/>
    <w:rsid w:val="00E51990"/>
    <w:rsid w:val="00E552BE"/>
    <w:rsid w:val="00E70FCC"/>
    <w:rsid w:val="00E74735"/>
    <w:rsid w:val="00E76316"/>
    <w:rsid w:val="00E81F36"/>
    <w:rsid w:val="00EB517A"/>
    <w:rsid w:val="00EC6CC4"/>
    <w:rsid w:val="00ED0B29"/>
    <w:rsid w:val="00ED273F"/>
    <w:rsid w:val="00EE54E8"/>
    <w:rsid w:val="00EE7F1C"/>
    <w:rsid w:val="00EF1088"/>
    <w:rsid w:val="00F21DCF"/>
    <w:rsid w:val="00F221FA"/>
    <w:rsid w:val="00F23EA9"/>
    <w:rsid w:val="00F32A5F"/>
    <w:rsid w:val="00F32BA1"/>
    <w:rsid w:val="00F5187B"/>
    <w:rsid w:val="00F600C3"/>
    <w:rsid w:val="00F60F73"/>
    <w:rsid w:val="00F63709"/>
    <w:rsid w:val="00F768DB"/>
    <w:rsid w:val="00F77025"/>
    <w:rsid w:val="00F7767B"/>
    <w:rsid w:val="00F8478C"/>
    <w:rsid w:val="00F93160"/>
    <w:rsid w:val="00FA19A8"/>
    <w:rsid w:val="00FC1A40"/>
    <w:rsid w:val="00FC1C81"/>
    <w:rsid w:val="00FC28D9"/>
    <w:rsid w:val="00FD0408"/>
    <w:rsid w:val="00FE0162"/>
    <w:rsid w:val="00FF050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8C1DBF1-F939-4693-87B4-AAB8233B7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03F55"/>
    <w:rPr>
      <w:lang w:val="en-GB"/>
    </w:rPr>
  </w:style>
  <w:style w:type="paragraph" w:styleId="Heading1">
    <w:name w:val="heading 1"/>
    <w:basedOn w:val="Normal"/>
    <w:next w:val="Normal"/>
    <w:link w:val="Heading1Char"/>
    <w:uiPriority w:val="9"/>
    <w:qFormat/>
    <w:rsid w:val="00E15519"/>
    <w:pPr>
      <w:keepNext/>
      <w:keepLines/>
      <w:spacing w:before="480"/>
      <w:outlineLvl w:val="0"/>
    </w:pPr>
    <w:rPr>
      <w:rFonts w:asciiTheme="majorHAnsi" w:eastAsiaTheme="majorEastAsia" w:hAnsiTheme="majorHAnsi" w:cstheme="majorBidi"/>
      <w:b/>
      <w:bCs/>
      <w:color w:val="365F91" w:themeColor="accent1" w:themeShade="BF"/>
      <w:sz w:val="28"/>
      <w:szCs w:val="28"/>
      <w:lang w:val="en-US" w:bidi="en-US"/>
    </w:rPr>
  </w:style>
  <w:style w:type="paragraph" w:styleId="Heading2">
    <w:name w:val="heading 2"/>
    <w:basedOn w:val="Normal"/>
    <w:next w:val="Normal"/>
    <w:link w:val="Heading2Char"/>
    <w:uiPriority w:val="9"/>
    <w:unhideWhenUsed/>
    <w:qFormat/>
    <w:rsid w:val="00B27374"/>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94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948"/>
    <w:rPr>
      <w:rFonts w:ascii="Tahoma" w:hAnsi="Tahoma" w:cs="Tahoma"/>
      <w:sz w:val="16"/>
      <w:szCs w:val="16"/>
      <w:lang w:val="en-GB"/>
    </w:rPr>
  </w:style>
  <w:style w:type="paragraph" w:styleId="ListParagraph">
    <w:name w:val="List Paragraph"/>
    <w:basedOn w:val="Normal"/>
    <w:uiPriority w:val="34"/>
    <w:qFormat/>
    <w:rsid w:val="00B66E2B"/>
    <w:pPr>
      <w:ind w:left="720"/>
      <w:contextualSpacing/>
    </w:pPr>
  </w:style>
  <w:style w:type="character" w:customStyle="1" w:styleId="Heading1Char">
    <w:name w:val="Heading 1 Char"/>
    <w:basedOn w:val="DefaultParagraphFont"/>
    <w:link w:val="Heading1"/>
    <w:uiPriority w:val="9"/>
    <w:rsid w:val="00E15519"/>
    <w:rPr>
      <w:rFonts w:asciiTheme="majorHAnsi" w:eastAsiaTheme="majorEastAsia" w:hAnsiTheme="majorHAnsi" w:cstheme="majorBidi"/>
      <w:b/>
      <w:bCs/>
      <w:color w:val="365F91" w:themeColor="accent1" w:themeShade="BF"/>
      <w:sz w:val="28"/>
      <w:szCs w:val="28"/>
      <w:lang w:val="en-US" w:bidi="en-US"/>
    </w:rPr>
  </w:style>
  <w:style w:type="paragraph" w:styleId="Bibliography">
    <w:name w:val="Bibliography"/>
    <w:basedOn w:val="Normal"/>
    <w:next w:val="Normal"/>
    <w:uiPriority w:val="37"/>
    <w:unhideWhenUsed/>
    <w:rsid w:val="00E15519"/>
  </w:style>
  <w:style w:type="character" w:styleId="PlaceholderText">
    <w:name w:val="Placeholder Text"/>
    <w:basedOn w:val="DefaultParagraphFont"/>
    <w:uiPriority w:val="99"/>
    <w:semiHidden/>
    <w:rsid w:val="004973EA"/>
    <w:rPr>
      <w:color w:val="808080"/>
    </w:rPr>
  </w:style>
  <w:style w:type="table" w:styleId="TableGrid">
    <w:name w:val="Table Grid"/>
    <w:basedOn w:val="TableNormal"/>
    <w:uiPriority w:val="59"/>
    <w:rsid w:val="00B95B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unhideWhenUsed/>
    <w:rsid w:val="00D33C22"/>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D33C22"/>
    <w:rPr>
      <w:lang w:val="en-GB"/>
    </w:rPr>
  </w:style>
  <w:style w:type="paragraph" w:styleId="Footer">
    <w:name w:val="footer"/>
    <w:basedOn w:val="Normal"/>
    <w:link w:val="FooterChar"/>
    <w:uiPriority w:val="99"/>
    <w:unhideWhenUsed/>
    <w:rsid w:val="00D33C22"/>
    <w:pPr>
      <w:tabs>
        <w:tab w:val="center" w:pos="4536"/>
        <w:tab w:val="right" w:pos="9072"/>
      </w:tabs>
      <w:spacing w:line="240" w:lineRule="auto"/>
    </w:pPr>
  </w:style>
  <w:style w:type="character" w:customStyle="1" w:styleId="FooterChar">
    <w:name w:val="Footer Char"/>
    <w:basedOn w:val="DefaultParagraphFont"/>
    <w:link w:val="Footer"/>
    <w:uiPriority w:val="99"/>
    <w:rsid w:val="00D33C22"/>
    <w:rPr>
      <w:lang w:val="en-GB"/>
    </w:rPr>
  </w:style>
  <w:style w:type="paragraph" w:styleId="TOCHeading">
    <w:name w:val="TOC Heading"/>
    <w:basedOn w:val="Heading1"/>
    <w:next w:val="Normal"/>
    <w:uiPriority w:val="39"/>
    <w:semiHidden/>
    <w:unhideWhenUsed/>
    <w:qFormat/>
    <w:rsid w:val="00B27374"/>
    <w:pPr>
      <w:outlineLvl w:val="9"/>
    </w:pPr>
    <w:rPr>
      <w:lang w:bidi="ar-SA"/>
    </w:rPr>
  </w:style>
  <w:style w:type="character" w:customStyle="1" w:styleId="Heading2Char">
    <w:name w:val="Heading 2 Char"/>
    <w:basedOn w:val="DefaultParagraphFont"/>
    <w:link w:val="Heading2"/>
    <w:uiPriority w:val="9"/>
    <w:rsid w:val="00B27374"/>
    <w:rPr>
      <w:rFonts w:asciiTheme="majorHAnsi" w:eastAsiaTheme="majorEastAsia" w:hAnsiTheme="majorHAnsi" w:cstheme="majorBidi"/>
      <w:b/>
      <w:bCs/>
      <w:color w:val="4F81BD" w:themeColor="accent1"/>
      <w:sz w:val="26"/>
      <w:szCs w:val="26"/>
      <w:lang w:val="en-GB"/>
    </w:rPr>
  </w:style>
  <w:style w:type="paragraph" w:styleId="TOC1">
    <w:name w:val="toc 1"/>
    <w:basedOn w:val="Normal"/>
    <w:next w:val="Normal"/>
    <w:autoRedefine/>
    <w:uiPriority w:val="39"/>
    <w:unhideWhenUsed/>
    <w:rsid w:val="00B27374"/>
    <w:pPr>
      <w:spacing w:after="100"/>
    </w:pPr>
  </w:style>
  <w:style w:type="paragraph" w:styleId="TOC2">
    <w:name w:val="toc 2"/>
    <w:basedOn w:val="Normal"/>
    <w:next w:val="Normal"/>
    <w:autoRedefine/>
    <w:uiPriority w:val="39"/>
    <w:unhideWhenUsed/>
    <w:rsid w:val="00B27374"/>
    <w:pPr>
      <w:spacing w:after="100"/>
      <w:ind w:left="220"/>
    </w:pPr>
  </w:style>
  <w:style w:type="character" w:styleId="Hyperlink">
    <w:name w:val="Hyperlink"/>
    <w:basedOn w:val="DefaultParagraphFont"/>
    <w:uiPriority w:val="99"/>
    <w:unhideWhenUsed/>
    <w:rsid w:val="00B27374"/>
    <w:rPr>
      <w:color w:val="0000FF" w:themeColor="hyperlink"/>
      <w:u w:val="single"/>
    </w:rPr>
  </w:style>
  <w:style w:type="paragraph" w:styleId="NoSpacing">
    <w:name w:val="No Spacing"/>
    <w:link w:val="NoSpacingChar"/>
    <w:uiPriority w:val="1"/>
    <w:qFormat/>
    <w:rsid w:val="0008492C"/>
    <w:pPr>
      <w:spacing w:line="240" w:lineRule="auto"/>
    </w:pPr>
    <w:rPr>
      <w:rFonts w:eastAsiaTheme="minorEastAsia"/>
      <w:lang w:val="en-US"/>
    </w:rPr>
  </w:style>
  <w:style w:type="character" w:customStyle="1" w:styleId="NoSpacingChar">
    <w:name w:val="No Spacing Char"/>
    <w:basedOn w:val="DefaultParagraphFont"/>
    <w:link w:val="NoSpacing"/>
    <w:uiPriority w:val="1"/>
    <w:rsid w:val="0008492C"/>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2015-07-21T00:00:00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Fam70</b:Tag>
    <b:SourceType>JournalArticle</b:SourceType>
    <b:Guid>{86BD27A8-D40C-4A3B-A1CB-E9A0C3377753}</b:Guid>
    <b:Author>
      <b:Author>
        <b:NameList>
          <b:Person>
            <b:Last>Fama</b:Last>
            <b:First>Eugene</b:First>
            <b:Middle>F.</b:Middle>
          </b:Person>
        </b:NameList>
      </b:Author>
    </b:Author>
    <b:Title>Efficient Capital Markets:A Review of Theory and Emperical Work</b:Title>
    <b:Year>1970</b:Year>
    <b:JournalName>Journal of Finance</b:JournalName>
    <b:Pages>383-417</b:Pages>
    <b:RefOrder>8</b:RefOrder>
  </b:Source>
  <b:Source>
    <b:Tag>Kam</b:Tag>
    <b:SourceType>JournalArticle</b:SourceType>
    <b:Guid>{94318DAE-51E8-4806-A71F-DAE8EECAE1E7}</b:Guid>
    <b:Author>
      <b:Author>
        <b:NameList>
          <b:Person>
            <b:Last>Kamstra</b:Last>
            <b:First>Mark</b:First>
            <b:Middle>J.</b:Middle>
          </b:Person>
          <b:Person>
            <b:Last>Kramer</b:Last>
            <b:First>Lisa</b:First>
            <b:Middle>A.</b:Middle>
          </b:Person>
          <b:Person>
            <b:Last>Levi</b:Last>
            <b:First>Maurice</b:First>
            <b:Middle>D.</b:Middle>
          </b:Person>
        </b:NameList>
      </b:Author>
    </b:Author>
    <b:Title>Winter Blues: A SAD Stock Market Cycle</b:Title>
    <b:JournalName>The American Economic Review</b:JournalName>
    <b:Year>2003</b:Year>
    <b:Pages>324-343</b:Pages>
    <b:RefOrder>2</b:RefOrder>
  </b:Source>
  <b:Source>
    <b:Tag>Hir03</b:Tag>
    <b:SourceType>JournalArticle</b:SourceType>
    <b:Guid>{044B76A6-4AC0-4D5E-BCAC-1F6298B63C33}</b:Guid>
    <b:Author>
      <b:Author>
        <b:NameList>
          <b:Person>
            <b:Last>Hirshleifer</b:Last>
            <b:First>David</b:First>
          </b:Person>
          <b:Person>
            <b:Last>Shumway</b:Last>
            <b:First>Tyler</b:First>
          </b:Person>
        </b:NameList>
      </b:Author>
    </b:Author>
    <b:Title>Good Day Sunshine: Stock Returns and the Weather</b:Title>
    <b:JournalName>Journal of Finance</b:JournalName>
    <b:Year>2003</b:Year>
    <b:Pages>1009-1032</b:Pages>
    <b:RefOrder>21</b:RefOrder>
  </b:Source>
  <b:Source>
    <b:Tag>Sau93</b:Tag>
    <b:SourceType>JournalArticle</b:SourceType>
    <b:Guid>{FF067FDE-0194-4024-B1DC-7D3D5E97CC44}</b:Guid>
    <b:Author>
      <b:Author>
        <b:NameList>
          <b:Person>
            <b:Last>Saunders</b:Last>
            <b:First>Edward</b:First>
            <b:Middle>M.</b:Middle>
          </b:Person>
        </b:NameList>
      </b:Author>
    </b:Author>
    <b:Title>Stock Prices and Wall Street Weather</b:Title>
    <b:JournalName>American Economic Review</b:JournalName>
    <b:Year>1993</b:Year>
    <b:Pages>1337-1345</b:Pages>
    <b:RefOrder>22</b:RefOrder>
  </b:Source>
  <b:Source>
    <b:Tag>Wri92</b:Tag>
    <b:SourceType>JournalArticle</b:SourceType>
    <b:Guid>{D34DC533-24D1-47FD-B318-2AA90562895D}</b:Guid>
    <b:Author>
      <b:Author>
        <b:NameList>
          <b:Person>
            <b:Last>Wright</b:Last>
            <b:First>William</b:First>
            <b:Middle>F.</b:Middle>
          </b:Person>
        </b:NameList>
      </b:Author>
    </b:Author>
    <b:Title>Mood Effects on Subjective Probability Assessment</b:Title>
    <b:JournalName>Organizational Behavior and Human Decision Processes</b:JournalName>
    <b:Year>1992</b:Year>
    <b:Pages>276-291</b:Pages>
    <b:RefOrder>23</b:RefOrder>
  </b:Source>
  <b:Source>
    <b:Tag>Ble96</b:Tag>
    <b:SourceType>JournalArticle</b:SourceType>
    <b:Guid>{39F2BAA4-1E79-4A6B-8302-6822660BDB8F}</b:Guid>
    <b:Author>
      <b:Author>
        <b:NameList>
          <b:Person>
            <b:Last>Bless</b:Last>
            <b:First>Herbert</b:First>
          </b:Person>
          <b:Person>
            <b:Last>Schwarz</b:Last>
            <b:First>Norbert</b:First>
          </b:Person>
          <b:Person>
            <b:Last>Kemmelmeier</b:Last>
            <b:First>Markus</b:First>
          </b:Person>
        </b:NameList>
      </b:Author>
    </b:Author>
    <b:Title>Mood and Stereotyping: Affective States and the Use of General Knowledge Structures</b:Title>
    <b:JournalName>European Review and Social Psychology</b:JournalName>
    <b:Year>1996</b:Year>
    <b:Pages>63-93</b:Pages>
    <b:RefOrder>24</b:RefOrder>
  </b:Source>
  <b:Source>
    <b:Tag>Bag99</b:Tag>
    <b:SourceType>JournalArticle</b:SourceType>
    <b:Guid>{B61A59CF-B0F4-4D2C-B394-BC72524F53D9}</b:Guid>
    <b:Author>
      <b:Author>
        <b:NameList>
          <b:Person>
            <b:Last>Bagozzi</b:Last>
            <b:First>Richard</b:First>
            <b:Middle>P.</b:Middle>
          </b:Person>
          <b:Person>
            <b:Last>Gopinath</b:Last>
            <b:First>Mahesh</b:First>
          </b:Person>
          <b:Person>
            <b:Last>Nyer</b:Last>
            <b:First>Prashanth</b:First>
            <b:Middle>U.</b:Middle>
          </b:Person>
        </b:NameList>
      </b:Author>
    </b:Author>
    <b:Title>The Role of Emotions in Marketing</b:Title>
    <b:JournalName>Journal of the Academy of Marketing Science</b:JournalName>
    <b:Year>1999</b:Year>
    <b:Pages>184-206</b:Pages>
    <b:RefOrder>26</b:RefOrder>
  </b:Source>
  <b:Source>
    <b:Tag>Edm07</b:Tag>
    <b:SourceType>JournalArticle</b:SourceType>
    <b:Guid>{B58728FC-1CD9-4BDB-B479-0568FBC6EE12}</b:Guid>
    <b:Author>
      <b:Author>
        <b:NameList>
          <b:Person>
            <b:Last>Edmans</b:Last>
            <b:First>Alex</b:First>
          </b:Person>
          <b:Person>
            <b:Last>García</b:Last>
            <b:First>Diego</b:First>
          </b:Person>
          <b:Person>
            <b:Last>Norli</b:Last>
            <b:First>Øyvind</b:First>
          </b:Person>
        </b:NameList>
      </b:Author>
    </b:Author>
    <b:Title>Sports Sentiment and Stock Returns</b:Title>
    <b:JournalName>Journal of Finance</b:JournalName>
    <b:Year>2007</b:Year>
    <b:Pages>1967-1998</b:Pages>
    <b:RefOrder>6</b:RefOrder>
  </b:Source>
  <b:Source>
    <b:Tag>Ler04</b:Tag>
    <b:SourceType>JournalArticle</b:SourceType>
    <b:Guid>{B1DC5AA5-3495-415F-8BEB-89E18274EBD7}</b:Guid>
    <b:Author>
      <b:Author>
        <b:NameList>
          <b:Person>
            <b:Last>Lerner</b:Last>
            <b:First>Jennifer</b:First>
            <b:Middle>S.</b:Middle>
          </b:Person>
          <b:Person>
            <b:Last>Small</b:Last>
            <b:First>Deborah</b:First>
            <b:Middle>A.</b:Middle>
          </b:Person>
          <b:Person>
            <b:Last>Loewenstein</b:Last>
            <b:First>George</b:First>
          </b:Person>
        </b:NameList>
      </b:Author>
    </b:Author>
    <b:Title>Heart Strings and Purse Strings Carryover Effects of Emotions on Economic Decisions</b:Title>
    <b:JournalName>Psychological Science</b:JournalName>
    <b:Year>2004</b:Year>
    <b:Pages>337-341</b:Pages>
    <b:RefOrder>25</b:RefOrder>
  </b:Source>
  <b:Source>
    <b:Tag>Boy03</b:Tag>
    <b:SourceType>JournalArticle</b:SourceType>
    <b:Guid>{88664EF7-6A12-44DF-961A-4ABDE8FB82DC}</b:Guid>
    <b:Author>
      <b:Author>
        <b:NameList>
          <b:Person>
            <b:Last>Boyle</b:Last>
            <b:First>Glenn</b:First>
          </b:Person>
          <b:Person>
            <b:Last>Walter</b:Last>
            <b:First>Brett</b:First>
          </b:Person>
        </b:NameList>
      </b:Author>
    </b:Author>
    <b:Title>Reflected Glory and Failure: International Sporting Success and the Stock Market</b:Title>
    <b:JournalName>Applied Financial Economics</b:JournalName>
    <b:Year>2003</b:Year>
    <b:Pages>225-235</b:Pages>
    <b:RefOrder>4</b:RefOrder>
  </b:Source>
  <b:Source>
    <b:Tag>Biz02</b:Tag>
    <b:SourceType>JournalArticle</b:SourceType>
    <b:Guid>{53F3928E-504B-43B0-8529-BE0B7CDB56C8}</b:Guid>
    <b:Author>
      <b:Author>
        <b:NameList>
          <b:Person>
            <b:Last>Bizman</b:Last>
            <b:First>Aharon</b:First>
          </b:Person>
          <b:Person>
            <b:Last>Yinon</b:Last>
            <b:First>Yoel</b:First>
          </b:Person>
        </b:NameList>
      </b:Author>
    </b:Author>
    <b:Title>Engaging in Distancing Tactics Among Sport Fans: Effects on Self-esteem and Emotional Responses</b:Title>
    <b:JournalName>Journal of Social Psychology</b:JournalName>
    <b:Year>2002</b:Year>
    <b:Pages>381-392</b:Pages>
    <b:RefOrder>3</b:RefOrder>
  </b:Source>
  <b:Source>
    <b:Tag>Ash03</b:Tag>
    <b:SourceType>JournalArticle</b:SourceType>
    <b:Guid>{11268ADF-FFC5-4183-8AD7-9BF9B4853F51}</b:Guid>
    <b:Author>
      <b:Author>
        <b:NameList>
          <b:Person>
            <b:Last>Ashton</b:Last>
            <b:First>J.</b:First>
            <b:Middle>K.</b:Middle>
          </b:Person>
          <b:Person>
            <b:Last>Gerrard</b:Last>
            <b:First>B.</b:First>
          </b:Person>
          <b:Person>
            <b:Last>Hudson</b:Last>
            <b:First>R.</b:First>
          </b:Person>
        </b:NameList>
      </b:Author>
    </b:Author>
    <b:Title>Economic Impact of National Sporting Success: Evidence from the London Stock Exchange</b:Title>
    <b:JournalName>Applied Economic Letters</b:JournalName>
    <b:Year>2003</b:Year>
    <b:Pages>783-785</b:Pages>
    <b:RefOrder>28</b:RefOrder>
  </b:Source>
  <b:Source>
    <b:Tag>Ber06</b:Tag>
    <b:SourceType>JournalArticle</b:SourceType>
    <b:Guid>{9C6119EA-3DFD-4DC7-915E-7EDAF1C827FF}</b:Guid>
    <b:Author>
      <b:Author>
        <b:NameList>
          <b:Person>
            <b:Last>Berument</b:Last>
            <b:First>Hakan</b:First>
          </b:Person>
          <b:Person>
            <b:Last>Ceylan</b:Last>
            <b:First>Nildag</b:First>
            <b:Middle>Basak</b:Middle>
          </b:Person>
          <b:Person>
            <b:Last>Gozpinar</b:Last>
            <b:First>Esin</b:First>
          </b:Person>
        </b:NameList>
      </b:Author>
    </b:Author>
    <b:Title>Performance of Soccer on the Stock Market: Evidence from Turkey</b:Title>
    <b:JournalName>Social Science Journal</b:JournalName>
    <b:Year>2006</b:Year>
    <b:Pages>695-699</b:Pages>
    <b:RefOrder>27</b:RefOrder>
  </b:Source>
  <b:Source>
    <b:Tag>Ver04</b:Tag>
    <b:SourceType>JournalArticle</b:SourceType>
    <b:Guid>{5F0DB94A-4F8E-4D09-914F-4D7C66067F97}</b:Guid>
    <b:Author>
      <b:Author>
        <b:NameList>
          <b:Person>
            <b:Last>Veraros</b:Last>
            <b:First>Nikalaos</b:First>
          </b:Person>
          <b:Person>
            <b:Last>Kasimati</b:Last>
            <b:First>Evangelia</b:First>
          </b:Person>
          <b:Person>
            <b:Last>Dawson</b:Last>
            <b:First>Peter</b:First>
          </b:Person>
        </b:NameList>
      </b:Author>
    </b:Author>
    <b:Title>The 2004 Olympic Games Announcement and its Effect on the Athens and Milan Stock Exchanges</b:Title>
    <b:JournalName>Applied Economic Letters</b:JournalName>
    <b:Year>2004</b:Year>
    <b:Pages>749-753</b:Pages>
    <b:RefOrder>30</b:RefOrder>
  </b:Source>
  <b:Source>
    <b:Tag>Ber00</b:Tag>
    <b:SourceType>JournalArticle</b:SourceType>
    <b:Guid>{81A88552-34A2-418C-8E83-2D2E3F3D87A1}</b:Guid>
    <b:Author>
      <b:Author>
        <b:NameList>
          <b:Person>
            <b:Last>Berman</b:Last>
            <b:First>Gabrielle</b:First>
          </b:Person>
          <b:Person>
            <b:Last>Brooks</b:Last>
            <b:First>Robert</b:First>
          </b:Person>
          <b:Person>
            <b:Last>Davidson</b:Last>
            <b:First>Sinclair</b:First>
          </b:Person>
        </b:NameList>
      </b:Author>
    </b:Author>
    <b:Title>The Sydney Olympic Games Announcement and Australian Stock Market Reaction</b:Title>
    <b:JournalName>Applied Economic Letters</b:JournalName>
    <b:Year>2000</b:Year>
    <b:Pages>781-784</b:Pages>
    <b:RefOrder>29</b:RefOrder>
  </b:Source>
  <b:Source>
    <b:Tag>Sam08</b:Tag>
    <b:SourceType>JournalArticle</b:SourceType>
    <b:Guid>{609CE5AA-9ABC-4EC2-B95B-53DA20E3CC4C}</b:Guid>
    <b:Author>
      <b:Author>
        <b:NameList>
          <b:Person>
            <b:Last>Samitas</b:Last>
            <b:First>Aristeidis</b:First>
          </b:Person>
          <b:Person>
            <b:Last>Kenourgios</b:Last>
            <b:First>Dimitris</b:First>
          </b:Person>
          <b:Person>
            <b:Last>Zounis</b:Last>
            <b:First>Peter</b:First>
          </b:Person>
        </b:NameList>
      </b:Author>
    </b:Author>
    <b:Title>Athens' Olympic Games 2004 Impact on Sponsors' Stock Returns</b:Title>
    <b:JournalName>Applied Financial Economics</b:JournalName>
    <b:Year>2008</b:Year>
    <b:Pages>1569-1580</b:Pages>
    <b:RefOrder>32</b:RefOrder>
  </b:Source>
  <b:Source>
    <b:Tag>Flo10</b:Tag>
    <b:SourceType>JournalArticle</b:SourceType>
    <b:Guid>{EC0B7FBD-3932-4E22-9A4E-F29D5C5A59CD}</b:Guid>
    <b:Author>
      <b:Author>
        <b:NameList>
          <b:Person>
            <b:Last>Floros</b:Last>
            <b:First>Christos</b:First>
          </b:Person>
        </b:NameList>
      </b:Author>
    </b:Author>
    <b:Title>The Impact of the Athens Olympic Games on the Athens Stock Exchange</b:Title>
    <b:JournalName>Journal of Economic Studies</b:JournalName>
    <b:Year>2010</b:Year>
    <b:Pages>647-657</b:Pages>
    <b:RefOrder>31</b:RefOrder>
  </b:Source>
  <b:Source>
    <b:Tag>Sta14</b:Tag>
    <b:SourceType>InternetSite</b:SourceType>
    <b:Guid>{46F4DB16-0FE1-4C1C-AEC3-7223AEFB5E9E}</b:Guid>
    <b:Author>
      <b:Author>
        <b:Corporate>Statista</b:Corporate>
      </b:Author>
    </b:Author>
    <b:Title>Number of Olympic Games TV viewers worldwide from 2002 to 2014 (in billions)</b:Title>
    <b:Year>2014</b:Year>
    <b:InternetSiteTitle>Statista</b:InternetSiteTitle>
    <b:URL>http://www.statista.com/statistics/287966/olympic-games-tv-viewership-worldwide/</b:URL>
    <b:RefOrder>33</b:RefOrder>
  </b:Source>
  <b:Source>
    <b:Tag>Sta</b:Tag>
    <b:SourceType>InternetSite</b:SourceType>
    <b:Guid>{19C67D17-6840-4EB6-9CF2-584F4B614B45}</b:Guid>
    <b:Author>
      <b:Author>
        <b:Corporate>Statista</b:Corporate>
      </b:Author>
    </b:Author>
    <b:Title>U.S. Household Television Ratings of the Summer Olympic Opening Ceremony from 1972 to 2008</b:Title>
    <b:InternetSiteTitle>Statista</b:InternetSiteTitle>
    <b:URL>http://www.statista.com/statistics/237452/us-tv-ratings-of-the-summer-olympics-opening-ceremony/</b:URL>
    <b:RefOrder>34</b:RefOrder>
  </b:Source>
  <b:Source>
    <b:Tag>Sch87</b:Tag>
    <b:SourceType>JournalArticle</b:SourceType>
    <b:Guid>{FDEF9742-7038-46F5-9E1E-A7A586C8564D}</b:Guid>
    <b:Author>
      <b:Author>
        <b:NameList>
          <b:Person>
            <b:Last>Schwarz</b:Last>
            <b:First>Norbert</b:First>
          </b:Person>
          <b:Person>
            <b:Last>Strack</b:Last>
            <b:First>Fritz</b:First>
          </b:Person>
          <b:Person>
            <b:Last>Kommer</b:Last>
            <b:First>Detlev</b:First>
          </b:Person>
          <b:Person>
            <b:Last>Wagner</b:Last>
            <b:First>Dirk</b:First>
          </b:Person>
        </b:NameList>
      </b:Author>
    </b:Author>
    <b:Title>Soccer, rooms, and the quality of your life: Mood Effects on Judgment of Satisfaction with Life in General and in Specific Domains</b:Title>
    <b:JournalName>European Journal of Social Psychology</b:JournalName>
    <b:Year>1987</b:Year>
    <b:Pages>69-79</b:Pages>
    <b:RefOrder>5</b:RefOrder>
  </b:Source>
  <b:Source>
    <b:Tag>And05</b:Tag>
    <b:SourceType>DocumentFromInternetSite</b:SourceType>
    <b:Guid>{D31B019E-18A0-47AF-AE04-6834AB4A1986}</b:Guid>
    <b:Author>
      <b:Author>
        <b:NameList>
          <b:Person>
            <b:Last>Andrikopoulos</b:Last>
            <b:First>Panagiotis</b:First>
          </b:Person>
        </b:NameList>
      </b:Author>
    </b:Author>
    <b:Title>Modern Finance vs Behavioural Finance: An Overview of Key Concepts and Major Arguments</b:Title>
    <b:InternetSiteTitle>SSRN</b:InternetSiteTitle>
    <b:Year>2005</b:Year>
    <b:Month>June</b:Month>
    <b:URL> http://ssrn.com/abstract=746204</b:URL>
    <b:RefOrder>7</b:RefOrder>
  </b:Source>
  <b:Source>
    <b:Tag>Jen78</b:Tag>
    <b:SourceType>JournalArticle</b:SourceType>
    <b:Guid>{242C2DB5-6711-412E-8DA7-A64C642F9E25}</b:Guid>
    <b:Author>
      <b:Author>
        <b:NameList>
          <b:Person>
            <b:Last>Jensen</b:Last>
            <b:First>Michael</b:First>
            <b:Middle>C.</b:Middle>
          </b:Person>
        </b:NameList>
      </b:Author>
    </b:Author>
    <b:Title>Some Anomalous Evidence Regarding Market Efficiency</b:Title>
    <b:Year>1978</b:Year>
    <b:JournalName>Journal of Financial Economics</b:JournalName>
    <b:Pages>95-101</b:Pages>
    <b:RefOrder>10</b:RefOrder>
  </b:Source>
  <b:Source>
    <b:Tag>Bee00</b:Tag>
    <b:SourceType>Report</b:SourceType>
    <b:Guid>{ACFA2D58-32C1-421A-AA21-821D39DEC57B}</b:Guid>
    <b:Author>
      <b:Author>
        <b:NameList>
          <b:Person>
            <b:Last>Beechey</b:Last>
            <b:First>Meredith</b:First>
          </b:Person>
          <b:Person>
            <b:Last>Gruen</b:Last>
            <b:First>David</b:First>
          </b:Person>
          <b:Person>
            <b:Last>Vickery</b:Last>
            <b:First>James</b:First>
          </b:Person>
        </b:NameList>
      </b:Author>
    </b:Author>
    <b:Title>The Efficient Market Hypothesis: A Survey</b:Title>
    <b:JournalName>Reserve Bank of Australia, Economic Research Department</b:JournalName>
    <b:Year>2000</b:Year>
    <b:Publisher>Reserve Bank of Australia, Economic Department</b:Publisher>
    <b:RefOrder>9</b:RefOrder>
  </b:Source>
  <b:Source>
    <b:Tag>Mal05</b:Tag>
    <b:SourceType>JournalArticle</b:SourceType>
    <b:Guid>{CACA4C05-ACC7-4F91-966B-2CF424DFAA4C}</b:Guid>
    <b:Author>
      <b:Author>
        <b:NameList>
          <b:Person>
            <b:Last>Malkiel</b:Last>
            <b:First>Burton</b:First>
            <b:Middle>G.</b:Middle>
          </b:Person>
        </b:NameList>
      </b:Author>
    </b:Author>
    <b:Title>Reflections on the Efficient Market Hypothesis: 30 Years Later</b:Title>
    <b:Year>2005</b:Year>
    <b:JournalName>The Financial Review</b:JournalName>
    <b:Pages>1-9</b:Pages>
    <b:RefOrder>11</b:RefOrder>
  </b:Source>
  <b:Source>
    <b:Tag>Mal03</b:Tag>
    <b:SourceType>JournalArticle</b:SourceType>
    <b:Guid>{C1AB617B-CA84-4657-BE58-297B5BD88F8D}</b:Guid>
    <b:Author>
      <b:Author>
        <b:NameList>
          <b:Person>
            <b:Last>Malkiel</b:Last>
            <b:First>Burton</b:First>
            <b:Middle>G.</b:Middle>
          </b:Person>
        </b:NameList>
      </b:Author>
    </b:Author>
    <b:Title>The Efficient Market Hypothesis and Its Critics</b:Title>
    <b:JournalName>Journal of Economic Perspectives</b:JournalName>
    <b:Year>2003</b:Year>
    <b:Pages>59-82</b:Pages>
    <b:RefOrder>12</b:RefOrder>
  </b:Source>
  <b:Source>
    <b:Tag>Bor10</b:Tag>
    <b:SourceType>JournalArticle</b:SourceType>
    <b:Guid>{02FD0E3C-BD54-460D-A614-E2B97DCF480F}</b:Guid>
    <b:Author>
      <b:Author>
        <b:NameList>
          <b:Person>
            <b:Last>Borges</b:Last>
            <b:First>Maria</b:First>
            <b:Middle>Rosa</b:Middle>
          </b:Person>
        </b:NameList>
      </b:Author>
    </b:Author>
    <b:Title>Efficient Market Hypothesis in European Stock Markets</b:Title>
    <b:JournalName>The European Journal of Finance</b:JournalName>
    <b:Year>2010</b:Year>
    <b:Pages>711-726</b:Pages>
    <b:RefOrder>13</b:RefOrder>
  </b:Source>
  <b:Source>
    <b:Tag>Bar03</b:Tag>
    <b:SourceType>BookSection</b:SourceType>
    <b:Guid>{410462DA-5644-4BCB-AF8B-5C5D8914CD12}</b:Guid>
    <b:Author>
      <b:Author>
        <b:NameList>
          <b:Person>
            <b:Last>Barbaris</b:Last>
            <b:First>Nicholas</b:First>
          </b:Person>
          <b:Person>
            <b:Last>Thaler</b:Last>
            <b:First>Richard</b:First>
          </b:Person>
        </b:NameList>
      </b:Author>
    </b:Author>
    <b:Title>A Survey of Behavioural Finance</b:Title>
    <b:Year>2003</b:Year>
    <b:Pages>1053-1128</b:Pages>
    <b:BookTitle>Handbook of the Economics of Finance</b:BookTitle>
    <b:RefOrder>15</b:RefOrder>
  </b:Source>
  <b:Source>
    <b:Tag>Sub07</b:Tag>
    <b:SourceType>JournalArticle</b:SourceType>
    <b:Guid>{277AF6F6-C8AF-426E-BF2B-37EB37BDF307}</b:Guid>
    <b:Author>
      <b:Author>
        <b:NameList>
          <b:Person>
            <b:Last>Subrahmanyam</b:Last>
            <b:First>Avanidhar</b:First>
          </b:Person>
        </b:NameList>
      </b:Author>
    </b:Author>
    <b:Title>Behavioural Finance: A Review and Synthesis</b:Title>
    <b:Year>2007</b:Year>
    <b:Pages>12-29</b:Pages>
    <b:JournalName>European Financial Management</b:JournalName>
    <b:RefOrder>16</b:RefOrder>
  </b:Source>
  <b:Source>
    <b:Tag>Hon99</b:Tag>
    <b:SourceType>JournalArticle</b:SourceType>
    <b:Guid>{F6FCA967-419C-4F3D-B5D3-B98FB64B1E74}</b:Guid>
    <b:Author>
      <b:Author>
        <b:NameList>
          <b:Person>
            <b:Last>Hong</b:Last>
            <b:First>Harrison</b:First>
          </b:Person>
          <b:Person>
            <b:Last>Stein</b:Last>
            <b:First>Jeremy</b:First>
            <b:Middle>C.</b:Middle>
          </b:Person>
        </b:NameList>
      </b:Author>
    </b:Author>
    <b:Title>A Unified Theory of Underreaction, Momentum Trading, and Overreaction in Asset Markets</b:Title>
    <b:JournalName>The Journal of Finance</b:JournalName>
    <b:Year>1999</b:Year>
    <b:Pages>2143-2184</b:Pages>
    <b:RefOrder>17</b:RefOrder>
  </b:Source>
  <b:Source>
    <b:Tag>Bar98</b:Tag>
    <b:SourceType>JournalArticle</b:SourceType>
    <b:Guid>{34CCB8D2-BC01-4B69-948D-679D196FB476}</b:Guid>
    <b:Author>
      <b:Author>
        <b:NameList>
          <b:Person>
            <b:Last>Barbaris</b:Last>
            <b:First>Nicholas</b:First>
          </b:Person>
          <b:Person>
            <b:Last>Shleifer</b:Last>
            <b:First>Andrei</b:First>
          </b:Person>
          <b:Person>
            <b:Last>Vishny</b:Last>
            <b:First>Robert</b:First>
          </b:Person>
        </b:NameList>
      </b:Author>
    </b:Author>
    <b:Title>A Model of Investor Sentiment</b:Title>
    <b:JournalName>Journal of Financial Economics</b:JournalName>
    <b:Year>1998</b:Year>
    <b:Pages>307-343</b:Pages>
    <b:RefOrder>19</b:RefOrder>
  </b:Source>
  <b:Source>
    <b:Tag>Bur11</b:Tag>
    <b:SourceType>JournalArticle</b:SourceType>
    <b:Guid>{1AB283B2-4A92-4FDE-9037-4BEFFDEF629C}</b:Guid>
    <b:Author>
      <b:Author>
        <b:NameList>
          <b:Person>
            <b:Last>Burnside</b:Last>
            <b:First>Craig</b:First>
          </b:Person>
          <b:Person>
            <b:Last>Han</b:Last>
            <b:First>Bing</b:First>
          </b:Person>
          <b:Person>
            <b:Last>Hirshleifer</b:Last>
            <b:First>David</b:First>
          </b:Person>
          <b:Person>
            <b:Last>Wang</b:Last>
            <b:First>Tracy</b:First>
            <b:Middle>Yue</b:Middle>
          </b:Person>
        </b:NameList>
      </b:Author>
    </b:Author>
    <b:Title>Investor Overconfidence and the Forward Premium Puzzle</b:Title>
    <b:JournalName>Review of Economic Studies</b:JournalName>
    <b:Year>2011</b:Year>
    <b:Pages>523-558</b:Pages>
    <b:RefOrder>18</b:RefOrder>
  </b:Source>
  <b:Source>
    <b:Tag>Ike95</b:Tag>
    <b:SourceType>JournalArticle</b:SourceType>
    <b:Guid>{F505279F-AC5E-462A-98AE-D98643D2D65F}</b:Guid>
    <b:Author>
      <b:Author>
        <b:NameList>
          <b:Person>
            <b:Last>Ikenberry</b:Last>
            <b:First>David</b:First>
          </b:Person>
          <b:Person>
            <b:Last>Lakonishok</b:Last>
            <b:First>Josef</b:First>
          </b:Person>
          <b:Person>
            <b:Last>Vermaelen</b:Last>
            <b:First>Theo</b:First>
          </b:Person>
        </b:NameList>
      </b:Author>
    </b:Author>
    <b:Title>Market Underreaction to Open Market Share Repurchases</b:Title>
    <b:JournalName>Journal of Financial Economics</b:JournalName>
    <b:Year>1995</b:Year>
    <b:Pages>181-208</b:Pages>
    <b:RefOrder>20</b:RefOrder>
  </b:Source>
  <b:Source>
    <b:Tag>Ros14</b:Tag>
    <b:SourceType>InternetSite</b:SourceType>
    <b:Guid>{E23AB85F-6FC1-4594-A66E-3FD70F8D1FB8}</b:Guid>
    <b:Author>
      <b:Author>
        <b:NameList>
          <b:Person>
            <b:Last>Rosenbrock</b:Last>
            <b:First>Katie</b:First>
          </b:Person>
        </b:NameList>
      </b:Author>
    </b:Author>
    <b:Title>The 10 Most Popular Winter Olympic Sports</b:Title>
    <b:InternetSiteTitle>The Active Times</b:InternetSiteTitle>
    <b:Year>2014</b:Year>
    <b:Month>January</b:Month>
    <b:Day>23</b:Day>
    <b:URL>http://www.theactivetimes.com/10-most-popular-winter-olympic-sports</b:URL>
    <b:RefOrder>35</b:RefOrder>
  </b:Source>
  <b:Source>
    <b:Tag>Mos</b:Tag>
    <b:SourceType>InternetSite</b:SourceType>
    <b:Guid>{7A157A7A-4D6B-4FDC-AE6C-5D59D7A483F5}</b:Guid>
    <b:Title>Most Popular Olympic Sports</b:Title>
    <b:InternetSiteTitle>topendsports.com</b:InternetSiteTitle>
    <b:URL>http://www.topendsports.com/world/lists/popular-sport/olympics.htm</b:URL>
    <b:RefOrder>36</b:RefOrder>
  </b:Source>
  <b:Source>
    <b:Tag>Off14</b:Tag>
    <b:SourceType>InternetSite</b:SourceType>
    <b:Guid>{3C055BD3-2AB4-43AD-8D1C-DE4AA231C321}</b:Guid>
    <b:Title>Official Olympic Games Results</b:Title>
    <b:Year>2014</b:Year>
    <b:InternetSiteTitle>Official Website of the Olympic Movement</b:InternetSiteTitle>
    <b:URL>http://www.olympic.org/olympic-results</b:URL>
    <b:RefOrder>37</b:RefOrder>
  </b:Source>
  <b:Source>
    <b:Tag>Oly</b:Tag>
    <b:SourceType>InternetSite</b:SourceType>
    <b:Guid>{5FD23B03-43E5-4BBA-B14C-DA561CF634A2}</b:Guid>
    <b:Title>Olympic Games</b:Title>
    <b:InternetSiteTitle>Official Website of the Olympic Movement</b:InternetSiteTitle>
    <b:URL>http://www.olympic.org/olympic-games</b:URL>
    <b:RefOrder>38</b:RefOrder>
  </b:Source>
  <b:Source>
    <b:Tag>Oly1</b:Tag>
    <b:SourceType>InternetSite</b:SourceType>
    <b:Guid>{4970D0A7-2EF3-42FA-9912-D143DE708CBF}</b:Guid>
    <b:Title>Olympics</b:Title>
    <b:InternetSiteTitle>Sports-reference</b:InternetSiteTitle>
    <b:URL>http://www.sports-reference.com/olympics/</b:URL>
    <b:RefOrder>39</b:RefOrder>
  </b:Source>
  <b:Source>
    <b:Tag>Her14</b:Tag>
    <b:SourceType>InternetSite</b:SourceType>
    <b:Guid>{B6AE21C6-7C40-402F-A961-B70AEA2E6E59}</b:Guid>
    <b:Title>Here Are All The Olympic Athletes Who Lost Medals For Doping Since 1968, And All The Drugs They Took</b:Title>
    <b:InternetSiteTitle>Huffington Post</b:InternetSiteTitle>
    <b:Year>2014</b:Year>
    <b:Month>February</b:Month>
    <b:Day>16</b:Day>
    <b:URL>http://www.huffingtonpost.com/2014/02/16/olympics-drug-testing-medals-stripped_n_4789565.html</b:URL>
    <b:RefOrder>40</b:RefOrder>
  </b:Source>
  <b:Source>
    <b:Tag>Mos1</b:Tag>
    <b:SourceType>InternetSite</b:SourceType>
    <b:Guid>{53BA90A0-894A-4F92-8348-20D7B5628E67}</b:Guid>
    <b:Title>Most Popular Olympic Sports</b:Title>
    <b:InternetSiteTitle>topendsports.com</b:InternetSiteTitle>
    <b:URL>http://www.topendsports.com/world/lists/popular-sport/ioc-website.htm</b:URL>
    <b:RefOrder>45</b:RefOrder>
  </b:Source>
  <b:Source>
    <b:Tag>Fre87</b:Tag>
    <b:SourceType>JournalArticle</b:SourceType>
    <b:Guid>{CFA05916-8D33-4B76-83CE-E0018B3C0A03}</b:Guid>
    <b:Author>
      <b:Author>
        <b:NameList>
          <b:Person>
            <b:Last>French</b:Last>
            <b:First>Kenneth</b:First>
            <b:Middle>R.</b:Middle>
          </b:Person>
          <b:Person>
            <b:Last>Schwert</b:Last>
            <b:First>William</b:First>
            <b:Middle>G.</b:Middle>
          </b:Person>
          <b:Person>
            <b:Last>Stambaugh</b:Last>
            <b:First>Robert</b:First>
            <b:Middle>F.</b:Middle>
          </b:Person>
        </b:NameList>
      </b:Author>
    </b:Author>
    <b:Title>Expected Stock Returns and Volatility</b:Title>
    <b:JournalName>Journal of Financial Economics</b:JournalName>
    <b:Year>1987</b:Year>
    <b:Pages>3-29</b:Pages>
    <b:RefOrder>42</b:RefOrder>
  </b:Source>
  <b:Source>
    <b:Tag>Cam92</b:Tag>
    <b:SourceType>JournalArticle</b:SourceType>
    <b:Guid>{46BAD2B2-0DA2-4103-BF16-43C73F34C13D}</b:Guid>
    <b:Author>
      <b:Author>
        <b:NameList>
          <b:Person>
            <b:Last>Campbell</b:Last>
            <b:First>John</b:First>
            <b:Middle>Y.</b:Middle>
          </b:Person>
          <b:Person>
            <b:Last>Hentschel</b:Last>
            <b:First>Ludger</b:First>
          </b:Person>
        </b:NameList>
      </b:Author>
    </b:Author>
    <b:Title>No News is Good News: An Assymetric Model of Changing Volatility in Stock Returns</b:Title>
    <b:JournalName>Journal of Financial Economics</b:JournalName>
    <b:Year>1992</b:Year>
    <b:Pages>281-318</b:Pages>
    <b:RefOrder>43</b:RefOrder>
  </b:Source>
  <b:Source>
    <b:Tag>Big</b:Tag>
    <b:SourceType>InternetSite</b:SourceType>
    <b:Guid>{C863DD47-9018-4CBA-A3FF-235BB2EAA30C}</b:Guid>
    <b:Title>Biggest Global Sports by Country/Region</b:Title>
    <b:InternetSiteTitle>Biggest Global Sports</b:InternetSiteTitle>
    <b:URL>http://biggestglobalsports.com/by-countryregion/4585580681</b:URL>
    <b:Year>2014</b:Year>
    <b:RefOrder>41</b:RefOrder>
  </b:Source>
  <b:Source>
    <b:Tag>Kav10</b:Tag>
    <b:SourceType>JournalArticle</b:SourceType>
    <b:Guid>{F0D73801-2525-46E3-9CF8-7B15FC2CB44A}</b:Guid>
    <b:Author>
      <b:Author>
        <b:NameList>
          <b:Person>
            <b:Last>Kavetsos</b:Last>
            <b:First>Georgios</b:First>
          </b:Person>
          <b:Person>
            <b:Last>Szymanski</b:Last>
            <b:First>Stefan</b:First>
          </b:Person>
        </b:NameList>
      </b:Author>
    </b:Author>
    <b:Title>National Well-Being and International Sport Events</b:Title>
    <b:JournalName>Journal of Economic Psychology</b:JournalName>
    <b:Year>2010</b:Year>
    <b:Pages>158-171</b:Pages>
    <b:RefOrder>44</b:RefOrder>
  </b:Source>
  <b:Source>
    <b:Tag>Cao05</b:Tag>
    <b:SourceType>JournalArticle</b:SourceType>
    <b:Guid>{45F0DF19-DBF0-4E99-B388-6393C00AE659}</b:Guid>
    <b:Author>
      <b:Author>
        <b:NameList>
          <b:Person>
            <b:Last>Cao</b:Last>
            <b:First>Melanie</b:First>
          </b:Person>
          <b:Person>
            <b:Last>Wei</b:Last>
            <b:First>Jason</b:First>
          </b:Person>
        </b:NameList>
      </b:Author>
    </b:Author>
    <b:Title>Stock Market Returns: A Note on Temperature Anomaly</b:Title>
    <b:Year>2005</b:Year>
    <b:JournalName>Journal of Banking and Science</b:JournalName>
    <b:Pages>1559-1573</b:Pages>
    <b:RefOrder>1</b:RefOrder>
  </b:Source>
  <b:Source>
    <b:Tag>Nie66</b:Tag>
    <b:SourceType>JournalArticle</b:SourceType>
    <b:Guid>{ABD54589-BD28-4244-9B04-71C9ED806288}</b:Guid>
    <b:Author>
      <b:Author>
        <b:NameList>
          <b:Person>
            <b:Last>Niederhoffer</b:Last>
            <b:First>Victor</b:First>
          </b:Person>
          <b:Person>
            <b:Last>Osborne</b:Last>
            <b:First>Matthew</b:First>
            <b:Middle>F.M.</b:Middle>
          </b:Person>
        </b:NameList>
      </b:Author>
    </b:Author>
    <b:Title>Market Making and Reversal on the Stock Exchange</b:Title>
    <b:Year>1966</b:Year>
    <b:JournalName>Journal of the American Statistical Association</b:JournalName>
    <b:Pages>897-916</b:Pages>
    <b:RefOrder>14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A724306-E634-46EE-9C5E-A8FE6B66A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12133</Words>
  <Characters>69164</Characters>
  <Application>Microsoft Office Word</Application>
  <DocSecurity>4</DocSecurity>
  <Lines>576</Lines>
  <Paragraphs>162</Paragraphs>
  <ScaleCrop>false</ScaleCrop>
  <HeadingPairs>
    <vt:vector size="2" baseType="variant">
      <vt:variant>
        <vt:lpstr>Title</vt:lpstr>
      </vt:variant>
      <vt:variant>
        <vt:i4>1</vt:i4>
      </vt:variant>
    </vt:vector>
  </HeadingPairs>
  <TitlesOfParts>
    <vt:vector size="1" baseType="lpstr">
      <vt:lpstr>Olympic Results on the Stock Market</vt:lpstr>
    </vt:vector>
  </TitlesOfParts>
  <Company>Microsoft</Company>
  <LinksUpToDate>false</LinksUpToDate>
  <CharactersWithSpaces>81135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Olympic Results on the Stock Market</dc:title>
  <dc:creator>Vincent van Noort</dc:creator>
  <cp:lastModifiedBy>Nita Ramsaransing</cp:lastModifiedBy>
  <cp:revision>2</cp:revision>
  <dcterms:created xsi:type="dcterms:W3CDTF">2015-07-24T06:14:00Z</dcterms:created>
  <dcterms:modified xsi:type="dcterms:W3CDTF">2015-07-24T06:14:00Z</dcterms:modified>
</cp:coreProperties>
</file>